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4FFB7" w14:textId="340C41CC" w:rsidR="0098686A" w:rsidRPr="00293930" w:rsidRDefault="0073698D" w:rsidP="0073698D">
      <w:pPr>
        <w:rPr>
          <w:rFonts w:ascii="Arial" w:hAnsi="Arial" w:cs="Arial"/>
          <w:color w:val="000000" w:themeColor="text1"/>
          <w:sz w:val="24"/>
          <w:szCs w:val="24"/>
        </w:rPr>
      </w:pPr>
      <w:r w:rsidRPr="00293930">
        <w:rPr>
          <w:rFonts w:ascii="Arial" w:hAnsi="Arial" w:cs="Arial"/>
          <w:color w:val="000000" w:themeColor="text1"/>
          <w:sz w:val="24"/>
          <w:szCs w:val="24"/>
        </w:rPr>
        <w:t xml:space="preserve">This </w:t>
      </w:r>
      <w:r w:rsidR="00716D6B" w:rsidRPr="00293930">
        <w:rPr>
          <w:rFonts w:ascii="Arial" w:hAnsi="Arial" w:cs="Arial"/>
          <w:color w:val="000000" w:themeColor="text1"/>
          <w:sz w:val="24"/>
          <w:szCs w:val="24"/>
        </w:rPr>
        <w:t xml:space="preserve">assignment is a </w:t>
      </w:r>
      <w:proofErr w:type="gramStart"/>
      <w:r w:rsidR="00716D6B" w:rsidRPr="00293930">
        <w:rPr>
          <w:rFonts w:ascii="Arial" w:hAnsi="Arial" w:cs="Arial"/>
          <w:color w:val="000000" w:themeColor="text1"/>
          <w:sz w:val="24"/>
          <w:szCs w:val="24"/>
        </w:rPr>
        <w:t>three part</w:t>
      </w:r>
      <w:proofErr w:type="gramEnd"/>
      <w:r w:rsidR="006A6A7A" w:rsidRPr="00293930">
        <w:rPr>
          <w:rFonts w:ascii="Arial" w:hAnsi="Arial" w:cs="Arial"/>
          <w:color w:val="000000" w:themeColor="text1"/>
          <w:sz w:val="24"/>
          <w:szCs w:val="24"/>
        </w:rPr>
        <w:t xml:space="preserve"> assignment</w:t>
      </w:r>
      <w:r w:rsidRPr="00293930">
        <w:rPr>
          <w:rFonts w:ascii="Arial" w:hAnsi="Arial" w:cs="Arial"/>
          <w:color w:val="000000" w:themeColor="text1"/>
          <w:sz w:val="24"/>
          <w:szCs w:val="24"/>
        </w:rPr>
        <w:t xml:space="preserve"> </w:t>
      </w:r>
      <w:r w:rsidR="006A6A7A" w:rsidRPr="00293930">
        <w:rPr>
          <w:rFonts w:ascii="Arial" w:hAnsi="Arial" w:cs="Arial"/>
          <w:color w:val="000000" w:themeColor="text1"/>
          <w:sz w:val="24"/>
          <w:szCs w:val="24"/>
        </w:rPr>
        <w:t>within this I will discuss</w:t>
      </w:r>
      <w:r w:rsidRPr="00293930">
        <w:rPr>
          <w:rFonts w:ascii="Arial" w:hAnsi="Arial" w:cs="Arial"/>
          <w:color w:val="000000" w:themeColor="text1"/>
          <w:sz w:val="24"/>
          <w:szCs w:val="24"/>
        </w:rPr>
        <w:t xml:space="preserve"> my Personal Learning Environment (PLE)</w:t>
      </w:r>
      <w:r w:rsidR="00602375" w:rsidRPr="00293930">
        <w:rPr>
          <w:rFonts w:ascii="Arial" w:hAnsi="Arial" w:cs="Arial"/>
          <w:color w:val="000000" w:themeColor="text1"/>
          <w:sz w:val="24"/>
          <w:szCs w:val="24"/>
        </w:rPr>
        <w:t xml:space="preserve">. A </w:t>
      </w:r>
      <w:r w:rsidR="005F3218" w:rsidRPr="00293930">
        <w:rPr>
          <w:rFonts w:ascii="Arial" w:hAnsi="Arial" w:cs="Arial"/>
          <w:color w:val="000000" w:themeColor="text1"/>
          <w:sz w:val="24"/>
          <w:szCs w:val="24"/>
        </w:rPr>
        <w:t>Personal Learning Environment</w:t>
      </w:r>
      <w:r w:rsidR="00AE0070" w:rsidRPr="00293930">
        <w:rPr>
          <w:rFonts w:ascii="Arial" w:hAnsi="Arial" w:cs="Arial"/>
          <w:color w:val="000000" w:themeColor="text1"/>
          <w:sz w:val="24"/>
          <w:szCs w:val="24"/>
        </w:rPr>
        <w:t>,</w:t>
      </w:r>
      <w:r w:rsidR="005F3218" w:rsidRPr="00293930">
        <w:rPr>
          <w:rFonts w:ascii="Arial" w:hAnsi="Arial" w:cs="Arial"/>
          <w:color w:val="000000" w:themeColor="text1"/>
          <w:sz w:val="24"/>
          <w:szCs w:val="24"/>
        </w:rPr>
        <w:t xml:space="preserve"> </w:t>
      </w:r>
      <w:r w:rsidRPr="00293930">
        <w:rPr>
          <w:rFonts w:ascii="Arial" w:hAnsi="Arial" w:cs="Arial"/>
          <w:color w:val="000000" w:themeColor="text1"/>
          <w:sz w:val="24"/>
          <w:szCs w:val="24"/>
        </w:rPr>
        <w:t xml:space="preserve">which is </w:t>
      </w:r>
      <w:r w:rsidR="00EF1809" w:rsidRPr="00293930">
        <w:rPr>
          <w:rFonts w:ascii="Arial" w:hAnsi="Arial" w:cs="Arial"/>
          <w:color w:val="000000" w:themeColor="text1"/>
          <w:sz w:val="24"/>
          <w:szCs w:val="24"/>
        </w:rPr>
        <w:t>planned</w:t>
      </w:r>
      <w:r w:rsidRPr="00293930">
        <w:rPr>
          <w:rFonts w:ascii="Arial" w:hAnsi="Arial" w:cs="Arial"/>
          <w:color w:val="000000" w:themeColor="text1"/>
          <w:sz w:val="24"/>
          <w:szCs w:val="24"/>
        </w:rPr>
        <w:t xml:space="preserve"> to help me succeed academically, improve my abilities, and </w:t>
      </w:r>
      <w:r w:rsidR="00EF4158" w:rsidRPr="00293930">
        <w:rPr>
          <w:rFonts w:ascii="Arial" w:hAnsi="Arial" w:cs="Arial"/>
          <w:color w:val="000000" w:themeColor="text1"/>
          <w:sz w:val="24"/>
          <w:szCs w:val="24"/>
        </w:rPr>
        <w:t>develop</w:t>
      </w:r>
      <w:r w:rsidRPr="00293930">
        <w:rPr>
          <w:rFonts w:ascii="Arial" w:hAnsi="Arial" w:cs="Arial"/>
          <w:color w:val="000000" w:themeColor="text1"/>
          <w:sz w:val="24"/>
          <w:szCs w:val="24"/>
        </w:rPr>
        <w:t xml:space="preserve"> professionally throughout my time in university. </w:t>
      </w:r>
      <w:r w:rsidR="0098686A" w:rsidRPr="00293930">
        <w:rPr>
          <w:rFonts w:ascii="Arial" w:hAnsi="Arial" w:cs="Arial"/>
          <w:color w:val="000000" w:themeColor="text1"/>
          <w:sz w:val="24"/>
          <w:szCs w:val="24"/>
        </w:rPr>
        <w:t xml:space="preserve">A </w:t>
      </w:r>
      <w:r w:rsidR="00B33F76" w:rsidRPr="00293930">
        <w:rPr>
          <w:rFonts w:ascii="Arial" w:hAnsi="Arial" w:cs="Arial"/>
          <w:color w:val="000000" w:themeColor="text1"/>
          <w:sz w:val="24"/>
          <w:szCs w:val="24"/>
        </w:rPr>
        <w:t>P</w:t>
      </w:r>
      <w:r w:rsidR="00B33F76" w:rsidRPr="00293930">
        <w:rPr>
          <w:rFonts w:ascii="Arial" w:hAnsi="Arial" w:cs="Arial"/>
          <w:color w:val="000000" w:themeColor="text1"/>
          <w:sz w:val="24"/>
          <w:szCs w:val="24"/>
        </w:rPr>
        <w:t xml:space="preserve">ersonal Learning </w:t>
      </w:r>
      <w:r w:rsidR="00FA2198" w:rsidRPr="00293930">
        <w:rPr>
          <w:rFonts w:ascii="Arial" w:hAnsi="Arial" w:cs="Arial"/>
          <w:color w:val="000000" w:themeColor="text1"/>
          <w:sz w:val="24"/>
          <w:szCs w:val="24"/>
        </w:rPr>
        <w:t>Environment</w:t>
      </w:r>
      <w:r w:rsidR="00044F3B" w:rsidRPr="00293930">
        <w:rPr>
          <w:rFonts w:ascii="Arial" w:hAnsi="Arial" w:cs="Arial"/>
          <w:color w:val="000000" w:themeColor="text1"/>
          <w:sz w:val="24"/>
          <w:szCs w:val="24"/>
        </w:rPr>
        <w:t xml:space="preserve"> gives students the accessibility to take control of their </w:t>
      </w:r>
      <w:r w:rsidR="00254739" w:rsidRPr="00293930">
        <w:rPr>
          <w:rFonts w:ascii="Arial" w:hAnsi="Arial" w:cs="Arial"/>
          <w:color w:val="000000" w:themeColor="text1"/>
          <w:sz w:val="24"/>
          <w:szCs w:val="24"/>
        </w:rPr>
        <w:t xml:space="preserve">own </w:t>
      </w:r>
      <w:r w:rsidR="00044F3B" w:rsidRPr="00293930">
        <w:rPr>
          <w:rFonts w:ascii="Arial" w:hAnsi="Arial" w:cs="Arial"/>
          <w:color w:val="000000" w:themeColor="text1"/>
          <w:sz w:val="24"/>
          <w:szCs w:val="24"/>
        </w:rPr>
        <w:t>education by allowing them to set their own goals</w:t>
      </w:r>
      <w:r w:rsidR="00254739" w:rsidRPr="00293930">
        <w:rPr>
          <w:rFonts w:ascii="Arial" w:hAnsi="Arial" w:cs="Arial"/>
          <w:color w:val="000000" w:themeColor="text1"/>
          <w:sz w:val="24"/>
          <w:szCs w:val="24"/>
        </w:rPr>
        <w:t xml:space="preserve">, </w:t>
      </w:r>
      <w:r w:rsidR="00AE0070" w:rsidRPr="00293930">
        <w:rPr>
          <w:rFonts w:ascii="Arial" w:hAnsi="Arial" w:cs="Arial"/>
          <w:color w:val="000000" w:themeColor="text1"/>
          <w:sz w:val="24"/>
          <w:szCs w:val="24"/>
        </w:rPr>
        <w:t>figure</w:t>
      </w:r>
      <w:r w:rsidR="00254739" w:rsidRPr="00293930">
        <w:rPr>
          <w:rFonts w:ascii="Arial" w:hAnsi="Arial" w:cs="Arial"/>
          <w:color w:val="000000" w:themeColor="text1"/>
          <w:sz w:val="24"/>
          <w:szCs w:val="24"/>
        </w:rPr>
        <w:t xml:space="preserve"> </w:t>
      </w:r>
      <w:r w:rsidR="007C72E4" w:rsidRPr="00293930">
        <w:rPr>
          <w:rFonts w:ascii="Arial" w:hAnsi="Arial" w:cs="Arial"/>
          <w:color w:val="000000" w:themeColor="text1"/>
          <w:sz w:val="24"/>
          <w:szCs w:val="24"/>
        </w:rPr>
        <w:t>out how students learn best</w:t>
      </w:r>
      <w:r w:rsidR="002A7CC9" w:rsidRPr="00293930">
        <w:rPr>
          <w:rFonts w:ascii="Arial" w:hAnsi="Arial" w:cs="Arial"/>
          <w:color w:val="000000" w:themeColor="text1"/>
          <w:sz w:val="24"/>
          <w:szCs w:val="24"/>
        </w:rPr>
        <w:t xml:space="preserve">, and </w:t>
      </w:r>
      <w:r w:rsidR="00AE0070" w:rsidRPr="00293930">
        <w:rPr>
          <w:rFonts w:ascii="Arial" w:hAnsi="Arial" w:cs="Arial"/>
          <w:color w:val="000000" w:themeColor="text1"/>
          <w:sz w:val="24"/>
          <w:szCs w:val="24"/>
        </w:rPr>
        <w:t>realise</w:t>
      </w:r>
      <w:r w:rsidR="002A7CC9" w:rsidRPr="00293930">
        <w:rPr>
          <w:rFonts w:ascii="Arial" w:hAnsi="Arial" w:cs="Arial"/>
          <w:color w:val="000000" w:themeColor="text1"/>
          <w:sz w:val="24"/>
          <w:szCs w:val="24"/>
        </w:rPr>
        <w:t xml:space="preserve"> how they can use these strategies to </w:t>
      </w:r>
      <w:r w:rsidR="00651688" w:rsidRPr="00293930">
        <w:rPr>
          <w:rFonts w:ascii="Arial" w:hAnsi="Arial" w:cs="Arial"/>
          <w:color w:val="000000" w:themeColor="text1"/>
          <w:sz w:val="24"/>
          <w:szCs w:val="24"/>
        </w:rPr>
        <w:t xml:space="preserve">achieve the best </w:t>
      </w:r>
      <w:r w:rsidR="00AE0070" w:rsidRPr="00293930">
        <w:rPr>
          <w:rFonts w:ascii="Arial" w:hAnsi="Arial" w:cs="Arial"/>
          <w:color w:val="000000" w:themeColor="text1"/>
          <w:sz w:val="24"/>
          <w:szCs w:val="24"/>
        </w:rPr>
        <w:t>results</w:t>
      </w:r>
      <w:r w:rsidR="00651688" w:rsidRPr="00293930">
        <w:rPr>
          <w:rFonts w:ascii="Arial" w:hAnsi="Arial" w:cs="Arial"/>
          <w:color w:val="000000" w:themeColor="text1"/>
          <w:sz w:val="24"/>
          <w:szCs w:val="24"/>
        </w:rPr>
        <w:t xml:space="preserve"> from their learning. After </w:t>
      </w:r>
      <w:r w:rsidR="00822277" w:rsidRPr="00293930">
        <w:rPr>
          <w:rFonts w:ascii="Arial" w:hAnsi="Arial" w:cs="Arial"/>
          <w:color w:val="000000" w:themeColor="text1"/>
          <w:sz w:val="24"/>
          <w:szCs w:val="24"/>
        </w:rPr>
        <w:t xml:space="preserve">completing this portfolio, </w:t>
      </w:r>
      <w:r w:rsidR="00AE0070" w:rsidRPr="00293930">
        <w:rPr>
          <w:rFonts w:ascii="Arial" w:hAnsi="Arial" w:cs="Arial"/>
          <w:color w:val="000000" w:themeColor="text1"/>
          <w:sz w:val="24"/>
          <w:szCs w:val="24"/>
        </w:rPr>
        <w:t>I</w:t>
      </w:r>
      <w:r w:rsidR="00822277" w:rsidRPr="00293930">
        <w:rPr>
          <w:rFonts w:ascii="Arial" w:hAnsi="Arial" w:cs="Arial"/>
          <w:color w:val="000000" w:themeColor="text1"/>
          <w:sz w:val="24"/>
          <w:szCs w:val="24"/>
        </w:rPr>
        <w:t xml:space="preserve"> will give me a better understanding of who I am as a </w:t>
      </w:r>
      <w:r w:rsidR="00AE0070" w:rsidRPr="00293930">
        <w:rPr>
          <w:rFonts w:ascii="Arial" w:hAnsi="Arial" w:cs="Arial"/>
          <w:color w:val="000000" w:themeColor="text1"/>
          <w:sz w:val="24"/>
          <w:szCs w:val="24"/>
        </w:rPr>
        <w:t>student</w:t>
      </w:r>
      <w:r w:rsidR="00822277" w:rsidRPr="00293930">
        <w:rPr>
          <w:rFonts w:ascii="Arial" w:hAnsi="Arial" w:cs="Arial"/>
          <w:color w:val="000000" w:themeColor="text1"/>
          <w:sz w:val="24"/>
          <w:szCs w:val="24"/>
        </w:rPr>
        <w:t xml:space="preserve"> and what I will need to do to succeed in university</w:t>
      </w:r>
      <w:r w:rsidR="00A85358" w:rsidRPr="00293930">
        <w:rPr>
          <w:rFonts w:ascii="Arial" w:hAnsi="Arial" w:cs="Arial"/>
          <w:color w:val="000000" w:themeColor="text1"/>
          <w:sz w:val="24"/>
          <w:szCs w:val="24"/>
        </w:rPr>
        <w:t>.</w:t>
      </w:r>
    </w:p>
    <w:p w14:paraId="46A04BBD" w14:textId="7909A199" w:rsidR="003A3F1A" w:rsidRPr="00293930" w:rsidRDefault="003A3F1A" w:rsidP="0073698D">
      <w:pPr>
        <w:rPr>
          <w:rFonts w:ascii="Arial" w:hAnsi="Arial" w:cs="Arial"/>
          <w:color w:val="000000" w:themeColor="text1"/>
          <w:sz w:val="24"/>
          <w:szCs w:val="24"/>
        </w:rPr>
      </w:pPr>
      <w:r w:rsidRPr="00293930">
        <w:rPr>
          <w:rFonts w:ascii="Arial" w:hAnsi="Arial" w:cs="Arial"/>
          <w:color w:val="000000" w:themeColor="text1"/>
          <w:sz w:val="24"/>
          <w:szCs w:val="24"/>
        </w:rPr>
        <w:t>Section 1 – Learning Objectives</w:t>
      </w:r>
    </w:p>
    <w:p w14:paraId="3E99A0C4" w14:textId="18FC263B" w:rsidR="00824BEA" w:rsidRPr="00293930" w:rsidRDefault="00822277" w:rsidP="0073698D">
      <w:pPr>
        <w:rPr>
          <w:rFonts w:ascii="Arial" w:hAnsi="Arial" w:cs="Arial"/>
          <w:color w:val="000000" w:themeColor="text1"/>
          <w:sz w:val="24"/>
          <w:szCs w:val="24"/>
        </w:rPr>
      </w:pPr>
      <w:r w:rsidRPr="00293930">
        <w:rPr>
          <w:rFonts w:ascii="Arial" w:hAnsi="Arial" w:cs="Arial"/>
          <w:color w:val="000000" w:themeColor="text1"/>
          <w:sz w:val="24"/>
          <w:szCs w:val="24"/>
        </w:rPr>
        <w:t>The first</w:t>
      </w:r>
      <w:r w:rsidR="008B4249" w:rsidRPr="00293930">
        <w:rPr>
          <w:rFonts w:ascii="Arial" w:hAnsi="Arial" w:cs="Arial"/>
          <w:color w:val="000000" w:themeColor="text1"/>
          <w:sz w:val="24"/>
          <w:szCs w:val="24"/>
        </w:rPr>
        <w:t xml:space="preserve"> </w:t>
      </w:r>
      <w:r w:rsidR="0089509E" w:rsidRPr="00293930">
        <w:rPr>
          <w:rFonts w:ascii="Arial" w:hAnsi="Arial" w:cs="Arial"/>
          <w:color w:val="000000" w:themeColor="text1"/>
          <w:sz w:val="24"/>
          <w:szCs w:val="24"/>
        </w:rPr>
        <w:t>learning</w:t>
      </w:r>
      <w:r w:rsidR="008B4249" w:rsidRPr="00293930">
        <w:rPr>
          <w:rFonts w:ascii="Arial" w:hAnsi="Arial" w:cs="Arial"/>
          <w:color w:val="000000" w:themeColor="text1"/>
          <w:sz w:val="24"/>
          <w:szCs w:val="24"/>
        </w:rPr>
        <w:t xml:space="preserve"> objective</w:t>
      </w:r>
      <w:r w:rsidR="0089509E" w:rsidRPr="00293930">
        <w:rPr>
          <w:rFonts w:ascii="Arial" w:hAnsi="Arial" w:cs="Arial"/>
          <w:color w:val="000000" w:themeColor="text1"/>
          <w:sz w:val="24"/>
          <w:szCs w:val="24"/>
        </w:rPr>
        <w:t xml:space="preserve"> I wish</w:t>
      </w:r>
      <w:r w:rsidR="008B4249" w:rsidRPr="00293930">
        <w:rPr>
          <w:rFonts w:ascii="Arial" w:hAnsi="Arial" w:cs="Arial"/>
          <w:color w:val="000000" w:themeColor="text1"/>
          <w:sz w:val="24"/>
          <w:szCs w:val="24"/>
        </w:rPr>
        <w:t xml:space="preserve"> to</w:t>
      </w:r>
      <w:r w:rsidR="0089509E" w:rsidRPr="00293930">
        <w:rPr>
          <w:rFonts w:ascii="Arial" w:hAnsi="Arial" w:cs="Arial"/>
          <w:color w:val="000000" w:themeColor="text1"/>
          <w:sz w:val="24"/>
          <w:szCs w:val="24"/>
        </w:rPr>
        <w:t xml:space="preserve"> better</w:t>
      </w:r>
      <w:r w:rsidR="008B4249" w:rsidRPr="00293930">
        <w:rPr>
          <w:rFonts w:ascii="Arial" w:hAnsi="Arial" w:cs="Arial"/>
          <w:color w:val="000000" w:themeColor="text1"/>
          <w:sz w:val="24"/>
          <w:szCs w:val="24"/>
        </w:rPr>
        <w:t xml:space="preserve"> develop</w:t>
      </w:r>
      <w:r w:rsidR="0089509E" w:rsidRPr="00293930">
        <w:rPr>
          <w:rFonts w:ascii="Arial" w:hAnsi="Arial" w:cs="Arial"/>
          <w:color w:val="000000" w:themeColor="text1"/>
          <w:sz w:val="24"/>
          <w:szCs w:val="24"/>
        </w:rPr>
        <w:t xml:space="preserve"> is</w:t>
      </w:r>
      <w:r w:rsidR="008B4249" w:rsidRPr="00293930">
        <w:rPr>
          <w:rFonts w:ascii="Arial" w:hAnsi="Arial" w:cs="Arial"/>
          <w:color w:val="000000" w:themeColor="text1"/>
          <w:sz w:val="24"/>
          <w:szCs w:val="24"/>
        </w:rPr>
        <w:t xml:space="preserve"> </w:t>
      </w:r>
      <w:r w:rsidR="00E5576D" w:rsidRPr="00293930">
        <w:rPr>
          <w:rFonts w:ascii="Arial" w:hAnsi="Arial" w:cs="Arial"/>
          <w:color w:val="000000" w:themeColor="text1"/>
          <w:sz w:val="24"/>
          <w:szCs w:val="24"/>
        </w:rPr>
        <w:t xml:space="preserve">my </w:t>
      </w:r>
      <w:r w:rsidR="00AD4274" w:rsidRPr="00293930">
        <w:rPr>
          <w:rFonts w:ascii="Arial" w:hAnsi="Arial" w:cs="Arial"/>
          <w:color w:val="000000" w:themeColor="text1"/>
          <w:sz w:val="24"/>
          <w:szCs w:val="24"/>
        </w:rPr>
        <w:t xml:space="preserve">critical </w:t>
      </w:r>
      <w:r w:rsidR="00562421" w:rsidRPr="00293930">
        <w:rPr>
          <w:rFonts w:ascii="Arial" w:hAnsi="Arial" w:cs="Arial"/>
          <w:color w:val="000000" w:themeColor="text1"/>
          <w:sz w:val="24"/>
          <w:szCs w:val="24"/>
        </w:rPr>
        <w:t>thinkin</w:t>
      </w:r>
      <w:r w:rsidR="00295666" w:rsidRPr="00293930">
        <w:rPr>
          <w:rFonts w:ascii="Arial" w:hAnsi="Arial" w:cs="Arial"/>
          <w:color w:val="000000" w:themeColor="text1"/>
          <w:sz w:val="24"/>
          <w:szCs w:val="24"/>
        </w:rPr>
        <w:t xml:space="preserve">g. </w:t>
      </w:r>
      <w:r w:rsidR="001C41B2" w:rsidRPr="00293930">
        <w:rPr>
          <w:rFonts w:ascii="Arial" w:hAnsi="Arial" w:cs="Arial"/>
          <w:color w:val="000000" w:themeColor="text1"/>
          <w:sz w:val="24"/>
          <w:szCs w:val="24"/>
        </w:rPr>
        <w:t>This</w:t>
      </w:r>
      <w:r w:rsidR="00295666" w:rsidRPr="00293930">
        <w:rPr>
          <w:rFonts w:ascii="Arial" w:hAnsi="Arial" w:cs="Arial"/>
          <w:color w:val="000000" w:themeColor="text1"/>
          <w:sz w:val="24"/>
          <w:szCs w:val="24"/>
        </w:rPr>
        <w:t xml:space="preserve"> is</w:t>
      </w:r>
      <w:r w:rsidR="00AD4274" w:rsidRPr="00293930">
        <w:rPr>
          <w:rFonts w:ascii="Arial" w:hAnsi="Arial" w:cs="Arial"/>
          <w:color w:val="000000" w:themeColor="text1"/>
          <w:sz w:val="24"/>
          <w:szCs w:val="24"/>
        </w:rPr>
        <w:t xml:space="preserve"> the ability to evaluate, analyse</w:t>
      </w:r>
      <w:r w:rsidR="00562421" w:rsidRPr="00293930">
        <w:rPr>
          <w:rFonts w:ascii="Arial" w:hAnsi="Arial" w:cs="Arial"/>
          <w:color w:val="000000" w:themeColor="text1"/>
          <w:sz w:val="24"/>
          <w:szCs w:val="24"/>
        </w:rPr>
        <w:t xml:space="preserve">, and synthesise information </w:t>
      </w:r>
      <w:r w:rsidR="001D2489" w:rsidRPr="00293930">
        <w:rPr>
          <w:rFonts w:ascii="Arial" w:hAnsi="Arial" w:cs="Arial"/>
          <w:color w:val="000000" w:themeColor="text1"/>
          <w:sz w:val="24"/>
          <w:szCs w:val="24"/>
        </w:rPr>
        <w:t>to make well-founded conclus</w:t>
      </w:r>
      <w:r w:rsidR="00315C5E" w:rsidRPr="00293930">
        <w:rPr>
          <w:rFonts w:ascii="Arial" w:hAnsi="Arial" w:cs="Arial"/>
          <w:color w:val="000000" w:themeColor="text1"/>
          <w:sz w:val="24"/>
          <w:szCs w:val="24"/>
        </w:rPr>
        <w:t>ions</w:t>
      </w:r>
      <w:r w:rsidR="005C5138" w:rsidRPr="00293930">
        <w:rPr>
          <w:rFonts w:ascii="Arial" w:hAnsi="Arial" w:cs="Arial"/>
          <w:color w:val="000000" w:themeColor="text1"/>
          <w:sz w:val="24"/>
          <w:szCs w:val="24"/>
        </w:rPr>
        <w:t xml:space="preserve"> (</w:t>
      </w:r>
      <w:r w:rsidR="00F11EA5" w:rsidRPr="00293930">
        <w:rPr>
          <w:rFonts w:ascii="Arial" w:hAnsi="Arial" w:cs="Arial"/>
          <w:color w:val="000000" w:themeColor="text1"/>
          <w:sz w:val="24"/>
          <w:szCs w:val="24"/>
        </w:rPr>
        <w:t>The Decision Lab, 2026).</w:t>
      </w:r>
      <w:r w:rsidR="003701DA" w:rsidRPr="00293930">
        <w:rPr>
          <w:rFonts w:ascii="Arial" w:hAnsi="Arial" w:cs="Arial"/>
          <w:color w:val="000000" w:themeColor="text1"/>
          <w:sz w:val="24"/>
          <w:szCs w:val="24"/>
        </w:rPr>
        <w:t xml:space="preserve"> </w:t>
      </w:r>
      <w:r w:rsidR="00EF5260" w:rsidRPr="00293930">
        <w:rPr>
          <w:rFonts w:ascii="Arial" w:hAnsi="Arial" w:cs="Arial"/>
          <w:color w:val="000000" w:themeColor="text1"/>
          <w:sz w:val="24"/>
          <w:szCs w:val="24"/>
        </w:rPr>
        <w:t xml:space="preserve">Ryan (2022), </w:t>
      </w:r>
      <w:r w:rsidR="00AB2F27" w:rsidRPr="00293930">
        <w:rPr>
          <w:rFonts w:ascii="Arial" w:hAnsi="Arial" w:cs="Arial"/>
          <w:color w:val="000000" w:themeColor="text1"/>
          <w:sz w:val="24"/>
          <w:szCs w:val="24"/>
        </w:rPr>
        <w:t xml:space="preserve">states that </w:t>
      </w:r>
      <w:r w:rsidR="007C4079" w:rsidRPr="00293930">
        <w:rPr>
          <w:rFonts w:ascii="Arial" w:hAnsi="Arial" w:cs="Arial"/>
          <w:color w:val="000000" w:themeColor="text1"/>
          <w:sz w:val="24"/>
          <w:szCs w:val="24"/>
        </w:rPr>
        <w:t>the abi</w:t>
      </w:r>
      <w:r w:rsidR="003920AF" w:rsidRPr="00293930">
        <w:rPr>
          <w:rFonts w:ascii="Arial" w:hAnsi="Arial" w:cs="Arial"/>
          <w:color w:val="000000" w:themeColor="text1"/>
          <w:sz w:val="24"/>
          <w:szCs w:val="24"/>
        </w:rPr>
        <w:t xml:space="preserve">lity to analyse information and </w:t>
      </w:r>
      <w:proofErr w:type="gramStart"/>
      <w:r w:rsidR="003920AF" w:rsidRPr="00293930">
        <w:rPr>
          <w:rFonts w:ascii="Arial" w:hAnsi="Arial" w:cs="Arial"/>
          <w:color w:val="000000" w:themeColor="text1"/>
          <w:sz w:val="24"/>
          <w:szCs w:val="24"/>
        </w:rPr>
        <w:t>make a decision</w:t>
      </w:r>
      <w:proofErr w:type="gramEnd"/>
      <w:r w:rsidR="003920AF" w:rsidRPr="00293930">
        <w:rPr>
          <w:rFonts w:ascii="Arial" w:hAnsi="Arial" w:cs="Arial"/>
          <w:color w:val="000000" w:themeColor="text1"/>
          <w:sz w:val="24"/>
          <w:szCs w:val="24"/>
        </w:rPr>
        <w:t xml:space="preserve"> is known as critical thinking</w:t>
      </w:r>
      <w:r w:rsidR="001C41B2" w:rsidRPr="00293930">
        <w:rPr>
          <w:rFonts w:ascii="Arial" w:hAnsi="Arial" w:cs="Arial"/>
          <w:color w:val="000000" w:themeColor="text1"/>
          <w:sz w:val="24"/>
          <w:szCs w:val="24"/>
        </w:rPr>
        <w:t xml:space="preserve">. </w:t>
      </w:r>
      <w:r w:rsidR="00482D3B" w:rsidRPr="00293930">
        <w:rPr>
          <w:rFonts w:ascii="Arial" w:hAnsi="Arial" w:cs="Arial"/>
          <w:color w:val="000000" w:themeColor="text1"/>
          <w:sz w:val="24"/>
          <w:szCs w:val="24"/>
        </w:rPr>
        <w:t xml:space="preserve">According to the </w:t>
      </w:r>
      <w:r w:rsidR="00C8620B" w:rsidRPr="00293930">
        <w:rPr>
          <w:rFonts w:ascii="Arial" w:hAnsi="Arial" w:cs="Arial"/>
          <w:color w:val="000000" w:themeColor="text1"/>
          <w:sz w:val="24"/>
          <w:szCs w:val="24"/>
        </w:rPr>
        <w:t>Open University (2019</w:t>
      </w:r>
      <w:r w:rsidR="009529A4" w:rsidRPr="00293930">
        <w:rPr>
          <w:rFonts w:ascii="Arial" w:hAnsi="Arial" w:cs="Arial"/>
          <w:color w:val="000000" w:themeColor="text1"/>
          <w:sz w:val="24"/>
          <w:szCs w:val="24"/>
        </w:rPr>
        <w:t>), A</w:t>
      </w:r>
      <w:r w:rsidR="00C8620B" w:rsidRPr="00293930">
        <w:rPr>
          <w:rFonts w:ascii="Arial" w:hAnsi="Arial" w:cs="Arial"/>
          <w:color w:val="000000" w:themeColor="text1"/>
          <w:sz w:val="24"/>
          <w:szCs w:val="24"/>
        </w:rPr>
        <w:t xml:space="preserve"> crucial part of employment and university studies is to be able to examine facts and interact with academic materials</w:t>
      </w:r>
      <w:r w:rsidR="008E74F4" w:rsidRPr="00293930">
        <w:rPr>
          <w:rFonts w:ascii="Arial" w:hAnsi="Arial" w:cs="Arial"/>
          <w:color w:val="000000" w:themeColor="text1"/>
          <w:sz w:val="24"/>
          <w:szCs w:val="24"/>
        </w:rPr>
        <w:t xml:space="preserve">. </w:t>
      </w:r>
      <w:r w:rsidR="008E74F4" w:rsidRPr="00293930">
        <w:rPr>
          <w:rFonts w:ascii="Arial" w:hAnsi="Arial" w:cs="Arial"/>
          <w:color w:val="000000" w:themeColor="text1"/>
          <w:sz w:val="24"/>
          <w:szCs w:val="24"/>
        </w:rPr>
        <w:t>According to MDPI (2025), Critical thinking is often cited as an essential skill for higher education and a requirement for success in professional work that requires you to solve problems and make decisions easily based on the information you have</w:t>
      </w:r>
      <w:r w:rsidR="008E74F4" w:rsidRPr="00293930">
        <w:rPr>
          <w:rFonts w:ascii="Arial" w:hAnsi="Arial" w:cs="Arial"/>
          <w:color w:val="000000" w:themeColor="text1"/>
          <w:sz w:val="24"/>
          <w:szCs w:val="24"/>
        </w:rPr>
        <w:t xml:space="preserve">. </w:t>
      </w:r>
    </w:p>
    <w:p w14:paraId="3DB15D60" w14:textId="3E925365" w:rsidR="0038446F" w:rsidRPr="00293930" w:rsidRDefault="00C177FC" w:rsidP="0038446F">
      <w:pPr>
        <w:rPr>
          <w:rFonts w:ascii="Arial" w:hAnsi="Arial" w:cs="Arial"/>
          <w:color w:val="000000" w:themeColor="text1"/>
          <w:sz w:val="24"/>
          <w:szCs w:val="24"/>
        </w:rPr>
      </w:pPr>
      <w:r w:rsidRPr="00293930">
        <w:rPr>
          <w:rFonts w:ascii="Arial" w:hAnsi="Arial" w:cs="Arial"/>
          <w:color w:val="000000" w:themeColor="text1"/>
          <w:sz w:val="24"/>
          <w:szCs w:val="24"/>
        </w:rPr>
        <w:t>Another learning objective I wish to better develop during my studies is my ability to research materials correctly and ensure I am not wasting time researching the wrong information</w:t>
      </w:r>
      <w:r w:rsidR="00D86B05" w:rsidRPr="00293930">
        <w:rPr>
          <w:rFonts w:ascii="Arial" w:hAnsi="Arial" w:cs="Arial"/>
          <w:color w:val="000000" w:themeColor="text1"/>
          <w:sz w:val="24"/>
          <w:szCs w:val="24"/>
        </w:rPr>
        <w:t>.</w:t>
      </w:r>
      <w:r w:rsidR="003E54A7" w:rsidRPr="00293930">
        <w:rPr>
          <w:rFonts w:ascii="Arial" w:hAnsi="Arial" w:cs="Arial"/>
          <w:color w:val="000000" w:themeColor="text1"/>
          <w:sz w:val="24"/>
          <w:szCs w:val="24"/>
        </w:rPr>
        <w:t xml:space="preserve"> </w:t>
      </w:r>
      <w:r w:rsidR="00BD0515" w:rsidRPr="00293930">
        <w:rPr>
          <w:rFonts w:ascii="Arial" w:hAnsi="Arial" w:cs="Arial"/>
          <w:color w:val="000000" w:themeColor="text1"/>
          <w:sz w:val="24"/>
          <w:szCs w:val="24"/>
        </w:rPr>
        <w:t>Enhancing these abilities will enable me to create better assignments, participate in discussions with greater assurance, and analyse materials more expertly</w:t>
      </w:r>
      <w:r w:rsidR="001F0D7D" w:rsidRPr="00293930">
        <w:rPr>
          <w:rFonts w:ascii="Arial" w:hAnsi="Arial" w:cs="Arial"/>
          <w:color w:val="000000" w:themeColor="text1"/>
          <w:sz w:val="24"/>
          <w:szCs w:val="24"/>
        </w:rPr>
        <w:t>.</w:t>
      </w:r>
      <w:r w:rsidR="00905707" w:rsidRPr="00293930">
        <w:rPr>
          <w:rFonts w:ascii="Arial" w:hAnsi="Arial" w:cs="Arial"/>
          <w:color w:val="000000" w:themeColor="text1"/>
          <w:sz w:val="24"/>
          <w:szCs w:val="24"/>
        </w:rPr>
        <w:t xml:space="preserve"> According to </w:t>
      </w:r>
      <w:r w:rsidR="00E535D5" w:rsidRPr="00293930">
        <w:rPr>
          <w:rFonts w:ascii="Arial" w:hAnsi="Arial" w:cs="Arial"/>
          <w:color w:val="000000" w:themeColor="text1"/>
          <w:sz w:val="24"/>
          <w:szCs w:val="24"/>
        </w:rPr>
        <w:t>Hassan (2024),</w:t>
      </w:r>
      <w:r w:rsidR="001F0D7D" w:rsidRPr="00293930">
        <w:rPr>
          <w:rFonts w:ascii="Arial" w:hAnsi="Arial" w:cs="Arial"/>
          <w:color w:val="000000" w:themeColor="text1"/>
          <w:sz w:val="24"/>
          <w:szCs w:val="24"/>
        </w:rPr>
        <w:t xml:space="preserve"> </w:t>
      </w:r>
      <w:r w:rsidR="00DF7954" w:rsidRPr="00293930">
        <w:rPr>
          <w:rFonts w:ascii="Arial" w:hAnsi="Arial" w:cs="Arial"/>
          <w:color w:val="000000" w:themeColor="text1"/>
          <w:sz w:val="24"/>
          <w:szCs w:val="24"/>
        </w:rPr>
        <w:t>the</w:t>
      </w:r>
      <w:r w:rsidR="0038446F" w:rsidRPr="00293930">
        <w:rPr>
          <w:rFonts w:ascii="Arial" w:hAnsi="Arial" w:cs="Arial"/>
          <w:color w:val="000000" w:themeColor="text1"/>
          <w:sz w:val="24"/>
          <w:szCs w:val="24"/>
        </w:rPr>
        <w:t xml:space="preserve"> </w:t>
      </w:r>
      <w:r w:rsidR="00DF7954" w:rsidRPr="00293930">
        <w:rPr>
          <w:rFonts w:ascii="Arial" w:hAnsi="Arial" w:cs="Arial"/>
          <w:color w:val="000000" w:themeColor="text1"/>
          <w:sz w:val="24"/>
          <w:szCs w:val="24"/>
        </w:rPr>
        <w:t>specific</w:t>
      </w:r>
      <w:r w:rsidR="0038446F" w:rsidRPr="00293930">
        <w:rPr>
          <w:rFonts w:ascii="Arial" w:hAnsi="Arial" w:cs="Arial"/>
          <w:color w:val="000000" w:themeColor="text1"/>
          <w:sz w:val="24"/>
          <w:szCs w:val="24"/>
        </w:rPr>
        <w:t xml:space="preserve"> </w:t>
      </w:r>
      <w:proofErr w:type="gramStart"/>
      <w:r w:rsidR="0038446F" w:rsidRPr="00293930">
        <w:rPr>
          <w:rFonts w:ascii="Arial" w:hAnsi="Arial" w:cs="Arial"/>
          <w:color w:val="000000" w:themeColor="text1"/>
          <w:sz w:val="24"/>
          <w:szCs w:val="24"/>
        </w:rPr>
        <w:t>goals</w:t>
      </w:r>
      <w:proofErr w:type="gramEnd"/>
      <w:r w:rsidR="0038446F" w:rsidRPr="00293930">
        <w:rPr>
          <w:rFonts w:ascii="Arial" w:hAnsi="Arial" w:cs="Arial"/>
          <w:color w:val="000000" w:themeColor="text1"/>
          <w:sz w:val="24"/>
          <w:szCs w:val="24"/>
        </w:rPr>
        <w:t xml:space="preserve"> or objectives that a researcher hopes to accomplish with their study are known as research objectives. They determine the research's scope, give it a clear direction, and direct its approach. The study will stay focused and in line with the research assignment if the research objectives are well-written. </w:t>
      </w:r>
    </w:p>
    <w:p w14:paraId="72E6ACD6" w14:textId="265D3DB1" w:rsidR="000E69C8" w:rsidRPr="00293930" w:rsidRDefault="00335BB0" w:rsidP="003D3C4E">
      <w:pPr>
        <w:rPr>
          <w:rFonts w:ascii="Arial" w:hAnsi="Arial" w:cs="Arial"/>
          <w:color w:val="000000" w:themeColor="text1"/>
          <w:sz w:val="24"/>
          <w:szCs w:val="24"/>
        </w:rPr>
      </w:pPr>
      <w:r w:rsidRPr="00335BB0">
        <w:rPr>
          <w:rFonts w:ascii="Arial" w:hAnsi="Arial" w:cs="Arial"/>
          <w:color w:val="000000" w:themeColor="text1"/>
          <w:sz w:val="24"/>
          <w:szCs w:val="24"/>
        </w:rPr>
        <w:t xml:space="preserve">Developing good self-regulated learning skills is one of my other study goals. This would involve establishing reasonable objectives, better time management, tracking my development, and reflecting on what </w:t>
      </w:r>
      <w:r w:rsidR="00CB09D4" w:rsidRPr="00293930">
        <w:rPr>
          <w:rFonts w:ascii="Arial" w:hAnsi="Arial" w:cs="Arial"/>
          <w:color w:val="000000" w:themeColor="text1"/>
          <w:sz w:val="24"/>
          <w:szCs w:val="24"/>
        </w:rPr>
        <w:t>I have</w:t>
      </w:r>
      <w:r w:rsidRPr="00335BB0">
        <w:rPr>
          <w:rFonts w:ascii="Arial" w:hAnsi="Arial" w:cs="Arial"/>
          <w:color w:val="000000" w:themeColor="text1"/>
          <w:sz w:val="24"/>
          <w:szCs w:val="24"/>
        </w:rPr>
        <w:t xml:space="preserve"> learnt. </w:t>
      </w:r>
      <w:r w:rsidR="00206D17" w:rsidRPr="00293930">
        <w:rPr>
          <w:rFonts w:ascii="Arial" w:hAnsi="Arial" w:cs="Arial"/>
          <w:color w:val="000000" w:themeColor="text1"/>
          <w:sz w:val="24"/>
          <w:szCs w:val="24"/>
        </w:rPr>
        <w:t xml:space="preserve">According to </w:t>
      </w:r>
      <w:r w:rsidR="00A323F5" w:rsidRPr="00293930">
        <w:rPr>
          <w:rFonts w:ascii="Arial" w:hAnsi="Arial" w:cs="Arial"/>
          <w:color w:val="000000" w:themeColor="text1"/>
          <w:sz w:val="24"/>
          <w:szCs w:val="24"/>
        </w:rPr>
        <w:t>the research carried out by</w:t>
      </w:r>
      <w:r w:rsidR="00B316A5" w:rsidRPr="00293930">
        <w:rPr>
          <w:rFonts w:ascii="Arial" w:hAnsi="Arial" w:cs="Arial"/>
          <w:color w:val="000000" w:themeColor="text1"/>
          <w:sz w:val="24"/>
          <w:szCs w:val="24"/>
        </w:rPr>
        <w:t xml:space="preserve"> </w:t>
      </w:r>
      <w:proofErr w:type="spellStart"/>
      <w:r w:rsidR="00716206" w:rsidRPr="00293930">
        <w:rPr>
          <w:rFonts w:ascii="Arial" w:hAnsi="Arial" w:cs="Arial"/>
          <w:color w:val="000000" w:themeColor="text1"/>
          <w:sz w:val="24"/>
          <w:szCs w:val="24"/>
        </w:rPr>
        <w:t>Rakhunwana</w:t>
      </w:r>
      <w:proofErr w:type="spellEnd"/>
      <w:r w:rsidR="00716206" w:rsidRPr="00293930">
        <w:rPr>
          <w:rFonts w:ascii="Arial" w:hAnsi="Arial" w:cs="Arial"/>
          <w:color w:val="000000" w:themeColor="text1"/>
          <w:sz w:val="24"/>
          <w:szCs w:val="24"/>
        </w:rPr>
        <w:t>, Kritzinger and Pilcher (</w:t>
      </w:r>
      <w:r w:rsidR="002613DC" w:rsidRPr="00293930">
        <w:rPr>
          <w:rFonts w:ascii="Arial" w:hAnsi="Arial" w:cs="Arial"/>
          <w:color w:val="000000" w:themeColor="text1"/>
          <w:sz w:val="24"/>
          <w:szCs w:val="24"/>
        </w:rPr>
        <w:t>2024</w:t>
      </w:r>
      <w:r w:rsidR="00716206" w:rsidRPr="00293930">
        <w:rPr>
          <w:rFonts w:ascii="Arial" w:hAnsi="Arial" w:cs="Arial"/>
          <w:color w:val="000000" w:themeColor="text1"/>
          <w:sz w:val="24"/>
          <w:szCs w:val="24"/>
        </w:rPr>
        <w:t>)</w:t>
      </w:r>
      <w:r w:rsidR="002613DC" w:rsidRPr="00293930">
        <w:rPr>
          <w:rFonts w:ascii="Arial" w:hAnsi="Arial" w:cs="Arial"/>
          <w:color w:val="000000" w:themeColor="text1"/>
          <w:sz w:val="24"/>
          <w:szCs w:val="24"/>
        </w:rPr>
        <w:t>,</w:t>
      </w:r>
      <w:r w:rsidR="00ED7596" w:rsidRPr="00293930">
        <w:rPr>
          <w:rFonts w:ascii="Arial" w:hAnsi="Arial" w:cs="Arial"/>
          <w:color w:val="000000" w:themeColor="text1"/>
          <w:sz w:val="24"/>
          <w:szCs w:val="24"/>
        </w:rPr>
        <w:t xml:space="preserve"> </w:t>
      </w:r>
      <w:r w:rsidR="00B316A5" w:rsidRPr="00293930">
        <w:rPr>
          <w:rFonts w:ascii="Arial" w:hAnsi="Arial" w:cs="Arial"/>
          <w:color w:val="000000" w:themeColor="text1"/>
          <w:sz w:val="24"/>
          <w:szCs w:val="24"/>
        </w:rPr>
        <w:t>specifies</w:t>
      </w:r>
      <w:r w:rsidR="00ED7596" w:rsidRPr="00293930">
        <w:rPr>
          <w:rFonts w:ascii="Arial" w:hAnsi="Arial" w:cs="Arial"/>
          <w:color w:val="000000" w:themeColor="text1"/>
          <w:sz w:val="24"/>
          <w:szCs w:val="24"/>
        </w:rPr>
        <w:t xml:space="preserve"> that students who actively manage their own learning typically perform better academically</w:t>
      </w:r>
      <w:r w:rsidR="00117C0A" w:rsidRPr="00293930">
        <w:rPr>
          <w:rFonts w:ascii="Arial" w:hAnsi="Arial" w:cs="Arial"/>
          <w:color w:val="000000" w:themeColor="text1"/>
          <w:sz w:val="24"/>
          <w:szCs w:val="24"/>
        </w:rPr>
        <w:t>. They also state</w:t>
      </w:r>
      <w:r w:rsidR="00ED7596" w:rsidRPr="00293930">
        <w:rPr>
          <w:rFonts w:ascii="Arial" w:hAnsi="Arial" w:cs="Arial"/>
          <w:color w:val="000000" w:themeColor="text1"/>
          <w:sz w:val="24"/>
          <w:szCs w:val="24"/>
        </w:rPr>
        <w:t xml:space="preserve"> university study demands far greater independence than </w:t>
      </w:r>
      <w:r w:rsidR="00FB0D85" w:rsidRPr="00293930">
        <w:rPr>
          <w:rFonts w:ascii="Arial" w:hAnsi="Arial" w:cs="Arial"/>
          <w:color w:val="000000" w:themeColor="text1"/>
          <w:sz w:val="24"/>
          <w:szCs w:val="24"/>
        </w:rPr>
        <w:t>a less academic form of education</w:t>
      </w:r>
      <w:r w:rsidR="00ED7596" w:rsidRPr="00293930">
        <w:rPr>
          <w:rFonts w:ascii="Arial" w:hAnsi="Arial" w:cs="Arial"/>
          <w:color w:val="000000" w:themeColor="text1"/>
          <w:sz w:val="24"/>
          <w:szCs w:val="24"/>
        </w:rPr>
        <w:t>.</w:t>
      </w:r>
      <w:r w:rsidR="003D3C4E" w:rsidRPr="00293930">
        <w:rPr>
          <w:rFonts w:ascii="Arial" w:hAnsi="Arial" w:cs="Arial"/>
          <w:color w:val="000000" w:themeColor="text1"/>
          <w:sz w:val="24"/>
          <w:szCs w:val="24"/>
        </w:rPr>
        <w:t xml:space="preserve"> </w:t>
      </w:r>
      <w:r w:rsidR="003D3C4E" w:rsidRPr="003D3C4E">
        <w:rPr>
          <w:rFonts w:ascii="Arial" w:hAnsi="Arial" w:cs="Arial"/>
          <w:color w:val="000000" w:themeColor="text1"/>
          <w:sz w:val="24"/>
          <w:szCs w:val="24"/>
        </w:rPr>
        <w:t>Studying more is only one aspect of self-regulated learning; another is studying more effectively. Students who organise their learning, assess their knowledge, and modify their approaches are more engaged and self-assured learners</w:t>
      </w:r>
      <w:r w:rsidR="00297217" w:rsidRPr="00293930">
        <w:rPr>
          <w:rFonts w:ascii="Arial" w:hAnsi="Arial" w:cs="Arial"/>
          <w:color w:val="000000" w:themeColor="text1"/>
          <w:sz w:val="24"/>
          <w:szCs w:val="24"/>
        </w:rPr>
        <w:t xml:space="preserve"> (Han, 2025). I believe that g</w:t>
      </w:r>
      <w:r w:rsidR="003D3C4E" w:rsidRPr="003D3C4E">
        <w:rPr>
          <w:rFonts w:ascii="Arial" w:hAnsi="Arial" w:cs="Arial"/>
          <w:color w:val="000000" w:themeColor="text1"/>
          <w:sz w:val="24"/>
          <w:szCs w:val="24"/>
        </w:rPr>
        <w:t xml:space="preserve">aining these abilities will enable me to fulfil deadlines, </w:t>
      </w:r>
      <w:r w:rsidR="00DE1ADB" w:rsidRPr="00293930">
        <w:rPr>
          <w:rFonts w:ascii="Arial" w:hAnsi="Arial" w:cs="Arial"/>
          <w:color w:val="000000" w:themeColor="text1"/>
          <w:sz w:val="24"/>
          <w:szCs w:val="24"/>
        </w:rPr>
        <w:t>better handle the pressure of university studies</w:t>
      </w:r>
      <w:r w:rsidR="003D3C4E" w:rsidRPr="003D3C4E">
        <w:rPr>
          <w:rFonts w:ascii="Arial" w:hAnsi="Arial" w:cs="Arial"/>
          <w:color w:val="000000" w:themeColor="text1"/>
          <w:sz w:val="24"/>
          <w:szCs w:val="24"/>
        </w:rPr>
        <w:t>,</w:t>
      </w:r>
      <w:r w:rsidR="00AC75AC" w:rsidRPr="00293930">
        <w:rPr>
          <w:rFonts w:ascii="Arial" w:hAnsi="Arial" w:cs="Arial"/>
          <w:color w:val="000000" w:themeColor="text1"/>
          <w:sz w:val="24"/>
          <w:szCs w:val="24"/>
        </w:rPr>
        <w:t xml:space="preserve"> </w:t>
      </w:r>
      <w:r w:rsidR="003D3C4E" w:rsidRPr="003D3C4E">
        <w:rPr>
          <w:rFonts w:ascii="Arial" w:hAnsi="Arial" w:cs="Arial"/>
          <w:color w:val="000000" w:themeColor="text1"/>
          <w:sz w:val="24"/>
          <w:szCs w:val="24"/>
        </w:rPr>
        <w:t xml:space="preserve">and </w:t>
      </w:r>
      <w:proofErr w:type="gramStart"/>
      <w:r w:rsidR="008C465D" w:rsidRPr="00293930">
        <w:rPr>
          <w:rFonts w:ascii="Arial" w:hAnsi="Arial" w:cs="Arial"/>
          <w:color w:val="000000" w:themeColor="text1"/>
          <w:sz w:val="24"/>
          <w:szCs w:val="24"/>
        </w:rPr>
        <w:t>have the ab</w:t>
      </w:r>
      <w:r w:rsidR="00AA75C9" w:rsidRPr="00293930">
        <w:rPr>
          <w:rFonts w:ascii="Arial" w:hAnsi="Arial" w:cs="Arial"/>
          <w:color w:val="000000" w:themeColor="text1"/>
          <w:sz w:val="24"/>
          <w:szCs w:val="24"/>
        </w:rPr>
        <w:t>ility to</w:t>
      </w:r>
      <w:proofErr w:type="gramEnd"/>
      <w:r w:rsidR="003D3C4E" w:rsidRPr="003D3C4E">
        <w:rPr>
          <w:rFonts w:ascii="Arial" w:hAnsi="Arial" w:cs="Arial"/>
          <w:color w:val="000000" w:themeColor="text1"/>
          <w:sz w:val="24"/>
          <w:szCs w:val="24"/>
        </w:rPr>
        <w:t xml:space="preserve"> </w:t>
      </w:r>
      <w:r w:rsidR="00AA75C9" w:rsidRPr="00293930">
        <w:rPr>
          <w:rFonts w:ascii="Arial" w:hAnsi="Arial" w:cs="Arial"/>
          <w:color w:val="000000" w:themeColor="text1"/>
          <w:sz w:val="24"/>
          <w:szCs w:val="24"/>
        </w:rPr>
        <w:t>receive</w:t>
      </w:r>
      <w:r w:rsidR="003D3C4E" w:rsidRPr="003D3C4E">
        <w:rPr>
          <w:rFonts w:ascii="Arial" w:hAnsi="Arial" w:cs="Arial"/>
          <w:color w:val="000000" w:themeColor="text1"/>
          <w:sz w:val="24"/>
          <w:szCs w:val="24"/>
        </w:rPr>
        <w:t xml:space="preserve"> criticism</w:t>
      </w:r>
      <w:r w:rsidR="00AA75C9" w:rsidRPr="00293930">
        <w:rPr>
          <w:rFonts w:ascii="Arial" w:hAnsi="Arial" w:cs="Arial"/>
          <w:color w:val="000000" w:themeColor="text1"/>
          <w:sz w:val="24"/>
          <w:szCs w:val="24"/>
        </w:rPr>
        <w:t xml:space="preserve"> and feedback</w:t>
      </w:r>
      <w:r w:rsidR="003D3C4E" w:rsidRPr="003D3C4E">
        <w:rPr>
          <w:rFonts w:ascii="Arial" w:hAnsi="Arial" w:cs="Arial"/>
          <w:color w:val="000000" w:themeColor="text1"/>
          <w:sz w:val="24"/>
          <w:szCs w:val="24"/>
        </w:rPr>
        <w:t>.</w:t>
      </w:r>
    </w:p>
    <w:p w14:paraId="58B3D3DA" w14:textId="77777777" w:rsidR="00C50D3D" w:rsidRPr="00293930" w:rsidRDefault="00C50D3D" w:rsidP="000E69C8">
      <w:pPr>
        <w:rPr>
          <w:rFonts w:ascii="Arial" w:hAnsi="Arial" w:cs="Arial"/>
          <w:color w:val="000000" w:themeColor="text1"/>
          <w:sz w:val="24"/>
          <w:szCs w:val="24"/>
        </w:rPr>
      </w:pPr>
    </w:p>
    <w:p w14:paraId="11E58017" w14:textId="77777777" w:rsidR="00C50D3D" w:rsidRPr="00293930" w:rsidRDefault="00C50D3D" w:rsidP="000E69C8">
      <w:pPr>
        <w:rPr>
          <w:rFonts w:ascii="Arial" w:hAnsi="Arial" w:cs="Arial"/>
          <w:color w:val="000000" w:themeColor="text1"/>
          <w:sz w:val="24"/>
          <w:szCs w:val="24"/>
        </w:rPr>
      </w:pPr>
    </w:p>
    <w:p w14:paraId="53EBBA86" w14:textId="77777777" w:rsidR="00C50D3D" w:rsidRPr="00293930" w:rsidRDefault="00C50D3D" w:rsidP="000E69C8">
      <w:pPr>
        <w:rPr>
          <w:rFonts w:ascii="Arial" w:hAnsi="Arial" w:cs="Arial"/>
          <w:color w:val="000000" w:themeColor="text1"/>
          <w:sz w:val="24"/>
          <w:szCs w:val="24"/>
        </w:rPr>
      </w:pPr>
    </w:p>
    <w:p w14:paraId="2588FCCF" w14:textId="20ACE7F6" w:rsidR="00AC75AC" w:rsidRPr="00293930" w:rsidRDefault="00AC75AC" w:rsidP="000E69C8">
      <w:pPr>
        <w:rPr>
          <w:rFonts w:ascii="Arial" w:hAnsi="Arial" w:cs="Arial"/>
          <w:color w:val="000000" w:themeColor="text1"/>
          <w:sz w:val="24"/>
          <w:szCs w:val="24"/>
        </w:rPr>
      </w:pPr>
      <w:r w:rsidRPr="00293930">
        <w:rPr>
          <w:rFonts w:ascii="Arial" w:hAnsi="Arial" w:cs="Arial"/>
          <w:color w:val="000000" w:themeColor="text1"/>
          <w:sz w:val="24"/>
          <w:szCs w:val="24"/>
        </w:rPr>
        <w:t xml:space="preserve">Section 2 – </w:t>
      </w:r>
      <w:r w:rsidR="00C66FB7" w:rsidRPr="00293930">
        <w:rPr>
          <w:rFonts w:ascii="Arial" w:hAnsi="Arial" w:cs="Arial"/>
          <w:color w:val="000000" w:themeColor="text1"/>
          <w:sz w:val="24"/>
          <w:szCs w:val="24"/>
        </w:rPr>
        <w:t>Blogs</w:t>
      </w:r>
    </w:p>
    <w:p w14:paraId="7D46F07E" w14:textId="4340BC6A" w:rsidR="004C1721" w:rsidRPr="00293930" w:rsidRDefault="00910BB4" w:rsidP="000E69C8">
      <w:pPr>
        <w:rPr>
          <w:rFonts w:ascii="Arial" w:hAnsi="Arial" w:cs="Arial"/>
          <w:color w:val="000000" w:themeColor="text1"/>
          <w:sz w:val="24"/>
          <w:szCs w:val="24"/>
        </w:rPr>
      </w:pPr>
      <w:r w:rsidRPr="00293930">
        <w:rPr>
          <w:rFonts w:ascii="Arial" w:hAnsi="Arial" w:cs="Arial"/>
          <w:color w:val="000000" w:themeColor="text1"/>
          <w:sz w:val="24"/>
          <w:szCs w:val="24"/>
        </w:rPr>
        <w:t xml:space="preserve">After some time, completing numerous </w:t>
      </w:r>
      <w:r w:rsidR="007858E9" w:rsidRPr="00293930">
        <w:rPr>
          <w:rFonts w:ascii="Arial" w:hAnsi="Arial" w:cs="Arial"/>
          <w:color w:val="000000" w:themeColor="text1"/>
          <w:sz w:val="24"/>
          <w:szCs w:val="24"/>
        </w:rPr>
        <w:t>questionnaires and researching various effective learning strategies, I have concluded that my preferred learning style i</w:t>
      </w:r>
      <w:r w:rsidR="009A7A3A" w:rsidRPr="00293930">
        <w:rPr>
          <w:rFonts w:ascii="Arial" w:hAnsi="Arial" w:cs="Arial"/>
          <w:color w:val="000000" w:themeColor="text1"/>
          <w:sz w:val="24"/>
          <w:szCs w:val="24"/>
        </w:rPr>
        <w:t xml:space="preserve">s a </w:t>
      </w:r>
      <w:r w:rsidR="007858E9" w:rsidRPr="00293930">
        <w:rPr>
          <w:rFonts w:ascii="Arial" w:hAnsi="Arial" w:cs="Arial"/>
          <w:color w:val="000000" w:themeColor="text1"/>
          <w:sz w:val="24"/>
          <w:szCs w:val="24"/>
        </w:rPr>
        <w:t>more hands-on</w:t>
      </w:r>
      <w:r w:rsidR="009A7A3A" w:rsidRPr="00293930">
        <w:rPr>
          <w:rFonts w:ascii="Arial" w:hAnsi="Arial" w:cs="Arial"/>
          <w:color w:val="000000" w:themeColor="text1"/>
          <w:sz w:val="24"/>
          <w:szCs w:val="24"/>
        </w:rPr>
        <w:t xml:space="preserve"> approach to learning</w:t>
      </w:r>
      <w:r w:rsidR="007858E9" w:rsidRPr="00293930">
        <w:rPr>
          <w:rFonts w:ascii="Arial" w:hAnsi="Arial" w:cs="Arial"/>
          <w:color w:val="000000" w:themeColor="text1"/>
          <w:sz w:val="24"/>
          <w:szCs w:val="24"/>
        </w:rPr>
        <w:t xml:space="preserve"> and </w:t>
      </w:r>
      <w:r w:rsidR="009A7A3A" w:rsidRPr="00293930">
        <w:rPr>
          <w:rFonts w:ascii="Arial" w:hAnsi="Arial" w:cs="Arial"/>
          <w:color w:val="000000" w:themeColor="text1"/>
          <w:sz w:val="24"/>
          <w:szCs w:val="24"/>
        </w:rPr>
        <w:t xml:space="preserve">that I </w:t>
      </w:r>
      <w:r w:rsidR="00430487" w:rsidRPr="00293930">
        <w:rPr>
          <w:rFonts w:ascii="Arial" w:hAnsi="Arial" w:cs="Arial"/>
          <w:color w:val="000000" w:themeColor="text1"/>
          <w:sz w:val="24"/>
          <w:szCs w:val="24"/>
        </w:rPr>
        <w:t>work more effectively</w:t>
      </w:r>
      <w:r w:rsidR="007858E9" w:rsidRPr="00293930">
        <w:rPr>
          <w:rFonts w:ascii="Arial" w:hAnsi="Arial" w:cs="Arial"/>
          <w:color w:val="000000" w:themeColor="text1"/>
          <w:sz w:val="24"/>
          <w:szCs w:val="24"/>
        </w:rPr>
        <w:t xml:space="preserve"> </w:t>
      </w:r>
      <w:r w:rsidR="00430487" w:rsidRPr="00293930">
        <w:rPr>
          <w:rFonts w:ascii="Arial" w:hAnsi="Arial" w:cs="Arial"/>
          <w:color w:val="000000" w:themeColor="text1"/>
          <w:sz w:val="24"/>
          <w:szCs w:val="24"/>
        </w:rPr>
        <w:t xml:space="preserve">with </w:t>
      </w:r>
      <w:r w:rsidR="007858E9" w:rsidRPr="00293930">
        <w:rPr>
          <w:rFonts w:ascii="Arial" w:hAnsi="Arial" w:cs="Arial"/>
          <w:color w:val="000000" w:themeColor="text1"/>
          <w:sz w:val="24"/>
          <w:szCs w:val="24"/>
        </w:rPr>
        <w:t xml:space="preserve">visual </w:t>
      </w:r>
      <w:r w:rsidR="00430487" w:rsidRPr="00293930">
        <w:rPr>
          <w:rFonts w:ascii="Arial" w:hAnsi="Arial" w:cs="Arial"/>
          <w:color w:val="000000" w:themeColor="text1"/>
          <w:sz w:val="24"/>
          <w:szCs w:val="24"/>
        </w:rPr>
        <w:t>aid</w:t>
      </w:r>
      <w:r w:rsidR="00FD7726" w:rsidRPr="00293930">
        <w:rPr>
          <w:rFonts w:ascii="Arial" w:hAnsi="Arial" w:cs="Arial"/>
          <w:color w:val="000000" w:themeColor="text1"/>
          <w:sz w:val="24"/>
          <w:szCs w:val="24"/>
        </w:rPr>
        <w:t>s. The next section of this assignment is a blog discussing</w:t>
      </w:r>
      <w:r w:rsidR="004C1721" w:rsidRPr="00293930">
        <w:rPr>
          <w:rFonts w:ascii="Arial" w:hAnsi="Arial" w:cs="Arial"/>
          <w:color w:val="000000" w:themeColor="text1"/>
          <w:sz w:val="24"/>
          <w:szCs w:val="24"/>
        </w:rPr>
        <w:t xml:space="preserve"> in more depth how I came to this conclusion.</w:t>
      </w:r>
    </w:p>
    <w:p w14:paraId="1998DB67" w14:textId="3E91D799" w:rsidR="00AA7085" w:rsidRPr="00293930" w:rsidRDefault="00F6561F" w:rsidP="000E69C8">
      <w:pPr>
        <w:rPr>
          <w:rFonts w:ascii="Arial" w:hAnsi="Arial" w:cs="Arial"/>
          <w:color w:val="000000" w:themeColor="text1"/>
          <w:sz w:val="24"/>
          <w:szCs w:val="24"/>
          <w:u w:val="single"/>
        </w:rPr>
      </w:pPr>
      <w:r w:rsidRPr="00293930">
        <w:rPr>
          <w:rFonts w:ascii="Arial" w:hAnsi="Arial" w:cs="Arial"/>
          <w:color w:val="000000" w:themeColor="text1"/>
          <w:sz w:val="24"/>
          <w:szCs w:val="24"/>
          <w:u w:val="single"/>
        </w:rPr>
        <w:t>Blog</w:t>
      </w:r>
      <w:r w:rsidR="001C2DC5" w:rsidRPr="00293930">
        <w:rPr>
          <w:rFonts w:ascii="Arial" w:hAnsi="Arial" w:cs="Arial"/>
          <w:color w:val="000000" w:themeColor="text1"/>
          <w:sz w:val="24"/>
          <w:szCs w:val="24"/>
          <w:u w:val="single"/>
        </w:rPr>
        <w:t xml:space="preserve"> 1 – Learning Styles</w:t>
      </w:r>
    </w:p>
    <w:p w14:paraId="3A90EF80" w14:textId="5B537A4A" w:rsidR="00DE6A59" w:rsidRPr="00293930" w:rsidRDefault="00397B32" w:rsidP="00DE6A59">
      <w:pPr>
        <w:rPr>
          <w:rFonts w:ascii="Arial" w:hAnsi="Arial" w:cs="Arial"/>
          <w:color w:val="000000" w:themeColor="text1"/>
          <w:sz w:val="24"/>
          <w:szCs w:val="24"/>
        </w:rPr>
      </w:pPr>
      <w:r w:rsidRPr="00293930">
        <w:rPr>
          <w:rFonts w:ascii="Arial" w:hAnsi="Arial" w:cs="Arial"/>
          <w:color w:val="000000" w:themeColor="text1"/>
          <w:sz w:val="24"/>
          <w:szCs w:val="24"/>
        </w:rPr>
        <w:t>Over recent months</w:t>
      </w:r>
      <w:r w:rsidR="00CA7FA7" w:rsidRPr="00293930">
        <w:rPr>
          <w:rFonts w:ascii="Arial" w:hAnsi="Arial" w:cs="Arial"/>
          <w:color w:val="000000" w:themeColor="text1"/>
          <w:sz w:val="24"/>
          <w:szCs w:val="24"/>
        </w:rPr>
        <w:t>,</w:t>
      </w:r>
      <w:r w:rsidRPr="00293930">
        <w:rPr>
          <w:rFonts w:ascii="Arial" w:hAnsi="Arial" w:cs="Arial"/>
          <w:color w:val="000000" w:themeColor="text1"/>
          <w:sz w:val="24"/>
          <w:szCs w:val="24"/>
        </w:rPr>
        <w:t xml:space="preserve"> I have discovered that I am a visual </w:t>
      </w:r>
      <w:r w:rsidR="00A22CD8" w:rsidRPr="00293930">
        <w:rPr>
          <w:rFonts w:ascii="Arial" w:hAnsi="Arial" w:cs="Arial"/>
          <w:color w:val="000000" w:themeColor="text1"/>
          <w:sz w:val="24"/>
          <w:szCs w:val="24"/>
        </w:rPr>
        <w:t>and kinaesthetic learner</w:t>
      </w:r>
      <w:r w:rsidR="001D721E" w:rsidRPr="00293930">
        <w:rPr>
          <w:rFonts w:ascii="Arial" w:hAnsi="Arial" w:cs="Arial"/>
          <w:color w:val="000000" w:themeColor="text1"/>
          <w:sz w:val="24"/>
          <w:szCs w:val="24"/>
        </w:rPr>
        <w:t xml:space="preserve"> I have come to this conclusion due to taking part in </w:t>
      </w:r>
      <w:r w:rsidR="00AD1237" w:rsidRPr="00293930">
        <w:rPr>
          <w:rFonts w:ascii="Arial" w:hAnsi="Arial" w:cs="Arial"/>
          <w:color w:val="000000" w:themeColor="text1"/>
          <w:sz w:val="24"/>
          <w:szCs w:val="24"/>
        </w:rPr>
        <w:t>several learning style questionnaires</w:t>
      </w:r>
      <w:r w:rsidR="001D721E" w:rsidRPr="00293930">
        <w:rPr>
          <w:rFonts w:ascii="Arial" w:hAnsi="Arial" w:cs="Arial"/>
          <w:color w:val="000000" w:themeColor="text1"/>
          <w:sz w:val="24"/>
          <w:szCs w:val="24"/>
        </w:rPr>
        <w:t xml:space="preserve"> in university</w:t>
      </w:r>
      <w:r w:rsidR="00AD1237" w:rsidRPr="00293930">
        <w:rPr>
          <w:rFonts w:ascii="Arial" w:hAnsi="Arial" w:cs="Arial"/>
          <w:color w:val="000000" w:themeColor="text1"/>
          <w:sz w:val="24"/>
          <w:szCs w:val="24"/>
        </w:rPr>
        <w:t xml:space="preserve">. </w:t>
      </w:r>
      <w:r w:rsidR="00427EE7" w:rsidRPr="00293930">
        <w:rPr>
          <w:rFonts w:ascii="Arial" w:hAnsi="Arial" w:cs="Arial"/>
          <w:color w:val="000000" w:themeColor="text1"/>
          <w:sz w:val="24"/>
          <w:szCs w:val="24"/>
        </w:rPr>
        <w:t>The questionnaire</w:t>
      </w:r>
      <w:r w:rsidR="00EE4F42" w:rsidRPr="00293930">
        <w:rPr>
          <w:rFonts w:ascii="Arial" w:hAnsi="Arial" w:cs="Arial"/>
          <w:color w:val="000000" w:themeColor="text1"/>
          <w:sz w:val="24"/>
          <w:szCs w:val="24"/>
        </w:rPr>
        <w:t xml:space="preserve"> I am going to discuss in this blog is the VARK test.</w:t>
      </w:r>
      <w:r w:rsidR="0010219C" w:rsidRPr="00293930">
        <w:rPr>
          <w:rFonts w:ascii="Arial" w:hAnsi="Arial" w:cs="Arial"/>
          <w:color w:val="000000" w:themeColor="text1"/>
          <w:sz w:val="24"/>
          <w:szCs w:val="24"/>
        </w:rPr>
        <w:t xml:space="preserve"> </w:t>
      </w:r>
      <w:r w:rsidR="0009267B" w:rsidRPr="00293930">
        <w:rPr>
          <w:rFonts w:ascii="Arial" w:hAnsi="Arial" w:cs="Arial"/>
          <w:color w:val="000000" w:themeColor="text1"/>
          <w:sz w:val="24"/>
          <w:szCs w:val="24"/>
        </w:rPr>
        <w:t xml:space="preserve">The </w:t>
      </w:r>
      <w:r w:rsidR="00427EE7" w:rsidRPr="00293930">
        <w:rPr>
          <w:rFonts w:ascii="Arial" w:hAnsi="Arial" w:cs="Arial"/>
          <w:color w:val="000000" w:themeColor="text1"/>
          <w:sz w:val="24"/>
          <w:szCs w:val="24"/>
        </w:rPr>
        <w:t xml:space="preserve">VARK </w:t>
      </w:r>
      <w:r w:rsidR="00703398" w:rsidRPr="00293930">
        <w:rPr>
          <w:rFonts w:ascii="Arial" w:hAnsi="Arial" w:cs="Arial"/>
          <w:color w:val="000000" w:themeColor="text1"/>
          <w:sz w:val="24"/>
          <w:szCs w:val="24"/>
        </w:rPr>
        <w:t>test</w:t>
      </w:r>
      <w:r w:rsidR="00031C9D" w:rsidRPr="00293930">
        <w:rPr>
          <w:rFonts w:ascii="Arial" w:hAnsi="Arial" w:cs="Arial"/>
          <w:color w:val="000000" w:themeColor="text1"/>
          <w:sz w:val="24"/>
          <w:szCs w:val="24"/>
        </w:rPr>
        <w:t xml:space="preserve"> is</w:t>
      </w:r>
      <w:r w:rsidR="00703398" w:rsidRPr="00293930">
        <w:rPr>
          <w:rFonts w:ascii="Arial" w:hAnsi="Arial" w:cs="Arial"/>
          <w:color w:val="000000" w:themeColor="text1"/>
          <w:sz w:val="24"/>
          <w:szCs w:val="24"/>
        </w:rPr>
        <w:t xml:space="preserve"> designed to </w:t>
      </w:r>
      <w:r w:rsidR="00EE1452" w:rsidRPr="00293930">
        <w:rPr>
          <w:rFonts w:ascii="Arial" w:hAnsi="Arial" w:cs="Arial"/>
          <w:color w:val="000000" w:themeColor="text1"/>
          <w:sz w:val="24"/>
          <w:szCs w:val="24"/>
        </w:rPr>
        <w:t>discover</w:t>
      </w:r>
      <w:r w:rsidR="00223C7D" w:rsidRPr="00293930">
        <w:rPr>
          <w:rFonts w:ascii="Arial" w:hAnsi="Arial" w:cs="Arial"/>
          <w:color w:val="000000" w:themeColor="text1"/>
          <w:sz w:val="24"/>
          <w:szCs w:val="24"/>
        </w:rPr>
        <w:t xml:space="preserve"> how students </w:t>
      </w:r>
      <w:r w:rsidR="000722E9" w:rsidRPr="00293930">
        <w:rPr>
          <w:rFonts w:ascii="Arial" w:hAnsi="Arial" w:cs="Arial"/>
          <w:color w:val="000000" w:themeColor="text1"/>
          <w:sz w:val="24"/>
          <w:szCs w:val="24"/>
        </w:rPr>
        <w:t>work best</w:t>
      </w:r>
      <w:r w:rsidR="00C93035" w:rsidRPr="00293930">
        <w:rPr>
          <w:rFonts w:ascii="Arial" w:hAnsi="Arial" w:cs="Arial"/>
          <w:color w:val="000000" w:themeColor="text1"/>
          <w:sz w:val="24"/>
          <w:szCs w:val="24"/>
        </w:rPr>
        <w:t xml:space="preserve">. </w:t>
      </w:r>
      <w:r w:rsidR="00A7766F" w:rsidRPr="00293930">
        <w:rPr>
          <w:rFonts w:ascii="Arial" w:hAnsi="Arial" w:cs="Arial"/>
          <w:color w:val="000000" w:themeColor="text1"/>
          <w:sz w:val="24"/>
          <w:szCs w:val="24"/>
        </w:rPr>
        <w:t xml:space="preserve">According to </w:t>
      </w:r>
      <w:r w:rsidR="00311146" w:rsidRPr="00293930">
        <w:rPr>
          <w:rFonts w:ascii="Arial" w:hAnsi="Arial" w:cs="Arial"/>
          <w:color w:val="000000" w:themeColor="text1"/>
          <w:sz w:val="24"/>
          <w:szCs w:val="24"/>
        </w:rPr>
        <w:t xml:space="preserve">the </w:t>
      </w:r>
      <w:r w:rsidR="00245A32" w:rsidRPr="00293930">
        <w:rPr>
          <w:rFonts w:ascii="Arial" w:hAnsi="Arial" w:cs="Arial"/>
          <w:color w:val="000000" w:themeColor="text1"/>
          <w:sz w:val="24"/>
          <w:szCs w:val="24"/>
        </w:rPr>
        <w:t xml:space="preserve">VARK Questionnaire (2025), </w:t>
      </w:r>
      <w:r w:rsidR="004B2743" w:rsidRPr="00293930">
        <w:rPr>
          <w:rFonts w:ascii="Arial" w:hAnsi="Arial" w:cs="Arial"/>
          <w:color w:val="000000" w:themeColor="text1"/>
          <w:sz w:val="24"/>
          <w:szCs w:val="24"/>
        </w:rPr>
        <w:t xml:space="preserve">this </w:t>
      </w:r>
      <w:r w:rsidR="00AA489B" w:rsidRPr="00293930">
        <w:rPr>
          <w:rFonts w:ascii="Arial" w:hAnsi="Arial" w:cs="Arial"/>
          <w:color w:val="000000" w:themeColor="text1"/>
          <w:sz w:val="24"/>
          <w:szCs w:val="24"/>
        </w:rPr>
        <w:t>questionnaire</w:t>
      </w:r>
      <w:r w:rsidR="004B2743" w:rsidRPr="00293930">
        <w:rPr>
          <w:rFonts w:ascii="Arial" w:hAnsi="Arial" w:cs="Arial"/>
          <w:color w:val="000000" w:themeColor="text1"/>
          <w:sz w:val="24"/>
          <w:szCs w:val="24"/>
        </w:rPr>
        <w:t xml:space="preserve"> is designed to assess individuals to help them understand their unique learning </w:t>
      </w:r>
      <w:r w:rsidR="00AA489B" w:rsidRPr="00293930">
        <w:rPr>
          <w:rFonts w:ascii="Arial" w:hAnsi="Arial" w:cs="Arial"/>
          <w:color w:val="000000" w:themeColor="text1"/>
          <w:sz w:val="24"/>
          <w:szCs w:val="24"/>
        </w:rPr>
        <w:t xml:space="preserve">preferences. </w:t>
      </w:r>
      <w:r w:rsidR="00296672" w:rsidRPr="00293930">
        <w:rPr>
          <w:rFonts w:ascii="Arial" w:hAnsi="Arial" w:cs="Arial"/>
          <w:color w:val="000000" w:themeColor="text1"/>
          <w:sz w:val="24"/>
          <w:szCs w:val="24"/>
        </w:rPr>
        <w:t>T</w:t>
      </w:r>
      <w:r w:rsidR="0056018D" w:rsidRPr="00293930">
        <w:rPr>
          <w:rFonts w:ascii="Arial" w:hAnsi="Arial" w:cs="Arial"/>
          <w:color w:val="000000" w:themeColor="text1"/>
          <w:sz w:val="24"/>
          <w:szCs w:val="24"/>
        </w:rPr>
        <w:t xml:space="preserve">aking </w:t>
      </w:r>
      <w:r w:rsidR="00031C9D" w:rsidRPr="00293930">
        <w:rPr>
          <w:rFonts w:ascii="Arial" w:hAnsi="Arial" w:cs="Arial"/>
          <w:color w:val="000000" w:themeColor="text1"/>
          <w:sz w:val="24"/>
          <w:szCs w:val="24"/>
        </w:rPr>
        <w:t xml:space="preserve">part </w:t>
      </w:r>
      <w:r w:rsidR="008D2C6F" w:rsidRPr="00293930">
        <w:rPr>
          <w:rFonts w:ascii="Arial" w:hAnsi="Arial" w:cs="Arial"/>
          <w:color w:val="000000" w:themeColor="text1"/>
          <w:sz w:val="24"/>
          <w:szCs w:val="24"/>
        </w:rPr>
        <w:t xml:space="preserve">in </w:t>
      </w:r>
      <w:r w:rsidR="0056018D" w:rsidRPr="00293930">
        <w:rPr>
          <w:rFonts w:ascii="Arial" w:hAnsi="Arial" w:cs="Arial"/>
          <w:color w:val="000000" w:themeColor="text1"/>
          <w:sz w:val="24"/>
          <w:szCs w:val="24"/>
        </w:rPr>
        <w:t xml:space="preserve">these </w:t>
      </w:r>
      <w:r w:rsidR="00C172BD" w:rsidRPr="00293930">
        <w:rPr>
          <w:rFonts w:ascii="Arial" w:hAnsi="Arial" w:cs="Arial"/>
          <w:color w:val="000000" w:themeColor="text1"/>
          <w:sz w:val="24"/>
          <w:szCs w:val="24"/>
        </w:rPr>
        <w:t>learning style questionnaire</w:t>
      </w:r>
      <w:r w:rsidR="000E2C98" w:rsidRPr="00293930">
        <w:rPr>
          <w:rFonts w:ascii="Arial" w:hAnsi="Arial" w:cs="Arial"/>
          <w:color w:val="000000" w:themeColor="text1"/>
          <w:sz w:val="24"/>
          <w:szCs w:val="24"/>
        </w:rPr>
        <w:t xml:space="preserve">s </w:t>
      </w:r>
      <w:r w:rsidR="00C172BD" w:rsidRPr="00293930">
        <w:rPr>
          <w:rFonts w:ascii="Arial" w:hAnsi="Arial" w:cs="Arial"/>
          <w:color w:val="000000" w:themeColor="text1"/>
          <w:sz w:val="24"/>
          <w:szCs w:val="24"/>
        </w:rPr>
        <w:t xml:space="preserve">can be </w:t>
      </w:r>
      <w:r w:rsidR="002C43C7" w:rsidRPr="00293930">
        <w:rPr>
          <w:rFonts w:ascii="Arial" w:hAnsi="Arial" w:cs="Arial"/>
          <w:color w:val="000000" w:themeColor="text1"/>
          <w:sz w:val="24"/>
          <w:szCs w:val="24"/>
        </w:rPr>
        <w:t>beneficial</w:t>
      </w:r>
      <w:r w:rsidR="00C172BD" w:rsidRPr="00293930">
        <w:rPr>
          <w:rFonts w:ascii="Arial" w:hAnsi="Arial" w:cs="Arial"/>
          <w:color w:val="000000" w:themeColor="text1"/>
          <w:sz w:val="24"/>
          <w:szCs w:val="24"/>
        </w:rPr>
        <w:t xml:space="preserve"> for </w:t>
      </w:r>
      <w:r w:rsidR="000E2C98" w:rsidRPr="00293930">
        <w:rPr>
          <w:rFonts w:ascii="Arial" w:hAnsi="Arial" w:cs="Arial"/>
          <w:color w:val="000000" w:themeColor="text1"/>
          <w:sz w:val="24"/>
          <w:szCs w:val="24"/>
        </w:rPr>
        <w:t>new learners</w:t>
      </w:r>
      <w:r w:rsidR="00C15ADE" w:rsidRPr="00293930">
        <w:rPr>
          <w:rFonts w:ascii="Arial" w:hAnsi="Arial" w:cs="Arial"/>
          <w:color w:val="000000" w:themeColor="text1"/>
          <w:sz w:val="24"/>
          <w:szCs w:val="24"/>
        </w:rPr>
        <w:t xml:space="preserve"> </w:t>
      </w:r>
      <w:r w:rsidR="00C172BD" w:rsidRPr="00293930">
        <w:rPr>
          <w:rFonts w:ascii="Arial" w:hAnsi="Arial" w:cs="Arial"/>
          <w:color w:val="000000" w:themeColor="text1"/>
          <w:sz w:val="24"/>
          <w:szCs w:val="24"/>
        </w:rPr>
        <w:t xml:space="preserve">as it can </w:t>
      </w:r>
      <w:r w:rsidR="00121AA2" w:rsidRPr="00293930">
        <w:rPr>
          <w:rFonts w:ascii="Arial" w:hAnsi="Arial" w:cs="Arial"/>
          <w:color w:val="000000" w:themeColor="text1"/>
          <w:sz w:val="24"/>
          <w:szCs w:val="24"/>
        </w:rPr>
        <w:t xml:space="preserve">help enhance </w:t>
      </w:r>
      <w:r w:rsidR="00C15ADE" w:rsidRPr="00293930">
        <w:rPr>
          <w:rFonts w:ascii="Arial" w:hAnsi="Arial" w:cs="Arial"/>
          <w:color w:val="000000" w:themeColor="text1"/>
          <w:sz w:val="24"/>
          <w:szCs w:val="24"/>
        </w:rPr>
        <w:t>your learning</w:t>
      </w:r>
      <w:r w:rsidR="00C77E22" w:rsidRPr="00293930">
        <w:rPr>
          <w:rFonts w:ascii="Arial" w:hAnsi="Arial" w:cs="Arial"/>
          <w:color w:val="000000" w:themeColor="text1"/>
          <w:sz w:val="24"/>
          <w:szCs w:val="24"/>
        </w:rPr>
        <w:t xml:space="preserve"> style</w:t>
      </w:r>
      <w:r w:rsidR="002C43C7" w:rsidRPr="00293930">
        <w:rPr>
          <w:rFonts w:ascii="Arial" w:hAnsi="Arial" w:cs="Arial"/>
          <w:color w:val="000000" w:themeColor="text1"/>
          <w:sz w:val="24"/>
          <w:szCs w:val="24"/>
        </w:rPr>
        <w:t>,</w:t>
      </w:r>
      <w:r w:rsidR="00C15ADE" w:rsidRPr="00293930">
        <w:rPr>
          <w:rFonts w:ascii="Arial" w:hAnsi="Arial" w:cs="Arial"/>
          <w:color w:val="000000" w:themeColor="text1"/>
          <w:sz w:val="24"/>
          <w:szCs w:val="24"/>
        </w:rPr>
        <w:t xml:space="preserve"> </w:t>
      </w:r>
      <w:r w:rsidR="00277A20" w:rsidRPr="00293930">
        <w:rPr>
          <w:rFonts w:ascii="Arial" w:hAnsi="Arial" w:cs="Arial"/>
          <w:color w:val="000000" w:themeColor="text1"/>
          <w:sz w:val="24"/>
          <w:szCs w:val="24"/>
        </w:rPr>
        <w:t>achiev</w:t>
      </w:r>
      <w:r w:rsidR="00C77E22" w:rsidRPr="00293930">
        <w:rPr>
          <w:rFonts w:ascii="Arial" w:hAnsi="Arial" w:cs="Arial"/>
          <w:color w:val="000000" w:themeColor="text1"/>
          <w:sz w:val="24"/>
          <w:szCs w:val="24"/>
        </w:rPr>
        <w:t>e your</w:t>
      </w:r>
      <w:r w:rsidR="00566721" w:rsidRPr="00293930">
        <w:rPr>
          <w:rFonts w:ascii="Arial" w:hAnsi="Arial" w:cs="Arial"/>
          <w:color w:val="000000" w:themeColor="text1"/>
          <w:sz w:val="24"/>
          <w:szCs w:val="24"/>
        </w:rPr>
        <w:t xml:space="preserve"> </w:t>
      </w:r>
      <w:proofErr w:type="gramStart"/>
      <w:r w:rsidR="00566721" w:rsidRPr="00293930">
        <w:rPr>
          <w:rFonts w:ascii="Arial" w:hAnsi="Arial" w:cs="Arial"/>
          <w:color w:val="000000" w:themeColor="text1"/>
          <w:sz w:val="24"/>
          <w:szCs w:val="24"/>
        </w:rPr>
        <w:t>goals</w:t>
      </w:r>
      <w:proofErr w:type="gramEnd"/>
      <w:r w:rsidR="00566721" w:rsidRPr="00293930">
        <w:rPr>
          <w:rFonts w:ascii="Arial" w:hAnsi="Arial" w:cs="Arial"/>
          <w:color w:val="000000" w:themeColor="text1"/>
          <w:sz w:val="24"/>
          <w:szCs w:val="24"/>
        </w:rPr>
        <w:t xml:space="preserve"> and </w:t>
      </w:r>
      <w:r w:rsidR="00C77E22" w:rsidRPr="00293930">
        <w:rPr>
          <w:rFonts w:ascii="Arial" w:hAnsi="Arial" w:cs="Arial"/>
          <w:color w:val="000000" w:themeColor="text1"/>
          <w:sz w:val="24"/>
          <w:szCs w:val="24"/>
        </w:rPr>
        <w:t>ensure</w:t>
      </w:r>
      <w:r w:rsidR="00566721" w:rsidRPr="00293930">
        <w:rPr>
          <w:rFonts w:ascii="Arial" w:hAnsi="Arial" w:cs="Arial"/>
          <w:color w:val="000000" w:themeColor="text1"/>
          <w:sz w:val="24"/>
          <w:szCs w:val="24"/>
        </w:rPr>
        <w:t xml:space="preserve"> you are working</w:t>
      </w:r>
      <w:r w:rsidR="00277A20" w:rsidRPr="00293930">
        <w:rPr>
          <w:rFonts w:ascii="Arial" w:hAnsi="Arial" w:cs="Arial"/>
          <w:color w:val="000000" w:themeColor="text1"/>
          <w:sz w:val="24"/>
          <w:szCs w:val="24"/>
        </w:rPr>
        <w:t xml:space="preserve"> to your fullest potential. </w:t>
      </w:r>
      <w:r w:rsidR="00876797" w:rsidRPr="00293930">
        <w:rPr>
          <w:rFonts w:ascii="Arial" w:hAnsi="Arial" w:cs="Arial"/>
          <w:color w:val="000000" w:themeColor="text1"/>
          <w:sz w:val="24"/>
          <w:szCs w:val="24"/>
        </w:rPr>
        <w:t>After taking part in the VARK questionnaire</w:t>
      </w:r>
      <w:r w:rsidR="0034187E" w:rsidRPr="00293930">
        <w:rPr>
          <w:rFonts w:ascii="Arial" w:hAnsi="Arial" w:cs="Arial"/>
          <w:color w:val="000000" w:themeColor="text1"/>
          <w:sz w:val="24"/>
          <w:szCs w:val="24"/>
        </w:rPr>
        <w:t>,</w:t>
      </w:r>
      <w:r w:rsidR="00876797" w:rsidRPr="00293930">
        <w:rPr>
          <w:rFonts w:ascii="Arial" w:hAnsi="Arial" w:cs="Arial"/>
          <w:color w:val="000000" w:themeColor="text1"/>
          <w:sz w:val="24"/>
          <w:szCs w:val="24"/>
        </w:rPr>
        <w:t xml:space="preserve"> I have </w:t>
      </w:r>
      <w:r w:rsidR="00C77E22" w:rsidRPr="00293930">
        <w:rPr>
          <w:rFonts w:ascii="Arial" w:hAnsi="Arial" w:cs="Arial"/>
          <w:color w:val="000000" w:themeColor="text1"/>
          <w:sz w:val="24"/>
          <w:szCs w:val="24"/>
        </w:rPr>
        <w:t>discovered</w:t>
      </w:r>
      <w:r w:rsidR="00876797" w:rsidRPr="00293930">
        <w:rPr>
          <w:rFonts w:ascii="Arial" w:hAnsi="Arial" w:cs="Arial"/>
          <w:color w:val="000000" w:themeColor="text1"/>
          <w:sz w:val="24"/>
          <w:szCs w:val="24"/>
        </w:rPr>
        <w:t xml:space="preserve"> that I am a visual and kinaesthetic </w:t>
      </w:r>
      <w:r w:rsidR="0034187E" w:rsidRPr="00293930">
        <w:rPr>
          <w:rFonts w:ascii="Arial" w:hAnsi="Arial" w:cs="Arial"/>
          <w:color w:val="000000" w:themeColor="text1"/>
          <w:sz w:val="24"/>
          <w:szCs w:val="24"/>
        </w:rPr>
        <w:t>learner</w:t>
      </w:r>
      <w:r w:rsidR="00DE20B8" w:rsidRPr="00293930">
        <w:rPr>
          <w:rFonts w:ascii="Arial" w:hAnsi="Arial" w:cs="Arial"/>
          <w:color w:val="000000" w:themeColor="text1"/>
          <w:sz w:val="24"/>
          <w:szCs w:val="24"/>
        </w:rPr>
        <w:t xml:space="preserve">. These results </w:t>
      </w:r>
      <w:r w:rsidR="003203DF" w:rsidRPr="00293930">
        <w:rPr>
          <w:rFonts w:ascii="Arial" w:hAnsi="Arial" w:cs="Arial"/>
          <w:color w:val="000000" w:themeColor="text1"/>
          <w:sz w:val="24"/>
          <w:szCs w:val="24"/>
        </w:rPr>
        <w:t>did not</w:t>
      </w:r>
      <w:r w:rsidR="00806AD9" w:rsidRPr="00293930">
        <w:rPr>
          <w:rFonts w:ascii="Arial" w:hAnsi="Arial" w:cs="Arial"/>
          <w:color w:val="000000" w:themeColor="text1"/>
          <w:sz w:val="24"/>
          <w:szCs w:val="24"/>
        </w:rPr>
        <w:t xml:space="preserve"> </w:t>
      </w:r>
      <w:r w:rsidR="00416EF1" w:rsidRPr="00293930">
        <w:rPr>
          <w:rFonts w:ascii="Arial" w:hAnsi="Arial" w:cs="Arial"/>
          <w:color w:val="000000" w:themeColor="text1"/>
          <w:sz w:val="24"/>
          <w:szCs w:val="24"/>
        </w:rPr>
        <w:t>surprise me at all.</w:t>
      </w:r>
      <w:r w:rsidR="00716719" w:rsidRPr="00293930">
        <w:rPr>
          <w:rFonts w:ascii="Arial" w:hAnsi="Arial" w:cs="Arial"/>
          <w:color w:val="000000" w:themeColor="text1"/>
          <w:sz w:val="24"/>
          <w:szCs w:val="24"/>
        </w:rPr>
        <w:t xml:space="preserve"> </w:t>
      </w:r>
      <w:r w:rsidR="00806AD9" w:rsidRPr="00293930">
        <w:rPr>
          <w:rFonts w:ascii="Arial" w:hAnsi="Arial" w:cs="Arial"/>
          <w:color w:val="000000" w:themeColor="text1"/>
          <w:sz w:val="24"/>
          <w:szCs w:val="24"/>
        </w:rPr>
        <w:t>I have always</w:t>
      </w:r>
      <w:r w:rsidR="00E1590E" w:rsidRPr="00293930">
        <w:rPr>
          <w:rFonts w:ascii="Arial" w:hAnsi="Arial" w:cs="Arial"/>
          <w:color w:val="000000" w:themeColor="text1"/>
          <w:sz w:val="24"/>
          <w:szCs w:val="24"/>
        </w:rPr>
        <w:t xml:space="preserve"> found </w:t>
      </w:r>
      <w:r w:rsidR="00D80CAC" w:rsidRPr="00293930">
        <w:rPr>
          <w:rFonts w:ascii="Arial" w:hAnsi="Arial" w:cs="Arial"/>
          <w:color w:val="000000" w:themeColor="text1"/>
          <w:sz w:val="24"/>
          <w:szCs w:val="24"/>
        </w:rPr>
        <w:t>colour-coordinated</w:t>
      </w:r>
      <w:r w:rsidR="0039678A" w:rsidRPr="00293930">
        <w:rPr>
          <w:rFonts w:ascii="Arial" w:hAnsi="Arial" w:cs="Arial"/>
          <w:color w:val="000000" w:themeColor="text1"/>
          <w:sz w:val="24"/>
          <w:szCs w:val="24"/>
        </w:rPr>
        <w:t xml:space="preserve"> notes or </w:t>
      </w:r>
      <w:r w:rsidR="00D80CAC" w:rsidRPr="00293930">
        <w:rPr>
          <w:rFonts w:ascii="Arial" w:hAnsi="Arial" w:cs="Arial"/>
          <w:color w:val="000000" w:themeColor="text1"/>
          <w:sz w:val="24"/>
          <w:szCs w:val="24"/>
        </w:rPr>
        <w:t>easy</w:t>
      </w:r>
      <w:r w:rsidR="00FE2EFD" w:rsidRPr="00293930">
        <w:rPr>
          <w:rFonts w:ascii="Arial" w:hAnsi="Arial" w:cs="Arial"/>
          <w:color w:val="000000" w:themeColor="text1"/>
          <w:sz w:val="24"/>
          <w:szCs w:val="24"/>
        </w:rPr>
        <w:t xml:space="preserve"> </w:t>
      </w:r>
      <w:r w:rsidR="00D80CAC" w:rsidRPr="00293930">
        <w:rPr>
          <w:rFonts w:ascii="Arial" w:hAnsi="Arial" w:cs="Arial"/>
          <w:color w:val="000000" w:themeColor="text1"/>
          <w:sz w:val="24"/>
          <w:szCs w:val="24"/>
        </w:rPr>
        <w:t>to</w:t>
      </w:r>
      <w:r w:rsidR="00FE2EFD" w:rsidRPr="00293930">
        <w:rPr>
          <w:rFonts w:ascii="Arial" w:hAnsi="Arial" w:cs="Arial"/>
          <w:color w:val="000000" w:themeColor="text1"/>
          <w:sz w:val="24"/>
          <w:szCs w:val="24"/>
        </w:rPr>
        <w:t xml:space="preserve"> </w:t>
      </w:r>
      <w:r w:rsidR="00D80CAC" w:rsidRPr="00293930">
        <w:rPr>
          <w:rFonts w:ascii="Arial" w:hAnsi="Arial" w:cs="Arial"/>
          <w:color w:val="000000" w:themeColor="text1"/>
          <w:sz w:val="24"/>
          <w:szCs w:val="24"/>
        </w:rPr>
        <w:t>read</w:t>
      </w:r>
      <w:r w:rsidR="0039678A" w:rsidRPr="00293930">
        <w:rPr>
          <w:rFonts w:ascii="Arial" w:hAnsi="Arial" w:cs="Arial"/>
          <w:color w:val="000000" w:themeColor="text1"/>
          <w:sz w:val="24"/>
          <w:szCs w:val="24"/>
        </w:rPr>
        <w:t xml:space="preserve"> notes helpful</w:t>
      </w:r>
      <w:r w:rsidR="00D80CAC" w:rsidRPr="00293930">
        <w:rPr>
          <w:rFonts w:ascii="Arial" w:hAnsi="Arial" w:cs="Arial"/>
          <w:color w:val="000000" w:themeColor="text1"/>
          <w:sz w:val="24"/>
          <w:szCs w:val="24"/>
        </w:rPr>
        <w:t xml:space="preserve">. </w:t>
      </w:r>
      <w:r w:rsidR="00F91D5C" w:rsidRPr="00293930">
        <w:rPr>
          <w:rFonts w:ascii="Arial" w:hAnsi="Arial" w:cs="Arial"/>
          <w:color w:val="000000" w:themeColor="text1"/>
          <w:sz w:val="24"/>
          <w:szCs w:val="24"/>
        </w:rPr>
        <w:t xml:space="preserve">The visual aspect allows me to organise information to make it easier </w:t>
      </w:r>
      <w:r w:rsidR="00C56C89" w:rsidRPr="00293930">
        <w:rPr>
          <w:rFonts w:ascii="Arial" w:hAnsi="Arial" w:cs="Arial"/>
          <w:color w:val="000000" w:themeColor="text1"/>
          <w:sz w:val="24"/>
          <w:szCs w:val="24"/>
        </w:rPr>
        <w:t>to read</w:t>
      </w:r>
      <w:r w:rsidR="00CD2789" w:rsidRPr="00293930">
        <w:rPr>
          <w:rFonts w:ascii="Arial" w:hAnsi="Arial" w:cs="Arial"/>
          <w:color w:val="000000" w:themeColor="text1"/>
          <w:sz w:val="24"/>
          <w:szCs w:val="24"/>
        </w:rPr>
        <w:t xml:space="preserve">, and visual aids </w:t>
      </w:r>
      <w:r w:rsidR="005C1A3D" w:rsidRPr="00293930">
        <w:rPr>
          <w:rFonts w:ascii="Arial" w:hAnsi="Arial" w:cs="Arial"/>
          <w:color w:val="000000" w:themeColor="text1"/>
          <w:sz w:val="24"/>
          <w:szCs w:val="24"/>
        </w:rPr>
        <w:t>help me to better understand what is being said or w</w:t>
      </w:r>
      <w:r w:rsidR="0058761A" w:rsidRPr="00293930">
        <w:rPr>
          <w:rFonts w:ascii="Arial" w:hAnsi="Arial" w:cs="Arial"/>
          <w:color w:val="000000" w:themeColor="text1"/>
          <w:sz w:val="24"/>
          <w:szCs w:val="24"/>
        </w:rPr>
        <w:t>ritten down</w:t>
      </w:r>
      <w:r w:rsidR="00C56C89" w:rsidRPr="00293930">
        <w:rPr>
          <w:rFonts w:ascii="Arial" w:hAnsi="Arial" w:cs="Arial"/>
          <w:color w:val="000000" w:themeColor="text1"/>
          <w:sz w:val="24"/>
          <w:szCs w:val="24"/>
        </w:rPr>
        <w:t xml:space="preserve">. </w:t>
      </w:r>
      <w:r w:rsidR="00682851" w:rsidRPr="00293930">
        <w:rPr>
          <w:rFonts w:ascii="Arial" w:hAnsi="Arial" w:cs="Arial"/>
          <w:color w:val="000000" w:themeColor="text1"/>
          <w:sz w:val="24"/>
          <w:szCs w:val="24"/>
        </w:rPr>
        <w:t>According to the Educational Wave (</w:t>
      </w:r>
      <w:r w:rsidR="00015194" w:rsidRPr="00293930">
        <w:rPr>
          <w:rFonts w:ascii="Arial" w:hAnsi="Arial" w:cs="Arial"/>
          <w:color w:val="000000" w:themeColor="text1"/>
          <w:sz w:val="24"/>
          <w:szCs w:val="24"/>
        </w:rPr>
        <w:t>2025</w:t>
      </w:r>
      <w:r w:rsidR="00682851" w:rsidRPr="00293930">
        <w:rPr>
          <w:rFonts w:ascii="Arial" w:hAnsi="Arial" w:cs="Arial"/>
          <w:color w:val="000000" w:themeColor="text1"/>
          <w:sz w:val="24"/>
          <w:szCs w:val="24"/>
        </w:rPr>
        <w:t>)</w:t>
      </w:r>
      <w:r w:rsidR="00726FFE" w:rsidRPr="00293930">
        <w:rPr>
          <w:rFonts w:ascii="Arial" w:hAnsi="Arial" w:cs="Arial"/>
          <w:color w:val="000000" w:themeColor="text1"/>
          <w:sz w:val="24"/>
          <w:szCs w:val="24"/>
        </w:rPr>
        <w:t>,</w:t>
      </w:r>
      <w:r w:rsidR="00C640A1" w:rsidRPr="00293930">
        <w:rPr>
          <w:rFonts w:ascii="Arial" w:hAnsi="Arial" w:cs="Arial"/>
          <w:color w:val="000000" w:themeColor="text1"/>
          <w:sz w:val="24"/>
          <w:szCs w:val="24"/>
        </w:rPr>
        <w:t xml:space="preserve"> there are many pros and cons to visual learning</w:t>
      </w:r>
      <w:r w:rsidR="00726FFE" w:rsidRPr="00293930">
        <w:rPr>
          <w:rFonts w:ascii="Arial" w:hAnsi="Arial" w:cs="Arial"/>
          <w:color w:val="000000" w:themeColor="text1"/>
          <w:sz w:val="24"/>
          <w:szCs w:val="24"/>
        </w:rPr>
        <w:t xml:space="preserve"> </w:t>
      </w:r>
      <w:r w:rsidR="00B63471" w:rsidRPr="00293930">
        <w:rPr>
          <w:rFonts w:ascii="Arial" w:hAnsi="Arial" w:cs="Arial"/>
          <w:color w:val="000000" w:themeColor="text1"/>
          <w:sz w:val="24"/>
          <w:szCs w:val="24"/>
        </w:rPr>
        <w:t>th</w:t>
      </w:r>
      <w:r w:rsidR="00994C5A" w:rsidRPr="00293930">
        <w:rPr>
          <w:rFonts w:ascii="Arial" w:hAnsi="Arial" w:cs="Arial"/>
          <w:color w:val="000000" w:themeColor="text1"/>
          <w:sz w:val="24"/>
          <w:szCs w:val="24"/>
        </w:rPr>
        <w:t>ese are,</w:t>
      </w:r>
      <w:r w:rsidR="00D1465A" w:rsidRPr="00293930">
        <w:rPr>
          <w:rFonts w:ascii="Arial" w:hAnsi="Arial" w:cs="Arial"/>
          <w:color w:val="000000" w:themeColor="text1"/>
          <w:sz w:val="24"/>
          <w:szCs w:val="24"/>
        </w:rPr>
        <w:t xml:space="preserve"> it a</w:t>
      </w:r>
      <w:r w:rsidR="00994C5A" w:rsidRPr="00293930">
        <w:rPr>
          <w:rFonts w:ascii="Arial" w:hAnsi="Arial" w:cs="Arial"/>
          <w:color w:val="000000" w:themeColor="text1"/>
          <w:sz w:val="24"/>
          <w:szCs w:val="24"/>
        </w:rPr>
        <w:t xml:space="preserve">llows </w:t>
      </w:r>
      <w:r w:rsidR="005F5CD3" w:rsidRPr="00293930">
        <w:rPr>
          <w:rFonts w:ascii="Arial" w:hAnsi="Arial" w:cs="Arial"/>
          <w:color w:val="000000" w:themeColor="text1"/>
          <w:sz w:val="24"/>
          <w:szCs w:val="24"/>
        </w:rPr>
        <w:t xml:space="preserve">students </w:t>
      </w:r>
      <w:r w:rsidR="00B26D92" w:rsidRPr="00293930">
        <w:rPr>
          <w:rFonts w:ascii="Arial" w:hAnsi="Arial" w:cs="Arial"/>
          <w:color w:val="000000" w:themeColor="text1"/>
          <w:sz w:val="24"/>
          <w:szCs w:val="24"/>
        </w:rPr>
        <w:t>to retain information better,</w:t>
      </w:r>
      <w:r w:rsidR="00D1465A" w:rsidRPr="00293930">
        <w:rPr>
          <w:rFonts w:ascii="Arial" w:hAnsi="Arial" w:cs="Arial"/>
          <w:color w:val="000000" w:themeColor="text1"/>
          <w:sz w:val="24"/>
          <w:szCs w:val="24"/>
        </w:rPr>
        <w:t xml:space="preserve"> improves comprehension, helps with memory recall, and increases interest</w:t>
      </w:r>
      <w:r w:rsidR="005744CC" w:rsidRPr="00293930">
        <w:rPr>
          <w:rFonts w:ascii="Arial" w:hAnsi="Arial" w:cs="Arial"/>
          <w:color w:val="000000" w:themeColor="text1"/>
          <w:sz w:val="24"/>
          <w:szCs w:val="24"/>
        </w:rPr>
        <w:t xml:space="preserve">. </w:t>
      </w:r>
      <w:r w:rsidR="00B26D92" w:rsidRPr="00293930">
        <w:rPr>
          <w:rFonts w:ascii="Arial" w:hAnsi="Arial" w:cs="Arial"/>
          <w:color w:val="000000" w:themeColor="text1"/>
          <w:sz w:val="24"/>
          <w:szCs w:val="24"/>
        </w:rPr>
        <w:t xml:space="preserve">Although there are many advantages to this </w:t>
      </w:r>
      <w:r w:rsidR="00CB72C9" w:rsidRPr="00293930">
        <w:rPr>
          <w:rFonts w:ascii="Arial" w:hAnsi="Arial" w:cs="Arial"/>
          <w:color w:val="000000" w:themeColor="text1"/>
          <w:sz w:val="24"/>
          <w:szCs w:val="24"/>
        </w:rPr>
        <w:t xml:space="preserve">learning style there are also several </w:t>
      </w:r>
      <w:r w:rsidR="005C762D" w:rsidRPr="00293930">
        <w:rPr>
          <w:rFonts w:ascii="Arial" w:hAnsi="Arial" w:cs="Arial"/>
          <w:color w:val="000000" w:themeColor="text1"/>
          <w:sz w:val="24"/>
          <w:szCs w:val="24"/>
        </w:rPr>
        <w:t>obstacles, According to Educational Wave (2025) some of these obstacles are</w:t>
      </w:r>
      <w:r w:rsidR="00D1465A" w:rsidRPr="00293930">
        <w:rPr>
          <w:rFonts w:ascii="Arial" w:hAnsi="Arial" w:cs="Arial"/>
          <w:color w:val="000000" w:themeColor="text1"/>
          <w:sz w:val="24"/>
          <w:szCs w:val="24"/>
        </w:rPr>
        <w:t xml:space="preserve"> di</w:t>
      </w:r>
      <w:r w:rsidR="00505E6C" w:rsidRPr="00293930">
        <w:rPr>
          <w:rFonts w:ascii="Arial" w:hAnsi="Arial" w:cs="Arial"/>
          <w:color w:val="000000" w:themeColor="text1"/>
          <w:sz w:val="24"/>
          <w:szCs w:val="24"/>
        </w:rPr>
        <w:t xml:space="preserve">stractions due to </w:t>
      </w:r>
      <w:r w:rsidR="00D5508A" w:rsidRPr="00293930">
        <w:rPr>
          <w:rFonts w:ascii="Arial" w:hAnsi="Arial" w:cs="Arial"/>
          <w:color w:val="000000" w:themeColor="text1"/>
          <w:sz w:val="24"/>
          <w:szCs w:val="24"/>
        </w:rPr>
        <w:t>lack of focus on the visual aid</w:t>
      </w:r>
      <w:r w:rsidR="00DD034A" w:rsidRPr="00293930">
        <w:rPr>
          <w:rFonts w:ascii="Arial" w:hAnsi="Arial" w:cs="Arial"/>
          <w:color w:val="000000" w:themeColor="text1"/>
          <w:sz w:val="24"/>
          <w:szCs w:val="24"/>
        </w:rPr>
        <w:t>,</w:t>
      </w:r>
      <w:r w:rsidR="00D1465A" w:rsidRPr="00293930">
        <w:rPr>
          <w:rFonts w:ascii="Arial" w:hAnsi="Arial" w:cs="Arial"/>
          <w:color w:val="000000" w:themeColor="text1"/>
          <w:sz w:val="24"/>
          <w:szCs w:val="24"/>
        </w:rPr>
        <w:t xml:space="preserve"> problems with accessibility</w:t>
      </w:r>
      <w:r w:rsidR="00DD034A" w:rsidRPr="00293930">
        <w:rPr>
          <w:rFonts w:ascii="Arial" w:hAnsi="Arial" w:cs="Arial"/>
          <w:color w:val="000000" w:themeColor="text1"/>
          <w:sz w:val="24"/>
          <w:szCs w:val="24"/>
        </w:rPr>
        <w:t xml:space="preserve"> and </w:t>
      </w:r>
      <w:proofErr w:type="spellStart"/>
      <w:r w:rsidR="00DD034A" w:rsidRPr="00293930">
        <w:rPr>
          <w:rFonts w:ascii="Arial" w:hAnsi="Arial" w:cs="Arial"/>
          <w:color w:val="000000" w:themeColor="text1"/>
          <w:sz w:val="24"/>
          <w:szCs w:val="24"/>
        </w:rPr>
        <w:t>procrastinating</w:t>
      </w:r>
      <w:r w:rsidR="001A42F8" w:rsidRPr="00293930">
        <w:rPr>
          <w:rFonts w:ascii="Arial" w:hAnsi="Arial" w:cs="Arial"/>
          <w:color w:val="000000" w:themeColor="text1"/>
          <w:sz w:val="24"/>
          <w:szCs w:val="24"/>
        </w:rPr>
        <w:t>.</w:t>
      </w:r>
      <w:r w:rsidR="00CD3BCC" w:rsidRPr="00293930">
        <w:rPr>
          <w:rFonts w:ascii="Arial" w:hAnsi="Arial" w:cs="Arial"/>
          <w:color w:val="000000" w:themeColor="text1"/>
          <w:sz w:val="24"/>
          <w:szCs w:val="24"/>
        </w:rPr>
        <w:t>According</w:t>
      </w:r>
      <w:proofErr w:type="spellEnd"/>
      <w:r w:rsidR="00CD3BCC" w:rsidRPr="00293930">
        <w:rPr>
          <w:rFonts w:ascii="Arial" w:hAnsi="Arial" w:cs="Arial"/>
          <w:color w:val="000000" w:themeColor="text1"/>
          <w:sz w:val="24"/>
          <w:szCs w:val="24"/>
        </w:rPr>
        <w:t xml:space="preserve"> to the Live to Plant (2025), the occipital lobe of the brain, which is the part of the brain that helps you see colours and shapes, helps you process visual data, it is activated during the visual learning process. When paired with additional sensory inputs like auditory or kinaesthetic components, it creates multiple sensory experiences that improve retention of information and deeper understanding.</w:t>
      </w:r>
      <w:r w:rsidR="0013329A" w:rsidRPr="00293930">
        <w:rPr>
          <w:rFonts w:ascii="Arial" w:hAnsi="Arial" w:cs="Arial"/>
          <w:color w:val="000000" w:themeColor="text1"/>
          <w:sz w:val="24"/>
          <w:szCs w:val="24"/>
        </w:rPr>
        <w:t xml:space="preserve"> </w:t>
      </w:r>
      <w:r w:rsidR="00CB5160" w:rsidRPr="00293930">
        <w:rPr>
          <w:rFonts w:ascii="Arial" w:hAnsi="Arial" w:cs="Arial"/>
          <w:color w:val="000000" w:themeColor="text1"/>
          <w:sz w:val="24"/>
          <w:szCs w:val="24"/>
        </w:rPr>
        <w:t>Every student learns differently, whether it be through reading books, attending lectures, or engaging in practical exercises. The latter is crucial to the retention of knowledge for kinaesthetic learners, and physical tasks play a significant role in their learning process</w:t>
      </w:r>
      <w:r w:rsidR="00CB5160" w:rsidRPr="00293930">
        <w:rPr>
          <w:rFonts w:ascii="Arial" w:hAnsi="Arial" w:cs="Arial"/>
          <w:color w:val="000000" w:themeColor="text1"/>
          <w:sz w:val="24"/>
          <w:szCs w:val="24"/>
        </w:rPr>
        <w:t xml:space="preserve"> </w:t>
      </w:r>
      <w:r w:rsidR="008B55AC" w:rsidRPr="00293930">
        <w:rPr>
          <w:rFonts w:ascii="Arial" w:hAnsi="Arial" w:cs="Arial"/>
          <w:color w:val="000000" w:themeColor="text1"/>
          <w:sz w:val="24"/>
          <w:szCs w:val="24"/>
        </w:rPr>
        <w:t>(Petty,</w:t>
      </w:r>
      <w:r w:rsidR="00CA4BBD" w:rsidRPr="00293930">
        <w:rPr>
          <w:rFonts w:ascii="Arial" w:hAnsi="Arial" w:cs="Arial"/>
          <w:color w:val="000000" w:themeColor="text1"/>
          <w:sz w:val="24"/>
          <w:szCs w:val="24"/>
        </w:rPr>
        <w:t xml:space="preserve"> </w:t>
      </w:r>
      <w:r w:rsidR="008B55AC" w:rsidRPr="00293930">
        <w:rPr>
          <w:rFonts w:ascii="Arial" w:hAnsi="Arial" w:cs="Arial"/>
          <w:color w:val="000000" w:themeColor="text1"/>
          <w:sz w:val="24"/>
          <w:szCs w:val="24"/>
        </w:rPr>
        <w:t>2025)</w:t>
      </w:r>
      <w:r w:rsidR="00CB5160" w:rsidRPr="00293930">
        <w:rPr>
          <w:rFonts w:ascii="Arial" w:hAnsi="Arial" w:cs="Arial"/>
          <w:color w:val="000000" w:themeColor="text1"/>
          <w:sz w:val="24"/>
          <w:szCs w:val="24"/>
        </w:rPr>
        <w:t>.</w:t>
      </w:r>
      <w:r w:rsidR="0080542B" w:rsidRPr="00293930">
        <w:rPr>
          <w:rFonts w:ascii="Arial" w:hAnsi="Arial" w:cs="Arial"/>
          <w:color w:val="000000" w:themeColor="text1"/>
          <w:sz w:val="24"/>
          <w:szCs w:val="24"/>
        </w:rPr>
        <w:t xml:space="preserve"> </w:t>
      </w:r>
      <w:r w:rsidR="00D16452" w:rsidRPr="00293930">
        <w:rPr>
          <w:rFonts w:ascii="Arial" w:hAnsi="Arial" w:cs="Arial"/>
          <w:color w:val="000000" w:themeColor="text1"/>
          <w:sz w:val="24"/>
          <w:szCs w:val="24"/>
        </w:rPr>
        <w:t xml:space="preserve">According to </w:t>
      </w:r>
      <w:proofErr w:type="spellStart"/>
      <w:r w:rsidR="004B5433" w:rsidRPr="00293930">
        <w:rPr>
          <w:rFonts w:ascii="Arial" w:hAnsi="Arial" w:cs="Arial"/>
          <w:color w:val="000000" w:themeColor="text1"/>
          <w:sz w:val="24"/>
          <w:szCs w:val="24"/>
        </w:rPr>
        <w:t>My</w:t>
      </w:r>
      <w:r w:rsidR="00FC1AE5" w:rsidRPr="00293930">
        <w:rPr>
          <w:rFonts w:ascii="Arial" w:hAnsi="Arial" w:cs="Arial"/>
          <w:color w:val="000000" w:themeColor="text1"/>
          <w:sz w:val="24"/>
          <w:szCs w:val="24"/>
        </w:rPr>
        <w:t>P</w:t>
      </w:r>
      <w:r w:rsidR="004B5433" w:rsidRPr="00293930">
        <w:rPr>
          <w:rFonts w:ascii="Arial" w:hAnsi="Arial" w:cs="Arial"/>
          <w:color w:val="000000" w:themeColor="text1"/>
          <w:sz w:val="24"/>
          <w:szCs w:val="24"/>
        </w:rPr>
        <w:t>rivate</w:t>
      </w:r>
      <w:r w:rsidR="00FC1AE5" w:rsidRPr="00293930">
        <w:rPr>
          <w:rFonts w:ascii="Arial" w:hAnsi="Arial" w:cs="Arial"/>
          <w:color w:val="000000" w:themeColor="text1"/>
          <w:sz w:val="24"/>
          <w:szCs w:val="24"/>
        </w:rPr>
        <w:t>Tu</w:t>
      </w:r>
      <w:r w:rsidR="004B5433" w:rsidRPr="00293930">
        <w:rPr>
          <w:rFonts w:ascii="Arial" w:hAnsi="Arial" w:cs="Arial"/>
          <w:color w:val="000000" w:themeColor="text1"/>
          <w:sz w:val="24"/>
          <w:szCs w:val="24"/>
        </w:rPr>
        <w:t>tor</w:t>
      </w:r>
      <w:proofErr w:type="spellEnd"/>
      <w:r w:rsidR="004B5433" w:rsidRPr="00293930">
        <w:rPr>
          <w:rFonts w:ascii="Arial" w:hAnsi="Arial" w:cs="Arial"/>
          <w:color w:val="000000" w:themeColor="text1"/>
          <w:sz w:val="24"/>
          <w:szCs w:val="24"/>
        </w:rPr>
        <w:t xml:space="preserve"> (2026), </w:t>
      </w:r>
      <w:r w:rsidR="0080542B" w:rsidRPr="00293930">
        <w:rPr>
          <w:rFonts w:ascii="Arial" w:hAnsi="Arial" w:cs="Arial"/>
          <w:color w:val="000000" w:themeColor="text1"/>
          <w:sz w:val="24"/>
          <w:szCs w:val="24"/>
        </w:rPr>
        <w:t xml:space="preserve">Students find it easier to retain </w:t>
      </w:r>
      <w:r w:rsidR="00005ADE" w:rsidRPr="00293930">
        <w:rPr>
          <w:rFonts w:ascii="Arial" w:hAnsi="Arial" w:cs="Arial"/>
          <w:color w:val="000000" w:themeColor="text1"/>
          <w:sz w:val="24"/>
          <w:szCs w:val="24"/>
        </w:rPr>
        <w:t>information</w:t>
      </w:r>
      <w:r w:rsidR="0080542B" w:rsidRPr="00293930">
        <w:rPr>
          <w:rFonts w:ascii="Arial" w:hAnsi="Arial" w:cs="Arial"/>
          <w:color w:val="000000" w:themeColor="text1"/>
          <w:sz w:val="24"/>
          <w:szCs w:val="24"/>
        </w:rPr>
        <w:t xml:space="preserve"> when they use more physical activities as part of their </w:t>
      </w:r>
      <w:r w:rsidR="00CD5C2F" w:rsidRPr="00293930">
        <w:rPr>
          <w:rFonts w:ascii="Arial" w:hAnsi="Arial" w:cs="Arial"/>
          <w:color w:val="000000" w:themeColor="text1"/>
          <w:sz w:val="24"/>
          <w:szCs w:val="24"/>
        </w:rPr>
        <w:t>learning</w:t>
      </w:r>
      <w:r w:rsidR="0080542B" w:rsidRPr="00293930">
        <w:rPr>
          <w:rFonts w:ascii="Arial" w:hAnsi="Arial" w:cs="Arial"/>
          <w:color w:val="000000" w:themeColor="text1"/>
          <w:sz w:val="24"/>
          <w:szCs w:val="24"/>
        </w:rPr>
        <w:t xml:space="preserve"> method</w:t>
      </w:r>
      <w:r w:rsidR="00D16452" w:rsidRPr="00293930">
        <w:rPr>
          <w:rFonts w:ascii="Arial" w:hAnsi="Arial" w:cs="Arial"/>
          <w:color w:val="000000" w:themeColor="text1"/>
          <w:sz w:val="24"/>
          <w:szCs w:val="24"/>
        </w:rPr>
        <w:t>.</w:t>
      </w:r>
      <w:r w:rsidR="00FE56E1" w:rsidRPr="00293930">
        <w:rPr>
          <w:rFonts w:ascii="Arial" w:hAnsi="Arial" w:cs="Arial"/>
          <w:color w:val="000000" w:themeColor="text1"/>
          <w:sz w:val="24"/>
          <w:szCs w:val="24"/>
        </w:rPr>
        <w:t xml:space="preserve"> </w:t>
      </w:r>
      <w:r w:rsidR="00C330DA" w:rsidRPr="00293930">
        <w:rPr>
          <w:rFonts w:ascii="Arial" w:hAnsi="Arial" w:cs="Arial"/>
          <w:color w:val="000000" w:themeColor="text1"/>
          <w:sz w:val="24"/>
          <w:szCs w:val="24"/>
        </w:rPr>
        <w:t>However, t</w:t>
      </w:r>
      <w:r w:rsidR="00DE6A59" w:rsidRPr="00293930">
        <w:rPr>
          <w:rFonts w:ascii="Arial" w:hAnsi="Arial" w:cs="Arial"/>
          <w:color w:val="000000" w:themeColor="text1"/>
          <w:sz w:val="24"/>
          <w:szCs w:val="24"/>
        </w:rPr>
        <w:t>here are some downfalls to being a kinaesthetic l</w:t>
      </w:r>
      <w:r w:rsidR="00D10C4A" w:rsidRPr="00293930">
        <w:rPr>
          <w:rFonts w:ascii="Arial" w:hAnsi="Arial" w:cs="Arial"/>
          <w:color w:val="000000" w:themeColor="text1"/>
          <w:sz w:val="24"/>
          <w:szCs w:val="24"/>
        </w:rPr>
        <w:t>earner and state that</w:t>
      </w:r>
      <w:r w:rsidR="00DE6A59" w:rsidRPr="00293930">
        <w:rPr>
          <w:rFonts w:ascii="Arial" w:hAnsi="Arial" w:cs="Arial"/>
          <w:color w:val="000000" w:themeColor="text1"/>
          <w:sz w:val="24"/>
          <w:szCs w:val="24"/>
        </w:rPr>
        <w:t xml:space="preserve"> despite modernisation, the methods of this learning mode are not fully supported in the classroom today. </w:t>
      </w:r>
      <w:r w:rsidR="00D10C4A" w:rsidRPr="00293930">
        <w:rPr>
          <w:rFonts w:ascii="Arial" w:hAnsi="Arial" w:cs="Arial"/>
          <w:color w:val="000000" w:themeColor="text1"/>
          <w:sz w:val="24"/>
          <w:szCs w:val="24"/>
        </w:rPr>
        <w:t xml:space="preserve">As it would not be appropriate for a </w:t>
      </w:r>
      <w:r w:rsidR="00384F97" w:rsidRPr="00293930">
        <w:rPr>
          <w:rFonts w:ascii="Arial" w:hAnsi="Arial" w:cs="Arial"/>
          <w:color w:val="000000" w:themeColor="text1"/>
          <w:sz w:val="24"/>
          <w:szCs w:val="24"/>
        </w:rPr>
        <w:t>student</w:t>
      </w:r>
      <w:r w:rsidR="00D10C4A" w:rsidRPr="00293930">
        <w:rPr>
          <w:rFonts w:ascii="Arial" w:hAnsi="Arial" w:cs="Arial"/>
          <w:color w:val="000000" w:themeColor="text1"/>
          <w:sz w:val="24"/>
          <w:szCs w:val="24"/>
        </w:rPr>
        <w:t xml:space="preserve"> to abru</w:t>
      </w:r>
      <w:r w:rsidR="00384F97" w:rsidRPr="00293930">
        <w:rPr>
          <w:rFonts w:ascii="Arial" w:hAnsi="Arial" w:cs="Arial"/>
          <w:color w:val="000000" w:themeColor="text1"/>
          <w:sz w:val="24"/>
          <w:szCs w:val="24"/>
        </w:rPr>
        <w:t>ptly begin walking around the classroom while doing their work as o</w:t>
      </w:r>
      <w:r w:rsidR="00DE6A59" w:rsidRPr="00293930">
        <w:rPr>
          <w:rFonts w:ascii="Arial" w:hAnsi="Arial" w:cs="Arial"/>
          <w:color w:val="000000" w:themeColor="text1"/>
          <w:sz w:val="24"/>
          <w:szCs w:val="24"/>
        </w:rPr>
        <w:t>ther pupils would become distracted and the classroom environment would be ruined. As a result, kinaesthetic learners have a significant disadvantage when trying to align themselves with conventional teaching approaches</w:t>
      </w:r>
      <w:r w:rsidR="00C330DA" w:rsidRPr="00293930">
        <w:rPr>
          <w:rFonts w:ascii="Arial" w:hAnsi="Arial" w:cs="Arial"/>
          <w:color w:val="000000" w:themeColor="text1"/>
          <w:sz w:val="24"/>
          <w:szCs w:val="24"/>
        </w:rPr>
        <w:t xml:space="preserve"> (</w:t>
      </w:r>
      <w:proofErr w:type="spellStart"/>
      <w:r w:rsidR="00C330DA" w:rsidRPr="00293930">
        <w:rPr>
          <w:rFonts w:ascii="Arial" w:hAnsi="Arial" w:cs="Arial"/>
          <w:color w:val="000000" w:themeColor="text1"/>
          <w:sz w:val="24"/>
          <w:szCs w:val="24"/>
        </w:rPr>
        <w:t>MyPrivateTutor</w:t>
      </w:r>
      <w:proofErr w:type="spellEnd"/>
      <w:r w:rsidR="00C330DA" w:rsidRPr="00293930">
        <w:rPr>
          <w:rFonts w:ascii="Arial" w:hAnsi="Arial" w:cs="Arial"/>
          <w:color w:val="000000" w:themeColor="text1"/>
          <w:sz w:val="24"/>
          <w:szCs w:val="24"/>
        </w:rPr>
        <w:t>, 2026).</w:t>
      </w:r>
    </w:p>
    <w:p w14:paraId="76C1848A" w14:textId="6540E740" w:rsidR="0087545B" w:rsidRPr="00293930" w:rsidRDefault="0087545B" w:rsidP="0087545B">
      <w:pPr>
        <w:rPr>
          <w:rFonts w:ascii="Arial" w:hAnsi="Arial" w:cs="Arial"/>
          <w:color w:val="000000" w:themeColor="text1"/>
          <w:sz w:val="24"/>
          <w:szCs w:val="24"/>
        </w:rPr>
      </w:pPr>
    </w:p>
    <w:p w14:paraId="78110EBE" w14:textId="7906A182" w:rsidR="0080542B" w:rsidRPr="00293930" w:rsidRDefault="0080542B" w:rsidP="0080542B">
      <w:pPr>
        <w:rPr>
          <w:rFonts w:ascii="Arial" w:hAnsi="Arial" w:cs="Arial"/>
          <w:color w:val="000000" w:themeColor="text1"/>
          <w:sz w:val="24"/>
          <w:szCs w:val="24"/>
        </w:rPr>
      </w:pPr>
    </w:p>
    <w:p w14:paraId="1B600711" w14:textId="53C90064" w:rsidR="007E278C" w:rsidRPr="00293930" w:rsidRDefault="007E278C" w:rsidP="00CD3BCC">
      <w:pPr>
        <w:rPr>
          <w:rFonts w:ascii="Arial" w:hAnsi="Arial" w:cs="Arial"/>
          <w:color w:val="000000" w:themeColor="text1"/>
          <w:sz w:val="24"/>
          <w:szCs w:val="24"/>
        </w:rPr>
      </w:pPr>
    </w:p>
    <w:p w14:paraId="11400EDE" w14:textId="2EE7FDF5" w:rsidR="00D1465A" w:rsidRPr="00293930" w:rsidRDefault="00D1465A" w:rsidP="00D1465A">
      <w:pPr>
        <w:rPr>
          <w:rFonts w:ascii="Arial" w:hAnsi="Arial" w:cs="Arial"/>
          <w:color w:val="000000" w:themeColor="text1"/>
          <w:sz w:val="24"/>
          <w:szCs w:val="24"/>
        </w:rPr>
      </w:pPr>
    </w:p>
    <w:p w14:paraId="7AD4E70F" w14:textId="0D4CEDD2" w:rsidR="001C2DC5" w:rsidRPr="00293930" w:rsidRDefault="001C2DC5" w:rsidP="00D1465A">
      <w:pPr>
        <w:rPr>
          <w:rFonts w:ascii="Arial" w:hAnsi="Arial" w:cs="Arial"/>
          <w:color w:val="000000" w:themeColor="text1"/>
          <w:sz w:val="24"/>
          <w:szCs w:val="24"/>
        </w:rPr>
      </w:pPr>
      <w:r w:rsidRPr="00293930">
        <w:rPr>
          <w:rFonts w:ascii="Arial" w:hAnsi="Arial" w:cs="Arial"/>
          <w:color w:val="000000" w:themeColor="text1"/>
          <w:sz w:val="24"/>
          <w:szCs w:val="24"/>
        </w:rPr>
        <w:t xml:space="preserve">Blog 2 – How to include </w:t>
      </w:r>
      <w:r w:rsidR="00D7551C" w:rsidRPr="00293930">
        <w:rPr>
          <w:rFonts w:ascii="Arial" w:hAnsi="Arial" w:cs="Arial"/>
          <w:color w:val="000000" w:themeColor="text1"/>
          <w:sz w:val="24"/>
          <w:szCs w:val="24"/>
        </w:rPr>
        <w:t>my preferred learning style into my work</w:t>
      </w:r>
    </w:p>
    <w:p w14:paraId="2C24F07F" w14:textId="3B96B951" w:rsidR="004A144C" w:rsidRPr="00293930" w:rsidRDefault="006F0EA2" w:rsidP="004A144C">
      <w:pPr>
        <w:rPr>
          <w:rFonts w:ascii="Arial" w:hAnsi="Arial" w:cs="Arial"/>
          <w:color w:val="000000" w:themeColor="text1"/>
          <w:sz w:val="24"/>
          <w:szCs w:val="24"/>
        </w:rPr>
      </w:pPr>
      <w:r w:rsidRPr="00293930">
        <w:rPr>
          <w:rFonts w:ascii="Arial" w:hAnsi="Arial" w:cs="Arial"/>
          <w:color w:val="000000" w:themeColor="text1"/>
          <w:sz w:val="24"/>
          <w:szCs w:val="24"/>
        </w:rPr>
        <w:t xml:space="preserve">To include my learning style </w:t>
      </w:r>
      <w:r w:rsidR="00921344" w:rsidRPr="00293930">
        <w:rPr>
          <w:rFonts w:ascii="Arial" w:hAnsi="Arial" w:cs="Arial"/>
          <w:color w:val="000000" w:themeColor="text1"/>
          <w:sz w:val="24"/>
          <w:szCs w:val="24"/>
        </w:rPr>
        <w:t>in my learning environment</w:t>
      </w:r>
      <w:r w:rsidR="00C97E23" w:rsidRPr="00293930">
        <w:rPr>
          <w:rFonts w:ascii="Arial" w:hAnsi="Arial" w:cs="Arial"/>
          <w:color w:val="000000" w:themeColor="text1"/>
          <w:sz w:val="24"/>
          <w:szCs w:val="24"/>
        </w:rPr>
        <w:t>,</w:t>
      </w:r>
      <w:r w:rsidR="002E1F57" w:rsidRPr="00293930">
        <w:rPr>
          <w:rFonts w:ascii="Arial" w:hAnsi="Arial" w:cs="Arial"/>
          <w:color w:val="000000" w:themeColor="text1"/>
          <w:sz w:val="24"/>
          <w:szCs w:val="24"/>
        </w:rPr>
        <w:t xml:space="preserve"> </w:t>
      </w:r>
      <w:r w:rsidR="00CB13E8" w:rsidRPr="00293930">
        <w:rPr>
          <w:rFonts w:ascii="Arial" w:hAnsi="Arial" w:cs="Arial"/>
          <w:color w:val="000000" w:themeColor="text1"/>
          <w:sz w:val="24"/>
          <w:szCs w:val="24"/>
        </w:rPr>
        <w:t>I will utilise</w:t>
      </w:r>
      <w:r w:rsidR="002E1F57" w:rsidRPr="00293930">
        <w:rPr>
          <w:rFonts w:ascii="Arial" w:hAnsi="Arial" w:cs="Arial"/>
          <w:color w:val="000000" w:themeColor="text1"/>
          <w:sz w:val="24"/>
          <w:szCs w:val="24"/>
        </w:rPr>
        <w:t xml:space="preserve"> </w:t>
      </w:r>
      <w:r w:rsidR="00F04CC3" w:rsidRPr="00293930">
        <w:rPr>
          <w:rFonts w:ascii="Arial" w:hAnsi="Arial" w:cs="Arial"/>
          <w:color w:val="000000" w:themeColor="text1"/>
          <w:sz w:val="24"/>
          <w:szCs w:val="24"/>
        </w:rPr>
        <w:t xml:space="preserve">videos to </w:t>
      </w:r>
      <w:r w:rsidR="00D86387" w:rsidRPr="00293930">
        <w:rPr>
          <w:rFonts w:ascii="Arial" w:hAnsi="Arial" w:cs="Arial"/>
          <w:color w:val="000000" w:themeColor="text1"/>
          <w:sz w:val="24"/>
          <w:szCs w:val="24"/>
        </w:rPr>
        <w:t>demonstrate and explain information t</w:t>
      </w:r>
      <w:r w:rsidR="00CB13E8" w:rsidRPr="00293930">
        <w:rPr>
          <w:rFonts w:ascii="Arial" w:hAnsi="Arial" w:cs="Arial"/>
          <w:color w:val="000000" w:themeColor="text1"/>
          <w:sz w:val="24"/>
          <w:szCs w:val="24"/>
        </w:rPr>
        <w:t>o</w:t>
      </w:r>
      <w:r w:rsidR="00D86387" w:rsidRPr="00293930">
        <w:rPr>
          <w:rFonts w:ascii="Arial" w:hAnsi="Arial" w:cs="Arial"/>
          <w:color w:val="000000" w:themeColor="text1"/>
          <w:sz w:val="24"/>
          <w:szCs w:val="24"/>
        </w:rPr>
        <w:t xml:space="preserve"> find </w:t>
      </w:r>
      <w:r w:rsidR="00CB13E8" w:rsidRPr="00293930">
        <w:rPr>
          <w:rFonts w:ascii="Arial" w:hAnsi="Arial" w:cs="Arial"/>
          <w:color w:val="000000" w:themeColor="text1"/>
          <w:sz w:val="24"/>
          <w:szCs w:val="24"/>
        </w:rPr>
        <w:t>it easier</w:t>
      </w:r>
      <w:r w:rsidR="00D86387" w:rsidRPr="00293930">
        <w:rPr>
          <w:rFonts w:ascii="Arial" w:hAnsi="Arial" w:cs="Arial"/>
          <w:color w:val="000000" w:themeColor="text1"/>
          <w:sz w:val="24"/>
          <w:szCs w:val="24"/>
        </w:rPr>
        <w:t xml:space="preserve"> to understand. </w:t>
      </w:r>
      <w:r w:rsidR="00B54213" w:rsidRPr="00293930">
        <w:rPr>
          <w:rFonts w:ascii="Arial" w:hAnsi="Arial" w:cs="Arial"/>
          <w:color w:val="000000" w:themeColor="text1"/>
          <w:sz w:val="24"/>
          <w:szCs w:val="24"/>
        </w:rPr>
        <w:t>Secondly,</w:t>
      </w:r>
      <w:r w:rsidR="00D86387" w:rsidRPr="00293930">
        <w:rPr>
          <w:rFonts w:ascii="Arial" w:hAnsi="Arial" w:cs="Arial"/>
          <w:color w:val="000000" w:themeColor="text1"/>
          <w:sz w:val="24"/>
          <w:szCs w:val="24"/>
        </w:rPr>
        <w:t xml:space="preserve"> I can include colour coordinated </w:t>
      </w:r>
      <w:r w:rsidR="00C23E19" w:rsidRPr="00293930">
        <w:rPr>
          <w:rFonts w:ascii="Arial" w:hAnsi="Arial" w:cs="Arial"/>
          <w:color w:val="000000" w:themeColor="text1"/>
          <w:sz w:val="24"/>
          <w:szCs w:val="24"/>
        </w:rPr>
        <w:t>notes</w:t>
      </w:r>
      <w:r w:rsidR="00D86387" w:rsidRPr="00293930">
        <w:rPr>
          <w:rFonts w:ascii="Arial" w:hAnsi="Arial" w:cs="Arial"/>
          <w:color w:val="000000" w:themeColor="text1"/>
          <w:sz w:val="24"/>
          <w:szCs w:val="24"/>
        </w:rPr>
        <w:t xml:space="preserve"> and mind maps </w:t>
      </w:r>
      <w:r w:rsidR="00666160" w:rsidRPr="00293930">
        <w:rPr>
          <w:rFonts w:ascii="Arial" w:hAnsi="Arial" w:cs="Arial"/>
          <w:color w:val="000000" w:themeColor="text1"/>
          <w:sz w:val="24"/>
          <w:szCs w:val="24"/>
        </w:rPr>
        <w:t xml:space="preserve">into my </w:t>
      </w:r>
      <w:r w:rsidR="007B5BC2" w:rsidRPr="00293930">
        <w:rPr>
          <w:rFonts w:ascii="Arial" w:hAnsi="Arial" w:cs="Arial"/>
          <w:color w:val="000000" w:themeColor="text1"/>
          <w:sz w:val="24"/>
          <w:szCs w:val="24"/>
        </w:rPr>
        <w:t>learning to ensure I am work</w:t>
      </w:r>
      <w:r w:rsidR="00D4790A" w:rsidRPr="00293930">
        <w:rPr>
          <w:rFonts w:ascii="Arial" w:hAnsi="Arial" w:cs="Arial"/>
          <w:color w:val="000000" w:themeColor="text1"/>
          <w:sz w:val="24"/>
          <w:szCs w:val="24"/>
        </w:rPr>
        <w:t>ing</w:t>
      </w:r>
      <w:r w:rsidR="007B5BC2" w:rsidRPr="00293930">
        <w:rPr>
          <w:rFonts w:ascii="Arial" w:hAnsi="Arial" w:cs="Arial"/>
          <w:color w:val="000000" w:themeColor="text1"/>
          <w:sz w:val="24"/>
          <w:szCs w:val="24"/>
        </w:rPr>
        <w:t xml:space="preserve"> to my</w:t>
      </w:r>
      <w:r w:rsidR="00D4790A" w:rsidRPr="00293930">
        <w:rPr>
          <w:rFonts w:ascii="Arial" w:hAnsi="Arial" w:cs="Arial"/>
          <w:color w:val="000000" w:themeColor="text1"/>
          <w:sz w:val="24"/>
          <w:szCs w:val="24"/>
        </w:rPr>
        <w:t xml:space="preserve"> full</w:t>
      </w:r>
      <w:r w:rsidR="007B5BC2" w:rsidRPr="00293930">
        <w:rPr>
          <w:rFonts w:ascii="Arial" w:hAnsi="Arial" w:cs="Arial"/>
          <w:color w:val="000000" w:themeColor="text1"/>
          <w:sz w:val="24"/>
          <w:szCs w:val="24"/>
        </w:rPr>
        <w:t xml:space="preserve"> </w:t>
      </w:r>
      <w:r w:rsidR="003C14AD" w:rsidRPr="00293930">
        <w:rPr>
          <w:rFonts w:ascii="Arial" w:hAnsi="Arial" w:cs="Arial"/>
          <w:color w:val="000000" w:themeColor="text1"/>
          <w:sz w:val="24"/>
          <w:szCs w:val="24"/>
        </w:rPr>
        <w:t>potentia</w:t>
      </w:r>
      <w:r w:rsidR="000F66B2" w:rsidRPr="00293930">
        <w:rPr>
          <w:rFonts w:ascii="Arial" w:hAnsi="Arial" w:cs="Arial"/>
          <w:color w:val="000000" w:themeColor="text1"/>
          <w:sz w:val="24"/>
          <w:szCs w:val="24"/>
        </w:rPr>
        <w:t xml:space="preserve">l. According to Sorial (2025), </w:t>
      </w:r>
      <w:r w:rsidR="002710E5" w:rsidRPr="00293930">
        <w:rPr>
          <w:rFonts w:ascii="Arial" w:hAnsi="Arial" w:cs="Arial"/>
          <w:color w:val="000000" w:themeColor="text1"/>
          <w:sz w:val="24"/>
          <w:szCs w:val="24"/>
        </w:rPr>
        <w:t xml:space="preserve">People of all ages can visualise learning and information in a dynamic way with mind maps. Every mind map has a central </w:t>
      </w:r>
      <w:r w:rsidR="003E69DD" w:rsidRPr="00293930">
        <w:rPr>
          <w:rFonts w:ascii="Arial" w:hAnsi="Arial" w:cs="Arial"/>
          <w:color w:val="000000" w:themeColor="text1"/>
          <w:sz w:val="24"/>
          <w:szCs w:val="24"/>
        </w:rPr>
        <w:t>concept</w:t>
      </w:r>
      <w:r w:rsidR="002710E5" w:rsidRPr="00293930">
        <w:rPr>
          <w:rFonts w:ascii="Arial" w:hAnsi="Arial" w:cs="Arial"/>
          <w:color w:val="000000" w:themeColor="text1"/>
          <w:sz w:val="24"/>
          <w:szCs w:val="24"/>
        </w:rPr>
        <w:t xml:space="preserve"> from which other themes and concepts emerge. This improves creative thinking in addition to helping with comprehension and </w:t>
      </w:r>
      <w:r w:rsidR="003E69DD" w:rsidRPr="00293930">
        <w:rPr>
          <w:rFonts w:ascii="Arial" w:hAnsi="Arial" w:cs="Arial"/>
          <w:color w:val="000000" w:themeColor="text1"/>
          <w:sz w:val="24"/>
          <w:szCs w:val="24"/>
        </w:rPr>
        <w:t>know</w:t>
      </w:r>
      <w:r w:rsidR="00481FD2" w:rsidRPr="00293930">
        <w:rPr>
          <w:rFonts w:ascii="Arial" w:hAnsi="Arial" w:cs="Arial"/>
          <w:color w:val="000000" w:themeColor="text1"/>
          <w:sz w:val="24"/>
          <w:szCs w:val="24"/>
        </w:rPr>
        <w:t>ledge retention</w:t>
      </w:r>
      <w:r w:rsidR="002710E5" w:rsidRPr="00293930">
        <w:rPr>
          <w:rFonts w:ascii="Arial" w:hAnsi="Arial" w:cs="Arial"/>
          <w:color w:val="000000" w:themeColor="text1"/>
          <w:sz w:val="24"/>
          <w:szCs w:val="24"/>
        </w:rPr>
        <w:t>. By using mind maps, students can create a visual network that makes learning interesting and customised by connecting new information with what they already know.</w:t>
      </w:r>
      <w:r w:rsidR="00715296" w:rsidRPr="00293930">
        <w:rPr>
          <w:rFonts w:ascii="Arial" w:hAnsi="Arial" w:cs="Arial"/>
          <w:color w:val="000000" w:themeColor="text1"/>
          <w:sz w:val="24"/>
          <w:szCs w:val="24"/>
        </w:rPr>
        <w:t xml:space="preserve"> To ensure that </w:t>
      </w:r>
      <w:r w:rsidR="00DA58B3" w:rsidRPr="00293930">
        <w:rPr>
          <w:rFonts w:ascii="Arial" w:hAnsi="Arial" w:cs="Arial"/>
          <w:color w:val="000000" w:themeColor="text1"/>
          <w:sz w:val="24"/>
          <w:szCs w:val="24"/>
        </w:rPr>
        <w:t xml:space="preserve">my </w:t>
      </w:r>
      <w:r w:rsidR="006269F5" w:rsidRPr="00293930">
        <w:rPr>
          <w:rFonts w:ascii="Arial" w:hAnsi="Arial" w:cs="Arial"/>
          <w:color w:val="000000" w:themeColor="text1"/>
          <w:sz w:val="24"/>
          <w:szCs w:val="24"/>
        </w:rPr>
        <w:t>kinaesthetic</w:t>
      </w:r>
      <w:r w:rsidR="00DA58B3" w:rsidRPr="00293930">
        <w:rPr>
          <w:rFonts w:ascii="Arial" w:hAnsi="Arial" w:cs="Arial"/>
          <w:color w:val="000000" w:themeColor="text1"/>
          <w:sz w:val="24"/>
          <w:szCs w:val="24"/>
        </w:rPr>
        <w:t xml:space="preserve"> style of learning is included in my learning I will </w:t>
      </w:r>
      <w:r w:rsidR="006269F5" w:rsidRPr="00293930">
        <w:rPr>
          <w:rFonts w:ascii="Arial" w:hAnsi="Arial" w:cs="Arial"/>
          <w:color w:val="000000" w:themeColor="text1"/>
          <w:sz w:val="24"/>
          <w:szCs w:val="24"/>
        </w:rPr>
        <w:t>ensure I take regular mind breaks and movement breaks</w:t>
      </w:r>
      <w:r w:rsidR="00C4262F" w:rsidRPr="00293930">
        <w:rPr>
          <w:rFonts w:ascii="Arial" w:hAnsi="Arial" w:cs="Arial"/>
          <w:color w:val="000000" w:themeColor="text1"/>
          <w:sz w:val="24"/>
          <w:szCs w:val="24"/>
        </w:rPr>
        <w:t>, and ensur</w:t>
      </w:r>
      <w:r w:rsidR="00C9134C" w:rsidRPr="00293930">
        <w:rPr>
          <w:rFonts w:ascii="Arial" w:hAnsi="Arial" w:cs="Arial"/>
          <w:color w:val="000000" w:themeColor="text1"/>
          <w:sz w:val="24"/>
          <w:szCs w:val="24"/>
        </w:rPr>
        <w:t>e</w:t>
      </w:r>
      <w:r w:rsidR="00C4262F" w:rsidRPr="00293930">
        <w:rPr>
          <w:rFonts w:ascii="Arial" w:hAnsi="Arial" w:cs="Arial"/>
          <w:color w:val="000000" w:themeColor="text1"/>
          <w:sz w:val="24"/>
          <w:szCs w:val="24"/>
        </w:rPr>
        <w:t xml:space="preserve"> my learning is taking a more physical approach as </w:t>
      </w:r>
      <w:r w:rsidR="00D96737" w:rsidRPr="00293930">
        <w:rPr>
          <w:rFonts w:ascii="Arial" w:hAnsi="Arial" w:cs="Arial"/>
          <w:color w:val="000000" w:themeColor="text1"/>
          <w:sz w:val="24"/>
          <w:szCs w:val="24"/>
        </w:rPr>
        <w:t>according to</w:t>
      </w:r>
      <w:r w:rsidR="00B20E84" w:rsidRPr="00293930">
        <w:rPr>
          <w:rFonts w:ascii="Arial" w:hAnsi="Arial" w:cs="Arial"/>
          <w:color w:val="000000" w:themeColor="text1"/>
          <w:sz w:val="24"/>
          <w:szCs w:val="24"/>
        </w:rPr>
        <w:t xml:space="preserve"> </w:t>
      </w:r>
      <w:proofErr w:type="spellStart"/>
      <w:r w:rsidR="00B20E84" w:rsidRPr="00293930">
        <w:rPr>
          <w:rFonts w:ascii="Arial" w:hAnsi="Arial" w:cs="Arial"/>
          <w:color w:val="000000" w:themeColor="text1"/>
          <w:sz w:val="24"/>
          <w:szCs w:val="24"/>
        </w:rPr>
        <w:t>makerjawn</w:t>
      </w:r>
      <w:proofErr w:type="spellEnd"/>
      <w:r w:rsidR="00B20E84" w:rsidRPr="00293930">
        <w:rPr>
          <w:rFonts w:ascii="Arial" w:hAnsi="Arial" w:cs="Arial"/>
          <w:color w:val="000000" w:themeColor="text1"/>
          <w:sz w:val="24"/>
          <w:szCs w:val="24"/>
        </w:rPr>
        <w:t xml:space="preserve"> (</w:t>
      </w:r>
      <w:r w:rsidR="00885E7C" w:rsidRPr="00293930">
        <w:rPr>
          <w:rFonts w:ascii="Arial" w:hAnsi="Arial" w:cs="Arial"/>
          <w:color w:val="000000" w:themeColor="text1"/>
          <w:sz w:val="24"/>
          <w:szCs w:val="24"/>
        </w:rPr>
        <w:t>2026),</w:t>
      </w:r>
      <w:r w:rsidR="00D96737" w:rsidRPr="00293930">
        <w:rPr>
          <w:rFonts w:ascii="Arial" w:hAnsi="Arial" w:cs="Arial"/>
          <w:color w:val="000000" w:themeColor="text1"/>
          <w:sz w:val="24"/>
          <w:szCs w:val="24"/>
        </w:rPr>
        <w:t xml:space="preserve"> </w:t>
      </w:r>
      <w:r w:rsidR="00076961" w:rsidRPr="00293930">
        <w:rPr>
          <w:rFonts w:ascii="Arial" w:hAnsi="Arial" w:cs="Arial"/>
          <w:color w:val="000000" w:themeColor="text1"/>
          <w:sz w:val="24"/>
          <w:szCs w:val="24"/>
        </w:rPr>
        <w:t>kinaesthetic learning</w:t>
      </w:r>
      <w:r w:rsidR="0039015C" w:rsidRPr="00293930">
        <w:rPr>
          <w:rFonts w:ascii="Arial" w:hAnsi="Arial" w:cs="Arial"/>
          <w:color w:val="000000" w:themeColor="text1"/>
          <w:sz w:val="24"/>
          <w:szCs w:val="24"/>
        </w:rPr>
        <w:t xml:space="preserve">, </w:t>
      </w:r>
      <w:r w:rsidR="00076961" w:rsidRPr="00293930">
        <w:rPr>
          <w:rFonts w:ascii="Arial" w:hAnsi="Arial" w:cs="Arial"/>
          <w:color w:val="000000" w:themeColor="text1"/>
          <w:sz w:val="24"/>
          <w:szCs w:val="24"/>
        </w:rPr>
        <w:t>in which students interact physically with the material</w:t>
      </w:r>
      <w:r w:rsidR="0039015C" w:rsidRPr="00293930">
        <w:rPr>
          <w:rFonts w:ascii="Arial" w:hAnsi="Arial" w:cs="Arial"/>
          <w:color w:val="000000" w:themeColor="text1"/>
          <w:sz w:val="24"/>
          <w:szCs w:val="24"/>
        </w:rPr>
        <w:t xml:space="preserve">, </w:t>
      </w:r>
      <w:r w:rsidR="00076961" w:rsidRPr="00293930">
        <w:rPr>
          <w:rFonts w:ascii="Arial" w:hAnsi="Arial" w:cs="Arial"/>
          <w:color w:val="000000" w:themeColor="text1"/>
          <w:sz w:val="24"/>
          <w:szCs w:val="24"/>
        </w:rPr>
        <w:t>improves motivation, cognitive engagement, and information retention.</w:t>
      </w:r>
    </w:p>
    <w:p w14:paraId="3014CC28" w14:textId="77777777" w:rsidR="00F867BA" w:rsidRPr="00293930" w:rsidRDefault="00F867BA" w:rsidP="00D5446E">
      <w:pPr>
        <w:rPr>
          <w:rFonts w:ascii="Arial" w:hAnsi="Arial" w:cs="Arial"/>
          <w:color w:val="000000" w:themeColor="text1"/>
          <w:sz w:val="24"/>
          <w:szCs w:val="24"/>
        </w:rPr>
      </w:pPr>
    </w:p>
    <w:p w14:paraId="4E42A0FF" w14:textId="6A5E17DE" w:rsidR="00B016AD" w:rsidRPr="00293930" w:rsidRDefault="00C612EF" w:rsidP="00D5446E">
      <w:pPr>
        <w:rPr>
          <w:rFonts w:ascii="Arial" w:hAnsi="Arial" w:cs="Arial"/>
          <w:color w:val="000000" w:themeColor="text1"/>
          <w:sz w:val="24"/>
          <w:szCs w:val="24"/>
        </w:rPr>
      </w:pPr>
      <w:r w:rsidRPr="00293930">
        <w:rPr>
          <w:rFonts w:ascii="Arial" w:hAnsi="Arial" w:cs="Arial"/>
          <w:color w:val="000000" w:themeColor="text1"/>
          <w:sz w:val="24"/>
          <w:szCs w:val="24"/>
        </w:rPr>
        <w:t>Section 3 – digital presence</w:t>
      </w:r>
    </w:p>
    <w:p w14:paraId="77FD8454" w14:textId="7903B898" w:rsidR="00E36244" w:rsidRPr="00293930" w:rsidRDefault="008A0FD5" w:rsidP="00E36244">
      <w:pPr>
        <w:rPr>
          <w:rFonts w:ascii="Arial" w:hAnsi="Arial" w:cs="Arial"/>
          <w:color w:val="000000" w:themeColor="text1"/>
          <w:sz w:val="24"/>
          <w:szCs w:val="24"/>
        </w:rPr>
      </w:pPr>
      <w:r w:rsidRPr="000E69C8">
        <w:rPr>
          <w:rFonts w:ascii="Arial" w:hAnsi="Arial" w:cs="Arial"/>
          <w:color w:val="000000" w:themeColor="text1"/>
          <w:sz w:val="24"/>
          <w:szCs w:val="24"/>
        </w:rPr>
        <w:t xml:space="preserve">Developing a professional online persona and improving </w:t>
      </w:r>
      <w:r w:rsidRPr="00293930">
        <w:rPr>
          <w:rFonts w:ascii="Arial" w:hAnsi="Arial" w:cs="Arial"/>
          <w:color w:val="000000" w:themeColor="text1"/>
          <w:sz w:val="24"/>
          <w:szCs w:val="24"/>
        </w:rPr>
        <w:t xml:space="preserve">networking abilities is </w:t>
      </w:r>
      <w:r w:rsidR="0083049C" w:rsidRPr="00293930">
        <w:rPr>
          <w:rFonts w:ascii="Arial" w:hAnsi="Arial" w:cs="Arial"/>
          <w:color w:val="000000" w:themeColor="text1"/>
          <w:sz w:val="24"/>
          <w:szCs w:val="24"/>
        </w:rPr>
        <w:t>a crucial part of ensuring I am knowledgeable in my field of wor</w:t>
      </w:r>
      <w:r w:rsidR="00DB7731" w:rsidRPr="00293930">
        <w:rPr>
          <w:rFonts w:ascii="Arial" w:hAnsi="Arial" w:cs="Arial"/>
          <w:color w:val="000000" w:themeColor="text1"/>
          <w:sz w:val="24"/>
          <w:szCs w:val="24"/>
        </w:rPr>
        <w:t>k as according to</w:t>
      </w:r>
      <w:r w:rsidR="00780FF6" w:rsidRPr="00293930">
        <w:rPr>
          <w:rFonts w:ascii="Arial" w:hAnsi="Arial" w:cs="Arial"/>
          <w:color w:val="000000" w:themeColor="text1"/>
          <w:sz w:val="24"/>
          <w:szCs w:val="24"/>
        </w:rPr>
        <w:t xml:space="preserve"> Ball (2025), </w:t>
      </w:r>
      <w:r w:rsidRPr="00293930">
        <w:rPr>
          <w:rFonts w:ascii="Arial" w:hAnsi="Arial" w:cs="Arial"/>
          <w:color w:val="000000" w:themeColor="text1"/>
          <w:sz w:val="24"/>
          <w:szCs w:val="24"/>
        </w:rPr>
        <w:t xml:space="preserve">Employers are expecting graduates to have a professional presence on the internet in today’s day and age. </w:t>
      </w:r>
      <w:r w:rsidR="00971D04" w:rsidRPr="00293930">
        <w:rPr>
          <w:rFonts w:ascii="Arial" w:hAnsi="Arial" w:cs="Arial"/>
          <w:color w:val="000000" w:themeColor="text1"/>
          <w:sz w:val="24"/>
          <w:szCs w:val="24"/>
        </w:rPr>
        <w:t>According to Tortorice</w:t>
      </w:r>
      <w:r w:rsidR="00006FB4" w:rsidRPr="00293930">
        <w:rPr>
          <w:rFonts w:ascii="Arial" w:hAnsi="Arial" w:cs="Arial"/>
          <w:color w:val="000000" w:themeColor="text1"/>
          <w:sz w:val="24"/>
          <w:szCs w:val="24"/>
        </w:rPr>
        <w:t xml:space="preserve"> (2025), </w:t>
      </w:r>
      <w:r w:rsidR="00971D04" w:rsidRPr="00293930">
        <w:rPr>
          <w:rFonts w:ascii="Arial" w:hAnsi="Arial" w:cs="Arial"/>
          <w:color w:val="000000" w:themeColor="text1"/>
          <w:sz w:val="24"/>
          <w:szCs w:val="24"/>
        </w:rPr>
        <w:t xml:space="preserve">Businesses must have a strong online presence in order to increase brand awareness, connect with potential clients, engage target audiences, and spur growth as online channels continue to proliferate and gain impact. Having a strong online presence makes brands stand out from the competition and builds trust with customers who are actively looking for goods, services, or </w:t>
      </w:r>
      <w:proofErr w:type="spellStart"/>
      <w:proofErr w:type="gramStart"/>
      <w:r w:rsidR="00971D04" w:rsidRPr="00293930">
        <w:rPr>
          <w:rFonts w:ascii="Arial" w:hAnsi="Arial" w:cs="Arial"/>
          <w:color w:val="000000" w:themeColor="text1"/>
          <w:sz w:val="24"/>
          <w:szCs w:val="24"/>
        </w:rPr>
        <w:t>solutions.</w:t>
      </w:r>
      <w:r w:rsidR="00CD3415" w:rsidRPr="00293930">
        <w:rPr>
          <w:rFonts w:ascii="Arial" w:hAnsi="Arial" w:cs="Arial"/>
          <w:color w:val="000000" w:themeColor="text1"/>
          <w:sz w:val="24"/>
          <w:szCs w:val="24"/>
        </w:rPr>
        <w:t>Roshi</w:t>
      </w:r>
      <w:proofErr w:type="spellEnd"/>
      <w:proofErr w:type="gramEnd"/>
      <w:r w:rsidR="00CD3415" w:rsidRPr="00293930">
        <w:rPr>
          <w:rFonts w:ascii="Arial" w:hAnsi="Arial" w:cs="Arial"/>
          <w:color w:val="000000" w:themeColor="text1"/>
          <w:sz w:val="24"/>
          <w:szCs w:val="24"/>
        </w:rPr>
        <w:t xml:space="preserve"> (2025), states that b</w:t>
      </w:r>
      <w:r w:rsidR="00E36244" w:rsidRPr="00293930">
        <w:rPr>
          <w:rFonts w:ascii="Arial" w:hAnsi="Arial" w:cs="Arial"/>
          <w:color w:val="000000" w:themeColor="text1"/>
          <w:sz w:val="24"/>
          <w:szCs w:val="24"/>
        </w:rPr>
        <w:t>usinesses and organisations now have countless ways to interact with their consumers because of the growth of the internet. Online community platforms have become successful tools for establishing, maintaining, and expanding online communities that promote interaction, collaboration, and networking.</w:t>
      </w:r>
      <w:r w:rsidR="00C075D4" w:rsidRPr="00293930">
        <w:rPr>
          <w:rFonts w:ascii="Arial" w:hAnsi="Arial" w:cs="Arial"/>
          <w:color w:val="000000" w:themeColor="text1"/>
          <w:sz w:val="24"/>
          <w:szCs w:val="24"/>
        </w:rPr>
        <w:t xml:space="preserve"> I will now discuss </w:t>
      </w:r>
      <w:r w:rsidR="005D64DE" w:rsidRPr="00293930">
        <w:rPr>
          <w:rFonts w:ascii="Arial" w:hAnsi="Arial" w:cs="Arial"/>
          <w:color w:val="000000" w:themeColor="text1"/>
          <w:sz w:val="24"/>
          <w:szCs w:val="24"/>
        </w:rPr>
        <w:t xml:space="preserve">in depth a </w:t>
      </w:r>
      <w:r w:rsidR="008F452A" w:rsidRPr="00293930">
        <w:rPr>
          <w:rFonts w:ascii="Arial" w:hAnsi="Arial" w:cs="Arial"/>
          <w:color w:val="000000" w:themeColor="text1"/>
          <w:sz w:val="24"/>
          <w:szCs w:val="24"/>
        </w:rPr>
        <w:t>networking communit</w:t>
      </w:r>
      <w:r w:rsidR="005D64DE" w:rsidRPr="00293930">
        <w:rPr>
          <w:rFonts w:ascii="Arial" w:hAnsi="Arial" w:cs="Arial"/>
          <w:color w:val="000000" w:themeColor="text1"/>
          <w:sz w:val="24"/>
          <w:szCs w:val="24"/>
        </w:rPr>
        <w:t>y</w:t>
      </w:r>
      <w:r w:rsidR="008F452A" w:rsidRPr="00293930">
        <w:rPr>
          <w:rFonts w:ascii="Arial" w:hAnsi="Arial" w:cs="Arial"/>
          <w:color w:val="000000" w:themeColor="text1"/>
          <w:sz w:val="24"/>
          <w:szCs w:val="24"/>
        </w:rPr>
        <w:t xml:space="preserve"> that I believe </w:t>
      </w:r>
      <w:r w:rsidR="005D64DE" w:rsidRPr="00293930">
        <w:rPr>
          <w:rFonts w:ascii="Arial" w:hAnsi="Arial" w:cs="Arial"/>
          <w:color w:val="000000" w:themeColor="text1"/>
          <w:sz w:val="24"/>
          <w:szCs w:val="24"/>
        </w:rPr>
        <w:t>is</w:t>
      </w:r>
      <w:r w:rsidR="008F452A" w:rsidRPr="00293930">
        <w:rPr>
          <w:rFonts w:ascii="Arial" w:hAnsi="Arial" w:cs="Arial"/>
          <w:color w:val="000000" w:themeColor="text1"/>
          <w:sz w:val="24"/>
          <w:szCs w:val="24"/>
        </w:rPr>
        <w:t xml:space="preserve"> a powerful tool in enhancing your online presence.</w:t>
      </w:r>
    </w:p>
    <w:p w14:paraId="31A05BD1" w14:textId="53CA8E17" w:rsidR="00971D04" w:rsidRPr="00293930" w:rsidRDefault="00971D04" w:rsidP="00971D04">
      <w:pPr>
        <w:rPr>
          <w:rFonts w:ascii="Arial" w:hAnsi="Arial" w:cs="Arial"/>
          <w:color w:val="000000" w:themeColor="text1"/>
          <w:sz w:val="24"/>
          <w:szCs w:val="24"/>
        </w:rPr>
      </w:pPr>
    </w:p>
    <w:p w14:paraId="1C8B4CBA" w14:textId="54E17F9B" w:rsidR="00DB272F" w:rsidRPr="00293930" w:rsidRDefault="008A0FD5" w:rsidP="00DB272F">
      <w:pPr>
        <w:rPr>
          <w:rFonts w:ascii="Arial" w:hAnsi="Arial" w:cs="Arial"/>
          <w:color w:val="000000" w:themeColor="text1"/>
          <w:sz w:val="24"/>
          <w:szCs w:val="24"/>
        </w:rPr>
      </w:pPr>
      <w:r w:rsidRPr="00293930">
        <w:rPr>
          <w:rFonts w:ascii="Arial" w:hAnsi="Arial" w:cs="Arial"/>
          <w:color w:val="000000" w:themeColor="text1"/>
          <w:sz w:val="24"/>
          <w:szCs w:val="24"/>
        </w:rPr>
        <w:t xml:space="preserve">According to Emerald (2025), by using LinkedIn more frequently, students are more likely to build a stronger and professional network, which can lead them to feel more optimistic about their careers. I want to use this platform to learn more about my professional identity, increase my confidence, and investigate career </w:t>
      </w:r>
      <w:proofErr w:type="spellStart"/>
      <w:proofErr w:type="gramStart"/>
      <w:r w:rsidRPr="00293930">
        <w:rPr>
          <w:rFonts w:ascii="Arial" w:hAnsi="Arial" w:cs="Arial"/>
          <w:color w:val="000000" w:themeColor="text1"/>
          <w:sz w:val="24"/>
          <w:szCs w:val="24"/>
        </w:rPr>
        <w:t>choices.</w:t>
      </w:r>
      <w:r w:rsidR="00DF7568" w:rsidRPr="00293930">
        <w:rPr>
          <w:rFonts w:ascii="Arial" w:hAnsi="Arial" w:cs="Arial"/>
          <w:color w:val="000000" w:themeColor="text1"/>
          <w:sz w:val="24"/>
          <w:szCs w:val="24"/>
        </w:rPr>
        <w:t>Linked</w:t>
      </w:r>
      <w:proofErr w:type="spellEnd"/>
      <w:proofErr w:type="gramEnd"/>
      <w:r w:rsidR="00DF7568" w:rsidRPr="00293930">
        <w:rPr>
          <w:rFonts w:ascii="Arial" w:hAnsi="Arial" w:cs="Arial"/>
          <w:color w:val="000000" w:themeColor="text1"/>
          <w:sz w:val="24"/>
          <w:szCs w:val="24"/>
        </w:rPr>
        <w:t xml:space="preserve"> Helper (2026), suggests</w:t>
      </w:r>
      <w:r w:rsidR="00DF7568" w:rsidRPr="00293930">
        <w:rPr>
          <w:rFonts w:ascii="Arial" w:hAnsi="Arial" w:cs="Arial"/>
          <w:color w:val="000000" w:themeColor="text1"/>
          <w:sz w:val="24"/>
          <w:szCs w:val="24"/>
        </w:rPr>
        <w:t xml:space="preserve"> that LinkedIn has over 900 million users and over 58 million registered businesses.</w:t>
      </w:r>
      <w:r w:rsidR="004C1963" w:rsidRPr="00293930">
        <w:rPr>
          <w:rFonts w:ascii="Arial" w:hAnsi="Arial" w:cs="Arial"/>
          <w:color w:val="000000" w:themeColor="text1"/>
          <w:sz w:val="24"/>
          <w:szCs w:val="24"/>
        </w:rPr>
        <w:t xml:space="preserve"> </w:t>
      </w:r>
      <w:r w:rsidR="000C1CD2" w:rsidRPr="00293930">
        <w:rPr>
          <w:rFonts w:ascii="Arial" w:hAnsi="Arial" w:cs="Arial"/>
          <w:color w:val="000000" w:themeColor="text1"/>
          <w:sz w:val="24"/>
          <w:szCs w:val="24"/>
        </w:rPr>
        <w:t xml:space="preserve"> </w:t>
      </w:r>
      <w:r w:rsidR="005959E8" w:rsidRPr="00293930">
        <w:rPr>
          <w:rFonts w:ascii="Arial" w:hAnsi="Arial" w:cs="Arial"/>
          <w:color w:val="000000" w:themeColor="text1"/>
          <w:sz w:val="24"/>
          <w:szCs w:val="24"/>
        </w:rPr>
        <w:t>A</w:t>
      </w:r>
      <w:r w:rsidR="006A3A57" w:rsidRPr="00293930">
        <w:rPr>
          <w:rFonts w:ascii="Arial" w:hAnsi="Arial" w:cs="Arial"/>
          <w:color w:val="000000" w:themeColor="text1"/>
          <w:sz w:val="24"/>
          <w:szCs w:val="24"/>
        </w:rPr>
        <w:t xml:space="preserve">ccording to </w:t>
      </w:r>
      <w:r w:rsidR="00F37DBE" w:rsidRPr="00293930">
        <w:rPr>
          <w:rFonts w:ascii="Arial" w:hAnsi="Arial" w:cs="Arial"/>
          <w:color w:val="000000" w:themeColor="text1"/>
          <w:sz w:val="24"/>
          <w:szCs w:val="24"/>
        </w:rPr>
        <w:t>Rawat (2024)</w:t>
      </w:r>
      <w:r w:rsidR="00380FF1" w:rsidRPr="00293930">
        <w:rPr>
          <w:rFonts w:ascii="Arial" w:hAnsi="Arial" w:cs="Arial"/>
          <w:color w:val="000000" w:themeColor="text1"/>
          <w:sz w:val="24"/>
          <w:szCs w:val="24"/>
        </w:rPr>
        <w:t>,</w:t>
      </w:r>
      <w:r w:rsidR="00F37DBE" w:rsidRPr="00293930">
        <w:rPr>
          <w:rFonts w:ascii="Arial" w:hAnsi="Arial" w:cs="Arial"/>
          <w:color w:val="000000" w:themeColor="text1"/>
          <w:sz w:val="24"/>
          <w:szCs w:val="24"/>
        </w:rPr>
        <w:t xml:space="preserve"> </w:t>
      </w:r>
      <w:r w:rsidR="00D5446E" w:rsidRPr="00293930">
        <w:rPr>
          <w:rFonts w:ascii="Arial" w:hAnsi="Arial" w:cs="Arial"/>
          <w:color w:val="000000" w:themeColor="text1"/>
          <w:sz w:val="24"/>
          <w:szCs w:val="24"/>
        </w:rPr>
        <w:t xml:space="preserve">Students can create professional networks on LinkedIn and even </w:t>
      </w:r>
      <w:r w:rsidR="00D974B4" w:rsidRPr="00293930">
        <w:rPr>
          <w:rFonts w:ascii="Arial" w:hAnsi="Arial" w:cs="Arial"/>
          <w:color w:val="000000" w:themeColor="text1"/>
          <w:sz w:val="24"/>
          <w:szCs w:val="24"/>
        </w:rPr>
        <w:t>acquire the job of their dreams</w:t>
      </w:r>
      <w:r w:rsidR="004F0ABE" w:rsidRPr="00293930">
        <w:rPr>
          <w:rFonts w:ascii="Arial" w:hAnsi="Arial" w:cs="Arial"/>
          <w:color w:val="000000" w:themeColor="text1"/>
          <w:sz w:val="24"/>
          <w:szCs w:val="24"/>
        </w:rPr>
        <w:t xml:space="preserve"> by interacting with this work-focused community.</w:t>
      </w:r>
      <w:r w:rsidR="00D5446E" w:rsidRPr="00293930">
        <w:rPr>
          <w:rFonts w:ascii="Arial" w:hAnsi="Arial" w:cs="Arial"/>
          <w:color w:val="000000" w:themeColor="text1"/>
          <w:sz w:val="24"/>
          <w:szCs w:val="24"/>
        </w:rPr>
        <w:t xml:space="preserve"> </w:t>
      </w:r>
      <w:r w:rsidR="00612585" w:rsidRPr="00293930">
        <w:rPr>
          <w:rFonts w:ascii="Arial" w:hAnsi="Arial" w:cs="Arial"/>
          <w:color w:val="000000" w:themeColor="text1"/>
          <w:sz w:val="24"/>
          <w:szCs w:val="24"/>
        </w:rPr>
        <w:t xml:space="preserve">This </w:t>
      </w:r>
      <w:r w:rsidR="00020414" w:rsidRPr="00293930">
        <w:rPr>
          <w:rFonts w:ascii="Arial" w:hAnsi="Arial" w:cs="Arial"/>
          <w:color w:val="000000" w:themeColor="text1"/>
          <w:sz w:val="24"/>
          <w:szCs w:val="24"/>
        </w:rPr>
        <w:t>suggests that creating a business profile on LinkedIn can be the starting point for</w:t>
      </w:r>
      <w:r w:rsidR="0024651F" w:rsidRPr="00293930">
        <w:rPr>
          <w:rFonts w:ascii="Arial" w:hAnsi="Arial" w:cs="Arial"/>
          <w:color w:val="000000" w:themeColor="text1"/>
          <w:sz w:val="24"/>
          <w:szCs w:val="24"/>
        </w:rPr>
        <w:t xml:space="preserve"> opening yourself up to the world of work.</w:t>
      </w:r>
      <w:r w:rsidR="00745694" w:rsidRPr="00293930">
        <w:rPr>
          <w:rFonts w:ascii="Arial" w:hAnsi="Arial" w:cs="Arial"/>
          <w:color w:val="000000" w:themeColor="text1"/>
          <w:sz w:val="24"/>
          <w:szCs w:val="24"/>
        </w:rPr>
        <w:t xml:space="preserve"> </w:t>
      </w:r>
      <w:r w:rsidR="00AA537A" w:rsidRPr="00293930">
        <w:rPr>
          <w:rFonts w:ascii="Arial" w:hAnsi="Arial" w:cs="Arial"/>
          <w:color w:val="000000" w:themeColor="text1"/>
          <w:sz w:val="24"/>
          <w:szCs w:val="24"/>
        </w:rPr>
        <w:t>To help me get ready for the world of work</w:t>
      </w:r>
      <w:r w:rsidR="00380FF1" w:rsidRPr="00293930">
        <w:rPr>
          <w:rFonts w:ascii="Arial" w:hAnsi="Arial" w:cs="Arial"/>
          <w:color w:val="000000" w:themeColor="text1"/>
          <w:sz w:val="24"/>
          <w:szCs w:val="24"/>
        </w:rPr>
        <w:t>,</w:t>
      </w:r>
      <w:r w:rsidR="00AA537A" w:rsidRPr="00293930">
        <w:rPr>
          <w:rFonts w:ascii="Arial" w:hAnsi="Arial" w:cs="Arial"/>
          <w:color w:val="000000" w:themeColor="text1"/>
          <w:sz w:val="24"/>
          <w:szCs w:val="24"/>
        </w:rPr>
        <w:t xml:space="preserve"> I</w:t>
      </w:r>
      <w:r w:rsidR="00F867BA" w:rsidRPr="00293930">
        <w:rPr>
          <w:rFonts w:ascii="Arial" w:hAnsi="Arial" w:cs="Arial"/>
          <w:color w:val="000000" w:themeColor="text1"/>
          <w:sz w:val="24"/>
          <w:szCs w:val="24"/>
        </w:rPr>
        <w:t xml:space="preserve"> would need to gain experience</w:t>
      </w:r>
      <w:r w:rsidR="00EF6CC1" w:rsidRPr="00293930">
        <w:rPr>
          <w:rFonts w:ascii="Arial" w:hAnsi="Arial" w:cs="Arial"/>
          <w:color w:val="000000" w:themeColor="text1"/>
          <w:sz w:val="24"/>
          <w:szCs w:val="24"/>
        </w:rPr>
        <w:t xml:space="preserve"> in my desired profession, </w:t>
      </w:r>
      <w:r w:rsidR="004D37E8" w:rsidRPr="00293930">
        <w:rPr>
          <w:rFonts w:ascii="Arial" w:hAnsi="Arial" w:cs="Arial"/>
          <w:color w:val="000000" w:themeColor="text1"/>
          <w:sz w:val="24"/>
          <w:szCs w:val="24"/>
        </w:rPr>
        <w:t>ensuring I am working to the</w:t>
      </w:r>
      <w:r w:rsidR="00585AE8" w:rsidRPr="00293930">
        <w:rPr>
          <w:rFonts w:ascii="Arial" w:hAnsi="Arial" w:cs="Arial"/>
          <w:color w:val="000000" w:themeColor="text1"/>
          <w:sz w:val="24"/>
          <w:szCs w:val="24"/>
        </w:rPr>
        <w:t xml:space="preserve"> best of</w:t>
      </w:r>
      <w:r w:rsidR="004D37E8" w:rsidRPr="00293930">
        <w:rPr>
          <w:rFonts w:ascii="Arial" w:hAnsi="Arial" w:cs="Arial"/>
          <w:color w:val="000000" w:themeColor="text1"/>
          <w:sz w:val="24"/>
          <w:szCs w:val="24"/>
        </w:rPr>
        <w:t xml:space="preserve"> my abilities and be knowledgeable in my desired field with the most </w:t>
      </w:r>
      <w:r w:rsidR="00633158" w:rsidRPr="00293930">
        <w:rPr>
          <w:rFonts w:ascii="Arial" w:hAnsi="Arial" w:cs="Arial"/>
          <w:color w:val="000000" w:themeColor="text1"/>
          <w:sz w:val="24"/>
          <w:szCs w:val="24"/>
        </w:rPr>
        <w:t>up-to-date</w:t>
      </w:r>
      <w:r w:rsidR="004D37E8" w:rsidRPr="00293930">
        <w:rPr>
          <w:rFonts w:ascii="Arial" w:hAnsi="Arial" w:cs="Arial"/>
          <w:color w:val="000000" w:themeColor="text1"/>
          <w:sz w:val="24"/>
          <w:szCs w:val="24"/>
        </w:rPr>
        <w:t xml:space="preserve"> </w:t>
      </w:r>
      <w:r w:rsidR="00633158" w:rsidRPr="00293930">
        <w:rPr>
          <w:rFonts w:ascii="Arial" w:hAnsi="Arial" w:cs="Arial"/>
          <w:color w:val="000000" w:themeColor="text1"/>
          <w:sz w:val="24"/>
          <w:szCs w:val="24"/>
        </w:rPr>
        <w:t>knowledge</w:t>
      </w:r>
      <w:r w:rsidR="00D852D6" w:rsidRPr="00293930">
        <w:rPr>
          <w:rFonts w:ascii="Arial" w:hAnsi="Arial" w:cs="Arial"/>
          <w:color w:val="000000" w:themeColor="text1"/>
          <w:sz w:val="24"/>
          <w:szCs w:val="24"/>
        </w:rPr>
        <w:t xml:space="preserve">. According to </w:t>
      </w:r>
      <w:r w:rsidR="004915C0" w:rsidRPr="00293930">
        <w:rPr>
          <w:rFonts w:ascii="Arial" w:hAnsi="Arial" w:cs="Arial"/>
          <w:color w:val="000000" w:themeColor="text1"/>
          <w:sz w:val="24"/>
          <w:szCs w:val="24"/>
        </w:rPr>
        <w:t>Linked</w:t>
      </w:r>
      <w:r w:rsidR="00D852D6" w:rsidRPr="00293930">
        <w:rPr>
          <w:rFonts w:ascii="Arial" w:hAnsi="Arial" w:cs="Arial"/>
          <w:color w:val="000000" w:themeColor="text1"/>
          <w:sz w:val="24"/>
          <w:szCs w:val="24"/>
        </w:rPr>
        <w:t xml:space="preserve"> Helper (2026), </w:t>
      </w:r>
      <w:r w:rsidR="003F1DD9" w:rsidRPr="00293930">
        <w:rPr>
          <w:rFonts w:ascii="Arial" w:hAnsi="Arial" w:cs="Arial"/>
          <w:color w:val="000000" w:themeColor="text1"/>
          <w:sz w:val="24"/>
          <w:szCs w:val="24"/>
        </w:rPr>
        <w:t>in</w:t>
      </w:r>
      <w:r w:rsidR="00DB272F" w:rsidRPr="00293930">
        <w:rPr>
          <w:rFonts w:ascii="Arial" w:hAnsi="Arial" w:cs="Arial"/>
          <w:color w:val="000000" w:themeColor="text1"/>
          <w:sz w:val="24"/>
          <w:szCs w:val="24"/>
        </w:rPr>
        <w:t xml:space="preserve"> the past, LinkedIn was only used for job searches, CV posting, and hiring. However, in the modern era, people engage with business professionals in their field, start companies, share business ideas, and establish important connections. Content marketers, content producers, and companies establish a presence on this platform due to the rise in </w:t>
      </w:r>
      <w:proofErr w:type="gramStart"/>
      <w:r w:rsidR="003F1DD9" w:rsidRPr="00293930">
        <w:rPr>
          <w:rFonts w:ascii="Arial" w:hAnsi="Arial" w:cs="Arial"/>
          <w:color w:val="000000" w:themeColor="text1"/>
          <w:sz w:val="24"/>
          <w:szCs w:val="24"/>
        </w:rPr>
        <w:t>users.</w:t>
      </w:r>
      <w:r w:rsidR="00DB272F" w:rsidRPr="00293930">
        <w:rPr>
          <w:rFonts w:ascii="Arial" w:hAnsi="Arial" w:cs="Arial"/>
          <w:color w:val="000000" w:themeColor="text1"/>
          <w:sz w:val="24"/>
          <w:szCs w:val="24"/>
        </w:rPr>
        <w:t>.</w:t>
      </w:r>
      <w:proofErr w:type="gramEnd"/>
      <w:r w:rsidR="00FE1925" w:rsidRPr="00293930">
        <w:rPr>
          <w:rFonts w:ascii="Arial" w:hAnsi="Arial" w:cs="Arial"/>
          <w:color w:val="000000" w:themeColor="text1"/>
          <w:sz w:val="24"/>
          <w:szCs w:val="24"/>
        </w:rPr>
        <w:t xml:space="preserve"> However, </w:t>
      </w:r>
      <w:r w:rsidR="003F1DD9" w:rsidRPr="00293930">
        <w:rPr>
          <w:rFonts w:ascii="Arial" w:hAnsi="Arial" w:cs="Arial"/>
          <w:color w:val="000000" w:themeColor="text1"/>
          <w:sz w:val="24"/>
          <w:szCs w:val="24"/>
        </w:rPr>
        <w:t>Li</w:t>
      </w:r>
      <w:r w:rsidR="00FE1925" w:rsidRPr="00293930">
        <w:rPr>
          <w:rFonts w:ascii="Arial" w:hAnsi="Arial" w:cs="Arial"/>
          <w:color w:val="000000" w:themeColor="text1"/>
          <w:sz w:val="24"/>
          <w:szCs w:val="24"/>
        </w:rPr>
        <w:t xml:space="preserve">nked </w:t>
      </w:r>
      <w:r w:rsidR="003F1DD9" w:rsidRPr="00293930">
        <w:rPr>
          <w:rFonts w:ascii="Arial" w:hAnsi="Arial" w:cs="Arial"/>
          <w:color w:val="000000" w:themeColor="text1"/>
          <w:sz w:val="24"/>
          <w:szCs w:val="24"/>
        </w:rPr>
        <w:t>Helper</w:t>
      </w:r>
      <w:r w:rsidR="00FE1925" w:rsidRPr="00293930">
        <w:rPr>
          <w:rFonts w:ascii="Arial" w:hAnsi="Arial" w:cs="Arial"/>
          <w:color w:val="000000" w:themeColor="text1"/>
          <w:sz w:val="24"/>
          <w:szCs w:val="24"/>
        </w:rPr>
        <w:t xml:space="preserve"> (2026)</w:t>
      </w:r>
      <w:r w:rsidR="003F1DD9" w:rsidRPr="00293930">
        <w:rPr>
          <w:rFonts w:ascii="Arial" w:hAnsi="Arial" w:cs="Arial"/>
          <w:color w:val="000000" w:themeColor="text1"/>
          <w:sz w:val="24"/>
          <w:szCs w:val="24"/>
        </w:rPr>
        <w:t xml:space="preserve">, </w:t>
      </w:r>
      <w:r w:rsidR="00FE1925" w:rsidRPr="00293930">
        <w:rPr>
          <w:rFonts w:ascii="Arial" w:hAnsi="Arial" w:cs="Arial"/>
          <w:color w:val="000000" w:themeColor="text1"/>
          <w:sz w:val="24"/>
          <w:szCs w:val="24"/>
        </w:rPr>
        <w:t>also states that</w:t>
      </w:r>
      <w:r w:rsidR="00DB272F" w:rsidRPr="00293930">
        <w:rPr>
          <w:rFonts w:ascii="Arial" w:hAnsi="Arial" w:cs="Arial"/>
          <w:color w:val="000000" w:themeColor="text1"/>
          <w:sz w:val="24"/>
          <w:szCs w:val="24"/>
        </w:rPr>
        <w:t xml:space="preserve"> </w:t>
      </w:r>
      <w:r w:rsidR="00FE1925" w:rsidRPr="00293930">
        <w:rPr>
          <w:rFonts w:ascii="Arial" w:hAnsi="Arial" w:cs="Arial"/>
          <w:color w:val="000000" w:themeColor="text1"/>
          <w:sz w:val="24"/>
          <w:szCs w:val="24"/>
        </w:rPr>
        <w:t xml:space="preserve">to ensure you </w:t>
      </w:r>
      <w:r w:rsidR="00DB272F" w:rsidRPr="00293930">
        <w:rPr>
          <w:rFonts w:ascii="Arial" w:hAnsi="Arial" w:cs="Arial"/>
          <w:color w:val="000000" w:themeColor="text1"/>
          <w:sz w:val="24"/>
          <w:szCs w:val="24"/>
        </w:rPr>
        <w:t>get the desired amount of LinkedIn interaction</w:t>
      </w:r>
      <w:r w:rsidR="003F1DD9" w:rsidRPr="00293930">
        <w:rPr>
          <w:rFonts w:ascii="Arial" w:hAnsi="Arial" w:cs="Arial"/>
          <w:color w:val="000000" w:themeColor="text1"/>
          <w:sz w:val="24"/>
          <w:szCs w:val="24"/>
        </w:rPr>
        <w:t>,</w:t>
      </w:r>
      <w:r w:rsidR="00FE1925" w:rsidRPr="00293930">
        <w:rPr>
          <w:rFonts w:ascii="Arial" w:hAnsi="Arial" w:cs="Arial"/>
          <w:color w:val="000000" w:themeColor="text1"/>
          <w:sz w:val="24"/>
          <w:szCs w:val="24"/>
        </w:rPr>
        <w:t xml:space="preserve"> you must </w:t>
      </w:r>
      <w:r w:rsidR="003F1DD9" w:rsidRPr="00293930">
        <w:rPr>
          <w:rFonts w:ascii="Arial" w:hAnsi="Arial" w:cs="Arial"/>
          <w:color w:val="000000" w:themeColor="text1"/>
          <w:sz w:val="24"/>
          <w:szCs w:val="24"/>
        </w:rPr>
        <w:t xml:space="preserve">ensure you have a </w:t>
      </w:r>
      <w:r w:rsidR="00DB272F" w:rsidRPr="00293930">
        <w:rPr>
          <w:rFonts w:ascii="Arial" w:hAnsi="Arial" w:cs="Arial"/>
          <w:color w:val="000000" w:themeColor="text1"/>
          <w:sz w:val="24"/>
          <w:szCs w:val="24"/>
        </w:rPr>
        <w:t xml:space="preserve">strong online </w:t>
      </w:r>
      <w:r w:rsidR="004C1963" w:rsidRPr="00293930">
        <w:rPr>
          <w:rFonts w:ascii="Arial" w:hAnsi="Arial" w:cs="Arial"/>
          <w:color w:val="000000" w:themeColor="text1"/>
          <w:sz w:val="24"/>
          <w:szCs w:val="24"/>
        </w:rPr>
        <w:t xml:space="preserve">presence. </w:t>
      </w:r>
      <w:r w:rsidR="004C1963" w:rsidRPr="009553A8">
        <w:rPr>
          <w:rFonts w:ascii="Arial" w:hAnsi="Arial" w:cs="Arial"/>
          <w:color w:val="000000" w:themeColor="text1"/>
          <w:sz w:val="24"/>
          <w:szCs w:val="24"/>
        </w:rPr>
        <w:t>As</w:t>
      </w:r>
      <w:r w:rsidR="004435EB">
        <w:rPr>
          <w:rFonts w:ascii="Arial" w:hAnsi="Arial" w:cs="Arial"/>
          <w:color w:val="000000" w:themeColor="text1"/>
          <w:sz w:val="24"/>
          <w:szCs w:val="24"/>
        </w:rPr>
        <w:t xml:space="preserve"> part of my university journey, developing a professional identity is vital. I plan to boost my confidence </w:t>
      </w:r>
      <w:r w:rsidR="0014386E">
        <w:rPr>
          <w:rFonts w:ascii="Arial" w:hAnsi="Arial" w:cs="Arial"/>
          <w:color w:val="000000" w:themeColor="text1"/>
          <w:sz w:val="24"/>
          <w:szCs w:val="24"/>
        </w:rPr>
        <w:t xml:space="preserve">and gain some experience by interacting with organisational and business </w:t>
      </w:r>
      <w:r w:rsidR="006A2C2A">
        <w:rPr>
          <w:rFonts w:ascii="Arial" w:hAnsi="Arial" w:cs="Arial"/>
          <w:color w:val="000000" w:themeColor="text1"/>
          <w:sz w:val="24"/>
          <w:szCs w:val="24"/>
        </w:rPr>
        <w:t xml:space="preserve">communities. Firstly, I plan to enhance my LinkedIn profile by adding my academic accomplishments, skills and learning </w:t>
      </w:r>
      <w:proofErr w:type="spellStart"/>
      <w:r w:rsidR="006A2C2A">
        <w:rPr>
          <w:rFonts w:ascii="Arial" w:hAnsi="Arial" w:cs="Arial"/>
          <w:color w:val="000000" w:themeColor="text1"/>
          <w:sz w:val="24"/>
          <w:szCs w:val="24"/>
        </w:rPr>
        <w:t>commintments</w:t>
      </w:r>
      <w:proofErr w:type="spellEnd"/>
      <w:r w:rsidR="006A2C2A">
        <w:rPr>
          <w:rFonts w:ascii="Arial" w:hAnsi="Arial" w:cs="Arial"/>
          <w:color w:val="000000" w:themeColor="text1"/>
          <w:sz w:val="24"/>
          <w:szCs w:val="24"/>
        </w:rPr>
        <w:t xml:space="preserve"> and my future aspirations</w:t>
      </w:r>
      <w:r w:rsidR="00260DAA">
        <w:rPr>
          <w:rFonts w:ascii="Arial" w:hAnsi="Arial" w:cs="Arial"/>
          <w:color w:val="000000" w:themeColor="text1"/>
          <w:sz w:val="24"/>
          <w:szCs w:val="24"/>
        </w:rPr>
        <w:t>.</w:t>
      </w:r>
    </w:p>
    <w:p w14:paraId="36D57D24" w14:textId="4DEAF563" w:rsidR="00ED0114" w:rsidRDefault="00665C72">
      <w:pPr>
        <w:rPr>
          <w:rFonts w:ascii="Arial" w:hAnsi="Arial" w:cs="Arial"/>
          <w:color w:val="000000" w:themeColor="text1"/>
          <w:sz w:val="24"/>
          <w:szCs w:val="24"/>
        </w:rPr>
      </w:pPr>
      <w:r w:rsidRPr="00293930">
        <w:rPr>
          <w:rFonts w:ascii="Arial" w:hAnsi="Arial" w:cs="Arial"/>
          <w:color w:val="000000" w:themeColor="text1"/>
          <w:sz w:val="24"/>
          <w:szCs w:val="24"/>
        </w:rPr>
        <w:t>To conclude</w:t>
      </w:r>
      <w:r w:rsidR="00BE14BD" w:rsidRPr="00293930">
        <w:rPr>
          <w:rFonts w:ascii="Arial" w:hAnsi="Arial" w:cs="Arial"/>
          <w:color w:val="000000" w:themeColor="text1"/>
          <w:sz w:val="24"/>
          <w:szCs w:val="24"/>
        </w:rPr>
        <w:t>,</w:t>
      </w:r>
      <w:r w:rsidR="00956FAB" w:rsidRPr="00293930">
        <w:rPr>
          <w:rFonts w:ascii="Arial" w:hAnsi="Arial" w:cs="Arial"/>
          <w:color w:val="000000" w:themeColor="text1"/>
          <w:sz w:val="24"/>
          <w:szCs w:val="24"/>
        </w:rPr>
        <w:t xml:space="preserve"> </w:t>
      </w:r>
      <w:r w:rsidR="00D02C0F" w:rsidRPr="00293930">
        <w:rPr>
          <w:rFonts w:ascii="Arial" w:hAnsi="Arial" w:cs="Arial"/>
          <w:color w:val="000000" w:themeColor="text1"/>
          <w:sz w:val="24"/>
          <w:szCs w:val="24"/>
        </w:rPr>
        <w:t xml:space="preserve">it is evident </w:t>
      </w:r>
      <w:r w:rsidR="0035703D" w:rsidRPr="00293930">
        <w:rPr>
          <w:rFonts w:ascii="Arial" w:hAnsi="Arial" w:cs="Arial"/>
          <w:color w:val="000000" w:themeColor="text1"/>
          <w:sz w:val="24"/>
          <w:szCs w:val="24"/>
        </w:rPr>
        <w:t xml:space="preserve">from this piece of work that ascertaining </w:t>
      </w:r>
      <w:r w:rsidR="007A042D" w:rsidRPr="00293930">
        <w:rPr>
          <w:rFonts w:ascii="Arial" w:hAnsi="Arial" w:cs="Arial"/>
          <w:color w:val="000000" w:themeColor="text1"/>
          <w:sz w:val="24"/>
          <w:szCs w:val="24"/>
        </w:rPr>
        <w:t>the correct learning style</w:t>
      </w:r>
      <w:r w:rsidR="00EB1561" w:rsidRPr="00293930">
        <w:rPr>
          <w:rFonts w:ascii="Arial" w:hAnsi="Arial" w:cs="Arial"/>
          <w:color w:val="000000" w:themeColor="text1"/>
          <w:sz w:val="24"/>
          <w:szCs w:val="24"/>
        </w:rPr>
        <w:t xml:space="preserve"> </w:t>
      </w:r>
      <w:r w:rsidR="00A859E1" w:rsidRPr="00293930">
        <w:rPr>
          <w:rFonts w:ascii="Arial" w:hAnsi="Arial" w:cs="Arial"/>
          <w:color w:val="000000" w:themeColor="text1"/>
          <w:sz w:val="24"/>
          <w:szCs w:val="24"/>
        </w:rPr>
        <w:t xml:space="preserve">and focusing on your learning objectives is beneficial in </w:t>
      </w:r>
      <w:r w:rsidR="00E81788" w:rsidRPr="00293930">
        <w:rPr>
          <w:rFonts w:ascii="Arial" w:hAnsi="Arial" w:cs="Arial"/>
          <w:color w:val="000000" w:themeColor="text1"/>
          <w:sz w:val="24"/>
          <w:szCs w:val="24"/>
        </w:rPr>
        <w:t xml:space="preserve">ensuring </w:t>
      </w:r>
      <w:r w:rsidR="00F95755" w:rsidRPr="00293930">
        <w:rPr>
          <w:rFonts w:ascii="Arial" w:hAnsi="Arial" w:cs="Arial"/>
          <w:color w:val="000000" w:themeColor="text1"/>
          <w:sz w:val="24"/>
          <w:szCs w:val="24"/>
        </w:rPr>
        <w:t>that you are learning in a way th</w:t>
      </w:r>
      <w:r w:rsidR="00B20B25" w:rsidRPr="00293930">
        <w:rPr>
          <w:rFonts w:ascii="Arial" w:hAnsi="Arial" w:cs="Arial"/>
          <w:color w:val="000000" w:themeColor="text1"/>
          <w:sz w:val="24"/>
          <w:szCs w:val="24"/>
        </w:rPr>
        <w:t xml:space="preserve">at is best suited to your individual needs and learning preferences. </w:t>
      </w:r>
      <w:r w:rsidR="006C7004" w:rsidRPr="00293930">
        <w:rPr>
          <w:rFonts w:ascii="Arial" w:hAnsi="Arial" w:cs="Arial"/>
          <w:color w:val="000000" w:themeColor="text1"/>
          <w:sz w:val="24"/>
          <w:szCs w:val="24"/>
        </w:rPr>
        <w:t xml:space="preserve">It is also evident that obtaining these learning styles is </w:t>
      </w:r>
      <w:r w:rsidR="00A23060" w:rsidRPr="00293930">
        <w:rPr>
          <w:rFonts w:ascii="Arial" w:hAnsi="Arial" w:cs="Arial"/>
          <w:color w:val="000000" w:themeColor="text1"/>
          <w:sz w:val="24"/>
          <w:szCs w:val="24"/>
        </w:rPr>
        <w:t xml:space="preserve">best done so by taking part in several questionnaires and </w:t>
      </w:r>
      <w:r w:rsidR="00B456A0" w:rsidRPr="00293930">
        <w:rPr>
          <w:rFonts w:ascii="Arial" w:hAnsi="Arial" w:cs="Arial"/>
          <w:color w:val="000000" w:themeColor="text1"/>
          <w:sz w:val="24"/>
          <w:szCs w:val="24"/>
        </w:rPr>
        <w:t xml:space="preserve">then going on to research the outcomes of these questionnaires to ensure you fully understand the </w:t>
      </w:r>
      <w:r w:rsidR="00AE7119" w:rsidRPr="00293930">
        <w:rPr>
          <w:rFonts w:ascii="Arial" w:hAnsi="Arial" w:cs="Arial"/>
          <w:color w:val="000000" w:themeColor="text1"/>
          <w:sz w:val="24"/>
          <w:szCs w:val="24"/>
        </w:rPr>
        <w:t>outcome best suited to you. From doing this</w:t>
      </w:r>
      <w:r w:rsidR="001C425C" w:rsidRPr="00293930">
        <w:rPr>
          <w:rFonts w:ascii="Arial" w:hAnsi="Arial" w:cs="Arial"/>
          <w:color w:val="000000" w:themeColor="text1"/>
          <w:sz w:val="24"/>
          <w:szCs w:val="24"/>
        </w:rPr>
        <w:t>,</w:t>
      </w:r>
      <w:r w:rsidR="00AE7119" w:rsidRPr="00293930">
        <w:rPr>
          <w:rFonts w:ascii="Arial" w:hAnsi="Arial" w:cs="Arial"/>
          <w:color w:val="000000" w:themeColor="text1"/>
          <w:sz w:val="24"/>
          <w:szCs w:val="24"/>
        </w:rPr>
        <w:t xml:space="preserve"> I better understood what it meant to be a visual learner and </w:t>
      </w:r>
      <w:r w:rsidR="007070CB" w:rsidRPr="00293930">
        <w:rPr>
          <w:rFonts w:ascii="Arial" w:hAnsi="Arial" w:cs="Arial"/>
          <w:color w:val="000000" w:themeColor="text1"/>
          <w:sz w:val="24"/>
          <w:szCs w:val="24"/>
        </w:rPr>
        <w:t xml:space="preserve">how to utilise this </w:t>
      </w:r>
      <w:r w:rsidR="00B009C0" w:rsidRPr="00293930">
        <w:rPr>
          <w:rFonts w:ascii="Arial" w:hAnsi="Arial" w:cs="Arial"/>
          <w:color w:val="000000" w:themeColor="text1"/>
          <w:sz w:val="24"/>
          <w:szCs w:val="24"/>
        </w:rPr>
        <w:t>in</w:t>
      </w:r>
      <w:r w:rsidR="007070CB" w:rsidRPr="00293930">
        <w:rPr>
          <w:rFonts w:ascii="Arial" w:hAnsi="Arial" w:cs="Arial"/>
          <w:color w:val="000000" w:themeColor="text1"/>
          <w:sz w:val="24"/>
          <w:szCs w:val="24"/>
        </w:rPr>
        <w:t xml:space="preserve"> my learning. With respect to the l</w:t>
      </w:r>
      <w:r w:rsidR="00AF6F84" w:rsidRPr="00293930">
        <w:rPr>
          <w:rFonts w:ascii="Arial" w:hAnsi="Arial" w:cs="Arial"/>
          <w:color w:val="000000" w:themeColor="text1"/>
          <w:sz w:val="24"/>
          <w:szCs w:val="24"/>
        </w:rPr>
        <w:t xml:space="preserve">earning objectives, there are many different objectives to choose from and </w:t>
      </w:r>
      <w:r w:rsidR="00CC0B79" w:rsidRPr="00293930">
        <w:rPr>
          <w:rFonts w:ascii="Arial" w:hAnsi="Arial" w:cs="Arial"/>
          <w:color w:val="000000" w:themeColor="text1"/>
          <w:sz w:val="24"/>
          <w:szCs w:val="24"/>
        </w:rPr>
        <w:t xml:space="preserve">focus </w:t>
      </w:r>
      <w:r w:rsidR="001C425C" w:rsidRPr="00293930">
        <w:rPr>
          <w:rFonts w:ascii="Arial" w:hAnsi="Arial" w:cs="Arial"/>
          <w:color w:val="000000" w:themeColor="text1"/>
          <w:sz w:val="24"/>
          <w:szCs w:val="24"/>
        </w:rPr>
        <w:t>on</w:t>
      </w:r>
      <w:r w:rsidR="00601329" w:rsidRPr="00293930">
        <w:rPr>
          <w:rFonts w:ascii="Arial" w:hAnsi="Arial" w:cs="Arial"/>
          <w:color w:val="000000" w:themeColor="text1"/>
          <w:sz w:val="24"/>
          <w:szCs w:val="24"/>
        </w:rPr>
        <w:t>.</w:t>
      </w:r>
      <w:r w:rsidR="00CC0B79" w:rsidRPr="00293930">
        <w:rPr>
          <w:rFonts w:ascii="Arial" w:hAnsi="Arial" w:cs="Arial"/>
          <w:color w:val="000000" w:themeColor="text1"/>
          <w:sz w:val="24"/>
          <w:szCs w:val="24"/>
        </w:rPr>
        <w:t xml:space="preserve"> I believe the ones I have chosen will aid me in working to my full potential</w:t>
      </w:r>
      <w:r w:rsidR="0015253E" w:rsidRPr="00293930">
        <w:rPr>
          <w:rFonts w:ascii="Arial" w:hAnsi="Arial" w:cs="Arial"/>
          <w:color w:val="000000" w:themeColor="text1"/>
          <w:sz w:val="24"/>
          <w:szCs w:val="24"/>
        </w:rPr>
        <w:t>.</w:t>
      </w:r>
    </w:p>
    <w:p w14:paraId="009254DF" w14:textId="244B150B" w:rsidR="00CC6FB0" w:rsidRDefault="00CC6FB0">
      <w:pPr>
        <w:rPr>
          <w:rFonts w:ascii="Arial" w:hAnsi="Arial" w:cs="Arial"/>
          <w:color w:val="000000" w:themeColor="text1"/>
          <w:sz w:val="24"/>
          <w:szCs w:val="24"/>
          <w:u w:val="single"/>
        </w:rPr>
      </w:pPr>
      <w:r w:rsidRPr="00CC6FB0">
        <w:rPr>
          <w:rFonts w:ascii="Arial" w:hAnsi="Arial" w:cs="Arial"/>
          <w:color w:val="000000" w:themeColor="text1"/>
          <w:sz w:val="24"/>
          <w:szCs w:val="24"/>
          <w:u w:val="single"/>
        </w:rPr>
        <w:t>Reference List</w:t>
      </w:r>
    </w:p>
    <w:p w14:paraId="1199105E" w14:textId="77777777" w:rsidR="005673E1" w:rsidRPr="005673E1" w:rsidRDefault="005673E1" w:rsidP="005673E1">
      <w:pPr>
        <w:rPr>
          <w:rFonts w:ascii="Arial" w:hAnsi="Arial" w:cs="Arial"/>
          <w:color w:val="000000" w:themeColor="text1"/>
          <w:sz w:val="24"/>
          <w:szCs w:val="24"/>
          <w:u w:val="single"/>
        </w:rPr>
      </w:pPr>
      <w:r w:rsidRPr="005673E1">
        <w:rPr>
          <w:rFonts w:ascii="Arial" w:hAnsi="Arial" w:cs="Arial"/>
          <w:color w:val="000000" w:themeColor="text1"/>
          <w:sz w:val="24"/>
          <w:szCs w:val="24"/>
          <w:u w:val="single"/>
        </w:rPr>
        <w:t xml:space="preserve">Ball, C. (2025). </w:t>
      </w:r>
      <w:r w:rsidRPr="005673E1">
        <w:rPr>
          <w:rFonts w:ascii="Arial" w:hAnsi="Arial" w:cs="Arial"/>
          <w:i/>
          <w:iCs/>
          <w:color w:val="000000" w:themeColor="text1"/>
          <w:sz w:val="24"/>
          <w:szCs w:val="24"/>
          <w:u w:val="single"/>
        </w:rPr>
        <w:t>Building a professional digital presence for graduate employability</w:t>
      </w:r>
      <w:r w:rsidRPr="005673E1">
        <w:rPr>
          <w:rFonts w:ascii="Arial" w:hAnsi="Arial" w:cs="Arial"/>
          <w:color w:val="000000" w:themeColor="text1"/>
          <w:sz w:val="24"/>
          <w:szCs w:val="24"/>
          <w:u w:val="single"/>
        </w:rPr>
        <w:t xml:space="preserve">. </w:t>
      </w:r>
      <w:hyperlink r:id="rId7" w:tgtFrame="_new" w:history="1">
        <w:r w:rsidRPr="005673E1">
          <w:rPr>
            <w:rStyle w:val="Hyperlink"/>
            <w:rFonts w:ascii="Arial" w:hAnsi="Arial" w:cs="Arial"/>
            <w:sz w:val="24"/>
            <w:szCs w:val="24"/>
          </w:rPr>
          <w:t>https://www.example.com</w:t>
        </w:r>
      </w:hyperlink>
      <w:r w:rsidRPr="005673E1">
        <w:rPr>
          <w:rFonts w:ascii="Arial" w:hAnsi="Arial" w:cs="Arial"/>
          <w:color w:val="000000" w:themeColor="text1"/>
          <w:sz w:val="24"/>
          <w:szCs w:val="24"/>
          <w:u w:val="single"/>
        </w:rPr>
        <w:br/>
      </w:r>
      <w:r w:rsidRPr="005673E1">
        <w:rPr>
          <w:rFonts w:ascii="Arial" w:hAnsi="Arial" w:cs="Arial"/>
          <w:i/>
          <w:iCs/>
          <w:color w:val="000000" w:themeColor="text1"/>
          <w:sz w:val="24"/>
          <w:szCs w:val="24"/>
          <w:u w:val="single"/>
        </w:rPr>
        <w:t>(Replace link if you have the exact webpage)</w:t>
      </w:r>
    </w:p>
    <w:p w14:paraId="3815AF0E" w14:textId="77777777" w:rsidR="005673E1" w:rsidRPr="005673E1" w:rsidRDefault="005673E1" w:rsidP="005673E1">
      <w:pPr>
        <w:rPr>
          <w:rFonts w:ascii="Arial" w:hAnsi="Arial" w:cs="Arial"/>
          <w:color w:val="000000" w:themeColor="text1"/>
          <w:sz w:val="24"/>
          <w:szCs w:val="24"/>
          <w:u w:val="single"/>
        </w:rPr>
      </w:pPr>
      <w:r w:rsidRPr="005673E1">
        <w:rPr>
          <w:rFonts w:ascii="Arial" w:hAnsi="Arial" w:cs="Arial"/>
          <w:color w:val="000000" w:themeColor="text1"/>
          <w:sz w:val="24"/>
          <w:szCs w:val="24"/>
          <w:u w:val="single"/>
        </w:rPr>
        <w:t xml:space="preserve">Educational Wave. (2025). </w:t>
      </w:r>
      <w:r w:rsidRPr="005673E1">
        <w:rPr>
          <w:rFonts w:ascii="Arial" w:hAnsi="Arial" w:cs="Arial"/>
          <w:i/>
          <w:iCs/>
          <w:color w:val="000000" w:themeColor="text1"/>
          <w:sz w:val="24"/>
          <w:szCs w:val="24"/>
          <w:u w:val="single"/>
        </w:rPr>
        <w:t>Advantages and disadvantages of visual learning</w:t>
      </w:r>
      <w:r w:rsidRPr="005673E1">
        <w:rPr>
          <w:rFonts w:ascii="Arial" w:hAnsi="Arial" w:cs="Arial"/>
          <w:color w:val="000000" w:themeColor="text1"/>
          <w:sz w:val="24"/>
          <w:szCs w:val="24"/>
          <w:u w:val="single"/>
        </w:rPr>
        <w:t>. https://www.educationalwave.com</w:t>
      </w:r>
    </w:p>
    <w:p w14:paraId="32E97BD0" w14:textId="77777777" w:rsidR="005673E1" w:rsidRPr="005673E1" w:rsidRDefault="005673E1" w:rsidP="005673E1">
      <w:pPr>
        <w:rPr>
          <w:rFonts w:ascii="Arial" w:hAnsi="Arial" w:cs="Arial"/>
          <w:color w:val="000000" w:themeColor="text1"/>
          <w:sz w:val="24"/>
          <w:szCs w:val="24"/>
          <w:u w:val="single"/>
        </w:rPr>
      </w:pPr>
      <w:r w:rsidRPr="005673E1">
        <w:rPr>
          <w:rFonts w:ascii="Arial" w:hAnsi="Arial" w:cs="Arial"/>
          <w:color w:val="000000" w:themeColor="text1"/>
          <w:sz w:val="24"/>
          <w:szCs w:val="24"/>
          <w:u w:val="single"/>
        </w:rPr>
        <w:t xml:space="preserve">Emerald. (2025). </w:t>
      </w:r>
      <w:r w:rsidRPr="005673E1">
        <w:rPr>
          <w:rFonts w:ascii="Arial" w:hAnsi="Arial" w:cs="Arial"/>
          <w:i/>
          <w:iCs/>
          <w:color w:val="000000" w:themeColor="text1"/>
          <w:sz w:val="24"/>
          <w:szCs w:val="24"/>
          <w:u w:val="single"/>
        </w:rPr>
        <w:t>LinkedIn use and employability outcomes for students</w:t>
      </w:r>
      <w:r w:rsidRPr="005673E1">
        <w:rPr>
          <w:rFonts w:ascii="Arial" w:hAnsi="Arial" w:cs="Arial"/>
          <w:color w:val="000000" w:themeColor="text1"/>
          <w:sz w:val="24"/>
          <w:szCs w:val="24"/>
          <w:u w:val="single"/>
        </w:rPr>
        <w:t xml:space="preserve">. </w:t>
      </w:r>
      <w:hyperlink r:id="rId8" w:tgtFrame="_new" w:history="1">
        <w:r w:rsidRPr="005673E1">
          <w:rPr>
            <w:rStyle w:val="Hyperlink"/>
            <w:rFonts w:ascii="Arial" w:hAnsi="Arial" w:cs="Arial"/>
            <w:sz w:val="24"/>
            <w:szCs w:val="24"/>
          </w:rPr>
          <w:t>https://www.emerald.com</w:t>
        </w:r>
      </w:hyperlink>
    </w:p>
    <w:p w14:paraId="423F983B" w14:textId="77777777" w:rsidR="005673E1" w:rsidRPr="005673E1" w:rsidRDefault="005673E1" w:rsidP="005673E1">
      <w:pPr>
        <w:rPr>
          <w:rFonts w:ascii="Arial" w:hAnsi="Arial" w:cs="Arial"/>
          <w:color w:val="000000" w:themeColor="text1"/>
          <w:sz w:val="24"/>
          <w:szCs w:val="24"/>
          <w:u w:val="single"/>
        </w:rPr>
      </w:pPr>
      <w:r w:rsidRPr="005673E1">
        <w:rPr>
          <w:rFonts w:ascii="Arial" w:hAnsi="Arial" w:cs="Arial"/>
          <w:color w:val="000000" w:themeColor="text1"/>
          <w:sz w:val="24"/>
          <w:szCs w:val="24"/>
          <w:u w:val="single"/>
        </w:rPr>
        <w:t xml:space="preserve">Han, F. (2025). Sustainable lifelong learning competence: University students’ self-regulated learning. </w:t>
      </w:r>
      <w:r w:rsidRPr="005673E1">
        <w:rPr>
          <w:rFonts w:ascii="Arial" w:hAnsi="Arial" w:cs="Arial"/>
          <w:i/>
          <w:iCs/>
          <w:color w:val="000000" w:themeColor="text1"/>
          <w:sz w:val="24"/>
          <w:szCs w:val="24"/>
          <w:u w:val="single"/>
        </w:rPr>
        <w:t>Sustainability, 17</w:t>
      </w:r>
      <w:r w:rsidRPr="005673E1">
        <w:rPr>
          <w:rFonts w:ascii="Arial" w:hAnsi="Arial" w:cs="Arial"/>
          <w:color w:val="000000" w:themeColor="text1"/>
          <w:sz w:val="24"/>
          <w:szCs w:val="24"/>
          <w:u w:val="single"/>
        </w:rPr>
        <w:t>(21), 9495. https://doi.org/10.3390/su17219495</w:t>
      </w:r>
    </w:p>
    <w:p w14:paraId="1CBFD5B8" w14:textId="77777777" w:rsidR="005673E1" w:rsidRPr="005673E1" w:rsidRDefault="005673E1" w:rsidP="005673E1">
      <w:pPr>
        <w:rPr>
          <w:rFonts w:ascii="Arial" w:hAnsi="Arial" w:cs="Arial"/>
          <w:color w:val="000000" w:themeColor="text1"/>
          <w:sz w:val="24"/>
          <w:szCs w:val="24"/>
          <w:u w:val="single"/>
        </w:rPr>
      </w:pPr>
      <w:r w:rsidRPr="005673E1">
        <w:rPr>
          <w:rFonts w:ascii="Arial" w:hAnsi="Arial" w:cs="Arial"/>
          <w:color w:val="000000" w:themeColor="text1"/>
          <w:sz w:val="24"/>
          <w:szCs w:val="24"/>
          <w:u w:val="single"/>
        </w:rPr>
        <w:t xml:space="preserve">Hassan, M. (2024). </w:t>
      </w:r>
      <w:r w:rsidRPr="005673E1">
        <w:rPr>
          <w:rFonts w:ascii="Arial" w:hAnsi="Arial" w:cs="Arial"/>
          <w:i/>
          <w:iCs/>
          <w:color w:val="000000" w:themeColor="text1"/>
          <w:sz w:val="24"/>
          <w:szCs w:val="24"/>
          <w:u w:val="single"/>
        </w:rPr>
        <w:t>Understanding research objectives in academic studies</w:t>
      </w:r>
      <w:r w:rsidRPr="005673E1">
        <w:rPr>
          <w:rFonts w:ascii="Arial" w:hAnsi="Arial" w:cs="Arial"/>
          <w:color w:val="000000" w:themeColor="text1"/>
          <w:sz w:val="24"/>
          <w:szCs w:val="24"/>
          <w:u w:val="single"/>
        </w:rPr>
        <w:t xml:space="preserve">. </w:t>
      </w:r>
      <w:hyperlink r:id="rId9" w:tgtFrame="_new" w:history="1">
        <w:r w:rsidRPr="005673E1">
          <w:rPr>
            <w:rStyle w:val="Hyperlink"/>
            <w:rFonts w:ascii="Arial" w:hAnsi="Arial" w:cs="Arial"/>
            <w:sz w:val="24"/>
            <w:szCs w:val="24"/>
          </w:rPr>
          <w:t>https://www.example.com</w:t>
        </w:r>
      </w:hyperlink>
      <w:r w:rsidRPr="005673E1">
        <w:rPr>
          <w:rFonts w:ascii="Arial" w:hAnsi="Arial" w:cs="Arial"/>
          <w:color w:val="000000" w:themeColor="text1"/>
          <w:sz w:val="24"/>
          <w:szCs w:val="24"/>
          <w:u w:val="single"/>
        </w:rPr>
        <w:br/>
      </w:r>
      <w:r w:rsidRPr="005673E1">
        <w:rPr>
          <w:rFonts w:ascii="Arial" w:hAnsi="Arial" w:cs="Arial"/>
          <w:i/>
          <w:iCs/>
          <w:color w:val="000000" w:themeColor="text1"/>
          <w:sz w:val="24"/>
          <w:szCs w:val="24"/>
          <w:u w:val="single"/>
        </w:rPr>
        <w:t>(Replace link if available)</w:t>
      </w:r>
    </w:p>
    <w:p w14:paraId="0676B5DC" w14:textId="77777777" w:rsidR="005673E1" w:rsidRPr="005673E1" w:rsidRDefault="005673E1" w:rsidP="005673E1">
      <w:pPr>
        <w:rPr>
          <w:rFonts w:ascii="Arial" w:hAnsi="Arial" w:cs="Arial"/>
          <w:color w:val="000000" w:themeColor="text1"/>
          <w:sz w:val="24"/>
          <w:szCs w:val="24"/>
          <w:u w:val="single"/>
        </w:rPr>
      </w:pPr>
      <w:r w:rsidRPr="005673E1">
        <w:rPr>
          <w:rFonts w:ascii="Arial" w:hAnsi="Arial" w:cs="Arial"/>
          <w:color w:val="000000" w:themeColor="text1"/>
          <w:sz w:val="24"/>
          <w:szCs w:val="24"/>
          <w:u w:val="single"/>
        </w:rPr>
        <w:t xml:space="preserve">Linked Helper. (2026). </w:t>
      </w:r>
      <w:r w:rsidRPr="005673E1">
        <w:rPr>
          <w:rFonts w:ascii="Arial" w:hAnsi="Arial" w:cs="Arial"/>
          <w:i/>
          <w:iCs/>
          <w:color w:val="000000" w:themeColor="text1"/>
          <w:sz w:val="24"/>
          <w:szCs w:val="24"/>
          <w:u w:val="single"/>
        </w:rPr>
        <w:t>LinkedIn statistics and professional networking trends</w:t>
      </w:r>
      <w:r w:rsidRPr="005673E1">
        <w:rPr>
          <w:rFonts w:ascii="Arial" w:hAnsi="Arial" w:cs="Arial"/>
          <w:color w:val="000000" w:themeColor="text1"/>
          <w:sz w:val="24"/>
          <w:szCs w:val="24"/>
          <w:u w:val="single"/>
        </w:rPr>
        <w:t>. https://linkedhelper.com</w:t>
      </w:r>
    </w:p>
    <w:p w14:paraId="132B6D60" w14:textId="77777777" w:rsidR="005673E1" w:rsidRPr="005673E1" w:rsidRDefault="005673E1" w:rsidP="005673E1">
      <w:pPr>
        <w:rPr>
          <w:rFonts w:ascii="Arial" w:hAnsi="Arial" w:cs="Arial"/>
          <w:color w:val="000000" w:themeColor="text1"/>
          <w:sz w:val="24"/>
          <w:szCs w:val="24"/>
          <w:u w:val="single"/>
        </w:rPr>
      </w:pPr>
      <w:r w:rsidRPr="005673E1">
        <w:rPr>
          <w:rFonts w:ascii="Arial" w:hAnsi="Arial" w:cs="Arial"/>
          <w:color w:val="000000" w:themeColor="text1"/>
          <w:sz w:val="24"/>
          <w:szCs w:val="24"/>
          <w:u w:val="single"/>
        </w:rPr>
        <w:t xml:space="preserve">Live to Plant. (2025). </w:t>
      </w:r>
      <w:r w:rsidRPr="005673E1">
        <w:rPr>
          <w:rFonts w:ascii="Arial" w:hAnsi="Arial" w:cs="Arial"/>
          <w:i/>
          <w:iCs/>
          <w:color w:val="000000" w:themeColor="text1"/>
          <w:sz w:val="24"/>
          <w:szCs w:val="24"/>
          <w:u w:val="single"/>
        </w:rPr>
        <w:t>How the occipital lobe processes visual information</w:t>
      </w:r>
      <w:r w:rsidRPr="005673E1">
        <w:rPr>
          <w:rFonts w:ascii="Arial" w:hAnsi="Arial" w:cs="Arial"/>
          <w:color w:val="000000" w:themeColor="text1"/>
          <w:sz w:val="24"/>
          <w:szCs w:val="24"/>
          <w:u w:val="single"/>
        </w:rPr>
        <w:t xml:space="preserve">. </w:t>
      </w:r>
      <w:hyperlink r:id="rId10" w:tgtFrame="_new" w:history="1">
        <w:r w:rsidRPr="005673E1">
          <w:rPr>
            <w:rStyle w:val="Hyperlink"/>
            <w:rFonts w:ascii="Arial" w:hAnsi="Arial" w:cs="Arial"/>
            <w:sz w:val="24"/>
            <w:szCs w:val="24"/>
          </w:rPr>
          <w:t>https://livetoplant.com</w:t>
        </w:r>
      </w:hyperlink>
    </w:p>
    <w:p w14:paraId="040FB50D" w14:textId="77777777" w:rsidR="005673E1" w:rsidRPr="005673E1" w:rsidRDefault="005673E1" w:rsidP="005673E1">
      <w:pPr>
        <w:rPr>
          <w:rFonts w:ascii="Arial" w:hAnsi="Arial" w:cs="Arial"/>
          <w:color w:val="000000" w:themeColor="text1"/>
          <w:sz w:val="24"/>
          <w:szCs w:val="24"/>
          <w:u w:val="single"/>
        </w:rPr>
      </w:pPr>
      <w:proofErr w:type="spellStart"/>
      <w:r w:rsidRPr="005673E1">
        <w:rPr>
          <w:rFonts w:ascii="Arial" w:hAnsi="Arial" w:cs="Arial"/>
          <w:color w:val="000000" w:themeColor="text1"/>
          <w:sz w:val="24"/>
          <w:szCs w:val="24"/>
          <w:u w:val="single"/>
        </w:rPr>
        <w:t>Makerjawn</w:t>
      </w:r>
      <w:proofErr w:type="spellEnd"/>
      <w:r w:rsidRPr="005673E1">
        <w:rPr>
          <w:rFonts w:ascii="Arial" w:hAnsi="Arial" w:cs="Arial"/>
          <w:color w:val="000000" w:themeColor="text1"/>
          <w:sz w:val="24"/>
          <w:szCs w:val="24"/>
          <w:u w:val="single"/>
        </w:rPr>
        <w:t xml:space="preserve">. (2026). </w:t>
      </w:r>
      <w:proofErr w:type="spellStart"/>
      <w:r w:rsidRPr="005673E1">
        <w:rPr>
          <w:rFonts w:ascii="Arial" w:hAnsi="Arial" w:cs="Arial"/>
          <w:i/>
          <w:iCs/>
          <w:color w:val="000000" w:themeColor="text1"/>
          <w:sz w:val="24"/>
          <w:szCs w:val="24"/>
          <w:u w:val="single"/>
        </w:rPr>
        <w:t>Kinesthetic</w:t>
      </w:r>
      <w:proofErr w:type="spellEnd"/>
      <w:r w:rsidRPr="005673E1">
        <w:rPr>
          <w:rFonts w:ascii="Arial" w:hAnsi="Arial" w:cs="Arial"/>
          <w:i/>
          <w:iCs/>
          <w:color w:val="000000" w:themeColor="text1"/>
          <w:sz w:val="24"/>
          <w:szCs w:val="24"/>
          <w:u w:val="single"/>
        </w:rPr>
        <w:t xml:space="preserve"> learning and student engagement</w:t>
      </w:r>
      <w:r w:rsidRPr="005673E1">
        <w:rPr>
          <w:rFonts w:ascii="Arial" w:hAnsi="Arial" w:cs="Arial"/>
          <w:color w:val="000000" w:themeColor="text1"/>
          <w:sz w:val="24"/>
          <w:szCs w:val="24"/>
          <w:u w:val="single"/>
        </w:rPr>
        <w:t>. https://makerjawn.com</w:t>
      </w:r>
    </w:p>
    <w:p w14:paraId="69A15789" w14:textId="77777777" w:rsidR="005673E1" w:rsidRPr="005673E1" w:rsidRDefault="005673E1" w:rsidP="005673E1">
      <w:pPr>
        <w:rPr>
          <w:rFonts w:ascii="Arial" w:hAnsi="Arial" w:cs="Arial"/>
          <w:color w:val="000000" w:themeColor="text1"/>
          <w:sz w:val="24"/>
          <w:szCs w:val="24"/>
          <w:u w:val="single"/>
        </w:rPr>
      </w:pPr>
      <w:r w:rsidRPr="005673E1">
        <w:rPr>
          <w:rFonts w:ascii="Arial" w:hAnsi="Arial" w:cs="Arial"/>
          <w:color w:val="000000" w:themeColor="text1"/>
          <w:sz w:val="24"/>
          <w:szCs w:val="24"/>
          <w:u w:val="single"/>
        </w:rPr>
        <w:t xml:space="preserve">MDPI. (2025). </w:t>
      </w:r>
      <w:r w:rsidRPr="005673E1">
        <w:rPr>
          <w:rFonts w:ascii="Arial" w:hAnsi="Arial" w:cs="Arial"/>
          <w:i/>
          <w:iCs/>
          <w:color w:val="000000" w:themeColor="text1"/>
          <w:sz w:val="24"/>
          <w:szCs w:val="24"/>
          <w:u w:val="single"/>
        </w:rPr>
        <w:t>Critical thinking as a key skill in higher education</w:t>
      </w:r>
      <w:r w:rsidRPr="005673E1">
        <w:rPr>
          <w:rFonts w:ascii="Arial" w:hAnsi="Arial" w:cs="Arial"/>
          <w:color w:val="000000" w:themeColor="text1"/>
          <w:sz w:val="24"/>
          <w:szCs w:val="24"/>
          <w:u w:val="single"/>
        </w:rPr>
        <w:t xml:space="preserve">. </w:t>
      </w:r>
      <w:hyperlink r:id="rId11" w:tgtFrame="_new" w:history="1">
        <w:r w:rsidRPr="005673E1">
          <w:rPr>
            <w:rStyle w:val="Hyperlink"/>
            <w:rFonts w:ascii="Arial" w:hAnsi="Arial" w:cs="Arial"/>
            <w:sz w:val="24"/>
            <w:szCs w:val="24"/>
          </w:rPr>
          <w:t>https://www.mdpi.com</w:t>
        </w:r>
      </w:hyperlink>
    </w:p>
    <w:p w14:paraId="6DA81C3A" w14:textId="77777777" w:rsidR="005673E1" w:rsidRPr="005673E1" w:rsidRDefault="005673E1" w:rsidP="005673E1">
      <w:pPr>
        <w:rPr>
          <w:rFonts w:ascii="Arial" w:hAnsi="Arial" w:cs="Arial"/>
          <w:color w:val="000000" w:themeColor="text1"/>
          <w:sz w:val="24"/>
          <w:szCs w:val="24"/>
          <w:u w:val="single"/>
        </w:rPr>
      </w:pPr>
      <w:proofErr w:type="spellStart"/>
      <w:r w:rsidRPr="005673E1">
        <w:rPr>
          <w:rFonts w:ascii="Arial" w:hAnsi="Arial" w:cs="Arial"/>
          <w:color w:val="000000" w:themeColor="text1"/>
          <w:sz w:val="24"/>
          <w:szCs w:val="24"/>
          <w:u w:val="single"/>
        </w:rPr>
        <w:t>MyPrivateTutor</w:t>
      </w:r>
      <w:proofErr w:type="spellEnd"/>
      <w:r w:rsidRPr="005673E1">
        <w:rPr>
          <w:rFonts w:ascii="Arial" w:hAnsi="Arial" w:cs="Arial"/>
          <w:color w:val="000000" w:themeColor="text1"/>
          <w:sz w:val="24"/>
          <w:szCs w:val="24"/>
          <w:u w:val="single"/>
        </w:rPr>
        <w:t xml:space="preserve">. (2026). </w:t>
      </w:r>
      <w:proofErr w:type="spellStart"/>
      <w:r w:rsidRPr="005673E1">
        <w:rPr>
          <w:rFonts w:ascii="Arial" w:hAnsi="Arial" w:cs="Arial"/>
          <w:i/>
          <w:iCs/>
          <w:color w:val="000000" w:themeColor="text1"/>
          <w:sz w:val="24"/>
          <w:szCs w:val="24"/>
          <w:u w:val="single"/>
        </w:rPr>
        <w:t>Kinesthetic</w:t>
      </w:r>
      <w:proofErr w:type="spellEnd"/>
      <w:r w:rsidRPr="005673E1">
        <w:rPr>
          <w:rFonts w:ascii="Arial" w:hAnsi="Arial" w:cs="Arial"/>
          <w:i/>
          <w:iCs/>
          <w:color w:val="000000" w:themeColor="text1"/>
          <w:sz w:val="24"/>
          <w:szCs w:val="24"/>
          <w:u w:val="single"/>
        </w:rPr>
        <w:t xml:space="preserve"> learning: Benefits and limitations</w:t>
      </w:r>
      <w:r w:rsidRPr="005673E1">
        <w:rPr>
          <w:rFonts w:ascii="Arial" w:hAnsi="Arial" w:cs="Arial"/>
          <w:color w:val="000000" w:themeColor="text1"/>
          <w:sz w:val="24"/>
          <w:szCs w:val="24"/>
          <w:u w:val="single"/>
        </w:rPr>
        <w:t xml:space="preserve">. </w:t>
      </w:r>
      <w:hyperlink r:id="rId12" w:tgtFrame="_new" w:history="1">
        <w:r w:rsidRPr="005673E1">
          <w:rPr>
            <w:rStyle w:val="Hyperlink"/>
            <w:rFonts w:ascii="Arial" w:hAnsi="Arial" w:cs="Arial"/>
            <w:sz w:val="24"/>
            <w:szCs w:val="24"/>
          </w:rPr>
          <w:t>https://www.myprivatetutor.com</w:t>
        </w:r>
      </w:hyperlink>
    </w:p>
    <w:p w14:paraId="654FC7C4" w14:textId="77777777" w:rsidR="005673E1" w:rsidRPr="005673E1" w:rsidRDefault="005673E1" w:rsidP="005673E1">
      <w:pPr>
        <w:rPr>
          <w:rFonts w:ascii="Arial" w:hAnsi="Arial" w:cs="Arial"/>
          <w:color w:val="000000" w:themeColor="text1"/>
          <w:sz w:val="24"/>
          <w:szCs w:val="24"/>
          <w:u w:val="single"/>
        </w:rPr>
      </w:pPr>
      <w:r w:rsidRPr="005673E1">
        <w:rPr>
          <w:rFonts w:ascii="Arial" w:hAnsi="Arial" w:cs="Arial"/>
          <w:color w:val="000000" w:themeColor="text1"/>
          <w:sz w:val="24"/>
          <w:szCs w:val="24"/>
          <w:u w:val="single"/>
        </w:rPr>
        <w:t xml:space="preserve">Open University. (2019). </w:t>
      </w:r>
      <w:r w:rsidRPr="005673E1">
        <w:rPr>
          <w:rFonts w:ascii="Arial" w:hAnsi="Arial" w:cs="Arial"/>
          <w:i/>
          <w:iCs/>
          <w:color w:val="000000" w:themeColor="text1"/>
          <w:sz w:val="24"/>
          <w:szCs w:val="24"/>
          <w:u w:val="single"/>
        </w:rPr>
        <w:t>Developing critical thinking skills</w:t>
      </w:r>
      <w:r w:rsidRPr="005673E1">
        <w:rPr>
          <w:rFonts w:ascii="Arial" w:hAnsi="Arial" w:cs="Arial"/>
          <w:color w:val="000000" w:themeColor="text1"/>
          <w:sz w:val="24"/>
          <w:szCs w:val="24"/>
          <w:u w:val="single"/>
        </w:rPr>
        <w:t xml:space="preserve">. </w:t>
      </w:r>
      <w:hyperlink r:id="rId13" w:tgtFrame="_new" w:history="1">
        <w:r w:rsidRPr="005673E1">
          <w:rPr>
            <w:rStyle w:val="Hyperlink"/>
            <w:rFonts w:ascii="Arial" w:hAnsi="Arial" w:cs="Arial"/>
            <w:sz w:val="24"/>
            <w:szCs w:val="24"/>
          </w:rPr>
          <w:t>https://www.open.ac.uk</w:t>
        </w:r>
      </w:hyperlink>
      <w:r w:rsidRPr="005673E1">
        <w:rPr>
          <w:rFonts w:ascii="Arial" w:hAnsi="Arial" w:cs="Arial"/>
          <w:color w:val="000000" w:themeColor="text1"/>
          <w:sz w:val="24"/>
          <w:szCs w:val="24"/>
          <w:u w:val="single"/>
        </w:rPr>
        <w:br/>
      </w:r>
      <w:r w:rsidRPr="005673E1">
        <w:rPr>
          <w:rFonts w:ascii="Arial" w:hAnsi="Arial" w:cs="Arial"/>
          <w:i/>
          <w:iCs/>
          <w:color w:val="000000" w:themeColor="text1"/>
          <w:sz w:val="24"/>
          <w:szCs w:val="24"/>
          <w:u w:val="single"/>
        </w:rPr>
        <w:t>(Still acceptable if required by your lecturer, but note it is older)</w:t>
      </w:r>
    </w:p>
    <w:p w14:paraId="40AF9D38" w14:textId="77777777" w:rsidR="005673E1" w:rsidRPr="005673E1" w:rsidRDefault="005673E1" w:rsidP="005673E1">
      <w:pPr>
        <w:rPr>
          <w:rFonts w:ascii="Arial" w:hAnsi="Arial" w:cs="Arial"/>
          <w:color w:val="000000" w:themeColor="text1"/>
          <w:sz w:val="24"/>
          <w:szCs w:val="24"/>
          <w:u w:val="single"/>
        </w:rPr>
      </w:pPr>
      <w:r w:rsidRPr="005673E1">
        <w:rPr>
          <w:rFonts w:ascii="Arial" w:hAnsi="Arial" w:cs="Arial"/>
          <w:color w:val="000000" w:themeColor="text1"/>
          <w:sz w:val="24"/>
          <w:szCs w:val="24"/>
          <w:u w:val="single"/>
        </w:rPr>
        <w:t xml:space="preserve">Petty, G. (2025). </w:t>
      </w:r>
      <w:r w:rsidRPr="005673E1">
        <w:rPr>
          <w:rFonts w:ascii="Arial" w:hAnsi="Arial" w:cs="Arial"/>
          <w:i/>
          <w:iCs/>
          <w:color w:val="000000" w:themeColor="text1"/>
          <w:sz w:val="24"/>
          <w:szCs w:val="24"/>
          <w:u w:val="single"/>
        </w:rPr>
        <w:t>Teaching and learning strategies for kinaesthetic learners</w:t>
      </w:r>
      <w:r w:rsidRPr="005673E1">
        <w:rPr>
          <w:rFonts w:ascii="Arial" w:hAnsi="Arial" w:cs="Arial"/>
          <w:color w:val="000000" w:themeColor="text1"/>
          <w:sz w:val="24"/>
          <w:szCs w:val="24"/>
          <w:u w:val="single"/>
        </w:rPr>
        <w:t xml:space="preserve">. </w:t>
      </w:r>
      <w:hyperlink r:id="rId14" w:tgtFrame="_new" w:history="1">
        <w:r w:rsidRPr="005673E1">
          <w:rPr>
            <w:rStyle w:val="Hyperlink"/>
            <w:rFonts w:ascii="Arial" w:hAnsi="Arial" w:cs="Arial"/>
            <w:sz w:val="24"/>
            <w:szCs w:val="24"/>
          </w:rPr>
          <w:t>https://www.example.com</w:t>
        </w:r>
      </w:hyperlink>
      <w:r w:rsidRPr="005673E1">
        <w:rPr>
          <w:rFonts w:ascii="Arial" w:hAnsi="Arial" w:cs="Arial"/>
          <w:color w:val="000000" w:themeColor="text1"/>
          <w:sz w:val="24"/>
          <w:szCs w:val="24"/>
          <w:u w:val="single"/>
        </w:rPr>
        <w:br/>
      </w:r>
      <w:r w:rsidRPr="005673E1">
        <w:rPr>
          <w:rFonts w:ascii="Arial" w:hAnsi="Arial" w:cs="Arial"/>
          <w:i/>
          <w:iCs/>
          <w:color w:val="000000" w:themeColor="text1"/>
          <w:sz w:val="24"/>
          <w:szCs w:val="24"/>
          <w:u w:val="single"/>
        </w:rPr>
        <w:t>(Replace link if known)</w:t>
      </w:r>
    </w:p>
    <w:p w14:paraId="2C2F4037" w14:textId="77777777" w:rsidR="005673E1" w:rsidRPr="005673E1" w:rsidRDefault="005673E1" w:rsidP="005673E1">
      <w:pPr>
        <w:rPr>
          <w:rFonts w:ascii="Arial" w:hAnsi="Arial" w:cs="Arial"/>
          <w:color w:val="000000" w:themeColor="text1"/>
          <w:sz w:val="24"/>
          <w:szCs w:val="24"/>
          <w:u w:val="single"/>
        </w:rPr>
      </w:pPr>
      <w:proofErr w:type="spellStart"/>
      <w:r w:rsidRPr="005673E1">
        <w:rPr>
          <w:rFonts w:ascii="Arial" w:hAnsi="Arial" w:cs="Arial"/>
          <w:color w:val="000000" w:themeColor="text1"/>
          <w:sz w:val="24"/>
          <w:szCs w:val="24"/>
          <w:u w:val="single"/>
        </w:rPr>
        <w:t>Rakhunwana</w:t>
      </w:r>
      <w:proofErr w:type="spellEnd"/>
      <w:r w:rsidRPr="005673E1">
        <w:rPr>
          <w:rFonts w:ascii="Arial" w:hAnsi="Arial" w:cs="Arial"/>
          <w:color w:val="000000" w:themeColor="text1"/>
          <w:sz w:val="24"/>
          <w:szCs w:val="24"/>
          <w:u w:val="single"/>
        </w:rPr>
        <w:t xml:space="preserve">, L., Kritzinger, A., &amp; Pilcher, L. A. (2024). Self-regulated learning strategies for academic success. </w:t>
      </w:r>
      <w:r w:rsidRPr="005673E1">
        <w:rPr>
          <w:rFonts w:ascii="Arial" w:hAnsi="Arial" w:cs="Arial"/>
          <w:i/>
          <w:iCs/>
          <w:color w:val="000000" w:themeColor="text1"/>
          <w:sz w:val="24"/>
          <w:szCs w:val="24"/>
          <w:u w:val="single"/>
        </w:rPr>
        <w:t>Chemical Education Research and Practice</w:t>
      </w:r>
      <w:r w:rsidRPr="005673E1">
        <w:rPr>
          <w:rFonts w:ascii="Arial" w:hAnsi="Arial" w:cs="Arial"/>
          <w:color w:val="000000" w:themeColor="text1"/>
          <w:sz w:val="24"/>
          <w:szCs w:val="24"/>
          <w:u w:val="single"/>
        </w:rPr>
        <w:t>. https://doi.org/10.1039/D3RP00311A</w:t>
      </w:r>
    </w:p>
    <w:p w14:paraId="2BBF53C6" w14:textId="77777777" w:rsidR="005673E1" w:rsidRPr="005673E1" w:rsidRDefault="005673E1" w:rsidP="005673E1">
      <w:pPr>
        <w:rPr>
          <w:rFonts w:ascii="Arial" w:hAnsi="Arial" w:cs="Arial"/>
          <w:color w:val="000000" w:themeColor="text1"/>
          <w:sz w:val="24"/>
          <w:szCs w:val="24"/>
          <w:u w:val="single"/>
        </w:rPr>
      </w:pPr>
      <w:r w:rsidRPr="005673E1">
        <w:rPr>
          <w:rFonts w:ascii="Arial" w:hAnsi="Arial" w:cs="Arial"/>
          <w:color w:val="000000" w:themeColor="text1"/>
          <w:sz w:val="24"/>
          <w:szCs w:val="24"/>
          <w:u w:val="single"/>
        </w:rPr>
        <w:t xml:space="preserve">Rawat, S. (2024). </w:t>
      </w:r>
      <w:r w:rsidRPr="005673E1">
        <w:rPr>
          <w:rFonts w:ascii="Arial" w:hAnsi="Arial" w:cs="Arial"/>
          <w:i/>
          <w:iCs/>
          <w:color w:val="000000" w:themeColor="text1"/>
          <w:sz w:val="24"/>
          <w:szCs w:val="24"/>
          <w:u w:val="single"/>
        </w:rPr>
        <w:t>Using LinkedIn to build professional networks for students</w:t>
      </w:r>
      <w:r w:rsidRPr="005673E1">
        <w:rPr>
          <w:rFonts w:ascii="Arial" w:hAnsi="Arial" w:cs="Arial"/>
          <w:color w:val="000000" w:themeColor="text1"/>
          <w:sz w:val="24"/>
          <w:szCs w:val="24"/>
          <w:u w:val="single"/>
        </w:rPr>
        <w:t xml:space="preserve">. </w:t>
      </w:r>
      <w:hyperlink r:id="rId15" w:tgtFrame="_new" w:history="1">
        <w:r w:rsidRPr="005673E1">
          <w:rPr>
            <w:rStyle w:val="Hyperlink"/>
            <w:rFonts w:ascii="Arial" w:hAnsi="Arial" w:cs="Arial"/>
            <w:sz w:val="24"/>
            <w:szCs w:val="24"/>
          </w:rPr>
          <w:t>https://www.example.com</w:t>
        </w:r>
      </w:hyperlink>
      <w:r w:rsidRPr="005673E1">
        <w:rPr>
          <w:rFonts w:ascii="Arial" w:hAnsi="Arial" w:cs="Arial"/>
          <w:color w:val="000000" w:themeColor="text1"/>
          <w:sz w:val="24"/>
          <w:szCs w:val="24"/>
          <w:u w:val="single"/>
        </w:rPr>
        <w:br/>
      </w:r>
      <w:r w:rsidRPr="005673E1">
        <w:rPr>
          <w:rFonts w:ascii="Arial" w:hAnsi="Arial" w:cs="Arial"/>
          <w:i/>
          <w:iCs/>
          <w:color w:val="000000" w:themeColor="text1"/>
          <w:sz w:val="24"/>
          <w:szCs w:val="24"/>
          <w:u w:val="single"/>
        </w:rPr>
        <w:t>(Replace link if available)</w:t>
      </w:r>
    </w:p>
    <w:p w14:paraId="65FDABF1" w14:textId="77777777" w:rsidR="005673E1" w:rsidRPr="005673E1" w:rsidRDefault="005673E1" w:rsidP="005673E1">
      <w:pPr>
        <w:rPr>
          <w:rFonts w:ascii="Arial" w:hAnsi="Arial" w:cs="Arial"/>
          <w:color w:val="000000" w:themeColor="text1"/>
          <w:sz w:val="24"/>
          <w:szCs w:val="24"/>
          <w:u w:val="single"/>
        </w:rPr>
      </w:pPr>
      <w:r w:rsidRPr="005673E1">
        <w:rPr>
          <w:rFonts w:ascii="Arial" w:hAnsi="Arial" w:cs="Arial"/>
          <w:color w:val="000000" w:themeColor="text1"/>
          <w:sz w:val="24"/>
          <w:szCs w:val="24"/>
          <w:u w:val="single"/>
        </w:rPr>
        <w:t xml:space="preserve">Roshi, R. (2025). </w:t>
      </w:r>
      <w:r w:rsidRPr="005673E1">
        <w:rPr>
          <w:rFonts w:ascii="Arial" w:hAnsi="Arial" w:cs="Arial"/>
          <w:i/>
          <w:iCs/>
          <w:color w:val="000000" w:themeColor="text1"/>
          <w:sz w:val="24"/>
          <w:szCs w:val="24"/>
          <w:u w:val="single"/>
        </w:rPr>
        <w:t>Online communities and digital engagement strategies</w:t>
      </w:r>
      <w:r w:rsidRPr="005673E1">
        <w:rPr>
          <w:rFonts w:ascii="Arial" w:hAnsi="Arial" w:cs="Arial"/>
          <w:color w:val="000000" w:themeColor="text1"/>
          <w:sz w:val="24"/>
          <w:szCs w:val="24"/>
          <w:u w:val="single"/>
        </w:rPr>
        <w:t xml:space="preserve">. </w:t>
      </w:r>
      <w:hyperlink r:id="rId16" w:tgtFrame="_new" w:history="1">
        <w:r w:rsidRPr="005673E1">
          <w:rPr>
            <w:rStyle w:val="Hyperlink"/>
            <w:rFonts w:ascii="Arial" w:hAnsi="Arial" w:cs="Arial"/>
            <w:sz w:val="24"/>
            <w:szCs w:val="24"/>
          </w:rPr>
          <w:t>https://www.example.com</w:t>
        </w:r>
      </w:hyperlink>
    </w:p>
    <w:p w14:paraId="4FBA34A9" w14:textId="77777777" w:rsidR="005673E1" w:rsidRPr="005673E1" w:rsidRDefault="005673E1" w:rsidP="005673E1">
      <w:pPr>
        <w:rPr>
          <w:rFonts w:ascii="Arial" w:hAnsi="Arial" w:cs="Arial"/>
          <w:color w:val="000000" w:themeColor="text1"/>
          <w:sz w:val="24"/>
          <w:szCs w:val="24"/>
          <w:u w:val="single"/>
        </w:rPr>
      </w:pPr>
      <w:r w:rsidRPr="005673E1">
        <w:rPr>
          <w:rFonts w:ascii="Arial" w:hAnsi="Arial" w:cs="Arial"/>
          <w:color w:val="000000" w:themeColor="text1"/>
          <w:sz w:val="24"/>
          <w:szCs w:val="24"/>
          <w:u w:val="single"/>
        </w:rPr>
        <w:t xml:space="preserve">Ryan, M. (2022). </w:t>
      </w:r>
      <w:r w:rsidRPr="005673E1">
        <w:rPr>
          <w:rFonts w:ascii="Arial" w:hAnsi="Arial" w:cs="Arial"/>
          <w:i/>
          <w:iCs/>
          <w:color w:val="000000" w:themeColor="text1"/>
          <w:sz w:val="24"/>
          <w:szCs w:val="24"/>
          <w:u w:val="single"/>
        </w:rPr>
        <w:t>What is critical thinking?</w:t>
      </w:r>
      <w:r w:rsidRPr="005673E1">
        <w:rPr>
          <w:rFonts w:ascii="Arial" w:hAnsi="Arial" w:cs="Arial"/>
          <w:color w:val="000000" w:themeColor="text1"/>
          <w:sz w:val="24"/>
          <w:szCs w:val="24"/>
          <w:u w:val="single"/>
        </w:rPr>
        <w:t xml:space="preserve"> </w:t>
      </w:r>
      <w:hyperlink r:id="rId17" w:tgtFrame="_new" w:history="1">
        <w:r w:rsidRPr="005673E1">
          <w:rPr>
            <w:rStyle w:val="Hyperlink"/>
            <w:rFonts w:ascii="Arial" w:hAnsi="Arial" w:cs="Arial"/>
            <w:sz w:val="24"/>
            <w:szCs w:val="24"/>
          </w:rPr>
          <w:t>https://www.example.com</w:t>
        </w:r>
      </w:hyperlink>
      <w:r w:rsidRPr="005673E1">
        <w:rPr>
          <w:rFonts w:ascii="Arial" w:hAnsi="Arial" w:cs="Arial"/>
          <w:color w:val="000000" w:themeColor="text1"/>
          <w:sz w:val="24"/>
          <w:szCs w:val="24"/>
          <w:u w:val="single"/>
        </w:rPr>
        <w:br/>
      </w:r>
      <w:r w:rsidRPr="005673E1">
        <w:rPr>
          <w:rFonts w:ascii="Arial" w:hAnsi="Arial" w:cs="Arial"/>
          <w:i/>
          <w:iCs/>
          <w:color w:val="000000" w:themeColor="text1"/>
          <w:sz w:val="24"/>
          <w:szCs w:val="24"/>
          <w:u w:val="single"/>
        </w:rPr>
        <w:t>(Replace with exact source if available)</w:t>
      </w:r>
    </w:p>
    <w:p w14:paraId="358317C1" w14:textId="77777777" w:rsidR="005673E1" w:rsidRPr="005673E1" w:rsidRDefault="005673E1" w:rsidP="005673E1">
      <w:pPr>
        <w:rPr>
          <w:rFonts w:ascii="Arial" w:hAnsi="Arial" w:cs="Arial"/>
          <w:color w:val="000000" w:themeColor="text1"/>
          <w:sz w:val="24"/>
          <w:szCs w:val="24"/>
          <w:u w:val="single"/>
        </w:rPr>
      </w:pPr>
      <w:r w:rsidRPr="005673E1">
        <w:rPr>
          <w:rFonts w:ascii="Arial" w:hAnsi="Arial" w:cs="Arial"/>
          <w:color w:val="000000" w:themeColor="text1"/>
          <w:sz w:val="24"/>
          <w:szCs w:val="24"/>
          <w:u w:val="single"/>
        </w:rPr>
        <w:t xml:space="preserve">Sorial, S. (2025). </w:t>
      </w:r>
      <w:r w:rsidRPr="005673E1">
        <w:rPr>
          <w:rFonts w:ascii="Arial" w:hAnsi="Arial" w:cs="Arial"/>
          <w:i/>
          <w:iCs/>
          <w:color w:val="000000" w:themeColor="text1"/>
          <w:sz w:val="24"/>
          <w:szCs w:val="24"/>
          <w:u w:val="single"/>
        </w:rPr>
        <w:t>Using mind maps to support visual learning</w:t>
      </w:r>
      <w:r w:rsidRPr="005673E1">
        <w:rPr>
          <w:rFonts w:ascii="Arial" w:hAnsi="Arial" w:cs="Arial"/>
          <w:color w:val="000000" w:themeColor="text1"/>
          <w:sz w:val="24"/>
          <w:szCs w:val="24"/>
          <w:u w:val="single"/>
        </w:rPr>
        <w:t xml:space="preserve">. </w:t>
      </w:r>
      <w:hyperlink r:id="rId18" w:tgtFrame="_new" w:history="1">
        <w:r w:rsidRPr="005673E1">
          <w:rPr>
            <w:rStyle w:val="Hyperlink"/>
            <w:rFonts w:ascii="Arial" w:hAnsi="Arial" w:cs="Arial"/>
            <w:sz w:val="24"/>
            <w:szCs w:val="24"/>
          </w:rPr>
          <w:t>https://www.example.com</w:t>
        </w:r>
      </w:hyperlink>
    </w:p>
    <w:p w14:paraId="01331139" w14:textId="77777777" w:rsidR="005673E1" w:rsidRPr="005673E1" w:rsidRDefault="005673E1" w:rsidP="005673E1">
      <w:pPr>
        <w:rPr>
          <w:rFonts w:ascii="Arial" w:hAnsi="Arial" w:cs="Arial"/>
          <w:color w:val="000000" w:themeColor="text1"/>
          <w:sz w:val="24"/>
          <w:szCs w:val="24"/>
          <w:u w:val="single"/>
        </w:rPr>
      </w:pPr>
      <w:r w:rsidRPr="005673E1">
        <w:rPr>
          <w:rFonts w:ascii="Arial" w:hAnsi="Arial" w:cs="Arial"/>
          <w:color w:val="000000" w:themeColor="text1"/>
          <w:sz w:val="24"/>
          <w:szCs w:val="24"/>
          <w:u w:val="single"/>
        </w:rPr>
        <w:t xml:space="preserve">The Decision Lab. (2026). </w:t>
      </w:r>
      <w:r w:rsidRPr="005673E1">
        <w:rPr>
          <w:rFonts w:ascii="Arial" w:hAnsi="Arial" w:cs="Arial"/>
          <w:i/>
          <w:iCs/>
          <w:color w:val="000000" w:themeColor="text1"/>
          <w:sz w:val="24"/>
          <w:szCs w:val="24"/>
          <w:u w:val="single"/>
        </w:rPr>
        <w:t>Critical thinking</w:t>
      </w:r>
      <w:r w:rsidRPr="005673E1">
        <w:rPr>
          <w:rFonts w:ascii="Arial" w:hAnsi="Arial" w:cs="Arial"/>
          <w:color w:val="000000" w:themeColor="text1"/>
          <w:sz w:val="24"/>
          <w:szCs w:val="24"/>
          <w:u w:val="single"/>
        </w:rPr>
        <w:t xml:space="preserve">. </w:t>
      </w:r>
      <w:hyperlink r:id="rId19" w:tgtFrame="_new" w:history="1">
        <w:r w:rsidRPr="005673E1">
          <w:rPr>
            <w:rStyle w:val="Hyperlink"/>
            <w:rFonts w:ascii="Arial" w:hAnsi="Arial" w:cs="Arial"/>
            <w:sz w:val="24"/>
            <w:szCs w:val="24"/>
          </w:rPr>
          <w:t>https://thedecisionlab.com</w:t>
        </w:r>
      </w:hyperlink>
    </w:p>
    <w:p w14:paraId="1F285D79" w14:textId="77777777" w:rsidR="005673E1" w:rsidRPr="005673E1" w:rsidRDefault="005673E1" w:rsidP="005673E1">
      <w:pPr>
        <w:rPr>
          <w:rFonts w:ascii="Arial" w:hAnsi="Arial" w:cs="Arial"/>
          <w:color w:val="000000" w:themeColor="text1"/>
          <w:sz w:val="24"/>
          <w:szCs w:val="24"/>
          <w:u w:val="single"/>
        </w:rPr>
      </w:pPr>
      <w:r w:rsidRPr="005673E1">
        <w:rPr>
          <w:rFonts w:ascii="Arial" w:hAnsi="Arial" w:cs="Arial"/>
          <w:color w:val="000000" w:themeColor="text1"/>
          <w:sz w:val="24"/>
          <w:szCs w:val="24"/>
          <w:u w:val="single"/>
        </w:rPr>
        <w:t xml:space="preserve">Tortorice, J. (2025). </w:t>
      </w:r>
      <w:r w:rsidRPr="005673E1">
        <w:rPr>
          <w:rFonts w:ascii="Arial" w:hAnsi="Arial" w:cs="Arial"/>
          <w:i/>
          <w:iCs/>
          <w:color w:val="000000" w:themeColor="text1"/>
          <w:sz w:val="24"/>
          <w:szCs w:val="24"/>
          <w:u w:val="single"/>
        </w:rPr>
        <w:t>Why a strong online presence matters for businesses</w:t>
      </w:r>
      <w:r w:rsidRPr="005673E1">
        <w:rPr>
          <w:rFonts w:ascii="Arial" w:hAnsi="Arial" w:cs="Arial"/>
          <w:color w:val="000000" w:themeColor="text1"/>
          <w:sz w:val="24"/>
          <w:szCs w:val="24"/>
          <w:u w:val="single"/>
        </w:rPr>
        <w:t xml:space="preserve">. </w:t>
      </w:r>
      <w:hyperlink r:id="rId20" w:tgtFrame="_new" w:history="1">
        <w:r w:rsidRPr="005673E1">
          <w:rPr>
            <w:rStyle w:val="Hyperlink"/>
            <w:rFonts w:ascii="Arial" w:hAnsi="Arial" w:cs="Arial"/>
            <w:sz w:val="24"/>
            <w:szCs w:val="24"/>
          </w:rPr>
          <w:t>https://www.example.com</w:t>
        </w:r>
      </w:hyperlink>
    </w:p>
    <w:p w14:paraId="6A96B369" w14:textId="77777777" w:rsidR="005673E1" w:rsidRPr="005673E1" w:rsidRDefault="005673E1" w:rsidP="005673E1">
      <w:pPr>
        <w:rPr>
          <w:rFonts w:ascii="Arial" w:hAnsi="Arial" w:cs="Arial"/>
          <w:color w:val="000000" w:themeColor="text1"/>
          <w:sz w:val="24"/>
          <w:szCs w:val="24"/>
          <w:u w:val="single"/>
        </w:rPr>
      </w:pPr>
      <w:r w:rsidRPr="005673E1">
        <w:rPr>
          <w:rFonts w:ascii="Arial" w:hAnsi="Arial" w:cs="Arial"/>
          <w:color w:val="000000" w:themeColor="text1"/>
          <w:sz w:val="24"/>
          <w:szCs w:val="24"/>
          <w:u w:val="single"/>
        </w:rPr>
        <w:t xml:space="preserve">VARK Questionnaire. (2025). </w:t>
      </w:r>
      <w:r w:rsidRPr="005673E1">
        <w:rPr>
          <w:rFonts w:ascii="Arial" w:hAnsi="Arial" w:cs="Arial"/>
          <w:i/>
          <w:iCs/>
          <w:color w:val="000000" w:themeColor="text1"/>
          <w:sz w:val="24"/>
          <w:szCs w:val="24"/>
          <w:u w:val="single"/>
        </w:rPr>
        <w:t>The VARK learning styles questionnaire</w:t>
      </w:r>
      <w:r w:rsidRPr="005673E1">
        <w:rPr>
          <w:rFonts w:ascii="Arial" w:hAnsi="Arial" w:cs="Arial"/>
          <w:color w:val="000000" w:themeColor="text1"/>
          <w:sz w:val="24"/>
          <w:szCs w:val="24"/>
          <w:u w:val="single"/>
        </w:rPr>
        <w:t xml:space="preserve">. </w:t>
      </w:r>
      <w:hyperlink r:id="rId21" w:tgtFrame="_new" w:history="1">
        <w:r w:rsidRPr="005673E1">
          <w:rPr>
            <w:rStyle w:val="Hyperlink"/>
            <w:rFonts w:ascii="Arial" w:hAnsi="Arial" w:cs="Arial"/>
            <w:sz w:val="24"/>
            <w:szCs w:val="24"/>
          </w:rPr>
          <w:t>https://vark-learn.com</w:t>
        </w:r>
      </w:hyperlink>
    </w:p>
    <w:p w14:paraId="5A7EE761" w14:textId="77777777" w:rsidR="005673E1" w:rsidRPr="00CC6FB0" w:rsidRDefault="005673E1">
      <w:pPr>
        <w:rPr>
          <w:rFonts w:ascii="Arial" w:hAnsi="Arial" w:cs="Arial"/>
          <w:color w:val="000000" w:themeColor="text1"/>
          <w:sz w:val="24"/>
          <w:szCs w:val="24"/>
          <w:u w:val="single"/>
        </w:rPr>
      </w:pPr>
    </w:p>
    <w:sectPr w:rsidR="005673E1" w:rsidRPr="00CC6F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80B79" w14:textId="77777777" w:rsidR="001B2BF4" w:rsidRDefault="001B2BF4" w:rsidP="001B2BF4">
      <w:pPr>
        <w:spacing w:after="0" w:line="240" w:lineRule="auto"/>
      </w:pPr>
      <w:r>
        <w:separator/>
      </w:r>
    </w:p>
  </w:endnote>
  <w:endnote w:type="continuationSeparator" w:id="0">
    <w:p w14:paraId="5F1C0A86" w14:textId="77777777" w:rsidR="001B2BF4" w:rsidRDefault="001B2BF4" w:rsidP="001B2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C7A77" w14:textId="77777777" w:rsidR="001B2BF4" w:rsidRDefault="001B2BF4" w:rsidP="001B2BF4">
      <w:pPr>
        <w:spacing w:after="0" w:line="240" w:lineRule="auto"/>
      </w:pPr>
      <w:r>
        <w:separator/>
      </w:r>
    </w:p>
  </w:footnote>
  <w:footnote w:type="continuationSeparator" w:id="0">
    <w:p w14:paraId="31F1A5DB" w14:textId="77777777" w:rsidR="001B2BF4" w:rsidRDefault="001B2BF4" w:rsidP="001B2B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61F9B"/>
    <w:multiLevelType w:val="hybridMultilevel"/>
    <w:tmpl w:val="76C25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6125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98D"/>
    <w:rsid w:val="00005ADE"/>
    <w:rsid w:val="00006FB4"/>
    <w:rsid w:val="0000725A"/>
    <w:rsid w:val="00015194"/>
    <w:rsid w:val="00020414"/>
    <w:rsid w:val="00024467"/>
    <w:rsid w:val="00031C9D"/>
    <w:rsid w:val="000406DF"/>
    <w:rsid w:val="00042132"/>
    <w:rsid w:val="00044F3B"/>
    <w:rsid w:val="00052B94"/>
    <w:rsid w:val="000531EC"/>
    <w:rsid w:val="000722E9"/>
    <w:rsid w:val="00076961"/>
    <w:rsid w:val="00076FB9"/>
    <w:rsid w:val="00081F94"/>
    <w:rsid w:val="0009267B"/>
    <w:rsid w:val="000A0F05"/>
    <w:rsid w:val="000B0CB5"/>
    <w:rsid w:val="000B1274"/>
    <w:rsid w:val="000B35BA"/>
    <w:rsid w:val="000B68FE"/>
    <w:rsid w:val="000C1CD2"/>
    <w:rsid w:val="000C7D1D"/>
    <w:rsid w:val="000E11A9"/>
    <w:rsid w:val="000E2C98"/>
    <w:rsid w:val="000E448A"/>
    <w:rsid w:val="000E5930"/>
    <w:rsid w:val="000E69C8"/>
    <w:rsid w:val="000F4C8E"/>
    <w:rsid w:val="000F66B2"/>
    <w:rsid w:val="00100A63"/>
    <w:rsid w:val="0010219C"/>
    <w:rsid w:val="00113E38"/>
    <w:rsid w:val="00117C0A"/>
    <w:rsid w:val="00121AA2"/>
    <w:rsid w:val="001249CE"/>
    <w:rsid w:val="001257CE"/>
    <w:rsid w:val="0013329A"/>
    <w:rsid w:val="001338F0"/>
    <w:rsid w:val="00142B41"/>
    <w:rsid w:val="0014386E"/>
    <w:rsid w:val="001465C5"/>
    <w:rsid w:val="0015253E"/>
    <w:rsid w:val="00156D05"/>
    <w:rsid w:val="00161C44"/>
    <w:rsid w:val="00172AAF"/>
    <w:rsid w:val="00172F75"/>
    <w:rsid w:val="001771D6"/>
    <w:rsid w:val="00185CAE"/>
    <w:rsid w:val="001925DC"/>
    <w:rsid w:val="001940C6"/>
    <w:rsid w:val="00194E87"/>
    <w:rsid w:val="001A42F8"/>
    <w:rsid w:val="001A6598"/>
    <w:rsid w:val="001B2BF4"/>
    <w:rsid w:val="001C2DC5"/>
    <w:rsid w:val="001C390A"/>
    <w:rsid w:val="001C41B2"/>
    <w:rsid w:val="001C425C"/>
    <w:rsid w:val="001D2489"/>
    <w:rsid w:val="001D252B"/>
    <w:rsid w:val="001D721E"/>
    <w:rsid w:val="001E298A"/>
    <w:rsid w:val="001F0D7D"/>
    <w:rsid w:val="00203842"/>
    <w:rsid w:val="00206D17"/>
    <w:rsid w:val="00212B83"/>
    <w:rsid w:val="00213122"/>
    <w:rsid w:val="002173BE"/>
    <w:rsid w:val="00217DBA"/>
    <w:rsid w:val="00223C7D"/>
    <w:rsid w:val="0023067F"/>
    <w:rsid w:val="00232D75"/>
    <w:rsid w:val="00245A32"/>
    <w:rsid w:val="0024651F"/>
    <w:rsid w:val="002525B3"/>
    <w:rsid w:val="00254739"/>
    <w:rsid w:val="00257E04"/>
    <w:rsid w:val="00260DAA"/>
    <w:rsid w:val="002613DC"/>
    <w:rsid w:val="002650DF"/>
    <w:rsid w:val="002710E5"/>
    <w:rsid w:val="00271177"/>
    <w:rsid w:val="00277A20"/>
    <w:rsid w:val="002864FF"/>
    <w:rsid w:val="00293930"/>
    <w:rsid w:val="00295666"/>
    <w:rsid w:val="00296672"/>
    <w:rsid w:val="00297217"/>
    <w:rsid w:val="002A658B"/>
    <w:rsid w:val="002A7CC9"/>
    <w:rsid w:val="002B13C3"/>
    <w:rsid w:val="002C183B"/>
    <w:rsid w:val="002C31AA"/>
    <w:rsid w:val="002C43C7"/>
    <w:rsid w:val="002E1F57"/>
    <w:rsid w:val="002E27B2"/>
    <w:rsid w:val="003044EC"/>
    <w:rsid w:val="00310985"/>
    <w:rsid w:val="00311146"/>
    <w:rsid w:val="00315C5E"/>
    <w:rsid w:val="003203DF"/>
    <w:rsid w:val="00335BB0"/>
    <w:rsid w:val="0034187E"/>
    <w:rsid w:val="00342B6A"/>
    <w:rsid w:val="00346EF9"/>
    <w:rsid w:val="0035703D"/>
    <w:rsid w:val="003701DA"/>
    <w:rsid w:val="00380FF1"/>
    <w:rsid w:val="0038446F"/>
    <w:rsid w:val="00384F97"/>
    <w:rsid w:val="00390121"/>
    <w:rsid w:val="0039015C"/>
    <w:rsid w:val="003920AF"/>
    <w:rsid w:val="00392121"/>
    <w:rsid w:val="0039678A"/>
    <w:rsid w:val="00397B32"/>
    <w:rsid w:val="003A1F52"/>
    <w:rsid w:val="003A3F1A"/>
    <w:rsid w:val="003A4370"/>
    <w:rsid w:val="003C14AD"/>
    <w:rsid w:val="003C3C01"/>
    <w:rsid w:val="003C5F1A"/>
    <w:rsid w:val="003C62F5"/>
    <w:rsid w:val="003D0AE1"/>
    <w:rsid w:val="003D3C4E"/>
    <w:rsid w:val="003D5CA1"/>
    <w:rsid w:val="003E1B86"/>
    <w:rsid w:val="003E54A7"/>
    <w:rsid w:val="003E69DD"/>
    <w:rsid w:val="003F1DD9"/>
    <w:rsid w:val="003F7965"/>
    <w:rsid w:val="00402374"/>
    <w:rsid w:val="00416EF1"/>
    <w:rsid w:val="0042560F"/>
    <w:rsid w:val="00427EE7"/>
    <w:rsid w:val="00430487"/>
    <w:rsid w:val="00430629"/>
    <w:rsid w:val="0043116B"/>
    <w:rsid w:val="004324BE"/>
    <w:rsid w:val="00442151"/>
    <w:rsid w:val="004435EB"/>
    <w:rsid w:val="00445B2D"/>
    <w:rsid w:val="00451451"/>
    <w:rsid w:val="00451EA9"/>
    <w:rsid w:val="0045443F"/>
    <w:rsid w:val="00462DAA"/>
    <w:rsid w:val="00463E35"/>
    <w:rsid w:val="0046560E"/>
    <w:rsid w:val="00471BC3"/>
    <w:rsid w:val="00481FD2"/>
    <w:rsid w:val="00482282"/>
    <w:rsid w:val="00482D3B"/>
    <w:rsid w:val="00485B48"/>
    <w:rsid w:val="004915C0"/>
    <w:rsid w:val="004A144C"/>
    <w:rsid w:val="004A30C1"/>
    <w:rsid w:val="004A3994"/>
    <w:rsid w:val="004B2743"/>
    <w:rsid w:val="004B5433"/>
    <w:rsid w:val="004C1721"/>
    <w:rsid w:val="004C1963"/>
    <w:rsid w:val="004C6AD7"/>
    <w:rsid w:val="004C73D7"/>
    <w:rsid w:val="004D37E8"/>
    <w:rsid w:val="004D3CE3"/>
    <w:rsid w:val="004E0ED2"/>
    <w:rsid w:val="004E38F6"/>
    <w:rsid w:val="004F0ABE"/>
    <w:rsid w:val="004F10D1"/>
    <w:rsid w:val="00505E6C"/>
    <w:rsid w:val="00513891"/>
    <w:rsid w:val="00521DE0"/>
    <w:rsid w:val="0052470E"/>
    <w:rsid w:val="00535524"/>
    <w:rsid w:val="00537B71"/>
    <w:rsid w:val="00544CD8"/>
    <w:rsid w:val="005556DB"/>
    <w:rsid w:val="005577E4"/>
    <w:rsid w:val="0056018D"/>
    <w:rsid w:val="00560CB7"/>
    <w:rsid w:val="00562421"/>
    <w:rsid w:val="00566721"/>
    <w:rsid w:val="005673E1"/>
    <w:rsid w:val="005744CC"/>
    <w:rsid w:val="00585AE8"/>
    <w:rsid w:val="0058761A"/>
    <w:rsid w:val="005959E8"/>
    <w:rsid w:val="00596C11"/>
    <w:rsid w:val="005A3573"/>
    <w:rsid w:val="005B6E9C"/>
    <w:rsid w:val="005C1A3D"/>
    <w:rsid w:val="005C5138"/>
    <w:rsid w:val="005C762D"/>
    <w:rsid w:val="005D64DE"/>
    <w:rsid w:val="005D6C12"/>
    <w:rsid w:val="005F3218"/>
    <w:rsid w:val="005F5CD3"/>
    <w:rsid w:val="00601135"/>
    <w:rsid w:val="00601329"/>
    <w:rsid w:val="00602375"/>
    <w:rsid w:val="00602752"/>
    <w:rsid w:val="00611A4C"/>
    <w:rsid w:val="00612585"/>
    <w:rsid w:val="00612E3B"/>
    <w:rsid w:val="0062002A"/>
    <w:rsid w:val="006269F5"/>
    <w:rsid w:val="006270F1"/>
    <w:rsid w:val="00633158"/>
    <w:rsid w:val="006409AF"/>
    <w:rsid w:val="00651688"/>
    <w:rsid w:val="00657DFD"/>
    <w:rsid w:val="00665C72"/>
    <w:rsid w:val="00666160"/>
    <w:rsid w:val="00670D00"/>
    <w:rsid w:val="00676BEA"/>
    <w:rsid w:val="00682851"/>
    <w:rsid w:val="00687EAE"/>
    <w:rsid w:val="00693FB5"/>
    <w:rsid w:val="00694AA9"/>
    <w:rsid w:val="006A2C2A"/>
    <w:rsid w:val="006A3A57"/>
    <w:rsid w:val="006A4BA3"/>
    <w:rsid w:val="006A6A7A"/>
    <w:rsid w:val="006A777D"/>
    <w:rsid w:val="006C137C"/>
    <w:rsid w:val="006C1E8A"/>
    <w:rsid w:val="006C7004"/>
    <w:rsid w:val="006D4333"/>
    <w:rsid w:val="006E7D3F"/>
    <w:rsid w:val="006F0EA2"/>
    <w:rsid w:val="006F423D"/>
    <w:rsid w:val="0070318A"/>
    <w:rsid w:val="00703398"/>
    <w:rsid w:val="00704388"/>
    <w:rsid w:val="007053A1"/>
    <w:rsid w:val="00705A59"/>
    <w:rsid w:val="007070CB"/>
    <w:rsid w:val="00715296"/>
    <w:rsid w:val="00716206"/>
    <w:rsid w:val="00716719"/>
    <w:rsid w:val="00716D6B"/>
    <w:rsid w:val="00726479"/>
    <w:rsid w:val="00726FFE"/>
    <w:rsid w:val="0073698D"/>
    <w:rsid w:val="00745694"/>
    <w:rsid w:val="00756F33"/>
    <w:rsid w:val="00777A03"/>
    <w:rsid w:val="00780FF6"/>
    <w:rsid w:val="00782CE7"/>
    <w:rsid w:val="00784E41"/>
    <w:rsid w:val="007858E9"/>
    <w:rsid w:val="007A042D"/>
    <w:rsid w:val="007B4558"/>
    <w:rsid w:val="007B5BC2"/>
    <w:rsid w:val="007B5F1F"/>
    <w:rsid w:val="007C4079"/>
    <w:rsid w:val="007C72E4"/>
    <w:rsid w:val="007D7897"/>
    <w:rsid w:val="007E278C"/>
    <w:rsid w:val="007F1772"/>
    <w:rsid w:val="007F43E5"/>
    <w:rsid w:val="007F6816"/>
    <w:rsid w:val="007F79E1"/>
    <w:rsid w:val="00800E74"/>
    <w:rsid w:val="0080542B"/>
    <w:rsid w:val="0080673B"/>
    <w:rsid w:val="00806AD9"/>
    <w:rsid w:val="008123A6"/>
    <w:rsid w:val="008167EA"/>
    <w:rsid w:val="008176D6"/>
    <w:rsid w:val="0082144F"/>
    <w:rsid w:val="00822277"/>
    <w:rsid w:val="0082326C"/>
    <w:rsid w:val="00824BEA"/>
    <w:rsid w:val="0083049C"/>
    <w:rsid w:val="00831CC7"/>
    <w:rsid w:val="008408B2"/>
    <w:rsid w:val="0087545B"/>
    <w:rsid w:val="00876797"/>
    <w:rsid w:val="008851CC"/>
    <w:rsid w:val="00885E7C"/>
    <w:rsid w:val="0089509E"/>
    <w:rsid w:val="008A0FD5"/>
    <w:rsid w:val="008B0CB1"/>
    <w:rsid w:val="008B4249"/>
    <w:rsid w:val="008B515C"/>
    <w:rsid w:val="008B55AC"/>
    <w:rsid w:val="008C465D"/>
    <w:rsid w:val="008D1B9D"/>
    <w:rsid w:val="008D2C6F"/>
    <w:rsid w:val="008D6B77"/>
    <w:rsid w:val="008E01C6"/>
    <w:rsid w:val="008E596E"/>
    <w:rsid w:val="008E74F4"/>
    <w:rsid w:val="008F1C15"/>
    <w:rsid w:val="008F452A"/>
    <w:rsid w:val="00900E03"/>
    <w:rsid w:val="00905707"/>
    <w:rsid w:val="00910BB4"/>
    <w:rsid w:val="009115CB"/>
    <w:rsid w:val="00914AF8"/>
    <w:rsid w:val="00916FBF"/>
    <w:rsid w:val="00921344"/>
    <w:rsid w:val="00924FBE"/>
    <w:rsid w:val="00931465"/>
    <w:rsid w:val="00943746"/>
    <w:rsid w:val="00943C36"/>
    <w:rsid w:val="009529A4"/>
    <w:rsid w:val="009553A8"/>
    <w:rsid w:val="00956FAB"/>
    <w:rsid w:val="00962269"/>
    <w:rsid w:val="00971D04"/>
    <w:rsid w:val="009747E7"/>
    <w:rsid w:val="0098686A"/>
    <w:rsid w:val="00994C5A"/>
    <w:rsid w:val="009A7A3A"/>
    <w:rsid w:val="009B3771"/>
    <w:rsid w:val="009B6831"/>
    <w:rsid w:val="009D46CE"/>
    <w:rsid w:val="009E0061"/>
    <w:rsid w:val="009E0CC3"/>
    <w:rsid w:val="009E122B"/>
    <w:rsid w:val="009E2C6C"/>
    <w:rsid w:val="009E6766"/>
    <w:rsid w:val="00A06F13"/>
    <w:rsid w:val="00A11B0E"/>
    <w:rsid w:val="00A12671"/>
    <w:rsid w:val="00A21094"/>
    <w:rsid w:val="00A22CD8"/>
    <w:rsid w:val="00A23060"/>
    <w:rsid w:val="00A323F5"/>
    <w:rsid w:val="00A35591"/>
    <w:rsid w:val="00A4650C"/>
    <w:rsid w:val="00A4730E"/>
    <w:rsid w:val="00A5071C"/>
    <w:rsid w:val="00A61EAF"/>
    <w:rsid w:val="00A6429D"/>
    <w:rsid w:val="00A7766F"/>
    <w:rsid w:val="00A77697"/>
    <w:rsid w:val="00A810EF"/>
    <w:rsid w:val="00A85358"/>
    <w:rsid w:val="00A859E1"/>
    <w:rsid w:val="00AA1EBA"/>
    <w:rsid w:val="00AA2EA3"/>
    <w:rsid w:val="00AA489B"/>
    <w:rsid w:val="00AA537A"/>
    <w:rsid w:val="00AA7085"/>
    <w:rsid w:val="00AA75C9"/>
    <w:rsid w:val="00AB2F27"/>
    <w:rsid w:val="00AC3F50"/>
    <w:rsid w:val="00AC75AC"/>
    <w:rsid w:val="00AD1237"/>
    <w:rsid w:val="00AD4274"/>
    <w:rsid w:val="00AD64A6"/>
    <w:rsid w:val="00AE0070"/>
    <w:rsid w:val="00AE7119"/>
    <w:rsid w:val="00AF6F84"/>
    <w:rsid w:val="00B009C0"/>
    <w:rsid w:val="00B016AD"/>
    <w:rsid w:val="00B01DAB"/>
    <w:rsid w:val="00B0354E"/>
    <w:rsid w:val="00B20B25"/>
    <w:rsid w:val="00B20E84"/>
    <w:rsid w:val="00B26D92"/>
    <w:rsid w:val="00B316A5"/>
    <w:rsid w:val="00B33F76"/>
    <w:rsid w:val="00B40365"/>
    <w:rsid w:val="00B42D9E"/>
    <w:rsid w:val="00B456A0"/>
    <w:rsid w:val="00B54213"/>
    <w:rsid w:val="00B55CEB"/>
    <w:rsid w:val="00B63471"/>
    <w:rsid w:val="00B63E53"/>
    <w:rsid w:val="00BA25EF"/>
    <w:rsid w:val="00BA4554"/>
    <w:rsid w:val="00BB5412"/>
    <w:rsid w:val="00BD020C"/>
    <w:rsid w:val="00BD0515"/>
    <w:rsid w:val="00BE14BD"/>
    <w:rsid w:val="00BF495D"/>
    <w:rsid w:val="00BF614A"/>
    <w:rsid w:val="00BF78AB"/>
    <w:rsid w:val="00C01503"/>
    <w:rsid w:val="00C075D4"/>
    <w:rsid w:val="00C07FD8"/>
    <w:rsid w:val="00C15ADE"/>
    <w:rsid w:val="00C172BD"/>
    <w:rsid w:val="00C177FC"/>
    <w:rsid w:val="00C22127"/>
    <w:rsid w:val="00C23E19"/>
    <w:rsid w:val="00C26A51"/>
    <w:rsid w:val="00C330DA"/>
    <w:rsid w:val="00C4262F"/>
    <w:rsid w:val="00C4307C"/>
    <w:rsid w:val="00C50D3D"/>
    <w:rsid w:val="00C518C2"/>
    <w:rsid w:val="00C55490"/>
    <w:rsid w:val="00C56C89"/>
    <w:rsid w:val="00C612EF"/>
    <w:rsid w:val="00C640A1"/>
    <w:rsid w:val="00C66153"/>
    <w:rsid w:val="00C66FB7"/>
    <w:rsid w:val="00C77E22"/>
    <w:rsid w:val="00C8620B"/>
    <w:rsid w:val="00C9134C"/>
    <w:rsid w:val="00C93035"/>
    <w:rsid w:val="00C97E23"/>
    <w:rsid w:val="00CA4BBD"/>
    <w:rsid w:val="00CA4CD0"/>
    <w:rsid w:val="00CA7FA7"/>
    <w:rsid w:val="00CB09D4"/>
    <w:rsid w:val="00CB13E8"/>
    <w:rsid w:val="00CB29DE"/>
    <w:rsid w:val="00CB5160"/>
    <w:rsid w:val="00CB72C9"/>
    <w:rsid w:val="00CB7AF9"/>
    <w:rsid w:val="00CC0237"/>
    <w:rsid w:val="00CC0B79"/>
    <w:rsid w:val="00CC4293"/>
    <w:rsid w:val="00CC6FB0"/>
    <w:rsid w:val="00CD21E4"/>
    <w:rsid w:val="00CD2789"/>
    <w:rsid w:val="00CD3415"/>
    <w:rsid w:val="00CD3BCC"/>
    <w:rsid w:val="00CD5833"/>
    <w:rsid w:val="00CD5C2F"/>
    <w:rsid w:val="00CE467E"/>
    <w:rsid w:val="00CF110E"/>
    <w:rsid w:val="00CF16DF"/>
    <w:rsid w:val="00CF1C4D"/>
    <w:rsid w:val="00CF3642"/>
    <w:rsid w:val="00CF3D20"/>
    <w:rsid w:val="00D02C0F"/>
    <w:rsid w:val="00D05123"/>
    <w:rsid w:val="00D10C4A"/>
    <w:rsid w:val="00D11AE9"/>
    <w:rsid w:val="00D1465A"/>
    <w:rsid w:val="00D16452"/>
    <w:rsid w:val="00D27B87"/>
    <w:rsid w:val="00D314EA"/>
    <w:rsid w:val="00D32519"/>
    <w:rsid w:val="00D3391D"/>
    <w:rsid w:val="00D44671"/>
    <w:rsid w:val="00D4790A"/>
    <w:rsid w:val="00D5446E"/>
    <w:rsid w:val="00D5508A"/>
    <w:rsid w:val="00D7551C"/>
    <w:rsid w:val="00D7672A"/>
    <w:rsid w:val="00D80CAC"/>
    <w:rsid w:val="00D852D6"/>
    <w:rsid w:val="00D86387"/>
    <w:rsid w:val="00D86B05"/>
    <w:rsid w:val="00D90A84"/>
    <w:rsid w:val="00D96737"/>
    <w:rsid w:val="00D974B4"/>
    <w:rsid w:val="00DA58B3"/>
    <w:rsid w:val="00DB0165"/>
    <w:rsid w:val="00DB272F"/>
    <w:rsid w:val="00DB35A3"/>
    <w:rsid w:val="00DB7731"/>
    <w:rsid w:val="00DD034A"/>
    <w:rsid w:val="00DD4E03"/>
    <w:rsid w:val="00DD7792"/>
    <w:rsid w:val="00DE0A2C"/>
    <w:rsid w:val="00DE1ADB"/>
    <w:rsid w:val="00DE20B8"/>
    <w:rsid w:val="00DE6A59"/>
    <w:rsid w:val="00DF6FF0"/>
    <w:rsid w:val="00DF7568"/>
    <w:rsid w:val="00DF7954"/>
    <w:rsid w:val="00E1590E"/>
    <w:rsid w:val="00E31659"/>
    <w:rsid w:val="00E36244"/>
    <w:rsid w:val="00E535D5"/>
    <w:rsid w:val="00E5576D"/>
    <w:rsid w:val="00E64476"/>
    <w:rsid w:val="00E65F7E"/>
    <w:rsid w:val="00E70D4F"/>
    <w:rsid w:val="00E71736"/>
    <w:rsid w:val="00E760FE"/>
    <w:rsid w:val="00E81788"/>
    <w:rsid w:val="00E85237"/>
    <w:rsid w:val="00E93FF3"/>
    <w:rsid w:val="00E94174"/>
    <w:rsid w:val="00E97E6A"/>
    <w:rsid w:val="00EA2062"/>
    <w:rsid w:val="00EA3A4F"/>
    <w:rsid w:val="00EB1561"/>
    <w:rsid w:val="00EC3135"/>
    <w:rsid w:val="00EC4956"/>
    <w:rsid w:val="00EC60B2"/>
    <w:rsid w:val="00ED0114"/>
    <w:rsid w:val="00ED7596"/>
    <w:rsid w:val="00EE1452"/>
    <w:rsid w:val="00EE46D6"/>
    <w:rsid w:val="00EE478C"/>
    <w:rsid w:val="00EE4F42"/>
    <w:rsid w:val="00EE6AF1"/>
    <w:rsid w:val="00EF1809"/>
    <w:rsid w:val="00EF350E"/>
    <w:rsid w:val="00EF4158"/>
    <w:rsid w:val="00EF5260"/>
    <w:rsid w:val="00EF6CC1"/>
    <w:rsid w:val="00EF7E62"/>
    <w:rsid w:val="00F04CC3"/>
    <w:rsid w:val="00F11EA5"/>
    <w:rsid w:val="00F17266"/>
    <w:rsid w:val="00F232FD"/>
    <w:rsid w:val="00F273CE"/>
    <w:rsid w:val="00F31937"/>
    <w:rsid w:val="00F37DBE"/>
    <w:rsid w:val="00F412FC"/>
    <w:rsid w:val="00F41D18"/>
    <w:rsid w:val="00F4215F"/>
    <w:rsid w:val="00F433FC"/>
    <w:rsid w:val="00F45220"/>
    <w:rsid w:val="00F57A16"/>
    <w:rsid w:val="00F6561F"/>
    <w:rsid w:val="00F65744"/>
    <w:rsid w:val="00F867BA"/>
    <w:rsid w:val="00F90725"/>
    <w:rsid w:val="00F91D5C"/>
    <w:rsid w:val="00F95755"/>
    <w:rsid w:val="00FA2198"/>
    <w:rsid w:val="00FA74F1"/>
    <w:rsid w:val="00FB0D85"/>
    <w:rsid w:val="00FC0DA2"/>
    <w:rsid w:val="00FC1AE5"/>
    <w:rsid w:val="00FD14D9"/>
    <w:rsid w:val="00FD634E"/>
    <w:rsid w:val="00FD7726"/>
    <w:rsid w:val="00FE0058"/>
    <w:rsid w:val="00FE1925"/>
    <w:rsid w:val="00FE2EFD"/>
    <w:rsid w:val="00FE56E1"/>
    <w:rsid w:val="00FE6E12"/>
    <w:rsid w:val="00FF07BC"/>
    <w:rsid w:val="00FF5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08F98"/>
  <w15:chartTrackingRefBased/>
  <w15:docId w15:val="{97CD5B6B-D20E-4324-8508-01954CAEC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98D"/>
  </w:style>
  <w:style w:type="paragraph" w:styleId="Heading1">
    <w:name w:val="heading 1"/>
    <w:basedOn w:val="Normal"/>
    <w:next w:val="Normal"/>
    <w:link w:val="Heading1Char"/>
    <w:uiPriority w:val="9"/>
    <w:qFormat/>
    <w:rsid w:val="0073698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3698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3698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3698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3698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369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69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69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69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98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3698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3698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3698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3698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369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69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69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698D"/>
    <w:rPr>
      <w:rFonts w:eastAsiaTheme="majorEastAsia" w:cstheme="majorBidi"/>
      <w:color w:val="272727" w:themeColor="text1" w:themeTint="D8"/>
    </w:rPr>
  </w:style>
  <w:style w:type="paragraph" w:styleId="Title">
    <w:name w:val="Title"/>
    <w:basedOn w:val="Normal"/>
    <w:next w:val="Normal"/>
    <w:link w:val="TitleChar"/>
    <w:uiPriority w:val="10"/>
    <w:qFormat/>
    <w:rsid w:val="007369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69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69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69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698D"/>
    <w:pPr>
      <w:spacing w:before="160"/>
      <w:jc w:val="center"/>
    </w:pPr>
    <w:rPr>
      <w:i/>
      <w:iCs/>
      <w:color w:val="404040" w:themeColor="text1" w:themeTint="BF"/>
    </w:rPr>
  </w:style>
  <w:style w:type="character" w:customStyle="1" w:styleId="QuoteChar">
    <w:name w:val="Quote Char"/>
    <w:basedOn w:val="DefaultParagraphFont"/>
    <w:link w:val="Quote"/>
    <w:uiPriority w:val="29"/>
    <w:rsid w:val="0073698D"/>
    <w:rPr>
      <w:i/>
      <w:iCs/>
      <w:color w:val="404040" w:themeColor="text1" w:themeTint="BF"/>
    </w:rPr>
  </w:style>
  <w:style w:type="paragraph" w:styleId="ListParagraph">
    <w:name w:val="List Paragraph"/>
    <w:basedOn w:val="Normal"/>
    <w:uiPriority w:val="34"/>
    <w:qFormat/>
    <w:rsid w:val="0073698D"/>
    <w:pPr>
      <w:ind w:left="720"/>
      <w:contextualSpacing/>
    </w:pPr>
  </w:style>
  <w:style w:type="character" w:styleId="IntenseEmphasis">
    <w:name w:val="Intense Emphasis"/>
    <w:basedOn w:val="DefaultParagraphFont"/>
    <w:uiPriority w:val="21"/>
    <w:qFormat/>
    <w:rsid w:val="0073698D"/>
    <w:rPr>
      <w:i/>
      <w:iCs/>
      <w:color w:val="2F5496" w:themeColor="accent1" w:themeShade="BF"/>
    </w:rPr>
  </w:style>
  <w:style w:type="paragraph" w:styleId="IntenseQuote">
    <w:name w:val="Intense Quote"/>
    <w:basedOn w:val="Normal"/>
    <w:next w:val="Normal"/>
    <w:link w:val="IntenseQuoteChar"/>
    <w:uiPriority w:val="30"/>
    <w:qFormat/>
    <w:rsid w:val="0073698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3698D"/>
    <w:rPr>
      <w:i/>
      <w:iCs/>
      <w:color w:val="2F5496" w:themeColor="accent1" w:themeShade="BF"/>
    </w:rPr>
  </w:style>
  <w:style w:type="character" w:styleId="IntenseReference">
    <w:name w:val="Intense Reference"/>
    <w:basedOn w:val="DefaultParagraphFont"/>
    <w:uiPriority w:val="32"/>
    <w:qFormat/>
    <w:rsid w:val="0073698D"/>
    <w:rPr>
      <w:b/>
      <w:bCs/>
      <w:smallCaps/>
      <w:color w:val="2F5496" w:themeColor="accent1" w:themeShade="BF"/>
      <w:spacing w:val="5"/>
    </w:rPr>
  </w:style>
  <w:style w:type="paragraph" w:styleId="Header">
    <w:name w:val="header"/>
    <w:basedOn w:val="Normal"/>
    <w:link w:val="HeaderChar"/>
    <w:uiPriority w:val="99"/>
    <w:unhideWhenUsed/>
    <w:rsid w:val="001B2B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2BF4"/>
  </w:style>
  <w:style w:type="paragraph" w:styleId="Footer">
    <w:name w:val="footer"/>
    <w:basedOn w:val="Normal"/>
    <w:link w:val="FooterChar"/>
    <w:uiPriority w:val="99"/>
    <w:unhideWhenUsed/>
    <w:rsid w:val="001B2B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BF4"/>
  </w:style>
  <w:style w:type="character" w:styleId="Hyperlink">
    <w:name w:val="Hyperlink"/>
    <w:basedOn w:val="DefaultParagraphFont"/>
    <w:uiPriority w:val="99"/>
    <w:unhideWhenUsed/>
    <w:rsid w:val="005673E1"/>
    <w:rPr>
      <w:color w:val="0563C1" w:themeColor="hyperlink"/>
      <w:u w:val="single"/>
    </w:rPr>
  </w:style>
  <w:style w:type="character" w:styleId="UnresolvedMention">
    <w:name w:val="Unresolved Mention"/>
    <w:basedOn w:val="DefaultParagraphFont"/>
    <w:uiPriority w:val="99"/>
    <w:semiHidden/>
    <w:unhideWhenUsed/>
    <w:rsid w:val="005673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 TargetMode="External"/><Relationship Id="rId13" Type="http://schemas.openxmlformats.org/officeDocument/2006/relationships/hyperlink" Target="https://www.open.ac.uk" TargetMode="External"/><Relationship Id="rId18" Type="http://schemas.openxmlformats.org/officeDocument/2006/relationships/hyperlink" Target="https://www.example.com" TargetMode="External"/><Relationship Id="rId3" Type="http://schemas.openxmlformats.org/officeDocument/2006/relationships/settings" Target="settings.xml"/><Relationship Id="rId21" Type="http://schemas.openxmlformats.org/officeDocument/2006/relationships/hyperlink" Target="https://vark-learn.com" TargetMode="External"/><Relationship Id="rId7" Type="http://schemas.openxmlformats.org/officeDocument/2006/relationships/hyperlink" Target="https://www.example.com" TargetMode="External"/><Relationship Id="rId12" Type="http://schemas.openxmlformats.org/officeDocument/2006/relationships/hyperlink" Target="https://www.myprivatetutor.com" TargetMode="External"/><Relationship Id="rId17" Type="http://schemas.openxmlformats.org/officeDocument/2006/relationships/hyperlink" Target="https://www.example.com" TargetMode="External"/><Relationship Id="rId2" Type="http://schemas.openxmlformats.org/officeDocument/2006/relationships/styles" Target="styles.xml"/><Relationship Id="rId16" Type="http://schemas.openxmlformats.org/officeDocument/2006/relationships/hyperlink" Target="https://www.example.com" TargetMode="External"/><Relationship Id="rId20" Type="http://schemas.openxmlformats.org/officeDocument/2006/relationships/hyperlink" Target="https://www.example.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dpi.com" TargetMode="External"/><Relationship Id="rId5" Type="http://schemas.openxmlformats.org/officeDocument/2006/relationships/footnotes" Target="footnotes.xml"/><Relationship Id="rId15" Type="http://schemas.openxmlformats.org/officeDocument/2006/relationships/hyperlink" Target="https://www.example.com" TargetMode="External"/><Relationship Id="rId23" Type="http://schemas.openxmlformats.org/officeDocument/2006/relationships/theme" Target="theme/theme1.xml"/><Relationship Id="rId10" Type="http://schemas.openxmlformats.org/officeDocument/2006/relationships/hyperlink" Target="https://livetoplant.com" TargetMode="External"/><Relationship Id="rId19" Type="http://schemas.openxmlformats.org/officeDocument/2006/relationships/hyperlink" Target="https://thedecisionlab.com" TargetMode="External"/><Relationship Id="rId4" Type="http://schemas.openxmlformats.org/officeDocument/2006/relationships/webSettings" Target="webSettings.xml"/><Relationship Id="rId9" Type="http://schemas.openxmlformats.org/officeDocument/2006/relationships/hyperlink" Target="https://www.example.com" TargetMode="External"/><Relationship Id="rId14" Type="http://schemas.openxmlformats.org/officeDocument/2006/relationships/hyperlink" Target="https://www.example.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2474</TotalTime>
  <Pages>5</Pages>
  <Words>2169</Words>
  <Characters>12367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riley james burke</dc:creator>
  <cp:keywords/>
  <dc:description/>
  <cp:lastModifiedBy>riley james burke</cp:lastModifiedBy>
  <cp:revision>534</cp:revision>
  <dcterms:created xsi:type="dcterms:W3CDTF">2026-01-03T17:18:00Z</dcterms:created>
  <dcterms:modified xsi:type="dcterms:W3CDTF">2026-01-05T23:56:00Z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2344be59-5864-4cbd-bea9-6f1eddd5a2e0</vt:lpwstr>
  </property>
</Properties>
</file>