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77025" w14:textId="1E8D5DAC" w:rsidR="00194A03" w:rsidRPr="00194A03" w:rsidRDefault="00194A03" w:rsidP="00194A03">
      <w:r w:rsidRPr="00194A03">
        <w:rPr>
          <w:b/>
          <w:noProof/>
        </w:rPr>
        <w:drawing>
          <wp:inline distT="0" distB="0" distL="0" distR="0" wp14:anchorId="3F8D5CA1" wp14:editId="0395A2A6">
            <wp:extent cx="2209800" cy="742950"/>
            <wp:effectExtent l="0" t="0" r="0" b="0"/>
            <wp:docPr id="162888794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5D06053F" w14:textId="77777777" w:rsidR="00194A03" w:rsidRPr="00194A03" w:rsidRDefault="00194A03" w:rsidP="00194A03">
      <w:r w:rsidRPr="00194A03">
        <w:t>Applied Leadership and Management in the Workplace</w:t>
      </w:r>
      <w:r w:rsidRPr="00194A03">
        <w:br/>
        <w:t xml:space="preserve">Module Assignment Submission </w:t>
      </w:r>
      <w:r w:rsidRPr="00194A03">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194A03" w:rsidRPr="00194A03" w14:paraId="1078DA9E"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B041881" w14:textId="77777777" w:rsidR="00194A03" w:rsidRPr="00194A03" w:rsidRDefault="00194A03" w:rsidP="00194A03">
            <w:r w:rsidRPr="00194A03">
              <w:t>Student Name:</w:t>
            </w:r>
          </w:p>
        </w:tc>
        <w:tc>
          <w:tcPr>
            <w:tcW w:w="6055" w:type="dxa"/>
            <w:tcBorders>
              <w:top w:val="single" w:sz="4" w:space="0" w:color="000000"/>
              <w:left w:val="single" w:sz="4" w:space="0" w:color="000000"/>
              <w:bottom w:val="single" w:sz="4" w:space="0" w:color="000000"/>
              <w:right w:val="single" w:sz="4" w:space="0" w:color="000000"/>
            </w:tcBorders>
          </w:tcPr>
          <w:p w14:paraId="772CE5CD" w14:textId="6E1ABB91" w:rsidR="00194A03" w:rsidRPr="00194A03" w:rsidRDefault="00EF3104" w:rsidP="00194A03">
            <w:r>
              <w:t>Andrew White</w:t>
            </w:r>
          </w:p>
        </w:tc>
      </w:tr>
      <w:tr w:rsidR="00194A03" w:rsidRPr="00194A03" w14:paraId="1A51CF02"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7679DAB" w14:textId="77777777" w:rsidR="00194A03" w:rsidRPr="00194A03" w:rsidRDefault="00194A03" w:rsidP="00194A03">
            <w:r w:rsidRPr="00194A03">
              <w:t>Student Number:</w:t>
            </w:r>
          </w:p>
        </w:tc>
        <w:tc>
          <w:tcPr>
            <w:tcW w:w="6055" w:type="dxa"/>
            <w:tcBorders>
              <w:top w:val="single" w:sz="4" w:space="0" w:color="000000"/>
              <w:left w:val="single" w:sz="4" w:space="0" w:color="000000"/>
              <w:bottom w:val="single" w:sz="4" w:space="0" w:color="000000"/>
              <w:right w:val="single" w:sz="4" w:space="0" w:color="000000"/>
            </w:tcBorders>
          </w:tcPr>
          <w:p w14:paraId="2D185A6D" w14:textId="533A746C" w:rsidR="00194A03" w:rsidRPr="00194A03" w:rsidRDefault="00F81EB8" w:rsidP="00194A03">
            <w:r>
              <w:t>2503042</w:t>
            </w:r>
          </w:p>
        </w:tc>
      </w:tr>
      <w:tr w:rsidR="00194A03" w:rsidRPr="00194A03" w14:paraId="35E110E8"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F7F372C" w14:textId="77777777" w:rsidR="00194A03" w:rsidRPr="00194A03" w:rsidRDefault="00194A03" w:rsidP="00194A03">
            <w:r w:rsidRPr="00194A03">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5E747CB5" w14:textId="410856C3" w:rsidR="00194A03" w:rsidRPr="00194A03" w:rsidRDefault="00194A03" w:rsidP="00194A03">
            <w:r w:rsidRPr="00194A03">
              <w:t>BMSK401</w:t>
            </w:r>
            <w:r w:rsidR="00290B78">
              <w:t>5</w:t>
            </w:r>
          </w:p>
        </w:tc>
      </w:tr>
      <w:tr w:rsidR="00194A03" w:rsidRPr="00194A03" w14:paraId="5E3C662F"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652765E" w14:textId="77777777" w:rsidR="00194A03" w:rsidRPr="00194A03" w:rsidRDefault="00194A03" w:rsidP="00194A03">
            <w:r w:rsidRPr="00194A03">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74939EB4" w14:textId="2D43517F" w:rsidR="00194A03" w:rsidRPr="00194A03" w:rsidRDefault="00EF403D" w:rsidP="00194A03">
            <w:r>
              <w:t>Academic and Research skills</w:t>
            </w:r>
          </w:p>
        </w:tc>
      </w:tr>
    </w:tbl>
    <w:p w14:paraId="4E291096" w14:textId="77777777" w:rsidR="00194A03" w:rsidRPr="00194A03" w:rsidRDefault="00194A03" w:rsidP="00194A03"/>
    <w:p w14:paraId="186E1978" w14:textId="77777777" w:rsidR="00194A03" w:rsidRPr="00194A03" w:rsidRDefault="00194A03" w:rsidP="00194A03">
      <w:pPr>
        <w:rPr>
          <w:b/>
        </w:rPr>
      </w:pPr>
      <w:r w:rsidRPr="00194A03">
        <w:rPr>
          <w:b/>
        </w:rPr>
        <w:t>Statement of Confirmation of Authenticity</w:t>
      </w:r>
    </w:p>
    <w:p w14:paraId="52D3D54D" w14:textId="77777777" w:rsidR="00194A03" w:rsidRPr="00194A03" w:rsidRDefault="00194A03" w:rsidP="00194A03">
      <w:r w:rsidRPr="00194A03">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3AADA78" w14:textId="77777777" w:rsidR="00194A03" w:rsidRPr="00194A03" w:rsidRDefault="00194A03" w:rsidP="00194A03">
      <w:r w:rsidRPr="00194A03">
        <w:t>Attention is drawn to the plagiarism and unfair practice policies of both the University and of ILM.</w:t>
      </w:r>
    </w:p>
    <w:p w14:paraId="6C8BEBDB" w14:textId="77777777" w:rsidR="00194A03" w:rsidRPr="00194A03" w:rsidRDefault="00194A03" w:rsidP="00194A03">
      <w:r w:rsidRPr="00194A03">
        <w:br w:type="page"/>
      </w:r>
    </w:p>
    <w:p w14:paraId="4EE42E96" w14:textId="77777777" w:rsidR="00194A03" w:rsidRPr="00CF5A1F" w:rsidRDefault="00194A03" w:rsidP="00CF5A1F">
      <w:pPr>
        <w:pStyle w:val="Heading1"/>
      </w:pPr>
      <w:r w:rsidRPr="00CF5A1F">
        <w:lastRenderedPageBreak/>
        <w:t>Table of Contents</w:t>
      </w:r>
    </w:p>
    <w:sdt>
      <w:sdtPr>
        <w:id w:val="-2053372548"/>
        <w:docPartObj>
          <w:docPartGallery w:val="Table of Contents"/>
          <w:docPartUnique/>
        </w:docPartObj>
      </w:sdtPr>
      <w:sdtContent>
        <w:p w14:paraId="22DC1E6A" w14:textId="5133E02B" w:rsidR="00194A03" w:rsidRPr="00194A03" w:rsidRDefault="00194A03" w:rsidP="00194A03">
          <w:pPr>
            <w:rPr>
              <w:noProof/>
            </w:rPr>
          </w:pPr>
          <w:r w:rsidRPr="00194A03">
            <w:fldChar w:fldCharType="begin"/>
          </w:r>
          <w:r w:rsidRPr="00194A03">
            <w:instrText xml:space="preserve"> TOC \h \u \z </w:instrText>
          </w:r>
          <w:r w:rsidRPr="00194A03">
            <w:fldChar w:fldCharType="separate"/>
          </w:r>
          <w:hyperlink r:id="rId7" w:anchor="_Toc213243672" w:history="1">
            <w:r w:rsidRPr="00194A03">
              <w:rPr>
                <w:rStyle w:val="Hyperlink"/>
                <w:noProof/>
              </w:rPr>
              <w:t>Introduction</w:t>
            </w:r>
            <w:r w:rsidRPr="00194A03">
              <w:rPr>
                <w:rStyle w:val="Hyperlink"/>
                <w:noProof/>
                <w:webHidden/>
              </w:rPr>
              <w:tab/>
            </w:r>
          </w:hyperlink>
        </w:p>
        <w:p w14:paraId="02F33443" w14:textId="725FE267" w:rsidR="00CF5A1F" w:rsidRDefault="00194A03" w:rsidP="00194A03">
          <w:r w:rsidRPr="00194A03">
            <w:fldChar w:fldCharType="end"/>
          </w:r>
          <w:r w:rsidR="0025215F">
            <w:t xml:space="preserve">1.0 </w:t>
          </w:r>
          <w:r w:rsidR="00766759">
            <w:t xml:space="preserve">Employee </w:t>
          </w:r>
        </w:p>
        <w:p w14:paraId="3CFD7750" w14:textId="637D8B1E" w:rsidR="00CF5A1F" w:rsidRDefault="0025215F" w:rsidP="00194A03">
          <w:r>
            <w:t xml:space="preserve">1.1 </w:t>
          </w:r>
          <w:r w:rsidR="00CF5A1F">
            <w:t xml:space="preserve">Manager </w:t>
          </w:r>
        </w:p>
        <w:p w14:paraId="111DEFCD" w14:textId="624EE7EC" w:rsidR="00CF5A1F" w:rsidRDefault="0025215F" w:rsidP="00194A03">
          <w:r>
            <w:t xml:space="preserve">1.2 </w:t>
          </w:r>
          <w:r w:rsidR="00CF5A1F">
            <w:t xml:space="preserve">Organisation </w:t>
          </w:r>
        </w:p>
        <w:p w14:paraId="644D7C97" w14:textId="524BBC9C" w:rsidR="00CF5A1F" w:rsidRDefault="0025215F" w:rsidP="00194A03">
          <w:r>
            <w:t xml:space="preserve">1.4 </w:t>
          </w:r>
          <w:r w:rsidR="00CF5A1F">
            <w:t>Conclusion</w:t>
          </w:r>
        </w:p>
        <w:p w14:paraId="599AFA86" w14:textId="2ACD891F" w:rsidR="00CF5A1F" w:rsidRDefault="00CF5A1F" w:rsidP="00194A03">
          <w:r>
            <w:t>Reflection</w:t>
          </w:r>
        </w:p>
        <w:p w14:paraId="16E00CBF" w14:textId="2B0C22ED" w:rsidR="00CF5A1F" w:rsidRDefault="00CF5A1F" w:rsidP="00194A03">
          <w:r>
            <w:t>References</w:t>
          </w:r>
        </w:p>
        <w:p w14:paraId="4526726B" w14:textId="77777777" w:rsidR="00CF5A1F" w:rsidRDefault="00CF5A1F" w:rsidP="00194A03"/>
        <w:p w14:paraId="3924F829" w14:textId="0C3C5E1D" w:rsidR="00194A03" w:rsidRPr="00194A03" w:rsidRDefault="00000000" w:rsidP="00194A03"/>
      </w:sdtContent>
    </w:sdt>
    <w:p w14:paraId="5A50FEFB" w14:textId="77777777" w:rsidR="00194A03" w:rsidRPr="00194A03" w:rsidRDefault="00194A03" w:rsidP="00194A03"/>
    <w:p w14:paraId="7B4599F2" w14:textId="382FCA0E" w:rsidR="003A0F6F" w:rsidRPr="003A0F6F" w:rsidRDefault="00EF403D" w:rsidP="003A0F6F">
      <w:pPr>
        <w:pStyle w:val="Heading1"/>
      </w:pPr>
      <w:r>
        <w:lastRenderedPageBreak/>
        <w:t>Introduction</w:t>
      </w:r>
    </w:p>
    <w:p w14:paraId="678E3C5F" w14:textId="267E181A" w:rsidR="003A0F6F" w:rsidRPr="003A0F6F" w:rsidRDefault="003A0F6F" w:rsidP="003A0F6F">
      <w:pPr>
        <w:pStyle w:val="Heading1"/>
        <w:rPr>
          <w:rFonts w:asciiTheme="minorHAnsi" w:eastAsiaTheme="minorHAnsi" w:hAnsiTheme="minorHAnsi" w:cstheme="minorBidi"/>
          <w:color w:val="auto"/>
          <w:sz w:val="24"/>
          <w:szCs w:val="24"/>
        </w:rPr>
      </w:pPr>
      <w:r w:rsidRPr="003A0F6F">
        <w:rPr>
          <w:rFonts w:asciiTheme="minorHAnsi" w:eastAsiaTheme="minorHAnsi" w:hAnsiTheme="minorHAnsi" w:cstheme="minorBidi"/>
          <w:color w:val="auto"/>
          <w:sz w:val="24"/>
          <w:szCs w:val="24"/>
        </w:rPr>
        <w:t xml:space="preserve">This report looks at the main benefits and challenges of remote </w:t>
      </w:r>
      <w:r w:rsidR="0038695A" w:rsidRPr="003A0F6F">
        <w:rPr>
          <w:rFonts w:asciiTheme="minorHAnsi" w:eastAsiaTheme="minorHAnsi" w:hAnsiTheme="minorHAnsi" w:cstheme="minorBidi"/>
          <w:color w:val="auto"/>
          <w:sz w:val="24"/>
          <w:szCs w:val="24"/>
        </w:rPr>
        <w:t>work</w:t>
      </w:r>
      <w:r w:rsidR="0038695A">
        <w:rPr>
          <w:rFonts w:asciiTheme="minorHAnsi" w:eastAsiaTheme="minorHAnsi" w:hAnsiTheme="minorHAnsi" w:cstheme="minorBidi"/>
          <w:color w:val="auto"/>
          <w:sz w:val="24"/>
          <w:szCs w:val="24"/>
        </w:rPr>
        <w:t>ing</w:t>
      </w:r>
      <w:r w:rsidRPr="003A0F6F">
        <w:rPr>
          <w:rFonts w:asciiTheme="minorHAnsi" w:eastAsiaTheme="minorHAnsi" w:hAnsiTheme="minorHAnsi" w:cstheme="minorBidi"/>
          <w:color w:val="auto"/>
          <w:sz w:val="24"/>
          <w:szCs w:val="24"/>
        </w:rPr>
        <w:t xml:space="preserve"> for employees and employers and offers recommendations</w:t>
      </w:r>
      <w:r w:rsidR="0038695A">
        <w:rPr>
          <w:rFonts w:asciiTheme="minorHAnsi" w:eastAsiaTheme="minorHAnsi" w:hAnsiTheme="minorHAnsi" w:cstheme="minorBidi"/>
          <w:color w:val="auto"/>
          <w:sz w:val="24"/>
          <w:szCs w:val="24"/>
        </w:rPr>
        <w:t xml:space="preserve"> on how to make improvements</w:t>
      </w:r>
      <w:r w:rsidRPr="003A0F6F">
        <w:rPr>
          <w:rFonts w:asciiTheme="minorHAnsi" w:eastAsiaTheme="minorHAnsi" w:hAnsiTheme="minorHAnsi" w:cstheme="minorBidi"/>
          <w:color w:val="auto"/>
          <w:sz w:val="24"/>
          <w:szCs w:val="24"/>
        </w:rPr>
        <w:t>.</w:t>
      </w:r>
      <w:r w:rsidR="0038695A">
        <w:rPr>
          <w:rFonts w:asciiTheme="minorHAnsi" w:eastAsiaTheme="minorHAnsi" w:hAnsiTheme="minorHAnsi" w:cstheme="minorBidi"/>
          <w:color w:val="auto"/>
          <w:sz w:val="24"/>
          <w:szCs w:val="24"/>
        </w:rPr>
        <w:t xml:space="preserve"> </w:t>
      </w:r>
      <w:r w:rsidRPr="003A0F6F">
        <w:rPr>
          <w:rFonts w:asciiTheme="minorHAnsi" w:eastAsiaTheme="minorHAnsi" w:hAnsiTheme="minorHAnsi" w:cstheme="minorBidi"/>
          <w:color w:val="auto"/>
          <w:sz w:val="24"/>
          <w:szCs w:val="24"/>
        </w:rPr>
        <w:t xml:space="preserve"> Remote work</w:t>
      </w:r>
      <w:r w:rsidR="0038695A">
        <w:rPr>
          <w:rFonts w:asciiTheme="minorHAnsi" w:eastAsiaTheme="minorHAnsi" w:hAnsiTheme="minorHAnsi" w:cstheme="minorBidi"/>
          <w:color w:val="auto"/>
          <w:sz w:val="24"/>
          <w:szCs w:val="24"/>
        </w:rPr>
        <w:t>ing</w:t>
      </w:r>
      <w:r w:rsidRPr="003A0F6F">
        <w:rPr>
          <w:rFonts w:asciiTheme="minorHAnsi" w:eastAsiaTheme="minorHAnsi" w:hAnsiTheme="minorHAnsi" w:cstheme="minorBidi"/>
          <w:color w:val="auto"/>
          <w:sz w:val="24"/>
          <w:szCs w:val="24"/>
        </w:rPr>
        <w:t xml:space="preserve"> means </w:t>
      </w:r>
      <w:r w:rsidR="0038695A">
        <w:rPr>
          <w:rFonts w:asciiTheme="minorHAnsi" w:eastAsiaTheme="minorHAnsi" w:hAnsiTheme="minorHAnsi" w:cstheme="minorBidi"/>
          <w:color w:val="auto"/>
          <w:sz w:val="24"/>
          <w:szCs w:val="24"/>
        </w:rPr>
        <w:t>to do</w:t>
      </w:r>
      <w:r w:rsidRPr="003A0F6F">
        <w:rPr>
          <w:rFonts w:asciiTheme="minorHAnsi" w:eastAsiaTheme="minorHAnsi" w:hAnsiTheme="minorHAnsi" w:cstheme="minorBidi"/>
          <w:color w:val="auto"/>
          <w:sz w:val="24"/>
          <w:szCs w:val="24"/>
        </w:rPr>
        <w:t xml:space="preserve"> job</w:t>
      </w:r>
      <w:r w:rsidR="0038695A">
        <w:rPr>
          <w:rFonts w:asciiTheme="minorHAnsi" w:eastAsiaTheme="minorHAnsi" w:hAnsiTheme="minorHAnsi" w:cstheme="minorBidi"/>
          <w:color w:val="auto"/>
          <w:sz w:val="24"/>
          <w:szCs w:val="24"/>
        </w:rPr>
        <w:t>s and</w:t>
      </w:r>
      <w:r w:rsidRPr="003A0F6F">
        <w:rPr>
          <w:rFonts w:asciiTheme="minorHAnsi" w:eastAsiaTheme="minorHAnsi" w:hAnsiTheme="minorHAnsi" w:cstheme="minorBidi"/>
          <w:color w:val="auto"/>
          <w:sz w:val="24"/>
          <w:szCs w:val="24"/>
        </w:rPr>
        <w:t xml:space="preserve"> tasks outside a</w:t>
      </w:r>
      <w:r w:rsidR="0038695A">
        <w:rPr>
          <w:rFonts w:asciiTheme="minorHAnsi" w:eastAsiaTheme="minorHAnsi" w:hAnsiTheme="minorHAnsi" w:cstheme="minorBidi"/>
          <w:color w:val="auto"/>
          <w:sz w:val="24"/>
          <w:szCs w:val="24"/>
        </w:rPr>
        <w:t>n</w:t>
      </w:r>
      <w:r w:rsidRPr="003A0F6F">
        <w:rPr>
          <w:rFonts w:asciiTheme="minorHAnsi" w:eastAsiaTheme="minorHAnsi" w:hAnsiTheme="minorHAnsi" w:cstheme="minorBidi"/>
          <w:color w:val="auto"/>
          <w:sz w:val="24"/>
          <w:szCs w:val="24"/>
        </w:rPr>
        <w:t xml:space="preserve"> office</w:t>
      </w:r>
      <w:r w:rsidR="0038695A">
        <w:rPr>
          <w:rFonts w:asciiTheme="minorHAnsi" w:eastAsiaTheme="minorHAnsi" w:hAnsiTheme="minorHAnsi" w:cstheme="minorBidi"/>
          <w:color w:val="auto"/>
          <w:sz w:val="24"/>
          <w:szCs w:val="24"/>
        </w:rPr>
        <w:t xml:space="preserve"> environment</w:t>
      </w:r>
      <w:r w:rsidRPr="003A0F6F">
        <w:rPr>
          <w:rFonts w:asciiTheme="minorHAnsi" w:eastAsiaTheme="minorHAnsi" w:hAnsiTheme="minorHAnsi" w:cstheme="minorBidi"/>
          <w:color w:val="auto"/>
          <w:sz w:val="24"/>
          <w:szCs w:val="24"/>
        </w:rPr>
        <w:t xml:space="preserve">, such as from home, coworking spaces, or other locations. To work successfully remotely, employees need a </w:t>
      </w:r>
      <w:r w:rsidR="0038695A">
        <w:rPr>
          <w:rFonts w:asciiTheme="minorHAnsi" w:eastAsiaTheme="minorHAnsi" w:hAnsiTheme="minorHAnsi" w:cstheme="minorBidi"/>
          <w:color w:val="auto"/>
          <w:sz w:val="24"/>
          <w:szCs w:val="24"/>
        </w:rPr>
        <w:t>stable</w:t>
      </w:r>
      <w:r w:rsidRPr="003A0F6F">
        <w:rPr>
          <w:rFonts w:asciiTheme="minorHAnsi" w:eastAsiaTheme="minorHAnsi" w:hAnsiTheme="minorHAnsi" w:cstheme="minorBidi"/>
          <w:color w:val="auto"/>
          <w:sz w:val="24"/>
          <w:szCs w:val="24"/>
        </w:rPr>
        <w:t xml:space="preserve"> internet connection</w:t>
      </w:r>
      <w:r w:rsidR="0038695A">
        <w:rPr>
          <w:rFonts w:asciiTheme="minorHAnsi" w:eastAsiaTheme="minorHAnsi" w:hAnsiTheme="minorHAnsi" w:cstheme="minorBidi"/>
          <w:color w:val="auto"/>
          <w:sz w:val="24"/>
          <w:szCs w:val="24"/>
        </w:rPr>
        <w:t xml:space="preserve"> for access to the internet</w:t>
      </w:r>
      <w:r w:rsidRPr="003A0F6F">
        <w:rPr>
          <w:rFonts w:asciiTheme="minorHAnsi" w:eastAsiaTheme="minorHAnsi" w:hAnsiTheme="minorHAnsi" w:cstheme="minorBidi"/>
          <w:color w:val="auto"/>
          <w:sz w:val="24"/>
          <w:szCs w:val="24"/>
        </w:rPr>
        <w:t xml:space="preserve"> and cloud</w:t>
      </w:r>
      <w:r>
        <w:rPr>
          <w:rFonts w:asciiTheme="minorHAnsi" w:eastAsiaTheme="minorHAnsi" w:hAnsiTheme="minorHAnsi" w:cstheme="minorBidi"/>
          <w:color w:val="auto"/>
          <w:sz w:val="24"/>
          <w:szCs w:val="24"/>
        </w:rPr>
        <w:t xml:space="preserve"> </w:t>
      </w:r>
      <w:r w:rsidRPr="003A0F6F">
        <w:rPr>
          <w:rFonts w:asciiTheme="minorHAnsi" w:eastAsiaTheme="minorHAnsi" w:hAnsiTheme="minorHAnsi" w:cstheme="minorBidi"/>
          <w:color w:val="auto"/>
          <w:sz w:val="24"/>
          <w:szCs w:val="24"/>
        </w:rPr>
        <w:t>based</w:t>
      </w:r>
      <w:r w:rsidR="0038695A">
        <w:rPr>
          <w:rFonts w:asciiTheme="minorHAnsi" w:eastAsiaTheme="minorHAnsi" w:hAnsiTheme="minorHAnsi" w:cstheme="minorBidi"/>
          <w:color w:val="auto"/>
          <w:sz w:val="24"/>
          <w:szCs w:val="24"/>
        </w:rPr>
        <w:t xml:space="preserve"> storage</w:t>
      </w:r>
      <w:r w:rsidRPr="003A0F6F">
        <w:rPr>
          <w:rFonts w:asciiTheme="minorHAnsi" w:eastAsiaTheme="minorHAnsi" w:hAnsiTheme="minorHAnsi" w:cstheme="minorBidi"/>
          <w:color w:val="auto"/>
          <w:sz w:val="24"/>
          <w:szCs w:val="24"/>
        </w:rPr>
        <w:t xml:space="preserve"> system that</w:t>
      </w:r>
      <w:r w:rsidR="0038695A">
        <w:rPr>
          <w:rFonts w:asciiTheme="minorHAnsi" w:eastAsiaTheme="minorHAnsi" w:hAnsiTheme="minorHAnsi" w:cstheme="minorBidi"/>
          <w:color w:val="auto"/>
          <w:sz w:val="24"/>
          <w:szCs w:val="24"/>
        </w:rPr>
        <w:t xml:space="preserve"> will</w:t>
      </w:r>
      <w:r w:rsidRPr="003A0F6F">
        <w:rPr>
          <w:rFonts w:asciiTheme="minorHAnsi" w:eastAsiaTheme="minorHAnsi" w:hAnsiTheme="minorHAnsi" w:cstheme="minorBidi"/>
          <w:color w:val="auto"/>
          <w:sz w:val="24"/>
          <w:szCs w:val="24"/>
        </w:rPr>
        <w:t xml:space="preserve"> help with </w:t>
      </w:r>
      <w:r w:rsidR="0038695A">
        <w:rPr>
          <w:rFonts w:asciiTheme="minorHAnsi" w:eastAsiaTheme="minorHAnsi" w:hAnsiTheme="minorHAnsi" w:cstheme="minorBidi"/>
          <w:color w:val="auto"/>
          <w:sz w:val="24"/>
          <w:szCs w:val="24"/>
        </w:rPr>
        <w:t>sharing information and</w:t>
      </w:r>
      <w:r w:rsidRPr="003A0F6F">
        <w:rPr>
          <w:rFonts w:asciiTheme="minorHAnsi" w:eastAsiaTheme="minorHAnsi" w:hAnsiTheme="minorHAnsi" w:cstheme="minorBidi"/>
          <w:color w:val="auto"/>
          <w:sz w:val="24"/>
          <w:szCs w:val="24"/>
        </w:rPr>
        <w:t xml:space="preserve"> managing tasks</w:t>
      </w:r>
      <w:r w:rsidR="0038695A">
        <w:rPr>
          <w:rFonts w:asciiTheme="minorHAnsi" w:eastAsiaTheme="minorHAnsi" w:hAnsiTheme="minorHAnsi" w:cstheme="minorBidi"/>
          <w:color w:val="auto"/>
          <w:sz w:val="24"/>
          <w:szCs w:val="24"/>
        </w:rPr>
        <w:t>.</w:t>
      </w:r>
    </w:p>
    <w:p w14:paraId="56AEF289" w14:textId="69836415" w:rsidR="003A0F6F" w:rsidRPr="003A0F6F" w:rsidRDefault="003A0F6F" w:rsidP="003A0F6F">
      <w:pPr>
        <w:pStyle w:val="Heading1"/>
        <w:rPr>
          <w:rFonts w:asciiTheme="minorHAnsi" w:eastAsiaTheme="minorHAnsi" w:hAnsiTheme="minorHAnsi" w:cstheme="minorBidi"/>
          <w:color w:val="auto"/>
          <w:sz w:val="24"/>
          <w:szCs w:val="24"/>
        </w:rPr>
      </w:pPr>
      <w:r w:rsidRPr="003A0F6F">
        <w:rPr>
          <w:rFonts w:asciiTheme="minorHAnsi" w:eastAsiaTheme="minorHAnsi" w:hAnsiTheme="minorHAnsi" w:cstheme="minorBidi"/>
          <w:color w:val="auto"/>
          <w:sz w:val="24"/>
          <w:szCs w:val="24"/>
        </w:rPr>
        <w:t>Employees</w:t>
      </w:r>
      <w:r w:rsidR="0038695A">
        <w:rPr>
          <w:rFonts w:asciiTheme="minorHAnsi" w:eastAsiaTheme="minorHAnsi" w:hAnsiTheme="minorHAnsi" w:cstheme="minorBidi"/>
          <w:color w:val="auto"/>
          <w:sz w:val="24"/>
          <w:szCs w:val="24"/>
        </w:rPr>
        <w:t xml:space="preserve"> will</w:t>
      </w:r>
      <w:r w:rsidRPr="003A0F6F">
        <w:rPr>
          <w:rFonts w:asciiTheme="minorHAnsi" w:eastAsiaTheme="minorHAnsi" w:hAnsiTheme="minorHAnsi" w:cstheme="minorBidi"/>
          <w:color w:val="auto"/>
          <w:sz w:val="24"/>
          <w:szCs w:val="24"/>
        </w:rPr>
        <w:t xml:space="preserve"> often use email, </w:t>
      </w:r>
      <w:r w:rsidR="0038695A">
        <w:rPr>
          <w:rFonts w:asciiTheme="minorHAnsi" w:eastAsiaTheme="minorHAnsi" w:hAnsiTheme="minorHAnsi" w:cstheme="minorBidi"/>
          <w:color w:val="auto"/>
          <w:sz w:val="24"/>
          <w:szCs w:val="24"/>
        </w:rPr>
        <w:t>face to face calls</w:t>
      </w:r>
      <w:r w:rsidRPr="003A0F6F">
        <w:rPr>
          <w:rFonts w:asciiTheme="minorHAnsi" w:eastAsiaTheme="minorHAnsi" w:hAnsiTheme="minorHAnsi" w:cstheme="minorBidi"/>
          <w:color w:val="auto"/>
          <w:sz w:val="24"/>
          <w:szCs w:val="24"/>
        </w:rPr>
        <w:t xml:space="preserve"> and online </w:t>
      </w:r>
      <w:r w:rsidR="0038695A">
        <w:rPr>
          <w:rFonts w:asciiTheme="minorHAnsi" w:eastAsiaTheme="minorHAnsi" w:hAnsiTheme="minorHAnsi" w:cstheme="minorBidi"/>
          <w:color w:val="auto"/>
          <w:sz w:val="24"/>
          <w:szCs w:val="24"/>
        </w:rPr>
        <w:t>sharing or storage</w:t>
      </w:r>
      <w:r w:rsidRPr="003A0F6F">
        <w:rPr>
          <w:rFonts w:asciiTheme="minorHAnsi" w:eastAsiaTheme="minorHAnsi" w:hAnsiTheme="minorHAnsi" w:cstheme="minorBidi"/>
          <w:color w:val="auto"/>
          <w:sz w:val="24"/>
          <w:szCs w:val="24"/>
        </w:rPr>
        <w:t xml:space="preserve"> platforms to stay in touch with colleagues and get work done. </w:t>
      </w:r>
      <w:r w:rsidR="0038695A">
        <w:rPr>
          <w:rFonts w:asciiTheme="minorHAnsi" w:eastAsiaTheme="minorHAnsi" w:hAnsiTheme="minorHAnsi" w:cstheme="minorBidi"/>
          <w:color w:val="auto"/>
          <w:sz w:val="24"/>
          <w:szCs w:val="24"/>
        </w:rPr>
        <w:t xml:space="preserve">Some </w:t>
      </w:r>
      <w:r w:rsidRPr="003A0F6F">
        <w:rPr>
          <w:rFonts w:asciiTheme="minorHAnsi" w:eastAsiaTheme="minorHAnsi" w:hAnsiTheme="minorHAnsi" w:cstheme="minorBidi"/>
          <w:color w:val="auto"/>
          <w:sz w:val="24"/>
          <w:szCs w:val="24"/>
        </w:rPr>
        <w:t xml:space="preserve">of the </w:t>
      </w:r>
      <w:r w:rsidR="0038695A">
        <w:rPr>
          <w:rFonts w:asciiTheme="minorHAnsi" w:eastAsiaTheme="minorHAnsi" w:hAnsiTheme="minorHAnsi" w:cstheme="minorBidi"/>
          <w:color w:val="auto"/>
          <w:sz w:val="24"/>
          <w:szCs w:val="24"/>
        </w:rPr>
        <w:t>largest</w:t>
      </w:r>
      <w:r w:rsidRPr="003A0F6F">
        <w:rPr>
          <w:rFonts w:asciiTheme="minorHAnsi" w:eastAsiaTheme="minorHAnsi" w:hAnsiTheme="minorHAnsi" w:cstheme="minorBidi"/>
          <w:color w:val="auto"/>
          <w:sz w:val="24"/>
          <w:szCs w:val="24"/>
        </w:rPr>
        <w:t xml:space="preserve"> advantages of remote work</w:t>
      </w:r>
      <w:r w:rsidR="0038695A">
        <w:rPr>
          <w:rFonts w:asciiTheme="minorHAnsi" w:eastAsiaTheme="minorHAnsi" w:hAnsiTheme="minorHAnsi" w:cstheme="minorBidi"/>
          <w:color w:val="auto"/>
          <w:sz w:val="24"/>
          <w:szCs w:val="24"/>
        </w:rPr>
        <w:t>ing</w:t>
      </w:r>
      <w:r w:rsidRPr="003A0F6F">
        <w:rPr>
          <w:rFonts w:asciiTheme="minorHAnsi" w:eastAsiaTheme="minorHAnsi" w:hAnsiTheme="minorHAnsi" w:cstheme="minorBidi"/>
          <w:color w:val="auto"/>
          <w:sz w:val="24"/>
          <w:szCs w:val="24"/>
        </w:rPr>
        <w:t xml:space="preserve"> is flexibility, which allows employees to manage work alongside personal responsibilities.</w:t>
      </w:r>
      <w:r w:rsidR="0038695A">
        <w:rPr>
          <w:rFonts w:asciiTheme="minorHAnsi" w:eastAsiaTheme="minorHAnsi" w:hAnsiTheme="minorHAnsi" w:cstheme="minorBidi"/>
          <w:color w:val="auto"/>
          <w:sz w:val="24"/>
          <w:szCs w:val="24"/>
        </w:rPr>
        <w:t xml:space="preserve"> </w:t>
      </w:r>
      <w:r w:rsidRPr="003A0F6F">
        <w:rPr>
          <w:rFonts w:asciiTheme="minorHAnsi" w:eastAsiaTheme="minorHAnsi" w:hAnsiTheme="minorHAnsi" w:cstheme="minorBidi"/>
          <w:color w:val="auto"/>
          <w:sz w:val="24"/>
          <w:szCs w:val="24"/>
        </w:rPr>
        <w:t xml:space="preserve"> </w:t>
      </w:r>
      <w:r w:rsidR="0038695A">
        <w:rPr>
          <w:rFonts w:asciiTheme="minorHAnsi" w:eastAsiaTheme="minorHAnsi" w:hAnsiTheme="minorHAnsi" w:cstheme="minorBidi"/>
          <w:color w:val="auto"/>
          <w:sz w:val="24"/>
          <w:szCs w:val="24"/>
        </w:rPr>
        <w:t>H</w:t>
      </w:r>
      <w:r w:rsidR="0038695A" w:rsidRPr="003A0F6F">
        <w:rPr>
          <w:rFonts w:asciiTheme="minorHAnsi" w:eastAsiaTheme="minorHAnsi" w:hAnsiTheme="minorHAnsi" w:cstheme="minorBidi"/>
          <w:color w:val="auto"/>
          <w:sz w:val="24"/>
          <w:szCs w:val="24"/>
        </w:rPr>
        <w:t xml:space="preserve">aving </w:t>
      </w:r>
      <w:r w:rsidR="0038695A">
        <w:rPr>
          <w:rFonts w:asciiTheme="minorHAnsi" w:eastAsiaTheme="minorHAnsi" w:hAnsiTheme="minorHAnsi" w:cstheme="minorBidi"/>
          <w:color w:val="auto"/>
          <w:sz w:val="24"/>
          <w:szCs w:val="24"/>
        </w:rPr>
        <w:t xml:space="preserve">not </w:t>
      </w:r>
      <w:r w:rsidRPr="003A0F6F">
        <w:rPr>
          <w:rFonts w:asciiTheme="minorHAnsi" w:eastAsiaTheme="minorHAnsi" w:hAnsiTheme="minorHAnsi" w:cstheme="minorBidi"/>
          <w:color w:val="auto"/>
          <w:sz w:val="24"/>
          <w:szCs w:val="24"/>
        </w:rPr>
        <w:t>to commute saves time, reduces stress, and supports a better work</w:t>
      </w:r>
      <w:r>
        <w:rPr>
          <w:rFonts w:asciiTheme="minorHAnsi" w:eastAsiaTheme="minorHAnsi" w:hAnsiTheme="minorHAnsi" w:cstheme="minorBidi"/>
          <w:color w:val="auto"/>
          <w:sz w:val="24"/>
          <w:szCs w:val="24"/>
        </w:rPr>
        <w:t xml:space="preserve"> </w:t>
      </w:r>
      <w:r w:rsidRPr="003A0F6F">
        <w:rPr>
          <w:rFonts w:asciiTheme="minorHAnsi" w:eastAsiaTheme="minorHAnsi" w:hAnsiTheme="minorHAnsi" w:cstheme="minorBidi"/>
          <w:color w:val="auto"/>
          <w:sz w:val="24"/>
          <w:szCs w:val="24"/>
        </w:rPr>
        <w:t xml:space="preserve">life balance. </w:t>
      </w:r>
      <w:r w:rsidR="0038695A">
        <w:rPr>
          <w:rFonts w:asciiTheme="minorHAnsi" w:eastAsiaTheme="minorHAnsi" w:hAnsiTheme="minorHAnsi" w:cstheme="minorBidi"/>
          <w:color w:val="auto"/>
          <w:sz w:val="24"/>
          <w:szCs w:val="24"/>
        </w:rPr>
        <w:t xml:space="preserve"> </w:t>
      </w:r>
      <w:r w:rsidRPr="003A0F6F">
        <w:rPr>
          <w:rFonts w:asciiTheme="minorHAnsi" w:eastAsiaTheme="minorHAnsi" w:hAnsiTheme="minorHAnsi" w:cstheme="minorBidi"/>
          <w:color w:val="auto"/>
          <w:sz w:val="24"/>
          <w:szCs w:val="24"/>
        </w:rPr>
        <w:t xml:space="preserve">Studies show that productivity can </w:t>
      </w:r>
      <w:r w:rsidR="0038695A">
        <w:rPr>
          <w:rFonts w:asciiTheme="minorHAnsi" w:eastAsiaTheme="minorHAnsi" w:hAnsiTheme="minorHAnsi" w:cstheme="minorBidi"/>
          <w:color w:val="auto"/>
          <w:sz w:val="24"/>
          <w:szCs w:val="24"/>
        </w:rPr>
        <w:t>remain</w:t>
      </w:r>
      <w:r w:rsidRPr="003A0F6F">
        <w:rPr>
          <w:rFonts w:asciiTheme="minorHAnsi" w:eastAsiaTheme="minorHAnsi" w:hAnsiTheme="minorHAnsi" w:cstheme="minorBidi"/>
          <w:color w:val="auto"/>
          <w:sz w:val="24"/>
          <w:szCs w:val="24"/>
        </w:rPr>
        <w:t xml:space="preserve"> high when employees have the right resources, clear expectations, and a structured routine (Ferrara et al., 2022; Beckel &amp; Fisher, 2022).</w:t>
      </w:r>
    </w:p>
    <w:p w14:paraId="109B4C70" w14:textId="6E7FA96B" w:rsidR="003A0F6F" w:rsidRPr="003A0F6F" w:rsidRDefault="003A0F6F" w:rsidP="003A0F6F">
      <w:pPr>
        <w:pStyle w:val="Heading1"/>
        <w:rPr>
          <w:rFonts w:asciiTheme="minorHAnsi" w:eastAsiaTheme="minorHAnsi" w:hAnsiTheme="minorHAnsi" w:cstheme="minorBidi"/>
          <w:color w:val="auto"/>
          <w:sz w:val="24"/>
          <w:szCs w:val="24"/>
        </w:rPr>
      </w:pPr>
      <w:r w:rsidRPr="003A0F6F">
        <w:rPr>
          <w:rFonts w:asciiTheme="minorHAnsi" w:eastAsiaTheme="minorHAnsi" w:hAnsiTheme="minorHAnsi" w:cstheme="minorBidi"/>
          <w:color w:val="auto"/>
          <w:sz w:val="24"/>
          <w:szCs w:val="24"/>
        </w:rPr>
        <w:t>For employers and organi</w:t>
      </w:r>
      <w:r>
        <w:rPr>
          <w:rFonts w:asciiTheme="minorHAnsi" w:eastAsiaTheme="minorHAnsi" w:hAnsiTheme="minorHAnsi" w:cstheme="minorBidi"/>
          <w:color w:val="auto"/>
          <w:sz w:val="24"/>
          <w:szCs w:val="24"/>
        </w:rPr>
        <w:t>s</w:t>
      </w:r>
      <w:r w:rsidRPr="003A0F6F">
        <w:rPr>
          <w:rFonts w:asciiTheme="minorHAnsi" w:eastAsiaTheme="minorHAnsi" w:hAnsiTheme="minorHAnsi" w:cstheme="minorBidi"/>
          <w:color w:val="auto"/>
          <w:sz w:val="24"/>
          <w:szCs w:val="24"/>
        </w:rPr>
        <w:t>ations, remote work</w:t>
      </w:r>
      <w:r w:rsidR="00B571DB">
        <w:rPr>
          <w:rFonts w:asciiTheme="minorHAnsi" w:eastAsiaTheme="minorHAnsi" w:hAnsiTheme="minorHAnsi" w:cstheme="minorBidi"/>
          <w:color w:val="auto"/>
          <w:sz w:val="24"/>
          <w:szCs w:val="24"/>
        </w:rPr>
        <w:t>ing</w:t>
      </w:r>
      <w:r w:rsidRPr="003A0F6F">
        <w:rPr>
          <w:rFonts w:asciiTheme="minorHAnsi" w:eastAsiaTheme="minorHAnsi" w:hAnsiTheme="minorHAnsi" w:cstheme="minorBidi"/>
          <w:color w:val="auto"/>
          <w:sz w:val="24"/>
          <w:szCs w:val="24"/>
        </w:rPr>
        <w:t xml:space="preserve"> can reduce </w:t>
      </w:r>
      <w:r w:rsidR="00B571DB">
        <w:rPr>
          <w:rFonts w:asciiTheme="minorHAnsi" w:eastAsiaTheme="minorHAnsi" w:hAnsiTheme="minorHAnsi" w:cstheme="minorBidi"/>
          <w:color w:val="auto"/>
          <w:sz w:val="24"/>
          <w:szCs w:val="24"/>
        </w:rPr>
        <w:t xml:space="preserve">traditional </w:t>
      </w:r>
      <w:r w:rsidRPr="003A0F6F">
        <w:rPr>
          <w:rFonts w:asciiTheme="minorHAnsi" w:eastAsiaTheme="minorHAnsi" w:hAnsiTheme="minorHAnsi" w:cstheme="minorBidi"/>
          <w:color w:val="auto"/>
          <w:sz w:val="24"/>
          <w:szCs w:val="24"/>
        </w:rPr>
        <w:t xml:space="preserve">costs, give access to a wider </w:t>
      </w:r>
      <w:r w:rsidR="00B571DB">
        <w:rPr>
          <w:rFonts w:asciiTheme="minorHAnsi" w:eastAsiaTheme="minorHAnsi" w:hAnsiTheme="minorHAnsi" w:cstheme="minorBidi"/>
          <w:color w:val="auto"/>
          <w:sz w:val="24"/>
          <w:szCs w:val="24"/>
        </w:rPr>
        <w:t>recruitment</w:t>
      </w:r>
      <w:r w:rsidRPr="003A0F6F">
        <w:rPr>
          <w:rFonts w:asciiTheme="minorHAnsi" w:eastAsiaTheme="minorHAnsi" w:hAnsiTheme="minorHAnsi" w:cstheme="minorBidi"/>
          <w:color w:val="auto"/>
          <w:sz w:val="24"/>
          <w:szCs w:val="24"/>
        </w:rPr>
        <w:t xml:space="preserve"> pool, and improve employee </w:t>
      </w:r>
      <w:r w:rsidR="00B571DB">
        <w:rPr>
          <w:rFonts w:asciiTheme="minorHAnsi" w:eastAsiaTheme="minorHAnsi" w:hAnsiTheme="minorHAnsi" w:cstheme="minorBidi"/>
          <w:color w:val="auto"/>
          <w:sz w:val="24"/>
          <w:szCs w:val="24"/>
        </w:rPr>
        <w:t xml:space="preserve">job </w:t>
      </w:r>
      <w:r w:rsidRPr="003A0F6F">
        <w:rPr>
          <w:rFonts w:asciiTheme="minorHAnsi" w:eastAsiaTheme="minorHAnsi" w:hAnsiTheme="minorHAnsi" w:cstheme="minorBidi"/>
          <w:color w:val="auto"/>
          <w:sz w:val="24"/>
          <w:szCs w:val="24"/>
        </w:rPr>
        <w:t>satisfaction.</w:t>
      </w:r>
      <w:r w:rsidR="00B571DB">
        <w:rPr>
          <w:rFonts w:asciiTheme="minorHAnsi" w:eastAsiaTheme="minorHAnsi" w:hAnsiTheme="minorHAnsi" w:cstheme="minorBidi"/>
          <w:color w:val="auto"/>
          <w:sz w:val="24"/>
          <w:szCs w:val="24"/>
        </w:rPr>
        <w:t xml:space="preserve"> </w:t>
      </w:r>
      <w:r w:rsidRPr="003A0F6F">
        <w:rPr>
          <w:rFonts w:asciiTheme="minorHAnsi" w:eastAsiaTheme="minorHAnsi" w:hAnsiTheme="minorHAnsi" w:cstheme="minorBidi"/>
          <w:color w:val="auto"/>
          <w:sz w:val="24"/>
          <w:szCs w:val="24"/>
        </w:rPr>
        <w:t xml:space="preserve"> </w:t>
      </w:r>
      <w:r w:rsidR="00B571DB">
        <w:rPr>
          <w:rFonts w:asciiTheme="minorHAnsi" w:eastAsiaTheme="minorHAnsi" w:hAnsiTheme="minorHAnsi" w:cstheme="minorBidi"/>
          <w:color w:val="auto"/>
          <w:sz w:val="24"/>
          <w:szCs w:val="24"/>
        </w:rPr>
        <w:t>T</w:t>
      </w:r>
      <w:r w:rsidRPr="003A0F6F">
        <w:rPr>
          <w:rFonts w:asciiTheme="minorHAnsi" w:eastAsiaTheme="minorHAnsi" w:hAnsiTheme="minorHAnsi" w:cstheme="minorBidi"/>
          <w:color w:val="auto"/>
          <w:sz w:val="24"/>
          <w:szCs w:val="24"/>
        </w:rPr>
        <w:t xml:space="preserve">here are challenges </w:t>
      </w:r>
      <w:r w:rsidR="00B571DB">
        <w:rPr>
          <w:rFonts w:asciiTheme="minorHAnsi" w:eastAsiaTheme="minorHAnsi" w:hAnsiTheme="minorHAnsi" w:cstheme="minorBidi"/>
          <w:color w:val="auto"/>
          <w:sz w:val="24"/>
          <w:szCs w:val="24"/>
        </w:rPr>
        <w:t>as well</w:t>
      </w:r>
      <w:r w:rsidRPr="003A0F6F">
        <w:rPr>
          <w:rFonts w:asciiTheme="minorHAnsi" w:eastAsiaTheme="minorHAnsi" w:hAnsiTheme="minorHAnsi" w:cstheme="minorBidi"/>
          <w:color w:val="auto"/>
          <w:sz w:val="24"/>
          <w:szCs w:val="24"/>
        </w:rPr>
        <w:t>, like potential social isolation</w:t>
      </w:r>
      <w:r w:rsidR="00B571DB">
        <w:rPr>
          <w:rFonts w:asciiTheme="minorHAnsi" w:eastAsiaTheme="minorHAnsi" w:hAnsiTheme="minorHAnsi" w:cstheme="minorBidi"/>
          <w:color w:val="auto"/>
          <w:sz w:val="24"/>
          <w:szCs w:val="24"/>
        </w:rPr>
        <w:t xml:space="preserve"> also there can be</w:t>
      </w:r>
      <w:r w:rsidRPr="003A0F6F">
        <w:rPr>
          <w:rFonts w:asciiTheme="minorHAnsi" w:eastAsiaTheme="minorHAnsi" w:hAnsiTheme="minorHAnsi" w:cstheme="minorBidi"/>
          <w:color w:val="auto"/>
          <w:sz w:val="24"/>
          <w:szCs w:val="24"/>
        </w:rPr>
        <w:t xml:space="preserve"> difficulty </w:t>
      </w:r>
      <w:r w:rsidR="00B571DB">
        <w:rPr>
          <w:rFonts w:asciiTheme="minorHAnsi" w:eastAsiaTheme="minorHAnsi" w:hAnsiTheme="minorHAnsi" w:cstheme="minorBidi"/>
          <w:color w:val="auto"/>
          <w:sz w:val="24"/>
          <w:szCs w:val="24"/>
        </w:rPr>
        <w:t xml:space="preserve">in </w:t>
      </w:r>
      <w:r w:rsidRPr="003A0F6F">
        <w:rPr>
          <w:rFonts w:asciiTheme="minorHAnsi" w:eastAsiaTheme="minorHAnsi" w:hAnsiTheme="minorHAnsi" w:cstheme="minorBidi"/>
          <w:color w:val="auto"/>
          <w:sz w:val="24"/>
          <w:szCs w:val="24"/>
        </w:rPr>
        <w:t>monitoring</w:t>
      </w:r>
      <w:r w:rsidR="005F0305">
        <w:rPr>
          <w:rFonts w:asciiTheme="minorHAnsi" w:eastAsiaTheme="minorHAnsi" w:hAnsiTheme="minorHAnsi" w:cstheme="minorBidi"/>
          <w:color w:val="auto"/>
          <w:sz w:val="24"/>
          <w:szCs w:val="24"/>
        </w:rPr>
        <w:t xml:space="preserve"> work</w:t>
      </w:r>
      <w:r w:rsidRPr="003A0F6F">
        <w:rPr>
          <w:rFonts w:asciiTheme="minorHAnsi" w:eastAsiaTheme="minorHAnsi" w:hAnsiTheme="minorHAnsi" w:cstheme="minorBidi"/>
          <w:color w:val="auto"/>
          <w:sz w:val="24"/>
          <w:szCs w:val="24"/>
        </w:rPr>
        <w:t xml:space="preserve"> performance, and the need for secure IT systems and clear communication rules. Hybrid work</w:t>
      </w:r>
      <w:r w:rsidR="005F0305">
        <w:rPr>
          <w:rFonts w:asciiTheme="minorHAnsi" w:eastAsiaTheme="minorHAnsi" w:hAnsiTheme="minorHAnsi" w:cstheme="minorBidi"/>
          <w:color w:val="auto"/>
          <w:sz w:val="24"/>
          <w:szCs w:val="24"/>
        </w:rPr>
        <w:t>ing</w:t>
      </w:r>
      <w:r w:rsidRPr="003A0F6F">
        <w:rPr>
          <w:rFonts w:asciiTheme="minorHAnsi" w:eastAsiaTheme="minorHAnsi" w:hAnsiTheme="minorHAnsi" w:cstheme="minorBidi"/>
          <w:color w:val="auto"/>
          <w:sz w:val="24"/>
          <w:szCs w:val="24"/>
        </w:rPr>
        <w:t xml:space="preserve"> models, which mix remote and office work, can offer flexibility while keeping teamwork and engagement strong (Springer, 2025; MDPI, 2022).</w:t>
      </w:r>
    </w:p>
    <w:p w14:paraId="30D00FEC" w14:textId="4EF7525F" w:rsidR="003A0F6F" w:rsidRPr="003A0F6F" w:rsidRDefault="001C3E7C" w:rsidP="003A0F6F">
      <w:pPr>
        <w:pStyle w:val="Heading1"/>
        <w:rPr>
          <w:rFonts w:asciiTheme="minorHAnsi" w:eastAsiaTheme="minorHAnsi" w:hAnsiTheme="minorHAnsi" w:cstheme="minorBidi"/>
          <w:color w:val="auto"/>
          <w:sz w:val="24"/>
          <w:szCs w:val="24"/>
        </w:rPr>
      </w:pPr>
      <w:r>
        <w:rPr>
          <w:rFonts w:asciiTheme="minorHAnsi" w:eastAsiaTheme="minorHAnsi" w:hAnsiTheme="minorHAnsi" w:cstheme="minorBidi"/>
          <w:color w:val="auto"/>
          <w:sz w:val="24"/>
          <w:szCs w:val="24"/>
        </w:rPr>
        <w:t>Whilst r</w:t>
      </w:r>
      <w:r w:rsidR="003A0F6F" w:rsidRPr="003A0F6F">
        <w:rPr>
          <w:rFonts w:asciiTheme="minorHAnsi" w:eastAsiaTheme="minorHAnsi" w:hAnsiTheme="minorHAnsi" w:cstheme="minorBidi"/>
          <w:color w:val="auto"/>
          <w:sz w:val="24"/>
          <w:szCs w:val="24"/>
        </w:rPr>
        <w:t>emote work</w:t>
      </w:r>
      <w:r>
        <w:rPr>
          <w:rFonts w:asciiTheme="minorHAnsi" w:eastAsiaTheme="minorHAnsi" w:hAnsiTheme="minorHAnsi" w:cstheme="minorBidi"/>
          <w:color w:val="auto"/>
          <w:sz w:val="24"/>
          <w:szCs w:val="24"/>
        </w:rPr>
        <w:t>ing</w:t>
      </w:r>
      <w:r w:rsidR="003A0F6F" w:rsidRPr="003A0F6F">
        <w:rPr>
          <w:rFonts w:asciiTheme="minorHAnsi" w:eastAsiaTheme="minorHAnsi" w:hAnsiTheme="minorHAnsi" w:cstheme="minorBidi"/>
          <w:color w:val="auto"/>
          <w:sz w:val="24"/>
          <w:szCs w:val="24"/>
        </w:rPr>
        <w:t xml:space="preserve"> is becoming more common because it gives people more </w:t>
      </w:r>
      <w:r>
        <w:rPr>
          <w:rFonts w:asciiTheme="minorHAnsi" w:eastAsiaTheme="minorHAnsi" w:hAnsiTheme="minorHAnsi" w:cstheme="minorBidi"/>
          <w:color w:val="auto"/>
          <w:sz w:val="24"/>
          <w:szCs w:val="24"/>
        </w:rPr>
        <w:t>management</w:t>
      </w:r>
      <w:r w:rsidR="003A0F6F" w:rsidRPr="003A0F6F">
        <w:rPr>
          <w:rFonts w:asciiTheme="minorHAnsi" w:eastAsiaTheme="minorHAnsi" w:hAnsiTheme="minorHAnsi" w:cstheme="minorBidi"/>
          <w:color w:val="auto"/>
          <w:sz w:val="24"/>
          <w:szCs w:val="24"/>
        </w:rPr>
        <w:t xml:space="preserve"> over their time. Research shows that employees can be more productive, happier, and less stressed if they have the right tools and support (Smith, 2020). Flexible</w:t>
      </w:r>
      <w:r>
        <w:rPr>
          <w:rFonts w:asciiTheme="minorHAnsi" w:eastAsiaTheme="minorHAnsi" w:hAnsiTheme="minorHAnsi" w:cstheme="minorBidi"/>
          <w:color w:val="auto"/>
          <w:sz w:val="24"/>
          <w:szCs w:val="24"/>
        </w:rPr>
        <w:t xml:space="preserve"> working</w:t>
      </w:r>
      <w:r w:rsidR="003A0F6F" w:rsidRPr="003A0F6F">
        <w:rPr>
          <w:rFonts w:asciiTheme="minorHAnsi" w:eastAsiaTheme="minorHAnsi" w:hAnsiTheme="minorHAnsi" w:cstheme="minorBidi"/>
          <w:color w:val="auto"/>
          <w:sz w:val="24"/>
          <w:szCs w:val="24"/>
        </w:rPr>
        <w:t xml:space="preserve"> schedules and access to communication platforms </w:t>
      </w:r>
      <w:r>
        <w:rPr>
          <w:rFonts w:asciiTheme="minorHAnsi" w:eastAsiaTheme="minorHAnsi" w:hAnsiTheme="minorHAnsi" w:cstheme="minorBidi"/>
          <w:color w:val="auto"/>
          <w:sz w:val="24"/>
          <w:szCs w:val="24"/>
        </w:rPr>
        <w:t xml:space="preserve">can </w:t>
      </w:r>
      <w:r w:rsidR="003A0F6F" w:rsidRPr="003A0F6F">
        <w:rPr>
          <w:rFonts w:asciiTheme="minorHAnsi" w:eastAsiaTheme="minorHAnsi" w:hAnsiTheme="minorHAnsi" w:cstheme="minorBidi"/>
          <w:color w:val="auto"/>
          <w:sz w:val="24"/>
          <w:szCs w:val="24"/>
        </w:rPr>
        <w:t>help employees stay organi</w:t>
      </w:r>
      <w:r w:rsidR="003A0F6F">
        <w:rPr>
          <w:rFonts w:asciiTheme="minorHAnsi" w:eastAsiaTheme="minorHAnsi" w:hAnsiTheme="minorHAnsi" w:cstheme="minorBidi"/>
          <w:color w:val="auto"/>
          <w:sz w:val="24"/>
          <w:szCs w:val="24"/>
        </w:rPr>
        <w:t>s</w:t>
      </w:r>
      <w:r w:rsidR="003A0F6F" w:rsidRPr="003A0F6F">
        <w:rPr>
          <w:rFonts w:asciiTheme="minorHAnsi" w:eastAsiaTheme="minorHAnsi" w:hAnsiTheme="minorHAnsi" w:cstheme="minorBidi"/>
          <w:color w:val="auto"/>
          <w:sz w:val="24"/>
          <w:szCs w:val="24"/>
        </w:rPr>
        <w:t>ed and connected.</w:t>
      </w:r>
      <w:r>
        <w:rPr>
          <w:rFonts w:asciiTheme="minorHAnsi" w:eastAsiaTheme="minorHAnsi" w:hAnsiTheme="minorHAnsi" w:cstheme="minorBidi"/>
          <w:color w:val="auto"/>
          <w:sz w:val="24"/>
          <w:szCs w:val="24"/>
        </w:rPr>
        <w:t xml:space="preserve"> </w:t>
      </w:r>
      <w:r w:rsidR="003A0F6F" w:rsidRPr="003A0F6F">
        <w:rPr>
          <w:rFonts w:asciiTheme="minorHAnsi" w:eastAsiaTheme="minorHAnsi" w:hAnsiTheme="minorHAnsi" w:cstheme="minorBidi"/>
          <w:color w:val="auto"/>
          <w:sz w:val="24"/>
          <w:szCs w:val="24"/>
        </w:rPr>
        <w:t xml:space="preserve"> However, remote work</w:t>
      </w:r>
      <w:r>
        <w:rPr>
          <w:rFonts w:asciiTheme="minorHAnsi" w:eastAsiaTheme="minorHAnsi" w:hAnsiTheme="minorHAnsi" w:cstheme="minorBidi"/>
          <w:color w:val="auto"/>
          <w:sz w:val="24"/>
          <w:szCs w:val="24"/>
        </w:rPr>
        <w:t>ing</w:t>
      </w:r>
      <w:r w:rsidR="003A0F6F" w:rsidRPr="003A0F6F">
        <w:rPr>
          <w:rFonts w:asciiTheme="minorHAnsi" w:eastAsiaTheme="minorHAnsi" w:hAnsiTheme="minorHAnsi" w:cstheme="minorBidi"/>
          <w:color w:val="auto"/>
          <w:sz w:val="24"/>
          <w:szCs w:val="24"/>
        </w:rPr>
        <w:t xml:space="preserve"> can also make people feel isolated </w:t>
      </w:r>
      <w:r>
        <w:rPr>
          <w:rFonts w:asciiTheme="minorHAnsi" w:eastAsiaTheme="minorHAnsi" w:hAnsiTheme="minorHAnsi" w:cstheme="minorBidi"/>
          <w:color w:val="auto"/>
          <w:sz w:val="24"/>
          <w:szCs w:val="24"/>
        </w:rPr>
        <w:t>and the</w:t>
      </w:r>
      <w:r w:rsidR="003A0F6F" w:rsidRPr="003A0F6F">
        <w:rPr>
          <w:rFonts w:asciiTheme="minorHAnsi" w:eastAsiaTheme="minorHAnsi" w:hAnsiTheme="minorHAnsi" w:cstheme="minorBidi"/>
          <w:color w:val="auto"/>
          <w:sz w:val="24"/>
          <w:szCs w:val="24"/>
        </w:rPr>
        <w:t xml:space="preserve"> line between work and home life</w:t>
      </w:r>
      <w:r>
        <w:rPr>
          <w:rFonts w:asciiTheme="minorHAnsi" w:eastAsiaTheme="minorHAnsi" w:hAnsiTheme="minorHAnsi" w:cstheme="minorBidi"/>
          <w:color w:val="auto"/>
          <w:sz w:val="24"/>
          <w:szCs w:val="24"/>
        </w:rPr>
        <w:t xml:space="preserve"> can become blurred</w:t>
      </w:r>
      <w:r w:rsidR="003A0F6F" w:rsidRPr="003A0F6F">
        <w:rPr>
          <w:rFonts w:asciiTheme="minorHAnsi" w:eastAsiaTheme="minorHAnsi" w:hAnsiTheme="minorHAnsi" w:cstheme="minorBidi"/>
          <w:color w:val="auto"/>
          <w:sz w:val="24"/>
          <w:szCs w:val="24"/>
        </w:rPr>
        <w:t xml:space="preserve">. Employers can reduce these issues by setting clear </w:t>
      </w:r>
      <w:r>
        <w:rPr>
          <w:rFonts w:asciiTheme="minorHAnsi" w:eastAsiaTheme="minorHAnsi" w:hAnsiTheme="minorHAnsi" w:cstheme="minorBidi"/>
          <w:color w:val="auto"/>
          <w:sz w:val="24"/>
          <w:szCs w:val="24"/>
        </w:rPr>
        <w:t xml:space="preserve">goals or </w:t>
      </w:r>
      <w:r w:rsidR="003A0F6F" w:rsidRPr="003A0F6F">
        <w:rPr>
          <w:rFonts w:asciiTheme="minorHAnsi" w:eastAsiaTheme="minorHAnsi" w:hAnsiTheme="minorHAnsi" w:cstheme="minorBidi"/>
          <w:color w:val="auto"/>
          <w:sz w:val="24"/>
          <w:szCs w:val="24"/>
        </w:rPr>
        <w:t>guidelines and providing support (Smith, 2020). Overall, remote work</w:t>
      </w:r>
      <w:r>
        <w:rPr>
          <w:rFonts w:asciiTheme="minorHAnsi" w:eastAsiaTheme="minorHAnsi" w:hAnsiTheme="minorHAnsi" w:cstheme="minorBidi"/>
          <w:color w:val="auto"/>
          <w:sz w:val="24"/>
          <w:szCs w:val="24"/>
        </w:rPr>
        <w:t>ing</w:t>
      </w:r>
      <w:r w:rsidR="003A0F6F" w:rsidRPr="003A0F6F">
        <w:rPr>
          <w:rFonts w:asciiTheme="minorHAnsi" w:eastAsiaTheme="minorHAnsi" w:hAnsiTheme="minorHAnsi" w:cstheme="minorBidi"/>
          <w:color w:val="auto"/>
          <w:sz w:val="24"/>
          <w:szCs w:val="24"/>
        </w:rPr>
        <w:t xml:space="preserve"> can benefit both employees and </w:t>
      </w:r>
      <w:r>
        <w:rPr>
          <w:rFonts w:asciiTheme="minorHAnsi" w:eastAsiaTheme="minorHAnsi" w:hAnsiTheme="minorHAnsi" w:cstheme="minorBidi"/>
          <w:color w:val="auto"/>
          <w:sz w:val="24"/>
          <w:szCs w:val="24"/>
        </w:rPr>
        <w:t>employers</w:t>
      </w:r>
      <w:r w:rsidR="003A0F6F" w:rsidRPr="003A0F6F">
        <w:rPr>
          <w:rFonts w:asciiTheme="minorHAnsi" w:eastAsiaTheme="minorHAnsi" w:hAnsiTheme="minorHAnsi" w:cstheme="minorBidi"/>
          <w:color w:val="auto"/>
          <w:sz w:val="24"/>
          <w:szCs w:val="24"/>
        </w:rPr>
        <w:t xml:space="preserve"> when it is planned and managed carefully.</w:t>
      </w:r>
    </w:p>
    <w:p w14:paraId="2B395B4B" w14:textId="77777777" w:rsidR="008D144D" w:rsidRDefault="008D144D" w:rsidP="008D144D">
      <w:pPr>
        <w:pStyle w:val="Heading1"/>
      </w:pPr>
    </w:p>
    <w:p w14:paraId="44CFC726" w14:textId="77777777" w:rsidR="003A0F6F" w:rsidRDefault="003A0F6F" w:rsidP="008D144D">
      <w:pPr>
        <w:pStyle w:val="Heading1"/>
      </w:pPr>
    </w:p>
    <w:p w14:paraId="14CF296E" w14:textId="77777777" w:rsidR="003A0F6F" w:rsidRDefault="003A0F6F" w:rsidP="008D144D">
      <w:pPr>
        <w:pStyle w:val="Heading1"/>
      </w:pPr>
    </w:p>
    <w:p w14:paraId="5CCFAAFB" w14:textId="7217C435" w:rsidR="008D144D" w:rsidRDefault="008D144D" w:rsidP="008D144D">
      <w:pPr>
        <w:pStyle w:val="Heading1"/>
      </w:pPr>
      <w:r>
        <w:t>Employee</w:t>
      </w:r>
    </w:p>
    <w:p w14:paraId="50F37E11" w14:textId="77777777" w:rsidR="008D144D" w:rsidRDefault="008D144D" w:rsidP="008D144D"/>
    <w:p w14:paraId="2CF65D5D" w14:textId="177DFE06" w:rsidR="008C268B" w:rsidRDefault="008C268B" w:rsidP="008D144D">
      <w:r>
        <w:t>Advantages and Disadvantages</w:t>
      </w:r>
    </w:p>
    <w:p w14:paraId="30428701" w14:textId="77777777" w:rsidR="008C268B" w:rsidRPr="008D144D" w:rsidRDefault="008C268B" w:rsidP="008D144D"/>
    <w:p w14:paraId="38D9DF20" w14:textId="320F7B7B" w:rsidR="008C268B" w:rsidRPr="008C268B" w:rsidRDefault="008C268B" w:rsidP="008C268B">
      <w:r w:rsidRPr="008C268B">
        <w:t xml:space="preserve">Remote working has become increasingly common, giving employees more control over where and how they </w:t>
      </w:r>
      <w:r w:rsidR="00280102">
        <w:t xml:space="preserve">can </w:t>
      </w:r>
      <w:r w:rsidRPr="008C268B">
        <w:t xml:space="preserve">work. It </w:t>
      </w:r>
      <w:r w:rsidR="00280102">
        <w:t xml:space="preserve">can </w:t>
      </w:r>
      <w:r w:rsidRPr="008C268B">
        <w:t>offer many benefits</w:t>
      </w:r>
      <w:r w:rsidR="00280102">
        <w:t xml:space="preserve"> and</w:t>
      </w:r>
      <w:r w:rsidRPr="008C268B">
        <w:t xml:space="preserve"> also comes with challenges that can affect </w:t>
      </w:r>
      <w:r w:rsidR="00280102">
        <w:t xml:space="preserve">mental or physical </w:t>
      </w:r>
      <w:r w:rsidRPr="008C268B">
        <w:t>wellbeing and productivity.</w:t>
      </w:r>
    </w:p>
    <w:p w14:paraId="1951AF96" w14:textId="6CD198E4" w:rsidR="008C268B" w:rsidRPr="008C268B" w:rsidRDefault="008C268B" w:rsidP="008C268B">
      <w:r w:rsidRPr="008C268B">
        <w:t>A main advantage of remote work</w:t>
      </w:r>
      <w:r w:rsidR="00280102">
        <w:t>ing</w:t>
      </w:r>
      <w:r w:rsidRPr="008C268B">
        <w:t xml:space="preserve"> is improved work</w:t>
      </w:r>
      <w:r w:rsidR="00280102">
        <w:t>ing</w:t>
      </w:r>
      <w:r>
        <w:t xml:space="preserve"> </w:t>
      </w:r>
      <w:r w:rsidRPr="008C268B">
        <w:t>life balance</w:t>
      </w:r>
      <w:r w:rsidR="00280102">
        <w:t xml:space="preserve"> especially when it comes to parents</w:t>
      </w:r>
      <w:r w:rsidRPr="008C268B">
        <w:t xml:space="preserve">. </w:t>
      </w:r>
      <w:r w:rsidR="00280102">
        <w:t xml:space="preserve"> </w:t>
      </w:r>
      <w:r w:rsidRPr="008C268B">
        <w:t xml:space="preserve">Employees can manage </w:t>
      </w:r>
      <w:r w:rsidR="00280102">
        <w:t xml:space="preserve">their </w:t>
      </w:r>
      <w:r w:rsidRPr="008C268B">
        <w:t>personal and professional responsibilities more easily with flexible schedules, and this autonomy is linked to higher job satisfaction (Gajendran and Harrison, 2007).</w:t>
      </w:r>
      <w:r w:rsidR="00280102">
        <w:t xml:space="preserve"> </w:t>
      </w:r>
      <w:r w:rsidRPr="008C268B">
        <w:t xml:space="preserve"> Working from home also eliminates daily commuting, saving time and money while reducing stress (Bloom et al., 2015). Many employees are more productive at home due to fewer distractions, and flexibility in planning their day can boost motivation and engagement (Deci and Ryan, 2000).</w:t>
      </w:r>
    </w:p>
    <w:p w14:paraId="6DC9C29D" w14:textId="1DE2DD5E" w:rsidR="008C268B" w:rsidRPr="008C268B" w:rsidRDefault="008C268B" w:rsidP="008C268B">
      <w:r w:rsidRPr="008C268B">
        <w:t xml:space="preserve">However, remote working also has </w:t>
      </w:r>
      <w:r w:rsidR="00280102">
        <w:t>negatives</w:t>
      </w:r>
      <w:r w:rsidRPr="008C268B">
        <w:t>. Social isolation is common, as</w:t>
      </w:r>
      <w:r w:rsidR="00280102">
        <w:t xml:space="preserve"> the</w:t>
      </w:r>
      <w:r w:rsidRPr="008C268B">
        <w:t xml:space="preserve"> employees have less face</w:t>
      </w:r>
      <w:r w:rsidR="00280102">
        <w:t xml:space="preserve"> </w:t>
      </w:r>
      <w:r w:rsidRPr="008C268B">
        <w:t>to</w:t>
      </w:r>
      <w:r w:rsidR="00280102">
        <w:t xml:space="preserve"> </w:t>
      </w:r>
      <w:r w:rsidRPr="008C268B">
        <w:t xml:space="preserve">face </w:t>
      </w:r>
      <w:r w:rsidR="00280102">
        <w:t>communication</w:t>
      </w:r>
      <w:r w:rsidRPr="008C268B">
        <w:t>, which can affect mental health (Golden et al., 2008). Work</w:t>
      </w:r>
      <w:r w:rsidR="00280102">
        <w:t xml:space="preserve"> </w:t>
      </w:r>
      <w:r w:rsidRPr="008C268B">
        <w:t xml:space="preserve">life boundaries may blur, leading to longer </w:t>
      </w:r>
      <w:r w:rsidR="00280102">
        <w:t xml:space="preserve">working </w:t>
      </w:r>
      <w:r w:rsidRPr="008C268B">
        <w:t xml:space="preserve">hours and </w:t>
      </w:r>
      <w:r w:rsidR="00280102">
        <w:t>over exertion</w:t>
      </w:r>
      <w:r w:rsidRPr="008C268B">
        <w:t>.</w:t>
      </w:r>
      <w:r w:rsidR="00280102">
        <w:t xml:space="preserve"> </w:t>
      </w:r>
      <w:r w:rsidRPr="008C268B">
        <w:t xml:space="preserve"> Communication can be more challenging, and remote employees may have less visibility, which could impact career growth. Home distractions can also reduce</w:t>
      </w:r>
      <w:r w:rsidR="00280102">
        <w:t xml:space="preserve"> employees</w:t>
      </w:r>
      <w:r w:rsidRPr="008C268B">
        <w:t xml:space="preserve"> focus.</w:t>
      </w:r>
    </w:p>
    <w:p w14:paraId="703BF8EB" w14:textId="7DF4F3EB" w:rsidR="008C268B" w:rsidRDefault="000753C7" w:rsidP="008C268B">
      <w:r>
        <w:t>C</w:t>
      </w:r>
      <w:r w:rsidR="008C268B" w:rsidRPr="008C268B">
        <w:t>onclusion, remote work</w:t>
      </w:r>
      <w:r>
        <w:t>ing can</w:t>
      </w:r>
      <w:r w:rsidR="008C268B" w:rsidRPr="008C268B">
        <w:t xml:space="preserve"> provide flexibility, </w:t>
      </w:r>
      <w:r>
        <w:t xml:space="preserve">a </w:t>
      </w:r>
      <w:r w:rsidR="008C268B" w:rsidRPr="008C268B">
        <w:t>better work</w:t>
      </w:r>
      <w:r>
        <w:t xml:space="preserve"> </w:t>
      </w:r>
      <w:r w:rsidR="008C268B" w:rsidRPr="008C268B">
        <w:t xml:space="preserve">life balance, and productivity benefits, but it also brings </w:t>
      </w:r>
      <w:r>
        <w:t>issues</w:t>
      </w:r>
      <w:r w:rsidR="008C268B" w:rsidRPr="008C268B">
        <w:t xml:space="preserve"> such as isolation, communication </w:t>
      </w:r>
      <w:r>
        <w:t>challenges</w:t>
      </w:r>
      <w:r w:rsidR="008C268B" w:rsidRPr="008C268B">
        <w:t xml:space="preserve">, and blurred boundaries. </w:t>
      </w:r>
      <w:r>
        <w:t>The effectiveness of remote working</w:t>
      </w:r>
      <w:r w:rsidR="008C268B" w:rsidRPr="008C268B">
        <w:t xml:space="preserve"> depends on the employee, the</w:t>
      </w:r>
      <w:r>
        <w:t xml:space="preserve"> job</w:t>
      </w:r>
      <w:r w:rsidR="008C268B" w:rsidRPr="008C268B">
        <w:t xml:space="preserve"> role, and organisational </w:t>
      </w:r>
      <w:r>
        <w:t>management</w:t>
      </w:r>
      <w:r w:rsidR="008C268B" w:rsidRPr="008C268B">
        <w:t>.</w:t>
      </w:r>
    </w:p>
    <w:p w14:paraId="0B2E050A" w14:textId="77777777" w:rsidR="0066460E" w:rsidRDefault="0066460E" w:rsidP="008C268B"/>
    <w:p w14:paraId="060EBE50" w14:textId="08BD4F72" w:rsidR="0066460E" w:rsidRPr="00B96CF1" w:rsidRDefault="00B96CF1" w:rsidP="008C268B">
      <w:r w:rsidRPr="00B96CF1">
        <w:t>At CGI, a</w:t>
      </w:r>
      <w:r>
        <w:t xml:space="preserve"> Canadian</w:t>
      </w:r>
      <w:r w:rsidRPr="00B96CF1">
        <w:t xml:space="preserve"> global IT and software development company, all employees work remotely across different countries. For example, a software engineer can write code, review pull requests and attend virtual meetings from home. Using qualitative feedback, many </w:t>
      </w:r>
      <w:r>
        <w:t>CGI</w:t>
      </w:r>
      <w:r w:rsidRPr="00B96CF1">
        <w:t xml:space="preserve"> employees describe remote work as “highly flexible and efficient,” allowing them to manage their own schedules while collaborating with international teams. Quantitative data shows that over 80% of CGI employees report feeling productive and connected to their teams despite working remotely</w:t>
      </w:r>
    </w:p>
    <w:p w14:paraId="11EC896F" w14:textId="77777777" w:rsidR="008C268B" w:rsidRDefault="008C268B" w:rsidP="008C268B"/>
    <w:p w14:paraId="3CCEFF4E" w14:textId="778B9BA2" w:rsidR="008C268B" w:rsidRDefault="008C268B" w:rsidP="008C268B">
      <w:pPr>
        <w:pStyle w:val="Heading1"/>
      </w:pPr>
      <w:r>
        <w:lastRenderedPageBreak/>
        <w:t>Manager</w:t>
      </w:r>
    </w:p>
    <w:p w14:paraId="086FFDE1" w14:textId="77777777" w:rsidR="008C268B" w:rsidRDefault="008C268B" w:rsidP="008C268B"/>
    <w:p w14:paraId="6331CCD4" w14:textId="77777777" w:rsidR="008C268B" w:rsidRDefault="008C268B" w:rsidP="008C268B">
      <w:r>
        <w:t>Advantages and Disadvantages</w:t>
      </w:r>
    </w:p>
    <w:p w14:paraId="7677939A" w14:textId="77777777" w:rsidR="008C268B" w:rsidRDefault="008C268B" w:rsidP="008C268B"/>
    <w:p w14:paraId="44456203" w14:textId="4827ACD4" w:rsidR="008C268B" w:rsidRPr="008C268B" w:rsidRDefault="008C268B" w:rsidP="008C268B">
      <w:r w:rsidRPr="008C268B">
        <w:t xml:space="preserve">Remote working affects employers in both positive and negative ways. </w:t>
      </w:r>
      <w:r w:rsidR="002D40D8">
        <w:t>M</w:t>
      </w:r>
      <w:r w:rsidRPr="008C268B">
        <w:t xml:space="preserve">ajor </w:t>
      </w:r>
      <w:r w:rsidR="002D40D8">
        <w:t>factors are</w:t>
      </w:r>
      <w:r w:rsidRPr="008C268B">
        <w:t xml:space="preserve"> saving money. Companies </w:t>
      </w:r>
      <w:r w:rsidR="002D40D8">
        <w:t>will continue to</w:t>
      </w:r>
      <w:r w:rsidRPr="008C268B">
        <w:t xml:space="preserve"> spend less on office space, electricity, and supplies when employees work from home (Bloom et al., 2015). Remote work</w:t>
      </w:r>
      <w:r w:rsidR="008E3CD1">
        <w:t>ing</w:t>
      </w:r>
      <w:r w:rsidRPr="008C268B">
        <w:t xml:space="preserve"> </w:t>
      </w:r>
      <w:r w:rsidR="008E3CD1">
        <w:t>will</w:t>
      </w:r>
      <w:r w:rsidRPr="008C268B">
        <w:t xml:space="preserve"> also help employees</w:t>
      </w:r>
      <w:r w:rsidR="008E3CD1">
        <w:t xml:space="preserve"> to maintain</w:t>
      </w:r>
      <w:r w:rsidRPr="008C268B">
        <w:t xml:space="preserve"> focus</w:t>
      </w:r>
      <w:r w:rsidR="008E3CD1">
        <w:t xml:space="preserve"> </w:t>
      </w:r>
      <w:r w:rsidRPr="008C268B">
        <w:t>and be more productive since there are fewer distractions.</w:t>
      </w:r>
      <w:r w:rsidR="008E3CD1">
        <w:t xml:space="preserve">  </w:t>
      </w:r>
      <w:r w:rsidRPr="008C268B">
        <w:t>Offering flexible work</w:t>
      </w:r>
      <w:r w:rsidR="008E3CD1">
        <w:t>ing</w:t>
      </w:r>
      <w:r w:rsidRPr="008C268B">
        <w:t xml:space="preserve"> options can also attract </w:t>
      </w:r>
      <w:r w:rsidR="008E3CD1">
        <w:t>recruits</w:t>
      </w:r>
      <w:r w:rsidRPr="008C268B">
        <w:t xml:space="preserve"> and keep current employees happy, as flexibility is highly valued by workers (Gajendran and Harrison, 2007).</w:t>
      </w:r>
    </w:p>
    <w:p w14:paraId="34CDDC24" w14:textId="736173A5" w:rsidR="008C268B" w:rsidRPr="008C268B" w:rsidRDefault="00BF0FC2" w:rsidP="008C268B">
      <w:r>
        <w:t>Whilst</w:t>
      </w:r>
      <w:r w:rsidR="008C268B" w:rsidRPr="008C268B">
        <w:t xml:space="preserve"> remote work</w:t>
      </w:r>
      <w:r>
        <w:t>ing</w:t>
      </w:r>
      <w:r w:rsidR="008C268B" w:rsidRPr="008C268B">
        <w:t xml:space="preserve"> comes with challenges. Communication</w:t>
      </w:r>
      <w:r>
        <w:t>s</w:t>
      </w:r>
      <w:r w:rsidR="008C268B" w:rsidRPr="008C268B">
        <w:t xml:space="preserve"> and teamwork can be </w:t>
      </w:r>
      <w:r>
        <w:t>especially hard</w:t>
      </w:r>
      <w:r w:rsidR="008C268B" w:rsidRPr="008C268B">
        <w:t xml:space="preserve"> for tasks that need quick decisions or collaboration. </w:t>
      </w:r>
      <w:r w:rsidR="00B678EE">
        <w:t xml:space="preserve"> </w:t>
      </w:r>
      <w:r w:rsidR="008C268B" w:rsidRPr="008C268B">
        <w:t xml:space="preserve">Managers </w:t>
      </w:r>
      <w:r w:rsidR="00B678EE">
        <w:t>could</w:t>
      </w:r>
      <w:r w:rsidR="008C268B" w:rsidRPr="008C268B">
        <w:t xml:space="preserve"> find it difficult to </w:t>
      </w:r>
      <w:r w:rsidR="00B678EE">
        <w:t>manage</w:t>
      </w:r>
      <w:r w:rsidR="008C268B" w:rsidRPr="008C268B">
        <w:t xml:space="preserve"> employee</w:t>
      </w:r>
      <w:r w:rsidR="00B678EE">
        <w:t>s</w:t>
      </w:r>
      <w:r w:rsidR="008C268B" w:rsidRPr="008C268B">
        <w:t xml:space="preserve"> performance, and </w:t>
      </w:r>
      <w:r w:rsidR="00B678EE">
        <w:t xml:space="preserve">some </w:t>
      </w:r>
      <w:r w:rsidR="008C268B" w:rsidRPr="008C268B">
        <w:t xml:space="preserve">workers may feel less connected to the company, which can lower engagement (Golden et al., 2008). Security is </w:t>
      </w:r>
      <w:r w:rsidR="00F22A2C">
        <w:t xml:space="preserve">a large </w:t>
      </w:r>
      <w:r w:rsidR="008C268B" w:rsidRPr="008C268B">
        <w:t>concern</w:t>
      </w:r>
      <w:r w:rsidR="00F22A2C">
        <w:t xml:space="preserve"> and threat</w:t>
      </w:r>
      <w:r w:rsidR="008C268B" w:rsidRPr="008C268B">
        <w:t xml:space="preserve"> because sensitive information m</w:t>
      </w:r>
      <w:r w:rsidR="00F22A2C">
        <w:t>ay</w:t>
      </w:r>
      <w:r w:rsidR="008C268B" w:rsidRPr="008C268B">
        <w:t xml:space="preserve"> be more vulnerable when handled remotely. </w:t>
      </w:r>
      <w:r w:rsidR="00F22A2C">
        <w:t>A lot of</w:t>
      </w:r>
      <w:r w:rsidR="008C268B" w:rsidRPr="008C268B">
        <w:t xml:space="preserve"> employees may not have reliable technology or a proper </w:t>
      </w:r>
      <w:r w:rsidR="00F22A2C">
        <w:t>working environment at home</w:t>
      </w:r>
      <w:r w:rsidR="008C268B" w:rsidRPr="008C268B">
        <w:t>, which can affect productivity and work quality.</w:t>
      </w:r>
    </w:p>
    <w:p w14:paraId="58831CC1" w14:textId="1D15EF03" w:rsidR="008C268B" w:rsidRDefault="007425AD" w:rsidP="008C268B">
      <w:r>
        <w:t>C</w:t>
      </w:r>
      <w:r w:rsidR="008C268B" w:rsidRPr="008C268B">
        <w:t>onclusion, remote work</w:t>
      </w:r>
      <w:r>
        <w:t>ing</w:t>
      </w:r>
      <w:r w:rsidR="008C268B" w:rsidRPr="008C268B">
        <w:t xml:space="preserve"> can save money, </w:t>
      </w:r>
      <w:r>
        <w:t xml:space="preserve">may </w:t>
      </w:r>
      <w:r w:rsidR="008C268B" w:rsidRPr="008C268B">
        <w:t>improve productivity, and</w:t>
      </w:r>
      <w:r>
        <w:t xml:space="preserve"> can</w:t>
      </w:r>
      <w:r w:rsidR="008C268B" w:rsidRPr="008C268B">
        <w:t xml:space="preserve"> help attract employees, but it also c</w:t>
      </w:r>
      <w:r>
        <w:t xml:space="preserve">an make </w:t>
      </w:r>
      <w:r w:rsidR="008C268B" w:rsidRPr="008C268B">
        <w:t xml:space="preserve">challenges with communication, engagement, and security. Employers need good management, clear </w:t>
      </w:r>
      <w:r>
        <w:t xml:space="preserve">remote working </w:t>
      </w:r>
      <w:r w:rsidR="008C268B" w:rsidRPr="008C268B">
        <w:t>policies, and proper technology to make remote work</w:t>
      </w:r>
      <w:r>
        <w:t>ing</w:t>
      </w:r>
      <w:r w:rsidR="008C268B" w:rsidRPr="008C268B">
        <w:t xml:space="preserve"> successful</w:t>
      </w:r>
      <w:r>
        <w:t xml:space="preserve"> and manageable</w:t>
      </w:r>
      <w:r w:rsidR="008C268B" w:rsidRPr="008C268B">
        <w:t>.</w:t>
      </w:r>
    </w:p>
    <w:p w14:paraId="4C8CEF55" w14:textId="77777777" w:rsidR="00B96CF1" w:rsidRDefault="00B96CF1" w:rsidP="008C268B"/>
    <w:p w14:paraId="3A594C6B" w14:textId="35D02716" w:rsidR="00B96CF1" w:rsidRPr="00B96CF1" w:rsidRDefault="00B96CF1" w:rsidP="008C268B">
      <w:r w:rsidRPr="00B96CF1">
        <w:t>At CGI, a global IT and software development company based in Canada, managers are responsible for leading fully remote teams located in different countries. For instance, a project manager oversees several software engineers working from home by monitoring progress through project management software, participating in virtual meetings, and holding weekly check</w:t>
      </w:r>
      <w:r>
        <w:t xml:space="preserve"> </w:t>
      </w:r>
      <w:r w:rsidRPr="00B96CF1">
        <w:t>ins. Based on qualitative feedback, many managers describe remote work</w:t>
      </w:r>
      <w:r w:rsidR="007425AD">
        <w:t>ing</w:t>
      </w:r>
      <w:r w:rsidRPr="00B96CF1">
        <w:t xml:space="preserve"> as “challenging but achievable with the right tools,” since it requires clear communication</w:t>
      </w:r>
      <w:r w:rsidR="009E1CD8">
        <w:t>s</w:t>
      </w:r>
      <w:r w:rsidRPr="00B96CF1">
        <w:t xml:space="preserve"> and proactive team engagement to ensure alignment. Quantitative data indicates that more than 75% of managers’</w:t>
      </w:r>
      <w:r>
        <w:t xml:space="preserve"> </w:t>
      </w:r>
      <w:r w:rsidRPr="00B96CF1">
        <w:t>report successfully meeting project deadlines and maintaining team productivity despite the remote work setup.</w:t>
      </w:r>
    </w:p>
    <w:p w14:paraId="5B52CC00" w14:textId="77777777" w:rsidR="00E82EB8" w:rsidRDefault="00E82EB8" w:rsidP="008C268B"/>
    <w:p w14:paraId="43E52170" w14:textId="77777777" w:rsidR="00B95FA4" w:rsidRDefault="00B95FA4" w:rsidP="00E82EB8">
      <w:pPr>
        <w:pStyle w:val="Heading1"/>
      </w:pPr>
    </w:p>
    <w:p w14:paraId="622FEDCE" w14:textId="4A268C67" w:rsidR="00E82EB8" w:rsidRDefault="00E82EB8" w:rsidP="00E82EB8">
      <w:pPr>
        <w:pStyle w:val="Heading1"/>
      </w:pPr>
      <w:r>
        <w:t>Organisation</w:t>
      </w:r>
    </w:p>
    <w:p w14:paraId="36B6EAB1" w14:textId="77777777" w:rsidR="00E82EB8" w:rsidRDefault="00E82EB8" w:rsidP="00E82EB8"/>
    <w:p w14:paraId="276D0F9F" w14:textId="7097935B" w:rsidR="00E557E9" w:rsidRPr="00E557E9" w:rsidRDefault="00E557E9" w:rsidP="00E557E9">
      <w:r w:rsidRPr="00E557E9">
        <w:t>Remote working has become more common, providing organisations with greater flexibility but also presenting certain challenges. Understanding</w:t>
      </w:r>
      <w:r w:rsidR="005B5F80">
        <w:t xml:space="preserve"> </w:t>
      </w:r>
      <w:r w:rsidRPr="00E557E9">
        <w:t>the benefits and drawbacks of remote work</w:t>
      </w:r>
      <w:r w:rsidR="005B5F80">
        <w:t>ing can</w:t>
      </w:r>
      <w:r w:rsidRPr="00E557E9">
        <w:t xml:space="preserve"> helps companies support employees </w:t>
      </w:r>
      <w:r w:rsidR="005B5F80">
        <w:t>e</w:t>
      </w:r>
      <w:r w:rsidRPr="00E557E9">
        <w:t xml:space="preserve">ffectively while maintaining </w:t>
      </w:r>
      <w:r w:rsidR="005B5F80">
        <w:t xml:space="preserve">work load </w:t>
      </w:r>
      <w:r w:rsidRPr="00E557E9">
        <w:t>productivity.</w:t>
      </w:r>
    </w:p>
    <w:p w14:paraId="1DFD1D28" w14:textId="4BCEE412" w:rsidR="00E557E9" w:rsidRPr="00E557E9" w:rsidRDefault="005B5F80" w:rsidP="00E557E9">
      <w:r>
        <w:t xml:space="preserve">A </w:t>
      </w:r>
      <w:r w:rsidR="00E557E9" w:rsidRPr="00E557E9">
        <w:t>major advantage of remote work</w:t>
      </w:r>
      <w:r>
        <w:t>ing</w:t>
      </w:r>
      <w:r w:rsidR="00E557E9" w:rsidRPr="00E557E9">
        <w:t xml:space="preserve"> for organisations is </w:t>
      </w:r>
      <w:r>
        <w:t>saving money</w:t>
      </w:r>
      <w:r w:rsidR="00E557E9" w:rsidRPr="00E557E9">
        <w:t>.</w:t>
      </w:r>
      <w:r>
        <w:t xml:space="preserve">  </w:t>
      </w:r>
      <w:r w:rsidR="00E557E9" w:rsidRPr="00E557E9">
        <w:t xml:space="preserve">Companies can spend less on office space, utilities, and supplies when employees work from home (Bloom et al., 2015). Remote work </w:t>
      </w:r>
      <w:r w:rsidR="002903C4">
        <w:t>may</w:t>
      </w:r>
      <w:r w:rsidR="00E557E9" w:rsidRPr="00E557E9">
        <w:t xml:space="preserve"> also lead to higher </w:t>
      </w:r>
      <w:r w:rsidR="002903C4">
        <w:t xml:space="preserve">employee </w:t>
      </w:r>
      <w:r w:rsidR="00E557E9" w:rsidRPr="00E557E9">
        <w:t>productivity, as many employees report fewer distractions at home. Using quantitative data, a survey by Gajendran and Harrison (2007) found that 70% of managers stated remote employees completed tasks faster than office</w:t>
      </w:r>
      <w:r w:rsidR="002903C4">
        <w:t xml:space="preserve"> </w:t>
      </w:r>
      <w:r w:rsidR="00E557E9" w:rsidRPr="00E557E9">
        <w:t xml:space="preserve">based staff. </w:t>
      </w:r>
      <w:r w:rsidR="002903C4">
        <w:t>Also</w:t>
      </w:r>
      <w:r w:rsidR="00E557E9" w:rsidRPr="00E557E9">
        <w:t xml:space="preserve"> offering remote work</w:t>
      </w:r>
      <w:r w:rsidR="002903C4">
        <w:t>ing</w:t>
      </w:r>
      <w:r w:rsidR="00E557E9" w:rsidRPr="00E557E9">
        <w:t xml:space="preserve"> </w:t>
      </w:r>
      <w:r w:rsidR="002903C4">
        <w:t>may</w:t>
      </w:r>
      <w:r w:rsidR="00E557E9" w:rsidRPr="00E557E9">
        <w:t xml:space="preserve"> help organisations </w:t>
      </w:r>
      <w:r w:rsidR="002903C4">
        <w:t xml:space="preserve">to </w:t>
      </w:r>
      <w:r w:rsidR="00E557E9" w:rsidRPr="00E557E9">
        <w:t xml:space="preserve">attract and retain employees, as workplace flexibility is increasingly </w:t>
      </w:r>
      <w:r w:rsidR="002903C4">
        <w:t>beneficial</w:t>
      </w:r>
      <w:r w:rsidR="00E557E9" w:rsidRPr="00E557E9">
        <w:t>.</w:t>
      </w:r>
    </w:p>
    <w:p w14:paraId="12544B92" w14:textId="2C7B84D7" w:rsidR="00E557E9" w:rsidRPr="00E557E9" w:rsidRDefault="00970640" w:rsidP="00E557E9">
      <w:r>
        <w:t>R</w:t>
      </w:r>
      <w:r w:rsidR="00E557E9" w:rsidRPr="00E557E9">
        <w:t>emote working also has challenges. Communication</w:t>
      </w:r>
      <w:r>
        <w:t>s</w:t>
      </w:r>
      <w:r w:rsidR="00E557E9" w:rsidRPr="00E557E9">
        <w:t xml:space="preserve"> and teamwork can be more difficult, particularly for tasks that require collaboration</w:t>
      </w:r>
      <w:r>
        <w:t xml:space="preserve"> from many employees</w:t>
      </w:r>
      <w:r w:rsidR="00E557E9" w:rsidRPr="00E557E9">
        <w:t xml:space="preserve">. Using qualitative data, some managers reported that remote employees often feel “isolated” or disconnected from the company culture (Golden et al., 2008). Security is another </w:t>
      </w:r>
      <w:r>
        <w:t>factor</w:t>
      </w:r>
      <w:r w:rsidR="00E557E9" w:rsidRPr="00E557E9">
        <w:t>, as sensitive information may be more vulnerable when handled remotely. Not all employees have reliable technology or a suitable home workspace, which can impact productivity. Using quantitative measures, 40% of managers indicated difficulty in monitoring the performance of remote staff.</w:t>
      </w:r>
    </w:p>
    <w:p w14:paraId="46E3D0D1" w14:textId="4EC2D38D" w:rsidR="00E557E9" w:rsidRDefault="003B1F04" w:rsidP="00E557E9">
      <w:r>
        <w:t>A</w:t>
      </w:r>
      <w:r w:rsidR="00E557E9" w:rsidRPr="00E557E9">
        <w:t>ddress</w:t>
      </w:r>
      <w:r>
        <w:t>ing</w:t>
      </w:r>
      <w:r w:rsidR="00E557E9" w:rsidRPr="00E557E9">
        <w:t xml:space="preserve"> these challenges, organisations </w:t>
      </w:r>
      <w:r>
        <w:t>may</w:t>
      </w:r>
      <w:r w:rsidR="00E557E9" w:rsidRPr="00E557E9">
        <w:t xml:space="preserve"> implement several strategies. They should set clear policies and expectations for</w:t>
      </w:r>
      <w:r>
        <w:t xml:space="preserve"> employees that</w:t>
      </w:r>
      <w:r w:rsidR="00E557E9" w:rsidRPr="00E557E9">
        <w:t xml:space="preserve"> remote</w:t>
      </w:r>
      <w:r>
        <w:t>ly</w:t>
      </w:r>
      <w:r w:rsidR="00E557E9" w:rsidRPr="00E557E9">
        <w:t xml:space="preserve"> work</w:t>
      </w:r>
      <w:r>
        <w:t xml:space="preserve"> and</w:t>
      </w:r>
      <w:r w:rsidR="00E557E9" w:rsidRPr="00E557E9">
        <w:t xml:space="preserve"> provide reliable technology and IT support, hold regular virtual meetings to maintain communication</w:t>
      </w:r>
      <w:r>
        <w:t>s</w:t>
      </w:r>
      <w:r w:rsidR="00E557E9" w:rsidRPr="00E557E9">
        <w:t>, and encourage team activities to support company culture. By doing so, companies can make remote working more effective for both employees and the organisation.</w:t>
      </w:r>
    </w:p>
    <w:p w14:paraId="423DD896" w14:textId="5A12CC00" w:rsidR="00B96CF1" w:rsidRDefault="00B96CF1" w:rsidP="00E557E9">
      <w:r w:rsidRPr="00B96CF1">
        <w:t xml:space="preserve">At CGI, a global IT and software development company based in Canada, the organisation has implemented a fully remote work model across multiple countries. To support this, CGI uses project management software, virtual meeting platforms, and structured workflows to ensure teams stay coordinated. The company collects both qualitative and quantitative data to evaluate remote work effectiveness. For example, qualitative feedback from managers highlights that while remote work can be “challenging,” it is manageable with the right tools and processes. Quantitative data shows that over 75% of managers’ report meeting project deadlines and maintaining </w:t>
      </w:r>
      <w:r w:rsidRPr="00B96CF1">
        <w:lastRenderedPageBreak/>
        <w:t>team productivity despite the geographically distributed setup. By providing technology, clear policies, and regular communication channels, CGI demonstrates how an organisation can successfully manage fully remote teams while maintaining performance and employee engagement.</w:t>
      </w:r>
    </w:p>
    <w:p w14:paraId="7EB94461" w14:textId="77777777" w:rsidR="00B95FA4" w:rsidRDefault="00B95FA4" w:rsidP="00E557E9"/>
    <w:p w14:paraId="09D78F90" w14:textId="024848F5" w:rsidR="00B95FA4" w:rsidRDefault="00B95FA4" w:rsidP="00B95FA4">
      <w:pPr>
        <w:pStyle w:val="Heading1"/>
      </w:pPr>
      <w:r>
        <w:t>Recommendations</w:t>
      </w:r>
    </w:p>
    <w:p w14:paraId="7CF88AC3" w14:textId="77777777" w:rsidR="00B95FA4" w:rsidRPr="00F87B71" w:rsidRDefault="00B95FA4" w:rsidP="00B95FA4"/>
    <w:p w14:paraId="37A41117" w14:textId="3F0936AB" w:rsidR="00F87B71" w:rsidRPr="00F87B71" w:rsidRDefault="00F87B71" w:rsidP="00F87B71">
      <w:r w:rsidRPr="00F87B71">
        <w:t xml:space="preserve">For employees, the most important thing is to set up a comfortable </w:t>
      </w:r>
      <w:r w:rsidR="0012799A" w:rsidRPr="00F87B71">
        <w:t>work</w:t>
      </w:r>
      <w:r w:rsidR="0012799A">
        <w:t>ing</w:t>
      </w:r>
      <w:r w:rsidR="0012799A" w:rsidRPr="00F87B71">
        <w:t xml:space="preserve"> space</w:t>
      </w:r>
      <w:r w:rsidRPr="00F87B71">
        <w:t xml:space="preserve"> where you can </w:t>
      </w:r>
      <w:r w:rsidR="0012799A">
        <w:t>complete work</w:t>
      </w:r>
      <w:r w:rsidRPr="00F87B71">
        <w:t xml:space="preserve"> without distractions. This can mean a quiet corner with a proper chair, desk, and good lighting.</w:t>
      </w:r>
      <w:r w:rsidR="0012799A">
        <w:t xml:space="preserve"> </w:t>
      </w:r>
      <w:r w:rsidRPr="00F87B71">
        <w:t xml:space="preserve"> Having a</w:t>
      </w:r>
      <w:r w:rsidR="0012799A">
        <w:t xml:space="preserve"> daily</w:t>
      </w:r>
      <w:r w:rsidRPr="00F87B71">
        <w:t xml:space="preserve"> routine </w:t>
      </w:r>
      <w:r w:rsidR="0012799A">
        <w:t xml:space="preserve">can </w:t>
      </w:r>
      <w:r w:rsidRPr="00F87B71">
        <w:t>help</w:t>
      </w:r>
      <w:r w:rsidR="0012799A">
        <w:t>,</w:t>
      </w:r>
      <w:r>
        <w:t xml:space="preserve"> </w:t>
      </w:r>
      <w:r w:rsidRPr="00F87B71">
        <w:t xml:space="preserve">try to start and end work at similar times each day and take short breaks so you don’t get burned out. Staying socially connected is also important. </w:t>
      </w:r>
      <w:r w:rsidR="0012799A">
        <w:t xml:space="preserve"> </w:t>
      </w:r>
      <w:r w:rsidRPr="00F87B71">
        <w:t>Since remote work</w:t>
      </w:r>
      <w:r w:rsidR="0012799A">
        <w:t>ing</w:t>
      </w:r>
      <w:r w:rsidRPr="00F87B71">
        <w:t xml:space="preserve"> can feel isolating, it helps to chat with colleagues</w:t>
      </w:r>
      <w:r w:rsidR="0012799A">
        <w:t xml:space="preserve"> and to</w:t>
      </w:r>
      <w:r w:rsidRPr="00F87B71">
        <w:t xml:space="preserve"> join virtual coffee </w:t>
      </w:r>
      <w:r w:rsidR="0012799A" w:rsidRPr="00F87B71">
        <w:t>breaks or</w:t>
      </w:r>
      <w:r w:rsidRPr="00F87B71">
        <w:t xml:space="preserve"> just keep casual communication going. </w:t>
      </w:r>
      <w:r w:rsidR="0012799A">
        <w:t xml:space="preserve"> </w:t>
      </w:r>
      <w:r w:rsidRPr="00F87B71">
        <w:t xml:space="preserve">Using </w:t>
      </w:r>
      <w:r w:rsidR="0012799A">
        <w:t xml:space="preserve">online </w:t>
      </w:r>
      <w:r w:rsidRPr="00F87B71">
        <w:t>digital tools effectively, like video calls and project management apps, can make work smoother and help you stay on track. Research shows that these strategies improve both mental health and productivity (Ferrara et al., 2022; Beckel &amp; Fisher, 2022).</w:t>
      </w:r>
    </w:p>
    <w:p w14:paraId="2C306018" w14:textId="089DAAEB" w:rsidR="00F87B71" w:rsidRPr="00F87B71" w:rsidRDefault="00F87B71" w:rsidP="00F87B71">
      <w:r w:rsidRPr="00F87B71">
        <w:t xml:space="preserve">For employers and managers, clear communication is </w:t>
      </w:r>
      <w:r w:rsidR="00E37239">
        <w:t>vital</w:t>
      </w:r>
      <w:r w:rsidRPr="00F87B71">
        <w:t>.</w:t>
      </w:r>
      <w:r w:rsidR="00E37239">
        <w:t xml:space="preserve"> </w:t>
      </w:r>
      <w:r w:rsidRPr="00F87B71">
        <w:t xml:space="preserve"> Make sure employees know what’s expected of them and give them the tools and training</w:t>
      </w:r>
      <w:r w:rsidR="00E37239">
        <w:t xml:space="preserve"> needed</w:t>
      </w:r>
      <w:r w:rsidRPr="00F87B71">
        <w:t xml:space="preserve">. It’s better to focus on results rather than watching hours on the clock, which </w:t>
      </w:r>
      <w:r w:rsidR="00E37239">
        <w:t xml:space="preserve">may </w:t>
      </w:r>
      <w:r w:rsidRPr="00F87B71">
        <w:t>reduce stress and increase trust. Offering support for both technology and wellbeing, like access to mental health resources, is recommended. Flexible schedules and hybrid options (mixing remote and in-office work) are also beneficial, helping employees feel more balanced and productive (Springer, 2025; MDPI, 2022).</w:t>
      </w:r>
    </w:p>
    <w:p w14:paraId="56E35029" w14:textId="209A6896" w:rsidR="00F87B71" w:rsidRPr="00F87B71" w:rsidRDefault="00F87B71" w:rsidP="00F87B71">
      <w:r w:rsidRPr="00F87B71">
        <w:t>For organi</w:t>
      </w:r>
      <w:r>
        <w:t>s</w:t>
      </w:r>
      <w:r w:rsidRPr="00F87B71">
        <w:t xml:space="preserve">ations, it’s </w:t>
      </w:r>
      <w:r w:rsidR="00CD25B4">
        <w:t>important</w:t>
      </w:r>
      <w:r w:rsidRPr="00F87B71">
        <w:t xml:space="preserve"> to have </w:t>
      </w:r>
      <w:r w:rsidR="00CD25B4">
        <w:t xml:space="preserve">a </w:t>
      </w:r>
      <w:r w:rsidRPr="00F87B71">
        <w:t>clear polic</w:t>
      </w:r>
      <w:r w:rsidR="00CD25B4">
        <w:t xml:space="preserve">y guide </w:t>
      </w:r>
      <w:r w:rsidRPr="00F87B71">
        <w:t>for remote work</w:t>
      </w:r>
      <w:r w:rsidR="00CD25B4">
        <w:t>ing</w:t>
      </w:r>
      <w:r w:rsidRPr="00F87B71">
        <w:t>. This includes guidelines for work</w:t>
      </w:r>
      <w:r w:rsidR="00CD25B4">
        <w:t>ing</w:t>
      </w:r>
      <w:r w:rsidRPr="00F87B71">
        <w:t xml:space="preserve"> hours, communication,</w:t>
      </w:r>
      <w:r w:rsidR="00CD25B4">
        <w:t xml:space="preserve"> </w:t>
      </w:r>
      <w:r w:rsidRPr="00F87B71">
        <w:t>security</w:t>
      </w:r>
      <w:r w:rsidR="00CD25B4">
        <w:t xml:space="preserve"> </w:t>
      </w:r>
      <w:r w:rsidRPr="00F87B71">
        <w:t xml:space="preserve">and health and safety. </w:t>
      </w:r>
      <w:r w:rsidR="00CD25B4">
        <w:t>Having up to date</w:t>
      </w:r>
      <w:r w:rsidRPr="00F87B71">
        <w:t xml:space="preserve"> IT systems and digital collaboration tools helps work run smoothly. Organi</w:t>
      </w:r>
      <w:r>
        <w:t>s</w:t>
      </w:r>
      <w:r w:rsidRPr="00F87B71">
        <w:t>ations should also find ways to maintain social connections and support mental health</w:t>
      </w:r>
      <w:r w:rsidR="00CD25B4">
        <w:t xml:space="preserve"> </w:t>
      </w:r>
      <w:r w:rsidRPr="00F87B71">
        <w:t>because remote work</w:t>
      </w:r>
      <w:r w:rsidR="00CD25B4">
        <w:t>ing</w:t>
      </w:r>
      <w:r w:rsidRPr="00F87B71">
        <w:t xml:space="preserve"> can make people feel isolated.</w:t>
      </w:r>
      <w:r w:rsidR="00CD25B4">
        <w:t xml:space="preserve"> </w:t>
      </w:r>
      <w:r w:rsidRPr="00F87B71">
        <w:t xml:space="preserve"> </w:t>
      </w:r>
      <w:r w:rsidR="00CD25B4">
        <w:t>I</w:t>
      </w:r>
      <w:r w:rsidRPr="00F87B71">
        <w:t xml:space="preserve">t’s a good idea to </w:t>
      </w:r>
      <w:r w:rsidR="00CD25B4">
        <w:t>track</w:t>
      </w:r>
      <w:r w:rsidRPr="00F87B71">
        <w:t xml:space="preserve"> how well remote work</w:t>
      </w:r>
      <w:r w:rsidR="00CD25B4">
        <w:t>ing</w:t>
      </w:r>
      <w:r w:rsidRPr="00F87B71">
        <w:t xml:space="preserve"> is </w:t>
      </w:r>
      <w:r w:rsidR="00CD25B4">
        <w:t>going</w:t>
      </w:r>
      <w:r w:rsidRPr="00F87B71">
        <w:t xml:space="preserve"> by gathering feedback and checking productivity and </w:t>
      </w:r>
      <w:r w:rsidR="00CD25B4">
        <w:t>workload outcomes</w:t>
      </w:r>
      <w:r w:rsidRPr="00F87B71">
        <w:t xml:space="preserve">. </w:t>
      </w:r>
      <w:r w:rsidR="00A975DB">
        <w:t xml:space="preserve"> </w:t>
      </w:r>
      <w:r w:rsidRPr="00F87B71">
        <w:t>Research shows that organizations that adapt and support employees thoughtfully get better results overall (MDPI, 2022; Nature, 2022).</w:t>
      </w:r>
    </w:p>
    <w:p w14:paraId="69870DC2" w14:textId="3C8C25AC" w:rsidR="00F87B71" w:rsidRPr="00F87B71" w:rsidRDefault="00A975DB" w:rsidP="00F87B71">
      <w:r>
        <w:t>Su</w:t>
      </w:r>
      <w:r w:rsidRPr="00F87B71">
        <w:t>ccessful</w:t>
      </w:r>
      <w:r w:rsidR="00F87B71" w:rsidRPr="00F87B71">
        <w:t xml:space="preserve"> remote work</w:t>
      </w:r>
      <w:r>
        <w:t>ing can</w:t>
      </w:r>
      <w:r w:rsidR="00F87B71" w:rsidRPr="00F87B71">
        <w:t xml:space="preserve"> depend</w:t>
      </w:r>
      <w:r>
        <w:t xml:space="preserve"> </w:t>
      </w:r>
      <w:r w:rsidR="00F87B71" w:rsidRPr="00F87B71">
        <w:t>on clear communication, supportive environments, flexible schedules, good technology, and attention to</w:t>
      </w:r>
      <w:r>
        <w:t xml:space="preserve"> employees</w:t>
      </w:r>
      <w:r w:rsidR="00F87B71" w:rsidRPr="00F87B71">
        <w:t xml:space="preserve"> wellbeing. </w:t>
      </w:r>
      <w:r>
        <w:t xml:space="preserve"> </w:t>
      </w:r>
      <w:r w:rsidR="00F87B71" w:rsidRPr="00F87B71">
        <w:t>Studies show that when employees and organi</w:t>
      </w:r>
      <w:r>
        <w:t>s</w:t>
      </w:r>
      <w:r w:rsidR="00F87B71" w:rsidRPr="00F87B71">
        <w:t>ations pay attention to these factors, everyone tends to be happier and more productive</w:t>
      </w:r>
    </w:p>
    <w:p w14:paraId="3180ACD1" w14:textId="77777777" w:rsidR="00B95FA4" w:rsidRPr="00F87B71" w:rsidRDefault="00B95FA4" w:rsidP="00B95FA4"/>
    <w:p w14:paraId="0F227EAB" w14:textId="77777777" w:rsidR="00B96CF1" w:rsidRDefault="00B96CF1" w:rsidP="00E557E9"/>
    <w:p w14:paraId="521993D0" w14:textId="77777777" w:rsidR="003A0F6F" w:rsidRDefault="003A0F6F" w:rsidP="00E557E9"/>
    <w:p w14:paraId="03E16FBB" w14:textId="30B1DC91" w:rsidR="00B96CF1" w:rsidRPr="00E557E9" w:rsidRDefault="00B96CF1" w:rsidP="00B96CF1">
      <w:pPr>
        <w:pStyle w:val="Heading1"/>
      </w:pPr>
      <w:r>
        <w:t>Conclusion</w:t>
      </w:r>
    </w:p>
    <w:p w14:paraId="6505E782" w14:textId="77777777" w:rsidR="00E82EB8" w:rsidRPr="00E82EB8" w:rsidRDefault="00E82EB8" w:rsidP="00E82EB8"/>
    <w:p w14:paraId="18659DC7" w14:textId="77829962" w:rsidR="00E764FB" w:rsidRPr="00E764FB" w:rsidRDefault="00E764FB" w:rsidP="00E764FB">
      <w:r w:rsidRPr="00E764FB">
        <w:t>Remote work</w:t>
      </w:r>
      <w:r w:rsidR="005E51A6">
        <w:t>ing can</w:t>
      </w:r>
      <w:r w:rsidRPr="00E764FB">
        <w:t xml:space="preserve"> provide </w:t>
      </w:r>
      <w:r w:rsidR="005E51A6">
        <w:t>many</w:t>
      </w:r>
      <w:r w:rsidRPr="00E764FB">
        <w:t xml:space="preserve"> benefits, including </w:t>
      </w:r>
      <w:r w:rsidR="005E51A6">
        <w:t>a better</w:t>
      </w:r>
      <w:r w:rsidRPr="00E764FB">
        <w:t xml:space="preserve"> work</w:t>
      </w:r>
      <w:r w:rsidR="005E51A6">
        <w:t xml:space="preserve"> </w:t>
      </w:r>
      <w:r w:rsidRPr="00E764FB">
        <w:t xml:space="preserve">life balance, higher productivity, and cost savings for both employees and organisations. At the same time, it brings challenges such as social isolation, </w:t>
      </w:r>
      <w:r w:rsidR="005E51A6">
        <w:t>potential security issues</w:t>
      </w:r>
      <w:r w:rsidRPr="00E764FB">
        <w:t>, blurred work</w:t>
      </w:r>
      <w:r w:rsidR="005E51A6">
        <w:t xml:space="preserve"> </w:t>
      </w:r>
      <w:r w:rsidRPr="00E764FB">
        <w:t xml:space="preserve">life </w:t>
      </w:r>
      <w:r w:rsidR="005E51A6" w:rsidRPr="00E764FB">
        <w:t>b</w:t>
      </w:r>
      <w:r w:rsidR="005E51A6">
        <w:t xml:space="preserve">alance </w:t>
      </w:r>
      <w:r w:rsidR="005E51A6" w:rsidRPr="00E764FB">
        <w:t>and</w:t>
      </w:r>
      <w:r w:rsidRPr="00E764FB">
        <w:t xml:space="preserve"> the risk of burnout.</w:t>
      </w:r>
      <w:r w:rsidR="005E51A6">
        <w:t xml:space="preserve"> </w:t>
      </w:r>
      <w:r w:rsidRPr="00E764FB">
        <w:t xml:space="preserve"> Both organisations and employees</w:t>
      </w:r>
      <w:r w:rsidR="005E51A6">
        <w:t xml:space="preserve"> both</w:t>
      </w:r>
      <w:r w:rsidRPr="00E764FB">
        <w:t xml:space="preserve"> need to carefully </w:t>
      </w:r>
      <w:r w:rsidR="005E51A6">
        <w:t>manage</w:t>
      </w:r>
      <w:r w:rsidRPr="00E764FB">
        <w:t xml:space="preserve"> these factors when </w:t>
      </w:r>
      <w:r w:rsidR="005E51A6">
        <w:t>switching to</w:t>
      </w:r>
      <w:r w:rsidRPr="00E764FB">
        <w:t xml:space="preserve"> remote or hybrid work</w:t>
      </w:r>
      <w:r w:rsidR="005E51A6">
        <w:t>ing.</w:t>
      </w:r>
      <w:r w:rsidRPr="00E764FB">
        <w:t xml:space="preserve"> </w:t>
      </w:r>
    </w:p>
    <w:p w14:paraId="0D62ACF8" w14:textId="55563A1A" w:rsidR="00E764FB" w:rsidRPr="00E764FB" w:rsidRDefault="00E764FB" w:rsidP="00E764FB">
      <w:r w:rsidRPr="00E764FB">
        <w:t>As remote work</w:t>
      </w:r>
      <w:r w:rsidR="005E51A6">
        <w:t>ing will</w:t>
      </w:r>
      <w:r w:rsidRPr="00E764FB">
        <w:t xml:space="preserve"> continue to grow, ongoing research is essential to fully understand</w:t>
      </w:r>
      <w:r w:rsidR="005E51A6">
        <w:t>ing</w:t>
      </w:r>
      <w:r w:rsidRPr="00E764FB">
        <w:t xml:space="preserve"> its long</w:t>
      </w:r>
      <w:r w:rsidR="005E51A6">
        <w:t xml:space="preserve"> </w:t>
      </w:r>
      <w:r w:rsidRPr="00E764FB">
        <w:t>term effects on</w:t>
      </w:r>
      <w:r w:rsidR="005E51A6">
        <w:t xml:space="preserve"> an</w:t>
      </w:r>
      <w:r w:rsidRPr="00E764FB">
        <w:t xml:space="preserve"> </w:t>
      </w:r>
      <w:r w:rsidR="005E51A6" w:rsidRPr="00E764FB">
        <w:t>employee</w:t>
      </w:r>
      <w:r w:rsidR="005E51A6">
        <w:t>’s</w:t>
      </w:r>
      <w:r w:rsidRPr="00E764FB">
        <w:t xml:space="preserve"> </w:t>
      </w:r>
      <w:r w:rsidR="005E51A6" w:rsidRPr="00E764FB">
        <w:t>well</w:t>
      </w:r>
      <w:r w:rsidR="005E51A6">
        <w:t>b</w:t>
      </w:r>
      <w:r w:rsidR="005E51A6" w:rsidRPr="00E764FB">
        <w:t>eing</w:t>
      </w:r>
      <w:r w:rsidR="005E51A6">
        <w:t xml:space="preserve"> </w:t>
      </w:r>
      <w:r w:rsidRPr="00E764FB">
        <w:t xml:space="preserve">and overall performance. </w:t>
      </w:r>
      <w:r w:rsidR="005E51A6">
        <w:t xml:space="preserve"> </w:t>
      </w:r>
      <w:r w:rsidRPr="00E764FB">
        <w:t>Employers should focus on maximiz</w:t>
      </w:r>
      <w:r w:rsidR="005E51A6">
        <w:t>ing</w:t>
      </w:r>
      <w:r w:rsidRPr="00E764FB">
        <w:t xml:space="preserve"> the advantages of remote work</w:t>
      </w:r>
      <w:r w:rsidR="005E51A6">
        <w:t>ing</w:t>
      </w:r>
      <w:r w:rsidRPr="00E764FB">
        <w:t xml:space="preserve"> while minimizing potential </w:t>
      </w:r>
      <w:r w:rsidR="005E51A6">
        <w:t xml:space="preserve">issues and </w:t>
      </w:r>
      <w:r w:rsidRPr="00E764FB">
        <w:t>drawbacks. The future of work is likely to embrace a hybrid model</w:t>
      </w:r>
      <w:r w:rsidR="005E51A6">
        <w:t xml:space="preserve"> and to </w:t>
      </w:r>
      <w:r w:rsidRPr="00E764FB">
        <w:t>combin</w:t>
      </w:r>
      <w:r w:rsidR="005E51A6">
        <w:t>e</w:t>
      </w:r>
      <w:r w:rsidRPr="00E764FB">
        <w:t xml:space="preserve"> the benefits of remote and in</w:t>
      </w:r>
      <w:r w:rsidR="005E51A6">
        <w:t xml:space="preserve"> </w:t>
      </w:r>
      <w:r w:rsidRPr="00E764FB">
        <w:t>office arrangements.</w:t>
      </w:r>
    </w:p>
    <w:p w14:paraId="1D92591F" w14:textId="6F6194C2" w:rsidR="00E764FB" w:rsidRPr="00E764FB" w:rsidRDefault="00E764FB" w:rsidP="00E764FB">
      <w:r w:rsidRPr="00E764FB">
        <w:t>To ensure the success of these new work</w:t>
      </w:r>
      <w:r w:rsidR="005E51A6">
        <w:t>ing</w:t>
      </w:r>
      <w:r w:rsidRPr="00E764FB">
        <w:t xml:space="preserve"> models, organisations must invest in secure, reliable, and user</w:t>
      </w:r>
      <w:r w:rsidR="005E51A6">
        <w:t xml:space="preserve"> </w:t>
      </w:r>
      <w:r w:rsidRPr="00E764FB">
        <w:t xml:space="preserve">friendly </w:t>
      </w:r>
      <w:r w:rsidR="005E51A6">
        <w:t>IT systems</w:t>
      </w:r>
      <w:r w:rsidRPr="00E764FB">
        <w:t xml:space="preserve"> to support collaboration, while also developing </w:t>
      </w:r>
      <w:r w:rsidR="005E51A6">
        <w:t>methods</w:t>
      </w:r>
      <w:r w:rsidRPr="00E764FB">
        <w:t xml:space="preserve"> to </w:t>
      </w:r>
      <w:r w:rsidR="005E51A6">
        <w:t>improve</w:t>
      </w:r>
      <w:r w:rsidRPr="00E764FB">
        <w:t xml:space="preserve"> company </w:t>
      </w:r>
      <w:r w:rsidR="005E51A6">
        <w:t>balance</w:t>
      </w:r>
      <w:r w:rsidRPr="00E764FB">
        <w:t xml:space="preserve"> and team </w:t>
      </w:r>
      <w:r w:rsidR="005E51A6">
        <w:t>collaboration</w:t>
      </w:r>
      <w:r w:rsidRPr="00E764FB">
        <w:t xml:space="preserve"> in virtual environments. </w:t>
      </w:r>
      <w:r w:rsidR="005E51A6">
        <w:t xml:space="preserve"> </w:t>
      </w:r>
      <w:r w:rsidRPr="00E764FB">
        <w:t xml:space="preserve">Fair and effective systems </w:t>
      </w:r>
      <w:r w:rsidR="005E51A6">
        <w:t>to track</w:t>
      </w:r>
      <w:r w:rsidRPr="00E764FB">
        <w:t xml:space="preserve"> and evaluat</w:t>
      </w:r>
      <w:r w:rsidR="005E51A6">
        <w:t>e</w:t>
      </w:r>
      <w:r w:rsidRPr="00E764FB">
        <w:t xml:space="preserve"> remote employee performance are also </w:t>
      </w:r>
      <w:r w:rsidR="005E51A6">
        <w:t>important</w:t>
      </w:r>
      <w:r w:rsidRPr="00E764FB">
        <w:t>. Additionally</w:t>
      </w:r>
      <w:r w:rsidR="005E51A6">
        <w:t xml:space="preserve"> important is to</w:t>
      </w:r>
      <w:r w:rsidRPr="00E764FB">
        <w:t xml:space="preserve"> prioritis</w:t>
      </w:r>
      <w:r w:rsidR="005E51A6">
        <w:t>e</w:t>
      </w:r>
      <w:r w:rsidRPr="00E764FB">
        <w:t xml:space="preserve"> employee well</w:t>
      </w:r>
      <w:r w:rsidR="005E51A6">
        <w:t xml:space="preserve"> </w:t>
      </w:r>
      <w:r w:rsidRPr="00E764FB">
        <w:t>being, including mental health support and initiatives that maintain work</w:t>
      </w:r>
      <w:r w:rsidR="005E51A6">
        <w:t xml:space="preserve"> </w:t>
      </w:r>
      <w:r w:rsidRPr="00E764FB">
        <w:t>life balance, is essential for long</w:t>
      </w:r>
      <w:r w:rsidR="005E51A6">
        <w:t xml:space="preserve"> </w:t>
      </w:r>
      <w:r w:rsidRPr="00E764FB">
        <w:t>term success.</w:t>
      </w:r>
    </w:p>
    <w:p w14:paraId="1271C87D" w14:textId="6C0028C1" w:rsidR="00E764FB" w:rsidRPr="00E764FB" w:rsidRDefault="00E764FB" w:rsidP="00E764FB">
      <w:r w:rsidRPr="00E764FB">
        <w:t>As remote and hybrid work</w:t>
      </w:r>
      <w:r w:rsidR="00795BB0">
        <w:t>ing</w:t>
      </w:r>
      <w:r w:rsidRPr="00E764FB">
        <w:t xml:space="preserve"> </w:t>
      </w:r>
      <w:r w:rsidR="00795BB0">
        <w:t>styles</w:t>
      </w:r>
      <w:r w:rsidRPr="00E764FB">
        <w:t xml:space="preserve"> continue to evolve, they are </w:t>
      </w:r>
      <w:r w:rsidR="00795BB0">
        <w:t>changing</w:t>
      </w:r>
      <w:r w:rsidRPr="00E764FB">
        <w:t xml:space="preserve"> how organisations define collaboration, productivity, and success. Companies that </w:t>
      </w:r>
      <w:r w:rsidR="00795BB0">
        <w:t>change</w:t>
      </w:r>
      <w:r w:rsidRPr="00E764FB">
        <w:t xml:space="preserve"> effectively will be well</w:t>
      </w:r>
      <w:r w:rsidR="00795BB0">
        <w:t xml:space="preserve"> </w:t>
      </w:r>
      <w:r w:rsidRPr="00E764FB">
        <w:t>positioned to thrive in the modern workplace.</w:t>
      </w:r>
    </w:p>
    <w:p w14:paraId="4AE56EAC" w14:textId="77777777" w:rsidR="008C268B" w:rsidRDefault="008C268B" w:rsidP="00F42FFE">
      <w:pPr>
        <w:pStyle w:val="Heading1"/>
      </w:pPr>
    </w:p>
    <w:p w14:paraId="6F776F45" w14:textId="77777777" w:rsidR="00B95FA4" w:rsidRDefault="00B95FA4" w:rsidP="00F42FFE">
      <w:pPr>
        <w:pStyle w:val="Heading1"/>
      </w:pPr>
    </w:p>
    <w:p w14:paraId="679A5FD6" w14:textId="77777777" w:rsidR="00B95FA4" w:rsidRDefault="00B95FA4" w:rsidP="00F42FFE">
      <w:pPr>
        <w:pStyle w:val="Heading1"/>
      </w:pPr>
    </w:p>
    <w:p w14:paraId="7377F854" w14:textId="77777777" w:rsidR="00AC2675" w:rsidRDefault="00AC2675" w:rsidP="00AC2675"/>
    <w:p w14:paraId="03D09148" w14:textId="77777777" w:rsidR="00AC2675" w:rsidRDefault="00AC2675" w:rsidP="00AC2675"/>
    <w:p w14:paraId="07DAF870" w14:textId="77777777" w:rsidR="003A0F6F" w:rsidRDefault="003A0F6F" w:rsidP="00AC2675"/>
    <w:p w14:paraId="31E818EA" w14:textId="77777777" w:rsidR="003A0F6F" w:rsidRPr="00AC2675" w:rsidRDefault="003A0F6F" w:rsidP="00AC2675"/>
    <w:p w14:paraId="7D09B639" w14:textId="53F48B8C" w:rsidR="00F42FFE" w:rsidRDefault="00F42FFE" w:rsidP="00F42FFE">
      <w:pPr>
        <w:pStyle w:val="Heading1"/>
      </w:pPr>
      <w:r>
        <w:t>Reflection</w:t>
      </w:r>
    </w:p>
    <w:p w14:paraId="26013DD0" w14:textId="77777777" w:rsidR="00F42FFE" w:rsidRDefault="00F42FFE" w:rsidP="00F42FFE"/>
    <w:p w14:paraId="3F74113A" w14:textId="4E97861F" w:rsidR="00F42FFE" w:rsidRDefault="00F42FFE" w:rsidP="00F42FFE">
      <w:r w:rsidRPr="00F42FFE">
        <w:t>Remote Management Using Gibbs’ (1988) Reflective Cycle</w:t>
      </w:r>
    </w:p>
    <w:p w14:paraId="42C965E8" w14:textId="77777777" w:rsidR="00F42FFE" w:rsidRDefault="00F42FFE" w:rsidP="00F42FFE"/>
    <w:p w14:paraId="2653ACC7" w14:textId="77777777" w:rsidR="00F42FFE" w:rsidRPr="00F42FFE" w:rsidRDefault="00F42FFE" w:rsidP="00F42FFE">
      <w:pPr>
        <w:rPr>
          <w:b/>
          <w:bCs/>
        </w:rPr>
      </w:pPr>
      <w:r w:rsidRPr="00F42FFE">
        <w:rPr>
          <w:b/>
          <w:bCs/>
        </w:rPr>
        <w:t>1. Description</w:t>
      </w:r>
    </w:p>
    <w:p w14:paraId="7318219C" w14:textId="654A422C" w:rsidR="00F42FFE" w:rsidRPr="00F42FFE" w:rsidRDefault="00F42FFE" w:rsidP="00F42FFE">
      <w:r w:rsidRPr="00F42FFE">
        <w:t>Managing a remote team</w:t>
      </w:r>
      <w:r w:rsidR="004E41C5">
        <w:t xml:space="preserve"> can</w:t>
      </w:r>
      <w:r w:rsidRPr="00F42FFE">
        <w:t xml:space="preserve"> come with both benefits and</w:t>
      </w:r>
      <w:r w:rsidR="004E41C5">
        <w:t xml:space="preserve"> new</w:t>
      </w:r>
      <w:r w:rsidRPr="00F42FFE">
        <w:t xml:space="preserve"> challenges. One experience involved leading a project where </w:t>
      </w:r>
      <w:r w:rsidR="004E41C5">
        <w:t xml:space="preserve">some </w:t>
      </w:r>
      <w:r w:rsidRPr="00F42FFE">
        <w:t xml:space="preserve">team members </w:t>
      </w:r>
      <w:r w:rsidR="00B95FA4" w:rsidRPr="00F42FFE">
        <w:t>were in</w:t>
      </w:r>
      <w:r w:rsidRPr="00F42FFE">
        <w:t xml:space="preserve"> different </w:t>
      </w:r>
      <w:r w:rsidR="004E41C5">
        <w:t>locations</w:t>
      </w:r>
      <w:r w:rsidRPr="00F42FFE">
        <w:t>. Remote work</w:t>
      </w:r>
      <w:r w:rsidR="004E41C5">
        <w:t>ing can</w:t>
      </w:r>
      <w:r w:rsidRPr="00F42FFE">
        <w:t xml:space="preserve"> provided employees with flexibility</w:t>
      </w:r>
      <w:r w:rsidR="004E41C5">
        <w:t xml:space="preserve"> also</w:t>
      </w:r>
      <w:r w:rsidRPr="00F42FFE">
        <w:t xml:space="preserve"> allowing them to manage their </w:t>
      </w:r>
      <w:r w:rsidR="004E41C5">
        <w:t xml:space="preserve">workloads and </w:t>
      </w:r>
      <w:r w:rsidRPr="00F42FFE">
        <w:t>schedules, which</w:t>
      </w:r>
      <w:r w:rsidR="004E41C5">
        <w:t xml:space="preserve"> can</w:t>
      </w:r>
      <w:r w:rsidRPr="00F42FFE">
        <w:t xml:space="preserve"> often enhanced productivity. </w:t>
      </w:r>
      <w:r w:rsidR="004E41C5" w:rsidRPr="00F42FFE">
        <w:t>However,</w:t>
      </w:r>
      <w:r w:rsidR="004E41C5">
        <w:t xml:space="preserve"> whilst</w:t>
      </w:r>
      <w:r w:rsidRPr="00F42FFE">
        <w:t xml:space="preserve"> maintaining clear communication</w:t>
      </w:r>
      <w:r w:rsidR="004E41C5">
        <w:t>s</w:t>
      </w:r>
      <w:r w:rsidRPr="00F42FFE">
        <w:t xml:space="preserve"> and a sense of team</w:t>
      </w:r>
      <w:r w:rsidR="004E41C5">
        <w:t>work</w:t>
      </w:r>
      <w:r w:rsidRPr="00F42FFE">
        <w:t xml:space="preserve"> proved difficult at times. Despite using digital tools and regular check</w:t>
      </w:r>
      <w:r w:rsidR="004E41C5">
        <w:t xml:space="preserve"> </w:t>
      </w:r>
      <w:r w:rsidRPr="00F42FFE">
        <w:t>ins, some team members</w:t>
      </w:r>
      <w:r w:rsidR="004E41C5">
        <w:t xml:space="preserve"> found</w:t>
      </w:r>
      <w:r w:rsidRPr="00F42FFE">
        <w:t xml:space="preserve"> </w:t>
      </w:r>
      <w:r w:rsidR="004E41C5">
        <w:t>issues</w:t>
      </w:r>
      <w:r w:rsidRPr="00F42FFE">
        <w:t xml:space="preserve"> with motivation due to the lack of face</w:t>
      </w:r>
      <w:r w:rsidR="004E41C5">
        <w:t xml:space="preserve"> </w:t>
      </w:r>
      <w:r w:rsidRPr="00F42FFE">
        <w:t>to</w:t>
      </w:r>
      <w:r w:rsidR="004E41C5">
        <w:t xml:space="preserve"> </w:t>
      </w:r>
      <w:r w:rsidRPr="00F42FFE">
        <w:t>face interaction.</w:t>
      </w:r>
    </w:p>
    <w:p w14:paraId="7FCE5D45" w14:textId="77777777" w:rsidR="00F42FFE" w:rsidRPr="00F42FFE" w:rsidRDefault="00F42FFE" w:rsidP="00F42FFE">
      <w:pPr>
        <w:rPr>
          <w:b/>
          <w:bCs/>
        </w:rPr>
      </w:pPr>
      <w:r w:rsidRPr="00F42FFE">
        <w:rPr>
          <w:b/>
          <w:bCs/>
        </w:rPr>
        <w:t>2. Feelings</w:t>
      </w:r>
    </w:p>
    <w:p w14:paraId="2ADD2D28" w14:textId="6BC537F9" w:rsidR="00F42FFE" w:rsidRPr="00F42FFE" w:rsidRDefault="00F42FFE" w:rsidP="00F42FFE">
      <w:r w:rsidRPr="00F42FFE">
        <w:t xml:space="preserve">At the start, I was excited about the potential flexibility and efficiency that remote </w:t>
      </w:r>
      <w:r w:rsidR="004E41C5">
        <w:t>working</w:t>
      </w:r>
      <w:r w:rsidRPr="00F42FFE">
        <w:t xml:space="preserve"> offered. I appreciated that my team could balance work and personal responsibilities while still meeting </w:t>
      </w:r>
      <w:r w:rsidR="004E41C5">
        <w:t xml:space="preserve">working </w:t>
      </w:r>
      <w:r w:rsidRPr="00F42FFE">
        <w:t xml:space="preserve">deadlines. I sometimes felt frustrated when communication issues caused delays or </w:t>
      </w:r>
      <w:r w:rsidR="004E41C5">
        <w:t>systems went down</w:t>
      </w:r>
      <w:r w:rsidRPr="00F42FFE">
        <w:t xml:space="preserve">. </w:t>
      </w:r>
      <w:r w:rsidR="004E41C5">
        <w:t xml:space="preserve"> </w:t>
      </w:r>
      <w:r w:rsidRPr="00F42FFE">
        <w:t xml:space="preserve">There were moments when I felt disconnected from the team and concerned about </w:t>
      </w:r>
      <w:r w:rsidR="004E41C5">
        <w:t>the efficiency</w:t>
      </w:r>
      <w:r w:rsidRPr="00F42FFE">
        <w:t xml:space="preserve"> particularly </w:t>
      </w:r>
      <w:r w:rsidR="004E41C5">
        <w:t>with</w:t>
      </w:r>
      <w:r w:rsidRPr="00F42FFE">
        <w:t xml:space="preserve"> team members who were less active in virtual meetings.</w:t>
      </w:r>
    </w:p>
    <w:p w14:paraId="021A3293" w14:textId="77777777" w:rsidR="00F42FFE" w:rsidRPr="00F42FFE" w:rsidRDefault="00F42FFE" w:rsidP="00F42FFE">
      <w:pPr>
        <w:rPr>
          <w:b/>
          <w:bCs/>
        </w:rPr>
      </w:pPr>
      <w:r w:rsidRPr="00F42FFE">
        <w:rPr>
          <w:b/>
          <w:bCs/>
        </w:rPr>
        <w:t>3. Evaluation</w:t>
      </w:r>
    </w:p>
    <w:p w14:paraId="4212D91D" w14:textId="11E8780B" w:rsidR="00F42FFE" w:rsidRPr="00F42FFE" w:rsidRDefault="00F42FFE" w:rsidP="00F42FFE">
      <w:r w:rsidRPr="00F42FFE">
        <w:t xml:space="preserve">This experience had both positive and negative aspects. On the positive side, remote </w:t>
      </w:r>
      <w:r w:rsidR="00324A03">
        <w:t>working</w:t>
      </w:r>
      <w:r w:rsidRPr="00F42FFE">
        <w:t xml:space="preserve"> offered flexibility, reduced commuting stress, and enabled the company to hire </w:t>
      </w:r>
      <w:r w:rsidR="00324A03">
        <w:t>recruits</w:t>
      </w:r>
      <w:r w:rsidRPr="00F42FFE">
        <w:t xml:space="preserve"> from di</w:t>
      </w:r>
      <w:r w:rsidR="00324A03">
        <w:t>fferent</w:t>
      </w:r>
      <w:r w:rsidRPr="00F42FFE">
        <w:t xml:space="preserve"> locations. </w:t>
      </w:r>
      <w:r w:rsidR="00324A03">
        <w:t xml:space="preserve"> </w:t>
      </w:r>
      <w:r w:rsidRPr="00F42FFE">
        <w:t xml:space="preserve">Many employees were more productive in their </w:t>
      </w:r>
      <w:r w:rsidR="00324A03">
        <w:t>favoured</w:t>
      </w:r>
      <w:r w:rsidRPr="00F42FFE">
        <w:t xml:space="preserve"> environments. On the downside, the lack of in</w:t>
      </w:r>
      <w:r w:rsidR="00324A03">
        <w:t xml:space="preserve"> </w:t>
      </w:r>
      <w:r w:rsidRPr="00F42FFE">
        <w:t xml:space="preserve">person interaction </w:t>
      </w:r>
      <w:r w:rsidR="00324A03">
        <w:t>did</w:t>
      </w:r>
      <w:r w:rsidRPr="00F42FFE">
        <w:t xml:space="preserve"> le</w:t>
      </w:r>
      <w:r w:rsidR="00324A03">
        <w:t>a</w:t>
      </w:r>
      <w:r w:rsidRPr="00F42FFE">
        <w:t xml:space="preserve">d to </w:t>
      </w:r>
      <w:r w:rsidR="00324A03">
        <w:t xml:space="preserve">sometimes being </w:t>
      </w:r>
      <w:r w:rsidRPr="00F42FFE">
        <w:t>confus</w:t>
      </w:r>
      <w:r w:rsidR="00324A03">
        <w:t>ed</w:t>
      </w:r>
      <w:r w:rsidRPr="00F42FFE">
        <w:t>, slower decision</w:t>
      </w:r>
      <w:r w:rsidR="00324A03">
        <w:t xml:space="preserve"> </w:t>
      </w:r>
      <w:r w:rsidRPr="00F42FFE">
        <w:t xml:space="preserve">making and difficulty in </w:t>
      </w:r>
      <w:r w:rsidR="00324A03">
        <w:t>managing</w:t>
      </w:r>
      <w:r w:rsidRPr="00F42FFE">
        <w:t xml:space="preserve"> a strong team where everyone felt valued and included.</w:t>
      </w:r>
    </w:p>
    <w:p w14:paraId="682011B7" w14:textId="77777777" w:rsidR="00F42FFE" w:rsidRPr="00F42FFE" w:rsidRDefault="00F42FFE" w:rsidP="00F42FFE">
      <w:pPr>
        <w:rPr>
          <w:b/>
          <w:bCs/>
        </w:rPr>
      </w:pPr>
      <w:r w:rsidRPr="00F42FFE">
        <w:rPr>
          <w:b/>
          <w:bCs/>
        </w:rPr>
        <w:t>4. Analysis</w:t>
      </w:r>
    </w:p>
    <w:p w14:paraId="315484B4" w14:textId="5F5F9A8F" w:rsidR="00F42FFE" w:rsidRPr="00F42FFE" w:rsidRDefault="00F42FFE" w:rsidP="00F42FFE">
      <w:r w:rsidRPr="00F42FFE">
        <w:t>The experience highlighted that effective remote management</w:t>
      </w:r>
      <w:r w:rsidR="002D6F95">
        <w:t xml:space="preserve"> can</w:t>
      </w:r>
      <w:r w:rsidRPr="00F42FFE">
        <w:t xml:space="preserve"> depend on strong communication and trust.</w:t>
      </w:r>
      <w:r w:rsidR="002D6F95">
        <w:t xml:space="preserve"> </w:t>
      </w:r>
      <w:r w:rsidRPr="00F42FFE">
        <w:t xml:space="preserve"> Whil</w:t>
      </w:r>
      <w:r w:rsidR="002D6F95">
        <w:t>st</w:t>
      </w:r>
      <w:r w:rsidRPr="00F42FFE">
        <w:t xml:space="preserve"> flexibility and productivity are clear benefits, they</w:t>
      </w:r>
      <w:r w:rsidR="002D6F95">
        <w:t xml:space="preserve"> mostly</w:t>
      </w:r>
      <w:r w:rsidRPr="00F42FFE">
        <w:t xml:space="preserve"> only work well when supported by structured communication</w:t>
      </w:r>
      <w:r w:rsidR="002D6F95">
        <w:t>. In the absence of</w:t>
      </w:r>
      <w:r w:rsidRPr="00F42FFE">
        <w:t xml:space="preserve"> casual office interactions, I had to make a greater effort to engage</w:t>
      </w:r>
      <w:r w:rsidR="002D6F95">
        <w:t xml:space="preserve"> with</w:t>
      </w:r>
      <w:r w:rsidRPr="00F42FFE">
        <w:t xml:space="preserve"> the team and maintain motivation. I also realized that remote management requires a focus on results rather than monitoring daily </w:t>
      </w:r>
      <w:r w:rsidR="002D6F95">
        <w:t>work loads</w:t>
      </w:r>
      <w:r w:rsidRPr="00F42FFE">
        <w:t>.</w:t>
      </w:r>
    </w:p>
    <w:p w14:paraId="6DDBBEA9" w14:textId="77777777" w:rsidR="002D6F95" w:rsidRDefault="002D6F95" w:rsidP="00F42FFE">
      <w:pPr>
        <w:rPr>
          <w:b/>
          <w:bCs/>
        </w:rPr>
      </w:pPr>
    </w:p>
    <w:p w14:paraId="1273C476" w14:textId="71B95416" w:rsidR="00F42FFE" w:rsidRPr="00F42FFE" w:rsidRDefault="00F42FFE" w:rsidP="00F42FFE">
      <w:pPr>
        <w:rPr>
          <w:b/>
          <w:bCs/>
        </w:rPr>
      </w:pPr>
      <w:r w:rsidRPr="00F42FFE">
        <w:rPr>
          <w:b/>
          <w:bCs/>
        </w:rPr>
        <w:lastRenderedPageBreak/>
        <w:t>5. Conclusion</w:t>
      </w:r>
    </w:p>
    <w:p w14:paraId="7E4498E3" w14:textId="2B2B3782" w:rsidR="00F42FFE" w:rsidRPr="00F42FFE" w:rsidRDefault="00F42FFE" w:rsidP="00F42FFE">
      <w:r w:rsidRPr="00F42FFE">
        <w:t>I</w:t>
      </w:r>
      <w:r w:rsidR="0018382E">
        <w:t xml:space="preserve"> have</w:t>
      </w:r>
      <w:r w:rsidRPr="00F42FFE">
        <w:t xml:space="preserve"> learn</w:t>
      </w:r>
      <w:r w:rsidR="0018382E">
        <w:t>t</w:t>
      </w:r>
      <w:r w:rsidRPr="00F42FFE">
        <w:t xml:space="preserve"> that remote management offers many advantages but also comes with </w:t>
      </w:r>
      <w:r w:rsidR="0018382E">
        <w:t>issues</w:t>
      </w:r>
      <w:r w:rsidRPr="00F42FFE">
        <w:t xml:space="preserve"> that must be addressed proactively. Clear communication, defined expectations, and </w:t>
      </w:r>
      <w:r w:rsidR="0018382E">
        <w:t>action plans</w:t>
      </w:r>
      <w:r w:rsidRPr="00F42FFE">
        <w:t xml:space="preserve"> to maintain team engagement are </w:t>
      </w:r>
      <w:r w:rsidR="0018382E">
        <w:t>important</w:t>
      </w:r>
      <w:r w:rsidRPr="00F42FFE">
        <w:t xml:space="preserve">. </w:t>
      </w:r>
      <w:r w:rsidR="0018382E">
        <w:t xml:space="preserve"> </w:t>
      </w:r>
      <w:r w:rsidRPr="00F42FFE">
        <w:t xml:space="preserve">Although digital tools and regular </w:t>
      </w:r>
      <w:r w:rsidR="0018382E">
        <w:t xml:space="preserve">online </w:t>
      </w:r>
      <w:r w:rsidRPr="00F42FFE">
        <w:t xml:space="preserve">meetings were helpful, more effort is </w:t>
      </w:r>
      <w:r w:rsidR="0018382E">
        <w:t>required</w:t>
      </w:r>
      <w:r w:rsidRPr="00F42FFE">
        <w:t xml:space="preserve"> to keep employees motivated and connected.</w:t>
      </w:r>
    </w:p>
    <w:p w14:paraId="28AA3B3F" w14:textId="77777777" w:rsidR="00F42FFE" w:rsidRPr="00F42FFE" w:rsidRDefault="00F42FFE" w:rsidP="00F42FFE">
      <w:pPr>
        <w:rPr>
          <w:b/>
          <w:bCs/>
        </w:rPr>
      </w:pPr>
      <w:r w:rsidRPr="00F42FFE">
        <w:rPr>
          <w:b/>
          <w:bCs/>
        </w:rPr>
        <w:t>6. Action Plan</w:t>
      </w:r>
    </w:p>
    <w:p w14:paraId="25AFA041" w14:textId="019440EA" w:rsidR="00F42FFE" w:rsidRPr="00F42FFE" w:rsidRDefault="00F42FFE" w:rsidP="00F42FFE">
      <w:r w:rsidRPr="00F42FFE">
        <w:t xml:space="preserve">In the future, I plan to increase </w:t>
      </w:r>
      <w:r w:rsidR="0018382E">
        <w:t>online meetings or video calls</w:t>
      </w:r>
      <w:r w:rsidRPr="00F42FFE">
        <w:t xml:space="preserve"> to strengthen relationships, establish clearer communication </w:t>
      </w:r>
      <w:r w:rsidR="0018382E">
        <w:t>and to</w:t>
      </w:r>
      <w:r w:rsidRPr="00F42FFE">
        <w:t xml:space="preserve"> prevent misunderstandings, organi</w:t>
      </w:r>
      <w:r w:rsidR="0018382E">
        <w:t>s</w:t>
      </w:r>
      <w:r w:rsidRPr="00F42FFE">
        <w:t>e virtual team</w:t>
      </w:r>
      <w:r w:rsidR="0018382E">
        <w:t xml:space="preserve"> </w:t>
      </w:r>
      <w:r w:rsidRPr="00F42FFE">
        <w:t xml:space="preserve">building activities to enhance </w:t>
      </w:r>
      <w:r w:rsidR="0018382E">
        <w:t xml:space="preserve">the </w:t>
      </w:r>
      <w:r w:rsidRPr="00F42FFE">
        <w:t>team</w:t>
      </w:r>
      <w:r w:rsidR="0018382E">
        <w:t>s</w:t>
      </w:r>
      <w:r w:rsidRPr="00F42FFE">
        <w:t xml:space="preserve"> </w:t>
      </w:r>
      <w:r w:rsidR="0018382E">
        <w:t>morale</w:t>
      </w:r>
      <w:r w:rsidRPr="00F42FFE">
        <w:t xml:space="preserve">, and </w:t>
      </w:r>
      <w:r w:rsidR="0018382E">
        <w:t>request</w:t>
      </w:r>
      <w:r w:rsidRPr="00F42FFE">
        <w:t xml:space="preserve"> regular feedback from employees to improve remote work</w:t>
      </w:r>
      <w:r w:rsidR="0018382E">
        <w:t>ing</w:t>
      </w:r>
      <w:r w:rsidRPr="00F42FFE">
        <w:t xml:space="preserve"> practices</w:t>
      </w:r>
      <w:r w:rsidR="0018382E">
        <w:t xml:space="preserve"> and policies</w:t>
      </w:r>
      <w:r w:rsidRPr="00F42FFE">
        <w:t xml:space="preserve">. Implementing these measures will help </w:t>
      </w:r>
      <w:r w:rsidR="0018382E">
        <w:t xml:space="preserve">to </w:t>
      </w:r>
      <w:r w:rsidRPr="00F42FFE">
        <w:t xml:space="preserve">create a more engaged, productive, and </w:t>
      </w:r>
      <w:r w:rsidR="0018382E">
        <w:t>“on the ball”</w:t>
      </w:r>
      <w:r w:rsidRPr="00F42FFE">
        <w:t xml:space="preserve"> team while making remote management more effective.</w:t>
      </w:r>
    </w:p>
    <w:p w14:paraId="06CB3237" w14:textId="19C18C79" w:rsidR="00F42FFE" w:rsidRDefault="00B95FA4" w:rsidP="00B95FA4">
      <w:pPr>
        <w:pStyle w:val="Heading1"/>
      </w:pPr>
      <w:r>
        <w:t>References</w:t>
      </w:r>
    </w:p>
    <w:p w14:paraId="681D7ED4" w14:textId="77777777" w:rsidR="00F42FFE" w:rsidRDefault="00F42FFE" w:rsidP="00F42FFE"/>
    <w:p w14:paraId="2A0DCC36" w14:textId="77777777" w:rsidR="00107574" w:rsidRPr="00107574" w:rsidRDefault="00107574" w:rsidP="00107574">
      <w:r w:rsidRPr="00107574">
        <w:t xml:space="preserve">Ferrara, B., Pansini, M., De Vincenzi, C., Buonomo, I., &amp; Benevene, P. (2022). </w:t>
      </w:r>
      <w:r w:rsidRPr="00107574">
        <w:rPr>
          <w:i/>
          <w:iCs/>
        </w:rPr>
        <w:t>Investigating the role of remote working on employees’ performance and well</w:t>
      </w:r>
      <w:r w:rsidRPr="00107574">
        <w:rPr>
          <w:i/>
          <w:iCs/>
        </w:rPr>
        <w:noBreakHyphen/>
        <w:t>being: An evidence</w:t>
      </w:r>
      <w:r w:rsidRPr="00107574">
        <w:rPr>
          <w:i/>
          <w:iCs/>
        </w:rPr>
        <w:noBreakHyphen/>
        <w:t>based systematic review</w:t>
      </w:r>
      <w:r w:rsidRPr="00107574">
        <w:t xml:space="preserve">. </w:t>
      </w:r>
      <w:r w:rsidRPr="00107574">
        <w:rPr>
          <w:i/>
          <w:iCs/>
        </w:rPr>
        <w:t>International Journal of Environmental Research and Public Health</w:t>
      </w:r>
      <w:r w:rsidRPr="00107574">
        <w:t xml:space="preserve">, </w:t>
      </w:r>
      <w:r w:rsidRPr="00107574">
        <w:rPr>
          <w:i/>
          <w:iCs/>
        </w:rPr>
        <w:t>19</w:t>
      </w:r>
      <w:r w:rsidRPr="00107574">
        <w:t xml:space="preserve">(19), 12373. </w:t>
      </w:r>
      <w:hyperlink r:id="rId8" w:tgtFrame="_new" w:history="1">
        <w:r w:rsidRPr="00107574">
          <w:rPr>
            <w:rStyle w:val="Hyperlink"/>
          </w:rPr>
          <w:t>https://doi.org/10.3390/ijerph191912373</w:t>
        </w:r>
      </w:hyperlink>
      <w:r w:rsidRPr="00107574">
        <w:t xml:space="preserve"> </w:t>
      </w:r>
    </w:p>
    <w:p w14:paraId="6E6003F0" w14:textId="77777777" w:rsidR="00107574" w:rsidRPr="00107574" w:rsidRDefault="00107574" w:rsidP="00107574">
      <w:r w:rsidRPr="00107574">
        <w:t xml:space="preserve">Beckel, J. L. O., &amp; Fisher, G. G. (2022). </w:t>
      </w:r>
      <w:r w:rsidRPr="00107574">
        <w:rPr>
          <w:i/>
          <w:iCs/>
        </w:rPr>
        <w:t>Telework and worker health and well</w:t>
      </w:r>
      <w:r w:rsidRPr="00107574">
        <w:rPr>
          <w:i/>
          <w:iCs/>
        </w:rPr>
        <w:noBreakHyphen/>
        <w:t>being: A review and recommendations for research and practice</w:t>
      </w:r>
      <w:r w:rsidRPr="00107574">
        <w:t xml:space="preserve">. </w:t>
      </w:r>
      <w:r w:rsidRPr="00107574">
        <w:rPr>
          <w:i/>
          <w:iCs/>
        </w:rPr>
        <w:t>International Journal of Environmental Research and Public Health</w:t>
      </w:r>
      <w:r w:rsidRPr="00107574">
        <w:t xml:space="preserve">, </w:t>
      </w:r>
      <w:r w:rsidRPr="00107574">
        <w:rPr>
          <w:i/>
          <w:iCs/>
        </w:rPr>
        <w:t>19</w:t>
      </w:r>
      <w:r w:rsidRPr="00107574">
        <w:t xml:space="preserve">(7), 3879. </w:t>
      </w:r>
      <w:hyperlink r:id="rId9" w:tgtFrame="_new" w:history="1">
        <w:r w:rsidRPr="00107574">
          <w:rPr>
            <w:rStyle w:val="Hyperlink"/>
          </w:rPr>
          <w:t>https://doi.org/10.3390/ijerph19073879</w:t>
        </w:r>
      </w:hyperlink>
      <w:r w:rsidRPr="00107574">
        <w:t xml:space="preserve"> </w:t>
      </w:r>
    </w:p>
    <w:p w14:paraId="5874BD10" w14:textId="2D0485FE" w:rsidR="00F42FFE" w:rsidRPr="00E54B33" w:rsidRDefault="00107574" w:rsidP="00F42FFE">
      <w:r w:rsidRPr="00E54B33">
        <w:t xml:space="preserve">Gibbs, G. (1988). </w:t>
      </w:r>
      <w:r w:rsidRPr="00E54B33">
        <w:rPr>
          <w:i/>
          <w:iCs/>
        </w:rPr>
        <w:t>Learning by doing: A guide to teaching and learning methods</w:t>
      </w:r>
      <w:r w:rsidRPr="00E54B33">
        <w:t>. Oxford: Oxford Polytechnic.</w:t>
      </w:r>
    </w:p>
    <w:p w14:paraId="719E5BB9" w14:textId="441BEDA5" w:rsidR="008C268B" w:rsidRPr="00E54B33" w:rsidRDefault="00F87ED1" w:rsidP="008C268B">
      <w:r w:rsidRPr="00E54B33">
        <w:t>Maity, R., &amp; Lee, K.</w:t>
      </w:r>
      <w:r w:rsidRPr="00E54B33">
        <w:rPr>
          <w:rFonts w:ascii="Arial" w:hAnsi="Arial" w:cs="Arial"/>
        </w:rPr>
        <w:t> </w:t>
      </w:r>
      <w:r w:rsidRPr="00E54B33">
        <w:t xml:space="preserve">L. (2025). </w:t>
      </w:r>
      <w:r w:rsidRPr="00E54B33">
        <w:rPr>
          <w:i/>
          <w:iCs/>
        </w:rPr>
        <w:t>The impact of remote and hybrid work models on small and medium</w:t>
      </w:r>
      <w:r w:rsidRPr="00E54B33">
        <w:rPr>
          <w:i/>
          <w:iCs/>
        </w:rPr>
        <w:noBreakHyphen/>
        <w:t>sized enterprises’ productivity: A systematic literature review</w:t>
      </w:r>
      <w:r w:rsidRPr="00E54B33">
        <w:t xml:space="preserve">. </w:t>
      </w:r>
      <w:r w:rsidRPr="00E54B33">
        <w:rPr>
          <w:i/>
          <w:iCs/>
        </w:rPr>
        <w:t>SN Business &amp; Economics, 5</w:t>
      </w:r>
      <w:r w:rsidRPr="00E54B33">
        <w:t xml:space="preserve">, Article 158. </w:t>
      </w:r>
      <w:hyperlink r:id="rId10" w:history="1">
        <w:r w:rsidRPr="00E54B33">
          <w:rPr>
            <w:rStyle w:val="Hyperlink"/>
          </w:rPr>
          <w:t>https://doi.org/10.1007/s43546-025-00931-7</w:t>
        </w:r>
      </w:hyperlink>
    </w:p>
    <w:p w14:paraId="3ABDB29D" w14:textId="42169786" w:rsidR="00F87ED1" w:rsidRPr="00E54B33" w:rsidRDefault="00F87ED1" w:rsidP="008C268B">
      <w:r w:rsidRPr="00E54B33">
        <w:t>Gajendran, R.</w:t>
      </w:r>
      <w:r w:rsidRPr="00E54B33">
        <w:rPr>
          <w:rFonts w:ascii="Arial" w:hAnsi="Arial" w:cs="Arial"/>
        </w:rPr>
        <w:t> </w:t>
      </w:r>
      <w:r w:rsidRPr="00E54B33">
        <w:t>S., &amp; Harrison, D.</w:t>
      </w:r>
      <w:r w:rsidRPr="00E54B33">
        <w:rPr>
          <w:rFonts w:ascii="Arial" w:hAnsi="Arial" w:cs="Arial"/>
        </w:rPr>
        <w:t> </w:t>
      </w:r>
      <w:r w:rsidRPr="00E54B33">
        <w:t>A. (2007). The good, the bad, and the unknown about telecommuting: Meta</w:t>
      </w:r>
      <w:r w:rsidRPr="00E54B33">
        <w:noBreakHyphen/>
        <w:t xml:space="preserve">analysis of psychological mediators and individual consequences. </w:t>
      </w:r>
      <w:r w:rsidRPr="00E54B33">
        <w:rPr>
          <w:i/>
          <w:iCs/>
        </w:rPr>
        <w:t>Journal of Applied Psychology, 92</w:t>
      </w:r>
      <w:r w:rsidRPr="00E54B33">
        <w:t xml:space="preserve">(6), 1524–1541. </w:t>
      </w:r>
      <w:hyperlink r:id="rId11" w:tgtFrame="_new" w:history="1">
        <w:r w:rsidRPr="00E54B33">
          <w:rPr>
            <w:rStyle w:val="Hyperlink"/>
          </w:rPr>
          <w:t>https://doi.org/10.1037/0021-9010.92.6.1524</w:t>
        </w:r>
      </w:hyperlink>
    </w:p>
    <w:p w14:paraId="4E0B325B" w14:textId="77777777" w:rsidR="00E54B33" w:rsidRPr="00E54B33" w:rsidRDefault="00E54B33" w:rsidP="00E54B33">
      <w:r w:rsidRPr="00E54B33">
        <w:t xml:space="preserve">Bloom, N., Liang, J., Roberts, J., &amp; Ying, Z. J. (2015). Does working from home work? Evidence from a Chinese experiment. </w:t>
      </w:r>
      <w:r w:rsidRPr="00E54B33">
        <w:rPr>
          <w:i/>
          <w:iCs/>
        </w:rPr>
        <w:t>The Quarterly Journal of Economics, 130</w:t>
      </w:r>
      <w:r w:rsidRPr="00E54B33">
        <w:t xml:space="preserve">(1), 165–218. </w:t>
      </w:r>
      <w:hyperlink r:id="rId12" w:tgtFrame="_new" w:history="1">
        <w:r w:rsidRPr="00E54B33">
          <w:rPr>
            <w:rStyle w:val="Hyperlink"/>
          </w:rPr>
          <w:t>https://doi.org/10.1093/qje/qju032</w:t>
        </w:r>
      </w:hyperlink>
      <w:r w:rsidRPr="00E54B33">
        <w:t xml:space="preserve"> </w:t>
      </w:r>
    </w:p>
    <w:p w14:paraId="40833BCB" w14:textId="46627DBA" w:rsidR="00E54B33" w:rsidRPr="00E54B33" w:rsidRDefault="00E54B33" w:rsidP="00E54B33">
      <w:r w:rsidRPr="00E54B33">
        <w:lastRenderedPageBreak/>
        <w:t>Deci, E.</w:t>
      </w:r>
      <w:r w:rsidRPr="00E54B33">
        <w:rPr>
          <w:rFonts w:ascii="Arial" w:hAnsi="Arial" w:cs="Arial"/>
        </w:rPr>
        <w:t> </w:t>
      </w:r>
      <w:r w:rsidRPr="00E54B33">
        <w:t>L., &amp; Ryan, R.</w:t>
      </w:r>
      <w:r w:rsidRPr="00E54B33">
        <w:rPr>
          <w:rFonts w:ascii="Arial" w:hAnsi="Arial" w:cs="Arial"/>
        </w:rPr>
        <w:t> </w:t>
      </w:r>
      <w:r w:rsidRPr="00E54B33">
        <w:t>M. (2015). Self</w:t>
      </w:r>
      <w:r w:rsidRPr="00E54B33">
        <w:noBreakHyphen/>
        <w:t xml:space="preserve">Determination Theory. In J. D. Wright (Ed.), </w:t>
      </w:r>
      <w:r w:rsidRPr="00E54B33">
        <w:rPr>
          <w:i/>
          <w:iCs/>
        </w:rPr>
        <w:t xml:space="preserve">International </w:t>
      </w:r>
      <w:r w:rsidR="003A0F6F" w:rsidRPr="00E54B33">
        <w:rPr>
          <w:i/>
          <w:iCs/>
        </w:rPr>
        <w:t>Encyclopaedia</w:t>
      </w:r>
      <w:r w:rsidRPr="00E54B33">
        <w:rPr>
          <w:i/>
          <w:iCs/>
        </w:rPr>
        <w:t xml:space="preserve"> of the Social &amp; </w:t>
      </w:r>
      <w:r w:rsidR="003A0F6F" w:rsidRPr="00E54B33">
        <w:rPr>
          <w:i/>
          <w:iCs/>
        </w:rPr>
        <w:t>Behavioural</w:t>
      </w:r>
      <w:r w:rsidRPr="00E54B33">
        <w:rPr>
          <w:i/>
          <w:iCs/>
        </w:rPr>
        <w:t xml:space="preserve"> Sciences</w:t>
      </w:r>
      <w:r w:rsidRPr="00E54B33">
        <w:t xml:space="preserve"> (2nd ed., pp. 1–8). Elsevier.</w:t>
      </w:r>
    </w:p>
    <w:p w14:paraId="5B5CA7C7" w14:textId="2C3F953A" w:rsidR="00E54B33" w:rsidRPr="00E54B33" w:rsidRDefault="00E54B33" w:rsidP="008C268B">
      <w:r w:rsidRPr="00E54B33">
        <w:t>Golden, T.</w:t>
      </w:r>
      <w:r w:rsidRPr="00E54B33">
        <w:rPr>
          <w:rFonts w:ascii="Arial" w:hAnsi="Arial" w:cs="Arial"/>
        </w:rPr>
        <w:t> </w:t>
      </w:r>
      <w:r w:rsidRPr="00E54B33">
        <w:t>D., Veiga, J.</w:t>
      </w:r>
      <w:r w:rsidRPr="00E54B33">
        <w:rPr>
          <w:rFonts w:ascii="Arial" w:hAnsi="Arial" w:cs="Arial"/>
        </w:rPr>
        <w:t> </w:t>
      </w:r>
      <w:r w:rsidRPr="00E54B33">
        <w:t>F., &amp; Dino, R.</w:t>
      </w:r>
      <w:r w:rsidRPr="00E54B33">
        <w:rPr>
          <w:rFonts w:ascii="Arial" w:hAnsi="Arial" w:cs="Arial"/>
        </w:rPr>
        <w:t> </w:t>
      </w:r>
      <w:r w:rsidRPr="00E54B33">
        <w:t>N. (2008). The impact of professional isolation on teleworker job performance and turnover intentions: Does time spent teleworking, interacting face</w:t>
      </w:r>
      <w:r w:rsidRPr="00E54B33">
        <w:noBreakHyphen/>
        <w:t>to</w:t>
      </w:r>
      <w:r w:rsidRPr="00E54B33">
        <w:noBreakHyphen/>
        <w:t>face, or having access to communication</w:t>
      </w:r>
      <w:r w:rsidRPr="00E54B33">
        <w:noBreakHyphen/>
        <w:t xml:space="preserve">enhancing technology matter? </w:t>
      </w:r>
      <w:r w:rsidRPr="00E54B33">
        <w:rPr>
          <w:i/>
          <w:iCs/>
        </w:rPr>
        <w:t>Journal of Applied Psychology, 93</w:t>
      </w:r>
      <w:r w:rsidRPr="00E54B33">
        <w:t xml:space="preserve">(6), 1412–1421. </w:t>
      </w:r>
      <w:hyperlink r:id="rId13" w:tgtFrame="_new" w:history="1">
        <w:r w:rsidRPr="00E54B33">
          <w:rPr>
            <w:rStyle w:val="Hyperlink"/>
          </w:rPr>
          <w:t>https://doi.org/10.1037/a0012722</w:t>
        </w:r>
      </w:hyperlink>
    </w:p>
    <w:p w14:paraId="3193383F" w14:textId="09F67039" w:rsidR="00E54B33" w:rsidRDefault="00E54B33" w:rsidP="008C268B">
      <w:r w:rsidRPr="00E54B33">
        <w:t xml:space="preserve">Adam, D. (2022, April 27). Employers can make remote working a success by listening to research. </w:t>
      </w:r>
      <w:r w:rsidRPr="00E54B33">
        <w:rPr>
          <w:i/>
          <w:iCs/>
        </w:rPr>
        <w:t>Nature</w:t>
      </w:r>
      <w:r w:rsidRPr="00E54B33">
        <w:t xml:space="preserve">, </w:t>
      </w:r>
      <w:r w:rsidRPr="00E54B33">
        <w:rPr>
          <w:i/>
          <w:iCs/>
        </w:rPr>
        <w:t>604</w:t>
      </w:r>
      <w:r w:rsidRPr="00E54B33">
        <w:t xml:space="preserve">, 597. </w:t>
      </w:r>
      <w:hyperlink r:id="rId14" w:history="1">
        <w:r w:rsidRPr="00E54B33">
          <w:rPr>
            <w:rStyle w:val="Hyperlink"/>
          </w:rPr>
          <w:t>https://doi.org/10.1038/d41586-022-01044-z</w:t>
        </w:r>
      </w:hyperlink>
    </w:p>
    <w:p w14:paraId="05675CFF" w14:textId="63C5C7A4" w:rsidR="003A0F6F" w:rsidRPr="003A0F6F" w:rsidRDefault="003A0F6F" w:rsidP="008C268B">
      <w:r w:rsidRPr="003A0F6F">
        <w:t>Smith, R.</w:t>
      </w:r>
      <w:r w:rsidRPr="003A0F6F">
        <w:rPr>
          <w:rFonts w:ascii="Arial" w:hAnsi="Arial" w:cs="Arial"/>
        </w:rPr>
        <w:t> </w:t>
      </w:r>
      <w:r w:rsidRPr="003A0F6F">
        <w:t>W., Kim, Y.</w:t>
      </w:r>
      <w:r w:rsidRPr="003A0F6F">
        <w:rPr>
          <w:rFonts w:ascii="Arial" w:hAnsi="Arial" w:cs="Arial"/>
        </w:rPr>
        <w:t> </w:t>
      </w:r>
      <w:r w:rsidRPr="003A0F6F">
        <w:t>J., &amp; Carter, N.</w:t>
      </w:r>
      <w:r w:rsidRPr="003A0F6F">
        <w:rPr>
          <w:rFonts w:ascii="Arial" w:hAnsi="Arial" w:cs="Arial"/>
        </w:rPr>
        <w:t> </w:t>
      </w:r>
      <w:r w:rsidRPr="003A0F6F">
        <w:t>T. (2020). Does it matter where you</w:t>
      </w:r>
      <w:r w:rsidRPr="003A0F6F">
        <w:rPr>
          <w:rFonts w:ascii="Aptos" w:hAnsi="Aptos" w:cs="Aptos"/>
        </w:rPr>
        <w:t>’</w:t>
      </w:r>
      <w:r w:rsidRPr="003A0F6F">
        <w:t xml:space="preserve">re helpful? Organizational citizenship behaviour from work and home. </w:t>
      </w:r>
      <w:r w:rsidRPr="003A0F6F">
        <w:rPr>
          <w:i/>
          <w:iCs/>
        </w:rPr>
        <w:t>Journal of Occupational Health Psychology, 25</w:t>
      </w:r>
      <w:r w:rsidRPr="003A0F6F">
        <w:t>(6), 450–468. https://doi.org/10.1037/ocp0000181</w:t>
      </w:r>
    </w:p>
    <w:p w14:paraId="385F9316" w14:textId="77777777" w:rsidR="00E54B33" w:rsidRPr="008C268B" w:rsidRDefault="00E54B33" w:rsidP="008C268B"/>
    <w:p w14:paraId="325B1325" w14:textId="77777777" w:rsidR="00194A03" w:rsidRPr="00194A03" w:rsidRDefault="00194A03" w:rsidP="00194A03">
      <w:r w:rsidRPr="00194A03">
        <w:br w:type="page"/>
      </w:r>
    </w:p>
    <w:sectPr w:rsidR="00194A03" w:rsidRPr="00194A03" w:rsidSect="00BF4B69">
      <w:pgSz w:w="11906" w:h="16838"/>
      <w:pgMar w:top="1135"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AB4"/>
    <w:multiLevelType w:val="hybridMultilevel"/>
    <w:tmpl w:val="0C7A07FA"/>
    <w:lvl w:ilvl="0" w:tplc="FD5A0550">
      <w:start w:val="1"/>
      <w:numFmt w:val="bullet"/>
      <w:lvlText w:val="•"/>
      <w:lvlJc w:val="left"/>
      <w:pPr>
        <w:tabs>
          <w:tab w:val="num" w:pos="720"/>
        </w:tabs>
        <w:ind w:left="720" w:hanging="360"/>
      </w:pPr>
      <w:rPr>
        <w:rFonts w:ascii="Arial" w:hAnsi="Arial" w:hint="default"/>
      </w:rPr>
    </w:lvl>
    <w:lvl w:ilvl="1" w:tplc="273441A4" w:tentative="1">
      <w:start w:val="1"/>
      <w:numFmt w:val="bullet"/>
      <w:lvlText w:val="•"/>
      <w:lvlJc w:val="left"/>
      <w:pPr>
        <w:tabs>
          <w:tab w:val="num" w:pos="1440"/>
        </w:tabs>
        <w:ind w:left="1440" w:hanging="360"/>
      </w:pPr>
      <w:rPr>
        <w:rFonts w:ascii="Arial" w:hAnsi="Arial" w:hint="default"/>
      </w:rPr>
    </w:lvl>
    <w:lvl w:ilvl="2" w:tplc="7CAEBCDA" w:tentative="1">
      <w:start w:val="1"/>
      <w:numFmt w:val="bullet"/>
      <w:lvlText w:val="•"/>
      <w:lvlJc w:val="left"/>
      <w:pPr>
        <w:tabs>
          <w:tab w:val="num" w:pos="2160"/>
        </w:tabs>
        <w:ind w:left="2160" w:hanging="360"/>
      </w:pPr>
      <w:rPr>
        <w:rFonts w:ascii="Arial" w:hAnsi="Arial" w:hint="default"/>
      </w:rPr>
    </w:lvl>
    <w:lvl w:ilvl="3" w:tplc="A0D0D9C0" w:tentative="1">
      <w:start w:val="1"/>
      <w:numFmt w:val="bullet"/>
      <w:lvlText w:val="•"/>
      <w:lvlJc w:val="left"/>
      <w:pPr>
        <w:tabs>
          <w:tab w:val="num" w:pos="2880"/>
        </w:tabs>
        <w:ind w:left="2880" w:hanging="360"/>
      </w:pPr>
      <w:rPr>
        <w:rFonts w:ascii="Arial" w:hAnsi="Arial" w:hint="default"/>
      </w:rPr>
    </w:lvl>
    <w:lvl w:ilvl="4" w:tplc="3F483262" w:tentative="1">
      <w:start w:val="1"/>
      <w:numFmt w:val="bullet"/>
      <w:lvlText w:val="•"/>
      <w:lvlJc w:val="left"/>
      <w:pPr>
        <w:tabs>
          <w:tab w:val="num" w:pos="3600"/>
        </w:tabs>
        <w:ind w:left="3600" w:hanging="360"/>
      </w:pPr>
      <w:rPr>
        <w:rFonts w:ascii="Arial" w:hAnsi="Arial" w:hint="default"/>
      </w:rPr>
    </w:lvl>
    <w:lvl w:ilvl="5" w:tplc="5D8AF882" w:tentative="1">
      <w:start w:val="1"/>
      <w:numFmt w:val="bullet"/>
      <w:lvlText w:val="•"/>
      <w:lvlJc w:val="left"/>
      <w:pPr>
        <w:tabs>
          <w:tab w:val="num" w:pos="4320"/>
        </w:tabs>
        <w:ind w:left="4320" w:hanging="360"/>
      </w:pPr>
      <w:rPr>
        <w:rFonts w:ascii="Arial" w:hAnsi="Arial" w:hint="default"/>
      </w:rPr>
    </w:lvl>
    <w:lvl w:ilvl="6" w:tplc="38CEB13A" w:tentative="1">
      <w:start w:val="1"/>
      <w:numFmt w:val="bullet"/>
      <w:lvlText w:val="•"/>
      <w:lvlJc w:val="left"/>
      <w:pPr>
        <w:tabs>
          <w:tab w:val="num" w:pos="5040"/>
        </w:tabs>
        <w:ind w:left="5040" w:hanging="360"/>
      </w:pPr>
      <w:rPr>
        <w:rFonts w:ascii="Arial" w:hAnsi="Arial" w:hint="default"/>
      </w:rPr>
    </w:lvl>
    <w:lvl w:ilvl="7" w:tplc="921A77FE" w:tentative="1">
      <w:start w:val="1"/>
      <w:numFmt w:val="bullet"/>
      <w:lvlText w:val="•"/>
      <w:lvlJc w:val="left"/>
      <w:pPr>
        <w:tabs>
          <w:tab w:val="num" w:pos="5760"/>
        </w:tabs>
        <w:ind w:left="5760" w:hanging="360"/>
      </w:pPr>
      <w:rPr>
        <w:rFonts w:ascii="Arial" w:hAnsi="Arial" w:hint="default"/>
      </w:rPr>
    </w:lvl>
    <w:lvl w:ilvl="8" w:tplc="E09C59E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C66A6D"/>
    <w:multiLevelType w:val="hybridMultilevel"/>
    <w:tmpl w:val="8EC6E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E1742"/>
    <w:multiLevelType w:val="hybridMultilevel"/>
    <w:tmpl w:val="F19EF546"/>
    <w:lvl w:ilvl="0" w:tplc="33B8735A">
      <w:start w:val="1"/>
      <w:numFmt w:val="bullet"/>
      <w:lvlText w:val="•"/>
      <w:lvlJc w:val="left"/>
      <w:pPr>
        <w:tabs>
          <w:tab w:val="num" w:pos="720"/>
        </w:tabs>
        <w:ind w:left="720" w:hanging="360"/>
      </w:pPr>
      <w:rPr>
        <w:rFonts w:ascii="Arial" w:hAnsi="Arial" w:hint="default"/>
      </w:rPr>
    </w:lvl>
    <w:lvl w:ilvl="1" w:tplc="CF2A2606" w:tentative="1">
      <w:start w:val="1"/>
      <w:numFmt w:val="bullet"/>
      <w:lvlText w:val="•"/>
      <w:lvlJc w:val="left"/>
      <w:pPr>
        <w:tabs>
          <w:tab w:val="num" w:pos="1440"/>
        </w:tabs>
        <w:ind w:left="1440" w:hanging="360"/>
      </w:pPr>
      <w:rPr>
        <w:rFonts w:ascii="Arial" w:hAnsi="Arial" w:hint="default"/>
      </w:rPr>
    </w:lvl>
    <w:lvl w:ilvl="2" w:tplc="224AD4C8" w:tentative="1">
      <w:start w:val="1"/>
      <w:numFmt w:val="bullet"/>
      <w:lvlText w:val="•"/>
      <w:lvlJc w:val="left"/>
      <w:pPr>
        <w:tabs>
          <w:tab w:val="num" w:pos="2160"/>
        </w:tabs>
        <w:ind w:left="2160" w:hanging="360"/>
      </w:pPr>
      <w:rPr>
        <w:rFonts w:ascii="Arial" w:hAnsi="Arial" w:hint="default"/>
      </w:rPr>
    </w:lvl>
    <w:lvl w:ilvl="3" w:tplc="96443868" w:tentative="1">
      <w:start w:val="1"/>
      <w:numFmt w:val="bullet"/>
      <w:lvlText w:val="•"/>
      <w:lvlJc w:val="left"/>
      <w:pPr>
        <w:tabs>
          <w:tab w:val="num" w:pos="2880"/>
        </w:tabs>
        <w:ind w:left="2880" w:hanging="360"/>
      </w:pPr>
      <w:rPr>
        <w:rFonts w:ascii="Arial" w:hAnsi="Arial" w:hint="default"/>
      </w:rPr>
    </w:lvl>
    <w:lvl w:ilvl="4" w:tplc="6576BD38" w:tentative="1">
      <w:start w:val="1"/>
      <w:numFmt w:val="bullet"/>
      <w:lvlText w:val="•"/>
      <w:lvlJc w:val="left"/>
      <w:pPr>
        <w:tabs>
          <w:tab w:val="num" w:pos="3600"/>
        </w:tabs>
        <w:ind w:left="3600" w:hanging="360"/>
      </w:pPr>
      <w:rPr>
        <w:rFonts w:ascii="Arial" w:hAnsi="Arial" w:hint="default"/>
      </w:rPr>
    </w:lvl>
    <w:lvl w:ilvl="5" w:tplc="BE322994" w:tentative="1">
      <w:start w:val="1"/>
      <w:numFmt w:val="bullet"/>
      <w:lvlText w:val="•"/>
      <w:lvlJc w:val="left"/>
      <w:pPr>
        <w:tabs>
          <w:tab w:val="num" w:pos="4320"/>
        </w:tabs>
        <w:ind w:left="4320" w:hanging="360"/>
      </w:pPr>
      <w:rPr>
        <w:rFonts w:ascii="Arial" w:hAnsi="Arial" w:hint="default"/>
      </w:rPr>
    </w:lvl>
    <w:lvl w:ilvl="6" w:tplc="8D8EF6D8" w:tentative="1">
      <w:start w:val="1"/>
      <w:numFmt w:val="bullet"/>
      <w:lvlText w:val="•"/>
      <w:lvlJc w:val="left"/>
      <w:pPr>
        <w:tabs>
          <w:tab w:val="num" w:pos="5040"/>
        </w:tabs>
        <w:ind w:left="5040" w:hanging="360"/>
      </w:pPr>
      <w:rPr>
        <w:rFonts w:ascii="Arial" w:hAnsi="Arial" w:hint="default"/>
      </w:rPr>
    </w:lvl>
    <w:lvl w:ilvl="7" w:tplc="6CD6A958" w:tentative="1">
      <w:start w:val="1"/>
      <w:numFmt w:val="bullet"/>
      <w:lvlText w:val="•"/>
      <w:lvlJc w:val="left"/>
      <w:pPr>
        <w:tabs>
          <w:tab w:val="num" w:pos="5760"/>
        </w:tabs>
        <w:ind w:left="5760" w:hanging="360"/>
      </w:pPr>
      <w:rPr>
        <w:rFonts w:ascii="Arial" w:hAnsi="Arial" w:hint="default"/>
      </w:rPr>
    </w:lvl>
    <w:lvl w:ilvl="8" w:tplc="1D0257E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BD3FDC"/>
    <w:multiLevelType w:val="hybridMultilevel"/>
    <w:tmpl w:val="C6621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3D312F"/>
    <w:multiLevelType w:val="hybridMultilevel"/>
    <w:tmpl w:val="06F084D2"/>
    <w:lvl w:ilvl="0" w:tplc="01740ECE">
      <w:start w:val="1"/>
      <w:numFmt w:val="bullet"/>
      <w:lvlText w:val="•"/>
      <w:lvlJc w:val="left"/>
      <w:pPr>
        <w:tabs>
          <w:tab w:val="num" w:pos="720"/>
        </w:tabs>
        <w:ind w:left="720" w:hanging="360"/>
      </w:pPr>
      <w:rPr>
        <w:rFonts w:ascii="Arial" w:hAnsi="Arial" w:hint="default"/>
      </w:rPr>
    </w:lvl>
    <w:lvl w:ilvl="1" w:tplc="77C8D744" w:tentative="1">
      <w:start w:val="1"/>
      <w:numFmt w:val="bullet"/>
      <w:lvlText w:val="•"/>
      <w:lvlJc w:val="left"/>
      <w:pPr>
        <w:tabs>
          <w:tab w:val="num" w:pos="1440"/>
        </w:tabs>
        <w:ind w:left="1440" w:hanging="360"/>
      </w:pPr>
      <w:rPr>
        <w:rFonts w:ascii="Arial" w:hAnsi="Arial" w:hint="default"/>
      </w:rPr>
    </w:lvl>
    <w:lvl w:ilvl="2" w:tplc="C91A5D8E" w:tentative="1">
      <w:start w:val="1"/>
      <w:numFmt w:val="bullet"/>
      <w:lvlText w:val="•"/>
      <w:lvlJc w:val="left"/>
      <w:pPr>
        <w:tabs>
          <w:tab w:val="num" w:pos="2160"/>
        </w:tabs>
        <w:ind w:left="2160" w:hanging="360"/>
      </w:pPr>
      <w:rPr>
        <w:rFonts w:ascii="Arial" w:hAnsi="Arial" w:hint="default"/>
      </w:rPr>
    </w:lvl>
    <w:lvl w:ilvl="3" w:tplc="7B04D5DE" w:tentative="1">
      <w:start w:val="1"/>
      <w:numFmt w:val="bullet"/>
      <w:lvlText w:val="•"/>
      <w:lvlJc w:val="left"/>
      <w:pPr>
        <w:tabs>
          <w:tab w:val="num" w:pos="2880"/>
        </w:tabs>
        <w:ind w:left="2880" w:hanging="360"/>
      </w:pPr>
      <w:rPr>
        <w:rFonts w:ascii="Arial" w:hAnsi="Arial" w:hint="default"/>
      </w:rPr>
    </w:lvl>
    <w:lvl w:ilvl="4" w:tplc="53322450" w:tentative="1">
      <w:start w:val="1"/>
      <w:numFmt w:val="bullet"/>
      <w:lvlText w:val="•"/>
      <w:lvlJc w:val="left"/>
      <w:pPr>
        <w:tabs>
          <w:tab w:val="num" w:pos="3600"/>
        </w:tabs>
        <w:ind w:left="3600" w:hanging="360"/>
      </w:pPr>
      <w:rPr>
        <w:rFonts w:ascii="Arial" w:hAnsi="Arial" w:hint="default"/>
      </w:rPr>
    </w:lvl>
    <w:lvl w:ilvl="5" w:tplc="755CCE92" w:tentative="1">
      <w:start w:val="1"/>
      <w:numFmt w:val="bullet"/>
      <w:lvlText w:val="•"/>
      <w:lvlJc w:val="left"/>
      <w:pPr>
        <w:tabs>
          <w:tab w:val="num" w:pos="4320"/>
        </w:tabs>
        <w:ind w:left="4320" w:hanging="360"/>
      </w:pPr>
      <w:rPr>
        <w:rFonts w:ascii="Arial" w:hAnsi="Arial" w:hint="default"/>
      </w:rPr>
    </w:lvl>
    <w:lvl w:ilvl="6" w:tplc="47088C08" w:tentative="1">
      <w:start w:val="1"/>
      <w:numFmt w:val="bullet"/>
      <w:lvlText w:val="•"/>
      <w:lvlJc w:val="left"/>
      <w:pPr>
        <w:tabs>
          <w:tab w:val="num" w:pos="5040"/>
        </w:tabs>
        <w:ind w:left="5040" w:hanging="360"/>
      </w:pPr>
      <w:rPr>
        <w:rFonts w:ascii="Arial" w:hAnsi="Arial" w:hint="default"/>
      </w:rPr>
    </w:lvl>
    <w:lvl w:ilvl="7" w:tplc="A17ECDE0" w:tentative="1">
      <w:start w:val="1"/>
      <w:numFmt w:val="bullet"/>
      <w:lvlText w:val="•"/>
      <w:lvlJc w:val="left"/>
      <w:pPr>
        <w:tabs>
          <w:tab w:val="num" w:pos="5760"/>
        </w:tabs>
        <w:ind w:left="5760" w:hanging="360"/>
      </w:pPr>
      <w:rPr>
        <w:rFonts w:ascii="Arial" w:hAnsi="Arial" w:hint="default"/>
      </w:rPr>
    </w:lvl>
    <w:lvl w:ilvl="8" w:tplc="BCFA7B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B3443A"/>
    <w:multiLevelType w:val="hybridMultilevel"/>
    <w:tmpl w:val="641E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D003C"/>
    <w:multiLevelType w:val="hybridMultilevel"/>
    <w:tmpl w:val="4CC8F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D431B"/>
    <w:multiLevelType w:val="hybridMultilevel"/>
    <w:tmpl w:val="2CE23248"/>
    <w:lvl w:ilvl="0" w:tplc="53204790">
      <w:start w:val="1"/>
      <w:numFmt w:val="bullet"/>
      <w:lvlText w:val="•"/>
      <w:lvlJc w:val="left"/>
      <w:pPr>
        <w:tabs>
          <w:tab w:val="num" w:pos="720"/>
        </w:tabs>
        <w:ind w:left="720" w:hanging="360"/>
      </w:pPr>
      <w:rPr>
        <w:rFonts w:ascii="Arial" w:hAnsi="Arial" w:hint="default"/>
      </w:rPr>
    </w:lvl>
    <w:lvl w:ilvl="1" w:tplc="B13CB92A" w:tentative="1">
      <w:start w:val="1"/>
      <w:numFmt w:val="bullet"/>
      <w:lvlText w:val="•"/>
      <w:lvlJc w:val="left"/>
      <w:pPr>
        <w:tabs>
          <w:tab w:val="num" w:pos="1440"/>
        </w:tabs>
        <w:ind w:left="1440" w:hanging="360"/>
      </w:pPr>
      <w:rPr>
        <w:rFonts w:ascii="Arial" w:hAnsi="Arial" w:hint="default"/>
      </w:rPr>
    </w:lvl>
    <w:lvl w:ilvl="2" w:tplc="FF72561C" w:tentative="1">
      <w:start w:val="1"/>
      <w:numFmt w:val="bullet"/>
      <w:lvlText w:val="•"/>
      <w:lvlJc w:val="left"/>
      <w:pPr>
        <w:tabs>
          <w:tab w:val="num" w:pos="2160"/>
        </w:tabs>
        <w:ind w:left="2160" w:hanging="360"/>
      </w:pPr>
      <w:rPr>
        <w:rFonts w:ascii="Arial" w:hAnsi="Arial" w:hint="default"/>
      </w:rPr>
    </w:lvl>
    <w:lvl w:ilvl="3" w:tplc="03F65540" w:tentative="1">
      <w:start w:val="1"/>
      <w:numFmt w:val="bullet"/>
      <w:lvlText w:val="•"/>
      <w:lvlJc w:val="left"/>
      <w:pPr>
        <w:tabs>
          <w:tab w:val="num" w:pos="2880"/>
        </w:tabs>
        <w:ind w:left="2880" w:hanging="360"/>
      </w:pPr>
      <w:rPr>
        <w:rFonts w:ascii="Arial" w:hAnsi="Arial" w:hint="default"/>
      </w:rPr>
    </w:lvl>
    <w:lvl w:ilvl="4" w:tplc="E900573C" w:tentative="1">
      <w:start w:val="1"/>
      <w:numFmt w:val="bullet"/>
      <w:lvlText w:val="•"/>
      <w:lvlJc w:val="left"/>
      <w:pPr>
        <w:tabs>
          <w:tab w:val="num" w:pos="3600"/>
        </w:tabs>
        <w:ind w:left="3600" w:hanging="360"/>
      </w:pPr>
      <w:rPr>
        <w:rFonts w:ascii="Arial" w:hAnsi="Arial" w:hint="default"/>
      </w:rPr>
    </w:lvl>
    <w:lvl w:ilvl="5" w:tplc="1122CABC" w:tentative="1">
      <w:start w:val="1"/>
      <w:numFmt w:val="bullet"/>
      <w:lvlText w:val="•"/>
      <w:lvlJc w:val="left"/>
      <w:pPr>
        <w:tabs>
          <w:tab w:val="num" w:pos="4320"/>
        </w:tabs>
        <w:ind w:left="4320" w:hanging="360"/>
      </w:pPr>
      <w:rPr>
        <w:rFonts w:ascii="Arial" w:hAnsi="Arial" w:hint="default"/>
      </w:rPr>
    </w:lvl>
    <w:lvl w:ilvl="6" w:tplc="3E745ED0" w:tentative="1">
      <w:start w:val="1"/>
      <w:numFmt w:val="bullet"/>
      <w:lvlText w:val="•"/>
      <w:lvlJc w:val="left"/>
      <w:pPr>
        <w:tabs>
          <w:tab w:val="num" w:pos="5040"/>
        </w:tabs>
        <w:ind w:left="5040" w:hanging="360"/>
      </w:pPr>
      <w:rPr>
        <w:rFonts w:ascii="Arial" w:hAnsi="Arial" w:hint="default"/>
      </w:rPr>
    </w:lvl>
    <w:lvl w:ilvl="7" w:tplc="A9107E5A" w:tentative="1">
      <w:start w:val="1"/>
      <w:numFmt w:val="bullet"/>
      <w:lvlText w:val="•"/>
      <w:lvlJc w:val="left"/>
      <w:pPr>
        <w:tabs>
          <w:tab w:val="num" w:pos="5760"/>
        </w:tabs>
        <w:ind w:left="5760" w:hanging="360"/>
      </w:pPr>
      <w:rPr>
        <w:rFonts w:ascii="Arial" w:hAnsi="Arial" w:hint="default"/>
      </w:rPr>
    </w:lvl>
    <w:lvl w:ilvl="8" w:tplc="E50A57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7EB2465"/>
    <w:multiLevelType w:val="hybridMultilevel"/>
    <w:tmpl w:val="F3D2851E"/>
    <w:lvl w:ilvl="0" w:tplc="33A0135A">
      <w:start w:val="1"/>
      <w:numFmt w:val="bullet"/>
      <w:lvlText w:val="•"/>
      <w:lvlJc w:val="left"/>
      <w:pPr>
        <w:tabs>
          <w:tab w:val="num" w:pos="720"/>
        </w:tabs>
        <w:ind w:left="720" w:hanging="360"/>
      </w:pPr>
      <w:rPr>
        <w:rFonts w:ascii="Arial" w:hAnsi="Arial" w:hint="default"/>
      </w:rPr>
    </w:lvl>
    <w:lvl w:ilvl="1" w:tplc="E4CC2B32" w:tentative="1">
      <w:start w:val="1"/>
      <w:numFmt w:val="bullet"/>
      <w:lvlText w:val="•"/>
      <w:lvlJc w:val="left"/>
      <w:pPr>
        <w:tabs>
          <w:tab w:val="num" w:pos="1440"/>
        </w:tabs>
        <w:ind w:left="1440" w:hanging="360"/>
      </w:pPr>
      <w:rPr>
        <w:rFonts w:ascii="Arial" w:hAnsi="Arial" w:hint="default"/>
      </w:rPr>
    </w:lvl>
    <w:lvl w:ilvl="2" w:tplc="93CEAB84" w:tentative="1">
      <w:start w:val="1"/>
      <w:numFmt w:val="bullet"/>
      <w:lvlText w:val="•"/>
      <w:lvlJc w:val="left"/>
      <w:pPr>
        <w:tabs>
          <w:tab w:val="num" w:pos="2160"/>
        </w:tabs>
        <w:ind w:left="2160" w:hanging="360"/>
      </w:pPr>
      <w:rPr>
        <w:rFonts w:ascii="Arial" w:hAnsi="Arial" w:hint="default"/>
      </w:rPr>
    </w:lvl>
    <w:lvl w:ilvl="3" w:tplc="976EC0B8" w:tentative="1">
      <w:start w:val="1"/>
      <w:numFmt w:val="bullet"/>
      <w:lvlText w:val="•"/>
      <w:lvlJc w:val="left"/>
      <w:pPr>
        <w:tabs>
          <w:tab w:val="num" w:pos="2880"/>
        </w:tabs>
        <w:ind w:left="2880" w:hanging="360"/>
      </w:pPr>
      <w:rPr>
        <w:rFonts w:ascii="Arial" w:hAnsi="Arial" w:hint="default"/>
      </w:rPr>
    </w:lvl>
    <w:lvl w:ilvl="4" w:tplc="0C240AC8" w:tentative="1">
      <w:start w:val="1"/>
      <w:numFmt w:val="bullet"/>
      <w:lvlText w:val="•"/>
      <w:lvlJc w:val="left"/>
      <w:pPr>
        <w:tabs>
          <w:tab w:val="num" w:pos="3600"/>
        </w:tabs>
        <w:ind w:left="3600" w:hanging="360"/>
      </w:pPr>
      <w:rPr>
        <w:rFonts w:ascii="Arial" w:hAnsi="Arial" w:hint="default"/>
      </w:rPr>
    </w:lvl>
    <w:lvl w:ilvl="5" w:tplc="F99A48E2" w:tentative="1">
      <w:start w:val="1"/>
      <w:numFmt w:val="bullet"/>
      <w:lvlText w:val="•"/>
      <w:lvlJc w:val="left"/>
      <w:pPr>
        <w:tabs>
          <w:tab w:val="num" w:pos="4320"/>
        </w:tabs>
        <w:ind w:left="4320" w:hanging="360"/>
      </w:pPr>
      <w:rPr>
        <w:rFonts w:ascii="Arial" w:hAnsi="Arial" w:hint="default"/>
      </w:rPr>
    </w:lvl>
    <w:lvl w:ilvl="6" w:tplc="7666A584" w:tentative="1">
      <w:start w:val="1"/>
      <w:numFmt w:val="bullet"/>
      <w:lvlText w:val="•"/>
      <w:lvlJc w:val="left"/>
      <w:pPr>
        <w:tabs>
          <w:tab w:val="num" w:pos="5040"/>
        </w:tabs>
        <w:ind w:left="5040" w:hanging="360"/>
      </w:pPr>
      <w:rPr>
        <w:rFonts w:ascii="Arial" w:hAnsi="Arial" w:hint="default"/>
      </w:rPr>
    </w:lvl>
    <w:lvl w:ilvl="7" w:tplc="65A60C8E" w:tentative="1">
      <w:start w:val="1"/>
      <w:numFmt w:val="bullet"/>
      <w:lvlText w:val="•"/>
      <w:lvlJc w:val="left"/>
      <w:pPr>
        <w:tabs>
          <w:tab w:val="num" w:pos="5760"/>
        </w:tabs>
        <w:ind w:left="5760" w:hanging="360"/>
      </w:pPr>
      <w:rPr>
        <w:rFonts w:ascii="Arial" w:hAnsi="Arial" w:hint="default"/>
      </w:rPr>
    </w:lvl>
    <w:lvl w:ilvl="8" w:tplc="0F44000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37F58CC"/>
    <w:multiLevelType w:val="hybridMultilevel"/>
    <w:tmpl w:val="5EBCD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556AF5"/>
    <w:multiLevelType w:val="hybridMultilevel"/>
    <w:tmpl w:val="EC24C524"/>
    <w:lvl w:ilvl="0" w:tplc="72EE8EA4">
      <w:start w:val="1"/>
      <w:numFmt w:val="bullet"/>
      <w:lvlText w:val="•"/>
      <w:lvlJc w:val="left"/>
      <w:pPr>
        <w:tabs>
          <w:tab w:val="num" w:pos="720"/>
        </w:tabs>
        <w:ind w:left="720" w:hanging="360"/>
      </w:pPr>
      <w:rPr>
        <w:rFonts w:ascii="Arial" w:hAnsi="Arial" w:hint="default"/>
      </w:rPr>
    </w:lvl>
    <w:lvl w:ilvl="1" w:tplc="BD18EFBC" w:tentative="1">
      <w:start w:val="1"/>
      <w:numFmt w:val="bullet"/>
      <w:lvlText w:val="•"/>
      <w:lvlJc w:val="left"/>
      <w:pPr>
        <w:tabs>
          <w:tab w:val="num" w:pos="1440"/>
        </w:tabs>
        <w:ind w:left="1440" w:hanging="360"/>
      </w:pPr>
      <w:rPr>
        <w:rFonts w:ascii="Arial" w:hAnsi="Arial" w:hint="default"/>
      </w:rPr>
    </w:lvl>
    <w:lvl w:ilvl="2" w:tplc="B6FC8C4C" w:tentative="1">
      <w:start w:val="1"/>
      <w:numFmt w:val="bullet"/>
      <w:lvlText w:val="•"/>
      <w:lvlJc w:val="left"/>
      <w:pPr>
        <w:tabs>
          <w:tab w:val="num" w:pos="2160"/>
        </w:tabs>
        <w:ind w:left="2160" w:hanging="360"/>
      </w:pPr>
      <w:rPr>
        <w:rFonts w:ascii="Arial" w:hAnsi="Arial" w:hint="default"/>
      </w:rPr>
    </w:lvl>
    <w:lvl w:ilvl="3" w:tplc="CE4A98AC" w:tentative="1">
      <w:start w:val="1"/>
      <w:numFmt w:val="bullet"/>
      <w:lvlText w:val="•"/>
      <w:lvlJc w:val="left"/>
      <w:pPr>
        <w:tabs>
          <w:tab w:val="num" w:pos="2880"/>
        </w:tabs>
        <w:ind w:left="2880" w:hanging="360"/>
      </w:pPr>
      <w:rPr>
        <w:rFonts w:ascii="Arial" w:hAnsi="Arial" w:hint="default"/>
      </w:rPr>
    </w:lvl>
    <w:lvl w:ilvl="4" w:tplc="81B8F172" w:tentative="1">
      <w:start w:val="1"/>
      <w:numFmt w:val="bullet"/>
      <w:lvlText w:val="•"/>
      <w:lvlJc w:val="left"/>
      <w:pPr>
        <w:tabs>
          <w:tab w:val="num" w:pos="3600"/>
        </w:tabs>
        <w:ind w:left="3600" w:hanging="360"/>
      </w:pPr>
      <w:rPr>
        <w:rFonts w:ascii="Arial" w:hAnsi="Arial" w:hint="default"/>
      </w:rPr>
    </w:lvl>
    <w:lvl w:ilvl="5" w:tplc="3B4C386C" w:tentative="1">
      <w:start w:val="1"/>
      <w:numFmt w:val="bullet"/>
      <w:lvlText w:val="•"/>
      <w:lvlJc w:val="left"/>
      <w:pPr>
        <w:tabs>
          <w:tab w:val="num" w:pos="4320"/>
        </w:tabs>
        <w:ind w:left="4320" w:hanging="360"/>
      </w:pPr>
      <w:rPr>
        <w:rFonts w:ascii="Arial" w:hAnsi="Arial" w:hint="default"/>
      </w:rPr>
    </w:lvl>
    <w:lvl w:ilvl="6" w:tplc="04AA3F16" w:tentative="1">
      <w:start w:val="1"/>
      <w:numFmt w:val="bullet"/>
      <w:lvlText w:val="•"/>
      <w:lvlJc w:val="left"/>
      <w:pPr>
        <w:tabs>
          <w:tab w:val="num" w:pos="5040"/>
        </w:tabs>
        <w:ind w:left="5040" w:hanging="360"/>
      </w:pPr>
      <w:rPr>
        <w:rFonts w:ascii="Arial" w:hAnsi="Arial" w:hint="default"/>
      </w:rPr>
    </w:lvl>
    <w:lvl w:ilvl="7" w:tplc="7B329E7C" w:tentative="1">
      <w:start w:val="1"/>
      <w:numFmt w:val="bullet"/>
      <w:lvlText w:val="•"/>
      <w:lvlJc w:val="left"/>
      <w:pPr>
        <w:tabs>
          <w:tab w:val="num" w:pos="5760"/>
        </w:tabs>
        <w:ind w:left="5760" w:hanging="360"/>
      </w:pPr>
      <w:rPr>
        <w:rFonts w:ascii="Arial" w:hAnsi="Arial" w:hint="default"/>
      </w:rPr>
    </w:lvl>
    <w:lvl w:ilvl="8" w:tplc="768EB28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F02662A"/>
    <w:multiLevelType w:val="hybridMultilevel"/>
    <w:tmpl w:val="5C5EF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4079610">
    <w:abstractNumId w:val="0"/>
  </w:num>
  <w:num w:numId="2" w16cid:durableId="890077084">
    <w:abstractNumId w:val="7"/>
  </w:num>
  <w:num w:numId="3" w16cid:durableId="1851990614">
    <w:abstractNumId w:val="1"/>
  </w:num>
  <w:num w:numId="4" w16cid:durableId="656885237">
    <w:abstractNumId w:val="10"/>
  </w:num>
  <w:num w:numId="5" w16cid:durableId="1845120091">
    <w:abstractNumId w:val="4"/>
  </w:num>
  <w:num w:numId="6" w16cid:durableId="1837573092">
    <w:abstractNumId w:val="3"/>
  </w:num>
  <w:num w:numId="7" w16cid:durableId="758873138">
    <w:abstractNumId w:val="11"/>
  </w:num>
  <w:num w:numId="8" w16cid:durableId="1380940051">
    <w:abstractNumId w:val="5"/>
  </w:num>
  <w:num w:numId="9" w16cid:durableId="46615470">
    <w:abstractNumId w:val="6"/>
  </w:num>
  <w:num w:numId="10" w16cid:durableId="1864706137">
    <w:abstractNumId w:val="2"/>
  </w:num>
  <w:num w:numId="11" w16cid:durableId="1662124598">
    <w:abstractNumId w:val="8"/>
  </w:num>
  <w:num w:numId="12" w16cid:durableId="12809183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A03"/>
    <w:rsid w:val="000052E1"/>
    <w:rsid w:val="000753C7"/>
    <w:rsid w:val="00080A6F"/>
    <w:rsid w:val="00084E00"/>
    <w:rsid w:val="00095786"/>
    <w:rsid w:val="000A75A5"/>
    <w:rsid w:val="000C69D0"/>
    <w:rsid w:val="000E254C"/>
    <w:rsid w:val="00107574"/>
    <w:rsid w:val="00123037"/>
    <w:rsid w:val="0012799A"/>
    <w:rsid w:val="00150356"/>
    <w:rsid w:val="00157DD9"/>
    <w:rsid w:val="00176467"/>
    <w:rsid w:val="00176AFC"/>
    <w:rsid w:val="0018382E"/>
    <w:rsid w:val="00194A03"/>
    <w:rsid w:val="00197959"/>
    <w:rsid w:val="001C3E7C"/>
    <w:rsid w:val="001F23FE"/>
    <w:rsid w:val="002041F7"/>
    <w:rsid w:val="00225628"/>
    <w:rsid w:val="0025215F"/>
    <w:rsid w:val="00253C5C"/>
    <w:rsid w:val="00257B47"/>
    <w:rsid w:val="00276194"/>
    <w:rsid w:val="00280102"/>
    <w:rsid w:val="002903C4"/>
    <w:rsid w:val="00290B78"/>
    <w:rsid w:val="002C2EE6"/>
    <w:rsid w:val="002D40D8"/>
    <w:rsid w:val="002D5F41"/>
    <w:rsid w:val="002D6F95"/>
    <w:rsid w:val="002E1DBE"/>
    <w:rsid w:val="00316646"/>
    <w:rsid w:val="00324A03"/>
    <w:rsid w:val="00340F7E"/>
    <w:rsid w:val="00370796"/>
    <w:rsid w:val="00375B9B"/>
    <w:rsid w:val="00381AC1"/>
    <w:rsid w:val="0038695A"/>
    <w:rsid w:val="003A0F6F"/>
    <w:rsid w:val="003B1F04"/>
    <w:rsid w:val="003C0247"/>
    <w:rsid w:val="003E331D"/>
    <w:rsid w:val="0041793C"/>
    <w:rsid w:val="00463265"/>
    <w:rsid w:val="004707B2"/>
    <w:rsid w:val="004C0703"/>
    <w:rsid w:val="004E3F6A"/>
    <w:rsid w:val="004E41C5"/>
    <w:rsid w:val="00515FBD"/>
    <w:rsid w:val="005223FD"/>
    <w:rsid w:val="00527EC2"/>
    <w:rsid w:val="00534A41"/>
    <w:rsid w:val="005440BC"/>
    <w:rsid w:val="00550404"/>
    <w:rsid w:val="00566296"/>
    <w:rsid w:val="0057585C"/>
    <w:rsid w:val="00577C28"/>
    <w:rsid w:val="005827B3"/>
    <w:rsid w:val="005B1016"/>
    <w:rsid w:val="005B57FD"/>
    <w:rsid w:val="005B5F80"/>
    <w:rsid w:val="005C0B54"/>
    <w:rsid w:val="005E0C14"/>
    <w:rsid w:val="005E1E34"/>
    <w:rsid w:val="005E3AD4"/>
    <w:rsid w:val="005E51A6"/>
    <w:rsid w:val="005E750E"/>
    <w:rsid w:val="005F0305"/>
    <w:rsid w:val="006049C5"/>
    <w:rsid w:val="006115BD"/>
    <w:rsid w:val="00630614"/>
    <w:rsid w:val="00633293"/>
    <w:rsid w:val="00640915"/>
    <w:rsid w:val="00651B78"/>
    <w:rsid w:val="006577B6"/>
    <w:rsid w:val="0066460E"/>
    <w:rsid w:val="00672F2A"/>
    <w:rsid w:val="00681703"/>
    <w:rsid w:val="006A0E47"/>
    <w:rsid w:val="006A7100"/>
    <w:rsid w:val="006D3643"/>
    <w:rsid w:val="007051A2"/>
    <w:rsid w:val="007425AD"/>
    <w:rsid w:val="00766759"/>
    <w:rsid w:val="0076678E"/>
    <w:rsid w:val="00772E2F"/>
    <w:rsid w:val="00795BB0"/>
    <w:rsid w:val="007A0202"/>
    <w:rsid w:val="007B0AD6"/>
    <w:rsid w:val="007D3005"/>
    <w:rsid w:val="00817FB9"/>
    <w:rsid w:val="0084137C"/>
    <w:rsid w:val="0088601D"/>
    <w:rsid w:val="00891303"/>
    <w:rsid w:val="008C268B"/>
    <w:rsid w:val="008D144D"/>
    <w:rsid w:val="008E3CD1"/>
    <w:rsid w:val="008F3A46"/>
    <w:rsid w:val="009302A8"/>
    <w:rsid w:val="00932400"/>
    <w:rsid w:val="0093559D"/>
    <w:rsid w:val="0093785F"/>
    <w:rsid w:val="00945959"/>
    <w:rsid w:val="00970640"/>
    <w:rsid w:val="00974FDC"/>
    <w:rsid w:val="009767F4"/>
    <w:rsid w:val="0099578B"/>
    <w:rsid w:val="009A06E7"/>
    <w:rsid w:val="009B22B0"/>
    <w:rsid w:val="009B3851"/>
    <w:rsid w:val="009B6900"/>
    <w:rsid w:val="009D501F"/>
    <w:rsid w:val="009E1CD8"/>
    <w:rsid w:val="00A1379A"/>
    <w:rsid w:val="00A50D19"/>
    <w:rsid w:val="00A67440"/>
    <w:rsid w:val="00A975DB"/>
    <w:rsid w:val="00A9765F"/>
    <w:rsid w:val="00AB53F0"/>
    <w:rsid w:val="00AC2675"/>
    <w:rsid w:val="00AF0093"/>
    <w:rsid w:val="00AF24A3"/>
    <w:rsid w:val="00B0162A"/>
    <w:rsid w:val="00B1410B"/>
    <w:rsid w:val="00B22EA0"/>
    <w:rsid w:val="00B53095"/>
    <w:rsid w:val="00B571DB"/>
    <w:rsid w:val="00B678EE"/>
    <w:rsid w:val="00B74FF3"/>
    <w:rsid w:val="00B87646"/>
    <w:rsid w:val="00B95FA4"/>
    <w:rsid w:val="00B96CF1"/>
    <w:rsid w:val="00BA12C2"/>
    <w:rsid w:val="00BB21D8"/>
    <w:rsid w:val="00BB4165"/>
    <w:rsid w:val="00BF0FC2"/>
    <w:rsid w:val="00BF4B69"/>
    <w:rsid w:val="00C047DA"/>
    <w:rsid w:val="00C06265"/>
    <w:rsid w:val="00C406E6"/>
    <w:rsid w:val="00CC76F7"/>
    <w:rsid w:val="00CD25B4"/>
    <w:rsid w:val="00CD6698"/>
    <w:rsid w:val="00CF5A1F"/>
    <w:rsid w:val="00D01762"/>
    <w:rsid w:val="00D214D8"/>
    <w:rsid w:val="00DC6470"/>
    <w:rsid w:val="00DE5794"/>
    <w:rsid w:val="00E00AF5"/>
    <w:rsid w:val="00E128CF"/>
    <w:rsid w:val="00E25CE5"/>
    <w:rsid w:val="00E37239"/>
    <w:rsid w:val="00E54B33"/>
    <w:rsid w:val="00E557E9"/>
    <w:rsid w:val="00E63193"/>
    <w:rsid w:val="00E6368C"/>
    <w:rsid w:val="00E677FD"/>
    <w:rsid w:val="00E7112D"/>
    <w:rsid w:val="00E764FB"/>
    <w:rsid w:val="00E82EB8"/>
    <w:rsid w:val="00ED38C9"/>
    <w:rsid w:val="00EF3104"/>
    <w:rsid w:val="00EF403D"/>
    <w:rsid w:val="00F114A2"/>
    <w:rsid w:val="00F222DA"/>
    <w:rsid w:val="00F22A2C"/>
    <w:rsid w:val="00F41A4C"/>
    <w:rsid w:val="00F42FFE"/>
    <w:rsid w:val="00F72BDA"/>
    <w:rsid w:val="00F77686"/>
    <w:rsid w:val="00F81EB8"/>
    <w:rsid w:val="00F87B71"/>
    <w:rsid w:val="00F87ED1"/>
    <w:rsid w:val="00F940BB"/>
    <w:rsid w:val="00FA32B2"/>
    <w:rsid w:val="00FB1350"/>
    <w:rsid w:val="00FB1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5C4E2"/>
  <w15:chartTrackingRefBased/>
  <w15:docId w15:val="{D0806D38-8EED-4EE2-9D0F-FA20713D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A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4A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A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A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A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A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A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A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A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A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4A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A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A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A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A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A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A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A03"/>
    <w:rPr>
      <w:rFonts w:eastAsiaTheme="majorEastAsia" w:cstheme="majorBidi"/>
      <w:color w:val="272727" w:themeColor="text1" w:themeTint="D8"/>
    </w:rPr>
  </w:style>
  <w:style w:type="paragraph" w:styleId="Title">
    <w:name w:val="Title"/>
    <w:basedOn w:val="Normal"/>
    <w:next w:val="Normal"/>
    <w:link w:val="TitleChar"/>
    <w:uiPriority w:val="10"/>
    <w:qFormat/>
    <w:rsid w:val="00194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A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A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A03"/>
    <w:pPr>
      <w:spacing w:before="160"/>
      <w:jc w:val="center"/>
    </w:pPr>
    <w:rPr>
      <w:i/>
      <w:iCs/>
      <w:color w:val="404040" w:themeColor="text1" w:themeTint="BF"/>
    </w:rPr>
  </w:style>
  <w:style w:type="character" w:customStyle="1" w:styleId="QuoteChar">
    <w:name w:val="Quote Char"/>
    <w:basedOn w:val="DefaultParagraphFont"/>
    <w:link w:val="Quote"/>
    <w:uiPriority w:val="29"/>
    <w:rsid w:val="00194A03"/>
    <w:rPr>
      <w:i/>
      <w:iCs/>
      <w:color w:val="404040" w:themeColor="text1" w:themeTint="BF"/>
    </w:rPr>
  </w:style>
  <w:style w:type="paragraph" w:styleId="ListParagraph">
    <w:name w:val="List Paragraph"/>
    <w:basedOn w:val="Normal"/>
    <w:uiPriority w:val="34"/>
    <w:qFormat/>
    <w:rsid w:val="00194A03"/>
    <w:pPr>
      <w:ind w:left="720"/>
      <w:contextualSpacing/>
    </w:pPr>
  </w:style>
  <w:style w:type="character" w:styleId="IntenseEmphasis">
    <w:name w:val="Intense Emphasis"/>
    <w:basedOn w:val="DefaultParagraphFont"/>
    <w:uiPriority w:val="21"/>
    <w:qFormat/>
    <w:rsid w:val="00194A03"/>
    <w:rPr>
      <w:i/>
      <w:iCs/>
      <w:color w:val="0F4761" w:themeColor="accent1" w:themeShade="BF"/>
    </w:rPr>
  </w:style>
  <w:style w:type="paragraph" w:styleId="IntenseQuote">
    <w:name w:val="Intense Quote"/>
    <w:basedOn w:val="Normal"/>
    <w:next w:val="Normal"/>
    <w:link w:val="IntenseQuoteChar"/>
    <w:uiPriority w:val="30"/>
    <w:qFormat/>
    <w:rsid w:val="00194A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A03"/>
    <w:rPr>
      <w:i/>
      <w:iCs/>
      <w:color w:val="0F4761" w:themeColor="accent1" w:themeShade="BF"/>
    </w:rPr>
  </w:style>
  <w:style w:type="character" w:styleId="IntenseReference">
    <w:name w:val="Intense Reference"/>
    <w:basedOn w:val="DefaultParagraphFont"/>
    <w:uiPriority w:val="32"/>
    <w:qFormat/>
    <w:rsid w:val="00194A03"/>
    <w:rPr>
      <w:b/>
      <w:bCs/>
      <w:smallCaps/>
      <w:color w:val="0F4761" w:themeColor="accent1" w:themeShade="BF"/>
      <w:spacing w:val="5"/>
    </w:rPr>
  </w:style>
  <w:style w:type="table" w:styleId="TableGrid">
    <w:name w:val="Table Grid"/>
    <w:basedOn w:val="TableNormal"/>
    <w:uiPriority w:val="39"/>
    <w:rsid w:val="0019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4A03"/>
    <w:rPr>
      <w:color w:val="467886" w:themeColor="hyperlink"/>
      <w:u w:val="single"/>
    </w:rPr>
  </w:style>
  <w:style w:type="character" w:styleId="UnresolvedMention">
    <w:name w:val="Unresolved Mention"/>
    <w:basedOn w:val="DefaultParagraphFont"/>
    <w:uiPriority w:val="99"/>
    <w:semiHidden/>
    <w:unhideWhenUsed/>
    <w:rsid w:val="00194A03"/>
    <w:rPr>
      <w:color w:val="605E5C"/>
      <w:shd w:val="clear" w:color="auto" w:fill="E1DFDD"/>
    </w:rPr>
  </w:style>
  <w:style w:type="paragraph" w:styleId="TOC1">
    <w:name w:val="toc 1"/>
    <w:basedOn w:val="Normal"/>
    <w:next w:val="Normal"/>
    <w:autoRedefine/>
    <w:uiPriority w:val="39"/>
    <w:unhideWhenUsed/>
    <w:rsid w:val="00197959"/>
    <w:pPr>
      <w:spacing w:after="100"/>
    </w:pPr>
  </w:style>
  <w:style w:type="paragraph" w:styleId="TOC2">
    <w:name w:val="toc 2"/>
    <w:basedOn w:val="Normal"/>
    <w:next w:val="Normal"/>
    <w:autoRedefine/>
    <w:uiPriority w:val="39"/>
    <w:unhideWhenUsed/>
    <w:rsid w:val="001979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ijerph191912373" TargetMode="External"/><Relationship Id="rId13" Type="http://schemas.openxmlformats.org/officeDocument/2006/relationships/hyperlink" Target="https://doi.org/10.1037/a0012722" TargetMode="External"/><Relationship Id="rId3" Type="http://schemas.openxmlformats.org/officeDocument/2006/relationships/styles" Target="styles.xml"/><Relationship Id="rId7" Type="http://schemas.openxmlformats.org/officeDocument/2006/relationships/hyperlink" Target="file:///C:\Users\tess\Downloads\BMSK4011%20Assignment%20template.docx" TargetMode="External"/><Relationship Id="rId12" Type="http://schemas.openxmlformats.org/officeDocument/2006/relationships/hyperlink" Target="https://doi.org/10.1093/qje/qju03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37/0021-9010.92.6.152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007/s43546-025-00931-7" TargetMode="External"/><Relationship Id="rId4" Type="http://schemas.openxmlformats.org/officeDocument/2006/relationships/settings" Target="settings.xml"/><Relationship Id="rId9" Type="http://schemas.openxmlformats.org/officeDocument/2006/relationships/hyperlink" Target="https://doi.org/10.3390/ijerph19073879" TargetMode="External"/><Relationship Id="rId14" Type="http://schemas.openxmlformats.org/officeDocument/2006/relationships/hyperlink" Target="https://doi.org/10.1038/d41586-022-01044-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E63F1-35FA-4251-9114-86577FCA1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12</Pages>
  <Words>3023</Words>
  <Characters>17234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White (2503042)</dc:creator>
  <cp:keywords/>
  <dc:description/>
  <cp:lastModifiedBy>Andrew White (2503042)</cp:lastModifiedBy>
  <cp:revision>46</cp:revision>
  <dcterms:created xsi:type="dcterms:W3CDTF">2026-03-18T08:42:00Z</dcterms:created>
  <dcterms:modified xsi:type="dcterms:W3CDTF">2026-03-20T11:15:00Z</dcterms:modified>
</cp:coreProperties>
</file>