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43434B" w14:textId="77777777" w:rsidR="00C6371F" w:rsidRDefault="00846882" w:rsidP="00484EC1">
      <w:r>
        <w:rPr>
          <w:noProof/>
          <w:lang w:val="en-US"/>
        </w:rPr>
        <w:drawing>
          <wp:inline distT="0" distB="0" distL="0" distR="0" wp14:anchorId="770C30CB" wp14:editId="29B8CA1E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797641" w14:textId="77777777" w:rsidR="00FD2CFF" w:rsidRDefault="00FD2CFF" w:rsidP="00FD2CFF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</w:tblGrid>
      <w:tr w:rsidR="00E8457D" w:rsidRPr="00E8457D" w14:paraId="4A343B80" w14:textId="77777777" w:rsidTr="00206583">
        <w:trPr>
          <w:cantSplit/>
          <w:trHeight w:val="469"/>
        </w:trPr>
        <w:tc>
          <w:tcPr>
            <w:tcW w:w="4908" w:type="dxa"/>
          </w:tcPr>
          <w:p w14:paraId="5F89F2CB" w14:textId="77777777" w:rsidR="007618AE" w:rsidRPr="00E8457D" w:rsidRDefault="007618AE" w:rsidP="00206583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E8457D">
              <w:rPr>
                <w:color w:val="000000" w:themeColor="text1"/>
                <w:sz w:val="24"/>
                <w:szCs w:val="24"/>
              </w:rPr>
              <w:t>LOCATION:</w:t>
            </w:r>
            <w:r w:rsidRPr="00E8457D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Pr="00E8457D">
              <w:rPr>
                <w:color w:val="000000" w:themeColor="text1"/>
                <w:sz w:val="24"/>
                <w:szCs w:val="24"/>
              </w:rPr>
              <w:t xml:space="preserve">CARMARTHEN </w:t>
            </w:r>
          </w:p>
        </w:tc>
      </w:tr>
      <w:tr w:rsidR="00E8457D" w:rsidRPr="00E8457D" w14:paraId="0C956C44" w14:textId="77777777" w:rsidTr="00206583">
        <w:trPr>
          <w:trHeight w:val="542"/>
        </w:trPr>
        <w:tc>
          <w:tcPr>
            <w:tcW w:w="4908" w:type="dxa"/>
          </w:tcPr>
          <w:p w14:paraId="50DB6A9A" w14:textId="77777777" w:rsidR="007618AE" w:rsidRPr="00E8457D" w:rsidRDefault="007618AE" w:rsidP="007618AE">
            <w:pPr>
              <w:pStyle w:val="Trinity"/>
              <w:rPr>
                <w:color w:val="000000" w:themeColor="text1"/>
              </w:rPr>
            </w:pPr>
            <w:r w:rsidRPr="00E8457D">
              <w:rPr>
                <w:color w:val="000000" w:themeColor="text1"/>
              </w:rPr>
              <w:t>LEVEL 4</w:t>
            </w:r>
          </w:p>
        </w:tc>
      </w:tr>
    </w:tbl>
    <w:p w14:paraId="1178AF47" w14:textId="77777777" w:rsidR="007618AE" w:rsidRPr="00E8457D" w:rsidRDefault="007618AE" w:rsidP="00FD2CFF">
      <w:pPr>
        <w:rPr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30"/>
        <w:gridCol w:w="4196"/>
      </w:tblGrid>
      <w:tr w:rsidR="00E8457D" w:rsidRPr="00E8457D" w14:paraId="570124B6" w14:textId="77777777" w:rsidTr="00702671">
        <w:trPr>
          <w:trHeight w:val="321"/>
        </w:trPr>
        <w:tc>
          <w:tcPr>
            <w:tcW w:w="4908" w:type="dxa"/>
          </w:tcPr>
          <w:p w14:paraId="0F0FDBCD" w14:textId="77777777" w:rsidR="007618AE" w:rsidRPr="00E8457D" w:rsidRDefault="007618AE" w:rsidP="00206583">
            <w:pPr>
              <w:pStyle w:val="Exam"/>
              <w:rPr>
                <w:color w:val="000000" w:themeColor="text1"/>
              </w:rPr>
            </w:pPr>
            <w:r w:rsidRPr="00E8457D">
              <w:rPr>
                <w:color w:val="000000" w:themeColor="text1"/>
              </w:rPr>
              <w:t>EXAMINATION PERIOD</w:t>
            </w:r>
          </w:p>
        </w:tc>
        <w:tc>
          <w:tcPr>
            <w:tcW w:w="4259" w:type="dxa"/>
          </w:tcPr>
          <w:p w14:paraId="6E6FEDC2" w14:textId="77777777" w:rsidR="007618AE" w:rsidRPr="00E8457D" w:rsidRDefault="007618AE" w:rsidP="00206583">
            <w:pPr>
              <w:pStyle w:val="Exam"/>
              <w:jc w:val="right"/>
              <w:rPr>
                <w:color w:val="000000" w:themeColor="text1"/>
              </w:rPr>
            </w:pPr>
            <w:r w:rsidRPr="00E8457D">
              <w:rPr>
                <w:color w:val="000000" w:themeColor="text1"/>
              </w:rPr>
              <w:t>CYFNOD ARHOLIADAU</w:t>
            </w:r>
          </w:p>
        </w:tc>
      </w:tr>
      <w:tr w:rsidR="00E8457D" w:rsidRPr="00E8457D" w14:paraId="4590B6EC" w14:textId="77777777" w:rsidTr="00206583">
        <w:trPr>
          <w:trHeight w:val="863"/>
        </w:trPr>
        <w:tc>
          <w:tcPr>
            <w:tcW w:w="4908" w:type="dxa"/>
          </w:tcPr>
          <w:p w14:paraId="61EA300F" w14:textId="465E1CAD" w:rsidR="007618AE" w:rsidRPr="00E8457D" w:rsidRDefault="00E72D4F" w:rsidP="007618AE">
            <w:pPr>
              <w:pStyle w:val="Month"/>
              <w:jc w:val="both"/>
              <w:rPr>
                <w:color w:val="000000" w:themeColor="text1"/>
              </w:rPr>
            </w:pPr>
            <w:r>
              <w:rPr>
                <w:color w:val="000000" w:themeColor="text1"/>
              </w:rPr>
              <w:t>202</w:t>
            </w:r>
            <w:r w:rsidR="0075428D">
              <w:rPr>
                <w:color w:val="000000" w:themeColor="text1"/>
              </w:rPr>
              <w:t>2</w:t>
            </w:r>
          </w:p>
        </w:tc>
        <w:tc>
          <w:tcPr>
            <w:tcW w:w="4259" w:type="dxa"/>
          </w:tcPr>
          <w:p w14:paraId="70429666" w14:textId="5746ED1D" w:rsidR="007618AE" w:rsidRPr="00E8457D" w:rsidRDefault="00E72D4F" w:rsidP="007618AE">
            <w:pPr>
              <w:pStyle w:val="Month"/>
              <w:jc w:val="right"/>
              <w:rPr>
                <w:color w:val="000000" w:themeColor="text1"/>
              </w:rPr>
            </w:pPr>
            <w:r>
              <w:rPr>
                <w:color w:val="000000" w:themeColor="text1"/>
              </w:rPr>
              <w:t>202</w:t>
            </w:r>
            <w:r w:rsidR="0075428D">
              <w:rPr>
                <w:color w:val="000000" w:themeColor="text1"/>
              </w:rPr>
              <w:t>2</w:t>
            </w:r>
            <w:r w:rsidR="007618AE" w:rsidRPr="00E8457D">
              <w:rPr>
                <w:color w:val="000000" w:themeColor="text1"/>
              </w:rPr>
              <w:t xml:space="preserve"> </w:t>
            </w:r>
          </w:p>
        </w:tc>
      </w:tr>
    </w:tbl>
    <w:p w14:paraId="5BC65CEA" w14:textId="77777777" w:rsidR="007618AE" w:rsidRPr="00E8457D" w:rsidRDefault="007618AE" w:rsidP="007618AE">
      <w:pPr>
        <w:pStyle w:val="Modcode"/>
        <w:rPr>
          <w:color w:val="000000" w:themeColor="text1"/>
        </w:rPr>
      </w:pPr>
    </w:p>
    <w:p w14:paraId="63E76D66" w14:textId="7E7C49D3" w:rsidR="007618AE" w:rsidRPr="00E8457D" w:rsidRDefault="007618AE" w:rsidP="007618AE">
      <w:pPr>
        <w:pStyle w:val="Modcode"/>
        <w:rPr>
          <w:color w:val="000000" w:themeColor="text1"/>
        </w:rPr>
      </w:pPr>
      <w:r w:rsidRPr="00E8457D">
        <w:rPr>
          <w:color w:val="000000" w:themeColor="text1"/>
        </w:rPr>
        <w:t xml:space="preserve">MODULE CODE: </w:t>
      </w:r>
      <w:r w:rsidR="0075428D">
        <w:rPr>
          <w:color w:val="000000" w:themeColor="text1"/>
        </w:rPr>
        <w:t>BMST4001</w:t>
      </w:r>
    </w:p>
    <w:p w14:paraId="405CCD94" w14:textId="1BE3DE55" w:rsidR="007618AE" w:rsidRPr="00E8457D" w:rsidRDefault="0075428D" w:rsidP="007618AE">
      <w:pPr>
        <w:pStyle w:val="Modname"/>
        <w:rPr>
          <w:color w:val="000000" w:themeColor="text1"/>
        </w:rPr>
      </w:pPr>
      <w:r>
        <w:rPr>
          <w:color w:val="000000" w:themeColor="text1"/>
        </w:rPr>
        <w:t>INTRODUCTION TO CLINICAL SKILLS</w:t>
      </w:r>
    </w:p>
    <w:p w14:paraId="43477358" w14:textId="438133E6" w:rsidR="007618AE" w:rsidRDefault="007618AE" w:rsidP="007618AE">
      <w:pPr>
        <w:pStyle w:val="Time"/>
        <w:rPr>
          <w:color w:val="000000" w:themeColor="text1"/>
        </w:rPr>
      </w:pPr>
      <w:r w:rsidRPr="00E8457D">
        <w:rPr>
          <w:color w:val="000000" w:themeColor="text1"/>
        </w:rPr>
        <w:t xml:space="preserve">TIME:  </w:t>
      </w:r>
      <w:r w:rsidR="002108BF">
        <w:rPr>
          <w:color w:val="000000" w:themeColor="text1"/>
        </w:rPr>
        <w:t>60</w:t>
      </w:r>
      <w:r w:rsidRPr="00E8457D">
        <w:rPr>
          <w:color w:val="000000" w:themeColor="text1"/>
        </w:rPr>
        <w:t>mins</w:t>
      </w:r>
      <w:r w:rsidR="00944879">
        <w:rPr>
          <w:color w:val="000000" w:themeColor="text1"/>
        </w:rPr>
        <w:t xml:space="preserve"> (or equivalent)</w:t>
      </w:r>
    </w:p>
    <w:p w14:paraId="6F98F5A9" w14:textId="21A779A2" w:rsidR="005B54A8" w:rsidRDefault="005B54A8" w:rsidP="005B54A8">
      <w:pPr>
        <w:pStyle w:val="Answer"/>
      </w:pPr>
      <w:r>
        <w:t>ASSESSMENT component 2 – written exam</w:t>
      </w:r>
      <w:r w:rsidR="005926A4">
        <w:t>/ ONLINE MCQ</w:t>
      </w:r>
    </w:p>
    <w:p w14:paraId="740E9C8E" w14:textId="77777777" w:rsidR="005B54A8" w:rsidRPr="005B54A8" w:rsidRDefault="005B54A8" w:rsidP="005B54A8">
      <w:pPr>
        <w:pStyle w:val="Answer"/>
      </w:pPr>
    </w:p>
    <w:p w14:paraId="2720C2DF" w14:textId="77777777" w:rsidR="007618AE" w:rsidRDefault="007618AE" w:rsidP="007618AE">
      <w:pPr>
        <w:pStyle w:val="Answer"/>
        <w:rPr>
          <w:color w:val="000000" w:themeColor="text1"/>
        </w:rPr>
      </w:pPr>
      <w:r w:rsidRPr="00E8457D">
        <w:rPr>
          <w:color w:val="000000" w:themeColor="text1"/>
        </w:rPr>
        <w:t xml:space="preserve">answer </w:t>
      </w:r>
      <w:r w:rsidRPr="00E8457D">
        <w:rPr>
          <w:color w:val="000000" w:themeColor="text1"/>
          <w:u w:val="single"/>
        </w:rPr>
        <w:t>all</w:t>
      </w:r>
      <w:r w:rsidRPr="00E8457D">
        <w:rPr>
          <w:color w:val="000000" w:themeColor="text1"/>
        </w:rPr>
        <w:t xml:space="preserve"> questions</w:t>
      </w:r>
    </w:p>
    <w:p w14:paraId="78CDF2CC" w14:textId="77777777" w:rsidR="00201DE7" w:rsidRPr="00201DE7" w:rsidRDefault="00201DE7" w:rsidP="00201DE7">
      <w:pPr>
        <w:pStyle w:val="BodyText"/>
      </w:pPr>
    </w:p>
    <w:p w14:paraId="5282C00D" w14:textId="62447F21" w:rsidR="00201DE7" w:rsidRDefault="00201DE7" w:rsidP="00201DE7">
      <w:pPr>
        <w:pStyle w:val="BodyText"/>
      </w:pPr>
      <w:r>
        <w:t>- Place a circle around the correct letter to answer the question</w:t>
      </w:r>
    </w:p>
    <w:p w14:paraId="41D9F08A" w14:textId="0B14BF20" w:rsidR="006C484B" w:rsidRDefault="00D814C8" w:rsidP="00201DE7">
      <w:pPr>
        <w:pStyle w:val="BodyText"/>
      </w:pPr>
      <w:r>
        <w:t>- This exam will be negatively marked at 20% for a wrong answer</w:t>
      </w:r>
    </w:p>
    <w:p w14:paraId="35F4EC4B" w14:textId="1D7B27E0" w:rsidR="006C484B" w:rsidRPr="00201DE7" w:rsidRDefault="006C484B" w:rsidP="00201DE7">
      <w:pPr>
        <w:pStyle w:val="BodyText"/>
      </w:pPr>
      <w:r>
        <w:t xml:space="preserve">- This exam maybe be delivered in </w:t>
      </w:r>
      <w:r w:rsidR="002108BF">
        <w:t>components with individual areas being ta</w:t>
      </w:r>
      <w:r w:rsidR="007F239F">
        <w:t>ken</w:t>
      </w:r>
      <w:r w:rsidR="002108BF">
        <w:t xml:space="preserve"> </w:t>
      </w:r>
      <w:r w:rsidR="00456567">
        <w:t>following the teaching of</w:t>
      </w:r>
      <w:r w:rsidR="002108BF">
        <w:t xml:space="preserve"> each section</w:t>
      </w:r>
      <w:r w:rsidR="007F239F">
        <w:t xml:space="preserve"> .  </w:t>
      </w:r>
    </w:p>
    <w:p w14:paraId="3BC62C18" w14:textId="77777777" w:rsidR="007618AE" w:rsidRPr="00E8457D" w:rsidRDefault="007618AE" w:rsidP="007618AE">
      <w:pPr>
        <w:pStyle w:val="BodyText"/>
        <w:rPr>
          <w:color w:val="000000" w:themeColor="text1"/>
        </w:rPr>
      </w:pPr>
    </w:p>
    <w:p w14:paraId="3C9676F3" w14:textId="77777777" w:rsidR="007618AE" w:rsidRPr="00E8457D" w:rsidRDefault="007618AE" w:rsidP="007618AE">
      <w:pPr>
        <w:pStyle w:val="BodyText"/>
        <w:rPr>
          <w:i/>
          <w:color w:val="000000" w:themeColor="text1"/>
        </w:rPr>
      </w:pPr>
      <w:r w:rsidRPr="00E8457D">
        <w:rPr>
          <w:i/>
          <w:color w:val="000000" w:themeColor="text1"/>
        </w:rPr>
        <w:t>Equipment or materials required – None</w:t>
      </w:r>
    </w:p>
    <w:p w14:paraId="735E2722" w14:textId="77777777" w:rsidR="007618AE" w:rsidRPr="00E8457D" w:rsidRDefault="007618AE" w:rsidP="007618AE">
      <w:pPr>
        <w:pStyle w:val="BodyText"/>
        <w:rPr>
          <w:i/>
          <w:color w:val="000000" w:themeColor="text1"/>
        </w:rPr>
      </w:pPr>
      <w:r w:rsidRPr="00E8457D">
        <w:rPr>
          <w:i/>
          <w:color w:val="000000" w:themeColor="text1"/>
        </w:rPr>
        <w:t>Adnoddau neu ddefnyddiau sydd eu hangen - Dim</w:t>
      </w:r>
    </w:p>
    <w:p w14:paraId="7E1041E7" w14:textId="77777777" w:rsidR="007618AE" w:rsidRDefault="007618AE" w:rsidP="007618AE">
      <w:pPr>
        <w:pStyle w:val="BodyText"/>
        <w:ind w:left="720"/>
        <w:jc w:val="center"/>
        <w:rPr>
          <w:sz w:val="28"/>
        </w:rPr>
      </w:pPr>
    </w:p>
    <w:p w14:paraId="42E6A0CE" w14:textId="77777777" w:rsidR="00A75EB2" w:rsidRDefault="00A75EB2">
      <w:pPr>
        <w:rPr>
          <w:sz w:val="28"/>
          <w:szCs w:val="28"/>
        </w:rPr>
      </w:pPr>
    </w:p>
    <w:p w14:paraId="24B3CE56" w14:textId="77777777" w:rsidR="00A75EB2" w:rsidRDefault="00A75EB2">
      <w:pPr>
        <w:rPr>
          <w:sz w:val="28"/>
          <w:szCs w:val="28"/>
        </w:rPr>
      </w:pPr>
    </w:p>
    <w:p w14:paraId="20FF885E" w14:textId="77777777" w:rsidR="00A75EB2" w:rsidRDefault="00A75EB2">
      <w:pPr>
        <w:rPr>
          <w:sz w:val="28"/>
          <w:szCs w:val="28"/>
        </w:rPr>
      </w:pPr>
    </w:p>
    <w:p w14:paraId="061F50CC" w14:textId="77777777" w:rsidR="00A75EB2" w:rsidRDefault="00A75EB2">
      <w:pPr>
        <w:rPr>
          <w:sz w:val="28"/>
          <w:szCs w:val="28"/>
        </w:rPr>
      </w:pPr>
    </w:p>
    <w:p w14:paraId="7A6B62FE" w14:textId="77777777" w:rsidR="00A75EB2" w:rsidRDefault="00A75EB2">
      <w:pPr>
        <w:rPr>
          <w:sz w:val="28"/>
          <w:szCs w:val="28"/>
        </w:rPr>
      </w:pPr>
    </w:p>
    <w:p w14:paraId="04C1B605" w14:textId="77777777" w:rsidR="00A75EB2" w:rsidRDefault="00A75EB2">
      <w:pPr>
        <w:rPr>
          <w:sz w:val="28"/>
          <w:szCs w:val="28"/>
        </w:rPr>
      </w:pPr>
    </w:p>
    <w:p w14:paraId="16708827" w14:textId="77777777" w:rsidR="00A75EB2" w:rsidRDefault="00A75EB2">
      <w:pPr>
        <w:rPr>
          <w:sz w:val="28"/>
          <w:szCs w:val="28"/>
        </w:rPr>
      </w:pPr>
    </w:p>
    <w:p w14:paraId="76240BB1" w14:textId="77777777" w:rsidR="00A75EB2" w:rsidRDefault="00A75EB2">
      <w:pPr>
        <w:rPr>
          <w:sz w:val="28"/>
          <w:szCs w:val="28"/>
        </w:rPr>
      </w:pPr>
    </w:p>
    <w:p w14:paraId="5FE18919" w14:textId="77777777" w:rsidR="00A75EB2" w:rsidRDefault="00A75EB2">
      <w:pPr>
        <w:rPr>
          <w:sz w:val="28"/>
          <w:szCs w:val="28"/>
        </w:rPr>
      </w:pPr>
    </w:p>
    <w:p w14:paraId="6A557166" w14:textId="77777777" w:rsidR="00A75EB2" w:rsidRDefault="00A75EB2">
      <w:pPr>
        <w:rPr>
          <w:sz w:val="28"/>
          <w:szCs w:val="28"/>
        </w:rPr>
      </w:pPr>
    </w:p>
    <w:p w14:paraId="6AEC56C7" w14:textId="77777777" w:rsidR="00A75EB2" w:rsidRDefault="00A75EB2">
      <w:pPr>
        <w:rPr>
          <w:sz w:val="28"/>
          <w:szCs w:val="28"/>
        </w:rPr>
      </w:pPr>
    </w:p>
    <w:p w14:paraId="07CA12BF" w14:textId="77777777" w:rsidR="00A75EB2" w:rsidRPr="00A75EB2" w:rsidRDefault="00A75EB2">
      <w:pPr>
        <w:rPr>
          <w:rFonts w:ascii="Times New Roman" w:hAnsi="Times New Roman" w:cs="Times New Roman"/>
          <w:sz w:val="28"/>
          <w:szCs w:val="28"/>
        </w:rPr>
      </w:pPr>
    </w:p>
    <w:p w14:paraId="1959133C" w14:textId="77777777" w:rsidR="00A75EB2" w:rsidRPr="00A75EB2" w:rsidRDefault="00A75EB2" w:rsidP="00A75EB2">
      <w:pPr>
        <w:rPr>
          <w:rFonts w:ascii="Times New Roman" w:hAnsi="Times New Roman" w:cs="Times New Roman"/>
          <w:sz w:val="28"/>
          <w:szCs w:val="28"/>
        </w:rPr>
      </w:pPr>
      <w:r w:rsidRPr="00A75EB2">
        <w:rPr>
          <w:rFonts w:ascii="Times New Roman" w:hAnsi="Times New Roman" w:cs="Times New Roman"/>
          <w:sz w:val="28"/>
          <w:szCs w:val="28"/>
        </w:rPr>
        <w:t>QUESTIONS</w:t>
      </w:r>
    </w:p>
    <w:p w14:paraId="0104A94E" w14:textId="77777777" w:rsidR="00A75EB2" w:rsidRDefault="00A75EB2" w:rsidP="00A75EB2">
      <w:pPr>
        <w:rPr>
          <w:sz w:val="28"/>
          <w:szCs w:val="28"/>
        </w:rPr>
      </w:pPr>
    </w:p>
    <w:p w14:paraId="1F540F03" w14:textId="77777777" w:rsidR="00DC5CAB" w:rsidRPr="00DC5CAB" w:rsidRDefault="00DC5CAB" w:rsidP="00DC5CAB">
      <w:pP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</w:pPr>
    </w:p>
    <w:p w14:paraId="76D0B224" w14:textId="77777777" w:rsidR="00DC5CAB" w:rsidRPr="00DC5CAB" w:rsidRDefault="00DC5CAB" w:rsidP="00DC5CAB">
      <w:pP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</w:pPr>
    </w:p>
    <w:p w14:paraId="3F4EF6EE" w14:textId="5E26A38F" w:rsidR="00DC5CAB" w:rsidRPr="002A2189" w:rsidRDefault="0075428D" w:rsidP="00822813">
      <w:pPr>
        <w:pStyle w:val="ListParagraph"/>
        <w:numPr>
          <w:ilvl w:val="0"/>
          <w:numId w:val="2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Upper Limb</w:t>
      </w:r>
    </w:p>
    <w:p w14:paraId="5363D902" w14:textId="0019A237" w:rsidR="002A2189" w:rsidRPr="00DC5CAB" w:rsidRDefault="00DF26D4" w:rsidP="002A2189">
      <w:pP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  <w:t xml:space="preserve">Where </w:t>
      </w:r>
      <w:r w:rsidR="005879C8"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  <w:t>is the distal attachment to the biceps brachii</w:t>
      </w:r>
      <w:r w:rsidR="002A2189"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  <w:t xml:space="preserve"> </w:t>
      </w:r>
      <w:r w:rsidR="00DC5CAB" w:rsidRPr="00DC5CAB"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  <w:t>:</w:t>
      </w:r>
      <w:r w:rsidR="002A2189"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  <w:t xml:space="preserve"> </w:t>
      </w:r>
    </w:p>
    <w:p w14:paraId="486DEF7C" w14:textId="54728006" w:rsidR="002A2189" w:rsidRDefault="005879C8" w:rsidP="00822813">
      <w:pPr>
        <w:pStyle w:val="ListParagraph"/>
        <w:numPr>
          <w:ilvl w:val="0"/>
          <w:numId w:val="1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 xml:space="preserve">Radial tuberosity and aponeurosis </w:t>
      </w:r>
    </w:p>
    <w:p w14:paraId="51C805B5" w14:textId="57F70701" w:rsidR="002A2189" w:rsidRDefault="00E473F4" w:rsidP="00822813">
      <w:pPr>
        <w:pStyle w:val="ListParagraph"/>
        <w:numPr>
          <w:ilvl w:val="0"/>
          <w:numId w:val="1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 xml:space="preserve">Olecranon and aponeurosis </w:t>
      </w:r>
    </w:p>
    <w:p w14:paraId="7FCE878C" w14:textId="2957AE76" w:rsidR="002A2189" w:rsidRDefault="00E473F4" w:rsidP="00822813">
      <w:pPr>
        <w:pStyle w:val="ListParagraph"/>
        <w:numPr>
          <w:ilvl w:val="0"/>
          <w:numId w:val="1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Coronoid process and radial tuberosity</w:t>
      </w:r>
    </w:p>
    <w:p w14:paraId="3856DCDE" w14:textId="335ACC76" w:rsidR="002A2189" w:rsidRDefault="0050415E" w:rsidP="00822813">
      <w:pPr>
        <w:pStyle w:val="ListParagraph"/>
        <w:numPr>
          <w:ilvl w:val="0"/>
          <w:numId w:val="1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Trochlear notch and medial collateral ligament</w:t>
      </w:r>
    </w:p>
    <w:p w14:paraId="36D299E4" w14:textId="478FC0B4" w:rsidR="00DC5CAB" w:rsidRPr="002A2189" w:rsidRDefault="0050415E" w:rsidP="00822813">
      <w:pPr>
        <w:pStyle w:val="ListParagraph"/>
        <w:numPr>
          <w:ilvl w:val="0"/>
          <w:numId w:val="1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 xml:space="preserve">Olecranon and </w:t>
      </w:r>
      <w:r w:rsidR="008D7937"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Trochlear notch</w:t>
      </w:r>
    </w:p>
    <w:p w14:paraId="48669E9D" w14:textId="6E2B6EB4" w:rsidR="00DC5CAB" w:rsidRPr="00DC5CAB" w:rsidRDefault="00DC5CAB" w:rsidP="00DC5CAB">
      <w:pP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</w:pPr>
    </w:p>
    <w:p w14:paraId="23DFBE42" w14:textId="77777777" w:rsidR="00DC5CAB" w:rsidRPr="00DC5CAB" w:rsidRDefault="00DC5CAB" w:rsidP="00DC5CAB">
      <w:pP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</w:pPr>
    </w:p>
    <w:p w14:paraId="5992BFEB" w14:textId="77777777" w:rsidR="00DC5CAB" w:rsidRPr="00DC5CAB" w:rsidRDefault="00DC5CAB" w:rsidP="00DC5CAB">
      <w:pP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</w:pPr>
    </w:p>
    <w:p w14:paraId="13A75DA7" w14:textId="09CF07F4" w:rsidR="002A2189" w:rsidRPr="002A2189" w:rsidRDefault="008D7937" w:rsidP="00822813">
      <w:pPr>
        <w:pStyle w:val="ListParagraph"/>
        <w:numPr>
          <w:ilvl w:val="0"/>
          <w:numId w:val="2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 xml:space="preserve">Upper Limb </w:t>
      </w:r>
    </w:p>
    <w:p w14:paraId="4C4316A8" w14:textId="281B7599" w:rsidR="002A2189" w:rsidRPr="00DC5CAB" w:rsidRDefault="008B0C5C" w:rsidP="002A2189">
      <w:pP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  <w:t xml:space="preserve">The triceps receives </w:t>
      </w:r>
      <w:r w:rsidR="00BC3389"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  <w:t xml:space="preserve">complete </w:t>
      </w:r>
      <w: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  <w:t xml:space="preserve">innervation from the </w:t>
      </w:r>
      <w:r w:rsidR="002A2189"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  <w:t xml:space="preserve"> </w:t>
      </w:r>
      <w:r w:rsidR="00DC5CAB" w:rsidRPr="00DC5CAB"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  <w:t>:</w:t>
      </w:r>
      <w:r w:rsidR="002A2189"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  <w:t xml:space="preserve"> </w:t>
      </w:r>
    </w:p>
    <w:p w14:paraId="5B98E7A8" w14:textId="199DB0D8" w:rsidR="002A2189" w:rsidRDefault="000272BF" w:rsidP="00822813">
      <w:pPr>
        <w:pStyle w:val="ListParagraph"/>
        <w:numPr>
          <w:ilvl w:val="0"/>
          <w:numId w:val="3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C5, 6, 7</w:t>
      </w:r>
      <w:r w:rsidR="00C213BB"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 xml:space="preserve"> nerve root</w:t>
      </w:r>
    </w:p>
    <w:p w14:paraId="0685533E" w14:textId="6CB3DBF6" w:rsidR="002A2189" w:rsidRDefault="00C213BB" w:rsidP="00822813">
      <w:pPr>
        <w:pStyle w:val="ListParagraph"/>
        <w:numPr>
          <w:ilvl w:val="0"/>
          <w:numId w:val="3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Musculocutaneous nerve</w:t>
      </w:r>
    </w:p>
    <w:p w14:paraId="7E836A17" w14:textId="673B654C" w:rsidR="002A2189" w:rsidRDefault="00C213BB" w:rsidP="00822813">
      <w:pPr>
        <w:pStyle w:val="ListParagraph"/>
        <w:numPr>
          <w:ilvl w:val="0"/>
          <w:numId w:val="3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C6, 7, 8 nerve root</w:t>
      </w:r>
    </w:p>
    <w:p w14:paraId="6738F470" w14:textId="14130ADD" w:rsidR="002A2189" w:rsidRPr="00C213BB" w:rsidRDefault="00C213BB" w:rsidP="00C213BB">
      <w:pPr>
        <w:pStyle w:val="ListParagraph"/>
        <w:numPr>
          <w:ilvl w:val="0"/>
          <w:numId w:val="3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 xml:space="preserve">C5, </w:t>
      </w:r>
      <w:r w:rsidR="00BC3389"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7, T1 nerve root</w:t>
      </w:r>
    </w:p>
    <w:p w14:paraId="3F0A221F" w14:textId="5509280C" w:rsidR="00DC5CAB" w:rsidRPr="002A2189" w:rsidRDefault="00BC3389" w:rsidP="00822813">
      <w:pPr>
        <w:pStyle w:val="ListParagraph"/>
        <w:numPr>
          <w:ilvl w:val="0"/>
          <w:numId w:val="3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 xml:space="preserve">Radian nerve </w:t>
      </w:r>
    </w:p>
    <w:p w14:paraId="02CBDB21" w14:textId="77777777" w:rsidR="00DC5CAB" w:rsidRPr="00DC5CAB" w:rsidRDefault="00DC5CAB" w:rsidP="00DC5CAB">
      <w:pP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</w:pPr>
    </w:p>
    <w:p w14:paraId="61A228A0" w14:textId="77777777" w:rsidR="00DC5CAB" w:rsidRPr="00DC5CAB" w:rsidRDefault="00DC5CAB" w:rsidP="00DC5CAB">
      <w:pP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</w:pPr>
    </w:p>
    <w:p w14:paraId="24FD5F57" w14:textId="70F2D28D" w:rsidR="00DC5CAB" w:rsidRPr="002A2189" w:rsidRDefault="00BC3389" w:rsidP="00822813">
      <w:pPr>
        <w:pStyle w:val="ListParagraph"/>
        <w:numPr>
          <w:ilvl w:val="0"/>
          <w:numId w:val="2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 xml:space="preserve">Upper Limb </w:t>
      </w:r>
    </w:p>
    <w:p w14:paraId="273F5596" w14:textId="4CEF4AD0" w:rsidR="00DC5CAB" w:rsidRPr="00DC5CAB" w:rsidRDefault="00BC3389" w:rsidP="00DC5CAB">
      <w:pP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  <w:t xml:space="preserve">Patient X has pain on the medial aspect of the </w:t>
      </w:r>
      <w:r w:rsidR="00BC4523"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  <w:t>elbow, which structure are potentially involved</w:t>
      </w:r>
      <w:r w:rsidR="002A2189"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  <w:t>:</w:t>
      </w:r>
    </w:p>
    <w:p w14:paraId="0F14C1A5" w14:textId="6611F39D" w:rsidR="002A2189" w:rsidRDefault="00AD006E" w:rsidP="00822813">
      <w:pPr>
        <w:pStyle w:val="ListParagraph"/>
        <w:numPr>
          <w:ilvl w:val="0"/>
          <w:numId w:val="4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Common flexor tendon, ulnar nerve, ulnar collateral ligament</w:t>
      </w:r>
    </w:p>
    <w:p w14:paraId="6E650FA5" w14:textId="20720FB1" w:rsidR="002A2189" w:rsidRDefault="00A17AAE" w:rsidP="00822813">
      <w:pPr>
        <w:pStyle w:val="ListParagraph"/>
        <w:numPr>
          <w:ilvl w:val="0"/>
          <w:numId w:val="4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Common extensor tendon, ulnar nerve, ulnar collateral ligament</w:t>
      </w:r>
    </w:p>
    <w:p w14:paraId="768D58E4" w14:textId="062D4A1F" w:rsidR="002A2189" w:rsidRDefault="00232240" w:rsidP="00822813">
      <w:pPr>
        <w:pStyle w:val="ListParagraph"/>
        <w:numPr>
          <w:ilvl w:val="0"/>
          <w:numId w:val="4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Common flexor tendon, radial nerve, ulnar collateral ligament</w:t>
      </w:r>
    </w:p>
    <w:p w14:paraId="78EC6F6B" w14:textId="5195B383" w:rsidR="002A2189" w:rsidRDefault="00232240" w:rsidP="00822813">
      <w:pPr>
        <w:pStyle w:val="ListParagraph"/>
        <w:numPr>
          <w:ilvl w:val="0"/>
          <w:numId w:val="4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 xml:space="preserve">Common extensor tendon, </w:t>
      </w:r>
      <w:r w:rsidR="00004892"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radial nerve, radial collateral ligament</w:t>
      </w:r>
    </w:p>
    <w:p w14:paraId="683DC6A0" w14:textId="37569098" w:rsidR="00DC5CAB" w:rsidRPr="002A2189" w:rsidRDefault="00004892" w:rsidP="00822813">
      <w:pPr>
        <w:pStyle w:val="ListParagraph"/>
        <w:numPr>
          <w:ilvl w:val="0"/>
          <w:numId w:val="4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Common flexor tendon, radial nerve, radial collateral ligament</w:t>
      </w:r>
    </w:p>
    <w:p w14:paraId="24F9C710" w14:textId="77777777" w:rsidR="00DC5CAB" w:rsidRPr="00DC5CAB" w:rsidRDefault="00DC5CAB" w:rsidP="00DC5CAB">
      <w:pP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</w:pPr>
    </w:p>
    <w:p w14:paraId="1D56699C" w14:textId="77777777" w:rsidR="00DC5CAB" w:rsidRPr="00DC5CAB" w:rsidRDefault="00DC5CAB" w:rsidP="00DC5CAB">
      <w:pP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</w:pPr>
    </w:p>
    <w:p w14:paraId="171E5360" w14:textId="7A15537F" w:rsidR="00DC5CAB" w:rsidRPr="002A2189" w:rsidRDefault="00004892" w:rsidP="00822813">
      <w:pPr>
        <w:pStyle w:val="ListParagraph"/>
        <w:numPr>
          <w:ilvl w:val="0"/>
          <w:numId w:val="2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Spinal</w:t>
      </w:r>
    </w:p>
    <w:p w14:paraId="01714B37" w14:textId="58FE33EB" w:rsidR="00DC5CAB" w:rsidRPr="00DC5CAB" w:rsidRDefault="00DC5CAB" w:rsidP="00DC5CAB">
      <w:pP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</w:pPr>
      <w:r w:rsidRPr="00DC5CAB"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  <w:lastRenderedPageBreak/>
        <w:t xml:space="preserve">Which structure </w:t>
      </w:r>
      <w:r w:rsidR="00E2519E"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  <w:t>surrounds</w:t>
      </w:r>
      <w:r w:rsidR="008B0904"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  <w:t xml:space="preserve"> the nucleus p</w:t>
      </w:r>
      <w:r w:rsidR="00C402D8"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  <w:t>ulposus</w:t>
      </w:r>
      <w:r w:rsidR="002A2189"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  <w:t>?</w:t>
      </w:r>
    </w:p>
    <w:p w14:paraId="5CB5F630" w14:textId="05A432DF" w:rsidR="002A2189" w:rsidRDefault="002A2189" w:rsidP="00822813">
      <w:pPr>
        <w:pStyle w:val="ListParagraph"/>
        <w:numPr>
          <w:ilvl w:val="0"/>
          <w:numId w:val="5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 w:rsidRPr="002A2189"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A</w:t>
      </w:r>
      <w:r w:rsidR="00E85BC5"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nnulus fibrosis</w:t>
      </w:r>
    </w:p>
    <w:p w14:paraId="64C7824A" w14:textId="367B394A" w:rsidR="002A2189" w:rsidRDefault="00E85BC5" w:rsidP="00822813">
      <w:pPr>
        <w:pStyle w:val="ListParagraph"/>
        <w:numPr>
          <w:ilvl w:val="0"/>
          <w:numId w:val="5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Facet joint capsule</w:t>
      </w:r>
    </w:p>
    <w:p w14:paraId="3D713584" w14:textId="50F869B5" w:rsidR="002A2189" w:rsidRDefault="00E2519E" w:rsidP="00822813">
      <w:pPr>
        <w:pStyle w:val="ListParagraph"/>
        <w:numPr>
          <w:ilvl w:val="0"/>
          <w:numId w:val="5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Vertebral body</w:t>
      </w:r>
    </w:p>
    <w:p w14:paraId="7245BDB7" w14:textId="5026815C" w:rsidR="002A2189" w:rsidRDefault="00E2519E" w:rsidP="00822813">
      <w:pPr>
        <w:pStyle w:val="ListParagraph"/>
        <w:numPr>
          <w:ilvl w:val="0"/>
          <w:numId w:val="5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Intervertebral disc</w:t>
      </w:r>
    </w:p>
    <w:p w14:paraId="11ADE62F" w14:textId="2659E52D" w:rsidR="00DC5CAB" w:rsidRPr="002A2189" w:rsidRDefault="003C6710" w:rsidP="00822813">
      <w:pPr>
        <w:pStyle w:val="ListParagraph"/>
        <w:numPr>
          <w:ilvl w:val="0"/>
          <w:numId w:val="5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Posterior longitudinal ligament</w:t>
      </w:r>
    </w:p>
    <w:p w14:paraId="0998B746" w14:textId="77777777" w:rsidR="00DC5CAB" w:rsidRPr="00DC5CAB" w:rsidRDefault="00DC5CAB" w:rsidP="00DC5CAB">
      <w:pP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</w:pPr>
    </w:p>
    <w:p w14:paraId="42BBA4CA" w14:textId="26B8EDB5" w:rsidR="00DC5CAB" w:rsidRPr="002A2189" w:rsidRDefault="003C6710" w:rsidP="00822813">
      <w:pPr>
        <w:pStyle w:val="ListParagraph"/>
        <w:numPr>
          <w:ilvl w:val="0"/>
          <w:numId w:val="2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 xml:space="preserve">Spinal </w:t>
      </w:r>
    </w:p>
    <w:p w14:paraId="4F9B726D" w14:textId="1832D3B8" w:rsidR="002A2189" w:rsidRDefault="00DE3F29" w:rsidP="002A2189">
      <w:pP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  <w:t>A</w:t>
      </w:r>
      <w:r w:rsidR="00214252"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  <w:t xml:space="preserve"> spinal nerve root is found</w:t>
      </w:r>
      <w:r w:rsidR="002A2189"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  <w:t>:</w:t>
      </w:r>
    </w:p>
    <w:p w14:paraId="2130B503" w14:textId="137838CE" w:rsidR="002A2189" w:rsidRDefault="00DE3F29" w:rsidP="00822813">
      <w:pPr>
        <w:pStyle w:val="ListParagraph"/>
        <w:numPr>
          <w:ilvl w:val="0"/>
          <w:numId w:val="6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At</w:t>
      </w:r>
      <w:r w:rsidR="00214252"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 xml:space="preserve"> the intervertebral foramen</w:t>
      </w:r>
    </w:p>
    <w:p w14:paraId="0F546F49" w14:textId="7B0876AA" w:rsidR="002A2189" w:rsidRDefault="00941EE8" w:rsidP="00822813">
      <w:pPr>
        <w:pStyle w:val="ListParagraph"/>
        <w:numPr>
          <w:ilvl w:val="0"/>
          <w:numId w:val="6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Within the spinal cord</w:t>
      </w:r>
    </w:p>
    <w:p w14:paraId="1B934767" w14:textId="363F2F8A" w:rsidR="002A2189" w:rsidRDefault="00BF544D" w:rsidP="00822813">
      <w:pPr>
        <w:pStyle w:val="ListParagraph"/>
        <w:numPr>
          <w:ilvl w:val="0"/>
          <w:numId w:val="6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Inside the facet joint</w:t>
      </w:r>
    </w:p>
    <w:p w14:paraId="0269EAD8" w14:textId="648E58A7" w:rsidR="002A2189" w:rsidRDefault="00BF544D" w:rsidP="00822813">
      <w:pPr>
        <w:pStyle w:val="ListParagraph"/>
        <w:numPr>
          <w:ilvl w:val="0"/>
          <w:numId w:val="6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 xml:space="preserve">Close to the ventral </w:t>
      </w:r>
      <w:r w:rsidR="002A7299"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intervertebral disc</w:t>
      </w:r>
    </w:p>
    <w:p w14:paraId="2EA8033B" w14:textId="1ACF5248" w:rsidR="00DC5CAB" w:rsidRPr="002A2189" w:rsidRDefault="00804D52" w:rsidP="00822813">
      <w:pPr>
        <w:pStyle w:val="ListParagraph"/>
        <w:numPr>
          <w:ilvl w:val="0"/>
          <w:numId w:val="6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At the vertebral foramen</w:t>
      </w:r>
    </w:p>
    <w:p w14:paraId="2A8D786E" w14:textId="77777777" w:rsidR="00DC5CAB" w:rsidRPr="00DC5CAB" w:rsidRDefault="00DC5CAB" w:rsidP="00DC5CAB">
      <w:pP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</w:pPr>
    </w:p>
    <w:p w14:paraId="2E25F0CC" w14:textId="0F52E0C8" w:rsidR="00DC5CAB" w:rsidRPr="002A2189" w:rsidRDefault="00DE3F29" w:rsidP="00822813">
      <w:pPr>
        <w:pStyle w:val="ListParagraph"/>
        <w:numPr>
          <w:ilvl w:val="0"/>
          <w:numId w:val="2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 xml:space="preserve">Spinal </w:t>
      </w:r>
    </w:p>
    <w:p w14:paraId="0093986E" w14:textId="5D8CE800" w:rsidR="00DC5CAB" w:rsidRPr="00DC5CAB" w:rsidRDefault="000E0104" w:rsidP="00DC5CAB">
      <w:pP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  <w:t>Which list of names does NOT include a spinal structire</w:t>
      </w:r>
      <w:r w:rsidR="002A2189"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  <w:t>:</w:t>
      </w:r>
    </w:p>
    <w:p w14:paraId="721BB3A4" w14:textId="77777777" w:rsidR="002A2189" w:rsidRDefault="00DC5CAB" w:rsidP="00DC5CAB">
      <w:pP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</w:pPr>
      <w:r w:rsidRPr="00DC5CAB"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  <w:tab/>
      </w:r>
    </w:p>
    <w:p w14:paraId="46D238C4" w14:textId="0D3ACF70" w:rsidR="002A2189" w:rsidRDefault="005A14D0" w:rsidP="00822813">
      <w:pPr>
        <w:pStyle w:val="ListParagraph"/>
        <w:numPr>
          <w:ilvl w:val="0"/>
          <w:numId w:val="8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Intervertebral disc, Spinous process, Anterior longitudinal ligament</w:t>
      </w:r>
    </w:p>
    <w:p w14:paraId="06A45378" w14:textId="75EA71F3" w:rsidR="005A14D0" w:rsidRDefault="005A14D0" w:rsidP="005A14D0">
      <w:pPr>
        <w:pStyle w:val="ListParagraph"/>
        <w:numPr>
          <w:ilvl w:val="0"/>
          <w:numId w:val="8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 xml:space="preserve">Intervertebral disc, </w:t>
      </w: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Transverse</w:t>
      </w: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 xml:space="preserve"> process, </w:t>
      </w:r>
      <w:r w:rsidR="00F7386A"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Lamina</w:t>
      </w:r>
    </w:p>
    <w:p w14:paraId="1389CB50" w14:textId="796A179C" w:rsidR="001945B9" w:rsidRDefault="001945B9" w:rsidP="001945B9">
      <w:pPr>
        <w:pStyle w:val="ListParagraph"/>
        <w:numPr>
          <w:ilvl w:val="0"/>
          <w:numId w:val="8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 xml:space="preserve">Intervertebral </w:t>
      </w: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foramen</w:t>
      </w: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 xml:space="preserve">, Spinous process, </w:t>
      </w: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Post</w:t>
      </w: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erior longitudinal ligament</w:t>
      </w:r>
    </w:p>
    <w:p w14:paraId="625B1775" w14:textId="1B04AEAF" w:rsidR="002A2189" w:rsidRPr="004F1973" w:rsidRDefault="00AE62F6" w:rsidP="004F1973">
      <w:pPr>
        <w:pStyle w:val="ListParagraph"/>
        <w:numPr>
          <w:ilvl w:val="0"/>
          <w:numId w:val="8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 xml:space="preserve">Intervertebral disc, Spinous process, </w:t>
      </w:r>
      <w:r w:rsidR="005C0681"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Lateral</w:t>
      </w: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 xml:space="preserve"> longitudinal ligament</w:t>
      </w:r>
    </w:p>
    <w:p w14:paraId="265C4AA7" w14:textId="4B9A92C7" w:rsidR="005C0681" w:rsidRDefault="005C0681" w:rsidP="005C0681">
      <w:pPr>
        <w:pStyle w:val="ListParagraph"/>
        <w:numPr>
          <w:ilvl w:val="0"/>
          <w:numId w:val="8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 xml:space="preserve">Intervertebral foramen, </w:t>
      </w:r>
      <w:r w:rsidR="004F1973"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vertebral body</w:t>
      </w: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, Posterior longitudinal ligament</w:t>
      </w:r>
    </w:p>
    <w:p w14:paraId="7432574C" w14:textId="77777777" w:rsidR="00DC5CAB" w:rsidRPr="00DC5CAB" w:rsidRDefault="00DC5CAB" w:rsidP="00DC5CAB">
      <w:pP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</w:pPr>
    </w:p>
    <w:p w14:paraId="4A4BFCA3" w14:textId="77777777" w:rsidR="00DC5CAB" w:rsidRPr="00DC5CAB" w:rsidRDefault="00DC5CAB" w:rsidP="00DC5CAB">
      <w:pP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</w:pPr>
    </w:p>
    <w:p w14:paraId="6027E722" w14:textId="5E1781EB" w:rsidR="00DC5CAB" w:rsidRPr="00F544A5" w:rsidRDefault="00804D52" w:rsidP="00822813">
      <w:pPr>
        <w:pStyle w:val="ListParagraph"/>
        <w:numPr>
          <w:ilvl w:val="0"/>
          <w:numId w:val="2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Lower limb</w:t>
      </w:r>
    </w:p>
    <w:p w14:paraId="75DAEF18" w14:textId="2762EEFE" w:rsidR="0017703E" w:rsidRDefault="00F017BE" w:rsidP="0017703E">
      <w:pP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  <w:t>The hamstring contains which three muscles</w:t>
      </w:r>
      <w:r w:rsidR="00DC5CAB" w:rsidRPr="00DC5CAB"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  <w:t>:</w:t>
      </w:r>
      <w:r w:rsidR="0017703E"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  <w:t xml:space="preserve"> </w:t>
      </w:r>
    </w:p>
    <w:p w14:paraId="6814C17E" w14:textId="77777777" w:rsidR="0017703E" w:rsidRPr="00DC5CAB" w:rsidRDefault="0017703E" w:rsidP="0017703E">
      <w:pP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</w:pPr>
    </w:p>
    <w:p w14:paraId="02C90C21" w14:textId="6FC36BC6" w:rsidR="0017703E" w:rsidRDefault="00F017BE" w:rsidP="00822813">
      <w:pPr>
        <w:pStyle w:val="ListParagraph"/>
        <w:numPr>
          <w:ilvl w:val="0"/>
          <w:numId w:val="9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Semimembranosus, Semitendinosus, Biceps Brachii</w:t>
      </w:r>
    </w:p>
    <w:p w14:paraId="1379B646" w14:textId="538262C2" w:rsidR="00F017BE" w:rsidRDefault="00F017BE" w:rsidP="00F017BE">
      <w:pPr>
        <w:pStyle w:val="ListParagraph"/>
        <w:numPr>
          <w:ilvl w:val="0"/>
          <w:numId w:val="9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 xml:space="preserve">Semimembranosus, Semitendinosus, Biceps </w:t>
      </w: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Femoris</w:t>
      </w:r>
    </w:p>
    <w:p w14:paraId="073AD492" w14:textId="00503333" w:rsidR="00F017BE" w:rsidRDefault="00F017BE" w:rsidP="00F017BE">
      <w:pPr>
        <w:pStyle w:val="ListParagraph"/>
        <w:numPr>
          <w:ilvl w:val="0"/>
          <w:numId w:val="9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 xml:space="preserve">Semimembranosus, </w:t>
      </w: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Rectus Femoris</w:t>
      </w: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 xml:space="preserve">, Biceps </w:t>
      </w: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Femoris</w:t>
      </w:r>
    </w:p>
    <w:p w14:paraId="41845EFD" w14:textId="65D97794" w:rsidR="00F017BE" w:rsidRDefault="00F017BE" w:rsidP="00F017BE">
      <w:pPr>
        <w:pStyle w:val="ListParagraph"/>
        <w:numPr>
          <w:ilvl w:val="0"/>
          <w:numId w:val="9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 xml:space="preserve">Semimembranosus, Rectus Femoris, </w:t>
      </w: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Semitendinosus</w:t>
      </w:r>
    </w:p>
    <w:p w14:paraId="0BEFE4C3" w14:textId="0150465C" w:rsidR="00F017BE" w:rsidRDefault="00F017BE" w:rsidP="00F017BE">
      <w:pPr>
        <w:pStyle w:val="ListParagraph"/>
        <w:numPr>
          <w:ilvl w:val="0"/>
          <w:numId w:val="9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Semimembranosus, Semitendinosus</w:t>
      </w:r>
      <w:r w:rsidR="001F2460"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, Gracillus</w:t>
      </w:r>
    </w:p>
    <w:p w14:paraId="634FFC52" w14:textId="77777777" w:rsidR="00DC5CAB" w:rsidRPr="00DC5CAB" w:rsidRDefault="00DC5CAB" w:rsidP="00DC5CAB">
      <w:pP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</w:pPr>
    </w:p>
    <w:p w14:paraId="0E8FC4FC" w14:textId="77777777" w:rsidR="00DC5CAB" w:rsidRPr="00DC5CAB" w:rsidRDefault="00DC5CAB" w:rsidP="00DC5CAB">
      <w:pP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</w:pPr>
    </w:p>
    <w:p w14:paraId="3C84C04E" w14:textId="1A0028CE" w:rsidR="00DC5CAB" w:rsidRPr="00F544A5" w:rsidRDefault="001F2460" w:rsidP="00822813">
      <w:pPr>
        <w:pStyle w:val="ListParagraph"/>
        <w:numPr>
          <w:ilvl w:val="0"/>
          <w:numId w:val="2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Lower Limb</w:t>
      </w:r>
    </w:p>
    <w:p w14:paraId="4BD2321F" w14:textId="220A850A" w:rsidR="0017703E" w:rsidRPr="00DC5CAB" w:rsidRDefault="001F2460" w:rsidP="0017703E">
      <w:pP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  <w:t xml:space="preserve">Patient Y has </w:t>
      </w:r>
      <w:r w:rsidR="00D902FA"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  <w:t>pain on the lateral ankle, which structure could be involved</w:t>
      </w:r>
      <w:r w:rsidR="00DC5CAB" w:rsidRPr="00DC5CAB"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  <w:t>:</w:t>
      </w:r>
      <w:r w:rsidR="0017703E"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  <w:t xml:space="preserve"> </w:t>
      </w:r>
    </w:p>
    <w:p w14:paraId="2D95CF9A" w14:textId="5A7FD230" w:rsidR="0017703E" w:rsidRDefault="00D902FA" w:rsidP="00822813">
      <w:pPr>
        <w:pStyle w:val="ListParagraph"/>
        <w:numPr>
          <w:ilvl w:val="0"/>
          <w:numId w:val="10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lastRenderedPageBreak/>
        <w:t xml:space="preserve">Anterior talofibular ligament, </w:t>
      </w:r>
      <w:r w:rsidR="009D031E"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anterior deltoid ligament</w:t>
      </w:r>
    </w:p>
    <w:p w14:paraId="5E56AC77" w14:textId="35AC9353" w:rsidR="009D031E" w:rsidRDefault="009D031E" w:rsidP="009D031E">
      <w:pPr>
        <w:pStyle w:val="ListParagraph"/>
        <w:numPr>
          <w:ilvl w:val="0"/>
          <w:numId w:val="10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 xml:space="preserve">Anterior talofibular ligament, </w:t>
      </w: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posterior</w:t>
      </w: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 xml:space="preserve"> deltoid ligament</w:t>
      </w:r>
    </w:p>
    <w:p w14:paraId="389CA767" w14:textId="1790AB46" w:rsidR="009D031E" w:rsidRDefault="00F05704" w:rsidP="009D031E">
      <w:pPr>
        <w:pStyle w:val="ListParagraph"/>
        <w:numPr>
          <w:ilvl w:val="0"/>
          <w:numId w:val="10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Pos</w:t>
      </w:r>
      <w:r w:rsidR="009D031E"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 xml:space="preserve">terior talofibular ligament, </w:t>
      </w:r>
      <w:r w:rsidR="009D031E"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 xml:space="preserve">peroneal </w:t>
      </w:r>
      <w:r w:rsidR="004F2A47"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longus tendon.</w:t>
      </w:r>
    </w:p>
    <w:p w14:paraId="34FDCDD3" w14:textId="39B1A16B" w:rsidR="004F2A47" w:rsidRDefault="004F2A47" w:rsidP="004F2A47">
      <w:pPr>
        <w:pStyle w:val="ListParagraph"/>
        <w:numPr>
          <w:ilvl w:val="0"/>
          <w:numId w:val="10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Anterior t</w:t>
      </w: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ibio</w:t>
      </w: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fibular ligament, peroneal longus tendon</w:t>
      </w:r>
    </w:p>
    <w:p w14:paraId="4E892B22" w14:textId="01515762" w:rsidR="004F2A47" w:rsidRDefault="00F05704" w:rsidP="004F2A47">
      <w:pPr>
        <w:pStyle w:val="ListParagraph"/>
        <w:numPr>
          <w:ilvl w:val="0"/>
          <w:numId w:val="10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Pos</w:t>
      </w:r>
      <w:r w:rsidR="004F2A47"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terior tibiofibular ligament, peroneal longus tendon</w:t>
      </w:r>
    </w:p>
    <w:p w14:paraId="7FFCE50E" w14:textId="172ED0EF" w:rsidR="00DC5CAB" w:rsidRPr="0017703E" w:rsidRDefault="00DC5CAB" w:rsidP="004F2A47">
      <w:pPr>
        <w:pStyle w:val="ListParagraph"/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</w:p>
    <w:p w14:paraId="23EC51C8" w14:textId="77777777" w:rsidR="00DC5CAB" w:rsidRPr="00DC5CAB" w:rsidRDefault="00DC5CAB" w:rsidP="00DC5CAB">
      <w:pP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</w:pPr>
    </w:p>
    <w:p w14:paraId="3C0A3DB3" w14:textId="77777777" w:rsidR="00DC5CAB" w:rsidRPr="00DC5CAB" w:rsidRDefault="00DC5CAB" w:rsidP="00DC5CAB">
      <w:pP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</w:pPr>
    </w:p>
    <w:p w14:paraId="6FEDBFE9" w14:textId="0DE1AFEA" w:rsidR="00DC5CAB" w:rsidRPr="00F544A5" w:rsidRDefault="00F05704" w:rsidP="00822813">
      <w:pPr>
        <w:pStyle w:val="ListParagraph"/>
        <w:numPr>
          <w:ilvl w:val="0"/>
          <w:numId w:val="2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 xml:space="preserve">Lower </w:t>
      </w:r>
      <w:r w:rsidR="00172F6C"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Limb</w:t>
      </w:r>
    </w:p>
    <w:p w14:paraId="0EE83D37" w14:textId="65E6CD44" w:rsidR="00DC5CAB" w:rsidRPr="00DC5CAB" w:rsidRDefault="00172F6C" w:rsidP="00DC5CAB">
      <w:pP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  <w:t xml:space="preserve">Patient Z has swelling in her knee, which structures </w:t>
      </w:r>
      <w:r w:rsidR="007B024E"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  <w:t>are most likely to</w:t>
      </w:r>
      <w:r w:rsidR="00132624"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  <w:t xml:space="preserve"> produce the swelling</w:t>
      </w:r>
      <w:r w:rsidR="00DC5CAB" w:rsidRPr="00DC5CAB"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  <w:t>:</w:t>
      </w:r>
    </w:p>
    <w:p w14:paraId="6AA17F7F" w14:textId="77777777" w:rsidR="0017703E" w:rsidRDefault="0017703E" w:rsidP="00DC5CAB">
      <w:pPr>
        <w:rPr>
          <w:rFonts w:ascii="Times New Roman" w:eastAsia="Times New Roman" w:hAnsi="Times New Roman" w:cs="Times New Roman"/>
          <w:b/>
          <w:bCs/>
          <w:color w:val="444444"/>
          <w:sz w:val="24"/>
          <w:szCs w:val="24"/>
          <w:lang w:eastAsia="en-GB"/>
        </w:rPr>
      </w:pPr>
    </w:p>
    <w:p w14:paraId="4B052427" w14:textId="625D88EF" w:rsidR="00F544A5" w:rsidRDefault="00132624" w:rsidP="00822813">
      <w:pPr>
        <w:pStyle w:val="ListParagraph"/>
        <w:numPr>
          <w:ilvl w:val="0"/>
          <w:numId w:val="11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 xml:space="preserve">Synovium, </w:t>
      </w:r>
      <w:r w:rsidR="001B1662"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patella tendon</w:t>
      </w:r>
      <w:r w:rsidR="00337021"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 xml:space="preserve">, </w:t>
      </w:r>
      <w:r w:rsidR="007B024E"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a</w:t>
      </w:r>
      <w:r w:rsidR="00337021"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nterior cruciate ligament</w:t>
      </w:r>
    </w:p>
    <w:p w14:paraId="34F9874D" w14:textId="47C74BC0" w:rsidR="00337021" w:rsidRDefault="00337021" w:rsidP="00337021">
      <w:pPr>
        <w:pStyle w:val="ListParagraph"/>
        <w:numPr>
          <w:ilvl w:val="0"/>
          <w:numId w:val="11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 xml:space="preserve">Synovium, </w:t>
      </w:r>
      <w:r w:rsidR="001A17C1"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medial meniscus</w:t>
      </w: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,</w:t>
      </w:r>
      <w:r w:rsidR="007B024E"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 xml:space="preserve"> </w:t>
      </w: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anterior cruciate ligament</w:t>
      </w:r>
    </w:p>
    <w:p w14:paraId="42B5C803" w14:textId="7E9BEEB3" w:rsidR="00DE6914" w:rsidRDefault="00A214E8" w:rsidP="00DE6914">
      <w:pPr>
        <w:pStyle w:val="ListParagraph"/>
        <w:numPr>
          <w:ilvl w:val="0"/>
          <w:numId w:val="11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Tiba, medial meniscus, biceps femoris tendon</w:t>
      </w:r>
    </w:p>
    <w:p w14:paraId="5405AB73" w14:textId="77777777" w:rsidR="00A214E8" w:rsidRDefault="00A214E8" w:rsidP="00DC5CAB">
      <w:pPr>
        <w:pStyle w:val="ListParagraph"/>
        <w:numPr>
          <w:ilvl w:val="0"/>
          <w:numId w:val="11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 xml:space="preserve">Tiba, </w:t>
      </w: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latera</w:t>
      </w: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l meniscus, biceps femoris tendo</w:t>
      </w: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n</w:t>
      </w:r>
    </w:p>
    <w:p w14:paraId="49E7930E" w14:textId="4E048E04" w:rsidR="00DC5CAB" w:rsidRPr="00A214E8" w:rsidRDefault="009502F6" w:rsidP="00DC5CAB">
      <w:pPr>
        <w:pStyle w:val="ListParagraph"/>
        <w:numPr>
          <w:ilvl w:val="0"/>
          <w:numId w:val="11"/>
        </w:numP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  <w:r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Common peroneal nerve</w:t>
      </w:r>
      <w:r w:rsidR="00A214E8" w:rsidRPr="00A214E8"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  <w:t>, medial meniscus, biceps femoris tendon</w:t>
      </w:r>
    </w:p>
    <w:p w14:paraId="28416A50" w14:textId="70985933" w:rsidR="00A214E8" w:rsidRDefault="00A214E8" w:rsidP="00A214E8">
      <w:pPr>
        <w:pStyle w:val="ListParagraph"/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</w:p>
    <w:p w14:paraId="1FA2E713" w14:textId="77777777" w:rsidR="00A214E8" w:rsidRDefault="00A214E8" w:rsidP="00A214E8">
      <w:pPr>
        <w:pStyle w:val="ListParagraph"/>
        <w:rPr>
          <w:rFonts w:ascii="Times New Roman" w:eastAsia="Times New Roman" w:hAnsi="Times New Roman"/>
          <w:b/>
          <w:bCs/>
          <w:color w:val="444444"/>
          <w:sz w:val="24"/>
          <w:szCs w:val="24"/>
          <w:lang w:eastAsia="en-GB"/>
        </w:rPr>
      </w:pPr>
    </w:p>
    <w:p w14:paraId="4C5AA2C7" w14:textId="77777777" w:rsidR="00317441" w:rsidRPr="003B639C" w:rsidRDefault="00317441" w:rsidP="00DC5CAB">
      <w:pPr>
        <w:rPr>
          <w:rFonts w:ascii="Times New Roman" w:hAnsi="Times New Roman" w:cs="Times New Roman"/>
          <w:b/>
          <w:sz w:val="24"/>
          <w:szCs w:val="24"/>
        </w:rPr>
      </w:pPr>
    </w:p>
    <w:sectPr w:rsidR="00317441" w:rsidRPr="003B63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2810AF" w14:textId="77777777" w:rsidR="00B036C2" w:rsidRDefault="00B036C2" w:rsidP="0077207E">
      <w:pPr>
        <w:spacing w:line="240" w:lineRule="auto"/>
      </w:pPr>
      <w:r>
        <w:separator/>
      </w:r>
    </w:p>
  </w:endnote>
  <w:endnote w:type="continuationSeparator" w:id="0">
    <w:p w14:paraId="0474BB1B" w14:textId="77777777" w:rsidR="00B036C2" w:rsidRDefault="00B036C2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AD2B8A" w14:textId="77777777" w:rsidR="00B036C2" w:rsidRDefault="00B036C2" w:rsidP="0077207E">
      <w:pPr>
        <w:spacing w:line="240" w:lineRule="auto"/>
      </w:pPr>
      <w:r>
        <w:separator/>
      </w:r>
    </w:p>
  </w:footnote>
  <w:footnote w:type="continuationSeparator" w:id="0">
    <w:p w14:paraId="4991BA89" w14:textId="77777777" w:rsidR="00B036C2" w:rsidRDefault="00B036C2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2F26CE"/>
    <w:multiLevelType w:val="hybridMultilevel"/>
    <w:tmpl w:val="DC74DE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AD2126"/>
    <w:multiLevelType w:val="hybridMultilevel"/>
    <w:tmpl w:val="D488E3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6A10307"/>
    <w:multiLevelType w:val="hybridMultilevel"/>
    <w:tmpl w:val="AB8479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543CB0"/>
    <w:multiLevelType w:val="hybridMultilevel"/>
    <w:tmpl w:val="CCAA13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5673D38"/>
    <w:multiLevelType w:val="hybridMultilevel"/>
    <w:tmpl w:val="ADF2BA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5B97CEE"/>
    <w:multiLevelType w:val="hybridMultilevel"/>
    <w:tmpl w:val="30102F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74F5C12"/>
    <w:multiLevelType w:val="hybridMultilevel"/>
    <w:tmpl w:val="E2EAE7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81757EE"/>
    <w:multiLevelType w:val="hybridMultilevel"/>
    <w:tmpl w:val="2B6418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DB6029A"/>
    <w:multiLevelType w:val="hybridMultilevel"/>
    <w:tmpl w:val="0D607C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EA37CFC"/>
    <w:multiLevelType w:val="hybridMultilevel"/>
    <w:tmpl w:val="6B5AB3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F60506A"/>
    <w:multiLevelType w:val="hybridMultilevel"/>
    <w:tmpl w:val="9000FC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0BD3393"/>
    <w:multiLevelType w:val="hybridMultilevel"/>
    <w:tmpl w:val="78527D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5A97FCF"/>
    <w:multiLevelType w:val="hybridMultilevel"/>
    <w:tmpl w:val="F67470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A24708F"/>
    <w:multiLevelType w:val="hybridMultilevel"/>
    <w:tmpl w:val="002603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CE059DA"/>
    <w:multiLevelType w:val="hybridMultilevel"/>
    <w:tmpl w:val="903CC3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E0369FE"/>
    <w:multiLevelType w:val="hybridMultilevel"/>
    <w:tmpl w:val="0ED8F6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F2606C1"/>
    <w:multiLevelType w:val="hybridMultilevel"/>
    <w:tmpl w:val="74D6D8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25E6B52"/>
    <w:multiLevelType w:val="hybridMultilevel"/>
    <w:tmpl w:val="DAA0D0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820509E"/>
    <w:multiLevelType w:val="hybridMultilevel"/>
    <w:tmpl w:val="1FAEBC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89902D5"/>
    <w:multiLevelType w:val="hybridMultilevel"/>
    <w:tmpl w:val="A1A609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CB36845"/>
    <w:multiLevelType w:val="hybridMultilevel"/>
    <w:tmpl w:val="B426B7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DD41D60"/>
    <w:multiLevelType w:val="hybridMultilevel"/>
    <w:tmpl w:val="2EFABC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2711B0E"/>
    <w:multiLevelType w:val="hybridMultilevel"/>
    <w:tmpl w:val="4920A6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37B7E76"/>
    <w:multiLevelType w:val="hybridMultilevel"/>
    <w:tmpl w:val="87E849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95C16F1"/>
    <w:multiLevelType w:val="hybridMultilevel"/>
    <w:tmpl w:val="87D20A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D1854F1"/>
    <w:multiLevelType w:val="hybridMultilevel"/>
    <w:tmpl w:val="BFBABC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D9A527B"/>
    <w:multiLevelType w:val="hybridMultilevel"/>
    <w:tmpl w:val="0010D1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06571DC"/>
    <w:multiLevelType w:val="hybridMultilevel"/>
    <w:tmpl w:val="BB7E55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1377A6D"/>
    <w:multiLevelType w:val="hybridMultilevel"/>
    <w:tmpl w:val="1584CC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2E4303E"/>
    <w:multiLevelType w:val="hybridMultilevel"/>
    <w:tmpl w:val="F79476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53D5BA1"/>
    <w:multiLevelType w:val="hybridMultilevel"/>
    <w:tmpl w:val="E4A087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54D3211"/>
    <w:multiLevelType w:val="hybridMultilevel"/>
    <w:tmpl w:val="C95A3F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C2B1C67"/>
    <w:multiLevelType w:val="hybridMultilevel"/>
    <w:tmpl w:val="8BE2D5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EB51473"/>
    <w:multiLevelType w:val="hybridMultilevel"/>
    <w:tmpl w:val="630C2F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32B250D"/>
    <w:multiLevelType w:val="hybridMultilevel"/>
    <w:tmpl w:val="1CB4A1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49C10A0"/>
    <w:multiLevelType w:val="hybridMultilevel"/>
    <w:tmpl w:val="07965D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731048A"/>
    <w:multiLevelType w:val="hybridMultilevel"/>
    <w:tmpl w:val="89F638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A1902F5"/>
    <w:multiLevelType w:val="hybridMultilevel"/>
    <w:tmpl w:val="43AA50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E4B0148"/>
    <w:multiLevelType w:val="hybridMultilevel"/>
    <w:tmpl w:val="CC789E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41F20FE"/>
    <w:multiLevelType w:val="hybridMultilevel"/>
    <w:tmpl w:val="EF74CB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555022D"/>
    <w:multiLevelType w:val="hybridMultilevel"/>
    <w:tmpl w:val="4774C0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61F47A4"/>
    <w:multiLevelType w:val="hybridMultilevel"/>
    <w:tmpl w:val="4F8281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7960C9E"/>
    <w:multiLevelType w:val="hybridMultilevel"/>
    <w:tmpl w:val="8318D6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B4B4D48"/>
    <w:multiLevelType w:val="hybridMultilevel"/>
    <w:tmpl w:val="2CAA0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7F3C63C9"/>
    <w:multiLevelType w:val="hybridMultilevel"/>
    <w:tmpl w:val="5DCA9D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F4E35DC"/>
    <w:multiLevelType w:val="hybridMultilevel"/>
    <w:tmpl w:val="D10EB1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44"/>
  </w:num>
  <w:num w:numId="3">
    <w:abstractNumId w:val="19"/>
  </w:num>
  <w:num w:numId="4">
    <w:abstractNumId w:val="4"/>
  </w:num>
  <w:num w:numId="5">
    <w:abstractNumId w:val="42"/>
  </w:num>
  <w:num w:numId="6">
    <w:abstractNumId w:val="10"/>
  </w:num>
  <w:num w:numId="7">
    <w:abstractNumId w:val="31"/>
  </w:num>
  <w:num w:numId="8">
    <w:abstractNumId w:val="11"/>
  </w:num>
  <w:num w:numId="9">
    <w:abstractNumId w:val="45"/>
  </w:num>
  <w:num w:numId="10">
    <w:abstractNumId w:val="6"/>
  </w:num>
  <w:num w:numId="11">
    <w:abstractNumId w:val="28"/>
  </w:num>
  <w:num w:numId="12">
    <w:abstractNumId w:val="17"/>
  </w:num>
  <w:num w:numId="13">
    <w:abstractNumId w:val="15"/>
  </w:num>
  <w:num w:numId="14">
    <w:abstractNumId w:val="7"/>
  </w:num>
  <w:num w:numId="15">
    <w:abstractNumId w:val="40"/>
  </w:num>
  <w:num w:numId="16">
    <w:abstractNumId w:val="23"/>
  </w:num>
  <w:num w:numId="17">
    <w:abstractNumId w:val="0"/>
  </w:num>
  <w:num w:numId="18">
    <w:abstractNumId w:val="30"/>
  </w:num>
  <w:num w:numId="19">
    <w:abstractNumId w:val="36"/>
  </w:num>
  <w:num w:numId="20">
    <w:abstractNumId w:val="3"/>
  </w:num>
  <w:num w:numId="21">
    <w:abstractNumId w:val="29"/>
  </w:num>
  <w:num w:numId="22">
    <w:abstractNumId w:val="43"/>
  </w:num>
  <w:num w:numId="23">
    <w:abstractNumId w:val="41"/>
  </w:num>
  <w:num w:numId="24">
    <w:abstractNumId w:val="13"/>
  </w:num>
  <w:num w:numId="25">
    <w:abstractNumId w:val="22"/>
  </w:num>
  <w:num w:numId="26">
    <w:abstractNumId w:val="25"/>
  </w:num>
  <w:num w:numId="27">
    <w:abstractNumId w:val="34"/>
  </w:num>
  <w:num w:numId="28">
    <w:abstractNumId w:val="38"/>
  </w:num>
  <w:num w:numId="29">
    <w:abstractNumId w:val="20"/>
  </w:num>
  <w:num w:numId="30">
    <w:abstractNumId w:val="26"/>
  </w:num>
  <w:num w:numId="31">
    <w:abstractNumId w:val="18"/>
  </w:num>
  <w:num w:numId="32">
    <w:abstractNumId w:val="39"/>
  </w:num>
  <w:num w:numId="33">
    <w:abstractNumId w:val="16"/>
  </w:num>
  <w:num w:numId="34">
    <w:abstractNumId w:val="37"/>
  </w:num>
  <w:num w:numId="35">
    <w:abstractNumId w:val="21"/>
  </w:num>
  <w:num w:numId="36">
    <w:abstractNumId w:val="12"/>
  </w:num>
  <w:num w:numId="37">
    <w:abstractNumId w:val="5"/>
  </w:num>
  <w:num w:numId="38">
    <w:abstractNumId w:val="27"/>
  </w:num>
  <w:num w:numId="39">
    <w:abstractNumId w:val="14"/>
  </w:num>
  <w:num w:numId="40">
    <w:abstractNumId w:val="35"/>
  </w:num>
  <w:num w:numId="41">
    <w:abstractNumId w:val="24"/>
  </w:num>
  <w:num w:numId="42">
    <w:abstractNumId w:val="2"/>
  </w:num>
  <w:num w:numId="43">
    <w:abstractNumId w:val="32"/>
  </w:num>
  <w:num w:numId="44">
    <w:abstractNumId w:val="8"/>
  </w:num>
  <w:num w:numId="45">
    <w:abstractNumId w:val="33"/>
  </w:num>
  <w:num w:numId="46">
    <w:abstractNumId w:val="9"/>
  </w:num>
  <w:numIdMacAtCleanup w:val="4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szSzNDQytzC3NDUzszBX0lEKTi0uzszPAykwrAUAD/ooaCwAAAA="/>
  </w:docVars>
  <w:rsids>
    <w:rsidRoot w:val="00C6371F"/>
    <w:rsid w:val="00002261"/>
    <w:rsid w:val="00004892"/>
    <w:rsid w:val="000272BF"/>
    <w:rsid w:val="00031D5A"/>
    <w:rsid w:val="000372E3"/>
    <w:rsid w:val="00062CC6"/>
    <w:rsid w:val="0009091C"/>
    <w:rsid w:val="000B002D"/>
    <w:rsid w:val="000B33A2"/>
    <w:rsid w:val="000D4291"/>
    <w:rsid w:val="000E0104"/>
    <w:rsid w:val="000E5A41"/>
    <w:rsid w:val="00132624"/>
    <w:rsid w:val="00144569"/>
    <w:rsid w:val="00152DC9"/>
    <w:rsid w:val="00172F6C"/>
    <w:rsid w:val="0017703E"/>
    <w:rsid w:val="001945B9"/>
    <w:rsid w:val="001A17C1"/>
    <w:rsid w:val="001B1662"/>
    <w:rsid w:val="001C6A99"/>
    <w:rsid w:val="001F2460"/>
    <w:rsid w:val="001F7C59"/>
    <w:rsid w:val="00201DE7"/>
    <w:rsid w:val="0020539E"/>
    <w:rsid w:val="002108BF"/>
    <w:rsid w:val="00214252"/>
    <w:rsid w:val="00232240"/>
    <w:rsid w:val="00241376"/>
    <w:rsid w:val="00254501"/>
    <w:rsid w:val="00284793"/>
    <w:rsid w:val="002A2189"/>
    <w:rsid w:val="002A7299"/>
    <w:rsid w:val="0031449A"/>
    <w:rsid w:val="00317441"/>
    <w:rsid w:val="00337021"/>
    <w:rsid w:val="00344249"/>
    <w:rsid w:val="003B639C"/>
    <w:rsid w:val="003C6710"/>
    <w:rsid w:val="00401D59"/>
    <w:rsid w:val="004150A6"/>
    <w:rsid w:val="00417FA2"/>
    <w:rsid w:val="00424460"/>
    <w:rsid w:val="00437D19"/>
    <w:rsid w:val="00456567"/>
    <w:rsid w:val="00484EC1"/>
    <w:rsid w:val="00496B3D"/>
    <w:rsid w:val="004E5105"/>
    <w:rsid w:val="004E66A8"/>
    <w:rsid w:val="004F1973"/>
    <w:rsid w:val="004F19B5"/>
    <w:rsid w:val="004F2A47"/>
    <w:rsid w:val="0050415E"/>
    <w:rsid w:val="005374BB"/>
    <w:rsid w:val="00553D46"/>
    <w:rsid w:val="005726D7"/>
    <w:rsid w:val="005879C8"/>
    <w:rsid w:val="005926A4"/>
    <w:rsid w:val="005A14D0"/>
    <w:rsid w:val="005B54A8"/>
    <w:rsid w:val="005C0681"/>
    <w:rsid w:val="006C484B"/>
    <w:rsid w:val="006C5E3C"/>
    <w:rsid w:val="006D4187"/>
    <w:rsid w:val="00702671"/>
    <w:rsid w:val="00710C9E"/>
    <w:rsid w:val="0075428D"/>
    <w:rsid w:val="007618AE"/>
    <w:rsid w:val="0077207E"/>
    <w:rsid w:val="007B024E"/>
    <w:rsid w:val="007B219C"/>
    <w:rsid w:val="007D2445"/>
    <w:rsid w:val="007D332B"/>
    <w:rsid w:val="007E62BF"/>
    <w:rsid w:val="007F239F"/>
    <w:rsid w:val="00804D52"/>
    <w:rsid w:val="00822813"/>
    <w:rsid w:val="00846882"/>
    <w:rsid w:val="008A5009"/>
    <w:rsid w:val="008B0904"/>
    <w:rsid w:val="008B0C5C"/>
    <w:rsid w:val="008D7937"/>
    <w:rsid w:val="0090171A"/>
    <w:rsid w:val="00904416"/>
    <w:rsid w:val="00905A5D"/>
    <w:rsid w:val="00941EE8"/>
    <w:rsid w:val="00944879"/>
    <w:rsid w:val="009502F6"/>
    <w:rsid w:val="009D031E"/>
    <w:rsid w:val="00A02860"/>
    <w:rsid w:val="00A17AAE"/>
    <w:rsid w:val="00A214E8"/>
    <w:rsid w:val="00A72A53"/>
    <w:rsid w:val="00A75EB2"/>
    <w:rsid w:val="00A9133B"/>
    <w:rsid w:val="00A96126"/>
    <w:rsid w:val="00AD006E"/>
    <w:rsid w:val="00AE62F6"/>
    <w:rsid w:val="00B036C2"/>
    <w:rsid w:val="00B0392E"/>
    <w:rsid w:val="00B76DEB"/>
    <w:rsid w:val="00BC3389"/>
    <w:rsid w:val="00BC4523"/>
    <w:rsid w:val="00BF3F1C"/>
    <w:rsid w:val="00BF544D"/>
    <w:rsid w:val="00C10F21"/>
    <w:rsid w:val="00C213BB"/>
    <w:rsid w:val="00C3093A"/>
    <w:rsid w:val="00C402D8"/>
    <w:rsid w:val="00C536A6"/>
    <w:rsid w:val="00C6371F"/>
    <w:rsid w:val="00CA0668"/>
    <w:rsid w:val="00CA255D"/>
    <w:rsid w:val="00CB1CB8"/>
    <w:rsid w:val="00D34C76"/>
    <w:rsid w:val="00D6095A"/>
    <w:rsid w:val="00D814C8"/>
    <w:rsid w:val="00D902FA"/>
    <w:rsid w:val="00DC1E17"/>
    <w:rsid w:val="00DC5CAB"/>
    <w:rsid w:val="00DE3F29"/>
    <w:rsid w:val="00DE6914"/>
    <w:rsid w:val="00DF26D4"/>
    <w:rsid w:val="00DF5A32"/>
    <w:rsid w:val="00E10195"/>
    <w:rsid w:val="00E2519E"/>
    <w:rsid w:val="00E32DA5"/>
    <w:rsid w:val="00E473F4"/>
    <w:rsid w:val="00E6395C"/>
    <w:rsid w:val="00E72D4F"/>
    <w:rsid w:val="00E8457D"/>
    <w:rsid w:val="00E85BC5"/>
    <w:rsid w:val="00EA5C3F"/>
    <w:rsid w:val="00EB1F41"/>
    <w:rsid w:val="00EE29ED"/>
    <w:rsid w:val="00F017BE"/>
    <w:rsid w:val="00F05704"/>
    <w:rsid w:val="00F13264"/>
    <w:rsid w:val="00F444FD"/>
    <w:rsid w:val="00F544A5"/>
    <w:rsid w:val="00F7386A"/>
    <w:rsid w:val="00F8479B"/>
    <w:rsid w:val="00FA49DD"/>
    <w:rsid w:val="00FC61DC"/>
    <w:rsid w:val="00FD2CFF"/>
    <w:rsid w:val="00FE50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F9FBA7F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styleId="Strong">
    <w:name w:val="Strong"/>
    <w:basedOn w:val="DefaultParagraphFont"/>
    <w:uiPriority w:val="22"/>
    <w:qFormat/>
    <w:rsid w:val="00031D5A"/>
    <w:rPr>
      <w:b/>
      <w:bCs/>
    </w:rPr>
  </w:style>
  <w:style w:type="character" w:customStyle="1" w:styleId="question-text">
    <w:name w:val="question-text"/>
    <w:basedOn w:val="DefaultParagraphFont"/>
    <w:rsid w:val="00031D5A"/>
  </w:style>
  <w:style w:type="paragraph" w:styleId="NormalWeb">
    <w:name w:val="Normal (Web)"/>
    <w:basedOn w:val="Normal"/>
    <w:uiPriority w:val="99"/>
    <w:semiHidden/>
    <w:unhideWhenUsed/>
    <w:rsid w:val="00031D5A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paragraph" w:customStyle="1" w:styleId="Year">
    <w:name w:val="Year"/>
    <w:basedOn w:val="Normal"/>
    <w:next w:val="Exam"/>
    <w:rsid w:val="007618AE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432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9811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140882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073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157152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427302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1198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417561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93499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758775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78807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570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639701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096811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69256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20292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8027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49298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284643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18309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583008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581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54310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288895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14879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168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8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194490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72380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547336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5923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81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521175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106951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998812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752679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288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930196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004256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288571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80702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6301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64698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1347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687453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166849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9754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730392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951868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833882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24291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8627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19980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482996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997665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654802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040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53895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0536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24233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98318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4746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169044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29487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504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26046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399833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4232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89352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83491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072787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599190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020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611708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7404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930451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026721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15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200258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49300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235525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741761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091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581479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33947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25997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170023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4332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02236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737297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609965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87793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6760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48169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38731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52879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658239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602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994973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2182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2664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035943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4152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834880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565075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9158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236582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838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810674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501291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824754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92634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898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17309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605406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1380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370468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5390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321989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826004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332956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179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6790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22765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185332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502635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49267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246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21178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13134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914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694326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446876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1958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742610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56404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00051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68009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6391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360460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625015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32482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749056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435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17920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688087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785191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615347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908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32659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90223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717838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892424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3557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424924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53626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27859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08977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9619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445376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759594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518084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46521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9972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88455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912574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980353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31623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2580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298335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689258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5707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53603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994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692866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187168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65682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914183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046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611754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952681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42157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587850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349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48302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289733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248204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562775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4291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964084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06452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167432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53747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2406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788464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103092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38466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922909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501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46244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99147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845074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498979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062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328901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84312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66646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547988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7821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761768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53791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230256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15421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554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513331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464415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859869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496015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287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39984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658868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66709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316183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4611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105946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53705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7158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400929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839916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430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36924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722101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406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495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201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327041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220126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329110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777501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370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70750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523947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2023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479877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1348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93960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061660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29220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542500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3519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732703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617489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488199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948152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769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40976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40350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10842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722822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369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875717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019354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626807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372424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5966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45598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25546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063557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05142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968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09703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405116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27797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43397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101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59757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397429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471575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10133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3746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220568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582263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304215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45560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1947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077067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376416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5540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809221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17014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655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827873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50729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305647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578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993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261595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399103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53197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100284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7152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986235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651738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407200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24825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2442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42073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004276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56890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8261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735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925596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433254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683378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640235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4082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60308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98506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733235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90494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5644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23988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331595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652345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136822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9731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014806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25678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532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3190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42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703720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5243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62181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158780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1159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621054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361577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918649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32305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241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521481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440124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98852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67200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7945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055238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15025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18767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69696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919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573206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68697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667498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142503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1954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720740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59538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903007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841187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9417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00470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05708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935778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794367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724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640903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072475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191329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41500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0741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919963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980682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86604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993498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966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659225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493039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03044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184722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554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543926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45099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277932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141563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1128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731073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612290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32787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106809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740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033329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90642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850836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446119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089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99718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79648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660653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81811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5813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34052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363932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8375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267525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25914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481</Words>
  <Characters>2742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se001</dc:creator>
  <cp:lastModifiedBy>Daniel Martin</cp:lastModifiedBy>
  <cp:revision>58</cp:revision>
  <cp:lastPrinted>2016-07-04T13:14:00Z</cp:lastPrinted>
  <dcterms:created xsi:type="dcterms:W3CDTF">2021-07-02T09:23:00Z</dcterms:created>
  <dcterms:modified xsi:type="dcterms:W3CDTF">2021-07-02T10:49:00Z</dcterms:modified>
</cp:coreProperties>
</file>