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F3B5D" w:rsidRPr="00EF5E2A" w:rsidRDefault="004F4AC5" w:rsidP="00EF5E2A">
      <w:pPr>
        <w:jc w:val="center"/>
        <w:rPr>
          <w:b/>
          <w:color w:val="FF0000"/>
          <w:u w:val="single"/>
        </w:rPr>
      </w:pPr>
      <w:r w:rsidRPr="00EF5E2A">
        <w:rPr>
          <w:b/>
          <w:color w:val="FF0000"/>
          <w:u w:val="single"/>
        </w:rPr>
        <w:t xml:space="preserve">Essay </w:t>
      </w:r>
      <w:r w:rsidR="003F3B5D" w:rsidRPr="00EF5E2A">
        <w:rPr>
          <w:b/>
          <w:color w:val="FF0000"/>
          <w:u w:val="single"/>
        </w:rPr>
        <w:t>50%</w:t>
      </w:r>
    </w:p>
    <w:p w:rsidR="003F3B5D" w:rsidRDefault="003F3B5D" w:rsidP="003F3B5D">
      <w:pPr>
        <w:rPr>
          <w:b/>
          <w:u w:val="single"/>
        </w:rPr>
      </w:pPr>
    </w:p>
    <w:p w:rsidR="004F4AC5" w:rsidRDefault="004F4AC5" w:rsidP="003F3B5D">
      <w:pPr>
        <w:rPr>
          <w:b/>
          <w:u w:val="single"/>
        </w:rPr>
      </w:pPr>
    </w:p>
    <w:p w:rsidR="003F3B5D" w:rsidRPr="004F4AC5" w:rsidRDefault="003F3B5D" w:rsidP="003F3B5D">
      <w:pPr>
        <w:pStyle w:val="ListParagraph"/>
        <w:jc w:val="both"/>
        <w:rPr>
          <w:rFonts w:ascii="Arial" w:hAnsi="Arial"/>
          <w:sz w:val="16"/>
          <w:szCs w:val="16"/>
        </w:rPr>
      </w:pPr>
    </w:p>
    <w:p w:rsidR="00E1480C" w:rsidRDefault="00EF5E2A" w:rsidP="00E1480C">
      <w:pPr>
        <w:rPr>
          <w:b/>
          <w:u w:val="single"/>
        </w:rPr>
      </w:pPr>
      <w:r>
        <w:rPr>
          <w:b/>
          <w:u w:val="single"/>
        </w:rPr>
        <w:t>Write an essay of 3,0</w:t>
      </w:r>
      <w:r w:rsidR="00E1480C">
        <w:rPr>
          <w:b/>
          <w:u w:val="single"/>
        </w:rPr>
        <w:t xml:space="preserve">00 words on </w:t>
      </w:r>
      <w:r>
        <w:rPr>
          <w:b/>
          <w:u w:val="single"/>
        </w:rPr>
        <w:t>the following question</w:t>
      </w:r>
      <w:r w:rsidR="00E1480C">
        <w:rPr>
          <w:b/>
          <w:u w:val="single"/>
        </w:rPr>
        <w:t>:</w:t>
      </w:r>
    </w:p>
    <w:p w:rsidR="00E1480C" w:rsidRDefault="00E1480C" w:rsidP="00E1480C">
      <w:pPr>
        <w:pStyle w:val="ListParagraph"/>
        <w:jc w:val="both"/>
        <w:rPr>
          <w:rFonts w:ascii="Arial" w:hAnsi="Arial"/>
          <w:sz w:val="20"/>
        </w:rPr>
      </w:pPr>
    </w:p>
    <w:p w:rsidR="00EF5E2A" w:rsidRDefault="00EF5E2A" w:rsidP="00E1480C">
      <w:pPr>
        <w:pStyle w:val="ListParagraph"/>
        <w:jc w:val="both"/>
        <w:rPr>
          <w:rFonts w:ascii="Arial" w:hAnsi="Arial"/>
          <w:sz w:val="20"/>
        </w:rPr>
      </w:pPr>
    </w:p>
    <w:p w:rsidR="00EF5E2A" w:rsidRDefault="00EF5E2A" w:rsidP="00E1480C">
      <w:pPr>
        <w:pStyle w:val="ListParagraph"/>
        <w:jc w:val="both"/>
        <w:rPr>
          <w:rFonts w:ascii="Arial" w:hAnsi="Arial"/>
          <w:sz w:val="20"/>
        </w:rPr>
      </w:pPr>
      <w:r>
        <w:rPr>
          <w:b/>
          <w:bCs/>
        </w:rPr>
        <w:t xml:space="preserve">Discuss the importance of the character of </w:t>
      </w:r>
      <w:r w:rsidRPr="00EF5E2A">
        <w:rPr>
          <w:b/>
          <w:bCs/>
          <w:color w:val="C0504D" w:themeColor="accent2"/>
        </w:rPr>
        <w:t xml:space="preserve">either </w:t>
      </w:r>
      <w:r>
        <w:rPr>
          <w:b/>
          <w:bCs/>
        </w:rPr>
        <w:t xml:space="preserve">Jacob </w:t>
      </w:r>
      <w:r w:rsidRPr="00EF5E2A">
        <w:rPr>
          <w:b/>
          <w:bCs/>
          <w:color w:val="C0504D" w:themeColor="accent2"/>
        </w:rPr>
        <w:t>or</w:t>
      </w:r>
      <w:r>
        <w:rPr>
          <w:b/>
          <w:bCs/>
        </w:rPr>
        <w:t xml:space="preserve"> King David in the Hebrew Bible</w:t>
      </w:r>
    </w:p>
    <w:p w:rsidR="00E1480C" w:rsidRDefault="00E1480C" w:rsidP="00E1480C">
      <w:pPr>
        <w:pStyle w:val="Heading2"/>
        <w:rPr>
          <w:sz w:val="20"/>
        </w:rPr>
      </w:pPr>
    </w:p>
    <w:p w:rsidR="006E2D09" w:rsidRPr="004F4AC5" w:rsidRDefault="006E2D09" w:rsidP="006E2D09">
      <w:pPr>
        <w:rPr>
          <w:rFonts w:ascii="Tahoma" w:hAnsi="Tahoma"/>
          <w:sz w:val="16"/>
          <w:szCs w:val="16"/>
        </w:rPr>
      </w:pPr>
    </w:p>
    <w:p w:rsidR="006E2D09" w:rsidRPr="004F4AC5" w:rsidRDefault="006E2D09" w:rsidP="006E2D09">
      <w:pPr>
        <w:rPr>
          <w:rFonts w:ascii="Tahoma" w:hAnsi="Tahoma"/>
          <w:sz w:val="16"/>
          <w:szCs w:val="16"/>
        </w:rPr>
      </w:pPr>
      <w:r w:rsidRPr="004F4AC5">
        <w:rPr>
          <w:rFonts w:ascii="Tahoma" w:hAnsi="Tahoma"/>
          <w:sz w:val="16"/>
          <w:szCs w:val="16"/>
        </w:rPr>
        <w:t>You must display:</w:t>
      </w:r>
    </w:p>
    <w:p w:rsidR="006E2D09" w:rsidRPr="004F4AC5" w:rsidRDefault="006E2D09" w:rsidP="006E2D09">
      <w:pPr>
        <w:rPr>
          <w:rFonts w:ascii="Tahoma" w:hAnsi="Tahoma"/>
          <w:sz w:val="16"/>
          <w:szCs w:val="16"/>
        </w:rPr>
      </w:pPr>
    </w:p>
    <w:p w:rsidR="006E2D09" w:rsidRPr="004F4AC5" w:rsidRDefault="006E2D09" w:rsidP="006E2D09">
      <w:pPr>
        <w:numPr>
          <w:ilvl w:val="0"/>
          <w:numId w:val="3"/>
        </w:numPr>
        <w:jc w:val="both"/>
        <w:rPr>
          <w:rFonts w:ascii="Tahoma" w:hAnsi="Tahoma"/>
          <w:sz w:val="16"/>
          <w:szCs w:val="16"/>
        </w:rPr>
      </w:pPr>
      <w:r w:rsidRPr="004F4AC5">
        <w:rPr>
          <w:rFonts w:ascii="Tahoma" w:hAnsi="Tahoma"/>
          <w:sz w:val="16"/>
          <w:szCs w:val="16"/>
        </w:rPr>
        <w:t>Very good communication and presentation skills, especially in the way you present quotations, bibliography and biblical quotations etc.</w:t>
      </w:r>
    </w:p>
    <w:p w:rsidR="006E2D09" w:rsidRPr="004F4AC5" w:rsidRDefault="006E2D09" w:rsidP="006E2D09">
      <w:pPr>
        <w:jc w:val="both"/>
        <w:rPr>
          <w:rFonts w:ascii="Tahoma" w:hAnsi="Tahoma"/>
          <w:sz w:val="16"/>
          <w:szCs w:val="16"/>
        </w:rPr>
      </w:pPr>
    </w:p>
    <w:p w:rsidR="006E2D09" w:rsidRPr="004F4AC5" w:rsidRDefault="006E2D09" w:rsidP="006E2D09">
      <w:pPr>
        <w:numPr>
          <w:ilvl w:val="0"/>
          <w:numId w:val="3"/>
        </w:numPr>
        <w:jc w:val="both"/>
        <w:rPr>
          <w:rFonts w:ascii="Tahoma" w:hAnsi="Tahoma"/>
          <w:sz w:val="16"/>
          <w:szCs w:val="16"/>
        </w:rPr>
      </w:pPr>
      <w:r w:rsidRPr="004F4AC5">
        <w:rPr>
          <w:rFonts w:ascii="Tahoma" w:hAnsi="Tahoma"/>
          <w:sz w:val="16"/>
          <w:szCs w:val="16"/>
        </w:rPr>
        <w:t>A sound and comprehensive knowledge of the detail of the biblical text(s) with which you are dealing.</w:t>
      </w:r>
    </w:p>
    <w:p w:rsidR="006E2D09" w:rsidRPr="004F4AC5" w:rsidRDefault="006E2D09" w:rsidP="006E2D09">
      <w:pPr>
        <w:jc w:val="both"/>
        <w:rPr>
          <w:rFonts w:ascii="Tahoma" w:hAnsi="Tahoma"/>
          <w:sz w:val="16"/>
          <w:szCs w:val="16"/>
        </w:rPr>
      </w:pPr>
    </w:p>
    <w:p w:rsidR="006E2D09" w:rsidRPr="004F4AC5" w:rsidRDefault="006E2D09" w:rsidP="006E2D09">
      <w:pPr>
        <w:numPr>
          <w:ilvl w:val="0"/>
          <w:numId w:val="3"/>
        </w:numPr>
        <w:jc w:val="both"/>
        <w:rPr>
          <w:rFonts w:ascii="Tahoma" w:hAnsi="Tahoma"/>
          <w:sz w:val="16"/>
          <w:szCs w:val="16"/>
        </w:rPr>
      </w:pPr>
      <w:r w:rsidRPr="004F4AC5">
        <w:rPr>
          <w:rFonts w:ascii="Tahoma" w:hAnsi="Tahoma"/>
          <w:sz w:val="16"/>
          <w:szCs w:val="16"/>
        </w:rPr>
        <w:t>An ability to reference, or cite appropriately, biblical texts to support your arguments.</w:t>
      </w:r>
    </w:p>
    <w:p w:rsidR="006E2D09" w:rsidRPr="004F4AC5" w:rsidRDefault="006E2D09" w:rsidP="006E2D09">
      <w:pPr>
        <w:jc w:val="both"/>
        <w:rPr>
          <w:rFonts w:ascii="Tahoma" w:hAnsi="Tahoma"/>
          <w:sz w:val="16"/>
          <w:szCs w:val="16"/>
        </w:rPr>
      </w:pPr>
    </w:p>
    <w:p w:rsidR="006E2D09" w:rsidRPr="004F4AC5" w:rsidRDefault="006E2D09" w:rsidP="006E2D09">
      <w:pPr>
        <w:numPr>
          <w:ilvl w:val="0"/>
          <w:numId w:val="3"/>
        </w:numPr>
        <w:jc w:val="both"/>
        <w:rPr>
          <w:rFonts w:ascii="Tahoma" w:hAnsi="Tahoma"/>
          <w:sz w:val="16"/>
          <w:szCs w:val="16"/>
        </w:rPr>
      </w:pPr>
      <w:r w:rsidRPr="004F4AC5">
        <w:rPr>
          <w:rFonts w:ascii="Tahoma" w:hAnsi="Tahoma"/>
          <w:sz w:val="16"/>
          <w:szCs w:val="16"/>
        </w:rPr>
        <w:t>An informed opinion as to the likely social and historical background of the text</w:t>
      </w:r>
    </w:p>
    <w:p w:rsidR="006E2D09" w:rsidRPr="004F4AC5" w:rsidRDefault="006E2D09" w:rsidP="006E2D09">
      <w:pPr>
        <w:pStyle w:val="FootnoteText"/>
        <w:jc w:val="both"/>
        <w:rPr>
          <w:rFonts w:ascii="Tahoma" w:hAnsi="Tahoma"/>
          <w:sz w:val="16"/>
          <w:szCs w:val="16"/>
          <w:lang w:val="en-US"/>
        </w:rPr>
      </w:pPr>
    </w:p>
    <w:p w:rsidR="006E2D09" w:rsidRPr="004F4AC5" w:rsidRDefault="006E2D09" w:rsidP="006E2D09">
      <w:pPr>
        <w:numPr>
          <w:ilvl w:val="0"/>
          <w:numId w:val="3"/>
        </w:numPr>
        <w:jc w:val="both"/>
        <w:rPr>
          <w:rFonts w:ascii="Tahoma" w:hAnsi="Tahoma"/>
          <w:sz w:val="16"/>
          <w:szCs w:val="16"/>
        </w:rPr>
      </w:pPr>
      <w:r w:rsidRPr="004F4AC5">
        <w:rPr>
          <w:rFonts w:ascii="Tahoma" w:hAnsi="Tahoma"/>
          <w:sz w:val="16"/>
          <w:szCs w:val="16"/>
        </w:rPr>
        <w:t>A wide knowledge of other biblical passages to which a particular passage refers.</w:t>
      </w:r>
    </w:p>
    <w:p w:rsidR="006E2D09" w:rsidRPr="004F4AC5" w:rsidRDefault="006E2D09" w:rsidP="006E2D09">
      <w:pPr>
        <w:jc w:val="both"/>
        <w:rPr>
          <w:rFonts w:ascii="Tahoma" w:hAnsi="Tahoma"/>
          <w:sz w:val="16"/>
          <w:szCs w:val="16"/>
        </w:rPr>
      </w:pPr>
    </w:p>
    <w:p w:rsidR="006E2D09" w:rsidRPr="004F4AC5" w:rsidRDefault="006E2D09" w:rsidP="006E2D09">
      <w:pPr>
        <w:numPr>
          <w:ilvl w:val="0"/>
          <w:numId w:val="3"/>
        </w:numPr>
        <w:jc w:val="both"/>
        <w:rPr>
          <w:rFonts w:ascii="Tahoma" w:hAnsi="Tahoma"/>
          <w:sz w:val="16"/>
          <w:szCs w:val="16"/>
        </w:rPr>
      </w:pPr>
      <w:r w:rsidRPr="004F4AC5">
        <w:rPr>
          <w:rFonts w:ascii="Tahoma" w:hAnsi="Tahoma"/>
          <w:sz w:val="16"/>
          <w:szCs w:val="16"/>
        </w:rPr>
        <w:t>An ability to situate your discussion of the text within the context of opinion of commentators and scholars</w:t>
      </w:r>
    </w:p>
    <w:p w:rsidR="006E2D09" w:rsidRPr="004F4AC5" w:rsidRDefault="006E2D09" w:rsidP="006E2D09">
      <w:pPr>
        <w:jc w:val="both"/>
        <w:rPr>
          <w:rFonts w:ascii="Tahoma" w:hAnsi="Tahoma"/>
          <w:sz w:val="16"/>
          <w:szCs w:val="16"/>
        </w:rPr>
      </w:pPr>
    </w:p>
    <w:p w:rsidR="006E2D09" w:rsidRPr="004F4AC5" w:rsidRDefault="006E2D09" w:rsidP="003F3B5D">
      <w:pPr>
        <w:rPr>
          <w:sz w:val="16"/>
          <w:szCs w:val="16"/>
        </w:rPr>
      </w:pPr>
    </w:p>
    <w:p w:rsidR="004F4AC5" w:rsidRDefault="004F4AC5" w:rsidP="003F3B5D"/>
    <w:p w:rsidR="004F4AC5" w:rsidRPr="004F4AC5" w:rsidRDefault="004F4AC5" w:rsidP="003F3B5D">
      <w:pPr>
        <w:rPr>
          <w:b/>
          <w:sz w:val="20"/>
          <w:szCs w:val="20"/>
          <w:u w:val="single"/>
        </w:rPr>
      </w:pPr>
      <w:r w:rsidRPr="004F4AC5">
        <w:rPr>
          <w:b/>
          <w:sz w:val="20"/>
          <w:szCs w:val="20"/>
          <w:u w:val="single"/>
        </w:rPr>
        <w:t xml:space="preserve">STRUCTURE </w:t>
      </w:r>
    </w:p>
    <w:p w:rsidR="004F4AC5" w:rsidRPr="004F4AC5" w:rsidRDefault="004F4AC5" w:rsidP="003F3B5D">
      <w:pPr>
        <w:rPr>
          <w:b/>
          <w:sz w:val="20"/>
          <w:szCs w:val="20"/>
          <w:u w:val="single"/>
        </w:rPr>
      </w:pPr>
    </w:p>
    <w:p w:rsidR="004F4AC5" w:rsidRPr="004F4AC5" w:rsidRDefault="004F4AC5" w:rsidP="003F3B5D">
      <w:pPr>
        <w:rPr>
          <w:b/>
          <w:sz w:val="20"/>
          <w:szCs w:val="20"/>
          <w:u w:val="single"/>
        </w:rPr>
      </w:pPr>
      <w:r w:rsidRPr="004F4AC5">
        <w:rPr>
          <w:b/>
          <w:sz w:val="20"/>
          <w:szCs w:val="20"/>
          <w:u w:val="single"/>
        </w:rPr>
        <w:t>Introduction</w:t>
      </w:r>
    </w:p>
    <w:p w:rsidR="004F4AC5" w:rsidRPr="004F4AC5" w:rsidRDefault="004F4AC5" w:rsidP="003F3B5D">
      <w:pPr>
        <w:rPr>
          <w:b/>
          <w:sz w:val="20"/>
          <w:szCs w:val="20"/>
          <w:u w:val="single"/>
        </w:rPr>
      </w:pPr>
    </w:p>
    <w:p w:rsidR="004F4AC5" w:rsidRPr="004F4AC5" w:rsidRDefault="004F4AC5" w:rsidP="003F3B5D">
      <w:pPr>
        <w:rPr>
          <w:sz w:val="20"/>
          <w:szCs w:val="20"/>
        </w:rPr>
      </w:pPr>
      <w:r w:rsidRPr="004F4AC5">
        <w:rPr>
          <w:sz w:val="20"/>
          <w:szCs w:val="20"/>
        </w:rPr>
        <w:t>Interpret the title.  Do you want to take any aspect(s) of the question in particular and develop it?  What questions do you have</w:t>
      </w:r>
      <w:proofErr w:type="gramStart"/>
      <w:r w:rsidRPr="004F4AC5">
        <w:rPr>
          <w:sz w:val="20"/>
          <w:szCs w:val="20"/>
        </w:rPr>
        <w:t>?.....</w:t>
      </w:r>
      <w:proofErr w:type="gramEnd"/>
      <w:r w:rsidRPr="004F4AC5">
        <w:rPr>
          <w:sz w:val="20"/>
          <w:szCs w:val="20"/>
        </w:rPr>
        <w:t>and what biblical texts have you chosen to help you answer the question(s)?  What analysis are you going to undertake?</w:t>
      </w:r>
    </w:p>
    <w:p w:rsidR="004F4AC5" w:rsidRPr="004F4AC5" w:rsidRDefault="004F4AC5" w:rsidP="003F3B5D">
      <w:pPr>
        <w:rPr>
          <w:sz w:val="20"/>
          <w:szCs w:val="20"/>
        </w:rPr>
      </w:pPr>
    </w:p>
    <w:p w:rsidR="004F4AC5" w:rsidRPr="004F4AC5" w:rsidRDefault="004F4AC5" w:rsidP="003F3B5D">
      <w:pPr>
        <w:rPr>
          <w:b/>
          <w:sz w:val="20"/>
          <w:szCs w:val="20"/>
          <w:u w:val="single"/>
        </w:rPr>
      </w:pPr>
      <w:r w:rsidRPr="004F4AC5">
        <w:rPr>
          <w:b/>
          <w:sz w:val="20"/>
          <w:szCs w:val="20"/>
          <w:u w:val="single"/>
        </w:rPr>
        <w:t>1</w:t>
      </w:r>
    </w:p>
    <w:p w:rsidR="004F4AC5" w:rsidRPr="004F4AC5" w:rsidRDefault="004F4AC5" w:rsidP="003F3B5D">
      <w:pPr>
        <w:rPr>
          <w:b/>
          <w:sz w:val="20"/>
          <w:szCs w:val="20"/>
          <w:u w:val="single"/>
        </w:rPr>
      </w:pPr>
    </w:p>
    <w:p w:rsidR="004F4AC5" w:rsidRPr="004F4AC5" w:rsidRDefault="004F4AC5" w:rsidP="003F3B5D">
      <w:pPr>
        <w:rPr>
          <w:sz w:val="20"/>
          <w:szCs w:val="20"/>
        </w:rPr>
      </w:pPr>
      <w:r w:rsidRPr="004F4AC5">
        <w:rPr>
          <w:sz w:val="20"/>
          <w:szCs w:val="20"/>
        </w:rPr>
        <w:t xml:space="preserve">Contextualise briefly your question - (a) in terms of the biblical text and (b) and in terms of the scholars and authors who have written on your topic. What </w:t>
      </w:r>
      <w:proofErr w:type="gramStart"/>
      <w:r w:rsidRPr="004F4AC5">
        <w:rPr>
          <w:sz w:val="20"/>
          <w:szCs w:val="20"/>
        </w:rPr>
        <w:t>is the biblical and scholarly contexts</w:t>
      </w:r>
      <w:proofErr w:type="gramEnd"/>
      <w:r w:rsidRPr="004F4AC5">
        <w:rPr>
          <w:sz w:val="20"/>
          <w:szCs w:val="20"/>
        </w:rPr>
        <w:t xml:space="preserve"> of your topic?</w:t>
      </w:r>
    </w:p>
    <w:p w:rsidR="004F4AC5" w:rsidRPr="004F4AC5" w:rsidRDefault="004F4AC5" w:rsidP="003F3B5D">
      <w:pPr>
        <w:rPr>
          <w:sz w:val="20"/>
          <w:szCs w:val="20"/>
        </w:rPr>
      </w:pPr>
    </w:p>
    <w:p w:rsidR="004F4AC5" w:rsidRPr="004F4AC5" w:rsidRDefault="004F4AC5" w:rsidP="003F3B5D">
      <w:pPr>
        <w:rPr>
          <w:b/>
          <w:sz w:val="20"/>
          <w:szCs w:val="20"/>
          <w:u w:val="single"/>
        </w:rPr>
      </w:pPr>
      <w:r w:rsidRPr="004F4AC5">
        <w:rPr>
          <w:b/>
          <w:sz w:val="20"/>
          <w:szCs w:val="20"/>
          <w:u w:val="single"/>
        </w:rPr>
        <w:t>2. 3. 4.</w:t>
      </w:r>
    </w:p>
    <w:p w:rsidR="004F4AC5" w:rsidRPr="004F4AC5" w:rsidRDefault="004F4AC5" w:rsidP="003F3B5D">
      <w:pPr>
        <w:rPr>
          <w:sz w:val="20"/>
          <w:szCs w:val="20"/>
        </w:rPr>
      </w:pPr>
    </w:p>
    <w:p w:rsidR="004F4AC5" w:rsidRPr="004F4AC5" w:rsidRDefault="004F4AC5" w:rsidP="003F3B5D">
      <w:pPr>
        <w:rPr>
          <w:sz w:val="20"/>
          <w:szCs w:val="20"/>
        </w:rPr>
      </w:pPr>
      <w:r w:rsidRPr="004F4AC5">
        <w:rPr>
          <w:sz w:val="20"/>
          <w:szCs w:val="20"/>
        </w:rPr>
        <w:t>Take approx three main points and insert sub-headings.  Develop your questions under these headings and don’t be descriptive. Engage with and evaluate the views of commentators. Try and use at least one or two on-line journals.</w:t>
      </w:r>
    </w:p>
    <w:p w:rsidR="004F4AC5" w:rsidRPr="004F4AC5" w:rsidRDefault="004F4AC5" w:rsidP="003F3B5D">
      <w:pPr>
        <w:rPr>
          <w:sz w:val="20"/>
          <w:szCs w:val="20"/>
        </w:rPr>
      </w:pPr>
    </w:p>
    <w:p w:rsidR="004F4AC5" w:rsidRPr="004F4AC5" w:rsidRDefault="004F4AC5" w:rsidP="003F3B5D">
      <w:pPr>
        <w:rPr>
          <w:b/>
          <w:sz w:val="20"/>
          <w:szCs w:val="20"/>
          <w:u w:val="single"/>
        </w:rPr>
      </w:pPr>
      <w:r w:rsidRPr="004F4AC5">
        <w:rPr>
          <w:b/>
          <w:sz w:val="20"/>
          <w:szCs w:val="20"/>
          <w:u w:val="single"/>
        </w:rPr>
        <w:t xml:space="preserve">Conclusion </w:t>
      </w:r>
    </w:p>
    <w:p w:rsidR="004F4AC5" w:rsidRPr="004F4AC5" w:rsidRDefault="004F4AC5" w:rsidP="003F3B5D">
      <w:pPr>
        <w:rPr>
          <w:b/>
          <w:sz w:val="20"/>
          <w:szCs w:val="20"/>
          <w:u w:val="single"/>
        </w:rPr>
      </w:pPr>
    </w:p>
    <w:p w:rsidR="004F4AC5" w:rsidRPr="004F4AC5" w:rsidRDefault="004F4AC5" w:rsidP="003F3B5D">
      <w:pPr>
        <w:rPr>
          <w:sz w:val="20"/>
          <w:szCs w:val="20"/>
        </w:rPr>
      </w:pPr>
      <w:r w:rsidRPr="004F4AC5">
        <w:rPr>
          <w:sz w:val="20"/>
          <w:szCs w:val="20"/>
        </w:rPr>
        <w:t>Evaluate and assess to what extent you have been successful in addressing the question you set yourself in the introduction.  What else (if you had more time) would be worth exploring in this topic?</w:t>
      </w:r>
    </w:p>
    <w:sectPr w:rsidR="004F4AC5" w:rsidRPr="004F4AC5" w:rsidSect="00D43287">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61002A87" w:usb1="80000000" w:usb2="00000008" w:usb3="00000000" w:csb0="000101FF"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9D31B1"/>
    <w:multiLevelType w:val="hybridMultilevel"/>
    <w:tmpl w:val="FBB6199C"/>
    <w:lvl w:ilvl="0" w:tplc="08090001">
      <w:start w:val="1"/>
      <w:numFmt w:val="bullet"/>
      <w:lvlText w:val=""/>
      <w:lvlJc w:val="left"/>
      <w:pPr>
        <w:ind w:left="72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
    <w:nsid w:val="243549D9"/>
    <w:multiLevelType w:val="hybridMultilevel"/>
    <w:tmpl w:val="94FAB3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A187563"/>
    <w:multiLevelType w:val="hybridMultilevel"/>
    <w:tmpl w:val="A74CACC8"/>
    <w:lvl w:ilvl="0" w:tplc="0809000F">
      <w:start w:val="1"/>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3">
    <w:nsid w:val="5B077401"/>
    <w:multiLevelType w:val="hybridMultilevel"/>
    <w:tmpl w:val="3A68EF8E"/>
    <w:lvl w:ilvl="0" w:tplc="FFFFFFFF">
      <w:start w:val="1"/>
      <w:numFmt w:val="bullet"/>
      <w:lvlText w:val=""/>
      <w:lvlJc w:val="left"/>
      <w:pPr>
        <w:tabs>
          <w:tab w:val="num" w:pos="720"/>
        </w:tabs>
        <w:ind w:left="720" w:hanging="360"/>
      </w:pPr>
      <w:rPr>
        <w:rFonts w:ascii="Symbol" w:hAnsi="Symbol" w:hint="default"/>
      </w:rPr>
    </w:lvl>
    <w:lvl w:ilvl="1" w:tplc="FFFFFFFF" w:tentative="1">
      <w:start w:val="1"/>
      <w:numFmt w:val="bullet"/>
      <w:lvlText w:val="o"/>
      <w:lvlJc w:val="left"/>
      <w:pPr>
        <w:tabs>
          <w:tab w:val="num" w:pos="1440"/>
        </w:tabs>
        <w:ind w:left="1440" w:hanging="360"/>
      </w:pPr>
      <w:rPr>
        <w:rFonts w:ascii="Courier New" w:hAnsi="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4">
    <w:nsid w:val="67B548DF"/>
    <w:multiLevelType w:val="hybridMultilevel"/>
    <w:tmpl w:val="A74CACC8"/>
    <w:lvl w:ilvl="0" w:tplc="0809000F">
      <w:start w:val="1"/>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num w:numId="1">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3"/>
  </w:num>
  <w:num w:numId="4">
    <w:abstractNumId w:val="0"/>
  </w:num>
  <w:num w:numId="5">
    <w:abstractNumId w:val="4"/>
  </w:num>
  <w:num w:numId="6">
    <w:abstractNumId w:val="1"/>
  </w:num>
  <w:num w:numId="7">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3F3B5D"/>
    <w:rsid w:val="00087DC9"/>
    <w:rsid w:val="00194B4F"/>
    <w:rsid w:val="00260FA4"/>
    <w:rsid w:val="003B43DF"/>
    <w:rsid w:val="003F3B5D"/>
    <w:rsid w:val="004F4AC5"/>
    <w:rsid w:val="0059630E"/>
    <w:rsid w:val="00624AA5"/>
    <w:rsid w:val="006E2D09"/>
    <w:rsid w:val="006E6207"/>
    <w:rsid w:val="00725BFD"/>
    <w:rsid w:val="007D4ED1"/>
    <w:rsid w:val="007F0955"/>
    <w:rsid w:val="00837571"/>
    <w:rsid w:val="00A15194"/>
    <w:rsid w:val="00A94ECB"/>
    <w:rsid w:val="00C64C95"/>
    <w:rsid w:val="00D43287"/>
    <w:rsid w:val="00E1480C"/>
    <w:rsid w:val="00EF5E2A"/>
    <w:rsid w:val="00F031F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note text" w:uiPriority="0"/>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Plain Text"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F3B5D"/>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qFormat/>
    <w:rsid w:val="006E2D09"/>
    <w:pPr>
      <w:keepNext/>
      <w:jc w:val="center"/>
      <w:outlineLvl w:val="0"/>
    </w:pPr>
    <w:rPr>
      <w:rFonts w:ascii="Tahoma" w:hAnsi="Tahoma"/>
      <w:b/>
      <w:bCs/>
      <w:lang w:val="fr-FR"/>
    </w:rPr>
  </w:style>
  <w:style w:type="paragraph" w:styleId="Heading2">
    <w:name w:val="heading 2"/>
    <w:basedOn w:val="Normal"/>
    <w:next w:val="Normal"/>
    <w:link w:val="Heading2Char"/>
    <w:qFormat/>
    <w:rsid w:val="006E2D09"/>
    <w:pPr>
      <w:keepNext/>
      <w:outlineLvl w:val="1"/>
    </w:pPr>
    <w:rPr>
      <w:rFonts w:ascii="Arial" w:hAnsi="Arial"/>
      <w:b/>
      <w:sz w:val="2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3F3B5D"/>
    <w:pPr>
      <w:jc w:val="both"/>
    </w:pPr>
    <w:rPr>
      <w:rFonts w:ascii="Tahoma" w:hAnsi="Tahoma"/>
      <w:sz w:val="22"/>
      <w:lang w:val="en-US"/>
    </w:rPr>
  </w:style>
  <w:style w:type="character" w:customStyle="1" w:styleId="BodyTextChar">
    <w:name w:val="Body Text Char"/>
    <w:basedOn w:val="DefaultParagraphFont"/>
    <w:link w:val="BodyText"/>
    <w:rsid w:val="003F3B5D"/>
    <w:rPr>
      <w:rFonts w:ascii="Tahoma" w:eastAsia="Times New Roman" w:hAnsi="Tahoma" w:cs="Times New Roman"/>
      <w:szCs w:val="24"/>
      <w:lang w:val="en-US"/>
    </w:rPr>
  </w:style>
  <w:style w:type="paragraph" w:styleId="PlainText">
    <w:name w:val="Plain Text"/>
    <w:basedOn w:val="Normal"/>
    <w:link w:val="PlainTextChar"/>
    <w:rsid w:val="003F3B5D"/>
    <w:rPr>
      <w:rFonts w:ascii="Courier New" w:hAnsi="Courier New"/>
      <w:sz w:val="20"/>
    </w:rPr>
  </w:style>
  <w:style w:type="character" w:customStyle="1" w:styleId="PlainTextChar">
    <w:name w:val="Plain Text Char"/>
    <w:basedOn w:val="DefaultParagraphFont"/>
    <w:link w:val="PlainText"/>
    <w:rsid w:val="003F3B5D"/>
    <w:rPr>
      <w:rFonts w:ascii="Courier New" w:eastAsia="Times New Roman" w:hAnsi="Courier New" w:cs="Times New Roman"/>
      <w:sz w:val="20"/>
      <w:szCs w:val="24"/>
    </w:rPr>
  </w:style>
  <w:style w:type="paragraph" w:styleId="ListParagraph">
    <w:name w:val="List Paragraph"/>
    <w:basedOn w:val="Normal"/>
    <w:uiPriority w:val="34"/>
    <w:qFormat/>
    <w:rsid w:val="003F3B5D"/>
    <w:pPr>
      <w:spacing w:after="200" w:line="276" w:lineRule="auto"/>
      <w:ind w:left="720"/>
      <w:contextualSpacing/>
    </w:pPr>
    <w:rPr>
      <w:rFonts w:ascii="Calibri" w:eastAsia="Calibri" w:hAnsi="Calibri"/>
      <w:sz w:val="22"/>
      <w:szCs w:val="22"/>
    </w:rPr>
  </w:style>
  <w:style w:type="character" w:customStyle="1" w:styleId="Heading1Char">
    <w:name w:val="Heading 1 Char"/>
    <w:basedOn w:val="DefaultParagraphFont"/>
    <w:link w:val="Heading1"/>
    <w:rsid w:val="006E2D09"/>
    <w:rPr>
      <w:rFonts w:ascii="Tahoma" w:eastAsia="Times New Roman" w:hAnsi="Tahoma" w:cs="Times New Roman"/>
      <w:b/>
      <w:bCs/>
      <w:sz w:val="24"/>
      <w:szCs w:val="24"/>
      <w:lang w:val="fr-FR"/>
    </w:rPr>
  </w:style>
  <w:style w:type="character" w:customStyle="1" w:styleId="Heading2Char">
    <w:name w:val="Heading 2 Char"/>
    <w:basedOn w:val="DefaultParagraphFont"/>
    <w:link w:val="Heading2"/>
    <w:rsid w:val="006E2D09"/>
    <w:rPr>
      <w:rFonts w:ascii="Arial" w:eastAsia="Times New Roman" w:hAnsi="Arial" w:cs="Times New Roman"/>
      <w:b/>
      <w:szCs w:val="24"/>
      <w:lang w:val="en-US"/>
    </w:rPr>
  </w:style>
  <w:style w:type="paragraph" w:styleId="FootnoteText">
    <w:name w:val="footnote text"/>
    <w:basedOn w:val="Normal"/>
    <w:link w:val="FootnoteTextChar"/>
    <w:semiHidden/>
    <w:rsid w:val="006E2D09"/>
    <w:rPr>
      <w:sz w:val="20"/>
    </w:rPr>
  </w:style>
  <w:style w:type="character" w:customStyle="1" w:styleId="FootnoteTextChar">
    <w:name w:val="Footnote Text Char"/>
    <w:basedOn w:val="DefaultParagraphFont"/>
    <w:link w:val="FootnoteText"/>
    <w:semiHidden/>
    <w:rsid w:val="006E2D09"/>
    <w:rPr>
      <w:rFonts w:ascii="Times New Roman" w:eastAsia="Times New Roman" w:hAnsi="Times New Roman" w:cs="Times New Roman"/>
      <w:sz w:val="20"/>
      <w:szCs w:val="24"/>
    </w:rPr>
  </w:style>
</w:styles>
</file>

<file path=word/webSettings.xml><?xml version="1.0" encoding="utf-8"?>
<w:webSettings xmlns:r="http://schemas.openxmlformats.org/officeDocument/2006/relationships" xmlns:w="http://schemas.openxmlformats.org/wordprocessingml/2006/main">
  <w:divs>
    <w:div w:id="18468191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1</Pages>
  <Words>259</Words>
  <Characters>1482</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sa002</dc:creator>
  <cp:keywords/>
  <dc:description/>
  <cp:lastModifiedBy>sa002</cp:lastModifiedBy>
  <cp:revision>2</cp:revision>
  <cp:lastPrinted>2012-03-15T08:48:00Z</cp:lastPrinted>
  <dcterms:created xsi:type="dcterms:W3CDTF">2015-03-09T15:45:00Z</dcterms:created>
  <dcterms:modified xsi:type="dcterms:W3CDTF">2015-03-09T15:45:00Z</dcterms:modified>
</cp:coreProperties>
</file>