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B6D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77777777" w:rsidR="003B3F9D" w:rsidRPr="00A406E5" w:rsidRDefault="003B3F9D" w:rsidP="001E57C1">
            <w:pPr>
              <w:spacing w:before="120" w:after="120"/>
              <w:jc w:val="both"/>
              <w:rPr>
                <w:rFonts w:ascii="Arial" w:hAnsi="Arial" w:cs="Arial"/>
                <w:b/>
                <w:sz w:val="22"/>
                <w:szCs w:val="22"/>
              </w:rPr>
            </w:pP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74A01BEC" w:rsidR="008F1308" w:rsidRPr="00A406E5" w:rsidRDefault="00FE10B6" w:rsidP="00E51AAC">
            <w:pPr>
              <w:spacing w:before="120" w:after="120"/>
              <w:jc w:val="both"/>
              <w:rPr>
                <w:rFonts w:ascii="Arial" w:hAnsi="Arial" w:cs="Arial"/>
                <w:b/>
                <w:sz w:val="22"/>
                <w:szCs w:val="22"/>
              </w:rPr>
            </w:pPr>
            <w:r w:rsidRPr="00FE10B6">
              <w:rPr>
                <w:rFonts w:ascii="Arial" w:hAnsi="Arial" w:cs="Arial"/>
                <w:b/>
                <w:color w:val="0F243E" w:themeColor="text2" w:themeShade="80"/>
                <w:sz w:val="22"/>
                <w:szCs w:val="22"/>
              </w:rPr>
              <w:t>Advanced Web Development</w:t>
            </w:r>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047B6D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75023762" w:rsidR="00B84B5B" w:rsidRPr="00A406E5" w:rsidRDefault="00FE10B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54388E10" w:rsidR="00DB116D" w:rsidRPr="00A406E5" w:rsidRDefault="00DB45B6" w:rsidP="005F0579">
            <w:pPr>
              <w:spacing w:before="120" w:after="120"/>
              <w:jc w:val="both"/>
              <w:rPr>
                <w:rFonts w:ascii="Arial" w:hAnsi="Arial" w:cs="Arial"/>
                <w:b/>
                <w:sz w:val="22"/>
                <w:szCs w:val="22"/>
              </w:rPr>
            </w:pPr>
            <w:r>
              <w:rPr>
                <w:rFonts w:ascii="Arial" w:hAnsi="Arial" w:cs="Arial"/>
                <w:b/>
                <w:sz w:val="22"/>
                <w:szCs w:val="22"/>
              </w:rPr>
              <w:t>Advanced Web Design</w:t>
            </w:r>
          </w:p>
        </w:tc>
        <w:tc>
          <w:tcPr>
            <w:tcW w:w="2268" w:type="dxa"/>
            <w:shd w:val="pct15" w:color="auto" w:fill="auto"/>
          </w:tcPr>
          <w:p w14:paraId="047B6DD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7B6DD2" w14:textId="4B614FDC" w:rsidR="00DB116D" w:rsidRPr="00A406E5" w:rsidRDefault="00DB45B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7B499A2F" w:rsidR="00B84B5B" w:rsidRPr="00A406E5" w:rsidRDefault="00DB45B6" w:rsidP="005F0579">
            <w:pPr>
              <w:spacing w:before="120" w:after="120"/>
              <w:jc w:val="both"/>
              <w:rPr>
                <w:rFonts w:ascii="Arial" w:hAnsi="Arial" w:cs="Arial"/>
                <w:b/>
                <w:sz w:val="22"/>
                <w:szCs w:val="22"/>
              </w:rPr>
            </w:pPr>
            <w:r w:rsidRPr="00DB45B6">
              <w:rPr>
                <w:rFonts w:ascii="Arial" w:hAnsi="Arial" w:cs="Arial"/>
                <w:b/>
                <w:sz w:val="22"/>
                <w:szCs w:val="22"/>
              </w:rPr>
              <w:t>21/12/18</w:t>
            </w:r>
          </w:p>
        </w:tc>
        <w:tc>
          <w:tcPr>
            <w:tcW w:w="2268" w:type="dxa"/>
            <w:shd w:val="pct15" w:color="auto" w:fill="auto"/>
          </w:tcPr>
          <w:p w14:paraId="047B6D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129910BB" w:rsidR="00B84B5B" w:rsidRPr="00A406E5" w:rsidRDefault="00DB45B6" w:rsidP="005F0579">
            <w:pPr>
              <w:spacing w:before="120" w:after="120"/>
              <w:jc w:val="both"/>
              <w:rPr>
                <w:rFonts w:ascii="Arial" w:hAnsi="Arial" w:cs="Arial"/>
                <w:b/>
                <w:sz w:val="22"/>
                <w:szCs w:val="22"/>
              </w:rPr>
            </w:pPr>
            <w:r>
              <w:rPr>
                <w:rFonts w:ascii="Arial" w:hAnsi="Arial" w:cs="Arial"/>
                <w:b/>
                <w:sz w:val="22"/>
                <w:szCs w:val="22"/>
              </w:rPr>
              <w:t>18/1/19</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047B6DE2" w14:textId="77777777" w:rsidR="00152E9D" w:rsidRPr="00A406E5" w:rsidRDefault="00152E9D" w:rsidP="00DB116D">
      <w:pPr>
        <w:rPr>
          <w:rFonts w:ascii="Arial" w:hAnsi="Arial" w:cs="Arial"/>
          <w:sz w:val="32"/>
        </w:rPr>
      </w:pPr>
    </w:p>
    <w:p w14:paraId="047B6DE3" w14:textId="77777777" w:rsidR="00152E9D" w:rsidRPr="00A406E5" w:rsidRDefault="00152E9D" w:rsidP="00DB116D">
      <w:pPr>
        <w:rPr>
          <w:rFonts w:ascii="Arial" w:hAnsi="Arial" w:cs="Arial"/>
          <w:sz w:val="32"/>
        </w:rPr>
      </w:pPr>
    </w:p>
    <w:p w14:paraId="047B6DE4" w14:textId="77777777" w:rsidR="00152E9D" w:rsidRPr="00A406E5" w:rsidRDefault="00152E9D" w:rsidP="00DB116D">
      <w:pPr>
        <w:rPr>
          <w:rFonts w:ascii="Arial" w:hAnsi="Arial" w:cs="Arial"/>
          <w:sz w:val="32"/>
        </w:rPr>
      </w:pPr>
    </w:p>
    <w:p w14:paraId="047B6DE5" w14:textId="77777777" w:rsidR="00152E9D" w:rsidRPr="00A406E5" w:rsidRDefault="00152E9D" w:rsidP="00DB116D">
      <w:pPr>
        <w:rPr>
          <w:rFonts w:ascii="Arial" w:hAnsi="Arial" w:cs="Arial"/>
          <w:sz w:val="32"/>
        </w:rPr>
      </w:pPr>
    </w:p>
    <w:p w14:paraId="047B6DE6" w14:textId="77777777" w:rsidR="00152E9D" w:rsidRPr="00A406E5" w:rsidRDefault="00152E9D" w:rsidP="00DB116D">
      <w:pPr>
        <w:rPr>
          <w:rFonts w:ascii="Arial" w:hAnsi="Arial" w:cs="Arial"/>
          <w:sz w:val="32"/>
        </w:rPr>
      </w:pPr>
    </w:p>
    <w:p w14:paraId="047B6DE7" w14:textId="77777777" w:rsidR="00A406E5" w:rsidRDefault="00A406E5">
      <w:pPr>
        <w:rPr>
          <w:rFonts w:ascii="Arial" w:hAnsi="Arial" w:cs="Arial"/>
          <w:sz w:val="32"/>
        </w:rPr>
      </w:pPr>
      <w:r>
        <w:rPr>
          <w:rFonts w:ascii="Arial" w:hAnsi="Arial" w:cs="Arial"/>
          <w:sz w:val="32"/>
        </w:rPr>
        <w:br w:type="page"/>
      </w:r>
    </w:p>
    <w:p w14:paraId="047B6D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047B6DF2" w14:textId="2CE51B57" w:rsidR="00C01A3F" w:rsidRPr="00DB45B6" w:rsidRDefault="00DB45B6" w:rsidP="00DB45B6">
            <w:pPr>
              <w:autoSpaceDE w:val="0"/>
              <w:autoSpaceDN w:val="0"/>
              <w:adjustRightInd w:val="0"/>
              <w:rPr>
                <w:rFonts w:ascii="55mxi" w:hAnsi="55mxi" w:cs="55mxi"/>
                <w:sz w:val="22"/>
                <w:szCs w:val="22"/>
                <w:lang w:eastAsia="en-US"/>
              </w:rPr>
            </w:pPr>
            <w:r>
              <w:rPr>
                <w:rFonts w:ascii="55mxi" w:hAnsi="55mxi" w:cs="55mxi"/>
                <w:sz w:val="22"/>
                <w:szCs w:val="22"/>
                <w:lang w:eastAsia="en-US"/>
              </w:rPr>
              <w:t>1. Develop a systematic understanding of the syntax, semantics, concepts and principles of</w:t>
            </w:r>
            <w:r>
              <w:rPr>
                <w:rFonts w:ascii="55mxi" w:hAnsi="55mxi" w:cs="55mxi"/>
                <w:sz w:val="22"/>
                <w:szCs w:val="22"/>
                <w:lang w:eastAsia="en-US"/>
              </w:rPr>
              <w:t xml:space="preserve"> </w:t>
            </w:r>
            <w:r>
              <w:rPr>
                <w:rFonts w:ascii="55mxi" w:hAnsi="55mxi" w:cs="55mxi"/>
                <w:sz w:val="22"/>
                <w:szCs w:val="22"/>
                <w:lang w:eastAsia="en-US"/>
              </w:rPr>
              <w:t>web programming for complex data-driven web applications</w:t>
            </w:r>
            <w:r w:rsidRPr="00A406E5">
              <w:rPr>
                <w:rFonts w:ascii="Arial" w:hAnsi="Arial" w:cs="Arial"/>
                <w:sz w:val="22"/>
                <w:szCs w:val="22"/>
              </w:rPr>
              <w:t xml:space="preserve"> </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762B98D0" w14:textId="36090FB3" w:rsidR="00DB45B6" w:rsidRPr="00DB45B6" w:rsidRDefault="00DB45B6" w:rsidP="00DB45B6">
      <w:pPr>
        <w:pStyle w:val="Style1"/>
        <w:adjustRightInd/>
        <w:spacing w:after="120"/>
        <w:ind w:left="284" w:right="726"/>
        <w:rPr>
          <w:rFonts w:asciiTheme="majorHAnsi" w:eastAsia="Times New Roman" w:hAnsiTheme="majorHAnsi" w:cstheme="majorHAnsi"/>
          <w:sz w:val="22"/>
          <w:szCs w:val="22"/>
          <w:lang w:val="en-GB"/>
        </w:rPr>
      </w:pPr>
      <w:r w:rsidRPr="00DB45B6">
        <w:rPr>
          <w:rFonts w:asciiTheme="majorHAnsi" w:hAnsiTheme="majorHAnsi" w:cstheme="majorHAnsi"/>
          <w:b/>
          <w:bCs/>
          <w:sz w:val="22"/>
          <w:szCs w:val="22"/>
        </w:rPr>
        <w:t>Task 1</w:t>
      </w:r>
    </w:p>
    <w:p w14:paraId="0192638B" w14:textId="77777777" w:rsidR="00DB45B6" w:rsidRPr="00DB45B6" w:rsidRDefault="00DB45B6" w:rsidP="00DB45B6">
      <w:pPr>
        <w:pStyle w:val="Style1"/>
        <w:adjustRightInd/>
        <w:ind w:left="284" w:right="726"/>
        <w:rPr>
          <w:rFonts w:asciiTheme="majorHAnsi" w:hAnsiTheme="majorHAnsi" w:cstheme="majorHAnsi"/>
          <w:sz w:val="22"/>
          <w:szCs w:val="22"/>
        </w:rPr>
      </w:pPr>
      <w:r w:rsidRPr="00DB45B6">
        <w:rPr>
          <w:rFonts w:asciiTheme="majorHAnsi" w:hAnsiTheme="majorHAnsi" w:cstheme="majorHAnsi"/>
          <w:sz w:val="22"/>
          <w:szCs w:val="22"/>
        </w:rPr>
        <w:t>This assessment involves the creation of a report which will explain in an understandable manner the key syntax, semantics, concepts and principles of web programming for complex data-driven web applications.</w:t>
      </w:r>
    </w:p>
    <w:p w14:paraId="68018843" w14:textId="77777777" w:rsidR="00DB45B6" w:rsidRPr="00DB45B6" w:rsidRDefault="00DB45B6" w:rsidP="00DB45B6">
      <w:pPr>
        <w:pStyle w:val="bullet"/>
        <w:overflowPunct/>
        <w:autoSpaceDE/>
        <w:autoSpaceDN/>
        <w:adjustRightInd/>
        <w:spacing w:before="240"/>
        <w:ind w:left="567" w:right="108" w:hanging="283"/>
        <w:jc w:val="left"/>
        <w:textAlignment w:val="auto"/>
        <w:rPr>
          <w:rFonts w:asciiTheme="majorHAnsi" w:hAnsiTheme="majorHAnsi" w:cstheme="majorHAnsi"/>
          <w:sz w:val="22"/>
          <w:szCs w:val="22"/>
        </w:rPr>
      </w:pPr>
      <w:r w:rsidRPr="00DB45B6">
        <w:rPr>
          <w:rFonts w:asciiTheme="majorHAnsi" w:hAnsiTheme="majorHAnsi" w:cstheme="majorHAnsi"/>
          <w:sz w:val="22"/>
          <w:szCs w:val="22"/>
        </w:rPr>
        <w:t>This report must discuss the benefits, drawbacks, features and constraints regarding:</w:t>
      </w:r>
    </w:p>
    <w:p w14:paraId="1DD55819" w14:textId="77777777" w:rsidR="00DB45B6" w:rsidRPr="00DB45B6" w:rsidRDefault="00DB45B6" w:rsidP="00DB45B6">
      <w:pPr>
        <w:pStyle w:val="bullet"/>
        <w:numPr>
          <w:ilvl w:val="0"/>
          <w:numId w:val="17"/>
        </w:numPr>
        <w:overflowPunct/>
        <w:autoSpaceDE/>
        <w:autoSpaceDN/>
        <w:adjustRightInd/>
        <w:spacing w:before="0" w:after="120"/>
        <w:ind w:left="993" w:right="108" w:hanging="284"/>
        <w:jc w:val="left"/>
        <w:textAlignment w:val="auto"/>
        <w:rPr>
          <w:rFonts w:asciiTheme="majorHAnsi" w:hAnsiTheme="majorHAnsi" w:cstheme="majorHAnsi"/>
          <w:sz w:val="22"/>
          <w:szCs w:val="22"/>
        </w:rPr>
      </w:pPr>
      <w:r w:rsidRPr="00DB45B6">
        <w:rPr>
          <w:rFonts w:asciiTheme="majorHAnsi" w:hAnsiTheme="majorHAnsi" w:cstheme="majorHAnsi"/>
          <w:sz w:val="22"/>
          <w:szCs w:val="22"/>
        </w:rPr>
        <w:t>Design patterns (e.g. Enterprise Design Patterns, MVC, etc).</w:t>
      </w:r>
    </w:p>
    <w:p w14:paraId="1CA16949" w14:textId="77777777" w:rsidR="00DB45B6" w:rsidRPr="00DB45B6" w:rsidRDefault="00DB45B6" w:rsidP="00DB45B6">
      <w:pPr>
        <w:pStyle w:val="bullet"/>
        <w:numPr>
          <w:ilvl w:val="0"/>
          <w:numId w:val="17"/>
        </w:numPr>
        <w:overflowPunct/>
        <w:autoSpaceDE/>
        <w:autoSpaceDN/>
        <w:adjustRightInd/>
        <w:spacing w:before="0" w:after="120"/>
        <w:ind w:left="993" w:right="108" w:hanging="284"/>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The range and capability of server-side frameworks which can be deployed to assist rapid application development. Cite specific examples (e.g. Node.js, </w:t>
      </w:r>
      <w:proofErr w:type="spellStart"/>
      <w:r w:rsidRPr="00DB45B6">
        <w:rPr>
          <w:rFonts w:asciiTheme="majorHAnsi" w:hAnsiTheme="majorHAnsi" w:cstheme="majorHAnsi"/>
          <w:sz w:val="22"/>
          <w:szCs w:val="22"/>
        </w:rPr>
        <w:t>CakePHP</w:t>
      </w:r>
      <w:proofErr w:type="spellEnd"/>
      <w:r w:rsidRPr="00DB45B6">
        <w:rPr>
          <w:rFonts w:asciiTheme="majorHAnsi" w:hAnsiTheme="majorHAnsi" w:cstheme="majorHAnsi"/>
          <w:sz w:val="22"/>
          <w:szCs w:val="22"/>
        </w:rPr>
        <w:t>, ASP.Net etc).  Compare and contrast the capabilities and features of the chosen examples.</w:t>
      </w:r>
    </w:p>
    <w:p w14:paraId="7750E3D1" w14:textId="77777777" w:rsidR="00DB45B6" w:rsidRPr="00DB45B6" w:rsidRDefault="00DB45B6" w:rsidP="00DB45B6">
      <w:pPr>
        <w:pStyle w:val="bullet"/>
        <w:numPr>
          <w:ilvl w:val="0"/>
          <w:numId w:val="17"/>
        </w:numPr>
        <w:overflowPunct/>
        <w:autoSpaceDE/>
        <w:autoSpaceDN/>
        <w:adjustRightInd/>
        <w:spacing w:before="0" w:after="120"/>
        <w:ind w:left="993" w:right="108" w:hanging="284"/>
        <w:jc w:val="left"/>
        <w:textAlignment w:val="auto"/>
        <w:rPr>
          <w:rFonts w:asciiTheme="majorHAnsi" w:hAnsiTheme="majorHAnsi" w:cstheme="majorHAnsi"/>
          <w:sz w:val="22"/>
          <w:szCs w:val="22"/>
        </w:rPr>
      </w:pPr>
      <w:r w:rsidRPr="00DB45B6">
        <w:rPr>
          <w:rFonts w:asciiTheme="majorHAnsi" w:hAnsiTheme="majorHAnsi" w:cstheme="majorHAnsi"/>
          <w:sz w:val="22"/>
          <w:szCs w:val="22"/>
        </w:rPr>
        <w:t>Data access concepts such as REST and micro-service architecture.</w:t>
      </w:r>
    </w:p>
    <w:p w14:paraId="7540C202" w14:textId="77777777" w:rsidR="00DB45B6" w:rsidRPr="00DB45B6" w:rsidRDefault="00DB45B6" w:rsidP="00DB45B6">
      <w:pPr>
        <w:pStyle w:val="bullet"/>
        <w:numPr>
          <w:ilvl w:val="0"/>
          <w:numId w:val="17"/>
        </w:numPr>
        <w:overflowPunct/>
        <w:autoSpaceDE/>
        <w:autoSpaceDN/>
        <w:adjustRightInd/>
        <w:spacing w:before="0" w:after="120"/>
        <w:ind w:left="993" w:right="108" w:hanging="284"/>
        <w:jc w:val="left"/>
        <w:textAlignment w:val="auto"/>
        <w:rPr>
          <w:rFonts w:asciiTheme="majorHAnsi" w:hAnsiTheme="majorHAnsi" w:cstheme="majorHAnsi"/>
          <w:sz w:val="22"/>
          <w:szCs w:val="22"/>
        </w:rPr>
      </w:pPr>
      <w:r w:rsidRPr="00DB45B6">
        <w:rPr>
          <w:rFonts w:asciiTheme="majorHAnsi" w:hAnsiTheme="majorHAnsi" w:cstheme="majorHAnsi"/>
          <w:sz w:val="22"/>
          <w:szCs w:val="22"/>
        </w:rPr>
        <w:t>Data transport technologies (e.g. AJAX, JSON, XML etc).</w:t>
      </w:r>
    </w:p>
    <w:p w14:paraId="505FB4F2" w14:textId="77777777" w:rsidR="00DB45B6" w:rsidRPr="00DB45B6" w:rsidRDefault="00DB45B6" w:rsidP="00DB45B6">
      <w:pPr>
        <w:pStyle w:val="bullet"/>
        <w:numPr>
          <w:ilvl w:val="0"/>
          <w:numId w:val="17"/>
        </w:numPr>
        <w:overflowPunct/>
        <w:autoSpaceDE/>
        <w:autoSpaceDN/>
        <w:adjustRightInd/>
        <w:spacing w:before="0" w:after="120"/>
        <w:ind w:left="993" w:right="108" w:hanging="284"/>
        <w:jc w:val="left"/>
        <w:textAlignment w:val="auto"/>
        <w:rPr>
          <w:rFonts w:asciiTheme="majorHAnsi" w:hAnsiTheme="majorHAnsi" w:cstheme="majorHAnsi"/>
          <w:sz w:val="22"/>
          <w:szCs w:val="22"/>
        </w:rPr>
      </w:pPr>
      <w:r w:rsidRPr="00DB45B6">
        <w:rPr>
          <w:rFonts w:asciiTheme="majorHAnsi" w:hAnsiTheme="majorHAnsi" w:cstheme="majorHAnsi"/>
          <w:sz w:val="22"/>
          <w:szCs w:val="22"/>
        </w:rPr>
        <w:t>A comparison of the range of database technologies available to power web applications, using specific examples (e.g. Mongo, Neo4j, Cassandra etc).</w:t>
      </w:r>
    </w:p>
    <w:p w14:paraId="02AD8940" w14:textId="77777777" w:rsidR="00DB45B6" w:rsidRPr="00DB45B6" w:rsidRDefault="00DB45B6" w:rsidP="00DB45B6">
      <w:pPr>
        <w:pStyle w:val="bullet"/>
        <w:numPr>
          <w:ilvl w:val="0"/>
          <w:numId w:val="17"/>
        </w:numPr>
        <w:overflowPunct/>
        <w:autoSpaceDE/>
        <w:autoSpaceDN/>
        <w:adjustRightInd/>
        <w:spacing w:before="0" w:after="120"/>
        <w:ind w:left="993" w:hanging="284"/>
        <w:jc w:val="left"/>
        <w:textAlignment w:val="auto"/>
        <w:rPr>
          <w:rFonts w:asciiTheme="majorHAnsi" w:hAnsiTheme="majorHAnsi" w:cstheme="majorHAnsi"/>
          <w:sz w:val="22"/>
          <w:szCs w:val="22"/>
        </w:rPr>
      </w:pPr>
      <w:r w:rsidRPr="00DB45B6">
        <w:rPr>
          <w:rFonts w:asciiTheme="majorHAnsi" w:hAnsiTheme="majorHAnsi" w:cstheme="majorHAnsi"/>
          <w:sz w:val="22"/>
          <w:szCs w:val="22"/>
        </w:rPr>
        <w:t>Additional functionality which can be gained by the integration of machine learning services (give specific examples).</w:t>
      </w:r>
    </w:p>
    <w:p w14:paraId="56770DDA" w14:textId="77777777" w:rsidR="00DB45B6" w:rsidRPr="00DB45B6" w:rsidRDefault="00DB45B6" w:rsidP="00DB45B6">
      <w:pPr>
        <w:pStyle w:val="bullet"/>
        <w:overflowPunct/>
        <w:autoSpaceDE/>
        <w:autoSpaceDN/>
        <w:adjustRightInd/>
        <w:spacing w:after="240"/>
        <w:ind w:left="284"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The report should be fully referenced and justified throughout.  Suggested word count: 1000-2000 words.</w:t>
      </w:r>
    </w:p>
    <w:p w14:paraId="305B477B" w14:textId="1B71479F" w:rsidR="00DB45B6" w:rsidRPr="00DB45B6" w:rsidRDefault="00DB45B6" w:rsidP="00DB45B6">
      <w:pPr>
        <w:pStyle w:val="Style1"/>
        <w:adjustRightInd/>
        <w:spacing w:after="120"/>
        <w:ind w:left="284" w:right="726"/>
        <w:rPr>
          <w:rFonts w:asciiTheme="majorHAnsi" w:hAnsiTheme="majorHAnsi" w:cstheme="majorHAnsi"/>
          <w:b/>
          <w:bCs/>
          <w:sz w:val="22"/>
          <w:szCs w:val="22"/>
        </w:rPr>
      </w:pPr>
      <w:r w:rsidRPr="00DB45B6">
        <w:rPr>
          <w:rFonts w:asciiTheme="majorHAnsi" w:hAnsiTheme="majorHAnsi" w:cstheme="majorHAnsi"/>
          <w:b/>
          <w:bCs/>
          <w:sz w:val="22"/>
          <w:szCs w:val="22"/>
        </w:rPr>
        <w:t>Task 2</w:t>
      </w:r>
    </w:p>
    <w:p w14:paraId="38D1F7A6" w14:textId="12A20600" w:rsidR="00DB45B6" w:rsidRPr="00DB45B6" w:rsidRDefault="00EF1EC1" w:rsidP="00DB45B6">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Design of an advanced web application. Using the report already generated to </w:t>
      </w:r>
      <w:r w:rsidR="00DB45B6" w:rsidRPr="00DB45B6">
        <w:rPr>
          <w:rFonts w:asciiTheme="majorHAnsi" w:hAnsiTheme="majorHAnsi" w:cstheme="majorHAnsi"/>
          <w:sz w:val="22"/>
          <w:szCs w:val="22"/>
        </w:rPr>
        <w:t xml:space="preserve">underpin </w:t>
      </w:r>
      <w:r>
        <w:rPr>
          <w:rFonts w:asciiTheme="majorHAnsi" w:hAnsiTheme="majorHAnsi" w:cstheme="majorHAnsi"/>
          <w:sz w:val="22"/>
          <w:szCs w:val="22"/>
        </w:rPr>
        <w:t xml:space="preserve">decision making, produce detailed designs which consider </w:t>
      </w:r>
      <w:r w:rsidR="00DB45B6" w:rsidRPr="00DB45B6">
        <w:rPr>
          <w:rFonts w:asciiTheme="majorHAnsi" w:hAnsiTheme="majorHAnsi" w:cstheme="majorHAnsi"/>
          <w:sz w:val="22"/>
          <w:szCs w:val="22"/>
        </w:rPr>
        <w:t xml:space="preserve">the </w:t>
      </w:r>
      <w:r>
        <w:rPr>
          <w:rFonts w:asciiTheme="majorHAnsi" w:hAnsiTheme="majorHAnsi" w:cstheme="majorHAnsi"/>
          <w:sz w:val="22"/>
          <w:szCs w:val="22"/>
        </w:rPr>
        <w:t xml:space="preserve">purpose, audience, </w:t>
      </w:r>
      <w:r w:rsidR="00DB45B6" w:rsidRPr="00DB45B6">
        <w:rPr>
          <w:rFonts w:asciiTheme="majorHAnsi" w:hAnsiTheme="majorHAnsi" w:cstheme="majorHAnsi"/>
          <w:sz w:val="22"/>
          <w:szCs w:val="22"/>
        </w:rPr>
        <w:t>platform,</w:t>
      </w:r>
      <w:r>
        <w:rPr>
          <w:rFonts w:asciiTheme="majorHAnsi" w:hAnsiTheme="majorHAnsi" w:cstheme="majorHAnsi"/>
          <w:sz w:val="22"/>
          <w:szCs w:val="22"/>
        </w:rPr>
        <w:t xml:space="preserve"> strategy,</w:t>
      </w:r>
      <w:r w:rsidR="00DB45B6" w:rsidRPr="00DB45B6">
        <w:rPr>
          <w:rFonts w:asciiTheme="majorHAnsi" w:hAnsiTheme="majorHAnsi" w:cstheme="majorHAnsi"/>
          <w:sz w:val="22"/>
          <w:szCs w:val="22"/>
        </w:rPr>
        <w:t xml:space="preserve"> functional and visual design of an advanced web application.   The web application design should be for a consumer review platform similar to TripAdvisor the subject area of which is up to you.  Functionality should include the ability to add user accounts which can then review and rate specific subjects.  Users should be allowed to comment on each other’s reviews. Admin user accounts would be required moderate content and to add new items, images, descriptions which could then be reviewed.  The website must be able to present reviews and scores using a number of views.</w:t>
      </w:r>
    </w:p>
    <w:p w14:paraId="6A167D75" w14:textId="77777777" w:rsidR="00DB45B6" w:rsidRPr="00DB45B6" w:rsidRDefault="00DB45B6" w:rsidP="00DB45B6">
      <w:pPr>
        <w:pStyle w:val="Style1"/>
        <w:adjustRightInd/>
        <w:ind w:left="284" w:right="726"/>
        <w:rPr>
          <w:rFonts w:asciiTheme="majorHAnsi" w:hAnsiTheme="majorHAnsi" w:cstheme="majorHAnsi"/>
          <w:sz w:val="22"/>
          <w:szCs w:val="22"/>
        </w:rPr>
      </w:pPr>
    </w:p>
    <w:p w14:paraId="7BD7EFC1" w14:textId="77777777" w:rsidR="00DB45B6" w:rsidRPr="00DB45B6" w:rsidRDefault="00DB45B6" w:rsidP="00DB45B6">
      <w:pPr>
        <w:pStyle w:val="Style1"/>
        <w:adjustRightInd/>
        <w:spacing w:after="120"/>
        <w:ind w:left="284" w:right="726"/>
        <w:rPr>
          <w:rFonts w:asciiTheme="majorHAnsi" w:hAnsiTheme="majorHAnsi" w:cstheme="majorHAnsi"/>
          <w:sz w:val="22"/>
          <w:szCs w:val="22"/>
        </w:rPr>
      </w:pPr>
      <w:r w:rsidRPr="00DB45B6">
        <w:rPr>
          <w:rFonts w:asciiTheme="majorHAnsi" w:hAnsiTheme="majorHAnsi" w:cstheme="majorHAnsi"/>
          <w:sz w:val="22"/>
          <w:szCs w:val="22"/>
        </w:rPr>
        <w:t>Required functionality:</w:t>
      </w:r>
    </w:p>
    <w:p w14:paraId="2615C1CA"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 xml:space="preserve">Admin user login </w:t>
      </w:r>
    </w:p>
    <w:p w14:paraId="2BB833D5"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 xml:space="preserve">New review topic creation / amendment </w:t>
      </w:r>
    </w:p>
    <w:p w14:paraId="54A936DD"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 xml:space="preserve">User account creation and login </w:t>
      </w:r>
    </w:p>
    <w:p w14:paraId="7AAA96DF"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User can post / amend review and score (must be both)</w:t>
      </w:r>
    </w:p>
    <w:p w14:paraId="7D6ADA00"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User can comment on another user’s review</w:t>
      </w:r>
    </w:p>
    <w:p w14:paraId="073A2EE9"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Search reviews and present results using a number of different views</w:t>
      </w:r>
    </w:p>
    <w:p w14:paraId="5E264C54"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Admin user can moderate reviews and comments</w:t>
      </w:r>
    </w:p>
    <w:p w14:paraId="7E4B0861" w14:textId="77777777" w:rsidR="00DB45B6" w:rsidRPr="00DB45B6" w:rsidRDefault="00DB45B6" w:rsidP="00DB45B6">
      <w:pPr>
        <w:pStyle w:val="Style1"/>
        <w:adjustRightInd/>
        <w:ind w:left="284" w:right="726"/>
        <w:rPr>
          <w:rFonts w:asciiTheme="majorHAnsi" w:hAnsiTheme="majorHAnsi" w:cstheme="majorHAnsi"/>
          <w:sz w:val="22"/>
          <w:szCs w:val="22"/>
        </w:rPr>
      </w:pPr>
    </w:p>
    <w:p w14:paraId="1F8D7796" w14:textId="77777777" w:rsidR="00DB45B6" w:rsidRPr="00DB45B6" w:rsidRDefault="00DB45B6" w:rsidP="00DB45B6">
      <w:pPr>
        <w:pStyle w:val="Style1"/>
        <w:adjustRightInd/>
        <w:spacing w:after="120"/>
        <w:ind w:left="284" w:right="726"/>
        <w:rPr>
          <w:rFonts w:asciiTheme="majorHAnsi" w:hAnsiTheme="majorHAnsi" w:cstheme="majorHAnsi"/>
          <w:sz w:val="22"/>
          <w:szCs w:val="22"/>
        </w:rPr>
      </w:pPr>
      <w:r w:rsidRPr="00DB45B6">
        <w:rPr>
          <w:rFonts w:asciiTheme="majorHAnsi" w:hAnsiTheme="majorHAnsi" w:cstheme="majorHAnsi"/>
          <w:sz w:val="22"/>
          <w:szCs w:val="22"/>
        </w:rPr>
        <w:t>The design should include:</w:t>
      </w:r>
    </w:p>
    <w:p w14:paraId="11318332"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lastRenderedPageBreak/>
        <w:t>An analysis of the brief and the chosen solution, research of rival solutions</w:t>
      </w:r>
    </w:p>
    <w:p w14:paraId="3382D681"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Identification of audience including all required user groups</w:t>
      </w:r>
    </w:p>
    <w:p w14:paraId="3D6BD553"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Justified user scenarios and task analysis which span all user groups</w:t>
      </w:r>
    </w:p>
    <w:p w14:paraId="6CE3AF69"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Data design which must include initial identification of domain information, information design (e.g. objects, tables or nodes etc), structure diagrams (e.g. graphs, ERD etc) and application flow diagrams.</w:t>
      </w:r>
    </w:p>
    <w:p w14:paraId="75CD3C50"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Sitemap design and content plans which are fully justified</w:t>
      </w:r>
    </w:p>
    <w:p w14:paraId="5D8FBBED"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Visual and layout design planning to include view requirements (PC / mobile / web service - XML, JSON etc), wireframes and detailed visualisations</w:t>
      </w:r>
    </w:p>
    <w:p w14:paraId="6E295E78"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Justification of choice of frameworks / environments / models / paradigms</w:t>
      </w:r>
    </w:p>
    <w:p w14:paraId="441A0699" w14:textId="77777777" w:rsidR="00DB45B6" w:rsidRPr="00DB45B6" w:rsidRDefault="00DB45B6" w:rsidP="00DB45B6">
      <w:pPr>
        <w:pStyle w:val="ListParagraph"/>
        <w:numPr>
          <w:ilvl w:val="0"/>
          <w:numId w:val="18"/>
        </w:numPr>
        <w:spacing w:after="120"/>
        <w:ind w:left="1134" w:hanging="425"/>
        <w:rPr>
          <w:rFonts w:asciiTheme="majorHAnsi" w:hAnsiTheme="majorHAnsi" w:cstheme="majorHAnsi"/>
          <w:sz w:val="22"/>
          <w:szCs w:val="22"/>
        </w:rPr>
      </w:pPr>
      <w:r w:rsidRPr="00DB45B6">
        <w:rPr>
          <w:rFonts w:asciiTheme="majorHAnsi" w:hAnsiTheme="majorHAnsi" w:cstheme="majorHAnsi"/>
          <w:sz w:val="22"/>
          <w:szCs w:val="22"/>
        </w:rPr>
        <w:t>Justification of decisions made in ALL of the above areas but also additionally security, legal and development footprint (timescale, levels of expertise etc)</w:t>
      </w:r>
    </w:p>
    <w:p w14:paraId="357BEFBA" w14:textId="77777777" w:rsidR="00DB45B6" w:rsidRPr="00DB45B6" w:rsidRDefault="00DB45B6" w:rsidP="00DB45B6">
      <w:pPr>
        <w:pStyle w:val="Style1"/>
        <w:adjustRightInd/>
        <w:spacing w:before="288"/>
        <w:ind w:left="284" w:right="725"/>
        <w:rPr>
          <w:rFonts w:asciiTheme="majorHAnsi" w:hAnsiTheme="majorHAnsi" w:cstheme="majorHAnsi"/>
          <w:sz w:val="22"/>
          <w:szCs w:val="22"/>
        </w:rPr>
      </w:pPr>
      <w:r w:rsidRPr="00DB45B6">
        <w:rPr>
          <w:rFonts w:asciiTheme="majorHAnsi" w:hAnsiTheme="majorHAnsi" w:cstheme="majorHAnsi"/>
          <w:sz w:val="22"/>
          <w:szCs w:val="22"/>
        </w:rPr>
        <w:t xml:space="preserve">Suggested word count: 500-1000 words.  The design documentation </w:t>
      </w:r>
      <w:r w:rsidRPr="00DB45B6">
        <w:rPr>
          <w:rFonts w:asciiTheme="majorHAnsi" w:hAnsiTheme="majorHAnsi" w:cstheme="majorHAnsi"/>
          <w:b/>
          <w:sz w:val="22"/>
          <w:szCs w:val="22"/>
        </w:rPr>
        <w:t>MUST</w:t>
      </w:r>
      <w:r w:rsidRPr="00DB45B6">
        <w:rPr>
          <w:rFonts w:asciiTheme="majorHAnsi" w:hAnsiTheme="majorHAnsi" w:cstheme="majorHAnsi"/>
          <w:sz w:val="22"/>
          <w:szCs w:val="22"/>
        </w:rPr>
        <w:t xml:space="preserve"> be suitably illustrated.</w:t>
      </w:r>
    </w:p>
    <w:p w14:paraId="6EA88BBC" w14:textId="77777777" w:rsidR="00DB45B6" w:rsidRPr="00DB45B6" w:rsidRDefault="00DB45B6" w:rsidP="00DB45B6">
      <w:pPr>
        <w:pStyle w:val="Style1"/>
        <w:adjustRightInd/>
        <w:ind w:left="284" w:right="726"/>
        <w:rPr>
          <w:rFonts w:asciiTheme="majorHAnsi" w:hAnsiTheme="majorHAnsi" w:cstheme="majorHAnsi"/>
          <w:sz w:val="22"/>
          <w:szCs w:val="22"/>
        </w:rPr>
      </w:pPr>
    </w:p>
    <w:p w14:paraId="53058AFB" w14:textId="21A70A4B" w:rsidR="00DB45B6" w:rsidRPr="00DB45B6" w:rsidRDefault="00DB45B6" w:rsidP="00DB45B6">
      <w:pPr>
        <w:spacing w:after="120" w:line="276" w:lineRule="auto"/>
        <w:ind w:left="284"/>
        <w:rPr>
          <w:rFonts w:asciiTheme="majorHAnsi" w:hAnsiTheme="majorHAnsi" w:cstheme="majorHAnsi"/>
          <w:b/>
          <w:sz w:val="22"/>
          <w:szCs w:val="22"/>
        </w:rPr>
      </w:pPr>
      <w:r w:rsidRPr="00DB45B6">
        <w:rPr>
          <w:rFonts w:asciiTheme="majorHAnsi" w:hAnsiTheme="majorHAnsi" w:cstheme="majorHAnsi"/>
          <w:b/>
          <w:sz w:val="22"/>
          <w:szCs w:val="22"/>
        </w:rPr>
        <w:t>Task 3</w:t>
      </w:r>
    </w:p>
    <w:p w14:paraId="047B6DFC" w14:textId="16B19761" w:rsidR="00152E9D" w:rsidRPr="00DB45B6" w:rsidRDefault="00DB45B6" w:rsidP="00DB45B6">
      <w:pPr>
        <w:ind w:left="284"/>
        <w:rPr>
          <w:rFonts w:asciiTheme="majorHAnsi" w:hAnsiTheme="majorHAnsi" w:cstheme="majorHAnsi"/>
          <w:sz w:val="24"/>
          <w:szCs w:val="24"/>
        </w:rPr>
      </w:pPr>
      <w:r w:rsidRPr="00DB45B6">
        <w:rPr>
          <w:rFonts w:asciiTheme="majorHAnsi" w:hAnsiTheme="majorHAnsi" w:cstheme="majorHAnsi"/>
          <w:sz w:val="22"/>
          <w:szCs w:val="22"/>
        </w:rPr>
        <w:t>You have been asked to participate in a group presentation. The purpose of the presentation is to explain, demonstrate the use of and to critically analyse the potential for specific client-side frameworks and template systems which are designed to assist in rapid application deployment. The presentations should be aimed at key stakeholders and should last for no more than 30 minutes.  There should be evidence of equal participation from all team members.  Any supporting materials should be submitted along with the presentation slides.  All slides should be fully referenced using the Harvard system.</w:t>
      </w:r>
    </w:p>
    <w:p w14:paraId="047B6DFD" w14:textId="77777777" w:rsidR="00152E9D" w:rsidRPr="00DB45B6" w:rsidRDefault="00152E9D" w:rsidP="00A67FB1">
      <w:pPr>
        <w:ind w:left="720"/>
        <w:rPr>
          <w:rFonts w:asciiTheme="majorHAnsi" w:hAnsiTheme="majorHAnsi" w:cstheme="majorHAnsi"/>
          <w:sz w:val="24"/>
          <w:szCs w:val="24"/>
        </w:rPr>
      </w:pPr>
    </w:p>
    <w:p w14:paraId="047B6DFE" w14:textId="77777777" w:rsidR="00152E9D" w:rsidRPr="00DB45B6" w:rsidRDefault="00152E9D" w:rsidP="00A67FB1">
      <w:pPr>
        <w:ind w:left="720"/>
        <w:rPr>
          <w:rFonts w:asciiTheme="majorHAnsi" w:hAnsiTheme="majorHAnsi" w:cstheme="majorHAnsi"/>
          <w:sz w:val="24"/>
          <w:szCs w:val="24"/>
        </w:rPr>
      </w:pPr>
    </w:p>
    <w:p w14:paraId="047B6DFF" w14:textId="77777777" w:rsidR="00152E9D" w:rsidRPr="00DB45B6" w:rsidRDefault="00152E9D" w:rsidP="00A67FB1">
      <w:pPr>
        <w:ind w:left="720"/>
        <w:rPr>
          <w:rFonts w:asciiTheme="majorHAnsi" w:hAnsiTheme="majorHAnsi" w:cstheme="majorHAnsi"/>
          <w:sz w:val="24"/>
          <w:szCs w:val="24"/>
        </w:rPr>
      </w:pPr>
    </w:p>
    <w:p w14:paraId="047B6E00" w14:textId="77777777" w:rsidR="00152E9D" w:rsidRPr="00DB45B6" w:rsidRDefault="00152E9D" w:rsidP="00A67FB1">
      <w:pPr>
        <w:ind w:left="720"/>
        <w:rPr>
          <w:rFonts w:asciiTheme="majorHAnsi" w:hAnsiTheme="majorHAnsi" w:cstheme="majorHAnsi"/>
          <w:sz w:val="24"/>
          <w:szCs w:val="24"/>
        </w:rPr>
      </w:pPr>
    </w:p>
    <w:p w14:paraId="047B6E01" w14:textId="77777777" w:rsidR="00152E9D" w:rsidRPr="00A406E5" w:rsidRDefault="00152E9D" w:rsidP="00A67FB1">
      <w:pPr>
        <w:ind w:left="720"/>
        <w:rPr>
          <w:rFonts w:ascii="Arial" w:hAnsi="Arial" w:cs="Arial"/>
          <w:sz w:val="24"/>
          <w:szCs w:val="24"/>
        </w:rPr>
      </w:pPr>
    </w:p>
    <w:p w14:paraId="047B6E02" w14:textId="77777777" w:rsidR="00152E9D" w:rsidRPr="00A406E5" w:rsidRDefault="00152E9D" w:rsidP="00A67FB1">
      <w:pPr>
        <w:ind w:left="720"/>
        <w:rPr>
          <w:rFonts w:ascii="Arial" w:hAnsi="Arial" w:cs="Arial"/>
          <w:sz w:val="24"/>
          <w:szCs w:val="24"/>
        </w:rPr>
      </w:pPr>
    </w:p>
    <w:p w14:paraId="047B6E03" w14:textId="77777777" w:rsidR="00152E9D" w:rsidRPr="00A406E5" w:rsidRDefault="00152E9D" w:rsidP="00A67FB1">
      <w:pPr>
        <w:ind w:left="720"/>
        <w:rPr>
          <w:rFonts w:ascii="Arial" w:hAnsi="Arial" w:cs="Arial"/>
          <w:sz w:val="24"/>
          <w:szCs w:val="24"/>
        </w:rPr>
      </w:pPr>
    </w:p>
    <w:p w14:paraId="047B6E04" w14:textId="77777777" w:rsidR="00152E9D" w:rsidRPr="00A406E5" w:rsidRDefault="00152E9D" w:rsidP="00A67FB1">
      <w:pPr>
        <w:ind w:left="720"/>
        <w:rPr>
          <w:rFonts w:ascii="Arial" w:hAnsi="Arial" w:cs="Arial"/>
          <w:sz w:val="24"/>
          <w:szCs w:val="24"/>
        </w:rPr>
      </w:pPr>
    </w:p>
    <w:p w14:paraId="047B6E05" w14:textId="77777777" w:rsidR="00152E9D" w:rsidRPr="00A406E5" w:rsidRDefault="00152E9D" w:rsidP="00A67FB1">
      <w:pPr>
        <w:ind w:left="720"/>
        <w:rPr>
          <w:rFonts w:ascii="Arial" w:hAnsi="Arial" w:cs="Arial"/>
          <w:sz w:val="24"/>
          <w:szCs w:val="24"/>
        </w:rPr>
      </w:pPr>
    </w:p>
    <w:p w14:paraId="047B6E06" w14:textId="77777777" w:rsidR="00152E9D" w:rsidRPr="00A406E5" w:rsidRDefault="00152E9D" w:rsidP="00A67FB1">
      <w:pPr>
        <w:ind w:left="720"/>
        <w:rPr>
          <w:rFonts w:ascii="Arial" w:hAnsi="Arial" w:cs="Arial"/>
          <w:sz w:val="24"/>
          <w:szCs w:val="24"/>
        </w:rPr>
      </w:pPr>
    </w:p>
    <w:p w14:paraId="047B6E07" w14:textId="77777777" w:rsidR="00152E9D" w:rsidRPr="00A406E5" w:rsidRDefault="00152E9D" w:rsidP="00A67FB1">
      <w:pPr>
        <w:ind w:left="720"/>
        <w:rPr>
          <w:rFonts w:ascii="Arial" w:hAnsi="Arial" w:cs="Arial"/>
          <w:sz w:val="24"/>
          <w:szCs w:val="24"/>
        </w:rPr>
      </w:pPr>
    </w:p>
    <w:p w14:paraId="047B6E08" w14:textId="77777777" w:rsidR="00152E9D" w:rsidRPr="00A406E5" w:rsidRDefault="00152E9D" w:rsidP="00A67FB1">
      <w:pPr>
        <w:ind w:left="720"/>
        <w:rPr>
          <w:rFonts w:ascii="Arial" w:hAnsi="Arial" w:cs="Arial"/>
          <w:sz w:val="24"/>
          <w:szCs w:val="24"/>
        </w:rPr>
      </w:pPr>
    </w:p>
    <w:p w14:paraId="047B6E09" w14:textId="77777777" w:rsidR="00152E9D" w:rsidRPr="00A406E5" w:rsidRDefault="00152E9D" w:rsidP="00A67FB1">
      <w:pPr>
        <w:ind w:left="720"/>
        <w:rPr>
          <w:rFonts w:ascii="Arial" w:hAnsi="Arial" w:cs="Arial"/>
          <w:sz w:val="24"/>
          <w:szCs w:val="24"/>
        </w:rPr>
      </w:pPr>
    </w:p>
    <w:p w14:paraId="047B6E0A" w14:textId="77777777" w:rsidR="00152E9D" w:rsidRPr="00A406E5" w:rsidRDefault="00152E9D" w:rsidP="00A67FB1">
      <w:pPr>
        <w:ind w:left="720"/>
        <w:rPr>
          <w:rFonts w:ascii="Arial" w:hAnsi="Arial" w:cs="Arial"/>
          <w:sz w:val="24"/>
          <w:szCs w:val="24"/>
        </w:rPr>
      </w:pPr>
    </w:p>
    <w:p w14:paraId="047B6E0B" w14:textId="77777777" w:rsidR="00152E9D" w:rsidRPr="00A406E5" w:rsidRDefault="00152E9D" w:rsidP="00A67FB1">
      <w:pPr>
        <w:ind w:left="720"/>
        <w:rPr>
          <w:rFonts w:ascii="Arial" w:hAnsi="Arial" w:cs="Arial"/>
          <w:sz w:val="24"/>
          <w:szCs w:val="24"/>
        </w:rPr>
      </w:pPr>
    </w:p>
    <w:p w14:paraId="047B6E0C" w14:textId="77777777" w:rsidR="00152E9D" w:rsidRPr="00A406E5" w:rsidRDefault="00152E9D" w:rsidP="00A67FB1">
      <w:pPr>
        <w:ind w:left="720"/>
        <w:rPr>
          <w:rFonts w:ascii="Arial" w:hAnsi="Arial" w:cs="Arial"/>
          <w:sz w:val="24"/>
          <w:szCs w:val="24"/>
        </w:rPr>
      </w:pPr>
    </w:p>
    <w:p w14:paraId="047B6E0D" w14:textId="77777777" w:rsidR="00152E9D" w:rsidRPr="00A406E5" w:rsidRDefault="00152E9D" w:rsidP="00A67FB1">
      <w:pPr>
        <w:ind w:left="720"/>
        <w:rPr>
          <w:rFonts w:ascii="Arial" w:hAnsi="Arial" w:cs="Arial"/>
          <w:sz w:val="24"/>
          <w:szCs w:val="24"/>
        </w:rPr>
      </w:pPr>
    </w:p>
    <w:p w14:paraId="047B6E0E" w14:textId="77777777" w:rsidR="00152E9D" w:rsidRPr="00A406E5" w:rsidRDefault="00152E9D" w:rsidP="00A67FB1">
      <w:pPr>
        <w:ind w:left="720"/>
        <w:rPr>
          <w:rFonts w:ascii="Arial" w:hAnsi="Arial" w:cs="Arial"/>
          <w:sz w:val="24"/>
          <w:szCs w:val="24"/>
        </w:rPr>
      </w:pPr>
    </w:p>
    <w:p w14:paraId="047B6E0F" w14:textId="77777777" w:rsidR="00152E9D" w:rsidRPr="00A406E5" w:rsidRDefault="00152E9D" w:rsidP="00A67FB1">
      <w:pPr>
        <w:ind w:left="720"/>
        <w:rPr>
          <w:rFonts w:ascii="Arial" w:hAnsi="Arial" w:cs="Arial"/>
          <w:sz w:val="24"/>
          <w:szCs w:val="24"/>
        </w:rPr>
      </w:pPr>
    </w:p>
    <w:p w14:paraId="047B6E10" w14:textId="77777777" w:rsidR="00152E9D" w:rsidRPr="00A406E5" w:rsidRDefault="00152E9D" w:rsidP="00A67FB1">
      <w:pPr>
        <w:ind w:left="720"/>
        <w:rPr>
          <w:rFonts w:ascii="Arial" w:hAnsi="Arial" w:cs="Arial"/>
          <w:sz w:val="24"/>
          <w:szCs w:val="24"/>
        </w:rPr>
      </w:pPr>
    </w:p>
    <w:p w14:paraId="047B6E11" w14:textId="77777777" w:rsidR="00A3505D" w:rsidRPr="00A406E5" w:rsidRDefault="00A3505D" w:rsidP="00D22D9C">
      <w:pPr>
        <w:jc w:val="both"/>
        <w:rPr>
          <w:rFonts w:ascii="Arial" w:hAnsi="Arial" w:cs="Arial"/>
          <w:sz w:val="22"/>
          <w:szCs w:val="22"/>
        </w:rPr>
      </w:pPr>
    </w:p>
    <w:p w14:paraId="047B6E1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47B6E13" w14:textId="77777777" w:rsidR="004D5E9B" w:rsidRDefault="004D5E9B" w:rsidP="00D22D9C">
      <w:pPr>
        <w:jc w:val="both"/>
        <w:rPr>
          <w:rFonts w:ascii="Arial" w:hAnsi="Arial" w:cs="Arial"/>
          <w:sz w:val="22"/>
          <w:szCs w:val="22"/>
        </w:rPr>
      </w:pPr>
    </w:p>
    <w:p w14:paraId="047B6E14" w14:textId="77777777" w:rsidR="004D5E9B" w:rsidRDefault="004D5E9B" w:rsidP="00D22D9C">
      <w:pPr>
        <w:jc w:val="both"/>
        <w:rPr>
          <w:rFonts w:ascii="Arial" w:hAnsi="Arial" w:cs="Arial"/>
          <w:sz w:val="22"/>
          <w:szCs w:val="22"/>
        </w:rPr>
      </w:pPr>
    </w:p>
    <w:p w14:paraId="047B6E15" w14:textId="77777777" w:rsidR="004D5E9B" w:rsidRDefault="004D5E9B" w:rsidP="00D22D9C">
      <w:pPr>
        <w:jc w:val="both"/>
        <w:rPr>
          <w:rFonts w:ascii="Arial" w:hAnsi="Arial" w:cs="Arial"/>
          <w:sz w:val="22"/>
          <w:szCs w:val="22"/>
        </w:rPr>
      </w:pPr>
    </w:p>
    <w:p w14:paraId="047B6E16" w14:textId="77777777" w:rsidR="004D5E9B" w:rsidRDefault="004D5E9B" w:rsidP="00D22D9C">
      <w:pPr>
        <w:jc w:val="both"/>
        <w:rPr>
          <w:rFonts w:ascii="Arial" w:hAnsi="Arial" w:cs="Arial"/>
          <w:sz w:val="22"/>
          <w:szCs w:val="22"/>
        </w:rPr>
      </w:pPr>
    </w:p>
    <w:p w14:paraId="047B6E17" w14:textId="77777777" w:rsidR="004D5E9B" w:rsidRDefault="004D5E9B" w:rsidP="00D22D9C">
      <w:pPr>
        <w:jc w:val="both"/>
        <w:rPr>
          <w:rFonts w:ascii="Arial" w:hAnsi="Arial" w:cs="Arial"/>
          <w:sz w:val="22"/>
          <w:szCs w:val="22"/>
        </w:rPr>
      </w:pPr>
    </w:p>
    <w:p w14:paraId="047B6E18" w14:textId="77777777" w:rsidR="004D5E9B" w:rsidRDefault="004D5E9B" w:rsidP="00D22D9C">
      <w:pPr>
        <w:jc w:val="both"/>
        <w:rPr>
          <w:rFonts w:ascii="Arial" w:hAnsi="Arial" w:cs="Arial"/>
          <w:sz w:val="22"/>
          <w:szCs w:val="22"/>
        </w:rPr>
      </w:pPr>
    </w:p>
    <w:p w14:paraId="047B6E19" w14:textId="77777777" w:rsidR="00A85BFE" w:rsidRDefault="004D5E9B" w:rsidP="00D22D9C">
      <w:pPr>
        <w:jc w:val="both"/>
        <w:rPr>
          <w:rFonts w:ascii="Arial" w:hAnsi="Arial" w:cs="Arial"/>
          <w:sz w:val="22"/>
          <w:szCs w:val="22"/>
        </w:rPr>
      </w:pPr>
      <w:r>
        <w:rPr>
          <w:rFonts w:ascii="Arial" w:hAnsi="Arial" w:cs="Arial"/>
          <w:sz w:val="22"/>
          <w:szCs w:val="22"/>
        </w:rPr>
        <w:br/>
      </w:r>
    </w:p>
    <w:p w14:paraId="047B6E1A" w14:textId="77777777" w:rsidR="00A85BFE" w:rsidRDefault="00A85BFE">
      <w:pPr>
        <w:rPr>
          <w:rFonts w:ascii="Arial" w:hAnsi="Arial" w:cs="Arial"/>
          <w:sz w:val="22"/>
          <w:szCs w:val="22"/>
        </w:rPr>
      </w:pPr>
      <w:r>
        <w:rPr>
          <w:rFonts w:ascii="Arial" w:hAnsi="Arial" w:cs="Arial"/>
          <w:sz w:val="22"/>
          <w:szCs w:val="22"/>
        </w:rPr>
        <w:br w:type="page"/>
      </w:r>
    </w:p>
    <w:p w14:paraId="047B6E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FF3A" w14:textId="170BC26D" w:rsidR="00DB45B6" w:rsidRPr="00EF1EC1" w:rsidRDefault="00EF1EC1" w:rsidP="00C01A3F">
      <w:pPr>
        <w:jc w:val="both"/>
        <w:rPr>
          <w:rFonts w:ascii="Arial" w:hAnsi="Arial" w:cs="Arial"/>
          <w:sz w:val="22"/>
          <w:szCs w:val="22"/>
        </w:rPr>
      </w:pPr>
      <w:r>
        <w:rPr>
          <w:rFonts w:ascii="Arial" w:hAnsi="Arial" w:cs="Arial"/>
          <w:sz w:val="22"/>
          <w:szCs w:val="22"/>
        </w:rPr>
        <w:t>Credible references, correctly formatted using the Harvard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w:t>
      </w:r>
    </w:p>
    <w:p w14:paraId="047B6E25" w14:textId="77777777" w:rsidR="00C01A3F" w:rsidRPr="00A406E5" w:rsidRDefault="00C01A3F" w:rsidP="00D22D9C">
      <w:pPr>
        <w:jc w:val="both"/>
        <w:rPr>
          <w:rFonts w:ascii="Arial" w:hAnsi="Arial" w:cs="Arial"/>
          <w:sz w:val="22"/>
          <w:szCs w:val="22"/>
        </w:rPr>
      </w:pPr>
    </w:p>
    <w:p w14:paraId="047B6E26" w14:textId="77777777" w:rsidR="00D22D9C" w:rsidRPr="00A406E5" w:rsidRDefault="00D22D9C"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B" w14:textId="57482C3C" w:rsidR="00D22D9C" w:rsidRPr="00A406E5" w:rsidRDefault="00EF1EC1" w:rsidP="00D22D9C">
      <w:pPr>
        <w:jc w:val="both"/>
        <w:rPr>
          <w:rFonts w:ascii="Arial" w:hAnsi="Arial" w:cs="Arial"/>
          <w:sz w:val="22"/>
          <w:szCs w:val="22"/>
        </w:rPr>
      </w:pPr>
      <w:r>
        <w:rPr>
          <w:rFonts w:ascii="Arial" w:hAnsi="Arial" w:cs="Arial"/>
          <w:sz w:val="22"/>
          <w:szCs w:val="22"/>
        </w:rPr>
        <w:t>You will need to demonstrate detailed and accurate knowledge</w:t>
      </w:r>
      <w:r w:rsidRPr="00EF1EC1">
        <w:rPr>
          <w:rFonts w:ascii="Arial" w:hAnsi="Arial" w:cs="Arial"/>
          <w:sz w:val="22"/>
          <w:szCs w:val="22"/>
        </w:rPr>
        <w:t xml:space="preserve"> of </w:t>
      </w:r>
      <w:r w:rsidRPr="00EF1EC1">
        <w:rPr>
          <w:rFonts w:ascii="Arial" w:hAnsi="Arial" w:cs="Arial"/>
          <w:sz w:val="22"/>
          <w:szCs w:val="22"/>
        </w:rPr>
        <w:t>key syntax, semantics, concepts and principles of web programming for complex data-driven web applications.</w:t>
      </w:r>
      <w:r w:rsidR="005A0C00">
        <w:rPr>
          <w:rFonts w:ascii="Arial" w:hAnsi="Arial" w:cs="Arial"/>
          <w:sz w:val="22"/>
          <w:szCs w:val="22"/>
        </w:rPr>
        <w:t xml:space="preserve">  </w:t>
      </w:r>
    </w:p>
    <w:p w14:paraId="047B6E2C" w14:textId="77777777" w:rsidR="00D22D9C" w:rsidRPr="00A406E5" w:rsidRDefault="00D22D9C" w:rsidP="00D22D9C">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047B6E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2" w14:textId="1317E204" w:rsidR="00D22D9C" w:rsidRDefault="005A0C00" w:rsidP="00D22D9C">
      <w:pPr>
        <w:jc w:val="both"/>
        <w:rPr>
          <w:rFonts w:ascii="Arial" w:hAnsi="Arial" w:cs="Arial"/>
          <w:sz w:val="22"/>
          <w:szCs w:val="22"/>
        </w:rPr>
      </w:pPr>
      <w:r>
        <w:rPr>
          <w:rFonts w:ascii="Arial" w:hAnsi="Arial" w:cs="Arial"/>
          <w:sz w:val="22"/>
          <w:szCs w:val="22"/>
        </w:rPr>
        <w:t xml:space="preserve">You must be able to demonstrate suitable application of </w:t>
      </w:r>
      <w:r>
        <w:rPr>
          <w:rFonts w:ascii="Arial" w:hAnsi="Arial" w:cs="Arial"/>
          <w:sz w:val="22"/>
          <w:szCs w:val="22"/>
        </w:rPr>
        <w:t>the</w:t>
      </w:r>
      <w:r>
        <w:rPr>
          <w:rFonts w:ascii="Arial" w:hAnsi="Arial" w:cs="Arial"/>
          <w:sz w:val="22"/>
          <w:szCs w:val="22"/>
        </w:rPr>
        <w:t xml:space="preserve"> knowledge </w:t>
      </w:r>
      <w:r>
        <w:rPr>
          <w:rFonts w:ascii="Arial" w:hAnsi="Arial" w:cs="Arial"/>
          <w:sz w:val="22"/>
          <w:szCs w:val="22"/>
        </w:rPr>
        <w:t xml:space="preserve">you have demonstrated in the creation of a new </w:t>
      </w:r>
      <w:r>
        <w:rPr>
          <w:rFonts w:ascii="Arial" w:hAnsi="Arial" w:cs="Arial"/>
          <w:sz w:val="22"/>
          <w:szCs w:val="22"/>
        </w:rPr>
        <w:t>design project</w:t>
      </w:r>
      <w:r>
        <w:rPr>
          <w:rFonts w:ascii="Arial" w:hAnsi="Arial" w:cs="Arial"/>
          <w:sz w:val="22"/>
          <w:szCs w:val="22"/>
        </w:rPr>
        <w:t xml:space="preserve"> for an advanced web application.</w:t>
      </w:r>
    </w:p>
    <w:p w14:paraId="6D3AC9AE" w14:textId="77777777" w:rsidR="005A0C00" w:rsidRPr="00A406E5" w:rsidRDefault="005A0C00" w:rsidP="00D22D9C">
      <w:pPr>
        <w:jc w:val="both"/>
        <w:rPr>
          <w:rFonts w:ascii="Arial" w:hAnsi="Arial" w:cs="Arial"/>
          <w:b/>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7" w14:textId="0A3E1477" w:rsidR="00C01A3F" w:rsidRPr="00A406E5" w:rsidRDefault="005A0C00" w:rsidP="00D22D9C">
      <w:pPr>
        <w:jc w:val="both"/>
        <w:rPr>
          <w:rFonts w:ascii="Arial" w:hAnsi="Arial" w:cs="Arial"/>
          <w:sz w:val="22"/>
          <w:szCs w:val="22"/>
        </w:rPr>
      </w:pPr>
      <w:r>
        <w:rPr>
          <w:rFonts w:ascii="Arial" w:hAnsi="Arial" w:cs="Arial"/>
          <w:sz w:val="22"/>
          <w:szCs w:val="22"/>
        </w:rPr>
        <w:t xml:space="preserve">The designs produced must be consider all aspects of the design project including </w:t>
      </w:r>
      <w:r w:rsidR="00415E4C">
        <w:rPr>
          <w:rFonts w:ascii="Arial" w:hAnsi="Arial" w:cs="Arial"/>
          <w:sz w:val="22"/>
          <w:szCs w:val="22"/>
        </w:rPr>
        <w:t xml:space="preserve">(but not limited to) </w:t>
      </w:r>
      <w:r>
        <w:rPr>
          <w:rFonts w:ascii="Arial" w:hAnsi="Arial" w:cs="Arial"/>
          <w:sz w:val="22"/>
          <w:szCs w:val="22"/>
        </w:rPr>
        <w:t>audience identification</w:t>
      </w:r>
      <w:r w:rsidR="00415E4C">
        <w:rPr>
          <w:rFonts w:ascii="Arial" w:hAnsi="Arial" w:cs="Arial"/>
          <w:sz w:val="22"/>
          <w:szCs w:val="22"/>
        </w:rPr>
        <w:t xml:space="preserve"> and definition, HCI design, visual design and data design.</w:t>
      </w:r>
    </w:p>
    <w:p w14:paraId="047B6E38" w14:textId="77777777" w:rsidR="008566E5" w:rsidRPr="00A406E5" w:rsidRDefault="008566E5" w:rsidP="00D22D9C">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B" w14:textId="77777777" w:rsidR="00995D51" w:rsidRDefault="00995D51" w:rsidP="00D22D9C">
      <w:pPr>
        <w:jc w:val="both"/>
        <w:rPr>
          <w:rFonts w:ascii="Arial" w:hAnsi="Arial" w:cs="Arial"/>
          <w:sz w:val="22"/>
          <w:szCs w:val="22"/>
        </w:rPr>
      </w:pPr>
    </w:p>
    <w:p w14:paraId="047B6E3C" w14:textId="77777777"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2C852DC6" w:rsidR="00C01A3F" w:rsidRPr="00A406E5" w:rsidRDefault="00415E4C" w:rsidP="00D22D9C">
      <w:pPr>
        <w:jc w:val="both"/>
        <w:rPr>
          <w:rFonts w:ascii="Arial" w:hAnsi="Arial" w:cs="Arial"/>
          <w:sz w:val="22"/>
          <w:szCs w:val="22"/>
        </w:rPr>
      </w:pPr>
      <w:r>
        <w:rPr>
          <w:rFonts w:ascii="Arial" w:hAnsi="Arial" w:cs="Arial"/>
          <w:sz w:val="22"/>
          <w:szCs w:val="22"/>
        </w:rPr>
        <w:t>Participate in the group presentation task.  Demonstrate ability to work in a team setting</w:t>
      </w:r>
      <w:r w:rsidR="00341043">
        <w:rPr>
          <w:rFonts w:ascii="Arial" w:hAnsi="Arial" w:cs="Arial"/>
          <w:sz w:val="22"/>
          <w:szCs w:val="22"/>
        </w:rPr>
        <w:t xml:space="preserve">.  Convey a critical appraisal of the specified client-side framework or template.  Demonstrate a working implementation of the specified client-side framework or template. </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152E9D" w:rsidRPr="00A406E5" w14:paraId="047B6E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B6E53" w14:textId="77777777" w:rsidR="00152E9D" w:rsidRPr="00A406E5" w:rsidRDefault="00152E9D" w:rsidP="00152E9D">
            <w:pPr>
              <w:spacing w:after="120"/>
              <w:rPr>
                <w:rFonts w:ascii="Arial" w:hAnsi="Arial" w:cs="Arial"/>
                <w:sz w:val="14"/>
                <w:szCs w:val="14"/>
              </w:rPr>
            </w:pPr>
          </w:p>
          <w:p w14:paraId="047B6E54" w14:textId="77777777" w:rsidR="00152E9D" w:rsidRPr="00A406E5" w:rsidRDefault="00152E9D" w:rsidP="00152E9D">
            <w:pPr>
              <w:spacing w:after="120"/>
              <w:rPr>
                <w:rFonts w:ascii="Arial" w:hAnsi="Arial" w:cs="Arial"/>
                <w:sz w:val="14"/>
                <w:szCs w:val="14"/>
              </w:rPr>
            </w:pPr>
          </w:p>
          <w:p w14:paraId="047B6E55" w14:textId="77777777" w:rsidR="00152E9D" w:rsidRPr="00A406E5" w:rsidRDefault="00152E9D" w:rsidP="00152E9D">
            <w:pPr>
              <w:spacing w:after="120"/>
              <w:rPr>
                <w:rFonts w:ascii="Arial" w:hAnsi="Arial" w:cs="Arial"/>
                <w:sz w:val="14"/>
                <w:szCs w:val="14"/>
              </w:rPr>
            </w:pPr>
          </w:p>
          <w:p w14:paraId="047B6E56" w14:textId="77777777" w:rsidR="00152E9D" w:rsidRPr="00A406E5" w:rsidRDefault="00152E9D" w:rsidP="00152E9D">
            <w:pPr>
              <w:spacing w:after="120"/>
              <w:rPr>
                <w:rFonts w:ascii="Arial" w:hAnsi="Arial" w:cs="Arial"/>
                <w:sz w:val="14"/>
                <w:szCs w:val="14"/>
              </w:rPr>
            </w:pPr>
          </w:p>
          <w:p w14:paraId="047B6E57" w14:textId="77777777" w:rsidR="00152E9D" w:rsidRPr="00A406E5" w:rsidRDefault="00152E9D" w:rsidP="00152E9D">
            <w:pPr>
              <w:spacing w:after="120"/>
              <w:rPr>
                <w:rFonts w:ascii="Arial" w:hAnsi="Arial" w:cs="Arial"/>
                <w:sz w:val="14"/>
                <w:szCs w:val="14"/>
              </w:rPr>
            </w:pPr>
          </w:p>
          <w:p w14:paraId="047B6E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5A" w14:textId="77777777" w:rsidR="00152E9D" w:rsidRPr="00A406E5" w:rsidRDefault="00152E9D" w:rsidP="00152E9D">
            <w:pPr>
              <w:jc w:val="center"/>
              <w:rPr>
                <w:rFonts w:ascii="Arial" w:hAnsi="Arial" w:cs="Arial"/>
                <w:sz w:val="32"/>
              </w:rPr>
            </w:pPr>
          </w:p>
        </w:tc>
      </w:tr>
      <w:tr w:rsidR="00152E9D" w:rsidRPr="00A406E5" w14:paraId="047B6E5F" w14:textId="77777777" w:rsidTr="00A85BFE">
        <w:trPr>
          <w:trHeight w:val="451"/>
        </w:trPr>
        <w:tc>
          <w:tcPr>
            <w:tcW w:w="4169" w:type="pct"/>
            <w:vMerge/>
            <w:tcBorders>
              <w:left w:val="single" w:sz="4" w:space="0" w:color="auto"/>
              <w:bottom w:val="single" w:sz="4" w:space="0" w:color="auto"/>
              <w:right w:val="single" w:sz="4" w:space="0" w:color="auto"/>
            </w:tcBorders>
          </w:tcPr>
          <w:p w14:paraId="047B6E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5D" w14:textId="6E0BAFB6" w:rsidR="00152E9D" w:rsidRPr="00A406E5" w:rsidRDefault="00773F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47B6E5E" w14:textId="77777777" w:rsidR="00152E9D" w:rsidRPr="00A406E5" w:rsidRDefault="00152E9D" w:rsidP="00152E9D">
            <w:pPr>
              <w:jc w:val="center"/>
              <w:rPr>
                <w:rFonts w:ascii="Arial" w:hAnsi="Arial" w:cs="Arial"/>
                <w:sz w:val="32"/>
              </w:rPr>
            </w:pPr>
          </w:p>
        </w:tc>
      </w:tr>
      <w:tr w:rsidR="00152E9D" w:rsidRPr="00A406E5" w14:paraId="047B6E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63" w14:textId="77777777" w:rsidR="00152E9D" w:rsidRPr="00A406E5" w:rsidRDefault="00152E9D" w:rsidP="00152E9D">
            <w:pPr>
              <w:jc w:val="center"/>
              <w:rPr>
                <w:rFonts w:ascii="Arial" w:hAnsi="Arial" w:cs="Arial"/>
                <w:sz w:val="32"/>
              </w:rPr>
            </w:pPr>
          </w:p>
        </w:tc>
      </w:tr>
      <w:tr w:rsidR="00152E9D" w:rsidRPr="00A406E5" w14:paraId="047B6E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B6E65" w14:textId="77777777" w:rsidR="00152E9D" w:rsidRPr="00A406E5" w:rsidRDefault="00152E9D" w:rsidP="00152E9D">
            <w:pPr>
              <w:spacing w:after="120"/>
              <w:rPr>
                <w:rFonts w:ascii="Arial" w:hAnsi="Arial" w:cs="Arial"/>
                <w:sz w:val="14"/>
                <w:szCs w:val="14"/>
              </w:rPr>
            </w:pPr>
          </w:p>
          <w:p w14:paraId="047B6E66" w14:textId="77777777" w:rsidR="00152E9D" w:rsidRPr="00A406E5" w:rsidRDefault="00152E9D" w:rsidP="00152E9D">
            <w:pPr>
              <w:spacing w:after="120"/>
              <w:rPr>
                <w:rFonts w:ascii="Arial" w:hAnsi="Arial" w:cs="Arial"/>
                <w:sz w:val="14"/>
                <w:szCs w:val="14"/>
              </w:rPr>
            </w:pPr>
          </w:p>
          <w:p w14:paraId="047B6E67" w14:textId="77777777" w:rsidR="00152E9D" w:rsidRPr="00A406E5" w:rsidRDefault="00152E9D" w:rsidP="00152E9D">
            <w:pPr>
              <w:spacing w:after="120"/>
              <w:rPr>
                <w:rFonts w:ascii="Arial" w:hAnsi="Arial" w:cs="Arial"/>
                <w:sz w:val="14"/>
                <w:szCs w:val="14"/>
              </w:rPr>
            </w:pPr>
          </w:p>
          <w:p w14:paraId="047B6E68" w14:textId="77777777" w:rsidR="00152E9D" w:rsidRPr="00A406E5" w:rsidRDefault="00152E9D" w:rsidP="00152E9D">
            <w:pPr>
              <w:spacing w:after="120"/>
              <w:rPr>
                <w:rFonts w:ascii="Arial" w:hAnsi="Arial" w:cs="Arial"/>
                <w:sz w:val="14"/>
                <w:szCs w:val="14"/>
              </w:rPr>
            </w:pPr>
          </w:p>
          <w:p w14:paraId="047B6E69" w14:textId="77777777" w:rsidR="00152E9D" w:rsidRPr="00A406E5" w:rsidRDefault="00152E9D" w:rsidP="00152E9D">
            <w:pPr>
              <w:spacing w:after="120"/>
              <w:rPr>
                <w:rFonts w:ascii="Arial" w:hAnsi="Arial" w:cs="Arial"/>
                <w:sz w:val="14"/>
                <w:szCs w:val="14"/>
              </w:rPr>
            </w:pPr>
          </w:p>
          <w:p w14:paraId="047B6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6C" w14:textId="77777777" w:rsidR="00152E9D" w:rsidRPr="00A406E5" w:rsidRDefault="00152E9D" w:rsidP="00152E9D">
            <w:pPr>
              <w:jc w:val="center"/>
              <w:rPr>
                <w:rFonts w:ascii="Arial" w:hAnsi="Arial" w:cs="Arial"/>
                <w:sz w:val="32"/>
              </w:rPr>
            </w:pPr>
          </w:p>
        </w:tc>
      </w:tr>
      <w:tr w:rsidR="00152E9D" w:rsidRPr="00A406E5" w14:paraId="047B6E71" w14:textId="77777777" w:rsidTr="00A85BFE">
        <w:trPr>
          <w:trHeight w:val="451"/>
        </w:trPr>
        <w:tc>
          <w:tcPr>
            <w:tcW w:w="4169" w:type="pct"/>
            <w:vMerge/>
            <w:tcBorders>
              <w:left w:val="single" w:sz="4" w:space="0" w:color="auto"/>
              <w:bottom w:val="single" w:sz="4" w:space="0" w:color="auto"/>
              <w:right w:val="single" w:sz="4" w:space="0" w:color="auto"/>
            </w:tcBorders>
          </w:tcPr>
          <w:p w14:paraId="047B6E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6F" w14:textId="09058CFE" w:rsidR="00152E9D" w:rsidRPr="00A406E5" w:rsidRDefault="00773FB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7B6E70" w14:textId="77777777" w:rsidR="00152E9D" w:rsidRPr="00A406E5" w:rsidRDefault="00152E9D" w:rsidP="00152E9D">
            <w:pPr>
              <w:jc w:val="center"/>
              <w:rPr>
                <w:rFonts w:ascii="Arial" w:hAnsi="Arial" w:cs="Arial"/>
                <w:sz w:val="32"/>
              </w:rPr>
            </w:pPr>
          </w:p>
        </w:tc>
      </w:tr>
      <w:tr w:rsidR="00152E9D" w:rsidRPr="00A406E5" w14:paraId="047B6E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75" w14:textId="77777777" w:rsidR="00152E9D" w:rsidRPr="00A406E5" w:rsidRDefault="00152E9D" w:rsidP="00152E9D">
            <w:pPr>
              <w:jc w:val="center"/>
              <w:rPr>
                <w:rFonts w:ascii="Arial" w:hAnsi="Arial" w:cs="Arial"/>
                <w:sz w:val="32"/>
              </w:rPr>
            </w:pPr>
          </w:p>
        </w:tc>
      </w:tr>
      <w:tr w:rsidR="00152E9D" w:rsidRPr="00A406E5" w14:paraId="047B6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7B6E77" w14:textId="77777777" w:rsidR="00152E9D" w:rsidRPr="00A406E5" w:rsidRDefault="00152E9D" w:rsidP="00152E9D">
            <w:pPr>
              <w:spacing w:after="120"/>
              <w:rPr>
                <w:rFonts w:ascii="Arial" w:hAnsi="Arial" w:cs="Arial"/>
                <w:sz w:val="14"/>
                <w:szCs w:val="14"/>
              </w:rPr>
            </w:pPr>
          </w:p>
          <w:p w14:paraId="047B6E78" w14:textId="77777777" w:rsidR="00152E9D" w:rsidRPr="00A406E5" w:rsidRDefault="00152E9D" w:rsidP="00152E9D">
            <w:pPr>
              <w:spacing w:after="120"/>
              <w:rPr>
                <w:rFonts w:ascii="Arial" w:hAnsi="Arial" w:cs="Arial"/>
                <w:sz w:val="14"/>
                <w:szCs w:val="14"/>
              </w:rPr>
            </w:pPr>
          </w:p>
          <w:p w14:paraId="047B6E79" w14:textId="77777777" w:rsidR="00152E9D" w:rsidRPr="00A406E5" w:rsidRDefault="00152E9D" w:rsidP="00152E9D">
            <w:pPr>
              <w:spacing w:after="120"/>
              <w:rPr>
                <w:rFonts w:ascii="Arial" w:hAnsi="Arial" w:cs="Arial"/>
                <w:sz w:val="14"/>
                <w:szCs w:val="14"/>
              </w:rPr>
            </w:pPr>
          </w:p>
          <w:p w14:paraId="047B6E7A" w14:textId="77777777" w:rsidR="00152E9D" w:rsidRPr="00A406E5" w:rsidRDefault="00152E9D" w:rsidP="00152E9D">
            <w:pPr>
              <w:spacing w:after="120"/>
              <w:rPr>
                <w:rFonts w:ascii="Arial" w:hAnsi="Arial" w:cs="Arial"/>
                <w:sz w:val="14"/>
                <w:szCs w:val="14"/>
              </w:rPr>
            </w:pPr>
          </w:p>
          <w:p w14:paraId="047B6E7B" w14:textId="77777777" w:rsidR="00152E9D" w:rsidRPr="00A406E5" w:rsidRDefault="00152E9D" w:rsidP="00152E9D">
            <w:pPr>
              <w:spacing w:after="120"/>
              <w:rPr>
                <w:rFonts w:ascii="Arial" w:hAnsi="Arial" w:cs="Arial"/>
                <w:sz w:val="14"/>
                <w:szCs w:val="14"/>
              </w:rPr>
            </w:pPr>
          </w:p>
          <w:p w14:paraId="047B6E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7E" w14:textId="77777777" w:rsidR="00152E9D" w:rsidRPr="00A406E5" w:rsidRDefault="00152E9D" w:rsidP="00152E9D">
            <w:pPr>
              <w:jc w:val="center"/>
              <w:rPr>
                <w:rFonts w:ascii="Arial" w:hAnsi="Arial" w:cs="Arial"/>
                <w:sz w:val="32"/>
              </w:rPr>
            </w:pPr>
          </w:p>
        </w:tc>
      </w:tr>
      <w:tr w:rsidR="00152E9D" w:rsidRPr="00A406E5" w14:paraId="047B6E83" w14:textId="77777777" w:rsidTr="00A85BFE">
        <w:trPr>
          <w:trHeight w:val="451"/>
        </w:trPr>
        <w:tc>
          <w:tcPr>
            <w:tcW w:w="4169" w:type="pct"/>
            <w:vMerge/>
            <w:tcBorders>
              <w:left w:val="single" w:sz="4" w:space="0" w:color="auto"/>
              <w:bottom w:val="single" w:sz="4" w:space="0" w:color="auto"/>
              <w:right w:val="single" w:sz="4" w:space="0" w:color="auto"/>
            </w:tcBorders>
          </w:tcPr>
          <w:p w14:paraId="047B6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81" w14:textId="2621077C" w:rsidR="00152E9D" w:rsidRPr="00A406E5" w:rsidRDefault="00773F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47B6E82" w14:textId="77777777" w:rsidR="00152E9D" w:rsidRPr="00A406E5" w:rsidRDefault="00152E9D" w:rsidP="00152E9D">
            <w:pPr>
              <w:jc w:val="center"/>
              <w:rPr>
                <w:rFonts w:ascii="Arial" w:hAnsi="Arial" w:cs="Arial"/>
                <w:sz w:val="32"/>
              </w:rPr>
            </w:pPr>
          </w:p>
        </w:tc>
      </w:tr>
      <w:tr w:rsidR="00152E9D" w:rsidRPr="00A406E5" w14:paraId="047B6E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87" w14:textId="77777777" w:rsidR="00152E9D" w:rsidRPr="00A406E5" w:rsidRDefault="00152E9D" w:rsidP="00152E9D">
            <w:pPr>
              <w:jc w:val="center"/>
              <w:rPr>
                <w:rFonts w:ascii="Arial" w:hAnsi="Arial" w:cs="Arial"/>
                <w:sz w:val="32"/>
              </w:rPr>
            </w:pPr>
          </w:p>
        </w:tc>
      </w:tr>
      <w:tr w:rsidR="00152E9D" w:rsidRPr="00A406E5" w14:paraId="047B6E9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7B6E89" w14:textId="77777777" w:rsidR="00152E9D" w:rsidRPr="00A406E5" w:rsidRDefault="00152E9D" w:rsidP="00152E9D">
            <w:pPr>
              <w:spacing w:after="120"/>
              <w:rPr>
                <w:rFonts w:ascii="Arial" w:hAnsi="Arial" w:cs="Arial"/>
                <w:sz w:val="14"/>
                <w:szCs w:val="14"/>
              </w:rPr>
            </w:pPr>
          </w:p>
          <w:p w14:paraId="047B6E8A" w14:textId="77777777" w:rsidR="00152E9D" w:rsidRPr="00A406E5" w:rsidRDefault="00152E9D" w:rsidP="00152E9D">
            <w:pPr>
              <w:spacing w:after="120"/>
              <w:rPr>
                <w:rFonts w:ascii="Arial" w:hAnsi="Arial" w:cs="Arial"/>
                <w:sz w:val="14"/>
                <w:szCs w:val="14"/>
              </w:rPr>
            </w:pPr>
          </w:p>
          <w:p w14:paraId="047B6E8B" w14:textId="77777777" w:rsidR="00152E9D" w:rsidRPr="00A406E5" w:rsidRDefault="00152E9D" w:rsidP="00152E9D">
            <w:pPr>
              <w:spacing w:after="120"/>
              <w:rPr>
                <w:rFonts w:ascii="Arial" w:hAnsi="Arial" w:cs="Arial"/>
                <w:sz w:val="14"/>
                <w:szCs w:val="14"/>
              </w:rPr>
            </w:pPr>
          </w:p>
          <w:p w14:paraId="047B6E8C" w14:textId="77777777" w:rsidR="00152E9D" w:rsidRPr="00A406E5" w:rsidRDefault="00152E9D" w:rsidP="00152E9D">
            <w:pPr>
              <w:spacing w:after="120"/>
              <w:rPr>
                <w:rFonts w:ascii="Arial" w:hAnsi="Arial" w:cs="Arial"/>
                <w:sz w:val="14"/>
                <w:szCs w:val="14"/>
              </w:rPr>
            </w:pPr>
          </w:p>
          <w:p w14:paraId="047B6E8D" w14:textId="77777777" w:rsidR="00152E9D" w:rsidRPr="00A406E5" w:rsidRDefault="00152E9D" w:rsidP="00152E9D">
            <w:pPr>
              <w:spacing w:after="120"/>
              <w:rPr>
                <w:rFonts w:ascii="Arial" w:hAnsi="Arial" w:cs="Arial"/>
                <w:sz w:val="14"/>
                <w:szCs w:val="14"/>
              </w:rPr>
            </w:pPr>
          </w:p>
          <w:p w14:paraId="047B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90" w14:textId="77777777" w:rsidR="00152E9D" w:rsidRPr="00A406E5" w:rsidRDefault="00152E9D" w:rsidP="00152E9D">
            <w:pPr>
              <w:jc w:val="center"/>
              <w:rPr>
                <w:rFonts w:ascii="Arial" w:hAnsi="Arial" w:cs="Arial"/>
                <w:sz w:val="32"/>
              </w:rPr>
            </w:pPr>
            <w:bookmarkStart w:id="0" w:name="_GoBack"/>
            <w:bookmarkEnd w:id="0"/>
          </w:p>
        </w:tc>
      </w:tr>
      <w:tr w:rsidR="00152E9D" w:rsidRPr="00A406E5" w14:paraId="047B6E95" w14:textId="77777777" w:rsidTr="00A85BFE">
        <w:trPr>
          <w:trHeight w:val="450"/>
        </w:trPr>
        <w:tc>
          <w:tcPr>
            <w:tcW w:w="4169" w:type="pct"/>
            <w:vMerge/>
            <w:tcBorders>
              <w:left w:val="single" w:sz="4" w:space="0" w:color="auto"/>
              <w:bottom w:val="single" w:sz="4" w:space="0" w:color="auto"/>
              <w:right w:val="single" w:sz="4" w:space="0" w:color="auto"/>
            </w:tcBorders>
          </w:tcPr>
          <w:p w14:paraId="047B6E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93" w14:textId="04D4A96A" w:rsidR="00152E9D" w:rsidRPr="00A406E5" w:rsidRDefault="00773FB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47B6E94" w14:textId="77777777" w:rsidR="00152E9D" w:rsidRPr="00A406E5" w:rsidRDefault="00152E9D" w:rsidP="00152E9D">
            <w:pPr>
              <w:jc w:val="center"/>
              <w:rPr>
                <w:rFonts w:ascii="Arial" w:hAnsi="Arial" w:cs="Arial"/>
                <w:sz w:val="32"/>
              </w:rPr>
            </w:pPr>
          </w:p>
        </w:tc>
      </w:tr>
      <w:tr w:rsidR="00152E9D" w:rsidRPr="00A406E5" w14:paraId="047B6E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9" w14:textId="77777777" w:rsidR="00152E9D" w:rsidRPr="00A406E5" w:rsidRDefault="00152E9D" w:rsidP="00152E9D">
            <w:pPr>
              <w:jc w:val="center"/>
              <w:rPr>
                <w:rFonts w:ascii="Arial" w:hAnsi="Arial" w:cs="Arial"/>
                <w:sz w:val="32"/>
              </w:rPr>
            </w:pPr>
          </w:p>
        </w:tc>
      </w:tr>
      <w:tr w:rsidR="00152E9D" w:rsidRPr="00A406E5" w14:paraId="047B6E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7B6E9B" w14:textId="77777777" w:rsidR="00152E9D" w:rsidRPr="00A406E5" w:rsidRDefault="00152E9D" w:rsidP="00152E9D">
            <w:pPr>
              <w:spacing w:after="120"/>
              <w:rPr>
                <w:rFonts w:ascii="Arial" w:hAnsi="Arial" w:cs="Arial"/>
                <w:sz w:val="14"/>
                <w:szCs w:val="14"/>
              </w:rPr>
            </w:pPr>
          </w:p>
          <w:p w14:paraId="047B6E9C" w14:textId="77777777" w:rsidR="00152E9D" w:rsidRPr="00A406E5" w:rsidRDefault="00152E9D" w:rsidP="00152E9D">
            <w:pPr>
              <w:spacing w:after="120"/>
              <w:rPr>
                <w:rFonts w:ascii="Arial" w:hAnsi="Arial" w:cs="Arial"/>
                <w:sz w:val="14"/>
                <w:szCs w:val="14"/>
              </w:rPr>
            </w:pPr>
          </w:p>
          <w:p w14:paraId="047B6E9D" w14:textId="77777777" w:rsidR="00152E9D" w:rsidRPr="00A406E5" w:rsidRDefault="00152E9D" w:rsidP="00152E9D">
            <w:pPr>
              <w:spacing w:after="120"/>
              <w:rPr>
                <w:rFonts w:ascii="Arial" w:hAnsi="Arial" w:cs="Arial"/>
                <w:sz w:val="14"/>
                <w:szCs w:val="14"/>
              </w:rPr>
            </w:pPr>
          </w:p>
          <w:p w14:paraId="047B6E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B6E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7B6EA0" w14:textId="77777777" w:rsidR="00152E9D" w:rsidRPr="00A406E5" w:rsidRDefault="00152E9D" w:rsidP="00152E9D">
            <w:pPr>
              <w:jc w:val="center"/>
              <w:rPr>
                <w:rFonts w:ascii="Arial" w:hAnsi="Arial" w:cs="Arial"/>
                <w:sz w:val="32"/>
              </w:rPr>
            </w:pPr>
          </w:p>
        </w:tc>
      </w:tr>
      <w:tr w:rsidR="00152E9D" w:rsidRPr="00A406E5" w14:paraId="047B6EA5" w14:textId="77777777" w:rsidTr="00A85BFE">
        <w:trPr>
          <w:trHeight w:val="450"/>
        </w:trPr>
        <w:tc>
          <w:tcPr>
            <w:tcW w:w="4169" w:type="pct"/>
            <w:vMerge/>
            <w:tcBorders>
              <w:left w:val="single" w:sz="4" w:space="0" w:color="auto"/>
              <w:bottom w:val="single" w:sz="4" w:space="0" w:color="auto"/>
              <w:right w:val="single" w:sz="4" w:space="0" w:color="auto"/>
            </w:tcBorders>
          </w:tcPr>
          <w:p w14:paraId="047B6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7B6EA3" w14:textId="48F04EEC" w:rsidR="00152E9D" w:rsidRPr="00A406E5" w:rsidRDefault="00773FBC"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47B6EA4" w14:textId="77777777" w:rsidR="00152E9D" w:rsidRPr="00A406E5" w:rsidRDefault="00152E9D" w:rsidP="00152E9D">
            <w:pPr>
              <w:jc w:val="center"/>
              <w:rPr>
                <w:rFonts w:ascii="Arial" w:hAnsi="Arial" w:cs="Arial"/>
                <w:sz w:val="32"/>
              </w:rPr>
            </w:pP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B6F42" w14:textId="77777777" w:rsidR="00B50EA8" w:rsidRDefault="00B50EA8">
      <w:r>
        <w:separator/>
      </w:r>
    </w:p>
  </w:endnote>
  <w:endnote w:type="continuationSeparator" w:id="0">
    <w:p w14:paraId="047B6F4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55mxi">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B6F40" w14:textId="77777777" w:rsidR="00B50EA8" w:rsidRDefault="00B50EA8">
      <w:r>
        <w:separator/>
      </w:r>
    </w:p>
  </w:footnote>
  <w:footnote w:type="continuationSeparator" w:id="0">
    <w:p w14:paraId="047B6F4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6"/>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104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E4C"/>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0C00"/>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3FBC"/>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3CF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5B6"/>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1EC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3764</Words>
  <Characters>23030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26741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5</cp:revision>
  <cp:lastPrinted>2014-10-10T07:42:00Z</cp:lastPrinted>
  <dcterms:created xsi:type="dcterms:W3CDTF">2018-11-13T11:50:00Z</dcterms:created>
  <dcterms:modified xsi:type="dcterms:W3CDTF">2018-11-13T12:33:00Z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