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443B0E" w14:textId="77777777" w:rsidR="00787DA8" w:rsidRDefault="00787DA8" w:rsidP="00A930CB">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642CFF1F"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2B51533A" w:rsidR="00A930CB" w:rsidRPr="0033280D" w:rsidRDefault="008448CF" w:rsidP="00A930CB">
                <w:pPr>
                  <w:spacing w:before="120" w:after="120" w:line="360" w:lineRule="auto"/>
                  <w:rPr>
                    <w:rFonts w:ascii="Arial" w:hAnsi="Arial" w:cs="Arial"/>
                    <w:sz w:val="28"/>
                    <w:szCs w:val="28"/>
                  </w:rPr>
                </w:pPr>
                <w:r>
                  <w:rPr>
                    <w:rFonts w:ascii="Arial" w:hAnsi="Arial" w:cs="Arial"/>
                    <w:sz w:val="28"/>
                    <w:szCs w:val="28"/>
                  </w:rPr>
                  <w:t>Tamin Miah</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14DC33EB" w:rsidR="00A930CB" w:rsidRPr="0033280D" w:rsidRDefault="007853F5" w:rsidP="00A930CB">
                <w:pPr>
                  <w:spacing w:before="120" w:after="120" w:line="360" w:lineRule="auto"/>
                  <w:rPr>
                    <w:rFonts w:ascii="Arial" w:hAnsi="Arial" w:cs="Arial"/>
                    <w:sz w:val="28"/>
                    <w:szCs w:val="28"/>
                  </w:rPr>
                </w:pPr>
                <w:r>
                  <w:rPr>
                    <w:rFonts w:ascii="Tahoma" w:hAnsi="Tahoma" w:cs="Tahoma"/>
                    <w:sz w:val="32"/>
                    <w:szCs w:val="32"/>
                  </w:rPr>
                  <w:t>1818711</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044427">
          <w:pPr>
            <w:pStyle w:val="TOCHeading"/>
          </w:pPr>
        </w:p>
        <w:sdt>
          <w:sdtPr>
            <w:rPr>
              <w:rFonts w:eastAsiaTheme="minorHAnsi" w:cstheme="minorBidi"/>
              <w:sz w:val="22"/>
              <w:szCs w:val="22"/>
              <w:lang w:val="en-GB" w:eastAsia="en-US"/>
            </w:rPr>
            <w:id w:val="1199351396"/>
            <w:docPartObj>
              <w:docPartGallery w:val="Table of Contents"/>
              <w:docPartUnique/>
            </w:docPartObj>
          </w:sdtPr>
          <w:sdtEndPr>
            <w:rPr>
              <w:rFonts w:cstheme="minorHAnsi"/>
              <w:b w:val="0"/>
              <w:bCs w:val="0"/>
              <w:noProof/>
            </w:rPr>
          </w:sdtEndPr>
          <w:sdtContent>
            <w:p w14:paraId="1E6C77B6" w14:textId="6A56EC90" w:rsidR="00885114" w:rsidRPr="000059A8" w:rsidRDefault="00885114" w:rsidP="00044427">
              <w:pPr>
                <w:pStyle w:val="TOCHeading"/>
              </w:pPr>
              <w:r w:rsidRPr="000059A8">
                <w:t>Table of Contents</w:t>
              </w:r>
            </w:p>
            <w:p w14:paraId="375B9F87" w14:textId="2AD8F4A5" w:rsidR="000059A8" w:rsidRPr="003558D7" w:rsidRDefault="00885114">
              <w:pPr>
                <w:pStyle w:val="TOC1"/>
                <w:tabs>
                  <w:tab w:val="right" w:leader="dot" w:pos="9350"/>
                </w:tabs>
                <w:rPr>
                  <w:rFonts w:eastAsiaTheme="minorEastAsia" w:cstheme="minorHAnsi"/>
                  <w:noProof/>
                  <w:sz w:val="24"/>
                  <w:szCs w:val="24"/>
                  <w:lang w:eastAsia="en-GB"/>
                </w:rPr>
              </w:pPr>
              <w:r w:rsidRPr="003558D7">
                <w:rPr>
                  <w:rFonts w:cstheme="minorHAnsi"/>
                  <w:sz w:val="24"/>
                  <w:szCs w:val="24"/>
                </w:rPr>
                <w:fldChar w:fldCharType="begin"/>
              </w:r>
              <w:r w:rsidRPr="003558D7">
                <w:rPr>
                  <w:rFonts w:cstheme="minorHAnsi"/>
                  <w:sz w:val="24"/>
                  <w:szCs w:val="24"/>
                </w:rPr>
                <w:instrText xml:space="preserve"> TOC \o "1-3" \h \z \u </w:instrText>
              </w:r>
              <w:r w:rsidRPr="003558D7">
                <w:rPr>
                  <w:rFonts w:cstheme="minorHAnsi"/>
                  <w:sz w:val="24"/>
                  <w:szCs w:val="24"/>
                </w:rPr>
                <w:fldChar w:fldCharType="separate"/>
              </w:r>
              <w:hyperlink w:anchor="_Toc32491435" w:history="1">
                <w:r w:rsidR="000059A8" w:rsidRPr="003558D7">
                  <w:rPr>
                    <w:rStyle w:val="Hyperlink"/>
                    <w:rFonts w:cstheme="minorHAnsi"/>
                    <w:noProof/>
                    <w:sz w:val="24"/>
                    <w:szCs w:val="24"/>
                  </w:rPr>
                  <w:t>Introduction</w:t>
                </w:r>
                <w:r w:rsidR="000059A8" w:rsidRPr="003558D7">
                  <w:rPr>
                    <w:rFonts w:cstheme="minorHAnsi"/>
                    <w:noProof/>
                    <w:webHidden/>
                    <w:sz w:val="24"/>
                    <w:szCs w:val="24"/>
                  </w:rPr>
                  <w:tab/>
                </w:r>
                <w:r w:rsidR="000059A8" w:rsidRPr="003558D7">
                  <w:rPr>
                    <w:rFonts w:cstheme="minorHAnsi"/>
                    <w:noProof/>
                    <w:webHidden/>
                    <w:sz w:val="24"/>
                    <w:szCs w:val="24"/>
                  </w:rPr>
                  <w:fldChar w:fldCharType="begin"/>
                </w:r>
                <w:r w:rsidR="000059A8" w:rsidRPr="003558D7">
                  <w:rPr>
                    <w:rFonts w:cstheme="minorHAnsi"/>
                    <w:noProof/>
                    <w:webHidden/>
                    <w:sz w:val="24"/>
                    <w:szCs w:val="24"/>
                  </w:rPr>
                  <w:instrText xml:space="preserve"> PAGEREF _Toc32491435 \h </w:instrText>
                </w:r>
                <w:r w:rsidR="000059A8" w:rsidRPr="003558D7">
                  <w:rPr>
                    <w:rFonts w:cstheme="minorHAnsi"/>
                    <w:noProof/>
                    <w:webHidden/>
                    <w:sz w:val="24"/>
                    <w:szCs w:val="24"/>
                  </w:rPr>
                </w:r>
                <w:r w:rsidR="000059A8" w:rsidRPr="003558D7">
                  <w:rPr>
                    <w:rFonts w:cstheme="minorHAnsi"/>
                    <w:noProof/>
                    <w:webHidden/>
                    <w:sz w:val="24"/>
                    <w:szCs w:val="24"/>
                  </w:rPr>
                  <w:fldChar w:fldCharType="separate"/>
                </w:r>
                <w:r w:rsidR="009E4B39" w:rsidRPr="003558D7">
                  <w:rPr>
                    <w:rFonts w:cstheme="minorHAnsi"/>
                    <w:noProof/>
                    <w:webHidden/>
                    <w:sz w:val="24"/>
                    <w:szCs w:val="24"/>
                  </w:rPr>
                  <w:t>3</w:t>
                </w:r>
                <w:r w:rsidR="000059A8" w:rsidRPr="003558D7">
                  <w:rPr>
                    <w:rFonts w:cstheme="minorHAnsi"/>
                    <w:noProof/>
                    <w:webHidden/>
                    <w:sz w:val="24"/>
                    <w:szCs w:val="24"/>
                  </w:rPr>
                  <w:fldChar w:fldCharType="end"/>
                </w:r>
              </w:hyperlink>
            </w:p>
            <w:p w14:paraId="5103D93B" w14:textId="7629BC2E" w:rsidR="000059A8" w:rsidRPr="003558D7" w:rsidRDefault="00EC01F6">
              <w:pPr>
                <w:pStyle w:val="TOC1"/>
                <w:tabs>
                  <w:tab w:val="right" w:leader="dot" w:pos="9350"/>
                </w:tabs>
                <w:rPr>
                  <w:rFonts w:eastAsiaTheme="minorEastAsia" w:cstheme="minorHAnsi"/>
                  <w:noProof/>
                  <w:sz w:val="24"/>
                  <w:szCs w:val="24"/>
                  <w:lang w:eastAsia="en-GB"/>
                </w:rPr>
              </w:pPr>
              <w:hyperlink w:anchor="_Toc32491436" w:history="1">
                <w:r w:rsidR="000059A8" w:rsidRPr="003558D7">
                  <w:rPr>
                    <w:rStyle w:val="Hyperlink"/>
                    <w:rFonts w:cstheme="minorHAnsi"/>
                    <w:noProof/>
                    <w:sz w:val="24"/>
                    <w:szCs w:val="24"/>
                  </w:rPr>
                  <w:t xml:space="preserve">Part 1 </w:t>
                </w:r>
                <w:bookmarkStart w:id="0" w:name="_GoBack"/>
                <w:bookmarkEnd w:id="0"/>
                <w:r w:rsidR="000059A8" w:rsidRPr="003558D7">
                  <w:rPr>
                    <w:rStyle w:val="Hyperlink"/>
                    <w:rFonts w:cstheme="minorHAnsi"/>
                    <w:noProof/>
                    <w:sz w:val="24"/>
                    <w:szCs w:val="24"/>
                  </w:rPr>
                  <w:t>Employability</w:t>
                </w:r>
                <w:r w:rsidR="000059A8" w:rsidRPr="003558D7">
                  <w:rPr>
                    <w:rFonts w:cstheme="minorHAnsi"/>
                    <w:noProof/>
                    <w:webHidden/>
                    <w:sz w:val="24"/>
                    <w:szCs w:val="24"/>
                  </w:rPr>
                  <w:tab/>
                </w:r>
                <w:r w:rsidR="00371910" w:rsidRPr="003558D7">
                  <w:rPr>
                    <w:rFonts w:cstheme="minorHAnsi"/>
                    <w:noProof/>
                    <w:webHidden/>
                    <w:sz w:val="24"/>
                    <w:szCs w:val="24"/>
                  </w:rPr>
                  <w:t>4</w:t>
                </w:r>
              </w:hyperlink>
            </w:p>
            <w:p w14:paraId="1BB18873" w14:textId="3DE9A8BE" w:rsidR="000059A8" w:rsidRPr="003558D7" w:rsidRDefault="00EC01F6" w:rsidP="003558D7">
              <w:pPr>
                <w:pStyle w:val="TOC2"/>
                <w:tabs>
                  <w:tab w:val="right" w:leader="dot" w:pos="9350"/>
                </w:tabs>
                <w:ind w:left="0"/>
                <w:rPr>
                  <w:rFonts w:eastAsiaTheme="minorEastAsia" w:cstheme="minorHAnsi"/>
                  <w:noProof/>
                  <w:sz w:val="24"/>
                  <w:szCs w:val="24"/>
                  <w:lang w:eastAsia="en-GB"/>
                </w:rPr>
              </w:pPr>
              <w:hyperlink w:anchor="_Toc32491437" w:history="1">
                <w:r w:rsidR="000059A8" w:rsidRPr="003558D7">
                  <w:rPr>
                    <w:rStyle w:val="Hyperlink"/>
                    <w:rFonts w:cstheme="minorHAnsi"/>
                    <w:noProof/>
                    <w:sz w:val="24"/>
                    <w:szCs w:val="24"/>
                  </w:rPr>
                  <w:t>1.0  Explore ‘Leadership Employability Skills’ in general</w:t>
                </w:r>
                <w:r w:rsidR="000059A8" w:rsidRPr="003558D7">
                  <w:rPr>
                    <w:rFonts w:cstheme="minorHAnsi"/>
                    <w:noProof/>
                    <w:webHidden/>
                    <w:sz w:val="24"/>
                    <w:szCs w:val="24"/>
                  </w:rPr>
                  <w:tab/>
                </w:r>
                <w:r w:rsidR="00371910" w:rsidRPr="003558D7">
                  <w:rPr>
                    <w:rFonts w:cstheme="minorHAnsi"/>
                    <w:noProof/>
                    <w:webHidden/>
                    <w:sz w:val="24"/>
                    <w:szCs w:val="24"/>
                  </w:rPr>
                  <w:t>4</w:t>
                </w:r>
              </w:hyperlink>
            </w:p>
            <w:p w14:paraId="04CC595B" w14:textId="1C9087A4" w:rsidR="000059A8" w:rsidRPr="003558D7" w:rsidRDefault="00EC01F6" w:rsidP="003558D7">
              <w:pPr>
                <w:pStyle w:val="TOC2"/>
                <w:tabs>
                  <w:tab w:val="right" w:leader="dot" w:pos="9350"/>
                </w:tabs>
                <w:ind w:left="0"/>
                <w:rPr>
                  <w:rFonts w:eastAsiaTheme="minorEastAsia" w:cstheme="minorHAnsi"/>
                  <w:noProof/>
                  <w:sz w:val="24"/>
                  <w:szCs w:val="24"/>
                  <w:lang w:eastAsia="en-GB"/>
                </w:rPr>
              </w:pPr>
              <w:hyperlink w:anchor="_Toc32491438" w:history="1">
                <w:r w:rsidR="000059A8" w:rsidRPr="003558D7">
                  <w:rPr>
                    <w:rStyle w:val="Hyperlink"/>
                    <w:rFonts w:cstheme="minorHAnsi"/>
                    <w:noProof/>
                    <w:sz w:val="24"/>
                    <w:szCs w:val="24"/>
                  </w:rPr>
                  <w:t>1.2  Evaluate own Leadership Employability skills</w:t>
                </w:r>
                <w:r w:rsidR="000059A8" w:rsidRPr="003558D7">
                  <w:rPr>
                    <w:rFonts w:cstheme="minorHAnsi"/>
                    <w:noProof/>
                    <w:webHidden/>
                    <w:sz w:val="24"/>
                    <w:szCs w:val="24"/>
                  </w:rPr>
                  <w:tab/>
                </w:r>
                <w:r w:rsidR="0079572A" w:rsidRPr="003558D7">
                  <w:rPr>
                    <w:rFonts w:cstheme="minorHAnsi"/>
                    <w:noProof/>
                    <w:webHidden/>
                    <w:sz w:val="24"/>
                    <w:szCs w:val="24"/>
                  </w:rPr>
                  <w:t>11</w:t>
                </w:r>
              </w:hyperlink>
            </w:p>
            <w:p w14:paraId="2E8CA6AA" w14:textId="52FDCC59" w:rsidR="000059A8" w:rsidRPr="003558D7" w:rsidRDefault="00EC01F6" w:rsidP="003558D7">
              <w:pPr>
                <w:pStyle w:val="TOC3"/>
                <w:tabs>
                  <w:tab w:val="right" w:leader="dot" w:pos="9350"/>
                </w:tabs>
                <w:ind w:left="0"/>
                <w:rPr>
                  <w:rFonts w:eastAsiaTheme="minorEastAsia" w:cstheme="minorHAnsi"/>
                  <w:noProof/>
                  <w:sz w:val="24"/>
                  <w:szCs w:val="24"/>
                  <w:lang w:eastAsia="en-GB"/>
                </w:rPr>
              </w:pPr>
              <w:hyperlink w:anchor="_Toc32491439" w:history="1">
                <w:r w:rsidR="000059A8" w:rsidRPr="003558D7">
                  <w:rPr>
                    <w:rStyle w:val="Hyperlink"/>
                    <w:rFonts w:eastAsia="Calibri Light" w:cstheme="minorHAnsi"/>
                    <w:noProof/>
                    <w:sz w:val="24"/>
                    <w:szCs w:val="24"/>
                  </w:rPr>
                  <w:t>1.2.1</w:t>
                </w:r>
                <w:r w:rsidR="000059A8" w:rsidRPr="003558D7">
                  <w:rPr>
                    <w:rStyle w:val="Hyperlink"/>
                    <w:rFonts w:eastAsia="Calibri Light" w:cstheme="minorHAnsi"/>
                    <w:noProof/>
                    <w:spacing w:val="4"/>
                    <w:sz w:val="24"/>
                    <w:szCs w:val="24"/>
                  </w:rPr>
                  <w:t xml:space="preserve"> </w:t>
                </w:r>
                <w:r w:rsidR="000059A8" w:rsidRPr="003558D7">
                  <w:rPr>
                    <w:rStyle w:val="Hyperlink"/>
                    <w:rFonts w:eastAsia="Calibri Light" w:cstheme="minorHAnsi"/>
                    <w:noProof/>
                    <w:spacing w:val="1"/>
                    <w:sz w:val="24"/>
                    <w:szCs w:val="24"/>
                  </w:rPr>
                  <w:t>C</w:t>
                </w:r>
                <w:r w:rsidR="000059A8" w:rsidRPr="003558D7">
                  <w:rPr>
                    <w:rStyle w:val="Hyperlink"/>
                    <w:rFonts w:eastAsia="Calibri Light" w:cstheme="minorHAnsi"/>
                    <w:noProof/>
                    <w:sz w:val="24"/>
                    <w:szCs w:val="24"/>
                  </w:rPr>
                  <w:t>u</w:t>
                </w:r>
                <w:r w:rsidR="000059A8" w:rsidRPr="003558D7">
                  <w:rPr>
                    <w:rStyle w:val="Hyperlink"/>
                    <w:rFonts w:eastAsia="Calibri Light" w:cstheme="minorHAnsi"/>
                    <w:noProof/>
                    <w:spacing w:val="-1"/>
                    <w:sz w:val="24"/>
                    <w:szCs w:val="24"/>
                  </w:rPr>
                  <w:t>rre</w:t>
                </w:r>
                <w:r w:rsidR="000059A8" w:rsidRPr="003558D7">
                  <w:rPr>
                    <w:rStyle w:val="Hyperlink"/>
                    <w:rFonts w:eastAsia="Calibri Light" w:cstheme="minorHAnsi"/>
                    <w:noProof/>
                    <w:sz w:val="24"/>
                    <w:szCs w:val="24"/>
                  </w:rPr>
                  <w:t>nt</w:t>
                </w:r>
                <w:r w:rsidR="000059A8" w:rsidRPr="003558D7">
                  <w:rPr>
                    <w:rStyle w:val="Hyperlink"/>
                    <w:rFonts w:eastAsia="Calibri Light" w:cstheme="minorHAnsi"/>
                    <w:noProof/>
                    <w:spacing w:val="1"/>
                    <w:sz w:val="24"/>
                    <w:szCs w:val="24"/>
                  </w:rPr>
                  <w:t xml:space="preserve"> </w:t>
                </w:r>
                <w:r w:rsidR="000059A8" w:rsidRPr="003558D7">
                  <w:rPr>
                    <w:rStyle w:val="Hyperlink"/>
                    <w:rFonts w:eastAsia="Calibri Light" w:cstheme="minorHAnsi"/>
                    <w:noProof/>
                    <w:sz w:val="24"/>
                    <w:szCs w:val="24"/>
                  </w:rPr>
                  <w:t>Employability skills</w:t>
                </w:r>
                <w:r w:rsidR="000059A8" w:rsidRPr="003558D7">
                  <w:rPr>
                    <w:rFonts w:cstheme="minorHAnsi"/>
                    <w:noProof/>
                    <w:webHidden/>
                    <w:sz w:val="24"/>
                    <w:szCs w:val="24"/>
                  </w:rPr>
                  <w:tab/>
                </w:r>
                <w:r w:rsidR="0079572A" w:rsidRPr="003558D7">
                  <w:rPr>
                    <w:rFonts w:cstheme="minorHAnsi"/>
                    <w:noProof/>
                    <w:webHidden/>
                    <w:sz w:val="24"/>
                    <w:szCs w:val="24"/>
                  </w:rPr>
                  <w:t>11</w:t>
                </w:r>
              </w:hyperlink>
            </w:p>
            <w:p w14:paraId="64E2A0D8" w14:textId="1D0C0A42" w:rsidR="000059A8" w:rsidRPr="003558D7" w:rsidRDefault="00EC01F6" w:rsidP="003558D7">
              <w:pPr>
                <w:pStyle w:val="TOC3"/>
                <w:tabs>
                  <w:tab w:val="right" w:leader="dot" w:pos="9350"/>
                </w:tabs>
                <w:ind w:left="0"/>
                <w:rPr>
                  <w:rFonts w:eastAsiaTheme="minorEastAsia" w:cstheme="minorHAnsi"/>
                  <w:noProof/>
                  <w:sz w:val="24"/>
                  <w:szCs w:val="24"/>
                  <w:lang w:eastAsia="en-GB"/>
                </w:rPr>
              </w:pPr>
              <w:hyperlink w:anchor="_Toc32491440" w:history="1">
                <w:r w:rsidR="000059A8" w:rsidRPr="003558D7">
                  <w:rPr>
                    <w:rStyle w:val="Hyperlink"/>
                    <w:rFonts w:cstheme="minorHAnsi"/>
                    <w:noProof/>
                    <w:sz w:val="24"/>
                    <w:szCs w:val="24"/>
                  </w:rPr>
                  <w:t>Gap Analysis to identify ‘gaps’ in knowledge/skills</w:t>
                </w:r>
                <w:r w:rsidR="000059A8" w:rsidRPr="003558D7">
                  <w:rPr>
                    <w:rFonts w:cstheme="minorHAnsi"/>
                    <w:noProof/>
                    <w:webHidden/>
                    <w:sz w:val="24"/>
                    <w:szCs w:val="24"/>
                  </w:rPr>
                  <w:tab/>
                </w:r>
                <w:r w:rsidR="0079572A" w:rsidRPr="003558D7">
                  <w:rPr>
                    <w:rFonts w:cstheme="minorHAnsi"/>
                    <w:noProof/>
                    <w:webHidden/>
                    <w:sz w:val="24"/>
                    <w:szCs w:val="24"/>
                  </w:rPr>
                  <w:t>1</w:t>
                </w:r>
                <w:r w:rsidR="009E4B39" w:rsidRPr="003558D7">
                  <w:rPr>
                    <w:rFonts w:cstheme="minorHAnsi"/>
                    <w:noProof/>
                    <w:webHidden/>
                    <w:sz w:val="24"/>
                    <w:szCs w:val="24"/>
                  </w:rPr>
                  <w:t>3</w:t>
                </w:r>
              </w:hyperlink>
            </w:p>
            <w:p w14:paraId="65417D8C" w14:textId="64687CE5" w:rsidR="000059A8" w:rsidRPr="003558D7" w:rsidRDefault="00EC01F6" w:rsidP="003558D7">
              <w:pPr>
                <w:pStyle w:val="TOC3"/>
                <w:tabs>
                  <w:tab w:val="right" w:leader="dot" w:pos="9350"/>
                </w:tabs>
                <w:ind w:left="0"/>
                <w:rPr>
                  <w:rFonts w:eastAsiaTheme="minorEastAsia" w:cstheme="minorHAnsi"/>
                  <w:noProof/>
                  <w:sz w:val="24"/>
                  <w:szCs w:val="24"/>
                  <w:lang w:eastAsia="en-GB"/>
                </w:rPr>
              </w:pPr>
              <w:hyperlink w:anchor="_Toc32491441" w:history="1">
                <w:r w:rsidR="000059A8" w:rsidRPr="003558D7">
                  <w:rPr>
                    <w:rStyle w:val="Hyperlink"/>
                    <w:rFonts w:cstheme="minorHAnsi"/>
                    <w:noProof/>
                    <w:sz w:val="24"/>
                    <w:szCs w:val="24"/>
                  </w:rPr>
                  <w:t>1.2.2 Action Plan for Improvement</w:t>
                </w:r>
                <w:r w:rsidR="000059A8" w:rsidRPr="003558D7">
                  <w:rPr>
                    <w:rFonts w:cstheme="minorHAnsi"/>
                    <w:noProof/>
                    <w:webHidden/>
                    <w:sz w:val="24"/>
                    <w:szCs w:val="24"/>
                  </w:rPr>
                  <w:tab/>
                </w:r>
                <w:r w:rsidR="004D1B68" w:rsidRPr="003558D7">
                  <w:rPr>
                    <w:rFonts w:cstheme="minorHAnsi"/>
                    <w:noProof/>
                    <w:webHidden/>
                    <w:sz w:val="24"/>
                    <w:szCs w:val="24"/>
                  </w:rPr>
                  <w:t>1</w:t>
                </w:r>
                <w:r w:rsidR="004435EE" w:rsidRPr="003558D7">
                  <w:rPr>
                    <w:rFonts w:cstheme="minorHAnsi"/>
                    <w:noProof/>
                    <w:webHidden/>
                    <w:sz w:val="24"/>
                    <w:szCs w:val="24"/>
                  </w:rPr>
                  <w:t>5</w:t>
                </w:r>
              </w:hyperlink>
            </w:p>
            <w:p w14:paraId="1C7A4019" w14:textId="2C817786" w:rsidR="000059A8" w:rsidRPr="003558D7" w:rsidRDefault="00EC01F6">
              <w:pPr>
                <w:pStyle w:val="TOC1"/>
                <w:tabs>
                  <w:tab w:val="right" w:leader="dot" w:pos="9350"/>
                </w:tabs>
                <w:rPr>
                  <w:rFonts w:eastAsiaTheme="minorEastAsia" w:cstheme="minorHAnsi"/>
                  <w:noProof/>
                  <w:sz w:val="24"/>
                  <w:szCs w:val="24"/>
                  <w:lang w:eastAsia="en-GB"/>
                </w:rPr>
              </w:pPr>
              <w:hyperlink w:anchor="_Toc32491442" w:history="1">
                <w:r w:rsidR="000059A8" w:rsidRPr="003558D7">
                  <w:rPr>
                    <w:rStyle w:val="Hyperlink"/>
                    <w:rFonts w:cstheme="minorHAnsi"/>
                    <w:noProof/>
                    <w:sz w:val="24"/>
                    <w:szCs w:val="24"/>
                  </w:rPr>
                  <w:t>Part 2: Academic Skills</w:t>
                </w:r>
                <w:r w:rsidR="000059A8" w:rsidRPr="003558D7">
                  <w:rPr>
                    <w:rFonts w:cstheme="minorHAnsi"/>
                    <w:noProof/>
                    <w:webHidden/>
                    <w:sz w:val="24"/>
                    <w:szCs w:val="24"/>
                  </w:rPr>
                  <w:tab/>
                </w:r>
                <w:r w:rsidR="000059A8" w:rsidRPr="003558D7">
                  <w:rPr>
                    <w:rFonts w:cstheme="minorHAnsi"/>
                    <w:noProof/>
                    <w:webHidden/>
                    <w:sz w:val="24"/>
                    <w:szCs w:val="24"/>
                  </w:rPr>
                  <w:fldChar w:fldCharType="begin"/>
                </w:r>
                <w:r w:rsidR="000059A8" w:rsidRPr="003558D7">
                  <w:rPr>
                    <w:rFonts w:cstheme="minorHAnsi"/>
                    <w:noProof/>
                    <w:webHidden/>
                    <w:sz w:val="24"/>
                    <w:szCs w:val="24"/>
                  </w:rPr>
                  <w:instrText xml:space="preserve"> PAGEREF _Toc32491442 \h </w:instrText>
                </w:r>
                <w:r w:rsidR="000059A8" w:rsidRPr="003558D7">
                  <w:rPr>
                    <w:rFonts w:cstheme="minorHAnsi"/>
                    <w:noProof/>
                    <w:webHidden/>
                    <w:sz w:val="24"/>
                    <w:szCs w:val="24"/>
                  </w:rPr>
                </w:r>
                <w:r w:rsidR="000059A8" w:rsidRPr="003558D7">
                  <w:rPr>
                    <w:rFonts w:cstheme="minorHAnsi"/>
                    <w:noProof/>
                    <w:webHidden/>
                    <w:sz w:val="24"/>
                    <w:szCs w:val="24"/>
                  </w:rPr>
                  <w:fldChar w:fldCharType="separate"/>
                </w:r>
                <w:r w:rsidR="009E4B39" w:rsidRPr="003558D7">
                  <w:rPr>
                    <w:rFonts w:cstheme="minorHAnsi"/>
                    <w:noProof/>
                    <w:webHidden/>
                    <w:sz w:val="24"/>
                    <w:szCs w:val="24"/>
                  </w:rPr>
                  <w:t>1</w:t>
                </w:r>
                <w:r w:rsidR="00FD080F" w:rsidRPr="003558D7">
                  <w:rPr>
                    <w:rFonts w:cstheme="minorHAnsi"/>
                    <w:noProof/>
                    <w:webHidden/>
                    <w:sz w:val="24"/>
                    <w:szCs w:val="24"/>
                  </w:rPr>
                  <w:t>7</w:t>
                </w:r>
                <w:r w:rsidR="000059A8" w:rsidRPr="003558D7">
                  <w:rPr>
                    <w:rFonts w:cstheme="minorHAnsi"/>
                    <w:noProof/>
                    <w:webHidden/>
                    <w:sz w:val="24"/>
                    <w:szCs w:val="24"/>
                  </w:rPr>
                  <w:fldChar w:fldCharType="end"/>
                </w:r>
              </w:hyperlink>
            </w:p>
            <w:p w14:paraId="18F9C990" w14:textId="24777855" w:rsidR="000059A8" w:rsidRPr="003558D7" w:rsidRDefault="00EC01F6">
              <w:pPr>
                <w:pStyle w:val="TOC1"/>
                <w:tabs>
                  <w:tab w:val="right" w:leader="dot" w:pos="9350"/>
                </w:tabs>
                <w:rPr>
                  <w:rFonts w:eastAsiaTheme="minorEastAsia" w:cstheme="minorHAnsi"/>
                  <w:noProof/>
                  <w:sz w:val="24"/>
                  <w:szCs w:val="24"/>
                  <w:lang w:eastAsia="en-GB"/>
                </w:rPr>
              </w:pPr>
              <w:hyperlink w:anchor="_Toc32491443" w:history="1">
                <w:r w:rsidR="000059A8" w:rsidRPr="003558D7">
                  <w:rPr>
                    <w:rStyle w:val="Hyperlink"/>
                    <w:rFonts w:cstheme="minorHAnsi"/>
                    <w:noProof/>
                    <w:sz w:val="24"/>
                    <w:szCs w:val="24"/>
                    <w:lang w:eastAsia="en-GB"/>
                  </w:rPr>
                  <w:t>2.0 Reflection on Academic Skills required for University Level Study</w:t>
                </w:r>
                <w:r w:rsidR="000059A8" w:rsidRPr="003558D7">
                  <w:rPr>
                    <w:rFonts w:cstheme="minorHAnsi"/>
                    <w:noProof/>
                    <w:webHidden/>
                    <w:sz w:val="24"/>
                    <w:szCs w:val="24"/>
                  </w:rPr>
                  <w:tab/>
                </w:r>
                <w:r w:rsidR="000059A8" w:rsidRPr="003558D7">
                  <w:rPr>
                    <w:rFonts w:cstheme="minorHAnsi"/>
                    <w:noProof/>
                    <w:webHidden/>
                    <w:sz w:val="24"/>
                    <w:szCs w:val="24"/>
                  </w:rPr>
                  <w:fldChar w:fldCharType="begin"/>
                </w:r>
                <w:r w:rsidR="000059A8" w:rsidRPr="003558D7">
                  <w:rPr>
                    <w:rFonts w:cstheme="minorHAnsi"/>
                    <w:noProof/>
                    <w:webHidden/>
                    <w:sz w:val="24"/>
                    <w:szCs w:val="24"/>
                  </w:rPr>
                  <w:instrText xml:space="preserve"> PAGEREF _Toc32491443 \h </w:instrText>
                </w:r>
                <w:r w:rsidR="000059A8" w:rsidRPr="003558D7">
                  <w:rPr>
                    <w:rFonts w:cstheme="minorHAnsi"/>
                    <w:noProof/>
                    <w:webHidden/>
                    <w:sz w:val="24"/>
                    <w:szCs w:val="24"/>
                  </w:rPr>
                </w:r>
                <w:r w:rsidR="000059A8" w:rsidRPr="003558D7">
                  <w:rPr>
                    <w:rFonts w:cstheme="minorHAnsi"/>
                    <w:noProof/>
                    <w:webHidden/>
                    <w:sz w:val="24"/>
                    <w:szCs w:val="24"/>
                  </w:rPr>
                  <w:fldChar w:fldCharType="separate"/>
                </w:r>
                <w:r w:rsidR="009E4B39" w:rsidRPr="003558D7">
                  <w:rPr>
                    <w:rFonts w:cstheme="minorHAnsi"/>
                    <w:noProof/>
                    <w:webHidden/>
                    <w:sz w:val="24"/>
                    <w:szCs w:val="24"/>
                  </w:rPr>
                  <w:t>1</w:t>
                </w:r>
                <w:r w:rsidR="00FD080F" w:rsidRPr="003558D7">
                  <w:rPr>
                    <w:rFonts w:cstheme="minorHAnsi"/>
                    <w:noProof/>
                    <w:webHidden/>
                    <w:sz w:val="24"/>
                    <w:szCs w:val="24"/>
                  </w:rPr>
                  <w:t>7</w:t>
                </w:r>
                <w:r w:rsidR="000059A8" w:rsidRPr="003558D7">
                  <w:rPr>
                    <w:rFonts w:cstheme="minorHAnsi"/>
                    <w:noProof/>
                    <w:webHidden/>
                    <w:sz w:val="24"/>
                    <w:szCs w:val="24"/>
                  </w:rPr>
                  <w:fldChar w:fldCharType="end"/>
                </w:r>
              </w:hyperlink>
            </w:p>
            <w:p w14:paraId="41B661EB" w14:textId="1B067293" w:rsidR="000059A8" w:rsidRPr="003558D7" w:rsidRDefault="00EC01F6" w:rsidP="003558D7">
              <w:pPr>
                <w:pStyle w:val="TOC2"/>
                <w:tabs>
                  <w:tab w:val="right" w:leader="dot" w:pos="9350"/>
                </w:tabs>
                <w:ind w:left="0"/>
                <w:rPr>
                  <w:rFonts w:eastAsiaTheme="minorEastAsia" w:cstheme="minorHAnsi"/>
                  <w:noProof/>
                  <w:sz w:val="24"/>
                  <w:szCs w:val="24"/>
                  <w:lang w:eastAsia="en-GB"/>
                </w:rPr>
              </w:pPr>
              <w:hyperlink w:anchor="_Toc32491444" w:history="1">
                <w:r w:rsidR="000059A8" w:rsidRPr="003558D7">
                  <w:rPr>
                    <w:rStyle w:val="Hyperlink"/>
                    <w:rFonts w:cstheme="minorHAnsi"/>
                    <w:noProof/>
                    <w:sz w:val="24"/>
                    <w:szCs w:val="24"/>
                  </w:rPr>
                  <w:t>2.1 Evaluate own Academic Skills</w:t>
                </w:r>
                <w:r w:rsidR="000059A8" w:rsidRPr="003558D7">
                  <w:rPr>
                    <w:rFonts w:cstheme="minorHAnsi"/>
                    <w:noProof/>
                    <w:webHidden/>
                    <w:sz w:val="24"/>
                    <w:szCs w:val="24"/>
                  </w:rPr>
                  <w:tab/>
                </w:r>
                <w:r w:rsidR="00A76CC2" w:rsidRPr="003558D7">
                  <w:rPr>
                    <w:rFonts w:cstheme="minorHAnsi"/>
                    <w:noProof/>
                    <w:webHidden/>
                    <w:sz w:val="24"/>
                    <w:szCs w:val="24"/>
                  </w:rPr>
                  <w:t>1</w:t>
                </w:r>
                <w:r w:rsidR="00FD080F" w:rsidRPr="003558D7">
                  <w:rPr>
                    <w:rFonts w:cstheme="minorHAnsi"/>
                    <w:noProof/>
                    <w:webHidden/>
                    <w:sz w:val="24"/>
                    <w:szCs w:val="24"/>
                  </w:rPr>
                  <w:t>8</w:t>
                </w:r>
              </w:hyperlink>
            </w:p>
            <w:p w14:paraId="0CD74E97" w14:textId="0567F62D" w:rsidR="000059A8" w:rsidRPr="003558D7" w:rsidRDefault="00EC01F6" w:rsidP="003558D7">
              <w:pPr>
                <w:pStyle w:val="TOC3"/>
                <w:tabs>
                  <w:tab w:val="right" w:leader="dot" w:pos="9350"/>
                </w:tabs>
                <w:ind w:left="0"/>
                <w:rPr>
                  <w:rFonts w:eastAsiaTheme="minorEastAsia" w:cstheme="minorHAnsi"/>
                  <w:noProof/>
                  <w:sz w:val="24"/>
                  <w:szCs w:val="24"/>
                  <w:lang w:eastAsia="en-GB"/>
                </w:rPr>
              </w:pPr>
              <w:hyperlink w:anchor="_Toc32491445" w:history="1">
                <w:r w:rsidR="000059A8" w:rsidRPr="003558D7">
                  <w:rPr>
                    <w:rStyle w:val="Hyperlink"/>
                    <w:rFonts w:cstheme="minorHAnsi"/>
                    <w:noProof/>
                    <w:sz w:val="24"/>
                    <w:szCs w:val="24"/>
                  </w:rPr>
                  <w:t>2.1.1  Current Academic Skills</w:t>
                </w:r>
                <w:r w:rsidR="000059A8" w:rsidRPr="003558D7">
                  <w:rPr>
                    <w:rFonts w:cstheme="minorHAnsi"/>
                    <w:noProof/>
                    <w:webHidden/>
                    <w:sz w:val="24"/>
                    <w:szCs w:val="24"/>
                  </w:rPr>
                  <w:tab/>
                </w:r>
                <w:r w:rsidR="00E56A20" w:rsidRPr="003558D7">
                  <w:rPr>
                    <w:rFonts w:cstheme="minorHAnsi"/>
                    <w:noProof/>
                    <w:webHidden/>
                    <w:sz w:val="24"/>
                    <w:szCs w:val="24"/>
                  </w:rPr>
                  <w:t>1</w:t>
                </w:r>
                <w:r w:rsidR="003A2392" w:rsidRPr="003558D7">
                  <w:rPr>
                    <w:rFonts w:cstheme="minorHAnsi"/>
                    <w:noProof/>
                    <w:webHidden/>
                    <w:sz w:val="24"/>
                    <w:szCs w:val="24"/>
                  </w:rPr>
                  <w:t>9</w:t>
                </w:r>
              </w:hyperlink>
            </w:p>
            <w:p w14:paraId="3AEE9EA5" w14:textId="5EA2336A" w:rsidR="000059A8" w:rsidRPr="003558D7" w:rsidRDefault="00EC01F6" w:rsidP="003558D7">
              <w:pPr>
                <w:pStyle w:val="TOC3"/>
                <w:tabs>
                  <w:tab w:val="right" w:leader="dot" w:pos="9350"/>
                </w:tabs>
                <w:ind w:left="0"/>
                <w:rPr>
                  <w:rFonts w:eastAsiaTheme="minorEastAsia" w:cstheme="minorHAnsi"/>
                  <w:noProof/>
                  <w:sz w:val="24"/>
                  <w:szCs w:val="24"/>
                  <w:lang w:eastAsia="en-GB"/>
                </w:rPr>
              </w:pPr>
              <w:hyperlink w:anchor="_Toc32491446" w:history="1">
                <w:r w:rsidR="000059A8" w:rsidRPr="003558D7">
                  <w:rPr>
                    <w:rStyle w:val="Hyperlink"/>
                    <w:rFonts w:cstheme="minorHAnsi"/>
                    <w:noProof/>
                    <w:sz w:val="24"/>
                    <w:szCs w:val="24"/>
                  </w:rPr>
                  <w:t>Gap Analysis to identify ‘gaps’ in knowledge/skills</w:t>
                </w:r>
                <w:r w:rsidR="000059A8" w:rsidRPr="003558D7">
                  <w:rPr>
                    <w:rFonts w:cstheme="minorHAnsi"/>
                    <w:noProof/>
                    <w:webHidden/>
                    <w:sz w:val="24"/>
                    <w:szCs w:val="24"/>
                  </w:rPr>
                  <w:tab/>
                </w:r>
                <w:r w:rsidR="00E56A20" w:rsidRPr="003558D7">
                  <w:rPr>
                    <w:rFonts w:cstheme="minorHAnsi"/>
                    <w:noProof/>
                    <w:webHidden/>
                    <w:sz w:val="24"/>
                    <w:szCs w:val="24"/>
                  </w:rPr>
                  <w:t>1</w:t>
                </w:r>
                <w:r w:rsidR="003A2392" w:rsidRPr="003558D7">
                  <w:rPr>
                    <w:rFonts w:cstheme="minorHAnsi"/>
                    <w:noProof/>
                    <w:webHidden/>
                    <w:sz w:val="24"/>
                    <w:szCs w:val="24"/>
                  </w:rPr>
                  <w:t>9</w:t>
                </w:r>
              </w:hyperlink>
            </w:p>
            <w:p w14:paraId="6F48E4B9" w14:textId="56E8BA0C" w:rsidR="000059A8" w:rsidRPr="003558D7" w:rsidRDefault="00EC01F6" w:rsidP="003558D7">
              <w:pPr>
                <w:pStyle w:val="TOC3"/>
                <w:tabs>
                  <w:tab w:val="right" w:leader="dot" w:pos="9350"/>
                </w:tabs>
                <w:ind w:left="0"/>
                <w:rPr>
                  <w:rFonts w:eastAsiaTheme="minorEastAsia" w:cstheme="minorHAnsi"/>
                  <w:noProof/>
                  <w:sz w:val="24"/>
                  <w:szCs w:val="24"/>
                  <w:lang w:eastAsia="en-GB"/>
                </w:rPr>
              </w:pPr>
              <w:hyperlink w:anchor="_Toc32491447" w:history="1">
                <w:r w:rsidR="000059A8" w:rsidRPr="003558D7">
                  <w:rPr>
                    <w:rStyle w:val="Hyperlink"/>
                    <w:rFonts w:cstheme="minorHAnsi"/>
                    <w:noProof/>
                    <w:sz w:val="24"/>
                    <w:szCs w:val="24"/>
                  </w:rPr>
                  <w:t>2.1.2  Action Plan for Improvement</w:t>
                </w:r>
                <w:r w:rsidR="000059A8" w:rsidRPr="003558D7">
                  <w:rPr>
                    <w:rFonts w:cstheme="minorHAnsi"/>
                    <w:noProof/>
                    <w:webHidden/>
                    <w:sz w:val="24"/>
                    <w:szCs w:val="24"/>
                  </w:rPr>
                  <w:tab/>
                </w:r>
                <w:r w:rsidR="003B5736" w:rsidRPr="003558D7">
                  <w:rPr>
                    <w:rFonts w:cstheme="minorHAnsi"/>
                    <w:noProof/>
                    <w:webHidden/>
                    <w:sz w:val="24"/>
                    <w:szCs w:val="24"/>
                  </w:rPr>
                  <w:t>2</w:t>
                </w:r>
                <w:r w:rsidR="003A2392" w:rsidRPr="003558D7">
                  <w:rPr>
                    <w:rFonts w:cstheme="minorHAnsi"/>
                    <w:noProof/>
                    <w:webHidden/>
                    <w:sz w:val="24"/>
                    <w:szCs w:val="24"/>
                  </w:rPr>
                  <w:t>1</w:t>
                </w:r>
              </w:hyperlink>
            </w:p>
            <w:p w14:paraId="5A7B83AB" w14:textId="7155DFD7" w:rsidR="000059A8" w:rsidRPr="003558D7" w:rsidRDefault="00EC01F6">
              <w:pPr>
                <w:pStyle w:val="TOC1"/>
                <w:tabs>
                  <w:tab w:val="right" w:leader="dot" w:pos="9350"/>
                </w:tabs>
                <w:rPr>
                  <w:rFonts w:eastAsiaTheme="minorEastAsia" w:cstheme="minorHAnsi"/>
                  <w:noProof/>
                  <w:sz w:val="24"/>
                  <w:szCs w:val="24"/>
                  <w:lang w:eastAsia="en-GB"/>
                </w:rPr>
              </w:pPr>
              <w:hyperlink w:anchor="_Toc32491448" w:history="1">
                <w:r w:rsidR="000059A8" w:rsidRPr="003558D7">
                  <w:rPr>
                    <w:rStyle w:val="Hyperlink"/>
                    <w:rFonts w:cstheme="minorHAnsi"/>
                    <w:noProof/>
                    <w:sz w:val="24"/>
                    <w:szCs w:val="24"/>
                  </w:rPr>
                  <w:t>Conclusion</w:t>
                </w:r>
                <w:r w:rsidR="000059A8" w:rsidRPr="003558D7">
                  <w:rPr>
                    <w:rFonts w:cstheme="minorHAnsi"/>
                    <w:noProof/>
                    <w:webHidden/>
                    <w:sz w:val="24"/>
                    <w:szCs w:val="24"/>
                  </w:rPr>
                  <w:tab/>
                </w:r>
                <w:r w:rsidR="00AF6DA4" w:rsidRPr="003558D7">
                  <w:rPr>
                    <w:rFonts w:cstheme="minorHAnsi"/>
                    <w:noProof/>
                    <w:webHidden/>
                    <w:sz w:val="24"/>
                    <w:szCs w:val="24"/>
                  </w:rPr>
                  <w:t>2</w:t>
                </w:r>
                <w:r w:rsidR="003A2392" w:rsidRPr="003558D7">
                  <w:rPr>
                    <w:rFonts w:cstheme="minorHAnsi"/>
                    <w:noProof/>
                    <w:webHidden/>
                    <w:sz w:val="24"/>
                    <w:szCs w:val="24"/>
                  </w:rPr>
                  <w:t>3</w:t>
                </w:r>
              </w:hyperlink>
            </w:p>
            <w:p w14:paraId="4F7717B4" w14:textId="7443F31A" w:rsidR="000059A8" w:rsidRPr="003558D7" w:rsidRDefault="00EC01F6">
              <w:pPr>
                <w:pStyle w:val="TOC1"/>
                <w:tabs>
                  <w:tab w:val="right" w:leader="dot" w:pos="9350"/>
                </w:tabs>
                <w:rPr>
                  <w:rFonts w:eastAsiaTheme="minorEastAsia" w:cstheme="minorHAnsi"/>
                  <w:noProof/>
                  <w:sz w:val="24"/>
                  <w:szCs w:val="24"/>
                  <w:lang w:eastAsia="en-GB"/>
                </w:rPr>
              </w:pPr>
              <w:hyperlink w:anchor="_Toc32491449" w:history="1">
                <w:r w:rsidR="000059A8" w:rsidRPr="003558D7">
                  <w:rPr>
                    <w:rStyle w:val="Hyperlink"/>
                    <w:rFonts w:cstheme="minorHAnsi"/>
                    <w:noProof/>
                    <w:sz w:val="24"/>
                    <w:szCs w:val="24"/>
                  </w:rPr>
                  <w:t>References</w:t>
                </w:r>
                <w:r w:rsidR="000059A8" w:rsidRPr="003558D7">
                  <w:rPr>
                    <w:rFonts w:cstheme="minorHAnsi"/>
                    <w:noProof/>
                    <w:webHidden/>
                    <w:sz w:val="24"/>
                    <w:szCs w:val="24"/>
                  </w:rPr>
                  <w:tab/>
                </w:r>
                <w:r w:rsidR="00AF6DA4" w:rsidRPr="003558D7">
                  <w:rPr>
                    <w:rFonts w:cstheme="minorHAnsi"/>
                    <w:noProof/>
                    <w:webHidden/>
                    <w:sz w:val="24"/>
                    <w:szCs w:val="24"/>
                  </w:rPr>
                  <w:t>2</w:t>
                </w:r>
                <w:r w:rsidR="003A2392" w:rsidRPr="003558D7">
                  <w:rPr>
                    <w:rFonts w:cstheme="minorHAnsi"/>
                    <w:noProof/>
                    <w:webHidden/>
                    <w:sz w:val="24"/>
                    <w:szCs w:val="24"/>
                  </w:rPr>
                  <w:t>4</w:t>
                </w:r>
              </w:hyperlink>
            </w:p>
            <w:p w14:paraId="26D53367" w14:textId="1B9FAAF1" w:rsidR="000059A8" w:rsidRPr="003558D7" w:rsidRDefault="00EC01F6">
              <w:pPr>
                <w:pStyle w:val="TOC1"/>
                <w:tabs>
                  <w:tab w:val="right" w:leader="dot" w:pos="9350"/>
                </w:tabs>
                <w:rPr>
                  <w:rFonts w:eastAsiaTheme="minorEastAsia" w:cstheme="minorHAnsi"/>
                  <w:noProof/>
                  <w:sz w:val="24"/>
                  <w:szCs w:val="24"/>
                  <w:lang w:eastAsia="en-GB"/>
                </w:rPr>
              </w:pPr>
              <w:hyperlink w:anchor="_Toc32491450" w:history="1">
                <w:r w:rsidR="000059A8" w:rsidRPr="003558D7">
                  <w:rPr>
                    <w:rStyle w:val="Hyperlink"/>
                    <w:rFonts w:cstheme="minorHAnsi"/>
                    <w:noProof/>
                    <w:sz w:val="24"/>
                    <w:szCs w:val="24"/>
                  </w:rPr>
                  <w:t>Appendix</w:t>
                </w:r>
                <w:r w:rsidR="007D732D">
                  <w:rPr>
                    <w:rStyle w:val="Hyperlink"/>
                    <w:rFonts w:cstheme="minorHAnsi"/>
                    <w:noProof/>
                    <w:sz w:val="24"/>
                    <w:szCs w:val="24"/>
                  </w:rPr>
                  <w:t xml:space="preserve"> A</w:t>
                </w:r>
                <w:r w:rsidR="000059A8" w:rsidRPr="003558D7">
                  <w:rPr>
                    <w:rFonts w:cstheme="minorHAnsi"/>
                    <w:noProof/>
                    <w:webHidden/>
                    <w:sz w:val="24"/>
                    <w:szCs w:val="24"/>
                  </w:rPr>
                  <w:tab/>
                </w:r>
                <w:r w:rsidR="005145A4" w:rsidRPr="003558D7">
                  <w:rPr>
                    <w:rFonts w:cstheme="minorHAnsi"/>
                    <w:noProof/>
                    <w:webHidden/>
                    <w:sz w:val="24"/>
                    <w:szCs w:val="24"/>
                  </w:rPr>
                  <w:t>30</w:t>
                </w:r>
              </w:hyperlink>
            </w:p>
            <w:p w14:paraId="42394321" w14:textId="5C21B62E" w:rsidR="00885114" w:rsidRPr="003558D7" w:rsidRDefault="00885114">
              <w:pPr>
                <w:rPr>
                  <w:rFonts w:cstheme="minorHAnsi"/>
                  <w:sz w:val="24"/>
                  <w:szCs w:val="24"/>
                </w:rPr>
              </w:pPr>
              <w:r w:rsidRPr="003558D7">
                <w:rPr>
                  <w:rFonts w:cstheme="minorHAnsi"/>
                  <w:b/>
                  <w:bCs/>
                  <w:noProof/>
                  <w:sz w:val="24"/>
                  <w:szCs w:val="24"/>
                </w:rPr>
                <w:fldChar w:fldCharType="end"/>
              </w:r>
            </w:p>
          </w:sdtContent>
        </w:sdt>
        <w:p w14:paraId="79077526" w14:textId="08A434DE" w:rsidR="00885114" w:rsidRPr="003558D7" w:rsidRDefault="00885114" w:rsidP="00044427">
          <w:pPr>
            <w:pStyle w:val="TOCHeading"/>
          </w:pPr>
        </w:p>
        <w:p w14:paraId="68FE57E8" w14:textId="78CB06D9" w:rsidR="00715A8B" w:rsidRPr="008346D5" w:rsidRDefault="00EC01F6"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67F5AD5A" w14:textId="7F5CDDC7" w:rsidR="005A36AC" w:rsidRPr="009404EF" w:rsidRDefault="0006008A" w:rsidP="00044427">
      <w:pPr>
        <w:pStyle w:val="Heading1"/>
      </w:pPr>
      <w:bookmarkStart w:id="1" w:name="_Toc456901515"/>
      <w:bookmarkStart w:id="2" w:name="_Toc32491435"/>
      <w:r w:rsidRPr="009404EF">
        <w:lastRenderedPageBreak/>
        <w:t>Introduction</w:t>
      </w:r>
      <w:bookmarkEnd w:id="1"/>
      <w:bookmarkEnd w:id="2"/>
    </w:p>
    <w:p w14:paraId="28B5186D" w14:textId="77777777" w:rsidR="009404EF" w:rsidRPr="009404EF" w:rsidRDefault="009404EF" w:rsidP="009404EF">
      <w:pPr>
        <w:rPr>
          <w:lang w:eastAsia="en-GB"/>
        </w:rPr>
      </w:pPr>
    </w:p>
    <w:p w14:paraId="2AD90E53" w14:textId="77777777" w:rsidR="00C433F7" w:rsidRPr="00C433F7" w:rsidRDefault="00C433F7" w:rsidP="005A36AC">
      <w:pPr>
        <w:spacing w:line="360" w:lineRule="auto"/>
        <w:rPr>
          <w:rFonts w:cstheme="minorHAnsi"/>
          <w:sz w:val="24"/>
          <w:szCs w:val="24"/>
        </w:rPr>
      </w:pPr>
      <w:r w:rsidRPr="00C433F7">
        <w:rPr>
          <w:rFonts w:cstheme="minorHAnsi"/>
          <w:sz w:val="24"/>
          <w:szCs w:val="24"/>
        </w:rPr>
        <w:t>Employability skill can be defined as soft skills one needs to develop to make them become employable. A manager will always look out for these skills in a hiring person so that person can be successful in the workplace (Doyle, 2019).</w:t>
      </w:r>
    </w:p>
    <w:p w14:paraId="64073EB9" w14:textId="4FCFCEC9" w:rsidR="00C433F7" w:rsidRPr="00C433F7" w:rsidRDefault="00C433F7" w:rsidP="005A36AC">
      <w:pPr>
        <w:spacing w:line="360" w:lineRule="auto"/>
        <w:rPr>
          <w:rFonts w:cstheme="minorHAnsi"/>
          <w:sz w:val="24"/>
          <w:szCs w:val="24"/>
        </w:rPr>
      </w:pPr>
      <w:r w:rsidRPr="00C433F7">
        <w:rPr>
          <w:rFonts w:cstheme="minorHAnsi"/>
          <w:sz w:val="24"/>
          <w:szCs w:val="24"/>
        </w:rPr>
        <w:t>Academic skills are core skills needed for a person to study and learn efficiently and can be transferable to future careers or studies (Cleeve, 2018).</w:t>
      </w:r>
    </w:p>
    <w:p w14:paraId="04FE1E5F" w14:textId="576DB09F" w:rsidR="00C433F7" w:rsidRPr="00C433F7" w:rsidRDefault="00C433F7" w:rsidP="005A36AC">
      <w:pPr>
        <w:spacing w:line="360" w:lineRule="auto"/>
        <w:rPr>
          <w:rFonts w:cstheme="minorHAnsi"/>
          <w:sz w:val="24"/>
          <w:szCs w:val="24"/>
        </w:rPr>
      </w:pPr>
      <w:r w:rsidRPr="00C433F7">
        <w:rPr>
          <w:rFonts w:cstheme="minorHAnsi"/>
          <w:sz w:val="24"/>
          <w:szCs w:val="24"/>
        </w:rPr>
        <w:t>This assignment will discuss the skills required for workplace and at university level, and the report writer will discuss their current skills and produce a gap analysis and action plan to improve on</w:t>
      </w:r>
      <w:r w:rsidR="007D732D">
        <w:rPr>
          <w:rFonts w:cstheme="minorHAnsi"/>
          <w:sz w:val="24"/>
          <w:szCs w:val="24"/>
        </w:rPr>
        <w:t>,</w:t>
      </w:r>
      <w:r w:rsidRPr="00C433F7">
        <w:rPr>
          <w:rFonts w:cstheme="minorHAnsi"/>
          <w:sz w:val="24"/>
          <w:szCs w:val="24"/>
        </w:rPr>
        <w:t xml:space="preserve"> followed by conclusion. </w:t>
      </w:r>
    </w:p>
    <w:p w14:paraId="34753443" w14:textId="1F3BB8F2" w:rsidR="00C433F7" w:rsidRDefault="00C433F7" w:rsidP="005A36AC">
      <w:pPr>
        <w:spacing w:line="360" w:lineRule="auto"/>
        <w:rPr>
          <w:rFonts w:cstheme="minorHAnsi"/>
          <w:sz w:val="24"/>
          <w:szCs w:val="24"/>
        </w:rPr>
      </w:pPr>
      <w:bookmarkStart w:id="3" w:name="_Toc32491436"/>
    </w:p>
    <w:p w14:paraId="5132F18E" w14:textId="1D8C4504" w:rsidR="005A36AC" w:rsidRDefault="005A36AC" w:rsidP="005A36AC">
      <w:pPr>
        <w:spacing w:line="360" w:lineRule="auto"/>
        <w:rPr>
          <w:rFonts w:cstheme="minorHAnsi"/>
          <w:sz w:val="24"/>
          <w:szCs w:val="24"/>
        </w:rPr>
      </w:pPr>
    </w:p>
    <w:p w14:paraId="29407B9A" w14:textId="29D291EC" w:rsidR="005A36AC" w:rsidRDefault="005A36AC" w:rsidP="005A36AC">
      <w:pPr>
        <w:spacing w:line="360" w:lineRule="auto"/>
        <w:rPr>
          <w:rFonts w:cstheme="minorHAnsi"/>
          <w:sz w:val="24"/>
          <w:szCs w:val="24"/>
        </w:rPr>
      </w:pPr>
    </w:p>
    <w:p w14:paraId="0E34CF72" w14:textId="1B07118C" w:rsidR="005A36AC" w:rsidRDefault="005A36AC" w:rsidP="005A36AC">
      <w:pPr>
        <w:spacing w:line="360" w:lineRule="auto"/>
        <w:rPr>
          <w:rFonts w:cstheme="minorHAnsi"/>
          <w:sz w:val="24"/>
          <w:szCs w:val="24"/>
        </w:rPr>
      </w:pPr>
    </w:p>
    <w:p w14:paraId="7938E61F" w14:textId="16E1314B" w:rsidR="005A36AC" w:rsidRDefault="005A36AC" w:rsidP="005A36AC">
      <w:pPr>
        <w:spacing w:line="360" w:lineRule="auto"/>
        <w:rPr>
          <w:rFonts w:cstheme="minorHAnsi"/>
          <w:sz w:val="24"/>
          <w:szCs w:val="24"/>
        </w:rPr>
      </w:pPr>
    </w:p>
    <w:p w14:paraId="582CD1CD" w14:textId="4A799138" w:rsidR="005A36AC" w:rsidRDefault="005A36AC" w:rsidP="005A36AC">
      <w:pPr>
        <w:spacing w:line="360" w:lineRule="auto"/>
        <w:rPr>
          <w:rFonts w:cstheme="minorHAnsi"/>
          <w:sz w:val="24"/>
          <w:szCs w:val="24"/>
        </w:rPr>
      </w:pPr>
    </w:p>
    <w:p w14:paraId="34C4F2D4" w14:textId="02A46E8F" w:rsidR="005A36AC" w:rsidRDefault="005A36AC" w:rsidP="005A36AC">
      <w:pPr>
        <w:spacing w:line="360" w:lineRule="auto"/>
        <w:rPr>
          <w:rFonts w:cstheme="minorHAnsi"/>
          <w:sz w:val="24"/>
          <w:szCs w:val="24"/>
        </w:rPr>
      </w:pPr>
    </w:p>
    <w:p w14:paraId="7932189F" w14:textId="11E78035" w:rsidR="005A36AC" w:rsidRDefault="005A36AC" w:rsidP="005A36AC">
      <w:pPr>
        <w:spacing w:line="360" w:lineRule="auto"/>
        <w:rPr>
          <w:rFonts w:cstheme="minorHAnsi"/>
          <w:sz w:val="24"/>
          <w:szCs w:val="24"/>
        </w:rPr>
      </w:pPr>
    </w:p>
    <w:p w14:paraId="792E1FC8" w14:textId="79863423" w:rsidR="005A36AC" w:rsidRDefault="005A36AC" w:rsidP="005A36AC">
      <w:pPr>
        <w:spacing w:line="360" w:lineRule="auto"/>
        <w:rPr>
          <w:rFonts w:cstheme="minorHAnsi"/>
          <w:sz w:val="24"/>
          <w:szCs w:val="24"/>
        </w:rPr>
      </w:pPr>
    </w:p>
    <w:p w14:paraId="2C8B25EA" w14:textId="713A5DF1" w:rsidR="005A36AC" w:rsidRDefault="005A36AC" w:rsidP="005A36AC">
      <w:pPr>
        <w:spacing w:line="360" w:lineRule="auto"/>
        <w:rPr>
          <w:rFonts w:cstheme="minorHAnsi"/>
          <w:sz w:val="24"/>
          <w:szCs w:val="24"/>
        </w:rPr>
      </w:pPr>
    </w:p>
    <w:p w14:paraId="6732E1E1" w14:textId="26107458" w:rsidR="005A36AC" w:rsidRDefault="005A36AC" w:rsidP="005A36AC">
      <w:pPr>
        <w:spacing w:line="360" w:lineRule="auto"/>
        <w:rPr>
          <w:rFonts w:cstheme="minorHAnsi"/>
          <w:sz w:val="24"/>
          <w:szCs w:val="24"/>
        </w:rPr>
      </w:pPr>
    </w:p>
    <w:p w14:paraId="604C1441" w14:textId="61B1FBF8" w:rsidR="005A36AC" w:rsidRDefault="005A36AC" w:rsidP="005A36AC">
      <w:pPr>
        <w:spacing w:line="360" w:lineRule="auto"/>
        <w:rPr>
          <w:rFonts w:cstheme="minorHAnsi"/>
          <w:sz w:val="24"/>
          <w:szCs w:val="24"/>
        </w:rPr>
      </w:pPr>
    </w:p>
    <w:p w14:paraId="041C4AB0" w14:textId="4C6A0380" w:rsidR="005A36AC" w:rsidRDefault="005A36AC" w:rsidP="005A36AC">
      <w:pPr>
        <w:spacing w:line="360" w:lineRule="auto"/>
        <w:rPr>
          <w:rFonts w:cstheme="minorHAnsi"/>
          <w:sz w:val="24"/>
          <w:szCs w:val="24"/>
        </w:rPr>
      </w:pPr>
    </w:p>
    <w:p w14:paraId="4662BCCA" w14:textId="77777777" w:rsidR="005A36AC" w:rsidRPr="00C433F7" w:rsidRDefault="005A36AC" w:rsidP="009404EF">
      <w:pPr>
        <w:spacing w:line="360" w:lineRule="auto"/>
        <w:rPr>
          <w:rFonts w:cstheme="minorHAnsi"/>
          <w:sz w:val="24"/>
          <w:szCs w:val="24"/>
        </w:rPr>
      </w:pPr>
    </w:p>
    <w:p w14:paraId="5B22DB20" w14:textId="47FB450F" w:rsidR="00C433F7" w:rsidRPr="00C433F7" w:rsidRDefault="008E1E8D" w:rsidP="009404EF">
      <w:pPr>
        <w:spacing w:line="360" w:lineRule="auto"/>
        <w:rPr>
          <w:rFonts w:cstheme="minorHAnsi"/>
          <w:b/>
          <w:bCs/>
          <w:sz w:val="24"/>
          <w:szCs w:val="24"/>
        </w:rPr>
      </w:pPr>
      <w:r w:rsidRPr="00C433F7">
        <w:rPr>
          <w:rFonts w:cstheme="minorHAnsi"/>
          <w:b/>
          <w:bCs/>
          <w:sz w:val="24"/>
          <w:szCs w:val="24"/>
        </w:rPr>
        <w:t>Part 1 Employability</w:t>
      </w:r>
      <w:bookmarkStart w:id="4" w:name="_Toc456901517"/>
      <w:bookmarkEnd w:id="3"/>
    </w:p>
    <w:p w14:paraId="53437B6B" w14:textId="56EA41F9" w:rsidR="009404EF" w:rsidRPr="009404EF" w:rsidRDefault="008E1E8D" w:rsidP="009404EF">
      <w:pPr>
        <w:pStyle w:val="Heading2"/>
        <w:numPr>
          <w:ilvl w:val="0"/>
          <w:numId w:val="26"/>
        </w:numPr>
        <w:spacing w:line="360" w:lineRule="auto"/>
      </w:pPr>
      <w:bookmarkStart w:id="5" w:name="_Toc498692289"/>
      <w:bookmarkStart w:id="6" w:name="_Toc32491437"/>
      <w:bookmarkEnd w:id="4"/>
      <w:r w:rsidRPr="00C433F7">
        <w:t xml:space="preserve">Explore </w:t>
      </w:r>
      <w:r w:rsidR="009D0D52" w:rsidRPr="00C433F7">
        <w:t>‘Leadership</w:t>
      </w:r>
      <w:r w:rsidR="0079623C" w:rsidRPr="00C433F7">
        <w:t xml:space="preserve"> Employability S</w:t>
      </w:r>
      <w:r w:rsidRPr="00C433F7">
        <w:t>kills</w:t>
      </w:r>
      <w:r w:rsidR="0079623C" w:rsidRPr="00C433F7">
        <w:t>’</w:t>
      </w:r>
      <w:r w:rsidRPr="00C433F7">
        <w:t xml:space="preserve"> </w:t>
      </w:r>
      <w:bookmarkEnd w:id="5"/>
      <w:r w:rsidR="0079623C" w:rsidRPr="00C433F7">
        <w:t>in general</w:t>
      </w:r>
      <w:bookmarkEnd w:id="6"/>
    </w:p>
    <w:p w14:paraId="338AB516" w14:textId="49FC369B" w:rsidR="00371910" w:rsidRPr="00C433F7" w:rsidRDefault="00C433F7" w:rsidP="009404EF">
      <w:pPr>
        <w:tabs>
          <w:tab w:val="left" w:pos="990"/>
        </w:tabs>
        <w:spacing w:line="360" w:lineRule="auto"/>
        <w:rPr>
          <w:rFonts w:cstheme="minorHAnsi"/>
          <w:sz w:val="24"/>
          <w:szCs w:val="24"/>
        </w:rPr>
      </w:pPr>
      <w:r w:rsidRPr="00C433F7">
        <w:rPr>
          <w:rFonts w:cstheme="minorHAnsi"/>
          <w:sz w:val="24"/>
          <w:szCs w:val="24"/>
        </w:rPr>
        <w:t xml:space="preserve">This section will discuss ten employability skills a good leader and great leader acquires, followed by </w:t>
      </w:r>
      <w:r w:rsidR="007D732D">
        <w:rPr>
          <w:rFonts w:cstheme="minorHAnsi"/>
          <w:sz w:val="24"/>
          <w:szCs w:val="24"/>
        </w:rPr>
        <w:t xml:space="preserve">leader </w:t>
      </w:r>
      <w:r w:rsidRPr="00C433F7">
        <w:rPr>
          <w:rFonts w:cstheme="minorHAnsi"/>
          <w:sz w:val="24"/>
          <w:szCs w:val="24"/>
        </w:rPr>
        <w:t>examples where possible.</w:t>
      </w:r>
    </w:p>
    <w:p w14:paraId="4C105125" w14:textId="77777777" w:rsidR="00C433F7" w:rsidRPr="00B16800" w:rsidRDefault="00C433F7" w:rsidP="005A36AC">
      <w:pPr>
        <w:tabs>
          <w:tab w:val="left" w:pos="990"/>
        </w:tabs>
        <w:spacing w:line="360" w:lineRule="auto"/>
        <w:rPr>
          <w:rFonts w:cstheme="minorHAnsi"/>
          <w:b/>
          <w:bCs/>
          <w:color w:val="000000"/>
          <w:sz w:val="24"/>
          <w:szCs w:val="24"/>
          <w:u w:val="single"/>
        </w:rPr>
      </w:pPr>
      <w:r w:rsidRPr="00B16800">
        <w:rPr>
          <w:rFonts w:cstheme="minorHAnsi"/>
          <w:b/>
          <w:bCs/>
          <w:color w:val="000000"/>
          <w:sz w:val="24"/>
          <w:szCs w:val="24"/>
          <w:u w:val="single"/>
        </w:rPr>
        <w:t>Communication and Interpersonal skills:</w:t>
      </w:r>
    </w:p>
    <w:p w14:paraId="2905E949" w14:textId="77777777" w:rsidR="00C433F7" w:rsidRDefault="00C433F7" w:rsidP="005A36AC">
      <w:pPr>
        <w:tabs>
          <w:tab w:val="left" w:pos="990"/>
          <w:tab w:val="left" w:pos="6675"/>
        </w:tabs>
        <w:spacing w:line="360" w:lineRule="auto"/>
        <w:rPr>
          <w:rFonts w:cstheme="minorHAnsi"/>
          <w:color w:val="000000"/>
          <w:sz w:val="24"/>
          <w:szCs w:val="24"/>
        </w:rPr>
      </w:pPr>
      <w:r w:rsidRPr="00503A57">
        <w:rPr>
          <w:rFonts w:cstheme="minorHAnsi"/>
          <w:color w:val="000000"/>
          <w:sz w:val="24"/>
          <w:szCs w:val="24"/>
        </w:rPr>
        <w:t xml:space="preserve">Communication </w:t>
      </w:r>
      <w:r>
        <w:rPr>
          <w:rFonts w:cstheme="minorHAnsi"/>
          <w:color w:val="000000"/>
          <w:sz w:val="24"/>
          <w:szCs w:val="24"/>
        </w:rPr>
        <w:t>skills is the ability to explain information to a set of audience in a clear and concise manner. Interpersonal skills is the ability to communicate and understand people on a personal level, whilst maintaining a professional level of empathy towards the situation. (McPheat, 2019).</w:t>
      </w:r>
    </w:p>
    <w:p w14:paraId="62D35E20" w14:textId="77777777" w:rsidR="00C433F7" w:rsidRPr="006C322B" w:rsidRDefault="00C433F7" w:rsidP="005A36AC">
      <w:pPr>
        <w:tabs>
          <w:tab w:val="left" w:pos="990"/>
          <w:tab w:val="left" w:pos="4935"/>
        </w:tabs>
        <w:spacing w:line="360" w:lineRule="auto"/>
        <w:rPr>
          <w:rFonts w:cstheme="minorHAnsi"/>
          <w:color w:val="000000"/>
          <w:sz w:val="24"/>
          <w:szCs w:val="24"/>
          <w:u w:val="single"/>
        </w:rPr>
      </w:pPr>
      <w:r>
        <w:rPr>
          <w:rFonts w:cstheme="minorHAnsi"/>
          <w:color w:val="000000"/>
          <w:sz w:val="24"/>
          <w:szCs w:val="24"/>
        </w:rPr>
        <w:t>It is important for a good leader to be able to adapt their communication skills to the different teams they communicate with. The good leader would need to communicate in a clear manner on a frequent level, listen actively, ask the right questions and be confident in handling a difficult conservation within a team (Anthony, 2019).</w:t>
      </w:r>
    </w:p>
    <w:p w14:paraId="61CECBD6" w14:textId="77777777" w:rsidR="00C433F7" w:rsidRPr="00BF0D08" w:rsidRDefault="00C433F7" w:rsidP="005A36AC">
      <w:pPr>
        <w:tabs>
          <w:tab w:val="left" w:pos="990"/>
        </w:tabs>
        <w:spacing w:line="360" w:lineRule="auto"/>
        <w:rPr>
          <w:rFonts w:cstheme="minorHAnsi"/>
          <w:sz w:val="24"/>
          <w:szCs w:val="24"/>
        </w:rPr>
      </w:pPr>
      <w:r>
        <w:rPr>
          <w:rFonts w:cstheme="minorHAnsi"/>
          <w:sz w:val="24"/>
          <w:szCs w:val="24"/>
        </w:rPr>
        <w:t xml:space="preserve">A </w:t>
      </w:r>
      <w:r w:rsidRPr="00BF0D08">
        <w:rPr>
          <w:rFonts w:cstheme="minorHAnsi"/>
          <w:sz w:val="24"/>
          <w:szCs w:val="24"/>
        </w:rPr>
        <w:t>great leader would be able to communicate on an extraordinary level by not just being a great talker, but they would speak from their heart and use their own language. They would understand that their message would need to be understood and emotionally touch listeners for a change to happen and they would need to listen well to their followers in order to build trust and respect (Knowledgecity, 2018).</w:t>
      </w:r>
    </w:p>
    <w:p w14:paraId="556EC541" w14:textId="77777777" w:rsidR="00C433F7" w:rsidRPr="00371910" w:rsidRDefault="00C433F7" w:rsidP="005A36AC">
      <w:pPr>
        <w:pStyle w:val="NormalWeb"/>
        <w:shd w:val="clear" w:color="auto" w:fill="FFFFFF"/>
        <w:spacing w:before="0" w:beforeAutospacing="0" w:after="300" w:afterAutospacing="0" w:line="360" w:lineRule="auto"/>
        <w:rPr>
          <w:rFonts w:asciiTheme="minorHAnsi" w:hAnsiTheme="minorHAnsi" w:cstheme="minorHAnsi"/>
          <w:shd w:val="clear" w:color="auto" w:fill="FFFFFF"/>
        </w:rPr>
      </w:pPr>
      <w:r w:rsidRPr="00371910">
        <w:rPr>
          <w:rFonts w:asciiTheme="minorHAnsi" w:hAnsiTheme="minorHAnsi" w:cstheme="minorHAnsi"/>
          <w:shd w:val="clear" w:color="auto" w:fill="FFFFFF"/>
        </w:rPr>
        <w:t xml:space="preserve">Nelson Mandela was a great leader for his communication skills where he was known as a communicator who cares. He was firm and consistent with his message and always had strong beliefs. Nelson was honest and authentic and used simple language to make sure this was understood by everyone (Wainger, 2018).  </w:t>
      </w:r>
    </w:p>
    <w:p w14:paraId="2856888E" w14:textId="77777777" w:rsidR="009E4B39" w:rsidRDefault="009E4B39" w:rsidP="005A36AC">
      <w:pPr>
        <w:pStyle w:val="NormalWeb"/>
        <w:shd w:val="clear" w:color="auto" w:fill="FFFFFF"/>
        <w:spacing w:before="0" w:beforeAutospacing="0" w:after="300" w:afterAutospacing="0" w:line="360" w:lineRule="auto"/>
        <w:rPr>
          <w:rFonts w:asciiTheme="minorHAnsi" w:hAnsiTheme="minorHAnsi" w:cstheme="minorHAnsi"/>
          <w:b/>
          <w:bCs/>
          <w:u w:val="single"/>
          <w:shd w:val="clear" w:color="auto" w:fill="FFFFFF"/>
        </w:rPr>
      </w:pPr>
    </w:p>
    <w:p w14:paraId="0BA2A4B7" w14:textId="77777777" w:rsidR="009E4B39" w:rsidRDefault="009E4B39" w:rsidP="005A36AC">
      <w:pPr>
        <w:pStyle w:val="NormalWeb"/>
        <w:shd w:val="clear" w:color="auto" w:fill="FFFFFF"/>
        <w:spacing w:before="0" w:beforeAutospacing="0" w:after="300" w:afterAutospacing="0" w:line="360" w:lineRule="auto"/>
        <w:rPr>
          <w:rFonts w:asciiTheme="minorHAnsi" w:hAnsiTheme="minorHAnsi" w:cstheme="minorHAnsi"/>
          <w:b/>
          <w:bCs/>
          <w:u w:val="single"/>
          <w:shd w:val="clear" w:color="auto" w:fill="FFFFFF"/>
        </w:rPr>
      </w:pPr>
    </w:p>
    <w:p w14:paraId="159239C3" w14:textId="1AC17B44" w:rsidR="00C433F7" w:rsidRPr="00371910" w:rsidRDefault="00C433F7" w:rsidP="005A36AC">
      <w:pPr>
        <w:pStyle w:val="NormalWeb"/>
        <w:shd w:val="clear" w:color="auto" w:fill="FFFFFF"/>
        <w:spacing w:before="0" w:beforeAutospacing="0" w:after="300" w:afterAutospacing="0" w:line="360" w:lineRule="auto"/>
        <w:rPr>
          <w:rFonts w:asciiTheme="minorHAnsi" w:hAnsiTheme="minorHAnsi" w:cstheme="minorHAnsi"/>
          <w:b/>
          <w:bCs/>
          <w:u w:val="single"/>
          <w:shd w:val="clear" w:color="auto" w:fill="FFFFFF"/>
        </w:rPr>
      </w:pPr>
      <w:r w:rsidRPr="00371910">
        <w:rPr>
          <w:rFonts w:asciiTheme="minorHAnsi" w:hAnsiTheme="minorHAnsi" w:cstheme="minorHAnsi"/>
          <w:b/>
          <w:bCs/>
          <w:u w:val="single"/>
          <w:shd w:val="clear" w:color="auto" w:fill="FFFFFF"/>
        </w:rPr>
        <w:lastRenderedPageBreak/>
        <w:t>Problem-solving skill:</w:t>
      </w:r>
    </w:p>
    <w:p w14:paraId="25BEBDF1" w14:textId="77777777" w:rsidR="00C433F7" w:rsidRPr="00371910" w:rsidRDefault="00C433F7" w:rsidP="005A36AC">
      <w:pPr>
        <w:shd w:val="clear" w:color="auto" w:fill="FFFFFF"/>
        <w:spacing w:after="0" w:line="360" w:lineRule="auto"/>
        <w:rPr>
          <w:rFonts w:eastAsia="Times New Roman" w:cstheme="minorHAnsi"/>
          <w:sz w:val="24"/>
          <w:szCs w:val="24"/>
          <w:lang w:eastAsia="en-GB"/>
        </w:rPr>
      </w:pPr>
      <w:r w:rsidRPr="00371910">
        <w:rPr>
          <w:rFonts w:eastAsia="Times New Roman" w:cstheme="minorHAnsi"/>
          <w:sz w:val="24"/>
          <w:szCs w:val="24"/>
          <w:lang w:eastAsia="en-GB"/>
        </w:rPr>
        <w:t>This is the ability to understand a problem or unexpected situation and find solutions to resolve it. One of the main goals for a leader would be to resolve or minimise the occurrence of the problem. A good leader would need to be able to assess any situation, understand what will happen and how their decision will affect the situation whilst remaining calm under pressure (Llopis, 2019).</w:t>
      </w:r>
    </w:p>
    <w:p w14:paraId="218980B3" w14:textId="77777777" w:rsidR="00C433F7" w:rsidRPr="00371910" w:rsidRDefault="00C433F7" w:rsidP="005A36AC">
      <w:pPr>
        <w:shd w:val="clear" w:color="auto" w:fill="FFFFFF"/>
        <w:spacing w:after="0" w:line="360" w:lineRule="auto"/>
        <w:rPr>
          <w:rFonts w:eastAsia="Times New Roman" w:cstheme="minorHAnsi"/>
          <w:sz w:val="24"/>
          <w:szCs w:val="24"/>
          <w:lang w:eastAsia="en-GB"/>
        </w:rPr>
      </w:pPr>
    </w:p>
    <w:p w14:paraId="331B04B5" w14:textId="77777777" w:rsidR="00C433F7" w:rsidRPr="00371910" w:rsidRDefault="00C433F7" w:rsidP="005A36AC">
      <w:pPr>
        <w:shd w:val="clear" w:color="auto" w:fill="FFFFFF"/>
        <w:spacing w:after="0" w:line="360" w:lineRule="auto"/>
        <w:rPr>
          <w:rFonts w:eastAsia="Times New Roman" w:cstheme="minorHAnsi"/>
          <w:sz w:val="24"/>
          <w:szCs w:val="24"/>
          <w:lang w:eastAsia="en-GB"/>
        </w:rPr>
      </w:pPr>
      <w:r w:rsidRPr="00371910">
        <w:rPr>
          <w:rFonts w:eastAsia="Times New Roman" w:cstheme="minorHAnsi"/>
          <w:sz w:val="24"/>
          <w:szCs w:val="24"/>
          <w:lang w:eastAsia="en-GB"/>
        </w:rPr>
        <w:t xml:space="preserve">A great leader would solve problems based on planning and using their own initiative. Problems may be immediate or long-term and therefore they would determine the best course of action. A great leader firmly believes that their gut feeling is a key tool for problem-solving as their plan can either succeed or fail based on this. </w:t>
      </w:r>
      <w:r w:rsidRPr="00371910">
        <w:rPr>
          <w:rFonts w:cstheme="minorHAnsi"/>
          <w:sz w:val="24"/>
          <w:szCs w:val="24"/>
          <w:shd w:val="clear" w:color="auto" w:fill="FFFFFF"/>
        </w:rPr>
        <w:t>Any good leader may know how to plan to succeed, however a great leader plans for the good and worst so that either can be resolved (Universalclass, 2020).</w:t>
      </w:r>
    </w:p>
    <w:p w14:paraId="2E9057A4" w14:textId="77777777" w:rsidR="00C433F7" w:rsidRPr="00371910" w:rsidRDefault="00C433F7" w:rsidP="005A36AC">
      <w:pPr>
        <w:shd w:val="clear" w:color="auto" w:fill="FFFFFF"/>
        <w:spacing w:after="0" w:line="360" w:lineRule="auto"/>
        <w:rPr>
          <w:rFonts w:cstheme="minorHAnsi"/>
          <w:sz w:val="24"/>
          <w:szCs w:val="24"/>
          <w:shd w:val="clear" w:color="auto" w:fill="FFFFFF"/>
        </w:rPr>
      </w:pPr>
    </w:p>
    <w:p w14:paraId="727EF7C8" w14:textId="77777777" w:rsidR="00C433F7" w:rsidRPr="00371910" w:rsidRDefault="00C433F7" w:rsidP="005A36AC">
      <w:pPr>
        <w:shd w:val="clear" w:color="auto" w:fill="FFFFFF"/>
        <w:spacing w:after="0" w:line="360" w:lineRule="auto"/>
        <w:rPr>
          <w:rFonts w:eastAsia="Times New Roman" w:cstheme="minorHAnsi"/>
          <w:sz w:val="24"/>
          <w:szCs w:val="24"/>
          <w:lang w:eastAsia="en-GB"/>
        </w:rPr>
      </w:pPr>
      <w:r w:rsidRPr="00371910">
        <w:rPr>
          <w:rFonts w:eastAsia="Times New Roman" w:cstheme="minorHAnsi"/>
          <w:sz w:val="24"/>
          <w:szCs w:val="24"/>
          <w:lang w:eastAsia="en-GB"/>
        </w:rPr>
        <w:t>A great leader for solving problems was Nehemiah who completed a major structural renovation for Jerusalem. Nehemiah had to face numerous difficulties when completing the project, however he always took the problems seriously and never ignored it. He would carefully explore situations in detail and communicate clearly his plan and actions and was not afraid to make a decision (Cox, 2015).</w:t>
      </w:r>
    </w:p>
    <w:p w14:paraId="0BF49F42" w14:textId="77777777" w:rsidR="00C433F7" w:rsidRPr="00C433F7" w:rsidRDefault="00C433F7" w:rsidP="005A36AC">
      <w:pPr>
        <w:spacing w:before="100" w:beforeAutospacing="1" w:after="100" w:afterAutospacing="1" w:line="360" w:lineRule="auto"/>
        <w:rPr>
          <w:rFonts w:eastAsia="Times New Roman" w:cstheme="minorHAnsi"/>
          <w:b/>
          <w:bCs/>
          <w:color w:val="000000"/>
          <w:sz w:val="24"/>
          <w:szCs w:val="24"/>
          <w:u w:val="single"/>
          <w:lang w:eastAsia="en-GB"/>
        </w:rPr>
      </w:pPr>
    </w:p>
    <w:p w14:paraId="428E5429" w14:textId="77777777" w:rsidR="00C433F7" w:rsidRPr="00371910" w:rsidRDefault="00C433F7" w:rsidP="005A36AC">
      <w:pPr>
        <w:spacing w:before="100" w:beforeAutospacing="1" w:after="100" w:afterAutospacing="1" w:line="360" w:lineRule="auto"/>
        <w:rPr>
          <w:rFonts w:eastAsia="Times New Roman" w:cstheme="minorHAnsi"/>
          <w:b/>
          <w:bCs/>
          <w:sz w:val="24"/>
          <w:szCs w:val="24"/>
          <w:u w:val="single"/>
          <w:lang w:eastAsia="en-GB"/>
        </w:rPr>
      </w:pPr>
      <w:r w:rsidRPr="00371910">
        <w:rPr>
          <w:rFonts w:eastAsia="Times New Roman" w:cstheme="minorHAnsi"/>
          <w:b/>
          <w:bCs/>
          <w:sz w:val="24"/>
          <w:szCs w:val="24"/>
          <w:u w:val="single"/>
          <w:lang w:eastAsia="en-GB"/>
        </w:rPr>
        <w:t>Using your initiative and being self-motivated</w:t>
      </w:r>
    </w:p>
    <w:p w14:paraId="693F70AC" w14:textId="77777777" w:rsidR="00C433F7" w:rsidRPr="00371910" w:rsidRDefault="00C433F7" w:rsidP="005A36AC">
      <w:pPr>
        <w:spacing w:before="100" w:beforeAutospacing="1" w:after="100" w:afterAutospacing="1" w:line="360" w:lineRule="auto"/>
        <w:rPr>
          <w:rFonts w:eastAsia="Times New Roman" w:cstheme="minorHAnsi"/>
          <w:sz w:val="24"/>
          <w:szCs w:val="24"/>
          <w:lang w:eastAsia="en-GB"/>
        </w:rPr>
      </w:pPr>
      <w:r w:rsidRPr="00371910">
        <w:rPr>
          <w:rFonts w:eastAsia="Times New Roman" w:cstheme="minorHAnsi"/>
          <w:sz w:val="24"/>
          <w:szCs w:val="24"/>
          <w:lang w:eastAsia="en-GB"/>
        </w:rPr>
        <w:t>Using your initiative is to take in charge of a responsibility without supervision. Being self-motivated is when someone has the willingness to achieve and move forward (Careerscentre, 2020).</w:t>
      </w:r>
    </w:p>
    <w:p w14:paraId="41D27723" w14:textId="77777777" w:rsidR="00C433F7" w:rsidRPr="00371910" w:rsidRDefault="00C433F7" w:rsidP="005A36AC">
      <w:pPr>
        <w:spacing w:before="100" w:beforeAutospacing="1" w:after="100" w:afterAutospacing="1" w:line="360" w:lineRule="auto"/>
        <w:rPr>
          <w:rFonts w:eastAsia="Times New Roman" w:cstheme="minorHAnsi"/>
          <w:sz w:val="24"/>
          <w:szCs w:val="24"/>
          <w:lang w:eastAsia="en-GB"/>
        </w:rPr>
      </w:pPr>
      <w:r w:rsidRPr="00371910">
        <w:rPr>
          <w:rFonts w:eastAsia="Times New Roman" w:cstheme="minorHAnsi"/>
          <w:sz w:val="24"/>
          <w:szCs w:val="24"/>
          <w:lang w:eastAsia="en-GB"/>
        </w:rPr>
        <w:t xml:space="preserve">A good leader would not wait for instructions, instead they would be able to think on their own feet and take relevant actions. The leader would need to be practical and confident with the </w:t>
      </w:r>
      <w:r w:rsidRPr="00371910">
        <w:rPr>
          <w:rFonts w:eastAsia="Times New Roman" w:cstheme="minorHAnsi"/>
          <w:sz w:val="24"/>
          <w:szCs w:val="24"/>
          <w:lang w:eastAsia="en-GB"/>
        </w:rPr>
        <w:lastRenderedPageBreak/>
        <w:t>decisions made and communicate effectively with team members to progress and overcome competition (Frese &amp; Fay, 2018).</w:t>
      </w:r>
    </w:p>
    <w:p w14:paraId="42314ED5" w14:textId="77777777" w:rsidR="00C433F7" w:rsidRPr="00371910" w:rsidRDefault="00C433F7" w:rsidP="005A36AC">
      <w:pPr>
        <w:spacing w:before="100" w:beforeAutospacing="1" w:after="100" w:afterAutospacing="1" w:line="360" w:lineRule="auto"/>
        <w:rPr>
          <w:rFonts w:eastAsia="Times New Roman" w:cstheme="minorHAnsi"/>
          <w:sz w:val="24"/>
          <w:szCs w:val="24"/>
          <w:lang w:eastAsia="en-GB"/>
        </w:rPr>
      </w:pPr>
      <w:r w:rsidRPr="00371910">
        <w:rPr>
          <w:rFonts w:eastAsia="Times New Roman" w:cstheme="minorHAnsi"/>
          <w:sz w:val="24"/>
          <w:szCs w:val="24"/>
          <w:lang w:eastAsia="en-GB"/>
        </w:rPr>
        <w:t>Likewise, a leader would need to be self-motivated first before they can motivate their team members. Self-motivated leaders would continuously improve and evolve with the day to day responsibilities and through every achievement they would attain better motivation skills for their team and strategic directions (Juneja, 2015).</w:t>
      </w:r>
    </w:p>
    <w:p w14:paraId="78AA2867"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However, a great leader’s main characteristic would be initiative which makes them stand out. They would not just complete tasks through instructions, instead they would look out for new processes to do things better. A great leader would also encourage their team members to be initiative (Impelman, 2017).  </w:t>
      </w:r>
    </w:p>
    <w:p w14:paraId="32DCEE41"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60AD10BF"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A great leader would also be self-motivated to achieve beyond expectations even if this requires coming out of their comfort zone not just for themselves but for their team members. They would show confidence and positive attitude towards any situation and communicate effectively to team members regarding goal achievements (Frazier, 2019). </w:t>
      </w:r>
    </w:p>
    <w:p w14:paraId="6A68671F" w14:textId="77777777" w:rsidR="00C433F7" w:rsidRPr="00371910" w:rsidRDefault="00C433F7" w:rsidP="005A36AC">
      <w:pPr>
        <w:spacing w:before="100" w:beforeAutospacing="1" w:after="100" w:afterAutospacing="1" w:line="360" w:lineRule="auto"/>
        <w:rPr>
          <w:rFonts w:eastAsia="Times New Roman" w:cstheme="minorHAnsi"/>
          <w:sz w:val="24"/>
          <w:szCs w:val="24"/>
          <w:lang w:eastAsia="en-GB"/>
        </w:rPr>
      </w:pPr>
      <w:r w:rsidRPr="00371910">
        <w:rPr>
          <w:rFonts w:eastAsia="Times New Roman" w:cstheme="minorHAnsi"/>
          <w:sz w:val="24"/>
          <w:szCs w:val="24"/>
          <w:lang w:eastAsia="en-GB"/>
        </w:rPr>
        <w:t>Christopher Columbus was a great leader for self-motivation and initiative as he was motivated to find gold spice in Asia and decided to explore this. Christopher was mainly persuaded by motivation of God, Gold and Glory and because of his hard work he gained achievement and travelled to other distances (Freel, 2012).</w:t>
      </w:r>
    </w:p>
    <w:p w14:paraId="21A55A02" w14:textId="77777777" w:rsidR="00C433F7" w:rsidRPr="00371910" w:rsidRDefault="00C433F7" w:rsidP="005A36AC">
      <w:pPr>
        <w:spacing w:after="0" w:line="360" w:lineRule="auto"/>
        <w:textAlignment w:val="baseline"/>
        <w:rPr>
          <w:rFonts w:eastAsia="Times New Roman" w:cstheme="minorHAnsi"/>
          <w:b/>
          <w:bCs/>
          <w:sz w:val="24"/>
          <w:szCs w:val="24"/>
          <w:u w:val="single"/>
          <w:lang w:eastAsia="en-GB"/>
        </w:rPr>
      </w:pPr>
      <w:r w:rsidRPr="00371910">
        <w:rPr>
          <w:rFonts w:eastAsia="Times New Roman" w:cstheme="minorHAnsi"/>
          <w:b/>
          <w:bCs/>
          <w:sz w:val="24"/>
          <w:szCs w:val="24"/>
          <w:u w:val="single"/>
          <w:lang w:eastAsia="en-GB"/>
        </w:rPr>
        <w:t>Working under pressure and to deadlines</w:t>
      </w:r>
    </w:p>
    <w:p w14:paraId="5F7AC9E1"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 </w:t>
      </w:r>
    </w:p>
    <w:p w14:paraId="049F9DB3"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Working under pressure is when a person deals with a stressful situation or task within a constraint timeframe to complete a deadline (Bigelow, 2019). </w:t>
      </w:r>
    </w:p>
    <w:p w14:paraId="7A719126"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71DA56B0"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 xml:space="preserve">A leader would need to learn internally how to manage with pressure in a productive way and become more adaptable with their emotions. It is important for a leader to stay focused and calm, so that they can complete a task. They need to be flexible when working </w:t>
      </w:r>
      <w:r w:rsidRPr="00371910">
        <w:rPr>
          <w:rFonts w:eastAsia="Times New Roman" w:cstheme="minorHAnsi"/>
          <w:sz w:val="24"/>
          <w:szCs w:val="24"/>
          <w:lang w:eastAsia="en-GB"/>
        </w:rPr>
        <w:lastRenderedPageBreak/>
        <w:t>under pressure and look at situations from both directions and develop a plan (Belhumeur, 2018). </w:t>
      </w:r>
    </w:p>
    <w:p w14:paraId="603C8FC0"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 </w:t>
      </w:r>
    </w:p>
    <w:p w14:paraId="0E63B5A9"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However, a great leader would give themselves extra time to think before committing to any situations or actions so that they are in clear control. They would want to reflect on their actions and keep a track of the progress and gain insights from their followers. They would therefore talk to their team regarding situations (Gregg, 2020). </w:t>
      </w:r>
    </w:p>
    <w:p w14:paraId="223CC001"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0F9EB544"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b/>
          <w:bCs/>
          <w:sz w:val="24"/>
          <w:szCs w:val="24"/>
          <w:u w:val="single"/>
          <w:lang w:eastAsia="en-GB"/>
        </w:rPr>
        <w:t>Organisational skills</w:t>
      </w:r>
      <w:r w:rsidRPr="00371910">
        <w:rPr>
          <w:rFonts w:eastAsia="Times New Roman" w:cstheme="minorHAnsi"/>
          <w:sz w:val="24"/>
          <w:szCs w:val="24"/>
          <w:lang w:eastAsia="en-GB"/>
        </w:rPr>
        <w:t> </w:t>
      </w:r>
    </w:p>
    <w:p w14:paraId="569CAF71"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540375AA"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Organisational skills are the skills a person uses to organise their workload manage their time and resources in order to achieve a desired outcome (Duszynski, 2020).  </w:t>
      </w:r>
    </w:p>
    <w:p w14:paraId="23C5DF04"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79095146"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A good leader would need to acquire organisational ability and have good time management when being organised to complete tasks efficiently and schedule their workload. They will be seen as focused and caring by their followers, which is important for relationship building (Lykken, 2015). </w:t>
      </w:r>
    </w:p>
    <w:p w14:paraId="757FECCD"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47AC76C6"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However, a great leader would have built an organised leadership by continuous completion of tasks or projects and consistently communicating their values and goals. Their organised plan will allow them to adapt to constant changes and they will always look at their organisation cleverly to see how they can set the vision and objectives for their followers (Gerson, 2020). </w:t>
      </w:r>
    </w:p>
    <w:p w14:paraId="3E555EF9" w14:textId="77777777" w:rsidR="00C433F7" w:rsidRPr="00371910" w:rsidRDefault="00C433F7" w:rsidP="005A36AC">
      <w:pPr>
        <w:spacing w:after="0" w:line="360" w:lineRule="auto"/>
        <w:textAlignment w:val="baseline"/>
        <w:rPr>
          <w:rFonts w:eastAsia="Times New Roman" w:cstheme="minorHAnsi"/>
          <w:b/>
          <w:bCs/>
          <w:sz w:val="24"/>
          <w:szCs w:val="24"/>
          <w:u w:val="single"/>
          <w:lang w:eastAsia="en-GB"/>
        </w:rPr>
      </w:pPr>
    </w:p>
    <w:p w14:paraId="6C295683"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b/>
          <w:bCs/>
          <w:sz w:val="24"/>
          <w:szCs w:val="24"/>
          <w:u w:val="single"/>
          <w:lang w:eastAsia="en-GB"/>
        </w:rPr>
        <w:t>Team working</w:t>
      </w:r>
      <w:r w:rsidRPr="00371910">
        <w:rPr>
          <w:rFonts w:eastAsia="Times New Roman" w:cstheme="minorHAnsi"/>
          <w:sz w:val="24"/>
          <w:szCs w:val="24"/>
          <w:lang w:eastAsia="en-GB"/>
        </w:rPr>
        <w:t> </w:t>
      </w:r>
    </w:p>
    <w:p w14:paraId="08E8DA8D"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6815098B"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A teamwork skill is when a person has the ability to work well with other people from different backgrounds in order to complete a task (Scott, 2019). </w:t>
      </w:r>
    </w:p>
    <w:p w14:paraId="0A1C0DCA"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7149AE42"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lastRenderedPageBreak/>
        <w:t>A good team leader would need to be able to inspire and respect their team in order to have effective production. They would encourage their team to provide ideas or views regarding any decisions made. The leader would need to gain trust of their team and ensure fairness treatment is provided amongst all team members (Scott, 2019). </w:t>
      </w:r>
    </w:p>
    <w:p w14:paraId="32AF1CCD"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02F0C403"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However, a great leader would always be motivated and take full responsibility to help their team. They would know who to assign certain tasks to based on the person’s skill and ability and make sure any decisions made are based on team integrity and fairness. A great leader would always communicate with their team and put forward action plans to help improve work functions (Goyette, 2016).  </w:t>
      </w:r>
    </w:p>
    <w:p w14:paraId="699C4AE7"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 </w:t>
      </w:r>
    </w:p>
    <w:p w14:paraId="2BF27961"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 </w:t>
      </w:r>
    </w:p>
    <w:p w14:paraId="2E33D80C" w14:textId="6316DDFA"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b/>
          <w:bCs/>
          <w:sz w:val="24"/>
          <w:szCs w:val="24"/>
          <w:u w:val="single"/>
          <w:lang w:eastAsia="en-GB"/>
        </w:rPr>
        <w:t>Ability to learn and adapt</w:t>
      </w:r>
      <w:r w:rsidRPr="00371910">
        <w:rPr>
          <w:rFonts w:eastAsia="Times New Roman" w:cstheme="minorHAnsi"/>
          <w:sz w:val="24"/>
          <w:szCs w:val="24"/>
          <w:lang w:eastAsia="en-GB"/>
        </w:rPr>
        <w:t> </w:t>
      </w:r>
    </w:p>
    <w:p w14:paraId="15F41669"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500C69A6"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This is the willingness for one to learn new skills or from their mistakes and be able to adapt to any situations depending on the circumstances (Careerscentre,2020). </w:t>
      </w:r>
    </w:p>
    <w:p w14:paraId="073DE54B"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6C921582"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A good leader should have the enthusiasm to learn and be able to take necessary actions that are required for this. They need to observe and monitor any changes in the environment and be able to adapt to the situation effectively. The leader should also communicate with team members on a regular basis to enable a good support system so that when unexpected situations arise, they all can adapt to it quickly (Tanner, 2019). </w:t>
      </w:r>
    </w:p>
    <w:p w14:paraId="3B4FFCF6"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06A83007"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However, a great leader would understand through their experiences that change can occur anytime and adapt to it without any limitations. They would try to remain positive throughout the difficulty and help their team stay motivated. They would not hesitate to learn new information or take on board any ideas that will help with finding solutions (Half, 2018).  </w:t>
      </w:r>
    </w:p>
    <w:p w14:paraId="7D473B08"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30B08E7B"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lastRenderedPageBreak/>
        <w:t>An example of an adaptable leader was Anne Dwane who became a CEO of Zinch. Anne become a constant learner in order to understand the role quickly and had to learn ways to adapt to the new environment. She explained that any situation should be approached as a game where one must endure struggles and hours of practices in order to figure things out and have an adaptable mind frame being fixed to a goal but exploring the details (Firstroundreview, 2020). </w:t>
      </w:r>
    </w:p>
    <w:p w14:paraId="5F7BEA9F" w14:textId="77777777" w:rsidR="00C433F7" w:rsidRPr="00371910" w:rsidRDefault="00C433F7" w:rsidP="005A36AC">
      <w:pPr>
        <w:tabs>
          <w:tab w:val="left" w:pos="990"/>
        </w:tabs>
        <w:spacing w:line="360" w:lineRule="auto"/>
        <w:rPr>
          <w:rFonts w:cstheme="minorHAnsi"/>
          <w:sz w:val="24"/>
          <w:szCs w:val="24"/>
        </w:rPr>
      </w:pPr>
    </w:p>
    <w:p w14:paraId="440589A3"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b/>
          <w:bCs/>
          <w:sz w:val="24"/>
          <w:szCs w:val="24"/>
          <w:u w:val="single"/>
          <w:lang w:eastAsia="en-GB"/>
        </w:rPr>
        <w:t>Numeracy</w:t>
      </w:r>
      <w:r w:rsidRPr="00371910">
        <w:rPr>
          <w:rFonts w:eastAsia="Times New Roman" w:cstheme="minorHAnsi"/>
          <w:sz w:val="24"/>
          <w:szCs w:val="24"/>
          <w:lang w:eastAsia="en-GB"/>
        </w:rPr>
        <w:t> </w:t>
      </w:r>
    </w:p>
    <w:p w14:paraId="237DF9A0"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32DE2693"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This is to be able to understand and use data or mathematics in everyday life for a decision or to support evidence (Nationalnumeracy, 2016). </w:t>
      </w:r>
    </w:p>
    <w:p w14:paraId="0F7A98C4"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6D4355FE"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A good leader would need to have basic knowledge of numeracy and able to understand figures required for informed decisions. Through numeracy they be able to use methods to save time and money which will be beneficial for their organisation and help reduce stress levels (Lundberg, 2019). </w:t>
      </w:r>
    </w:p>
    <w:p w14:paraId="4B46D35B"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77271B0E" w14:textId="77777777" w:rsidR="00C433F7" w:rsidRPr="00371910"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Likewise, a great leader would acquire basic maths skill along with analytical thinking. They will use numeracy skills to organise information for budgeting and understanding trends and also to create a visual perception of information. Through numeracy and maths information the leader would be able to express ideas and situations (Lundberg, 2019). </w:t>
      </w:r>
    </w:p>
    <w:p w14:paraId="3245CF7D" w14:textId="77777777" w:rsidR="00C433F7" w:rsidRPr="00371910" w:rsidRDefault="00C433F7" w:rsidP="005A36AC">
      <w:pPr>
        <w:spacing w:after="0" w:line="360" w:lineRule="auto"/>
        <w:textAlignment w:val="baseline"/>
        <w:rPr>
          <w:rFonts w:eastAsia="Times New Roman" w:cstheme="minorHAnsi"/>
          <w:sz w:val="24"/>
          <w:szCs w:val="24"/>
          <w:lang w:eastAsia="en-GB"/>
        </w:rPr>
      </w:pPr>
    </w:p>
    <w:p w14:paraId="3B35BB5D" w14:textId="09C77E42" w:rsidR="00C433F7" w:rsidRPr="00C433F7" w:rsidRDefault="00C433F7" w:rsidP="005A36AC">
      <w:pPr>
        <w:spacing w:after="0" w:line="360" w:lineRule="auto"/>
        <w:textAlignment w:val="baseline"/>
        <w:rPr>
          <w:rFonts w:eastAsia="Times New Roman" w:cstheme="minorHAnsi"/>
          <w:sz w:val="24"/>
          <w:szCs w:val="24"/>
          <w:lang w:eastAsia="en-GB"/>
        </w:rPr>
      </w:pPr>
      <w:r w:rsidRPr="00371910">
        <w:rPr>
          <w:rFonts w:eastAsia="Times New Roman" w:cstheme="minorHAnsi"/>
          <w:sz w:val="24"/>
          <w:szCs w:val="24"/>
          <w:lang w:eastAsia="en-GB"/>
        </w:rPr>
        <w:t xml:space="preserve">Pythagoras (circa 570-495BC) was a great leader example for mathematics. He always had a belief that the world was </w:t>
      </w:r>
      <w:r w:rsidR="0079572A" w:rsidRPr="00371910">
        <w:rPr>
          <w:rFonts w:eastAsia="Times New Roman" w:cstheme="minorHAnsi"/>
          <w:sz w:val="24"/>
          <w:szCs w:val="24"/>
          <w:lang w:eastAsia="en-GB"/>
        </w:rPr>
        <w:t>mathematical,</w:t>
      </w:r>
      <w:r w:rsidRPr="00371910">
        <w:rPr>
          <w:rFonts w:eastAsia="Times New Roman" w:cstheme="minorHAnsi"/>
          <w:sz w:val="24"/>
          <w:szCs w:val="24"/>
          <w:lang w:eastAsia="en-GB"/>
        </w:rPr>
        <w:t xml:space="preserve"> and numbers were the reality of the world. Through his passion and number-obsessiveness he invented the theory of right-angled triangles which has now been implemented within mathematics and is known as the Pythagorean theorem (Bellos, 2010).  </w:t>
      </w:r>
    </w:p>
    <w:p w14:paraId="5C5ABEF0" w14:textId="77777777" w:rsidR="004D1B68" w:rsidRDefault="00C433F7" w:rsidP="005A36AC">
      <w:pPr>
        <w:spacing w:after="0" w:line="360" w:lineRule="auto"/>
        <w:textAlignment w:val="baseline"/>
        <w:rPr>
          <w:rFonts w:eastAsia="Times New Roman" w:cstheme="minorHAnsi"/>
          <w:sz w:val="24"/>
          <w:szCs w:val="24"/>
          <w:lang w:eastAsia="en-GB"/>
        </w:rPr>
      </w:pPr>
      <w:r w:rsidRPr="00C433F7">
        <w:rPr>
          <w:rFonts w:eastAsia="Times New Roman" w:cstheme="minorHAnsi"/>
          <w:sz w:val="24"/>
          <w:szCs w:val="24"/>
          <w:lang w:eastAsia="en-GB"/>
        </w:rPr>
        <w:t> </w:t>
      </w:r>
    </w:p>
    <w:p w14:paraId="7E383A81" w14:textId="77777777" w:rsidR="004D1B68" w:rsidRDefault="004D1B68" w:rsidP="005A36AC">
      <w:pPr>
        <w:spacing w:after="0" w:line="360" w:lineRule="auto"/>
        <w:textAlignment w:val="baseline"/>
        <w:rPr>
          <w:rFonts w:eastAsia="Times New Roman" w:cstheme="minorHAnsi"/>
          <w:sz w:val="24"/>
          <w:szCs w:val="24"/>
          <w:lang w:eastAsia="en-GB"/>
        </w:rPr>
      </w:pPr>
    </w:p>
    <w:p w14:paraId="25BFC4C9" w14:textId="77777777" w:rsidR="004D1B68" w:rsidRDefault="004D1B68" w:rsidP="005A36AC">
      <w:pPr>
        <w:spacing w:after="0" w:line="360" w:lineRule="auto"/>
        <w:textAlignment w:val="baseline"/>
        <w:rPr>
          <w:rFonts w:eastAsia="Times New Roman" w:cstheme="minorHAnsi"/>
          <w:sz w:val="24"/>
          <w:szCs w:val="24"/>
          <w:lang w:eastAsia="en-GB"/>
        </w:rPr>
      </w:pPr>
    </w:p>
    <w:p w14:paraId="4C54F750" w14:textId="77777777" w:rsidR="004D1B68" w:rsidRDefault="004D1B68" w:rsidP="005A36AC">
      <w:pPr>
        <w:spacing w:after="0" w:line="360" w:lineRule="auto"/>
        <w:textAlignment w:val="baseline"/>
        <w:rPr>
          <w:rFonts w:eastAsia="Times New Roman" w:cstheme="minorHAnsi"/>
          <w:sz w:val="24"/>
          <w:szCs w:val="24"/>
          <w:lang w:eastAsia="en-GB"/>
        </w:rPr>
      </w:pPr>
    </w:p>
    <w:p w14:paraId="28B11E5E" w14:textId="77777777" w:rsidR="004D1B68" w:rsidRDefault="004D1B68" w:rsidP="005A36AC">
      <w:pPr>
        <w:spacing w:after="0" w:line="360" w:lineRule="auto"/>
        <w:textAlignment w:val="baseline"/>
        <w:rPr>
          <w:rFonts w:eastAsia="Times New Roman" w:cstheme="minorHAnsi"/>
          <w:sz w:val="24"/>
          <w:szCs w:val="24"/>
          <w:lang w:eastAsia="en-GB"/>
        </w:rPr>
      </w:pPr>
    </w:p>
    <w:p w14:paraId="1856E1EF" w14:textId="346F30D5"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b/>
          <w:bCs/>
          <w:sz w:val="24"/>
          <w:szCs w:val="24"/>
          <w:u w:val="single"/>
          <w:lang w:eastAsia="en-GB"/>
        </w:rPr>
        <w:t>Valuing diversity and difference</w:t>
      </w:r>
      <w:r w:rsidRPr="0090652F">
        <w:rPr>
          <w:rFonts w:eastAsia="Times New Roman" w:cstheme="minorHAnsi"/>
          <w:sz w:val="24"/>
          <w:szCs w:val="24"/>
          <w:lang w:eastAsia="en-GB"/>
        </w:rPr>
        <w:t> </w:t>
      </w:r>
    </w:p>
    <w:p w14:paraId="582641F9" w14:textId="77777777" w:rsidR="00C433F7" w:rsidRPr="0090652F" w:rsidRDefault="00C433F7" w:rsidP="005A36AC">
      <w:pPr>
        <w:spacing w:after="0" w:line="360" w:lineRule="auto"/>
        <w:textAlignment w:val="baseline"/>
        <w:rPr>
          <w:rFonts w:eastAsia="Times New Roman" w:cstheme="minorHAnsi"/>
          <w:sz w:val="24"/>
          <w:szCs w:val="24"/>
          <w:lang w:eastAsia="en-GB"/>
        </w:rPr>
      </w:pPr>
    </w:p>
    <w:p w14:paraId="4EBDD77B" w14:textId="77777777"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Diversity is basically to understand that an individual is unique and have differences such as age, race, ethnicity etc. It also means creating inclusion where people should feel valued and respected and have equal opportunities as others (Leader, 2018). </w:t>
      </w:r>
    </w:p>
    <w:p w14:paraId="64006458" w14:textId="77777777" w:rsidR="00C433F7" w:rsidRPr="0090652F" w:rsidRDefault="00C433F7" w:rsidP="005A36AC">
      <w:pPr>
        <w:spacing w:after="0" w:line="360" w:lineRule="auto"/>
        <w:textAlignment w:val="baseline"/>
        <w:rPr>
          <w:rFonts w:eastAsia="Times New Roman" w:cstheme="minorHAnsi"/>
          <w:sz w:val="24"/>
          <w:szCs w:val="24"/>
          <w:lang w:eastAsia="en-GB"/>
        </w:rPr>
      </w:pPr>
    </w:p>
    <w:p w14:paraId="7E167BED" w14:textId="77777777"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A good leader would need to understand the value of diversity amongst individuals and the differences in every person. This is useful for the leader as they can have a wide variety of ideas and views from a diverse team to help solve problems and when making decisions.  The leader also needs to develop an atmosphere where members can feel happy and safe to approach them for help which is important for task completion (Nadler, 2019). </w:t>
      </w:r>
    </w:p>
    <w:p w14:paraId="3F9D2BE2" w14:textId="77777777" w:rsidR="00C433F7" w:rsidRPr="0090652F" w:rsidRDefault="00C433F7" w:rsidP="005A36AC">
      <w:pPr>
        <w:spacing w:after="0" w:line="360" w:lineRule="auto"/>
        <w:textAlignment w:val="baseline"/>
        <w:rPr>
          <w:rFonts w:eastAsia="Times New Roman" w:cstheme="minorHAnsi"/>
          <w:sz w:val="24"/>
          <w:szCs w:val="24"/>
          <w:lang w:eastAsia="en-GB"/>
        </w:rPr>
      </w:pPr>
    </w:p>
    <w:p w14:paraId="0BA94F74" w14:textId="77777777"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However, a great leader already understands that a diverse workforce is required for objectives to be accomplished and they will be able to adapt and lead any diverse individual. The great leader would motivate their team with better vision and passion and inspire them to outshine even during challenging times (Seidman and McCauley, 2018). </w:t>
      </w:r>
    </w:p>
    <w:p w14:paraId="7959BA27" w14:textId="77777777" w:rsidR="00C433F7" w:rsidRPr="0090652F" w:rsidRDefault="00C433F7" w:rsidP="005A36AC">
      <w:pPr>
        <w:spacing w:after="0" w:line="360" w:lineRule="auto"/>
        <w:textAlignment w:val="baseline"/>
        <w:rPr>
          <w:rFonts w:eastAsia="Times New Roman" w:cstheme="minorHAnsi"/>
          <w:sz w:val="24"/>
          <w:szCs w:val="24"/>
          <w:lang w:eastAsia="en-GB"/>
        </w:rPr>
      </w:pPr>
    </w:p>
    <w:p w14:paraId="02476009" w14:textId="77777777"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A great leader example for diversity would be IKEA’s CEO Mikael Ohlsson. He always believed that values mattered more within a workforce than education. When hiring a candidate for a job Mikael always explained that two managers should come to a decision when hiring so that two people are responsible for that candidate’s development (Braw, 2011). </w:t>
      </w:r>
    </w:p>
    <w:p w14:paraId="1F5DFF6D" w14:textId="3FFFEC9B"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 </w:t>
      </w:r>
    </w:p>
    <w:p w14:paraId="00D1DC69" w14:textId="77777777" w:rsidR="009E4B39" w:rsidRDefault="009E4B39" w:rsidP="005A36AC">
      <w:pPr>
        <w:spacing w:after="0" w:line="360" w:lineRule="auto"/>
        <w:textAlignment w:val="baseline"/>
        <w:rPr>
          <w:rFonts w:eastAsia="Times New Roman" w:cstheme="minorHAnsi"/>
          <w:b/>
          <w:bCs/>
          <w:sz w:val="24"/>
          <w:szCs w:val="24"/>
          <w:u w:val="single"/>
          <w:lang w:eastAsia="en-GB"/>
        </w:rPr>
      </w:pPr>
    </w:p>
    <w:p w14:paraId="650DB578" w14:textId="77777777" w:rsidR="009E4B39" w:rsidRDefault="009E4B39" w:rsidP="005A36AC">
      <w:pPr>
        <w:spacing w:after="0" w:line="360" w:lineRule="auto"/>
        <w:textAlignment w:val="baseline"/>
        <w:rPr>
          <w:rFonts w:eastAsia="Times New Roman" w:cstheme="minorHAnsi"/>
          <w:b/>
          <w:bCs/>
          <w:sz w:val="24"/>
          <w:szCs w:val="24"/>
          <w:u w:val="single"/>
          <w:lang w:eastAsia="en-GB"/>
        </w:rPr>
      </w:pPr>
    </w:p>
    <w:p w14:paraId="0B2BF846" w14:textId="77777777" w:rsidR="009E4B39" w:rsidRDefault="009E4B39" w:rsidP="005A36AC">
      <w:pPr>
        <w:spacing w:after="0" w:line="360" w:lineRule="auto"/>
        <w:textAlignment w:val="baseline"/>
        <w:rPr>
          <w:rFonts w:eastAsia="Times New Roman" w:cstheme="minorHAnsi"/>
          <w:b/>
          <w:bCs/>
          <w:sz w:val="24"/>
          <w:szCs w:val="24"/>
          <w:u w:val="single"/>
          <w:lang w:eastAsia="en-GB"/>
        </w:rPr>
      </w:pPr>
    </w:p>
    <w:p w14:paraId="272BC006" w14:textId="77777777" w:rsidR="009E4B39" w:rsidRDefault="009E4B39" w:rsidP="005A36AC">
      <w:pPr>
        <w:spacing w:after="0" w:line="360" w:lineRule="auto"/>
        <w:textAlignment w:val="baseline"/>
        <w:rPr>
          <w:rFonts w:eastAsia="Times New Roman" w:cstheme="minorHAnsi"/>
          <w:b/>
          <w:bCs/>
          <w:sz w:val="24"/>
          <w:szCs w:val="24"/>
          <w:u w:val="single"/>
          <w:lang w:eastAsia="en-GB"/>
        </w:rPr>
      </w:pPr>
    </w:p>
    <w:p w14:paraId="741CCC5B" w14:textId="30E047B5" w:rsidR="00C433F7" w:rsidRPr="0090652F" w:rsidRDefault="00C433F7" w:rsidP="005A36AC">
      <w:pPr>
        <w:spacing w:after="0" w:line="360" w:lineRule="auto"/>
        <w:textAlignment w:val="baseline"/>
        <w:rPr>
          <w:rFonts w:eastAsia="Times New Roman" w:cstheme="minorHAnsi"/>
          <w:b/>
          <w:bCs/>
          <w:sz w:val="24"/>
          <w:szCs w:val="24"/>
          <w:u w:val="single"/>
          <w:lang w:eastAsia="en-GB"/>
        </w:rPr>
      </w:pPr>
      <w:r w:rsidRPr="0090652F">
        <w:rPr>
          <w:rFonts w:eastAsia="Times New Roman" w:cstheme="minorHAnsi"/>
          <w:b/>
          <w:bCs/>
          <w:sz w:val="24"/>
          <w:szCs w:val="24"/>
          <w:u w:val="single"/>
          <w:lang w:eastAsia="en-GB"/>
        </w:rPr>
        <w:lastRenderedPageBreak/>
        <w:t>Negotiation skills </w:t>
      </w:r>
    </w:p>
    <w:p w14:paraId="0FD8B2DD" w14:textId="77777777" w:rsidR="00C433F7" w:rsidRPr="0090652F" w:rsidRDefault="00C433F7" w:rsidP="005A36AC">
      <w:pPr>
        <w:spacing w:after="0" w:line="360" w:lineRule="auto"/>
        <w:textAlignment w:val="baseline"/>
        <w:rPr>
          <w:rFonts w:eastAsia="Times New Roman" w:cstheme="minorHAnsi"/>
          <w:b/>
          <w:bCs/>
          <w:sz w:val="24"/>
          <w:szCs w:val="24"/>
          <w:u w:val="single"/>
          <w:lang w:eastAsia="en-GB"/>
        </w:rPr>
      </w:pPr>
    </w:p>
    <w:p w14:paraId="07528475" w14:textId="77777777"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This is when two or more people/parties with different views or goals come to a mutual agreement or compromise regarding an issue or situation; this does require give and take (Careerguide, 2020). </w:t>
      </w:r>
    </w:p>
    <w:p w14:paraId="03B02A84" w14:textId="77777777" w:rsidR="00C433F7" w:rsidRPr="0090652F" w:rsidRDefault="00C433F7" w:rsidP="005A36AC">
      <w:pPr>
        <w:spacing w:after="0" w:line="360" w:lineRule="auto"/>
        <w:textAlignment w:val="baseline"/>
        <w:rPr>
          <w:rFonts w:eastAsia="Times New Roman" w:cstheme="minorHAnsi"/>
          <w:sz w:val="24"/>
          <w:szCs w:val="24"/>
          <w:lang w:eastAsia="en-GB"/>
        </w:rPr>
      </w:pPr>
    </w:p>
    <w:p w14:paraId="185BAB4D" w14:textId="77777777" w:rsidR="00C433F7" w:rsidRPr="0090652F" w:rsidRDefault="00C433F7" w:rsidP="005A36AC">
      <w:pPr>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 xml:space="preserve">A good leader would need to understand the negotiation process from different perspectives. </w:t>
      </w:r>
      <w:r w:rsidRPr="0079572A">
        <w:rPr>
          <w:rFonts w:eastAsia="Times New Roman" w:cstheme="minorHAnsi"/>
          <w:sz w:val="24"/>
          <w:szCs w:val="24"/>
          <w:lang w:eastAsia="en-GB"/>
        </w:rPr>
        <w:t>They should stay calm and be ready for conflicts which can arise and be prepared with data and</w:t>
      </w:r>
      <w:r w:rsidRPr="0090652F">
        <w:rPr>
          <w:rFonts w:eastAsia="Times New Roman" w:cstheme="minorHAnsi"/>
          <w:sz w:val="24"/>
          <w:szCs w:val="24"/>
          <w:lang w:eastAsia="en-GB"/>
        </w:rPr>
        <w:t xml:space="preserve"> information to back their points. As a leader, they would need to think of alternative plans to help achieve the end goal, but at the same time keep team members happy (Hoffman, 2018). </w:t>
      </w:r>
    </w:p>
    <w:p w14:paraId="0FC755EF" w14:textId="77777777" w:rsidR="00C433F7" w:rsidRPr="0090652F" w:rsidRDefault="00C433F7" w:rsidP="005A36AC">
      <w:pPr>
        <w:spacing w:after="0" w:line="360" w:lineRule="auto"/>
        <w:textAlignment w:val="baseline"/>
        <w:rPr>
          <w:rFonts w:eastAsia="Times New Roman" w:cstheme="minorHAnsi"/>
          <w:sz w:val="24"/>
          <w:szCs w:val="24"/>
          <w:lang w:eastAsia="en-GB"/>
        </w:rPr>
      </w:pPr>
    </w:p>
    <w:p w14:paraId="6D3864B3" w14:textId="77777777" w:rsidR="00C433F7" w:rsidRPr="0090652F" w:rsidRDefault="00C433F7" w:rsidP="005A36AC">
      <w:pPr>
        <w:shd w:val="clear" w:color="auto" w:fill="FFFFFF"/>
        <w:spacing w:after="0" w:line="360" w:lineRule="auto"/>
        <w:textAlignment w:val="baseline"/>
        <w:rPr>
          <w:rFonts w:eastAsia="Times New Roman" w:cstheme="minorHAnsi"/>
          <w:sz w:val="24"/>
          <w:szCs w:val="24"/>
          <w:lang w:eastAsia="en-GB"/>
        </w:rPr>
      </w:pPr>
      <w:r w:rsidRPr="0090652F">
        <w:rPr>
          <w:rFonts w:eastAsia="Times New Roman" w:cstheme="minorHAnsi"/>
          <w:sz w:val="24"/>
          <w:szCs w:val="24"/>
          <w:lang w:eastAsia="en-GB"/>
        </w:rPr>
        <w:t>However, a great leader would focus on the other party’s main concern and communicate openly in order to find a win-win solution for both parties and discuss what the next steps are and come to an agreement. A great leader would never be the first to make an offer as they would want the upper hand to negotiate (Lanik, 2019). </w:t>
      </w:r>
    </w:p>
    <w:p w14:paraId="33159F5D" w14:textId="63BA6FF5" w:rsidR="00535117" w:rsidRPr="00535117" w:rsidRDefault="00535117" w:rsidP="005A36AC">
      <w:pPr>
        <w:shd w:val="clear" w:color="auto" w:fill="FFFFFF"/>
        <w:spacing w:after="0" w:line="360" w:lineRule="auto"/>
        <w:textAlignment w:val="baseline"/>
        <w:rPr>
          <w:rFonts w:ascii="Segoe UI" w:eastAsia="Times New Roman" w:hAnsi="Segoe UI" w:cs="Segoe UI"/>
          <w:b/>
          <w:bCs/>
          <w:sz w:val="18"/>
          <w:szCs w:val="18"/>
          <w:lang w:eastAsia="en-GB"/>
        </w:rPr>
      </w:pPr>
      <w:r w:rsidRPr="00535117">
        <w:rPr>
          <w:rFonts w:ascii="Calibri" w:eastAsia="Times New Roman" w:hAnsi="Calibri" w:cs="Calibri"/>
          <w:lang w:eastAsia="en-GB"/>
        </w:rPr>
        <w:t> </w:t>
      </w:r>
    </w:p>
    <w:p w14:paraId="483D3401" w14:textId="0DC0F132" w:rsidR="00C20FCC" w:rsidRPr="00C433F7" w:rsidRDefault="00EA66F7" w:rsidP="005A36AC">
      <w:pPr>
        <w:pStyle w:val="Heading2"/>
        <w:spacing w:line="360" w:lineRule="auto"/>
      </w:pPr>
      <w:bookmarkStart w:id="7" w:name="_Toc32491438"/>
      <w:bookmarkStart w:id="8" w:name="_Toc498692292"/>
      <w:r w:rsidRPr="00C433F7">
        <w:t>1.2</w:t>
      </w:r>
      <w:r w:rsidR="00C20FCC" w:rsidRPr="00C433F7">
        <w:t xml:space="preserve"> Evaluate own </w:t>
      </w:r>
      <w:r w:rsidR="0079623C" w:rsidRPr="00C433F7">
        <w:t>Leadership E</w:t>
      </w:r>
      <w:r w:rsidR="00C20FCC" w:rsidRPr="00C433F7">
        <w:t>mployability skills</w:t>
      </w:r>
      <w:bookmarkEnd w:id="7"/>
      <w:r w:rsidR="00C20FCC" w:rsidRPr="00C433F7">
        <w:t xml:space="preserve"> </w:t>
      </w:r>
      <w:bookmarkEnd w:id="8"/>
    </w:p>
    <w:p w14:paraId="1C873EA1" w14:textId="77777777" w:rsidR="0030173B" w:rsidRPr="00C433F7" w:rsidRDefault="0030173B" w:rsidP="005A36AC">
      <w:pPr>
        <w:spacing w:line="360" w:lineRule="auto"/>
        <w:rPr>
          <w:rFonts w:cstheme="minorHAnsi"/>
          <w:b/>
          <w:bCs/>
          <w:sz w:val="24"/>
          <w:szCs w:val="24"/>
        </w:rPr>
      </w:pPr>
    </w:p>
    <w:p w14:paraId="1D5DF733" w14:textId="1298879B" w:rsidR="00BB3A8C" w:rsidRPr="0079572A" w:rsidRDefault="00EA66F7" w:rsidP="0079572A">
      <w:pPr>
        <w:pStyle w:val="Heading3"/>
      </w:pPr>
      <w:bookmarkStart w:id="9" w:name="_Toc2883533"/>
      <w:bookmarkStart w:id="10" w:name="_Toc32491439"/>
      <w:r w:rsidRPr="0079572A">
        <w:t>1.</w:t>
      </w:r>
      <w:r w:rsidR="00BB3A8C" w:rsidRPr="0079572A">
        <w:t>2.1</w:t>
      </w:r>
      <w:r w:rsidR="00BB3A8C" w:rsidRPr="0079572A">
        <w:rPr>
          <w:spacing w:val="4"/>
        </w:rPr>
        <w:t xml:space="preserve"> </w:t>
      </w:r>
      <w:r w:rsidR="00BB3A8C" w:rsidRPr="0079572A">
        <w:rPr>
          <w:spacing w:val="1"/>
        </w:rPr>
        <w:t>C</w:t>
      </w:r>
      <w:r w:rsidR="00BB3A8C" w:rsidRPr="0079572A">
        <w:t>u</w:t>
      </w:r>
      <w:r w:rsidR="00BB3A8C" w:rsidRPr="0079572A">
        <w:rPr>
          <w:spacing w:val="-1"/>
        </w:rPr>
        <w:t>rre</w:t>
      </w:r>
      <w:r w:rsidR="00BB3A8C" w:rsidRPr="0079572A">
        <w:t>nt</w:t>
      </w:r>
      <w:r w:rsidR="00BB3A8C" w:rsidRPr="0079572A">
        <w:rPr>
          <w:spacing w:val="1"/>
        </w:rPr>
        <w:t xml:space="preserve"> </w:t>
      </w:r>
      <w:bookmarkEnd w:id="9"/>
      <w:r w:rsidR="00A82313" w:rsidRPr="0079572A">
        <w:t>E</w:t>
      </w:r>
      <w:r w:rsidR="00395640" w:rsidRPr="0079572A">
        <w:t>mployability skills</w:t>
      </w:r>
      <w:bookmarkEnd w:id="10"/>
    </w:p>
    <w:p w14:paraId="0096F3C5" w14:textId="0F1DCA41" w:rsidR="000059A8" w:rsidRDefault="000059A8" w:rsidP="005A36AC">
      <w:pPr>
        <w:spacing w:line="360" w:lineRule="auto"/>
      </w:pPr>
    </w:p>
    <w:p w14:paraId="2D69FA62" w14:textId="77777777" w:rsidR="00C433F7" w:rsidRPr="0079572A" w:rsidRDefault="00C433F7" w:rsidP="005A36AC">
      <w:pPr>
        <w:tabs>
          <w:tab w:val="left" w:pos="4605"/>
        </w:tabs>
        <w:spacing w:line="360" w:lineRule="auto"/>
        <w:rPr>
          <w:b/>
          <w:bCs/>
          <w:sz w:val="24"/>
          <w:szCs w:val="24"/>
          <w:u w:val="single"/>
        </w:rPr>
      </w:pPr>
      <w:r w:rsidRPr="0079572A">
        <w:rPr>
          <w:b/>
          <w:bCs/>
          <w:sz w:val="24"/>
          <w:szCs w:val="24"/>
          <w:u w:val="single"/>
        </w:rPr>
        <w:t>Communication and Interpersonal skill:</w:t>
      </w:r>
    </w:p>
    <w:p w14:paraId="55B7531F" w14:textId="77777777" w:rsidR="00C433F7" w:rsidRPr="0079572A" w:rsidRDefault="00C433F7" w:rsidP="005A36AC">
      <w:pPr>
        <w:spacing w:line="360" w:lineRule="auto"/>
        <w:rPr>
          <w:sz w:val="24"/>
          <w:szCs w:val="24"/>
        </w:rPr>
      </w:pPr>
      <w:r w:rsidRPr="0079572A">
        <w:rPr>
          <w:sz w:val="24"/>
          <w:szCs w:val="24"/>
        </w:rPr>
        <w:t>The report writer can communicate fluently with their team along with customers and be able to build up a conversation with most people. They actively listen carefully to instructions and team members view which is important to build trust and relationship. The report writer can also speak other foreign languages such as Bengali and Hindi.</w:t>
      </w:r>
    </w:p>
    <w:p w14:paraId="45F6E4E3" w14:textId="77777777" w:rsidR="009E4B39" w:rsidRDefault="009E4B39" w:rsidP="005A36AC">
      <w:pPr>
        <w:spacing w:line="360" w:lineRule="auto"/>
        <w:rPr>
          <w:b/>
          <w:bCs/>
          <w:sz w:val="24"/>
          <w:szCs w:val="24"/>
          <w:u w:val="single"/>
        </w:rPr>
      </w:pPr>
    </w:p>
    <w:p w14:paraId="41D5A548" w14:textId="77777777" w:rsidR="009E4B39" w:rsidRDefault="009E4B39" w:rsidP="005A36AC">
      <w:pPr>
        <w:spacing w:line="360" w:lineRule="auto"/>
        <w:rPr>
          <w:b/>
          <w:bCs/>
          <w:sz w:val="24"/>
          <w:szCs w:val="24"/>
          <w:u w:val="single"/>
        </w:rPr>
      </w:pPr>
    </w:p>
    <w:p w14:paraId="74FCBE13" w14:textId="2BB7B634" w:rsidR="00C433F7" w:rsidRPr="0079572A" w:rsidRDefault="00C433F7" w:rsidP="005A36AC">
      <w:pPr>
        <w:spacing w:line="360" w:lineRule="auto"/>
        <w:rPr>
          <w:b/>
          <w:bCs/>
          <w:sz w:val="24"/>
          <w:szCs w:val="24"/>
          <w:u w:val="single"/>
        </w:rPr>
      </w:pPr>
      <w:r w:rsidRPr="0079572A">
        <w:rPr>
          <w:b/>
          <w:bCs/>
          <w:sz w:val="24"/>
          <w:szCs w:val="24"/>
          <w:u w:val="single"/>
        </w:rPr>
        <w:lastRenderedPageBreak/>
        <w:t>Team-working skill:</w:t>
      </w:r>
    </w:p>
    <w:p w14:paraId="1F14DBBC" w14:textId="77777777" w:rsidR="00C433F7" w:rsidRPr="0079572A" w:rsidRDefault="00C433F7" w:rsidP="005A36AC">
      <w:pPr>
        <w:spacing w:line="360" w:lineRule="auto"/>
        <w:rPr>
          <w:sz w:val="24"/>
          <w:szCs w:val="24"/>
        </w:rPr>
      </w:pPr>
      <w:r w:rsidRPr="0079572A">
        <w:rPr>
          <w:sz w:val="24"/>
          <w:szCs w:val="24"/>
        </w:rPr>
        <w:t>The report writer can work well on their own as well as in a team in order to achieve a shared goal. Whilst working in a team the report writer listens to what other people have to say and takes on board everyone’s idea not just their own idea. They also take responsibility of their own task when working towards a goal together and provide extra support to those who need it in the team.</w:t>
      </w:r>
    </w:p>
    <w:p w14:paraId="236D2343" w14:textId="77777777" w:rsidR="0079572A" w:rsidRDefault="0079572A" w:rsidP="005A36AC">
      <w:pPr>
        <w:spacing w:line="360" w:lineRule="auto"/>
        <w:rPr>
          <w:rStyle w:val="Strong"/>
          <w:rFonts w:cstheme="minorHAnsi"/>
          <w:color w:val="000008"/>
          <w:sz w:val="24"/>
          <w:szCs w:val="24"/>
          <w:u w:val="single"/>
        </w:rPr>
      </w:pPr>
    </w:p>
    <w:p w14:paraId="7E3E8672" w14:textId="053D803C" w:rsidR="00C433F7" w:rsidRPr="0079572A" w:rsidRDefault="00C433F7" w:rsidP="005A36AC">
      <w:pPr>
        <w:spacing w:line="360" w:lineRule="auto"/>
        <w:rPr>
          <w:rStyle w:val="Strong"/>
          <w:rFonts w:cstheme="minorHAnsi"/>
          <w:color w:val="000008"/>
          <w:sz w:val="24"/>
          <w:szCs w:val="24"/>
          <w:u w:val="single"/>
        </w:rPr>
      </w:pPr>
      <w:r w:rsidRPr="0079572A">
        <w:rPr>
          <w:rStyle w:val="Strong"/>
          <w:rFonts w:cstheme="minorHAnsi"/>
          <w:color w:val="000008"/>
          <w:sz w:val="24"/>
          <w:szCs w:val="24"/>
          <w:u w:val="single"/>
        </w:rPr>
        <w:t>Organisational skill:</w:t>
      </w:r>
    </w:p>
    <w:p w14:paraId="73AA5EC7" w14:textId="2AD1BB6F" w:rsidR="003E563A" w:rsidRPr="0079572A" w:rsidRDefault="00C433F7" w:rsidP="005A36AC">
      <w:pPr>
        <w:spacing w:line="360" w:lineRule="auto"/>
        <w:rPr>
          <w:rStyle w:val="Strong"/>
          <w:rFonts w:cstheme="minorHAnsi"/>
          <w:b w:val="0"/>
          <w:bCs w:val="0"/>
          <w:color w:val="000008"/>
          <w:sz w:val="24"/>
          <w:szCs w:val="24"/>
        </w:rPr>
      </w:pPr>
      <w:r w:rsidRPr="0079572A">
        <w:rPr>
          <w:rStyle w:val="Strong"/>
          <w:rFonts w:cstheme="minorHAnsi"/>
          <w:b w:val="0"/>
          <w:bCs w:val="0"/>
          <w:color w:val="000008"/>
          <w:sz w:val="24"/>
          <w:szCs w:val="24"/>
        </w:rPr>
        <w:t xml:space="preserve">The report writer would ensure their workload is organised by keeping their work desk tidy and organised with essentials required such as notepads, sticky notes, stapler, hole puncher etc. They would keep a track of all meetings, appointments, and tasks so that all deadlines are met within the timeframe scheduled and prioritise work or tasks which requires urgent completion. </w:t>
      </w:r>
    </w:p>
    <w:p w14:paraId="4B105595" w14:textId="3C32A46E" w:rsidR="00C433F7" w:rsidRDefault="00C433F7" w:rsidP="005A36AC">
      <w:pPr>
        <w:spacing w:line="360" w:lineRule="auto"/>
        <w:rPr>
          <w:rStyle w:val="Strong"/>
          <w:rFonts w:cstheme="minorHAnsi"/>
          <w:b w:val="0"/>
          <w:bCs w:val="0"/>
          <w:color w:val="000008"/>
          <w:sz w:val="24"/>
          <w:szCs w:val="24"/>
        </w:rPr>
      </w:pPr>
    </w:p>
    <w:p w14:paraId="7DDAF1AA" w14:textId="53760190" w:rsidR="009E4B39" w:rsidRDefault="009E4B39" w:rsidP="005A36AC">
      <w:pPr>
        <w:spacing w:line="360" w:lineRule="auto"/>
        <w:rPr>
          <w:rStyle w:val="Strong"/>
          <w:rFonts w:cstheme="minorHAnsi"/>
          <w:b w:val="0"/>
          <w:bCs w:val="0"/>
          <w:color w:val="000008"/>
          <w:sz w:val="24"/>
          <w:szCs w:val="24"/>
        </w:rPr>
      </w:pPr>
    </w:p>
    <w:p w14:paraId="7126E66C" w14:textId="505274FC" w:rsidR="009E4B39" w:rsidRDefault="009E4B39" w:rsidP="005A36AC">
      <w:pPr>
        <w:spacing w:line="360" w:lineRule="auto"/>
        <w:rPr>
          <w:rStyle w:val="Strong"/>
          <w:rFonts w:cstheme="minorHAnsi"/>
          <w:b w:val="0"/>
          <w:bCs w:val="0"/>
          <w:color w:val="000008"/>
          <w:sz w:val="24"/>
          <w:szCs w:val="24"/>
        </w:rPr>
      </w:pPr>
    </w:p>
    <w:p w14:paraId="065EC895" w14:textId="42536E13" w:rsidR="009E4B39" w:rsidRDefault="009E4B39" w:rsidP="005A36AC">
      <w:pPr>
        <w:spacing w:line="360" w:lineRule="auto"/>
        <w:rPr>
          <w:rStyle w:val="Strong"/>
          <w:rFonts w:cstheme="minorHAnsi"/>
          <w:b w:val="0"/>
          <w:bCs w:val="0"/>
          <w:color w:val="000008"/>
          <w:sz w:val="24"/>
          <w:szCs w:val="24"/>
        </w:rPr>
      </w:pPr>
    </w:p>
    <w:p w14:paraId="15B2A8D2" w14:textId="56654784" w:rsidR="009E4B39" w:rsidRDefault="009E4B39" w:rsidP="005A36AC">
      <w:pPr>
        <w:spacing w:line="360" w:lineRule="auto"/>
        <w:rPr>
          <w:rStyle w:val="Strong"/>
          <w:rFonts w:cstheme="minorHAnsi"/>
          <w:b w:val="0"/>
          <w:bCs w:val="0"/>
          <w:color w:val="000008"/>
          <w:sz w:val="24"/>
          <w:szCs w:val="24"/>
        </w:rPr>
      </w:pPr>
    </w:p>
    <w:p w14:paraId="06757231" w14:textId="503E822A" w:rsidR="009E4B39" w:rsidRDefault="009E4B39" w:rsidP="005A36AC">
      <w:pPr>
        <w:spacing w:line="360" w:lineRule="auto"/>
        <w:rPr>
          <w:rStyle w:val="Strong"/>
          <w:rFonts w:cstheme="minorHAnsi"/>
          <w:b w:val="0"/>
          <w:bCs w:val="0"/>
          <w:color w:val="000008"/>
          <w:sz w:val="24"/>
          <w:szCs w:val="24"/>
        </w:rPr>
      </w:pPr>
    </w:p>
    <w:p w14:paraId="09146000" w14:textId="230D6199" w:rsidR="009E4B39" w:rsidRDefault="009E4B39" w:rsidP="005A36AC">
      <w:pPr>
        <w:spacing w:line="360" w:lineRule="auto"/>
        <w:rPr>
          <w:rStyle w:val="Strong"/>
          <w:rFonts w:cstheme="minorHAnsi"/>
          <w:b w:val="0"/>
          <w:bCs w:val="0"/>
          <w:color w:val="000008"/>
          <w:sz w:val="24"/>
          <w:szCs w:val="24"/>
        </w:rPr>
      </w:pPr>
    </w:p>
    <w:p w14:paraId="5365F968" w14:textId="7AD1A3E6" w:rsidR="009E4B39" w:rsidRDefault="009E4B39" w:rsidP="005A36AC">
      <w:pPr>
        <w:spacing w:line="360" w:lineRule="auto"/>
        <w:rPr>
          <w:rStyle w:val="Strong"/>
          <w:rFonts w:cstheme="minorHAnsi"/>
          <w:b w:val="0"/>
          <w:bCs w:val="0"/>
          <w:color w:val="000008"/>
          <w:sz w:val="24"/>
          <w:szCs w:val="24"/>
        </w:rPr>
      </w:pPr>
    </w:p>
    <w:p w14:paraId="5789B3A0" w14:textId="14AB9292" w:rsidR="009E4B39" w:rsidRDefault="009E4B39" w:rsidP="005A36AC">
      <w:pPr>
        <w:spacing w:line="360" w:lineRule="auto"/>
        <w:rPr>
          <w:rStyle w:val="Strong"/>
          <w:rFonts w:cstheme="minorHAnsi"/>
          <w:b w:val="0"/>
          <w:bCs w:val="0"/>
          <w:color w:val="000008"/>
          <w:sz w:val="24"/>
          <w:szCs w:val="24"/>
        </w:rPr>
      </w:pPr>
    </w:p>
    <w:p w14:paraId="1522B811" w14:textId="0724497A" w:rsidR="009E4B39" w:rsidRDefault="009E4B39" w:rsidP="005A36AC">
      <w:pPr>
        <w:spacing w:line="360" w:lineRule="auto"/>
        <w:rPr>
          <w:rStyle w:val="Strong"/>
          <w:rFonts w:cstheme="minorHAnsi"/>
          <w:b w:val="0"/>
          <w:bCs w:val="0"/>
          <w:color w:val="000008"/>
          <w:sz w:val="24"/>
          <w:szCs w:val="24"/>
        </w:rPr>
      </w:pPr>
    </w:p>
    <w:p w14:paraId="16237509" w14:textId="33D4EFC0" w:rsidR="009E4B39" w:rsidRDefault="009E4B39" w:rsidP="005A36AC">
      <w:pPr>
        <w:spacing w:line="360" w:lineRule="auto"/>
        <w:rPr>
          <w:rStyle w:val="Strong"/>
          <w:rFonts w:cstheme="minorHAnsi"/>
          <w:b w:val="0"/>
          <w:bCs w:val="0"/>
          <w:color w:val="000008"/>
          <w:sz w:val="24"/>
          <w:szCs w:val="24"/>
        </w:rPr>
      </w:pPr>
    </w:p>
    <w:p w14:paraId="70939104" w14:textId="09A99922" w:rsidR="000059A8" w:rsidRDefault="000F0F90" w:rsidP="0079572A">
      <w:pPr>
        <w:pStyle w:val="Heading3"/>
      </w:pPr>
      <w:bookmarkStart w:id="11" w:name="_Toc32491440"/>
      <w:r>
        <w:lastRenderedPageBreak/>
        <w:t xml:space="preserve">Gap Analysis </w:t>
      </w:r>
      <w:r w:rsidR="0079623C">
        <w:t>to identify ‘gaps’ in knowledge/skill</w:t>
      </w:r>
      <w:bookmarkEnd w:id="11"/>
    </w:p>
    <w:p w14:paraId="1075FB71" w14:textId="77777777" w:rsidR="00C433F7" w:rsidRPr="00333232" w:rsidRDefault="00C433F7" w:rsidP="005A36AC">
      <w:pPr>
        <w:spacing w:line="360" w:lineRule="auto"/>
        <w:rPr>
          <w:sz w:val="24"/>
          <w:szCs w:val="24"/>
        </w:rPr>
      </w:pPr>
    </w:p>
    <w:p w14:paraId="2613E25A" w14:textId="00116729" w:rsidR="00C433F7" w:rsidRPr="00333232" w:rsidRDefault="00C433F7" w:rsidP="005A36AC">
      <w:pPr>
        <w:spacing w:line="360" w:lineRule="auto"/>
        <w:rPr>
          <w:sz w:val="24"/>
          <w:szCs w:val="24"/>
        </w:rPr>
      </w:pPr>
      <w:r w:rsidRPr="00333232">
        <w:rPr>
          <w:sz w:val="24"/>
          <w:szCs w:val="24"/>
        </w:rPr>
        <w:t>Gap analysis is a technique used to identify the current skills/knowledge one has and compare it to the skills they would like to acquire by coming up with an action plan (Creatly, 2019). Please see below the report writer’s gap analysis table which will be explained.</w:t>
      </w:r>
    </w:p>
    <w:tbl>
      <w:tblPr>
        <w:tblpPr w:leftFromText="180" w:rightFromText="180" w:vertAnchor="text" w:horzAnchor="margin" w:tblpY="262"/>
        <w:tblW w:w="0" w:type="auto"/>
        <w:tblCellMar>
          <w:left w:w="0" w:type="dxa"/>
          <w:right w:w="0" w:type="dxa"/>
        </w:tblCellMar>
        <w:tblLook w:val="0000" w:firstRow="0" w:lastRow="0" w:firstColumn="0" w:lastColumn="0" w:noHBand="0" w:noVBand="0"/>
      </w:tblPr>
      <w:tblGrid>
        <w:gridCol w:w="2695"/>
        <w:gridCol w:w="2291"/>
        <w:gridCol w:w="1919"/>
        <w:gridCol w:w="2024"/>
      </w:tblGrid>
      <w:tr w:rsidR="00C433F7" w:rsidRPr="00B80B76" w14:paraId="3D420970" w14:textId="77777777" w:rsidTr="0090652F">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4D59E7BE" w14:textId="77777777" w:rsidR="00C433F7" w:rsidRPr="00B80B76" w:rsidRDefault="00C433F7" w:rsidP="005A36AC">
            <w:pPr>
              <w:spacing w:line="360" w:lineRule="auto"/>
              <w:jc w:val="center"/>
              <w:rPr>
                <w:rFonts w:ascii="Arial" w:hAnsi="Arial" w:cs="Arial"/>
                <w:bCs/>
                <w:sz w:val="24"/>
                <w:szCs w:val="24"/>
              </w:rPr>
            </w:pPr>
            <w:r w:rsidRPr="00B80B76">
              <w:rPr>
                <w:rFonts w:ascii="Arial" w:hAnsi="Arial" w:cs="Arial"/>
                <w:bCs/>
                <w:sz w:val="24"/>
                <w:szCs w:val="24"/>
              </w:rPr>
              <w:t>Objective</w:t>
            </w:r>
          </w:p>
          <w:p w14:paraId="0D1C5325" w14:textId="77777777" w:rsidR="00C433F7" w:rsidRPr="00B80B76" w:rsidRDefault="00C433F7" w:rsidP="005A36AC">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2AE743B" w14:textId="77777777" w:rsidR="00C433F7" w:rsidRPr="00B80B76" w:rsidRDefault="00C433F7" w:rsidP="005A36AC">
            <w:pPr>
              <w:spacing w:line="360" w:lineRule="auto"/>
              <w:jc w:val="center"/>
              <w:rPr>
                <w:rFonts w:ascii="Arial" w:hAnsi="Arial" w:cs="Arial"/>
                <w:bCs/>
                <w:sz w:val="24"/>
                <w:szCs w:val="24"/>
              </w:rPr>
            </w:pPr>
            <w:r w:rsidRPr="00B80B76">
              <w:rPr>
                <w:rFonts w:ascii="Arial" w:hAnsi="Arial" w:cs="Arial"/>
                <w:bCs/>
                <w:sz w:val="24"/>
                <w:szCs w:val="24"/>
              </w:rPr>
              <w:t>Current Position</w:t>
            </w:r>
          </w:p>
          <w:p w14:paraId="49ADC157" w14:textId="77777777" w:rsidR="00C433F7" w:rsidRPr="00B80B76" w:rsidRDefault="00C433F7" w:rsidP="005A36AC">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9DF1281" w14:textId="77777777" w:rsidR="00C433F7" w:rsidRPr="00B80B76" w:rsidRDefault="00C433F7" w:rsidP="005A36AC">
            <w:pPr>
              <w:spacing w:line="360" w:lineRule="auto"/>
              <w:jc w:val="center"/>
              <w:rPr>
                <w:rFonts w:ascii="Arial" w:hAnsi="Arial" w:cs="Arial"/>
                <w:bCs/>
                <w:sz w:val="24"/>
                <w:szCs w:val="24"/>
              </w:rPr>
            </w:pPr>
            <w:r w:rsidRPr="00B80B76">
              <w:rPr>
                <w:rFonts w:ascii="Arial" w:hAnsi="Arial" w:cs="Arial"/>
                <w:bCs/>
                <w:sz w:val="24"/>
                <w:szCs w:val="24"/>
              </w:rPr>
              <w:t>Deficiency</w:t>
            </w:r>
          </w:p>
          <w:p w14:paraId="6DD5A7EA" w14:textId="77777777" w:rsidR="00C433F7" w:rsidRPr="00B80B76" w:rsidRDefault="00C433F7" w:rsidP="005A36AC">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897C008" w14:textId="77777777" w:rsidR="00C433F7" w:rsidRPr="00B80B76" w:rsidRDefault="00C433F7" w:rsidP="005A36AC">
            <w:pPr>
              <w:spacing w:line="360" w:lineRule="auto"/>
              <w:jc w:val="center"/>
              <w:rPr>
                <w:rFonts w:ascii="Arial" w:hAnsi="Arial" w:cs="Arial"/>
                <w:bCs/>
                <w:sz w:val="24"/>
                <w:szCs w:val="24"/>
              </w:rPr>
            </w:pPr>
            <w:r w:rsidRPr="00B80B76">
              <w:rPr>
                <w:rFonts w:ascii="Arial" w:hAnsi="Arial" w:cs="Arial"/>
                <w:bCs/>
                <w:sz w:val="24"/>
                <w:szCs w:val="24"/>
              </w:rPr>
              <w:t>Action</w:t>
            </w:r>
          </w:p>
          <w:p w14:paraId="30AECED8" w14:textId="77777777" w:rsidR="00C433F7" w:rsidRPr="00B80B76" w:rsidRDefault="00C433F7" w:rsidP="005A36AC">
            <w:pPr>
              <w:spacing w:line="360" w:lineRule="auto"/>
              <w:jc w:val="center"/>
              <w:rPr>
                <w:rFonts w:ascii="Arial" w:hAnsi="Arial" w:cs="Arial"/>
                <w:sz w:val="24"/>
                <w:szCs w:val="24"/>
              </w:rPr>
            </w:pPr>
          </w:p>
        </w:tc>
      </w:tr>
      <w:tr w:rsidR="00C433F7" w:rsidRPr="00B80B76" w14:paraId="63F33DCF" w14:textId="77777777" w:rsidTr="0090652F">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70E6C7" w14:textId="77777777" w:rsidR="00C433F7" w:rsidRPr="00B80B76" w:rsidRDefault="00C433F7" w:rsidP="005A36AC">
            <w:pPr>
              <w:spacing w:line="360" w:lineRule="auto"/>
              <w:jc w:val="center"/>
              <w:rPr>
                <w:rFonts w:ascii="Arial" w:hAnsi="Arial" w:cs="Arial"/>
              </w:rPr>
            </w:pPr>
            <w:r w:rsidRPr="00B80B76">
              <w:rPr>
                <w:rFonts w:ascii="Arial" w:hAnsi="Arial" w:cs="Arial"/>
                <w:bCs/>
              </w:rPr>
              <w:t>What do I want to do?</w:t>
            </w:r>
          </w:p>
          <w:p w14:paraId="6B523901" w14:textId="77777777" w:rsidR="00C433F7" w:rsidRPr="00B80B76" w:rsidRDefault="00C433F7" w:rsidP="005A36A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C61DDF6" w14:textId="77777777" w:rsidR="00C433F7" w:rsidRPr="00B80B76" w:rsidRDefault="00C433F7" w:rsidP="005A36AC">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18D1748" w14:textId="77777777" w:rsidR="00C433F7" w:rsidRPr="00B80B76" w:rsidRDefault="00C433F7" w:rsidP="005A36AC">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CC31B17" w14:textId="77777777" w:rsidR="00C433F7" w:rsidRPr="00B80B76" w:rsidRDefault="00C433F7" w:rsidP="005A36AC">
            <w:pPr>
              <w:spacing w:line="360" w:lineRule="auto"/>
              <w:rPr>
                <w:rFonts w:ascii="Arial" w:hAnsi="Arial" w:cs="Arial"/>
              </w:rPr>
            </w:pPr>
            <w:r w:rsidRPr="00B80B76">
              <w:rPr>
                <w:rFonts w:ascii="Arial" w:hAnsi="Arial" w:cs="Arial"/>
                <w:bCs/>
              </w:rPr>
              <w:t>How do I fix this?</w:t>
            </w:r>
          </w:p>
        </w:tc>
      </w:tr>
      <w:tr w:rsidR="00C433F7" w:rsidRPr="00B80B76" w14:paraId="646055A8" w14:textId="77777777" w:rsidTr="0090652F">
        <w:trPr>
          <w:trHeight w:hRule="exact" w:val="2086"/>
        </w:trPr>
        <w:tc>
          <w:tcPr>
            <w:tcW w:w="2695" w:type="dxa"/>
            <w:tcBorders>
              <w:top w:val="single" w:sz="4" w:space="0" w:color="000000"/>
              <w:left w:val="single" w:sz="4" w:space="0" w:color="000000"/>
              <w:bottom w:val="single" w:sz="4" w:space="0" w:color="000000"/>
              <w:right w:val="single" w:sz="4" w:space="0" w:color="000000"/>
            </w:tcBorders>
          </w:tcPr>
          <w:p w14:paraId="0597232B" w14:textId="77777777" w:rsidR="00C433F7" w:rsidRPr="00C433F7" w:rsidRDefault="00C433F7" w:rsidP="005A36AC">
            <w:pPr>
              <w:spacing w:line="360" w:lineRule="auto"/>
              <w:rPr>
                <w:rFonts w:cstheme="minorHAnsi"/>
                <w:sz w:val="24"/>
                <w:szCs w:val="24"/>
              </w:rPr>
            </w:pPr>
            <w:r w:rsidRPr="00C433F7">
              <w:rPr>
                <w:rFonts w:cstheme="minorHAnsi"/>
                <w:sz w:val="24"/>
                <w:szCs w:val="24"/>
              </w:rPr>
              <w:t>Hold a team meeting</w:t>
            </w:r>
          </w:p>
          <w:p w14:paraId="122CCA7E" w14:textId="77777777" w:rsidR="00C433F7" w:rsidRPr="00C433F7" w:rsidRDefault="00C433F7" w:rsidP="005A36AC">
            <w:pPr>
              <w:spacing w:line="360" w:lineRule="auto"/>
              <w:rPr>
                <w:rFonts w:cstheme="minorHAnsi"/>
                <w:sz w:val="24"/>
                <w:szCs w:val="24"/>
              </w:rPr>
            </w:pPr>
          </w:p>
          <w:p w14:paraId="5B60FB25" w14:textId="77777777" w:rsidR="00C433F7" w:rsidRPr="00C433F7" w:rsidRDefault="00C433F7" w:rsidP="005A36AC">
            <w:pPr>
              <w:spacing w:line="360" w:lineRule="auto"/>
              <w:rPr>
                <w:rFonts w:cstheme="minorHAnsi"/>
                <w:sz w:val="24"/>
                <w:szCs w:val="24"/>
              </w:rPr>
            </w:pPr>
          </w:p>
          <w:p w14:paraId="328F9D33" w14:textId="77777777" w:rsidR="00C433F7" w:rsidRPr="00C433F7" w:rsidRDefault="00C433F7" w:rsidP="005A36AC">
            <w:pPr>
              <w:spacing w:line="360" w:lineRule="auto"/>
              <w:rPr>
                <w:rFonts w:cstheme="minorHAnsi"/>
                <w:sz w:val="24"/>
                <w:szCs w:val="24"/>
              </w:rPr>
            </w:pPr>
          </w:p>
          <w:p w14:paraId="4A8E7070" w14:textId="77777777" w:rsidR="00C433F7" w:rsidRPr="00C433F7" w:rsidRDefault="00C433F7" w:rsidP="005A36AC">
            <w:pPr>
              <w:spacing w:line="360" w:lineRule="auto"/>
              <w:rPr>
                <w:rFonts w:cstheme="minorHAnsi"/>
                <w:sz w:val="24"/>
                <w:szCs w:val="24"/>
              </w:rPr>
            </w:pPr>
          </w:p>
          <w:p w14:paraId="557C5A65" w14:textId="77777777" w:rsidR="00C433F7" w:rsidRPr="00C433F7" w:rsidRDefault="00C433F7" w:rsidP="005A36AC">
            <w:pPr>
              <w:spacing w:line="360" w:lineRule="auto"/>
              <w:rPr>
                <w:rFonts w:cstheme="minorHAnsi"/>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1EA4A923" w14:textId="77777777" w:rsidR="00C433F7" w:rsidRPr="00C433F7" w:rsidRDefault="00C433F7" w:rsidP="005A36AC">
            <w:pPr>
              <w:spacing w:line="360" w:lineRule="auto"/>
              <w:rPr>
                <w:rFonts w:cstheme="minorHAnsi"/>
                <w:sz w:val="24"/>
                <w:szCs w:val="24"/>
              </w:rPr>
            </w:pPr>
            <w:r w:rsidRPr="00C433F7">
              <w:rPr>
                <w:rFonts w:cstheme="minorHAnsi"/>
                <w:sz w:val="24"/>
                <w:szCs w:val="24"/>
              </w:rPr>
              <w:t xml:space="preserve">Attended meetings </w:t>
            </w:r>
          </w:p>
        </w:tc>
        <w:tc>
          <w:tcPr>
            <w:tcW w:w="1919" w:type="dxa"/>
            <w:tcBorders>
              <w:top w:val="single" w:sz="4" w:space="0" w:color="000000"/>
              <w:left w:val="single" w:sz="4" w:space="0" w:color="000000"/>
              <w:bottom w:val="single" w:sz="4" w:space="0" w:color="000000"/>
              <w:right w:val="single" w:sz="4" w:space="0" w:color="000000"/>
            </w:tcBorders>
          </w:tcPr>
          <w:p w14:paraId="2DF97264" w14:textId="77777777" w:rsidR="00C433F7" w:rsidRPr="00C433F7" w:rsidRDefault="00C433F7" w:rsidP="005A36AC">
            <w:pPr>
              <w:spacing w:line="360" w:lineRule="auto"/>
              <w:rPr>
                <w:rFonts w:cstheme="minorHAnsi"/>
                <w:sz w:val="24"/>
                <w:szCs w:val="24"/>
              </w:rPr>
            </w:pPr>
            <w:r w:rsidRPr="00C433F7">
              <w:rPr>
                <w:rFonts w:cstheme="minorHAnsi"/>
                <w:sz w:val="24"/>
                <w:szCs w:val="24"/>
              </w:rPr>
              <w:t>Organising team meeting</w:t>
            </w:r>
          </w:p>
        </w:tc>
        <w:tc>
          <w:tcPr>
            <w:tcW w:w="2024" w:type="dxa"/>
            <w:tcBorders>
              <w:top w:val="single" w:sz="4" w:space="0" w:color="000000"/>
              <w:left w:val="single" w:sz="4" w:space="0" w:color="000000"/>
              <w:bottom w:val="single" w:sz="4" w:space="0" w:color="000000"/>
              <w:right w:val="single" w:sz="4" w:space="0" w:color="000000"/>
            </w:tcBorders>
          </w:tcPr>
          <w:p w14:paraId="55A63587" w14:textId="77777777" w:rsidR="00C433F7" w:rsidRPr="00C433F7" w:rsidRDefault="00C433F7" w:rsidP="005A36AC">
            <w:pPr>
              <w:spacing w:line="360" w:lineRule="auto"/>
              <w:rPr>
                <w:rFonts w:cstheme="minorHAnsi"/>
                <w:sz w:val="24"/>
                <w:szCs w:val="24"/>
              </w:rPr>
            </w:pPr>
            <w:r w:rsidRPr="00C433F7">
              <w:rPr>
                <w:rFonts w:cstheme="minorHAnsi"/>
                <w:sz w:val="24"/>
                <w:szCs w:val="24"/>
              </w:rPr>
              <w:t>Discuss with manager and watch how they present meeting.</w:t>
            </w:r>
          </w:p>
        </w:tc>
      </w:tr>
      <w:tr w:rsidR="00C433F7" w:rsidRPr="00B80B76" w14:paraId="7CE979C2" w14:textId="77777777" w:rsidTr="0090652F">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EC2F129" w14:textId="77777777" w:rsidR="00C433F7" w:rsidRPr="00C433F7" w:rsidRDefault="00C433F7" w:rsidP="005A36AC">
            <w:pPr>
              <w:spacing w:line="360" w:lineRule="auto"/>
              <w:rPr>
                <w:rFonts w:cstheme="minorHAnsi"/>
                <w:sz w:val="24"/>
                <w:szCs w:val="24"/>
              </w:rPr>
            </w:pPr>
            <w:r w:rsidRPr="00C433F7">
              <w:rPr>
                <w:rFonts w:cstheme="minorHAnsi"/>
                <w:sz w:val="24"/>
                <w:szCs w:val="24"/>
              </w:rPr>
              <w:t>Learn staff rota</w:t>
            </w:r>
          </w:p>
          <w:p w14:paraId="77AA97A5" w14:textId="77777777" w:rsidR="00C433F7" w:rsidRPr="00C433F7" w:rsidRDefault="00C433F7" w:rsidP="005A36AC">
            <w:pPr>
              <w:spacing w:line="360" w:lineRule="auto"/>
              <w:rPr>
                <w:rFonts w:cstheme="minorHAnsi"/>
                <w:sz w:val="24"/>
                <w:szCs w:val="24"/>
              </w:rPr>
            </w:pPr>
          </w:p>
          <w:p w14:paraId="66888867" w14:textId="77777777" w:rsidR="00C433F7" w:rsidRPr="00C433F7" w:rsidRDefault="00C433F7" w:rsidP="005A36AC">
            <w:pPr>
              <w:spacing w:line="360" w:lineRule="auto"/>
              <w:rPr>
                <w:rFonts w:cstheme="minorHAnsi"/>
                <w:sz w:val="24"/>
                <w:szCs w:val="24"/>
              </w:rPr>
            </w:pPr>
          </w:p>
          <w:p w14:paraId="1EE5D42D" w14:textId="77777777" w:rsidR="00C433F7" w:rsidRPr="00C433F7" w:rsidRDefault="00C433F7" w:rsidP="005A36AC">
            <w:pPr>
              <w:spacing w:line="360" w:lineRule="auto"/>
              <w:rPr>
                <w:rFonts w:cstheme="minorHAnsi"/>
                <w:sz w:val="24"/>
                <w:szCs w:val="24"/>
              </w:rPr>
            </w:pPr>
          </w:p>
          <w:p w14:paraId="72098661" w14:textId="77777777" w:rsidR="00C433F7" w:rsidRPr="00C433F7" w:rsidRDefault="00C433F7" w:rsidP="005A36AC">
            <w:pPr>
              <w:spacing w:line="360" w:lineRule="auto"/>
              <w:rPr>
                <w:rFonts w:cstheme="minorHAnsi"/>
                <w:sz w:val="24"/>
                <w:szCs w:val="24"/>
              </w:rPr>
            </w:pPr>
          </w:p>
          <w:p w14:paraId="727534BE" w14:textId="77777777" w:rsidR="00C433F7" w:rsidRPr="00C433F7" w:rsidRDefault="00C433F7" w:rsidP="005A36AC">
            <w:pPr>
              <w:spacing w:line="360" w:lineRule="auto"/>
              <w:rPr>
                <w:rFonts w:cstheme="minorHAnsi"/>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754075" w14:textId="77777777" w:rsidR="00C433F7" w:rsidRPr="00C433F7" w:rsidRDefault="00C433F7" w:rsidP="005A36AC">
            <w:pPr>
              <w:spacing w:line="360" w:lineRule="auto"/>
              <w:rPr>
                <w:rFonts w:cstheme="minorHAnsi"/>
                <w:sz w:val="24"/>
                <w:szCs w:val="24"/>
              </w:rPr>
            </w:pPr>
            <w:r w:rsidRPr="00C433F7">
              <w:rPr>
                <w:rFonts w:cstheme="minorHAnsi"/>
                <w:sz w:val="24"/>
                <w:szCs w:val="24"/>
              </w:rPr>
              <w:t>Access staff rota</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E367D7A" w14:textId="77777777" w:rsidR="00C433F7" w:rsidRPr="00C433F7" w:rsidRDefault="00C433F7" w:rsidP="005A36AC">
            <w:pPr>
              <w:spacing w:line="360" w:lineRule="auto"/>
              <w:rPr>
                <w:rFonts w:cstheme="minorHAnsi"/>
                <w:sz w:val="24"/>
                <w:szCs w:val="24"/>
              </w:rPr>
            </w:pPr>
            <w:r w:rsidRPr="00C433F7">
              <w:rPr>
                <w:rFonts w:cstheme="minorHAnsi"/>
                <w:sz w:val="24"/>
                <w:szCs w:val="24"/>
              </w:rPr>
              <w:t>Create staff rota</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B789B45" w14:textId="77777777" w:rsidR="00C433F7" w:rsidRPr="00C433F7" w:rsidRDefault="00C433F7" w:rsidP="005A36AC">
            <w:pPr>
              <w:spacing w:line="360" w:lineRule="auto"/>
              <w:rPr>
                <w:rFonts w:cstheme="minorHAnsi"/>
                <w:sz w:val="24"/>
                <w:szCs w:val="24"/>
              </w:rPr>
            </w:pPr>
            <w:r w:rsidRPr="00C433F7">
              <w:rPr>
                <w:rFonts w:cstheme="minorHAnsi"/>
                <w:sz w:val="24"/>
                <w:szCs w:val="24"/>
              </w:rPr>
              <w:t>Rota access and training from manager</w:t>
            </w:r>
          </w:p>
        </w:tc>
      </w:tr>
      <w:tr w:rsidR="00C433F7" w:rsidRPr="00B80B76" w14:paraId="59FF2CE3" w14:textId="77777777" w:rsidTr="0090652F">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23F1038F" w14:textId="77777777" w:rsidR="00C433F7" w:rsidRPr="00C433F7" w:rsidRDefault="00C433F7" w:rsidP="005A36AC">
            <w:pPr>
              <w:spacing w:line="360" w:lineRule="auto"/>
              <w:rPr>
                <w:rFonts w:cstheme="minorHAnsi"/>
                <w:sz w:val="24"/>
                <w:szCs w:val="24"/>
              </w:rPr>
            </w:pPr>
            <w:r w:rsidRPr="00C433F7">
              <w:rPr>
                <w:rFonts w:cstheme="minorHAnsi"/>
                <w:sz w:val="24"/>
                <w:szCs w:val="24"/>
              </w:rPr>
              <w:t>Become First Aider</w:t>
            </w:r>
          </w:p>
        </w:tc>
        <w:tc>
          <w:tcPr>
            <w:tcW w:w="2291" w:type="dxa"/>
            <w:tcBorders>
              <w:top w:val="single" w:sz="4" w:space="0" w:color="000000"/>
              <w:left w:val="single" w:sz="4" w:space="0" w:color="000000"/>
              <w:bottom w:val="single" w:sz="4" w:space="0" w:color="000000"/>
              <w:right w:val="single" w:sz="4" w:space="0" w:color="000000"/>
            </w:tcBorders>
          </w:tcPr>
          <w:p w14:paraId="702256FE" w14:textId="77777777" w:rsidR="00C433F7" w:rsidRPr="00C433F7" w:rsidRDefault="00C433F7" w:rsidP="005A36AC">
            <w:pPr>
              <w:spacing w:line="360" w:lineRule="auto"/>
              <w:rPr>
                <w:rFonts w:cstheme="minorHAnsi"/>
                <w:sz w:val="24"/>
                <w:szCs w:val="24"/>
              </w:rPr>
            </w:pPr>
            <w:r w:rsidRPr="00C433F7">
              <w:rPr>
                <w:rFonts w:cstheme="minorHAnsi"/>
                <w:sz w:val="24"/>
                <w:szCs w:val="24"/>
              </w:rPr>
              <w:t>Help staff for work-related issues.</w:t>
            </w:r>
          </w:p>
        </w:tc>
        <w:tc>
          <w:tcPr>
            <w:tcW w:w="1919" w:type="dxa"/>
            <w:tcBorders>
              <w:top w:val="single" w:sz="4" w:space="0" w:color="000000"/>
              <w:left w:val="single" w:sz="4" w:space="0" w:color="000000"/>
              <w:bottom w:val="single" w:sz="4" w:space="0" w:color="000000"/>
              <w:right w:val="single" w:sz="4" w:space="0" w:color="000000"/>
            </w:tcBorders>
          </w:tcPr>
          <w:p w14:paraId="70704A80" w14:textId="77777777" w:rsidR="00C433F7" w:rsidRPr="00C433F7" w:rsidRDefault="00C433F7" w:rsidP="005A36AC">
            <w:pPr>
              <w:spacing w:line="360" w:lineRule="auto"/>
              <w:rPr>
                <w:rFonts w:cstheme="minorHAnsi"/>
                <w:sz w:val="24"/>
                <w:szCs w:val="24"/>
              </w:rPr>
            </w:pPr>
            <w:r w:rsidRPr="00C433F7">
              <w:rPr>
                <w:rFonts w:cstheme="minorHAnsi"/>
                <w:sz w:val="24"/>
                <w:szCs w:val="24"/>
              </w:rPr>
              <w:t>To provide first aid in emergency</w:t>
            </w:r>
          </w:p>
          <w:p w14:paraId="1EE71700" w14:textId="77777777" w:rsidR="00C433F7" w:rsidRPr="00C433F7" w:rsidRDefault="00C433F7" w:rsidP="005A36AC">
            <w:pPr>
              <w:spacing w:line="360" w:lineRule="auto"/>
              <w:rPr>
                <w:rFonts w:cstheme="minorHAnsi"/>
                <w:sz w:val="24"/>
                <w:szCs w:val="24"/>
              </w:rPr>
            </w:pPr>
          </w:p>
        </w:tc>
        <w:tc>
          <w:tcPr>
            <w:tcW w:w="2024" w:type="dxa"/>
            <w:tcBorders>
              <w:top w:val="single" w:sz="4" w:space="0" w:color="000000"/>
              <w:left w:val="single" w:sz="4" w:space="0" w:color="000000"/>
              <w:bottom w:val="single" w:sz="4" w:space="0" w:color="000000"/>
              <w:right w:val="single" w:sz="4" w:space="0" w:color="000000"/>
            </w:tcBorders>
          </w:tcPr>
          <w:p w14:paraId="226A1047" w14:textId="77777777" w:rsidR="00C433F7" w:rsidRPr="00C433F7" w:rsidRDefault="00C433F7" w:rsidP="005A36AC">
            <w:pPr>
              <w:spacing w:line="360" w:lineRule="auto"/>
              <w:rPr>
                <w:rFonts w:cstheme="minorHAnsi"/>
                <w:sz w:val="24"/>
                <w:szCs w:val="24"/>
              </w:rPr>
            </w:pPr>
            <w:r w:rsidRPr="00C433F7">
              <w:rPr>
                <w:rFonts w:cstheme="minorHAnsi"/>
                <w:sz w:val="24"/>
                <w:szCs w:val="24"/>
              </w:rPr>
              <w:t>Attend First Aid course</w:t>
            </w:r>
          </w:p>
        </w:tc>
      </w:tr>
    </w:tbl>
    <w:p w14:paraId="0DB0AC29" w14:textId="4DC95DBC" w:rsidR="00C433F7" w:rsidRDefault="00C433F7" w:rsidP="005A36AC">
      <w:pPr>
        <w:spacing w:line="360" w:lineRule="auto"/>
      </w:pPr>
    </w:p>
    <w:p w14:paraId="08BA8390" w14:textId="77777777" w:rsidR="00C433F7" w:rsidRPr="00C433F7" w:rsidRDefault="00C433F7" w:rsidP="005A36AC">
      <w:pPr>
        <w:spacing w:line="360" w:lineRule="auto"/>
        <w:rPr>
          <w:rFonts w:cstheme="minorHAnsi"/>
          <w:color w:val="222222"/>
          <w:sz w:val="24"/>
          <w:szCs w:val="24"/>
          <w:shd w:val="clear" w:color="auto" w:fill="FFFFFF"/>
        </w:rPr>
      </w:pPr>
      <w:r w:rsidRPr="00C433F7">
        <w:rPr>
          <w:rFonts w:cstheme="minorHAnsi"/>
          <w:color w:val="222222"/>
          <w:sz w:val="24"/>
          <w:szCs w:val="24"/>
          <w:shd w:val="clear" w:color="auto" w:fill="FFFFFF"/>
        </w:rPr>
        <w:t>The report writer has attended team meetings but would like to learn how to organise one.  They must watch how the team leader presents a meeting and sends email calendar invitation for the event. Once the report writer has shadowed the team leader, they can then organise their own team meeting which would be a good skill to acquire if they want to become a manager.</w:t>
      </w:r>
    </w:p>
    <w:p w14:paraId="7655E0BC" w14:textId="77777777" w:rsidR="00C433F7" w:rsidRPr="00C433F7" w:rsidRDefault="00C433F7" w:rsidP="005A36AC">
      <w:pPr>
        <w:shd w:val="clear" w:color="auto" w:fill="FFFFFF"/>
        <w:spacing w:before="144" w:after="144" w:line="360" w:lineRule="auto"/>
        <w:ind w:right="144"/>
        <w:rPr>
          <w:rFonts w:cstheme="minorHAnsi"/>
          <w:color w:val="000000"/>
          <w:spacing w:val="6"/>
          <w:sz w:val="24"/>
          <w:szCs w:val="24"/>
        </w:rPr>
      </w:pPr>
      <w:r w:rsidRPr="00C433F7">
        <w:rPr>
          <w:rFonts w:cstheme="minorHAnsi"/>
          <w:color w:val="000000"/>
          <w:spacing w:val="6"/>
          <w:sz w:val="24"/>
          <w:szCs w:val="24"/>
        </w:rPr>
        <w:t xml:space="preserve">The report writer is interested in learning how to create a staff rota as this skill can be used in any employment. They need to have online access for staff rota and training </w:t>
      </w:r>
      <w:r w:rsidRPr="00C433F7">
        <w:rPr>
          <w:rFonts w:cstheme="minorHAnsi"/>
          <w:color w:val="000000"/>
          <w:spacing w:val="6"/>
          <w:sz w:val="24"/>
          <w:szCs w:val="24"/>
        </w:rPr>
        <w:lastRenderedPageBreak/>
        <w:t xml:space="preserve">from their manager to create the staff rota. They must make sure each employee is given the correct working hours including lunch break and same shift on a rotation basis. They also need to know how to update the staff rota for annual leave and absences. </w:t>
      </w:r>
    </w:p>
    <w:p w14:paraId="32A3834E" w14:textId="5A39A7A8" w:rsidR="00B24BD3" w:rsidRPr="0072641A" w:rsidRDefault="00C433F7" w:rsidP="004435EE">
      <w:pPr>
        <w:shd w:val="clear" w:color="auto" w:fill="FFFFFF"/>
        <w:tabs>
          <w:tab w:val="left" w:pos="1500"/>
        </w:tabs>
        <w:spacing w:before="144" w:after="144" w:line="360" w:lineRule="auto"/>
        <w:ind w:right="142"/>
        <w:rPr>
          <w:rFonts w:cstheme="minorHAnsi"/>
          <w:color w:val="000000"/>
          <w:spacing w:val="6"/>
          <w:sz w:val="24"/>
          <w:szCs w:val="24"/>
        </w:rPr>
      </w:pPr>
      <w:r w:rsidRPr="00C433F7">
        <w:rPr>
          <w:rFonts w:cstheme="minorHAnsi"/>
          <w:color w:val="000000"/>
          <w:spacing w:val="6"/>
          <w:sz w:val="24"/>
          <w:szCs w:val="24"/>
        </w:rPr>
        <w:t xml:space="preserve">Being a first aider will help the report writer be able to develop essential life skill to apply in emergency situations. The report writer will need to attend First Aid course and become fully trained. The skill attained from being a first aider will also be useful in the workplace such as, working in a team, communication and empathising with staff. The qualification will also be a good personal development and can be added onto their resume. </w:t>
      </w:r>
    </w:p>
    <w:p w14:paraId="233253F3" w14:textId="2C2DE34C" w:rsidR="00B24BD3" w:rsidRDefault="00B24BD3" w:rsidP="005A36AC">
      <w:pPr>
        <w:spacing w:line="360" w:lineRule="auto"/>
        <w:rPr>
          <w:rFonts w:cstheme="minorHAnsi"/>
          <w:sz w:val="24"/>
          <w:szCs w:val="24"/>
        </w:rPr>
      </w:pPr>
    </w:p>
    <w:p w14:paraId="7775A203" w14:textId="76D55143" w:rsidR="0079572A" w:rsidRDefault="0079572A" w:rsidP="005A36AC">
      <w:pPr>
        <w:spacing w:line="360" w:lineRule="auto"/>
        <w:rPr>
          <w:rFonts w:cstheme="minorHAnsi"/>
          <w:sz w:val="24"/>
          <w:szCs w:val="24"/>
        </w:rPr>
      </w:pPr>
    </w:p>
    <w:p w14:paraId="709B6110" w14:textId="1B077640" w:rsidR="0079572A" w:rsidRDefault="0079572A" w:rsidP="005A36AC">
      <w:pPr>
        <w:spacing w:line="360" w:lineRule="auto"/>
        <w:rPr>
          <w:rFonts w:cstheme="minorHAnsi"/>
          <w:sz w:val="24"/>
          <w:szCs w:val="24"/>
        </w:rPr>
      </w:pPr>
    </w:p>
    <w:p w14:paraId="08502B94" w14:textId="66313EF0" w:rsidR="0079572A" w:rsidRDefault="0079572A" w:rsidP="005A36AC">
      <w:pPr>
        <w:spacing w:line="360" w:lineRule="auto"/>
        <w:rPr>
          <w:rFonts w:cstheme="minorHAnsi"/>
          <w:sz w:val="24"/>
          <w:szCs w:val="24"/>
        </w:rPr>
      </w:pPr>
    </w:p>
    <w:p w14:paraId="0A485CBA" w14:textId="17013626" w:rsidR="0079572A" w:rsidRDefault="0079572A" w:rsidP="005A36AC">
      <w:pPr>
        <w:spacing w:line="360" w:lineRule="auto"/>
        <w:rPr>
          <w:rFonts w:cstheme="minorHAnsi"/>
          <w:sz w:val="24"/>
          <w:szCs w:val="24"/>
        </w:rPr>
      </w:pPr>
    </w:p>
    <w:p w14:paraId="24871C75" w14:textId="6FE1D035" w:rsidR="0079572A" w:rsidRDefault="0079572A" w:rsidP="005A36AC">
      <w:pPr>
        <w:spacing w:line="360" w:lineRule="auto"/>
        <w:rPr>
          <w:rFonts w:cstheme="minorHAnsi"/>
          <w:sz w:val="24"/>
          <w:szCs w:val="24"/>
        </w:rPr>
      </w:pPr>
    </w:p>
    <w:p w14:paraId="44FD8055" w14:textId="3A3A77D8" w:rsidR="0079572A" w:rsidRDefault="0079572A" w:rsidP="005A36AC">
      <w:pPr>
        <w:spacing w:line="360" w:lineRule="auto"/>
        <w:rPr>
          <w:rFonts w:cstheme="minorHAnsi"/>
          <w:sz w:val="24"/>
          <w:szCs w:val="24"/>
        </w:rPr>
      </w:pPr>
    </w:p>
    <w:p w14:paraId="701473AE" w14:textId="4F46A507" w:rsidR="0079572A" w:rsidRDefault="0079572A" w:rsidP="005A36AC">
      <w:pPr>
        <w:spacing w:line="360" w:lineRule="auto"/>
        <w:rPr>
          <w:rFonts w:cstheme="minorHAnsi"/>
          <w:sz w:val="24"/>
          <w:szCs w:val="24"/>
        </w:rPr>
      </w:pPr>
    </w:p>
    <w:p w14:paraId="488E39C0" w14:textId="7F6A6108" w:rsidR="0079572A" w:rsidRDefault="0079572A" w:rsidP="005A36AC">
      <w:pPr>
        <w:spacing w:line="360" w:lineRule="auto"/>
        <w:rPr>
          <w:rFonts w:cstheme="minorHAnsi"/>
          <w:sz w:val="24"/>
          <w:szCs w:val="24"/>
        </w:rPr>
      </w:pPr>
    </w:p>
    <w:p w14:paraId="642ECB0A" w14:textId="33C3AF70" w:rsidR="0079572A" w:rsidRDefault="0079572A" w:rsidP="005A36AC">
      <w:pPr>
        <w:spacing w:line="360" w:lineRule="auto"/>
        <w:rPr>
          <w:rFonts w:cstheme="minorHAnsi"/>
          <w:sz w:val="24"/>
          <w:szCs w:val="24"/>
        </w:rPr>
      </w:pPr>
    </w:p>
    <w:p w14:paraId="752E3D04" w14:textId="09E7C0C9" w:rsidR="004435EE" w:rsidRDefault="004435EE" w:rsidP="005A36AC">
      <w:pPr>
        <w:spacing w:line="360" w:lineRule="auto"/>
        <w:rPr>
          <w:rFonts w:cstheme="minorHAnsi"/>
          <w:sz w:val="24"/>
          <w:szCs w:val="24"/>
        </w:rPr>
      </w:pPr>
    </w:p>
    <w:p w14:paraId="1ADB9C17" w14:textId="3FBF6A1C" w:rsidR="004435EE" w:rsidRDefault="004435EE" w:rsidP="005A36AC">
      <w:pPr>
        <w:spacing w:line="360" w:lineRule="auto"/>
        <w:rPr>
          <w:rFonts w:cstheme="minorHAnsi"/>
          <w:sz w:val="24"/>
          <w:szCs w:val="24"/>
        </w:rPr>
      </w:pPr>
    </w:p>
    <w:p w14:paraId="2D56908F" w14:textId="786C00A0" w:rsidR="004435EE" w:rsidRDefault="004435EE" w:rsidP="005A36AC">
      <w:pPr>
        <w:spacing w:line="360" w:lineRule="auto"/>
        <w:rPr>
          <w:rFonts w:cstheme="minorHAnsi"/>
          <w:sz w:val="24"/>
          <w:szCs w:val="24"/>
        </w:rPr>
      </w:pPr>
    </w:p>
    <w:p w14:paraId="6260EEA3" w14:textId="34A54980" w:rsidR="004435EE" w:rsidRDefault="004435EE" w:rsidP="005A36AC">
      <w:pPr>
        <w:spacing w:line="360" w:lineRule="auto"/>
        <w:rPr>
          <w:rFonts w:cstheme="minorHAnsi"/>
          <w:sz w:val="24"/>
          <w:szCs w:val="24"/>
        </w:rPr>
      </w:pPr>
    </w:p>
    <w:p w14:paraId="44018BEA" w14:textId="77777777" w:rsidR="004435EE" w:rsidRPr="0072641A" w:rsidRDefault="004435EE" w:rsidP="005A36AC">
      <w:pPr>
        <w:spacing w:line="360" w:lineRule="auto"/>
        <w:rPr>
          <w:rFonts w:cstheme="minorHAnsi"/>
          <w:sz w:val="24"/>
          <w:szCs w:val="24"/>
        </w:rPr>
      </w:pPr>
    </w:p>
    <w:p w14:paraId="3CB4BA0B" w14:textId="5635E1A8" w:rsidR="00964538" w:rsidRPr="0072641A" w:rsidRDefault="00EA66F7" w:rsidP="0079572A">
      <w:pPr>
        <w:pStyle w:val="Heading3"/>
      </w:pPr>
      <w:bookmarkStart w:id="12" w:name="_Toc32491441"/>
      <w:r w:rsidRPr="0072641A">
        <w:lastRenderedPageBreak/>
        <w:t>1.</w:t>
      </w:r>
      <w:r w:rsidR="0040464C" w:rsidRPr="0072641A">
        <w:t xml:space="preserve">2.2 </w:t>
      </w:r>
      <w:r w:rsidR="00C20FCC" w:rsidRPr="0072641A">
        <w:t>Action Plan for Improvement</w:t>
      </w:r>
      <w:bookmarkEnd w:id="12"/>
    </w:p>
    <w:p w14:paraId="74EDB86F" w14:textId="0280216D" w:rsidR="000059A8" w:rsidRPr="0072641A" w:rsidRDefault="000059A8" w:rsidP="005A36AC">
      <w:pPr>
        <w:spacing w:line="360" w:lineRule="auto"/>
        <w:rPr>
          <w:rFonts w:cstheme="minorHAnsi"/>
          <w:sz w:val="24"/>
          <w:szCs w:val="24"/>
        </w:rPr>
      </w:pPr>
    </w:p>
    <w:p w14:paraId="544AA3C0" w14:textId="47CA3497" w:rsidR="0072641A" w:rsidRDefault="0072641A" w:rsidP="005A36AC">
      <w:pPr>
        <w:spacing w:line="360" w:lineRule="auto"/>
        <w:rPr>
          <w:rFonts w:cstheme="minorHAnsi"/>
          <w:sz w:val="24"/>
          <w:szCs w:val="24"/>
        </w:rPr>
      </w:pPr>
      <w:r w:rsidRPr="0072641A">
        <w:rPr>
          <w:rFonts w:cstheme="minorHAnsi"/>
          <w:sz w:val="24"/>
          <w:szCs w:val="24"/>
        </w:rPr>
        <w:t>SMART Action plan is specific, measurable, agreed, realistic, time-bound. The tool is designed for people to set out their desired goals they want to achieve (Udemy, 2019). Please see below the report writers action plan.</w:t>
      </w:r>
    </w:p>
    <w:p w14:paraId="33506716" w14:textId="77777777" w:rsidR="0072641A" w:rsidRPr="0072641A" w:rsidRDefault="0072641A" w:rsidP="005A36AC">
      <w:pPr>
        <w:spacing w:line="360" w:lineRule="auto"/>
        <w:rPr>
          <w:rFonts w:cstheme="minorHAnsi"/>
          <w:sz w:val="24"/>
          <w:szCs w:val="24"/>
        </w:rPr>
      </w:pPr>
    </w:p>
    <w:tbl>
      <w:tblPr>
        <w:tblStyle w:val="GridTable41"/>
        <w:tblW w:w="9493" w:type="dxa"/>
        <w:tblLook w:val="04A0" w:firstRow="1" w:lastRow="0" w:firstColumn="1" w:lastColumn="0" w:noHBand="0" w:noVBand="1"/>
      </w:tblPr>
      <w:tblGrid>
        <w:gridCol w:w="1696"/>
        <w:gridCol w:w="1990"/>
        <w:gridCol w:w="2268"/>
        <w:gridCol w:w="1696"/>
        <w:gridCol w:w="1843"/>
      </w:tblGrid>
      <w:tr w:rsidR="0072641A" w:rsidRPr="00987305" w14:paraId="7374544F" w14:textId="77777777" w:rsidTr="0090652F">
        <w:trPr>
          <w:cnfStyle w:val="100000000000" w:firstRow="1" w:lastRow="0" w:firstColumn="0" w:lastColumn="0" w:oddVBand="0" w:evenVBand="0" w:oddHBand="0"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1696" w:type="dxa"/>
          </w:tcPr>
          <w:p w14:paraId="4B3FB753" w14:textId="77777777" w:rsidR="0072641A" w:rsidRPr="00987305" w:rsidRDefault="0072641A" w:rsidP="005A36AC">
            <w:pPr>
              <w:spacing w:line="360" w:lineRule="auto"/>
              <w:jc w:val="center"/>
              <w:rPr>
                <w:rFonts w:ascii="Arial Rounded MT Bold" w:eastAsia="Calibri" w:hAnsi="Arial Rounded MT Bold" w:cs="Times New Roman"/>
                <w:sz w:val="24"/>
              </w:rPr>
            </w:pPr>
            <w:bookmarkStart w:id="13" w:name="_Hlk2954238"/>
            <w:r w:rsidRPr="00987305">
              <w:rPr>
                <w:rFonts w:ascii="Arial Rounded MT Bold" w:eastAsia="Calibri" w:hAnsi="Arial Rounded MT Bold" w:cs="Times New Roman"/>
                <w:sz w:val="24"/>
              </w:rPr>
              <w:t>Objectives</w:t>
            </w:r>
          </w:p>
        </w:tc>
        <w:tc>
          <w:tcPr>
            <w:tcW w:w="1990" w:type="dxa"/>
          </w:tcPr>
          <w:p w14:paraId="6668C9B6" w14:textId="77777777" w:rsidR="0072641A" w:rsidRPr="00987305" w:rsidRDefault="0072641A"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D0F2DCC" w14:textId="77777777" w:rsidR="0072641A" w:rsidRPr="00987305" w:rsidRDefault="0072641A"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2A5CCD6B" w14:textId="77777777" w:rsidR="0072641A" w:rsidRPr="00987305" w:rsidRDefault="0072641A"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45414156" w14:textId="77777777" w:rsidR="0072641A" w:rsidRPr="00987305" w:rsidRDefault="0072641A"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72641A" w:rsidRPr="00987305" w14:paraId="05ACEFC7" w14:textId="77777777" w:rsidTr="0090652F">
        <w:trPr>
          <w:cnfStyle w:val="000000100000" w:firstRow="0" w:lastRow="0" w:firstColumn="0" w:lastColumn="0" w:oddVBand="0" w:evenVBand="0" w:oddHBand="1" w:evenHBand="0" w:firstRowFirstColumn="0" w:firstRowLastColumn="0" w:lastRowFirstColumn="0" w:lastRowLastColumn="0"/>
          <w:trHeight w:val="1019"/>
        </w:trPr>
        <w:tc>
          <w:tcPr>
            <w:cnfStyle w:val="001000000000" w:firstRow="0" w:lastRow="0" w:firstColumn="1" w:lastColumn="0" w:oddVBand="0" w:evenVBand="0" w:oddHBand="0" w:evenHBand="0" w:firstRowFirstColumn="0" w:firstRowLastColumn="0" w:lastRowFirstColumn="0" w:lastRowLastColumn="0"/>
            <w:tcW w:w="1696" w:type="dxa"/>
          </w:tcPr>
          <w:p w14:paraId="50D35342" w14:textId="77777777" w:rsidR="0072641A" w:rsidRPr="00987305" w:rsidRDefault="0072641A" w:rsidP="005A36AC">
            <w:pPr>
              <w:spacing w:line="360" w:lineRule="auto"/>
              <w:rPr>
                <w:rFonts w:ascii="Arial" w:eastAsia="Calibri" w:hAnsi="Arial" w:cs="Arial"/>
                <w:i/>
              </w:rPr>
            </w:pPr>
            <w:r w:rsidRPr="00987305">
              <w:rPr>
                <w:rFonts w:ascii="Arial" w:eastAsia="Calibri" w:hAnsi="Arial" w:cs="Arial"/>
                <w:i/>
              </w:rPr>
              <w:t>List your Goals</w:t>
            </w:r>
          </w:p>
        </w:tc>
        <w:tc>
          <w:tcPr>
            <w:tcW w:w="1990" w:type="dxa"/>
          </w:tcPr>
          <w:p w14:paraId="562DEEDB" w14:textId="77777777" w:rsidR="0072641A" w:rsidRPr="00987305"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3B312645" w14:textId="77777777" w:rsidR="0072641A" w:rsidRPr="00987305"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6795EF51" w14:textId="77777777" w:rsidR="0072641A" w:rsidRPr="00987305"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7E0AF6D9" w14:textId="77777777" w:rsidR="0072641A" w:rsidRPr="00987305"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72641A" w:rsidRPr="0072641A" w14:paraId="53654464" w14:textId="77777777" w:rsidTr="0090652F">
        <w:trPr>
          <w:trHeight w:val="1284"/>
        </w:trPr>
        <w:tc>
          <w:tcPr>
            <w:cnfStyle w:val="001000000000" w:firstRow="0" w:lastRow="0" w:firstColumn="1" w:lastColumn="0" w:oddVBand="0" w:evenVBand="0" w:oddHBand="0" w:evenHBand="0" w:firstRowFirstColumn="0" w:firstRowLastColumn="0" w:lastRowFirstColumn="0" w:lastRowLastColumn="0"/>
            <w:tcW w:w="1696" w:type="dxa"/>
          </w:tcPr>
          <w:p w14:paraId="56774C08" w14:textId="77777777" w:rsidR="0072641A" w:rsidRPr="0072641A" w:rsidRDefault="0072641A" w:rsidP="005A36AC">
            <w:pPr>
              <w:spacing w:line="360" w:lineRule="auto"/>
              <w:rPr>
                <w:rFonts w:cstheme="minorHAnsi"/>
                <w:b w:val="0"/>
                <w:bCs w:val="0"/>
                <w:sz w:val="24"/>
                <w:szCs w:val="24"/>
              </w:rPr>
            </w:pPr>
            <w:r w:rsidRPr="0072641A">
              <w:rPr>
                <w:rFonts w:cstheme="minorHAnsi"/>
                <w:b w:val="0"/>
                <w:bCs w:val="0"/>
                <w:sz w:val="24"/>
                <w:szCs w:val="24"/>
              </w:rPr>
              <w:t>Acquire negotiation skills</w:t>
            </w:r>
          </w:p>
          <w:p w14:paraId="39ACA539" w14:textId="77777777" w:rsidR="0072641A" w:rsidRPr="0072641A" w:rsidRDefault="0072641A" w:rsidP="005A36AC">
            <w:pPr>
              <w:spacing w:line="360" w:lineRule="auto"/>
              <w:rPr>
                <w:rFonts w:eastAsia="Calibri" w:cstheme="minorHAnsi"/>
                <w:sz w:val="24"/>
                <w:szCs w:val="24"/>
              </w:rPr>
            </w:pPr>
          </w:p>
        </w:tc>
        <w:tc>
          <w:tcPr>
            <w:tcW w:w="1990" w:type="dxa"/>
          </w:tcPr>
          <w:p w14:paraId="2F4B5F23"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cstheme="minorHAnsi"/>
                <w:sz w:val="24"/>
                <w:szCs w:val="24"/>
              </w:rPr>
              <w:t>Attend team meetings, learn negotiation techniques</w:t>
            </w:r>
          </w:p>
        </w:tc>
        <w:tc>
          <w:tcPr>
            <w:tcW w:w="2268" w:type="dxa"/>
          </w:tcPr>
          <w:p w14:paraId="798D9CF9"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eastAsia="Calibri" w:cstheme="minorHAnsi"/>
                <w:sz w:val="24"/>
                <w:szCs w:val="24"/>
              </w:rPr>
              <w:t>Ask staff regarding negotiation level, receive positive feedback for being persuasive.</w:t>
            </w:r>
          </w:p>
        </w:tc>
        <w:tc>
          <w:tcPr>
            <w:tcW w:w="1696" w:type="dxa"/>
          </w:tcPr>
          <w:p w14:paraId="48CC05CD"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eastAsia="Calibri" w:cstheme="minorHAnsi"/>
                <w:sz w:val="24"/>
                <w:szCs w:val="24"/>
              </w:rPr>
              <w:t>1</w:t>
            </w:r>
            <w:r w:rsidRPr="0072641A">
              <w:rPr>
                <w:rFonts w:eastAsia="Calibri" w:cstheme="minorHAnsi"/>
                <w:sz w:val="24"/>
                <w:szCs w:val="24"/>
                <w:vertAlign w:val="superscript"/>
              </w:rPr>
              <w:t>st</w:t>
            </w:r>
            <w:r w:rsidRPr="0072641A">
              <w:rPr>
                <w:rFonts w:eastAsia="Calibri" w:cstheme="minorHAnsi"/>
                <w:sz w:val="24"/>
                <w:szCs w:val="24"/>
              </w:rPr>
              <w:t xml:space="preserve"> July 2021</w:t>
            </w:r>
          </w:p>
        </w:tc>
        <w:tc>
          <w:tcPr>
            <w:tcW w:w="1843" w:type="dxa"/>
          </w:tcPr>
          <w:p w14:paraId="5607615D"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eastAsia="Calibri" w:cstheme="minorHAnsi"/>
                <w:sz w:val="24"/>
                <w:szCs w:val="24"/>
              </w:rPr>
              <w:t>Wi-fi connection</w:t>
            </w:r>
          </w:p>
          <w:p w14:paraId="742F0918"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eastAsia="Calibri" w:cstheme="minorHAnsi"/>
                <w:sz w:val="24"/>
                <w:szCs w:val="24"/>
              </w:rPr>
              <w:t>Computer</w:t>
            </w:r>
          </w:p>
          <w:p w14:paraId="4B7CD587"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eastAsia="Calibri" w:cstheme="minorHAnsi"/>
                <w:sz w:val="24"/>
                <w:szCs w:val="24"/>
              </w:rPr>
              <w:t>Team leader</w:t>
            </w:r>
          </w:p>
          <w:p w14:paraId="0F1886F8"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72641A">
              <w:rPr>
                <w:rFonts w:eastAsia="Calibri" w:cstheme="minorHAnsi"/>
                <w:sz w:val="24"/>
                <w:szCs w:val="24"/>
              </w:rPr>
              <w:t>Cost £0</w:t>
            </w:r>
          </w:p>
          <w:p w14:paraId="3AFE934A"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p>
        </w:tc>
      </w:tr>
      <w:tr w:rsidR="0072641A" w:rsidRPr="0072641A" w14:paraId="6841B192" w14:textId="77777777" w:rsidTr="0090652F">
        <w:trPr>
          <w:cnfStyle w:val="000000100000" w:firstRow="0" w:lastRow="0" w:firstColumn="0" w:lastColumn="0" w:oddVBand="0" w:evenVBand="0" w:oddHBand="1" w:evenHBand="0" w:firstRowFirstColumn="0" w:firstRowLastColumn="0" w:lastRowFirstColumn="0" w:lastRowLastColumn="0"/>
          <w:trHeight w:val="1233"/>
        </w:trPr>
        <w:tc>
          <w:tcPr>
            <w:cnfStyle w:val="001000000000" w:firstRow="0" w:lastRow="0" w:firstColumn="1" w:lastColumn="0" w:oddVBand="0" w:evenVBand="0" w:oddHBand="0" w:evenHBand="0" w:firstRowFirstColumn="0" w:firstRowLastColumn="0" w:lastRowFirstColumn="0" w:lastRowLastColumn="0"/>
            <w:tcW w:w="1696" w:type="dxa"/>
          </w:tcPr>
          <w:p w14:paraId="6EFD873E" w14:textId="77777777" w:rsidR="0072641A" w:rsidRPr="0072641A" w:rsidRDefault="0072641A" w:rsidP="005A36AC">
            <w:pPr>
              <w:spacing w:line="360" w:lineRule="auto"/>
              <w:rPr>
                <w:rFonts w:cstheme="minorHAnsi"/>
                <w:b w:val="0"/>
                <w:bCs w:val="0"/>
                <w:sz w:val="24"/>
                <w:szCs w:val="24"/>
              </w:rPr>
            </w:pPr>
            <w:r w:rsidRPr="0072641A">
              <w:rPr>
                <w:rFonts w:cstheme="minorHAnsi"/>
                <w:b w:val="0"/>
                <w:bCs w:val="0"/>
                <w:sz w:val="24"/>
                <w:szCs w:val="24"/>
              </w:rPr>
              <w:t>Expand knowledge on numeracy skills to understand data.</w:t>
            </w:r>
          </w:p>
          <w:p w14:paraId="0F3A4A57" w14:textId="77777777" w:rsidR="0072641A" w:rsidRPr="0072641A" w:rsidRDefault="0072641A" w:rsidP="005A36AC">
            <w:pPr>
              <w:spacing w:line="360" w:lineRule="auto"/>
              <w:rPr>
                <w:rFonts w:eastAsia="Calibri" w:cstheme="minorHAnsi"/>
                <w:b w:val="0"/>
                <w:bCs w:val="0"/>
                <w:sz w:val="24"/>
              </w:rPr>
            </w:pPr>
          </w:p>
        </w:tc>
        <w:tc>
          <w:tcPr>
            <w:tcW w:w="1990" w:type="dxa"/>
          </w:tcPr>
          <w:p w14:paraId="4A42A5F9"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cstheme="minorHAnsi"/>
                <w:sz w:val="24"/>
                <w:szCs w:val="24"/>
              </w:rPr>
              <w:t>Training on Microsoft Excel, courses available on numeracy.</w:t>
            </w:r>
          </w:p>
        </w:tc>
        <w:tc>
          <w:tcPr>
            <w:tcW w:w="2268" w:type="dxa"/>
          </w:tcPr>
          <w:p w14:paraId="79E62E66"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eastAsia="Calibri" w:cstheme="minorHAnsi"/>
                <w:sz w:val="24"/>
              </w:rPr>
              <w:t>Become confident using Microsoft Excel and better understanding of numeracy</w:t>
            </w:r>
          </w:p>
        </w:tc>
        <w:tc>
          <w:tcPr>
            <w:tcW w:w="1696" w:type="dxa"/>
          </w:tcPr>
          <w:p w14:paraId="0E8F034E"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eastAsia="Calibri" w:cstheme="minorHAnsi"/>
                <w:sz w:val="24"/>
              </w:rPr>
              <w:t>1</w:t>
            </w:r>
            <w:r w:rsidRPr="0072641A">
              <w:rPr>
                <w:rFonts w:eastAsia="Calibri" w:cstheme="minorHAnsi"/>
                <w:sz w:val="24"/>
                <w:vertAlign w:val="superscript"/>
              </w:rPr>
              <w:t>st</w:t>
            </w:r>
            <w:r w:rsidRPr="0072641A">
              <w:rPr>
                <w:rFonts w:eastAsia="Calibri" w:cstheme="minorHAnsi"/>
                <w:sz w:val="24"/>
              </w:rPr>
              <w:t xml:space="preserve"> July 2021</w:t>
            </w:r>
          </w:p>
        </w:tc>
        <w:tc>
          <w:tcPr>
            <w:tcW w:w="1843" w:type="dxa"/>
          </w:tcPr>
          <w:p w14:paraId="1F7E91BE"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eastAsia="Calibri" w:cstheme="minorHAnsi"/>
                <w:sz w:val="24"/>
              </w:rPr>
              <w:t xml:space="preserve">Microsoft Excel </w:t>
            </w:r>
          </w:p>
          <w:p w14:paraId="55A9E7A9"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eastAsia="Calibri" w:cstheme="minorHAnsi"/>
                <w:sz w:val="24"/>
              </w:rPr>
              <w:t>Computer</w:t>
            </w:r>
          </w:p>
          <w:p w14:paraId="72291CBA"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eastAsia="Calibri" w:cstheme="minorHAnsi"/>
                <w:sz w:val="24"/>
              </w:rPr>
              <w:t>Wi-fi connection</w:t>
            </w:r>
          </w:p>
          <w:p w14:paraId="2E3FFFB6" w14:textId="77777777" w:rsidR="0072641A" w:rsidRPr="0072641A" w:rsidRDefault="0072641A"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rPr>
            </w:pPr>
            <w:r w:rsidRPr="0072641A">
              <w:rPr>
                <w:rFonts w:eastAsia="Calibri" w:cstheme="minorHAnsi"/>
                <w:sz w:val="24"/>
              </w:rPr>
              <w:t>Cost £80</w:t>
            </w:r>
          </w:p>
        </w:tc>
      </w:tr>
      <w:tr w:rsidR="0072641A" w:rsidRPr="0072641A" w14:paraId="60A09FE8" w14:textId="77777777" w:rsidTr="0090652F">
        <w:trPr>
          <w:trHeight w:val="1403"/>
        </w:trPr>
        <w:tc>
          <w:tcPr>
            <w:cnfStyle w:val="001000000000" w:firstRow="0" w:lastRow="0" w:firstColumn="1" w:lastColumn="0" w:oddVBand="0" w:evenVBand="0" w:oddHBand="0" w:evenHBand="0" w:firstRowFirstColumn="0" w:firstRowLastColumn="0" w:lastRowFirstColumn="0" w:lastRowLastColumn="0"/>
            <w:tcW w:w="1696" w:type="dxa"/>
          </w:tcPr>
          <w:p w14:paraId="3B4620AE" w14:textId="77777777" w:rsidR="0072641A" w:rsidRPr="0072641A" w:rsidRDefault="0072641A" w:rsidP="005A36AC">
            <w:pPr>
              <w:spacing w:line="360" w:lineRule="auto"/>
              <w:rPr>
                <w:rFonts w:eastAsia="Calibri" w:cstheme="minorHAnsi"/>
                <w:b w:val="0"/>
                <w:bCs w:val="0"/>
                <w:sz w:val="24"/>
              </w:rPr>
            </w:pPr>
            <w:r w:rsidRPr="0072641A">
              <w:rPr>
                <w:rFonts w:cstheme="minorHAnsi"/>
                <w:b w:val="0"/>
                <w:bCs w:val="0"/>
                <w:sz w:val="24"/>
                <w:szCs w:val="24"/>
              </w:rPr>
              <w:t>Develop on problem-solving skills</w:t>
            </w:r>
          </w:p>
        </w:tc>
        <w:tc>
          <w:tcPr>
            <w:tcW w:w="1990" w:type="dxa"/>
          </w:tcPr>
          <w:p w14:paraId="0C60899B"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rPr>
            </w:pPr>
            <w:r w:rsidRPr="0072641A">
              <w:rPr>
                <w:rFonts w:cstheme="minorHAnsi"/>
                <w:sz w:val="24"/>
                <w:szCs w:val="24"/>
              </w:rPr>
              <w:t>Explore options to solve problem, learn techniques</w:t>
            </w:r>
          </w:p>
        </w:tc>
        <w:tc>
          <w:tcPr>
            <w:tcW w:w="2268" w:type="dxa"/>
          </w:tcPr>
          <w:p w14:paraId="6E8BC357"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rPr>
            </w:pPr>
            <w:r w:rsidRPr="0072641A">
              <w:rPr>
                <w:rFonts w:eastAsia="Calibri" w:cstheme="minorHAnsi"/>
                <w:sz w:val="24"/>
              </w:rPr>
              <w:t xml:space="preserve">Stay calm and think critically to solve problems, receive positive feedback </w:t>
            </w:r>
          </w:p>
        </w:tc>
        <w:tc>
          <w:tcPr>
            <w:tcW w:w="1696" w:type="dxa"/>
          </w:tcPr>
          <w:p w14:paraId="02D1DE1D"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rPr>
            </w:pPr>
            <w:r w:rsidRPr="0072641A">
              <w:rPr>
                <w:rFonts w:eastAsia="Calibri" w:cstheme="minorHAnsi"/>
                <w:sz w:val="24"/>
              </w:rPr>
              <w:t>1</w:t>
            </w:r>
            <w:r w:rsidRPr="0072641A">
              <w:rPr>
                <w:rFonts w:eastAsia="Calibri" w:cstheme="minorHAnsi"/>
                <w:sz w:val="24"/>
                <w:vertAlign w:val="superscript"/>
              </w:rPr>
              <w:t>st</w:t>
            </w:r>
            <w:r w:rsidRPr="0072641A">
              <w:rPr>
                <w:rFonts w:eastAsia="Calibri" w:cstheme="minorHAnsi"/>
                <w:sz w:val="24"/>
              </w:rPr>
              <w:t xml:space="preserve"> July 2021</w:t>
            </w:r>
          </w:p>
        </w:tc>
        <w:tc>
          <w:tcPr>
            <w:tcW w:w="1843" w:type="dxa"/>
          </w:tcPr>
          <w:p w14:paraId="4842BB9A"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rPr>
            </w:pPr>
            <w:r w:rsidRPr="0072641A">
              <w:rPr>
                <w:rFonts w:eastAsia="Calibri" w:cstheme="minorHAnsi"/>
                <w:sz w:val="24"/>
              </w:rPr>
              <w:t>Wi-fi connection</w:t>
            </w:r>
          </w:p>
          <w:p w14:paraId="4323DE36"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rPr>
            </w:pPr>
            <w:r w:rsidRPr="0072641A">
              <w:rPr>
                <w:rFonts w:eastAsia="Calibri" w:cstheme="minorHAnsi"/>
                <w:sz w:val="24"/>
              </w:rPr>
              <w:t>Computer</w:t>
            </w:r>
          </w:p>
          <w:p w14:paraId="5210913D" w14:textId="77777777" w:rsidR="0072641A" w:rsidRPr="0072641A" w:rsidRDefault="0072641A"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rPr>
            </w:pPr>
            <w:r w:rsidRPr="0072641A">
              <w:rPr>
                <w:rFonts w:eastAsia="Calibri" w:cstheme="minorHAnsi"/>
                <w:sz w:val="24"/>
              </w:rPr>
              <w:t>Cost £0</w:t>
            </w:r>
          </w:p>
        </w:tc>
      </w:tr>
      <w:bookmarkEnd w:id="13"/>
    </w:tbl>
    <w:p w14:paraId="4E78E221" w14:textId="77777777" w:rsidR="0072641A" w:rsidRPr="0072641A" w:rsidRDefault="0072641A" w:rsidP="005A36AC">
      <w:pPr>
        <w:spacing w:line="360" w:lineRule="auto"/>
        <w:rPr>
          <w:rFonts w:cstheme="minorHAnsi"/>
        </w:rPr>
      </w:pPr>
    </w:p>
    <w:p w14:paraId="5F2DD8CC" w14:textId="77777777" w:rsidR="0072641A" w:rsidRPr="0072641A" w:rsidRDefault="0072641A" w:rsidP="005A36AC">
      <w:pPr>
        <w:spacing w:line="360" w:lineRule="auto"/>
        <w:rPr>
          <w:rFonts w:cstheme="minorHAnsi"/>
          <w:sz w:val="24"/>
          <w:szCs w:val="24"/>
        </w:rPr>
      </w:pPr>
      <w:r w:rsidRPr="0072641A">
        <w:rPr>
          <w:rFonts w:cstheme="minorHAnsi"/>
          <w:sz w:val="24"/>
          <w:szCs w:val="24"/>
        </w:rPr>
        <w:lastRenderedPageBreak/>
        <w:t>The report writer would like to attain negotiation skills so that they can become persuasive and be able to make decisions and is an essential skill for a leader. This is because a leader would use negotiation techniques for work proposals, staff development and to help improve workplace performance. Therefore, the report writer can attend team meetings with other managers to see how they negotiate and access online negotiation training courses to develop on the skill.</w:t>
      </w:r>
    </w:p>
    <w:p w14:paraId="7CE2F148" w14:textId="77777777" w:rsidR="0072641A" w:rsidRPr="0072641A" w:rsidRDefault="0072641A" w:rsidP="005A36AC">
      <w:pPr>
        <w:spacing w:line="360" w:lineRule="auto"/>
        <w:rPr>
          <w:rFonts w:cstheme="minorHAnsi"/>
          <w:sz w:val="24"/>
          <w:szCs w:val="24"/>
        </w:rPr>
      </w:pPr>
      <w:r w:rsidRPr="0072641A">
        <w:rPr>
          <w:rFonts w:cstheme="minorHAnsi"/>
          <w:sz w:val="24"/>
          <w:szCs w:val="24"/>
        </w:rPr>
        <w:t xml:space="preserve">Moreover, the report writer would like to improve on their numeracy skills so that they can understand and interpret numerical data. If the report writer wants to become a team leader then they need to acquire good numeracy skills as leaders need to interpret data regarding workplace production, target figures, service-level agreement. They also need to calculate staff annual leave entitlement. Therefore, the report writer should attend numeracy courses and do online training on Microsoft Excel which is mainly used in workplaces to produce reports. </w:t>
      </w:r>
    </w:p>
    <w:p w14:paraId="294F5BEE" w14:textId="77777777" w:rsidR="0072641A" w:rsidRPr="0072641A" w:rsidRDefault="0072641A" w:rsidP="005A36AC">
      <w:pPr>
        <w:spacing w:line="360" w:lineRule="auto"/>
        <w:rPr>
          <w:rFonts w:cstheme="minorHAnsi"/>
          <w:sz w:val="24"/>
          <w:szCs w:val="24"/>
        </w:rPr>
      </w:pPr>
      <w:r w:rsidRPr="0072641A">
        <w:rPr>
          <w:rFonts w:cstheme="minorHAnsi"/>
          <w:sz w:val="24"/>
          <w:szCs w:val="24"/>
        </w:rPr>
        <w:t>Furthermore, the report writer also wants to develop on their problem-solving skills to be able to tackle problems quickly and effectively. Within workplaces the report writer will have to deal with problems such as responding to emails, completing tasks, answering telephone queries. Therefore, they will need to learn how to find solutions for problems and learn techniques such as being calm, exploring different solutions available as this skill is also important if they want to become a team leader.</w:t>
      </w:r>
    </w:p>
    <w:p w14:paraId="404FE680" w14:textId="77777777" w:rsidR="0072641A" w:rsidRPr="0072641A" w:rsidRDefault="0072641A" w:rsidP="005A36AC">
      <w:pPr>
        <w:spacing w:line="360" w:lineRule="auto"/>
        <w:rPr>
          <w:rFonts w:cstheme="minorHAnsi"/>
        </w:rPr>
      </w:pPr>
    </w:p>
    <w:p w14:paraId="0C01150A" w14:textId="77777777" w:rsidR="004355F5" w:rsidRPr="0072641A" w:rsidRDefault="004355F5" w:rsidP="005A36AC">
      <w:pPr>
        <w:spacing w:line="360" w:lineRule="auto"/>
        <w:rPr>
          <w:rFonts w:cstheme="minorHAnsi"/>
        </w:rPr>
      </w:pPr>
    </w:p>
    <w:p w14:paraId="723AFF05" w14:textId="77777777" w:rsidR="00987305" w:rsidRPr="0072641A" w:rsidRDefault="00987305" w:rsidP="005A36AC">
      <w:pPr>
        <w:spacing w:line="360" w:lineRule="auto"/>
        <w:rPr>
          <w:rFonts w:cstheme="minorHAnsi"/>
        </w:rPr>
      </w:pPr>
    </w:p>
    <w:p w14:paraId="47AE5A8B" w14:textId="525B0EC1" w:rsidR="00A82313" w:rsidRDefault="00A82313" w:rsidP="005A36AC">
      <w:pPr>
        <w:spacing w:line="360" w:lineRule="auto"/>
        <w:rPr>
          <w:rFonts w:ascii="Arial" w:hAnsi="Arial" w:cs="Arial"/>
          <w:sz w:val="24"/>
          <w:szCs w:val="24"/>
        </w:rPr>
      </w:pPr>
    </w:p>
    <w:p w14:paraId="0A51D2D1" w14:textId="00114118" w:rsidR="00FD080F" w:rsidRDefault="00FD080F" w:rsidP="005A36AC">
      <w:pPr>
        <w:spacing w:line="360" w:lineRule="auto"/>
        <w:rPr>
          <w:rFonts w:ascii="Arial" w:hAnsi="Arial" w:cs="Arial"/>
          <w:sz w:val="24"/>
          <w:szCs w:val="24"/>
        </w:rPr>
      </w:pPr>
    </w:p>
    <w:p w14:paraId="30FAECCB" w14:textId="77777777" w:rsidR="00FD080F" w:rsidRDefault="00FD080F" w:rsidP="005A36AC">
      <w:pPr>
        <w:spacing w:line="360" w:lineRule="auto"/>
        <w:rPr>
          <w:rFonts w:ascii="Arial" w:hAnsi="Arial" w:cs="Arial"/>
          <w:sz w:val="24"/>
          <w:szCs w:val="24"/>
        </w:rPr>
      </w:pPr>
    </w:p>
    <w:p w14:paraId="16F70DAE" w14:textId="1ED48635" w:rsidR="00B072CE" w:rsidRDefault="00B072CE" w:rsidP="005A36AC">
      <w:pPr>
        <w:spacing w:line="360" w:lineRule="auto"/>
        <w:rPr>
          <w:rFonts w:ascii="Arial" w:hAnsi="Arial" w:cs="Arial"/>
          <w:sz w:val="24"/>
          <w:szCs w:val="24"/>
        </w:rPr>
      </w:pPr>
    </w:p>
    <w:p w14:paraId="5A2D695B" w14:textId="77777777" w:rsidR="00B072CE" w:rsidRPr="0072641A" w:rsidRDefault="00B072CE" w:rsidP="005A36AC">
      <w:pPr>
        <w:spacing w:line="360" w:lineRule="auto"/>
        <w:rPr>
          <w:rFonts w:ascii="Arial" w:hAnsi="Arial" w:cs="Arial"/>
          <w:sz w:val="24"/>
          <w:szCs w:val="24"/>
        </w:rPr>
      </w:pPr>
    </w:p>
    <w:p w14:paraId="420B21F8" w14:textId="430E5599" w:rsidR="005225BF" w:rsidRDefault="00807B3D" w:rsidP="00044427">
      <w:pPr>
        <w:pStyle w:val="Heading1"/>
      </w:pPr>
      <w:bookmarkStart w:id="14" w:name="_Toc498692297"/>
      <w:bookmarkStart w:id="15" w:name="_Toc32491442"/>
      <w:r w:rsidRPr="0033280D">
        <w:lastRenderedPageBreak/>
        <w:t>Part 2: Academic Skills</w:t>
      </w:r>
      <w:bookmarkEnd w:id="14"/>
      <w:bookmarkEnd w:id="15"/>
      <w:r w:rsidRPr="0033280D">
        <w:t xml:space="preserve"> </w:t>
      </w:r>
    </w:p>
    <w:p w14:paraId="17F6A8F3" w14:textId="77777777" w:rsidR="0072641A" w:rsidRPr="0072641A" w:rsidRDefault="0072641A" w:rsidP="005A36AC">
      <w:pPr>
        <w:spacing w:line="360" w:lineRule="auto"/>
        <w:rPr>
          <w:lang w:eastAsia="en-GB"/>
        </w:rPr>
      </w:pPr>
    </w:p>
    <w:p w14:paraId="5390A69A" w14:textId="48F430EE" w:rsidR="00807B3D" w:rsidRPr="0072641A" w:rsidRDefault="00EA66F7" w:rsidP="00044427">
      <w:pPr>
        <w:pStyle w:val="Heading1"/>
      </w:pPr>
      <w:bookmarkStart w:id="16" w:name="_Toc32491443"/>
      <w:bookmarkStart w:id="17" w:name="_Hlk498694375"/>
      <w:r w:rsidRPr="0072641A">
        <w:t>2</w:t>
      </w:r>
      <w:r w:rsidR="00807B3D" w:rsidRPr="0072641A">
        <w:t xml:space="preserve">.0 </w:t>
      </w:r>
      <w:r w:rsidR="0079623C" w:rsidRPr="0072641A">
        <w:t xml:space="preserve">Reflection </w:t>
      </w:r>
      <w:r w:rsidR="00A03144" w:rsidRPr="0072641A">
        <w:t xml:space="preserve">on Academic Skills required for </w:t>
      </w:r>
      <w:r w:rsidR="000059A8" w:rsidRPr="0072641A">
        <w:t>U</w:t>
      </w:r>
      <w:r w:rsidR="00A03144" w:rsidRPr="0072641A">
        <w:t xml:space="preserve">niversity </w:t>
      </w:r>
      <w:r w:rsidR="000059A8" w:rsidRPr="0072641A">
        <w:t>L</w:t>
      </w:r>
      <w:r w:rsidR="00A03144" w:rsidRPr="0072641A">
        <w:t xml:space="preserve">evel </w:t>
      </w:r>
      <w:r w:rsidR="000059A8" w:rsidRPr="0072641A">
        <w:t>S</w:t>
      </w:r>
      <w:r w:rsidR="00A03144" w:rsidRPr="0072641A">
        <w:t>tudy</w:t>
      </w:r>
      <w:bookmarkEnd w:id="16"/>
      <w:r w:rsidR="00A03144" w:rsidRPr="0072641A">
        <w:t xml:space="preserve"> </w:t>
      </w:r>
    </w:p>
    <w:p w14:paraId="32483FB1" w14:textId="59743B9D" w:rsidR="0024294C" w:rsidRPr="0072641A" w:rsidRDefault="0024294C" w:rsidP="00044427">
      <w:pPr>
        <w:pStyle w:val="Heading1"/>
      </w:pPr>
      <w:bookmarkStart w:id="18" w:name="_Toc456901523"/>
    </w:p>
    <w:p w14:paraId="731BE88E" w14:textId="77777777" w:rsidR="0072641A" w:rsidRPr="00AB1CED" w:rsidRDefault="0072641A" w:rsidP="005A36AC">
      <w:pPr>
        <w:spacing w:line="360" w:lineRule="auto"/>
        <w:rPr>
          <w:rFonts w:cstheme="minorHAnsi"/>
          <w:sz w:val="24"/>
          <w:szCs w:val="24"/>
        </w:rPr>
      </w:pPr>
      <w:r w:rsidRPr="00AB1CED">
        <w:rPr>
          <w:rFonts w:cstheme="minorHAnsi"/>
          <w:sz w:val="24"/>
          <w:szCs w:val="24"/>
        </w:rPr>
        <w:t>One of the main academic skills required for university would be reflection learning where you learn from an experience and put it into practice. This enables a person to monitor their development as they will continuously review their learning process by keeping a monitor of this (Academicskillscentre, 2019).</w:t>
      </w:r>
    </w:p>
    <w:p w14:paraId="10B57FFB" w14:textId="77777777" w:rsidR="0072641A" w:rsidRPr="00AB1CED" w:rsidRDefault="0072641A" w:rsidP="005A36AC">
      <w:pPr>
        <w:spacing w:line="360" w:lineRule="auto"/>
        <w:rPr>
          <w:rFonts w:cstheme="minorHAnsi"/>
          <w:sz w:val="24"/>
          <w:szCs w:val="24"/>
        </w:rPr>
      </w:pPr>
      <w:r w:rsidRPr="00AB1CED">
        <w:rPr>
          <w:rFonts w:cstheme="minorHAnsi"/>
          <w:sz w:val="24"/>
          <w:szCs w:val="24"/>
        </w:rPr>
        <w:t>The most popular model for reflection learning is the Gibb’s reflective cycle which enables someone to reflect on situations and learn from them. According to Gibb’s there are six elements to reflection which are description, feeling, evaluation, analysis, conclusion and action plan (Gibbs, 1988).</w:t>
      </w:r>
    </w:p>
    <w:p w14:paraId="1DFB8558" w14:textId="77777777" w:rsidR="0072641A" w:rsidRPr="00AB1CED" w:rsidRDefault="0072641A" w:rsidP="005A36AC">
      <w:pPr>
        <w:spacing w:line="360" w:lineRule="auto"/>
        <w:rPr>
          <w:rFonts w:cstheme="minorHAnsi"/>
          <w:sz w:val="24"/>
          <w:szCs w:val="24"/>
        </w:rPr>
      </w:pPr>
      <w:r w:rsidRPr="00AB1CED">
        <w:rPr>
          <w:rFonts w:cstheme="minorHAnsi"/>
          <w:sz w:val="24"/>
          <w:szCs w:val="24"/>
        </w:rPr>
        <w:t xml:space="preserve">Good time management skill is a very essential skill required for a student in order to complete their assignments on time. If one has good timekeeping, then they can plan ahead and be able to focus better. They can make better decisions and have control of the situation and feel less pressured or stressed out (Appointmentplus, 2015). </w:t>
      </w:r>
    </w:p>
    <w:p w14:paraId="55374D8B" w14:textId="77777777" w:rsidR="0072641A" w:rsidRPr="00AB1CED" w:rsidRDefault="0072641A" w:rsidP="005A36AC">
      <w:pPr>
        <w:spacing w:line="360" w:lineRule="auto"/>
        <w:rPr>
          <w:rFonts w:cstheme="minorHAnsi"/>
          <w:sz w:val="24"/>
          <w:szCs w:val="24"/>
          <w:shd w:val="clear" w:color="auto" w:fill="FFFFFF"/>
        </w:rPr>
      </w:pPr>
      <w:r w:rsidRPr="00AB1CED">
        <w:rPr>
          <w:rFonts w:cstheme="minorHAnsi"/>
          <w:sz w:val="24"/>
          <w:szCs w:val="24"/>
          <w:shd w:val="clear" w:color="auto" w:fill="FFFFFF"/>
        </w:rPr>
        <w:t>Note taking is also a key academic skill required when studying at university level. Taking notes from lectures will help the student be able to understand the module better. It is important to note down key information from lectures so that it can help when studying for an exam or it will help them prepare and do better for their assignment (Oxbridgeessays, 2019).</w:t>
      </w:r>
    </w:p>
    <w:p w14:paraId="45A6BFC3" w14:textId="77777777" w:rsidR="0072641A" w:rsidRPr="0072641A" w:rsidRDefault="0072641A" w:rsidP="005A36AC">
      <w:pPr>
        <w:spacing w:line="360" w:lineRule="auto"/>
        <w:rPr>
          <w:rFonts w:cstheme="minorHAnsi"/>
          <w:color w:val="222222"/>
          <w:sz w:val="24"/>
          <w:szCs w:val="24"/>
          <w:shd w:val="clear" w:color="auto" w:fill="FFFFFF"/>
        </w:rPr>
      </w:pPr>
      <w:r w:rsidRPr="00AB1CED">
        <w:rPr>
          <w:rFonts w:cstheme="minorHAnsi"/>
          <w:sz w:val="24"/>
          <w:szCs w:val="24"/>
          <w:shd w:val="clear" w:color="auto" w:fill="FFFFFF"/>
        </w:rPr>
        <w:t>It is also important for a student to develop on their essay writing skills. The student should give themselves plenty of time to plan and write up an essay as this will count towards their grade. For an essay writing, it is vital to do research beforehand such as using websites or journals and make sure it is referenced so that it is not plagiarised. The student should ensure the essay question is answered and correct structure and spelling is used (Morgan, 2017).</w:t>
      </w:r>
    </w:p>
    <w:p w14:paraId="7974A6D0" w14:textId="77777777" w:rsidR="00A03A8F" w:rsidRPr="0072641A" w:rsidRDefault="00A03A8F" w:rsidP="005A36AC">
      <w:pPr>
        <w:pStyle w:val="Heading2"/>
        <w:spacing w:line="360" w:lineRule="auto"/>
      </w:pPr>
      <w:bookmarkStart w:id="19" w:name="_Toc32491444"/>
    </w:p>
    <w:p w14:paraId="37A5A47F" w14:textId="284EFE0B" w:rsidR="00807B3D" w:rsidRPr="0072641A" w:rsidRDefault="00807B3D" w:rsidP="005A36AC">
      <w:pPr>
        <w:pStyle w:val="Heading2"/>
        <w:spacing w:line="360" w:lineRule="auto"/>
      </w:pPr>
      <w:r w:rsidRPr="0072641A">
        <w:t>2.</w:t>
      </w:r>
      <w:r w:rsidR="00EA66F7" w:rsidRPr="0072641A">
        <w:t>1</w:t>
      </w:r>
      <w:r w:rsidRPr="0072641A">
        <w:t xml:space="preserve"> Evaluate own </w:t>
      </w:r>
      <w:r w:rsidR="000059A8" w:rsidRPr="0072641A">
        <w:t>A</w:t>
      </w:r>
      <w:r w:rsidRPr="0072641A">
        <w:t xml:space="preserve">cademic </w:t>
      </w:r>
      <w:r w:rsidR="000059A8" w:rsidRPr="0072641A">
        <w:t>S</w:t>
      </w:r>
      <w:r w:rsidRPr="0072641A">
        <w:t>kills</w:t>
      </w:r>
      <w:bookmarkEnd w:id="19"/>
      <w:r w:rsidRPr="0072641A">
        <w:t xml:space="preserve"> </w:t>
      </w:r>
    </w:p>
    <w:bookmarkEnd w:id="17"/>
    <w:p w14:paraId="2C21BDEE" w14:textId="222D4B1D" w:rsidR="008E6C5A" w:rsidRPr="0072641A" w:rsidRDefault="008E6C5A" w:rsidP="005A36AC">
      <w:pPr>
        <w:spacing w:line="360" w:lineRule="auto"/>
        <w:rPr>
          <w:rFonts w:cstheme="minorHAnsi"/>
          <w:sz w:val="24"/>
          <w:szCs w:val="24"/>
        </w:rPr>
      </w:pPr>
    </w:p>
    <w:p w14:paraId="2C2101D9" w14:textId="77777777" w:rsidR="0072641A" w:rsidRPr="00A76CC2" w:rsidRDefault="0072641A" w:rsidP="005A36AC">
      <w:pPr>
        <w:spacing w:line="360" w:lineRule="auto"/>
        <w:rPr>
          <w:rFonts w:cstheme="minorHAnsi"/>
          <w:b/>
          <w:bCs/>
          <w:sz w:val="24"/>
          <w:szCs w:val="24"/>
          <w:u w:val="single"/>
        </w:rPr>
      </w:pPr>
      <w:r w:rsidRPr="00A76CC2">
        <w:rPr>
          <w:rFonts w:cstheme="minorHAnsi"/>
          <w:b/>
          <w:bCs/>
          <w:sz w:val="24"/>
          <w:szCs w:val="24"/>
          <w:u w:val="single"/>
        </w:rPr>
        <w:t>Communicating and presenting information</w:t>
      </w:r>
    </w:p>
    <w:p w14:paraId="09509CBB" w14:textId="77777777" w:rsidR="0072641A" w:rsidRPr="0072641A" w:rsidRDefault="0072641A" w:rsidP="005A36AC">
      <w:pPr>
        <w:spacing w:line="360" w:lineRule="auto"/>
        <w:rPr>
          <w:rFonts w:cstheme="minorHAnsi"/>
          <w:sz w:val="24"/>
          <w:szCs w:val="24"/>
        </w:rPr>
      </w:pPr>
      <w:r w:rsidRPr="00A76CC2">
        <w:rPr>
          <w:rFonts w:cstheme="minorHAnsi"/>
          <w:sz w:val="24"/>
          <w:szCs w:val="24"/>
        </w:rPr>
        <w:t>The report writer has developed on their thinking skills and have learnt to read through information and analyse this by re-wording it in their own format. The information is presented within a clear structure, where the spelling and grammar needs to be correct</w:t>
      </w:r>
      <w:r w:rsidRPr="0072641A">
        <w:rPr>
          <w:rFonts w:cstheme="minorHAnsi"/>
          <w:sz w:val="24"/>
          <w:szCs w:val="24"/>
        </w:rPr>
        <w:t xml:space="preserve">. </w:t>
      </w:r>
    </w:p>
    <w:p w14:paraId="74995C91" w14:textId="77777777" w:rsidR="0072641A" w:rsidRPr="0072641A" w:rsidRDefault="0072641A" w:rsidP="005A36AC">
      <w:pPr>
        <w:spacing w:line="360" w:lineRule="auto"/>
        <w:rPr>
          <w:rFonts w:cstheme="minorHAnsi"/>
          <w:sz w:val="24"/>
          <w:szCs w:val="24"/>
        </w:rPr>
      </w:pPr>
    </w:p>
    <w:p w14:paraId="3A810E14" w14:textId="77777777" w:rsidR="0072641A" w:rsidRPr="00A76CC2" w:rsidRDefault="0072641A" w:rsidP="005A36AC">
      <w:pPr>
        <w:spacing w:line="360" w:lineRule="auto"/>
        <w:rPr>
          <w:rFonts w:cstheme="minorHAnsi"/>
          <w:b/>
          <w:bCs/>
          <w:sz w:val="24"/>
          <w:szCs w:val="24"/>
          <w:u w:val="single"/>
        </w:rPr>
      </w:pPr>
      <w:r w:rsidRPr="00A76CC2">
        <w:rPr>
          <w:rFonts w:cstheme="minorHAnsi"/>
          <w:b/>
          <w:bCs/>
          <w:sz w:val="24"/>
          <w:szCs w:val="24"/>
          <w:u w:val="single"/>
        </w:rPr>
        <w:t>Use of digital technologies to support learning:</w:t>
      </w:r>
    </w:p>
    <w:p w14:paraId="0405E239" w14:textId="77777777" w:rsidR="0072641A" w:rsidRPr="00A76CC2" w:rsidRDefault="0072641A" w:rsidP="005A36AC">
      <w:pPr>
        <w:spacing w:line="360" w:lineRule="auto"/>
        <w:rPr>
          <w:rFonts w:cstheme="minorHAnsi"/>
          <w:sz w:val="24"/>
          <w:szCs w:val="24"/>
        </w:rPr>
      </w:pPr>
      <w:r w:rsidRPr="00A76CC2">
        <w:rPr>
          <w:rFonts w:cstheme="minorHAnsi"/>
          <w:sz w:val="24"/>
          <w:szCs w:val="24"/>
        </w:rPr>
        <w:t>The report writer can use digital technologies such as the internet, online library for literature information.  They search effectively for sources which have the most useful information to help with their learning. Along with this the report writer has also learnt to apply the CRAAP test to websites, articles or other sources, which is to see if the information is reliable based on a set of evaluation criteria (Seneca, 2019).</w:t>
      </w:r>
    </w:p>
    <w:p w14:paraId="70C446B9" w14:textId="2BCF5B31" w:rsidR="0072641A" w:rsidRPr="00A76CC2" w:rsidRDefault="0072641A" w:rsidP="005A36AC">
      <w:pPr>
        <w:pStyle w:val="NormalWeb"/>
        <w:shd w:val="clear" w:color="auto" w:fill="FFFFFF"/>
        <w:spacing w:line="360" w:lineRule="auto"/>
        <w:textAlignment w:val="baseline"/>
        <w:rPr>
          <w:rFonts w:asciiTheme="minorHAnsi" w:hAnsiTheme="minorHAnsi" w:cstheme="minorHAnsi"/>
          <w:b/>
          <w:bCs/>
          <w:u w:val="single"/>
          <w:lang w:val="en-US"/>
        </w:rPr>
      </w:pPr>
      <w:r w:rsidRPr="00A76CC2">
        <w:rPr>
          <w:rFonts w:asciiTheme="minorHAnsi" w:hAnsiTheme="minorHAnsi" w:cstheme="minorHAnsi"/>
          <w:b/>
          <w:bCs/>
          <w:u w:val="single"/>
          <w:lang w:val="en-US"/>
        </w:rPr>
        <w:t>Information gathering techniques:</w:t>
      </w:r>
    </w:p>
    <w:p w14:paraId="34DA12E1" w14:textId="3EF47016" w:rsidR="0072641A" w:rsidRPr="00A76CC2" w:rsidRDefault="0072641A" w:rsidP="005A36AC">
      <w:pPr>
        <w:pStyle w:val="NormalWeb"/>
        <w:shd w:val="clear" w:color="auto" w:fill="FFFFFF"/>
        <w:spacing w:line="360" w:lineRule="auto"/>
        <w:textAlignment w:val="baseline"/>
        <w:rPr>
          <w:rFonts w:asciiTheme="minorHAnsi" w:hAnsiTheme="minorHAnsi" w:cstheme="minorHAnsi"/>
          <w:lang w:val="en-US"/>
        </w:rPr>
      </w:pPr>
      <w:r w:rsidRPr="00A76CC2">
        <w:rPr>
          <w:rFonts w:asciiTheme="minorHAnsi" w:hAnsiTheme="minorHAnsi" w:cstheme="minorHAnsi"/>
          <w:lang w:val="en-US"/>
        </w:rPr>
        <w:t xml:space="preserve">The report writer has </w:t>
      </w:r>
      <w:r w:rsidR="00662BFF" w:rsidRPr="00A76CC2">
        <w:rPr>
          <w:rFonts w:asciiTheme="minorHAnsi" w:hAnsiTheme="minorHAnsi" w:cstheme="minorHAnsi"/>
          <w:lang w:val="en-US"/>
        </w:rPr>
        <w:t>learnt</w:t>
      </w:r>
      <w:r w:rsidRPr="00A76CC2">
        <w:rPr>
          <w:rFonts w:asciiTheme="minorHAnsi" w:hAnsiTheme="minorHAnsi" w:cstheme="minorHAnsi"/>
          <w:lang w:val="en-US"/>
        </w:rPr>
        <w:t xml:space="preserve"> how to use basic research methods such as questionnaires or interviews to obtain information and then present the findings onto graphs, bar charts. For example, they conducted a questionnaire on how modern technologies impact the workplace and recorded the findings onto a bar chart. </w:t>
      </w:r>
    </w:p>
    <w:p w14:paraId="2D131C54" w14:textId="77777777" w:rsidR="0072641A" w:rsidRPr="00A76CC2" w:rsidRDefault="0072641A" w:rsidP="005A36AC">
      <w:pPr>
        <w:spacing w:line="360" w:lineRule="auto"/>
        <w:rPr>
          <w:rFonts w:cstheme="minorHAnsi"/>
          <w:b/>
          <w:bCs/>
          <w:sz w:val="24"/>
          <w:szCs w:val="24"/>
          <w:u w:val="single"/>
        </w:rPr>
      </w:pPr>
      <w:r w:rsidRPr="00A76CC2">
        <w:rPr>
          <w:rFonts w:cstheme="minorHAnsi"/>
          <w:b/>
          <w:bCs/>
          <w:sz w:val="24"/>
          <w:szCs w:val="24"/>
          <w:u w:val="single"/>
          <w:lang w:val="en-US"/>
        </w:rPr>
        <w:t>Researching and analysing literature and presenting findings:</w:t>
      </w:r>
    </w:p>
    <w:p w14:paraId="51328D25" w14:textId="77777777" w:rsidR="0072641A" w:rsidRPr="0072641A" w:rsidRDefault="0072641A" w:rsidP="005A36AC">
      <w:pPr>
        <w:spacing w:line="360" w:lineRule="auto"/>
        <w:rPr>
          <w:rFonts w:cstheme="minorHAnsi"/>
          <w:sz w:val="24"/>
          <w:szCs w:val="24"/>
          <w:lang w:val="en-US"/>
        </w:rPr>
      </w:pPr>
      <w:r w:rsidRPr="00A76CC2">
        <w:rPr>
          <w:rFonts w:cstheme="minorHAnsi"/>
          <w:sz w:val="24"/>
          <w:szCs w:val="24"/>
        </w:rPr>
        <w:t>The report writer can search for different sources to help with their assignment writing. When researching literature, they look at relevant information available on websites, journals and books. The information is analysed and explained in own words and Harvard referencing is used for any literature.</w:t>
      </w:r>
      <w:r w:rsidRPr="00A76CC2">
        <w:rPr>
          <w:rFonts w:cstheme="minorHAnsi"/>
          <w:sz w:val="24"/>
          <w:szCs w:val="24"/>
          <w:lang w:val="en-US"/>
        </w:rPr>
        <w:t xml:space="preserve">  </w:t>
      </w:r>
      <w:r w:rsidRPr="0072641A">
        <w:rPr>
          <w:rFonts w:cstheme="minorHAnsi"/>
          <w:sz w:val="24"/>
          <w:szCs w:val="24"/>
          <w:lang w:val="en-US"/>
        </w:rPr>
        <w:t xml:space="preserve">    </w:t>
      </w:r>
    </w:p>
    <w:p w14:paraId="24C2F05F" w14:textId="77777777" w:rsidR="00A76CC2" w:rsidRDefault="00A76CC2" w:rsidP="005A36AC">
      <w:pPr>
        <w:spacing w:line="360" w:lineRule="auto"/>
        <w:rPr>
          <w:rFonts w:cstheme="minorHAnsi"/>
          <w:b/>
          <w:bCs/>
          <w:sz w:val="24"/>
          <w:szCs w:val="24"/>
          <w:u w:val="single"/>
          <w:lang w:val="en-US"/>
        </w:rPr>
      </w:pPr>
    </w:p>
    <w:p w14:paraId="1B5D9AFC" w14:textId="47947114" w:rsidR="0072641A" w:rsidRPr="0089121A" w:rsidRDefault="0072641A" w:rsidP="005A36AC">
      <w:pPr>
        <w:spacing w:line="360" w:lineRule="auto"/>
        <w:rPr>
          <w:rFonts w:cstheme="minorHAnsi"/>
          <w:b/>
          <w:bCs/>
          <w:sz w:val="24"/>
          <w:szCs w:val="24"/>
          <w:u w:val="single"/>
          <w:lang w:val="en-US"/>
        </w:rPr>
      </w:pPr>
      <w:r w:rsidRPr="0089121A">
        <w:rPr>
          <w:rFonts w:cstheme="minorHAnsi"/>
          <w:b/>
          <w:bCs/>
          <w:sz w:val="24"/>
          <w:szCs w:val="24"/>
          <w:u w:val="single"/>
          <w:lang w:val="en-US"/>
        </w:rPr>
        <w:lastRenderedPageBreak/>
        <w:t>Organising your study effectively:</w:t>
      </w:r>
    </w:p>
    <w:p w14:paraId="710F8784" w14:textId="7A975232" w:rsidR="0072641A" w:rsidRPr="0089121A" w:rsidRDefault="0072641A" w:rsidP="005A36AC">
      <w:pPr>
        <w:spacing w:line="360" w:lineRule="auto"/>
        <w:rPr>
          <w:rFonts w:cstheme="minorHAnsi"/>
          <w:sz w:val="24"/>
          <w:szCs w:val="24"/>
          <w:lang w:val="en-US"/>
        </w:rPr>
      </w:pPr>
      <w:r w:rsidRPr="0089121A">
        <w:rPr>
          <w:rFonts w:cstheme="minorHAnsi"/>
          <w:sz w:val="24"/>
          <w:szCs w:val="24"/>
          <w:lang w:val="en-US"/>
        </w:rPr>
        <w:t>Time management is an important skill the report writer has</w:t>
      </w:r>
      <w:r w:rsidR="00A76CC2" w:rsidRPr="0089121A">
        <w:rPr>
          <w:rFonts w:cstheme="minorHAnsi"/>
          <w:sz w:val="24"/>
          <w:szCs w:val="24"/>
          <w:lang w:val="en-US"/>
        </w:rPr>
        <w:t xml:space="preserve"> attained and</w:t>
      </w:r>
      <w:r w:rsidRPr="0089121A">
        <w:rPr>
          <w:rFonts w:cstheme="minorHAnsi"/>
          <w:sz w:val="24"/>
          <w:szCs w:val="24"/>
          <w:lang w:val="en-US"/>
        </w:rPr>
        <w:t xml:space="preserve"> developed o</w:t>
      </w:r>
      <w:r w:rsidR="00A76CC2" w:rsidRPr="0089121A">
        <w:rPr>
          <w:rFonts w:cstheme="minorHAnsi"/>
          <w:sz w:val="24"/>
          <w:szCs w:val="24"/>
          <w:lang w:val="en-US"/>
        </w:rPr>
        <w:t>n</w:t>
      </w:r>
      <w:r w:rsidRPr="0089121A">
        <w:rPr>
          <w:rFonts w:cstheme="minorHAnsi"/>
          <w:sz w:val="24"/>
          <w:szCs w:val="24"/>
          <w:lang w:val="en-US"/>
        </w:rPr>
        <w:t xml:space="preserve"> to complete their assignments </w:t>
      </w:r>
      <w:r w:rsidR="00A76CC2" w:rsidRPr="0089121A">
        <w:rPr>
          <w:rFonts w:cstheme="minorHAnsi"/>
          <w:sz w:val="24"/>
          <w:szCs w:val="24"/>
          <w:lang w:val="en-US"/>
        </w:rPr>
        <w:t>within the</w:t>
      </w:r>
      <w:r w:rsidRPr="0089121A">
        <w:rPr>
          <w:rFonts w:cstheme="minorHAnsi"/>
          <w:sz w:val="24"/>
          <w:szCs w:val="24"/>
          <w:lang w:val="en-US"/>
        </w:rPr>
        <w:t xml:space="preserve"> deadline or attend lectures to understand module better (see appendix A)</w:t>
      </w:r>
      <w:r w:rsidR="00F2200B">
        <w:rPr>
          <w:rFonts w:cstheme="minorHAnsi"/>
          <w:sz w:val="24"/>
          <w:szCs w:val="24"/>
          <w:lang w:val="en-US"/>
        </w:rPr>
        <w:t>.</w:t>
      </w:r>
      <w:r w:rsidRPr="0089121A">
        <w:rPr>
          <w:rFonts w:cstheme="minorHAnsi"/>
          <w:sz w:val="24"/>
          <w:szCs w:val="24"/>
          <w:lang w:val="en-US"/>
        </w:rPr>
        <w:t xml:space="preserve"> The report writer has received family support and does car share when attending university to help balance daily life. They have also recognised their learning barriers and how these can be overcome. </w:t>
      </w:r>
    </w:p>
    <w:p w14:paraId="70AFDE3D" w14:textId="77777777" w:rsidR="0072641A" w:rsidRPr="0089121A" w:rsidRDefault="0072641A" w:rsidP="005A36AC">
      <w:pPr>
        <w:spacing w:line="360" w:lineRule="auto"/>
        <w:rPr>
          <w:b/>
          <w:bCs/>
          <w:sz w:val="24"/>
          <w:szCs w:val="24"/>
        </w:rPr>
      </w:pPr>
    </w:p>
    <w:p w14:paraId="34BC4058" w14:textId="57668485" w:rsidR="00FD68BB" w:rsidRDefault="00EA66F7" w:rsidP="005A36AC">
      <w:pPr>
        <w:spacing w:line="360" w:lineRule="auto"/>
        <w:rPr>
          <w:b/>
          <w:bCs/>
          <w:sz w:val="24"/>
          <w:szCs w:val="24"/>
        </w:rPr>
      </w:pPr>
      <w:bookmarkStart w:id="20" w:name="_Toc32491445"/>
      <w:r w:rsidRPr="0089121A">
        <w:rPr>
          <w:b/>
          <w:bCs/>
          <w:sz w:val="24"/>
          <w:szCs w:val="24"/>
        </w:rPr>
        <w:t xml:space="preserve">2.1.1 </w:t>
      </w:r>
      <w:r w:rsidR="0024294C" w:rsidRPr="0089121A">
        <w:rPr>
          <w:b/>
          <w:bCs/>
          <w:sz w:val="24"/>
          <w:szCs w:val="24"/>
        </w:rPr>
        <w:t>Current Acad</w:t>
      </w:r>
      <w:r w:rsidR="00B37976" w:rsidRPr="0089121A">
        <w:rPr>
          <w:b/>
          <w:bCs/>
          <w:sz w:val="24"/>
          <w:szCs w:val="24"/>
        </w:rPr>
        <w:t>emic</w:t>
      </w:r>
      <w:r w:rsidR="0024294C" w:rsidRPr="0089121A">
        <w:rPr>
          <w:b/>
          <w:bCs/>
          <w:sz w:val="24"/>
          <w:szCs w:val="24"/>
        </w:rPr>
        <w:t xml:space="preserve"> Skills</w:t>
      </w:r>
      <w:bookmarkEnd w:id="20"/>
    </w:p>
    <w:p w14:paraId="12F6D077" w14:textId="77777777" w:rsidR="0089121A" w:rsidRPr="0089121A" w:rsidRDefault="0089121A" w:rsidP="005A36AC">
      <w:pPr>
        <w:spacing w:line="360" w:lineRule="auto"/>
        <w:rPr>
          <w:b/>
          <w:bCs/>
          <w:sz w:val="24"/>
          <w:szCs w:val="24"/>
        </w:rPr>
      </w:pPr>
    </w:p>
    <w:p w14:paraId="0D2BB043" w14:textId="21C2CE51" w:rsidR="00A03144" w:rsidRPr="00E16377" w:rsidRDefault="00A03144" w:rsidP="0079572A">
      <w:pPr>
        <w:pStyle w:val="Heading3"/>
      </w:pPr>
      <w:bookmarkStart w:id="21" w:name="_Toc32491446"/>
      <w:r w:rsidRPr="00E16377">
        <w:t>Gap Analysis to identify ‘gaps’ in knowledge/skills</w:t>
      </w:r>
      <w:bookmarkEnd w:id="21"/>
    </w:p>
    <w:p w14:paraId="4971C9E6" w14:textId="77777777" w:rsidR="00A03144" w:rsidRPr="00E16377" w:rsidRDefault="00A03144" w:rsidP="005A36AC">
      <w:pPr>
        <w:spacing w:line="360" w:lineRule="auto"/>
        <w:rPr>
          <w:rFonts w:cstheme="minorHAnsi"/>
          <w:sz w:val="24"/>
          <w:szCs w:val="24"/>
        </w:rPr>
      </w:pPr>
    </w:p>
    <w:tbl>
      <w:tblPr>
        <w:tblW w:w="0" w:type="auto"/>
        <w:tblInd w:w="-5" w:type="dxa"/>
        <w:tblCellMar>
          <w:left w:w="0" w:type="dxa"/>
          <w:right w:w="0" w:type="dxa"/>
        </w:tblCellMar>
        <w:tblLook w:val="0000" w:firstRow="0" w:lastRow="0" w:firstColumn="0" w:lastColumn="0" w:noHBand="0" w:noVBand="0"/>
      </w:tblPr>
      <w:tblGrid>
        <w:gridCol w:w="2695"/>
        <w:gridCol w:w="2291"/>
        <w:gridCol w:w="1919"/>
        <w:gridCol w:w="2024"/>
      </w:tblGrid>
      <w:tr w:rsidR="00E16377" w:rsidRPr="00E16377" w14:paraId="3F785EC3" w14:textId="77777777" w:rsidTr="00E16377">
        <w:trPr>
          <w:trHeight w:hRule="exact" w:val="719"/>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20DA488" w14:textId="77777777" w:rsidR="00E16377" w:rsidRPr="00E16377" w:rsidRDefault="00E16377" w:rsidP="005A36AC">
            <w:pPr>
              <w:spacing w:line="360" w:lineRule="auto"/>
              <w:jc w:val="center"/>
              <w:rPr>
                <w:rFonts w:cstheme="minorHAnsi"/>
                <w:sz w:val="24"/>
                <w:szCs w:val="24"/>
              </w:rPr>
            </w:pPr>
            <w:r w:rsidRPr="00E16377">
              <w:rPr>
                <w:rFonts w:cstheme="minorHAnsi"/>
                <w:bCs/>
                <w:sz w:val="24"/>
                <w:szCs w:val="24"/>
              </w:rPr>
              <w:t>What do I want to do?</w:t>
            </w:r>
          </w:p>
          <w:p w14:paraId="606DA848" w14:textId="77777777" w:rsidR="00E16377" w:rsidRPr="00E16377" w:rsidRDefault="00E16377" w:rsidP="005A36AC">
            <w:pPr>
              <w:spacing w:line="360" w:lineRule="auto"/>
              <w:rPr>
                <w:rFonts w:cstheme="minorHAnsi"/>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9DDB8CF" w14:textId="77777777" w:rsidR="00E16377" w:rsidRPr="00E16377" w:rsidRDefault="00E16377" w:rsidP="005A36AC">
            <w:pPr>
              <w:spacing w:line="360" w:lineRule="auto"/>
              <w:rPr>
                <w:rFonts w:cstheme="minorHAnsi"/>
                <w:sz w:val="24"/>
                <w:szCs w:val="24"/>
              </w:rPr>
            </w:pPr>
            <w:r w:rsidRPr="00E16377">
              <w:rPr>
                <w:rFonts w:cstheme="minorHAnsi"/>
                <w:bCs/>
                <w:sz w:val="24"/>
                <w:szCs w:val="24"/>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A07C832" w14:textId="77777777" w:rsidR="00E16377" w:rsidRPr="00E16377" w:rsidRDefault="00E16377" w:rsidP="005A36AC">
            <w:pPr>
              <w:spacing w:line="360" w:lineRule="auto"/>
              <w:rPr>
                <w:rFonts w:cstheme="minorHAnsi"/>
                <w:sz w:val="24"/>
                <w:szCs w:val="24"/>
              </w:rPr>
            </w:pPr>
            <w:r w:rsidRPr="00E16377">
              <w:rPr>
                <w:rFonts w:cstheme="minorHAnsi"/>
                <w:bCs/>
                <w:sz w:val="24"/>
                <w:szCs w:val="24"/>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7980EB1" w14:textId="77777777" w:rsidR="00E16377" w:rsidRPr="00E16377" w:rsidRDefault="00E16377" w:rsidP="005A36AC">
            <w:pPr>
              <w:spacing w:line="360" w:lineRule="auto"/>
              <w:rPr>
                <w:rFonts w:cstheme="minorHAnsi"/>
                <w:sz w:val="24"/>
                <w:szCs w:val="24"/>
              </w:rPr>
            </w:pPr>
            <w:r w:rsidRPr="00E16377">
              <w:rPr>
                <w:rFonts w:cstheme="minorHAnsi"/>
                <w:bCs/>
                <w:sz w:val="24"/>
                <w:szCs w:val="24"/>
              </w:rPr>
              <w:t>How do I fix this?</w:t>
            </w:r>
          </w:p>
        </w:tc>
      </w:tr>
      <w:tr w:rsidR="00E16377" w:rsidRPr="00E16377" w14:paraId="39C76025" w14:textId="77777777" w:rsidTr="00E16377">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07D83D1A" w14:textId="77777777" w:rsidR="00E16377" w:rsidRPr="00E16377" w:rsidRDefault="00E16377" w:rsidP="005A36AC">
            <w:pPr>
              <w:spacing w:line="360" w:lineRule="auto"/>
              <w:rPr>
                <w:rFonts w:cstheme="minorHAnsi"/>
                <w:sz w:val="24"/>
                <w:szCs w:val="24"/>
              </w:rPr>
            </w:pPr>
            <w:r w:rsidRPr="00E16377">
              <w:rPr>
                <w:rFonts w:cstheme="minorHAnsi"/>
                <w:sz w:val="24"/>
                <w:szCs w:val="24"/>
              </w:rPr>
              <w:t>Learn Harvard referencing</w:t>
            </w:r>
          </w:p>
          <w:p w14:paraId="0DACD542" w14:textId="77777777" w:rsidR="00E16377" w:rsidRPr="00E16377" w:rsidRDefault="00E16377" w:rsidP="005A36AC">
            <w:pPr>
              <w:spacing w:line="360" w:lineRule="auto"/>
              <w:rPr>
                <w:rFonts w:cstheme="minorHAnsi"/>
                <w:sz w:val="24"/>
                <w:szCs w:val="24"/>
              </w:rPr>
            </w:pPr>
          </w:p>
          <w:p w14:paraId="3A7DEB0A" w14:textId="77777777" w:rsidR="00E16377" w:rsidRPr="00E16377" w:rsidRDefault="00E16377" w:rsidP="005A36AC">
            <w:pPr>
              <w:spacing w:line="360" w:lineRule="auto"/>
              <w:rPr>
                <w:rFonts w:cstheme="minorHAnsi"/>
                <w:sz w:val="24"/>
                <w:szCs w:val="24"/>
              </w:rPr>
            </w:pPr>
          </w:p>
          <w:p w14:paraId="0BAEC2F7" w14:textId="77777777" w:rsidR="00E16377" w:rsidRPr="00E16377" w:rsidRDefault="00E16377" w:rsidP="005A36AC">
            <w:pPr>
              <w:spacing w:line="360" w:lineRule="auto"/>
              <w:rPr>
                <w:rFonts w:cstheme="minorHAnsi"/>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4A7A3986" w14:textId="77777777" w:rsidR="00E16377" w:rsidRPr="00E16377" w:rsidRDefault="00E16377" w:rsidP="005A36AC">
            <w:pPr>
              <w:spacing w:line="360" w:lineRule="auto"/>
              <w:rPr>
                <w:rFonts w:cstheme="minorHAnsi"/>
                <w:sz w:val="24"/>
                <w:szCs w:val="24"/>
              </w:rPr>
            </w:pPr>
            <w:r w:rsidRPr="00E16377">
              <w:rPr>
                <w:rFonts w:cstheme="minorHAnsi"/>
                <w:sz w:val="24"/>
                <w:szCs w:val="24"/>
              </w:rPr>
              <w:t>Understand how to use reference</w:t>
            </w:r>
          </w:p>
        </w:tc>
        <w:tc>
          <w:tcPr>
            <w:tcW w:w="1919" w:type="dxa"/>
            <w:tcBorders>
              <w:top w:val="single" w:sz="4" w:space="0" w:color="000000"/>
              <w:left w:val="single" w:sz="4" w:space="0" w:color="000000"/>
              <w:bottom w:val="single" w:sz="4" w:space="0" w:color="000000"/>
              <w:right w:val="single" w:sz="4" w:space="0" w:color="000000"/>
            </w:tcBorders>
          </w:tcPr>
          <w:p w14:paraId="4DFDA192" w14:textId="77777777" w:rsidR="00E16377" w:rsidRPr="00E16377" w:rsidRDefault="00E16377" w:rsidP="005A36AC">
            <w:pPr>
              <w:spacing w:line="360" w:lineRule="auto"/>
              <w:rPr>
                <w:rFonts w:cstheme="minorHAnsi"/>
                <w:sz w:val="24"/>
                <w:szCs w:val="24"/>
              </w:rPr>
            </w:pPr>
            <w:r w:rsidRPr="00E16377">
              <w:rPr>
                <w:rFonts w:cstheme="minorHAnsi"/>
                <w:sz w:val="24"/>
                <w:szCs w:val="24"/>
              </w:rPr>
              <w:t>Full referencing technique</w:t>
            </w:r>
          </w:p>
        </w:tc>
        <w:tc>
          <w:tcPr>
            <w:tcW w:w="2024" w:type="dxa"/>
            <w:tcBorders>
              <w:top w:val="single" w:sz="4" w:space="0" w:color="000000"/>
              <w:left w:val="single" w:sz="4" w:space="0" w:color="000000"/>
              <w:bottom w:val="single" w:sz="4" w:space="0" w:color="000000"/>
              <w:right w:val="single" w:sz="4" w:space="0" w:color="000000"/>
            </w:tcBorders>
          </w:tcPr>
          <w:p w14:paraId="162C3A5B" w14:textId="77777777" w:rsidR="00E16377" w:rsidRPr="00E16377" w:rsidRDefault="00E16377" w:rsidP="005A36AC">
            <w:pPr>
              <w:spacing w:line="360" w:lineRule="auto"/>
              <w:rPr>
                <w:rFonts w:cstheme="minorHAnsi"/>
                <w:sz w:val="24"/>
                <w:szCs w:val="24"/>
              </w:rPr>
            </w:pPr>
            <w:r w:rsidRPr="00E16377">
              <w:rPr>
                <w:rFonts w:cstheme="minorHAnsi"/>
                <w:sz w:val="24"/>
                <w:szCs w:val="24"/>
              </w:rPr>
              <w:t>Read Harvard referencing guide, keep practising</w:t>
            </w:r>
          </w:p>
        </w:tc>
      </w:tr>
      <w:tr w:rsidR="00E16377" w:rsidRPr="00E16377" w14:paraId="231DDF4E" w14:textId="77777777" w:rsidTr="00E16377">
        <w:trPr>
          <w:trHeight w:hRule="exact" w:val="18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0C02FED" w14:textId="77777777" w:rsidR="00E16377" w:rsidRPr="00E16377" w:rsidRDefault="00E16377" w:rsidP="005A36AC">
            <w:pPr>
              <w:spacing w:line="360" w:lineRule="auto"/>
              <w:rPr>
                <w:rFonts w:cstheme="minorHAnsi"/>
                <w:sz w:val="24"/>
                <w:szCs w:val="24"/>
              </w:rPr>
            </w:pPr>
            <w:r w:rsidRPr="00E16377">
              <w:rPr>
                <w:rFonts w:cstheme="minorHAnsi"/>
                <w:sz w:val="24"/>
                <w:szCs w:val="24"/>
              </w:rPr>
              <w:t>Become confident person</w:t>
            </w:r>
          </w:p>
          <w:p w14:paraId="57FB71AF" w14:textId="77777777" w:rsidR="00E16377" w:rsidRPr="00E16377" w:rsidRDefault="00E16377" w:rsidP="005A36AC">
            <w:pPr>
              <w:spacing w:line="360" w:lineRule="auto"/>
              <w:rPr>
                <w:rFonts w:cstheme="minorHAnsi"/>
                <w:sz w:val="24"/>
                <w:szCs w:val="24"/>
              </w:rPr>
            </w:pPr>
          </w:p>
          <w:p w14:paraId="64453790" w14:textId="77777777" w:rsidR="00E16377" w:rsidRPr="00E16377" w:rsidRDefault="00E16377" w:rsidP="005A36AC">
            <w:pPr>
              <w:spacing w:line="360" w:lineRule="auto"/>
              <w:rPr>
                <w:rFonts w:cstheme="minorHAnsi"/>
                <w:sz w:val="24"/>
                <w:szCs w:val="24"/>
              </w:rPr>
            </w:pPr>
          </w:p>
          <w:p w14:paraId="4E718C38" w14:textId="77777777" w:rsidR="00E16377" w:rsidRPr="00E16377" w:rsidRDefault="00E16377" w:rsidP="005A36AC">
            <w:pPr>
              <w:spacing w:line="360" w:lineRule="auto"/>
              <w:rPr>
                <w:rFonts w:cstheme="minorHAnsi"/>
                <w:sz w:val="24"/>
                <w:szCs w:val="24"/>
              </w:rPr>
            </w:pPr>
          </w:p>
          <w:p w14:paraId="751D1250" w14:textId="77777777" w:rsidR="00E16377" w:rsidRPr="00E16377" w:rsidRDefault="00E16377" w:rsidP="005A36AC">
            <w:pPr>
              <w:spacing w:line="360" w:lineRule="auto"/>
              <w:rPr>
                <w:rFonts w:cstheme="minorHAnsi"/>
                <w:sz w:val="24"/>
                <w:szCs w:val="24"/>
              </w:rPr>
            </w:pPr>
          </w:p>
          <w:p w14:paraId="77547C52" w14:textId="77777777" w:rsidR="00E16377" w:rsidRPr="00E16377" w:rsidRDefault="00E16377" w:rsidP="005A36AC">
            <w:pPr>
              <w:spacing w:line="360" w:lineRule="auto"/>
              <w:rPr>
                <w:rFonts w:cstheme="minorHAnsi"/>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F326054" w14:textId="77777777" w:rsidR="00E16377" w:rsidRPr="00E16377" w:rsidRDefault="00E16377" w:rsidP="005A36AC">
            <w:pPr>
              <w:spacing w:line="360" w:lineRule="auto"/>
              <w:rPr>
                <w:rFonts w:cstheme="minorHAnsi"/>
                <w:sz w:val="24"/>
                <w:szCs w:val="24"/>
              </w:rPr>
            </w:pPr>
            <w:r w:rsidRPr="00E16377">
              <w:rPr>
                <w:rFonts w:cstheme="minorHAnsi"/>
                <w:sz w:val="24"/>
                <w:szCs w:val="24"/>
              </w:rPr>
              <w:t>Participate when required in class</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AA6712C" w14:textId="77777777" w:rsidR="00E16377" w:rsidRPr="00E16377" w:rsidRDefault="00E16377" w:rsidP="005A36AC">
            <w:pPr>
              <w:spacing w:line="360" w:lineRule="auto"/>
              <w:rPr>
                <w:rFonts w:cstheme="minorHAnsi"/>
                <w:sz w:val="24"/>
                <w:szCs w:val="24"/>
              </w:rPr>
            </w:pPr>
            <w:r w:rsidRPr="00E16377">
              <w:rPr>
                <w:rFonts w:cstheme="minorHAnsi"/>
                <w:sz w:val="24"/>
                <w:szCs w:val="24"/>
              </w:rPr>
              <w:t>Confident speaker</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E508C28" w14:textId="77777777" w:rsidR="00E16377" w:rsidRPr="00E16377" w:rsidRDefault="00E16377" w:rsidP="005A36AC">
            <w:pPr>
              <w:spacing w:line="360" w:lineRule="auto"/>
              <w:rPr>
                <w:rFonts w:cstheme="minorHAnsi"/>
                <w:sz w:val="24"/>
                <w:szCs w:val="24"/>
              </w:rPr>
            </w:pPr>
            <w:r w:rsidRPr="00E16377">
              <w:rPr>
                <w:rFonts w:cstheme="minorHAnsi"/>
                <w:sz w:val="24"/>
                <w:szCs w:val="24"/>
              </w:rPr>
              <w:t>Self-encouragement and motivation</w:t>
            </w:r>
          </w:p>
        </w:tc>
      </w:tr>
      <w:tr w:rsidR="00E16377" w:rsidRPr="0033280D" w14:paraId="74C77657" w14:textId="77777777" w:rsidTr="00E16377">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4C0C8814" w14:textId="77777777" w:rsidR="00E16377" w:rsidRPr="00E16377" w:rsidRDefault="00E16377" w:rsidP="005A36AC">
            <w:pPr>
              <w:spacing w:line="360" w:lineRule="auto"/>
              <w:rPr>
                <w:rFonts w:cstheme="minorHAnsi"/>
                <w:sz w:val="24"/>
                <w:szCs w:val="24"/>
              </w:rPr>
            </w:pPr>
            <w:r w:rsidRPr="00E16377">
              <w:rPr>
                <w:rFonts w:cstheme="minorHAnsi"/>
                <w:sz w:val="24"/>
                <w:szCs w:val="24"/>
              </w:rPr>
              <w:t>Develop critical thinking</w:t>
            </w:r>
          </w:p>
        </w:tc>
        <w:tc>
          <w:tcPr>
            <w:tcW w:w="2291" w:type="dxa"/>
            <w:tcBorders>
              <w:top w:val="single" w:sz="4" w:space="0" w:color="000000"/>
              <w:left w:val="single" w:sz="4" w:space="0" w:color="000000"/>
              <w:bottom w:val="single" w:sz="4" w:space="0" w:color="000000"/>
              <w:right w:val="single" w:sz="4" w:space="0" w:color="000000"/>
            </w:tcBorders>
          </w:tcPr>
          <w:p w14:paraId="17CD51D1" w14:textId="77777777" w:rsidR="00E16377" w:rsidRPr="00E16377" w:rsidRDefault="00E16377" w:rsidP="005A36AC">
            <w:pPr>
              <w:spacing w:line="360" w:lineRule="auto"/>
              <w:rPr>
                <w:rFonts w:cstheme="minorHAnsi"/>
                <w:sz w:val="24"/>
                <w:szCs w:val="24"/>
              </w:rPr>
            </w:pPr>
            <w:r w:rsidRPr="00E16377">
              <w:rPr>
                <w:rFonts w:cstheme="minorHAnsi"/>
                <w:sz w:val="24"/>
                <w:szCs w:val="24"/>
              </w:rPr>
              <w:t>Explain information at basic level</w:t>
            </w:r>
          </w:p>
        </w:tc>
        <w:tc>
          <w:tcPr>
            <w:tcW w:w="1919" w:type="dxa"/>
            <w:tcBorders>
              <w:top w:val="single" w:sz="4" w:space="0" w:color="000000"/>
              <w:left w:val="single" w:sz="4" w:space="0" w:color="000000"/>
              <w:bottom w:val="single" w:sz="4" w:space="0" w:color="000000"/>
              <w:right w:val="single" w:sz="4" w:space="0" w:color="000000"/>
            </w:tcBorders>
          </w:tcPr>
          <w:p w14:paraId="3AC87DA4" w14:textId="77777777" w:rsidR="00E16377" w:rsidRPr="00E16377" w:rsidRDefault="00E16377" w:rsidP="005A36AC">
            <w:pPr>
              <w:spacing w:line="360" w:lineRule="auto"/>
              <w:rPr>
                <w:rFonts w:cstheme="minorHAnsi"/>
                <w:sz w:val="24"/>
                <w:szCs w:val="24"/>
              </w:rPr>
            </w:pPr>
            <w:r w:rsidRPr="00E16377">
              <w:rPr>
                <w:rFonts w:cstheme="minorHAnsi"/>
                <w:sz w:val="24"/>
                <w:szCs w:val="24"/>
              </w:rPr>
              <w:t>More developed explanation</w:t>
            </w:r>
          </w:p>
        </w:tc>
        <w:tc>
          <w:tcPr>
            <w:tcW w:w="2024" w:type="dxa"/>
            <w:tcBorders>
              <w:top w:val="single" w:sz="4" w:space="0" w:color="000000"/>
              <w:left w:val="single" w:sz="4" w:space="0" w:color="000000"/>
              <w:bottom w:val="single" w:sz="4" w:space="0" w:color="000000"/>
              <w:right w:val="single" w:sz="4" w:space="0" w:color="000000"/>
            </w:tcBorders>
          </w:tcPr>
          <w:p w14:paraId="3888D7B1" w14:textId="77777777" w:rsidR="00E16377" w:rsidRPr="00E16377" w:rsidRDefault="00E16377" w:rsidP="005A36AC">
            <w:pPr>
              <w:spacing w:line="360" w:lineRule="auto"/>
              <w:rPr>
                <w:rFonts w:cstheme="minorHAnsi"/>
                <w:sz w:val="24"/>
                <w:szCs w:val="24"/>
              </w:rPr>
            </w:pPr>
            <w:r w:rsidRPr="00E16377">
              <w:rPr>
                <w:rFonts w:cstheme="minorHAnsi"/>
                <w:sz w:val="24"/>
                <w:szCs w:val="24"/>
              </w:rPr>
              <w:t xml:space="preserve">Learn critical thinking techniques </w:t>
            </w:r>
          </w:p>
        </w:tc>
      </w:tr>
    </w:tbl>
    <w:p w14:paraId="35B9E156" w14:textId="606D1CA3" w:rsidR="003119C8" w:rsidRDefault="003119C8" w:rsidP="005A36AC">
      <w:pPr>
        <w:spacing w:line="360" w:lineRule="auto"/>
        <w:rPr>
          <w:rFonts w:ascii="Arial" w:hAnsi="Arial" w:cs="Arial"/>
          <w:sz w:val="24"/>
          <w:szCs w:val="24"/>
        </w:rPr>
      </w:pPr>
    </w:p>
    <w:p w14:paraId="12DC40CD" w14:textId="77777777" w:rsidR="00E16377" w:rsidRPr="00E16377" w:rsidRDefault="00E16377" w:rsidP="005A36AC">
      <w:pPr>
        <w:spacing w:line="360" w:lineRule="auto"/>
        <w:rPr>
          <w:rFonts w:cstheme="minorHAnsi"/>
          <w:sz w:val="24"/>
          <w:szCs w:val="24"/>
        </w:rPr>
      </w:pPr>
      <w:bookmarkStart w:id="22" w:name="_Hlk36070856"/>
      <w:r w:rsidRPr="00E16377">
        <w:rPr>
          <w:rFonts w:cstheme="minorHAnsi"/>
          <w:sz w:val="24"/>
          <w:szCs w:val="24"/>
        </w:rPr>
        <w:t xml:space="preserve">The report writer did not gain full marks for the referencing section on assignments. They are aware of the referencing process but still lacking. If they read the Harvard referencing guide </w:t>
      </w:r>
      <w:r w:rsidRPr="00E16377">
        <w:rPr>
          <w:rFonts w:cstheme="minorHAnsi"/>
          <w:sz w:val="24"/>
          <w:szCs w:val="24"/>
        </w:rPr>
        <w:lastRenderedPageBreak/>
        <w:t>and keep practicing, then they can do the reference in the correct format and gain better marks. This is a good academic skill for the report writer to use for further assignments and level 5 course.</w:t>
      </w:r>
    </w:p>
    <w:p w14:paraId="26AEBA43" w14:textId="77777777" w:rsidR="00E16377" w:rsidRPr="00E16377" w:rsidRDefault="00E16377" w:rsidP="005A36AC">
      <w:pPr>
        <w:spacing w:line="360" w:lineRule="auto"/>
        <w:rPr>
          <w:rFonts w:cstheme="minorHAnsi"/>
          <w:sz w:val="24"/>
          <w:szCs w:val="24"/>
        </w:rPr>
      </w:pPr>
      <w:r w:rsidRPr="00E16377">
        <w:rPr>
          <w:rFonts w:cstheme="minorHAnsi"/>
          <w:sz w:val="24"/>
          <w:szCs w:val="24"/>
        </w:rPr>
        <w:t xml:space="preserve">The report writer feels their confidence level needs to be increased. They can prepare themselves mentally such as taking deep breaths and keeping calm, so that this can help with their anxiety as well. They can also be supervised by people they are comfortable with to build on their speaking or speak in small groups. If the report writer becomes confident then they can ask questions in class openly, be able to approach people without feeling anxious and this will help them prepare for employment such as interviews. </w:t>
      </w:r>
    </w:p>
    <w:p w14:paraId="182C6240" w14:textId="77777777" w:rsidR="00E16377" w:rsidRPr="00E16377" w:rsidRDefault="00E16377" w:rsidP="005A36AC">
      <w:pPr>
        <w:spacing w:line="360" w:lineRule="auto"/>
        <w:rPr>
          <w:rFonts w:cstheme="minorHAnsi"/>
          <w:sz w:val="24"/>
          <w:szCs w:val="24"/>
        </w:rPr>
      </w:pPr>
      <w:r w:rsidRPr="00E16377">
        <w:rPr>
          <w:rFonts w:cstheme="minorHAnsi"/>
          <w:sz w:val="24"/>
          <w:szCs w:val="24"/>
        </w:rPr>
        <w:t>Moreover, the report writer can explain information at basic level, however, they want to develop on critical thinking. This is so that they can explore information more thoroughly and be able to provide a balanced argument along with their own argument. Being able to acquire critical thinking skills is a great academic skill as it can be used for further assignments and enable the report writer to become a clearer thinker and problem solver.</w:t>
      </w:r>
    </w:p>
    <w:p w14:paraId="1B5F5287" w14:textId="20D2D518" w:rsidR="003E7718" w:rsidRDefault="003E7718" w:rsidP="0079572A">
      <w:pPr>
        <w:pStyle w:val="Heading3"/>
      </w:pPr>
      <w:bookmarkStart w:id="23" w:name="_Toc32491447"/>
      <w:bookmarkEnd w:id="22"/>
    </w:p>
    <w:p w14:paraId="5345B210" w14:textId="33CD006E" w:rsidR="00E56A20" w:rsidRDefault="00E56A20" w:rsidP="00E56A20"/>
    <w:p w14:paraId="5A965606" w14:textId="546F0AC1" w:rsidR="00E56A20" w:rsidRDefault="00E56A20" w:rsidP="00E56A20"/>
    <w:p w14:paraId="42FC8181" w14:textId="6C010136" w:rsidR="00E56A20" w:rsidRDefault="00E56A20" w:rsidP="00E56A20"/>
    <w:p w14:paraId="7D985C2A" w14:textId="5914B8A8" w:rsidR="00E56A20" w:rsidRDefault="00E56A20" w:rsidP="00E56A20"/>
    <w:p w14:paraId="0AFCF98C" w14:textId="25FE34A5" w:rsidR="00E56A20" w:rsidRDefault="00E56A20" w:rsidP="00E56A20"/>
    <w:p w14:paraId="24366E0B" w14:textId="57285624" w:rsidR="00E56A20" w:rsidRDefault="00E56A20" w:rsidP="00E56A20"/>
    <w:p w14:paraId="417D7B1E" w14:textId="05E91827" w:rsidR="00E56A20" w:rsidRDefault="00E56A20" w:rsidP="00E56A20"/>
    <w:p w14:paraId="5A503302" w14:textId="51C1BF53" w:rsidR="00E56A20" w:rsidRDefault="00E56A20" w:rsidP="00E56A20"/>
    <w:p w14:paraId="10D5A6B3" w14:textId="6F68E8CE" w:rsidR="00E56A20" w:rsidRDefault="00E56A20" w:rsidP="00E56A20"/>
    <w:p w14:paraId="26B8277D" w14:textId="01CFBB9C" w:rsidR="00E56A20" w:rsidRDefault="00E56A20" w:rsidP="00E56A20"/>
    <w:p w14:paraId="195CF0F1" w14:textId="1D9419E8" w:rsidR="00E56A20" w:rsidRDefault="00E56A20" w:rsidP="00E56A20"/>
    <w:p w14:paraId="55B2A748" w14:textId="77777777" w:rsidR="00E56A20" w:rsidRPr="00E56A20" w:rsidRDefault="00E56A20" w:rsidP="00E56A20"/>
    <w:p w14:paraId="75F87ED7" w14:textId="51F7B87E" w:rsidR="0024294C" w:rsidRDefault="00662BFF" w:rsidP="0079572A">
      <w:pPr>
        <w:pStyle w:val="Heading3"/>
      </w:pPr>
      <w:r>
        <w:lastRenderedPageBreak/>
        <w:t>2.1.2 Action</w:t>
      </w:r>
      <w:r w:rsidR="0024294C">
        <w:t xml:space="preserve"> Plan for Improvement</w:t>
      </w:r>
      <w:bookmarkEnd w:id="23"/>
    </w:p>
    <w:p w14:paraId="068EB11D" w14:textId="7EBA1B33" w:rsidR="00FD68BB" w:rsidRDefault="00FD68BB" w:rsidP="005A36AC">
      <w:pPr>
        <w:spacing w:line="360" w:lineRule="auto"/>
      </w:pPr>
    </w:p>
    <w:tbl>
      <w:tblPr>
        <w:tblStyle w:val="GridTable41"/>
        <w:tblW w:w="9493" w:type="dxa"/>
        <w:tblLook w:val="04A0" w:firstRow="1" w:lastRow="0" w:firstColumn="1" w:lastColumn="0" w:noHBand="0" w:noVBand="1"/>
      </w:tblPr>
      <w:tblGrid>
        <w:gridCol w:w="1696"/>
        <w:gridCol w:w="1990"/>
        <w:gridCol w:w="2268"/>
        <w:gridCol w:w="1696"/>
        <w:gridCol w:w="1843"/>
      </w:tblGrid>
      <w:tr w:rsidR="003E7718" w:rsidRPr="0033280D" w14:paraId="429D5565" w14:textId="77777777" w:rsidTr="0090652F">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87F299F" w14:textId="77777777" w:rsidR="003E7718" w:rsidRPr="0033280D" w:rsidRDefault="003E7718" w:rsidP="005A36AC">
            <w:pPr>
              <w:spacing w:line="360" w:lineRule="auto"/>
              <w:jc w:val="center"/>
              <w:rPr>
                <w:rFonts w:ascii="Arial" w:eastAsia="Calibri" w:hAnsi="Arial" w:cs="Arial"/>
              </w:rPr>
            </w:pPr>
            <w:r w:rsidRPr="0033280D">
              <w:rPr>
                <w:rFonts w:ascii="Arial" w:eastAsia="Calibri" w:hAnsi="Arial" w:cs="Arial"/>
              </w:rPr>
              <w:t>Objectives</w:t>
            </w:r>
          </w:p>
        </w:tc>
        <w:tc>
          <w:tcPr>
            <w:tcW w:w="1990" w:type="dxa"/>
          </w:tcPr>
          <w:p w14:paraId="616C8809" w14:textId="77777777" w:rsidR="003E7718" w:rsidRPr="0033280D" w:rsidRDefault="003E7718"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1BABA1DB" w14:textId="77777777" w:rsidR="003E7718" w:rsidRPr="0033280D" w:rsidRDefault="003E7718"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226D0735" w14:textId="77777777" w:rsidR="003E7718" w:rsidRPr="0033280D" w:rsidRDefault="003E7718"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4BBA3C04" w14:textId="77777777" w:rsidR="003E7718" w:rsidRPr="0033280D" w:rsidRDefault="003E7718" w:rsidP="005A36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E7718" w:rsidRPr="0033280D" w14:paraId="59C4DDE5" w14:textId="77777777" w:rsidTr="0090652F">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8E1EBC5" w14:textId="77777777" w:rsidR="003E7718" w:rsidRPr="0033280D" w:rsidRDefault="003E7718" w:rsidP="005A36AC">
            <w:pPr>
              <w:spacing w:line="360" w:lineRule="auto"/>
              <w:rPr>
                <w:rFonts w:ascii="Arial" w:eastAsia="Calibri" w:hAnsi="Arial" w:cs="Arial"/>
                <w:i/>
              </w:rPr>
            </w:pPr>
            <w:r w:rsidRPr="0033280D">
              <w:rPr>
                <w:rFonts w:ascii="Arial" w:eastAsia="Calibri" w:hAnsi="Arial" w:cs="Arial"/>
                <w:i/>
              </w:rPr>
              <w:t>List your Goals</w:t>
            </w:r>
          </w:p>
        </w:tc>
        <w:tc>
          <w:tcPr>
            <w:tcW w:w="1990" w:type="dxa"/>
          </w:tcPr>
          <w:p w14:paraId="7E1EA381" w14:textId="77777777" w:rsidR="003E7718" w:rsidRPr="0033280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78737BE1" w14:textId="77777777" w:rsidR="003E7718" w:rsidRPr="0033280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016455DC" w14:textId="77777777" w:rsidR="003E7718" w:rsidRPr="0033280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013E9ACA" w14:textId="77777777" w:rsidR="003E7718" w:rsidRPr="0033280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E7718" w:rsidRPr="0033280D" w14:paraId="111C6E03" w14:textId="77777777" w:rsidTr="0090652F">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70818D77" w14:textId="77777777" w:rsidR="003E7718" w:rsidRPr="00892ECD" w:rsidRDefault="003E7718" w:rsidP="005A36AC">
            <w:pPr>
              <w:spacing w:line="360" w:lineRule="auto"/>
              <w:rPr>
                <w:rFonts w:eastAsia="Calibri" w:cstheme="minorHAnsi"/>
                <w:b w:val="0"/>
                <w:bCs w:val="0"/>
                <w:sz w:val="24"/>
                <w:szCs w:val="24"/>
              </w:rPr>
            </w:pPr>
            <w:r w:rsidRPr="00892ECD">
              <w:rPr>
                <w:rFonts w:cstheme="minorHAnsi"/>
                <w:b w:val="0"/>
                <w:bCs w:val="0"/>
                <w:sz w:val="24"/>
                <w:szCs w:val="24"/>
              </w:rPr>
              <w:t xml:space="preserve">Presentation skills </w:t>
            </w:r>
          </w:p>
        </w:tc>
        <w:tc>
          <w:tcPr>
            <w:tcW w:w="1990" w:type="dxa"/>
          </w:tcPr>
          <w:p w14:paraId="351CF5B5"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cstheme="minorHAnsi"/>
                <w:sz w:val="24"/>
                <w:szCs w:val="24"/>
              </w:rPr>
              <w:t>Practice in front of small groups/ mirror, memorise the presentation</w:t>
            </w:r>
          </w:p>
        </w:tc>
        <w:tc>
          <w:tcPr>
            <w:tcW w:w="2268" w:type="dxa"/>
          </w:tcPr>
          <w:p w14:paraId="330AF4C0"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cstheme="minorHAnsi"/>
                <w:sz w:val="24"/>
                <w:szCs w:val="24"/>
              </w:rPr>
              <w:t>Receive good feedback from family, become confident.</w:t>
            </w:r>
          </w:p>
        </w:tc>
        <w:tc>
          <w:tcPr>
            <w:tcW w:w="1696" w:type="dxa"/>
          </w:tcPr>
          <w:p w14:paraId="465C34FA"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eastAsia="Calibri" w:cstheme="minorHAnsi"/>
                <w:sz w:val="24"/>
                <w:szCs w:val="24"/>
              </w:rPr>
              <w:t>30</w:t>
            </w:r>
            <w:r w:rsidRPr="00892ECD">
              <w:rPr>
                <w:rFonts w:eastAsia="Calibri" w:cstheme="minorHAnsi"/>
                <w:sz w:val="24"/>
                <w:szCs w:val="24"/>
                <w:vertAlign w:val="superscript"/>
              </w:rPr>
              <w:t>th</w:t>
            </w:r>
            <w:r w:rsidRPr="00892ECD">
              <w:rPr>
                <w:rFonts w:eastAsia="Calibri" w:cstheme="minorHAnsi"/>
                <w:sz w:val="24"/>
                <w:szCs w:val="24"/>
              </w:rPr>
              <w:t xml:space="preserve"> August 2020</w:t>
            </w:r>
          </w:p>
        </w:tc>
        <w:tc>
          <w:tcPr>
            <w:tcW w:w="1843" w:type="dxa"/>
          </w:tcPr>
          <w:p w14:paraId="5A6942BF"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92ECD">
              <w:rPr>
                <w:rFonts w:cstheme="minorHAnsi"/>
                <w:sz w:val="24"/>
                <w:szCs w:val="24"/>
              </w:rPr>
              <w:t>Computer, family members and a mirror</w:t>
            </w:r>
          </w:p>
          <w:p w14:paraId="133270C2"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cstheme="minorHAnsi"/>
                <w:sz w:val="24"/>
                <w:szCs w:val="24"/>
              </w:rPr>
              <w:t>Cost £0</w:t>
            </w:r>
          </w:p>
        </w:tc>
      </w:tr>
      <w:tr w:rsidR="003E7718" w:rsidRPr="0033280D" w14:paraId="1EE38445" w14:textId="77777777" w:rsidTr="0090652F">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AB53106" w14:textId="77777777" w:rsidR="003E7718" w:rsidRPr="00892ECD" w:rsidRDefault="003E7718" w:rsidP="005A36AC">
            <w:pPr>
              <w:spacing w:line="360" w:lineRule="auto"/>
              <w:rPr>
                <w:rFonts w:cstheme="minorHAnsi"/>
                <w:sz w:val="24"/>
                <w:szCs w:val="24"/>
              </w:rPr>
            </w:pPr>
            <w:r w:rsidRPr="00892ECD">
              <w:rPr>
                <w:rFonts w:cstheme="minorHAnsi"/>
                <w:b w:val="0"/>
                <w:bCs w:val="0"/>
                <w:sz w:val="24"/>
                <w:szCs w:val="24"/>
              </w:rPr>
              <w:t>Microsoft Office</w:t>
            </w:r>
          </w:p>
          <w:p w14:paraId="6426750A" w14:textId="77777777" w:rsidR="003E7718" w:rsidRPr="00892ECD" w:rsidRDefault="003E7718" w:rsidP="005A36AC">
            <w:pPr>
              <w:spacing w:line="360" w:lineRule="auto"/>
              <w:rPr>
                <w:rFonts w:cstheme="minorHAnsi"/>
                <w:b w:val="0"/>
                <w:bCs w:val="0"/>
                <w:sz w:val="24"/>
                <w:szCs w:val="24"/>
              </w:rPr>
            </w:pPr>
            <w:r w:rsidRPr="00892ECD">
              <w:rPr>
                <w:rFonts w:cstheme="minorHAnsi"/>
                <w:b w:val="0"/>
                <w:bCs w:val="0"/>
                <w:sz w:val="24"/>
                <w:szCs w:val="24"/>
              </w:rPr>
              <w:t>package</w:t>
            </w:r>
          </w:p>
          <w:p w14:paraId="3264F3E0" w14:textId="77777777" w:rsidR="003E7718" w:rsidRPr="00892ECD" w:rsidRDefault="003E7718" w:rsidP="005A36AC">
            <w:pPr>
              <w:spacing w:line="360" w:lineRule="auto"/>
              <w:rPr>
                <w:rFonts w:cstheme="minorHAnsi"/>
                <w:b w:val="0"/>
                <w:bCs w:val="0"/>
                <w:sz w:val="24"/>
                <w:szCs w:val="24"/>
              </w:rPr>
            </w:pPr>
          </w:p>
          <w:p w14:paraId="65EC99C9" w14:textId="77777777" w:rsidR="003E7718" w:rsidRPr="00892ECD" w:rsidRDefault="003E7718" w:rsidP="005A36AC">
            <w:pPr>
              <w:spacing w:line="360" w:lineRule="auto"/>
              <w:rPr>
                <w:rFonts w:eastAsia="Calibri" w:cstheme="minorHAnsi"/>
                <w:b w:val="0"/>
                <w:bCs w:val="0"/>
                <w:sz w:val="24"/>
                <w:szCs w:val="24"/>
              </w:rPr>
            </w:pPr>
          </w:p>
        </w:tc>
        <w:tc>
          <w:tcPr>
            <w:tcW w:w="1990" w:type="dxa"/>
          </w:tcPr>
          <w:p w14:paraId="40D4A3D0" w14:textId="77777777" w:rsidR="003E7718" w:rsidRPr="00892EC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892ECD">
              <w:rPr>
                <w:rFonts w:cstheme="minorHAnsi"/>
                <w:sz w:val="24"/>
                <w:szCs w:val="24"/>
              </w:rPr>
              <w:t>Download Microsoft Office, watch tutorial videos until confident.</w:t>
            </w:r>
          </w:p>
        </w:tc>
        <w:tc>
          <w:tcPr>
            <w:tcW w:w="2268" w:type="dxa"/>
          </w:tcPr>
          <w:p w14:paraId="389D3CB4" w14:textId="77777777" w:rsidR="003E7718" w:rsidRPr="00892EC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892ECD">
              <w:rPr>
                <w:rFonts w:cstheme="minorHAnsi"/>
                <w:sz w:val="24"/>
                <w:szCs w:val="24"/>
              </w:rPr>
              <w:t>Check with a family member this is done correct.</w:t>
            </w:r>
          </w:p>
        </w:tc>
        <w:tc>
          <w:tcPr>
            <w:tcW w:w="1696" w:type="dxa"/>
          </w:tcPr>
          <w:p w14:paraId="032E8C94" w14:textId="77777777" w:rsidR="003E7718" w:rsidRPr="00892EC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892ECD">
              <w:rPr>
                <w:rFonts w:eastAsia="Calibri" w:cstheme="minorHAnsi"/>
                <w:sz w:val="24"/>
                <w:szCs w:val="24"/>
              </w:rPr>
              <w:t>30</w:t>
            </w:r>
            <w:r w:rsidRPr="00892ECD">
              <w:rPr>
                <w:rFonts w:eastAsia="Calibri" w:cstheme="minorHAnsi"/>
                <w:sz w:val="24"/>
                <w:szCs w:val="24"/>
                <w:vertAlign w:val="superscript"/>
              </w:rPr>
              <w:t>th</w:t>
            </w:r>
            <w:r w:rsidRPr="00892ECD">
              <w:rPr>
                <w:rFonts w:eastAsia="Calibri" w:cstheme="minorHAnsi"/>
                <w:sz w:val="24"/>
                <w:szCs w:val="24"/>
              </w:rPr>
              <w:t xml:space="preserve"> August 2020</w:t>
            </w:r>
          </w:p>
        </w:tc>
        <w:tc>
          <w:tcPr>
            <w:tcW w:w="1843" w:type="dxa"/>
          </w:tcPr>
          <w:p w14:paraId="2BD3AC4F" w14:textId="77777777" w:rsidR="003E7718" w:rsidRPr="00892EC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892ECD">
              <w:rPr>
                <w:rFonts w:cstheme="minorHAnsi"/>
                <w:sz w:val="24"/>
                <w:szCs w:val="24"/>
              </w:rPr>
              <w:t>Internet connection, computer, Office software.</w:t>
            </w:r>
          </w:p>
          <w:p w14:paraId="7286226C" w14:textId="77777777" w:rsidR="003E7718" w:rsidRPr="00892ECD" w:rsidRDefault="003E7718" w:rsidP="005A36AC">
            <w:pPr>
              <w:spacing w:line="360" w:lineRule="auto"/>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892ECD">
              <w:rPr>
                <w:rFonts w:cstheme="minorHAnsi"/>
                <w:sz w:val="24"/>
                <w:szCs w:val="24"/>
              </w:rPr>
              <w:t>Cost £100</w:t>
            </w:r>
          </w:p>
        </w:tc>
      </w:tr>
      <w:tr w:rsidR="003E7718" w:rsidRPr="0033280D" w14:paraId="6B6AF572" w14:textId="77777777" w:rsidTr="0090652F">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956086F" w14:textId="77777777" w:rsidR="003E7718" w:rsidRPr="00892ECD" w:rsidRDefault="003E7718" w:rsidP="005A36AC">
            <w:pPr>
              <w:spacing w:line="360" w:lineRule="auto"/>
              <w:rPr>
                <w:rFonts w:cstheme="minorHAnsi"/>
                <w:b w:val="0"/>
                <w:bCs w:val="0"/>
                <w:sz w:val="24"/>
                <w:szCs w:val="24"/>
              </w:rPr>
            </w:pPr>
            <w:r w:rsidRPr="00892ECD">
              <w:rPr>
                <w:rFonts w:cstheme="minorHAnsi"/>
                <w:b w:val="0"/>
                <w:bCs w:val="0"/>
                <w:sz w:val="24"/>
                <w:szCs w:val="24"/>
              </w:rPr>
              <w:t>Spelling correctly</w:t>
            </w:r>
          </w:p>
          <w:p w14:paraId="148E5B1A" w14:textId="77777777" w:rsidR="003E7718" w:rsidRPr="00892ECD" w:rsidRDefault="003E7718" w:rsidP="005A36AC">
            <w:pPr>
              <w:spacing w:line="360" w:lineRule="auto"/>
              <w:rPr>
                <w:rFonts w:eastAsia="Calibri" w:cstheme="minorHAnsi"/>
                <w:sz w:val="24"/>
                <w:szCs w:val="24"/>
              </w:rPr>
            </w:pPr>
          </w:p>
        </w:tc>
        <w:tc>
          <w:tcPr>
            <w:tcW w:w="1990" w:type="dxa"/>
          </w:tcPr>
          <w:p w14:paraId="3449A094"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92ECD">
              <w:rPr>
                <w:rFonts w:cstheme="minorHAnsi"/>
                <w:sz w:val="24"/>
                <w:szCs w:val="24"/>
              </w:rPr>
              <w:t>Use dictionary,</w:t>
            </w:r>
          </w:p>
          <w:p w14:paraId="07A22715"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92ECD">
              <w:rPr>
                <w:rFonts w:cstheme="minorHAnsi"/>
                <w:sz w:val="24"/>
                <w:szCs w:val="24"/>
              </w:rPr>
              <w:t>Spell-checkers,</w:t>
            </w:r>
          </w:p>
          <w:p w14:paraId="72C217E2"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cstheme="minorHAnsi"/>
                <w:sz w:val="24"/>
                <w:szCs w:val="24"/>
              </w:rPr>
              <w:t>Play spelling games daily.</w:t>
            </w:r>
          </w:p>
        </w:tc>
        <w:tc>
          <w:tcPr>
            <w:tcW w:w="2268" w:type="dxa"/>
          </w:tcPr>
          <w:p w14:paraId="1B1B2F57"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cstheme="minorHAnsi"/>
                <w:sz w:val="24"/>
                <w:szCs w:val="24"/>
              </w:rPr>
              <w:t>Dedicating myself to become a better speller by studying words.</w:t>
            </w:r>
          </w:p>
        </w:tc>
        <w:tc>
          <w:tcPr>
            <w:tcW w:w="1696" w:type="dxa"/>
          </w:tcPr>
          <w:p w14:paraId="7CF3E85B"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eastAsia="Calibri" w:cstheme="minorHAnsi"/>
                <w:sz w:val="24"/>
                <w:szCs w:val="24"/>
              </w:rPr>
              <w:t>30</w:t>
            </w:r>
            <w:r w:rsidRPr="00892ECD">
              <w:rPr>
                <w:rFonts w:eastAsia="Calibri" w:cstheme="minorHAnsi"/>
                <w:sz w:val="24"/>
                <w:szCs w:val="24"/>
                <w:vertAlign w:val="superscript"/>
              </w:rPr>
              <w:t>th</w:t>
            </w:r>
            <w:r w:rsidRPr="00892ECD">
              <w:rPr>
                <w:rFonts w:eastAsia="Calibri" w:cstheme="minorHAnsi"/>
                <w:sz w:val="24"/>
                <w:szCs w:val="24"/>
              </w:rPr>
              <w:t xml:space="preserve"> August 2020</w:t>
            </w:r>
          </w:p>
        </w:tc>
        <w:tc>
          <w:tcPr>
            <w:tcW w:w="1843" w:type="dxa"/>
          </w:tcPr>
          <w:p w14:paraId="3425DD66"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92ECD">
              <w:rPr>
                <w:rFonts w:cstheme="minorHAnsi"/>
                <w:sz w:val="24"/>
                <w:szCs w:val="24"/>
              </w:rPr>
              <w:t>Access to a dictionary, spelling device, spelling apps for games</w:t>
            </w:r>
          </w:p>
          <w:p w14:paraId="2BAB7317" w14:textId="77777777" w:rsidR="003E7718" w:rsidRPr="00892ECD" w:rsidRDefault="003E7718" w:rsidP="005A36AC">
            <w:pPr>
              <w:spacing w:line="360" w:lineRule="auto"/>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892ECD">
              <w:rPr>
                <w:rFonts w:cstheme="minorHAnsi"/>
                <w:sz w:val="24"/>
                <w:szCs w:val="24"/>
              </w:rPr>
              <w:t>Cost £10</w:t>
            </w:r>
          </w:p>
        </w:tc>
      </w:tr>
    </w:tbl>
    <w:p w14:paraId="44B264E5" w14:textId="7C634E73" w:rsidR="00FD68BB" w:rsidRDefault="00FD68BB" w:rsidP="005A36AC">
      <w:pPr>
        <w:spacing w:line="360" w:lineRule="auto"/>
      </w:pPr>
    </w:p>
    <w:p w14:paraId="23653C1E" w14:textId="77777777" w:rsidR="003E7718" w:rsidRPr="003B5736" w:rsidRDefault="003E7718" w:rsidP="005A36AC">
      <w:pPr>
        <w:spacing w:line="360" w:lineRule="auto"/>
        <w:rPr>
          <w:rFonts w:eastAsia="Times New Roman" w:cstheme="minorHAnsi"/>
          <w:sz w:val="24"/>
          <w:szCs w:val="24"/>
          <w:bdr w:val="none" w:sz="0" w:space="0" w:color="auto" w:frame="1"/>
          <w:lang w:eastAsia="en-GB"/>
        </w:rPr>
      </w:pPr>
      <w:bookmarkStart w:id="24" w:name="_Hlk36070885"/>
      <w:r w:rsidRPr="003B5736">
        <w:rPr>
          <w:rFonts w:cstheme="minorHAnsi"/>
          <w:sz w:val="24"/>
          <w:szCs w:val="24"/>
        </w:rPr>
        <w:t>The report writer wants to build up on their presentation skills as they often feel nervous and anxious to speak in front of a large gro</w:t>
      </w:r>
      <w:r w:rsidRPr="003B5736">
        <w:rPr>
          <w:rFonts w:eastAsia="Times New Roman" w:cstheme="minorHAnsi"/>
          <w:sz w:val="24"/>
          <w:szCs w:val="24"/>
          <w:lang w:eastAsia="en-GB"/>
        </w:rPr>
        <w:t xml:space="preserve">up. It would be useful for them to do an action plan to help prepare. This could involve speaking in front of the mirror, or </w:t>
      </w:r>
      <w:r w:rsidRPr="003B5736">
        <w:rPr>
          <w:rFonts w:eastAsia="Times New Roman" w:cstheme="minorHAnsi"/>
          <w:sz w:val="24"/>
          <w:szCs w:val="24"/>
          <w:bdr w:val="none" w:sz="0" w:space="0" w:color="auto" w:frame="1"/>
          <w:lang w:eastAsia="en-GB"/>
        </w:rPr>
        <w:t>having discussion with friends or people they know, to help them feel less anxious. If they develop on their</w:t>
      </w:r>
      <w:r w:rsidRPr="003B5736">
        <w:rPr>
          <w:rFonts w:cstheme="minorHAnsi"/>
          <w:sz w:val="24"/>
          <w:szCs w:val="24"/>
        </w:rPr>
        <w:t xml:space="preserve"> presentation skill, then this will be a great transferable skill they can use for further studies or as a team leader.</w:t>
      </w:r>
    </w:p>
    <w:p w14:paraId="7DC01752" w14:textId="77777777" w:rsidR="003E7718" w:rsidRPr="003B5736" w:rsidRDefault="003E7718" w:rsidP="005A36AC">
      <w:pPr>
        <w:spacing w:line="360" w:lineRule="auto"/>
        <w:rPr>
          <w:rFonts w:cstheme="minorHAnsi"/>
          <w:sz w:val="24"/>
          <w:szCs w:val="24"/>
        </w:rPr>
      </w:pPr>
      <w:r w:rsidRPr="003B5736">
        <w:rPr>
          <w:rFonts w:eastAsia="Times New Roman" w:cstheme="minorHAnsi"/>
          <w:sz w:val="24"/>
          <w:szCs w:val="24"/>
          <w:bdr w:val="none" w:sz="0" w:space="0" w:color="auto" w:frame="1"/>
          <w:lang w:eastAsia="en-GB"/>
        </w:rPr>
        <w:lastRenderedPageBreak/>
        <w:t xml:space="preserve"> </w:t>
      </w:r>
    </w:p>
    <w:p w14:paraId="4D4BAF7B" w14:textId="77777777" w:rsidR="003E7718" w:rsidRPr="003B5736" w:rsidRDefault="003E7718" w:rsidP="005A36AC">
      <w:pPr>
        <w:spacing w:line="360" w:lineRule="auto"/>
        <w:rPr>
          <w:rFonts w:cstheme="minorHAnsi"/>
        </w:rPr>
      </w:pPr>
      <w:r w:rsidRPr="003B5736">
        <w:rPr>
          <w:rFonts w:cstheme="minorHAnsi"/>
          <w:sz w:val="24"/>
          <w:szCs w:val="24"/>
        </w:rPr>
        <w:t>The report writer feels the necessary to improve their knowledge regarding the Microsoft Office package. They like to gain full training on how to use the package especially Excel and PowerPoint. They can watch online video tutorials and even ask friends/family to help them. Having Microsoft Office knowledge is a great transferable skill for the report writer to develop on academically as well as for employability.</w:t>
      </w:r>
    </w:p>
    <w:p w14:paraId="6B97E3EA" w14:textId="7F6D4E16" w:rsidR="003E7718" w:rsidRPr="003B5736" w:rsidRDefault="003E7718" w:rsidP="005A36AC">
      <w:pPr>
        <w:spacing w:after="0" w:line="360" w:lineRule="auto"/>
        <w:rPr>
          <w:rFonts w:cstheme="minorHAnsi"/>
          <w:sz w:val="24"/>
          <w:szCs w:val="24"/>
        </w:rPr>
      </w:pPr>
      <w:r w:rsidRPr="003B5736">
        <w:rPr>
          <w:rFonts w:cstheme="minorHAnsi"/>
          <w:sz w:val="24"/>
          <w:szCs w:val="24"/>
        </w:rPr>
        <w:t xml:space="preserve">The report writer has also identified a development need on their spelling. They can practice spelling using spelling games, being mentored by a family, use available resources such as spell checker for their assignment. This will enable them to improve on their basic spelling and become a confident speller which is a useful academic skill to acquire should the report writer continue studies or even for work-related activities i.e. job application. </w:t>
      </w:r>
    </w:p>
    <w:p w14:paraId="0517A7F0" w14:textId="657F4B2E" w:rsidR="00376C12" w:rsidRDefault="00376C12" w:rsidP="00044427">
      <w:pPr>
        <w:pStyle w:val="Heading1"/>
      </w:pPr>
      <w:bookmarkStart w:id="25" w:name="_Toc32491448"/>
    </w:p>
    <w:p w14:paraId="5F7408B6" w14:textId="017F28A1" w:rsidR="003B5736" w:rsidRDefault="003B5736" w:rsidP="003B5736">
      <w:pPr>
        <w:rPr>
          <w:lang w:eastAsia="en-GB"/>
        </w:rPr>
      </w:pPr>
    </w:p>
    <w:p w14:paraId="06465B4B" w14:textId="54290591" w:rsidR="003B5736" w:rsidRDefault="003B5736" w:rsidP="003B5736">
      <w:pPr>
        <w:rPr>
          <w:lang w:eastAsia="en-GB"/>
        </w:rPr>
      </w:pPr>
    </w:p>
    <w:p w14:paraId="44C76F4A" w14:textId="32053BC8" w:rsidR="003B5736" w:rsidRDefault="003B5736" w:rsidP="003B5736">
      <w:pPr>
        <w:rPr>
          <w:lang w:eastAsia="en-GB"/>
        </w:rPr>
      </w:pPr>
    </w:p>
    <w:p w14:paraId="0DD32F97" w14:textId="79D575B7" w:rsidR="003B5736" w:rsidRDefault="003B5736" w:rsidP="003B5736">
      <w:pPr>
        <w:rPr>
          <w:lang w:eastAsia="en-GB"/>
        </w:rPr>
      </w:pPr>
    </w:p>
    <w:p w14:paraId="0D11E0B9" w14:textId="01E6DAC6" w:rsidR="003B5736" w:rsidRDefault="003B5736" w:rsidP="003B5736">
      <w:pPr>
        <w:rPr>
          <w:lang w:eastAsia="en-GB"/>
        </w:rPr>
      </w:pPr>
    </w:p>
    <w:p w14:paraId="10638EF0" w14:textId="566F38B9" w:rsidR="003B5736" w:rsidRDefault="003B5736" w:rsidP="003B5736">
      <w:pPr>
        <w:rPr>
          <w:lang w:eastAsia="en-GB"/>
        </w:rPr>
      </w:pPr>
    </w:p>
    <w:p w14:paraId="03DFF025" w14:textId="410C743D" w:rsidR="003B5736" w:rsidRDefault="003B5736" w:rsidP="003B5736">
      <w:pPr>
        <w:rPr>
          <w:lang w:eastAsia="en-GB"/>
        </w:rPr>
      </w:pPr>
    </w:p>
    <w:p w14:paraId="15D415DD" w14:textId="045780A0" w:rsidR="003B5736" w:rsidRDefault="003B5736" w:rsidP="003B5736">
      <w:pPr>
        <w:rPr>
          <w:lang w:eastAsia="en-GB"/>
        </w:rPr>
      </w:pPr>
    </w:p>
    <w:p w14:paraId="2BEE3C97" w14:textId="6D9724C0" w:rsidR="003B5736" w:rsidRDefault="003B5736" w:rsidP="003B5736">
      <w:pPr>
        <w:rPr>
          <w:lang w:eastAsia="en-GB"/>
        </w:rPr>
      </w:pPr>
    </w:p>
    <w:p w14:paraId="5A69C6EB" w14:textId="2701183D" w:rsidR="003B5736" w:rsidRDefault="003B5736" w:rsidP="003B5736">
      <w:pPr>
        <w:rPr>
          <w:lang w:eastAsia="en-GB"/>
        </w:rPr>
      </w:pPr>
    </w:p>
    <w:p w14:paraId="700BA117" w14:textId="092FF3C2" w:rsidR="003B5736" w:rsidRDefault="003B5736" w:rsidP="003B5736">
      <w:pPr>
        <w:rPr>
          <w:lang w:eastAsia="en-GB"/>
        </w:rPr>
      </w:pPr>
    </w:p>
    <w:p w14:paraId="0FA70B75" w14:textId="166F40E7" w:rsidR="003B5736" w:rsidRDefault="003B5736" w:rsidP="003B5736">
      <w:pPr>
        <w:rPr>
          <w:lang w:eastAsia="en-GB"/>
        </w:rPr>
      </w:pPr>
    </w:p>
    <w:p w14:paraId="451996A4" w14:textId="01B4D851" w:rsidR="003B5736" w:rsidRDefault="003B5736" w:rsidP="003B5736">
      <w:pPr>
        <w:rPr>
          <w:lang w:eastAsia="en-GB"/>
        </w:rPr>
      </w:pPr>
    </w:p>
    <w:p w14:paraId="11DB3A86" w14:textId="2260E8C5" w:rsidR="003B5736" w:rsidRDefault="003B5736" w:rsidP="003B5736">
      <w:pPr>
        <w:rPr>
          <w:lang w:eastAsia="en-GB"/>
        </w:rPr>
      </w:pPr>
    </w:p>
    <w:p w14:paraId="7ACE9FFC" w14:textId="63DC7F41" w:rsidR="003B5736" w:rsidRDefault="003B5736" w:rsidP="003B5736">
      <w:pPr>
        <w:rPr>
          <w:lang w:eastAsia="en-GB"/>
        </w:rPr>
      </w:pPr>
    </w:p>
    <w:p w14:paraId="1D0AD26F" w14:textId="43379C6E" w:rsidR="003B5736" w:rsidRDefault="003B5736" w:rsidP="003B5736">
      <w:pPr>
        <w:rPr>
          <w:lang w:eastAsia="en-GB"/>
        </w:rPr>
      </w:pPr>
    </w:p>
    <w:p w14:paraId="4778F2F7" w14:textId="77777777" w:rsidR="003B5736" w:rsidRPr="003B5736" w:rsidRDefault="003B5736" w:rsidP="003B5736">
      <w:pPr>
        <w:spacing w:line="360" w:lineRule="auto"/>
        <w:rPr>
          <w:rFonts w:cstheme="minorHAnsi"/>
          <w:sz w:val="24"/>
          <w:szCs w:val="24"/>
          <w:lang w:eastAsia="en-GB"/>
        </w:rPr>
      </w:pPr>
    </w:p>
    <w:p w14:paraId="24C0E20B" w14:textId="431B55DF" w:rsidR="00885114" w:rsidRPr="00044427" w:rsidRDefault="00B37976" w:rsidP="00044427">
      <w:pPr>
        <w:pStyle w:val="Heading1"/>
      </w:pPr>
      <w:r w:rsidRPr="00044427">
        <w:t>Conclusion</w:t>
      </w:r>
      <w:bookmarkEnd w:id="25"/>
    </w:p>
    <w:p w14:paraId="2153B8FE" w14:textId="29F79387" w:rsidR="00376C12" w:rsidRPr="003B5736" w:rsidRDefault="00376C12" w:rsidP="003B5736">
      <w:pPr>
        <w:spacing w:line="360" w:lineRule="auto"/>
        <w:rPr>
          <w:rFonts w:cstheme="minorHAnsi"/>
          <w:sz w:val="24"/>
          <w:szCs w:val="24"/>
        </w:rPr>
      </w:pPr>
      <w:r w:rsidRPr="003B5736">
        <w:rPr>
          <w:rFonts w:cstheme="minorHAnsi"/>
          <w:sz w:val="24"/>
          <w:szCs w:val="24"/>
        </w:rPr>
        <w:t xml:space="preserve">Employability and academic skills are important for a person to acquire in order to succeed in their studies or workplace. These skills will prepare the person to perform better in completing a task or assignment and will allow them to become mentally prepared. The report writer explored their current skills attained and how they need to develop on this through an action plan. Overall, the skills which are attained academically or through employability are regarded as transferable skills which a person can take with them anywhere </w:t>
      </w:r>
      <w:r w:rsidR="005A36AC" w:rsidRPr="003B5736">
        <w:rPr>
          <w:rFonts w:cstheme="minorHAnsi"/>
          <w:sz w:val="24"/>
          <w:szCs w:val="24"/>
        </w:rPr>
        <w:t>for success.</w:t>
      </w:r>
    </w:p>
    <w:p w14:paraId="7EB72493" w14:textId="77777777" w:rsidR="00A26E00" w:rsidRDefault="00A26E00" w:rsidP="005A36AC">
      <w:pPr>
        <w:spacing w:line="360" w:lineRule="auto"/>
      </w:pPr>
    </w:p>
    <w:p w14:paraId="3D34B880" w14:textId="77777777" w:rsidR="001914FF" w:rsidRDefault="001914FF" w:rsidP="005A36AC">
      <w:pPr>
        <w:spacing w:line="360" w:lineRule="auto"/>
      </w:pPr>
    </w:p>
    <w:p w14:paraId="3D4B285A" w14:textId="5370D7FF" w:rsidR="00B37976" w:rsidRDefault="00B37976" w:rsidP="005A36AC">
      <w:pPr>
        <w:spacing w:line="360" w:lineRule="auto"/>
      </w:pPr>
    </w:p>
    <w:p w14:paraId="2B1B3658" w14:textId="5373D262" w:rsidR="003119C8" w:rsidRDefault="003119C8" w:rsidP="005A36AC">
      <w:pPr>
        <w:spacing w:line="360" w:lineRule="auto"/>
      </w:pPr>
    </w:p>
    <w:p w14:paraId="1D5ADFCE" w14:textId="77777777" w:rsidR="003119C8" w:rsidRPr="00B37976" w:rsidRDefault="003119C8" w:rsidP="005A36AC">
      <w:pPr>
        <w:spacing w:line="360" w:lineRule="auto"/>
      </w:pPr>
    </w:p>
    <w:p w14:paraId="1202B5C4" w14:textId="6CBBBCC8" w:rsidR="00885114" w:rsidRDefault="00885114" w:rsidP="005A36AC">
      <w:pPr>
        <w:pStyle w:val="Heading2"/>
        <w:spacing w:line="360" w:lineRule="auto"/>
      </w:pPr>
    </w:p>
    <w:p w14:paraId="7946345F" w14:textId="15541A20" w:rsidR="00F744D8" w:rsidRDefault="00F744D8" w:rsidP="00F744D8"/>
    <w:p w14:paraId="567AE99B" w14:textId="4460D10D" w:rsidR="00F744D8" w:rsidRDefault="00F744D8" w:rsidP="00F744D8"/>
    <w:p w14:paraId="5140AF39" w14:textId="398EECD5" w:rsidR="00F744D8" w:rsidRDefault="00F744D8" w:rsidP="00F744D8"/>
    <w:bookmarkEnd w:id="24"/>
    <w:p w14:paraId="3B207A07" w14:textId="67F61F6E" w:rsidR="00F744D8" w:rsidRDefault="00F744D8" w:rsidP="00F744D8"/>
    <w:p w14:paraId="6820A456" w14:textId="474D6E3A" w:rsidR="00F744D8" w:rsidRDefault="00F744D8" w:rsidP="00F744D8"/>
    <w:p w14:paraId="008A91FF" w14:textId="5F0F9ED4" w:rsidR="00F744D8" w:rsidRDefault="00F744D8" w:rsidP="00F744D8"/>
    <w:p w14:paraId="754D17E2" w14:textId="299A41D9" w:rsidR="00F744D8" w:rsidRDefault="00F744D8" w:rsidP="00F744D8"/>
    <w:p w14:paraId="1DDCE858" w14:textId="3ECA2886" w:rsidR="00F744D8" w:rsidRDefault="00F744D8" w:rsidP="00F744D8"/>
    <w:p w14:paraId="6C816B21" w14:textId="3BF7B1A5" w:rsidR="00F744D8" w:rsidRDefault="00F744D8" w:rsidP="00F744D8"/>
    <w:p w14:paraId="2866ED12" w14:textId="0FA1951F" w:rsidR="00F744D8" w:rsidRDefault="00F744D8" w:rsidP="00F744D8"/>
    <w:p w14:paraId="44E287F9" w14:textId="418740C3" w:rsidR="00F744D8" w:rsidRDefault="00F744D8" w:rsidP="00F744D8"/>
    <w:p w14:paraId="7CCC427E" w14:textId="431FCAD1" w:rsidR="00F744D8" w:rsidRDefault="00F744D8" w:rsidP="00AF6DA4">
      <w:pPr>
        <w:spacing w:line="360" w:lineRule="auto"/>
      </w:pPr>
    </w:p>
    <w:p w14:paraId="1A43F908" w14:textId="6520A4F3" w:rsidR="003F69D6" w:rsidRDefault="00D83FA6" w:rsidP="00044427">
      <w:pPr>
        <w:pStyle w:val="Heading1"/>
      </w:pPr>
      <w:bookmarkStart w:id="26" w:name="_Toc32491449"/>
      <w:bookmarkEnd w:id="18"/>
      <w:r>
        <w:lastRenderedPageBreak/>
        <w:t>References</w:t>
      </w:r>
      <w:bookmarkEnd w:id="26"/>
    </w:p>
    <w:p w14:paraId="3064EDFF" w14:textId="77777777" w:rsidR="00AF6DA4" w:rsidRPr="00AF6DA4" w:rsidRDefault="00AF6DA4" w:rsidP="00AF6DA4">
      <w:pPr>
        <w:spacing w:line="360" w:lineRule="auto"/>
        <w:rPr>
          <w:lang w:eastAsia="en-GB"/>
        </w:rPr>
      </w:pPr>
    </w:p>
    <w:p w14:paraId="56E1CAC0" w14:textId="14554794" w:rsidR="001312B3" w:rsidRPr="00AF6DA4" w:rsidRDefault="001312B3" w:rsidP="00AF6DA4">
      <w:pPr>
        <w:spacing w:line="360" w:lineRule="auto"/>
        <w:rPr>
          <w:rFonts w:cstheme="minorHAnsi"/>
          <w:sz w:val="24"/>
          <w:szCs w:val="24"/>
        </w:rPr>
      </w:pPr>
      <w:r w:rsidRPr="00AF6DA4">
        <w:rPr>
          <w:rFonts w:cstheme="minorHAnsi"/>
          <w:sz w:val="24"/>
          <w:szCs w:val="24"/>
        </w:rPr>
        <w:t xml:space="preserve">Academicskillscentre. (2019) </w:t>
      </w:r>
      <w:r w:rsidRPr="00AF6DA4">
        <w:rPr>
          <w:rFonts w:cstheme="minorHAnsi"/>
          <w:i/>
          <w:iCs/>
          <w:sz w:val="24"/>
          <w:szCs w:val="24"/>
        </w:rPr>
        <w:t>A short guide to reflective writing</w:t>
      </w:r>
      <w:r w:rsidRPr="00AF6DA4">
        <w:rPr>
          <w:rFonts w:cstheme="minorHAnsi"/>
          <w:sz w:val="24"/>
          <w:szCs w:val="24"/>
        </w:rPr>
        <w:t xml:space="preserve"> Available at: https://intranet.birmingham.ac.uk/as/libraryservices/library/asc/documents/public/Short-Guide-Reflective-Writing.pdf (Accessed: 22nd March 2020). </w:t>
      </w:r>
    </w:p>
    <w:p w14:paraId="5130AD44" w14:textId="77777777" w:rsidR="00F744D8" w:rsidRPr="00AF6DA4" w:rsidRDefault="00F744D8" w:rsidP="00AF6DA4">
      <w:pPr>
        <w:spacing w:line="360" w:lineRule="auto"/>
        <w:rPr>
          <w:rFonts w:cstheme="minorHAnsi"/>
          <w:sz w:val="24"/>
          <w:szCs w:val="24"/>
        </w:rPr>
      </w:pPr>
      <w:r w:rsidRPr="00AF6DA4">
        <w:rPr>
          <w:rFonts w:cstheme="minorHAnsi"/>
          <w:sz w:val="24"/>
          <w:szCs w:val="24"/>
        </w:rPr>
        <w:t xml:space="preserve">Anthony, L. (2019). </w:t>
      </w:r>
      <w:r w:rsidRPr="00AF6DA4">
        <w:rPr>
          <w:rFonts w:cstheme="minorHAnsi"/>
          <w:i/>
          <w:iCs/>
          <w:sz w:val="24"/>
          <w:szCs w:val="24"/>
        </w:rPr>
        <w:t>Effective communication &amp; leadership</w:t>
      </w:r>
      <w:r w:rsidRPr="00AF6DA4">
        <w:rPr>
          <w:rFonts w:cstheme="minorHAnsi"/>
          <w:sz w:val="24"/>
          <w:szCs w:val="24"/>
        </w:rPr>
        <w:t>. Available at: https://smallbusiness.chron.com/effective-communication-leadership-5090.html (Accessed:18</w:t>
      </w:r>
      <w:r w:rsidRPr="00AF6DA4">
        <w:rPr>
          <w:rFonts w:cstheme="minorHAnsi"/>
          <w:sz w:val="24"/>
          <w:szCs w:val="24"/>
          <w:vertAlign w:val="superscript"/>
        </w:rPr>
        <w:t>th</w:t>
      </w:r>
      <w:r w:rsidRPr="00AF6DA4">
        <w:rPr>
          <w:rFonts w:cstheme="minorHAnsi"/>
          <w:sz w:val="24"/>
          <w:szCs w:val="24"/>
        </w:rPr>
        <w:t xml:space="preserve"> February 2020).</w:t>
      </w:r>
    </w:p>
    <w:p w14:paraId="43A51270" w14:textId="6B720E68" w:rsidR="0014347E" w:rsidRPr="00AF6DA4" w:rsidRDefault="0014347E" w:rsidP="00AF6DA4">
      <w:pPr>
        <w:spacing w:line="360" w:lineRule="auto"/>
        <w:rPr>
          <w:rFonts w:cstheme="minorHAnsi"/>
          <w:sz w:val="24"/>
          <w:szCs w:val="24"/>
        </w:rPr>
      </w:pPr>
      <w:r w:rsidRPr="00AF6DA4">
        <w:rPr>
          <w:rFonts w:cstheme="minorHAnsi"/>
          <w:sz w:val="24"/>
          <w:szCs w:val="24"/>
        </w:rPr>
        <w:t xml:space="preserve">Appointmentplus. (2015) </w:t>
      </w:r>
      <w:r w:rsidRPr="00AF6DA4">
        <w:rPr>
          <w:rFonts w:cstheme="minorHAnsi"/>
          <w:i/>
          <w:iCs/>
          <w:sz w:val="24"/>
          <w:szCs w:val="24"/>
        </w:rPr>
        <w:t>Why Time Management Is Important</w:t>
      </w:r>
      <w:r w:rsidRPr="00AF6DA4">
        <w:rPr>
          <w:rFonts w:cstheme="minorHAnsi"/>
          <w:sz w:val="24"/>
          <w:szCs w:val="24"/>
        </w:rPr>
        <w:t xml:space="preserve"> Available at: https://www.appointmentplus.com/blog/why-time-management-is-important/ (Accessed: 22</w:t>
      </w:r>
      <w:r w:rsidRPr="00AF6DA4">
        <w:rPr>
          <w:rFonts w:cstheme="minorHAnsi"/>
          <w:sz w:val="24"/>
          <w:szCs w:val="24"/>
          <w:vertAlign w:val="superscript"/>
        </w:rPr>
        <w:t>nd</w:t>
      </w:r>
      <w:r w:rsidRPr="00AF6DA4">
        <w:rPr>
          <w:rFonts w:cstheme="minorHAnsi"/>
          <w:sz w:val="24"/>
          <w:szCs w:val="24"/>
        </w:rPr>
        <w:t xml:space="preserve"> March 2020). </w:t>
      </w:r>
    </w:p>
    <w:p w14:paraId="3F18C61C" w14:textId="58CE5FF6" w:rsidR="00535117" w:rsidRPr="00AF6DA4" w:rsidRDefault="00535117" w:rsidP="00AF6DA4">
      <w:pPr>
        <w:pStyle w:val="paragraph"/>
        <w:spacing w:line="360" w:lineRule="auto"/>
        <w:textAlignment w:val="baseline"/>
        <w:rPr>
          <w:rFonts w:asciiTheme="minorHAnsi" w:hAnsiTheme="minorHAnsi" w:cstheme="minorHAnsi"/>
        </w:rPr>
      </w:pPr>
      <w:r w:rsidRPr="00AF6DA4">
        <w:rPr>
          <w:rFonts w:asciiTheme="minorHAnsi" w:hAnsiTheme="minorHAnsi" w:cstheme="minorHAnsi"/>
        </w:rPr>
        <w:t>Belhumeur, K. (2018) </w:t>
      </w:r>
      <w:r w:rsidRPr="00AF6DA4">
        <w:rPr>
          <w:rFonts w:asciiTheme="minorHAnsi" w:hAnsiTheme="minorHAnsi" w:cstheme="minorHAnsi"/>
          <w:i/>
          <w:iCs/>
        </w:rPr>
        <w:t>How to work under pressure and meet deadlines</w:t>
      </w:r>
      <w:r w:rsidRPr="00AF6DA4">
        <w:rPr>
          <w:rFonts w:asciiTheme="minorHAnsi" w:hAnsiTheme="minorHAnsi" w:cstheme="minorHAnsi"/>
        </w:rPr>
        <w:t xml:space="preserve"> Available at: https://careertrend.com/control-workload-8068.html (Accessed: 23</w:t>
      </w:r>
      <w:r w:rsidRPr="00AF6DA4">
        <w:rPr>
          <w:rFonts w:asciiTheme="minorHAnsi" w:hAnsiTheme="minorHAnsi" w:cstheme="minorHAnsi"/>
          <w:vertAlign w:val="superscript"/>
        </w:rPr>
        <w:t>rd</w:t>
      </w:r>
      <w:r w:rsidRPr="00AF6DA4">
        <w:rPr>
          <w:rFonts w:asciiTheme="minorHAnsi" w:hAnsiTheme="minorHAnsi" w:cstheme="minorHAnsi"/>
        </w:rPr>
        <w:t> February 2020). </w:t>
      </w:r>
    </w:p>
    <w:p w14:paraId="0044424D" w14:textId="77777777" w:rsidR="00156BFE" w:rsidRPr="00AF6DA4" w:rsidRDefault="00156BFE" w:rsidP="00AF6DA4">
      <w:pPr>
        <w:pStyle w:val="paragraph"/>
        <w:spacing w:line="360" w:lineRule="auto"/>
        <w:textAlignment w:val="baseline"/>
        <w:rPr>
          <w:rFonts w:asciiTheme="minorHAnsi" w:hAnsiTheme="minorHAnsi" w:cstheme="minorHAnsi"/>
        </w:rPr>
      </w:pPr>
    </w:p>
    <w:p w14:paraId="3474FA3D" w14:textId="55B046F5"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Bellos, A. (2010) </w:t>
      </w:r>
      <w:r w:rsidRPr="00AF6DA4">
        <w:rPr>
          <w:rFonts w:eastAsia="Times New Roman" w:cstheme="minorHAnsi"/>
          <w:i/>
          <w:iCs/>
          <w:sz w:val="24"/>
          <w:szCs w:val="24"/>
          <w:lang w:eastAsia="en-GB"/>
        </w:rPr>
        <w:t>The 10 best mathematicians</w:t>
      </w:r>
      <w:r w:rsidRPr="00AF6DA4">
        <w:rPr>
          <w:rFonts w:eastAsia="Times New Roman" w:cstheme="minorHAnsi"/>
          <w:sz w:val="24"/>
          <w:szCs w:val="24"/>
          <w:lang w:eastAsia="en-GB"/>
        </w:rPr>
        <w:t xml:space="preserve"> Available at: https://www.theguardian.com/culture/2010/apr/11/the-10-best-mathematicians  (Accessed: 07</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March 2020). </w:t>
      </w:r>
    </w:p>
    <w:p w14:paraId="669F0DAE"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56F5D1EC" w14:textId="158CF7DF" w:rsidR="00156BFE"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Bigelow, L. (2019) </w:t>
      </w:r>
      <w:r w:rsidRPr="00AF6DA4">
        <w:rPr>
          <w:rFonts w:eastAsia="Times New Roman" w:cstheme="minorHAnsi"/>
          <w:i/>
          <w:iCs/>
          <w:sz w:val="24"/>
          <w:szCs w:val="24"/>
          <w:lang w:eastAsia="en-GB"/>
        </w:rPr>
        <w:t>What does working under pressure mean?</w:t>
      </w:r>
      <w:r w:rsidRPr="00AF6DA4">
        <w:rPr>
          <w:rFonts w:eastAsia="Times New Roman" w:cstheme="minorHAnsi"/>
          <w:sz w:val="24"/>
          <w:szCs w:val="24"/>
          <w:lang w:eastAsia="en-GB"/>
        </w:rPr>
        <w:t xml:space="preserve"> Available at: https://bizfluent.com/info-8375554-working-under-pressure-mean.html (Accessed: 23</w:t>
      </w:r>
      <w:r w:rsidRPr="00AF6DA4">
        <w:rPr>
          <w:rFonts w:eastAsia="Times New Roman" w:cstheme="minorHAnsi"/>
          <w:sz w:val="24"/>
          <w:szCs w:val="24"/>
          <w:vertAlign w:val="superscript"/>
          <w:lang w:eastAsia="en-GB"/>
        </w:rPr>
        <w:t>rd</w:t>
      </w:r>
      <w:r w:rsidRPr="00AF6DA4">
        <w:rPr>
          <w:rFonts w:eastAsia="Times New Roman" w:cstheme="minorHAnsi"/>
          <w:sz w:val="24"/>
          <w:szCs w:val="24"/>
          <w:lang w:eastAsia="en-GB"/>
        </w:rPr>
        <w:t> February 2020). </w:t>
      </w:r>
    </w:p>
    <w:p w14:paraId="57CF5E23"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4E8107FB" w14:textId="77777777" w:rsidR="00156BFE"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Braw, E. (2011) </w:t>
      </w:r>
      <w:r w:rsidRPr="00AF6DA4">
        <w:rPr>
          <w:rFonts w:eastAsia="Times New Roman" w:cstheme="minorHAnsi"/>
          <w:i/>
          <w:iCs/>
          <w:sz w:val="24"/>
          <w:szCs w:val="24"/>
          <w:lang w:eastAsia="en-GB"/>
        </w:rPr>
        <w:t>IKEA CEO Mikael Ohlsson</w:t>
      </w:r>
      <w:r w:rsidRPr="00AF6DA4">
        <w:rPr>
          <w:rFonts w:eastAsia="Times New Roman" w:cstheme="minorHAnsi"/>
          <w:sz w:val="24"/>
          <w:szCs w:val="24"/>
          <w:lang w:eastAsia="en-GB"/>
        </w:rPr>
        <w:t> Available at: https://culctcy.wordpress.com/2015/02/23/theme-1-diversity-and-team-management/ (Accessed: 08</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March 2020). </w:t>
      </w:r>
    </w:p>
    <w:p w14:paraId="44514DE7" w14:textId="5DE7294D" w:rsidR="00535117" w:rsidRPr="00AF6DA4" w:rsidRDefault="00535117" w:rsidP="00AF6DA4">
      <w:pPr>
        <w:spacing w:after="0" w:line="360" w:lineRule="auto"/>
        <w:textAlignment w:val="baseline"/>
        <w:rPr>
          <w:rFonts w:eastAsia="Times New Roman" w:cstheme="minorHAnsi"/>
          <w:sz w:val="24"/>
          <w:szCs w:val="24"/>
          <w:lang w:eastAsia="en-GB"/>
        </w:rPr>
      </w:pPr>
    </w:p>
    <w:p w14:paraId="0F5E0421" w14:textId="77777777" w:rsidR="00F744D8" w:rsidRPr="00AF6DA4" w:rsidRDefault="00F744D8" w:rsidP="00AF6DA4">
      <w:pPr>
        <w:spacing w:line="360" w:lineRule="auto"/>
        <w:rPr>
          <w:rFonts w:cstheme="minorHAnsi"/>
          <w:sz w:val="24"/>
          <w:szCs w:val="24"/>
        </w:rPr>
      </w:pPr>
      <w:r w:rsidRPr="00AF6DA4">
        <w:rPr>
          <w:rFonts w:cstheme="minorHAnsi"/>
          <w:sz w:val="24"/>
          <w:szCs w:val="24"/>
        </w:rPr>
        <w:lastRenderedPageBreak/>
        <w:t xml:space="preserve">Careerscentre, (2020) </w:t>
      </w:r>
      <w:r w:rsidRPr="00AF6DA4">
        <w:rPr>
          <w:rFonts w:cstheme="minorHAnsi"/>
          <w:i/>
          <w:iCs/>
          <w:sz w:val="24"/>
          <w:szCs w:val="24"/>
        </w:rPr>
        <w:t>Self motivation &amp; Initiative</w:t>
      </w:r>
      <w:r w:rsidRPr="00AF6DA4">
        <w:rPr>
          <w:rFonts w:cstheme="minorHAnsi"/>
          <w:sz w:val="24"/>
          <w:szCs w:val="24"/>
        </w:rPr>
        <w:t xml:space="preserve"> Available at: http://careerweb.leeds.ac.uk/info/4/make_yourself_employable/202/employability_skills/11 (Accessed: 22nd February 2020).</w:t>
      </w:r>
    </w:p>
    <w:p w14:paraId="044C0631" w14:textId="5C0DE6E6" w:rsidR="003A2392" w:rsidRDefault="00535117" w:rsidP="0077708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Careerguide, (2020</w:t>
      </w:r>
      <w:r w:rsidRPr="00AF6DA4">
        <w:rPr>
          <w:rFonts w:eastAsia="Times New Roman" w:cstheme="minorHAnsi"/>
          <w:i/>
          <w:iCs/>
          <w:sz w:val="24"/>
          <w:szCs w:val="24"/>
          <w:lang w:eastAsia="en-GB"/>
        </w:rPr>
        <w:t>) Negotiation Skills: Definition and Examples</w:t>
      </w:r>
      <w:r w:rsidRPr="00AF6DA4">
        <w:rPr>
          <w:rFonts w:eastAsia="Times New Roman" w:cstheme="minorHAnsi"/>
          <w:sz w:val="24"/>
          <w:szCs w:val="24"/>
          <w:lang w:eastAsia="en-GB"/>
        </w:rPr>
        <w:t> Available at: https://www.indeed.com/career-advice/career-development/negotiation-skills (Accessed: 08</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w:t>
      </w:r>
      <w:r w:rsidRPr="00777082">
        <w:rPr>
          <w:rFonts w:eastAsia="Times New Roman" w:cstheme="minorHAnsi"/>
          <w:sz w:val="24"/>
          <w:szCs w:val="24"/>
          <w:lang w:eastAsia="en-GB"/>
        </w:rPr>
        <w:t>March 2020).  </w:t>
      </w:r>
    </w:p>
    <w:p w14:paraId="1C5FEAEF" w14:textId="26C4A373" w:rsidR="00044427" w:rsidRDefault="00044427" w:rsidP="00777082">
      <w:pPr>
        <w:spacing w:after="0" w:line="360" w:lineRule="auto"/>
        <w:textAlignment w:val="baseline"/>
        <w:rPr>
          <w:rFonts w:eastAsia="Times New Roman" w:cstheme="minorHAnsi"/>
          <w:sz w:val="24"/>
          <w:szCs w:val="24"/>
          <w:lang w:eastAsia="en-GB"/>
        </w:rPr>
      </w:pPr>
    </w:p>
    <w:p w14:paraId="60BF3756" w14:textId="66F6108E" w:rsidR="00044427" w:rsidRDefault="00044427" w:rsidP="00777082">
      <w:pPr>
        <w:spacing w:after="0" w:line="360" w:lineRule="auto"/>
        <w:textAlignment w:val="baseline"/>
        <w:rPr>
          <w:sz w:val="24"/>
          <w:szCs w:val="24"/>
        </w:rPr>
      </w:pPr>
      <w:r w:rsidRPr="00044427">
        <w:rPr>
          <w:rFonts w:eastAsia="Times New Roman" w:cstheme="minorHAnsi"/>
          <w:sz w:val="24"/>
          <w:szCs w:val="24"/>
          <w:lang w:eastAsia="en-GB"/>
        </w:rPr>
        <w:t xml:space="preserve">Cleeve, R. (2018) </w:t>
      </w:r>
      <w:r w:rsidRPr="00044427">
        <w:rPr>
          <w:rFonts w:eastAsia="Times New Roman" w:cstheme="minorHAnsi"/>
          <w:i/>
          <w:iCs/>
          <w:sz w:val="24"/>
          <w:szCs w:val="24"/>
          <w:lang w:eastAsia="en-GB"/>
        </w:rPr>
        <w:t xml:space="preserve">5 academic skills to prepare your students for higher education </w:t>
      </w:r>
      <w:r w:rsidRPr="00044427">
        <w:rPr>
          <w:rFonts w:eastAsia="Times New Roman" w:cstheme="minorHAnsi"/>
          <w:sz w:val="24"/>
          <w:szCs w:val="24"/>
          <w:lang w:eastAsia="en-GB"/>
        </w:rPr>
        <w:t xml:space="preserve">Available at: </w:t>
      </w:r>
      <w:r w:rsidRPr="00044427">
        <w:rPr>
          <w:sz w:val="24"/>
          <w:szCs w:val="24"/>
        </w:rPr>
        <w:t>https://www.english.com/blog/academic-skills-for-higher-education</w:t>
      </w:r>
      <w:r w:rsidRPr="00044427">
        <w:rPr>
          <w:sz w:val="24"/>
          <w:szCs w:val="24"/>
        </w:rPr>
        <w:t xml:space="preserve"> (Accessed: 25</w:t>
      </w:r>
      <w:r w:rsidRPr="00044427">
        <w:rPr>
          <w:sz w:val="24"/>
          <w:szCs w:val="24"/>
          <w:vertAlign w:val="superscript"/>
        </w:rPr>
        <w:t>th</w:t>
      </w:r>
      <w:r w:rsidRPr="00044427">
        <w:rPr>
          <w:sz w:val="24"/>
          <w:szCs w:val="24"/>
        </w:rPr>
        <w:t xml:space="preserve"> March 2020). </w:t>
      </w:r>
    </w:p>
    <w:p w14:paraId="131C5582" w14:textId="6B0AC0F8" w:rsidR="00656177" w:rsidRPr="00656177" w:rsidRDefault="00656177" w:rsidP="00656177">
      <w:pPr>
        <w:spacing w:before="240" w:after="0" w:line="360" w:lineRule="auto"/>
        <w:textAlignment w:val="baseline"/>
        <w:rPr>
          <w:rFonts w:eastAsia="Times New Roman" w:cstheme="minorHAnsi"/>
          <w:sz w:val="24"/>
          <w:szCs w:val="24"/>
          <w:lang w:eastAsia="en-GB"/>
        </w:rPr>
      </w:pPr>
      <w:r w:rsidRPr="00656177">
        <w:rPr>
          <w:sz w:val="24"/>
          <w:szCs w:val="24"/>
        </w:rPr>
        <w:t xml:space="preserve">Creatly, (2019) </w:t>
      </w:r>
      <w:r w:rsidRPr="00656177">
        <w:rPr>
          <w:i/>
          <w:iCs/>
          <w:sz w:val="24"/>
          <w:szCs w:val="24"/>
        </w:rPr>
        <w:t>5 Gap Analysis Tools to Identify and Close the Gaps in your Business</w:t>
      </w:r>
      <w:r w:rsidRPr="00656177">
        <w:rPr>
          <w:sz w:val="24"/>
          <w:szCs w:val="24"/>
        </w:rPr>
        <w:t xml:space="preserve"> Available at: </w:t>
      </w:r>
      <w:r w:rsidRPr="00656177">
        <w:t>https://creately.com/blog/diagrams/gap-analysis-tools</w:t>
      </w:r>
      <w:r w:rsidRPr="00656177">
        <w:t>/</w:t>
      </w:r>
      <w:r>
        <w:t xml:space="preserve"> (Accessed: 14</w:t>
      </w:r>
      <w:r w:rsidRPr="00656177">
        <w:rPr>
          <w:vertAlign w:val="superscript"/>
        </w:rPr>
        <w:t>th</w:t>
      </w:r>
      <w:r>
        <w:t xml:space="preserve"> March 2020). </w:t>
      </w:r>
    </w:p>
    <w:p w14:paraId="3D1C4627" w14:textId="77777777" w:rsidR="00777082" w:rsidRPr="00777082" w:rsidRDefault="00777082" w:rsidP="00777082">
      <w:pPr>
        <w:spacing w:after="0" w:line="360" w:lineRule="auto"/>
        <w:textAlignment w:val="baseline"/>
        <w:rPr>
          <w:rFonts w:eastAsia="Times New Roman" w:cstheme="minorHAnsi"/>
          <w:sz w:val="24"/>
          <w:szCs w:val="24"/>
          <w:lang w:eastAsia="en-GB"/>
        </w:rPr>
      </w:pPr>
    </w:p>
    <w:p w14:paraId="586AF96B" w14:textId="565E0937" w:rsidR="00F744D8" w:rsidRPr="00AF6DA4" w:rsidRDefault="00F744D8" w:rsidP="003A2392">
      <w:pPr>
        <w:spacing w:line="360" w:lineRule="auto"/>
        <w:rPr>
          <w:rFonts w:cstheme="minorHAnsi"/>
          <w:sz w:val="24"/>
          <w:szCs w:val="24"/>
        </w:rPr>
      </w:pPr>
      <w:r w:rsidRPr="00AF6DA4">
        <w:rPr>
          <w:rFonts w:cstheme="minorHAnsi"/>
          <w:sz w:val="24"/>
          <w:szCs w:val="24"/>
        </w:rPr>
        <w:t xml:space="preserve">Doyle, A. (2019) </w:t>
      </w:r>
      <w:r w:rsidRPr="00AF6DA4">
        <w:rPr>
          <w:rFonts w:cstheme="minorHAnsi"/>
          <w:i/>
          <w:iCs/>
          <w:sz w:val="24"/>
          <w:szCs w:val="24"/>
        </w:rPr>
        <w:t>Important Leadership Skills for Workplace Success</w:t>
      </w:r>
      <w:r w:rsidRPr="00AF6DA4">
        <w:rPr>
          <w:rFonts w:cstheme="minorHAnsi"/>
          <w:sz w:val="24"/>
          <w:szCs w:val="24"/>
        </w:rPr>
        <w:t xml:space="preserve">. Available at: https://www.thebalancecareers.com/top-leadership-skills-2063782 (Accessed: 15th February 2020). </w:t>
      </w:r>
    </w:p>
    <w:p w14:paraId="0F34E2BF" w14:textId="2C4E71A8"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Duszynski, M. (2020</w:t>
      </w:r>
      <w:r w:rsidRPr="00AF6DA4">
        <w:rPr>
          <w:rFonts w:eastAsia="Times New Roman" w:cstheme="minorHAnsi"/>
          <w:i/>
          <w:iCs/>
          <w:sz w:val="24"/>
          <w:szCs w:val="24"/>
          <w:lang w:eastAsia="en-GB"/>
        </w:rPr>
        <w:t>) Organizational Skills: Definition &amp; Examples for Your Resume</w:t>
      </w:r>
      <w:r w:rsidRPr="00AF6DA4">
        <w:rPr>
          <w:rFonts w:eastAsia="Times New Roman" w:cstheme="minorHAnsi"/>
          <w:sz w:val="24"/>
          <w:szCs w:val="24"/>
          <w:lang w:eastAsia="en-GB"/>
        </w:rPr>
        <w:t> Available at: https://zety.com/blog/organizational-skills (Accessed: 23</w:t>
      </w:r>
      <w:r w:rsidRPr="00AF6DA4">
        <w:rPr>
          <w:rFonts w:eastAsia="Times New Roman" w:cstheme="minorHAnsi"/>
          <w:sz w:val="24"/>
          <w:szCs w:val="24"/>
          <w:vertAlign w:val="superscript"/>
          <w:lang w:eastAsia="en-GB"/>
        </w:rPr>
        <w:t>rd</w:t>
      </w:r>
      <w:r w:rsidRPr="00AF6DA4">
        <w:rPr>
          <w:rFonts w:eastAsia="Times New Roman" w:cstheme="minorHAnsi"/>
          <w:sz w:val="24"/>
          <w:szCs w:val="24"/>
          <w:lang w:eastAsia="en-GB"/>
        </w:rPr>
        <w:t> February 2020). </w:t>
      </w:r>
    </w:p>
    <w:p w14:paraId="7AEB7733" w14:textId="77777777"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3648DA1C" w14:textId="4BD4F10C"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Frazier, R. (2019)</w:t>
      </w:r>
      <w:r w:rsidRPr="00AF6DA4">
        <w:rPr>
          <w:rFonts w:eastAsia="Times New Roman" w:cstheme="minorHAnsi"/>
          <w:i/>
          <w:iCs/>
          <w:sz w:val="24"/>
          <w:szCs w:val="24"/>
          <w:lang w:eastAsia="en-GB"/>
        </w:rPr>
        <w:t xml:space="preserve"> Self-Motivation for Leaders</w:t>
      </w:r>
      <w:r w:rsidRPr="00AF6DA4">
        <w:rPr>
          <w:rFonts w:eastAsia="Times New Roman" w:cstheme="minorHAnsi"/>
          <w:sz w:val="24"/>
          <w:szCs w:val="24"/>
          <w:lang w:eastAsia="en-GB"/>
        </w:rPr>
        <w:t xml:space="preserve"> Available at: https://randyfrazier.com/self-motivation-for-leaders/ (Accessed: 14</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March 2020).  </w:t>
      </w:r>
    </w:p>
    <w:p w14:paraId="433031A0"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026439C3" w14:textId="77777777" w:rsidR="00F744D8" w:rsidRPr="00AF6DA4" w:rsidRDefault="00F744D8" w:rsidP="00AF6DA4">
      <w:pPr>
        <w:spacing w:line="360" w:lineRule="auto"/>
        <w:rPr>
          <w:rFonts w:cstheme="minorHAnsi"/>
          <w:sz w:val="24"/>
          <w:szCs w:val="24"/>
        </w:rPr>
      </w:pPr>
      <w:r w:rsidRPr="00AF6DA4">
        <w:rPr>
          <w:rFonts w:cstheme="minorHAnsi"/>
          <w:sz w:val="24"/>
          <w:szCs w:val="24"/>
        </w:rPr>
        <w:t xml:space="preserve">Freel, L. (2012) </w:t>
      </w:r>
      <w:r w:rsidRPr="00AF6DA4">
        <w:rPr>
          <w:rFonts w:cstheme="minorHAnsi"/>
          <w:i/>
          <w:iCs/>
          <w:sz w:val="24"/>
          <w:szCs w:val="24"/>
        </w:rPr>
        <w:t>Christopher Columbus Motivations</w:t>
      </w:r>
      <w:r w:rsidRPr="00AF6DA4">
        <w:rPr>
          <w:rFonts w:cstheme="minorHAnsi"/>
          <w:sz w:val="24"/>
          <w:szCs w:val="24"/>
        </w:rPr>
        <w:t xml:space="preserve"> Available at: https://prezi.com/r666eu92jvpr/christopher-columbuss-motivations/ (Accessed: 22</w:t>
      </w:r>
      <w:r w:rsidRPr="00AF6DA4">
        <w:rPr>
          <w:rFonts w:cstheme="minorHAnsi"/>
          <w:sz w:val="24"/>
          <w:szCs w:val="24"/>
          <w:vertAlign w:val="superscript"/>
        </w:rPr>
        <w:t>nd</w:t>
      </w:r>
      <w:r w:rsidRPr="00AF6DA4">
        <w:rPr>
          <w:rFonts w:cstheme="minorHAnsi"/>
          <w:sz w:val="24"/>
          <w:szCs w:val="24"/>
        </w:rPr>
        <w:t xml:space="preserve"> February 2020). </w:t>
      </w:r>
    </w:p>
    <w:p w14:paraId="17E514D2" w14:textId="77777777" w:rsidR="00F744D8" w:rsidRPr="00AF6DA4" w:rsidRDefault="00F744D8" w:rsidP="00AF6DA4">
      <w:pPr>
        <w:spacing w:line="360" w:lineRule="auto"/>
        <w:rPr>
          <w:rFonts w:cstheme="minorHAnsi"/>
          <w:sz w:val="24"/>
          <w:szCs w:val="24"/>
        </w:rPr>
      </w:pPr>
      <w:r w:rsidRPr="00AF6DA4">
        <w:rPr>
          <w:rFonts w:cstheme="minorHAnsi"/>
          <w:sz w:val="24"/>
          <w:szCs w:val="24"/>
        </w:rPr>
        <w:t xml:space="preserve">Frese, M. and Fay, D. (2018) ‘Personal Initiative: An Active Performance Concept for Work in the 21st Century Research in Organization Behavior’, </w:t>
      </w:r>
      <w:r w:rsidRPr="00AF6DA4">
        <w:rPr>
          <w:rFonts w:cstheme="minorHAnsi"/>
          <w:i/>
          <w:iCs/>
          <w:sz w:val="24"/>
          <w:szCs w:val="24"/>
        </w:rPr>
        <w:t>The Institute of Leadership and Management</w:t>
      </w:r>
      <w:r w:rsidRPr="00AF6DA4">
        <w:rPr>
          <w:rFonts w:cstheme="minorHAnsi"/>
          <w:sz w:val="24"/>
          <w:szCs w:val="24"/>
        </w:rPr>
        <w:t>, 23, pp. 25-30.</w:t>
      </w:r>
    </w:p>
    <w:p w14:paraId="23E4444F" w14:textId="0B09844E"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lastRenderedPageBreak/>
        <w:t>Firstroundreview, (2020) </w:t>
      </w:r>
      <w:r w:rsidRPr="00AF6DA4">
        <w:rPr>
          <w:rFonts w:eastAsia="Times New Roman" w:cstheme="minorHAnsi"/>
          <w:i/>
          <w:iCs/>
          <w:sz w:val="24"/>
          <w:szCs w:val="24"/>
          <w:lang w:eastAsia="en-GB"/>
        </w:rPr>
        <w:t>The Adaptable Leader is the New Holy Grail — Become One, Hire One</w:t>
      </w:r>
      <w:r w:rsidRPr="00AF6DA4">
        <w:rPr>
          <w:rFonts w:eastAsia="Times New Roman" w:cstheme="minorHAnsi"/>
          <w:sz w:val="24"/>
          <w:szCs w:val="24"/>
          <w:lang w:eastAsia="en-GB"/>
        </w:rPr>
        <w:t> Available at: https://firstround.com/review/the-adaptable-leader-is-the-new-holy-grail-become-one-hire-one/ (Accessed: 01</w:t>
      </w:r>
      <w:r w:rsidRPr="00AF6DA4">
        <w:rPr>
          <w:rFonts w:eastAsia="Times New Roman" w:cstheme="minorHAnsi"/>
          <w:sz w:val="24"/>
          <w:szCs w:val="24"/>
          <w:vertAlign w:val="superscript"/>
          <w:lang w:eastAsia="en-GB"/>
        </w:rPr>
        <w:t>st</w:t>
      </w:r>
      <w:r w:rsidRPr="00AF6DA4">
        <w:rPr>
          <w:rFonts w:eastAsia="Times New Roman" w:cstheme="minorHAnsi"/>
          <w:sz w:val="24"/>
          <w:szCs w:val="24"/>
          <w:lang w:eastAsia="en-GB"/>
        </w:rPr>
        <w:t> March 2020). </w:t>
      </w:r>
    </w:p>
    <w:p w14:paraId="52BFB736"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071D3FE7" w14:textId="030AE05B"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Gerson, R. (2020) </w:t>
      </w:r>
      <w:r w:rsidRPr="00AF6DA4">
        <w:rPr>
          <w:rFonts w:eastAsia="Times New Roman" w:cstheme="minorHAnsi"/>
          <w:i/>
          <w:iCs/>
          <w:sz w:val="24"/>
          <w:szCs w:val="24"/>
          <w:lang w:eastAsia="en-GB"/>
        </w:rPr>
        <w:t>What Makes A Good Leader?</w:t>
      </w:r>
      <w:r w:rsidRPr="00AF6DA4">
        <w:rPr>
          <w:rFonts w:eastAsia="Times New Roman" w:cstheme="minorHAnsi"/>
          <w:sz w:val="24"/>
          <w:szCs w:val="24"/>
          <w:lang w:eastAsia="en-GB"/>
        </w:rPr>
        <w:t> </w:t>
      </w:r>
      <w:r w:rsidR="00D270EA" w:rsidRPr="00AF6DA4">
        <w:rPr>
          <w:rFonts w:eastAsia="Times New Roman" w:cstheme="minorHAnsi"/>
          <w:sz w:val="24"/>
          <w:szCs w:val="24"/>
          <w:lang w:eastAsia="en-GB"/>
        </w:rPr>
        <w:t xml:space="preserve">Available at: </w:t>
      </w:r>
      <w:r w:rsidRPr="00AF6DA4">
        <w:rPr>
          <w:rFonts w:eastAsia="Times New Roman" w:cstheme="minorHAnsi"/>
          <w:sz w:val="24"/>
          <w:szCs w:val="24"/>
          <w:lang w:eastAsia="en-GB"/>
        </w:rPr>
        <w:t>https://www.iidmglobal.com/expert_talk/expert-talk-categories/managing-people/leadership_talent/id22634.html (Accessed: 23</w:t>
      </w:r>
      <w:r w:rsidRPr="00AF6DA4">
        <w:rPr>
          <w:rFonts w:eastAsia="Times New Roman" w:cstheme="minorHAnsi"/>
          <w:sz w:val="24"/>
          <w:szCs w:val="24"/>
          <w:vertAlign w:val="superscript"/>
          <w:lang w:eastAsia="en-GB"/>
        </w:rPr>
        <w:t>rd</w:t>
      </w:r>
      <w:r w:rsidRPr="00AF6DA4">
        <w:rPr>
          <w:rFonts w:eastAsia="Times New Roman" w:cstheme="minorHAnsi"/>
          <w:sz w:val="24"/>
          <w:szCs w:val="24"/>
          <w:lang w:eastAsia="en-GB"/>
        </w:rPr>
        <w:t> February 2020). </w:t>
      </w:r>
    </w:p>
    <w:p w14:paraId="1BF5F597"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481138CF" w14:textId="254603F0" w:rsidR="00DD0C75" w:rsidRPr="00AF6DA4" w:rsidRDefault="00DD0C75" w:rsidP="00AF6DA4">
      <w:pPr>
        <w:shd w:val="clear" w:color="auto" w:fill="FFFFFF"/>
        <w:spacing w:after="0" w:line="360" w:lineRule="auto"/>
        <w:rPr>
          <w:rFonts w:eastAsia="Times New Roman" w:cstheme="minorHAnsi"/>
          <w:sz w:val="24"/>
          <w:szCs w:val="24"/>
          <w:lang w:val="en" w:eastAsia="en-GB"/>
        </w:rPr>
      </w:pPr>
      <w:r w:rsidRPr="00AF6DA4">
        <w:rPr>
          <w:rFonts w:eastAsia="Times New Roman" w:cstheme="minorHAnsi"/>
          <w:sz w:val="24"/>
          <w:szCs w:val="24"/>
          <w:lang w:val="en" w:eastAsia="en-GB"/>
        </w:rPr>
        <w:t xml:space="preserve">Gibbs, G. (1988) </w:t>
      </w:r>
      <w:r w:rsidRPr="00AF6DA4">
        <w:rPr>
          <w:rFonts w:eastAsia="Times New Roman" w:cstheme="minorHAnsi"/>
          <w:i/>
          <w:sz w:val="24"/>
          <w:szCs w:val="24"/>
          <w:lang w:val="en" w:eastAsia="en-GB"/>
        </w:rPr>
        <w:t>Learning by doing: a guide to teaching and learning methods</w:t>
      </w:r>
      <w:r w:rsidRPr="00AF6DA4">
        <w:rPr>
          <w:rFonts w:eastAsia="Times New Roman" w:cstheme="minorHAnsi"/>
          <w:sz w:val="24"/>
          <w:szCs w:val="24"/>
          <w:lang w:val="en" w:eastAsia="en-GB"/>
        </w:rPr>
        <w:t>. London: Further Education Unit, p.25-30</w:t>
      </w:r>
    </w:p>
    <w:p w14:paraId="1C20BDC7" w14:textId="77777777" w:rsidR="00DD0C75" w:rsidRPr="00AF6DA4" w:rsidRDefault="00DD0C75" w:rsidP="00AF6DA4">
      <w:pPr>
        <w:spacing w:after="0" w:line="360" w:lineRule="auto"/>
        <w:textAlignment w:val="baseline"/>
        <w:rPr>
          <w:rFonts w:eastAsia="Times New Roman" w:cstheme="minorHAnsi"/>
          <w:sz w:val="24"/>
          <w:szCs w:val="24"/>
          <w:lang w:eastAsia="en-GB"/>
        </w:rPr>
      </w:pPr>
    </w:p>
    <w:p w14:paraId="09ECB4FC" w14:textId="2F1D4327" w:rsidR="00156BFE"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Goyette, P.  (2016) </w:t>
      </w:r>
      <w:r w:rsidRPr="00AF6DA4">
        <w:rPr>
          <w:rFonts w:eastAsia="Times New Roman" w:cstheme="minorHAnsi"/>
          <w:i/>
          <w:iCs/>
          <w:sz w:val="24"/>
          <w:szCs w:val="24"/>
          <w:lang w:eastAsia="en-GB"/>
        </w:rPr>
        <w:t>Teamwork in the Workplace: The Importance of Leadership</w:t>
      </w:r>
      <w:r w:rsidRPr="00AF6DA4">
        <w:rPr>
          <w:rFonts w:eastAsia="Times New Roman" w:cstheme="minorHAnsi"/>
          <w:sz w:val="24"/>
          <w:szCs w:val="24"/>
          <w:lang w:eastAsia="en-GB"/>
        </w:rPr>
        <w:t> Available at: https://www.eaglesflight.com/blog/teamwork-in-the-workplace-the-importance-of-leadership (Accessed: 28</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February 2020).</w:t>
      </w:r>
    </w:p>
    <w:p w14:paraId="0829330C" w14:textId="45DB522F"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54AA25BE" w14:textId="77777777" w:rsidR="00156BFE"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Gregg, A (2020) </w:t>
      </w:r>
      <w:r w:rsidRPr="00AF6DA4">
        <w:rPr>
          <w:rFonts w:eastAsia="Times New Roman" w:cstheme="minorHAnsi"/>
          <w:i/>
          <w:iCs/>
          <w:sz w:val="24"/>
          <w:szCs w:val="24"/>
          <w:lang w:eastAsia="en-GB"/>
        </w:rPr>
        <w:t>How great leaders remain calm under pressure</w:t>
      </w:r>
      <w:r w:rsidRPr="00AF6DA4">
        <w:rPr>
          <w:rFonts w:eastAsia="Times New Roman" w:cstheme="minorHAnsi"/>
          <w:sz w:val="24"/>
          <w:szCs w:val="24"/>
          <w:lang w:eastAsia="en-GB"/>
        </w:rPr>
        <w:t>. Available at: https://anthonygregg.com/great-leaders-remain-calm-pressure/ (Accessed: 23</w:t>
      </w:r>
      <w:r w:rsidRPr="00AF6DA4">
        <w:rPr>
          <w:rFonts w:eastAsia="Times New Roman" w:cstheme="minorHAnsi"/>
          <w:sz w:val="24"/>
          <w:szCs w:val="24"/>
          <w:vertAlign w:val="superscript"/>
          <w:lang w:eastAsia="en-GB"/>
        </w:rPr>
        <w:t>rd</w:t>
      </w:r>
      <w:r w:rsidRPr="00AF6DA4">
        <w:rPr>
          <w:rFonts w:eastAsia="Times New Roman" w:cstheme="minorHAnsi"/>
          <w:sz w:val="24"/>
          <w:szCs w:val="24"/>
          <w:lang w:eastAsia="en-GB"/>
        </w:rPr>
        <w:t> February 2020).</w:t>
      </w:r>
    </w:p>
    <w:p w14:paraId="2F981AB1" w14:textId="58E7EE34"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7944CF24" w14:textId="1E76D699"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Half, R. (2018) </w:t>
      </w:r>
      <w:r w:rsidRPr="00AF6DA4">
        <w:rPr>
          <w:rFonts w:eastAsia="Times New Roman" w:cstheme="minorHAnsi"/>
          <w:i/>
          <w:iCs/>
          <w:sz w:val="24"/>
          <w:szCs w:val="24"/>
          <w:lang w:eastAsia="en-GB"/>
        </w:rPr>
        <w:t>Adaptability skills and why you need it</w:t>
      </w:r>
      <w:r w:rsidRPr="00AF6DA4">
        <w:rPr>
          <w:rFonts w:eastAsia="Times New Roman" w:cstheme="minorHAnsi"/>
          <w:sz w:val="24"/>
          <w:szCs w:val="24"/>
          <w:lang w:eastAsia="en-GB"/>
        </w:rPr>
        <w:t> Available at: https://www.roberthalf.co.uk/advice/career-development/adaptability-skills-and-why-you-need-it (Accessed: 01</w:t>
      </w:r>
      <w:r w:rsidRPr="00AF6DA4">
        <w:rPr>
          <w:rFonts w:eastAsia="Times New Roman" w:cstheme="minorHAnsi"/>
          <w:sz w:val="24"/>
          <w:szCs w:val="24"/>
          <w:vertAlign w:val="superscript"/>
          <w:lang w:eastAsia="en-GB"/>
        </w:rPr>
        <w:t>st</w:t>
      </w:r>
      <w:r w:rsidRPr="00AF6DA4">
        <w:rPr>
          <w:rFonts w:eastAsia="Times New Roman" w:cstheme="minorHAnsi"/>
          <w:sz w:val="24"/>
          <w:szCs w:val="24"/>
          <w:lang w:eastAsia="en-GB"/>
        </w:rPr>
        <w:t> March 2020). </w:t>
      </w:r>
    </w:p>
    <w:p w14:paraId="501366A0"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5FCB85EC" w14:textId="77777777"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Hoffman, L. (2018) </w:t>
      </w:r>
      <w:r w:rsidRPr="00AF6DA4">
        <w:rPr>
          <w:rFonts w:eastAsia="Times New Roman" w:cstheme="minorHAnsi"/>
          <w:i/>
          <w:iCs/>
          <w:sz w:val="24"/>
          <w:szCs w:val="24"/>
          <w:lang w:val="en-US" w:eastAsia="en-GB"/>
        </w:rPr>
        <w:t>Why Leaders Need to Know How to Negotiate</w:t>
      </w:r>
      <w:r w:rsidRPr="00AF6DA4">
        <w:rPr>
          <w:rFonts w:eastAsia="Times New Roman" w:cstheme="minorHAnsi"/>
          <w:sz w:val="24"/>
          <w:szCs w:val="24"/>
          <w:lang w:val="en-US" w:eastAsia="en-GB"/>
        </w:rPr>
        <w:t> Available at: https://techspective.net/2018/10/27/why-leaders-need-to-know-how-to-negotiate/ (Accessed: 14</w:t>
      </w:r>
      <w:r w:rsidRPr="00AF6DA4">
        <w:rPr>
          <w:rFonts w:eastAsia="Times New Roman" w:cstheme="minorHAnsi"/>
          <w:sz w:val="24"/>
          <w:szCs w:val="24"/>
          <w:vertAlign w:val="superscript"/>
          <w:lang w:val="en-US" w:eastAsia="en-GB"/>
        </w:rPr>
        <w:t>th</w:t>
      </w:r>
      <w:r w:rsidRPr="00AF6DA4">
        <w:rPr>
          <w:rFonts w:eastAsia="Times New Roman" w:cstheme="minorHAnsi"/>
          <w:sz w:val="24"/>
          <w:szCs w:val="24"/>
          <w:lang w:val="en-US" w:eastAsia="en-GB"/>
        </w:rPr>
        <w:t> March 2020).</w:t>
      </w:r>
      <w:r w:rsidRPr="00AF6DA4">
        <w:rPr>
          <w:rFonts w:eastAsia="Times New Roman" w:cstheme="minorHAnsi"/>
          <w:sz w:val="24"/>
          <w:szCs w:val="24"/>
          <w:lang w:eastAsia="en-GB"/>
        </w:rPr>
        <w:t> </w:t>
      </w:r>
    </w:p>
    <w:p w14:paraId="3826EA83" w14:textId="77777777" w:rsidR="00F744D8" w:rsidRPr="00AF6DA4" w:rsidRDefault="00F744D8" w:rsidP="00AF6DA4">
      <w:pPr>
        <w:spacing w:after="0" w:line="360" w:lineRule="auto"/>
        <w:textAlignment w:val="baseline"/>
        <w:rPr>
          <w:rFonts w:eastAsia="Times New Roman" w:cstheme="minorHAnsi"/>
          <w:sz w:val="24"/>
          <w:szCs w:val="24"/>
          <w:lang w:eastAsia="en-GB"/>
        </w:rPr>
      </w:pPr>
    </w:p>
    <w:p w14:paraId="3B31099C" w14:textId="56528E38" w:rsidR="00156BFE"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lastRenderedPageBreak/>
        <w:t>Impelman, C. (2017) </w:t>
      </w:r>
      <w:r w:rsidRPr="00AF6DA4">
        <w:rPr>
          <w:rFonts w:eastAsia="Times New Roman" w:cstheme="minorHAnsi"/>
          <w:i/>
          <w:iCs/>
          <w:sz w:val="24"/>
          <w:szCs w:val="24"/>
          <w:lang w:eastAsia="en-GB"/>
        </w:rPr>
        <w:t>Why Initiative Is an Essential Leadership Trait</w:t>
      </w:r>
      <w:r w:rsidRPr="00AF6DA4">
        <w:rPr>
          <w:rFonts w:eastAsia="Times New Roman" w:cstheme="minorHAnsi"/>
          <w:sz w:val="24"/>
          <w:szCs w:val="24"/>
          <w:lang w:eastAsia="en-GB"/>
        </w:rPr>
        <w:t> Available at: https://www.success.com/why-initiative-is-an-essential-leadership-trait/ (Accessed: 14</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March 2020).</w:t>
      </w:r>
    </w:p>
    <w:p w14:paraId="2A969EDE" w14:textId="534DA440" w:rsidR="00F744D8"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1E687E15" w14:textId="77777777" w:rsidR="00D270EA" w:rsidRPr="00AF6DA4" w:rsidRDefault="00D270EA" w:rsidP="00AF6DA4">
      <w:pPr>
        <w:spacing w:line="360" w:lineRule="auto"/>
        <w:rPr>
          <w:rFonts w:cstheme="minorHAnsi"/>
          <w:sz w:val="24"/>
          <w:szCs w:val="24"/>
        </w:rPr>
      </w:pPr>
      <w:r w:rsidRPr="00AF6DA4">
        <w:rPr>
          <w:rFonts w:cstheme="minorHAnsi"/>
          <w:sz w:val="24"/>
          <w:szCs w:val="24"/>
        </w:rPr>
        <w:t xml:space="preserve">Juneja, P. (2015) </w:t>
      </w:r>
      <w:r w:rsidRPr="00AF6DA4">
        <w:rPr>
          <w:rFonts w:cstheme="minorHAnsi"/>
          <w:i/>
          <w:iCs/>
          <w:sz w:val="24"/>
          <w:szCs w:val="24"/>
        </w:rPr>
        <w:t>Self Motivation for Leaders</w:t>
      </w:r>
      <w:r w:rsidRPr="00AF6DA4">
        <w:rPr>
          <w:rFonts w:cstheme="minorHAnsi"/>
          <w:sz w:val="24"/>
          <w:szCs w:val="24"/>
        </w:rPr>
        <w:t>. Available at: https://www.managementstudyguide.com/self-motivation-for-leaders.htm (Accessed: 22nd February 2020).</w:t>
      </w:r>
    </w:p>
    <w:p w14:paraId="259B14FA" w14:textId="77777777" w:rsidR="00D270EA" w:rsidRPr="00AF6DA4" w:rsidRDefault="00D270EA" w:rsidP="003A2392">
      <w:pPr>
        <w:spacing w:line="360" w:lineRule="auto"/>
        <w:rPr>
          <w:rFonts w:cstheme="minorHAnsi"/>
          <w:sz w:val="24"/>
          <w:szCs w:val="24"/>
        </w:rPr>
      </w:pPr>
      <w:r w:rsidRPr="00AF6DA4">
        <w:rPr>
          <w:rFonts w:cstheme="minorHAnsi"/>
          <w:sz w:val="24"/>
          <w:szCs w:val="24"/>
        </w:rPr>
        <w:t xml:space="preserve">Knowledgecity, (2018). </w:t>
      </w:r>
      <w:r w:rsidRPr="00AF6DA4">
        <w:rPr>
          <w:rFonts w:cstheme="minorHAnsi"/>
          <w:i/>
          <w:iCs/>
          <w:sz w:val="24"/>
          <w:szCs w:val="24"/>
        </w:rPr>
        <w:t>Inspire and Lead with Interpersonal Communication</w:t>
      </w:r>
      <w:r w:rsidRPr="00AF6DA4">
        <w:rPr>
          <w:rFonts w:cstheme="minorHAnsi"/>
          <w:sz w:val="24"/>
          <w:szCs w:val="24"/>
        </w:rPr>
        <w:t>. Available at: https://www.knowledgecity.com/blog/interpersonal-communication-leaders/ (Accessed: 18</w:t>
      </w:r>
      <w:r w:rsidRPr="00AF6DA4">
        <w:rPr>
          <w:rFonts w:cstheme="minorHAnsi"/>
          <w:sz w:val="24"/>
          <w:szCs w:val="24"/>
          <w:vertAlign w:val="superscript"/>
        </w:rPr>
        <w:t>th</w:t>
      </w:r>
      <w:r w:rsidRPr="00AF6DA4">
        <w:rPr>
          <w:rFonts w:cstheme="minorHAnsi"/>
          <w:sz w:val="24"/>
          <w:szCs w:val="24"/>
        </w:rPr>
        <w:t xml:space="preserve"> February 2020). </w:t>
      </w:r>
    </w:p>
    <w:p w14:paraId="5876ADEF" w14:textId="37F2FFD1"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Lanik, M. (2019) </w:t>
      </w:r>
      <w:r w:rsidRPr="00AF6DA4">
        <w:rPr>
          <w:rFonts w:eastAsia="Times New Roman" w:cstheme="minorHAnsi"/>
          <w:i/>
          <w:iCs/>
          <w:sz w:val="24"/>
          <w:szCs w:val="24"/>
          <w:lang w:eastAsia="en-GB"/>
        </w:rPr>
        <w:t>The Four Ways Skilled Leaders Negotiate the Best Deal</w:t>
      </w:r>
      <w:r w:rsidRPr="00AF6DA4">
        <w:rPr>
          <w:rFonts w:eastAsia="Times New Roman" w:cstheme="minorHAnsi"/>
          <w:sz w:val="24"/>
          <w:szCs w:val="24"/>
          <w:lang w:eastAsia="en-GB"/>
        </w:rPr>
        <w:t xml:space="preserve"> Available at: http://www.successfulmeetings.com/strategy/management/the-four-ways-skilled-leaders-negotiate-the-best-deal/ (Accessed: 14</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March 2020). </w:t>
      </w:r>
    </w:p>
    <w:p w14:paraId="3A38EB37" w14:textId="77777777" w:rsidR="00156BFE" w:rsidRPr="00AF6DA4" w:rsidRDefault="00156BFE" w:rsidP="003A2392">
      <w:pPr>
        <w:spacing w:after="0" w:line="360" w:lineRule="auto"/>
        <w:textAlignment w:val="baseline"/>
        <w:rPr>
          <w:rFonts w:eastAsia="Times New Roman" w:cstheme="minorHAnsi"/>
          <w:sz w:val="24"/>
          <w:szCs w:val="24"/>
          <w:lang w:eastAsia="en-GB"/>
        </w:rPr>
      </w:pPr>
    </w:p>
    <w:p w14:paraId="5BFB871C" w14:textId="34A45F71"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Leader, K. (2018) </w:t>
      </w:r>
      <w:r w:rsidRPr="00AF6DA4">
        <w:rPr>
          <w:rFonts w:eastAsia="Times New Roman" w:cstheme="minorHAnsi"/>
          <w:i/>
          <w:iCs/>
          <w:sz w:val="24"/>
          <w:szCs w:val="24"/>
          <w:lang w:eastAsia="en-GB"/>
        </w:rPr>
        <w:t>What Is Diversity in the Workplace and Why Should You Care?</w:t>
      </w:r>
      <w:r w:rsidRPr="00AF6DA4">
        <w:rPr>
          <w:rFonts w:eastAsia="Times New Roman" w:cstheme="minorHAnsi"/>
          <w:sz w:val="24"/>
          <w:szCs w:val="24"/>
          <w:lang w:eastAsia="en-GB"/>
        </w:rPr>
        <w:t> Available at: https://knowledge-leader.colliers.com/editor/what-is-diversity-in-the-workplace-and-why-should-you-care/ (Accessed: 08</w:t>
      </w:r>
      <w:r w:rsidRPr="00AF6DA4">
        <w:rPr>
          <w:rFonts w:eastAsia="Times New Roman" w:cstheme="minorHAnsi"/>
          <w:sz w:val="24"/>
          <w:szCs w:val="24"/>
          <w:vertAlign w:val="superscript"/>
          <w:lang w:eastAsia="en-GB"/>
        </w:rPr>
        <w:t>th </w:t>
      </w:r>
      <w:r w:rsidRPr="00AF6DA4">
        <w:rPr>
          <w:rFonts w:eastAsia="Times New Roman" w:cstheme="minorHAnsi"/>
          <w:sz w:val="24"/>
          <w:szCs w:val="24"/>
          <w:lang w:eastAsia="en-GB"/>
        </w:rPr>
        <w:t>March 2020). </w:t>
      </w:r>
    </w:p>
    <w:p w14:paraId="20EE5050" w14:textId="77777777" w:rsidR="00156BFE" w:rsidRPr="00AF6DA4" w:rsidRDefault="00156BFE" w:rsidP="003A2392">
      <w:pPr>
        <w:spacing w:after="0" w:line="360" w:lineRule="auto"/>
        <w:textAlignment w:val="baseline"/>
        <w:rPr>
          <w:rFonts w:eastAsia="Times New Roman" w:cstheme="minorHAnsi"/>
          <w:sz w:val="24"/>
          <w:szCs w:val="24"/>
          <w:lang w:eastAsia="en-GB"/>
        </w:rPr>
      </w:pPr>
    </w:p>
    <w:p w14:paraId="3DCFF470" w14:textId="77777777" w:rsidR="00D270EA" w:rsidRPr="00AF6DA4" w:rsidRDefault="00D270EA" w:rsidP="00AF6DA4">
      <w:pPr>
        <w:spacing w:line="360" w:lineRule="auto"/>
        <w:rPr>
          <w:rFonts w:cstheme="minorHAnsi"/>
          <w:sz w:val="24"/>
          <w:szCs w:val="24"/>
        </w:rPr>
      </w:pPr>
      <w:r w:rsidRPr="00AF6DA4">
        <w:rPr>
          <w:rFonts w:cstheme="minorHAnsi"/>
          <w:sz w:val="24"/>
          <w:szCs w:val="24"/>
        </w:rPr>
        <w:t xml:space="preserve">Llopis, G. (2019). </w:t>
      </w:r>
      <w:r w:rsidRPr="00AF6DA4">
        <w:rPr>
          <w:rFonts w:cstheme="minorHAnsi"/>
          <w:i/>
          <w:iCs/>
          <w:sz w:val="24"/>
          <w:szCs w:val="24"/>
        </w:rPr>
        <w:t>The 4 most effective way leaders solve problems.</w:t>
      </w:r>
      <w:r w:rsidRPr="00AF6DA4">
        <w:rPr>
          <w:rFonts w:cstheme="minorHAnsi"/>
          <w:sz w:val="24"/>
          <w:szCs w:val="24"/>
        </w:rPr>
        <w:t xml:space="preserve"> Available at: https://www.forbes.com/sites/glennllopis/2013/11/04/the-4-most-effective-ways-leaders-solve-problems/#44552afc4f97 (Accessed: 18</w:t>
      </w:r>
      <w:r w:rsidRPr="00AF6DA4">
        <w:rPr>
          <w:rFonts w:cstheme="minorHAnsi"/>
          <w:sz w:val="24"/>
          <w:szCs w:val="24"/>
          <w:vertAlign w:val="superscript"/>
        </w:rPr>
        <w:t>th</w:t>
      </w:r>
      <w:r w:rsidRPr="00AF6DA4">
        <w:rPr>
          <w:rFonts w:cstheme="minorHAnsi"/>
          <w:sz w:val="24"/>
          <w:szCs w:val="24"/>
        </w:rPr>
        <w:t xml:space="preserve"> February 2020). </w:t>
      </w:r>
    </w:p>
    <w:p w14:paraId="5B7B1C7B" w14:textId="6DE13956"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Lundberg, S. (2019) </w:t>
      </w:r>
      <w:r w:rsidRPr="00AF6DA4">
        <w:rPr>
          <w:rFonts w:eastAsia="Times New Roman" w:cstheme="minorHAnsi"/>
          <w:i/>
          <w:iCs/>
          <w:sz w:val="24"/>
          <w:szCs w:val="24"/>
          <w:lang w:eastAsia="en-GB"/>
        </w:rPr>
        <w:t>Soft skill: Numeracy </w:t>
      </w:r>
      <w:r w:rsidRPr="00AF6DA4">
        <w:rPr>
          <w:rFonts w:eastAsia="Times New Roman" w:cstheme="minorHAnsi"/>
          <w:sz w:val="24"/>
          <w:szCs w:val="24"/>
          <w:lang w:eastAsia="en-GB"/>
        </w:rPr>
        <w:t>Available at: https://advice.milkround.com/soft-skill-numeracy (Accessed: 01</w:t>
      </w:r>
      <w:r w:rsidRPr="00AF6DA4">
        <w:rPr>
          <w:rFonts w:eastAsia="Times New Roman" w:cstheme="minorHAnsi"/>
          <w:sz w:val="24"/>
          <w:szCs w:val="24"/>
          <w:vertAlign w:val="superscript"/>
          <w:lang w:eastAsia="en-GB"/>
        </w:rPr>
        <w:t>st</w:t>
      </w:r>
      <w:r w:rsidRPr="00AF6DA4">
        <w:rPr>
          <w:rFonts w:eastAsia="Times New Roman" w:cstheme="minorHAnsi"/>
          <w:sz w:val="24"/>
          <w:szCs w:val="24"/>
          <w:lang w:eastAsia="en-GB"/>
        </w:rPr>
        <w:t> March 2020). </w:t>
      </w:r>
    </w:p>
    <w:p w14:paraId="18D6CFB8" w14:textId="77777777" w:rsidR="00156BFE" w:rsidRPr="00AF6DA4" w:rsidRDefault="00156BFE" w:rsidP="00AF6DA4">
      <w:pPr>
        <w:spacing w:after="0" w:line="360" w:lineRule="auto"/>
        <w:textAlignment w:val="baseline"/>
        <w:rPr>
          <w:rFonts w:eastAsia="Times New Roman" w:cstheme="minorHAnsi"/>
          <w:sz w:val="24"/>
          <w:szCs w:val="24"/>
          <w:lang w:eastAsia="en-GB"/>
        </w:rPr>
      </w:pPr>
    </w:p>
    <w:p w14:paraId="5F4EC74F" w14:textId="77777777" w:rsidR="00156BFE"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Lykken, D. (2015) </w:t>
      </w:r>
      <w:r w:rsidRPr="00AF6DA4">
        <w:rPr>
          <w:rFonts w:eastAsia="Times New Roman" w:cstheme="minorHAnsi"/>
          <w:i/>
          <w:iCs/>
          <w:sz w:val="24"/>
          <w:szCs w:val="24"/>
          <w:lang w:eastAsia="en-GB"/>
        </w:rPr>
        <w:t>Why Every Great Leader Needs to Stay Organized</w:t>
      </w:r>
      <w:r w:rsidRPr="00AF6DA4">
        <w:rPr>
          <w:rFonts w:eastAsia="Times New Roman" w:cstheme="minorHAnsi"/>
          <w:sz w:val="24"/>
          <w:szCs w:val="24"/>
          <w:lang w:eastAsia="en-GB"/>
        </w:rPr>
        <w:t> Available at: https://nationalmortgageprofessional.com/blog/why-every-great-leader-needs-stay-organized (Accessed: 23</w:t>
      </w:r>
      <w:r w:rsidRPr="00AF6DA4">
        <w:rPr>
          <w:rFonts w:eastAsia="Times New Roman" w:cstheme="minorHAnsi"/>
          <w:sz w:val="24"/>
          <w:szCs w:val="24"/>
          <w:vertAlign w:val="superscript"/>
          <w:lang w:eastAsia="en-GB"/>
        </w:rPr>
        <w:t>rd</w:t>
      </w:r>
      <w:r w:rsidRPr="00AF6DA4">
        <w:rPr>
          <w:rFonts w:eastAsia="Times New Roman" w:cstheme="minorHAnsi"/>
          <w:sz w:val="24"/>
          <w:szCs w:val="24"/>
          <w:lang w:eastAsia="en-GB"/>
        </w:rPr>
        <w:t> February 2020).</w:t>
      </w:r>
    </w:p>
    <w:p w14:paraId="1D007653" w14:textId="37C4D4B8"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41553146" w14:textId="77777777" w:rsidR="00D270EA" w:rsidRPr="00AF6DA4" w:rsidRDefault="00D270EA" w:rsidP="00AF6DA4">
      <w:pPr>
        <w:spacing w:line="360" w:lineRule="auto"/>
        <w:rPr>
          <w:rFonts w:cstheme="minorHAnsi"/>
          <w:sz w:val="24"/>
          <w:szCs w:val="24"/>
        </w:rPr>
      </w:pPr>
      <w:r w:rsidRPr="00AF6DA4">
        <w:rPr>
          <w:rFonts w:cstheme="minorHAnsi"/>
          <w:sz w:val="24"/>
          <w:szCs w:val="24"/>
        </w:rPr>
        <w:lastRenderedPageBreak/>
        <w:t xml:space="preserve">McPheat, S. (2019) </w:t>
      </w:r>
      <w:r w:rsidRPr="00AF6DA4">
        <w:rPr>
          <w:rFonts w:cstheme="minorHAnsi"/>
          <w:i/>
          <w:iCs/>
          <w:sz w:val="24"/>
          <w:szCs w:val="24"/>
        </w:rPr>
        <w:t>Communication Skills Vs. Interpersonal Skills.</w:t>
      </w:r>
      <w:r w:rsidRPr="00AF6DA4">
        <w:rPr>
          <w:rFonts w:cstheme="minorHAnsi"/>
          <w:sz w:val="24"/>
          <w:szCs w:val="24"/>
        </w:rPr>
        <w:t xml:space="preserve"> Available at: https://www.mtdtraining.com/blog/communication-skills-vs-interpersonal-skills.htm (Accessed: 18</w:t>
      </w:r>
      <w:r w:rsidRPr="00AF6DA4">
        <w:rPr>
          <w:rFonts w:cstheme="minorHAnsi"/>
          <w:sz w:val="24"/>
          <w:szCs w:val="24"/>
          <w:vertAlign w:val="superscript"/>
        </w:rPr>
        <w:t>th</w:t>
      </w:r>
      <w:r w:rsidRPr="00AF6DA4">
        <w:rPr>
          <w:rFonts w:cstheme="minorHAnsi"/>
          <w:sz w:val="24"/>
          <w:szCs w:val="24"/>
        </w:rPr>
        <w:t xml:space="preserve"> February 2020). </w:t>
      </w:r>
    </w:p>
    <w:p w14:paraId="15217315" w14:textId="5FB62D1F" w:rsidR="008D47D7" w:rsidRPr="00AF6DA4" w:rsidRDefault="008D47D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Morgan, P. (2017) </w:t>
      </w:r>
      <w:r w:rsidRPr="00AF6DA4">
        <w:rPr>
          <w:rFonts w:eastAsia="Times New Roman" w:cstheme="minorHAnsi"/>
          <w:i/>
          <w:iCs/>
          <w:sz w:val="24"/>
          <w:szCs w:val="24"/>
          <w:lang w:eastAsia="en-GB"/>
        </w:rPr>
        <w:t>The Business Student’s Guide to Study and Employability</w:t>
      </w:r>
      <w:r w:rsidR="00D270EA" w:rsidRPr="00AF6DA4">
        <w:rPr>
          <w:rFonts w:eastAsia="Times New Roman" w:cstheme="minorHAnsi"/>
          <w:i/>
          <w:iCs/>
          <w:sz w:val="24"/>
          <w:szCs w:val="24"/>
          <w:lang w:eastAsia="en-GB"/>
        </w:rPr>
        <w:t>,</w:t>
      </w:r>
      <w:r w:rsidRPr="00AF6DA4">
        <w:rPr>
          <w:rFonts w:eastAsia="Times New Roman" w:cstheme="minorHAnsi"/>
          <w:sz w:val="24"/>
          <w:szCs w:val="24"/>
          <w:lang w:eastAsia="en-GB"/>
        </w:rPr>
        <w:t xml:space="preserve"> London:</w:t>
      </w:r>
      <w:r w:rsidR="00D270EA" w:rsidRPr="00AF6DA4">
        <w:rPr>
          <w:rFonts w:eastAsia="Times New Roman" w:cstheme="minorHAnsi"/>
          <w:sz w:val="24"/>
          <w:szCs w:val="24"/>
          <w:lang w:eastAsia="en-GB"/>
        </w:rPr>
        <w:t xml:space="preserve"> </w:t>
      </w:r>
      <w:r w:rsidRPr="00AF6DA4">
        <w:rPr>
          <w:rFonts w:eastAsia="Times New Roman" w:cstheme="minorHAnsi"/>
          <w:sz w:val="24"/>
          <w:szCs w:val="24"/>
          <w:lang w:eastAsia="en-GB"/>
        </w:rPr>
        <w:t>SAGE Publications, p.136-137.</w:t>
      </w:r>
    </w:p>
    <w:p w14:paraId="208209F6" w14:textId="77777777" w:rsidR="008D47D7" w:rsidRPr="00AF6DA4" w:rsidRDefault="008D47D7" w:rsidP="00AF6DA4">
      <w:pPr>
        <w:spacing w:after="0" w:line="360" w:lineRule="auto"/>
        <w:textAlignment w:val="baseline"/>
        <w:rPr>
          <w:rFonts w:eastAsia="Times New Roman" w:cstheme="minorHAnsi"/>
          <w:sz w:val="24"/>
          <w:szCs w:val="24"/>
          <w:lang w:eastAsia="en-GB"/>
        </w:rPr>
      </w:pPr>
    </w:p>
    <w:p w14:paraId="35C80740" w14:textId="51756A76"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Nadler, L. (2019) </w:t>
      </w:r>
      <w:r w:rsidRPr="00AF6DA4">
        <w:rPr>
          <w:rFonts w:eastAsia="Times New Roman" w:cstheme="minorHAnsi"/>
          <w:i/>
          <w:iCs/>
          <w:sz w:val="24"/>
          <w:szCs w:val="24"/>
          <w:lang w:eastAsia="en-GB"/>
        </w:rPr>
        <w:t>Leadership and Developing Diversity and Inclusion</w:t>
      </w:r>
      <w:r w:rsidRPr="00AF6DA4">
        <w:rPr>
          <w:rFonts w:eastAsia="Times New Roman" w:cstheme="minorHAnsi"/>
          <w:sz w:val="24"/>
          <w:szCs w:val="24"/>
          <w:lang w:eastAsia="en-GB"/>
        </w:rPr>
        <w:t> Available at: http://www.nwlink.com/~donclark/leader/diverse.html (Accessed: 08</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March 2020). </w:t>
      </w:r>
    </w:p>
    <w:p w14:paraId="14B0E6CA" w14:textId="77777777" w:rsidR="00156BFE" w:rsidRPr="00AF6DA4" w:rsidRDefault="00156BFE" w:rsidP="00777082">
      <w:pPr>
        <w:spacing w:after="0" w:line="360" w:lineRule="auto"/>
        <w:textAlignment w:val="baseline"/>
        <w:rPr>
          <w:rFonts w:eastAsia="Times New Roman" w:cstheme="minorHAnsi"/>
          <w:sz w:val="24"/>
          <w:szCs w:val="24"/>
          <w:lang w:eastAsia="en-GB"/>
        </w:rPr>
      </w:pPr>
    </w:p>
    <w:p w14:paraId="55CAE576" w14:textId="6FF5AA30" w:rsidR="00535117" w:rsidRDefault="00535117" w:rsidP="0077708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Nationalnumeracy. (2016) </w:t>
      </w:r>
      <w:r w:rsidRPr="00AF6DA4">
        <w:rPr>
          <w:rFonts w:eastAsia="Times New Roman" w:cstheme="minorHAnsi"/>
          <w:i/>
          <w:iCs/>
          <w:sz w:val="24"/>
          <w:szCs w:val="24"/>
          <w:lang w:eastAsia="en-GB"/>
        </w:rPr>
        <w:t>What is numeracy?</w:t>
      </w:r>
      <w:r w:rsidRPr="00AF6DA4">
        <w:rPr>
          <w:rFonts w:eastAsia="Times New Roman" w:cstheme="minorHAnsi"/>
          <w:sz w:val="24"/>
          <w:szCs w:val="24"/>
          <w:lang w:eastAsia="en-GB"/>
        </w:rPr>
        <w:t>  Available at: https://www.nationalnumeracy.org.uk/what-numeracy (Accessed: 01</w:t>
      </w:r>
      <w:r w:rsidRPr="00AF6DA4">
        <w:rPr>
          <w:rFonts w:eastAsia="Times New Roman" w:cstheme="minorHAnsi"/>
          <w:sz w:val="24"/>
          <w:szCs w:val="24"/>
          <w:vertAlign w:val="superscript"/>
          <w:lang w:eastAsia="en-GB"/>
        </w:rPr>
        <w:t>st</w:t>
      </w:r>
      <w:r w:rsidRPr="00AF6DA4">
        <w:rPr>
          <w:rFonts w:eastAsia="Times New Roman" w:cstheme="minorHAnsi"/>
          <w:sz w:val="24"/>
          <w:szCs w:val="24"/>
          <w:lang w:eastAsia="en-GB"/>
        </w:rPr>
        <w:t> March 2020). </w:t>
      </w:r>
    </w:p>
    <w:p w14:paraId="3E8EDD03" w14:textId="09C19363" w:rsidR="00BC0928" w:rsidRDefault="00BC0928" w:rsidP="00777082">
      <w:pPr>
        <w:spacing w:after="0" w:line="360" w:lineRule="auto"/>
        <w:textAlignment w:val="baseline"/>
        <w:rPr>
          <w:rFonts w:eastAsia="Times New Roman" w:cstheme="minorHAnsi"/>
          <w:sz w:val="24"/>
          <w:szCs w:val="24"/>
          <w:lang w:eastAsia="en-GB"/>
        </w:rPr>
      </w:pPr>
    </w:p>
    <w:p w14:paraId="623FE187" w14:textId="07310760" w:rsidR="00BC0928" w:rsidRPr="00BC0928" w:rsidRDefault="00BC0928" w:rsidP="00777082">
      <w:pPr>
        <w:spacing w:after="0" w:line="360" w:lineRule="auto"/>
        <w:textAlignment w:val="baseline"/>
        <w:rPr>
          <w:rFonts w:eastAsia="Times New Roman" w:cstheme="minorHAnsi"/>
          <w:sz w:val="24"/>
          <w:szCs w:val="24"/>
          <w:lang w:eastAsia="en-GB"/>
        </w:rPr>
      </w:pPr>
      <w:r w:rsidRPr="00BC0928">
        <w:rPr>
          <w:rFonts w:eastAsia="Times New Roman" w:cstheme="minorHAnsi"/>
          <w:sz w:val="24"/>
          <w:szCs w:val="24"/>
          <w:lang w:eastAsia="en-GB"/>
        </w:rPr>
        <w:t xml:space="preserve">Oxbridgeessays. (2019) </w:t>
      </w:r>
      <w:r w:rsidRPr="00BC0928">
        <w:rPr>
          <w:rFonts w:eastAsia="Times New Roman" w:cstheme="minorHAnsi"/>
          <w:i/>
          <w:iCs/>
          <w:sz w:val="24"/>
          <w:szCs w:val="24"/>
          <w:lang w:eastAsia="en-GB"/>
        </w:rPr>
        <w:t>Lecture notes: note-taking tips that really work</w:t>
      </w:r>
      <w:r w:rsidRPr="00BC0928">
        <w:rPr>
          <w:rFonts w:eastAsia="Times New Roman" w:cstheme="minorHAnsi"/>
          <w:sz w:val="24"/>
          <w:szCs w:val="24"/>
          <w:lang w:eastAsia="en-GB"/>
        </w:rPr>
        <w:t xml:space="preserve"> Available at: </w:t>
      </w:r>
      <w:r w:rsidRPr="00BC0928">
        <w:rPr>
          <w:sz w:val="24"/>
          <w:szCs w:val="24"/>
        </w:rPr>
        <w:t>https://www.oxbridgeessays.com/blog/master-lecture-notes-tips-really-work/#notetakingsummary (</w:t>
      </w:r>
      <w:r w:rsidRPr="00BC0928">
        <w:rPr>
          <w:sz w:val="24"/>
          <w:szCs w:val="24"/>
        </w:rPr>
        <w:t>Accessed: 22</w:t>
      </w:r>
      <w:r w:rsidRPr="00BC0928">
        <w:rPr>
          <w:sz w:val="24"/>
          <w:szCs w:val="24"/>
          <w:vertAlign w:val="superscript"/>
        </w:rPr>
        <w:t>nd</w:t>
      </w:r>
      <w:r w:rsidRPr="00BC0928">
        <w:rPr>
          <w:sz w:val="24"/>
          <w:szCs w:val="24"/>
        </w:rPr>
        <w:t xml:space="preserve"> March 2020). </w:t>
      </w:r>
    </w:p>
    <w:p w14:paraId="308E1F5C" w14:textId="77777777" w:rsidR="00777082" w:rsidRPr="00777082" w:rsidRDefault="00777082" w:rsidP="00777082">
      <w:pPr>
        <w:rPr>
          <w:lang w:eastAsia="en-GB"/>
        </w:rPr>
      </w:pPr>
    </w:p>
    <w:p w14:paraId="0CB1005E" w14:textId="77777777" w:rsidR="00D270EA" w:rsidRPr="00AF6DA4" w:rsidRDefault="00D270EA" w:rsidP="003A2392">
      <w:pPr>
        <w:spacing w:line="360" w:lineRule="auto"/>
        <w:rPr>
          <w:rFonts w:cstheme="minorHAnsi"/>
          <w:sz w:val="24"/>
          <w:szCs w:val="24"/>
        </w:rPr>
      </w:pPr>
      <w:r w:rsidRPr="00AF6DA4">
        <w:rPr>
          <w:rFonts w:cstheme="minorHAnsi"/>
          <w:sz w:val="24"/>
          <w:szCs w:val="24"/>
        </w:rPr>
        <w:t xml:space="preserve">Rodney, C. (2015) </w:t>
      </w:r>
      <w:r w:rsidRPr="00AF6DA4">
        <w:rPr>
          <w:rFonts w:cstheme="minorHAnsi"/>
          <w:i/>
          <w:iCs/>
          <w:sz w:val="24"/>
          <w:szCs w:val="24"/>
        </w:rPr>
        <w:t>Devotional: Solving Problems Then and Now – Nehemiah Gets It Done.</w:t>
      </w:r>
      <w:r w:rsidRPr="00AF6DA4">
        <w:rPr>
          <w:rFonts w:cstheme="minorHAnsi"/>
          <w:sz w:val="24"/>
          <w:szCs w:val="24"/>
        </w:rPr>
        <w:t xml:space="preserve"> Available at: https://www.ministryinsights.com/devotional-solving-problems-then-and-now-nehemiah-gets-it-done/ (Accessed: 22nd February 2020).</w:t>
      </w:r>
    </w:p>
    <w:p w14:paraId="7F698AF3" w14:textId="29BE4021"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Scott, S. (2019) </w:t>
      </w:r>
      <w:r w:rsidRPr="00AF6DA4">
        <w:rPr>
          <w:rFonts w:eastAsia="Times New Roman" w:cstheme="minorHAnsi"/>
          <w:i/>
          <w:iCs/>
          <w:sz w:val="24"/>
          <w:szCs w:val="24"/>
          <w:lang w:eastAsia="en-GB"/>
        </w:rPr>
        <w:t>The 10 Effective Qualities of a Team Leader</w:t>
      </w:r>
      <w:r w:rsidRPr="00AF6DA4">
        <w:rPr>
          <w:rFonts w:eastAsia="Times New Roman" w:cstheme="minorHAnsi"/>
          <w:sz w:val="24"/>
          <w:szCs w:val="24"/>
          <w:lang w:eastAsia="en-GB"/>
        </w:rPr>
        <w:t xml:space="preserve"> Available at: https://smallbusiness.chron.com/10-effective-qualities-team-leader-23281.html  (Accessed:28</w:t>
      </w:r>
      <w:r w:rsidRPr="00AF6DA4">
        <w:rPr>
          <w:rFonts w:eastAsia="Times New Roman" w:cstheme="minorHAnsi"/>
          <w:sz w:val="24"/>
          <w:szCs w:val="24"/>
          <w:vertAlign w:val="superscript"/>
          <w:lang w:eastAsia="en-GB"/>
        </w:rPr>
        <w:t>th</w:t>
      </w:r>
      <w:r w:rsidRPr="00AF6DA4">
        <w:rPr>
          <w:rFonts w:eastAsia="Times New Roman" w:cstheme="minorHAnsi"/>
          <w:sz w:val="24"/>
          <w:szCs w:val="24"/>
          <w:lang w:eastAsia="en-GB"/>
        </w:rPr>
        <w:t> February 2020). </w:t>
      </w:r>
    </w:p>
    <w:p w14:paraId="0F0482D1" w14:textId="77777777"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3B1B4D30" w14:textId="77777777"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Seidman, W., and McCauley, M. (2011) ‘Transformational Leadership in a Transactional World’ </w:t>
      </w:r>
      <w:r w:rsidRPr="00AF6DA4">
        <w:rPr>
          <w:rFonts w:eastAsia="Times New Roman" w:cstheme="minorHAnsi"/>
          <w:i/>
          <w:iCs/>
          <w:sz w:val="24"/>
          <w:szCs w:val="24"/>
          <w:lang w:eastAsia="en-GB"/>
        </w:rPr>
        <w:t>OD Practitioner Journal</w:t>
      </w:r>
      <w:r w:rsidRPr="00AF6DA4">
        <w:rPr>
          <w:rFonts w:eastAsia="Times New Roman" w:cstheme="minorHAnsi"/>
          <w:sz w:val="24"/>
          <w:szCs w:val="24"/>
          <w:lang w:eastAsia="en-GB"/>
        </w:rPr>
        <w:t xml:space="preserve"> 43 (2), pp46-51 </w:t>
      </w:r>
    </w:p>
    <w:p w14:paraId="216D0C4C" w14:textId="77777777" w:rsidR="00535117" w:rsidRPr="00AF6DA4" w:rsidRDefault="00535117"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7A526708" w14:textId="7BC6A3AD" w:rsidR="00B77BC2" w:rsidRPr="00AF6DA4" w:rsidRDefault="00B77BC2" w:rsidP="003A2392">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xml:space="preserve">Seneca, L. (2019) </w:t>
      </w:r>
      <w:r w:rsidRPr="00AF6DA4">
        <w:rPr>
          <w:rFonts w:eastAsia="Times New Roman" w:cstheme="minorHAnsi"/>
          <w:i/>
          <w:iCs/>
          <w:sz w:val="24"/>
          <w:szCs w:val="24"/>
          <w:lang w:eastAsia="en-GB"/>
        </w:rPr>
        <w:t>What is a CRAAP test?</w:t>
      </w:r>
      <w:r w:rsidRPr="00AF6DA4">
        <w:rPr>
          <w:rFonts w:eastAsia="Times New Roman" w:cstheme="minorHAnsi"/>
          <w:sz w:val="24"/>
          <w:szCs w:val="24"/>
          <w:lang w:eastAsia="en-GB"/>
        </w:rPr>
        <w:t xml:space="preserve"> Available at: </w:t>
      </w:r>
      <w:r w:rsidRPr="00AF6DA4">
        <w:rPr>
          <w:rFonts w:cstheme="minorHAnsi"/>
          <w:sz w:val="24"/>
          <w:szCs w:val="24"/>
        </w:rPr>
        <w:t>https://seneca.libanswers.com/faq/196756 (Accessed:22</w:t>
      </w:r>
      <w:r w:rsidRPr="00AF6DA4">
        <w:rPr>
          <w:rFonts w:cstheme="minorHAnsi"/>
          <w:sz w:val="24"/>
          <w:szCs w:val="24"/>
          <w:vertAlign w:val="superscript"/>
        </w:rPr>
        <w:t>nd</w:t>
      </w:r>
      <w:r w:rsidRPr="00AF6DA4">
        <w:rPr>
          <w:rFonts w:cstheme="minorHAnsi"/>
          <w:sz w:val="24"/>
          <w:szCs w:val="24"/>
        </w:rPr>
        <w:t xml:space="preserve"> March 2020).</w:t>
      </w:r>
    </w:p>
    <w:p w14:paraId="41DD48B3" w14:textId="77777777" w:rsidR="00B77BC2" w:rsidRPr="00AF6DA4" w:rsidRDefault="00B77BC2" w:rsidP="00AF6DA4">
      <w:pPr>
        <w:spacing w:after="0" w:line="360" w:lineRule="auto"/>
        <w:textAlignment w:val="baseline"/>
        <w:rPr>
          <w:rFonts w:eastAsia="Times New Roman" w:cstheme="minorHAnsi"/>
          <w:sz w:val="24"/>
          <w:szCs w:val="24"/>
          <w:lang w:eastAsia="en-GB"/>
        </w:rPr>
      </w:pPr>
    </w:p>
    <w:p w14:paraId="3BFC95EC" w14:textId="46478C47"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lastRenderedPageBreak/>
        <w:t>Tanner, R. (2019) </w:t>
      </w:r>
      <w:r w:rsidRPr="00AF6DA4">
        <w:rPr>
          <w:rFonts w:eastAsia="Times New Roman" w:cstheme="minorHAnsi"/>
          <w:i/>
          <w:iCs/>
          <w:sz w:val="24"/>
          <w:szCs w:val="24"/>
          <w:lang w:eastAsia="en-GB"/>
        </w:rPr>
        <w:t>Are you Ready To Learn and Adapt?</w:t>
      </w:r>
      <w:r w:rsidRPr="00AF6DA4">
        <w:rPr>
          <w:rFonts w:eastAsia="Times New Roman" w:cstheme="minorHAnsi"/>
          <w:sz w:val="24"/>
          <w:szCs w:val="24"/>
          <w:lang w:eastAsia="en-GB"/>
        </w:rPr>
        <w:t> Available at: https://managementisajourney.com/are-you-ready-to-learn/ (Accessed: 01</w:t>
      </w:r>
      <w:r w:rsidRPr="00AF6DA4">
        <w:rPr>
          <w:rFonts w:eastAsia="Times New Roman" w:cstheme="minorHAnsi"/>
          <w:sz w:val="24"/>
          <w:szCs w:val="24"/>
          <w:vertAlign w:val="superscript"/>
          <w:lang w:eastAsia="en-GB"/>
        </w:rPr>
        <w:t>st</w:t>
      </w:r>
      <w:r w:rsidRPr="00AF6DA4">
        <w:rPr>
          <w:rFonts w:eastAsia="Times New Roman" w:cstheme="minorHAnsi"/>
          <w:sz w:val="24"/>
          <w:szCs w:val="24"/>
          <w:lang w:eastAsia="en-GB"/>
        </w:rPr>
        <w:t> March 2020).  </w:t>
      </w:r>
    </w:p>
    <w:p w14:paraId="64104EAE" w14:textId="77777777" w:rsidR="00535117" w:rsidRPr="00AF6DA4" w:rsidRDefault="00535117" w:rsidP="00AF6DA4">
      <w:pPr>
        <w:spacing w:after="0" w:line="360" w:lineRule="auto"/>
        <w:textAlignment w:val="baseline"/>
        <w:rPr>
          <w:rFonts w:eastAsia="Times New Roman" w:cstheme="minorHAnsi"/>
          <w:sz w:val="24"/>
          <w:szCs w:val="24"/>
          <w:lang w:eastAsia="en-GB"/>
        </w:rPr>
      </w:pPr>
      <w:r w:rsidRPr="00AF6DA4">
        <w:rPr>
          <w:rFonts w:eastAsia="Times New Roman" w:cstheme="minorHAnsi"/>
          <w:sz w:val="24"/>
          <w:szCs w:val="24"/>
          <w:lang w:eastAsia="en-GB"/>
        </w:rPr>
        <w:t> </w:t>
      </w:r>
    </w:p>
    <w:p w14:paraId="60EF4589" w14:textId="7C47AE75" w:rsidR="00535117" w:rsidRPr="00AF6DA4" w:rsidRDefault="004355F5" w:rsidP="00AF6DA4">
      <w:pPr>
        <w:spacing w:line="360" w:lineRule="auto"/>
        <w:rPr>
          <w:rFonts w:cstheme="minorHAnsi"/>
          <w:sz w:val="24"/>
          <w:szCs w:val="24"/>
        </w:rPr>
      </w:pPr>
      <w:r w:rsidRPr="00AF6DA4">
        <w:rPr>
          <w:rFonts w:cstheme="minorHAnsi"/>
          <w:sz w:val="24"/>
          <w:szCs w:val="24"/>
        </w:rPr>
        <w:t xml:space="preserve">Udemy, (2019). </w:t>
      </w:r>
      <w:r w:rsidRPr="00AF6DA4">
        <w:rPr>
          <w:rFonts w:cstheme="minorHAnsi"/>
          <w:i/>
          <w:iCs/>
          <w:sz w:val="24"/>
          <w:szCs w:val="24"/>
        </w:rPr>
        <w:t xml:space="preserve">Smart Action Plan: How to set SMART goals </w:t>
      </w:r>
      <w:r w:rsidRPr="00AF6DA4">
        <w:rPr>
          <w:rFonts w:cstheme="minorHAnsi"/>
          <w:sz w:val="24"/>
          <w:szCs w:val="24"/>
        </w:rPr>
        <w:t>Available at: https://www.udemy.com/blog/smart-action-plan/ (Accessed: 21</w:t>
      </w:r>
      <w:r w:rsidRPr="00AF6DA4">
        <w:rPr>
          <w:rFonts w:cstheme="minorHAnsi"/>
          <w:sz w:val="24"/>
          <w:szCs w:val="24"/>
          <w:vertAlign w:val="superscript"/>
        </w:rPr>
        <w:t>st</w:t>
      </w:r>
      <w:r w:rsidRPr="00AF6DA4">
        <w:rPr>
          <w:rFonts w:cstheme="minorHAnsi"/>
          <w:sz w:val="24"/>
          <w:szCs w:val="24"/>
        </w:rPr>
        <w:t xml:space="preserve"> March 2020).</w:t>
      </w:r>
    </w:p>
    <w:p w14:paraId="06DF5BD7" w14:textId="4A602CF0" w:rsidR="0030173B" w:rsidRDefault="00DD4224" w:rsidP="00AF6DA4">
      <w:pPr>
        <w:spacing w:line="360" w:lineRule="auto"/>
        <w:rPr>
          <w:rFonts w:cstheme="minorHAnsi"/>
          <w:sz w:val="24"/>
          <w:szCs w:val="24"/>
        </w:rPr>
      </w:pPr>
      <w:r w:rsidRPr="00AF6DA4">
        <w:rPr>
          <w:rFonts w:cstheme="minorHAnsi"/>
          <w:sz w:val="24"/>
          <w:szCs w:val="24"/>
        </w:rPr>
        <w:t xml:space="preserve">Universalclass, (2020). </w:t>
      </w:r>
      <w:r w:rsidRPr="00AF6DA4">
        <w:rPr>
          <w:rFonts w:cstheme="minorHAnsi"/>
          <w:i/>
          <w:iCs/>
          <w:sz w:val="24"/>
          <w:szCs w:val="24"/>
        </w:rPr>
        <w:t>How to solve problems like a leader</w:t>
      </w:r>
      <w:r w:rsidRPr="00AF6DA4">
        <w:rPr>
          <w:rFonts w:cstheme="minorHAnsi"/>
          <w:sz w:val="24"/>
          <w:szCs w:val="24"/>
        </w:rPr>
        <w:t>. https://www.universalclass.com/articles/business/leadership-skills/how-to-solve-problems-like-a-leader.htm (Accessed:19</w:t>
      </w:r>
      <w:r w:rsidRPr="00AF6DA4">
        <w:rPr>
          <w:rFonts w:cstheme="minorHAnsi"/>
          <w:sz w:val="24"/>
          <w:szCs w:val="24"/>
          <w:vertAlign w:val="superscript"/>
        </w:rPr>
        <w:t>th</w:t>
      </w:r>
      <w:r w:rsidRPr="00AF6DA4">
        <w:rPr>
          <w:rFonts w:cstheme="minorHAnsi"/>
          <w:sz w:val="24"/>
          <w:szCs w:val="24"/>
        </w:rPr>
        <w:t xml:space="preserve"> February 2020).</w:t>
      </w:r>
    </w:p>
    <w:p w14:paraId="66A8C3E2" w14:textId="5E160986" w:rsidR="00021452" w:rsidRPr="004A0554" w:rsidRDefault="00021452" w:rsidP="00AF6DA4">
      <w:pPr>
        <w:spacing w:line="360" w:lineRule="auto"/>
        <w:rPr>
          <w:rFonts w:cstheme="minorHAnsi"/>
          <w:sz w:val="24"/>
          <w:szCs w:val="24"/>
        </w:rPr>
      </w:pPr>
      <w:r w:rsidRPr="004A0554">
        <w:rPr>
          <w:rFonts w:cstheme="minorHAnsi"/>
          <w:sz w:val="24"/>
          <w:szCs w:val="24"/>
        </w:rPr>
        <w:t xml:space="preserve">Waigner, L. (2018) </w:t>
      </w:r>
      <w:r w:rsidRPr="004A0554">
        <w:rPr>
          <w:rFonts w:cstheme="minorHAnsi"/>
          <w:i/>
          <w:iCs/>
          <w:sz w:val="24"/>
          <w:szCs w:val="24"/>
        </w:rPr>
        <w:t>5 Leadership communications lessons from Nelson Mandela</w:t>
      </w:r>
      <w:r w:rsidR="00F97824" w:rsidRPr="004A0554">
        <w:rPr>
          <w:rFonts w:cstheme="minorHAnsi"/>
          <w:sz w:val="24"/>
          <w:szCs w:val="24"/>
        </w:rPr>
        <w:t xml:space="preserve"> Available at:</w:t>
      </w:r>
      <w:r w:rsidR="00F97824" w:rsidRPr="004A0554">
        <w:rPr>
          <w:sz w:val="24"/>
          <w:szCs w:val="24"/>
        </w:rPr>
        <w:t xml:space="preserve"> </w:t>
      </w:r>
      <w:r w:rsidR="00F97824" w:rsidRPr="004A0554">
        <w:rPr>
          <w:sz w:val="24"/>
          <w:szCs w:val="24"/>
        </w:rPr>
        <w:t>https://waingergroup.com/lessons-from-nelson-mandela/</w:t>
      </w:r>
      <w:r w:rsidR="00F97824" w:rsidRPr="004A0554">
        <w:rPr>
          <w:sz w:val="24"/>
          <w:szCs w:val="24"/>
        </w:rPr>
        <w:t xml:space="preserve"> (Accessed: 18</w:t>
      </w:r>
      <w:r w:rsidR="00F97824" w:rsidRPr="004A0554">
        <w:rPr>
          <w:sz w:val="24"/>
          <w:szCs w:val="24"/>
          <w:vertAlign w:val="superscript"/>
        </w:rPr>
        <w:t>th</w:t>
      </w:r>
      <w:r w:rsidR="00F97824" w:rsidRPr="004A0554">
        <w:rPr>
          <w:sz w:val="24"/>
          <w:szCs w:val="24"/>
        </w:rPr>
        <w:t xml:space="preserve"> February 2020). </w:t>
      </w:r>
    </w:p>
    <w:p w14:paraId="4BB51E43" w14:textId="77777777" w:rsidR="00F97824" w:rsidRPr="00AF6DA4" w:rsidRDefault="00F97824" w:rsidP="00AF6DA4">
      <w:pPr>
        <w:spacing w:line="360" w:lineRule="auto"/>
        <w:rPr>
          <w:rFonts w:cstheme="minorHAnsi"/>
          <w:sz w:val="24"/>
          <w:szCs w:val="24"/>
        </w:rPr>
      </w:pPr>
    </w:p>
    <w:p w14:paraId="6BC634C4" w14:textId="77777777" w:rsidR="00D270EA" w:rsidRPr="005145A4" w:rsidRDefault="00D270EA" w:rsidP="003F69D6">
      <w:pPr>
        <w:rPr>
          <w:rFonts w:cstheme="minorHAnsi"/>
          <w:sz w:val="24"/>
          <w:szCs w:val="24"/>
        </w:rPr>
      </w:pPr>
    </w:p>
    <w:p w14:paraId="7AC09828" w14:textId="77777777" w:rsidR="00D270EA" w:rsidRPr="00AF6DA4" w:rsidRDefault="00D270EA" w:rsidP="003F69D6">
      <w:pPr>
        <w:rPr>
          <w:rFonts w:cstheme="minorHAnsi"/>
          <w:sz w:val="24"/>
          <w:szCs w:val="24"/>
        </w:rPr>
      </w:pPr>
    </w:p>
    <w:p w14:paraId="3B28B415" w14:textId="7DCC9615" w:rsidR="0030173B" w:rsidRPr="00AF6DA4" w:rsidRDefault="0030173B" w:rsidP="003F69D6">
      <w:pPr>
        <w:rPr>
          <w:rFonts w:cstheme="minorHAnsi"/>
          <w:sz w:val="24"/>
          <w:szCs w:val="24"/>
        </w:rPr>
      </w:pPr>
    </w:p>
    <w:p w14:paraId="2CA68E2E" w14:textId="0CA93994" w:rsidR="00D270EA" w:rsidRPr="00AF6DA4" w:rsidRDefault="00D270EA" w:rsidP="003F69D6">
      <w:pPr>
        <w:rPr>
          <w:rFonts w:cstheme="minorHAnsi"/>
          <w:sz w:val="24"/>
          <w:szCs w:val="24"/>
        </w:rPr>
      </w:pPr>
    </w:p>
    <w:p w14:paraId="5312A573" w14:textId="0D621FF2" w:rsidR="00D270EA" w:rsidRDefault="00D270EA" w:rsidP="003F69D6"/>
    <w:p w14:paraId="0870415D" w14:textId="558833F9" w:rsidR="00D270EA" w:rsidRDefault="00D270EA" w:rsidP="003F69D6"/>
    <w:p w14:paraId="653EB138" w14:textId="3121A269" w:rsidR="00D270EA" w:rsidRDefault="00D270EA" w:rsidP="003F69D6"/>
    <w:p w14:paraId="726073A7" w14:textId="7941C1E1" w:rsidR="00D270EA" w:rsidRDefault="00D270EA" w:rsidP="003F69D6"/>
    <w:p w14:paraId="6AB7CA73" w14:textId="031687DC" w:rsidR="00D270EA" w:rsidRDefault="00D270EA" w:rsidP="003F69D6"/>
    <w:p w14:paraId="1266BC78" w14:textId="0A590E42" w:rsidR="00D24321" w:rsidRDefault="00D24321" w:rsidP="003F69D6"/>
    <w:p w14:paraId="1584A91C" w14:textId="1D585451" w:rsidR="00D24321" w:rsidRDefault="00D24321" w:rsidP="003F69D6"/>
    <w:p w14:paraId="60A7634B" w14:textId="1099131C" w:rsidR="00D24321" w:rsidRDefault="00D24321" w:rsidP="003F69D6"/>
    <w:p w14:paraId="5B7ECAFF" w14:textId="77777777" w:rsidR="00D24321" w:rsidRDefault="00D24321" w:rsidP="003F69D6"/>
    <w:p w14:paraId="1EB0A247" w14:textId="794E39CF" w:rsidR="00D270EA" w:rsidRDefault="00D270EA" w:rsidP="003F69D6"/>
    <w:p w14:paraId="490CA6FF" w14:textId="2A3E90D3" w:rsidR="00D270EA" w:rsidRDefault="00D270EA" w:rsidP="003F69D6"/>
    <w:p w14:paraId="3D46AF9E" w14:textId="77777777" w:rsidR="00D24321" w:rsidRDefault="00D24321" w:rsidP="003F69D6"/>
    <w:p w14:paraId="1B0CD111" w14:textId="77777777" w:rsidR="00D270EA" w:rsidRDefault="00D270EA" w:rsidP="003F69D6"/>
    <w:p w14:paraId="52CE686E" w14:textId="3D1DAA1B" w:rsidR="003F69D6" w:rsidRPr="003A2392" w:rsidRDefault="002049FE" w:rsidP="00044427">
      <w:pPr>
        <w:pStyle w:val="Heading1"/>
      </w:pPr>
      <w:bookmarkStart w:id="27" w:name="_Toc32491450"/>
      <w:r w:rsidRPr="003A2392">
        <w:t>Appendix</w:t>
      </w:r>
      <w:bookmarkEnd w:id="27"/>
      <w:r w:rsidRPr="003A2392">
        <w:t xml:space="preserve"> </w:t>
      </w:r>
      <w:r w:rsidR="00D24321" w:rsidRPr="003A2392">
        <w:t>A</w:t>
      </w:r>
    </w:p>
    <w:p w14:paraId="61EEA2E2" w14:textId="2A177C38" w:rsidR="002049FE" w:rsidRDefault="002049FE" w:rsidP="003F69D6"/>
    <w:p w14:paraId="5ABE7B84" w14:textId="1CB667E7" w:rsidR="0030173B" w:rsidRDefault="00777082" w:rsidP="003F69D6">
      <w:r>
        <w:rPr>
          <w:noProof/>
        </w:rPr>
        <w:drawing>
          <wp:inline distT="0" distB="0" distL="0" distR="0" wp14:anchorId="36BE1323" wp14:editId="63BC3571">
            <wp:extent cx="4629150" cy="6849374"/>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1795" cy="6853288"/>
                    </a:xfrm>
                    <a:prstGeom prst="rect">
                      <a:avLst/>
                    </a:prstGeom>
                    <a:noFill/>
                    <a:ln>
                      <a:noFill/>
                    </a:ln>
                  </pic:spPr>
                </pic:pic>
              </a:graphicData>
            </a:graphic>
          </wp:inline>
        </w:drawing>
      </w:r>
    </w:p>
    <w:sectPr w:rsidR="0030173B" w:rsidSect="00513050">
      <w:head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4B02C5" w14:textId="77777777" w:rsidR="00EC01F6" w:rsidRDefault="00EC01F6" w:rsidP="00651015">
      <w:pPr>
        <w:spacing w:after="0" w:line="240" w:lineRule="auto"/>
      </w:pPr>
      <w:r>
        <w:separator/>
      </w:r>
    </w:p>
  </w:endnote>
  <w:endnote w:type="continuationSeparator" w:id="0">
    <w:p w14:paraId="1AF297AF" w14:textId="77777777" w:rsidR="00EC01F6" w:rsidRDefault="00EC01F6" w:rsidP="00651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B473AB" w14:textId="77777777" w:rsidR="00EC01F6" w:rsidRDefault="00EC01F6" w:rsidP="00651015">
      <w:pPr>
        <w:spacing w:after="0" w:line="240" w:lineRule="auto"/>
      </w:pPr>
      <w:r>
        <w:separator/>
      </w:r>
    </w:p>
  </w:footnote>
  <w:footnote w:type="continuationSeparator" w:id="0">
    <w:p w14:paraId="37B3A3A4" w14:textId="77777777" w:rsidR="00EC01F6" w:rsidRDefault="00EC01F6" w:rsidP="006510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8640374"/>
      <w:docPartObj>
        <w:docPartGallery w:val="Page Numbers (Top of Page)"/>
        <w:docPartUnique/>
      </w:docPartObj>
    </w:sdtPr>
    <w:sdtEndPr>
      <w:rPr>
        <w:noProof/>
      </w:rPr>
    </w:sdtEndPr>
    <w:sdtContent>
      <w:p w14:paraId="40E0B990" w14:textId="7059BE95" w:rsidR="0090652F" w:rsidRDefault="0090652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6370473" w14:textId="77777777" w:rsidR="0090652F" w:rsidRDefault="009065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E6B31"/>
    <w:multiLevelType w:val="multilevel"/>
    <w:tmpl w:val="301AC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0F7B20"/>
    <w:multiLevelType w:val="multilevel"/>
    <w:tmpl w:val="928EF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F247D32"/>
    <w:multiLevelType w:val="hybridMultilevel"/>
    <w:tmpl w:val="6D6C4064"/>
    <w:lvl w:ilvl="0" w:tplc="A0904CF6">
      <w:start w:val="1"/>
      <w:numFmt w:val="bullet"/>
      <w:lvlText w:val=""/>
      <w:lvlJc w:val="left"/>
      <w:pPr>
        <w:tabs>
          <w:tab w:val="num" w:pos="720"/>
        </w:tabs>
        <w:ind w:left="720" w:hanging="360"/>
      </w:pPr>
      <w:rPr>
        <w:rFonts w:ascii="Wingdings" w:hAnsi="Wingdings" w:hint="default"/>
      </w:rPr>
    </w:lvl>
    <w:lvl w:ilvl="1" w:tplc="FD9AC4D2" w:tentative="1">
      <w:start w:val="1"/>
      <w:numFmt w:val="bullet"/>
      <w:lvlText w:val=""/>
      <w:lvlJc w:val="left"/>
      <w:pPr>
        <w:tabs>
          <w:tab w:val="num" w:pos="1440"/>
        </w:tabs>
        <w:ind w:left="1440" w:hanging="360"/>
      </w:pPr>
      <w:rPr>
        <w:rFonts w:ascii="Wingdings" w:hAnsi="Wingdings" w:hint="default"/>
      </w:rPr>
    </w:lvl>
    <w:lvl w:ilvl="2" w:tplc="315C187A" w:tentative="1">
      <w:start w:val="1"/>
      <w:numFmt w:val="bullet"/>
      <w:lvlText w:val=""/>
      <w:lvlJc w:val="left"/>
      <w:pPr>
        <w:tabs>
          <w:tab w:val="num" w:pos="2160"/>
        </w:tabs>
        <w:ind w:left="2160" w:hanging="360"/>
      </w:pPr>
      <w:rPr>
        <w:rFonts w:ascii="Wingdings" w:hAnsi="Wingdings" w:hint="default"/>
      </w:rPr>
    </w:lvl>
    <w:lvl w:ilvl="3" w:tplc="601EEF02" w:tentative="1">
      <w:start w:val="1"/>
      <w:numFmt w:val="bullet"/>
      <w:lvlText w:val=""/>
      <w:lvlJc w:val="left"/>
      <w:pPr>
        <w:tabs>
          <w:tab w:val="num" w:pos="2880"/>
        </w:tabs>
        <w:ind w:left="2880" w:hanging="360"/>
      </w:pPr>
      <w:rPr>
        <w:rFonts w:ascii="Wingdings" w:hAnsi="Wingdings" w:hint="default"/>
      </w:rPr>
    </w:lvl>
    <w:lvl w:ilvl="4" w:tplc="D85239E4" w:tentative="1">
      <w:start w:val="1"/>
      <w:numFmt w:val="bullet"/>
      <w:lvlText w:val=""/>
      <w:lvlJc w:val="left"/>
      <w:pPr>
        <w:tabs>
          <w:tab w:val="num" w:pos="3600"/>
        </w:tabs>
        <w:ind w:left="3600" w:hanging="360"/>
      </w:pPr>
      <w:rPr>
        <w:rFonts w:ascii="Wingdings" w:hAnsi="Wingdings" w:hint="default"/>
      </w:rPr>
    </w:lvl>
    <w:lvl w:ilvl="5" w:tplc="2F24EE6C" w:tentative="1">
      <w:start w:val="1"/>
      <w:numFmt w:val="bullet"/>
      <w:lvlText w:val=""/>
      <w:lvlJc w:val="left"/>
      <w:pPr>
        <w:tabs>
          <w:tab w:val="num" w:pos="4320"/>
        </w:tabs>
        <w:ind w:left="4320" w:hanging="360"/>
      </w:pPr>
      <w:rPr>
        <w:rFonts w:ascii="Wingdings" w:hAnsi="Wingdings" w:hint="default"/>
      </w:rPr>
    </w:lvl>
    <w:lvl w:ilvl="6" w:tplc="6B9EF308" w:tentative="1">
      <w:start w:val="1"/>
      <w:numFmt w:val="bullet"/>
      <w:lvlText w:val=""/>
      <w:lvlJc w:val="left"/>
      <w:pPr>
        <w:tabs>
          <w:tab w:val="num" w:pos="5040"/>
        </w:tabs>
        <w:ind w:left="5040" w:hanging="360"/>
      </w:pPr>
      <w:rPr>
        <w:rFonts w:ascii="Wingdings" w:hAnsi="Wingdings" w:hint="default"/>
      </w:rPr>
    </w:lvl>
    <w:lvl w:ilvl="7" w:tplc="039E2876" w:tentative="1">
      <w:start w:val="1"/>
      <w:numFmt w:val="bullet"/>
      <w:lvlText w:val=""/>
      <w:lvlJc w:val="left"/>
      <w:pPr>
        <w:tabs>
          <w:tab w:val="num" w:pos="5760"/>
        </w:tabs>
        <w:ind w:left="5760" w:hanging="360"/>
      </w:pPr>
      <w:rPr>
        <w:rFonts w:ascii="Wingdings" w:hAnsi="Wingdings" w:hint="default"/>
      </w:rPr>
    </w:lvl>
    <w:lvl w:ilvl="8" w:tplc="87F8DC5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AC0556C"/>
    <w:multiLevelType w:val="multilevel"/>
    <w:tmpl w:val="A692BC9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2D2D484A"/>
    <w:multiLevelType w:val="multilevel"/>
    <w:tmpl w:val="F348B7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EC6290A"/>
    <w:multiLevelType w:val="multilevel"/>
    <w:tmpl w:val="25CC4C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D628B8"/>
    <w:multiLevelType w:val="hybridMultilevel"/>
    <w:tmpl w:val="617A14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B001DA"/>
    <w:multiLevelType w:val="multilevel"/>
    <w:tmpl w:val="6CDA6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73174B5"/>
    <w:multiLevelType w:val="multilevel"/>
    <w:tmpl w:val="08DC34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D9A589A"/>
    <w:multiLevelType w:val="multilevel"/>
    <w:tmpl w:val="BEA41DD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9721FE"/>
    <w:multiLevelType w:val="multilevel"/>
    <w:tmpl w:val="8D5C9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6F945CD8"/>
    <w:multiLevelType w:val="hybridMultilevel"/>
    <w:tmpl w:val="2A846930"/>
    <w:lvl w:ilvl="0" w:tplc="B6A2F520">
      <w:start w:val="1"/>
      <w:numFmt w:val="bullet"/>
      <w:lvlText w:val=""/>
      <w:lvlJc w:val="left"/>
      <w:pPr>
        <w:tabs>
          <w:tab w:val="num" w:pos="720"/>
        </w:tabs>
        <w:ind w:left="720" w:hanging="360"/>
      </w:pPr>
      <w:rPr>
        <w:rFonts w:ascii="Wingdings" w:hAnsi="Wingdings" w:hint="default"/>
      </w:rPr>
    </w:lvl>
    <w:lvl w:ilvl="1" w:tplc="96223E4A" w:tentative="1">
      <w:start w:val="1"/>
      <w:numFmt w:val="bullet"/>
      <w:lvlText w:val=""/>
      <w:lvlJc w:val="left"/>
      <w:pPr>
        <w:tabs>
          <w:tab w:val="num" w:pos="1440"/>
        </w:tabs>
        <w:ind w:left="1440" w:hanging="360"/>
      </w:pPr>
      <w:rPr>
        <w:rFonts w:ascii="Wingdings" w:hAnsi="Wingdings" w:hint="default"/>
      </w:rPr>
    </w:lvl>
    <w:lvl w:ilvl="2" w:tplc="0A6E5EA2" w:tentative="1">
      <w:start w:val="1"/>
      <w:numFmt w:val="bullet"/>
      <w:lvlText w:val=""/>
      <w:lvlJc w:val="left"/>
      <w:pPr>
        <w:tabs>
          <w:tab w:val="num" w:pos="2160"/>
        </w:tabs>
        <w:ind w:left="2160" w:hanging="360"/>
      </w:pPr>
      <w:rPr>
        <w:rFonts w:ascii="Wingdings" w:hAnsi="Wingdings" w:hint="default"/>
      </w:rPr>
    </w:lvl>
    <w:lvl w:ilvl="3" w:tplc="E5048EDC" w:tentative="1">
      <w:start w:val="1"/>
      <w:numFmt w:val="bullet"/>
      <w:lvlText w:val=""/>
      <w:lvlJc w:val="left"/>
      <w:pPr>
        <w:tabs>
          <w:tab w:val="num" w:pos="2880"/>
        </w:tabs>
        <w:ind w:left="2880" w:hanging="360"/>
      </w:pPr>
      <w:rPr>
        <w:rFonts w:ascii="Wingdings" w:hAnsi="Wingdings" w:hint="default"/>
      </w:rPr>
    </w:lvl>
    <w:lvl w:ilvl="4" w:tplc="124A04D8" w:tentative="1">
      <w:start w:val="1"/>
      <w:numFmt w:val="bullet"/>
      <w:lvlText w:val=""/>
      <w:lvlJc w:val="left"/>
      <w:pPr>
        <w:tabs>
          <w:tab w:val="num" w:pos="3600"/>
        </w:tabs>
        <w:ind w:left="3600" w:hanging="360"/>
      </w:pPr>
      <w:rPr>
        <w:rFonts w:ascii="Wingdings" w:hAnsi="Wingdings" w:hint="default"/>
      </w:rPr>
    </w:lvl>
    <w:lvl w:ilvl="5" w:tplc="46B85D18" w:tentative="1">
      <w:start w:val="1"/>
      <w:numFmt w:val="bullet"/>
      <w:lvlText w:val=""/>
      <w:lvlJc w:val="left"/>
      <w:pPr>
        <w:tabs>
          <w:tab w:val="num" w:pos="4320"/>
        </w:tabs>
        <w:ind w:left="4320" w:hanging="360"/>
      </w:pPr>
      <w:rPr>
        <w:rFonts w:ascii="Wingdings" w:hAnsi="Wingdings" w:hint="default"/>
      </w:rPr>
    </w:lvl>
    <w:lvl w:ilvl="6" w:tplc="BB402F14" w:tentative="1">
      <w:start w:val="1"/>
      <w:numFmt w:val="bullet"/>
      <w:lvlText w:val=""/>
      <w:lvlJc w:val="left"/>
      <w:pPr>
        <w:tabs>
          <w:tab w:val="num" w:pos="5040"/>
        </w:tabs>
        <w:ind w:left="5040" w:hanging="360"/>
      </w:pPr>
      <w:rPr>
        <w:rFonts w:ascii="Wingdings" w:hAnsi="Wingdings" w:hint="default"/>
      </w:rPr>
    </w:lvl>
    <w:lvl w:ilvl="7" w:tplc="967A51EA" w:tentative="1">
      <w:start w:val="1"/>
      <w:numFmt w:val="bullet"/>
      <w:lvlText w:val=""/>
      <w:lvlJc w:val="left"/>
      <w:pPr>
        <w:tabs>
          <w:tab w:val="num" w:pos="5760"/>
        </w:tabs>
        <w:ind w:left="5760" w:hanging="360"/>
      </w:pPr>
      <w:rPr>
        <w:rFonts w:ascii="Wingdings" w:hAnsi="Wingdings" w:hint="default"/>
      </w:rPr>
    </w:lvl>
    <w:lvl w:ilvl="8" w:tplc="18DE81BA"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5FB6CBF"/>
    <w:multiLevelType w:val="hybridMultilevel"/>
    <w:tmpl w:val="3CD06FFE"/>
    <w:lvl w:ilvl="0" w:tplc="E516FCB0">
      <w:start w:val="1"/>
      <w:numFmt w:val="bullet"/>
      <w:lvlText w:val=""/>
      <w:lvlJc w:val="left"/>
      <w:pPr>
        <w:tabs>
          <w:tab w:val="num" w:pos="720"/>
        </w:tabs>
        <w:ind w:left="720" w:hanging="360"/>
      </w:pPr>
      <w:rPr>
        <w:rFonts w:ascii="Wingdings" w:hAnsi="Wingdings" w:hint="default"/>
      </w:rPr>
    </w:lvl>
    <w:lvl w:ilvl="1" w:tplc="A558B986" w:tentative="1">
      <w:start w:val="1"/>
      <w:numFmt w:val="bullet"/>
      <w:lvlText w:val=""/>
      <w:lvlJc w:val="left"/>
      <w:pPr>
        <w:tabs>
          <w:tab w:val="num" w:pos="1440"/>
        </w:tabs>
        <w:ind w:left="1440" w:hanging="360"/>
      </w:pPr>
      <w:rPr>
        <w:rFonts w:ascii="Wingdings" w:hAnsi="Wingdings" w:hint="default"/>
      </w:rPr>
    </w:lvl>
    <w:lvl w:ilvl="2" w:tplc="FA24D612" w:tentative="1">
      <w:start w:val="1"/>
      <w:numFmt w:val="bullet"/>
      <w:lvlText w:val=""/>
      <w:lvlJc w:val="left"/>
      <w:pPr>
        <w:tabs>
          <w:tab w:val="num" w:pos="2160"/>
        </w:tabs>
        <w:ind w:left="2160" w:hanging="360"/>
      </w:pPr>
      <w:rPr>
        <w:rFonts w:ascii="Wingdings" w:hAnsi="Wingdings" w:hint="default"/>
      </w:rPr>
    </w:lvl>
    <w:lvl w:ilvl="3" w:tplc="E70C499A" w:tentative="1">
      <w:start w:val="1"/>
      <w:numFmt w:val="bullet"/>
      <w:lvlText w:val=""/>
      <w:lvlJc w:val="left"/>
      <w:pPr>
        <w:tabs>
          <w:tab w:val="num" w:pos="2880"/>
        </w:tabs>
        <w:ind w:left="2880" w:hanging="360"/>
      </w:pPr>
      <w:rPr>
        <w:rFonts w:ascii="Wingdings" w:hAnsi="Wingdings" w:hint="default"/>
      </w:rPr>
    </w:lvl>
    <w:lvl w:ilvl="4" w:tplc="29F4CCAE" w:tentative="1">
      <w:start w:val="1"/>
      <w:numFmt w:val="bullet"/>
      <w:lvlText w:val=""/>
      <w:lvlJc w:val="left"/>
      <w:pPr>
        <w:tabs>
          <w:tab w:val="num" w:pos="3600"/>
        </w:tabs>
        <w:ind w:left="3600" w:hanging="360"/>
      </w:pPr>
      <w:rPr>
        <w:rFonts w:ascii="Wingdings" w:hAnsi="Wingdings" w:hint="default"/>
      </w:rPr>
    </w:lvl>
    <w:lvl w:ilvl="5" w:tplc="AD729CDE" w:tentative="1">
      <w:start w:val="1"/>
      <w:numFmt w:val="bullet"/>
      <w:lvlText w:val=""/>
      <w:lvlJc w:val="left"/>
      <w:pPr>
        <w:tabs>
          <w:tab w:val="num" w:pos="4320"/>
        </w:tabs>
        <w:ind w:left="4320" w:hanging="360"/>
      </w:pPr>
      <w:rPr>
        <w:rFonts w:ascii="Wingdings" w:hAnsi="Wingdings" w:hint="default"/>
      </w:rPr>
    </w:lvl>
    <w:lvl w:ilvl="6" w:tplc="89C484B2" w:tentative="1">
      <w:start w:val="1"/>
      <w:numFmt w:val="bullet"/>
      <w:lvlText w:val=""/>
      <w:lvlJc w:val="left"/>
      <w:pPr>
        <w:tabs>
          <w:tab w:val="num" w:pos="5040"/>
        </w:tabs>
        <w:ind w:left="5040" w:hanging="360"/>
      </w:pPr>
      <w:rPr>
        <w:rFonts w:ascii="Wingdings" w:hAnsi="Wingdings" w:hint="default"/>
      </w:rPr>
    </w:lvl>
    <w:lvl w:ilvl="7" w:tplc="08388C04" w:tentative="1">
      <w:start w:val="1"/>
      <w:numFmt w:val="bullet"/>
      <w:lvlText w:val=""/>
      <w:lvlJc w:val="left"/>
      <w:pPr>
        <w:tabs>
          <w:tab w:val="num" w:pos="5760"/>
        </w:tabs>
        <w:ind w:left="5760" w:hanging="360"/>
      </w:pPr>
      <w:rPr>
        <w:rFonts w:ascii="Wingdings" w:hAnsi="Wingdings" w:hint="default"/>
      </w:rPr>
    </w:lvl>
    <w:lvl w:ilvl="8" w:tplc="EC8A0E12"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1"/>
  </w:num>
  <w:num w:numId="2">
    <w:abstractNumId w:val="22"/>
  </w:num>
  <w:num w:numId="3">
    <w:abstractNumId w:val="6"/>
  </w:num>
  <w:num w:numId="4">
    <w:abstractNumId w:val="17"/>
  </w:num>
  <w:num w:numId="5">
    <w:abstractNumId w:val="3"/>
  </w:num>
  <w:num w:numId="6">
    <w:abstractNumId w:val="7"/>
  </w:num>
  <w:num w:numId="7">
    <w:abstractNumId w:val="2"/>
  </w:num>
  <w:num w:numId="8">
    <w:abstractNumId w:val="25"/>
  </w:num>
  <w:num w:numId="9">
    <w:abstractNumId w:val="15"/>
  </w:num>
  <w:num w:numId="10">
    <w:abstractNumId w:val="23"/>
  </w:num>
  <w:num w:numId="11">
    <w:abstractNumId w:val="20"/>
  </w:num>
  <w:num w:numId="12">
    <w:abstractNumId w:val="5"/>
  </w:num>
  <w:num w:numId="13">
    <w:abstractNumId w:val="18"/>
  </w:num>
  <w:num w:numId="14">
    <w:abstractNumId w:val="12"/>
  </w:num>
  <w:num w:numId="15">
    <w:abstractNumId w:val="13"/>
  </w:num>
  <w:num w:numId="16">
    <w:abstractNumId w:val="9"/>
  </w:num>
  <w:num w:numId="17">
    <w:abstractNumId w:val="14"/>
  </w:num>
  <w:num w:numId="18">
    <w:abstractNumId w:val="10"/>
  </w:num>
  <w:num w:numId="19">
    <w:abstractNumId w:val="16"/>
  </w:num>
  <w:num w:numId="20">
    <w:abstractNumId w:val="1"/>
  </w:num>
  <w:num w:numId="21">
    <w:abstractNumId w:val="24"/>
  </w:num>
  <w:num w:numId="22">
    <w:abstractNumId w:val="4"/>
  </w:num>
  <w:num w:numId="23">
    <w:abstractNumId w:val="21"/>
  </w:num>
  <w:num w:numId="24">
    <w:abstractNumId w:val="0"/>
  </w:num>
  <w:num w:numId="25">
    <w:abstractNumId w:val="19"/>
  </w:num>
  <w:num w:numId="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476"/>
    <w:rsid w:val="00016992"/>
    <w:rsid w:val="000178FF"/>
    <w:rsid w:val="00021452"/>
    <w:rsid w:val="00044427"/>
    <w:rsid w:val="00045C47"/>
    <w:rsid w:val="00054EC3"/>
    <w:rsid w:val="000578CE"/>
    <w:rsid w:val="0006008A"/>
    <w:rsid w:val="00065CAC"/>
    <w:rsid w:val="00067CFA"/>
    <w:rsid w:val="000708BC"/>
    <w:rsid w:val="000958E7"/>
    <w:rsid w:val="000A1FCD"/>
    <w:rsid w:val="000A42B9"/>
    <w:rsid w:val="000A61C9"/>
    <w:rsid w:val="000B0355"/>
    <w:rsid w:val="000B4B07"/>
    <w:rsid w:val="000C5D3E"/>
    <w:rsid w:val="000C5E1B"/>
    <w:rsid w:val="000D1A81"/>
    <w:rsid w:val="000E3E75"/>
    <w:rsid w:val="000F0BBE"/>
    <w:rsid w:val="000F0F90"/>
    <w:rsid w:val="000F2608"/>
    <w:rsid w:val="001070FF"/>
    <w:rsid w:val="00110E6D"/>
    <w:rsid w:val="00112006"/>
    <w:rsid w:val="001130F2"/>
    <w:rsid w:val="00130207"/>
    <w:rsid w:val="001312B3"/>
    <w:rsid w:val="0014347E"/>
    <w:rsid w:val="00145478"/>
    <w:rsid w:val="0015027C"/>
    <w:rsid w:val="001552AC"/>
    <w:rsid w:val="00156BFE"/>
    <w:rsid w:val="00165B3D"/>
    <w:rsid w:val="001735F3"/>
    <w:rsid w:val="001736BC"/>
    <w:rsid w:val="00173C3B"/>
    <w:rsid w:val="001805D4"/>
    <w:rsid w:val="001828EE"/>
    <w:rsid w:val="001836B1"/>
    <w:rsid w:val="00184FF6"/>
    <w:rsid w:val="00190907"/>
    <w:rsid w:val="0019097D"/>
    <w:rsid w:val="001914FF"/>
    <w:rsid w:val="00192DB2"/>
    <w:rsid w:val="001A1296"/>
    <w:rsid w:val="001A7920"/>
    <w:rsid w:val="001B1BBC"/>
    <w:rsid w:val="001B38FA"/>
    <w:rsid w:val="001B3A54"/>
    <w:rsid w:val="001B7716"/>
    <w:rsid w:val="001C2F43"/>
    <w:rsid w:val="001D0FD5"/>
    <w:rsid w:val="001D61C1"/>
    <w:rsid w:val="001D66E0"/>
    <w:rsid w:val="001E593C"/>
    <w:rsid w:val="001F5437"/>
    <w:rsid w:val="002018FE"/>
    <w:rsid w:val="002049FE"/>
    <w:rsid w:val="00205E10"/>
    <w:rsid w:val="00206059"/>
    <w:rsid w:val="002077F3"/>
    <w:rsid w:val="0021380A"/>
    <w:rsid w:val="00216CBB"/>
    <w:rsid w:val="00217CDA"/>
    <w:rsid w:val="00227F87"/>
    <w:rsid w:val="00232F6E"/>
    <w:rsid w:val="0024294C"/>
    <w:rsid w:val="00244368"/>
    <w:rsid w:val="00244789"/>
    <w:rsid w:val="00245B6E"/>
    <w:rsid w:val="00246A2C"/>
    <w:rsid w:val="002479CF"/>
    <w:rsid w:val="002507C1"/>
    <w:rsid w:val="00252E68"/>
    <w:rsid w:val="00255FC4"/>
    <w:rsid w:val="00276A31"/>
    <w:rsid w:val="00284720"/>
    <w:rsid w:val="00285D09"/>
    <w:rsid w:val="00294EDD"/>
    <w:rsid w:val="00296FAF"/>
    <w:rsid w:val="002C4CAC"/>
    <w:rsid w:val="002C51D2"/>
    <w:rsid w:val="002D2EEF"/>
    <w:rsid w:val="002F09C5"/>
    <w:rsid w:val="0030173B"/>
    <w:rsid w:val="0030202B"/>
    <w:rsid w:val="003119C8"/>
    <w:rsid w:val="00312FCC"/>
    <w:rsid w:val="00314BD3"/>
    <w:rsid w:val="003206EF"/>
    <w:rsid w:val="00322B5F"/>
    <w:rsid w:val="00322C2E"/>
    <w:rsid w:val="00331B7F"/>
    <w:rsid w:val="0033280D"/>
    <w:rsid w:val="00333232"/>
    <w:rsid w:val="003333AD"/>
    <w:rsid w:val="003558D7"/>
    <w:rsid w:val="00371910"/>
    <w:rsid w:val="00376C12"/>
    <w:rsid w:val="0038367D"/>
    <w:rsid w:val="003860FB"/>
    <w:rsid w:val="00391011"/>
    <w:rsid w:val="00393C1E"/>
    <w:rsid w:val="00394EFA"/>
    <w:rsid w:val="00395640"/>
    <w:rsid w:val="003A2392"/>
    <w:rsid w:val="003B0DD8"/>
    <w:rsid w:val="003B2365"/>
    <w:rsid w:val="003B5736"/>
    <w:rsid w:val="003B602D"/>
    <w:rsid w:val="003C3B33"/>
    <w:rsid w:val="003C4A80"/>
    <w:rsid w:val="003D34E8"/>
    <w:rsid w:val="003E563A"/>
    <w:rsid w:val="003E7718"/>
    <w:rsid w:val="003F64EA"/>
    <w:rsid w:val="003F69D6"/>
    <w:rsid w:val="00400A3B"/>
    <w:rsid w:val="0040464C"/>
    <w:rsid w:val="0040509F"/>
    <w:rsid w:val="0041158F"/>
    <w:rsid w:val="00412526"/>
    <w:rsid w:val="00412C9A"/>
    <w:rsid w:val="00434FF6"/>
    <w:rsid w:val="004355F5"/>
    <w:rsid w:val="004400FE"/>
    <w:rsid w:val="004435EE"/>
    <w:rsid w:val="00450A89"/>
    <w:rsid w:val="0046229B"/>
    <w:rsid w:val="00462679"/>
    <w:rsid w:val="004662B5"/>
    <w:rsid w:val="00481CB5"/>
    <w:rsid w:val="00487A48"/>
    <w:rsid w:val="00491B40"/>
    <w:rsid w:val="004A0554"/>
    <w:rsid w:val="004A3032"/>
    <w:rsid w:val="004A522B"/>
    <w:rsid w:val="004C1200"/>
    <w:rsid w:val="004C5B5C"/>
    <w:rsid w:val="004D1B68"/>
    <w:rsid w:val="004E7FE3"/>
    <w:rsid w:val="004F03CD"/>
    <w:rsid w:val="00503A57"/>
    <w:rsid w:val="005061C2"/>
    <w:rsid w:val="0051013F"/>
    <w:rsid w:val="00513050"/>
    <w:rsid w:val="005145A4"/>
    <w:rsid w:val="005225BF"/>
    <w:rsid w:val="00525E6F"/>
    <w:rsid w:val="00535117"/>
    <w:rsid w:val="005359D1"/>
    <w:rsid w:val="00552A1E"/>
    <w:rsid w:val="0055684C"/>
    <w:rsid w:val="00566BA5"/>
    <w:rsid w:val="00586056"/>
    <w:rsid w:val="00586A9B"/>
    <w:rsid w:val="00590FF9"/>
    <w:rsid w:val="005915A8"/>
    <w:rsid w:val="00591F42"/>
    <w:rsid w:val="005947FD"/>
    <w:rsid w:val="0059562E"/>
    <w:rsid w:val="005A36AC"/>
    <w:rsid w:val="005B13D2"/>
    <w:rsid w:val="005B66B1"/>
    <w:rsid w:val="005C731E"/>
    <w:rsid w:val="005D7601"/>
    <w:rsid w:val="005E0C01"/>
    <w:rsid w:val="0062657F"/>
    <w:rsid w:val="006278AF"/>
    <w:rsid w:val="00634AE8"/>
    <w:rsid w:val="006358D9"/>
    <w:rsid w:val="006447DA"/>
    <w:rsid w:val="00646983"/>
    <w:rsid w:val="00651015"/>
    <w:rsid w:val="00654640"/>
    <w:rsid w:val="00656177"/>
    <w:rsid w:val="00662BFF"/>
    <w:rsid w:val="00670D2E"/>
    <w:rsid w:val="00671CBC"/>
    <w:rsid w:val="0067776F"/>
    <w:rsid w:val="00692EC4"/>
    <w:rsid w:val="006A4DC2"/>
    <w:rsid w:val="006B2157"/>
    <w:rsid w:val="006B371A"/>
    <w:rsid w:val="006C322B"/>
    <w:rsid w:val="006C3463"/>
    <w:rsid w:val="006E0B88"/>
    <w:rsid w:val="006E1999"/>
    <w:rsid w:val="006F0065"/>
    <w:rsid w:val="006F1402"/>
    <w:rsid w:val="00701E74"/>
    <w:rsid w:val="00711A0F"/>
    <w:rsid w:val="00715A8B"/>
    <w:rsid w:val="0072641A"/>
    <w:rsid w:val="00730DFC"/>
    <w:rsid w:val="00735A40"/>
    <w:rsid w:val="0075131B"/>
    <w:rsid w:val="00761BE0"/>
    <w:rsid w:val="0076619E"/>
    <w:rsid w:val="00776376"/>
    <w:rsid w:val="00776D3A"/>
    <w:rsid w:val="00777082"/>
    <w:rsid w:val="00783D03"/>
    <w:rsid w:val="007853F5"/>
    <w:rsid w:val="00787DA8"/>
    <w:rsid w:val="0079193F"/>
    <w:rsid w:val="00794669"/>
    <w:rsid w:val="0079572A"/>
    <w:rsid w:val="0079623C"/>
    <w:rsid w:val="007A0F0B"/>
    <w:rsid w:val="007A3E88"/>
    <w:rsid w:val="007A4482"/>
    <w:rsid w:val="007A44A5"/>
    <w:rsid w:val="007A7DB8"/>
    <w:rsid w:val="007B291B"/>
    <w:rsid w:val="007C7759"/>
    <w:rsid w:val="007D01F5"/>
    <w:rsid w:val="007D732D"/>
    <w:rsid w:val="007E3B72"/>
    <w:rsid w:val="007E734B"/>
    <w:rsid w:val="007F6D91"/>
    <w:rsid w:val="00807B3D"/>
    <w:rsid w:val="008138EC"/>
    <w:rsid w:val="00813D54"/>
    <w:rsid w:val="008244CC"/>
    <w:rsid w:val="0082525F"/>
    <w:rsid w:val="00832BF5"/>
    <w:rsid w:val="008346D5"/>
    <w:rsid w:val="00840299"/>
    <w:rsid w:val="00840DEF"/>
    <w:rsid w:val="008448CF"/>
    <w:rsid w:val="008522D1"/>
    <w:rsid w:val="008561E8"/>
    <w:rsid w:val="00877040"/>
    <w:rsid w:val="00885114"/>
    <w:rsid w:val="0089121A"/>
    <w:rsid w:val="00892ECD"/>
    <w:rsid w:val="008941E9"/>
    <w:rsid w:val="00897CDC"/>
    <w:rsid w:val="008A1155"/>
    <w:rsid w:val="008A5CFC"/>
    <w:rsid w:val="008A7896"/>
    <w:rsid w:val="008B498D"/>
    <w:rsid w:val="008C2691"/>
    <w:rsid w:val="008C2930"/>
    <w:rsid w:val="008C7638"/>
    <w:rsid w:val="008D3FB3"/>
    <w:rsid w:val="008D47D7"/>
    <w:rsid w:val="008E1E8D"/>
    <w:rsid w:val="008E29F3"/>
    <w:rsid w:val="008E62B0"/>
    <w:rsid w:val="008E6C5A"/>
    <w:rsid w:val="008E7877"/>
    <w:rsid w:val="008F2B5B"/>
    <w:rsid w:val="008F4C77"/>
    <w:rsid w:val="008F598A"/>
    <w:rsid w:val="00902CF4"/>
    <w:rsid w:val="0090652F"/>
    <w:rsid w:val="009215D9"/>
    <w:rsid w:val="009404EF"/>
    <w:rsid w:val="009556EE"/>
    <w:rsid w:val="00956D31"/>
    <w:rsid w:val="00963843"/>
    <w:rsid w:val="00964538"/>
    <w:rsid w:val="00966A75"/>
    <w:rsid w:val="00974AA3"/>
    <w:rsid w:val="00975534"/>
    <w:rsid w:val="00976D9B"/>
    <w:rsid w:val="00980845"/>
    <w:rsid w:val="00983525"/>
    <w:rsid w:val="00987305"/>
    <w:rsid w:val="00994827"/>
    <w:rsid w:val="00997524"/>
    <w:rsid w:val="009B7585"/>
    <w:rsid w:val="009C1E9B"/>
    <w:rsid w:val="009C2546"/>
    <w:rsid w:val="009D0524"/>
    <w:rsid w:val="009D0D52"/>
    <w:rsid w:val="009E1E10"/>
    <w:rsid w:val="009E2123"/>
    <w:rsid w:val="009E2389"/>
    <w:rsid w:val="009E4B39"/>
    <w:rsid w:val="00A03144"/>
    <w:rsid w:val="00A03A8F"/>
    <w:rsid w:val="00A12A98"/>
    <w:rsid w:val="00A26E00"/>
    <w:rsid w:val="00A27350"/>
    <w:rsid w:val="00A33A26"/>
    <w:rsid w:val="00A3471E"/>
    <w:rsid w:val="00A352FA"/>
    <w:rsid w:val="00A4397C"/>
    <w:rsid w:val="00A43CC0"/>
    <w:rsid w:val="00A46739"/>
    <w:rsid w:val="00A51F56"/>
    <w:rsid w:val="00A533AB"/>
    <w:rsid w:val="00A57721"/>
    <w:rsid w:val="00A75043"/>
    <w:rsid w:val="00A76CC2"/>
    <w:rsid w:val="00A8191A"/>
    <w:rsid w:val="00A82313"/>
    <w:rsid w:val="00A9063A"/>
    <w:rsid w:val="00A90A1F"/>
    <w:rsid w:val="00A91384"/>
    <w:rsid w:val="00A930CB"/>
    <w:rsid w:val="00A976D8"/>
    <w:rsid w:val="00AA5D87"/>
    <w:rsid w:val="00AB1CED"/>
    <w:rsid w:val="00AB4149"/>
    <w:rsid w:val="00AC3241"/>
    <w:rsid w:val="00AC3F22"/>
    <w:rsid w:val="00AC4A67"/>
    <w:rsid w:val="00AD0DBB"/>
    <w:rsid w:val="00AE79EE"/>
    <w:rsid w:val="00AF691B"/>
    <w:rsid w:val="00AF6DA4"/>
    <w:rsid w:val="00B00FAF"/>
    <w:rsid w:val="00B02818"/>
    <w:rsid w:val="00B072CE"/>
    <w:rsid w:val="00B16800"/>
    <w:rsid w:val="00B20428"/>
    <w:rsid w:val="00B24BD3"/>
    <w:rsid w:val="00B26C7E"/>
    <w:rsid w:val="00B37976"/>
    <w:rsid w:val="00B40B6D"/>
    <w:rsid w:val="00B63993"/>
    <w:rsid w:val="00B6475F"/>
    <w:rsid w:val="00B701B0"/>
    <w:rsid w:val="00B70485"/>
    <w:rsid w:val="00B704C9"/>
    <w:rsid w:val="00B74147"/>
    <w:rsid w:val="00B76A6F"/>
    <w:rsid w:val="00B77BC2"/>
    <w:rsid w:val="00B80B76"/>
    <w:rsid w:val="00B978A1"/>
    <w:rsid w:val="00BB07BE"/>
    <w:rsid w:val="00BB19FA"/>
    <w:rsid w:val="00BB3A8C"/>
    <w:rsid w:val="00BB3C51"/>
    <w:rsid w:val="00BC0928"/>
    <w:rsid w:val="00BC2487"/>
    <w:rsid w:val="00BC3815"/>
    <w:rsid w:val="00BC56B2"/>
    <w:rsid w:val="00BC6F7D"/>
    <w:rsid w:val="00BD0CB9"/>
    <w:rsid w:val="00BD3AA5"/>
    <w:rsid w:val="00BD6ACC"/>
    <w:rsid w:val="00BD7E53"/>
    <w:rsid w:val="00BE5EBD"/>
    <w:rsid w:val="00BF0D08"/>
    <w:rsid w:val="00BF0F99"/>
    <w:rsid w:val="00BF2C08"/>
    <w:rsid w:val="00C0795B"/>
    <w:rsid w:val="00C10CF1"/>
    <w:rsid w:val="00C20A6D"/>
    <w:rsid w:val="00C20FCC"/>
    <w:rsid w:val="00C21A21"/>
    <w:rsid w:val="00C433F7"/>
    <w:rsid w:val="00C47016"/>
    <w:rsid w:val="00C53A78"/>
    <w:rsid w:val="00C53B1A"/>
    <w:rsid w:val="00C549B6"/>
    <w:rsid w:val="00C74EB7"/>
    <w:rsid w:val="00C80AF8"/>
    <w:rsid w:val="00C93E4D"/>
    <w:rsid w:val="00C94487"/>
    <w:rsid w:val="00CA0508"/>
    <w:rsid w:val="00CB2EC0"/>
    <w:rsid w:val="00CC6920"/>
    <w:rsid w:val="00CD32BC"/>
    <w:rsid w:val="00CE3B04"/>
    <w:rsid w:val="00CE7199"/>
    <w:rsid w:val="00CF0BA3"/>
    <w:rsid w:val="00CF644C"/>
    <w:rsid w:val="00D01FF9"/>
    <w:rsid w:val="00D05C98"/>
    <w:rsid w:val="00D078C0"/>
    <w:rsid w:val="00D15FF5"/>
    <w:rsid w:val="00D2291D"/>
    <w:rsid w:val="00D24321"/>
    <w:rsid w:val="00D270EA"/>
    <w:rsid w:val="00D450BB"/>
    <w:rsid w:val="00D516B8"/>
    <w:rsid w:val="00D62B28"/>
    <w:rsid w:val="00D673C4"/>
    <w:rsid w:val="00D67E1F"/>
    <w:rsid w:val="00D73E2F"/>
    <w:rsid w:val="00D74DAA"/>
    <w:rsid w:val="00D83FA6"/>
    <w:rsid w:val="00D92071"/>
    <w:rsid w:val="00D97D88"/>
    <w:rsid w:val="00D97E7B"/>
    <w:rsid w:val="00DA3853"/>
    <w:rsid w:val="00DB2429"/>
    <w:rsid w:val="00DC387C"/>
    <w:rsid w:val="00DD0C75"/>
    <w:rsid w:val="00DD3304"/>
    <w:rsid w:val="00DD4224"/>
    <w:rsid w:val="00DE12AA"/>
    <w:rsid w:val="00DF21D0"/>
    <w:rsid w:val="00DF2FC2"/>
    <w:rsid w:val="00E01EEF"/>
    <w:rsid w:val="00E16377"/>
    <w:rsid w:val="00E23D9F"/>
    <w:rsid w:val="00E24560"/>
    <w:rsid w:val="00E3384A"/>
    <w:rsid w:val="00E34457"/>
    <w:rsid w:val="00E34F27"/>
    <w:rsid w:val="00E37033"/>
    <w:rsid w:val="00E4326A"/>
    <w:rsid w:val="00E52735"/>
    <w:rsid w:val="00E56A20"/>
    <w:rsid w:val="00E56A9F"/>
    <w:rsid w:val="00E60ABC"/>
    <w:rsid w:val="00E63399"/>
    <w:rsid w:val="00E642D3"/>
    <w:rsid w:val="00E65C11"/>
    <w:rsid w:val="00E750E6"/>
    <w:rsid w:val="00E77879"/>
    <w:rsid w:val="00E82EAC"/>
    <w:rsid w:val="00E90FDA"/>
    <w:rsid w:val="00E92341"/>
    <w:rsid w:val="00E9394F"/>
    <w:rsid w:val="00EA66F7"/>
    <w:rsid w:val="00EB1FDF"/>
    <w:rsid w:val="00EC01F6"/>
    <w:rsid w:val="00EC1AFE"/>
    <w:rsid w:val="00EC2CAF"/>
    <w:rsid w:val="00EC64A7"/>
    <w:rsid w:val="00EC674C"/>
    <w:rsid w:val="00ED5574"/>
    <w:rsid w:val="00EF1C89"/>
    <w:rsid w:val="00EF3ED4"/>
    <w:rsid w:val="00F051B1"/>
    <w:rsid w:val="00F10A26"/>
    <w:rsid w:val="00F2200B"/>
    <w:rsid w:val="00F239FE"/>
    <w:rsid w:val="00F24288"/>
    <w:rsid w:val="00F334BA"/>
    <w:rsid w:val="00F334D8"/>
    <w:rsid w:val="00F36F14"/>
    <w:rsid w:val="00F43680"/>
    <w:rsid w:val="00F47453"/>
    <w:rsid w:val="00F53EF8"/>
    <w:rsid w:val="00F5525E"/>
    <w:rsid w:val="00F744D8"/>
    <w:rsid w:val="00F74A2E"/>
    <w:rsid w:val="00F75D71"/>
    <w:rsid w:val="00F91DB7"/>
    <w:rsid w:val="00F925F5"/>
    <w:rsid w:val="00F97824"/>
    <w:rsid w:val="00FA0DB4"/>
    <w:rsid w:val="00FA3DD1"/>
    <w:rsid w:val="00FA3F78"/>
    <w:rsid w:val="00FA42C8"/>
    <w:rsid w:val="00FA5504"/>
    <w:rsid w:val="00FB42C7"/>
    <w:rsid w:val="00FB5030"/>
    <w:rsid w:val="00FB5CE7"/>
    <w:rsid w:val="00FC4F27"/>
    <w:rsid w:val="00FC5D9D"/>
    <w:rsid w:val="00FD080F"/>
    <w:rsid w:val="00FD2662"/>
    <w:rsid w:val="00FD68BB"/>
    <w:rsid w:val="00FE6F0A"/>
    <w:rsid w:val="00FF7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2A031DD2-9841-437E-A74A-229011C13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44427"/>
    <w:pPr>
      <w:keepNext/>
      <w:keepLines/>
      <w:shd w:val="clear" w:color="auto" w:fill="FFFFFF"/>
      <w:spacing w:after="150" w:line="360" w:lineRule="auto"/>
      <w:outlineLvl w:val="0"/>
    </w:pPr>
    <w:rPr>
      <w:rFonts w:eastAsia="Times New Roman" w:cstheme="minorHAnsi"/>
      <w:b/>
      <w:bCs/>
      <w:sz w:val="24"/>
      <w:szCs w:val="24"/>
      <w:lang w:eastAsia="en-GB"/>
    </w:rPr>
  </w:style>
  <w:style w:type="paragraph" w:styleId="Heading2">
    <w:name w:val="heading 2"/>
    <w:basedOn w:val="Normal"/>
    <w:next w:val="Normal"/>
    <w:link w:val="Heading2Char"/>
    <w:autoRedefine/>
    <w:uiPriority w:val="9"/>
    <w:unhideWhenUsed/>
    <w:qFormat/>
    <w:rsid w:val="0072641A"/>
    <w:pPr>
      <w:keepNext/>
      <w:keepLines/>
      <w:spacing w:before="40" w:after="0"/>
      <w:outlineLvl w:val="1"/>
    </w:pPr>
    <w:rPr>
      <w:rFonts w:eastAsiaTheme="majorEastAsia" w:cstheme="minorHAnsi"/>
      <w:b/>
      <w:bCs/>
      <w:sz w:val="24"/>
      <w:szCs w:val="24"/>
    </w:rPr>
  </w:style>
  <w:style w:type="paragraph" w:styleId="Heading3">
    <w:name w:val="heading 3"/>
    <w:basedOn w:val="Normal"/>
    <w:next w:val="Normal"/>
    <w:link w:val="Heading3Char"/>
    <w:autoRedefine/>
    <w:uiPriority w:val="9"/>
    <w:unhideWhenUsed/>
    <w:qFormat/>
    <w:rsid w:val="0079572A"/>
    <w:pPr>
      <w:keepNext/>
      <w:keepLines/>
      <w:spacing w:before="40" w:after="0" w:line="360" w:lineRule="auto"/>
      <w:outlineLvl w:val="2"/>
    </w:pPr>
    <w:rPr>
      <w:rFonts w:eastAsia="Calibri Light" w:cstheme="minorHAnsi"/>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val="0"/>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044427"/>
    <w:rPr>
      <w:rFonts w:eastAsia="Times New Roman" w:cstheme="minorHAnsi"/>
      <w:b/>
      <w:bCs/>
      <w:sz w:val="24"/>
      <w:szCs w:val="24"/>
      <w:shd w:val="clear" w:color="auto" w:fill="FFFFFF"/>
      <w:lang w:eastAsia="en-GB"/>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72641A"/>
    <w:rPr>
      <w:rFonts w:eastAsiaTheme="majorEastAsia" w:cstheme="minorHAnsi"/>
      <w:b/>
      <w:bCs/>
      <w:sz w:val="24"/>
      <w:szCs w:val="24"/>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79572A"/>
    <w:rPr>
      <w:rFonts w:eastAsia="Calibri Light" w:cstheme="minorHAnsi"/>
      <w:b/>
      <w:bCs/>
      <w:sz w:val="24"/>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C10C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10CF1"/>
    <w:rPr>
      <w:b/>
      <w:bCs/>
    </w:rPr>
  </w:style>
  <w:style w:type="paragraph" w:styleId="Footer">
    <w:name w:val="footer"/>
    <w:basedOn w:val="Normal"/>
    <w:link w:val="FooterChar"/>
    <w:uiPriority w:val="99"/>
    <w:unhideWhenUsed/>
    <w:rsid w:val="00651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015"/>
  </w:style>
  <w:style w:type="character" w:customStyle="1" w:styleId="spellingerror">
    <w:name w:val="spellingerror"/>
    <w:basedOn w:val="DefaultParagraphFont"/>
    <w:rsid w:val="00BB19FA"/>
  </w:style>
  <w:style w:type="character" w:customStyle="1" w:styleId="contextualspellingandgrammarerror">
    <w:name w:val="contextualspellingandgrammarerror"/>
    <w:basedOn w:val="DefaultParagraphFont"/>
    <w:rsid w:val="00535117"/>
  </w:style>
  <w:style w:type="character" w:styleId="UnresolvedMention">
    <w:name w:val="Unresolved Mention"/>
    <w:basedOn w:val="DefaultParagraphFont"/>
    <w:uiPriority w:val="99"/>
    <w:rsid w:val="001312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45983">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637027">
      <w:bodyDiv w:val="1"/>
      <w:marLeft w:val="0"/>
      <w:marRight w:val="0"/>
      <w:marTop w:val="0"/>
      <w:marBottom w:val="0"/>
      <w:divBdr>
        <w:top w:val="none" w:sz="0" w:space="0" w:color="auto"/>
        <w:left w:val="none" w:sz="0" w:space="0" w:color="auto"/>
        <w:bottom w:val="none" w:sz="0" w:space="0" w:color="auto"/>
        <w:right w:val="none" w:sz="0" w:space="0" w:color="auto"/>
      </w:divBdr>
    </w:div>
    <w:div w:id="60760133">
      <w:bodyDiv w:val="1"/>
      <w:marLeft w:val="0"/>
      <w:marRight w:val="0"/>
      <w:marTop w:val="0"/>
      <w:marBottom w:val="0"/>
      <w:divBdr>
        <w:top w:val="none" w:sz="0" w:space="0" w:color="auto"/>
        <w:left w:val="none" w:sz="0" w:space="0" w:color="auto"/>
        <w:bottom w:val="none" w:sz="0" w:space="0" w:color="auto"/>
        <w:right w:val="none" w:sz="0" w:space="0" w:color="auto"/>
      </w:divBdr>
    </w:div>
    <w:div w:id="140075466">
      <w:bodyDiv w:val="1"/>
      <w:marLeft w:val="0"/>
      <w:marRight w:val="0"/>
      <w:marTop w:val="0"/>
      <w:marBottom w:val="0"/>
      <w:divBdr>
        <w:top w:val="none" w:sz="0" w:space="0" w:color="auto"/>
        <w:left w:val="none" w:sz="0" w:space="0" w:color="auto"/>
        <w:bottom w:val="none" w:sz="0" w:space="0" w:color="auto"/>
        <w:right w:val="none" w:sz="0" w:space="0" w:color="auto"/>
      </w:divBdr>
    </w:div>
    <w:div w:id="154415725">
      <w:bodyDiv w:val="1"/>
      <w:marLeft w:val="0"/>
      <w:marRight w:val="0"/>
      <w:marTop w:val="0"/>
      <w:marBottom w:val="0"/>
      <w:divBdr>
        <w:top w:val="none" w:sz="0" w:space="0" w:color="auto"/>
        <w:left w:val="none" w:sz="0" w:space="0" w:color="auto"/>
        <w:bottom w:val="none" w:sz="0" w:space="0" w:color="auto"/>
        <w:right w:val="none" w:sz="0" w:space="0" w:color="auto"/>
      </w:divBdr>
    </w:div>
    <w:div w:id="353458335">
      <w:bodyDiv w:val="1"/>
      <w:marLeft w:val="0"/>
      <w:marRight w:val="0"/>
      <w:marTop w:val="0"/>
      <w:marBottom w:val="0"/>
      <w:divBdr>
        <w:top w:val="none" w:sz="0" w:space="0" w:color="auto"/>
        <w:left w:val="none" w:sz="0" w:space="0" w:color="auto"/>
        <w:bottom w:val="none" w:sz="0" w:space="0" w:color="auto"/>
        <w:right w:val="none" w:sz="0" w:space="0" w:color="auto"/>
      </w:divBdr>
    </w:div>
    <w:div w:id="543638224">
      <w:bodyDiv w:val="1"/>
      <w:marLeft w:val="0"/>
      <w:marRight w:val="0"/>
      <w:marTop w:val="0"/>
      <w:marBottom w:val="0"/>
      <w:divBdr>
        <w:top w:val="none" w:sz="0" w:space="0" w:color="auto"/>
        <w:left w:val="none" w:sz="0" w:space="0" w:color="auto"/>
        <w:bottom w:val="none" w:sz="0" w:space="0" w:color="auto"/>
        <w:right w:val="none" w:sz="0" w:space="0" w:color="auto"/>
      </w:divBdr>
      <w:divsChild>
        <w:div w:id="225652817">
          <w:marLeft w:val="0"/>
          <w:marRight w:val="0"/>
          <w:marTop w:val="0"/>
          <w:marBottom w:val="0"/>
          <w:divBdr>
            <w:top w:val="none" w:sz="0" w:space="0" w:color="auto"/>
            <w:left w:val="none" w:sz="0" w:space="0" w:color="auto"/>
            <w:bottom w:val="none" w:sz="0" w:space="0" w:color="auto"/>
            <w:right w:val="none" w:sz="0" w:space="0" w:color="auto"/>
          </w:divBdr>
        </w:div>
        <w:div w:id="332686877">
          <w:marLeft w:val="0"/>
          <w:marRight w:val="0"/>
          <w:marTop w:val="0"/>
          <w:marBottom w:val="0"/>
          <w:divBdr>
            <w:top w:val="none" w:sz="0" w:space="0" w:color="auto"/>
            <w:left w:val="none" w:sz="0" w:space="0" w:color="auto"/>
            <w:bottom w:val="none" w:sz="0" w:space="0" w:color="auto"/>
            <w:right w:val="none" w:sz="0" w:space="0" w:color="auto"/>
          </w:divBdr>
        </w:div>
        <w:div w:id="340276515">
          <w:marLeft w:val="0"/>
          <w:marRight w:val="0"/>
          <w:marTop w:val="0"/>
          <w:marBottom w:val="0"/>
          <w:divBdr>
            <w:top w:val="none" w:sz="0" w:space="0" w:color="auto"/>
            <w:left w:val="none" w:sz="0" w:space="0" w:color="auto"/>
            <w:bottom w:val="none" w:sz="0" w:space="0" w:color="auto"/>
            <w:right w:val="none" w:sz="0" w:space="0" w:color="auto"/>
          </w:divBdr>
        </w:div>
        <w:div w:id="344551072">
          <w:marLeft w:val="0"/>
          <w:marRight w:val="0"/>
          <w:marTop w:val="0"/>
          <w:marBottom w:val="0"/>
          <w:divBdr>
            <w:top w:val="none" w:sz="0" w:space="0" w:color="auto"/>
            <w:left w:val="none" w:sz="0" w:space="0" w:color="auto"/>
            <w:bottom w:val="none" w:sz="0" w:space="0" w:color="auto"/>
            <w:right w:val="none" w:sz="0" w:space="0" w:color="auto"/>
          </w:divBdr>
        </w:div>
        <w:div w:id="358704901">
          <w:marLeft w:val="0"/>
          <w:marRight w:val="0"/>
          <w:marTop w:val="0"/>
          <w:marBottom w:val="0"/>
          <w:divBdr>
            <w:top w:val="none" w:sz="0" w:space="0" w:color="auto"/>
            <w:left w:val="none" w:sz="0" w:space="0" w:color="auto"/>
            <w:bottom w:val="none" w:sz="0" w:space="0" w:color="auto"/>
            <w:right w:val="none" w:sz="0" w:space="0" w:color="auto"/>
          </w:divBdr>
        </w:div>
        <w:div w:id="394203916">
          <w:marLeft w:val="0"/>
          <w:marRight w:val="0"/>
          <w:marTop w:val="0"/>
          <w:marBottom w:val="0"/>
          <w:divBdr>
            <w:top w:val="none" w:sz="0" w:space="0" w:color="auto"/>
            <w:left w:val="none" w:sz="0" w:space="0" w:color="auto"/>
            <w:bottom w:val="none" w:sz="0" w:space="0" w:color="auto"/>
            <w:right w:val="none" w:sz="0" w:space="0" w:color="auto"/>
          </w:divBdr>
        </w:div>
        <w:div w:id="412241861">
          <w:marLeft w:val="0"/>
          <w:marRight w:val="0"/>
          <w:marTop w:val="0"/>
          <w:marBottom w:val="0"/>
          <w:divBdr>
            <w:top w:val="none" w:sz="0" w:space="0" w:color="auto"/>
            <w:left w:val="none" w:sz="0" w:space="0" w:color="auto"/>
            <w:bottom w:val="none" w:sz="0" w:space="0" w:color="auto"/>
            <w:right w:val="none" w:sz="0" w:space="0" w:color="auto"/>
          </w:divBdr>
        </w:div>
        <w:div w:id="520440418">
          <w:marLeft w:val="0"/>
          <w:marRight w:val="0"/>
          <w:marTop w:val="0"/>
          <w:marBottom w:val="0"/>
          <w:divBdr>
            <w:top w:val="none" w:sz="0" w:space="0" w:color="auto"/>
            <w:left w:val="none" w:sz="0" w:space="0" w:color="auto"/>
            <w:bottom w:val="none" w:sz="0" w:space="0" w:color="auto"/>
            <w:right w:val="none" w:sz="0" w:space="0" w:color="auto"/>
          </w:divBdr>
        </w:div>
        <w:div w:id="567500640">
          <w:marLeft w:val="0"/>
          <w:marRight w:val="0"/>
          <w:marTop w:val="0"/>
          <w:marBottom w:val="0"/>
          <w:divBdr>
            <w:top w:val="none" w:sz="0" w:space="0" w:color="auto"/>
            <w:left w:val="none" w:sz="0" w:space="0" w:color="auto"/>
            <w:bottom w:val="none" w:sz="0" w:space="0" w:color="auto"/>
            <w:right w:val="none" w:sz="0" w:space="0" w:color="auto"/>
          </w:divBdr>
        </w:div>
        <w:div w:id="589898475">
          <w:marLeft w:val="0"/>
          <w:marRight w:val="0"/>
          <w:marTop w:val="0"/>
          <w:marBottom w:val="0"/>
          <w:divBdr>
            <w:top w:val="none" w:sz="0" w:space="0" w:color="auto"/>
            <w:left w:val="none" w:sz="0" w:space="0" w:color="auto"/>
            <w:bottom w:val="none" w:sz="0" w:space="0" w:color="auto"/>
            <w:right w:val="none" w:sz="0" w:space="0" w:color="auto"/>
          </w:divBdr>
        </w:div>
        <w:div w:id="636882199">
          <w:marLeft w:val="0"/>
          <w:marRight w:val="0"/>
          <w:marTop w:val="0"/>
          <w:marBottom w:val="0"/>
          <w:divBdr>
            <w:top w:val="none" w:sz="0" w:space="0" w:color="auto"/>
            <w:left w:val="none" w:sz="0" w:space="0" w:color="auto"/>
            <w:bottom w:val="none" w:sz="0" w:space="0" w:color="auto"/>
            <w:right w:val="none" w:sz="0" w:space="0" w:color="auto"/>
          </w:divBdr>
        </w:div>
        <w:div w:id="641354221">
          <w:marLeft w:val="0"/>
          <w:marRight w:val="0"/>
          <w:marTop w:val="0"/>
          <w:marBottom w:val="0"/>
          <w:divBdr>
            <w:top w:val="none" w:sz="0" w:space="0" w:color="auto"/>
            <w:left w:val="none" w:sz="0" w:space="0" w:color="auto"/>
            <w:bottom w:val="none" w:sz="0" w:space="0" w:color="auto"/>
            <w:right w:val="none" w:sz="0" w:space="0" w:color="auto"/>
          </w:divBdr>
        </w:div>
        <w:div w:id="781535001">
          <w:marLeft w:val="0"/>
          <w:marRight w:val="0"/>
          <w:marTop w:val="0"/>
          <w:marBottom w:val="0"/>
          <w:divBdr>
            <w:top w:val="none" w:sz="0" w:space="0" w:color="auto"/>
            <w:left w:val="none" w:sz="0" w:space="0" w:color="auto"/>
            <w:bottom w:val="none" w:sz="0" w:space="0" w:color="auto"/>
            <w:right w:val="none" w:sz="0" w:space="0" w:color="auto"/>
          </w:divBdr>
        </w:div>
        <w:div w:id="804928483">
          <w:marLeft w:val="0"/>
          <w:marRight w:val="0"/>
          <w:marTop w:val="0"/>
          <w:marBottom w:val="0"/>
          <w:divBdr>
            <w:top w:val="none" w:sz="0" w:space="0" w:color="auto"/>
            <w:left w:val="none" w:sz="0" w:space="0" w:color="auto"/>
            <w:bottom w:val="none" w:sz="0" w:space="0" w:color="auto"/>
            <w:right w:val="none" w:sz="0" w:space="0" w:color="auto"/>
          </w:divBdr>
        </w:div>
        <w:div w:id="853031589">
          <w:marLeft w:val="0"/>
          <w:marRight w:val="0"/>
          <w:marTop w:val="0"/>
          <w:marBottom w:val="0"/>
          <w:divBdr>
            <w:top w:val="none" w:sz="0" w:space="0" w:color="auto"/>
            <w:left w:val="none" w:sz="0" w:space="0" w:color="auto"/>
            <w:bottom w:val="none" w:sz="0" w:space="0" w:color="auto"/>
            <w:right w:val="none" w:sz="0" w:space="0" w:color="auto"/>
          </w:divBdr>
        </w:div>
        <w:div w:id="869076545">
          <w:marLeft w:val="0"/>
          <w:marRight w:val="0"/>
          <w:marTop w:val="0"/>
          <w:marBottom w:val="0"/>
          <w:divBdr>
            <w:top w:val="none" w:sz="0" w:space="0" w:color="auto"/>
            <w:left w:val="none" w:sz="0" w:space="0" w:color="auto"/>
            <w:bottom w:val="none" w:sz="0" w:space="0" w:color="auto"/>
            <w:right w:val="none" w:sz="0" w:space="0" w:color="auto"/>
          </w:divBdr>
        </w:div>
        <w:div w:id="876503810">
          <w:marLeft w:val="0"/>
          <w:marRight w:val="0"/>
          <w:marTop w:val="0"/>
          <w:marBottom w:val="0"/>
          <w:divBdr>
            <w:top w:val="none" w:sz="0" w:space="0" w:color="auto"/>
            <w:left w:val="none" w:sz="0" w:space="0" w:color="auto"/>
            <w:bottom w:val="none" w:sz="0" w:space="0" w:color="auto"/>
            <w:right w:val="none" w:sz="0" w:space="0" w:color="auto"/>
          </w:divBdr>
        </w:div>
        <w:div w:id="884216695">
          <w:marLeft w:val="0"/>
          <w:marRight w:val="0"/>
          <w:marTop w:val="0"/>
          <w:marBottom w:val="0"/>
          <w:divBdr>
            <w:top w:val="none" w:sz="0" w:space="0" w:color="auto"/>
            <w:left w:val="none" w:sz="0" w:space="0" w:color="auto"/>
            <w:bottom w:val="none" w:sz="0" w:space="0" w:color="auto"/>
            <w:right w:val="none" w:sz="0" w:space="0" w:color="auto"/>
          </w:divBdr>
        </w:div>
        <w:div w:id="886837624">
          <w:marLeft w:val="0"/>
          <w:marRight w:val="0"/>
          <w:marTop w:val="0"/>
          <w:marBottom w:val="0"/>
          <w:divBdr>
            <w:top w:val="none" w:sz="0" w:space="0" w:color="auto"/>
            <w:left w:val="none" w:sz="0" w:space="0" w:color="auto"/>
            <w:bottom w:val="none" w:sz="0" w:space="0" w:color="auto"/>
            <w:right w:val="none" w:sz="0" w:space="0" w:color="auto"/>
          </w:divBdr>
        </w:div>
        <w:div w:id="949046262">
          <w:marLeft w:val="0"/>
          <w:marRight w:val="0"/>
          <w:marTop w:val="0"/>
          <w:marBottom w:val="0"/>
          <w:divBdr>
            <w:top w:val="none" w:sz="0" w:space="0" w:color="auto"/>
            <w:left w:val="none" w:sz="0" w:space="0" w:color="auto"/>
            <w:bottom w:val="none" w:sz="0" w:space="0" w:color="auto"/>
            <w:right w:val="none" w:sz="0" w:space="0" w:color="auto"/>
          </w:divBdr>
        </w:div>
        <w:div w:id="955478402">
          <w:marLeft w:val="0"/>
          <w:marRight w:val="0"/>
          <w:marTop w:val="0"/>
          <w:marBottom w:val="0"/>
          <w:divBdr>
            <w:top w:val="none" w:sz="0" w:space="0" w:color="auto"/>
            <w:left w:val="none" w:sz="0" w:space="0" w:color="auto"/>
            <w:bottom w:val="none" w:sz="0" w:space="0" w:color="auto"/>
            <w:right w:val="none" w:sz="0" w:space="0" w:color="auto"/>
          </w:divBdr>
        </w:div>
        <w:div w:id="983584875">
          <w:marLeft w:val="0"/>
          <w:marRight w:val="0"/>
          <w:marTop w:val="0"/>
          <w:marBottom w:val="0"/>
          <w:divBdr>
            <w:top w:val="none" w:sz="0" w:space="0" w:color="auto"/>
            <w:left w:val="none" w:sz="0" w:space="0" w:color="auto"/>
            <w:bottom w:val="none" w:sz="0" w:space="0" w:color="auto"/>
            <w:right w:val="none" w:sz="0" w:space="0" w:color="auto"/>
          </w:divBdr>
        </w:div>
        <w:div w:id="1071998693">
          <w:marLeft w:val="0"/>
          <w:marRight w:val="0"/>
          <w:marTop w:val="0"/>
          <w:marBottom w:val="0"/>
          <w:divBdr>
            <w:top w:val="none" w:sz="0" w:space="0" w:color="auto"/>
            <w:left w:val="none" w:sz="0" w:space="0" w:color="auto"/>
            <w:bottom w:val="none" w:sz="0" w:space="0" w:color="auto"/>
            <w:right w:val="none" w:sz="0" w:space="0" w:color="auto"/>
          </w:divBdr>
        </w:div>
        <w:div w:id="1141074956">
          <w:marLeft w:val="0"/>
          <w:marRight w:val="0"/>
          <w:marTop w:val="0"/>
          <w:marBottom w:val="0"/>
          <w:divBdr>
            <w:top w:val="none" w:sz="0" w:space="0" w:color="auto"/>
            <w:left w:val="none" w:sz="0" w:space="0" w:color="auto"/>
            <w:bottom w:val="none" w:sz="0" w:space="0" w:color="auto"/>
            <w:right w:val="none" w:sz="0" w:space="0" w:color="auto"/>
          </w:divBdr>
        </w:div>
        <w:div w:id="1172917927">
          <w:marLeft w:val="0"/>
          <w:marRight w:val="0"/>
          <w:marTop w:val="0"/>
          <w:marBottom w:val="0"/>
          <w:divBdr>
            <w:top w:val="none" w:sz="0" w:space="0" w:color="auto"/>
            <w:left w:val="none" w:sz="0" w:space="0" w:color="auto"/>
            <w:bottom w:val="none" w:sz="0" w:space="0" w:color="auto"/>
            <w:right w:val="none" w:sz="0" w:space="0" w:color="auto"/>
          </w:divBdr>
        </w:div>
        <w:div w:id="1213348335">
          <w:marLeft w:val="0"/>
          <w:marRight w:val="0"/>
          <w:marTop w:val="0"/>
          <w:marBottom w:val="0"/>
          <w:divBdr>
            <w:top w:val="none" w:sz="0" w:space="0" w:color="auto"/>
            <w:left w:val="none" w:sz="0" w:space="0" w:color="auto"/>
            <w:bottom w:val="none" w:sz="0" w:space="0" w:color="auto"/>
            <w:right w:val="none" w:sz="0" w:space="0" w:color="auto"/>
          </w:divBdr>
        </w:div>
        <w:div w:id="1277063502">
          <w:marLeft w:val="0"/>
          <w:marRight w:val="0"/>
          <w:marTop w:val="0"/>
          <w:marBottom w:val="0"/>
          <w:divBdr>
            <w:top w:val="none" w:sz="0" w:space="0" w:color="auto"/>
            <w:left w:val="none" w:sz="0" w:space="0" w:color="auto"/>
            <w:bottom w:val="none" w:sz="0" w:space="0" w:color="auto"/>
            <w:right w:val="none" w:sz="0" w:space="0" w:color="auto"/>
          </w:divBdr>
        </w:div>
        <w:div w:id="1452553522">
          <w:marLeft w:val="0"/>
          <w:marRight w:val="0"/>
          <w:marTop w:val="0"/>
          <w:marBottom w:val="0"/>
          <w:divBdr>
            <w:top w:val="none" w:sz="0" w:space="0" w:color="auto"/>
            <w:left w:val="none" w:sz="0" w:space="0" w:color="auto"/>
            <w:bottom w:val="none" w:sz="0" w:space="0" w:color="auto"/>
            <w:right w:val="none" w:sz="0" w:space="0" w:color="auto"/>
          </w:divBdr>
        </w:div>
        <w:div w:id="1596092465">
          <w:marLeft w:val="0"/>
          <w:marRight w:val="0"/>
          <w:marTop w:val="0"/>
          <w:marBottom w:val="0"/>
          <w:divBdr>
            <w:top w:val="none" w:sz="0" w:space="0" w:color="auto"/>
            <w:left w:val="none" w:sz="0" w:space="0" w:color="auto"/>
            <w:bottom w:val="none" w:sz="0" w:space="0" w:color="auto"/>
            <w:right w:val="none" w:sz="0" w:space="0" w:color="auto"/>
          </w:divBdr>
        </w:div>
        <w:div w:id="1752972432">
          <w:marLeft w:val="0"/>
          <w:marRight w:val="0"/>
          <w:marTop w:val="0"/>
          <w:marBottom w:val="0"/>
          <w:divBdr>
            <w:top w:val="none" w:sz="0" w:space="0" w:color="auto"/>
            <w:left w:val="none" w:sz="0" w:space="0" w:color="auto"/>
            <w:bottom w:val="none" w:sz="0" w:space="0" w:color="auto"/>
            <w:right w:val="none" w:sz="0" w:space="0" w:color="auto"/>
          </w:divBdr>
        </w:div>
        <w:div w:id="1790734639">
          <w:marLeft w:val="0"/>
          <w:marRight w:val="0"/>
          <w:marTop w:val="0"/>
          <w:marBottom w:val="0"/>
          <w:divBdr>
            <w:top w:val="none" w:sz="0" w:space="0" w:color="auto"/>
            <w:left w:val="none" w:sz="0" w:space="0" w:color="auto"/>
            <w:bottom w:val="none" w:sz="0" w:space="0" w:color="auto"/>
            <w:right w:val="none" w:sz="0" w:space="0" w:color="auto"/>
          </w:divBdr>
        </w:div>
        <w:div w:id="1803883636">
          <w:marLeft w:val="0"/>
          <w:marRight w:val="0"/>
          <w:marTop w:val="0"/>
          <w:marBottom w:val="0"/>
          <w:divBdr>
            <w:top w:val="none" w:sz="0" w:space="0" w:color="auto"/>
            <w:left w:val="none" w:sz="0" w:space="0" w:color="auto"/>
            <w:bottom w:val="none" w:sz="0" w:space="0" w:color="auto"/>
            <w:right w:val="none" w:sz="0" w:space="0" w:color="auto"/>
          </w:divBdr>
        </w:div>
        <w:div w:id="1829248766">
          <w:marLeft w:val="0"/>
          <w:marRight w:val="0"/>
          <w:marTop w:val="0"/>
          <w:marBottom w:val="0"/>
          <w:divBdr>
            <w:top w:val="none" w:sz="0" w:space="0" w:color="auto"/>
            <w:left w:val="none" w:sz="0" w:space="0" w:color="auto"/>
            <w:bottom w:val="none" w:sz="0" w:space="0" w:color="auto"/>
            <w:right w:val="none" w:sz="0" w:space="0" w:color="auto"/>
          </w:divBdr>
        </w:div>
        <w:div w:id="1925459068">
          <w:marLeft w:val="0"/>
          <w:marRight w:val="0"/>
          <w:marTop w:val="0"/>
          <w:marBottom w:val="0"/>
          <w:divBdr>
            <w:top w:val="none" w:sz="0" w:space="0" w:color="auto"/>
            <w:left w:val="none" w:sz="0" w:space="0" w:color="auto"/>
            <w:bottom w:val="none" w:sz="0" w:space="0" w:color="auto"/>
            <w:right w:val="none" w:sz="0" w:space="0" w:color="auto"/>
          </w:divBdr>
        </w:div>
        <w:div w:id="1981185054">
          <w:marLeft w:val="0"/>
          <w:marRight w:val="0"/>
          <w:marTop w:val="0"/>
          <w:marBottom w:val="0"/>
          <w:divBdr>
            <w:top w:val="none" w:sz="0" w:space="0" w:color="auto"/>
            <w:left w:val="none" w:sz="0" w:space="0" w:color="auto"/>
            <w:bottom w:val="none" w:sz="0" w:space="0" w:color="auto"/>
            <w:right w:val="none" w:sz="0" w:space="0" w:color="auto"/>
          </w:divBdr>
        </w:div>
        <w:div w:id="1991590855">
          <w:marLeft w:val="0"/>
          <w:marRight w:val="0"/>
          <w:marTop w:val="0"/>
          <w:marBottom w:val="0"/>
          <w:divBdr>
            <w:top w:val="none" w:sz="0" w:space="0" w:color="auto"/>
            <w:left w:val="none" w:sz="0" w:space="0" w:color="auto"/>
            <w:bottom w:val="none" w:sz="0" w:space="0" w:color="auto"/>
            <w:right w:val="none" w:sz="0" w:space="0" w:color="auto"/>
          </w:divBdr>
        </w:div>
        <w:div w:id="2026009586">
          <w:marLeft w:val="0"/>
          <w:marRight w:val="0"/>
          <w:marTop w:val="0"/>
          <w:marBottom w:val="0"/>
          <w:divBdr>
            <w:top w:val="none" w:sz="0" w:space="0" w:color="auto"/>
            <w:left w:val="none" w:sz="0" w:space="0" w:color="auto"/>
            <w:bottom w:val="none" w:sz="0" w:space="0" w:color="auto"/>
            <w:right w:val="none" w:sz="0" w:space="0" w:color="auto"/>
          </w:divBdr>
        </w:div>
      </w:divsChild>
    </w:div>
    <w:div w:id="654844872">
      <w:bodyDiv w:val="1"/>
      <w:marLeft w:val="0"/>
      <w:marRight w:val="0"/>
      <w:marTop w:val="0"/>
      <w:marBottom w:val="0"/>
      <w:divBdr>
        <w:top w:val="none" w:sz="0" w:space="0" w:color="auto"/>
        <w:left w:val="none" w:sz="0" w:space="0" w:color="auto"/>
        <w:bottom w:val="none" w:sz="0" w:space="0" w:color="auto"/>
        <w:right w:val="none" w:sz="0" w:space="0" w:color="auto"/>
      </w:divBdr>
      <w:divsChild>
        <w:div w:id="334234437">
          <w:marLeft w:val="547"/>
          <w:marRight w:val="0"/>
          <w:marTop w:val="86"/>
          <w:marBottom w:val="0"/>
          <w:divBdr>
            <w:top w:val="none" w:sz="0" w:space="0" w:color="auto"/>
            <w:left w:val="none" w:sz="0" w:space="0" w:color="auto"/>
            <w:bottom w:val="none" w:sz="0" w:space="0" w:color="auto"/>
            <w:right w:val="none" w:sz="0" w:space="0" w:color="auto"/>
          </w:divBdr>
        </w:div>
        <w:div w:id="1023365964">
          <w:marLeft w:val="547"/>
          <w:marRight w:val="0"/>
          <w:marTop w:val="86"/>
          <w:marBottom w:val="0"/>
          <w:divBdr>
            <w:top w:val="none" w:sz="0" w:space="0" w:color="auto"/>
            <w:left w:val="none" w:sz="0" w:space="0" w:color="auto"/>
            <w:bottom w:val="none" w:sz="0" w:space="0" w:color="auto"/>
            <w:right w:val="none" w:sz="0" w:space="0" w:color="auto"/>
          </w:divBdr>
        </w:div>
      </w:divsChild>
    </w:div>
    <w:div w:id="676157639">
      <w:bodyDiv w:val="1"/>
      <w:marLeft w:val="0"/>
      <w:marRight w:val="0"/>
      <w:marTop w:val="0"/>
      <w:marBottom w:val="0"/>
      <w:divBdr>
        <w:top w:val="none" w:sz="0" w:space="0" w:color="auto"/>
        <w:left w:val="none" w:sz="0" w:space="0" w:color="auto"/>
        <w:bottom w:val="none" w:sz="0" w:space="0" w:color="auto"/>
        <w:right w:val="none" w:sz="0" w:space="0" w:color="auto"/>
      </w:divBdr>
      <w:divsChild>
        <w:div w:id="71583100">
          <w:marLeft w:val="0"/>
          <w:marRight w:val="0"/>
          <w:marTop w:val="0"/>
          <w:marBottom w:val="0"/>
          <w:divBdr>
            <w:top w:val="none" w:sz="0" w:space="0" w:color="auto"/>
            <w:left w:val="none" w:sz="0" w:space="0" w:color="auto"/>
            <w:bottom w:val="none" w:sz="0" w:space="0" w:color="auto"/>
            <w:right w:val="none" w:sz="0" w:space="0" w:color="auto"/>
          </w:divBdr>
        </w:div>
        <w:div w:id="374693065">
          <w:marLeft w:val="0"/>
          <w:marRight w:val="0"/>
          <w:marTop w:val="0"/>
          <w:marBottom w:val="0"/>
          <w:divBdr>
            <w:top w:val="none" w:sz="0" w:space="0" w:color="auto"/>
            <w:left w:val="none" w:sz="0" w:space="0" w:color="auto"/>
            <w:bottom w:val="none" w:sz="0" w:space="0" w:color="auto"/>
            <w:right w:val="none" w:sz="0" w:space="0" w:color="auto"/>
          </w:divBdr>
        </w:div>
        <w:div w:id="810366118">
          <w:marLeft w:val="0"/>
          <w:marRight w:val="0"/>
          <w:marTop w:val="0"/>
          <w:marBottom w:val="0"/>
          <w:divBdr>
            <w:top w:val="none" w:sz="0" w:space="0" w:color="auto"/>
            <w:left w:val="none" w:sz="0" w:space="0" w:color="auto"/>
            <w:bottom w:val="none" w:sz="0" w:space="0" w:color="auto"/>
            <w:right w:val="none" w:sz="0" w:space="0" w:color="auto"/>
          </w:divBdr>
        </w:div>
        <w:div w:id="981889438">
          <w:marLeft w:val="0"/>
          <w:marRight w:val="0"/>
          <w:marTop w:val="0"/>
          <w:marBottom w:val="0"/>
          <w:divBdr>
            <w:top w:val="none" w:sz="0" w:space="0" w:color="auto"/>
            <w:left w:val="none" w:sz="0" w:space="0" w:color="auto"/>
            <w:bottom w:val="none" w:sz="0" w:space="0" w:color="auto"/>
            <w:right w:val="none" w:sz="0" w:space="0" w:color="auto"/>
          </w:divBdr>
        </w:div>
        <w:div w:id="1497110590">
          <w:marLeft w:val="0"/>
          <w:marRight w:val="0"/>
          <w:marTop w:val="0"/>
          <w:marBottom w:val="0"/>
          <w:divBdr>
            <w:top w:val="none" w:sz="0" w:space="0" w:color="auto"/>
            <w:left w:val="none" w:sz="0" w:space="0" w:color="auto"/>
            <w:bottom w:val="none" w:sz="0" w:space="0" w:color="auto"/>
            <w:right w:val="none" w:sz="0" w:space="0" w:color="auto"/>
          </w:divBdr>
        </w:div>
        <w:div w:id="1953856501">
          <w:marLeft w:val="0"/>
          <w:marRight w:val="0"/>
          <w:marTop w:val="0"/>
          <w:marBottom w:val="0"/>
          <w:divBdr>
            <w:top w:val="none" w:sz="0" w:space="0" w:color="auto"/>
            <w:left w:val="none" w:sz="0" w:space="0" w:color="auto"/>
            <w:bottom w:val="none" w:sz="0" w:space="0" w:color="auto"/>
            <w:right w:val="none" w:sz="0" w:space="0" w:color="auto"/>
          </w:divBdr>
        </w:div>
      </w:divsChild>
    </w:div>
    <w:div w:id="684214562">
      <w:bodyDiv w:val="1"/>
      <w:marLeft w:val="0"/>
      <w:marRight w:val="0"/>
      <w:marTop w:val="0"/>
      <w:marBottom w:val="0"/>
      <w:divBdr>
        <w:top w:val="none" w:sz="0" w:space="0" w:color="auto"/>
        <w:left w:val="none" w:sz="0" w:space="0" w:color="auto"/>
        <w:bottom w:val="none" w:sz="0" w:space="0" w:color="auto"/>
        <w:right w:val="none" w:sz="0" w:space="0" w:color="auto"/>
      </w:divBdr>
    </w:div>
    <w:div w:id="694963549">
      <w:bodyDiv w:val="1"/>
      <w:marLeft w:val="0"/>
      <w:marRight w:val="0"/>
      <w:marTop w:val="0"/>
      <w:marBottom w:val="0"/>
      <w:divBdr>
        <w:top w:val="none" w:sz="0" w:space="0" w:color="auto"/>
        <w:left w:val="none" w:sz="0" w:space="0" w:color="auto"/>
        <w:bottom w:val="none" w:sz="0" w:space="0" w:color="auto"/>
        <w:right w:val="none" w:sz="0" w:space="0" w:color="auto"/>
      </w:divBdr>
    </w:div>
    <w:div w:id="776674366">
      <w:bodyDiv w:val="1"/>
      <w:marLeft w:val="0"/>
      <w:marRight w:val="0"/>
      <w:marTop w:val="0"/>
      <w:marBottom w:val="0"/>
      <w:divBdr>
        <w:top w:val="none" w:sz="0" w:space="0" w:color="auto"/>
        <w:left w:val="none" w:sz="0" w:space="0" w:color="auto"/>
        <w:bottom w:val="none" w:sz="0" w:space="0" w:color="auto"/>
        <w:right w:val="none" w:sz="0" w:space="0" w:color="auto"/>
      </w:divBdr>
      <w:divsChild>
        <w:div w:id="29645583">
          <w:marLeft w:val="0"/>
          <w:marRight w:val="0"/>
          <w:marTop w:val="0"/>
          <w:marBottom w:val="0"/>
          <w:divBdr>
            <w:top w:val="none" w:sz="0" w:space="0" w:color="auto"/>
            <w:left w:val="none" w:sz="0" w:space="0" w:color="auto"/>
            <w:bottom w:val="none" w:sz="0" w:space="0" w:color="auto"/>
            <w:right w:val="none" w:sz="0" w:space="0" w:color="auto"/>
          </w:divBdr>
        </w:div>
        <w:div w:id="2142306942">
          <w:marLeft w:val="0"/>
          <w:marRight w:val="0"/>
          <w:marTop w:val="0"/>
          <w:marBottom w:val="0"/>
          <w:divBdr>
            <w:top w:val="none" w:sz="0" w:space="0" w:color="auto"/>
            <w:left w:val="none" w:sz="0" w:space="0" w:color="auto"/>
            <w:bottom w:val="none" w:sz="0" w:space="0" w:color="auto"/>
            <w:right w:val="none" w:sz="0" w:space="0" w:color="auto"/>
          </w:divBdr>
        </w:div>
      </w:divsChild>
    </w:div>
    <w:div w:id="814031118">
      <w:bodyDiv w:val="1"/>
      <w:marLeft w:val="0"/>
      <w:marRight w:val="0"/>
      <w:marTop w:val="0"/>
      <w:marBottom w:val="0"/>
      <w:divBdr>
        <w:top w:val="none" w:sz="0" w:space="0" w:color="auto"/>
        <w:left w:val="none" w:sz="0" w:space="0" w:color="auto"/>
        <w:bottom w:val="none" w:sz="0" w:space="0" w:color="auto"/>
        <w:right w:val="none" w:sz="0" w:space="0" w:color="auto"/>
      </w:divBdr>
    </w:div>
    <w:div w:id="997734840">
      <w:bodyDiv w:val="1"/>
      <w:marLeft w:val="0"/>
      <w:marRight w:val="0"/>
      <w:marTop w:val="0"/>
      <w:marBottom w:val="0"/>
      <w:divBdr>
        <w:top w:val="none" w:sz="0" w:space="0" w:color="auto"/>
        <w:left w:val="none" w:sz="0" w:space="0" w:color="auto"/>
        <w:bottom w:val="none" w:sz="0" w:space="0" w:color="auto"/>
        <w:right w:val="none" w:sz="0" w:space="0" w:color="auto"/>
      </w:divBdr>
    </w:div>
    <w:div w:id="1058868796">
      <w:bodyDiv w:val="1"/>
      <w:marLeft w:val="0"/>
      <w:marRight w:val="0"/>
      <w:marTop w:val="0"/>
      <w:marBottom w:val="0"/>
      <w:divBdr>
        <w:top w:val="none" w:sz="0" w:space="0" w:color="auto"/>
        <w:left w:val="none" w:sz="0" w:space="0" w:color="auto"/>
        <w:bottom w:val="none" w:sz="0" w:space="0" w:color="auto"/>
        <w:right w:val="none" w:sz="0" w:space="0" w:color="auto"/>
      </w:divBdr>
    </w:div>
    <w:div w:id="1190333288">
      <w:bodyDiv w:val="1"/>
      <w:marLeft w:val="0"/>
      <w:marRight w:val="0"/>
      <w:marTop w:val="0"/>
      <w:marBottom w:val="0"/>
      <w:divBdr>
        <w:top w:val="none" w:sz="0" w:space="0" w:color="auto"/>
        <w:left w:val="none" w:sz="0" w:space="0" w:color="auto"/>
        <w:bottom w:val="none" w:sz="0" w:space="0" w:color="auto"/>
        <w:right w:val="none" w:sz="0" w:space="0" w:color="auto"/>
      </w:divBdr>
    </w:div>
    <w:div w:id="1204975498">
      <w:bodyDiv w:val="1"/>
      <w:marLeft w:val="0"/>
      <w:marRight w:val="0"/>
      <w:marTop w:val="0"/>
      <w:marBottom w:val="0"/>
      <w:divBdr>
        <w:top w:val="none" w:sz="0" w:space="0" w:color="auto"/>
        <w:left w:val="none" w:sz="0" w:space="0" w:color="auto"/>
        <w:bottom w:val="none" w:sz="0" w:space="0" w:color="auto"/>
        <w:right w:val="none" w:sz="0" w:space="0" w:color="auto"/>
      </w:divBdr>
    </w:div>
    <w:div w:id="1219516701">
      <w:bodyDiv w:val="1"/>
      <w:marLeft w:val="0"/>
      <w:marRight w:val="0"/>
      <w:marTop w:val="0"/>
      <w:marBottom w:val="0"/>
      <w:divBdr>
        <w:top w:val="none" w:sz="0" w:space="0" w:color="auto"/>
        <w:left w:val="none" w:sz="0" w:space="0" w:color="auto"/>
        <w:bottom w:val="none" w:sz="0" w:space="0" w:color="auto"/>
        <w:right w:val="none" w:sz="0" w:space="0" w:color="auto"/>
      </w:divBdr>
    </w:div>
    <w:div w:id="1440488826">
      <w:bodyDiv w:val="1"/>
      <w:marLeft w:val="0"/>
      <w:marRight w:val="0"/>
      <w:marTop w:val="0"/>
      <w:marBottom w:val="0"/>
      <w:divBdr>
        <w:top w:val="none" w:sz="0" w:space="0" w:color="auto"/>
        <w:left w:val="none" w:sz="0" w:space="0" w:color="auto"/>
        <w:bottom w:val="none" w:sz="0" w:space="0" w:color="auto"/>
        <w:right w:val="none" w:sz="0" w:space="0" w:color="auto"/>
      </w:divBdr>
    </w:div>
    <w:div w:id="1457062776">
      <w:bodyDiv w:val="1"/>
      <w:marLeft w:val="0"/>
      <w:marRight w:val="0"/>
      <w:marTop w:val="0"/>
      <w:marBottom w:val="0"/>
      <w:divBdr>
        <w:top w:val="none" w:sz="0" w:space="0" w:color="auto"/>
        <w:left w:val="none" w:sz="0" w:space="0" w:color="auto"/>
        <w:bottom w:val="none" w:sz="0" w:space="0" w:color="auto"/>
        <w:right w:val="none" w:sz="0" w:space="0" w:color="auto"/>
      </w:divBdr>
    </w:div>
    <w:div w:id="1508522227">
      <w:bodyDiv w:val="1"/>
      <w:marLeft w:val="0"/>
      <w:marRight w:val="0"/>
      <w:marTop w:val="0"/>
      <w:marBottom w:val="0"/>
      <w:divBdr>
        <w:top w:val="none" w:sz="0" w:space="0" w:color="auto"/>
        <w:left w:val="none" w:sz="0" w:space="0" w:color="auto"/>
        <w:bottom w:val="none" w:sz="0" w:space="0" w:color="auto"/>
        <w:right w:val="none" w:sz="0" w:space="0" w:color="auto"/>
      </w:divBdr>
      <w:divsChild>
        <w:div w:id="1999379086">
          <w:marLeft w:val="0"/>
          <w:marRight w:val="0"/>
          <w:marTop w:val="0"/>
          <w:marBottom w:val="0"/>
          <w:divBdr>
            <w:top w:val="none" w:sz="0" w:space="0" w:color="auto"/>
            <w:left w:val="none" w:sz="0" w:space="0" w:color="auto"/>
            <w:bottom w:val="none" w:sz="0" w:space="0" w:color="auto"/>
            <w:right w:val="none" w:sz="0" w:space="0" w:color="auto"/>
          </w:divBdr>
        </w:div>
      </w:divsChild>
    </w:div>
    <w:div w:id="156344715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7194416">
      <w:bodyDiv w:val="1"/>
      <w:marLeft w:val="0"/>
      <w:marRight w:val="0"/>
      <w:marTop w:val="0"/>
      <w:marBottom w:val="0"/>
      <w:divBdr>
        <w:top w:val="none" w:sz="0" w:space="0" w:color="auto"/>
        <w:left w:val="none" w:sz="0" w:space="0" w:color="auto"/>
        <w:bottom w:val="none" w:sz="0" w:space="0" w:color="auto"/>
        <w:right w:val="none" w:sz="0" w:space="0" w:color="auto"/>
      </w:divBdr>
    </w:div>
    <w:div w:id="1661763294">
      <w:bodyDiv w:val="1"/>
      <w:marLeft w:val="0"/>
      <w:marRight w:val="0"/>
      <w:marTop w:val="0"/>
      <w:marBottom w:val="0"/>
      <w:divBdr>
        <w:top w:val="none" w:sz="0" w:space="0" w:color="auto"/>
        <w:left w:val="none" w:sz="0" w:space="0" w:color="auto"/>
        <w:bottom w:val="none" w:sz="0" w:space="0" w:color="auto"/>
        <w:right w:val="none" w:sz="0" w:space="0" w:color="auto"/>
      </w:divBdr>
      <w:divsChild>
        <w:div w:id="870261784">
          <w:marLeft w:val="547"/>
          <w:marRight w:val="0"/>
          <w:marTop w:val="86"/>
          <w:marBottom w:val="0"/>
          <w:divBdr>
            <w:top w:val="none" w:sz="0" w:space="0" w:color="auto"/>
            <w:left w:val="none" w:sz="0" w:space="0" w:color="auto"/>
            <w:bottom w:val="none" w:sz="0" w:space="0" w:color="auto"/>
            <w:right w:val="none" w:sz="0" w:space="0" w:color="auto"/>
          </w:divBdr>
        </w:div>
        <w:div w:id="590168084">
          <w:marLeft w:val="547"/>
          <w:marRight w:val="0"/>
          <w:marTop w:val="86"/>
          <w:marBottom w:val="0"/>
          <w:divBdr>
            <w:top w:val="none" w:sz="0" w:space="0" w:color="auto"/>
            <w:left w:val="none" w:sz="0" w:space="0" w:color="auto"/>
            <w:bottom w:val="none" w:sz="0" w:space="0" w:color="auto"/>
            <w:right w:val="none" w:sz="0" w:space="0" w:color="auto"/>
          </w:divBdr>
        </w:div>
      </w:divsChild>
    </w:div>
    <w:div w:id="1668053232">
      <w:bodyDiv w:val="1"/>
      <w:marLeft w:val="0"/>
      <w:marRight w:val="0"/>
      <w:marTop w:val="0"/>
      <w:marBottom w:val="0"/>
      <w:divBdr>
        <w:top w:val="none" w:sz="0" w:space="0" w:color="auto"/>
        <w:left w:val="none" w:sz="0" w:space="0" w:color="auto"/>
        <w:bottom w:val="none" w:sz="0" w:space="0" w:color="auto"/>
        <w:right w:val="none" w:sz="0" w:space="0" w:color="auto"/>
      </w:divBdr>
    </w:div>
    <w:div w:id="1775711022">
      <w:bodyDiv w:val="1"/>
      <w:marLeft w:val="0"/>
      <w:marRight w:val="0"/>
      <w:marTop w:val="0"/>
      <w:marBottom w:val="0"/>
      <w:divBdr>
        <w:top w:val="none" w:sz="0" w:space="0" w:color="auto"/>
        <w:left w:val="none" w:sz="0" w:space="0" w:color="auto"/>
        <w:bottom w:val="none" w:sz="0" w:space="0" w:color="auto"/>
        <w:right w:val="none" w:sz="0" w:space="0" w:color="auto"/>
      </w:divBdr>
    </w:div>
    <w:div w:id="1877959689">
      <w:bodyDiv w:val="1"/>
      <w:marLeft w:val="0"/>
      <w:marRight w:val="0"/>
      <w:marTop w:val="0"/>
      <w:marBottom w:val="0"/>
      <w:divBdr>
        <w:top w:val="none" w:sz="0" w:space="0" w:color="auto"/>
        <w:left w:val="none" w:sz="0" w:space="0" w:color="auto"/>
        <w:bottom w:val="none" w:sz="0" w:space="0" w:color="auto"/>
        <w:right w:val="none" w:sz="0" w:space="0" w:color="auto"/>
      </w:divBdr>
    </w:div>
    <w:div w:id="1964968301">
      <w:bodyDiv w:val="1"/>
      <w:marLeft w:val="0"/>
      <w:marRight w:val="0"/>
      <w:marTop w:val="0"/>
      <w:marBottom w:val="0"/>
      <w:divBdr>
        <w:top w:val="none" w:sz="0" w:space="0" w:color="auto"/>
        <w:left w:val="none" w:sz="0" w:space="0" w:color="auto"/>
        <w:bottom w:val="none" w:sz="0" w:space="0" w:color="auto"/>
        <w:right w:val="none" w:sz="0" w:space="0" w:color="auto"/>
      </w:divBdr>
      <w:divsChild>
        <w:div w:id="68234856">
          <w:marLeft w:val="0"/>
          <w:marRight w:val="0"/>
          <w:marTop w:val="0"/>
          <w:marBottom w:val="0"/>
          <w:divBdr>
            <w:top w:val="none" w:sz="0" w:space="0" w:color="auto"/>
            <w:left w:val="none" w:sz="0" w:space="0" w:color="auto"/>
            <w:bottom w:val="none" w:sz="0" w:space="0" w:color="auto"/>
            <w:right w:val="none" w:sz="0" w:space="0" w:color="auto"/>
          </w:divBdr>
        </w:div>
        <w:div w:id="231548602">
          <w:marLeft w:val="0"/>
          <w:marRight w:val="0"/>
          <w:marTop w:val="0"/>
          <w:marBottom w:val="0"/>
          <w:divBdr>
            <w:top w:val="none" w:sz="0" w:space="0" w:color="auto"/>
            <w:left w:val="none" w:sz="0" w:space="0" w:color="auto"/>
            <w:bottom w:val="none" w:sz="0" w:space="0" w:color="auto"/>
            <w:right w:val="none" w:sz="0" w:space="0" w:color="auto"/>
          </w:divBdr>
        </w:div>
        <w:div w:id="416874877">
          <w:marLeft w:val="0"/>
          <w:marRight w:val="0"/>
          <w:marTop w:val="0"/>
          <w:marBottom w:val="0"/>
          <w:divBdr>
            <w:top w:val="none" w:sz="0" w:space="0" w:color="auto"/>
            <w:left w:val="none" w:sz="0" w:space="0" w:color="auto"/>
            <w:bottom w:val="none" w:sz="0" w:space="0" w:color="auto"/>
            <w:right w:val="none" w:sz="0" w:space="0" w:color="auto"/>
          </w:divBdr>
        </w:div>
        <w:div w:id="473061005">
          <w:marLeft w:val="0"/>
          <w:marRight w:val="0"/>
          <w:marTop w:val="0"/>
          <w:marBottom w:val="0"/>
          <w:divBdr>
            <w:top w:val="none" w:sz="0" w:space="0" w:color="auto"/>
            <w:left w:val="none" w:sz="0" w:space="0" w:color="auto"/>
            <w:bottom w:val="none" w:sz="0" w:space="0" w:color="auto"/>
            <w:right w:val="none" w:sz="0" w:space="0" w:color="auto"/>
          </w:divBdr>
        </w:div>
        <w:div w:id="549924607">
          <w:marLeft w:val="0"/>
          <w:marRight w:val="0"/>
          <w:marTop w:val="0"/>
          <w:marBottom w:val="0"/>
          <w:divBdr>
            <w:top w:val="none" w:sz="0" w:space="0" w:color="auto"/>
            <w:left w:val="none" w:sz="0" w:space="0" w:color="auto"/>
            <w:bottom w:val="none" w:sz="0" w:space="0" w:color="auto"/>
            <w:right w:val="none" w:sz="0" w:space="0" w:color="auto"/>
          </w:divBdr>
        </w:div>
        <w:div w:id="750926184">
          <w:marLeft w:val="0"/>
          <w:marRight w:val="0"/>
          <w:marTop w:val="0"/>
          <w:marBottom w:val="0"/>
          <w:divBdr>
            <w:top w:val="none" w:sz="0" w:space="0" w:color="auto"/>
            <w:left w:val="none" w:sz="0" w:space="0" w:color="auto"/>
            <w:bottom w:val="none" w:sz="0" w:space="0" w:color="auto"/>
            <w:right w:val="none" w:sz="0" w:space="0" w:color="auto"/>
          </w:divBdr>
        </w:div>
        <w:div w:id="821043679">
          <w:marLeft w:val="0"/>
          <w:marRight w:val="0"/>
          <w:marTop w:val="0"/>
          <w:marBottom w:val="0"/>
          <w:divBdr>
            <w:top w:val="none" w:sz="0" w:space="0" w:color="auto"/>
            <w:left w:val="none" w:sz="0" w:space="0" w:color="auto"/>
            <w:bottom w:val="none" w:sz="0" w:space="0" w:color="auto"/>
            <w:right w:val="none" w:sz="0" w:space="0" w:color="auto"/>
          </w:divBdr>
        </w:div>
        <w:div w:id="1178931753">
          <w:marLeft w:val="0"/>
          <w:marRight w:val="0"/>
          <w:marTop w:val="0"/>
          <w:marBottom w:val="0"/>
          <w:divBdr>
            <w:top w:val="none" w:sz="0" w:space="0" w:color="auto"/>
            <w:left w:val="none" w:sz="0" w:space="0" w:color="auto"/>
            <w:bottom w:val="none" w:sz="0" w:space="0" w:color="auto"/>
            <w:right w:val="none" w:sz="0" w:space="0" w:color="auto"/>
          </w:divBdr>
        </w:div>
        <w:div w:id="1472594331">
          <w:marLeft w:val="0"/>
          <w:marRight w:val="0"/>
          <w:marTop w:val="0"/>
          <w:marBottom w:val="0"/>
          <w:divBdr>
            <w:top w:val="none" w:sz="0" w:space="0" w:color="auto"/>
            <w:left w:val="none" w:sz="0" w:space="0" w:color="auto"/>
            <w:bottom w:val="none" w:sz="0" w:space="0" w:color="auto"/>
            <w:right w:val="none" w:sz="0" w:space="0" w:color="auto"/>
          </w:divBdr>
        </w:div>
        <w:div w:id="1532915024">
          <w:marLeft w:val="0"/>
          <w:marRight w:val="0"/>
          <w:marTop w:val="0"/>
          <w:marBottom w:val="0"/>
          <w:divBdr>
            <w:top w:val="none" w:sz="0" w:space="0" w:color="auto"/>
            <w:left w:val="none" w:sz="0" w:space="0" w:color="auto"/>
            <w:bottom w:val="none" w:sz="0" w:space="0" w:color="auto"/>
            <w:right w:val="none" w:sz="0" w:space="0" w:color="auto"/>
          </w:divBdr>
        </w:div>
        <w:div w:id="1639677398">
          <w:marLeft w:val="0"/>
          <w:marRight w:val="0"/>
          <w:marTop w:val="0"/>
          <w:marBottom w:val="0"/>
          <w:divBdr>
            <w:top w:val="none" w:sz="0" w:space="0" w:color="auto"/>
            <w:left w:val="none" w:sz="0" w:space="0" w:color="auto"/>
            <w:bottom w:val="none" w:sz="0" w:space="0" w:color="auto"/>
            <w:right w:val="none" w:sz="0" w:space="0" w:color="auto"/>
          </w:divBdr>
        </w:div>
      </w:divsChild>
    </w:div>
    <w:div w:id="2091347466">
      <w:bodyDiv w:val="1"/>
      <w:marLeft w:val="0"/>
      <w:marRight w:val="0"/>
      <w:marTop w:val="0"/>
      <w:marBottom w:val="0"/>
      <w:divBdr>
        <w:top w:val="none" w:sz="0" w:space="0" w:color="auto"/>
        <w:left w:val="none" w:sz="0" w:space="0" w:color="auto"/>
        <w:bottom w:val="none" w:sz="0" w:space="0" w:color="auto"/>
        <w:right w:val="none" w:sz="0" w:space="0" w:color="auto"/>
      </w:divBdr>
      <w:divsChild>
        <w:div w:id="173764146">
          <w:marLeft w:val="0"/>
          <w:marRight w:val="0"/>
          <w:marTop w:val="0"/>
          <w:marBottom w:val="0"/>
          <w:divBdr>
            <w:top w:val="none" w:sz="0" w:space="0" w:color="auto"/>
            <w:left w:val="none" w:sz="0" w:space="0" w:color="auto"/>
            <w:bottom w:val="none" w:sz="0" w:space="0" w:color="auto"/>
            <w:right w:val="none" w:sz="0" w:space="0" w:color="auto"/>
          </w:divBdr>
        </w:div>
        <w:div w:id="206068159">
          <w:marLeft w:val="0"/>
          <w:marRight w:val="0"/>
          <w:marTop w:val="0"/>
          <w:marBottom w:val="0"/>
          <w:divBdr>
            <w:top w:val="none" w:sz="0" w:space="0" w:color="auto"/>
            <w:left w:val="none" w:sz="0" w:space="0" w:color="auto"/>
            <w:bottom w:val="none" w:sz="0" w:space="0" w:color="auto"/>
            <w:right w:val="none" w:sz="0" w:space="0" w:color="auto"/>
          </w:divBdr>
        </w:div>
        <w:div w:id="264115786">
          <w:marLeft w:val="0"/>
          <w:marRight w:val="0"/>
          <w:marTop w:val="0"/>
          <w:marBottom w:val="0"/>
          <w:divBdr>
            <w:top w:val="none" w:sz="0" w:space="0" w:color="auto"/>
            <w:left w:val="none" w:sz="0" w:space="0" w:color="auto"/>
            <w:bottom w:val="none" w:sz="0" w:space="0" w:color="auto"/>
            <w:right w:val="none" w:sz="0" w:space="0" w:color="auto"/>
          </w:divBdr>
        </w:div>
        <w:div w:id="339620135">
          <w:marLeft w:val="0"/>
          <w:marRight w:val="0"/>
          <w:marTop w:val="0"/>
          <w:marBottom w:val="0"/>
          <w:divBdr>
            <w:top w:val="none" w:sz="0" w:space="0" w:color="auto"/>
            <w:left w:val="none" w:sz="0" w:space="0" w:color="auto"/>
            <w:bottom w:val="none" w:sz="0" w:space="0" w:color="auto"/>
            <w:right w:val="none" w:sz="0" w:space="0" w:color="auto"/>
          </w:divBdr>
        </w:div>
        <w:div w:id="405612476">
          <w:marLeft w:val="0"/>
          <w:marRight w:val="0"/>
          <w:marTop w:val="0"/>
          <w:marBottom w:val="0"/>
          <w:divBdr>
            <w:top w:val="none" w:sz="0" w:space="0" w:color="auto"/>
            <w:left w:val="none" w:sz="0" w:space="0" w:color="auto"/>
            <w:bottom w:val="none" w:sz="0" w:space="0" w:color="auto"/>
            <w:right w:val="none" w:sz="0" w:space="0" w:color="auto"/>
          </w:divBdr>
        </w:div>
        <w:div w:id="434600000">
          <w:marLeft w:val="0"/>
          <w:marRight w:val="0"/>
          <w:marTop w:val="0"/>
          <w:marBottom w:val="0"/>
          <w:divBdr>
            <w:top w:val="none" w:sz="0" w:space="0" w:color="auto"/>
            <w:left w:val="none" w:sz="0" w:space="0" w:color="auto"/>
            <w:bottom w:val="none" w:sz="0" w:space="0" w:color="auto"/>
            <w:right w:val="none" w:sz="0" w:space="0" w:color="auto"/>
          </w:divBdr>
        </w:div>
        <w:div w:id="504052069">
          <w:marLeft w:val="0"/>
          <w:marRight w:val="0"/>
          <w:marTop w:val="0"/>
          <w:marBottom w:val="0"/>
          <w:divBdr>
            <w:top w:val="none" w:sz="0" w:space="0" w:color="auto"/>
            <w:left w:val="none" w:sz="0" w:space="0" w:color="auto"/>
            <w:bottom w:val="none" w:sz="0" w:space="0" w:color="auto"/>
            <w:right w:val="none" w:sz="0" w:space="0" w:color="auto"/>
          </w:divBdr>
        </w:div>
        <w:div w:id="572816646">
          <w:marLeft w:val="0"/>
          <w:marRight w:val="0"/>
          <w:marTop w:val="0"/>
          <w:marBottom w:val="0"/>
          <w:divBdr>
            <w:top w:val="none" w:sz="0" w:space="0" w:color="auto"/>
            <w:left w:val="none" w:sz="0" w:space="0" w:color="auto"/>
            <w:bottom w:val="none" w:sz="0" w:space="0" w:color="auto"/>
            <w:right w:val="none" w:sz="0" w:space="0" w:color="auto"/>
          </w:divBdr>
        </w:div>
        <w:div w:id="618223267">
          <w:marLeft w:val="0"/>
          <w:marRight w:val="0"/>
          <w:marTop w:val="0"/>
          <w:marBottom w:val="0"/>
          <w:divBdr>
            <w:top w:val="none" w:sz="0" w:space="0" w:color="auto"/>
            <w:left w:val="none" w:sz="0" w:space="0" w:color="auto"/>
            <w:bottom w:val="none" w:sz="0" w:space="0" w:color="auto"/>
            <w:right w:val="none" w:sz="0" w:space="0" w:color="auto"/>
          </w:divBdr>
        </w:div>
        <w:div w:id="669405814">
          <w:marLeft w:val="0"/>
          <w:marRight w:val="0"/>
          <w:marTop w:val="0"/>
          <w:marBottom w:val="0"/>
          <w:divBdr>
            <w:top w:val="none" w:sz="0" w:space="0" w:color="auto"/>
            <w:left w:val="none" w:sz="0" w:space="0" w:color="auto"/>
            <w:bottom w:val="none" w:sz="0" w:space="0" w:color="auto"/>
            <w:right w:val="none" w:sz="0" w:space="0" w:color="auto"/>
          </w:divBdr>
        </w:div>
        <w:div w:id="687760803">
          <w:marLeft w:val="0"/>
          <w:marRight w:val="0"/>
          <w:marTop w:val="0"/>
          <w:marBottom w:val="0"/>
          <w:divBdr>
            <w:top w:val="none" w:sz="0" w:space="0" w:color="auto"/>
            <w:left w:val="none" w:sz="0" w:space="0" w:color="auto"/>
            <w:bottom w:val="none" w:sz="0" w:space="0" w:color="auto"/>
            <w:right w:val="none" w:sz="0" w:space="0" w:color="auto"/>
          </w:divBdr>
        </w:div>
        <w:div w:id="743186386">
          <w:marLeft w:val="0"/>
          <w:marRight w:val="0"/>
          <w:marTop w:val="0"/>
          <w:marBottom w:val="0"/>
          <w:divBdr>
            <w:top w:val="none" w:sz="0" w:space="0" w:color="auto"/>
            <w:left w:val="none" w:sz="0" w:space="0" w:color="auto"/>
            <w:bottom w:val="none" w:sz="0" w:space="0" w:color="auto"/>
            <w:right w:val="none" w:sz="0" w:space="0" w:color="auto"/>
          </w:divBdr>
        </w:div>
        <w:div w:id="756944172">
          <w:marLeft w:val="0"/>
          <w:marRight w:val="0"/>
          <w:marTop w:val="0"/>
          <w:marBottom w:val="0"/>
          <w:divBdr>
            <w:top w:val="none" w:sz="0" w:space="0" w:color="auto"/>
            <w:left w:val="none" w:sz="0" w:space="0" w:color="auto"/>
            <w:bottom w:val="none" w:sz="0" w:space="0" w:color="auto"/>
            <w:right w:val="none" w:sz="0" w:space="0" w:color="auto"/>
          </w:divBdr>
        </w:div>
        <w:div w:id="1129740880">
          <w:marLeft w:val="0"/>
          <w:marRight w:val="0"/>
          <w:marTop w:val="0"/>
          <w:marBottom w:val="0"/>
          <w:divBdr>
            <w:top w:val="none" w:sz="0" w:space="0" w:color="auto"/>
            <w:left w:val="none" w:sz="0" w:space="0" w:color="auto"/>
            <w:bottom w:val="none" w:sz="0" w:space="0" w:color="auto"/>
            <w:right w:val="none" w:sz="0" w:space="0" w:color="auto"/>
          </w:divBdr>
        </w:div>
        <w:div w:id="1264024131">
          <w:marLeft w:val="0"/>
          <w:marRight w:val="0"/>
          <w:marTop w:val="0"/>
          <w:marBottom w:val="0"/>
          <w:divBdr>
            <w:top w:val="none" w:sz="0" w:space="0" w:color="auto"/>
            <w:left w:val="none" w:sz="0" w:space="0" w:color="auto"/>
            <w:bottom w:val="none" w:sz="0" w:space="0" w:color="auto"/>
            <w:right w:val="none" w:sz="0" w:space="0" w:color="auto"/>
          </w:divBdr>
        </w:div>
        <w:div w:id="1264609840">
          <w:marLeft w:val="0"/>
          <w:marRight w:val="0"/>
          <w:marTop w:val="0"/>
          <w:marBottom w:val="0"/>
          <w:divBdr>
            <w:top w:val="none" w:sz="0" w:space="0" w:color="auto"/>
            <w:left w:val="none" w:sz="0" w:space="0" w:color="auto"/>
            <w:bottom w:val="none" w:sz="0" w:space="0" w:color="auto"/>
            <w:right w:val="none" w:sz="0" w:space="0" w:color="auto"/>
          </w:divBdr>
        </w:div>
        <w:div w:id="1303073135">
          <w:marLeft w:val="0"/>
          <w:marRight w:val="0"/>
          <w:marTop w:val="0"/>
          <w:marBottom w:val="0"/>
          <w:divBdr>
            <w:top w:val="none" w:sz="0" w:space="0" w:color="auto"/>
            <w:left w:val="none" w:sz="0" w:space="0" w:color="auto"/>
            <w:bottom w:val="none" w:sz="0" w:space="0" w:color="auto"/>
            <w:right w:val="none" w:sz="0" w:space="0" w:color="auto"/>
          </w:divBdr>
        </w:div>
        <w:div w:id="1374693703">
          <w:marLeft w:val="0"/>
          <w:marRight w:val="0"/>
          <w:marTop w:val="0"/>
          <w:marBottom w:val="0"/>
          <w:divBdr>
            <w:top w:val="none" w:sz="0" w:space="0" w:color="auto"/>
            <w:left w:val="none" w:sz="0" w:space="0" w:color="auto"/>
            <w:bottom w:val="none" w:sz="0" w:space="0" w:color="auto"/>
            <w:right w:val="none" w:sz="0" w:space="0" w:color="auto"/>
          </w:divBdr>
        </w:div>
        <w:div w:id="1414936010">
          <w:marLeft w:val="0"/>
          <w:marRight w:val="0"/>
          <w:marTop w:val="0"/>
          <w:marBottom w:val="0"/>
          <w:divBdr>
            <w:top w:val="none" w:sz="0" w:space="0" w:color="auto"/>
            <w:left w:val="none" w:sz="0" w:space="0" w:color="auto"/>
            <w:bottom w:val="none" w:sz="0" w:space="0" w:color="auto"/>
            <w:right w:val="none" w:sz="0" w:space="0" w:color="auto"/>
          </w:divBdr>
        </w:div>
        <w:div w:id="1483352001">
          <w:marLeft w:val="0"/>
          <w:marRight w:val="0"/>
          <w:marTop w:val="0"/>
          <w:marBottom w:val="0"/>
          <w:divBdr>
            <w:top w:val="none" w:sz="0" w:space="0" w:color="auto"/>
            <w:left w:val="none" w:sz="0" w:space="0" w:color="auto"/>
            <w:bottom w:val="none" w:sz="0" w:space="0" w:color="auto"/>
            <w:right w:val="none" w:sz="0" w:space="0" w:color="auto"/>
          </w:divBdr>
        </w:div>
        <w:div w:id="1512837757">
          <w:marLeft w:val="0"/>
          <w:marRight w:val="0"/>
          <w:marTop w:val="0"/>
          <w:marBottom w:val="0"/>
          <w:divBdr>
            <w:top w:val="none" w:sz="0" w:space="0" w:color="auto"/>
            <w:left w:val="none" w:sz="0" w:space="0" w:color="auto"/>
            <w:bottom w:val="none" w:sz="0" w:space="0" w:color="auto"/>
            <w:right w:val="none" w:sz="0" w:space="0" w:color="auto"/>
          </w:divBdr>
        </w:div>
        <w:div w:id="1560676826">
          <w:marLeft w:val="0"/>
          <w:marRight w:val="0"/>
          <w:marTop w:val="0"/>
          <w:marBottom w:val="0"/>
          <w:divBdr>
            <w:top w:val="none" w:sz="0" w:space="0" w:color="auto"/>
            <w:left w:val="none" w:sz="0" w:space="0" w:color="auto"/>
            <w:bottom w:val="none" w:sz="0" w:space="0" w:color="auto"/>
            <w:right w:val="none" w:sz="0" w:space="0" w:color="auto"/>
          </w:divBdr>
        </w:div>
        <w:div w:id="1646929380">
          <w:marLeft w:val="0"/>
          <w:marRight w:val="0"/>
          <w:marTop w:val="0"/>
          <w:marBottom w:val="0"/>
          <w:divBdr>
            <w:top w:val="none" w:sz="0" w:space="0" w:color="auto"/>
            <w:left w:val="none" w:sz="0" w:space="0" w:color="auto"/>
            <w:bottom w:val="none" w:sz="0" w:space="0" w:color="auto"/>
            <w:right w:val="none" w:sz="0" w:space="0" w:color="auto"/>
          </w:divBdr>
        </w:div>
        <w:div w:id="1710647039">
          <w:marLeft w:val="0"/>
          <w:marRight w:val="0"/>
          <w:marTop w:val="0"/>
          <w:marBottom w:val="0"/>
          <w:divBdr>
            <w:top w:val="none" w:sz="0" w:space="0" w:color="auto"/>
            <w:left w:val="none" w:sz="0" w:space="0" w:color="auto"/>
            <w:bottom w:val="none" w:sz="0" w:space="0" w:color="auto"/>
            <w:right w:val="none" w:sz="0" w:space="0" w:color="auto"/>
          </w:divBdr>
        </w:div>
        <w:div w:id="1725787181">
          <w:marLeft w:val="0"/>
          <w:marRight w:val="0"/>
          <w:marTop w:val="0"/>
          <w:marBottom w:val="0"/>
          <w:divBdr>
            <w:top w:val="none" w:sz="0" w:space="0" w:color="auto"/>
            <w:left w:val="none" w:sz="0" w:space="0" w:color="auto"/>
            <w:bottom w:val="none" w:sz="0" w:space="0" w:color="auto"/>
            <w:right w:val="none" w:sz="0" w:space="0" w:color="auto"/>
          </w:divBdr>
        </w:div>
        <w:div w:id="1733701241">
          <w:marLeft w:val="0"/>
          <w:marRight w:val="0"/>
          <w:marTop w:val="0"/>
          <w:marBottom w:val="0"/>
          <w:divBdr>
            <w:top w:val="none" w:sz="0" w:space="0" w:color="auto"/>
            <w:left w:val="none" w:sz="0" w:space="0" w:color="auto"/>
            <w:bottom w:val="none" w:sz="0" w:space="0" w:color="auto"/>
            <w:right w:val="none" w:sz="0" w:space="0" w:color="auto"/>
          </w:divBdr>
        </w:div>
        <w:div w:id="1809737958">
          <w:marLeft w:val="0"/>
          <w:marRight w:val="0"/>
          <w:marTop w:val="0"/>
          <w:marBottom w:val="0"/>
          <w:divBdr>
            <w:top w:val="none" w:sz="0" w:space="0" w:color="auto"/>
            <w:left w:val="none" w:sz="0" w:space="0" w:color="auto"/>
            <w:bottom w:val="none" w:sz="0" w:space="0" w:color="auto"/>
            <w:right w:val="none" w:sz="0" w:space="0" w:color="auto"/>
          </w:divBdr>
        </w:div>
        <w:div w:id="1832601721">
          <w:marLeft w:val="0"/>
          <w:marRight w:val="0"/>
          <w:marTop w:val="0"/>
          <w:marBottom w:val="0"/>
          <w:divBdr>
            <w:top w:val="none" w:sz="0" w:space="0" w:color="auto"/>
            <w:left w:val="none" w:sz="0" w:space="0" w:color="auto"/>
            <w:bottom w:val="none" w:sz="0" w:space="0" w:color="auto"/>
            <w:right w:val="none" w:sz="0" w:space="0" w:color="auto"/>
          </w:divBdr>
        </w:div>
        <w:div w:id="1934165481">
          <w:marLeft w:val="0"/>
          <w:marRight w:val="0"/>
          <w:marTop w:val="0"/>
          <w:marBottom w:val="0"/>
          <w:divBdr>
            <w:top w:val="none" w:sz="0" w:space="0" w:color="auto"/>
            <w:left w:val="none" w:sz="0" w:space="0" w:color="auto"/>
            <w:bottom w:val="none" w:sz="0" w:space="0" w:color="auto"/>
            <w:right w:val="none" w:sz="0" w:space="0" w:color="auto"/>
          </w:divBdr>
        </w:div>
        <w:div w:id="2002082822">
          <w:marLeft w:val="0"/>
          <w:marRight w:val="0"/>
          <w:marTop w:val="0"/>
          <w:marBottom w:val="0"/>
          <w:divBdr>
            <w:top w:val="none" w:sz="0" w:space="0" w:color="auto"/>
            <w:left w:val="none" w:sz="0" w:space="0" w:color="auto"/>
            <w:bottom w:val="none" w:sz="0" w:space="0" w:color="auto"/>
            <w:right w:val="none" w:sz="0" w:space="0" w:color="auto"/>
          </w:divBdr>
        </w:div>
        <w:div w:id="2013676556">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3598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CDB0C5-8ED4-4283-B857-2463458FB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2432</TotalTime>
  <Pages>30</Pages>
  <Words>5640</Words>
  <Characters>32150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Tam&amp;Ruu</cp:lastModifiedBy>
  <cp:revision>112</cp:revision>
  <dcterms:created xsi:type="dcterms:W3CDTF">2020-02-22T20:15:00Z</dcterms:created>
  <dcterms:modified xsi:type="dcterms:W3CDTF">2020-03-27T15:38:00Z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