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8ECBF2" w14:textId="1FE3DDEC" w:rsidR="000965B9" w:rsidRDefault="000965B9" w:rsidP="00564D10">
      <w:pPr>
        <w:spacing w:line="480" w:lineRule="auto"/>
        <w:rPr>
          <w:rFonts w:ascii="Times New Roman" w:hAnsi="Times New Roman" w:cs="Times New Roman"/>
          <w:sz w:val="24"/>
          <w:szCs w:val="24"/>
        </w:rPr>
      </w:pPr>
    </w:p>
    <w:p w14:paraId="15480606" w14:textId="3A4CD03D" w:rsidR="005C0BCC" w:rsidRDefault="005C0BCC" w:rsidP="00564D10">
      <w:pPr>
        <w:spacing w:line="480" w:lineRule="auto"/>
        <w:rPr>
          <w:rFonts w:ascii="Times New Roman" w:hAnsi="Times New Roman" w:cs="Times New Roman"/>
          <w:sz w:val="24"/>
          <w:szCs w:val="24"/>
        </w:rPr>
      </w:pPr>
    </w:p>
    <w:p w14:paraId="65832826" w14:textId="6D349B3C" w:rsidR="086B31EA" w:rsidRDefault="086B31EA" w:rsidP="086B31EA">
      <w:pPr>
        <w:spacing w:line="480" w:lineRule="auto"/>
      </w:pPr>
    </w:p>
    <w:p w14:paraId="16344596" w14:textId="15EB5937" w:rsidR="005F098C" w:rsidRDefault="005F098C" w:rsidP="086B31EA">
      <w:pPr>
        <w:spacing w:line="480" w:lineRule="auto"/>
      </w:pPr>
    </w:p>
    <w:p w14:paraId="09299310" w14:textId="23C12D93" w:rsidR="086B31EA" w:rsidRDefault="086B31EA" w:rsidP="086B31EA">
      <w:pPr>
        <w:spacing w:line="480" w:lineRule="auto"/>
      </w:pPr>
    </w:p>
    <w:p w14:paraId="2E06FDCD" w14:textId="630AD721" w:rsidR="005F098C" w:rsidRDefault="005F098C" w:rsidP="086B31EA">
      <w:pPr>
        <w:spacing w:line="480" w:lineRule="auto"/>
      </w:pPr>
    </w:p>
    <w:p w14:paraId="31EBF0F2" w14:textId="4387333B" w:rsidR="005F098C" w:rsidRDefault="005F098C" w:rsidP="086B31EA">
      <w:pPr>
        <w:spacing w:line="480" w:lineRule="auto"/>
      </w:pPr>
    </w:p>
    <w:p w14:paraId="34C52491" w14:textId="0A18A91E" w:rsidR="005F098C" w:rsidRDefault="005F098C" w:rsidP="086B31EA">
      <w:pPr>
        <w:spacing w:line="480" w:lineRule="auto"/>
      </w:pPr>
    </w:p>
    <w:p w14:paraId="6F1CA096" w14:textId="38499FA4" w:rsidR="005F098C" w:rsidRDefault="005F098C" w:rsidP="086B31EA">
      <w:pPr>
        <w:spacing w:line="480" w:lineRule="auto"/>
      </w:pPr>
    </w:p>
    <w:p w14:paraId="68A47BCC" w14:textId="6C9E04E4" w:rsidR="00AB17D9" w:rsidRDefault="00AB17D9" w:rsidP="00BE170D">
      <w:pPr>
        <w:spacing w:line="480" w:lineRule="auto"/>
        <w:rPr>
          <w:rFonts w:ascii="Times New Roman" w:hAnsi="Times New Roman" w:cs="Times New Roman"/>
          <w:sz w:val="24"/>
          <w:szCs w:val="24"/>
        </w:rPr>
      </w:pPr>
    </w:p>
    <w:p w14:paraId="02EF931D" w14:textId="2117DF06" w:rsidR="00AB17D9" w:rsidRPr="00AB17D9" w:rsidRDefault="008F2B48" w:rsidP="00154D5D">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 1701786</w:t>
      </w:r>
    </w:p>
    <w:p w14:paraId="21475676" w14:textId="77777777" w:rsidR="000D702B" w:rsidRDefault="000D702B" w:rsidP="005C0BCC">
      <w:pPr>
        <w:spacing w:line="480" w:lineRule="auto"/>
        <w:jc w:val="center"/>
        <w:rPr>
          <w:rFonts w:ascii="Times New Roman" w:hAnsi="Times New Roman" w:cs="Times New Roman"/>
          <w:sz w:val="24"/>
          <w:szCs w:val="24"/>
          <w:u w:val="single"/>
        </w:rPr>
      </w:pPr>
    </w:p>
    <w:p w14:paraId="6E527494" w14:textId="77777777" w:rsidR="000D702B" w:rsidRDefault="000D702B" w:rsidP="005C0BCC">
      <w:pPr>
        <w:spacing w:line="480" w:lineRule="auto"/>
        <w:jc w:val="center"/>
        <w:rPr>
          <w:rFonts w:ascii="Times New Roman" w:hAnsi="Times New Roman" w:cs="Times New Roman"/>
          <w:sz w:val="24"/>
          <w:szCs w:val="24"/>
          <w:u w:val="single"/>
        </w:rPr>
      </w:pPr>
    </w:p>
    <w:p w14:paraId="3514C1F3" w14:textId="77777777" w:rsidR="000D702B" w:rsidRDefault="000D702B" w:rsidP="005C0BCC">
      <w:pPr>
        <w:spacing w:line="480" w:lineRule="auto"/>
        <w:jc w:val="center"/>
        <w:rPr>
          <w:rFonts w:ascii="Times New Roman" w:hAnsi="Times New Roman" w:cs="Times New Roman"/>
          <w:sz w:val="24"/>
          <w:szCs w:val="24"/>
          <w:u w:val="single"/>
        </w:rPr>
      </w:pPr>
    </w:p>
    <w:p w14:paraId="49451FAD" w14:textId="77777777" w:rsidR="000D702B" w:rsidRDefault="000D702B" w:rsidP="005C0BCC">
      <w:pPr>
        <w:spacing w:line="480" w:lineRule="auto"/>
        <w:jc w:val="center"/>
        <w:rPr>
          <w:rFonts w:ascii="Times New Roman" w:hAnsi="Times New Roman" w:cs="Times New Roman"/>
          <w:sz w:val="24"/>
          <w:szCs w:val="24"/>
          <w:u w:val="single"/>
        </w:rPr>
      </w:pPr>
    </w:p>
    <w:p w14:paraId="69F7748A" w14:textId="77777777" w:rsidR="000D702B" w:rsidRDefault="000D702B" w:rsidP="005C0BCC">
      <w:pPr>
        <w:spacing w:line="480" w:lineRule="auto"/>
        <w:jc w:val="center"/>
        <w:rPr>
          <w:rFonts w:ascii="Times New Roman" w:hAnsi="Times New Roman" w:cs="Times New Roman"/>
          <w:sz w:val="24"/>
          <w:szCs w:val="24"/>
          <w:u w:val="single"/>
        </w:rPr>
      </w:pPr>
    </w:p>
    <w:p w14:paraId="61EAAF06" w14:textId="77777777" w:rsidR="000D702B" w:rsidRDefault="000D702B" w:rsidP="005C0BCC">
      <w:pPr>
        <w:spacing w:line="480" w:lineRule="auto"/>
        <w:jc w:val="center"/>
        <w:rPr>
          <w:rFonts w:ascii="Times New Roman" w:hAnsi="Times New Roman" w:cs="Times New Roman"/>
          <w:sz w:val="24"/>
          <w:szCs w:val="24"/>
          <w:u w:val="single"/>
        </w:rPr>
      </w:pPr>
    </w:p>
    <w:p w14:paraId="2EB7FBDA" w14:textId="77777777" w:rsidR="000D702B" w:rsidRDefault="000D702B" w:rsidP="005C0BCC">
      <w:pPr>
        <w:spacing w:line="480" w:lineRule="auto"/>
        <w:jc w:val="center"/>
        <w:rPr>
          <w:rFonts w:ascii="Times New Roman" w:hAnsi="Times New Roman" w:cs="Times New Roman"/>
          <w:sz w:val="24"/>
          <w:szCs w:val="24"/>
          <w:u w:val="single"/>
        </w:rPr>
      </w:pPr>
    </w:p>
    <w:p w14:paraId="02D6B46F" w14:textId="77777777" w:rsidR="000D702B" w:rsidRDefault="000D702B" w:rsidP="005C0BCC">
      <w:pPr>
        <w:spacing w:line="480" w:lineRule="auto"/>
        <w:jc w:val="center"/>
        <w:rPr>
          <w:rFonts w:ascii="Times New Roman" w:hAnsi="Times New Roman" w:cs="Times New Roman"/>
          <w:sz w:val="24"/>
          <w:szCs w:val="24"/>
          <w:u w:val="single"/>
        </w:rPr>
      </w:pPr>
    </w:p>
    <w:p w14:paraId="57A9AD80" w14:textId="77777777" w:rsidR="000D702B" w:rsidRDefault="000D702B" w:rsidP="005C0BCC">
      <w:pPr>
        <w:spacing w:line="480" w:lineRule="auto"/>
        <w:jc w:val="center"/>
        <w:rPr>
          <w:rFonts w:ascii="Times New Roman" w:hAnsi="Times New Roman" w:cs="Times New Roman"/>
          <w:sz w:val="24"/>
          <w:szCs w:val="24"/>
          <w:u w:val="single"/>
        </w:rPr>
      </w:pPr>
    </w:p>
    <w:p w14:paraId="34346C3A" w14:textId="77777777" w:rsidR="0054400A" w:rsidRDefault="0054400A" w:rsidP="005E717B">
      <w:pPr>
        <w:spacing w:line="480" w:lineRule="auto"/>
        <w:jc w:val="center"/>
        <w:rPr>
          <w:rFonts w:ascii="Times New Roman" w:hAnsi="Times New Roman" w:cs="Times New Roman"/>
          <w:sz w:val="24"/>
          <w:szCs w:val="24"/>
          <w:u w:val="single"/>
        </w:rPr>
      </w:pPr>
    </w:p>
    <w:p w14:paraId="3AEBD7F9" w14:textId="77777777" w:rsidR="0054400A" w:rsidRDefault="0054400A" w:rsidP="086B31EA">
      <w:pPr>
        <w:spacing w:line="480" w:lineRule="auto"/>
        <w:jc w:val="center"/>
        <w:rPr>
          <w:rFonts w:ascii="Times New Roman" w:hAnsi="Times New Roman" w:cs="Times New Roman"/>
          <w:sz w:val="24"/>
          <w:szCs w:val="24"/>
          <w:u w:val="single"/>
        </w:rPr>
      </w:pPr>
    </w:p>
    <w:p w14:paraId="3A7AD354" w14:textId="7D1F3D0F" w:rsidR="009D4E3D" w:rsidRDefault="00593431" w:rsidP="00E16CC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There </w:t>
      </w:r>
      <w:r w:rsidR="00611B8A">
        <w:rPr>
          <w:rFonts w:ascii="Times New Roman" w:hAnsi="Times New Roman" w:cs="Times New Roman"/>
          <w:sz w:val="24"/>
          <w:szCs w:val="24"/>
        </w:rPr>
        <w:t>is</w:t>
      </w:r>
      <w:r>
        <w:rPr>
          <w:rFonts w:ascii="Times New Roman" w:hAnsi="Times New Roman" w:cs="Times New Roman"/>
          <w:sz w:val="24"/>
          <w:szCs w:val="24"/>
        </w:rPr>
        <w:t xml:space="preserve"> a plethora of reflective models that have been theorised over t</w:t>
      </w:r>
      <w:r w:rsidR="00233E60">
        <w:rPr>
          <w:rFonts w:ascii="Times New Roman" w:hAnsi="Times New Roman" w:cs="Times New Roman"/>
          <w:sz w:val="24"/>
          <w:szCs w:val="24"/>
        </w:rPr>
        <w:t>ime</w:t>
      </w:r>
      <w:r w:rsidR="00153060">
        <w:rPr>
          <w:rFonts w:ascii="Times New Roman" w:hAnsi="Times New Roman" w:cs="Times New Roman"/>
          <w:sz w:val="24"/>
          <w:szCs w:val="24"/>
        </w:rPr>
        <w:t>, providing frameworks to demonstrate the various processes at play when an individual is engaged within reflect</w:t>
      </w:r>
      <w:r w:rsidR="0001377B">
        <w:rPr>
          <w:rFonts w:ascii="Times New Roman" w:hAnsi="Times New Roman" w:cs="Times New Roman"/>
          <w:sz w:val="24"/>
          <w:szCs w:val="24"/>
        </w:rPr>
        <w:t xml:space="preserve">ion, examples being </w:t>
      </w:r>
      <w:r w:rsidR="00A36517" w:rsidRPr="006A32B5">
        <w:rPr>
          <w:rStyle w:val="Emphasis"/>
          <w:rFonts w:ascii="Times New Roman" w:hAnsi="Times New Roman" w:cs="Times New Roman"/>
          <w:i w:val="0"/>
          <w:iCs w:val="0"/>
          <w:color w:val="000000" w:themeColor="text1"/>
          <w:sz w:val="24"/>
          <w:szCs w:val="24"/>
          <w:shd w:val="clear" w:color="auto" w:fill="FFFFFF"/>
        </w:rPr>
        <w:t>Schön</w:t>
      </w:r>
      <w:r w:rsidR="00A36517">
        <w:rPr>
          <w:rStyle w:val="Emphasis"/>
          <w:rFonts w:ascii="Times New Roman" w:hAnsi="Times New Roman" w:cs="Times New Roman"/>
          <w:i w:val="0"/>
          <w:iCs w:val="0"/>
          <w:color w:val="000000" w:themeColor="text1"/>
          <w:sz w:val="24"/>
          <w:szCs w:val="24"/>
          <w:shd w:val="clear" w:color="auto" w:fill="FFFFFF"/>
        </w:rPr>
        <w:t xml:space="preserve">’s </w:t>
      </w:r>
      <w:r w:rsidR="00294B67">
        <w:rPr>
          <w:rStyle w:val="Emphasis"/>
          <w:rFonts w:ascii="Times New Roman" w:hAnsi="Times New Roman" w:cs="Times New Roman"/>
          <w:i w:val="0"/>
          <w:iCs w:val="0"/>
          <w:color w:val="000000" w:themeColor="text1"/>
          <w:sz w:val="24"/>
          <w:szCs w:val="24"/>
          <w:shd w:val="clear" w:color="auto" w:fill="FFFFFF"/>
        </w:rPr>
        <w:t xml:space="preserve">(1983) </w:t>
      </w:r>
      <w:r w:rsidR="00A36517">
        <w:rPr>
          <w:rStyle w:val="Emphasis"/>
          <w:rFonts w:ascii="Times New Roman" w:hAnsi="Times New Roman" w:cs="Times New Roman"/>
          <w:i w:val="0"/>
          <w:iCs w:val="0"/>
          <w:color w:val="000000" w:themeColor="text1"/>
          <w:sz w:val="24"/>
          <w:szCs w:val="24"/>
          <w:shd w:val="clear" w:color="auto" w:fill="FFFFFF"/>
        </w:rPr>
        <w:t>reflective model</w:t>
      </w:r>
      <w:r w:rsidR="00294B67">
        <w:rPr>
          <w:rStyle w:val="Emphasis"/>
          <w:rFonts w:ascii="Times New Roman" w:hAnsi="Times New Roman" w:cs="Times New Roman"/>
          <w:i w:val="0"/>
          <w:iCs w:val="0"/>
          <w:color w:val="000000" w:themeColor="text1"/>
          <w:sz w:val="24"/>
          <w:szCs w:val="24"/>
          <w:shd w:val="clear" w:color="auto" w:fill="FFFFFF"/>
        </w:rPr>
        <w:t xml:space="preserve">, </w:t>
      </w:r>
      <w:r w:rsidR="00273C70">
        <w:rPr>
          <w:rStyle w:val="Emphasis"/>
          <w:rFonts w:ascii="Times New Roman" w:hAnsi="Times New Roman" w:cs="Times New Roman"/>
          <w:i w:val="0"/>
          <w:iCs w:val="0"/>
          <w:color w:val="000000" w:themeColor="text1"/>
          <w:sz w:val="24"/>
          <w:szCs w:val="24"/>
          <w:shd w:val="clear" w:color="auto" w:fill="FFFFFF"/>
        </w:rPr>
        <w:t>Kolb’s</w:t>
      </w:r>
      <w:r w:rsidR="00FA14BB">
        <w:rPr>
          <w:rStyle w:val="Emphasis"/>
          <w:rFonts w:ascii="Times New Roman" w:hAnsi="Times New Roman" w:cs="Times New Roman"/>
          <w:i w:val="0"/>
          <w:iCs w:val="0"/>
          <w:color w:val="000000" w:themeColor="text1"/>
          <w:sz w:val="24"/>
          <w:szCs w:val="24"/>
          <w:shd w:val="clear" w:color="auto" w:fill="FFFFFF"/>
        </w:rPr>
        <w:t xml:space="preserve"> (1984)</w:t>
      </w:r>
      <w:r w:rsidR="00421F13">
        <w:rPr>
          <w:rStyle w:val="Emphasis"/>
          <w:rFonts w:ascii="Times New Roman" w:hAnsi="Times New Roman" w:cs="Times New Roman"/>
          <w:i w:val="0"/>
          <w:iCs w:val="0"/>
          <w:color w:val="000000" w:themeColor="text1"/>
          <w:sz w:val="24"/>
          <w:szCs w:val="24"/>
          <w:shd w:val="clear" w:color="auto" w:fill="FFFFFF"/>
        </w:rPr>
        <w:t xml:space="preserve"> Experiential Learning Theory</w:t>
      </w:r>
      <w:r w:rsidR="009F75B8">
        <w:rPr>
          <w:rStyle w:val="Emphasis"/>
          <w:rFonts w:ascii="Times New Roman" w:hAnsi="Times New Roman" w:cs="Times New Roman"/>
          <w:i w:val="0"/>
          <w:iCs w:val="0"/>
          <w:color w:val="000000" w:themeColor="text1"/>
          <w:sz w:val="24"/>
          <w:szCs w:val="24"/>
          <w:shd w:val="clear" w:color="auto" w:fill="FFFFFF"/>
        </w:rPr>
        <w:t xml:space="preserve"> and</w:t>
      </w:r>
      <w:r w:rsidR="00273C70">
        <w:rPr>
          <w:rStyle w:val="Emphasis"/>
          <w:rFonts w:ascii="Times New Roman" w:hAnsi="Times New Roman" w:cs="Times New Roman"/>
          <w:i w:val="0"/>
          <w:iCs w:val="0"/>
          <w:color w:val="000000" w:themeColor="text1"/>
          <w:sz w:val="24"/>
          <w:szCs w:val="24"/>
          <w:shd w:val="clear" w:color="auto" w:fill="FFFFFF"/>
        </w:rPr>
        <w:t xml:space="preserve"> </w:t>
      </w:r>
      <w:r w:rsidR="0001377B">
        <w:rPr>
          <w:rFonts w:ascii="Times New Roman" w:hAnsi="Times New Roman" w:cs="Times New Roman"/>
          <w:sz w:val="24"/>
          <w:szCs w:val="24"/>
        </w:rPr>
        <w:t>Gibb’s</w:t>
      </w:r>
      <w:r w:rsidR="00294B67">
        <w:rPr>
          <w:rFonts w:ascii="Times New Roman" w:hAnsi="Times New Roman" w:cs="Times New Roman"/>
          <w:sz w:val="24"/>
          <w:szCs w:val="24"/>
        </w:rPr>
        <w:t xml:space="preserve"> (1988) </w:t>
      </w:r>
      <w:r w:rsidR="0001377B">
        <w:rPr>
          <w:rFonts w:ascii="Times New Roman" w:hAnsi="Times New Roman" w:cs="Times New Roman"/>
          <w:sz w:val="24"/>
          <w:szCs w:val="24"/>
        </w:rPr>
        <w:t>Reflective Cycle</w:t>
      </w:r>
      <w:r w:rsidR="009F75B8">
        <w:rPr>
          <w:rFonts w:ascii="Times New Roman" w:hAnsi="Times New Roman" w:cs="Times New Roman"/>
          <w:sz w:val="24"/>
          <w:szCs w:val="24"/>
        </w:rPr>
        <w:t xml:space="preserve">. </w:t>
      </w:r>
      <w:r w:rsidR="003506F9">
        <w:rPr>
          <w:rFonts w:ascii="Times New Roman" w:hAnsi="Times New Roman" w:cs="Times New Roman"/>
          <w:sz w:val="24"/>
          <w:szCs w:val="24"/>
        </w:rPr>
        <w:t>Each of t</w:t>
      </w:r>
      <w:r w:rsidR="005E6F44">
        <w:rPr>
          <w:rFonts w:ascii="Times New Roman" w:hAnsi="Times New Roman" w:cs="Times New Roman"/>
          <w:sz w:val="24"/>
          <w:szCs w:val="24"/>
        </w:rPr>
        <w:t>hese models describe the process of how an individual may contemplate their actions and thoughts</w:t>
      </w:r>
      <w:r w:rsidR="00675DA6">
        <w:rPr>
          <w:rFonts w:ascii="Times New Roman" w:hAnsi="Times New Roman" w:cs="Times New Roman"/>
          <w:sz w:val="24"/>
          <w:szCs w:val="24"/>
        </w:rPr>
        <w:t xml:space="preserve"> and </w:t>
      </w:r>
      <w:r w:rsidR="00AA5FCB">
        <w:rPr>
          <w:rFonts w:ascii="Times New Roman" w:hAnsi="Times New Roman" w:cs="Times New Roman"/>
          <w:sz w:val="24"/>
          <w:szCs w:val="24"/>
        </w:rPr>
        <w:t>make amendments where necessary</w:t>
      </w:r>
      <w:r w:rsidR="00675DA6">
        <w:rPr>
          <w:rFonts w:ascii="Times New Roman" w:hAnsi="Times New Roman" w:cs="Times New Roman"/>
          <w:sz w:val="24"/>
          <w:szCs w:val="24"/>
        </w:rPr>
        <w:t>.</w:t>
      </w:r>
      <w:r w:rsidR="00A06FCD">
        <w:rPr>
          <w:rFonts w:ascii="Times New Roman" w:hAnsi="Times New Roman" w:cs="Times New Roman"/>
          <w:sz w:val="24"/>
          <w:szCs w:val="24"/>
        </w:rPr>
        <w:t xml:space="preserve"> With the basis of reflective models established</w:t>
      </w:r>
      <w:r w:rsidR="003E3F43">
        <w:rPr>
          <w:rFonts w:ascii="Times New Roman" w:hAnsi="Times New Roman" w:cs="Times New Roman"/>
          <w:sz w:val="24"/>
          <w:szCs w:val="24"/>
        </w:rPr>
        <w:t xml:space="preserve">, it may be prudent to </w:t>
      </w:r>
      <w:r w:rsidR="0025364A">
        <w:rPr>
          <w:rFonts w:ascii="Times New Roman" w:hAnsi="Times New Roman" w:cs="Times New Roman"/>
          <w:sz w:val="24"/>
          <w:szCs w:val="24"/>
        </w:rPr>
        <w:t>examine the model’s suggestions for how an individual may reflect upon an experience</w:t>
      </w:r>
      <w:r w:rsidR="00713E3D">
        <w:rPr>
          <w:rFonts w:ascii="Times New Roman" w:hAnsi="Times New Roman" w:cs="Times New Roman"/>
          <w:sz w:val="24"/>
          <w:szCs w:val="24"/>
        </w:rPr>
        <w:t>. This will be achieved through</w:t>
      </w:r>
      <w:r w:rsidR="008D6A64">
        <w:rPr>
          <w:rFonts w:ascii="Times New Roman" w:hAnsi="Times New Roman" w:cs="Times New Roman"/>
          <w:sz w:val="24"/>
          <w:szCs w:val="24"/>
        </w:rPr>
        <w:t xml:space="preserve"> two perspectives, the first being a</w:t>
      </w:r>
      <w:r w:rsidR="00EC5C89">
        <w:rPr>
          <w:rFonts w:ascii="Times New Roman" w:hAnsi="Times New Roman" w:cs="Times New Roman"/>
          <w:sz w:val="24"/>
          <w:szCs w:val="24"/>
        </w:rPr>
        <w:t xml:space="preserve"> </w:t>
      </w:r>
      <w:r w:rsidR="0015321C">
        <w:rPr>
          <w:rFonts w:ascii="Times New Roman" w:hAnsi="Times New Roman" w:cs="Times New Roman"/>
          <w:sz w:val="24"/>
          <w:szCs w:val="24"/>
        </w:rPr>
        <w:t>critical analysis o</w:t>
      </w:r>
      <w:r w:rsidR="00021172">
        <w:rPr>
          <w:rFonts w:ascii="Times New Roman" w:hAnsi="Times New Roman" w:cs="Times New Roman"/>
          <w:sz w:val="24"/>
          <w:szCs w:val="24"/>
        </w:rPr>
        <w:t>f</w:t>
      </w:r>
      <w:r w:rsidR="0015321C">
        <w:rPr>
          <w:rFonts w:ascii="Times New Roman" w:hAnsi="Times New Roman" w:cs="Times New Roman"/>
          <w:sz w:val="24"/>
          <w:szCs w:val="24"/>
        </w:rPr>
        <w:t xml:space="preserve"> the </w:t>
      </w:r>
      <w:r w:rsidR="00AB3F94">
        <w:rPr>
          <w:rFonts w:ascii="Times New Roman" w:hAnsi="Times New Roman" w:cs="Times New Roman"/>
          <w:sz w:val="24"/>
          <w:szCs w:val="24"/>
        </w:rPr>
        <w:t xml:space="preserve">theoretical validity of </w:t>
      </w:r>
      <w:r w:rsidR="00310FEB">
        <w:rPr>
          <w:rFonts w:ascii="Times New Roman" w:hAnsi="Times New Roman" w:cs="Times New Roman"/>
          <w:sz w:val="24"/>
          <w:szCs w:val="24"/>
        </w:rPr>
        <w:t xml:space="preserve">a chosen </w:t>
      </w:r>
      <w:r w:rsidR="00AB3F94">
        <w:rPr>
          <w:rFonts w:ascii="Times New Roman" w:hAnsi="Times New Roman" w:cs="Times New Roman"/>
          <w:sz w:val="24"/>
          <w:szCs w:val="24"/>
        </w:rPr>
        <w:t>reflective model</w:t>
      </w:r>
      <w:r w:rsidR="00021172">
        <w:rPr>
          <w:rFonts w:ascii="Times New Roman" w:hAnsi="Times New Roman" w:cs="Times New Roman"/>
          <w:sz w:val="24"/>
          <w:szCs w:val="24"/>
        </w:rPr>
        <w:t>. Th</w:t>
      </w:r>
      <w:r w:rsidR="009F1D09">
        <w:rPr>
          <w:rFonts w:ascii="Times New Roman" w:hAnsi="Times New Roman" w:cs="Times New Roman"/>
          <w:sz w:val="24"/>
          <w:szCs w:val="24"/>
        </w:rPr>
        <w:t>e second</w:t>
      </w:r>
      <w:r w:rsidR="00021172">
        <w:rPr>
          <w:rFonts w:ascii="Times New Roman" w:hAnsi="Times New Roman" w:cs="Times New Roman"/>
          <w:sz w:val="24"/>
          <w:szCs w:val="24"/>
        </w:rPr>
        <w:t xml:space="preserve"> will be achieved through</w:t>
      </w:r>
      <w:r w:rsidR="00D24DCE">
        <w:rPr>
          <w:rFonts w:ascii="Times New Roman" w:hAnsi="Times New Roman" w:cs="Times New Roman"/>
          <w:sz w:val="24"/>
          <w:szCs w:val="24"/>
        </w:rPr>
        <w:t xml:space="preserve"> engaging in reflective practice and</w:t>
      </w:r>
      <w:r w:rsidR="00021172">
        <w:rPr>
          <w:rFonts w:ascii="Times New Roman" w:hAnsi="Times New Roman" w:cs="Times New Roman"/>
          <w:sz w:val="24"/>
          <w:szCs w:val="24"/>
        </w:rPr>
        <w:t xml:space="preserve"> </w:t>
      </w:r>
      <w:r w:rsidR="00092627">
        <w:rPr>
          <w:rFonts w:ascii="Times New Roman" w:hAnsi="Times New Roman" w:cs="Times New Roman"/>
          <w:sz w:val="24"/>
          <w:szCs w:val="24"/>
        </w:rPr>
        <w:t xml:space="preserve">applying </w:t>
      </w:r>
      <w:r w:rsidR="00021172">
        <w:rPr>
          <w:rFonts w:ascii="Times New Roman" w:hAnsi="Times New Roman" w:cs="Times New Roman"/>
          <w:sz w:val="24"/>
          <w:szCs w:val="24"/>
        </w:rPr>
        <w:t xml:space="preserve">the chosen </w:t>
      </w:r>
      <w:r w:rsidR="00092627">
        <w:rPr>
          <w:rFonts w:ascii="Times New Roman" w:hAnsi="Times New Roman" w:cs="Times New Roman"/>
          <w:sz w:val="24"/>
          <w:szCs w:val="24"/>
        </w:rPr>
        <w:t>reflective model to a recent personal experience</w:t>
      </w:r>
      <w:r w:rsidR="002A0F23">
        <w:rPr>
          <w:rFonts w:ascii="Times New Roman" w:hAnsi="Times New Roman" w:cs="Times New Roman"/>
          <w:sz w:val="24"/>
          <w:szCs w:val="24"/>
        </w:rPr>
        <w:t xml:space="preserve"> in a professional role</w:t>
      </w:r>
      <w:r w:rsidR="00EE244F">
        <w:rPr>
          <w:rFonts w:ascii="Times New Roman" w:hAnsi="Times New Roman" w:cs="Times New Roman"/>
          <w:sz w:val="24"/>
          <w:szCs w:val="24"/>
        </w:rPr>
        <w:t xml:space="preserve">, and then critically analysing </w:t>
      </w:r>
      <w:r w:rsidR="003B7AF5">
        <w:rPr>
          <w:rFonts w:ascii="Times New Roman" w:hAnsi="Times New Roman" w:cs="Times New Roman"/>
          <w:sz w:val="24"/>
          <w:szCs w:val="24"/>
        </w:rPr>
        <w:t xml:space="preserve">the practical </w:t>
      </w:r>
      <w:r w:rsidR="00C144EE">
        <w:rPr>
          <w:rFonts w:ascii="Times New Roman" w:hAnsi="Times New Roman" w:cs="Times New Roman"/>
          <w:sz w:val="24"/>
          <w:szCs w:val="24"/>
        </w:rPr>
        <w:t>effective</w:t>
      </w:r>
      <w:r w:rsidR="00775E4D">
        <w:rPr>
          <w:rFonts w:ascii="Times New Roman" w:hAnsi="Times New Roman" w:cs="Times New Roman"/>
          <w:sz w:val="24"/>
          <w:szCs w:val="24"/>
        </w:rPr>
        <w:t>ness of</w:t>
      </w:r>
      <w:r w:rsidR="00C144EE">
        <w:rPr>
          <w:rFonts w:ascii="Times New Roman" w:hAnsi="Times New Roman" w:cs="Times New Roman"/>
          <w:sz w:val="24"/>
          <w:szCs w:val="24"/>
        </w:rPr>
        <w:t xml:space="preserve"> the reflective model w</w:t>
      </w:r>
      <w:r w:rsidR="00861F71">
        <w:rPr>
          <w:rFonts w:ascii="Times New Roman" w:hAnsi="Times New Roman" w:cs="Times New Roman"/>
          <w:sz w:val="24"/>
          <w:szCs w:val="24"/>
        </w:rPr>
        <w:t>hen</w:t>
      </w:r>
      <w:r w:rsidR="00C144EE">
        <w:rPr>
          <w:rFonts w:ascii="Times New Roman" w:hAnsi="Times New Roman" w:cs="Times New Roman"/>
          <w:sz w:val="24"/>
          <w:szCs w:val="24"/>
        </w:rPr>
        <w:t xml:space="preserve"> appli</w:t>
      </w:r>
      <w:r w:rsidR="00861F71">
        <w:rPr>
          <w:rFonts w:ascii="Times New Roman" w:hAnsi="Times New Roman" w:cs="Times New Roman"/>
          <w:sz w:val="24"/>
          <w:szCs w:val="24"/>
        </w:rPr>
        <w:t>ed t</w:t>
      </w:r>
      <w:r w:rsidR="00C144EE">
        <w:rPr>
          <w:rFonts w:ascii="Times New Roman" w:hAnsi="Times New Roman" w:cs="Times New Roman"/>
          <w:sz w:val="24"/>
          <w:szCs w:val="24"/>
        </w:rPr>
        <w:t>o said experience</w:t>
      </w:r>
      <w:r w:rsidR="00B70B75">
        <w:rPr>
          <w:rFonts w:ascii="Times New Roman" w:hAnsi="Times New Roman" w:cs="Times New Roman"/>
          <w:sz w:val="24"/>
          <w:szCs w:val="24"/>
        </w:rPr>
        <w:t>. It would also be necessary to</w:t>
      </w:r>
      <w:r w:rsidR="001B7664">
        <w:rPr>
          <w:rFonts w:ascii="Times New Roman" w:hAnsi="Times New Roman" w:cs="Times New Roman"/>
          <w:sz w:val="24"/>
          <w:szCs w:val="24"/>
        </w:rPr>
        <w:t xml:space="preserve"> </w:t>
      </w:r>
      <w:r w:rsidR="009F1D09">
        <w:rPr>
          <w:rFonts w:ascii="Times New Roman" w:hAnsi="Times New Roman" w:cs="Times New Roman"/>
          <w:sz w:val="24"/>
          <w:szCs w:val="24"/>
        </w:rPr>
        <w:t>analys</w:t>
      </w:r>
      <w:r w:rsidR="001B7664">
        <w:rPr>
          <w:rFonts w:ascii="Times New Roman" w:hAnsi="Times New Roman" w:cs="Times New Roman"/>
          <w:sz w:val="24"/>
          <w:szCs w:val="24"/>
        </w:rPr>
        <w:t>e</w:t>
      </w:r>
      <w:r w:rsidR="009F1D09">
        <w:rPr>
          <w:rFonts w:ascii="Times New Roman" w:hAnsi="Times New Roman" w:cs="Times New Roman"/>
          <w:sz w:val="24"/>
          <w:szCs w:val="24"/>
        </w:rPr>
        <w:t xml:space="preserve"> whether the </w:t>
      </w:r>
      <w:r w:rsidR="00B379C1">
        <w:rPr>
          <w:rFonts w:ascii="Times New Roman" w:hAnsi="Times New Roman" w:cs="Times New Roman"/>
          <w:sz w:val="24"/>
          <w:szCs w:val="24"/>
        </w:rPr>
        <w:t>critiques found through academic research will or will not be present within its application in the personal experience</w:t>
      </w:r>
      <w:r w:rsidR="001B7664">
        <w:rPr>
          <w:rFonts w:ascii="Times New Roman" w:hAnsi="Times New Roman" w:cs="Times New Roman"/>
          <w:sz w:val="24"/>
          <w:szCs w:val="24"/>
        </w:rPr>
        <w:t xml:space="preserve"> and vice versa</w:t>
      </w:r>
      <w:r w:rsidR="00C144EE">
        <w:rPr>
          <w:rFonts w:ascii="Times New Roman" w:hAnsi="Times New Roman" w:cs="Times New Roman"/>
          <w:sz w:val="24"/>
          <w:szCs w:val="24"/>
        </w:rPr>
        <w:t xml:space="preserve">. </w:t>
      </w:r>
      <w:r w:rsidR="00902316">
        <w:rPr>
          <w:rFonts w:ascii="Times New Roman" w:hAnsi="Times New Roman" w:cs="Times New Roman"/>
          <w:sz w:val="24"/>
          <w:szCs w:val="24"/>
        </w:rPr>
        <w:t xml:space="preserve">Through this, the </w:t>
      </w:r>
      <w:r w:rsidR="00F63724">
        <w:rPr>
          <w:rFonts w:ascii="Times New Roman" w:hAnsi="Times New Roman" w:cs="Times New Roman"/>
          <w:sz w:val="24"/>
          <w:szCs w:val="24"/>
        </w:rPr>
        <w:t xml:space="preserve">effectiveness </w:t>
      </w:r>
      <w:r w:rsidR="00902316">
        <w:rPr>
          <w:rFonts w:ascii="Times New Roman" w:hAnsi="Times New Roman" w:cs="Times New Roman"/>
          <w:sz w:val="24"/>
          <w:szCs w:val="24"/>
        </w:rPr>
        <w:t xml:space="preserve">of the chosen reflective model will </w:t>
      </w:r>
      <w:r w:rsidR="007B24E7">
        <w:rPr>
          <w:rFonts w:ascii="Times New Roman" w:hAnsi="Times New Roman" w:cs="Times New Roman"/>
          <w:sz w:val="24"/>
          <w:szCs w:val="24"/>
        </w:rPr>
        <w:t>be established</w:t>
      </w:r>
      <w:r w:rsidR="00902316">
        <w:rPr>
          <w:rFonts w:ascii="Times New Roman" w:hAnsi="Times New Roman" w:cs="Times New Roman"/>
          <w:sz w:val="24"/>
          <w:szCs w:val="24"/>
        </w:rPr>
        <w:t xml:space="preserve"> from both an academic and </w:t>
      </w:r>
      <w:r w:rsidR="004B2F6D">
        <w:rPr>
          <w:rFonts w:ascii="Times New Roman" w:hAnsi="Times New Roman" w:cs="Times New Roman"/>
          <w:sz w:val="24"/>
          <w:szCs w:val="24"/>
        </w:rPr>
        <w:t xml:space="preserve">practical perspective. </w:t>
      </w:r>
      <w:r w:rsidR="0080725E">
        <w:rPr>
          <w:rFonts w:ascii="Times New Roman" w:hAnsi="Times New Roman" w:cs="Times New Roman"/>
          <w:sz w:val="24"/>
          <w:szCs w:val="24"/>
        </w:rPr>
        <w:t>To facilitate this analysis, t</w:t>
      </w:r>
      <w:r w:rsidR="009A5D48">
        <w:rPr>
          <w:rFonts w:ascii="Times New Roman" w:hAnsi="Times New Roman" w:cs="Times New Roman"/>
          <w:sz w:val="24"/>
          <w:szCs w:val="24"/>
        </w:rPr>
        <w:t>he reflective model chosen will be Kolb’s</w:t>
      </w:r>
      <w:r w:rsidR="000A6F02">
        <w:rPr>
          <w:rFonts w:ascii="Times New Roman" w:hAnsi="Times New Roman" w:cs="Times New Roman"/>
          <w:sz w:val="24"/>
          <w:szCs w:val="24"/>
        </w:rPr>
        <w:t xml:space="preserve"> (19</w:t>
      </w:r>
      <w:r w:rsidR="00B01F4E">
        <w:rPr>
          <w:rFonts w:ascii="Times New Roman" w:hAnsi="Times New Roman" w:cs="Times New Roman"/>
          <w:sz w:val="24"/>
          <w:szCs w:val="24"/>
        </w:rPr>
        <w:t>84)</w:t>
      </w:r>
      <w:r w:rsidR="009A5D48">
        <w:rPr>
          <w:rFonts w:ascii="Times New Roman" w:hAnsi="Times New Roman" w:cs="Times New Roman"/>
          <w:sz w:val="24"/>
          <w:szCs w:val="24"/>
        </w:rPr>
        <w:t xml:space="preserve"> </w:t>
      </w:r>
      <w:r w:rsidR="00163ED5">
        <w:rPr>
          <w:rFonts w:ascii="Times New Roman" w:hAnsi="Times New Roman" w:cs="Times New Roman"/>
          <w:sz w:val="24"/>
          <w:szCs w:val="24"/>
        </w:rPr>
        <w:t>‘</w:t>
      </w:r>
      <w:r w:rsidR="000A6F02">
        <w:rPr>
          <w:rFonts w:ascii="Times New Roman" w:hAnsi="Times New Roman" w:cs="Times New Roman"/>
          <w:sz w:val="24"/>
          <w:szCs w:val="24"/>
        </w:rPr>
        <w:t>Experiential Learning Theory</w:t>
      </w:r>
      <w:r w:rsidR="00163ED5">
        <w:rPr>
          <w:rFonts w:ascii="Times New Roman" w:hAnsi="Times New Roman" w:cs="Times New Roman"/>
          <w:sz w:val="24"/>
          <w:szCs w:val="24"/>
        </w:rPr>
        <w:t>’</w:t>
      </w:r>
      <w:r w:rsidR="003F6F4B">
        <w:rPr>
          <w:rFonts w:ascii="Times New Roman" w:hAnsi="Times New Roman" w:cs="Times New Roman"/>
          <w:sz w:val="24"/>
          <w:szCs w:val="24"/>
        </w:rPr>
        <w:t xml:space="preserve">, the reasoning for </w:t>
      </w:r>
      <w:r w:rsidR="00925F71">
        <w:rPr>
          <w:rFonts w:ascii="Times New Roman" w:hAnsi="Times New Roman" w:cs="Times New Roman"/>
          <w:sz w:val="24"/>
          <w:szCs w:val="24"/>
        </w:rPr>
        <w:t>this choice will detailed at a later point.</w:t>
      </w:r>
    </w:p>
    <w:p w14:paraId="410BFA43" w14:textId="4E2DD8AB" w:rsidR="009D4E3D" w:rsidRPr="00163ED5" w:rsidRDefault="009D4E3D" w:rsidP="00E16CC6">
      <w:pPr>
        <w:spacing w:line="480" w:lineRule="auto"/>
        <w:rPr>
          <w:rFonts w:ascii="Times New Roman" w:hAnsi="Times New Roman" w:cs="Times New Roman"/>
          <w:b/>
          <w:bCs/>
          <w:sz w:val="24"/>
          <w:szCs w:val="24"/>
        </w:rPr>
      </w:pPr>
    </w:p>
    <w:p w14:paraId="412EB823" w14:textId="288CCEDF" w:rsidR="009D4E3D" w:rsidRDefault="009D4E3D" w:rsidP="00E16CC6">
      <w:pPr>
        <w:spacing w:line="480" w:lineRule="auto"/>
        <w:rPr>
          <w:rFonts w:ascii="Times New Roman" w:hAnsi="Times New Roman" w:cs="Times New Roman"/>
          <w:b/>
          <w:bCs/>
          <w:sz w:val="24"/>
          <w:szCs w:val="24"/>
          <w:u w:val="single"/>
        </w:rPr>
      </w:pPr>
    </w:p>
    <w:p w14:paraId="3CE90E0A" w14:textId="4D1FD9B9" w:rsidR="009A51DC" w:rsidRPr="009A51DC" w:rsidRDefault="009A51DC" w:rsidP="00E07FE0">
      <w:pPr>
        <w:spacing w:line="480" w:lineRule="auto"/>
        <w:rPr>
          <w:rFonts w:ascii="Times New Roman" w:hAnsi="Times New Roman" w:cs="Times New Roman"/>
          <w:sz w:val="24"/>
          <w:szCs w:val="24"/>
        </w:rPr>
      </w:pPr>
      <w:r>
        <w:rPr>
          <w:rFonts w:ascii="Times New Roman" w:hAnsi="Times New Roman" w:cs="Times New Roman"/>
          <w:sz w:val="24"/>
          <w:szCs w:val="24"/>
        </w:rPr>
        <w:tab/>
      </w:r>
      <w:r w:rsidR="0045420C">
        <w:rPr>
          <w:rFonts w:ascii="Times New Roman" w:hAnsi="Times New Roman" w:cs="Times New Roman"/>
          <w:sz w:val="24"/>
          <w:szCs w:val="24"/>
        </w:rPr>
        <w:t xml:space="preserve">Before analysing the validity of </w:t>
      </w:r>
      <w:r w:rsidR="000375D1">
        <w:rPr>
          <w:rFonts w:ascii="Times New Roman" w:hAnsi="Times New Roman" w:cs="Times New Roman"/>
          <w:sz w:val="24"/>
          <w:szCs w:val="24"/>
        </w:rPr>
        <w:t xml:space="preserve">Kolb’s reflective model, </w:t>
      </w:r>
      <w:r w:rsidR="00CA597B">
        <w:rPr>
          <w:rFonts w:ascii="Times New Roman" w:hAnsi="Times New Roman" w:cs="Times New Roman"/>
          <w:sz w:val="24"/>
          <w:szCs w:val="24"/>
        </w:rPr>
        <w:t xml:space="preserve">it may be prudent to establish what </w:t>
      </w:r>
      <w:r w:rsidR="00700B1B">
        <w:rPr>
          <w:rFonts w:ascii="Times New Roman" w:hAnsi="Times New Roman" w:cs="Times New Roman"/>
          <w:sz w:val="24"/>
          <w:szCs w:val="24"/>
        </w:rPr>
        <w:t xml:space="preserve">the aforementioned term </w:t>
      </w:r>
      <w:r w:rsidR="00E943E2">
        <w:rPr>
          <w:rFonts w:ascii="Times New Roman" w:hAnsi="Times New Roman" w:cs="Times New Roman"/>
          <w:sz w:val="24"/>
          <w:szCs w:val="24"/>
        </w:rPr>
        <w:t>‘</w:t>
      </w:r>
      <w:r w:rsidR="00E73650">
        <w:rPr>
          <w:rFonts w:ascii="Times New Roman" w:hAnsi="Times New Roman" w:cs="Times New Roman"/>
          <w:sz w:val="24"/>
          <w:szCs w:val="24"/>
        </w:rPr>
        <w:t>reflective practice</w:t>
      </w:r>
      <w:r w:rsidR="00E943E2">
        <w:rPr>
          <w:rFonts w:ascii="Times New Roman" w:hAnsi="Times New Roman" w:cs="Times New Roman"/>
          <w:sz w:val="24"/>
          <w:szCs w:val="24"/>
        </w:rPr>
        <w:t>’</w:t>
      </w:r>
      <w:r w:rsidR="005227F3">
        <w:rPr>
          <w:rFonts w:ascii="Times New Roman" w:hAnsi="Times New Roman" w:cs="Times New Roman"/>
          <w:sz w:val="24"/>
          <w:szCs w:val="24"/>
        </w:rPr>
        <w:t xml:space="preserve">, means. </w:t>
      </w:r>
      <w:r w:rsidR="009C5C34">
        <w:rPr>
          <w:rFonts w:ascii="Times New Roman" w:hAnsi="Times New Roman" w:cs="Times New Roman"/>
          <w:sz w:val="24"/>
          <w:szCs w:val="24"/>
        </w:rPr>
        <w:t xml:space="preserve">The meaning of </w:t>
      </w:r>
      <w:r w:rsidR="00DA6E1A">
        <w:rPr>
          <w:rFonts w:ascii="Times New Roman" w:hAnsi="Times New Roman" w:cs="Times New Roman"/>
          <w:sz w:val="24"/>
          <w:szCs w:val="24"/>
        </w:rPr>
        <w:t>‘reflective practice’ is highly debated, as Kinsella (2009</w:t>
      </w:r>
      <w:r w:rsidR="00F0546D">
        <w:rPr>
          <w:rFonts w:ascii="Times New Roman" w:hAnsi="Times New Roman" w:cs="Times New Roman"/>
          <w:sz w:val="24"/>
          <w:szCs w:val="24"/>
        </w:rPr>
        <w:t>, p. 3</w:t>
      </w:r>
      <w:r w:rsidR="00DA6E1A">
        <w:rPr>
          <w:rFonts w:ascii="Times New Roman" w:hAnsi="Times New Roman" w:cs="Times New Roman"/>
          <w:sz w:val="24"/>
          <w:szCs w:val="24"/>
        </w:rPr>
        <w:t xml:space="preserve">) suggests that </w:t>
      </w:r>
      <w:r w:rsidR="009F470E">
        <w:rPr>
          <w:rFonts w:ascii="Times New Roman" w:hAnsi="Times New Roman" w:cs="Times New Roman"/>
          <w:sz w:val="24"/>
          <w:szCs w:val="24"/>
        </w:rPr>
        <w:t xml:space="preserve">whilst </w:t>
      </w:r>
      <w:r w:rsidR="00570F1B">
        <w:rPr>
          <w:rFonts w:ascii="Times New Roman" w:hAnsi="Times New Roman" w:cs="Times New Roman"/>
          <w:sz w:val="24"/>
          <w:szCs w:val="24"/>
        </w:rPr>
        <w:t xml:space="preserve">reflective practice is a highly popular theory within professional development, much of the literature surrounding it </w:t>
      </w:r>
      <w:r w:rsidR="000516E7">
        <w:rPr>
          <w:rFonts w:ascii="Times New Roman" w:hAnsi="Times New Roman" w:cs="Times New Roman"/>
          <w:sz w:val="24"/>
          <w:szCs w:val="24"/>
        </w:rPr>
        <w:t>is not effective in clearly demonstrating its meaning.</w:t>
      </w:r>
      <w:r w:rsidR="00212F88">
        <w:rPr>
          <w:rFonts w:ascii="Times New Roman" w:hAnsi="Times New Roman" w:cs="Times New Roman"/>
          <w:sz w:val="24"/>
          <w:szCs w:val="24"/>
        </w:rPr>
        <w:t xml:space="preserve"> One interpretation of reflective practice would include the journal article by</w:t>
      </w:r>
      <w:r w:rsidR="00A268B1">
        <w:rPr>
          <w:rFonts w:ascii="Times New Roman" w:hAnsi="Times New Roman" w:cs="Times New Roman"/>
          <w:sz w:val="24"/>
          <w:szCs w:val="24"/>
        </w:rPr>
        <w:t xml:space="preserve"> Bolton</w:t>
      </w:r>
      <w:r w:rsidR="00545163">
        <w:rPr>
          <w:rFonts w:ascii="Times New Roman" w:hAnsi="Times New Roman" w:cs="Times New Roman"/>
          <w:sz w:val="24"/>
          <w:szCs w:val="24"/>
        </w:rPr>
        <w:t xml:space="preserve"> (2010</w:t>
      </w:r>
      <w:r w:rsidR="008F6888">
        <w:rPr>
          <w:rFonts w:ascii="Times New Roman" w:hAnsi="Times New Roman" w:cs="Times New Roman"/>
          <w:sz w:val="24"/>
          <w:szCs w:val="24"/>
        </w:rPr>
        <w:t>, p.</w:t>
      </w:r>
      <w:r w:rsidR="00B64A45">
        <w:rPr>
          <w:rFonts w:ascii="Times New Roman" w:hAnsi="Times New Roman" w:cs="Times New Roman"/>
          <w:sz w:val="24"/>
          <w:szCs w:val="24"/>
        </w:rPr>
        <w:t xml:space="preserve"> </w:t>
      </w:r>
      <w:r w:rsidR="008F6888">
        <w:rPr>
          <w:rFonts w:ascii="Times New Roman" w:hAnsi="Times New Roman" w:cs="Times New Roman"/>
          <w:sz w:val="24"/>
          <w:szCs w:val="24"/>
        </w:rPr>
        <w:t>xix</w:t>
      </w:r>
      <w:r w:rsidR="00545163">
        <w:rPr>
          <w:rFonts w:ascii="Times New Roman" w:hAnsi="Times New Roman" w:cs="Times New Roman"/>
          <w:sz w:val="24"/>
          <w:szCs w:val="24"/>
        </w:rPr>
        <w:t>)</w:t>
      </w:r>
      <w:r w:rsidR="00885074">
        <w:rPr>
          <w:rFonts w:ascii="Times New Roman" w:hAnsi="Times New Roman" w:cs="Times New Roman"/>
          <w:sz w:val="24"/>
          <w:szCs w:val="24"/>
        </w:rPr>
        <w:t xml:space="preserve">, </w:t>
      </w:r>
      <w:r w:rsidR="00212F88">
        <w:rPr>
          <w:rFonts w:ascii="Times New Roman" w:hAnsi="Times New Roman" w:cs="Times New Roman"/>
          <w:sz w:val="24"/>
          <w:szCs w:val="24"/>
        </w:rPr>
        <w:t>which</w:t>
      </w:r>
      <w:r w:rsidR="00D357EA">
        <w:rPr>
          <w:rFonts w:ascii="Times New Roman" w:hAnsi="Times New Roman" w:cs="Times New Roman"/>
          <w:sz w:val="24"/>
          <w:szCs w:val="24"/>
        </w:rPr>
        <w:t xml:space="preserve"> suggest</w:t>
      </w:r>
      <w:r w:rsidR="0090366F">
        <w:rPr>
          <w:rFonts w:ascii="Times New Roman" w:hAnsi="Times New Roman" w:cs="Times New Roman"/>
          <w:sz w:val="24"/>
          <w:szCs w:val="24"/>
        </w:rPr>
        <w:t>s</w:t>
      </w:r>
      <w:r w:rsidR="00D357EA">
        <w:rPr>
          <w:rFonts w:ascii="Times New Roman" w:hAnsi="Times New Roman" w:cs="Times New Roman"/>
          <w:sz w:val="24"/>
          <w:szCs w:val="24"/>
        </w:rPr>
        <w:t xml:space="preserve"> </w:t>
      </w:r>
      <w:r w:rsidR="00D357EA">
        <w:rPr>
          <w:rFonts w:ascii="Times New Roman" w:hAnsi="Times New Roman" w:cs="Times New Roman"/>
          <w:sz w:val="24"/>
          <w:szCs w:val="24"/>
        </w:rPr>
        <w:lastRenderedPageBreak/>
        <w:t>that</w:t>
      </w:r>
      <w:r w:rsidR="00212F88">
        <w:rPr>
          <w:rFonts w:ascii="Times New Roman" w:hAnsi="Times New Roman" w:cs="Times New Roman"/>
          <w:sz w:val="24"/>
          <w:szCs w:val="24"/>
        </w:rPr>
        <w:t xml:space="preserve"> </w:t>
      </w:r>
      <w:r w:rsidR="00885074">
        <w:rPr>
          <w:rFonts w:ascii="Times New Roman" w:hAnsi="Times New Roman" w:cs="Times New Roman"/>
          <w:sz w:val="24"/>
          <w:szCs w:val="24"/>
        </w:rPr>
        <w:t>reflective practice involves</w:t>
      </w:r>
      <w:r w:rsidR="00904A20">
        <w:rPr>
          <w:rFonts w:ascii="Times New Roman" w:hAnsi="Times New Roman" w:cs="Times New Roman"/>
          <w:sz w:val="24"/>
          <w:szCs w:val="24"/>
        </w:rPr>
        <w:t xml:space="preserve"> the individual </w:t>
      </w:r>
      <w:r w:rsidR="00376AE4">
        <w:rPr>
          <w:rFonts w:ascii="Times New Roman" w:hAnsi="Times New Roman" w:cs="Times New Roman"/>
          <w:sz w:val="24"/>
          <w:szCs w:val="24"/>
        </w:rPr>
        <w:t>dedicating their attention to critically analysing</w:t>
      </w:r>
      <w:r w:rsidR="00427D73">
        <w:rPr>
          <w:rFonts w:ascii="Times New Roman" w:hAnsi="Times New Roman" w:cs="Times New Roman"/>
          <w:sz w:val="24"/>
          <w:szCs w:val="24"/>
        </w:rPr>
        <w:t xml:space="preserve"> the</w:t>
      </w:r>
      <w:r w:rsidR="0082437F">
        <w:rPr>
          <w:rFonts w:ascii="Times New Roman" w:hAnsi="Times New Roman" w:cs="Times New Roman"/>
          <w:sz w:val="24"/>
          <w:szCs w:val="24"/>
        </w:rPr>
        <w:t xml:space="preserve"> everyday</w:t>
      </w:r>
      <w:r w:rsidR="00265157">
        <w:rPr>
          <w:rFonts w:ascii="Times New Roman" w:hAnsi="Times New Roman" w:cs="Times New Roman"/>
          <w:sz w:val="24"/>
          <w:szCs w:val="24"/>
        </w:rPr>
        <w:t xml:space="preserve"> practical application</w:t>
      </w:r>
      <w:r w:rsidR="00C912E7">
        <w:rPr>
          <w:rFonts w:ascii="Times New Roman" w:hAnsi="Times New Roman" w:cs="Times New Roman"/>
          <w:sz w:val="24"/>
          <w:szCs w:val="24"/>
        </w:rPr>
        <w:t xml:space="preserve"> </w:t>
      </w:r>
      <w:r w:rsidR="00265157">
        <w:rPr>
          <w:rFonts w:ascii="Times New Roman" w:hAnsi="Times New Roman" w:cs="Times New Roman"/>
          <w:sz w:val="24"/>
          <w:szCs w:val="24"/>
        </w:rPr>
        <w:t xml:space="preserve">of their values and </w:t>
      </w:r>
      <w:r w:rsidR="000D087F">
        <w:rPr>
          <w:rFonts w:ascii="Times New Roman" w:hAnsi="Times New Roman" w:cs="Times New Roman"/>
          <w:sz w:val="24"/>
          <w:szCs w:val="24"/>
        </w:rPr>
        <w:t>knowledge</w:t>
      </w:r>
      <w:r w:rsidR="00525F4A">
        <w:rPr>
          <w:rFonts w:ascii="Times New Roman" w:hAnsi="Times New Roman" w:cs="Times New Roman"/>
          <w:sz w:val="24"/>
          <w:szCs w:val="24"/>
        </w:rPr>
        <w:t xml:space="preserve"> that occurs during their practice</w:t>
      </w:r>
      <w:r w:rsidR="00071325">
        <w:rPr>
          <w:rFonts w:ascii="Times New Roman" w:hAnsi="Times New Roman" w:cs="Times New Roman"/>
          <w:sz w:val="24"/>
          <w:szCs w:val="24"/>
        </w:rPr>
        <w:t>. This engagement in reflective practice is suggested by Bolton (2010</w:t>
      </w:r>
      <w:r w:rsidR="008F6888">
        <w:rPr>
          <w:rFonts w:ascii="Times New Roman" w:hAnsi="Times New Roman" w:cs="Times New Roman"/>
          <w:sz w:val="24"/>
          <w:szCs w:val="24"/>
        </w:rPr>
        <w:t>, p. xix</w:t>
      </w:r>
      <w:r w:rsidR="00071325">
        <w:rPr>
          <w:rFonts w:ascii="Times New Roman" w:hAnsi="Times New Roman" w:cs="Times New Roman"/>
          <w:sz w:val="24"/>
          <w:szCs w:val="24"/>
        </w:rPr>
        <w:t xml:space="preserve">) to </w:t>
      </w:r>
      <w:r w:rsidR="005B4AF0">
        <w:rPr>
          <w:rFonts w:ascii="Times New Roman" w:hAnsi="Times New Roman" w:cs="Times New Roman"/>
          <w:sz w:val="24"/>
          <w:szCs w:val="24"/>
        </w:rPr>
        <w:t xml:space="preserve">result in the individual gaining </w:t>
      </w:r>
      <w:r w:rsidR="006E6CDB">
        <w:rPr>
          <w:rFonts w:ascii="Times New Roman" w:hAnsi="Times New Roman" w:cs="Times New Roman"/>
          <w:sz w:val="24"/>
          <w:szCs w:val="24"/>
        </w:rPr>
        <w:t xml:space="preserve">a greater understanding </w:t>
      </w:r>
      <w:r w:rsidR="00F945A9">
        <w:rPr>
          <w:rFonts w:ascii="Times New Roman" w:hAnsi="Times New Roman" w:cs="Times New Roman"/>
          <w:sz w:val="24"/>
          <w:szCs w:val="24"/>
        </w:rPr>
        <w:t>of how they act within their profession.</w:t>
      </w:r>
      <w:r w:rsidR="00F316EE">
        <w:rPr>
          <w:rFonts w:ascii="Times New Roman" w:hAnsi="Times New Roman" w:cs="Times New Roman"/>
          <w:sz w:val="24"/>
          <w:szCs w:val="24"/>
        </w:rPr>
        <w:t xml:space="preserve"> </w:t>
      </w:r>
      <w:r w:rsidR="004E1370">
        <w:rPr>
          <w:rFonts w:ascii="Times New Roman" w:hAnsi="Times New Roman" w:cs="Times New Roman"/>
          <w:sz w:val="24"/>
          <w:szCs w:val="24"/>
        </w:rPr>
        <w:t>Another definition for reflective pra</w:t>
      </w:r>
      <w:r w:rsidR="00F90A27">
        <w:rPr>
          <w:rFonts w:ascii="Times New Roman" w:hAnsi="Times New Roman" w:cs="Times New Roman"/>
          <w:sz w:val="24"/>
          <w:szCs w:val="24"/>
        </w:rPr>
        <w:t>ctice would include</w:t>
      </w:r>
      <w:r w:rsidR="00BC21C7">
        <w:rPr>
          <w:rFonts w:ascii="Times New Roman" w:hAnsi="Times New Roman" w:cs="Times New Roman"/>
          <w:sz w:val="24"/>
          <w:szCs w:val="24"/>
        </w:rPr>
        <w:t xml:space="preserve"> Schon (1983), in which</w:t>
      </w:r>
      <w:r w:rsidR="00F1596B">
        <w:rPr>
          <w:rFonts w:ascii="Times New Roman" w:hAnsi="Times New Roman" w:cs="Times New Roman"/>
          <w:sz w:val="24"/>
          <w:szCs w:val="24"/>
        </w:rPr>
        <w:t xml:space="preserve"> its suggested that</w:t>
      </w:r>
      <w:r w:rsidR="00D82954">
        <w:rPr>
          <w:rFonts w:ascii="Times New Roman" w:hAnsi="Times New Roman" w:cs="Times New Roman"/>
          <w:sz w:val="24"/>
          <w:szCs w:val="24"/>
        </w:rPr>
        <w:t xml:space="preserve"> reflective practice involves </w:t>
      </w:r>
      <w:r w:rsidR="00790558">
        <w:rPr>
          <w:rFonts w:ascii="Times New Roman" w:hAnsi="Times New Roman" w:cs="Times New Roman"/>
          <w:sz w:val="24"/>
          <w:szCs w:val="24"/>
        </w:rPr>
        <w:t>examination into the</w:t>
      </w:r>
      <w:r w:rsidR="00A066C6">
        <w:rPr>
          <w:rFonts w:ascii="Times New Roman" w:hAnsi="Times New Roman" w:cs="Times New Roman"/>
          <w:sz w:val="24"/>
          <w:szCs w:val="24"/>
        </w:rPr>
        <w:t xml:space="preserve"> underlying</w:t>
      </w:r>
      <w:r w:rsidR="00790558">
        <w:rPr>
          <w:rFonts w:ascii="Times New Roman" w:hAnsi="Times New Roman" w:cs="Times New Roman"/>
          <w:sz w:val="24"/>
          <w:szCs w:val="24"/>
        </w:rPr>
        <w:t xml:space="preserve"> </w:t>
      </w:r>
      <w:r w:rsidR="00E13D38">
        <w:rPr>
          <w:rFonts w:ascii="Times New Roman" w:hAnsi="Times New Roman" w:cs="Times New Roman"/>
          <w:sz w:val="24"/>
          <w:szCs w:val="24"/>
        </w:rPr>
        <w:t>knowledge and thoughts</w:t>
      </w:r>
      <w:r w:rsidR="00790558">
        <w:rPr>
          <w:rFonts w:ascii="Times New Roman" w:hAnsi="Times New Roman" w:cs="Times New Roman"/>
          <w:sz w:val="24"/>
          <w:szCs w:val="24"/>
        </w:rPr>
        <w:t xml:space="preserve"> that drive </w:t>
      </w:r>
      <w:r w:rsidR="00E1285F">
        <w:rPr>
          <w:rFonts w:ascii="Times New Roman" w:hAnsi="Times New Roman" w:cs="Times New Roman"/>
          <w:sz w:val="24"/>
          <w:szCs w:val="24"/>
        </w:rPr>
        <w:t>an individual’s professional practice, as opposed to examining what the individual</w:t>
      </w:r>
      <w:r w:rsidR="005B1907">
        <w:rPr>
          <w:rFonts w:ascii="Times New Roman" w:hAnsi="Times New Roman" w:cs="Times New Roman"/>
          <w:sz w:val="24"/>
          <w:szCs w:val="24"/>
        </w:rPr>
        <w:t xml:space="preserve"> sa</w:t>
      </w:r>
      <w:r w:rsidR="00E13D38">
        <w:rPr>
          <w:rFonts w:ascii="Times New Roman" w:hAnsi="Times New Roman" w:cs="Times New Roman"/>
          <w:sz w:val="24"/>
          <w:szCs w:val="24"/>
        </w:rPr>
        <w:t xml:space="preserve">y drives their practice. One may infer </w:t>
      </w:r>
      <w:r w:rsidR="002D4CDA">
        <w:rPr>
          <w:rFonts w:ascii="Times New Roman" w:hAnsi="Times New Roman" w:cs="Times New Roman"/>
          <w:sz w:val="24"/>
          <w:szCs w:val="24"/>
        </w:rPr>
        <w:t xml:space="preserve">that this </w:t>
      </w:r>
      <w:r w:rsidR="00E32561">
        <w:rPr>
          <w:rFonts w:ascii="Times New Roman" w:hAnsi="Times New Roman" w:cs="Times New Roman"/>
          <w:sz w:val="24"/>
          <w:szCs w:val="24"/>
        </w:rPr>
        <w:t xml:space="preserve">definition </w:t>
      </w:r>
      <w:r w:rsidR="00E13D38">
        <w:rPr>
          <w:rFonts w:ascii="Times New Roman" w:hAnsi="Times New Roman" w:cs="Times New Roman"/>
          <w:sz w:val="24"/>
          <w:szCs w:val="24"/>
        </w:rPr>
        <w:t>essentially</w:t>
      </w:r>
      <w:r w:rsidR="00BE086A">
        <w:rPr>
          <w:rFonts w:ascii="Times New Roman" w:hAnsi="Times New Roman" w:cs="Times New Roman"/>
          <w:sz w:val="24"/>
          <w:szCs w:val="24"/>
        </w:rPr>
        <w:t xml:space="preserve"> sugges</w:t>
      </w:r>
      <w:r w:rsidR="002D4CDA">
        <w:rPr>
          <w:rFonts w:ascii="Times New Roman" w:hAnsi="Times New Roman" w:cs="Times New Roman"/>
          <w:sz w:val="24"/>
          <w:szCs w:val="24"/>
        </w:rPr>
        <w:t>ts</w:t>
      </w:r>
      <w:r w:rsidR="00BE086A">
        <w:rPr>
          <w:rFonts w:ascii="Times New Roman" w:hAnsi="Times New Roman" w:cs="Times New Roman"/>
          <w:sz w:val="24"/>
          <w:szCs w:val="24"/>
        </w:rPr>
        <w:t xml:space="preserve"> that reflective practice</w:t>
      </w:r>
      <w:r w:rsidR="00163378">
        <w:rPr>
          <w:rFonts w:ascii="Times New Roman" w:hAnsi="Times New Roman" w:cs="Times New Roman"/>
          <w:sz w:val="24"/>
          <w:szCs w:val="24"/>
        </w:rPr>
        <w:t xml:space="preserve"> involves the individual </w:t>
      </w:r>
      <w:r w:rsidR="003C5E13">
        <w:rPr>
          <w:rFonts w:ascii="Times New Roman" w:hAnsi="Times New Roman" w:cs="Times New Roman"/>
          <w:sz w:val="24"/>
          <w:szCs w:val="24"/>
        </w:rPr>
        <w:t>engaging</w:t>
      </w:r>
      <w:r w:rsidR="003923C0">
        <w:rPr>
          <w:rFonts w:ascii="Times New Roman" w:hAnsi="Times New Roman" w:cs="Times New Roman"/>
          <w:sz w:val="24"/>
          <w:szCs w:val="24"/>
        </w:rPr>
        <w:t xml:space="preserve"> i</w:t>
      </w:r>
      <w:r w:rsidR="003C5E13">
        <w:rPr>
          <w:rFonts w:ascii="Times New Roman" w:hAnsi="Times New Roman" w:cs="Times New Roman"/>
          <w:sz w:val="24"/>
          <w:szCs w:val="24"/>
        </w:rPr>
        <w:t>n</w:t>
      </w:r>
      <w:r w:rsidR="00E13D38">
        <w:rPr>
          <w:rFonts w:ascii="Times New Roman" w:hAnsi="Times New Roman" w:cs="Times New Roman"/>
          <w:sz w:val="24"/>
          <w:szCs w:val="24"/>
        </w:rPr>
        <w:t xml:space="preserve"> an honest</w:t>
      </w:r>
      <w:r w:rsidR="008421F1">
        <w:rPr>
          <w:rFonts w:ascii="Times New Roman" w:hAnsi="Times New Roman" w:cs="Times New Roman"/>
          <w:sz w:val="24"/>
          <w:szCs w:val="24"/>
        </w:rPr>
        <w:t xml:space="preserve">, </w:t>
      </w:r>
      <w:r w:rsidR="00E13D38">
        <w:rPr>
          <w:rFonts w:ascii="Times New Roman" w:hAnsi="Times New Roman" w:cs="Times New Roman"/>
          <w:sz w:val="24"/>
          <w:szCs w:val="24"/>
        </w:rPr>
        <w:t xml:space="preserve">critical </w:t>
      </w:r>
      <w:r w:rsidR="00010608">
        <w:rPr>
          <w:rFonts w:ascii="Times New Roman" w:hAnsi="Times New Roman" w:cs="Times New Roman"/>
          <w:sz w:val="24"/>
          <w:szCs w:val="24"/>
        </w:rPr>
        <w:t xml:space="preserve">and conscious examination into the subconscious </w:t>
      </w:r>
      <w:r w:rsidR="008421F1">
        <w:rPr>
          <w:rFonts w:ascii="Times New Roman" w:hAnsi="Times New Roman" w:cs="Times New Roman"/>
          <w:sz w:val="24"/>
          <w:szCs w:val="24"/>
        </w:rPr>
        <w:t xml:space="preserve">thoughts that </w:t>
      </w:r>
      <w:r w:rsidR="00636C9E">
        <w:rPr>
          <w:rFonts w:ascii="Times New Roman" w:hAnsi="Times New Roman" w:cs="Times New Roman"/>
          <w:sz w:val="24"/>
          <w:szCs w:val="24"/>
        </w:rPr>
        <w:t>inform an individual’s professional practice</w:t>
      </w:r>
      <w:r w:rsidR="003C5E13">
        <w:rPr>
          <w:rFonts w:ascii="Times New Roman" w:hAnsi="Times New Roman" w:cs="Times New Roman"/>
          <w:sz w:val="24"/>
          <w:szCs w:val="24"/>
        </w:rPr>
        <w:t>.</w:t>
      </w:r>
      <w:r w:rsidR="00420F62">
        <w:rPr>
          <w:rFonts w:ascii="Times New Roman" w:hAnsi="Times New Roman" w:cs="Times New Roman"/>
          <w:sz w:val="24"/>
          <w:szCs w:val="24"/>
        </w:rPr>
        <w:t xml:space="preserve"> The implementation of reflective practice </w:t>
      </w:r>
      <w:r w:rsidR="009023AD">
        <w:rPr>
          <w:rFonts w:ascii="Times New Roman" w:hAnsi="Times New Roman" w:cs="Times New Roman"/>
          <w:sz w:val="24"/>
          <w:szCs w:val="24"/>
        </w:rPr>
        <w:t xml:space="preserve">is suggested to be highly significant in professional development, as </w:t>
      </w:r>
      <w:r w:rsidR="00517554">
        <w:rPr>
          <w:rFonts w:ascii="Times New Roman" w:hAnsi="Times New Roman" w:cs="Times New Roman"/>
          <w:sz w:val="24"/>
          <w:szCs w:val="24"/>
        </w:rPr>
        <w:t>Reynolds</w:t>
      </w:r>
      <w:r w:rsidR="00533B1E">
        <w:rPr>
          <w:rFonts w:ascii="Times New Roman" w:hAnsi="Times New Roman" w:cs="Times New Roman"/>
          <w:sz w:val="24"/>
          <w:szCs w:val="24"/>
        </w:rPr>
        <w:t xml:space="preserve"> (2010</w:t>
      </w:r>
      <w:r w:rsidR="00EA2EB8">
        <w:rPr>
          <w:rFonts w:ascii="Times New Roman" w:hAnsi="Times New Roman" w:cs="Times New Roman"/>
          <w:sz w:val="24"/>
          <w:szCs w:val="24"/>
        </w:rPr>
        <w:t>, p. 5</w:t>
      </w:r>
      <w:r w:rsidR="00533B1E">
        <w:rPr>
          <w:rFonts w:ascii="Times New Roman" w:hAnsi="Times New Roman" w:cs="Times New Roman"/>
          <w:sz w:val="24"/>
          <w:szCs w:val="24"/>
        </w:rPr>
        <w:t>) suggests that the</w:t>
      </w:r>
      <w:r w:rsidR="005A72BC">
        <w:rPr>
          <w:rFonts w:ascii="Times New Roman" w:hAnsi="Times New Roman" w:cs="Times New Roman"/>
          <w:sz w:val="24"/>
          <w:szCs w:val="24"/>
        </w:rPr>
        <w:t xml:space="preserve"> use</w:t>
      </w:r>
      <w:r w:rsidR="00533B1E">
        <w:rPr>
          <w:rFonts w:ascii="Times New Roman" w:hAnsi="Times New Roman" w:cs="Times New Roman"/>
          <w:sz w:val="24"/>
          <w:szCs w:val="24"/>
        </w:rPr>
        <w:t xml:space="preserve"> of reflection is crucial </w:t>
      </w:r>
      <w:r w:rsidR="00D7251C">
        <w:rPr>
          <w:rFonts w:ascii="Times New Roman" w:hAnsi="Times New Roman" w:cs="Times New Roman"/>
          <w:sz w:val="24"/>
          <w:szCs w:val="24"/>
        </w:rPr>
        <w:t>for</w:t>
      </w:r>
      <w:r w:rsidR="00917EC2">
        <w:rPr>
          <w:rFonts w:ascii="Times New Roman" w:hAnsi="Times New Roman" w:cs="Times New Roman"/>
          <w:sz w:val="24"/>
          <w:szCs w:val="24"/>
        </w:rPr>
        <w:t xml:space="preserve"> an individual to learn and develop from their </w:t>
      </w:r>
      <w:r w:rsidR="00EC4441">
        <w:rPr>
          <w:rFonts w:ascii="Times New Roman" w:hAnsi="Times New Roman" w:cs="Times New Roman"/>
          <w:sz w:val="24"/>
          <w:szCs w:val="24"/>
        </w:rPr>
        <w:t>past and present experience</w:t>
      </w:r>
      <w:r w:rsidR="0089308C">
        <w:rPr>
          <w:rFonts w:ascii="Times New Roman" w:hAnsi="Times New Roman" w:cs="Times New Roman"/>
          <w:sz w:val="24"/>
          <w:szCs w:val="24"/>
        </w:rPr>
        <w:t>s</w:t>
      </w:r>
      <w:r w:rsidR="00EC4441">
        <w:rPr>
          <w:rFonts w:ascii="Times New Roman" w:hAnsi="Times New Roman" w:cs="Times New Roman"/>
          <w:sz w:val="24"/>
          <w:szCs w:val="24"/>
        </w:rPr>
        <w:t>.</w:t>
      </w:r>
      <w:r w:rsidR="00C5290D">
        <w:rPr>
          <w:rFonts w:ascii="Times New Roman" w:hAnsi="Times New Roman" w:cs="Times New Roman"/>
          <w:sz w:val="24"/>
          <w:szCs w:val="24"/>
        </w:rPr>
        <w:t xml:space="preserve"> This notion is </w:t>
      </w:r>
      <w:r w:rsidR="00B65DC3">
        <w:rPr>
          <w:rFonts w:ascii="Times New Roman" w:hAnsi="Times New Roman" w:cs="Times New Roman"/>
          <w:sz w:val="24"/>
          <w:szCs w:val="24"/>
        </w:rPr>
        <w:t>also supported by</w:t>
      </w:r>
      <w:r w:rsidR="005F0BF1">
        <w:rPr>
          <w:rFonts w:ascii="Times New Roman" w:hAnsi="Times New Roman" w:cs="Times New Roman"/>
          <w:sz w:val="24"/>
          <w:szCs w:val="24"/>
        </w:rPr>
        <w:t xml:space="preserve"> Fook</w:t>
      </w:r>
      <w:r w:rsidR="005B03A7">
        <w:rPr>
          <w:rFonts w:ascii="Times New Roman" w:hAnsi="Times New Roman" w:cs="Times New Roman"/>
          <w:sz w:val="24"/>
          <w:szCs w:val="24"/>
        </w:rPr>
        <w:t xml:space="preserve"> (20</w:t>
      </w:r>
      <w:r w:rsidR="00CC600F">
        <w:rPr>
          <w:rFonts w:ascii="Times New Roman" w:hAnsi="Times New Roman" w:cs="Times New Roman"/>
          <w:sz w:val="24"/>
          <w:szCs w:val="24"/>
        </w:rPr>
        <w:t xml:space="preserve">15, </w:t>
      </w:r>
      <w:r w:rsidR="00B23FFE">
        <w:rPr>
          <w:rFonts w:ascii="Times New Roman" w:hAnsi="Times New Roman" w:cs="Times New Roman"/>
          <w:sz w:val="24"/>
          <w:szCs w:val="24"/>
        </w:rPr>
        <w:t xml:space="preserve">p. 440) in which it is suggested that </w:t>
      </w:r>
      <w:r w:rsidR="00A25A3D">
        <w:rPr>
          <w:rFonts w:ascii="Times New Roman" w:hAnsi="Times New Roman" w:cs="Times New Roman"/>
          <w:sz w:val="24"/>
          <w:szCs w:val="24"/>
        </w:rPr>
        <w:t>the use of reflective practice</w:t>
      </w:r>
      <w:r w:rsidR="009B631E">
        <w:rPr>
          <w:rFonts w:ascii="Times New Roman" w:hAnsi="Times New Roman" w:cs="Times New Roman"/>
          <w:sz w:val="24"/>
          <w:szCs w:val="24"/>
        </w:rPr>
        <w:t xml:space="preserve"> allows for a greater </w:t>
      </w:r>
      <w:r w:rsidR="00110E1A">
        <w:rPr>
          <w:rFonts w:ascii="Times New Roman" w:hAnsi="Times New Roman" w:cs="Times New Roman"/>
          <w:sz w:val="24"/>
          <w:szCs w:val="24"/>
        </w:rPr>
        <w:t xml:space="preserve">level of </w:t>
      </w:r>
      <w:r w:rsidR="009B631E">
        <w:rPr>
          <w:rFonts w:ascii="Times New Roman" w:hAnsi="Times New Roman" w:cs="Times New Roman"/>
          <w:sz w:val="24"/>
          <w:szCs w:val="24"/>
        </w:rPr>
        <w:t>accountability</w:t>
      </w:r>
      <w:r w:rsidR="00110E1A">
        <w:rPr>
          <w:rFonts w:ascii="Times New Roman" w:hAnsi="Times New Roman" w:cs="Times New Roman"/>
          <w:sz w:val="24"/>
          <w:szCs w:val="24"/>
        </w:rPr>
        <w:t xml:space="preserve"> within professional practice. Fook (2015, p. 440) further suggests that </w:t>
      </w:r>
      <w:r w:rsidR="003B2541">
        <w:rPr>
          <w:rFonts w:ascii="Times New Roman" w:hAnsi="Times New Roman" w:cs="Times New Roman"/>
          <w:sz w:val="24"/>
          <w:szCs w:val="24"/>
        </w:rPr>
        <w:t xml:space="preserve">reflective practice </w:t>
      </w:r>
      <w:r w:rsidR="002B5314">
        <w:rPr>
          <w:rFonts w:ascii="Times New Roman" w:hAnsi="Times New Roman" w:cs="Times New Roman"/>
          <w:sz w:val="24"/>
          <w:szCs w:val="24"/>
        </w:rPr>
        <w:t>is</w:t>
      </w:r>
      <w:r w:rsidR="003B2541">
        <w:rPr>
          <w:rFonts w:ascii="Times New Roman" w:hAnsi="Times New Roman" w:cs="Times New Roman"/>
          <w:sz w:val="24"/>
          <w:szCs w:val="24"/>
        </w:rPr>
        <w:t xml:space="preserve"> </w:t>
      </w:r>
      <w:r w:rsidR="000A5EF2">
        <w:rPr>
          <w:rFonts w:ascii="Times New Roman" w:hAnsi="Times New Roman" w:cs="Times New Roman"/>
          <w:sz w:val="24"/>
          <w:szCs w:val="24"/>
        </w:rPr>
        <w:t>highly important</w:t>
      </w:r>
      <w:r w:rsidR="002B5314">
        <w:rPr>
          <w:rFonts w:ascii="Times New Roman" w:hAnsi="Times New Roman" w:cs="Times New Roman"/>
          <w:sz w:val="24"/>
          <w:szCs w:val="24"/>
        </w:rPr>
        <w:t>,</w:t>
      </w:r>
      <w:r w:rsidR="000A5EF2">
        <w:rPr>
          <w:rFonts w:ascii="Times New Roman" w:hAnsi="Times New Roman" w:cs="Times New Roman"/>
          <w:sz w:val="24"/>
          <w:szCs w:val="24"/>
        </w:rPr>
        <w:t xml:space="preserve"> and even essential</w:t>
      </w:r>
      <w:r w:rsidR="002B5314">
        <w:rPr>
          <w:rFonts w:ascii="Times New Roman" w:hAnsi="Times New Roman" w:cs="Times New Roman"/>
          <w:sz w:val="24"/>
          <w:szCs w:val="24"/>
        </w:rPr>
        <w:t>,</w:t>
      </w:r>
      <w:r w:rsidR="000A5EF2">
        <w:rPr>
          <w:rFonts w:ascii="Times New Roman" w:hAnsi="Times New Roman" w:cs="Times New Roman"/>
          <w:sz w:val="24"/>
          <w:szCs w:val="24"/>
        </w:rPr>
        <w:t xml:space="preserve"> to the ongoing development of professional practice for professional individuals.</w:t>
      </w:r>
      <w:r w:rsidR="00195831">
        <w:rPr>
          <w:rFonts w:ascii="Times New Roman" w:hAnsi="Times New Roman" w:cs="Times New Roman"/>
          <w:sz w:val="24"/>
          <w:szCs w:val="24"/>
        </w:rPr>
        <w:t xml:space="preserve"> </w:t>
      </w:r>
      <w:r w:rsidR="006A52D8">
        <w:rPr>
          <w:rFonts w:ascii="Times New Roman" w:hAnsi="Times New Roman" w:cs="Times New Roman"/>
          <w:sz w:val="24"/>
          <w:szCs w:val="24"/>
        </w:rPr>
        <w:t xml:space="preserve">One may infer that reflective practice would be highly beneficial for the development of personal qualities and professional ability. </w:t>
      </w:r>
      <w:r w:rsidR="001E2D76">
        <w:rPr>
          <w:rFonts w:ascii="Times New Roman" w:hAnsi="Times New Roman" w:cs="Times New Roman"/>
          <w:sz w:val="24"/>
          <w:szCs w:val="24"/>
        </w:rPr>
        <w:t>Based on this information</w:t>
      </w:r>
      <w:r w:rsidR="002558C7">
        <w:rPr>
          <w:rFonts w:ascii="Times New Roman" w:hAnsi="Times New Roman" w:cs="Times New Roman"/>
          <w:sz w:val="24"/>
          <w:szCs w:val="24"/>
        </w:rPr>
        <w:t xml:space="preserve">, </w:t>
      </w:r>
      <w:r w:rsidR="009F23C2">
        <w:rPr>
          <w:rFonts w:ascii="Times New Roman" w:hAnsi="Times New Roman" w:cs="Times New Roman"/>
          <w:sz w:val="24"/>
          <w:szCs w:val="24"/>
        </w:rPr>
        <w:t>reflective practice appears to involve a professional engaging within an introspective process that requires honest and critical examination into the values, knowledge and thoughts that inform day-to-day professional practice</w:t>
      </w:r>
      <w:r w:rsidR="007F0348">
        <w:rPr>
          <w:rFonts w:ascii="Times New Roman" w:hAnsi="Times New Roman" w:cs="Times New Roman"/>
          <w:sz w:val="24"/>
          <w:szCs w:val="24"/>
        </w:rPr>
        <w:t xml:space="preserve">, which allows for the individual to take professional responsibility and accountability for their actions and seek to </w:t>
      </w:r>
      <w:r w:rsidR="002558C7">
        <w:rPr>
          <w:rFonts w:ascii="Times New Roman" w:hAnsi="Times New Roman" w:cs="Times New Roman"/>
          <w:sz w:val="24"/>
          <w:szCs w:val="24"/>
        </w:rPr>
        <w:t>learn from these past and present experiences, through the use of reflection.</w:t>
      </w:r>
      <w:r w:rsidR="007F0348">
        <w:rPr>
          <w:rFonts w:ascii="Times New Roman" w:hAnsi="Times New Roman" w:cs="Times New Roman"/>
          <w:sz w:val="24"/>
          <w:szCs w:val="24"/>
        </w:rPr>
        <w:t xml:space="preserve"> </w:t>
      </w:r>
      <w:r w:rsidR="00C6538D">
        <w:rPr>
          <w:rFonts w:ascii="Times New Roman" w:hAnsi="Times New Roman" w:cs="Times New Roman"/>
          <w:sz w:val="24"/>
          <w:szCs w:val="24"/>
        </w:rPr>
        <w:t>The information provided here</w:t>
      </w:r>
      <w:r w:rsidR="004C1D06">
        <w:rPr>
          <w:rFonts w:ascii="Times New Roman" w:hAnsi="Times New Roman" w:cs="Times New Roman"/>
          <w:sz w:val="24"/>
          <w:szCs w:val="24"/>
        </w:rPr>
        <w:t xml:space="preserve"> </w:t>
      </w:r>
      <w:r w:rsidR="008B3946">
        <w:rPr>
          <w:rFonts w:ascii="Times New Roman" w:hAnsi="Times New Roman" w:cs="Times New Roman"/>
          <w:sz w:val="24"/>
          <w:szCs w:val="24"/>
        </w:rPr>
        <w:t>not only provides clarity o</w:t>
      </w:r>
      <w:r w:rsidR="008858A9">
        <w:rPr>
          <w:rFonts w:ascii="Times New Roman" w:hAnsi="Times New Roman" w:cs="Times New Roman"/>
          <w:sz w:val="24"/>
          <w:szCs w:val="24"/>
        </w:rPr>
        <w:t>n what</w:t>
      </w:r>
      <w:r w:rsidR="008B3946">
        <w:rPr>
          <w:rFonts w:ascii="Times New Roman" w:hAnsi="Times New Roman" w:cs="Times New Roman"/>
          <w:sz w:val="24"/>
          <w:szCs w:val="24"/>
        </w:rPr>
        <w:t xml:space="preserve"> reflective practice </w:t>
      </w:r>
      <w:r w:rsidR="008858A9">
        <w:rPr>
          <w:rFonts w:ascii="Times New Roman" w:hAnsi="Times New Roman" w:cs="Times New Roman"/>
          <w:sz w:val="24"/>
          <w:szCs w:val="24"/>
        </w:rPr>
        <w:lastRenderedPageBreak/>
        <w:t>entails</w:t>
      </w:r>
      <w:r w:rsidR="008B3946">
        <w:rPr>
          <w:rFonts w:ascii="Times New Roman" w:hAnsi="Times New Roman" w:cs="Times New Roman"/>
          <w:sz w:val="24"/>
          <w:szCs w:val="24"/>
        </w:rPr>
        <w:t xml:space="preserve">, it also </w:t>
      </w:r>
      <w:r w:rsidR="008858A9">
        <w:rPr>
          <w:rFonts w:ascii="Times New Roman" w:hAnsi="Times New Roman" w:cs="Times New Roman"/>
          <w:sz w:val="24"/>
          <w:szCs w:val="24"/>
        </w:rPr>
        <w:t>demonstrates that</w:t>
      </w:r>
      <w:r w:rsidR="00372D1A">
        <w:rPr>
          <w:rFonts w:ascii="Times New Roman" w:hAnsi="Times New Roman" w:cs="Times New Roman"/>
          <w:sz w:val="24"/>
          <w:szCs w:val="24"/>
        </w:rPr>
        <w:t xml:space="preserve"> reflective practice is</w:t>
      </w:r>
      <w:r w:rsidR="001F4AD8">
        <w:rPr>
          <w:rFonts w:ascii="Times New Roman" w:hAnsi="Times New Roman" w:cs="Times New Roman"/>
          <w:sz w:val="24"/>
          <w:szCs w:val="24"/>
        </w:rPr>
        <w:t xml:space="preserve">, theoretically speaking, </w:t>
      </w:r>
      <w:r w:rsidR="00514874">
        <w:rPr>
          <w:rFonts w:ascii="Times New Roman" w:hAnsi="Times New Roman" w:cs="Times New Roman"/>
          <w:sz w:val="24"/>
          <w:szCs w:val="24"/>
        </w:rPr>
        <w:t xml:space="preserve">significantly beneficial </w:t>
      </w:r>
      <w:r w:rsidR="008815A1">
        <w:rPr>
          <w:rFonts w:ascii="Times New Roman" w:hAnsi="Times New Roman" w:cs="Times New Roman"/>
          <w:sz w:val="24"/>
          <w:szCs w:val="24"/>
        </w:rPr>
        <w:t>as it facilitates the development of professional pract</w:t>
      </w:r>
      <w:r w:rsidR="001C65AB">
        <w:rPr>
          <w:rFonts w:ascii="Times New Roman" w:hAnsi="Times New Roman" w:cs="Times New Roman"/>
          <w:sz w:val="24"/>
          <w:szCs w:val="24"/>
        </w:rPr>
        <w:t>ice.</w:t>
      </w:r>
    </w:p>
    <w:p w14:paraId="1304F22F" w14:textId="4CF199F0" w:rsidR="009D4E3D" w:rsidRDefault="009D4E3D" w:rsidP="00E16CC6">
      <w:pPr>
        <w:spacing w:line="480" w:lineRule="auto"/>
        <w:rPr>
          <w:rFonts w:ascii="Times New Roman" w:hAnsi="Times New Roman" w:cs="Times New Roman"/>
          <w:b/>
          <w:bCs/>
          <w:sz w:val="24"/>
          <w:szCs w:val="24"/>
        </w:rPr>
      </w:pPr>
    </w:p>
    <w:p w14:paraId="03CB7993" w14:textId="15C1ADC8" w:rsidR="00363CCA" w:rsidRDefault="00363CCA" w:rsidP="00E16CC6">
      <w:pPr>
        <w:spacing w:line="480" w:lineRule="auto"/>
        <w:rPr>
          <w:rFonts w:ascii="Times New Roman" w:hAnsi="Times New Roman" w:cs="Times New Roman"/>
          <w:b/>
          <w:bCs/>
          <w:sz w:val="24"/>
          <w:szCs w:val="24"/>
        </w:rPr>
      </w:pPr>
    </w:p>
    <w:p w14:paraId="00EFC6DC" w14:textId="1234A238" w:rsidR="008120BC" w:rsidRDefault="00412923" w:rsidP="00E16CC6">
      <w:pPr>
        <w:spacing w:line="480" w:lineRule="auto"/>
        <w:rPr>
          <w:rFonts w:ascii="Times New Roman" w:hAnsi="Times New Roman" w:cs="Times New Roman"/>
          <w:sz w:val="24"/>
          <w:szCs w:val="24"/>
        </w:rPr>
      </w:pPr>
      <w:r>
        <w:rPr>
          <w:rFonts w:ascii="Times New Roman" w:hAnsi="Times New Roman" w:cs="Times New Roman"/>
          <w:b/>
          <w:bCs/>
          <w:sz w:val="24"/>
          <w:szCs w:val="24"/>
        </w:rPr>
        <w:tab/>
      </w:r>
      <w:r w:rsidR="00313FA8">
        <w:rPr>
          <w:rFonts w:ascii="Times New Roman" w:hAnsi="Times New Roman" w:cs="Times New Roman"/>
          <w:sz w:val="24"/>
          <w:szCs w:val="24"/>
        </w:rPr>
        <w:t>With the definition and the significance of reflective practice established,</w:t>
      </w:r>
      <w:r w:rsidR="008A32A8">
        <w:rPr>
          <w:rFonts w:ascii="Times New Roman" w:hAnsi="Times New Roman" w:cs="Times New Roman"/>
          <w:sz w:val="24"/>
          <w:szCs w:val="24"/>
        </w:rPr>
        <w:t xml:space="preserve"> it would now be important to establish the reflective m</w:t>
      </w:r>
      <w:r w:rsidR="00764ED9">
        <w:rPr>
          <w:rFonts w:ascii="Times New Roman" w:hAnsi="Times New Roman" w:cs="Times New Roman"/>
          <w:sz w:val="24"/>
          <w:szCs w:val="24"/>
        </w:rPr>
        <w:t xml:space="preserve">odel that will be used </w:t>
      </w:r>
      <w:r w:rsidR="002C534A">
        <w:rPr>
          <w:rFonts w:ascii="Times New Roman" w:hAnsi="Times New Roman" w:cs="Times New Roman"/>
          <w:sz w:val="24"/>
          <w:szCs w:val="24"/>
        </w:rPr>
        <w:t xml:space="preserve">for this critical analysis. As mentioned earlier, the chosen reflective model will be Kolb’s </w:t>
      </w:r>
      <w:r w:rsidR="008E7BAC">
        <w:rPr>
          <w:rFonts w:ascii="Times New Roman" w:hAnsi="Times New Roman" w:cs="Times New Roman"/>
          <w:sz w:val="24"/>
          <w:szCs w:val="24"/>
        </w:rPr>
        <w:t>(1984) Experiential Learning Theory</w:t>
      </w:r>
      <w:r w:rsidR="00765864">
        <w:rPr>
          <w:rFonts w:ascii="Times New Roman" w:hAnsi="Times New Roman" w:cs="Times New Roman"/>
          <w:sz w:val="24"/>
          <w:szCs w:val="24"/>
        </w:rPr>
        <w:t xml:space="preserve"> (EL</w:t>
      </w:r>
      <w:r w:rsidR="00163ED5">
        <w:rPr>
          <w:rFonts w:ascii="Times New Roman" w:hAnsi="Times New Roman" w:cs="Times New Roman"/>
          <w:sz w:val="24"/>
          <w:szCs w:val="24"/>
        </w:rPr>
        <w:t>T</w:t>
      </w:r>
      <w:r w:rsidR="00765864">
        <w:rPr>
          <w:rFonts w:ascii="Times New Roman" w:hAnsi="Times New Roman" w:cs="Times New Roman"/>
          <w:sz w:val="24"/>
          <w:szCs w:val="24"/>
        </w:rPr>
        <w:t>)</w:t>
      </w:r>
      <w:r w:rsidR="008E7BAC">
        <w:rPr>
          <w:rFonts w:ascii="Times New Roman" w:hAnsi="Times New Roman" w:cs="Times New Roman"/>
          <w:sz w:val="24"/>
          <w:szCs w:val="24"/>
        </w:rPr>
        <w:t xml:space="preserve">. This theory </w:t>
      </w:r>
      <w:r w:rsidR="00120181">
        <w:rPr>
          <w:rFonts w:ascii="Times New Roman" w:hAnsi="Times New Roman" w:cs="Times New Roman"/>
          <w:sz w:val="24"/>
          <w:szCs w:val="24"/>
        </w:rPr>
        <w:t>is composed of four stages</w:t>
      </w:r>
      <w:r w:rsidR="00337118">
        <w:rPr>
          <w:rFonts w:ascii="Times New Roman" w:hAnsi="Times New Roman" w:cs="Times New Roman"/>
          <w:sz w:val="24"/>
          <w:szCs w:val="24"/>
        </w:rPr>
        <w:t>, these being concrete experience, reflective observation</w:t>
      </w:r>
      <w:r w:rsidR="00ED0972">
        <w:rPr>
          <w:rFonts w:ascii="Times New Roman" w:hAnsi="Times New Roman" w:cs="Times New Roman"/>
          <w:sz w:val="24"/>
          <w:szCs w:val="24"/>
        </w:rPr>
        <w:t xml:space="preserve">, abstract conceptualisation and active experimentation (Kolb, 1984). The model essentially </w:t>
      </w:r>
      <w:r w:rsidR="00C81EAA">
        <w:rPr>
          <w:rFonts w:ascii="Times New Roman" w:hAnsi="Times New Roman" w:cs="Times New Roman"/>
          <w:sz w:val="24"/>
          <w:szCs w:val="24"/>
        </w:rPr>
        <w:t xml:space="preserve">involves the individual </w:t>
      </w:r>
      <w:r w:rsidR="00CD79AF">
        <w:rPr>
          <w:rFonts w:ascii="Times New Roman" w:hAnsi="Times New Roman" w:cs="Times New Roman"/>
          <w:sz w:val="24"/>
          <w:szCs w:val="24"/>
        </w:rPr>
        <w:t>attempting to</w:t>
      </w:r>
      <w:r w:rsidR="00C81EAA">
        <w:rPr>
          <w:rFonts w:ascii="Times New Roman" w:hAnsi="Times New Roman" w:cs="Times New Roman"/>
          <w:sz w:val="24"/>
          <w:szCs w:val="24"/>
        </w:rPr>
        <w:t xml:space="preserve"> understand</w:t>
      </w:r>
      <w:r w:rsidR="00CD79AF">
        <w:rPr>
          <w:rFonts w:ascii="Times New Roman" w:hAnsi="Times New Roman" w:cs="Times New Roman"/>
          <w:sz w:val="24"/>
          <w:szCs w:val="24"/>
        </w:rPr>
        <w:t xml:space="preserve"> </w:t>
      </w:r>
      <w:r w:rsidR="00C81EAA">
        <w:rPr>
          <w:rFonts w:ascii="Times New Roman" w:hAnsi="Times New Roman" w:cs="Times New Roman"/>
          <w:sz w:val="24"/>
          <w:szCs w:val="24"/>
        </w:rPr>
        <w:t xml:space="preserve">the events that have </w:t>
      </w:r>
      <w:r w:rsidR="00CD79AF">
        <w:rPr>
          <w:rFonts w:ascii="Times New Roman" w:hAnsi="Times New Roman" w:cs="Times New Roman"/>
          <w:sz w:val="24"/>
          <w:szCs w:val="24"/>
        </w:rPr>
        <w:t>occurred</w:t>
      </w:r>
      <w:r w:rsidR="004C0F0A">
        <w:rPr>
          <w:rFonts w:ascii="Times New Roman" w:hAnsi="Times New Roman" w:cs="Times New Roman"/>
          <w:sz w:val="24"/>
          <w:szCs w:val="24"/>
        </w:rPr>
        <w:t>,</w:t>
      </w:r>
      <w:r w:rsidR="00C81EAA">
        <w:rPr>
          <w:rFonts w:ascii="Times New Roman" w:hAnsi="Times New Roman" w:cs="Times New Roman"/>
          <w:sz w:val="24"/>
          <w:szCs w:val="24"/>
        </w:rPr>
        <w:t xml:space="preserve"> developing ideas </w:t>
      </w:r>
      <w:r w:rsidR="00CD79AF">
        <w:rPr>
          <w:rFonts w:ascii="Times New Roman" w:hAnsi="Times New Roman" w:cs="Times New Roman"/>
          <w:sz w:val="24"/>
          <w:szCs w:val="24"/>
        </w:rPr>
        <w:t xml:space="preserve">on </w:t>
      </w:r>
      <w:r w:rsidR="004C0F0A">
        <w:rPr>
          <w:rFonts w:ascii="Times New Roman" w:hAnsi="Times New Roman" w:cs="Times New Roman"/>
          <w:sz w:val="24"/>
          <w:szCs w:val="24"/>
        </w:rPr>
        <w:t xml:space="preserve">how </w:t>
      </w:r>
      <w:r w:rsidR="00CD79AF">
        <w:rPr>
          <w:rFonts w:ascii="Times New Roman" w:hAnsi="Times New Roman" w:cs="Times New Roman"/>
          <w:sz w:val="24"/>
          <w:szCs w:val="24"/>
        </w:rPr>
        <w:t>to alter their own actions in response to said event in the future</w:t>
      </w:r>
      <w:r w:rsidR="008A1198">
        <w:rPr>
          <w:rFonts w:ascii="Times New Roman" w:hAnsi="Times New Roman" w:cs="Times New Roman"/>
          <w:sz w:val="24"/>
          <w:szCs w:val="24"/>
        </w:rPr>
        <w:t xml:space="preserve"> and then implement said alterations to then assess the event that involves these alterations.</w:t>
      </w:r>
      <w:r w:rsidR="007C30F9">
        <w:rPr>
          <w:rFonts w:ascii="Times New Roman" w:hAnsi="Times New Roman" w:cs="Times New Roman"/>
          <w:sz w:val="24"/>
          <w:szCs w:val="24"/>
        </w:rPr>
        <w:t xml:space="preserve"> (Kolb, 1984)</w:t>
      </w:r>
      <w:r w:rsidR="0003062D">
        <w:rPr>
          <w:rFonts w:ascii="Times New Roman" w:hAnsi="Times New Roman" w:cs="Times New Roman"/>
          <w:sz w:val="24"/>
          <w:szCs w:val="24"/>
        </w:rPr>
        <w:t>. Kolb (1984) also suggests that the process is cyclical in nature</w:t>
      </w:r>
      <w:r w:rsidR="009156F1">
        <w:rPr>
          <w:rFonts w:ascii="Times New Roman" w:hAnsi="Times New Roman" w:cs="Times New Roman"/>
          <w:sz w:val="24"/>
          <w:szCs w:val="24"/>
        </w:rPr>
        <w:t xml:space="preserve">, so the individual may then re-enter this process of reflection once the individual </w:t>
      </w:r>
      <w:r w:rsidR="002302C4">
        <w:rPr>
          <w:rFonts w:ascii="Times New Roman" w:hAnsi="Times New Roman" w:cs="Times New Roman"/>
          <w:sz w:val="24"/>
          <w:szCs w:val="24"/>
        </w:rPr>
        <w:t>has implemented their newly created ideas.</w:t>
      </w:r>
      <w:r w:rsidR="00E12797">
        <w:rPr>
          <w:rFonts w:ascii="Times New Roman" w:hAnsi="Times New Roman" w:cs="Times New Roman"/>
          <w:sz w:val="24"/>
          <w:szCs w:val="24"/>
        </w:rPr>
        <w:t xml:space="preserve"> </w:t>
      </w:r>
      <w:r w:rsidR="00BE7ED2">
        <w:rPr>
          <w:rFonts w:ascii="Times New Roman" w:hAnsi="Times New Roman" w:cs="Times New Roman"/>
          <w:sz w:val="24"/>
          <w:szCs w:val="24"/>
        </w:rPr>
        <w:t>In essence, the model details the</w:t>
      </w:r>
      <w:r w:rsidR="00F90107">
        <w:rPr>
          <w:rFonts w:ascii="Times New Roman" w:hAnsi="Times New Roman" w:cs="Times New Roman"/>
          <w:sz w:val="24"/>
          <w:szCs w:val="24"/>
        </w:rPr>
        <w:t xml:space="preserve"> continuous and cyclical</w:t>
      </w:r>
      <w:r w:rsidR="00BE7ED2">
        <w:rPr>
          <w:rFonts w:ascii="Times New Roman" w:hAnsi="Times New Roman" w:cs="Times New Roman"/>
          <w:sz w:val="24"/>
          <w:szCs w:val="24"/>
        </w:rPr>
        <w:t xml:space="preserve"> learning of an individual through experience</w:t>
      </w:r>
      <w:r w:rsidR="00F90107">
        <w:rPr>
          <w:rFonts w:ascii="Times New Roman" w:hAnsi="Times New Roman" w:cs="Times New Roman"/>
          <w:sz w:val="24"/>
          <w:szCs w:val="24"/>
        </w:rPr>
        <w:t xml:space="preserve">, contemplation and implementation. </w:t>
      </w:r>
      <w:r w:rsidR="008E2DE0">
        <w:rPr>
          <w:rFonts w:ascii="Times New Roman" w:hAnsi="Times New Roman" w:cs="Times New Roman"/>
          <w:sz w:val="24"/>
          <w:szCs w:val="24"/>
        </w:rPr>
        <w:t xml:space="preserve">The theory is also highly focused on </w:t>
      </w:r>
      <w:r w:rsidR="009C6A3E">
        <w:rPr>
          <w:rFonts w:ascii="Times New Roman" w:hAnsi="Times New Roman" w:cs="Times New Roman"/>
          <w:sz w:val="24"/>
          <w:szCs w:val="24"/>
        </w:rPr>
        <w:t xml:space="preserve">the </w:t>
      </w:r>
      <w:r w:rsidR="007A6A01">
        <w:rPr>
          <w:rFonts w:ascii="Times New Roman" w:hAnsi="Times New Roman" w:cs="Times New Roman"/>
          <w:sz w:val="24"/>
          <w:szCs w:val="24"/>
        </w:rPr>
        <w:t>personalised learning of the individual (</w:t>
      </w:r>
      <w:r w:rsidR="008A1198">
        <w:rPr>
          <w:rFonts w:ascii="Times New Roman" w:hAnsi="Times New Roman" w:cs="Times New Roman"/>
          <w:sz w:val="24"/>
          <w:szCs w:val="24"/>
        </w:rPr>
        <w:t>Kolb, 1984).</w:t>
      </w:r>
    </w:p>
    <w:p w14:paraId="3B244B25" w14:textId="2A7D536A" w:rsidR="008120BC" w:rsidRPr="008120BC" w:rsidRDefault="008120BC" w:rsidP="00E16CC6">
      <w:pPr>
        <w:spacing w:line="480" w:lineRule="auto"/>
        <w:rPr>
          <w:rFonts w:ascii="Times New Roman" w:hAnsi="Times New Roman" w:cs="Times New Roman"/>
          <w:b/>
          <w:bCs/>
          <w:sz w:val="24"/>
          <w:szCs w:val="24"/>
        </w:rPr>
      </w:pPr>
    </w:p>
    <w:p w14:paraId="5BFCBBCA" w14:textId="77777777" w:rsidR="008120BC" w:rsidRDefault="008120BC" w:rsidP="00E16CC6">
      <w:pPr>
        <w:spacing w:line="480" w:lineRule="auto"/>
        <w:rPr>
          <w:rFonts w:ascii="Times New Roman" w:hAnsi="Times New Roman" w:cs="Times New Roman"/>
          <w:sz w:val="24"/>
          <w:szCs w:val="24"/>
        </w:rPr>
      </w:pPr>
    </w:p>
    <w:p w14:paraId="7016D874" w14:textId="33E7C063" w:rsidR="0092146B" w:rsidRPr="00412923" w:rsidRDefault="00551963" w:rsidP="00F935A1">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for th</w:t>
      </w:r>
      <w:r w:rsidR="00E621FB">
        <w:rPr>
          <w:rFonts w:ascii="Times New Roman" w:hAnsi="Times New Roman" w:cs="Times New Roman"/>
          <w:sz w:val="24"/>
          <w:szCs w:val="24"/>
        </w:rPr>
        <w:t>e</w:t>
      </w:r>
      <w:r>
        <w:rPr>
          <w:rFonts w:ascii="Times New Roman" w:hAnsi="Times New Roman" w:cs="Times New Roman"/>
          <w:sz w:val="24"/>
          <w:szCs w:val="24"/>
        </w:rPr>
        <w:t xml:space="preserve"> reasoning for this choice of reflective model for critical analysis and implementation in personal experience, </w:t>
      </w:r>
      <w:r w:rsidR="00FA351D">
        <w:rPr>
          <w:rFonts w:ascii="Times New Roman" w:hAnsi="Times New Roman" w:cs="Times New Roman"/>
          <w:sz w:val="24"/>
          <w:szCs w:val="24"/>
        </w:rPr>
        <w:t>the</w:t>
      </w:r>
      <w:r w:rsidR="00EF7855">
        <w:rPr>
          <w:rFonts w:ascii="Times New Roman" w:hAnsi="Times New Roman" w:cs="Times New Roman"/>
          <w:sz w:val="24"/>
          <w:szCs w:val="24"/>
        </w:rPr>
        <w:t xml:space="preserve"> first of these reasons would </w:t>
      </w:r>
      <w:r w:rsidR="00261A40">
        <w:rPr>
          <w:rFonts w:ascii="Times New Roman" w:hAnsi="Times New Roman" w:cs="Times New Roman"/>
          <w:sz w:val="24"/>
          <w:szCs w:val="24"/>
        </w:rPr>
        <w:t xml:space="preserve">be </w:t>
      </w:r>
      <w:r w:rsidR="00EF7855">
        <w:rPr>
          <w:rFonts w:ascii="Times New Roman" w:hAnsi="Times New Roman" w:cs="Times New Roman"/>
          <w:sz w:val="24"/>
          <w:szCs w:val="24"/>
        </w:rPr>
        <w:t>to gain a greater understanding of the model through appl</w:t>
      </w:r>
      <w:r w:rsidR="006A5467">
        <w:rPr>
          <w:rFonts w:ascii="Times New Roman" w:hAnsi="Times New Roman" w:cs="Times New Roman"/>
          <w:sz w:val="24"/>
          <w:szCs w:val="24"/>
        </w:rPr>
        <w:t>ying it to a personal experience</w:t>
      </w:r>
      <w:r w:rsidR="004D7749">
        <w:rPr>
          <w:rFonts w:ascii="Times New Roman" w:hAnsi="Times New Roman" w:cs="Times New Roman"/>
          <w:sz w:val="24"/>
          <w:szCs w:val="24"/>
        </w:rPr>
        <w:t xml:space="preserve">. As opposed to Gibb’s (1988) and Schons (1983) reflective models, </w:t>
      </w:r>
      <w:r w:rsidR="00F61E9B">
        <w:rPr>
          <w:rFonts w:ascii="Times New Roman" w:hAnsi="Times New Roman" w:cs="Times New Roman"/>
          <w:sz w:val="24"/>
          <w:szCs w:val="24"/>
        </w:rPr>
        <w:t xml:space="preserve">there is a lack of </w:t>
      </w:r>
      <w:r w:rsidR="002815C2">
        <w:rPr>
          <w:rFonts w:ascii="Times New Roman" w:hAnsi="Times New Roman" w:cs="Times New Roman"/>
          <w:sz w:val="24"/>
          <w:szCs w:val="24"/>
        </w:rPr>
        <w:t>familiarity with the model. As such, the choice of the EL</w:t>
      </w:r>
      <w:r w:rsidR="00163ED5">
        <w:rPr>
          <w:rFonts w:ascii="Times New Roman" w:hAnsi="Times New Roman" w:cs="Times New Roman"/>
          <w:sz w:val="24"/>
          <w:szCs w:val="24"/>
        </w:rPr>
        <w:t>T</w:t>
      </w:r>
      <w:r w:rsidR="002815C2">
        <w:rPr>
          <w:rFonts w:ascii="Times New Roman" w:hAnsi="Times New Roman" w:cs="Times New Roman"/>
          <w:sz w:val="24"/>
          <w:szCs w:val="24"/>
        </w:rPr>
        <w:t xml:space="preserve"> provides ample opportunity to expand </w:t>
      </w:r>
      <w:r w:rsidR="00B9296E">
        <w:rPr>
          <w:rFonts w:ascii="Times New Roman" w:hAnsi="Times New Roman" w:cs="Times New Roman"/>
          <w:sz w:val="24"/>
          <w:szCs w:val="24"/>
        </w:rPr>
        <w:t xml:space="preserve">knowledge and </w:t>
      </w:r>
      <w:r w:rsidR="00B9296E">
        <w:rPr>
          <w:rFonts w:ascii="Times New Roman" w:hAnsi="Times New Roman" w:cs="Times New Roman"/>
          <w:sz w:val="24"/>
          <w:szCs w:val="24"/>
        </w:rPr>
        <w:lastRenderedPageBreak/>
        <w:t>understanding</w:t>
      </w:r>
      <w:r w:rsidR="00C278D7">
        <w:rPr>
          <w:rFonts w:ascii="Times New Roman" w:hAnsi="Times New Roman" w:cs="Times New Roman"/>
          <w:sz w:val="24"/>
          <w:szCs w:val="24"/>
        </w:rPr>
        <w:t xml:space="preserve"> through research and application</w:t>
      </w:r>
      <w:r w:rsidR="00C809E7">
        <w:rPr>
          <w:rFonts w:ascii="Times New Roman" w:hAnsi="Times New Roman" w:cs="Times New Roman"/>
          <w:sz w:val="24"/>
          <w:szCs w:val="24"/>
        </w:rPr>
        <w:t>, making this model more appropriate for examination than the other models</w:t>
      </w:r>
      <w:r w:rsidR="00C278D7">
        <w:rPr>
          <w:rFonts w:ascii="Times New Roman" w:hAnsi="Times New Roman" w:cs="Times New Roman"/>
          <w:sz w:val="24"/>
          <w:szCs w:val="24"/>
        </w:rPr>
        <w:t>.</w:t>
      </w:r>
      <w:r w:rsidR="000968D7">
        <w:rPr>
          <w:rFonts w:ascii="Times New Roman" w:hAnsi="Times New Roman" w:cs="Times New Roman"/>
          <w:sz w:val="24"/>
          <w:szCs w:val="24"/>
        </w:rPr>
        <w:t xml:space="preserve"> Another reason for this choice of model would include</w:t>
      </w:r>
      <w:r w:rsidR="00D11A7C">
        <w:rPr>
          <w:rFonts w:ascii="Times New Roman" w:hAnsi="Times New Roman" w:cs="Times New Roman"/>
          <w:sz w:val="24"/>
          <w:szCs w:val="24"/>
        </w:rPr>
        <w:t xml:space="preserve"> its relevancy </w:t>
      </w:r>
      <w:r w:rsidR="00883899">
        <w:rPr>
          <w:rFonts w:ascii="Times New Roman" w:hAnsi="Times New Roman" w:cs="Times New Roman"/>
          <w:sz w:val="24"/>
          <w:szCs w:val="24"/>
        </w:rPr>
        <w:t>in</w:t>
      </w:r>
      <w:r w:rsidR="00D11A7C">
        <w:rPr>
          <w:rFonts w:ascii="Times New Roman" w:hAnsi="Times New Roman" w:cs="Times New Roman"/>
          <w:sz w:val="24"/>
          <w:szCs w:val="24"/>
        </w:rPr>
        <w:t xml:space="preserve"> being applied to </w:t>
      </w:r>
      <w:r w:rsidR="00100D85">
        <w:rPr>
          <w:rFonts w:ascii="Times New Roman" w:hAnsi="Times New Roman" w:cs="Times New Roman"/>
          <w:sz w:val="24"/>
          <w:szCs w:val="24"/>
        </w:rPr>
        <w:t>my own</w:t>
      </w:r>
      <w:r w:rsidR="00D11A7C">
        <w:rPr>
          <w:rFonts w:ascii="Times New Roman" w:hAnsi="Times New Roman" w:cs="Times New Roman"/>
          <w:sz w:val="24"/>
          <w:szCs w:val="24"/>
        </w:rPr>
        <w:t xml:space="preserve"> personal experience </w:t>
      </w:r>
      <w:r w:rsidR="00883899">
        <w:rPr>
          <w:rFonts w:ascii="Times New Roman" w:hAnsi="Times New Roman" w:cs="Times New Roman"/>
          <w:sz w:val="24"/>
          <w:szCs w:val="24"/>
        </w:rPr>
        <w:t>as a</w:t>
      </w:r>
      <w:r w:rsidR="008120BC">
        <w:rPr>
          <w:rFonts w:ascii="Times New Roman" w:hAnsi="Times New Roman" w:cs="Times New Roman"/>
          <w:sz w:val="24"/>
          <w:szCs w:val="24"/>
        </w:rPr>
        <w:t xml:space="preserve"> </w:t>
      </w:r>
      <w:r w:rsidR="00385DD5">
        <w:rPr>
          <w:rFonts w:ascii="Times New Roman" w:hAnsi="Times New Roman" w:cs="Times New Roman"/>
          <w:sz w:val="24"/>
          <w:szCs w:val="24"/>
        </w:rPr>
        <w:t>Support Wor</w:t>
      </w:r>
      <w:r w:rsidR="005C23D9">
        <w:rPr>
          <w:rFonts w:ascii="Times New Roman" w:hAnsi="Times New Roman" w:cs="Times New Roman"/>
          <w:sz w:val="24"/>
          <w:szCs w:val="24"/>
        </w:rPr>
        <w:t>ker</w:t>
      </w:r>
      <w:r w:rsidR="008120BC">
        <w:rPr>
          <w:rFonts w:ascii="Times New Roman" w:hAnsi="Times New Roman" w:cs="Times New Roman"/>
          <w:sz w:val="24"/>
          <w:szCs w:val="24"/>
        </w:rPr>
        <w:t>. This is because</w:t>
      </w:r>
      <w:r w:rsidR="005416CF">
        <w:rPr>
          <w:rFonts w:ascii="Times New Roman" w:hAnsi="Times New Roman" w:cs="Times New Roman"/>
          <w:sz w:val="24"/>
          <w:szCs w:val="24"/>
        </w:rPr>
        <w:t xml:space="preserve"> </w:t>
      </w:r>
      <w:r w:rsidR="00EF47C1">
        <w:rPr>
          <w:rFonts w:ascii="Times New Roman" w:hAnsi="Times New Roman" w:cs="Times New Roman"/>
          <w:sz w:val="24"/>
          <w:szCs w:val="24"/>
        </w:rPr>
        <w:t>the role involve</w:t>
      </w:r>
      <w:r w:rsidR="002B1365">
        <w:rPr>
          <w:rFonts w:ascii="Times New Roman" w:hAnsi="Times New Roman" w:cs="Times New Roman"/>
          <w:sz w:val="24"/>
          <w:szCs w:val="24"/>
        </w:rPr>
        <w:t>d</w:t>
      </w:r>
      <w:r w:rsidR="00EF47C1">
        <w:rPr>
          <w:rFonts w:ascii="Times New Roman" w:hAnsi="Times New Roman" w:cs="Times New Roman"/>
          <w:sz w:val="24"/>
          <w:szCs w:val="24"/>
        </w:rPr>
        <w:t xml:space="preserve"> constant reflection upon the experiences</w:t>
      </w:r>
      <w:r w:rsidR="00E365C9">
        <w:rPr>
          <w:rFonts w:ascii="Times New Roman" w:hAnsi="Times New Roman" w:cs="Times New Roman"/>
          <w:sz w:val="24"/>
          <w:szCs w:val="24"/>
        </w:rPr>
        <w:t xml:space="preserve"> that occurred</w:t>
      </w:r>
      <w:r w:rsidR="00197FD4">
        <w:rPr>
          <w:rFonts w:ascii="Times New Roman" w:hAnsi="Times New Roman" w:cs="Times New Roman"/>
          <w:sz w:val="24"/>
          <w:szCs w:val="24"/>
        </w:rPr>
        <w:t xml:space="preserve">, whether this being </w:t>
      </w:r>
      <w:r w:rsidR="00745569">
        <w:rPr>
          <w:rFonts w:ascii="Times New Roman" w:hAnsi="Times New Roman" w:cs="Times New Roman"/>
          <w:sz w:val="24"/>
          <w:szCs w:val="24"/>
        </w:rPr>
        <w:t xml:space="preserve">either </w:t>
      </w:r>
      <w:r w:rsidR="00197FD4">
        <w:rPr>
          <w:rFonts w:ascii="Times New Roman" w:hAnsi="Times New Roman" w:cs="Times New Roman"/>
          <w:sz w:val="24"/>
          <w:szCs w:val="24"/>
        </w:rPr>
        <w:t>during or after the event</w:t>
      </w:r>
      <w:r w:rsidR="0054288F">
        <w:rPr>
          <w:rFonts w:ascii="Times New Roman" w:hAnsi="Times New Roman" w:cs="Times New Roman"/>
          <w:sz w:val="24"/>
          <w:szCs w:val="24"/>
        </w:rPr>
        <w:t xml:space="preserve">, continuously contemplating </w:t>
      </w:r>
      <w:r w:rsidR="00A77F32">
        <w:rPr>
          <w:rFonts w:ascii="Times New Roman" w:hAnsi="Times New Roman" w:cs="Times New Roman"/>
          <w:sz w:val="24"/>
          <w:szCs w:val="24"/>
        </w:rPr>
        <w:t xml:space="preserve">the events, </w:t>
      </w:r>
      <w:r w:rsidR="00E365C9">
        <w:rPr>
          <w:rFonts w:ascii="Times New Roman" w:hAnsi="Times New Roman" w:cs="Times New Roman"/>
          <w:sz w:val="24"/>
          <w:szCs w:val="24"/>
        </w:rPr>
        <w:t xml:space="preserve">learning from the experience and </w:t>
      </w:r>
      <w:r w:rsidR="00A77F32">
        <w:rPr>
          <w:rFonts w:ascii="Times New Roman" w:hAnsi="Times New Roman" w:cs="Times New Roman"/>
          <w:sz w:val="24"/>
          <w:szCs w:val="24"/>
        </w:rPr>
        <w:t>identifying the necessary responses</w:t>
      </w:r>
      <w:r w:rsidR="004C2F66">
        <w:rPr>
          <w:rFonts w:ascii="Times New Roman" w:hAnsi="Times New Roman" w:cs="Times New Roman"/>
          <w:sz w:val="24"/>
          <w:szCs w:val="24"/>
        </w:rPr>
        <w:t xml:space="preserve">, </w:t>
      </w:r>
      <w:r w:rsidR="00A77F32">
        <w:rPr>
          <w:rFonts w:ascii="Times New Roman" w:hAnsi="Times New Roman" w:cs="Times New Roman"/>
          <w:sz w:val="24"/>
          <w:szCs w:val="24"/>
        </w:rPr>
        <w:t>implementing those responses</w:t>
      </w:r>
      <w:r w:rsidR="008B027F">
        <w:rPr>
          <w:rFonts w:ascii="Times New Roman" w:hAnsi="Times New Roman" w:cs="Times New Roman"/>
          <w:sz w:val="24"/>
          <w:szCs w:val="24"/>
        </w:rPr>
        <w:t xml:space="preserve"> and then contemplating the effectiveness of those responses in the new event and so on and so forth, in a cyclical-like manner</w:t>
      </w:r>
      <w:r w:rsidR="005B7863">
        <w:rPr>
          <w:rFonts w:ascii="Times New Roman" w:hAnsi="Times New Roman" w:cs="Times New Roman"/>
          <w:sz w:val="24"/>
          <w:szCs w:val="24"/>
        </w:rPr>
        <w:t xml:space="preserve">. This </w:t>
      </w:r>
      <w:r w:rsidR="0027772E">
        <w:rPr>
          <w:rFonts w:ascii="Times New Roman" w:hAnsi="Times New Roman" w:cs="Times New Roman"/>
          <w:sz w:val="24"/>
          <w:szCs w:val="24"/>
        </w:rPr>
        <w:t>bears high levels of</w:t>
      </w:r>
      <w:r w:rsidR="003C6CB5">
        <w:rPr>
          <w:rFonts w:ascii="Times New Roman" w:hAnsi="Times New Roman" w:cs="Times New Roman"/>
          <w:sz w:val="24"/>
          <w:szCs w:val="24"/>
        </w:rPr>
        <w:t xml:space="preserve"> similar</w:t>
      </w:r>
      <w:r w:rsidR="00062AC8">
        <w:rPr>
          <w:rFonts w:ascii="Times New Roman" w:hAnsi="Times New Roman" w:cs="Times New Roman"/>
          <w:sz w:val="24"/>
          <w:szCs w:val="24"/>
        </w:rPr>
        <w:t>it</w:t>
      </w:r>
      <w:r w:rsidR="003C6CB5">
        <w:rPr>
          <w:rFonts w:ascii="Times New Roman" w:hAnsi="Times New Roman" w:cs="Times New Roman"/>
          <w:sz w:val="24"/>
          <w:szCs w:val="24"/>
        </w:rPr>
        <w:t>y with the EL</w:t>
      </w:r>
      <w:r w:rsidR="00163ED5">
        <w:rPr>
          <w:rFonts w:ascii="Times New Roman" w:hAnsi="Times New Roman" w:cs="Times New Roman"/>
          <w:sz w:val="24"/>
          <w:szCs w:val="24"/>
        </w:rPr>
        <w:t>T</w:t>
      </w:r>
      <w:r w:rsidR="003C6CB5">
        <w:rPr>
          <w:rFonts w:ascii="Times New Roman" w:hAnsi="Times New Roman" w:cs="Times New Roman"/>
          <w:sz w:val="24"/>
          <w:szCs w:val="24"/>
        </w:rPr>
        <w:t>’s described stages of reflection</w:t>
      </w:r>
      <w:r w:rsidR="0004746C">
        <w:rPr>
          <w:rFonts w:ascii="Times New Roman" w:hAnsi="Times New Roman" w:cs="Times New Roman"/>
          <w:sz w:val="24"/>
          <w:szCs w:val="24"/>
        </w:rPr>
        <w:t>, proving its implementation to be relevant to my personal experience</w:t>
      </w:r>
      <w:r w:rsidR="00831246">
        <w:rPr>
          <w:rFonts w:ascii="Times New Roman" w:hAnsi="Times New Roman" w:cs="Times New Roman"/>
          <w:sz w:val="24"/>
          <w:szCs w:val="24"/>
        </w:rPr>
        <w:t>, the only apparent difference being that EL</w:t>
      </w:r>
      <w:r w:rsidR="00163ED5">
        <w:rPr>
          <w:rFonts w:ascii="Times New Roman" w:hAnsi="Times New Roman" w:cs="Times New Roman"/>
          <w:sz w:val="24"/>
          <w:szCs w:val="24"/>
        </w:rPr>
        <w:t>T</w:t>
      </w:r>
      <w:r w:rsidR="00831246">
        <w:rPr>
          <w:rFonts w:ascii="Times New Roman" w:hAnsi="Times New Roman" w:cs="Times New Roman"/>
          <w:sz w:val="24"/>
          <w:szCs w:val="24"/>
        </w:rPr>
        <w:t xml:space="preserve"> is described to not include reflection during the event itself, but instead focuses on reflection after the event (Vince, 1993)</w:t>
      </w:r>
      <w:r w:rsidR="0004746C">
        <w:rPr>
          <w:rFonts w:ascii="Times New Roman" w:hAnsi="Times New Roman" w:cs="Times New Roman"/>
          <w:sz w:val="24"/>
          <w:szCs w:val="24"/>
        </w:rPr>
        <w:t>. However, w</w:t>
      </w:r>
      <w:r w:rsidR="008B027F">
        <w:rPr>
          <w:rFonts w:ascii="Times New Roman" w:hAnsi="Times New Roman" w:cs="Times New Roman"/>
          <w:sz w:val="24"/>
          <w:szCs w:val="24"/>
        </w:rPr>
        <w:t xml:space="preserve">hile this does bear similarities to Schon’s (1983) </w:t>
      </w:r>
      <w:r w:rsidR="00CE3167">
        <w:rPr>
          <w:rFonts w:ascii="Times New Roman" w:hAnsi="Times New Roman" w:cs="Times New Roman"/>
          <w:sz w:val="24"/>
          <w:szCs w:val="24"/>
        </w:rPr>
        <w:t>reflection-in-action stage, in which the individual is reflecting whilst the</w:t>
      </w:r>
      <w:r w:rsidR="00F84F75">
        <w:rPr>
          <w:rFonts w:ascii="Times New Roman" w:hAnsi="Times New Roman" w:cs="Times New Roman"/>
          <w:sz w:val="24"/>
          <w:szCs w:val="24"/>
        </w:rPr>
        <w:t xml:space="preserve"> </w:t>
      </w:r>
      <w:r w:rsidR="00CE3167">
        <w:rPr>
          <w:rFonts w:ascii="Times New Roman" w:hAnsi="Times New Roman" w:cs="Times New Roman"/>
          <w:sz w:val="24"/>
          <w:szCs w:val="24"/>
        </w:rPr>
        <w:t>event is occurring, the reason as to why EL</w:t>
      </w:r>
      <w:r w:rsidR="00163ED5">
        <w:rPr>
          <w:rFonts w:ascii="Times New Roman" w:hAnsi="Times New Roman" w:cs="Times New Roman"/>
          <w:sz w:val="24"/>
          <w:szCs w:val="24"/>
        </w:rPr>
        <w:t>T</w:t>
      </w:r>
      <w:r w:rsidR="008C1C2D">
        <w:rPr>
          <w:rFonts w:ascii="Times New Roman" w:hAnsi="Times New Roman" w:cs="Times New Roman"/>
          <w:sz w:val="24"/>
          <w:szCs w:val="24"/>
        </w:rPr>
        <w:t xml:space="preserve"> </w:t>
      </w:r>
      <w:r w:rsidR="00E32611">
        <w:rPr>
          <w:rFonts w:ascii="Times New Roman" w:hAnsi="Times New Roman" w:cs="Times New Roman"/>
          <w:sz w:val="24"/>
          <w:szCs w:val="24"/>
        </w:rPr>
        <w:t>has been chosen</w:t>
      </w:r>
      <w:r w:rsidR="008C1C2D">
        <w:rPr>
          <w:rFonts w:ascii="Times New Roman" w:hAnsi="Times New Roman" w:cs="Times New Roman"/>
          <w:sz w:val="24"/>
          <w:szCs w:val="24"/>
        </w:rPr>
        <w:t xml:space="preserve"> </w:t>
      </w:r>
      <w:r w:rsidR="00205005">
        <w:rPr>
          <w:rFonts w:ascii="Times New Roman" w:hAnsi="Times New Roman" w:cs="Times New Roman"/>
          <w:sz w:val="24"/>
          <w:szCs w:val="24"/>
        </w:rPr>
        <w:t xml:space="preserve">would be due to </w:t>
      </w:r>
      <w:r w:rsidR="00466E9A">
        <w:rPr>
          <w:rFonts w:ascii="Times New Roman" w:hAnsi="Times New Roman" w:cs="Times New Roman"/>
          <w:sz w:val="24"/>
          <w:szCs w:val="24"/>
        </w:rPr>
        <w:t>model</w:t>
      </w:r>
      <w:r w:rsidR="003017EE">
        <w:rPr>
          <w:rFonts w:ascii="Times New Roman" w:hAnsi="Times New Roman" w:cs="Times New Roman"/>
          <w:sz w:val="24"/>
          <w:szCs w:val="24"/>
        </w:rPr>
        <w:t xml:space="preserve"> providing a structured description of the reflective process</w:t>
      </w:r>
      <w:r w:rsidR="00466E9A">
        <w:rPr>
          <w:rFonts w:ascii="Times New Roman" w:hAnsi="Times New Roman" w:cs="Times New Roman"/>
          <w:sz w:val="24"/>
          <w:szCs w:val="24"/>
        </w:rPr>
        <w:t xml:space="preserve"> as it details </w:t>
      </w:r>
      <w:r w:rsidR="009E57D1">
        <w:rPr>
          <w:rFonts w:ascii="Times New Roman" w:hAnsi="Times New Roman" w:cs="Times New Roman"/>
          <w:sz w:val="24"/>
          <w:szCs w:val="24"/>
        </w:rPr>
        <w:t>a variety of</w:t>
      </w:r>
      <w:r w:rsidR="00987510">
        <w:rPr>
          <w:rFonts w:ascii="Times New Roman" w:hAnsi="Times New Roman" w:cs="Times New Roman"/>
          <w:sz w:val="24"/>
          <w:szCs w:val="24"/>
        </w:rPr>
        <w:t xml:space="preserve"> different stages involved with</w:t>
      </w:r>
      <w:r w:rsidR="00180CE9">
        <w:rPr>
          <w:rFonts w:ascii="Times New Roman" w:hAnsi="Times New Roman" w:cs="Times New Roman"/>
          <w:sz w:val="24"/>
          <w:szCs w:val="24"/>
        </w:rPr>
        <w:t xml:space="preserve">in </w:t>
      </w:r>
      <w:r w:rsidR="00987510">
        <w:rPr>
          <w:rFonts w:ascii="Times New Roman" w:hAnsi="Times New Roman" w:cs="Times New Roman"/>
          <w:sz w:val="24"/>
          <w:szCs w:val="24"/>
        </w:rPr>
        <w:t>said process</w:t>
      </w:r>
      <w:r w:rsidR="004E3FEC">
        <w:rPr>
          <w:rFonts w:ascii="Times New Roman" w:hAnsi="Times New Roman" w:cs="Times New Roman"/>
          <w:sz w:val="24"/>
          <w:szCs w:val="24"/>
        </w:rPr>
        <w:t>, allowing for more detailed reflection</w:t>
      </w:r>
      <w:r w:rsidR="000B6848">
        <w:rPr>
          <w:rFonts w:ascii="Times New Roman" w:hAnsi="Times New Roman" w:cs="Times New Roman"/>
          <w:sz w:val="24"/>
          <w:szCs w:val="24"/>
        </w:rPr>
        <w:t>.</w:t>
      </w:r>
      <w:r w:rsidR="00C809E7">
        <w:rPr>
          <w:rFonts w:ascii="Times New Roman" w:hAnsi="Times New Roman" w:cs="Times New Roman"/>
          <w:sz w:val="24"/>
          <w:szCs w:val="24"/>
        </w:rPr>
        <w:t xml:space="preserve"> </w:t>
      </w:r>
      <w:r w:rsidR="00F72EB2">
        <w:rPr>
          <w:rFonts w:ascii="Times New Roman" w:hAnsi="Times New Roman" w:cs="Times New Roman"/>
          <w:sz w:val="24"/>
          <w:szCs w:val="24"/>
        </w:rPr>
        <w:t xml:space="preserve">Overall, </w:t>
      </w:r>
      <w:r w:rsidR="00FD59F2">
        <w:rPr>
          <w:rFonts w:ascii="Times New Roman" w:hAnsi="Times New Roman" w:cs="Times New Roman"/>
          <w:sz w:val="24"/>
          <w:szCs w:val="24"/>
        </w:rPr>
        <w:t xml:space="preserve">the </w:t>
      </w:r>
      <w:r w:rsidR="00921BE3">
        <w:rPr>
          <w:rFonts w:ascii="Times New Roman" w:hAnsi="Times New Roman" w:cs="Times New Roman"/>
          <w:sz w:val="24"/>
          <w:szCs w:val="24"/>
        </w:rPr>
        <w:t>choice of EL</w:t>
      </w:r>
      <w:r w:rsidR="00163ED5">
        <w:rPr>
          <w:rFonts w:ascii="Times New Roman" w:hAnsi="Times New Roman" w:cs="Times New Roman"/>
          <w:sz w:val="24"/>
          <w:szCs w:val="24"/>
        </w:rPr>
        <w:t>T</w:t>
      </w:r>
      <w:r w:rsidR="00921BE3">
        <w:rPr>
          <w:rFonts w:ascii="Times New Roman" w:hAnsi="Times New Roman" w:cs="Times New Roman"/>
          <w:sz w:val="24"/>
          <w:szCs w:val="24"/>
        </w:rPr>
        <w:t xml:space="preserve"> would not only allow for </w:t>
      </w:r>
      <w:r w:rsidR="00BD5C5C">
        <w:rPr>
          <w:rFonts w:ascii="Times New Roman" w:hAnsi="Times New Roman" w:cs="Times New Roman"/>
          <w:sz w:val="24"/>
          <w:szCs w:val="24"/>
        </w:rPr>
        <w:t>a far more detailed analysis of the reflective process that had occurred</w:t>
      </w:r>
      <w:r w:rsidR="00C52BE0">
        <w:rPr>
          <w:rFonts w:ascii="Times New Roman" w:hAnsi="Times New Roman" w:cs="Times New Roman"/>
          <w:sz w:val="24"/>
          <w:szCs w:val="24"/>
        </w:rPr>
        <w:t xml:space="preserve"> during the described personal experience</w:t>
      </w:r>
      <w:r w:rsidR="005466F3">
        <w:rPr>
          <w:rFonts w:ascii="Times New Roman" w:hAnsi="Times New Roman" w:cs="Times New Roman"/>
          <w:sz w:val="24"/>
          <w:szCs w:val="24"/>
        </w:rPr>
        <w:t xml:space="preserve"> because of the different reflective stages</w:t>
      </w:r>
      <w:r w:rsidR="00C52BE0">
        <w:rPr>
          <w:rFonts w:ascii="Times New Roman" w:hAnsi="Times New Roman" w:cs="Times New Roman"/>
          <w:sz w:val="24"/>
          <w:szCs w:val="24"/>
        </w:rPr>
        <w:t xml:space="preserve">, it </w:t>
      </w:r>
      <w:r w:rsidR="004C1D43">
        <w:rPr>
          <w:rFonts w:ascii="Times New Roman" w:hAnsi="Times New Roman" w:cs="Times New Roman"/>
          <w:sz w:val="24"/>
          <w:szCs w:val="24"/>
        </w:rPr>
        <w:t>also provides an opportunity to explore other reflective models and</w:t>
      </w:r>
      <w:r w:rsidR="005C56D7">
        <w:rPr>
          <w:rFonts w:ascii="Times New Roman" w:hAnsi="Times New Roman" w:cs="Times New Roman"/>
          <w:sz w:val="24"/>
          <w:szCs w:val="24"/>
        </w:rPr>
        <w:t>,</w:t>
      </w:r>
      <w:r w:rsidR="004C1D43">
        <w:rPr>
          <w:rFonts w:ascii="Times New Roman" w:hAnsi="Times New Roman" w:cs="Times New Roman"/>
          <w:sz w:val="24"/>
          <w:szCs w:val="24"/>
        </w:rPr>
        <w:t xml:space="preserve"> </w:t>
      </w:r>
      <w:r w:rsidR="000F1AC3">
        <w:rPr>
          <w:rFonts w:ascii="Times New Roman" w:hAnsi="Times New Roman" w:cs="Times New Roman"/>
          <w:sz w:val="24"/>
          <w:szCs w:val="24"/>
        </w:rPr>
        <w:t>thereby, expand knowledge for the different reflective models</w:t>
      </w:r>
      <w:r w:rsidR="009E2F33">
        <w:rPr>
          <w:rFonts w:ascii="Times New Roman" w:hAnsi="Times New Roman" w:cs="Times New Roman"/>
          <w:sz w:val="24"/>
          <w:szCs w:val="24"/>
        </w:rPr>
        <w:t xml:space="preserve">, as well as being highly relevant due to </w:t>
      </w:r>
      <w:r w:rsidR="00B92500">
        <w:rPr>
          <w:rFonts w:ascii="Times New Roman" w:hAnsi="Times New Roman" w:cs="Times New Roman"/>
          <w:sz w:val="24"/>
          <w:szCs w:val="24"/>
        </w:rPr>
        <w:t>the</w:t>
      </w:r>
      <w:r w:rsidR="008270D2">
        <w:rPr>
          <w:rFonts w:ascii="Times New Roman" w:hAnsi="Times New Roman" w:cs="Times New Roman"/>
          <w:sz w:val="24"/>
          <w:szCs w:val="24"/>
        </w:rPr>
        <w:t xml:space="preserve"> apparent</w:t>
      </w:r>
      <w:r w:rsidR="00B92500">
        <w:rPr>
          <w:rFonts w:ascii="Times New Roman" w:hAnsi="Times New Roman" w:cs="Times New Roman"/>
          <w:sz w:val="24"/>
          <w:szCs w:val="24"/>
        </w:rPr>
        <w:t xml:space="preserve"> similarities in </w:t>
      </w:r>
      <w:r w:rsidR="00290C91">
        <w:rPr>
          <w:rFonts w:ascii="Times New Roman" w:hAnsi="Times New Roman" w:cs="Times New Roman"/>
          <w:sz w:val="24"/>
          <w:szCs w:val="24"/>
        </w:rPr>
        <w:t>EL</w:t>
      </w:r>
      <w:r w:rsidR="00163ED5">
        <w:rPr>
          <w:rFonts w:ascii="Times New Roman" w:hAnsi="Times New Roman" w:cs="Times New Roman"/>
          <w:sz w:val="24"/>
          <w:szCs w:val="24"/>
        </w:rPr>
        <w:t>T</w:t>
      </w:r>
      <w:r w:rsidR="00290C91">
        <w:rPr>
          <w:rFonts w:ascii="Times New Roman" w:hAnsi="Times New Roman" w:cs="Times New Roman"/>
          <w:sz w:val="24"/>
          <w:szCs w:val="24"/>
        </w:rPr>
        <w:t xml:space="preserve">’s described reflective process and my own reflective process. </w:t>
      </w:r>
    </w:p>
    <w:p w14:paraId="055B4063" w14:textId="272590FF" w:rsidR="009D4E3D" w:rsidRDefault="009D4E3D" w:rsidP="00E16CC6">
      <w:pPr>
        <w:spacing w:line="480" w:lineRule="auto"/>
        <w:rPr>
          <w:rFonts w:ascii="Times New Roman" w:hAnsi="Times New Roman" w:cs="Times New Roman"/>
          <w:b/>
          <w:bCs/>
          <w:sz w:val="24"/>
          <w:szCs w:val="24"/>
        </w:rPr>
      </w:pPr>
    </w:p>
    <w:p w14:paraId="1D16A599" w14:textId="45BBDCA1" w:rsidR="00F83F38" w:rsidRDefault="00F83F38" w:rsidP="00E16CC6">
      <w:pPr>
        <w:spacing w:line="480" w:lineRule="auto"/>
        <w:rPr>
          <w:rFonts w:ascii="Times New Roman" w:hAnsi="Times New Roman" w:cs="Times New Roman"/>
          <w:b/>
          <w:bCs/>
          <w:sz w:val="24"/>
          <w:szCs w:val="24"/>
        </w:rPr>
      </w:pPr>
    </w:p>
    <w:p w14:paraId="6A5BD139" w14:textId="4D4B20CD" w:rsidR="00C643CC" w:rsidRDefault="00C6195A" w:rsidP="00E16CC6">
      <w:pPr>
        <w:spacing w:line="480" w:lineRule="auto"/>
        <w:rPr>
          <w:rFonts w:ascii="Times New Roman" w:hAnsi="Times New Roman" w:cs="Times New Roman"/>
          <w:sz w:val="24"/>
          <w:szCs w:val="24"/>
        </w:rPr>
      </w:pPr>
      <w:r>
        <w:rPr>
          <w:rFonts w:ascii="Times New Roman" w:hAnsi="Times New Roman" w:cs="Times New Roman"/>
          <w:sz w:val="24"/>
          <w:szCs w:val="24"/>
        </w:rPr>
        <w:tab/>
      </w:r>
      <w:r w:rsidR="00B36556">
        <w:rPr>
          <w:rFonts w:ascii="Times New Roman" w:hAnsi="Times New Roman" w:cs="Times New Roman"/>
          <w:sz w:val="24"/>
          <w:szCs w:val="24"/>
        </w:rPr>
        <w:t>A</w:t>
      </w:r>
      <w:r w:rsidR="00822FE4">
        <w:rPr>
          <w:rFonts w:ascii="Times New Roman" w:hAnsi="Times New Roman" w:cs="Times New Roman"/>
          <w:sz w:val="24"/>
          <w:szCs w:val="24"/>
        </w:rPr>
        <w:t>s to why EL</w:t>
      </w:r>
      <w:r w:rsidR="00163ED5">
        <w:rPr>
          <w:rFonts w:ascii="Times New Roman" w:hAnsi="Times New Roman" w:cs="Times New Roman"/>
          <w:sz w:val="24"/>
          <w:szCs w:val="24"/>
        </w:rPr>
        <w:t>T</w:t>
      </w:r>
      <w:r w:rsidR="00822FE4">
        <w:rPr>
          <w:rFonts w:ascii="Times New Roman" w:hAnsi="Times New Roman" w:cs="Times New Roman"/>
          <w:sz w:val="24"/>
          <w:szCs w:val="24"/>
        </w:rPr>
        <w:t xml:space="preserve"> has been chosen, </w:t>
      </w:r>
      <w:r w:rsidR="00725431">
        <w:rPr>
          <w:rFonts w:ascii="Times New Roman" w:hAnsi="Times New Roman" w:cs="Times New Roman"/>
          <w:sz w:val="24"/>
          <w:szCs w:val="24"/>
        </w:rPr>
        <w:t>it would now be prudent to apply the reflective model to a recent personal experience of mine</w:t>
      </w:r>
      <w:r w:rsidR="00882E26">
        <w:rPr>
          <w:rFonts w:ascii="Times New Roman" w:hAnsi="Times New Roman" w:cs="Times New Roman"/>
          <w:sz w:val="24"/>
          <w:szCs w:val="24"/>
        </w:rPr>
        <w:t xml:space="preserve">. </w:t>
      </w:r>
      <w:r w:rsidR="00141472">
        <w:rPr>
          <w:rFonts w:ascii="Times New Roman" w:hAnsi="Times New Roman" w:cs="Times New Roman"/>
          <w:sz w:val="24"/>
          <w:szCs w:val="24"/>
        </w:rPr>
        <w:t>To provide backg</w:t>
      </w:r>
      <w:r w:rsidR="00CF7B23">
        <w:rPr>
          <w:rFonts w:ascii="Times New Roman" w:hAnsi="Times New Roman" w:cs="Times New Roman"/>
          <w:sz w:val="24"/>
          <w:szCs w:val="24"/>
        </w:rPr>
        <w:t xml:space="preserve">round on my role </w:t>
      </w:r>
      <w:r w:rsidR="00616489">
        <w:rPr>
          <w:rFonts w:ascii="Times New Roman" w:hAnsi="Times New Roman" w:cs="Times New Roman"/>
          <w:sz w:val="24"/>
          <w:szCs w:val="24"/>
        </w:rPr>
        <w:t xml:space="preserve">as a </w:t>
      </w:r>
      <w:r w:rsidR="00385DD5">
        <w:rPr>
          <w:rFonts w:ascii="Times New Roman" w:hAnsi="Times New Roman" w:cs="Times New Roman"/>
          <w:sz w:val="24"/>
          <w:szCs w:val="24"/>
        </w:rPr>
        <w:lastRenderedPageBreak/>
        <w:t>Support Worker</w:t>
      </w:r>
      <w:r w:rsidR="00357572">
        <w:rPr>
          <w:rFonts w:ascii="Times New Roman" w:hAnsi="Times New Roman" w:cs="Times New Roman"/>
          <w:sz w:val="24"/>
          <w:szCs w:val="24"/>
        </w:rPr>
        <w:t xml:space="preserve">, </w:t>
      </w:r>
      <w:r w:rsidR="005214D2">
        <w:rPr>
          <w:rFonts w:ascii="Times New Roman" w:hAnsi="Times New Roman" w:cs="Times New Roman"/>
          <w:sz w:val="24"/>
          <w:szCs w:val="24"/>
        </w:rPr>
        <w:t xml:space="preserve">I am presented with situations which may require adaptability in my methods in order to ensure that the care provided is in the best interests of the client. </w:t>
      </w:r>
      <w:r w:rsidR="00E10453">
        <w:rPr>
          <w:rFonts w:ascii="Times New Roman" w:hAnsi="Times New Roman" w:cs="Times New Roman"/>
          <w:sz w:val="24"/>
          <w:szCs w:val="24"/>
        </w:rPr>
        <w:t>T</w:t>
      </w:r>
      <w:r w:rsidR="009F187A">
        <w:rPr>
          <w:rFonts w:ascii="Times New Roman" w:hAnsi="Times New Roman" w:cs="Times New Roman"/>
          <w:sz w:val="24"/>
          <w:szCs w:val="24"/>
        </w:rPr>
        <w:t xml:space="preserve">he role requires a significant amount of independence in order to </w:t>
      </w:r>
      <w:r w:rsidR="00141472">
        <w:rPr>
          <w:rFonts w:ascii="Times New Roman" w:hAnsi="Times New Roman" w:cs="Times New Roman"/>
          <w:sz w:val="24"/>
          <w:szCs w:val="24"/>
        </w:rPr>
        <w:t>ensure effectiveness is achieved within the various care-related tasks.</w:t>
      </w:r>
      <w:r w:rsidR="00FF475D">
        <w:rPr>
          <w:rFonts w:ascii="Times New Roman" w:hAnsi="Times New Roman" w:cs="Times New Roman"/>
          <w:sz w:val="24"/>
          <w:szCs w:val="24"/>
        </w:rPr>
        <w:t xml:space="preserve"> Tasks within the role would also include </w:t>
      </w:r>
      <w:r w:rsidR="009F187A">
        <w:rPr>
          <w:rFonts w:ascii="Times New Roman" w:hAnsi="Times New Roman" w:cs="Times New Roman"/>
          <w:sz w:val="24"/>
          <w:szCs w:val="24"/>
        </w:rPr>
        <w:t>assisting</w:t>
      </w:r>
      <w:r w:rsidR="00D047F2">
        <w:rPr>
          <w:rFonts w:ascii="Times New Roman" w:hAnsi="Times New Roman" w:cs="Times New Roman"/>
          <w:sz w:val="24"/>
          <w:szCs w:val="24"/>
        </w:rPr>
        <w:t xml:space="preserve"> individuals with </w:t>
      </w:r>
      <w:r w:rsidR="007D2423">
        <w:rPr>
          <w:rFonts w:ascii="Times New Roman" w:hAnsi="Times New Roman" w:cs="Times New Roman"/>
          <w:sz w:val="24"/>
          <w:szCs w:val="24"/>
        </w:rPr>
        <w:t>engaging with</w:t>
      </w:r>
      <w:r w:rsidR="009F187A">
        <w:rPr>
          <w:rFonts w:ascii="Times New Roman" w:hAnsi="Times New Roman" w:cs="Times New Roman"/>
          <w:sz w:val="24"/>
          <w:szCs w:val="24"/>
        </w:rPr>
        <w:t>in</w:t>
      </w:r>
      <w:r w:rsidR="007D2423">
        <w:rPr>
          <w:rFonts w:ascii="Times New Roman" w:hAnsi="Times New Roman" w:cs="Times New Roman"/>
          <w:sz w:val="24"/>
          <w:szCs w:val="24"/>
        </w:rPr>
        <w:t xml:space="preserve"> various activities in the community, whether it be going out for food, </w:t>
      </w:r>
      <w:r w:rsidR="006A6E8A">
        <w:rPr>
          <w:rFonts w:ascii="Times New Roman" w:hAnsi="Times New Roman" w:cs="Times New Roman"/>
          <w:sz w:val="24"/>
          <w:szCs w:val="24"/>
        </w:rPr>
        <w:t xml:space="preserve">shopping, etc. </w:t>
      </w:r>
      <w:r w:rsidR="0071599D">
        <w:rPr>
          <w:rFonts w:ascii="Times New Roman" w:hAnsi="Times New Roman" w:cs="Times New Roman"/>
          <w:sz w:val="24"/>
          <w:szCs w:val="24"/>
        </w:rPr>
        <w:t xml:space="preserve">However, throughout my time in the role, </w:t>
      </w:r>
      <w:r w:rsidR="00CC5B98">
        <w:rPr>
          <w:rFonts w:ascii="Times New Roman" w:hAnsi="Times New Roman" w:cs="Times New Roman"/>
          <w:sz w:val="24"/>
          <w:szCs w:val="24"/>
        </w:rPr>
        <w:t>particularly in the early weeks, I have reflected upon my proficiency</w:t>
      </w:r>
      <w:r w:rsidR="00CF3337">
        <w:rPr>
          <w:rFonts w:ascii="Times New Roman" w:hAnsi="Times New Roman" w:cs="Times New Roman"/>
          <w:sz w:val="24"/>
          <w:szCs w:val="24"/>
        </w:rPr>
        <w:t xml:space="preserve"> and found room for improvements.</w:t>
      </w:r>
      <w:r w:rsidR="00F52CEA">
        <w:rPr>
          <w:rFonts w:ascii="Times New Roman" w:hAnsi="Times New Roman" w:cs="Times New Roman"/>
          <w:sz w:val="24"/>
          <w:szCs w:val="24"/>
        </w:rPr>
        <w:br/>
      </w:r>
    </w:p>
    <w:p w14:paraId="56364232" w14:textId="77777777" w:rsidR="00CF6D7E" w:rsidRDefault="00CF6D7E" w:rsidP="00E16CC6">
      <w:pPr>
        <w:spacing w:line="480" w:lineRule="auto"/>
        <w:rPr>
          <w:rFonts w:ascii="Times New Roman" w:hAnsi="Times New Roman" w:cs="Times New Roman"/>
          <w:sz w:val="24"/>
          <w:szCs w:val="24"/>
        </w:rPr>
      </w:pPr>
    </w:p>
    <w:p w14:paraId="0E4B56F4" w14:textId="2E981737" w:rsidR="00440E5D" w:rsidRDefault="0071599D" w:rsidP="00E05F26">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mentioned earl</w:t>
      </w:r>
      <w:r w:rsidR="00D13BD8">
        <w:rPr>
          <w:rFonts w:ascii="Times New Roman" w:hAnsi="Times New Roman" w:cs="Times New Roman"/>
          <w:sz w:val="24"/>
          <w:szCs w:val="24"/>
        </w:rPr>
        <w:t>ier</w:t>
      </w:r>
      <w:r w:rsidR="000878D1">
        <w:rPr>
          <w:rFonts w:ascii="Times New Roman" w:hAnsi="Times New Roman" w:cs="Times New Roman"/>
          <w:sz w:val="24"/>
          <w:szCs w:val="24"/>
        </w:rPr>
        <w:t>, EL</w:t>
      </w:r>
      <w:r w:rsidR="00163ED5">
        <w:rPr>
          <w:rFonts w:ascii="Times New Roman" w:hAnsi="Times New Roman" w:cs="Times New Roman"/>
          <w:sz w:val="24"/>
          <w:szCs w:val="24"/>
        </w:rPr>
        <w:t>T</w:t>
      </w:r>
      <w:r w:rsidR="000878D1">
        <w:rPr>
          <w:rFonts w:ascii="Times New Roman" w:hAnsi="Times New Roman" w:cs="Times New Roman"/>
          <w:sz w:val="24"/>
          <w:szCs w:val="24"/>
        </w:rPr>
        <w:t xml:space="preserve"> was chosen as it involves a cyclical process of </w:t>
      </w:r>
      <w:r w:rsidR="00736DE7">
        <w:rPr>
          <w:rFonts w:ascii="Times New Roman" w:hAnsi="Times New Roman" w:cs="Times New Roman"/>
          <w:sz w:val="24"/>
          <w:szCs w:val="24"/>
        </w:rPr>
        <w:t xml:space="preserve">experience, contemplation, learning and </w:t>
      </w:r>
      <w:r w:rsidR="00767855">
        <w:rPr>
          <w:rFonts w:ascii="Times New Roman" w:hAnsi="Times New Roman" w:cs="Times New Roman"/>
          <w:sz w:val="24"/>
          <w:szCs w:val="24"/>
        </w:rPr>
        <w:t xml:space="preserve">action, which may be necessary to implement within a </w:t>
      </w:r>
      <w:r w:rsidR="008D530D">
        <w:rPr>
          <w:rFonts w:ascii="Times New Roman" w:hAnsi="Times New Roman" w:cs="Times New Roman"/>
          <w:sz w:val="24"/>
          <w:szCs w:val="24"/>
        </w:rPr>
        <w:t>role which requires continuous development</w:t>
      </w:r>
      <w:r w:rsidR="00736DE7">
        <w:rPr>
          <w:rFonts w:ascii="Times New Roman" w:hAnsi="Times New Roman" w:cs="Times New Roman"/>
          <w:sz w:val="24"/>
          <w:szCs w:val="24"/>
        </w:rPr>
        <w:t>.</w:t>
      </w:r>
      <w:r w:rsidR="00720386">
        <w:rPr>
          <w:rFonts w:ascii="Times New Roman" w:hAnsi="Times New Roman" w:cs="Times New Roman"/>
          <w:sz w:val="24"/>
          <w:szCs w:val="24"/>
        </w:rPr>
        <w:t xml:space="preserve"> </w:t>
      </w:r>
      <w:r w:rsidR="00662F26">
        <w:rPr>
          <w:rFonts w:ascii="Times New Roman" w:hAnsi="Times New Roman" w:cs="Times New Roman"/>
          <w:sz w:val="24"/>
          <w:szCs w:val="24"/>
        </w:rPr>
        <w:t>EL</w:t>
      </w:r>
      <w:r w:rsidR="00163ED5">
        <w:rPr>
          <w:rFonts w:ascii="Times New Roman" w:hAnsi="Times New Roman" w:cs="Times New Roman"/>
          <w:sz w:val="24"/>
          <w:szCs w:val="24"/>
        </w:rPr>
        <w:t>T</w:t>
      </w:r>
      <w:r w:rsidR="00662F26">
        <w:rPr>
          <w:rFonts w:ascii="Times New Roman" w:hAnsi="Times New Roman" w:cs="Times New Roman"/>
          <w:sz w:val="24"/>
          <w:szCs w:val="24"/>
        </w:rPr>
        <w:t>’s implementation</w:t>
      </w:r>
      <w:r w:rsidR="00D14C5F">
        <w:rPr>
          <w:rFonts w:ascii="Times New Roman" w:hAnsi="Times New Roman" w:cs="Times New Roman"/>
          <w:sz w:val="24"/>
          <w:szCs w:val="24"/>
        </w:rPr>
        <w:t xml:space="preserve"> may lie within </w:t>
      </w:r>
      <w:r w:rsidR="001F65C1">
        <w:rPr>
          <w:rFonts w:ascii="Times New Roman" w:hAnsi="Times New Roman" w:cs="Times New Roman"/>
          <w:sz w:val="24"/>
          <w:szCs w:val="24"/>
        </w:rPr>
        <w:t xml:space="preserve">re-examining a personal experience and re-contextualising my </w:t>
      </w:r>
      <w:r w:rsidR="009565C9">
        <w:rPr>
          <w:rFonts w:ascii="Times New Roman" w:hAnsi="Times New Roman" w:cs="Times New Roman"/>
          <w:sz w:val="24"/>
          <w:szCs w:val="24"/>
        </w:rPr>
        <w:t>reflective</w:t>
      </w:r>
      <w:r w:rsidR="001F65C1">
        <w:rPr>
          <w:rFonts w:ascii="Times New Roman" w:hAnsi="Times New Roman" w:cs="Times New Roman"/>
          <w:sz w:val="24"/>
          <w:szCs w:val="24"/>
        </w:rPr>
        <w:t xml:space="preserve"> process through the use of EL</w:t>
      </w:r>
      <w:r w:rsidR="00163ED5">
        <w:rPr>
          <w:rFonts w:ascii="Times New Roman" w:hAnsi="Times New Roman" w:cs="Times New Roman"/>
          <w:sz w:val="24"/>
          <w:szCs w:val="24"/>
        </w:rPr>
        <w:t>T</w:t>
      </w:r>
      <w:r w:rsidR="001F65C1">
        <w:rPr>
          <w:rFonts w:ascii="Times New Roman" w:hAnsi="Times New Roman" w:cs="Times New Roman"/>
          <w:sz w:val="24"/>
          <w:szCs w:val="24"/>
        </w:rPr>
        <w:t xml:space="preserve">. </w:t>
      </w:r>
      <w:r w:rsidR="00594E79">
        <w:rPr>
          <w:rFonts w:ascii="Times New Roman" w:hAnsi="Times New Roman" w:cs="Times New Roman"/>
          <w:sz w:val="24"/>
          <w:szCs w:val="24"/>
        </w:rPr>
        <w:t xml:space="preserve">To provide an example of </w:t>
      </w:r>
      <w:r w:rsidR="00E347D4">
        <w:rPr>
          <w:rFonts w:ascii="Times New Roman" w:hAnsi="Times New Roman" w:cs="Times New Roman"/>
          <w:sz w:val="24"/>
          <w:szCs w:val="24"/>
        </w:rPr>
        <w:t>EL</w:t>
      </w:r>
      <w:r w:rsidR="00163ED5">
        <w:rPr>
          <w:rFonts w:ascii="Times New Roman" w:hAnsi="Times New Roman" w:cs="Times New Roman"/>
          <w:sz w:val="24"/>
          <w:szCs w:val="24"/>
        </w:rPr>
        <w:t>T</w:t>
      </w:r>
      <w:r w:rsidR="00E347D4">
        <w:rPr>
          <w:rFonts w:ascii="Times New Roman" w:hAnsi="Times New Roman" w:cs="Times New Roman"/>
          <w:sz w:val="24"/>
          <w:szCs w:val="24"/>
        </w:rPr>
        <w:t>’s implementation in a personal experience,</w:t>
      </w:r>
      <w:r w:rsidR="00A90C32">
        <w:rPr>
          <w:rFonts w:ascii="Times New Roman" w:hAnsi="Times New Roman" w:cs="Times New Roman"/>
          <w:sz w:val="24"/>
          <w:szCs w:val="24"/>
        </w:rPr>
        <w:t xml:space="preserve"> this would involve the first stage</w:t>
      </w:r>
      <w:r w:rsidR="00BF1F30">
        <w:rPr>
          <w:rFonts w:ascii="Times New Roman" w:hAnsi="Times New Roman" w:cs="Times New Roman"/>
          <w:sz w:val="24"/>
          <w:szCs w:val="24"/>
        </w:rPr>
        <w:t>, ‘Concrete Experience’</w:t>
      </w:r>
      <w:r w:rsidR="00AE27F4">
        <w:rPr>
          <w:rFonts w:ascii="Times New Roman" w:hAnsi="Times New Roman" w:cs="Times New Roman"/>
          <w:sz w:val="24"/>
          <w:szCs w:val="24"/>
        </w:rPr>
        <w:t xml:space="preserve"> (Kolb, 1984)</w:t>
      </w:r>
      <w:r w:rsidR="00BF1F30">
        <w:rPr>
          <w:rFonts w:ascii="Times New Roman" w:hAnsi="Times New Roman" w:cs="Times New Roman"/>
          <w:sz w:val="24"/>
          <w:szCs w:val="24"/>
        </w:rPr>
        <w:t xml:space="preserve">. This involves a </w:t>
      </w:r>
      <w:r w:rsidR="00AE27F4">
        <w:rPr>
          <w:rFonts w:ascii="Times New Roman" w:hAnsi="Times New Roman" w:cs="Times New Roman"/>
          <w:sz w:val="24"/>
          <w:szCs w:val="24"/>
        </w:rPr>
        <w:t>tangible description of the event in question (Kolb, 1984). An example of this stage in my personal experience</w:t>
      </w:r>
      <w:r w:rsidR="001F56A7">
        <w:rPr>
          <w:rFonts w:ascii="Times New Roman" w:hAnsi="Times New Roman" w:cs="Times New Roman"/>
          <w:sz w:val="24"/>
          <w:szCs w:val="24"/>
        </w:rPr>
        <w:t xml:space="preserve"> would involve a scenario in which I had encountered difficulty in fully understanding some of the </w:t>
      </w:r>
      <w:r w:rsidR="00E73115">
        <w:rPr>
          <w:rFonts w:ascii="Times New Roman" w:hAnsi="Times New Roman" w:cs="Times New Roman"/>
          <w:sz w:val="24"/>
          <w:szCs w:val="24"/>
        </w:rPr>
        <w:t xml:space="preserve">care </w:t>
      </w:r>
      <w:r w:rsidR="001F56A7">
        <w:rPr>
          <w:rFonts w:ascii="Times New Roman" w:hAnsi="Times New Roman" w:cs="Times New Roman"/>
          <w:sz w:val="24"/>
          <w:szCs w:val="24"/>
        </w:rPr>
        <w:t xml:space="preserve">needs of my clients during </w:t>
      </w:r>
      <w:r w:rsidR="00797905">
        <w:rPr>
          <w:rFonts w:ascii="Times New Roman" w:hAnsi="Times New Roman" w:cs="Times New Roman"/>
          <w:sz w:val="24"/>
          <w:szCs w:val="24"/>
        </w:rPr>
        <w:t>their care</w:t>
      </w:r>
      <w:r w:rsidR="000411EA">
        <w:rPr>
          <w:rFonts w:ascii="Times New Roman" w:hAnsi="Times New Roman" w:cs="Times New Roman"/>
          <w:sz w:val="24"/>
          <w:szCs w:val="24"/>
        </w:rPr>
        <w:t xml:space="preserve">. This had occurred during the early days and weeks of </w:t>
      </w:r>
      <w:r w:rsidR="001571D6">
        <w:rPr>
          <w:rFonts w:ascii="Times New Roman" w:hAnsi="Times New Roman" w:cs="Times New Roman"/>
          <w:sz w:val="24"/>
          <w:szCs w:val="24"/>
        </w:rPr>
        <w:t>working with these clients</w:t>
      </w:r>
      <w:r w:rsidR="000411EA">
        <w:rPr>
          <w:rFonts w:ascii="Times New Roman" w:hAnsi="Times New Roman" w:cs="Times New Roman"/>
          <w:sz w:val="24"/>
          <w:szCs w:val="24"/>
        </w:rPr>
        <w:t>.</w:t>
      </w:r>
      <w:r w:rsidR="00BE633B">
        <w:rPr>
          <w:rFonts w:ascii="Times New Roman" w:hAnsi="Times New Roman" w:cs="Times New Roman"/>
          <w:sz w:val="24"/>
          <w:szCs w:val="24"/>
        </w:rPr>
        <w:t xml:space="preserve"> I worked with these clie</w:t>
      </w:r>
      <w:r w:rsidR="00B1009B">
        <w:rPr>
          <w:rFonts w:ascii="Times New Roman" w:hAnsi="Times New Roman" w:cs="Times New Roman"/>
          <w:sz w:val="24"/>
          <w:szCs w:val="24"/>
        </w:rPr>
        <w:t>nts</w:t>
      </w:r>
      <w:r w:rsidR="0087408E">
        <w:rPr>
          <w:rFonts w:ascii="Times New Roman" w:hAnsi="Times New Roman" w:cs="Times New Roman"/>
          <w:sz w:val="24"/>
          <w:szCs w:val="24"/>
        </w:rPr>
        <w:t xml:space="preserve"> and </w:t>
      </w:r>
      <w:r w:rsidR="002E42EC">
        <w:rPr>
          <w:rFonts w:ascii="Times New Roman" w:hAnsi="Times New Roman" w:cs="Times New Roman"/>
          <w:sz w:val="24"/>
          <w:szCs w:val="24"/>
        </w:rPr>
        <w:t xml:space="preserve">encountered difficulty in ensuring that effective care was provided </w:t>
      </w:r>
      <w:r w:rsidR="002A7055">
        <w:rPr>
          <w:rFonts w:ascii="Times New Roman" w:hAnsi="Times New Roman" w:cs="Times New Roman"/>
          <w:sz w:val="24"/>
          <w:szCs w:val="24"/>
        </w:rPr>
        <w:t xml:space="preserve">to </w:t>
      </w:r>
      <w:r w:rsidR="002E42EC">
        <w:rPr>
          <w:rFonts w:ascii="Times New Roman" w:hAnsi="Times New Roman" w:cs="Times New Roman"/>
          <w:sz w:val="24"/>
          <w:szCs w:val="24"/>
        </w:rPr>
        <w:t>me</w:t>
      </w:r>
      <w:r w:rsidR="002A7055">
        <w:rPr>
          <w:rFonts w:ascii="Times New Roman" w:hAnsi="Times New Roman" w:cs="Times New Roman"/>
          <w:sz w:val="24"/>
          <w:szCs w:val="24"/>
        </w:rPr>
        <w:t>e</w:t>
      </w:r>
      <w:r w:rsidR="002E42EC">
        <w:rPr>
          <w:rFonts w:ascii="Times New Roman" w:hAnsi="Times New Roman" w:cs="Times New Roman"/>
          <w:sz w:val="24"/>
          <w:szCs w:val="24"/>
        </w:rPr>
        <w:t>t the</w:t>
      </w:r>
      <w:r w:rsidR="002A7055">
        <w:rPr>
          <w:rFonts w:ascii="Times New Roman" w:hAnsi="Times New Roman" w:cs="Times New Roman"/>
          <w:sz w:val="24"/>
          <w:szCs w:val="24"/>
        </w:rPr>
        <w:t>ir</w:t>
      </w:r>
      <w:r w:rsidR="002E42EC">
        <w:rPr>
          <w:rFonts w:ascii="Times New Roman" w:hAnsi="Times New Roman" w:cs="Times New Roman"/>
          <w:sz w:val="24"/>
          <w:szCs w:val="24"/>
        </w:rPr>
        <w:t xml:space="preserve"> needs</w:t>
      </w:r>
      <w:r w:rsidR="00797905">
        <w:rPr>
          <w:rFonts w:ascii="Times New Roman" w:hAnsi="Times New Roman" w:cs="Times New Roman"/>
          <w:sz w:val="24"/>
          <w:szCs w:val="24"/>
        </w:rPr>
        <w:t>.</w:t>
      </w:r>
      <w:r w:rsidR="00797905" w:rsidRPr="00797905">
        <w:rPr>
          <w:rFonts w:ascii="Times New Roman" w:hAnsi="Times New Roman" w:cs="Times New Roman"/>
          <w:sz w:val="24"/>
          <w:szCs w:val="24"/>
        </w:rPr>
        <w:t xml:space="preserve"> </w:t>
      </w:r>
      <w:r w:rsidR="00AE27F4">
        <w:rPr>
          <w:rFonts w:ascii="Times New Roman" w:hAnsi="Times New Roman" w:cs="Times New Roman"/>
          <w:sz w:val="24"/>
          <w:szCs w:val="24"/>
        </w:rPr>
        <w:t>This serves as</w:t>
      </w:r>
      <w:r w:rsidR="002C5FAE">
        <w:rPr>
          <w:rFonts w:ascii="Times New Roman" w:hAnsi="Times New Roman" w:cs="Times New Roman"/>
          <w:sz w:val="24"/>
          <w:szCs w:val="24"/>
        </w:rPr>
        <w:t xml:space="preserve"> an example of a</w:t>
      </w:r>
      <w:r w:rsidR="00797905">
        <w:rPr>
          <w:rFonts w:ascii="Times New Roman" w:hAnsi="Times New Roman" w:cs="Times New Roman"/>
          <w:sz w:val="24"/>
          <w:szCs w:val="24"/>
        </w:rPr>
        <w:t>pplying</w:t>
      </w:r>
      <w:r w:rsidR="000D4197">
        <w:rPr>
          <w:rFonts w:ascii="Times New Roman" w:hAnsi="Times New Roman" w:cs="Times New Roman"/>
          <w:sz w:val="24"/>
          <w:szCs w:val="24"/>
        </w:rPr>
        <w:t xml:space="preserve"> the first stage of EL</w:t>
      </w:r>
      <w:r w:rsidR="00163ED5">
        <w:rPr>
          <w:rFonts w:ascii="Times New Roman" w:hAnsi="Times New Roman" w:cs="Times New Roman"/>
          <w:sz w:val="24"/>
          <w:szCs w:val="24"/>
        </w:rPr>
        <w:t>T</w:t>
      </w:r>
      <w:r w:rsidR="000D4197">
        <w:rPr>
          <w:rFonts w:ascii="Times New Roman" w:hAnsi="Times New Roman" w:cs="Times New Roman"/>
          <w:sz w:val="24"/>
          <w:szCs w:val="24"/>
        </w:rPr>
        <w:t xml:space="preserve"> to my personal experience due to a concrete description of </w:t>
      </w:r>
      <w:r w:rsidR="007B166E">
        <w:rPr>
          <w:rFonts w:ascii="Times New Roman" w:hAnsi="Times New Roman" w:cs="Times New Roman"/>
          <w:sz w:val="24"/>
          <w:szCs w:val="24"/>
        </w:rPr>
        <w:t xml:space="preserve">my personal </w:t>
      </w:r>
      <w:r w:rsidR="000D4197">
        <w:rPr>
          <w:rFonts w:ascii="Times New Roman" w:hAnsi="Times New Roman" w:cs="Times New Roman"/>
          <w:sz w:val="24"/>
          <w:szCs w:val="24"/>
        </w:rPr>
        <w:t>experience</w:t>
      </w:r>
      <w:r w:rsidR="0096440C">
        <w:rPr>
          <w:rFonts w:ascii="Times New Roman" w:hAnsi="Times New Roman" w:cs="Times New Roman"/>
          <w:sz w:val="24"/>
          <w:szCs w:val="24"/>
        </w:rPr>
        <w:t xml:space="preserve"> (Kolb, 1984).</w:t>
      </w:r>
    </w:p>
    <w:p w14:paraId="4CC2156F" w14:textId="78F3E6AC" w:rsidR="00440E5D" w:rsidRPr="00220A1A" w:rsidRDefault="00440E5D" w:rsidP="00220A1A">
      <w:pPr>
        <w:spacing w:line="480" w:lineRule="auto"/>
        <w:rPr>
          <w:rFonts w:ascii="Times New Roman" w:hAnsi="Times New Roman" w:cs="Times New Roman"/>
          <w:b/>
          <w:bCs/>
          <w:sz w:val="24"/>
          <w:szCs w:val="24"/>
        </w:rPr>
      </w:pPr>
    </w:p>
    <w:p w14:paraId="0E2BA4E6" w14:textId="77777777" w:rsidR="00440E5D" w:rsidRDefault="00440E5D" w:rsidP="00E05F26">
      <w:pPr>
        <w:spacing w:line="480" w:lineRule="auto"/>
        <w:ind w:firstLine="720"/>
        <w:rPr>
          <w:rFonts w:ascii="Times New Roman" w:hAnsi="Times New Roman" w:cs="Times New Roman"/>
          <w:sz w:val="24"/>
          <w:szCs w:val="24"/>
        </w:rPr>
      </w:pPr>
    </w:p>
    <w:p w14:paraId="28C242FB" w14:textId="577B3735" w:rsidR="00440E5D" w:rsidRDefault="002841ED" w:rsidP="00E05F26">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Applying the second stage of EL</w:t>
      </w:r>
      <w:r w:rsidR="00163ED5">
        <w:rPr>
          <w:rFonts w:ascii="Times New Roman" w:hAnsi="Times New Roman" w:cs="Times New Roman"/>
          <w:sz w:val="24"/>
          <w:szCs w:val="24"/>
        </w:rPr>
        <w:t>T</w:t>
      </w:r>
      <w:r w:rsidR="00935AEA">
        <w:rPr>
          <w:rFonts w:ascii="Times New Roman" w:hAnsi="Times New Roman" w:cs="Times New Roman"/>
          <w:sz w:val="24"/>
          <w:szCs w:val="24"/>
        </w:rPr>
        <w:t xml:space="preserve">, </w:t>
      </w:r>
      <w:r w:rsidR="002E42EC">
        <w:rPr>
          <w:rFonts w:ascii="Times New Roman" w:hAnsi="Times New Roman" w:cs="Times New Roman"/>
          <w:sz w:val="24"/>
          <w:szCs w:val="24"/>
        </w:rPr>
        <w:t xml:space="preserve">I engaged in reflection, examining the successes and failures that may have occurred during any of the client’s care, based upon my own personal perspective of the situation. I realised that the issues were </w:t>
      </w:r>
      <w:r w:rsidR="00931CA1">
        <w:rPr>
          <w:rFonts w:ascii="Times New Roman" w:hAnsi="Times New Roman" w:cs="Times New Roman"/>
          <w:sz w:val="24"/>
          <w:szCs w:val="24"/>
        </w:rPr>
        <w:t xml:space="preserve">partially </w:t>
      </w:r>
      <w:r w:rsidR="002E42EC">
        <w:rPr>
          <w:rFonts w:ascii="Times New Roman" w:hAnsi="Times New Roman" w:cs="Times New Roman"/>
          <w:sz w:val="24"/>
          <w:szCs w:val="24"/>
        </w:rPr>
        <w:t xml:space="preserve">related to my inexperience in working independently, as well as </w:t>
      </w:r>
      <w:r w:rsidR="00D32CE2">
        <w:rPr>
          <w:rFonts w:ascii="Times New Roman" w:hAnsi="Times New Roman" w:cs="Times New Roman"/>
          <w:sz w:val="24"/>
          <w:szCs w:val="24"/>
        </w:rPr>
        <w:t>my lack of familiarity with the clients care needs. This was also compounded by lack of guidance from other support wor</w:t>
      </w:r>
      <w:r w:rsidR="00E05F26">
        <w:rPr>
          <w:rFonts w:ascii="Times New Roman" w:hAnsi="Times New Roman" w:cs="Times New Roman"/>
          <w:sz w:val="24"/>
          <w:szCs w:val="24"/>
        </w:rPr>
        <w:t>kers</w:t>
      </w:r>
      <w:r w:rsidR="00A70C56">
        <w:rPr>
          <w:rFonts w:ascii="Times New Roman" w:hAnsi="Times New Roman" w:cs="Times New Roman"/>
          <w:sz w:val="24"/>
          <w:szCs w:val="24"/>
        </w:rPr>
        <w:t xml:space="preserve"> due to being required to work independently</w:t>
      </w:r>
      <w:r w:rsidR="00E05F26">
        <w:rPr>
          <w:rFonts w:ascii="Times New Roman" w:hAnsi="Times New Roman" w:cs="Times New Roman"/>
          <w:sz w:val="24"/>
          <w:szCs w:val="24"/>
        </w:rPr>
        <w:t>. Wh</w:t>
      </w:r>
      <w:r w:rsidR="006A6B4C">
        <w:rPr>
          <w:rFonts w:ascii="Times New Roman" w:hAnsi="Times New Roman" w:cs="Times New Roman"/>
          <w:sz w:val="24"/>
          <w:szCs w:val="24"/>
        </w:rPr>
        <w:t xml:space="preserve">ilst </w:t>
      </w:r>
      <w:r w:rsidR="00594375">
        <w:rPr>
          <w:rFonts w:ascii="Times New Roman" w:hAnsi="Times New Roman" w:cs="Times New Roman"/>
          <w:sz w:val="24"/>
          <w:szCs w:val="24"/>
        </w:rPr>
        <w:t xml:space="preserve">I was aware that </w:t>
      </w:r>
      <w:r w:rsidR="006A6B4C">
        <w:rPr>
          <w:rFonts w:ascii="Times New Roman" w:hAnsi="Times New Roman" w:cs="Times New Roman"/>
          <w:sz w:val="24"/>
          <w:szCs w:val="24"/>
        </w:rPr>
        <w:t xml:space="preserve">information </w:t>
      </w:r>
      <w:r w:rsidR="00594375">
        <w:rPr>
          <w:rFonts w:ascii="Times New Roman" w:hAnsi="Times New Roman" w:cs="Times New Roman"/>
          <w:sz w:val="24"/>
          <w:szCs w:val="24"/>
        </w:rPr>
        <w:t xml:space="preserve">relating to the care of clients </w:t>
      </w:r>
      <w:r w:rsidR="006A6B4C">
        <w:rPr>
          <w:rFonts w:ascii="Times New Roman" w:hAnsi="Times New Roman" w:cs="Times New Roman"/>
          <w:sz w:val="24"/>
          <w:szCs w:val="24"/>
        </w:rPr>
        <w:t>is available through a care plan located within the client’s home and</w:t>
      </w:r>
      <w:r w:rsidR="00D62234">
        <w:rPr>
          <w:rFonts w:ascii="Times New Roman" w:hAnsi="Times New Roman" w:cs="Times New Roman"/>
          <w:sz w:val="24"/>
          <w:szCs w:val="24"/>
        </w:rPr>
        <w:t xml:space="preserve"> through a</w:t>
      </w:r>
      <w:r w:rsidR="003B7F00">
        <w:rPr>
          <w:rFonts w:ascii="Times New Roman" w:hAnsi="Times New Roman" w:cs="Times New Roman"/>
          <w:sz w:val="24"/>
          <w:szCs w:val="24"/>
        </w:rPr>
        <w:t xml:space="preserve"> digital</w:t>
      </w:r>
      <w:r w:rsidR="00D62234">
        <w:rPr>
          <w:rFonts w:ascii="Times New Roman" w:hAnsi="Times New Roman" w:cs="Times New Roman"/>
          <w:sz w:val="24"/>
          <w:szCs w:val="24"/>
        </w:rPr>
        <w:t xml:space="preserve"> app</w:t>
      </w:r>
      <w:r w:rsidR="001158D5">
        <w:rPr>
          <w:rFonts w:ascii="Times New Roman" w:hAnsi="Times New Roman" w:cs="Times New Roman"/>
          <w:sz w:val="24"/>
          <w:szCs w:val="24"/>
        </w:rPr>
        <w:t>lication given by the care agen</w:t>
      </w:r>
      <w:r w:rsidR="000F6BE6">
        <w:rPr>
          <w:rFonts w:ascii="Times New Roman" w:hAnsi="Times New Roman" w:cs="Times New Roman"/>
          <w:sz w:val="24"/>
          <w:szCs w:val="24"/>
        </w:rPr>
        <w:t>cy</w:t>
      </w:r>
      <w:r w:rsidR="00D62234">
        <w:rPr>
          <w:rFonts w:ascii="Times New Roman" w:hAnsi="Times New Roman" w:cs="Times New Roman"/>
          <w:sz w:val="24"/>
          <w:szCs w:val="24"/>
        </w:rPr>
        <w:t>, the actual nuances and caveats involved with the client</w:t>
      </w:r>
      <w:r w:rsidR="003F72DB">
        <w:rPr>
          <w:rFonts w:ascii="Times New Roman" w:hAnsi="Times New Roman" w:cs="Times New Roman"/>
          <w:sz w:val="24"/>
          <w:szCs w:val="24"/>
        </w:rPr>
        <w:t xml:space="preserve">s care </w:t>
      </w:r>
      <w:r w:rsidR="00314A80">
        <w:rPr>
          <w:rFonts w:ascii="Times New Roman" w:hAnsi="Times New Roman" w:cs="Times New Roman"/>
          <w:sz w:val="24"/>
          <w:szCs w:val="24"/>
        </w:rPr>
        <w:t xml:space="preserve">and behaviours </w:t>
      </w:r>
      <w:r w:rsidR="003F72DB">
        <w:rPr>
          <w:rFonts w:ascii="Times New Roman" w:hAnsi="Times New Roman" w:cs="Times New Roman"/>
          <w:sz w:val="24"/>
          <w:szCs w:val="24"/>
        </w:rPr>
        <w:t>were</w:t>
      </w:r>
      <w:r w:rsidR="002A49F7">
        <w:rPr>
          <w:rFonts w:ascii="Times New Roman" w:hAnsi="Times New Roman" w:cs="Times New Roman"/>
          <w:sz w:val="24"/>
          <w:szCs w:val="24"/>
        </w:rPr>
        <w:t xml:space="preserve"> unknown to me and </w:t>
      </w:r>
      <w:r w:rsidR="00FE4509">
        <w:rPr>
          <w:rFonts w:ascii="Times New Roman" w:hAnsi="Times New Roman" w:cs="Times New Roman"/>
          <w:sz w:val="24"/>
          <w:szCs w:val="24"/>
        </w:rPr>
        <w:t>would require</w:t>
      </w:r>
      <w:r w:rsidR="003F72DB">
        <w:rPr>
          <w:rFonts w:ascii="Times New Roman" w:hAnsi="Times New Roman" w:cs="Times New Roman"/>
          <w:sz w:val="24"/>
          <w:szCs w:val="24"/>
        </w:rPr>
        <w:t xml:space="preserve"> to be learned through experience</w:t>
      </w:r>
      <w:r w:rsidR="008F5C8C">
        <w:rPr>
          <w:rFonts w:ascii="Times New Roman" w:hAnsi="Times New Roman" w:cs="Times New Roman"/>
          <w:sz w:val="24"/>
          <w:szCs w:val="24"/>
        </w:rPr>
        <w:t xml:space="preserve"> as they </w:t>
      </w:r>
      <w:r w:rsidR="00FE4509">
        <w:rPr>
          <w:rFonts w:ascii="Times New Roman" w:hAnsi="Times New Roman" w:cs="Times New Roman"/>
          <w:sz w:val="24"/>
          <w:szCs w:val="24"/>
        </w:rPr>
        <w:t>were</w:t>
      </w:r>
      <w:r w:rsidR="008F5C8C">
        <w:rPr>
          <w:rFonts w:ascii="Times New Roman" w:hAnsi="Times New Roman" w:cs="Times New Roman"/>
          <w:sz w:val="24"/>
          <w:szCs w:val="24"/>
        </w:rPr>
        <w:t xml:space="preserve"> not all detailed in the relevant documentation</w:t>
      </w:r>
      <w:r w:rsidR="002938A5">
        <w:rPr>
          <w:rFonts w:ascii="Times New Roman" w:hAnsi="Times New Roman" w:cs="Times New Roman"/>
          <w:sz w:val="24"/>
          <w:szCs w:val="24"/>
        </w:rPr>
        <w:t>.</w:t>
      </w:r>
      <w:r w:rsidR="00931CA1">
        <w:rPr>
          <w:rFonts w:ascii="Times New Roman" w:hAnsi="Times New Roman" w:cs="Times New Roman"/>
          <w:sz w:val="24"/>
          <w:szCs w:val="24"/>
        </w:rPr>
        <w:t xml:space="preserve"> In addition, some clients also possess </w:t>
      </w:r>
      <w:r w:rsidR="0083302D">
        <w:rPr>
          <w:rFonts w:ascii="Times New Roman" w:hAnsi="Times New Roman" w:cs="Times New Roman"/>
          <w:sz w:val="24"/>
          <w:szCs w:val="24"/>
        </w:rPr>
        <w:t>language barriers, creating further difficulty in ensuring that effective care was provided.</w:t>
      </w:r>
      <w:r w:rsidR="001278E1">
        <w:rPr>
          <w:rFonts w:ascii="Times New Roman" w:hAnsi="Times New Roman" w:cs="Times New Roman"/>
          <w:sz w:val="24"/>
          <w:szCs w:val="24"/>
        </w:rPr>
        <w:t xml:space="preserve"> As for </w:t>
      </w:r>
      <w:r w:rsidR="005716E1">
        <w:rPr>
          <w:rFonts w:ascii="Times New Roman" w:hAnsi="Times New Roman" w:cs="Times New Roman"/>
          <w:sz w:val="24"/>
          <w:szCs w:val="24"/>
        </w:rPr>
        <w:t xml:space="preserve">reflections undertaken whilst the event took place, I had received feedback from </w:t>
      </w:r>
      <w:r w:rsidR="00F64437">
        <w:rPr>
          <w:rFonts w:ascii="Times New Roman" w:hAnsi="Times New Roman" w:cs="Times New Roman"/>
          <w:sz w:val="24"/>
          <w:szCs w:val="24"/>
        </w:rPr>
        <w:t>particular clients on whether my efforts were successful or not</w:t>
      </w:r>
      <w:r w:rsidR="00506DAB">
        <w:rPr>
          <w:rFonts w:ascii="Times New Roman" w:hAnsi="Times New Roman" w:cs="Times New Roman"/>
          <w:sz w:val="24"/>
          <w:szCs w:val="24"/>
        </w:rPr>
        <w:t>, allowing me to gain insight into the efficacy of my actions whilst the care was ongoing</w:t>
      </w:r>
      <w:r w:rsidR="005548B4">
        <w:rPr>
          <w:rFonts w:ascii="Times New Roman" w:hAnsi="Times New Roman" w:cs="Times New Roman"/>
          <w:sz w:val="24"/>
          <w:szCs w:val="24"/>
        </w:rPr>
        <w:t xml:space="preserve">, whether this be suggestions on how they may like their food prepared or their preferences </w:t>
      </w:r>
      <w:r w:rsidR="005D7D2D">
        <w:rPr>
          <w:rFonts w:ascii="Times New Roman" w:hAnsi="Times New Roman" w:cs="Times New Roman"/>
          <w:sz w:val="24"/>
          <w:szCs w:val="24"/>
        </w:rPr>
        <w:t>during personal care</w:t>
      </w:r>
      <w:r w:rsidR="00506DAB">
        <w:rPr>
          <w:rFonts w:ascii="Times New Roman" w:hAnsi="Times New Roman" w:cs="Times New Roman"/>
          <w:sz w:val="24"/>
          <w:szCs w:val="24"/>
        </w:rPr>
        <w:t>.</w:t>
      </w:r>
      <w:r w:rsidR="002938A5">
        <w:rPr>
          <w:rFonts w:ascii="Times New Roman" w:hAnsi="Times New Roman" w:cs="Times New Roman"/>
          <w:sz w:val="24"/>
          <w:szCs w:val="24"/>
        </w:rPr>
        <w:t xml:space="preserve"> </w:t>
      </w:r>
      <w:r w:rsidR="008E2755">
        <w:rPr>
          <w:rFonts w:ascii="Times New Roman" w:hAnsi="Times New Roman" w:cs="Times New Roman"/>
          <w:sz w:val="24"/>
          <w:szCs w:val="24"/>
        </w:rPr>
        <w:t>Again, applying the EL</w:t>
      </w:r>
      <w:r w:rsidR="00163ED5">
        <w:rPr>
          <w:rFonts w:ascii="Times New Roman" w:hAnsi="Times New Roman" w:cs="Times New Roman"/>
          <w:sz w:val="24"/>
          <w:szCs w:val="24"/>
        </w:rPr>
        <w:t>T</w:t>
      </w:r>
      <w:r w:rsidR="008E2755">
        <w:rPr>
          <w:rFonts w:ascii="Times New Roman" w:hAnsi="Times New Roman" w:cs="Times New Roman"/>
          <w:sz w:val="24"/>
          <w:szCs w:val="24"/>
        </w:rPr>
        <w:t xml:space="preserve"> to this situation, this serves as an example of the second stage of the model in whi</w:t>
      </w:r>
      <w:r w:rsidR="007140F5">
        <w:rPr>
          <w:rFonts w:ascii="Times New Roman" w:hAnsi="Times New Roman" w:cs="Times New Roman"/>
          <w:sz w:val="24"/>
          <w:szCs w:val="24"/>
        </w:rPr>
        <w:t xml:space="preserve">ch the individual </w:t>
      </w:r>
      <w:r w:rsidR="008E2755">
        <w:rPr>
          <w:rFonts w:ascii="Times New Roman" w:hAnsi="Times New Roman" w:cs="Times New Roman"/>
          <w:sz w:val="24"/>
          <w:szCs w:val="24"/>
        </w:rPr>
        <w:t xml:space="preserve">engages within </w:t>
      </w:r>
      <w:r w:rsidR="0017464E">
        <w:rPr>
          <w:rFonts w:ascii="Times New Roman" w:hAnsi="Times New Roman" w:cs="Times New Roman"/>
          <w:sz w:val="24"/>
          <w:szCs w:val="24"/>
        </w:rPr>
        <w:t>reflective observation</w:t>
      </w:r>
      <w:r w:rsidR="000B7A34">
        <w:rPr>
          <w:rFonts w:ascii="Times New Roman" w:hAnsi="Times New Roman" w:cs="Times New Roman"/>
          <w:sz w:val="24"/>
          <w:szCs w:val="24"/>
        </w:rPr>
        <w:t xml:space="preserve"> </w:t>
      </w:r>
      <w:r w:rsidR="00F72411">
        <w:rPr>
          <w:rFonts w:ascii="Times New Roman" w:hAnsi="Times New Roman" w:cs="Times New Roman"/>
          <w:sz w:val="24"/>
          <w:szCs w:val="24"/>
        </w:rPr>
        <w:t xml:space="preserve">of </w:t>
      </w:r>
      <w:r w:rsidR="000B7A34">
        <w:rPr>
          <w:rFonts w:ascii="Times New Roman" w:hAnsi="Times New Roman" w:cs="Times New Roman"/>
          <w:sz w:val="24"/>
          <w:szCs w:val="24"/>
        </w:rPr>
        <w:t>the experience</w:t>
      </w:r>
      <w:r w:rsidR="00F72411">
        <w:rPr>
          <w:rFonts w:ascii="Times New Roman" w:hAnsi="Times New Roman" w:cs="Times New Roman"/>
          <w:sz w:val="24"/>
          <w:szCs w:val="24"/>
        </w:rPr>
        <w:t xml:space="preserve">, </w:t>
      </w:r>
      <w:r w:rsidR="000B7A34">
        <w:rPr>
          <w:rFonts w:ascii="Times New Roman" w:hAnsi="Times New Roman" w:cs="Times New Roman"/>
          <w:sz w:val="24"/>
          <w:szCs w:val="24"/>
        </w:rPr>
        <w:t xml:space="preserve">with their own personal understanding and perspective giving context to the meaning of what </w:t>
      </w:r>
      <w:r w:rsidR="004A3547">
        <w:rPr>
          <w:rFonts w:ascii="Times New Roman" w:hAnsi="Times New Roman" w:cs="Times New Roman"/>
          <w:sz w:val="24"/>
          <w:szCs w:val="24"/>
        </w:rPr>
        <w:t>has occurred</w:t>
      </w:r>
      <w:r w:rsidR="00F72411">
        <w:rPr>
          <w:rFonts w:ascii="Times New Roman" w:hAnsi="Times New Roman" w:cs="Times New Roman"/>
          <w:sz w:val="24"/>
          <w:szCs w:val="24"/>
        </w:rPr>
        <w:t xml:space="preserve"> and identifying the positives and negatives of the situation</w:t>
      </w:r>
      <w:r w:rsidR="004A3547">
        <w:rPr>
          <w:rFonts w:ascii="Times New Roman" w:hAnsi="Times New Roman" w:cs="Times New Roman"/>
          <w:sz w:val="24"/>
          <w:szCs w:val="24"/>
        </w:rPr>
        <w:t xml:space="preserve"> (Kolb, 1984).</w:t>
      </w:r>
      <w:r w:rsidR="00A30C1D">
        <w:rPr>
          <w:rFonts w:ascii="Times New Roman" w:hAnsi="Times New Roman" w:cs="Times New Roman"/>
          <w:sz w:val="24"/>
          <w:szCs w:val="24"/>
        </w:rPr>
        <w:t xml:space="preserve"> </w:t>
      </w:r>
      <w:r w:rsidR="00A67651">
        <w:rPr>
          <w:rFonts w:ascii="Times New Roman" w:hAnsi="Times New Roman" w:cs="Times New Roman"/>
          <w:sz w:val="24"/>
          <w:szCs w:val="24"/>
        </w:rPr>
        <w:t xml:space="preserve">However, </w:t>
      </w:r>
      <w:r w:rsidR="00B90F73">
        <w:rPr>
          <w:rFonts w:ascii="Times New Roman" w:hAnsi="Times New Roman" w:cs="Times New Roman"/>
          <w:sz w:val="24"/>
          <w:szCs w:val="24"/>
        </w:rPr>
        <w:t xml:space="preserve">my reflection during the event itself is not applicable </w:t>
      </w:r>
      <w:r w:rsidR="00862CBF">
        <w:rPr>
          <w:rFonts w:ascii="Times New Roman" w:hAnsi="Times New Roman" w:cs="Times New Roman"/>
          <w:sz w:val="24"/>
          <w:szCs w:val="24"/>
        </w:rPr>
        <w:t>to EL</w:t>
      </w:r>
      <w:r w:rsidR="00163ED5">
        <w:rPr>
          <w:rFonts w:ascii="Times New Roman" w:hAnsi="Times New Roman" w:cs="Times New Roman"/>
          <w:sz w:val="24"/>
          <w:szCs w:val="24"/>
        </w:rPr>
        <w:t>T</w:t>
      </w:r>
      <w:r w:rsidR="00862CBF">
        <w:rPr>
          <w:rFonts w:ascii="Times New Roman" w:hAnsi="Times New Roman" w:cs="Times New Roman"/>
          <w:sz w:val="24"/>
          <w:szCs w:val="24"/>
        </w:rPr>
        <w:t xml:space="preserve"> as </w:t>
      </w:r>
      <w:r w:rsidR="00163ED5">
        <w:rPr>
          <w:rFonts w:ascii="Times New Roman" w:hAnsi="Times New Roman" w:cs="Times New Roman"/>
          <w:sz w:val="24"/>
          <w:szCs w:val="24"/>
        </w:rPr>
        <w:t>the model</w:t>
      </w:r>
      <w:r w:rsidR="00862CBF">
        <w:rPr>
          <w:rFonts w:ascii="Times New Roman" w:hAnsi="Times New Roman" w:cs="Times New Roman"/>
          <w:sz w:val="24"/>
          <w:szCs w:val="24"/>
        </w:rPr>
        <w:t xml:space="preserve"> focuses on reflection</w:t>
      </w:r>
      <w:r w:rsidR="00796A5F">
        <w:rPr>
          <w:rFonts w:ascii="Times New Roman" w:hAnsi="Times New Roman" w:cs="Times New Roman"/>
          <w:sz w:val="24"/>
          <w:szCs w:val="24"/>
        </w:rPr>
        <w:t xml:space="preserve"> not during,</w:t>
      </w:r>
      <w:r w:rsidR="009E5BA6">
        <w:rPr>
          <w:rFonts w:ascii="Times New Roman" w:hAnsi="Times New Roman" w:cs="Times New Roman"/>
          <w:sz w:val="24"/>
          <w:szCs w:val="24"/>
        </w:rPr>
        <w:t xml:space="preserve"> but</w:t>
      </w:r>
      <w:r w:rsidR="00862CBF">
        <w:rPr>
          <w:rFonts w:ascii="Times New Roman" w:hAnsi="Times New Roman" w:cs="Times New Roman"/>
          <w:sz w:val="24"/>
          <w:szCs w:val="24"/>
        </w:rPr>
        <w:t xml:space="preserve"> after the fact</w:t>
      </w:r>
      <w:r w:rsidR="00442C98">
        <w:rPr>
          <w:rFonts w:ascii="Times New Roman" w:hAnsi="Times New Roman" w:cs="Times New Roman"/>
          <w:sz w:val="24"/>
          <w:szCs w:val="24"/>
        </w:rPr>
        <w:t xml:space="preserve"> (Vince, 1998) </w:t>
      </w:r>
      <w:r w:rsidR="00F26A8F">
        <w:rPr>
          <w:rFonts w:ascii="Times New Roman" w:hAnsi="Times New Roman" w:cs="Times New Roman"/>
          <w:sz w:val="24"/>
          <w:szCs w:val="24"/>
        </w:rPr>
        <w:t>This is an example of the second stage of EL</w:t>
      </w:r>
      <w:r w:rsidR="00163ED5">
        <w:rPr>
          <w:rFonts w:ascii="Times New Roman" w:hAnsi="Times New Roman" w:cs="Times New Roman"/>
          <w:sz w:val="24"/>
          <w:szCs w:val="24"/>
        </w:rPr>
        <w:t>T</w:t>
      </w:r>
      <w:r w:rsidR="00F26A8F">
        <w:rPr>
          <w:rFonts w:ascii="Times New Roman" w:hAnsi="Times New Roman" w:cs="Times New Roman"/>
          <w:sz w:val="24"/>
          <w:szCs w:val="24"/>
        </w:rPr>
        <w:t xml:space="preserve"> </w:t>
      </w:r>
      <w:r w:rsidR="005E78D5">
        <w:rPr>
          <w:rFonts w:ascii="Times New Roman" w:hAnsi="Times New Roman" w:cs="Times New Roman"/>
          <w:sz w:val="24"/>
          <w:szCs w:val="24"/>
        </w:rPr>
        <w:t xml:space="preserve">applied to my personal experience </w:t>
      </w:r>
      <w:r w:rsidR="00F26A8F">
        <w:rPr>
          <w:rFonts w:ascii="Times New Roman" w:hAnsi="Times New Roman" w:cs="Times New Roman"/>
          <w:sz w:val="24"/>
          <w:szCs w:val="24"/>
        </w:rPr>
        <w:t xml:space="preserve">as I had analysed situation and </w:t>
      </w:r>
      <w:r w:rsidR="00A12B8B">
        <w:rPr>
          <w:rFonts w:ascii="Times New Roman" w:hAnsi="Times New Roman" w:cs="Times New Roman"/>
          <w:sz w:val="24"/>
          <w:szCs w:val="24"/>
        </w:rPr>
        <w:t xml:space="preserve">identified </w:t>
      </w:r>
      <w:r w:rsidR="005E78D5">
        <w:rPr>
          <w:rFonts w:ascii="Times New Roman" w:hAnsi="Times New Roman" w:cs="Times New Roman"/>
          <w:sz w:val="24"/>
          <w:szCs w:val="24"/>
        </w:rPr>
        <w:t>the issues that were present</w:t>
      </w:r>
      <w:r w:rsidR="0096440C">
        <w:rPr>
          <w:rFonts w:ascii="Times New Roman" w:hAnsi="Times New Roman" w:cs="Times New Roman"/>
          <w:sz w:val="24"/>
          <w:szCs w:val="24"/>
        </w:rPr>
        <w:t xml:space="preserve"> (Kolb, 1984).</w:t>
      </w:r>
    </w:p>
    <w:p w14:paraId="12599AC8" w14:textId="2625F1BC" w:rsidR="00440E5D" w:rsidRPr="005A62FE" w:rsidRDefault="00440E5D" w:rsidP="00E05F26">
      <w:pPr>
        <w:spacing w:line="480" w:lineRule="auto"/>
        <w:ind w:firstLine="720"/>
        <w:rPr>
          <w:rFonts w:ascii="Times New Roman" w:hAnsi="Times New Roman" w:cs="Times New Roman"/>
          <w:b/>
          <w:bCs/>
          <w:sz w:val="24"/>
          <w:szCs w:val="24"/>
        </w:rPr>
      </w:pPr>
    </w:p>
    <w:p w14:paraId="452344A5" w14:textId="77777777" w:rsidR="00440E5D" w:rsidRDefault="00440E5D" w:rsidP="00E05F26">
      <w:pPr>
        <w:spacing w:line="480" w:lineRule="auto"/>
        <w:ind w:firstLine="720"/>
        <w:rPr>
          <w:rFonts w:ascii="Times New Roman" w:hAnsi="Times New Roman" w:cs="Times New Roman"/>
          <w:sz w:val="24"/>
          <w:szCs w:val="24"/>
        </w:rPr>
      </w:pPr>
    </w:p>
    <w:p w14:paraId="1D3984BC" w14:textId="718585E6" w:rsidR="00713F1E" w:rsidRDefault="000A6A65" w:rsidP="00D3615A">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w:t>
      </w:r>
      <w:r w:rsidR="000B7086">
        <w:rPr>
          <w:rFonts w:ascii="Times New Roman" w:hAnsi="Times New Roman" w:cs="Times New Roman"/>
          <w:sz w:val="24"/>
          <w:szCs w:val="24"/>
        </w:rPr>
        <w:t xml:space="preserve">he </w:t>
      </w:r>
      <w:r w:rsidR="00935AEA">
        <w:rPr>
          <w:rFonts w:ascii="Times New Roman" w:hAnsi="Times New Roman" w:cs="Times New Roman"/>
          <w:sz w:val="24"/>
          <w:szCs w:val="24"/>
        </w:rPr>
        <w:t>third</w:t>
      </w:r>
      <w:r w:rsidR="000B7086">
        <w:rPr>
          <w:rFonts w:ascii="Times New Roman" w:hAnsi="Times New Roman" w:cs="Times New Roman"/>
          <w:sz w:val="24"/>
          <w:szCs w:val="24"/>
        </w:rPr>
        <w:t xml:space="preserve"> stage of EL</w:t>
      </w:r>
      <w:r w:rsidR="00163ED5">
        <w:rPr>
          <w:rFonts w:ascii="Times New Roman" w:hAnsi="Times New Roman" w:cs="Times New Roman"/>
          <w:sz w:val="24"/>
          <w:szCs w:val="24"/>
        </w:rPr>
        <w:t>T</w:t>
      </w:r>
      <w:r w:rsidR="000B7086">
        <w:rPr>
          <w:rFonts w:ascii="Times New Roman" w:hAnsi="Times New Roman" w:cs="Times New Roman"/>
          <w:sz w:val="24"/>
          <w:szCs w:val="24"/>
        </w:rPr>
        <w:t xml:space="preserve">, </w:t>
      </w:r>
      <w:r w:rsidR="00CB2184">
        <w:rPr>
          <w:rFonts w:ascii="Times New Roman" w:hAnsi="Times New Roman" w:cs="Times New Roman"/>
          <w:sz w:val="24"/>
          <w:szCs w:val="24"/>
        </w:rPr>
        <w:t>‘abstract conceptualisation’</w:t>
      </w:r>
      <w:r w:rsidR="00CD15C5">
        <w:rPr>
          <w:rFonts w:ascii="Times New Roman" w:hAnsi="Times New Roman" w:cs="Times New Roman"/>
          <w:sz w:val="24"/>
          <w:szCs w:val="24"/>
        </w:rPr>
        <w:t xml:space="preserve">, involves analysing the information attained from the previous stage of ‘reflective observation’ and contemplating ways in which to improve </w:t>
      </w:r>
      <w:r w:rsidR="007322CD">
        <w:rPr>
          <w:rFonts w:ascii="Times New Roman" w:hAnsi="Times New Roman" w:cs="Times New Roman"/>
          <w:sz w:val="24"/>
          <w:szCs w:val="24"/>
        </w:rPr>
        <w:t xml:space="preserve">any </w:t>
      </w:r>
      <w:r w:rsidR="00CD15C5">
        <w:rPr>
          <w:rFonts w:ascii="Times New Roman" w:hAnsi="Times New Roman" w:cs="Times New Roman"/>
          <w:sz w:val="24"/>
          <w:szCs w:val="24"/>
        </w:rPr>
        <w:t>efforts in future events</w:t>
      </w:r>
      <w:r w:rsidR="007322CD">
        <w:rPr>
          <w:rFonts w:ascii="Times New Roman" w:hAnsi="Times New Roman" w:cs="Times New Roman"/>
          <w:sz w:val="24"/>
          <w:szCs w:val="24"/>
        </w:rPr>
        <w:t xml:space="preserve"> (Kolb, 1984).</w:t>
      </w:r>
      <w:r w:rsidR="00CD15C5">
        <w:rPr>
          <w:rFonts w:ascii="Times New Roman" w:hAnsi="Times New Roman" w:cs="Times New Roman"/>
          <w:sz w:val="24"/>
          <w:szCs w:val="24"/>
        </w:rPr>
        <w:t xml:space="preserve"> </w:t>
      </w:r>
      <w:r w:rsidR="00F26A8F">
        <w:rPr>
          <w:rFonts w:ascii="Times New Roman" w:hAnsi="Times New Roman" w:cs="Times New Roman"/>
          <w:sz w:val="24"/>
          <w:szCs w:val="24"/>
        </w:rPr>
        <w:t>For example, t</w:t>
      </w:r>
      <w:r w:rsidR="00DF1506">
        <w:rPr>
          <w:rFonts w:ascii="Times New Roman" w:hAnsi="Times New Roman" w:cs="Times New Roman"/>
          <w:sz w:val="24"/>
          <w:szCs w:val="24"/>
        </w:rPr>
        <w:t xml:space="preserve">hrough this reflection, I also </w:t>
      </w:r>
      <w:r w:rsidR="005A683C">
        <w:rPr>
          <w:rFonts w:ascii="Times New Roman" w:hAnsi="Times New Roman" w:cs="Times New Roman"/>
          <w:sz w:val="24"/>
          <w:szCs w:val="24"/>
        </w:rPr>
        <w:t xml:space="preserve">began to conceptualise potential </w:t>
      </w:r>
      <w:r w:rsidR="00086EFB">
        <w:rPr>
          <w:rFonts w:ascii="Times New Roman" w:hAnsi="Times New Roman" w:cs="Times New Roman"/>
          <w:sz w:val="24"/>
          <w:szCs w:val="24"/>
        </w:rPr>
        <w:t>ways in which I may learn from this experience and</w:t>
      </w:r>
      <w:r w:rsidR="001B1005">
        <w:rPr>
          <w:rFonts w:ascii="Times New Roman" w:hAnsi="Times New Roman" w:cs="Times New Roman"/>
          <w:sz w:val="24"/>
          <w:szCs w:val="24"/>
        </w:rPr>
        <w:t xml:space="preserve"> </w:t>
      </w:r>
      <w:r w:rsidR="00086EFB">
        <w:rPr>
          <w:rFonts w:ascii="Times New Roman" w:hAnsi="Times New Roman" w:cs="Times New Roman"/>
          <w:sz w:val="24"/>
          <w:szCs w:val="24"/>
        </w:rPr>
        <w:t>reflective process</w:t>
      </w:r>
      <w:r w:rsidR="00F827D4">
        <w:rPr>
          <w:rFonts w:ascii="Times New Roman" w:hAnsi="Times New Roman" w:cs="Times New Roman"/>
          <w:sz w:val="24"/>
          <w:szCs w:val="24"/>
        </w:rPr>
        <w:t>,</w:t>
      </w:r>
      <w:r w:rsidR="001E3173">
        <w:rPr>
          <w:rFonts w:ascii="Times New Roman" w:hAnsi="Times New Roman" w:cs="Times New Roman"/>
          <w:sz w:val="24"/>
          <w:szCs w:val="24"/>
        </w:rPr>
        <w:t xml:space="preserve"> and </w:t>
      </w:r>
      <w:r w:rsidR="00F827D4">
        <w:rPr>
          <w:rFonts w:ascii="Times New Roman" w:hAnsi="Times New Roman" w:cs="Times New Roman"/>
          <w:sz w:val="24"/>
          <w:szCs w:val="24"/>
        </w:rPr>
        <w:t xml:space="preserve">how this learning may allow me </w:t>
      </w:r>
      <w:r w:rsidR="001E3173">
        <w:rPr>
          <w:rFonts w:ascii="Times New Roman" w:hAnsi="Times New Roman" w:cs="Times New Roman"/>
          <w:sz w:val="24"/>
          <w:szCs w:val="24"/>
        </w:rPr>
        <w:t>to improve upon my efforts in future scenarios</w:t>
      </w:r>
      <w:r w:rsidR="00086EFB">
        <w:rPr>
          <w:rFonts w:ascii="Times New Roman" w:hAnsi="Times New Roman" w:cs="Times New Roman"/>
          <w:sz w:val="24"/>
          <w:szCs w:val="24"/>
        </w:rPr>
        <w:t>.</w:t>
      </w:r>
      <w:r w:rsidR="00C92F86">
        <w:rPr>
          <w:rFonts w:ascii="Times New Roman" w:hAnsi="Times New Roman" w:cs="Times New Roman"/>
          <w:sz w:val="24"/>
          <w:szCs w:val="24"/>
        </w:rPr>
        <w:t xml:space="preserve"> I concluded that </w:t>
      </w:r>
      <w:r w:rsidR="00FA7E6A">
        <w:rPr>
          <w:rFonts w:ascii="Times New Roman" w:hAnsi="Times New Roman" w:cs="Times New Roman"/>
          <w:sz w:val="24"/>
          <w:szCs w:val="24"/>
        </w:rPr>
        <w:t>the issue of lack</w:t>
      </w:r>
      <w:r w:rsidR="00B03DE1">
        <w:rPr>
          <w:rFonts w:ascii="Times New Roman" w:hAnsi="Times New Roman" w:cs="Times New Roman"/>
          <w:sz w:val="24"/>
          <w:szCs w:val="24"/>
        </w:rPr>
        <w:t>ing</w:t>
      </w:r>
      <w:r w:rsidR="004C4151">
        <w:rPr>
          <w:rFonts w:ascii="Times New Roman" w:hAnsi="Times New Roman" w:cs="Times New Roman"/>
          <w:sz w:val="24"/>
          <w:szCs w:val="24"/>
        </w:rPr>
        <w:t xml:space="preserve"> </w:t>
      </w:r>
      <w:r w:rsidR="00FA7E6A">
        <w:rPr>
          <w:rFonts w:ascii="Times New Roman" w:hAnsi="Times New Roman" w:cs="Times New Roman"/>
          <w:sz w:val="24"/>
          <w:szCs w:val="24"/>
        </w:rPr>
        <w:t xml:space="preserve">confidence </w:t>
      </w:r>
      <w:r w:rsidR="00F03151">
        <w:rPr>
          <w:rFonts w:ascii="Times New Roman" w:hAnsi="Times New Roman" w:cs="Times New Roman"/>
          <w:sz w:val="24"/>
          <w:szCs w:val="24"/>
        </w:rPr>
        <w:t xml:space="preserve">is </w:t>
      </w:r>
      <w:r w:rsidR="00DA3D8F">
        <w:rPr>
          <w:rFonts w:ascii="Times New Roman" w:hAnsi="Times New Roman" w:cs="Times New Roman"/>
          <w:sz w:val="24"/>
          <w:szCs w:val="24"/>
        </w:rPr>
        <w:t>related to</w:t>
      </w:r>
      <w:r w:rsidR="00F03151">
        <w:rPr>
          <w:rFonts w:ascii="Times New Roman" w:hAnsi="Times New Roman" w:cs="Times New Roman"/>
          <w:sz w:val="24"/>
          <w:szCs w:val="24"/>
        </w:rPr>
        <w:t xml:space="preserve"> a</w:t>
      </w:r>
      <w:r w:rsidR="00DA3D8F">
        <w:rPr>
          <w:rFonts w:ascii="Times New Roman" w:hAnsi="Times New Roman" w:cs="Times New Roman"/>
          <w:sz w:val="24"/>
          <w:szCs w:val="24"/>
        </w:rPr>
        <w:t xml:space="preserve"> person</w:t>
      </w:r>
      <w:r w:rsidR="00342626">
        <w:rPr>
          <w:rFonts w:ascii="Times New Roman" w:hAnsi="Times New Roman" w:cs="Times New Roman"/>
          <w:sz w:val="24"/>
          <w:szCs w:val="24"/>
        </w:rPr>
        <w:t>al</w:t>
      </w:r>
      <w:r w:rsidR="00E54D9D">
        <w:rPr>
          <w:rFonts w:ascii="Times New Roman" w:hAnsi="Times New Roman" w:cs="Times New Roman"/>
          <w:sz w:val="24"/>
          <w:szCs w:val="24"/>
        </w:rPr>
        <w:t xml:space="preserve"> lack of</w:t>
      </w:r>
      <w:r w:rsidR="00FA7E6A">
        <w:rPr>
          <w:rFonts w:ascii="Times New Roman" w:hAnsi="Times New Roman" w:cs="Times New Roman"/>
          <w:sz w:val="24"/>
          <w:szCs w:val="24"/>
        </w:rPr>
        <w:t xml:space="preserve"> experience within the role</w:t>
      </w:r>
      <w:r w:rsidR="0082202C">
        <w:rPr>
          <w:rFonts w:ascii="Times New Roman" w:hAnsi="Times New Roman" w:cs="Times New Roman"/>
          <w:sz w:val="24"/>
          <w:szCs w:val="24"/>
        </w:rPr>
        <w:t>,</w:t>
      </w:r>
      <w:r w:rsidR="00886B95">
        <w:rPr>
          <w:rFonts w:ascii="Times New Roman" w:hAnsi="Times New Roman" w:cs="Times New Roman"/>
          <w:sz w:val="24"/>
          <w:szCs w:val="24"/>
        </w:rPr>
        <w:t xml:space="preserve"> my suggested solution </w:t>
      </w:r>
      <w:r w:rsidR="00BD3FDB">
        <w:rPr>
          <w:rFonts w:ascii="Times New Roman" w:hAnsi="Times New Roman" w:cs="Times New Roman"/>
          <w:sz w:val="24"/>
          <w:szCs w:val="24"/>
        </w:rPr>
        <w:t xml:space="preserve">being </w:t>
      </w:r>
      <w:r w:rsidR="00886B95">
        <w:rPr>
          <w:rFonts w:ascii="Times New Roman" w:hAnsi="Times New Roman" w:cs="Times New Roman"/>
          <w:sz w:val="24"/>
          <w:szCs w:val="24"/>
        </w:rPr>
        <w:t xml:space="preserve">to </w:t>
      </w:r>
      <w:r w:rsidR="0082202C">
        <w:rPr>
          <w:rFonts w:ascii="Times New Roman" w:hAnsi="Times New Roman" w:cs="Times New Roman"/>
          <w:sz w:val="24"/>
          <w:szCs w:val="24"/>
        </w:rPr>
        <w:t>seek feedback from other support work</w:t>
      </w:r>
      <w:r w:rsidR="00426D38">
        <w:rPr>
          <w:rFonts w:ascii="Times New Roman" w:hAnsi="Times New Roman" w:cs="Times New Roman"/>
          <w:sz w:val="24"/>
          <w:szCs w:val="24"/>
        </w:rPr>
        <w:t>er</w:t>
      </w:r>
      <w:r w:rsidR="00052C3E">
        <w:rPr>
          <w:rFonts w:ascii="Times New Roman" w:hAnsi="Times New Roman" w:cs="Times New Roman"/>
          <w:sz w:val="24"/>
          <w:szCs w:val="24"/>
        </w:rPr>
        <w:t xml:space="preserve">s </w:t>
      </w:r>
      <w:r w:rsidR="0082202C">
        <w:rPr>
          <w:rFonts w:ascii="Times New Roman" w:hAnsi="Times New Roman" w:cs="Times New Roman"/>
          <w:sz w:val="24"/>
          <w:szCs w:val="24"/>
        </w:rPr>
        <w:t>whenever possible</w:t>
      </w:r>
      <w:r w:rsidR="00E37C26">
        <w:rPr>
          <w:rFonts w:ascii="Times New Roman" w:hAnsi="Times New Roman" w:cs="Times New Roman"/>
          <w:sz w:val="24"/>
          <w:szCs w:val="24"/>
        </w:rPr>
        <w:t>, as this may allow me to develop my skills and efficacy within the role</w:t>
      </w:r>
      <w:r w:rsidR="00657AE0">
        <w:rPr>
          <w:rFonts w:ascii="Times New Roman" w:hAnsi="Times New Roman" w:cs="Times New Roman"/>
          <w:sz w:val="24"/>
          <w:szCs w:val="24"/>
        </w:rPr>
        <w:t xml:space="preserve"> and by extension, allow me to develop my confidence in the role</w:t>
      </w:r>
      <w:r w:rsidR="00513B74">
        <w:rPr>
          <w:rFonts w:ascii="Times New Roman" w:hAnsi="Times New Roman" w:cs="Times New Roman"/>
          <w:sz w:val="24"/>
          <w:szCs w:val="24"/>
        </w:rPr>
        <w:t>.</w:t>
      </w:r>
      <w:r w:rsidR="00E724FE">
        <w:rPr>
          <w:rFonts w:ascii="Times New Roman" w:hAnsi="Times New Roman" w:cs="Times New Roman"/>
          <w:sz w:val="24"/>
          <w:szCs w:val="24"/>
        </w:rPr>
        <w:t xml:space="preserve"> As for </w:t>
      </w:r>
      <w:r w:rsidR="00644E40">
        <w:rPr>
          <w:rFonts w:ascii="Times New Roman" w:hAnsi="Times New Roman" w:cs="Times New Roman"/>
          <w:sz w:val="24"/>
          <w:szCs w:val="24"/>
        </w:rPr>
        <w:t>engaging in this stage during the event itself</w:t>
      </w:r>
      <w:r w:rsidR="006B4BB0">
        <w:rPr>
          <w:rFonts w:ascii="Times New Roman" w:hAnsi="Times New Roman" w:cs="Times New Roman"/>
          <w:sz w:val="24"/>
          <w:szCs w:val="24"/>
        </w:rPr>
        <w:t xml:space="preserve">, </w:t>
      </w:r>
      <w:r w:rsidR="00E13F77">
        <w:rPr>
          <w:rFonts w:ascii="Times New Roman" w:hAnsi="Times New Roman" w:cs="Times New Roman"/>
          <w:sz w:val="24"/>
          <w:szCs w:val="24"/>
        </w:rPr>
        <w:t>f</w:t>
      </w:r>
      <w:r w:rsidR="000E2052">
        <w:rPr>
          <w:rFonts w:ascii="Times New Roman" w:hAnsi="Times New Roman" w:cs="Times New Roman"/>
          <w:sz w:val="24"/>
          <w:szCs w:val="24"/>
        </w:rPr>
        <w:t>eedback</w:t>
      </w:r>
      <w:r w:rsidR="00BF1B2C">
        <w:rPr>
          <w:rFonts w:ascii="Times New Roman" w:hAnsi="Times New Roman" w:cs="Times New Roman"/>
          <w:sz w:val="24"/>
          <w:szCs w:val="24"/>
        </w:rPr>
        <w:t xml:space="preserve"> from clients</w:t>
      </w:r>
      <w:r w:rsidR="000E2052">
        <w:rPr>
          <w:rFonts w:ascii="Times New Roman" w:hAnsi="Times New Roman" w:cs="Times New Roman"/>
          <w:sz w:val="24"/>
          <w:szCs w:val="24"/>
        </w:rPr>
        <w:t xml:space="preserve"> </w:t>
      </w:r>
      <w:r w:rsidR="00E42559">
        <w:rPr>
          <w:rFonts w:ascii="Times New Roman" w:hAnsi="Times New Roman" w:cs="Times New Roman"/>
          <w:sz w:val="24"/>
          <w:szCs w:val="24"/>
        </w:rPr>
        <w:t>presented</w:t>
      </w:r>
      <w:r w:rsidR="000E2052">
        <w:rPr>
          <w:rFonts w:ascii="Times New Roman" w:hAnsi="Times New Roman" w:cs="Times New Roman"/>
          <w:sz w:val="24"/>
          <w:szCs w:val="24"/>
        </w:rPr>
        <w:t xml:space="preserve"> an opportunity to </w:t>
      </w:r>
      <w:r w:rsidR="00455B0C">
        <w:rPr>
          <w:rFonts w:ascii="Times New Roman" w:hAnsi="Times New Roman" w:cs="Times New Roman"/>
          <w:sz w:val="24"/>
          <w:szCs w:val="24"/>
        </w:rPr>
        <w:t xml:space="preserve">not </w:t>
      </w:r>
      <w:r w:rsidR="000E2052">
        <w:rPr>
          <w:rFonts w:ascii="Times New Roman" w:hAnsi="Times New Roman" w:cs="Times New Roman"/>
          <w:sz w:val="24"/>
          <w:szCs w:val="24"/>
        </w:rPr>
        <w:t xml:space="preserve">only improve my efforts in providing care </w:t>
      </w:r>
      <w:r w:rsidR="00BF1B2C">
        <w:rPr>
          <w:rFonts w:ascii="Times New Roman" w:hAnsi="Times New Roman" w:cs="Times New Roman"/>
          <w:sz w:val="24"/>
          <w:szCs w:val="24"/>
        </w:rPr>
        <w:t xml:space="preserve">in future visits, it </w:t>
      </w:r>
      <w:r w:rsidR="00970B0F">
        <w:rPr>
          <w:rFonts w:ascii="Times New Roman" w:hAnsi="Times New Roman" w:cs="Times New Roman"/>
          <w:sz w:val="24"/>
          <w:szCs w:val="24"/>
        </w:rPr>
        <w:t>may also</w:t>
      </w:r>
      <w:r w:rsidR="00BF1B2C">
        <w:rPr>
          <w:rFonts w:ascii="Times New Roman" w:hAnsi="Times New Roman" w:cs="Times New Roman"/>
          <w:sz w:val="24"/>
          <w:szCs w:val="24"/>
        </w:rPr>
        <w:t xml:space="preserve"> allow me to adapt my efforts during the current event itself</w:t>
      </w:r>
      <w:r w:rsidR="00422E24">
        <w:rPr>
          <w:rFonts w:ascii="Times New Roman" w:hAnsi="Times New Roman" w:cs="Times New Roman"/>
          <w:sz w:val="24"/>
          <w:szCs w:val="24"/>
        </w:rPr>
        <w:t>. Doing so</w:t>
      </w:r>
      <w:r w:rsidR="00397CCC">
        <w:rPr>
          <w:rFonts w:ascii="Times New Roman" w:hAnsi="Times New Roman" w:cs="Times New Roman"/>
          <w:sz w:val="24"/>
          <w:szCs w:val="24"/>
        </w:rPr>
        <w:t xml:space="preserve"> </w:t>
      </w:r>
      <w:r w:rsidR="00422E24">
        <w:rPr>
          <w:rFonts w:ascii="Times New Roman" w:hAnsi="Times New Roman" w:cs="Times New Roman"/>
          <w:sz w:val="24"/>
          <w:szCs w:val="24"/>
        </w:rPr>
        <w:t>allow</w:t>
      </w:r>
      <w:r w:rsidR="00397CCC">
        <w:rPr>
          <w:rFonts w:ascii="Times New Roman" w:hAnsi="Times New Roman" w:cs="Times New Roman"/>
          <w:sz w:val="24"/>
          <w:szCs w:val="24"/>
        </w:rPr>
        <w:t>s</w:t>
      </w:r>
      <w:r w:rsidR="00422E24">
        <w:rPr>
          <w:rFonts w:ascii="Times New Roman" w:hAnsi="Times New Roman" w:cs="Times New Roman"/>
          <w:sz w:val="24"/>
          <w:szCs w:val="24"/>
        </w:rPr>
        <w:t xml:space="preserve"> me to understand their preferences in personal care much more comprehensively, </w:t>
      </w:r>
      <w:r w:rsidR="00624BC3">
        <w:rPr>
          <w:rFonts w:ascii="Times New Roman" w:hAnsi="Times New Roman" w:cs="Times New Roman"/>
          <w:sz w:val="24"/>
          <w:szCs w:val="24"/>
        </w:rPr>
        <w:t>how they may like their meals prepared</w:t>
      </w:r>
      <w:r w:rsidR="00FD6170">
        <w:rPr>
          <w:rFonts w:ascii="Times New Roman" w:hAnsi="Times New Roman" w:cs="Times New Roman"/>
          <w:sz w:val="24"/>
          <w:szCs w:val="24"/>
        </w:rPr>
        <w:t>, etc</w:t>
      </w:r>
      <w:r w:rsidR="00297717">
        <w:rPr>
          <w:rFonts w:ascii="Times New Roman" w:hAnsi="Times New Roman" w:cs="Times New Roman"/>
          <w:sz w:val="24"/>
          <w:szCs w:val="24"/>
        </w:rPr>
        <w:t>, and allow</w:t>
      </w:r>
      <w:r w:rsidR="00111E26">
        <w:rPr>
          <w:rFonts w:ascii="Times New Roman" w:hAnsi="Times New Roman" w:cs="Times New Roman"/>
          <w:sz w:val="24"/>
          <w:szCs w:val="24"/>
        </w:rPr>
        <w:t>s</w:t>
      </w:r>
      <w:r w:rsidR="00297717">
        <w:rPr>
          <w:rFonts w:ascii="Times New Roman" w:hAnsi="Times New Roman" w:cs="Times New Roman"/>
          <w:sz w:val="24"/>
          <w:szCs w:val="24"/>
        </w:rPr>
        <w:t xml:space="preserve"> me to adapt my provision of care in accordance</w:t>
      </w:r>
      <w:r w:rsidR="00AC581E">
        <w:rPr>
          <w:rFonts w:ascii="Times New Roman" w:hAnsi="Times New Roman" w:cs="Times New Roman"/>
          <w:sz w:val="24"/>
          <w:szCs w:val="24"/>
        </w:rPr>
        <w:t>,</w:t>
      </w:r>
      <w:r w:rsidR="00AC581E" w:rsidRPr="00AC581E">
        <w:rPr>
          <w:rFonts w:ascii="Times New Roman" w:hAnsi="Times New Roman" w:cs="Times New Roman"/>
          <w:sz w:val="24"/>
          <w:szCs w:val="24"/>
        </w:rPr>
        <w:t xml:space="preserve"> </w:t>
      </w:r>
      <w:r w:rsidR="00AC581E">
        <w:rPr>
          <w:rFonts w:ascii="Times New Roman" w:hAnsi="Times New Roman" w:cs="Times New Roman"/>
          <w:sz w:val="24"/>
          <w:szCs w:val="24"/>
        </w:rPr>
        <w:t>whilst the event is occurring</w:t>
      </w:r>
      <w:r w:rsidR="00FD6170">
        <w:rPr>
          <w:rFonts w:ascii="Times New Roman" w:hAnsi="Times New Roman" w:cs="Times New Roman"/>
          <w:sz w:val="24"/>
          <w:szCs w:val="24"/>
        </w:rPr>
        <w:t xml:space="preserve">. In addition, it may be possible that </w:t>
      </w:r>
      <w:r w:rsidR="001A06B8">
        <w:rPr>
          <w:rFonts w:ascii="Times New Roman" w:hAnsi="Times New Roman" w:cs="Times New Roman"/>
          <w:sz w:val="24"/>
          <w:szCs w:val="24"/>
        </w:rPr>
        <w:t xml:space="preserve">by </w:t>
      </w:r>
      <w:r w:rsidR="00E5239B">
        <w:rPr>
          <w:rFonts w:ascii="Times New Roman" w:hAnsi="Times New Roman" w:cs="Times New Roman"/>
          <w:sz w:val="24"/>
          <w:szCs w:val="24"/>
        </w:rPr>
        <w:t xml:space="preserve">engaging with the clients in feedback, this may then allow me to </w:t>
      </w:r>
      <w:r w:rsidR="00FD6170">
        <w:rPr>
          <w:rFonts w:ascii="Times New Roman" w:hAnsi="Times New Roman" w:cs="Times New Roman"/>
          <w:sz w:val="24"/>
          <w:szCs w:val="24"/>
        </w:rPr>
        <w:t>learn</w:t>
      </w:r>
      <w:r w:rsidR="00E5239B">
        <w:rPr>
          <w:rFonts w:ascii="Times New Roman" w:hAnsi="Times New Roman" w:cs="Times New Roman"/>
          <w:sz w:val="24"/>
          <w:szCs w:val="24"/>
        </w:rPr>
        <w:t xml:space="preserve"> </w:t>
      </w:r>
      <w:r w:rsidR="009022E8">
        <w:rPr>
          <w:rFonts w:ascii="Times New Roman" w:hAnsi="Times New Roman" w:cs="Times New Roman"/>
          <w:sz w:val="24"/>
          <w:szCs w:val="24"/>
        </w:rPr>
        <w:t>more about their personalities</w:t>
      </w:r>
      <w:r w:rsidR="00E5239B">
        <w:rPr>
          <w:rFonts w:ascii="Times New Roman" w:hAnsi="Times New Roman" w:cs="Times New Roman"/>
          <w:sz w:val="24"/>
          <w:szCs w:val="24"/>
        </w:rPr>
        <w:t>,</w:t>
      </w:r>
      <w:r w:rsidR="009022E8">
        <w:rPr>
          <w:rFonts w:ascii="Times New Roman" w:hAnsi="Times New Roman" w:cs="Times New Roman"/>
          <w:sz w:val="24"/>
          <w:szCs w:val="24"/>
        </w:rPr>
        <w:t xml:space="preserve"> </w:t>
      </w:r>
      <w:r w:rsidR="003243C2">
        <w:rPr>
          <w:rFonts w:ascii="Times New Roman" w:hAnsi="Times New Roman" w:cs="Times New Roman"/>
          <w:sz w:val="24"/>
          <w:szCs w:val="24"/>
        </w:rPr>
        <w:t>enabl</w:t>
      </w:r>
      <w:r w:rsidR="00E5239B">
        <w:rPr>
          <w:rFonts w:ascii="Times New Roman" w:hAnsi="Times New Roman" w:cs="Times New Roman"/>
          <w:sz w:val="24"/>
          <w:szCs w:val="24"/>
        </w:rPr>
        <w:t>ing</w:t>
      </w:r>
      <w:r w:rsidR="009022E8">
        <w:rPr>
          <w:rFonts w:ascii="Times New Roman" w:hAnsi="Times New Roman" w:cs="Times New Roman"/>
          <w:sz w:val="24"/>
          <w:szCs w:val="24"/>
        </w:rPr>
        <w:t xml:space="preserve"> me a greater ability to ask the client questions related to their care if necessary. </w:t>
      </w:r>
      <w:r w:rsidR="00223052">
        <w:rPr>
          <w:rFonts w:ascii="Times New Roman" w:hAnsi="Times New Roman" w:cs="Times New Roman"/>
          <w:sz w:val="24"/>
          <w:szCs w:val="24"/>
        </w:rPr>
        <w:t xml:space="preserve">Finally, </w:t>
      </w:r>
      <w:r w:rsidR="00091ACE">
        <w:rPr>
          <w:rFonts w:ascii="Times New Roman" w:hAnsi="Times New Roman" w:cs="Times New Roman"/>
          <w:sz w:val="24"/>
          <w:szCs w:val="24"/>
        </w:rPr>
        <w:t>during the care of an individual where language barriers were present,</w:t>
      </w:r>
      <w:r w:rsidR="00223052">
        <w:rPr>
          <w:rFonts w:ascii="Times New Roman" w:hAnsi="Times New Roman" w:cs="Times New Roman"/>
          <w:sz w:val="24"/>
          <w:szCs w:val="24"/>
        </w:rPr>
        <w:t xml:space="preserve"> </w:t>
      </w:r>
      <w:r w:rsidR="001F76F8">
        <w:rPr>
          <w:rFonts w:ascii="Times New Roman" w:hAnsi="Times New Roman" w:cs="Times New Roman"/>
          <w:sz w:val="24"/>
          <w:szCs w:val="24"/>
        </w:rPr>
        <w:t>I thought that perhaps using gestures whilst</w:t>
      </w:r>
      <w:r w:rsidR="005D7810">
        <w:rPr>
          <w:rFonts w:ascii="Times New Roman" w:hAnsi="Times New Roman" w:cs="Times New Roman"/>
          <w:sz w:val="24"/>
          <w:szCs w:val="24"/>
        </w:rPr>
        <w:t xml:space="preserve"> vocalising may be useful in attempting to establish a means of communication with the client</w:t>
      </w:r>
      <w:r w:rsidR="00E03830">
        <w:rPr>
          <w:rFonts w:ascii="Times New Roman" w:hAnsi="Times New Roman" w:cs="Times New Roman"/>
          <w:sz w:val="24"/>
          <w:szCs w:val="24"/>
        </w:rPr>
        <w:t>. This would then</w:t>
      </w:r>
      <w:r w:rsidR="00282CDB">
        <w:rPr>
          <w:rFonts w:ascii="Times New Roman" w:hAnsi="Times New Roman" w:cs="Times New Roman"/>
          <w:sz w:val="24"/>
          <w:szCs w:val="24"/>
        </w:rPr>
        <w:t xml:space="preserve"> benefit the </w:t>
      </w:r>
      <w:r w:rsidR="00D114C0">
        <w:rPr>
          <w:rFonts w:ascii="Times New Roman" w:hAnsi="Times New Roman" w:cs="Times New Roman"/>
          <w:sz w:val="24"/>
          <w:szCs w:val="24"/>
        </w:rPr>
        <w:t>previous strategy, as it would</w:t>
      </w:r>
      <w:r w:rsidR="00B93A4A">
        <w:rPr>
          <w:rFonts w:ascii="Times New Roman" w:hAnsi="Times New Roman" w:cs="Times New Roman"/>
          <w:sz w:val="24"/>
          <w:szCs w:val="24"/>
        </w:rPr>
        <w:t xml:space="preserve"> allow me to </w:t>
      </w:r>
      <w:r w:rsidR="00AB5A6B">
        <w:rPr>
          <w:rFonts w:ascii="Times New Roman" w:hAnsi="Times New Roman" w:cs="Times New Roman"/>
          <w:sz w:val="24"/>
          <w:szCs w:val="24"/>
        </w:rPr>
        <w:t>ask the client</w:t>
      </w:r>
      <w:r w:rsidR="009038F6">
        <w:rPr>
          <w:rFonts w:ascii="Times New Roman" w:hAnsi="Times New Roman" w:cs="Times New Roman"/>
          <w:sz w:val="24"/>
          <w:szCs w:val="24"/>
        </w:rPr>
        <w:t>s</w:t>
      </w:r>
      <w:r w:rsidR="00AB5A6B">
        <w:rPr>
          <w:rFonts w:ascii="Times New Roman" w:hAnsi="Times New Roman" w:cs="Times New Roman"/>
          <w:sz w:val="24"/>
          <w:szCs w:val="24"/>
        </w:rPr>
        <w:t xml:space="preserve"> about the specifics of their care</w:t>
      </w:r>
      <w:r w:rsidR="00A957E9">
        <w:rPr>
          <w:rFonts w:ascii="Times New Roman" w:hAnsi="Times New Roman" w:cs="Times New Roman"/>
          <w:sz w:val="24"/>
          <w:szCs w:val="24"/>
        </w:rPr>
        <w:t xml:space="preserve"> as I would then possess the means to communicate with the client</w:t>
      </w:r>
      <w:r w:rsidR="00AB5A6B">
        <w:rPr>
          <w:rFonts w:ascii="Times New Roman" w:hAnsi="Times New Roman" w:cs="Times New Roman"/>
          <w:sz w:val="24"/>
          <w:szCs w:val="24"/>
        </w:rPr>
        <w:t>.</w:t>
      </w:r>
      <w:r w:rsidR="009671FD">
        <w:rPr>
          <w:rFonts w:ascii="Times New Roman" w:hAnsi="Times New Roman" w:cs="Times New Roman"/>
          <w:sz w:val="24"/>
          <w:szCs w:val="24"/>
        </w:rPr>
        <w:t xml:space="preserve"> This is an example of the third stage of EL</w:t>
      </w:r>
      <w:r w:rsidR="00163ED5">
        <w:rPr>
          <w:rFonts w:ascii="Times New Roman" w:hAnsi="Times New Roman" w:cs="Times New Roman"/>
          <w:sz w:val="24"/>
          <w:szCs w:val="24"/>
        </w:rPr>
        <w:t>T</w:t>
      </w:r>
      <w:r w:rsidR="009671FD">
        <w:rPr>
          <w:rFonts w:ascii="Times New Roman" w:hAnsi="Times New Roman" w:cs="Times New Roman"/>
          <w:sz w:val="24"/>
          <w:szCs w:val="24"/>
        </w:rPr>
        <w:t xml:space="preserve"> as I had theorised </w:t>
      </w:r>
      <w:r w:rsidR="00AB2B60">
        <w:rPr>
          <w:rFonts w:ascii="Times New Roman" w:hAnsi="Times New Roman" w:cs="Times New Roman"/>
          <w:sz w:val="24"/>
          <w:szCs w:val="24"/>
        </w:rPr>
        <w:t>strategies</w:t>
      </w:r>
      <w:r w:rsidR="000174B5">
        <w:rPr>
          <w:rFonts w:ascii="Times New Roman" w:hAnsi="Times New Roman" w:cs="Times New Roman"/>
          <w:sz w:val="24"/>
          <w:szCs w:val="24"/>
        </w:rPr>
        <w:t xml:space="preserve">, based on </w:t>
      </w:r>
      <w:r w:rsidR="009671FD">
        <w:rPr>
          <w:rFonts w:ascii="Times New Roman" w:hAnsi="Times New Roman" w:cs="Times New Roman"/>
          <w:sz w:val="24"/>
          <w:szCs w:val="24"/>
        </w:rPr>
        <w:t xml:space="preserve">the </w:t>
      </w:r>
      <w:r w:rsidR="007322CD">
        <w:rPr>
          <w:rFonts w:ascii="Times New Roman" w:hAnsi="Times New Roman" w:cs="Times New Roman"/>
          <w:sz w:val="24"/>
          <w:szCs w:val="24"/>
        </w:rPr>
        <w:t>observations of the second stage</w:t>
      </w:r>
      <w:r w:rsidR="00A504AB">
        <w:rPr>
          <w:rFonts w:ascii="Times New Roman" w:hAnsi="Times New Roman" w:cs="Times New Roman"/>
          <w:sz w:val="24"/>
          <w:szCs w:val="24"/>
        </w:rPr>
        <w:t xml:space="preserve"> (Kolb, 1984)</w:t>
      </w:r>
      <w:r w:rsidR="007322CD">
        <w:rPr>
          <w:rFonts w:ascii="Times New Roman" w:hAnsi="Times New Roman" w:cs="Times New Roman"/>
          <w:sz w:val="24"/>
          <w:szCs w:val="24"/>
        </w:rPr>
        <w:t>.</w:t>
      </w:r>
      <w:r w:rsidR="006B4BB0">
        <w:rPr>
          <w:rFonts w:ascii="Times New Roman" w:hAnsi="Times New Roman" w:cs="Times New Roman"/>
          <w:sz w:val="24"/>
          <w:szCs w:val="24"/>
        </w:rPr>
        <w:t xml:space="preserve"> However, much like before, </w:t>
      </w:r>
      <w:r w:rsidR="00E43369">
        <w:rPr>
          <w:rFonts w:ascii="Times New Roman" w:hAnsi="Times New Roman" w:cs="Times New Roman"/>
          <w:sz w:val="24"/>
          <w:szCs w:val="24"/>
        </w:rPr>
        <w:t>EL</w:t>
      </w:r>
      <w:r w:rsidR="00163ED5">
        <w:rPr>
          <w:rFonts w:ascii="Times New Roman" w:hAnsi="Times New Roman" w:cs="Times New Roman"/>
          <w:sz w:val="24"/>
          <w:szCs w:val="24"/>
        </w:rPr>
        <w:t>T</w:t>
      </w:r>
      <w:r w:rsidR="00E43369">
        <w:rPr>
          <w:rFonts w:ascii="Times New Roman" w:hAnsi="Times New Roman" w:cs="Times New Roman"/>
          <w:sz w:val="24"/>
          <w:szCs w:val="24"/>
        </w:rPr>
        <w:t xml:space="preserve"> does not account for engaging in the entire reflective process during the event itself</w:t>
      </w:r>
      <w:r w:rsidR="0009311C">
        <w:rPr>
          <w:rFonts w:ascii="Times New Roman" w:hAnsi="Times New Roman" w:cs="Times New Roman"/>
          <w:sz w:val="24"/>
          <w:szCs w:val="24"/>
        </w:rPr>
        <w:t>, so my des</w:t>
      </w:r>
      <w:r w:rsidR="002B62BA">
        <w:rPr>
          <w:rFonts w:ascii="Times New Roman" w:hAnsi="Times New Roman" w:cs="Times New Roman"/>
          <w:sz w:val="24"/>
          <w:szCs w:val="24"/>
        </w:rPr>
        <w:t xml:space="preserve">cribed experience of engaging in this reflective process whilst the event is occurring is not </w:t>
      </w:r>
      <w:r w:rsidR="002B62BA">
        <w:rPr>
          <w:rFonts w:ascii="Times New Roman" w:hAnsi="Times New Roman" w:cs="Times New Roman"/>
          <w:sz w:val="24"/>
          <w:szCs w:val="24"/>
        </w:rPr>
        <w:lastRenderedPageBreak/>
        <w:t>applicable with</w:t>
      </w:r>
      <w:r w:rsidR="007322CD">
        <w:rPr>
          <w:rFonts w:ascii="Times New Roman" w:hAnsi="Times New Roman" w:cs="Times New Roman"/>
          <w:sz w:val="24"/>
          <w:szCs w:val="24"/>
        </w:rPr>
        <w:t xml:space="preserve"> </w:t>
      </w:r>
      <w:r w:rsidR="002B62BA">
        <w:rPr>
          <w:rFonts w:ascii="Times New Roman" w:hAnsi="Times New Roman" w:cs="Times New Roman"/>
          <w:sz w:val="24"/>
          <w:szCs w:val="24"/>
        </w:rPr>
        <w:t>EL</w:t>
      </w:r>
      <w:r w:rsidR="00163ED5">
        <w:rPr>
          <w:rFonts w:ascii="Times New Roman" w:hAnsi="Times New Roman" w:cs="Times New Roman"/>
          <w:sz w:val="24"/>
          <w:szCs w:val="24"/>
        </w:rPr>
        <w:t>T</w:t>
      </w:r>
      <w:r w:rsidR="002B62BA">
        <w:rPr>
          <w:rFonts w:ascii="Times New Roman" w:hAnsi="Times New Roman" w:cs="Times New Roman"/>
          <w:sz w:val="24"/>
          <w:szCs w:val="24"/>
        </w:rPr>
        <w:t xml:space="preserve">, theoretically speaking. </w:t>
      </w:r>
      <w:r w:rsidR="005D5B23">
        <w:rPr>
          <w:rFonts w:ascii="Times New Roman" w:hAnsi="Times New Roman" w:cs="Times New Roman"/>
          <w:sz w:val="24"/>
          <w:szCs w:val="24"/>
        </w:rPr>
        <w:t xml:space="preserve">Therefore, this serves as an example of </w:t>
      </w:r>
      <w:r w:rsidR="004140AA">
        <w:rPr>
          <w:rFonts w:ascii="Times New Roman" w:hAnsi="Times New Roman" w:cs="Times New Roman"/>
          <w:sz w:val="24"/>
          <w:szCs w:val="24"/>
        </w:rPr>
        <w:t>applying EL</w:t>
      </w:r>
      <w:r w:rsidR="00163ED5">
        <w:rPr>
          <w:rFonts w:ascii="Times New Roman" w:hAnsi="Times New Roman" w:cs="Times New Roman"/>
          <w:sz w:val="24"/>
          <w:szCs w:val="24"/>
        </w:rPr>
        <w:t>T</w:t>
      </w:r>
      <w:r w:rsidR="00357058">
        <w:rPr>
          <w:rFonts w:ascii="Times New Roman" w:hAnsi="Times New Roman" w:cs="Times New Roman"/>
          <w:sz w:val="24"/>
          <w:szCs w:val="24"/>
        </w:rPr>
        <w:t>’s third stage</w:t>
      </w:r>
      <w:r w:rsidR="004140AA">
        <w:rPr>
          <w:rFonts w:ascii="Times New Roman" w:hAnsi="Times New Roman" w:cs="Times New Roman"/>
          <w:sz w:val="24"/>
          <w:szCs w:val="24"/>
        </w:rPr>
        <w:t xml:space="preserve"> to a personal experience.</w:t>
      </w:r>
    </w:p>
    <w:p w14:paraId="516E479A" w14:textId="3D1BC2E2" w:rsidR="00B64859" w:rsidRDefault="00B64859" w:rsidP="00B64859">
      <w:pPr>
        <w:spacing w:line="480" w:lineRule="auto"/>
        <w:rPr>
          <w:rFonts w:ascii="Times New Roman" w:hAnsi="Times New Roman" w:cs="Times New Roman"/>
          <w:b/>
          <w:bCs/>
          <w:sz w:val="24"/>
          <w:szCs w:val="24"/>
        </w:rPr>
      </w:pPr>
    </w:p>
    <w:p w14:paraId="5F314DB2" w14:textId="1F6D02CD" w:rsidR="008D41CA" w:rsidRDefault="008D41CA" w:rsidP="00B64859">
      <w:pPr>
        <w:spacing w:line="480" w:lineRule="auto"/>
        <w:rPr>
          <w:rFonts w:ascii="Times New Roman" w:hAnsi="Times New Roman" w:cs="Times New Roman"/>
          <w:b/>
          <w:bCs/>
          <w:sz w:val="24"/>
          <w:szCs w:val="24"/>
        </w:rPr>
      </w:pPr>
    </w:p>
    <w:p w14:paraId="70C26D31" w14:textId="0AC11E77" w:rsidR="00713F1E" w:rsidRDefault="0010647B" w:rsidP="00E16CC6">
      <w:pPr>
        <w:spacing w:line="480" w:lineRule="auto"/>
        <w:rPr>
          <w:rFonts w:ascii="Times New Roman" w:hAnsi="Times New Roman" w:cs="Times New Roman"/>
          <w:sz w:val="24"/>
          <w:szCs w:val="24"/>
        </w:rPr>
      </w:pPr>
      <w:r>
        <w:rPr>
          <w:rFonts w:ascii="Times New Roman" w:hAnsi="Times New Roman" w:cs="Times New Roman"/>
          <w:sz w:val="24"/>
          <w:szCs w:val="24"/>
        </w:rPr>
        <w:tab/>
      </w:r>
      <w:r w:rsidR="003341CE">
        <w:rPr>
          <w:rFonts w:ascii="Times New Roman" w:hAnsi="Times New Roman" w:cs="Times New Roman"/>
          <w:sz w:val="24"/>
          <w:szCs w:val="24"/>
        </w:rPr>
        <w:t>T</w:t>
      </w:r>
      <w:r>
        <w:rPr>
          <w:rFonts w:ascii="Times New Roman" w:hAnsi="Times New Roman" w:cs="Times New Roman"/>
          <w:sz w:val="24"/>
          <w:szCs w:val="24"/>
        </w:rPr>
        <w:t>he fourth and final stage of EL</w:t>
      </w:r>
      <w:r w:rsidR="00163ED5">
        <w:rPr>
          <w:rFonts w:ascii="Times New Roman" w:hAnsi="Times New Roman" w:cs="Times New Roman"/>
          <w:sz w:val="24"/>
          <w:szCs w:val="24"/>
        </w:rPr>
        <w:t>T</w:t>
      </w:r>
      <w:r>
        <w:rPr>
          <w:rFonts w:ascii="Times New Roman" w:hAnsi="Times New Roman" w:cs="Times New Roman"/>
          <w:sz w:val="24"/>
          <w:szCs w:val="24"/>
        </w:rPr>
        <w:t xml:space="preserve"> </w:t>
      </w:r>
      <w:r w:rsidR="003341CE">
        <w:rPr>
          <w:rFonts w:ascii="Times New Roman" w:hAnsi="Times New Roman" w:cs="Times New Roman"/>
          <w:sz w:val="24"/>
          <w:szCs w:val="24"/>
        </w:rPr>
        <w:t xml:space="preserve">being applied </w:t>
      </w:r>
      <w:r>
        <w:rPr>
          <w:rFonts w:ascii="Times New Roman" w:hAnsi="Times New Roman" w:cs="Times New Roman"/>
          <w:sz w:val="24"/>
          <w:szCs w:val="24"/>
        </w:rPr>
        <w:t>to my personal experie</w:t>
      </w:r>
      <w:r w:rsidR="00635527">
        <w:rPr>
          <w:rFonts w:ascii="Times New Roman" w:hAnsi="Times New Roman" w:cs="Times New Roman"/>
          <w:sz w:val="24"/>
          <w:szCs w:val="24"/>
        </w:rPr>
        <w:t>nce</w:t>
      </w:r>
      <w:r w:rsidR="003341CE">
        <w:rPr>
          <w:rFonts w:ascii="Times New Roman" w:hAnsi="Times New Roman" w:cs="Times New Roman"/>
          <w:sz w:val="24"/>
          <w:szCs w:val="24"/>
        </w:rPr>
        <w:t xml:space="preserve"> would be</w:t>
      </w:r>
      <w:r w:rsidR="00265BF9">
        <w:rPr>
          <w:rFonts w:ascii="Times New Roman" w:hAnsi="Times New Roman" w:cs="Times New Roman"/>
          <w:sz w:val="24"/>
          <w:szCs w:val="24"/>
        </w:rPr>
        <w:t xml:space="preserve"> ‘</w:t>
      </w:r>
      <w:r w:rsidR="006E5ACE">
        <w:rPr>
          <w:rFonts w:ascii="Times New Roman" w:hAnsi="Times New Roman" w:cs="Times New Roman"/>
          <w:sz w:val="24"/>
          <w:szCs w:val="24"/>
        </w:rPr>
        <w:t>Active Experimentation’</w:t>
      </w:r>
      <w:r w:rsidR="00BF0F1A">
        <w:rPr>
          <w:rFonts w:ascii="Times New Roman" w:hAnsi="Times New Roman" w:cs="Times New Roman"/>
          <w:sz w:val="24"/>
          <w:szCs w:val="24"/>
        </w:rPr>
        <w:t xml:space="preserve">, </w:t>
      </w:r>
      <w:r w:rsidR="006E5ACE">
        <w:rPr>
          <w:rFonts w:ascii="Times New Roman" w:hAnsi="Times New Roman" w:cs="Times New Roman"/>
          <w:sz w:val="24"/>
          <w:szCs w:val="24"/>
        </w:rPr>
        <w:t xml:space="preserve">which involves </w:t>
      </w:r>
      <w:r w:rsidR="00023523">
        <w:rPr>
          <w:rFonts w:ascii="Times New Roman" w:hAnsi="Times New Roman" w:cs="Times New Roman"/>
          <w:sz w:val="24"/>
          <w:szCs w:val="24"/>
        </w:rPr>
        <w:t xml:space="preserve">taking the ideas from the previous stage and applying them to future iterations of </w:t>
      </w:r>
      <w:r w:rsidR="00297B78">
        <w:rPr>
          <w:rFonts w:ascii="Times New Roman" w:hAnsi="Times New Roman" w:cs="Times New Roman"/>
          <w:sz w:val="24"/>
          <w:szCs w:val="24"/>
        </w:rPr>
        <w:t>the situation in question</w:t>
      </w:r>
      <w:r w:rsidR="00CA5A91">
        <w:rPr>
          <w:rFonts w:ascii="Times New Roman" w:hAnsi="Times New Roman" w:cs="Times New Roman"/>
          <w:sz w:val="24"/>
          <w:szCs w:val="24"/>
        </w:rPr>
        <w:t xml:space="preserve"> (Kolb, 1984)</w:t>
      </w:r>
      <w:r w:rsidR="00297B78">
        <w:rPr>
          <w:rFonts w:ascii="Times New Roman" w:hAnsi="Times New Roman" w:cs="Times New Roman"/>
          <w:sz w:val="24"/>
          <w:szCs w:val="24"/>
        </w:rPr>
        <w:t>.</w:t>
      </w:r>
      <w:r w:rsidR="00BF0F1A">
        <w:rPr>
          <w:rFonts w:ascii="Times New Roman" w:hAnsi="Times New Roman" w:cs="Times New Roman"/>
          <w:sz w:val="24"/>
          <w:szCs w:val="24"/>
        </w:rPr>
        <w:t xml:space="preserve"> For example, </w:t>
      </w:r>
      <w:r w:rsidR="00743755">
        <w:rPr>
          <w:rFonts w:ascii="Times New Roman" w:hAnsi="Times New Roman" w:cs="Times New Roman"/>
          <w:sz w:val="24"/>
          <w:szCs w:val="24"/>
        </w:rPr>
        <w:t>I beg</w:t>
      </w:r>
      <w:r w:rsidR="00CA5A91">
        <w:rPr>
          <w:rFonts w:ascii="Times New Roman" w:hAnsi="Times New Roman" w:cs="Times New Roman"/>
          <w:sz w:val="24"/>
          <w:szCs w:val="24"/>
        </w:rPr>
        <w:t>u</w:t>
      </w:r>
      <w:r w:rsidR="00743755">
        <w:rPr>
          <w:rFonts w:ascii="Times New Roman" w:hAnsi="Times New Roman" w:cs="Times New Roman"/>
          <w:sz w:val="24"/>
          <w:szCs w:val="24"/>
        </w:rPr>
        <w:t xml:space="preserve">n to </w:t>
      </w:r>
      <w:r w:rsidR="00342626">
        <w:rPr>
          <w:rFonts w:ascii="Times New Roman" w:hAnsi="Times New Roman" w:cs="Times New Roman"/>
          <w:sz w:val="24"/>
          <w:szCs w:val="24"/>
        </w:rPr>
        <w:t xml:space="preserve">seek feedback from </w:t>
      </w:r>
      <w:r w:rsidR="00CA5A91">
        <w:rPr>
          <w:rFonts w:ascii="Times New Roman" w:hAnsi="Times New Roman" w:cs="Times New Roman"/>
          <w:sz w:val="24"/>
          <w:szCs w:val="24"/>
        </w:rPr>
        <w:t>other support workers where possible</w:t>
      </w:r>
      <w:r w:rsidR="006B7166">
        <w:rPr>
          <w:rFonts w:ascii="Times New Roman" w:hAnsi="Times New Roman" w:cs="Times New Roman"/>
          <w:sz w:val="24"/>
          <w:szCs w:val="24"/>
        </w:rPr>
        <w:t xml:space="preserve">, and the feedback allowed to gain additional insight into </w:t>
      </w:r>
      <w:r w:rsidR="00FB7136">
        <w:rPr>
          <w:rFonts w:ascii="Times New Roman" w:hAnsi="Times New Roman" w:cs="Times New Roman"/>
          <w:sz w:val="24"/>
          <w:szCs w:val="24"/>
        </w:rPr>
        <w:t>my successes and failures</w:t>
      </w:r>
      <w:r w:rsidR="00E17D14">
        <w:rPr>
          <w:rFonts w:ascii="Times New Roman" w:hAnsi="Times New Roman" w:cs="Times New Roman"/>
          <w:sz w:val="24"/>
          <w:szCs w:val="24"/>
        </w:rPr>
        <w:t xml:space="preserve">. </w:t>
      </w:r>
      <w:r w:rsidR="00A9050D">
        <w:rPr>
          <w:rFonts w:ascii="Times New Roman" w:hAnsi="Times New Roman" w:cs="Times New Roman"/>
          <w:sz w:val="24"/>
          <w:szCs w:val="24"/>
        </w:rPr>
        <w:t xml:space="preserve">This </w:t>
      </w:r>
      <w:r w:rsidR="009640EC">
        <w:rPr>
          <w:rFonts w:ascii="Times New Roman" w:hAnsi="Times New Roman" w:cs="Times New Roman"/>
          <w:sz w:val="24"/>
          <w:szCs w:val="24"/>
        </w:rPr>
        <w:t xml:space="preserve">proved to be highly effective in allowing me to develop my provision of care as </w:t>
      </w:r>
      <w:r w:rsidR="00B7677A">
        <w:rPr>
          <w:rFonts w:ascii="Times New Roman" w:hAnsi="Times New Roman" w:cs="Times New Roman"/>
          <w:sz w:val="24"/>
          <w:szCs w:val="24"/>
        </w:rPr>
        <w:t>it I gained information from another perspective</w:t>
      </w:r>
      <w:r w:rsidR="0077423B">
        <w:rPr>
          <w:rFonts w:ascii="Times New Roman" w:hAnsi="Times New Roman" w:cs="Times New Roman"/>
          <w:sz w:val="24"/>
          <w:szCs w:val="24"/>
        </w:rPr>
        <w:t xml:space="preserve">, allowing me </w:t>
      </w:r>
      <w:r w:rsidR="00705485">
        <w:rPr>
          <w:rFonts w:ascii="Times New Roman" w:hAnsi="Times New Roman" w:cs="Times New Roman"/>
          <w:sz w:val="24"/>
          <w:szCs w:val="24"/>
        </w:rPr>
        <w:t xml:space="preserve">a greater </w:t>
      </w:r>
      <w:r w:rsidR="001E2B79">
        <w:rPr>
          <w:rFonts w:ascii="Times New Roman" w:hAnsi="Times New Roman" w:cs="Times New Roman"/>
          <w:sz w:val="24"/>
          <w:szCs w:val="24"/>
        </w:rPr>
        <w:t>understand</w:t>
      </w:r>
      <w:r w:rsidR="00705485">
        <w:rPr>
          <w:rFonts w:ascii="Times New Roman" w:hAnsi="Times New Roman" w:cs="Times New Roman"/>
          <w:sz w:val="24"/>
          <w:szCs w:val="24"/>
        </w:rPr>
        <w:t>ing of</w:t>
      </w:r>
      <w:r w:rsidR="001E2B79">
        <w:rPr>
          <w:rFonts w:ascii="Times New Roman" w:hAnsi="Times New Roman" w:cs="Times New Roman"/>
          <w:sz w:val="24"/>
          <w:szCs w:val="24"/>
        </w:rPr>
        <w:t xml:space="preserve"> my overall efficacy in </w:t>
      </w:r>
      <w:r w:rsidR="00C6721B">
        <w:rPr>
          <w:rFonts w:ascii="Times New Roman" w:hAnsi="Times New Roman" w:cs="Times New Roman"/>
          <w:sz w:val="24"/>
          <w:szCs w:val="24"/>
        </w:rPr>
        <w:t>the role.</w:t>
      </w:r>
      <w:r w:rsidR="00705485">
        <w:rPr>
          <w:rFonts w:ascii="Times New Roman" w:hAnsi="Times New Roman" w:cs="Times New Roman"/>
          <w:sz w:val="24"/>
          <w:szCs w:val="24"/>
        </w:rPr>
        <w:t xml:space="preserve"> The positive feedback also</w:t>
      </w:r>
      <w:r w:rsidR="005E1ABE">
        <w:rPr>
          <w:rFonts w:ascii="Times New Roman" w:hAnsi="Times New Roman" w:cs="Times New Roman"/>
          <w:sz w:val="24"/>
          <w:szCs w:val="24"/>
        </w:rPr>
        <w:t xml:space="preserve"> allowed for a greater sense of confidence within the role.</w:t>
      </w:r>
      <w:r w:rsidR="00787014">
        <w:rPr>
          <w:rFonts w:ascii="Times New Roman" w:hAnsi="Times New Roman" w:cs="Times New Roman"/>
          <w:sz w:val="24"/>
          <w:szCs w:val="24"/>
        </w:rPr>
        <w:t xml:space="preserve"> In addition,</w:t>
      </w:r>
      <w:r w:rsidR="00171BFD">
        <w:rPr>
          <w:rFonts w:ascii="Times New Roman" w:hAnsi="Times New Roman" w:cs="Times New Roman"/>
          <w:sz w:val="24"/>
          <w:szCs w:val="24"/>
        </w:rPr>
        <w:t xml:space="preserve"> I implemented the idea of</w:t>
      </w:r>
      <w:r w:rsidR="00787014">
        <w:rPr>
          <w:rFonts w:ascii="Times New Roman" w:hAnsi="Times New Roman" w:cs="Times New Roman"/>
          <w:sz w:val="24"/>
          <w:szCs w:val="24"/>
        </w:rPr>
        <w:t xml:space="preserve"> taking feedback from </w:t>
      </w:r>
      <w:r w:rsidR="00171BFD">
        <w:rPr>
          <w:rFonts w:ascii="Times New Roman" w:hAnsi="Times New Roman" w:cs="Times New Roman"/>
          <w:sz w:val="24"/>
          <w:szCs w:val="24"/>
        </w:rPr>
        <w:t>the client’s themselves, with regards to the learning of specific aspects of their care</w:t>
      </w:r>
      <w:r w:rsidR="001856CE">
        <w:rPr>
          <w:rFonts w:ascii="Times New Roman" w:hAnsi="Times New Roman" w:cs="Times New Roman"/>
          <w:sz w:val="24"/>
          <w:szCs w:val="24"/>
        </w:rPr>
        <w:t xml:space="preserve">, such as how they like food prepared for example, </w:t>
      </w:r>
      <w:r w:rsidR="00171BFD">
        <w:rPr>
          <w:rFonts w:ascii="Times New Roman" w:hAnsi="Times New Roman" w:cs="Times New Roman"/>
          <w:sz w:val="24"/>
          <w:szCs w:val="24"/>
        </w:rPr>
        <w:t>that a</w:t>
      </w:r>
      <w:r w:rsidR="001856CE">
        <w:rPr>
          <w:rFonts w:ascii="Times New Roman" w:hAnsi="Times New Roman" w:cs="Times New Roman"/>
          <w:sz w:val="24"/>
          <w:szCs w:val="24"/>
        </w:rPr>
        <w:t>re not explicitly detailed in the relevant documentation</w:t>
      </w:r>
      <w:r w:rsidR="003D145B">
        <w:rPr>
          <w:rFonts w:ascii="Times New Roman" w:hAnsi="Times New Roman" w:cs="Times New Roman"/>
          <w:sz w:val="24"/>
          <w:szCs w:val="24"/>
        </w:rPr>
        <w:t>. This, much like the previous strategy, prove</w:t>
      </w:r>
      <w:r w:rsidR="00125347">
        <w:rPr>
          <w:rFonts w:ascii="Times New Roman" w:hAnsi="Times New Roman" w:cs="Times New Roman"/>
          <w:sz w:val="24"/>
          <w:szCs w:val="24"/>
        </w:rPr>
        <w:t>d</w:t>
      </w:r>
      <w:r w:rsidR="003D145B">
        <w:rPr>
          <w:rFonts w:ascii="Times New Roman" w:hAnsi="Times New Roman" w:cs="Times New Roman"/>
          <w:sz w:val="24"/>
          <w:szCs w:val="24"/>
        </w:rPr>
        <w:t xml:space="preserve"> to be highly effective as it allowed me gain information from yet another perspective</w:t>
      </w:r>
      <w:r w:rsidR="00C03994">
        <w:rPr>
          <w:rFonts w:ascii="Times New Roman" w:hAnsi="Times New Roman" w:cs="Times New Roman"/>
          <w:sz w:val="24"/>
          <w:szCs w:val="24"/>
        </w:rPr>
        <w:t>, a perspective</w:t>
      </w:r>
      <w:r w:rsidR="00884C8C">
        <w:rPr>
          <w:rFonts w:ascii="Times New Roman" w:hAnsi="Times New Roman" w:cs="Times New Roman"/>
          <w:sz w:val="24"/>
          <w:szCs w:val="24"/>
        </w:rPr>
        <w:t xml:space="preserve"> that pertained to the personal experience of the individual</w:t>
      </w:r>
      <w:r w:rsidR="009E69E8">
        <w:rPr>
          <w:rFonts w:ascii="Times New Roman" w:hAnsi="Times New Roman" w:cs="Times New Roman"/>
          <w:sz w:val="24"/>
          <w:szCs w:val="24"/>
        </w:rPr>
        <w:t xml:space="preserve"> that is </w:t>
      </w:r>
      <w:r w:rsidR="00FF67BA">
        <w:rPr>
          <w:rFonts w:ascii="Times New Roman" w:hAnsi="Times New Roman" w:cs="Times New Roman"/>
          <w:sz w:val="24"/>
          <w:szCs w:val="24"/>
        </w:rPr>
        <w:t>directly affected by my provision of care.</w:t>
      </w:r>
      <w:r w:rsidR="009E69E8">
        <w:rPr>
          <w:rFonts w:ascii="Times New Roman" w:hAnsi="Times New Roman" w:cs="Times New Roman"/>
          <w:sz w:val="24"/>
          <w:szCs w:val="24"/>
        </w:rPr>
        <w:t xml:space="preserve"> </w:t>
      </w:r>
      <w:r w:rsidR="00D74B23">
        <w:rPr>
          <w:rFonts w:ascii="Times New Roman" w:hAnsi="Times New Roman" w:cs="Times New Roman"/>
          <w:sz w:val="24"/>
          <w:szCs w:val="24"/>
        </w:rPr>
        <w:t xml:space="preserve">The feedback allowed me </w:t>
      </w:r>
      <w:r w:rsidR="002A11FC">
        <w:rPr>
          <w:rFonts w:ascii="Times New Roman" w:hAnsi="Times New Roman" w:cs="Times New Roman"/>
          <w:sz w:val="24"/>
          <w:szCs w:val="24"/>
        </w:rPr>
        <w:t xml:space="preserve">to </w:t>
      </w:r>
      <w:r w:rsidR="008E2787">
        <w:rPr>
          <w:rFonts w:ascii="Times New Roman" w:hAnsi="Times New Roman" w:cs="Times New Roman"/>
          <w:sz w:val="24"/>
          <w:szCs w:val="24"/>
        </w:rPr>
        <w:t>understand more about the preferences of the client</w:t>
      </w:r>
      <w:r w:rsidR="007C37DA">
        <w:rPr>
          <w:rFonts w:ascii="Times New Roman" w:hAnsi="Times New Roman" w:cs="Times New Roman"/>
          <w:sz w:val="24"/>
          <w:szCs w:val="24"/>
        </w:rPr>
        <w:t xml:space="preserve"> and understand </w:t>
      </w:r>
      <w:r w:rsidR="006D2CB2">
        <w:rPr>
          <w:rFonts w:ascii="Times New Roman" w:hAnsi="Times New Roman" w:cs="Times New Roman"/>
          <w:sz w:val="24"/>
          <w:szCs w:val="24"/>
        </w:rPr>
        <w:t>their personalities much more comprehensively, thereby granting me the confidence necessary to ask them questions about their care if needed. By achieving this, I was then able</w:t>
      </w:r>
      <w:r w:rsidR="00F84E87">
        <w:rPr>
          <w:rFonts w:ascii="Times New Roman" w:hAnsi="Times New Roman" w:cs="Times New Roman"/>
          <w:sz w:val="24"/>
          <w:szCs w:val="24"/>
        </w:rPr>
        <w:t xml:space="preserve"> to</w:t>
      </w:r>
      <w:r w:rsidR="008E2787">
        <w:rPr>
          <w:rFonts w:ascii="Times New Roman" w:hAnsi="Times New Roman" w:cs="Times New Roman"/>
          <w:sz w:val="24"/>
          <w:szCs w:val="24"/>
        </w:rPr>
        <w:t xml:space="preserve"> adapt my provision of care in response to these preferences</w:t>
      </w:r>
      <w:r w:rsidR="00267E95">
        <w:rPr>
          <w:rFonts w:ascii="Times New Roman" w:hAnsi="Times New Roman" w:cs="Times New Roman"/>
          <w:sz w:val="24"/>
          <w:szCs w:val="24"/>
        </w:rPr>
        <w:t xml:space="preserve"> and align my provision of care to be far more greatly aligned to their </w:t>
      </w:r>
      <w:r w:rsidR="00AA007A">
        <w:rPr>
          <w:rFonts w:ascii="Times New Roman" w:hAnsi="Times New Roman" w:cs="Times New Roman"/>
          <w:sz w:val="24"/>
          <w:szCs w:val="24"/>
        </w:rPr>
        <w:t>preferences, allowing for the provision of a more effective person-centred approach</w:t>
      </w:r>
      <w:r w:rsidR="000651AE">
        <w:rPr>
          <w:rFonts w:ascii="Times New Roman" w:hAnsi="Times New Roman" w:cs="Times New Roman"/>
          <w:sz w:val="24"/>
          <w:szCs w:val="24"/>
        </w:rPr>
        <w:t>.</w:t>
      </w:r>
      <w:r w:rsidR="006D2144">
        <w:rPr>
          <w:rFonts w:ascii="Times New Roman" w:hAnsi="Times New Roman" w:cs="Times New Roman"/>
          <w:sz w:val="24"/>
          <w:szCs w:val="24"/>
        </w:rPr>
        <w:t xml:space="preserve"> </w:t>
      </w:r>
      <w:r w:rsidR="00F84E87">
        <w:rPr>
          <w:rFonts w:ascii="Times New Roman" w:hAnsi="Times New Roman" w:cs="Times New Roman"/>
          <w:sz w:val="24"/>
          <w:szCs w:val="24"/>
        </w:rPr>
        <w:t>Finally, for situations which involved language barriers</w:t>
      </w:r>
      <w:r w:rsidR="00046110">
        <w:rPr>
          <w:rFonts w:ascii="Times New Roman" w:hAnsi="Times New Roman" w:cs="Times New Roman"/>
          <w:sz w:val="24"/>
          <w:szCs w:val="24"/>
        </w:rPr>
        <w:t>,</w:t>
      </w:r>
      <w:r w:rsidR="00BB4917">
        <w:rPr>
          <w:rFonts w:ascii="Times New Roman" w:hAnsi="Times New Roman" w:cs="Times New Roman"/>
          <w:sz w:val="24"/>
          <w:szCs w:val="24"/>
        </w:rPr>
        <w:t xml:space="preserve"> I </w:t>
      </w:r>
      <w:r w:rsidR="00046110">
        <w:rPr>
          <w:rFonts w:ascii="Times New Roman" w:hAnsi="Times New Roman" w:cs="Times New Roman"/>
          <w:sz w:val="24"/>
          <w:szCs w:val="24"/>
        </w:rPr>
        <w:t xml:space="preserve">suggested </w:t>
      </w:r>
      <w:r w:rsidR="00BB4917">
        <w:rPr>
          <w:rFonts w:ascii="Times New Roman" w:hAnsi="Times New Roman" w:cs="Times New Roman"/>
          <w:sz w:val="24"/>
          <w:szCs w:val="24"/>
        </w:rPr>
        <w:t>a s</w:t>
      </w:r>
      <w:r w:rsidR="00046110">
        <w:rPr>
          <w:rFonts w:ascii="Times New Roman" w:hAnsi="Times New Roman" w:cs="Times New Roman"/>
          <w:sz w:val="24"/>
          <w:szCs w:val="24"/>
        </w:rPr>
        <w:t>trategy of using gestures</w:t>
      </w:r>
      <w:r w:rsidR="00C32595">
        <w:rPr>
          <w:rFonts w:ascii="Times New Roman" w:hAnsi="Times New Roman" w:cs="Times New Roman"/>
          <w:sz w:val="24"/>
          <w:szCs w:val="24"/>
        </w:rPr>
        <w:t>, such as pointing towards an object that my verbal communication was referring to</w:t>
      </w:r>
      <w:r w:rsidR="007F7916">
        <w:rPr>
          <w:rFonts w:ascii="Times New Roman" w:hAnsi="Times New Roman" w:cs="Times New Roman"/>
          <w:sz w:val="24"/>
          <w:szCs w:val="24"/>
        </w:rPr>
        <w:t xml:space="preserve">, in order to improve </w:t>
      </w:r>
      <w:r w:rsidR="007F7916">
        <w:rPr>
          <w:rFonts w:ascii="Times New Roman" w:hAnsi="Times New Roman" w:cs="Times New Roman"/>
          <w:sz w:val="24"/>
          <w:szCs w:val="24"/>
        </w:rPr>
        <w:lastRenderedPageBreak/>
        <w:t>communicative efforts</w:t>
      </w:r>
      <w:r w:rsidR="00FD15F6">
        <w:rPr>
          <w:rFonts w:ascii="Times New Roman" w:hAnsi="Times New Roman" w:cs="Times New Roman"/>
          <w:sz w:val="24"/>
          <w:szCs w:val="24"/>
        </w:rPr>
        <w:t xml:space="preserve"> during my provision of care</w:t>
      </w:r>
      <w:r w:rsidR="007D2E43">
        <w:rPr>
          <w:rFonts w:ascii="Times New Roman" w:hAnsi="Times New Roman" w:cs="Times New Roman"/>
          <w:sz w:val="24"/>
          <w:szCs w:val="24"/>
        </w:rPr>
        <w:t>. The implementation of this strategy</w:t>
      </w:r>
      <w:r w:rsidR="008B68F8">
        <w:rPr>
          <w:rFonts w:ascii="Times New Roman" w:hAnsi="Times New Roman" w:cs="Times New Roman"/>
          <w:sz w:val="24"/>
          <w:szCs w:val="24"/>
        </w:rPr>
        <w:t xml:space="preserve"> </w:t>
      </w:r>
      <w:r w:rsidR="00184690">
        <w:rPr>
          <w:rFonts w:ascii="Times New Roman" w:hAnsi="Times New Roman" w:cs="Times New Roman"/>
          <w:sz w:val="24"/>
          <w:szCs w:val="24"/>
        </w:rPr>
        <w:t>prove</w:t>
      </w:r>
      <w:r w:rsidR="000A5309">
        <w:rPr>
          <w:rFonts w:ascii="Times New Roman" w:hAnsi="Times New Roman" w:cs="Times New Roman"/>
          <w:sz w:val="24"/>
          <w:szCs w:val="24"/>
        </w:rPr>
        <w:t>d</w:t>
      </w:r>
      <w:r w:rsidR="00184690">
        <w:rPr>
          <w:rFonts w:ascii="Times New Roman" w:hAnsi="Times New Roman" w:cs="Times New Roman"/>
          <w:sz w:val="24"/>
          <w:szCs w:val="24"/>
        </w:rPr>
        <w:t xml:space="preserve"> to be effective as it allowed me to </w:t>
      </w:r>
      <w:r w:rsidR="00EA3D53">
        <w:rPr>
          <w:rFonts w:ascii="Times New Roman" w:hAnsi="Times New Roman" w:cs="Times New Roman"/>
          <w:sz w:val="24"/>
          <w:szCs w:val="24"/>
        </w:rPr>
        <w:t>communicate my message more effectively</w:t>
      </w:r>
      <w:r w:rsidR="00CC5C1C">
        <w:rPr>
          <w:rFonts w:ascii="Times New Roman" w:hAnsi="Times New Roman" w:cs="Times New Roman"/>
          <w:sz w:val="24"/>
          <w:szCs w:val="24"/>
        </w:rPr>
        <w:t xml:space="preserve"> to the client</w:t>
      </w:r>
      <w:r w:rsidR="0054223D">
        <w:rPr>
          <w:rFonts w:ascii="Times New Roman" w:hAnsi="Times New Roman" w:cs="Times New Roman"/>
          <w:sz w:val="24"/>
          <w:szCs w:val="24"/>
        </w:rPr>
        <w:t xml:space="preserve">. However, </w:t>
      </w:r>
      <w:r w:rsidR="005515BB">
        <w:rPr>
          <w:rFonts w:ascii="Times New Roman" w:hAnsi="Times New Roman" w:cs="Times New Roman"/>
          <w:sz w:val="24"/>
          <w:szCs w:val="24"/>
        </w:rPr>
        <w:t>there were still moment</w:t>
      </w:r>
      <w:r w:rsidR="00CA25FE">
        <w:rPr>
          <w:rFonts w:ascii="Times New Roman" w:hAnsi="Times New Roman" w:cs="Times New Roman"/>
          <w:sz w:val="24"/>
          <w:szCs w:val="24"/>
        </w:rPr>
        <w:t>s</w:t>
      </w:r>
      <w:r w:rsidR="005515BB">
        <w:rPr>
          <w:rFonts w:ascii="Times New Roman" w:hAnsi="Times New Roman" w:cs="Times New Roman"/>
          <w:sz w:val="24"/>
          <w:szCs w:val="24"/>
        </w:rPr>
        <w:t xml:space="preserve"> of misunderstanding during the communicative process</w:t>
      </w:r>
      <w:r w:rsidR="0098772C">
        <w:rPr>
          <w:rFonts w:ascii="Times New Roman" w:hAnsi="Times New Roman" w:cs="Times New Roman"/>
          <w:sz w:val="24"/>
          <w:szCs w:val="24"/>
        </w:rPr>
        <w:t xml:space="preserve">, creating mild disruption, as this would mostly require reiterating the gesture and the </w:t>
      </w:r>
      <w:r w:rsidR="009B2D80">
        <w:rPr>
          <w:rFonts w:ascii="Times New Roman" w:hAnsi="Times New Roman" w:cs="Times New Roman"/>
          <w:sz w:val="24"/>
          <w:szCs w:val="24"/>
        </w:rPr>
        <w:t>verbal message. Despite this, the use of gestures</w:t>
      </w:r>
      <w:r w:rsidR="00DC0A34">
        <w:rPr>
          <w:rFonts w:ascii="Times New Roman" w:hAnsi="Times New Roman" w:cs="Times New Roman"/>
          <w:sz w:val="24"/>
          <w:szCs w:val="24"/>
        </w:rPr>
        <w:t>, in addition to verbal communication,</w:t>
      </w:r>
      <w:r w:rsidR="00AE66CE">
        <w:rPr>
          <w:rFonts w:ascii="Times New Roman" w:hAnsi="Times New Roman" w:cs="Times New Roman"/>
          <w:sz w:val="24"/>
          <w:szCs w:val="24"/>
        </w:rPr>
        <w:t xml:space="preserve"> </w:t>
      </w:r>
      <w:r w:rsidR="00FC2F85">
        <w:rPr>
          <w:rFonts w:ascii="Times New Roman" w:hAnsi="Times New Roman" w:cs="Times New Roman"/>
          <w:sz w:val="24"/>
          <w:szCs w:val="24"/>
        </w:rPr>
        <w:t>provide</w:t>
      </w:r>
      <w:r w:rsidR="00AE66CE">
        <w:rPr>
          <w:rFonts w:ascii="Times New Roman" w:hAnsi="Times New Roman" w:cs="Times New Roman"/>
          <w:sz w:val="24"/>
          <w:szCs w:val="24"/>
        </w:rPr>
        <w:t>d</w:t>
      </w:r>
      <w:r w:rsidR="00FC2F85">
        <w:rPr>
          <w:rFonts w:ascii="Times New Roman" w:hAnsi="Times New Roman" w:cs="Times New Roman"/>
          <w:sz w:val="24"/>
          <w:szCs w:val="24"/>
        </w:rPr>
        <w:t xml:space="preserve"> additional benefit when attempting to communicate with a client where a language barrier may be present</w:t>
      </w:r>
      <w:r w:rsidR="0062529A">
        <w:rPr>
          <w:rFonts w:ascii="Times New Roman" w:hAnsi="Times New Roman" w:cs="Times New Roman"/>
          <w:sz w:val="24"/>
          <w:szCs w:val="24"/>
        </w:rPr>
        <w:t>, as it</w:t>
      </w:r>
      <w:r w:rsidR="00AE66CE">
        <w:rPr>
          <w:rFonts w:ascii="Times New Roman" w:hAnsi="Times New Roman" w:cs="Times New Roman"/>
          <w:sz w:val="24"/>
          <w:szCs w:val="24"/>
        </w:rPr>
        <w:t xml:space="preserve"> </w:t>
      </w:r>
      <w:r w:rsidR="0062529A">
        <w:rPr>
          <w:rFonts w:ascii="Times New Roman" w:hAnsi="Times New Roman" w:cs="Times New Roman"/>
          <w:sz w:val="24"/>
          <w:szCs w:val="24"/>
        </w:rPr>
        <w:t>allowed for greater ease in communicating my message to the individual</w:t>
      </w:r>
      <w:r w:rsidR="007C5B0A">
        <w:rPr>
          <w:rFonts w:ascii="Times New Roman" w:hAnsi="Times New Roman" w:cs="Times New Roman"/>
          <w:sz w:val="24"/>
          <w:szCs w:val="24"/>
        </w:rPr>
        <w:t>.</w:t>
      </w:r>
      <w:r w:rsidR="00882225">
        <w:rPr>
          <w:rFonts w:ascii="Times New Roman" w:hAnsi="Times New Roman" w:cs="Times New Roman"/>
          <w:sz w:val="24"/>
          <w:szCs w:val="24"/>
        </w:rPr>
        <w:t xml:space="preserve"> </w:t>
      </w:r>
      <w:r w:rsidR="006E1420">
        <w:rPr>
          <w:rFonts w:ascii="Times New Roman" w:hAnsi="Times New Roman" w:cs="Times New Roman"/>
          <w:sz w:val="24"/>
          <w:szCs w:val="24"/>
        </w:rPr>
        <w:t xml:space="preserve">By reflecting on the effectiveness of these strategies, I may then </w:t>
      </w:r>
      <w:r w:rsidR="005B0716">
        <w:rPr>
          <w:rFonts w:ascii="Times New Roman" w:hAnsi="Times New Roman" w:cs="Times New Roman"/>
          <w:sz w:val="24"/>
          <w:szCs w:val="24"/>
        </w:rPr>
        <w:t>continue to look at what recommendations would be required in order to improve efforts in future scenarios</w:t>
      </w:r>
      <w:r w:rsidR="00D63052">
        <w:rPr>
          <w:rFonts w:ascii="Times New Roman" w:hAnsi="Times New Roman" w:cs="Times New Roman"/>
          <w:sz w:val="24"/>
          <w:szCs w:val="24"/>
        </w:rPr>
        <w:t>, therefore restarting the reflective process, with the information gained from the previous process, in a cyclical manner</w:t>
      </w:r>
      <w:r w:rsidR="00A3581C">
        <w:rPr>
          <w:rFonts w:ascii="Times New Roman" w:hAnsi="Times New Roman" w:cs="Times New Roman"/>
          <w:sz w:val="24"/>
          <w:szCs w:val="24"/>
        </w:rPr>
        <w:t>.</w:t>
      </w:r>
      <w:r w:rsidR="00277052">
        <w:rPr>
          <w:rFonts w:ascii="Times New Roman" w:hAnsi="Times New Roman" w:cs="Times New Roman"/>
          <w:sz w:val="24"/>
          <w:szCs w:val="24"/>
        </w:rPr>
        <w:t xml:space="preserve"> </w:t>
      </w:r>
      <w:r w:rsidR="008F7C85">
        <w:rPr>
          <w:rFonts w:ascii="Times New Roman" w:hAnsi="Times New Roman" w:cs="Times New Roman"/>
          <w:sz w:val="24"/>
          <w:szCs w:val="24"/>
        </w:rPr>
        <w:t>As mentioned earlier, this</w:t>
      </w:r>
      <w:r w:rsidR="001B64F8">
        <w:rPr>
          <w:rFonts w:ascii="Times New Roman" w:hAnsi="Times New Roman" w:cs="Times New Roman"/>
          <w:sz w:val="24"/>
          <w:szCs w:val="24"/>
        </w:rPr>
        <w:t xml:space="preserve"> aspect of my personal experience </w:t>
      </w:r>
      <w:r w:rsidR="008F7C85">
        <w:rPr>
          <w:rFonts w:ascii="Times New Roman" w:hAnsi="Times New Roman" w:cs="Times New Roman"/>
          <w:sz w:val="24"/>
          <w:szCs w:val="24"/>
        </w:rPr>
        <w:t xml:space="preserve">serves as an example of </w:t>
      </w:r>
      <w:r w:rsidR="00D1618D">
        <w:rPr>
          <w:rFonts w:ascii="Times New Roman" w:hAnsi="Times New Roman" w:cs="Times New Roman"/>
          <w:sz w:val="24"/>
          <w:szCs w:val="24"/>
        </w:rPr>
        <w:t xml:space="preserve">an application of </w:t>
      </w:r>
      <w:r w:rsidR="008F7C85">
        <w:rPr>
          <w:rFonts w:ascii="Times New Roman" w:hAnsi="Times New Roman" w:cs="Times New Roman"/>
          <w:sz w:val="24"/>
          <w:szCs w:val="24"/>
        </w:rPr>
        <w:t>the fourth stage of EL</w:t>
      </w:r>
      <w:r w:rsidR="00163ED5">
        <w:rPr>
          <w:rFonts w:ascii="Times New Roman" w:hAnsi="Times New Roman" w:cs="Times New Roman"/>
          <w:sz w:val="24"/>
          <w:szCs w:val="24"/>
        </w:rPr>
        <w:t>T</w:t>
      </w:r>
      <w:r w:rsidR="008F7C85">
        <w:rPr>
          <w:rFonts w:ascii="Times New Roman" w:hAnsi="Times New Roman" w:cs="Times New Roman"/>
          <w:sz w:val="24"/>
          <w:szCs w:val="24"/>
        </w:rPr>
        <w:t xml:space="preserve"> as </w:t>
      </w:r>
      <w:r w:rsidR="001B64F8">
        <w:rPr>
          <w:rFonts w:ascii="Times New Roman" w:hAnsi="Times New Roman" w:cs="Times New Roman"/>
          <w:sz w:val="24"/>
          <w:szCs w:val="24"/>
        </w:rPr>
        <w:t>it</w:t>
      </w:r>
      <w:r w:rsidR="0076189D">
        <w:rPr>
          <w:rFonts w:ascii="Times New Roman" w:hAnsi="Times New Roman" w:cs="Times New Roman"/>
          <w:sz w:val="24"/>
          <w:szCs w:val="24"/>
        </w:rPr>
        <w:t xml:space="preserve"> had</w:t>
      </w:r>
      <w:r w:rsidR="001B64F8">
        <w:rPr>
          <w:rFonts w:ascii="Times New Roman" w:hAnsi="Times New Roman" w:cs="Times New Roman"/>
          <w:sz w:val="24"/>
          <w:szCs w:val="24"/>
        </w:rPr>
        <w:t xml:space="preserve"> involve</w:t>
      </w:r>
      <w:r w:rsidR="008C30D4">
        <w:rPr>
          <w:rFonts w:ascii="Times New Roman" w:hAnsi="Times New Roman" w:cs="Times New Roman"/>
          <w:sz w:val="24"/>
          <w:szCs w:val="24"/>
        </w:rPr>
        <w:t>d myself</w:t>
      </w:r>
      <w:r w:rsidR="008F7C85">
        <w:rPr>
          <w:rFonts w:ascii="Times New Roman" w:hAnsi="Times New Roman" w:cs="Times New Roman"/>
          <w:sz w:val="24"/>
          <w:szCs w:val="24"/>
        </w:rPr>
        <w:t xml:space="preserve"> tak</w:t>
      </w:r>
      <w:r w:rsidR="008C30D4">
        <w:rPr>
          <w:rFonts w:ascii="Times New Roman" w:hAnsi="Times New Roman" w:cs="Times New Roman"/>
          <w:sz w:val="24"/>
          <w:szCs w:val="24"/>
        </w:rPr>
        <w:t>ing</w:t>
      </w:r>
      <w:r w:rsidR="008F7C85">
        <w:rPr>
          <w:rFonts w:ascii="Times New Roman" w:hAnsi="Times New Roman" w:cs="Times New Roman"/>
          <w:sz w:val="24"/>
          <w:szCs w:val="24"/>
        </w:rPr>
        <w:t xml:space="preserve"> the learning and</w:t>
      </w:r>
      <w:r w:rsidR="00A36CB8">
        <w:rPr>
          <w:rFonts w:ascii="Times New Roman" w:hAnsi="Times New Roman" w:cs="Times New Roman"/>
          <w:sz w:val="24"/>
          <w:szCs w:val="24"/>
        </w:rPr>
        <w:t xml:space="preserve"> strategies</w:t>
      </w:r>
      <w:r w:rsidR="008C7AD2">
        <w:rPr>
          <w:rFonts w:ascii="Times New Roman" w:hAnsi="Times New Roman" w:cs="Times New Roman"/>
          <w:sz w:val="24"/>
          <w:szCs w:val="24"/>
        </w:rPr>
        <w:t xml:space="preserve"> </w:t>
      </w:r>
      <w:r w:rsidR="008F7C85">
        <w:rPr>
          <w:rFonts w:ascii="Times New Roman" w:hAnsi="Times New Roman" w:cs="Times New Roman"/>
          <w:sz w:val="24"/>
          <w:szCs w:val="24"/>
        </w:rPr>
        <w:t>created during the third stage and implement</w:t>
      </w:r>
      <w:r w:rsidR="00791F78">
        <w:rPr>
          <w:rFonts w:ascii="Times New Roman" w:hAnsi="Times New Roman" w:cs="Times New Roman"/>
          <w:sz w:val="24"/>
          <w:szCs w:val="24"/>
        </w:rPr>
        <w:t>ing</w:t>
      </w:r>
      <w:r w:rsidR="008F7C85">
        <w:rPr>
          <w:rFonts w:ascii="Times New Roman" w:hAnsi="Times New Roman" w:cs="Times New Roman"/>
          <w:sz w:val="24"/>
          <w:szCs w:val="24"/>
        </w:rPr>
        <w:t xml:space="preserve"> them</w:t>
      </w:r>
      <w:r w:rsidR="00BB2E11">
        <w:rPr>
          <w:rFonts w:ascii="Times New Roman" w:hAnsi="Times New Roman" w:cs="Times New Roman"/>
          <w:sz w:val="24"/>
          <w:szCs w:val="24"/>
        </w:rPr>
        <w:t xml:space="preserve"> </w:t>
      </w:r>
      <w:r w:rsidR="0087391E">
        <w:rPr>
          <w:rFonts w:ascii="Times New Roman" w:hAnsi="Times New Roman" w:cs="Times New Roman"/>
          <w:sz w:val="24"/>
          <w:szCs w:val="24"/>
        </w:rPr>
        <w:t>in future events</w:t>
      </w:r>
      <w:r w:rsidR="00A36CB8">
        <w:rPr>
          <w:rFonts w:ascii="Times New Roman" w:hAnsi="Times New Roman" w:cs="Times New Roman"/>
          <w:sz w:val="24"/>
          <w:szCs w:val="24"/>
        </w:rPr>
        <w:t>, as well as during the event itself</w:t>
      </w:r>
      <w:r w:rsidR="00882225">
        <w:rPr>
          <w:rFonts w:ascii="Times New Roman" w:hAnsi="Times New Roman" w:cs="Times New Roman"/>
          <w:sz w:val="24"/>
          <w:szCs w:val="24"/>
        </w:rPr>
        <w:t>,</w:t>
      </w:r>
      <w:r w:rsidR="008F7C85">
        <w:rPr>
          <w:rFonts w:ascii="Times New Roman" w:hAnsi="Times New Roman" w:cs="Times New Roman"/>
          <w:sz w:val="24"/>
          <w:szCs w:val="24"/>
        </w:rPr>
        <w:t xml:space="preserve"> which then allow</w:t>
      </w:r>
      <w:r w:rsidR="00791F78">
        <w:rPr>
          <w:rFonts w:ascii="Times New Roman" w:hAnsi="Times New Roman" w:cs="Times New Roman"/>
          <w:sz w:val="24"/>
          <w:szCs w:val="24"/>
        </w:rPr>
        <w:t>ed</w:t>
      </w:r>
      <w:r w:rsidR="008F7C85">
        <w:rPr>
          <w:rFonts w:ascii="Times New Roman" w:hAnsi="Times New Roman" w:cs="Times New Roman"/>
          <w:sz w:val="24"/>
          <w:szCs w:val="24"/>
        </w:rPr>
        <w:t xml:space="preserve"> </w:t>
      </w:r>
      <w:r w:rsidR="0096440C">
        <w:rPr>
          <w:rFonts w:ascii="Times New Roman" w:hAnsi="Times New Roman" w:cs="Times New Roman"/>
          <w:sz w:val="24"/>
          <w:szCs w:val="24"/>
        </w:rPr>
        <w:t xml:space="preserve">myself </w:t>
      </w:r>
      <w:r w:rsidR="008F7C85">
        <w:rPr>
          <w:rFonts w:ascii="Times New Roman" w:hAnsi="Times New Roman" w:cs="Times New Roman"/>
          <w:sz w:val="24"/>
          <w:szCs w:val="24"/>
        </w:rPr>
        <w:t xml:space="preserve">to </w:t>
      </w:r>
      <w:r w:rsidR="001727F6">
        <w:rPr>
          <w:rFonts w:ascii="Times New Roman" w:hAnsi="Times New Roman" w:cs="Times New Roman"/>
          <w:sz w:val="24"/>
          <w:szCs w:val="24"/>
        </w:rPr>
        <w:t xml:space="preserve">then </w:t>
      </w:r>
      <w:r w:rsidR="008F7C85">
        <w:rPr>
          <w:rFonts w:ascii="Times New Roman" w:hAnsi="Times New Roman" w:cs="Times New Roman"/>
          <w:sz w:val="24"/>
          <w:szCs w:val="24"/>
        </w:rPr>
        <w:t xml:space="preserve">continue to </w:t>
      </w:r>
      <w:r w:rsidR="00882225">
        <w:rPr>
          <w:rFonts w:ascii="Times New Roman" w:hAnsi="Times New Roman" w:cs="Times New Roman"/>
          <w:sz w:val="24"/>
          <w:szCs w:val="24"/>
        </w:rPr>
        <w:t>analyse th</w:t>
      </w:r>
      <w:r w:rsidR="0087391E">
        <w:rPr>
          <w:rFonts w:ascii="Times New Roman" w:hAnsi="Times New Roman" w:cs="Times New Roman"/>
          <w:sz w:val="24"/>
          <w:szCs w:val="24"/>
        </w:rPr>
        <w:t>e</w:t>
      </w:r>
      <w:r w:rsidR="00A36CB8">
        <w:rPr>
          <w:rFonts w:ascii="Times New Roman" w:hAnsi="Times New Roman" w:cs="Times New Roman"/>
          <w:sz w:val="24"/>
          <w:szCs w:val="24"/>
        </w:rPr>
        <w:t xml:space="preserve"> effectiveness</w:t>
      </w:r>
      <w:r w:rsidR="0087391E">
        <w:rPr>
          <w:rFonts w:ascii="Times New Roman" w:hAnsi="Times New Roman" w:cs="Times New Roman"/>
          <w:sz w:val="24"/>
          <w:szCs w:val="24"/>
        </w:rPr>
        <w:t xml:space="preserve"> </w:t>
      </w:r>
      <w:r w:rsidR="00A36CB8">
        <w:rPr>
          <w:rFonts w:ascii="Times New Roman" w:hAnsi="Times New Roman" w:cs="Times New Roman"/>
          <w:sz w:val="24"/>
          <w:szCs w:val="24"/>
        </w:rPr>
        <w:t xml:space="preserve">of these </w:t>
      </w:r>
      <w:r w:rsidR="0087391E">
        <w:rPr>
          <w:rFonts w:ascii="Times New Roman" w:hAnsi="Times New Roman" w:cs="Times New Roman"/>
          <w:sz w:val="24"/>
          <w:szCs w:val="24"/>
        </w:rPr>
        <w:t>s</w:t>
      </w:r>
      <w:r w:rsidR="00A36CB8">
        <w:rPr>
          <w:rFonts w:ascii="Times New Roman" w:hAnsi="Times New Roman" w:cs="Times New Roman"/>
          <w:sz w:val="24"/>
          <w:szCs w:val="24"/>
        </w:rPr>
        <w:t>trateg</w:t>
      </w:r>
      <w:r w:rsidR="00CA3224">
        <w:rPr>
          <w:rFonts w:ascii="Times New Roman" w:hAnsi="Times New Roman" w:cs="Times New Roman"/>
          <w:sz w:val="24"/>
          <w:szCs w:val="24"/>
        </w:rPr>
        <w:t>ies</w:t>
      </w:r>
      <w:r w:rsidR="00882225">
        <w:rPr>
          <w:rFonts w:ascii="Times New Roman" w:hAnsi="Times New Roman" w:cs="Times New Roman"/>
          <w:sz w:val="24"/>
          <w:szCs w:val="24"/>
        </w:rPr>
        <w:t xml:space="preserve"> </w:t>
      </w:r>
      <w:r w:rsidR="00BB2E11">
        <w:rPr>
          <w:rFonts w:ascii="Times New Roman" w:hAnsi="Times New Roman" w:cs="Times New Roman"/>
          <w:sz w:val="24"/>
          <w:szCs w:val="24"/>
        </w:rPr>
        <w:t xml:space="preserve">through </w:t>
      </w:r>
      <w:r w:rsidR="00CA3224">
        <w:rPr>
          <w:rFonts w:ascii="Times New Roman" w:hAnsi="Times New Roman" w:cs="Times New Roman"/>
          <w:sz w:val="24"/>
          <w:szCs w:val="24"/>
        </w:rPr>
        <w:t xml:space="preserve">further </w:t>
      </w:r>
      <w:r w:rsidR="00BB2E11">
        <w:rPr>
          <w:rFonts w:ascii="Times New Roman" w:hAnsi="Times New Roman" w:cs="Times New Roman"/>
          <w:sz w:val="24"/>
          <w:szCs w:val="24"/>
        </w:rPr>
        <w:t xml:space="preserve">reflection, effectively </w:t>
      </w:r>
      <w:r w:rsidR="00CA3224">
        <w:rPr>
          <w:rFonts w:ascii="Times New Roman" w:hAnsi="Times New Roman" w:cs="Times New Roman"/>
          <w:sz w:val="24"/>
          <w:szCs w:val="24"/>
        </w:rPr>
        <w:t xml:space="preserve">restarting </w:t>
      </w:r>
      <w:r w:rsidR="000E3443">
        <w:rPr>
          <w:rFonts w:ascii="Times New Roman" w:hAnsi="Times New Roman" w:cs="Times New Roman"/>
          <w:sz w:val="24"/>
          <w:szCs w:val="24"/>
        </w:rPr>
        <w:t>the reflective process</w:t>
      </w:r>
      <w:r w:rsidR="00CA3224">
        <w:rPr>
          <w:rFonts w:ascii="Times New Roman" w:hAnsi="Times New Roman" w:cs="Times New Roman"/>
          <w:sz w:val="24"/>
          <w:szCs w:val="24"/>
        </w:rPr>
        <w:t xml:space="preserve"> to begin anew,</w:t>
      </w:r>
      <w:r w:rsidR="000E3443">
        <w:rPr>
          <w:rFonts w:ascii="Times New Roman" w:hAnsi="Times New Roman" w:cs="Times New Roman"/>
          <w:sz w:val="24"/>
          <w:szCs w:val="24"/>
        </w:rPr>
        <w:t xml:space="preserve"> in a cyclical-like nature,</w:t>
      </w:r>
      <w:r w:rsidR="008C7AD2">
        <w:rPr>
          <w:rFonts w:ascii="Times New Roman" w:hAnsi="Times New Roman" w:cs="Times New Roman"/>
          <w:sz w:val="24"/>
          <w:szCs w:val="24"/>
        </w:rPr>
        <w:t xml:space="preserve"> as describe</w:t>
      </w:r>
      <w:r w:rsidR="0050233B">
        <w:rPr>
          <w:rFonts w:ascii="Times New Roman" w:hAnsi="Times New Roman" w:cs="Times New Roman"/>
          <w:sz w:val="24"/>
          <w:szCs w:val="24"/>
        </w:rPr>
        <w:t>d in EL</w:t>
      </w:r>
      <w:r w:rsidR="00163ED5">
        <w:rPr>
          <w:rFonts w:ascii="Times New Roman" w:hAnsi="Times New Roman" w:cs="Times New Roman"/>
          <w:sz w:val="24"/>
          <w:szCs w:val="24"/>
        </w:rPr>
        <w:t>T</w:t>
      </w:r>
      <w:r w:rsidR="0050233B">
        <w:rPr>
          <w:rFonts w:ascii="Times New Roman" w:hAnsi="Times New Roman" w:cs="Times New Roman"/>
          <w:sz w:val="24"/>
          <w:szCs w:val="24"/>
        </w:rPr>
        <w:t xml:space="preserve"> (Kolb, 1984</w:t>
      </w:r>
      <w:r w:rsidR="00C958A8">
        <w:rPr>
          <w:rFonts w:ascii="Times New Roman" w:hAnsi="Times New Roman" w:cs="Times New Roman"/>
          <w:sz w:val="24"/>
          <w:szCs w:val="24"/>
        </w:rPr>
        <w:t>)</w:t>
      </w:r>
      <w:r w:rsidR="008C7AD2">
        <w:rPr>
          <w:rFonts w:ascii="Times New Roman" w:hAnsi="Times New Roman" w:cs="Times New Roman"/>
          <w:sz w:val="24"/>
          <w:szCs w:val="24"/>
        </w:rPr>
        <w:t>.</w:t>
      </w:r>
      <w:r w:rsidR="001329AA">
        <w:rPr>
          <w:rFonts w:ascii="Times New Roman" w:hAnsi="Times New Roman" w:cs="Times New Roman"/>
          <w:sz w:val="24"/>
          <w:szCs w:val="24"/>
        </w:rPr>
        <w:t xml:space="preserve"> Therefore, </w:t>
      </w:r>
      <w:r w:rsidR="00880F80">
        <w:rPr>
          <w:rFonts w:ascii="Times New Roman" w:hAnsi="Times New Roman" w:cs="Times New Roman"/>
          <w:sz w:val="24"/>
          <w:szCs w:val="24"/>
        </w:rPr>
        <w:t>each stage of the EL</w:t>
      </w:r>
      <w:r w:rsidR="00163ED5">
        <w:rPr>
          <w:rFonts w:ascii="Times New Roman" w:hAnsi="Times New Roman" w:cs="Times New Roman"/>
          <w:sz w:val="24"/>
          <w:szCs w:val="24"/>
        </w:rPr>
        <w:t>T</w:t>
      </w:r>
      <w:r w:rsidR="00880F80">
        <w:rPr>
          <w:rFonts w:ascii="Times New Roman" w:hAnsi="Times New Roman" w:cs="Times New Roman"/>
          <w:sz w:val="24"/>
          <w:szCs w:val="24"/>
        </w:rPr>
        <w:t xml:space="preserve"> has been applied to </w:t>
      </w:r>
      <w:r w:rsidR="001329AA">
        <w:rPr>
          <w:rFonts w:ascii="Times New Roman" w:hAnsi="Times New Roman" w:cs="Times New Roman"/>
          <w:sz w:val="24"/>
          <w:szCs w:val="24"/>
        </w:rPr>
        <w:t>the entire</w:t>
      </w:r>
      <w:r w:rsidR="0081558A">
        <w:rPr>
          <w:rFonts w:ascii="Times New Roman" w:hAnsi="Times New Roman" w:cs="Times New Roman"/>
          <w:sz w:val="24"/>
          <w:szCs w:val="24"/>
        </w:rPr>
        <w:t>ty of this described personal</w:t>
      </w:r>
      <w:r w:rsidR="00880F80">
        <w:rPr>
          <w:rFonts w:ascii="Times New Roman" w:hAnsi="Times New Roman" w:cs="Times New Roman"/>
          <w:sz w:val="24"/>
          <w:szCs w:val="24"/>
        </w:rPr>
        <w:t xml:space="preserve"> experience.</w:t>
      </w:r>
    </w:p>
    <w:p w14:paraId="2C6573EC" w14:textId="56E117BC" w:rsidR="001E626C" w:rsidRDefault="001E626C" w:rsidP="00E16CC6">
      <w:pPr>
        <w:spacing w:line="480" w:lineRule="auto"/>
        <w:rPr>
          <w:rFonts w:ascii="Times New Roman" w:hAnsi="Times New Roman" w:cs="Times New Roman"/>
          <w:b/>
          <w:bCs/>
          <w:sz w:val="24"/>
          <w:szCs w:val="24"/>
        </w:rPr>
      </w:pPr>
    </w:p>
    <w:p w14:paraId="55DCB8FC" w14:textId="581E6D76" w:rsidR="001E626C" w:rsidRDefault="001E626C" w:rsidP="00E16CC6">
      <w:pPr>
        <w:spacing w:line="480" w:lineRule="auto"/>
        <w:rPr>
          <w:rFonts w:ascii="Times New Roman" w:hAnsi="Times New Roman" w:cs="Times New Roman"/>
          <w:b/>
          <w:bCs/>
          <w:sz w:val="24"/>
          <w:szCs w:val="24"/>
        </w:rPr>
      </w:pPr>
    </w:p>
    <w:p w14:paraId="5AADC825" w14:textId="2DD84C50" w:rsidR="007B376D" w:rsidRDefault="001329AA" w:rsidP="00E16CC6">
      <w:pPr>
        <w:spacing w:line="480" w:lineRule="auto"/>
        <w:rPr>
          <w:rFonts w:ascii="Times New Roman" w:hAnsi="Times New Roman" w:cs="Times New Roman"/>
          <w:sz w:val="24"/>
          <w:szCs w:val="24"/>
        </w:rPr>
      </w:pPr>
      <w:r>
        <w:rPr>
          <w:rFonts w:ascii="Times New Roman" w:hAnsi="Times New Roman" w:cs="Times New Roman"/>
          <w:sz w:val="24"/>
          <w:szCs w:val="24"/>
        </w:rPr>
        <w:tab/>
        <w:t>With</w:t>
      </w:r>
      <w:r w:rsidR="00923357">
        <w:rPr>
          <w:rFonts w:ascii="Times New Roman" w:hAnsi="Times New Roman" w:cs="Times New Roman"/>
          <w:sz w:val="24"/>
          <w:szCs w:val="24"/>
        </w:rPr>
        <w:t xml:space="preserve"> each stage of the EL</w:t>
      </w:r>
      <w:r w:rsidR="00163ED5">
        <w:rPr>
          <w:rFonts w:ascii="Times New Roman" w:hAnsi="Times New Roman" w:cs="Times New Roman"/>
          <w:sz w:val="24"/>
          <w:szCs w:val="24"/>
        </w:rPr>
        <w:t>T</w:t>
      </w:r>
      <w:r w:rsidR="00923357">
        <w:rPr>
          <w:rFonts w:ascii="Times New Roman" w:hAnsi="Times New Roman" w:cs="Times New Roman"/>
          <w:sz w:val="24"/>
          <w:szCs w:val="24"/>
        </w:rPr>
        <w:t xml:space="preserve"> applied to my personal experience, this would then necessitate a critique on whether the model was suitable for my personal experience, as well as critiquing the theoretical validity of the model itself. </w:t>
      </w:r>
      <w:r w:rsidR="00E975A6">
        <w:rPr>
          <w:rFonts w:ascii="Times New Roman" w:hAnsi="Times New Roman" w:cs="Times New Roman"/>
          <w:sz w:val="24"/>
          <w:szCs w:val="24"/>
        </w:rPr>
        <w:t xml:space="preserve">To begin with a theoretical critique, </w:t>
      </w:r>
      <w:r w:rsidR="00E12624">
        <w:rPr>
          <w:rFonts w:ascii="Times New Roman" w:hAnsi="Times New Roman" w:cs="Times New Roman"/>
          <w:sz w:val="24"/>
          <w:szCs w:val="24"/>
        </w:rPr>
        <w:t>Mughal and Zafar (2011</w:t>
      </w:r>
      <w:r w:rsidR="00EC704C">
        <w:rPr>
          <w:rFonts w:ascii="Times New Roman" w:hAnsi="Times New Roman" w:cs="Times New Roman"/>
          <w:sz w:val="24"/>
          <w:szCs w:val="24"/>
        </w:rPr>
        <w:t>, p</w:t>
      </w:r>
      <w:r w:rsidR="00F17857">
        <w:rPr>
          <w:rFonts w:ascii="Times New Roman" w:hAnsi="Times New Roman" w:cs="Times New Roman"/>
          <w:sz w:val="24"/>
          <w:szCs w:val="24"/>
        </w:rPr>
        <w:t>. 30</w:t>
      </w:r>
      <w:r w:rsidR="00E12624">
        <w:rPr>
          <w:rFonts w:ascii="Times New Roman" w:hAnsi="Times New Roman" w:cs="Times New Roman"/>
          <w:sz w:val="24"/>
          <w:szCs w:val="24"/>
        </w:rPr>
        <w:t xml:space="preserve">) suggest that </w:t>
      </w:r>
      <w:r w:rsidR="00AB3FD5">
        <w:rPr>
          <w:rFonts w:ascii="Times New Roman" w:hAnsi="Times New Roman" w:cs="Times New Roman"/>
          <w:sz w:val="24"/>
          <w:szCs w:val="24"/>
        </w:rPr>
        <w:t xml:space="preserve">Kolb’s (1984) model does not consider the emotional experience of the individual </w:t>
      </w:r>
      <w:r w:rsidR="00A77672">
        <w:rPr>
          <w:rFonts w:ascii="Times New Roman" w:hAnsi="Times New Roman" w:cs="Times New Roman"/>
          <w:sz w:val="24"/>
          <w:szCs w:val="24"/>
        </w:rPr>
        <w:t>at the start of the reflective process</w:t>
      </w:r>
      <w:r w:rsidR="00A75D1B">
        <w:rPr>
          <w:rFonts w:ascii="Times New Roman" w:hAnsi="Times New Roman" w:cs="Times New Roman"/>
          <w:sz w:val="24"/>
          <w:szCs w:val="24"/>
        </w:rPr>
        <w:t>.</w:t>
      </w:r>
      <w:r w:rsidR="00C55333">
        <w:rPr>
          <w:rFonts w:ascii="Times New Roman" w:hAnsi="Times New Roman" w:cs="Times New Roman"/>
          <w:sz w:val="24"/>
          <w:szCs w:val="24"/>
        </w:rPr>
        <w:t xml:space="preserve"> If placing this </w:t>
      </w:r>
      <w:r w:rsidR="00C55333">
        <w:rPr>
          <w:rFonts w:ascii="Times New Roman" w:hAnsi="Times New Roman" w:cs="Times New Roman"/>
          <w:sz w:val="24"/>
          <w:szCs w:val="24"/>
        </w:rPr>
        <w:lastRenderedPageBreak/>
        <w:t>information in context with the suggestion that anxiety may limit an individual’s ability to learn (Vince, 1998), one may infer that</w:t>
      </w:r>
      <w:r w:rsidR="00221245">
        <w:rPr>
          <w:rFonts w:ascii="Times New Roman" w:hAnsi="Times New Roman" w:cs="Times New Roman"/>
          <w:sz w:val="24"/>
          <w:szCs w:val="24"/>
        </w:rPr>
        <w:t xml:space="preserve"> EL</w:t>
      </w:r>
      <w:r w:rsidR="00163ED5">
        <w:rPr>
          <w:rFonts w:ascii="Times New Roman" w:hAnsi="Times New Roman" w:cs="Times New Roman"/>
          <w:sz w:val="24"/>
          <w:szCs w:val="24"/>
        </w:rPr>
        <w:t xml:space="preserve">T </w:t>
      </w:r>
      <w:r w:rsidR="00A97089">
        <w:rPr>
          <w:rFonts w:ascii="Times New Roman" w:hAnsi="Times New Roman" w:cs="Times New Roman"/>
          <w:sz w:val="24"/>
          <w:szCs w:val="24"/>
        </w:rPr>
        <w:t>does not consider how the emotional experience or state of the individual may impact their ability to reflect and learn from the event.</w:t>
      </w:r>
      <w:r w:rsidR="009430CB">
        <w:rPr>
          <w:rFonts w:ascii="Times New Roman" w:hAnsi="Times New Roman" w:cs="Times New Roman"/>
          <w:sz w:val="24"/>
          <w:szCs w:val="24"/>
        </w:rPr>
        <w:t xml:space="preserve"> While</w:t>
      </w:r>
      <w:r w:rsidR="00EA0415">
        <w:rPr>
          <w:rFonts w:ascii="Times New Roman" w:hAnsi="Times New Roman" w:cs="Times New Roman"/>
          <w:sz w:val="24"/>
          <w:szCs w:val="24"/>
        </w:rPr>
        <w:t xml:space="preserve"> the personal experience I have provided does not entail anxiety being present, I have</w:t>
      </w:r>
      <w:r w:rsidR="00555B41">
        <w:rPr>
          <w:rFonts w:ascii="Times New Roman" w:hAnsi="Times New Roman" w:cs="Times New Roman"/>
          <w:sz w:val="24"/>
          <w:szCs w:val="24"/>
        </w:rPr>
        <w:t xml:space="preserve"> </w:t>
      </w:r>
      <w:r w:rsidR="00EA0415">
        <w:rPr>
          <w:rFonts w:ascii="Times New Roman" w:hAnsi="Times New Roman" w:cs="Times New Roman"/>
          <w:sz w:val="24"/>
          <w:szCs w:val="24"/>
        </w:rPr>
        <w:t>experience</w:t>
      </w:r>
      <w:r w:rsidR="00555B41">
        <w:rPr>
          <w:rFonts w:ascii="Times New Roman" w:hAnsi="Times New Roman" w:cs="Times New Roman"/>
          <w:sz w:val="24"/>
          <w:szCs w:val="24"/>
        </w:rPr>
        <w:t>d</w:t>
      </w:r>
      <w:r w:rsidR="00EA0415">
        <w:rPr>
          <w:rFonts w:ascii="Times New Roman" w:hAnsi="Times New Roman" w:cs="Times New Roman"/>
          <w:sz w:val="24"/>
          <w:szCs w:val="24"/>
        </w:rPr>
        <w:t xml:space="preserve"> anxiety during the concrete</w:t>
      </w:r>
      <w:r w:rsidR="00D210F6">
        <w:rPr>
          <w:rFonts w:ascii="Times New Roman" w:hAnsi="Times New Roman" w:cs="Times New Roman"/>
          <w:sz w:val="24"/>
          <w:szCs w:val="24"/>
        </w:rPr>
        <w:t xml:space="preserve"> experience</w:t>
      </w:r>
      <w:r w:rsidR="00E83DA5">
        <w:rPr>
          <w:rFonts w:ascii="Times New Roman" w:hAnsi="Times New Roman" w:cs="Times New Roman"/>
          <w:sz w:val="24"/>
          <w:szCs w:val="24"/>
        </w:rPr>
        <w:t xml:space="preserve"> stage. As such, this </w:t>
      </w:r>
      <w:r w:rsidR="00D210F6">
        <w:rPr>
          <w:rFonts w:ascii="Times New Roman" w:hAnsi="Times New Roman" w:cs="Times New Roman"/>
          <w:sz w:val="24"/>
          <w:szCs w:val="24"/>
        </w:rPr>
        <w:t>has</w:t>
      </w:r>
      <w:r w:rsidR="00E83DA5">
        <w:rPr>
          <w:rFonts w:ascii="Times New Roman" w:hAnsi="Times New Roman" w:cs="Times New Roman"/>
          <w:sz w:val="24"/>
          <w:szCs w:val="24"/>
        </w:rPr>
        <w:t xml:space="preserve"> </w:t>
      </w:r>
      <w:r w:rsidR="007D6F97">
        <w:rPr>
          <w:rFonts w:ascii="Times New Roman" w:hAnsi="Times New Roman" w:cs="Times New Roman"/>
          <w:sz w:val="24"/>
          <w:szCs w:val="24"/>
        </w:rPr>
        <w:t>cause</w:t>
      </w:r>
      <w:r w:rsidR="00D210F6">
        <w:rPr>
          <w:rFonts w:ascii="Times New Roman" w:hAnsi="Times New Roman" w:cs="Times New Roman"/>
          <w:sz w:val="24"/>
          <w:szCs w:val="24"/>
        </w:rPr>
        <w:t>d</w:t>
      </w:r>
      <w:r w:rsidR="007D6F97">
        <w:rPr>
          <w:rFonts w:ascii="Times New Roman" w:hAnsi="Times New Roman" w:cs="Times New Roman"/>
          <w:sz w:val="24"/>
          <w:szCs w:val="24"/>
        </w:rPr>
        <w:t xml:space="preserve"> difficulty in attempting to </w:t>
      </w:r>
      <w:r w:rsidR="00CC0C6A">
        <w:rPr>
          <w:rFonts w:ascii="Times New Roman" w:hAnsi="Times New Roman" w:cs="Times New Roman"/>
          <w:sz w:val="24"/>
          <w:szCs w:val="24"/>
        </w:rPr>
        <w:t xml:space="preserve">reflect </w:t>
      </w:r>
      <w:r w:rsidR="00994C38">
        <w:rPr>
          <w:rFonts w:ascii="Times New Roman" w:hAnsi="Times New Roman" w:cs="Times New Roman"/>
          <w:sz w:val="24"/>
          <w:szCs w:val="24"/>
        </w:rPr>
        <w:t xml:space="preserve">and learn </w:t>
      </w:r>
      <w:r w:rsidR="00CC0C6A">
        <w:rPr>
          <w:rFonts w:ascii="Times New Roman" w:hAnsi="Times New Roman" w:cs="Times New Roman"/>
          <w:sz w:val="24"/>
          <w:szCs w:val="24"/>
        </w:rPr>
        <w:t>effectively due to a lack of rationality being present</w:t>
      </w:r>
      <w:r w:rsidR="00A9088A">
        <w:rPr>
          <w:rFonts w:ascii="Times New Roman" w:hAnsi="Times New Roman" w:cs="Times New Roman"/>
          <w:sz w:val="24"/>
          <w:szCs w:val="24"/>
        </w:rPr>
        <w:t xml:space="preserve">. </w:t>
      </w:r>
      <w:r w:rsidR="005A2BA2">
        <w:rPr>
          <w:rFonts w:ascii="Times New Roman" w:hAnsi="Times New Roman" w:cs="Times New Roman"/>
          <w:sz w:val="24"/>
          <w:szCs w:val="24"/>
        </w:rPr>
        <w:t>Therefore, I may personally attest to the impact that one’s emotional state may have upon the reflective process</w:t>
      </w:r>
      <w:r w:rsidR="008E290E">
        <w:rPr>
          <w:rFonts w:ascii="Times New Roman" w:hAnsi="Times New Roman" w:cs="Times New Roman"/>
          <w:sz w:val="24"/>
          <w:szCs w:val="24"/>
        </w:rPr>
        <w:t xml:space="preserve"> and EL</w:t>
      </w:r>
      <w:r w:rsidR="00163ED5">
        <w:rPr>
          <w:rFonts w:ascii="Times New Roman" w:hAnsi="Times New Roman" w:cs="Times New Roman"/>
          <w:sz w:val="24"/>
          <w:szCs w:val="24"/>
        </w:rPr>
        <w:t>T</w:t>
      </w:r>
      <w:r w:rsidR="008E290E">
        <w:rPr>
          <w:rFonts w:ascii="Times New Roman" w:hAnsi="Times New Roman" w:cs="Times New Roman"/>
          <w:sz w:val="24"/>
          <w:szCs w:val="24"/>
        </w:rPr>
        <w:t xml:space="preserve">’s lack of consideration for this </w:t>
      </w:r>
      <w:r w:rsidR="00221245">
        <w:rPr>
          <w:rFonts w:ascii="Times New Roman" w:hAnsi="Times New Roman" w:cs="Times New Roman"/>
          <w:sz w:val="24"/>
          <w:szCs w:val="24"/>
        </w:rPr>
        <w:t>factor would prove to be a limitation, both theoretically and practically speaking.</w:t>
      </w:r>
      <w:r w:rsidR="00A057F2">
        <w:rPr>
          <w:rFonts w:ascii="Times New Roman" w:hAnsi="Times New Roman" w:cs="Times New Roman"/>
          <w:sz w:val="24"/>
          <w:szCs w:val="24"/>
        </w:rPr>
        <w:t xml:space="preserve"> This would prove to be a limitation to the model, both from a theoretical and personal perspective</w:t>
      </w:r>
      <w:r w:rsidR="00B80C95">
        <w:rPr>
          <w:rFonts w:ascii="Times New Roman" w:hAnsi="Times New Roman" w:cs="Times New Roman"/>
          <w:sz w:val="24"/>
          <w:szCs w:val="24"/>
        </w:rPr>
        <w:t xml:space="preserve"> and detracting from the model’s theoretical validity and practical effectiveness.</w:t>
      </w:r>
    </w:p>
    <w:p w14:paraId="624E9B4B" w14:textId="43F27C4C" w:rsidR="007B376D" w:rsidRDefault="007B376D" w:rsidP="00E16CC6">
      <w:pPr>
        <w:spacing w:line="480" w:lineRule="auto"/>
        <w:rPr>
          <w:rFonts w:ascii="Times New Roman" w:hAnsi="Times New Roman" w:cs="Times New Roman"/>
          <w:b/>
          <w:bCs/>
          <w:sz w:val="24"/>
          <w:szCs w:val="24"/>
        </w:rPr>
      </w:pPr>
    </w:p>
    <w:p w14:paraId="09FB61BF" w14:textId="77777777" w:rsidR="007546F6" w:rsidRDefault="007546F6" w:rsidP="00E16CC6">
      <w:pPr>
        <w:spacing w:line="480" w:lineRule="auto"/>
        <w:rPr>
          <w:rFonts w:ascii="Times New Roman" w:hAnsi="Times New Roman" w:cs="Times New Roman"/>
          <w:sz w:val="24"/>
          <w:szCs w:val="24"/>
        </w:rPr>
      </w:pPr>
    </w:p>
    <w:p w14:paraId="67A5460C" w14:textId="7AFC4B15" w:rsidR="00C34A3C" w:rsidRDefault="003920C6" w:rsidP="007546F6">
      <w:pPr>
        <w:spacing w:line="480" w:lineRule="auto"/>
        <w:ind w:firstLine="720"/>
        <w:rPr>
          <w:rFonts w:ascii="Times New Roman" w:hAnsi="Times New Roman" w:cs="Times New Roman"/>
          <w:sz w:val="24"/>
          <w:szCs w:val="24"/>
        </w:rPr>
      </w:pPr>
      <w:r>
        <w:rPr>
          <w:rFonts w:ascii="Times New Roman" w:hAnsi="Times New Roman" w:cs="Times New Roman"/>
          <w:sz w:val="24"/>
          <w:szCs w:val="24"/>
        </w:rPr>
        <w:t>Building upon the criticism of EL</w:t>
      </w:r>
      <w:r w:rsidR="00163ED5">
        <w:rPr>
          <w:rFonts w:ascii="Times New Roman" w:hAnsi="Times New Roman" w:cs="Times New Roman"/>
          <w:sz w:val="24"/>
          <w:szCs w:val="24"/>
        </w:rPr>
        <w:t>T</w:t>
      </w:r>
      <w:r>
        <w:rPr>
          <w:rFonts w:ascii="Times New Roman" w:hAnsi="Times New Roman" w:cs="Times New Roman"/>
          <w:sz w:val="24"/>
          <w:szCs w:val="24"/>
        </w:rPr>
        <w:t xml:space="preserve"> not considering one’s emotional state during the reflective process</w:t>
      </w:r>
      <w:r w:rsidR="004B4189">
        <w:rPr>
          <w:rFonts w:ascii="Times New Roman" w:hAnsi="Times New Roman" w:cs="Times New Roman"/>
          <w:sz w:val="24"/>
          <w:szCs w:val="24"/>
        </w:rPr>
        <w:t xml:space="preserve">, </w:t>
      </w:r>
      <w:r w:rsidR="007546F6">
        <w:rPr>
          <w:rFonts w:ascii="Times New Roman" w:hAnsi="Times New Roman" w:cs="Times New Roman"/>
          <w:sz w:val="24"/>
          <w:szCs w:val="24"/>
        </w:rPr>
        <w:t xml:space="preserve">by </w:t>
      </w:r>
      <w:r w:rsidR="004B4189">
        <w:rPr>
          <w:rFonts w:ascii="Times New Roman" w:hAnsi="Times New Roman" w:cs="Times New Roman"/>
          <w:sz w:val="24"/>
          <w:szCs w:val="24"/>
        </w:rPr>
        <w:t>adhering to EL</w:t>
      </w:r>
      <w:r w:rsidR="00163ED5">
        <w:rPr>
          <w:rFonts w:ascii="Times New Roman" w:hAnsi="Times New Roman" w:cs="Times New Roman"/>
          <w:sz w:val="24"/>
          <w:szCs w:val="24"/>
        </w:rPr>
        <w:t>T</w:t>
      </w:r>
      <w:r w:rsidR="007546F6">
        <w:rPr>
          <w:rFonts w:ascii="Times New Roman" w:hAnsi="Times New Roman" w:cs="Times New Roman"/>
          <w:sz w:val="24"/>
          <w:szCs w:val="24"/>
        </w:rPr>
        <w:t xml:space="preserve"> during the reflective process, I also neglected to acknowledge how my own emotional state may have affected my ability to reflect. This implicate</w:t>
      </w:r>
      <w:r w:rsidR="001D5DE6">
        <w:rPr>
          <w:rFonts w:ascii="Times New Roman" w:hAnsi="Times New Roman" w:cs="Times New Roman"/>
          <w:sz w:val="24"/>
          <w:szCs w:val="24"/>
        </w:rPr>
        <w:t>s</w:t>
      </w:r>
      <w:r w:rsidR="007546F6">
        <w:rPr>
          <w:rFonts w:ascii="Times New Roman" w:hAnsi="Times New Roman" w:cs="Times New Roman"/>
          <w:sz w:val="24"/>
          <w:szCs w:val="24"/>
        </w:rPr>
        <w:t xml:space="preserve"> an additional criticism, this being that following a reflective model strictly may result in the individual neglecting to acknowledge other aspects of the reflective process, thereby possibly hindering the individual’s ability to reflect and learn. This notion has been observed Coward’s (2011, p. 833) article in which they suggest that structured reflective models are overused, as they may be hindering an individual’s ability to critically reflect on their experiences.</w:t>
      </w:r>
      <w:r w:rsidR="004E22EB">
        <w:rPr>
          <w:rFonts w:ascii="Times New Roman" w:hAnsi="Times New Roman" w:cs="Times New Roman"/>
          <w:sz w:val="24"/>
          <w:szCs w:val="24"/>
        </w:rPr>
        <w:t xml:space="preserve"> However, </w:t>
      </w:r>
      <w:r w:rsidR="009D4C01">
        <w:rPr>
          <w:rFonts w:ascii="Times New Roman" w:hAnsi="Times New Roman" w:cs="Times New Roman"/>
          <w:sz w:val="24"/>
          <w:szCs w:val="24"/>
        </w:rPr>
        <w:t xml:space="preserve">despite Coward’s (2011) suggestion that this might be the case, there appears to be a general lack of </w:t>
      </w:r>
      <w:r w:rsidR="00BF2C3C">
        <w:rPr>
          <w:rFonts w:ascii="Times New Roman" w:hAnsi="Times New Roman" w:cs="Times New Roman"/>
          <w:sz w:val="24"/>
          <w:szCs w:val="24"/>
        </w:rPr>
        <w:t>research which identifies this. Perhaps further research</w:t>
      </w:r>
      <w:r w:rsidR="00C977D6">
        <w:rPr>
          <w:rFonts w:ascii="Times New Roman" w:hAnsi="Times New Roman" w:cs="Times New Roman"/>
          <w:sz w:val="24"/>
          <w:szCs w:val="24"/>
        </w:rPr>
        <w:t xml:space="preserve"> </w:t>
      </w:r>
      <w:r w:rsidR="00BF2C3C">
        <w:rPr>
          <w:rFonts w:ascii="Times New Roman" w:hAnsi="Times New Roman" w:cs="Times New Roman"/>
          <w:sz w:val="24"/>
          <w:szCs w:val="24"/>
        </w:rPr>
        <w:t xml:space="preserve">into </w:t>
      </w:r>
      <w:r w:rsidR="00C977D6">
        <w:rPr>
          <w:rFonts w:ascii="Times New Roman" w:hAnsi="Times New Roman" w:cs="Times New Roman"/>
          <w:sz w:val="24"/>
          <w:szCs w:val="24"/>
        </w:rPr>
        <w:t>this notion may be necessary</w:t>
      </w:r>
      <w:r w:rsidR="00C20564">
        <w:rPr>
          <w:rFonts w:ascii="Times New Roman" w:hAnsi="Times New Roman" w:cs="Times New Roman"/>
          <w:sz w:val="24"/>
          <w:szCs w:val="24"/>
        </w:rPr>
        <w:t xml:space="preserve"> as it may determine whether reflective models </w:t>
      </w:r>
      <w:r w:rsidR="00896664">
        <w:rPr>
          <w:rFonts w:ascii="Times New Roman" w:hAnsi="Times New Roman" w:cs="Times New Roman"/>
          <w:sz w:val="24"/>
          <w:szCs w:val="24"/>
        </w:rPr>
        <w:t>are restrictive in an individual’s ability to reflect</w:t>
      </w:r>
      <w:r w:rsidR="0079246A">
        <w:rPr>
          <w:rFonts w:ascii="Times New Roman" w:hAnsi="Times New Roman" w:cs="Times New Roman"/>
          <w:sz w:val="24"/>
          <w:szCs w:val="24"/>
        </w:rPr>
        <w:t xml:space="preserve"> if adhered to strictly</w:t>
      </w:r>
      <w:r w:rsidR="00465CB9">
        <w:rPr>
          <w:rFonts w:ascii="Times New Roman" w:hAnsi="Times New Roman" w:cs="Times New Roman"/>
          <w:sz w:val="24"/>
          <w:szCs w:val="24"/>
        </w:rPr>
        <w:t xml:space="preserve">. While this does not pertain </w:t>
      </w:r>
      <w:r w:rsidR="00465CB9">
        <w:rPr>
          <w:rFonts w:ascii="Times New Roman" w:hAnsi="Times New Roman" w:cs="Times New Roman"/>
          <w:sz w:val="24"/>
          <w:szCs w:val="24"/>
        </w:rPr>
        <w:lastRenderedPageBreak/>
        <w:t>to EL</w:t>
      </w:r>
      <w:r w:rsidR="00163ED5">
        <w:rPr>
          <w:rFonts w:ascii="Times New Roman" w:hAnsi="Times New Roman" w:cs="Times New Roman"/>
          <w:sz w:val="24"/>
          <w:szCs w:val="24"/>
        </w:rPr>
        <w:t>T</w:t>
      </w:r>
      <w:r w:rsidR="00465CB9">
        <w:rPr>
          <w:rFonts w:ascii="Times New Roman" w:hAnsi="Times New Roman" w:cs="Times New Roman"/>
          <w:sz w:val="24"/>
          <w:szCs w:val="24"/>
        </w:rPr>
        <w:t xml:space="preserve"> </w:t>
      </w:r>
      <w:r w:rsidR="005723CC">
        <w:rPr>
          <w:rFonts w:ascii="Times New Roman" w:hAnsi="Times New Roman" w:cs="Times New Roman"/>
          <w:sz w:val="24"/>
          <w:szCs w:val="24"/>
        </w:rPr>
        <w:t>specifically, it would still prove relevant as my lack of consideration for</w:t>
      </w:r>
      <w:r w:rsidR="00D36526">
        <w:rPr>
          <w:rFonts w:ascii="Times New Roman" w:hAnsi="Times New Roman" w:cs="Times New Roman"/>
          <w:sz w:val="24"/>
          <w:szCs w:val="24"/>
        </w:rPr>
        <w:t xml:space="preserve"> my emotional state during the reflective process was due to my </w:t>
      </w:r>
      <w:r w:rsidR="002C581C">
        <w:rPr>
          <w:rFonts w:ascii="Times New Roman" w:hAnsi="Times New Roman" w:cs="Times New Roman"/>
          <w:sz w:val="24"/>
          <w:szCs w:val="24"/>
        </w:rPr>
        <w:t>strict adherence to the stages of EL</w:t>
      </w:r>
      <w:r w:rsidR="00163ED5">
        <w:rPr>
          <w:rFonts w:ascii="Times New Roman" w:hAnsi="Times New Roman" w:cs="Times New Roman"/>
          <w:sz w:val="24"/>
          <w:szCs w:val="24"/>
        </w:rPr>
        <w:t>T</w:t>
      </w:r>
      <w:r w:rsidR="002C581C">
        <w:rPr>
          <w:rFonts w:ascii="Times New Roman" w:hAnsi="Times New Roman" w:cs="Times New Roman"/>
          <w:sz w:val="24"/>
          <w:szCs w:val="24"/>
        </w:rPr>
        <w:t>, thereby restricting examination into an aspect of my experience during the reflective process.</w:t>
      </w:r>
      <w:r w:rsidR="0073789F">
        <w:rPr>
          <w:rFonts w:ascii="Times New Roman" w:hAnsi="Times New Roman" w:cs="Times New Roman"/>
          <w:sz w:val="24"/>
          <w:szCs w:val="24"/>
        </w:rPr>
        <w:t xml:space="preserve"> Overall, my adherence to the EL</w:t>
      </w:r>
      <w:r w:rsidR="00163ED5">
        <w:rPr>
          <w:rFonts w:ascii="Times New Roman" w:hAnsi="Times New Roman" w:cs="Times New Roman"/>
          <w:sz w:val="24"/>
          <w:szCs w:val="24"/>
        </w:rPr>
        <w:t>T</w:t>
      </w:r>
      <w:r w:rsidR="0073789F">
        <w:rPr>
          <w:rFonts w:ascii="Times New Roman" w:hAnsi="Times New Roman" w:cs="Times New Roman"/>
          <w:sz w:val="24"/>
          <w:szCs w:val="24"/>
        </w:rPr>
        <w:t xml:space="preserve"> </w:t>
      </w:r>
      <w:r w:rsidR="009767B1">
        <w:rPr>
          <w:rFonts w:ascii="Times New Roman" w:hAnsi="Times New Roman" w:cs="Times New Roman"/>
          <w:sz w:val="24"/>
          <w:szCs w:val="24"/>
        </w:rPr>
        <w:t>had resulted in part of my experience being neglected during reflection. There is a modicum of research which supports this notion</w:t>
      </w:r>
      <w:r w:rsidR="00182D69">
        <w:rPr>
          <w:rFonts w:ascii="Times New Roman" w:hAnsi="Times New Roman" w:cs="Times New Roman"/>
          <w:sz w:val="24"/>
          <w:szCs w:val="24"/>
        </w:rPr>
        <w:t xml:space="preserve"> (e.g. Coward, 2011)</w:t>
      </w:r>
      <w:r w:rsidR="009767B1">
        <w:rPr>
          <w:rFonts w:ascii="Times New Roman" w:hAnsi="Times New Roman" w:cs="Times New Roman"/>
          <w:sz w:val="24"/>
          <w:szCs w:val="24"/>
        </w:rPr>
        <w:t>, but it appear</w:t>
      </w:r>
      <w:r w:rsidR="00CA6D3E">
        <w:rPr>
          <w:rFonts w:ascii="Times New Roman" w:hAnsi="Times New Roman" w:cs="Times New Roman"/>
          <w:sz w:val="24"/>
          <w:szCs w:val="24"/>
        </w:rPr>
        <w:t xml:space="preserve">s </w:t>
      </w:r>
      <w:r w:rsidR="009767B1">
        <w:rPr>
          <w:rFonts w:ascii="Times New Roman" w:hAnsi="Times New Roman" w:cs="Times New Roman"/>
          <w:sz w:val="24"/>
          <w:szCs w:val="24"/>
        </w:rPr>
        <w:t xml:space="preserve">that </w:t>
      </w:r>
      <w:r w:rsidR="007C098B">
        <w:rPr>
          <w:rFonts w:ascii="Times New Roman" w:hAnsi="Times New Roman" w:cs="Times New Roman"/>
          <w:sz w:val="24"/>
          <w:szCs w:val="24"/>
        </w:rPr>
        <w:t xml:space="preserve">the suggestion is underdeveloped in theoretical research. As such, recommendations have been provided to </w:t>
      </w:r>
      <w:r w:rsidR="00FC107B">
        <w:rPr>
          <w:rFonts w:ascii="Times New Roman" w:hAnsi="Times New Roman" w:cs="Times New Roman"/>
          <w:sz w:val="24"/>
          <w:szCs w:val="24"/>
        </w:rPr>
        <w:t xml:space="preserve">determine whether </w:t>
      </w:r>
      <w:r w:rsidR="00182D69">
        <w:rPr>
          <w:rFonts w:ascii="Times New Roman" w:hAnsi="Times New Roman" w:cs="Times New Roman"/>
          <w:sz w:val="24"/>
          <w:szCs w:val="24"/>
        </w:rPr>
        <w:t xml:space="preserve">or not </w:t>
      </w:r>
      <w:r w:rsidR="00FC107B">
        <w:rPr>
          <w:rFonts w:ascii="Times New Roman" w:hAnsi="Times New Roman" w:cs="Times New Roman"/>
          <w:sz w:val="24"/>
          <w:szCs w:val="24"/>
        </w:rPr>
        <w:t>structured reflective models may have a negative impact on an individual’s ability to reflect</w:t>
      </w:r>
      <w:r w:rsidR="00182D69">
        <w:rPr>
          <w:rFonts w:ascii="Times New Roman" w:hAnsi="Times New Roman" w:cs="Times New Roman"/>
          <w:sz w:val="24"/>
          <w:szCs w:val="24"/>
        </w:rPr>
        <w:t>.</w:t>
      </w:r>
      <w:r w:rsidR="003756E7">
        <w:rPr>
          <w:rFonts w:ascii="Times New Roman" w:hAnsi="Times New Roman" w:cs="Times New Roman"/>
          <w:sz w:val="24"/>
          <w:szCs w:val="24"/>
        </w:rPr>
        <w:t xml:space="preserve"> As such, this may prove to </w:t>
      </w:r>
      <w:r w:rsidR="006675F8">
        <w:rPr>
          <w:rFonts w:ascii="Times New Roman" w:hAnsi="Times New Roman" w:cs="Times New Roman"/>
          <w:sz w:val="24"/>
          <w:szCs w:val="24"/>
        </w:rPr>
        <w:t>potentially be a limitation from a theoretical and personal perspective,</w:t>
      </w:r>
      <w:r w:rsidR="00BD38EB">
        <w:rPr>
          <w:rFonts w:ascii="Times New Roman" w:hAnsi="Times New Roman" w:cs="Times New Roman"/>
          <w:sz w:val="24"/>
          <w:szCs w:val="24"/>
        </w:rPr>
        <w:t xml:space="preserve"> based on the elaborations and limited research provided.</w:t>
      </w:r>
      <w:r w:rsidR="005665E8">
        <w:rPr>
          <w:rFonts w:ascii="Times New Roman" w:hAnsi="Times New Roman" w:cs="Times New Roman"/>
          <w:sz w:val="24"/>
          <w:szCs w:val="24"/>
        </w:rPr>
        <w:t xml:space="preserve"> This also detracts from ELT’s theoretical validity and practical effectiveness.</w:t>
      </w:r>
    </w:p>
    <w:p w14:paraId="7BADCFA1" w14:textId="7B5AC5FE" w:rsidR="00E37F62" w:rsidRDefault="00E37F62" w:rsidP="00212E45">
      <w:pPr>
        <w:spacing w:line="480" w:lineRule="auto"/>
        <w:rPr>
          <w:rFonts w:ascii="Times New Roman" w:hAnsi="Times New Roman" w:cs="Times New Roman"/>
          <w:b/>
          <w:bCs/>
          <w:sz w:val="24"/>
          <w:szCs w:val="24"/>
        </w:rPr>
      </w:pPr>
    </w:p>
    <w:p w14:paraId="6B4ED3C2" w14:textId="77777777" w:rsidR="00212E45" w:rsidRPr="00C34A3C" w:rsidRDefault="00212E45" w:rsidP="00212E45">
      <w:pPr>
        <w:spacing w:line="480" w:lineRule="auto"/>
        <w:rPr>
          <w:rFonts w:ascii="Times New Roman" w:hAnsi="Times New Roman" w:cs="Times New Roman"/>
          <w:b/>
          <w:bCs/>
          <w:sz w:val="24"/>
          <w:szCs w:val="24"/>
        </w:rPr>
      </w:pPr>
    </w:p>
    <w:p w14:paraId="0B022E81" w14:textId="587EF408" w:rsidR="00A9195D" w:rsidRDefault="00E37F62" w:rsidP="00E41D98">
      <w:pPr>
        <w:spacing w:line="480" w:lineRule="auto"/>
        <w:ind w:firstLine="720"/>
        <w:rPr>
          <w:rFonts w:ascii="Times New Roman" w:hAnsi="Times New Roman" w:cs="Times New Roman"/>
          <w:sz w:val="24"/>
          <w:szCs w:val="24"/>
        </w:rPr>
      </w:pPr>
      <w:r>
        <w:rPr>
          <w:rFonts w:ascii="Times New Roman" w:hAnsi="Times New Roman" w:cs="Times New Roman"/>
          <w:sz w:val="24"/>
          <w:szCs w:val="24"/>
        </w:rPr>
        <w:t>An additional criticism against EL</w:t>
      </w:r>
      <w:r w:rsidR="00163ED5">
        <w:rPr>
          <w:rFonts w:ascii="Times New Roman" w:hAnsi="Times New Roman" w:cs="Times New Roman"/>
          <w:sz w:val="24"/>
          <w:szCs w:val="24"/>
        </w:rPr>
        <w:t>T</w:t>
      </w:r>
      <w:r>
        <w:rPr>
          <w:rFonts w:ascii="Times New Roman" w:hAnsi="Times New Roman" w:cs="Times New Roman"/>
          <w:sz w:val="24"/>
          <w:szCs w:val="24"/>
        </w:rPr>
        <w:t xml:space="preserve"> would include a suggestion by </w:t>
      </w:r>
      <w:r w:rsidR="00BC55B4">
        <w:rPr>
          <w:rFonts w:ascii="Times New Roman" w:hAnsi="Times New Roman" w:cs="Times New Roman"/>
          <w:sz w:val="24"/>
          <w:szCs w:val="24"/>
        </w:rPr>
        <w:t>Vince (1993)</w:t>
      </w:r>
      <w:r>
        <w:rPr>
          <w:rFonts w:ascii="Times New Roman" w:hAnsi="Times New Roman" w:cs="Times New Roman"/>
          <w:sz w:val="24"/>
          <w:szCs w:val="24"/>
        </w:rPr>
        <w:t>, in which they</w:t>
      </w:r>
      <w:r w:rsidR="004C613D">
        <w:rPr>
          <w:rFonts w:ascii="Times New Roman" w:hAnsi="Times New Roman" w:cs="Times New Roman"/>
          <w:sz w:val="24"/>
          <w:szCs w:val="24"/>
        </w:rPr>
        <w:t xml:space="preserve"> suggest</w:t>
      </w:r>
      <w:r w:rsidR="00BC55B4">
        <w:rPr>
          <w:rFonts w:ascii="Times New Roman" w:hAnsi="Times New Roman" w:cs="Times New Roman"/>
          <w:sz w:val="24"/>
          <w:szCs w:val="24"/>
        </w:rPr>
        <w:t xml:space="preserve"> </w:t>
      </w:r>
      <w:r w:rsidR="004C613D">
        <w:rPr>
          <w:rFonts w:ascii="Times New Roman" w:hAnsi="Times New Roman" w:cs="Times New Roman"/>
          <w:sz w:val="24"/>
          <w:szCs w:val="24"/>
        </w:rPr>
        <w:t>that</w:t>
      </w:r>
      <w:r>
        <w:rPr>
          <w:rFonts w:ascii="Times New Roman" w:hAnsi="Times New Roman" w:cs="Times New Roman"/>
          <w:sz w:val="24"/>
          <w:szCs w:val="24"/>
        </w:rPr>
        <w:t xml:space="preserve"> EL</w:t>
      </w:r>
      <w:r w:rsidR="00163ED5">
        <w:rPr>
          <w:rFonts w:ascii="Times New Roman" w:hAnsi="Times New Roman" w:cs="Times New Roman"/>
          <w:sz w:val="24"/>
          <w:szCs w:val="24"/>
        </w:rPr>
        <w:t>T</w:t>
      </w:r>
      <w:r w:rsidR="006506C7">
        <w:rPr>
          <w:rFonts w:ascii="Times New Roman" w:hAnsi="Times New Roman" w:cs="Times New Roman"/>
          <w:sz w:val="24"/>
          <w:szCs w:val="24"/>
        </w:rPr>
        <w:t xml:space="preserve"> does not consider </w:t>
      </w:r>
      <w:r w:rsidR="00E91E54">
        <w:rPr>
          <w:rFonts w:ascii="Times New Roman" w:hAnsi="Times New Roman" w:cs="Times New Roman"/>
          <w:sz w:val="24"/>
          <w:szCs w:val="24"/>
        </w:rPr>
        <w:t xml:space="preserve">reflection whilst the event is occurring. </w:t>
      </w:r>
      <w:r w:rsidR="00060844">
        <w:rPr>
          <w:rFonts w:ascii="Times New Roman" w:hAnsi="Times New Roman" w:cs="Times New Roman"/>
          <w:sz w:val="24"/>
          <w:szCs w:val="24"/>
        </w:rPr>
        <w:t>Throughout application of the EL</w:t>
      </w:r>
      <w:r w:rsidR="00163ED5">
        <w:rPr>
          <w:rFonts w:ascii="Times New Roman" w:hAnsi="Times New Roman" w:cs="Times New Roman"/>
          <w:sz w:val="24"/>
          <w:szCs w:val="24"/>
        </w:rPr>
        <w:t>T</w:t>
      </w:r>
      <w:r w:rsidR="00060844">
        <w:rPr>
          <w:rFonts w:ascii="Times New Roman" w:hAnsi="Times New Roman" w:cs="Times New Roman"/>
          <w:sz w:val="24"/>
          <w:szCs w:val="24"/>
        </w:rPr>
        <w:t xml:space="preserve"> to my personal experience</w:t>
      </w:r>
      <w:r w:rsidR="00547563">
        <w:rPr>
          <w:rFonts w:ascii="Times New Roman" w:hAnsi="Times New Roman" w:cs="Times New Roman"/>
          <w:sz w:val="24"/>
          <w:szCs w:val="24"/>
        </w:rPr>
        <w:t xml:space="preserve">, I have stated that </w:t>
      </w:r>
      <w:r w:rsidR="007943E4">
        <w:rPr>
          <w:rFonts w:ascii="Times New Roman" w:hAnsi="Times New Roman" w:cs="Times New Roman"/>
          <w:sz w:val="24"/>
          <w:szCs w:val="24"/>
        </w:rPr>
        <w:t>during reflection whilst the event was occurring, EL</w:t>
      </w:r>
      <w:r w:rsidR="00163ED5">
        <w:rPr>
          <w:rFonts w:ascii="Times New Roman" w:hAnsi="Times New Roman" w:cs="Times New Roman"/>
          <w:sz w:val="24"/>
          <w:szCs w:val="24"/>
        </w:rPr>
        <w:t>T</w:t>
      </w:r>
      <w:r w:rsidR="007943E4">
        <w:rPr>
          <w:rFonts w:ascii="Times New Roman" w:hAnsi="Times New Roman" w:cs="Times New Roman"/>
          <w:sz w:val="24"/>
          <w:szCs w:val="24"/>
        </w:rPr>
        <w:t xml:space="preserve"> is</w:t>
      </w:r>
      <w:r w:rsidR="00953AD9">
        <w:rPr>
          <w:rFonts w:ascii="Times New Roman" w:hAnsi="Times New Roman" w:cs="Times New Roman"/>
          <w:sz w:val="24"/>
          <w:szCs w:val="24"/>
        </w:rPr>
        <w:t xml:space="preserve"> theoretically described to account for events that have already occurred</w:t>
      </w:r>
      <w:r w:rsidR="007943E4">
        <w:rPr>
          <w:rFonts w:ascii="Times New Roman" w:hAnsi="Times New Roman" w:cs="Times New Roman"/>
          <w:sz w:val="24"/>
          <w:szCs w:val="24"/>
        </w:rPr>
        <w:t xml:space="preserve">. However, through exploration of </w:t>
      </w:r>
      <w:r w:rsidR="00693F93">
        <w:rPr>
          <w:rFonts w:ascii="Times New Roman" w:hAnsi="Times New Roman" w:cs="Times New Roman"/>
          <w:sz w:val="24"/>
          <w:szCs w:val="24"/>
        </w:rPr>
        <w:t xml:space="preserve">my personal experience and reflective process, I have </w:t>
      </w:r>
      <w:r w:rsidR="002531DD">
        <w:rPr>
          <w:rFonts w:ascii="Times New Roman" w:hAnsi="Times New Roman" w:cs="Times New Roman"/>
          <w:sz w:val="24"/>
          <w:szCs w:val="24"/>
        </w:rPr>
        <w:t>determined</w:t>
      </w:r>
      <w:r w:rsidR="00693F93">
        <w:rPr>
          <w:rFonts w:ascii="Times New Roman" w:hAnsi="Times New Roman" w:cs="Times New Roman"/>
          <w:sz w:val="24"/>
          <w:szCs w:val="24"/>
        </w:rPr>
        <w:t xml:space="preserve"> that despite EL</w:t>
      </w:r>
      <w:r w:rsidR="00163ED5">
        <w:rPr>
          <w:rFonts w:ascii="Times New Roman" w:hAnsi="Times New Roman" w:cs="Times New Roman"/>
          <w:sz w:val="24"/>
          <w:szCs w:val="24"/>
        </w:rPr>
        <w:t>T</w:t>
      </w:r>
      <w:r w:rsidR="00311350">
        <w:rPr>
          <w:rFonts w:ascii="Times New Roman" w:hAnsi="Times New Roman" w:cs="Times New Roman"/>
          <w:sz w:val="24"/>
          <w:szCs w:val="24"/>
        </w:rPr>
        <w:t xml:space="preserve">’s </w:t>
      </w:r>
      <w:r w:rsidR="00693F93">
        <w:rPr>
          <w:rFonts w:ascii="Times New Roman" w:hAnsi="Times New Roman" w:cs="Times New Roman"/>
          <w:sz w:val="24"/>
          <w:szCs w:val="24"/>
        </w:rPr>
        <w:t>lack of</w:t>
      </w:r>
      <w:r w:rsidR="00E41D98">
        <w:rPr>
          <w:rFonts w:ascii="Times New Roman" w:hAnsi="Times New Roman" w:cs="Times New Roman"/>
          <w:sz w:val="24"/>
          <w:szCs w:val="24"/>
        </w:rPr>
        <w:t xml:space="preserve"> </w:t>
      </w:r>
      <w:r w:rsidR="00693F93">
        <w:rPr>
          <w:rFonts w:ascii="Times New Roman" w:hAnsi="Times New Roman" w:cs="Times New Roman"/>
          <w:sz w:val="24"/>
          <w:szCs w:val="24"/>
        </w:rPr>
        <w:t xml:space="preserve">consideration for </w:t>
      </w:r>
      <w:r w:rsidR="00F4129D">
        <w:rPr>
          <w:rFonts w:ascii="Times New Roman" w:hAnsi="Times New Roman" w:cs="Times New Roman"/>
          <w:sz w:val="24"/>
          <w:szCs w:val="24"/>
        </w:rPr>
        <w:t xml:space="preserve">detailing the reflective process during the event, </w:t>
      </w:r>
      <w:r w:rsidR="002531DD">
        <w:rPr>
          <w:rFonts w:ascii="Times New Roman" w:hAnsi="Times New Roman" w:cs="Times New Roman"/>
          <w:sz w:val="24"/>
          <w:szCs w:val="24"/>
        </w:rPr>
        <w:t xml:space="preserve">the model </w:t>
      </w:r>
      <w:r w:rsidR="008D203C">
        <w:rPr>
          <w:rFonts w:ascii="Times New Roman" w:hAnsi="Times New Roman" w:cs="Times New Roman"/>
          <w:sz w:val="24"/>
          <w:szCs w:val="24"/>
        </w:rPr>
        <w:t>was still highly applicable in my personal experience</w:t>
      </w:r>
      <w:r w:rsidR="00DB0B24">
        <w:rPr>
          <w:rFonts w:ascii="Times New Roman" w:hAnsi="Times New Roman" w:cs="Times New Roman"/>
          <w:sz w:val="24"/>
          <w:szCs w:val="24"/>
        </w:rPr>
        <w:t xml:space="preserve"> and may be applied to a personal experience as it is ongoing, much like what </w:t>
      </w:r>
      <w:r w:rsidR="00F45BD4">
        <w:rPr>
          <w:rFonts w:ascii="Times New Roman" w:hAnsi="Times New Roman" w:cs="Times New Roman"/>
          <w:sz w:val="24"/>
          <w:szCs w:val="24"/>
        </w:rPr>
        <w:t>is described</w:t>
      </w:r>
      <w:r w:rsidR="00FF5EE0">
        <w:rPr>
          <w:rFonts w:ascii="Times New Roman" w:hAnsi="Times New Roman" w:cs="Times New Roman"/>
          <w:sz w:val="24"/>
          <w:szCs w:val="24"/>
        </w:rPr>
        <w:t xml:space="preserve"> in Schon’s (1983</w:t>
      </w:r>
      <w:r w:rsidR="00FE6BD2">
        <w:rPr>
          <w:rFonts w:ascii="Times New Roman" w:hAnsi="Times New Roman" w:cs="Times New Roman"/>
          <w:sz w:val="24"/>
          <w:szCs w:val="24"/>
        </w:rPr>
        <w:t>) ‘reflection</w:t>
      </w:r>
      <w:r w:rsidR="004C5439">
        <w:rPr>
          <w:rFonts w:ascii="Times New Roman" w:hAnsi="Times New Roman" w:cs="Times New Roman"/>
          <w:sz w:val="24"/>
          <w:szCs w:val="24"/>
        </w:rPr>
        <w:t>-in-action’</w:t>
      </w:r>
      <w:r w:rsidR="00982D73">
        <w:rPr>
          <w:rFonts w:ascii="Times New Roman" w:hAnsi="Times New Roman" w:cs="Times New Roman"/>
          <w:sz w:val="24"/>
          <w:szCs w:val="24"/>
        </w:rPr>
        <w:t xml:space="preserve">, as I was able to reflect on an </w:t>
      </w:r>
      <w:r w:rsidR="00F91A61">
        <w:rPr>
          <w:rFonts w:ascii="Times New Roman" w:hAnsi="Times New Roman" w:cs="Times New Roman"/>
          <w:sz w:val="24"/>
          <w:szCs w:val="24"/>
        </w:rPr>
        <w:t>event, learn and the adapt to it as it was ongoing, as opposed to reflecting on it once I was removed from the situation at a later time</w:t>
      </w:r>
      <w:r w:rsidR="004C5439">
        <w:rPr>
          <w:rFonts w:ascii="Times New Roman" w:hAnsi="Times New Roman" w:cs="Times New Roman"/>
          <w:sz w:val="24"/>
          <w:szCs w:val="24"/>
        </w:rPr>
        <w:t xml:space="preserve">. Therefore, </w:t>
      </w:r>
      <w:r w:rsidR="00AC3818">
        <w:rPr>
          <w:rFonts w:ascii="Times New Roman" w:hAnsi="Times New Roman" w:cs="Times New Roman"/>
          <w:sz w:val="24"/>
          <w:szCs w:val="24"/>
        </w:rPr>
        <w:t>despite theoretica</w:t>
      </w:r>
      <w:r w:rsidR="00151584">
        <w:rPr>
          <w:rFonts w:ascii="Times New Roman" w:hAnsi="Times New Roman" w:cs="Times New Roman"/>
          <w:sz w:val="24"/>
          <w:szCs w:val="24"/>
        </w:rPr>
        <w:t>l suggestions that EL</w:t>
      </w:r>
      <w:r w:rsidR="00163ED5">
        <w:rPr>
          <w:rFonts w:ascii="Times New Roman" w:hAnsi="Times New Roman" w:cs="Times New Roman"/>
          <w:sz w:val="24"/>
          <w:szCs w:val="24"/>
        </w:rPr>
        <w:t>T</w:t>
      </w:r>
      <w:r w:rsidR="00151584">
        <w:rPr>
          <w:rFonts w:ascii="Times New Roman" w:hAnsi="Times New Roman" w:cs="Times New Roman"/>
          <w:sz w:val="24"/>
          <w:szCs w:val="24"/>
        </w:rPr>
        <w:t xml:space="preserve"> does not include consideration for reflection whilst the event is ongoing, practical application of the </w:t>
      </w:r>
      <w:r w:rsidR="00151584">
        <w:rPr>
          <w:rFonts w:ascii="Times New Roman" w:hAnsi="Times New Roman" w:cs="Times New Roman"/>
          <w:sz w:val="24"/>
          <w:szCs w:val="24"/>
        </w:rPr>
        <w:lastRenderedPageBreak/>
        <w:t xml:space="preserve">model </w:t>
      </w:r>
      <w:r w:rsidR="007422B2">
        <w:rPr>
          <w:rFonts w:ascii="Times New Roman" w:hAnsi="Times New Roman" w:cs="Times New Roman"/>
          <w:sz w:val="24"/>
          <w:szCs w:val="24"/>
        </w:rPr>
        <w:t xml:space="preserve">to a personal experience </w:t>
      </w:r>
      <w:r w:rsidR="00151584">
        <w:rPr>
          <w:rFonts w:ascii="Times New Roman" w:hAnsi="Times New Roman" w:cs="Times New Roman"/>
          <w:sz w:val="24"/>
          <w:szCs w:val="24"/>
        </w:rPr>
        <w:t xml:space="preserve">has demonstrated </w:t>
      </w:r>
      <w:r w:rsidR="00A9195D">
        <w:rPr>
          <w:rFonts w:ascii="Times New Roman" w:hAnsi="Times New Roman" w:cs="Times New Roman"/>
          <w:sz w:val="24"/>
          <w:szCs w:val="24"/>
        </w:rPr>
        <w:t>that EL</w:t>
      </w:r>
      <w:r w:rsidR="00163ED5">
        <w:rPr>
          <w:rFonts w:ascii="Times New Roman" w:hAnsi="Times New Roman" w:cs="Times New Roman"/>
          <w:sz w:val="24"/>
          <w:szCs w:val="24"/>
        </w:rPr>
        <w:t>T</w:t>
      </w:r>
      <w:r w:rsidR="00A9195D">
        <w:rPr>
          <w:rFonts w:ascii="Times New Roman" w:hAnsi="Times New Roman" w:cs="Times New Roman"/>
          <w:sz w:val="24"/>
          <w:szCs w:val="24"/>
        </w:rPr>
        <w:t xml:space="preserve"> may be applied to these scenarios, even if this was not part of the original intention of the model.</w:t>
      </w:r>
      <w:r w:rsidR="008F43BB">
        <w:rPr>
          <w:rFonts w:ascii="Times New Roman" w:hAnsi="Times New Roman" w:cs="Times New Roman"/>
          <w:sz w:val="24"/>
          <w:szCs w:val="24"/>
        </w:rPr>
        <w:t xml:space="preserve"> </w:t>
      </w:r>
      <w:r w:rsidR="00626C37">
        <w:rPr>
          <w:rFonts w:ascii="Times New Roman" w:hAnsi="Times New Roman" w:cs="Times New Roman"/>
          <w:sz w:val="24"/>
          <w:szCs w:val="24"/>
        </w:rPr>
        <w:t>While Vince’s (1993) suggestion may serve as a theoretical limitation</w:t>
      </w:r>
      <w:r w:rsidR="000C443B">
        <w:rPr>
          <w:rFonts w:ascii="Times New Roman" w:hAnsi="Times New Roman" w:cs="Times New Roman"/>
          <w:sz w:val="24"/>
          <w:szCs w:val="24"/>
        </w:rPr>
        <w:t xml:space="preserve"> for the model</w:t>
      </w:r>
      <w:r w:rsidR="00626C37">
        <w:rPr>
          <w:rFonts w:ascii="Times New Roman" w:hAnsi="Times New Roman" w:cs="Times New Roman"/>
          <w:sz w:val="24"/>
          <w:szCs w:val="24"/>
        </w:rPr>
        <w:t xml:space="preserve">, </w:t>
      </w:r>
      <w:r w:rsidR="008C1B4A">
        <w:rPr>
          <w:rFonts w:ascii="Times New Roman" w:hAnsi="Times New Roman" w:cs="Times New Roman"/>
          <w:sz w:val="24"/>
          <w:szCs w:val="24"/>
        </w:rPr>
        <w:t xml:space="preserve">my experience of using the model through means which </w:t>
      </w:r>
      <w:r w:rsidR="00E90D41">
        <w:rPr>
          <w:rFonts w:ascii="Times New Roman" w:hAnsi="Times New Roman" w:cs="Times New Roman"/>
          <w:sz w:val="24"/>
          <w:szCs w:val="24"/>
        </w:rPr>
        <w:t>were not theoretically intended would prove to be a</w:t>
      </w:r>
      <w:r w:rsidR="009834F5">
        <w:rPr>
          <w:rFonts w:ascii="Times New Roman" w:hAnsi="Times New Roman" w:cs="Times New Roman"/>
          <w:sz w:val="24"/>
          <w:szCs w:val="24"/>
        </w:rPr>
        <w:t xml:space="preserve"> </w:t>
      </w:r>
      <w:r w:rsidR="00E90D41">
        <w:rPr>
          <w:rFonts w:ascii="Times New Roman" w:hAnsi="Times New Roman" w:cs="Times New Roman"/>
          <w:sz w:val="24"/>
          <w:szCs w:val="24"/>
        </w:rPr>
        <w:t>strength</w:t>
      </w:r>
      <w:r w:rsidR="009834F5">
        <w:rPr>
          <w:rFonts w:ascii="Times New Roman" w:hAnsi="Times New Roman" w:cs="Times New Roman"/>
          <w:sz w:val="24"/>
          <w:szCs w:val="24"/>
        </w:rPr>
        <w:t xml:space="preserve"> in my personal experience</w:t>
      </w:r>
      <w:r w:rsidR="00E90D41">
        <w:rPr>
          <w:rFonts w:ascii="Times New Roman" w:hAnsi="Times New Roman" w:cs="Times New Roman"/>
          <w:sz w:val="24"/>
          <w:szCs w:val="24"/>
        </w:rPr>
        <w:t>, as it had assisted me to</w:t>
      </w:r>
      <w:r w:rsidR="00DC6F9B">
        <w:rPr>
          <w:rFonts w:ascii="Times New Roman" w:hAnsi="Times New Roman" w:cs="Times New Roman"/>
          <w:sz w:val="24"/>
          <w:szCs w:val="24"/>
        </w:rPr>
        <w:t xml:space="preserve"> learn from the event and</w:t>
      </w:r>
      <w:r w:rsidR="00E90D41">
        <w:rPr>
          <w:rFonts w:ascii="Times New Roman" w:hAnsi="Times New Roman" w:cs="Times New Roman"/>
          <w:sz w:val="24"/>
          <w:szCs w:val="24"/>
        </w:rPr>
        <w:t xml:space="preserve"> adapt my methods </w:t>
      </w:r>
      <w:r w:rsidR="00DC6F9B">
        <w:rPr>
          <w:rFonts w:ascii="Times New Roman" w:hAnsi="Times New Roman" w:cs="Times New Roman"/>
          <w:sz w:val="24"/>
          <w:szCs w:val="24"/>
        </w:rPr>
        <w:t>whilst the event was still occurring</w:t>
      </w:r>
      <w:r w:rsidR="009834F5">
        <w:rPr>
          <w:rFonts w:ascii="Times New Roman" w:hAnsi="Times New Roman" w:cs="Times New Roman"/>
          <w:sz w:val="24"/>
          <w:szCs w:val="24"/>
        </w:rPr>
        <w:t xml:space="preserve">. </w:t>
      </w:r>
      <w:r w:rsidR="00E07303">
        <w:rPr>
          <w:rFonts w:ascii="Times New Roman" w:hAnsi="Times New Roman" w:cs="Times New Roman"/>
          <w:sz w:val="24"/>
          <w:szCs w:val="24"/>
        </w:rPr>
        <w:t xml:space="preserve">While this may serve as a detraction from the theoretical validity of the model, </w:t>
      </w:r>
      <w:r w:rsidR="00F02CD4">
        <w:rPr>
          <w:rFonts w:ascii="Times New Roman" w:hAnsi="Times New Roman" w:cs="Times New Roman"/>
          <w:sz w:val="24"/>
          <w:szCs w:val="24"/>
        </w:rPr>
        <w:t>the success found in its application for purposes not originally intended would serve</w:t>
      </w:r>
      <w:r w:rsidR="005A0C3D">
        <w:rPr>
          <w:rFonts w:ascii="Times New Roman" w:hAnsi="Times New Roman" w:cs="Times New Roman"/>
          <w:sz w:val="24"/>
          <w:szCs w:val="24"/>
        </w:rPr>
        <w:t xml:space="preserve"> to</w:t>
      </w:r>
      <w:r w:rsidR="00E07303">
        <w:rPr>
          <w:rFonts w:ascii="Times New Roman" w:hAnsi="Times New Roman" w:cs="Times New Roman"/>
          <w:sz w:val="24"/>
          <w:szCs w:val="24"/>
        </w:rPr>
        <w:t xml:space="preserve"> demonstrates the practical effectiveness</w:t>
      </w:r>
      <w:r w:rsidR="005A0C3D">
        <w:rPr>
          <w:rFonts w:ascii="Times New Roman" w:hAnsi="Times New Roman" w:cs="Times New Roman"/>
          <w:sz w:val="24"/>
          <w:szCs w:val="24"/>
        </w:rPr>
        <w:t xml:space="preserve"> ELT.</w:t>
      </w:r>
    </w:p>
    <w:p w14:paraId="2FF60860" w14:textId="1F734DD2" w:rsidR="00E41D98" w:rsidRDefault="00E41D98" w:rsidP="009B6479">
      <w:pPr>
        <w:spacing w:line="480" w:lineRule="auto"/>
        <w:rPr>
          <w:rFonts w:ascii="Times New Roman" w:hAnsi="Times New Roman" w:cs="Times New Roman"/>
          <w:b/>
          <w:bCs/>
          <w:sz w:val="24"/>
          <w:szCs w:val="24"/>
        </w:rPr>
      </w:pPr>
    </w:p>
    <w:p w14:paraId="47E50578" w14:textId="3A185E20" w:rsidR="009B6479" w:rsidRDefault="009B6479" w:rsidP="009B6479">
      <w:pPr>
        <w:spacing w:line="480" w:lineRule="auto"/>
        <w:rPr>
          <w:rFonts w:ascii="Times New Roman" w:hAnsi="Times New Roman" w:cs="Times New Roman"/>
          <w:b/>
          <w:bCs/>
          <w:sz w:val="24"/>
          <w:szCs w:val="24"/>
        </w:rPr>
      </w:pPr>
    </w:p>
    <w:p w14:paraId="2D9DDA84" w14:textId="5302528F" w:rsidR="00020F1E" w:rsidRPr="00020F1E" w:rsidRDefault="00020F1E" w:rsidP="009B6479">
      <w:pPr>
        <w:spacing w:line="480" w:lineRule="auto"/>
        <w:rPr>
          <w:rFonts w:ascii="Times New Roman" w:hAnsi="Times New Roman" w:cs="Times New Roman"/>
          <w:sz w:val="24"/>
          <w:szCs w:val="24"/>
        </w:rPr>
      </w:pPr>
      <w:r>
        <w:rPr>
          <w:rFonts w:ascii="Times New Roman" w:hAnsi="Times New Roman" w:cs="Times New Roman"/>
          <w:sz w:val="24"/>
          <w:szCs w:val="24"/>
        </w:rPr>
        <w:tab/>
        <w:t>An additional point of</w:t>
      </w:r>
      <w:r w:rsidR="00951FEB">
        <w:rPr>
          <w:rFonts w:ascii="Times New Roman" w:hAnsi="Times New Roman" w:cs="Times New Roman"/>
          <w:sz w:val="24"/>
          <w:szCs w:val="24"/>
        </w:rPr>
        <w:t xml:space="preserve"> c</w:t>
      </w:r>
      <w:r>
        <w:rPr>
          <w:rFonts w:ascii="Times New Roman" w:hAnsi="Times New Roman" w:cs="Times New Roman"/>
          <w:sz w:val="24"/>
          <w:szCs w:val="24"/>
        </w:rPr>
        <w:t xml:space="preserve">ritique would include </w:t>
      </w:r>
      <w:r w:rsidR="008E58E5">
        <w:rPr>
          <w:rFonts w:ascii="Times New Roman" w:hAnsi="Times New Roman" w:cs="Times New Roman"/>
          <w:sz w:val="24"/>
          <w:szCs w:val="24"/>
        </w:rPr>
        <w:t xml:space="preserve">an article by </w:t>
      </w:r>
      <w:r w:rsidR="00403B46">
        <w:rPr>
          <w:rFonts w:ascii="Times New Roman" w:hAnsi="Times New Roman" w:cs="Times New Roman"/>
          <w:sz w:val="24"/>
          <w:szCs w:val="24"/>
        </w:rPr>
        <w:t>Mollaei and Rahnama (2012)</w:t>
      </w:r>
      <w:r w:rsidR="00951FEB">
        <w:rPr>
          <w:rFonts w:ascii="Times New Roman" w:hAnsi="Times New Roman" w:cs="Times New Roman"/>
          <w:sz w:val="24"/>
          <w:szCs w:val="24"/>
        </w:rPr>
        <w:t xml:space="preserve"> in which </w:t>
      </w:r>
      <w:r w:rsidR="00854DAC">
        <w:rPr>
          <w:rFonts w:ascii="Times New Roman" w:hAnsi="Times New Roman" w:cs="Times New Roman"/>
          <w:sz w:val="24"/>
          <w:szCs w:val="24"/>
        </w:rPr>
        <w:t>they discuss the usefulness of experiential learning in educational settings</w:t>
      </w:r>
      <w:r w:rsidR="005C11CD">
        <w:rPr>
          <w:rFonts w:ascii="Times New Roman" w:hAnsi="Times New Roman" w:cs="Times New Roman"/>
          <w:sz w:val="24"/>
          <w:szCs w:val="24"/>
        </w:rPr>
        <w:t xml:space="preserve">. </w:t>
      </w:r>
      <w:r w:rsidR="00B50D34">
        <w:rPr>
          <w:rFonts w:ascii="Times New Roman" w:hAnsi="Times New Roman" w:cs="Times New Roman"/>
          <w:sz w:val="24"/>
          <w:szCs w:val="24"/>
        </w:rPr>
        <w:t>Mollaei and Rahnama (2012</w:t>
      </w:r>
      <w:r w:rsidR="008B540C">
        <w:rPr>
          <w:rFonts w:ascii="Times New Roman" w:hAnsi="Times New Roman" w:cs="Times New Roman"/>
          <w:sz w:val="24"/>
          <w:szCs w:val="24"/>
        </w:rPr>
        <w:t>, p. 268)</w:t>
      </w:r>
      <w:r w:rsidR="00B02310">
        <w:rPr>
          <w:rFonts w:ascii="Times New Roman" w:hAnsi="Times New Roman" w:cs="Times New Roman"/>
          <w:sz w:val="24"/>
          <w:szCs w:val="24"/>
        </w:rPr>
        <w:t xml:space="preserve"> suggest that experiential learning is essential for an individual’s growth and development</w:t>
      </w:r>
      <w:r w:rsidR="00775863">
        <w:rPr>
          <w:rFonts w:ascii="Times New Roman" w:hAnsi="Times New Roman" w:cs="Times New Roman"/>
          <w:sz w:val="24"/>
          <w:szCs w:val="24"/>
        </w:rPr>
        <w:t>, as it accounts for</w:t>
      </w:r>
      <w:r w:rsidR="00EF799E">
        <w:rPr>
          <w:rFonts w:ascii="Times New Roman" w:hAnsi="Times New Roman" w:cs="Times New Roman"/>
          <w:sz w:val="24"/>
          <w:szCs w:val="24"/>
        </w:rPr>
        <w:t xml:space="preserve"> individual preferences and differences </w:t>
      </w:r>
      <w:r w:rsidR="00715BE8">
        <w:rPr>
          <w:rFonts w:ascii="Times New Roman" w:hAnsi="Times New Roman" w:cs="Times New Roman"/>
          <w:sz w:val="24"/>
          <w:szCs w:val="24"/>
        </w:rPr>
        <w:t>in</w:t>
      </w:r>
      <w:r w:rsidR="00775863">
        <w:rPr>
          <w:rFonts w:ascii="Times New Roman" w:hAnsi="Times New Roman" w:cs="Times New Roman"/>
          <w:sz w:val="24"/>
          <w:szCs w:val="24"/>
        </w:rPr>
        <w:t xml:space="preserve"> learning process</w:t>
      </w:r>
      <w:r w:rsidR="006A7745">
        <w:rPr>
          <w:rFonts w:ascii="Times New Roman" w:hAnsi="Times New Roman" w:cs="Times New Roman"/>
          <w:sz w:val="24"/>
          <w:szCs w:val="24"/>
        </w:rPr>
        <w:t>es, thereby allowing for flexibility in the individual’s ability to learn</w:t>
      </w:r>
      <w:r w:rsidR="00B02310">
        <w:rPr>
          <w:rFonts w:ascii="Times New Roman" w:hAnsi="Times New Roman" w:cs="Times New Roman"/>
          <w:sz w:val="24"/>
          <w:szCs w:val="24"/>
        </w:rPr>
        <w:t xml:space="preserve">. </w:t>
      </w:r>
      <w:r w:rsidR="00A827D6">
        <w:rPr>
          <w:rFonts w:ascii="Times New Roman" w:hAnsi="Times New Roman" w:cs="Times New Roman"/>
          <w:sz w:val="24"/>
          <w:szCs w:val="24"/>
        </w:rPr>
        <w:t xml:space="preserve">While the article does not </w:t>
      </w:r>
      <w:r w:rsidR="00027CBC">
        <w:rPr>
          <w:rFonts w:ascii="Times New Roman" w:hAnsi="Times New Roman" w:cs="Times New Roman"/>
          <w:sz w:val="24"/>
          <w:szCs w:val="24"/>
        </w:rPr>
        <w:t>specifically</w:t>
      </w:r>
      <w:r w:rsidR="00A827D6">
        <w:rPr>
          <w:rFonts w:ascii="Times New Roman" w:hAnsi="Times New Roman" w:cs="Times New Roman"/>
          <w:sz w:val="24"/>
          <w:szCs w:val="24"/>
        </w:rPr>
        <w:t xml:space="preserve"> </w:t>
      </w:r>
      <w:r w:rsidR="00824B17">
        <w:rPr>
          <w:rFonts w:ascii="Times New Roman" w:hAnsi="Times New Roman" w:cs="Times New Roman"/>
          <w:sz w:val="24"/>
          <w:szCs w:val="24"/>
        </w:rPr>
        <w:t>pertain</w:t>
      </w:r>
      <w:r w:rsidR="00A827D6">
        <w:rPr>
          <w:rFonts w:ascii="Times New Roman" w:hAnsi="Times New Roman" w:cs="Times New Roman"/>
          <w:sz w:val="24"/>
          <w:szCs w:val="24"/>
        </w:rPr>
        <w:t xml:space="preserve"> to ELT, it</w:t>
      </w:r>
      <w:r w:rsidR="005A085E">
        <w:rPr>
          <w:rFonts w:ascii="Times New Roman" w:hAnsi="Times New Roman" w:cs="Times New Roman"/>
          <w:sz w:val="24"/>
          <w:szCs w:val="24"/>
        </w:rPr>
        <w:t xml:space="preserve"> provides suggestions on </w:t>
      </w:r>
      <w:r w:rsidR="00AE73A4">
        <w:rPr>
          <w:rFonts w:ascii="Times New Roman" w:hAnsi="Times New Roman" w:cs="Times New Roman"/>
          <w:sz w:val="24"/>
          <w:szCs w:val="24"/>
        </w:rPr>
        <w:t>how integral experiential learning is</w:t>
      </w:r>
      <w:r w:rsidR="00F55A4D">
        <w:rPr>
          <w:rFonts w:ascii="Times New Roman" w:hAnsi="Times New Roman" w:cs="Times New Roman"/>
          <w:sz w:val="24"/>
          <w:szCs w:val="24"/>
        </w:rPr>
        <w:t xml:space="preserve"> </w:t>
      </w:r>
      <w:r w:rsidR="002A7C26">
        <w:rPr>
          <w:rFonts w:ascii="Times New Roman" w:hAnsi="Times New Roman" w:cs="Times New Roman"/>
          <w:sz w:val="24"/>
          <w:szCs w:val="24"/>
        </w:rPr>
        <w:t xml:space="preserve">to one’s </w:t>
      </w:r>
      <w:r w:rsidR="00240613">
        <w:rPr>
          <w:rFonts w:ascii="Times New Roman" w:hAnsi="Times New Roman" w:cs="Times New Roman"/>
          <w:sz w:val="24"/>
          <w:szCs w:val="24"/>
        </w:rPr>
        <w:t>ability to learn</w:t>
      </w:r>
      <w:r w:rsidR="002F49A4">
        <w:rPr>
          <w:rFonts w:ascii="Times New Roman" w:hAnsi="Times New Roman" w:cs="Times New Roman"/>
          <w:sz w:val="24"/>
          <w:szCs w:val="24"/>
        </w:rPr>
        <w:t>, experiential learning being the core concept of ELT</w:t>
      </w:r>
      <w:r w:rsidR="00304951">
        <w:rPr>
          <w:rFonts w:ascii="Times New Roman" w:hAnsi="Times New Roman" w:cs="Times New Roman"/>
          <w:sz w:val="24"/>
          <w:szCs w:val="24"/>
        </w:rPr>
        <w:t>.</w:t>
      </w:r>
      <w:r w:rsidR="00824B17">
        <w:rPr>
          <w:rFonts w:ascii="Times New Roman" w:hAnsi="Times New Roman" w:cs="Times New Roman"/>
          <w:sz w:val="24"/>
          <w:szCs w:val="24"/>
        </w:rPr>
        <w:t xml:space="preserve"> Therefore, this suggested benefit of experiential learning may also be applied to ELT.</w:t>
      </w:r>
      <w:r w:rsidR="00304951">
        <w:rPr>
          <w:rFonts w:ascii="Times New Roman" w:hAnsi="Times New Roman" w:cs="Times New Roman"/>
          <w:sz w:val="24"/>
          <w:szCs w:val="24"/>
        </w:rPr>
        <w:t xml:space="preserve"> </w:t>
      </w:r>
      <w:r w:rsidR="002A7C26">
        <w:rPr>
          <w:rFonts w:ascii="Times New Roman" w:hAnsi="Times New Roman" w:cs="Times New Roman"/>
          <w:sz w:val="24"/>
          <w:szCs w:val="24"/>
        </w:rPr>
        <w:t>One</w:t>
      </w:r>
      <w:r w:rsidR="00886F08">
        <w:rPr>
          <w:rFonts w:ascii="Times New Roman" w:hAnsi="Times New Roman" w:cs="Times New Roman"/>
          <w:sz w:val="24"/>
          <w:szCs w:val="24"/>
        </w:rPr>
        <w:t xml:space="preserve"> may </w:t>
      </w:r>
      <w:r w:rsidR="00CC392A">
        <w:rPr>
          <w:rFonts w:ascii="Times New Roman" w:hAnsi="Times New Roman" w:cs="Times New Roman"/>
          <w:sz w:val="24"/>
          <w:szCs w:val="24"/>
        </w:rPr>
        <w:t xml:space="preserve">elaborate on this </w:t>
      </w:r>
      <w:r w:rsidR="00886F08">
        <w:rPr>
          <w:rFonts w:ascii="Times New Roman" w:hAnsi="Times New Roman" w:cs="Times New Roman"/>
          <w:sz w:val="24"/>
          <w:szCs w:val="24"/>
        </w:rPr>
        <w:t xml:space="preserve">information </w:t>
      </w:r>
      <w:r w:rsidR="00021331">
        <w:rPr>
          <w:rFonts w:ascii="Times New Roman" w:hAnsi="Times New Roman" w:cs="Times New Roman"/>
          <w:sz w:val="24"/>
          <w:szCs w:val="24"/>
        </w:rPr>
        <w:t xml:space="preserve">and </w:t>
      </w:r>
      <w:r w:rsidR="00DB1B58">
        <w:rPr>
          <w:rFonts w:ascii="Times New Roman" w:hAnsi="Times New Roman" w:cs="Times New Roman"/>
          <w:sz w:val="24"/>
          <w:szCs w:val="24"/>
        </w:rPr>
        <w:t>suggest</w:t>
      </w:r>
      <w:r w:rsidR="00021331">
        <w:rPr>
          <w:rFonts w:ascii="Times New Roman" w:hAnsi="Times New Roman" w:cs="Times New Roman"/>
          <w:sz w:val="24"/>
          <w:szCs w:val="24"/>
        </w:rPr>
        <w:t xml:space="preserve"> that the </w:t>
      </w:r>
      <w:r w:rsidR="003D41FA">
        <w:rPr>
          <w:rFonts w:ascii="Times New Roman" w:hAnsi="Times New Roman" w:cs="Times New Roman"/>
          <w:sz w:val="24"/>
          <w:szCs w:val="24"/>
        </w:rPr>
        <w:t xml:space="preserve">flexibility of learning processes </w:t>
      </w:r>
      <w:r w:rsidR="002A218F">
        <w:rPr>
          <w:rFonts w:ascii="Times New Roman" w:hAnsi="Times New Roman" w:cs="Times New Roman"/>
          <w:sz w:val="24"/>
          <w:szCs w:val="24"/>
        </w:rPr>
        <w:t xml:space="preserve">in experiential learning </w:t>
      </w:r>
      <w:r w:rsidR="003D41FA">
        <w:rPr>
          <w:rFonts w:ascii="Times New Roman" w:hAnsi="Times New Roman" w:cs="Times New Roman"/>
          <w:sz w:val="24"/>
          <w:szCs w:val="24"/>
        </w:rPr>
        <w:t>would serve to be highly beneficial for individuals</w:t>
      </w:r>
      <w:r w:rsidR="002A218F">
        <w:rPr>
          <w:rFonts w:ascii="Times New Roman" w:hAnsi="Times New Roman" w:cs="Times New Roman"/>
          <w:sz w:val="24"/>
          <w:szCs w:val="24"/>
        </w:rPr>
        <w:t xml:space="preserve"> using ELT</w:t>
      </w:r>
      <w:r w:rsidR="003D41FA">
        <w:rPr>
          <w:rFonts w:ascii="Times New Roman" w:hAnsi="Times New Roman" w:cs="Times New Roman"/>
          <w:sz w:val="24"/>
          <w:szCs w:val="24"/>
        </w:rPr>
        <w:t xml:space="preserve"> during their reflective processes, as this </w:t>
      </w:r>
      <w:r w:rsidR="009C6676">
        <w:rPr>
          <w:rFonts w:ascii="Times New Roman" w:hAnsi="Times New Roman" w:cs="Times New Roman"/>
          <w:sz w:val="24"/>
          <w:szCs w:val="24"/>
        </w:rPr>
        <w:t xml:space="preserve">would provide the means for an individual to explore their experiences </w:t>
      </w:r>
      <w:r w:rsidR="00D9280B">
        <w:rPr>
          <w:rFonts w:ascii="Times New Roman" w:hAnsi="Times New Roman" w:cs="Times New Roman"/>
          <w:sz w:val="24"/>
          <w:szCs w:val="24"/>
        </w:rPr>
        <w:t xml:space="preserve">and learn from them </w:t>
      </w:r>
      <w:r w:rsidR="009C6676">
        <w:rPr>
          <w:rFonts w:ascii="Times New Roman" w:hAnsi="Times New Roman" w:cs="Times New Roman"/>
          <w:sz w:val="24"/>
          <w:szCs w:val="24"/>
        </w:rPr>
        <w:t xml:space="preserve">through means which are preferable to the individual. </w:t>
      </w:r>
      <w:r w:rsidR="00563E23">
        <w:rPr>
          <w:rFonts w:ascii="Times New Roman" w:hAnsi="Times New Roman" w:cs="Times New Roman"/>
          <w:sz w:val="24"/>
          <w:szCs w:val="24"/>
        </w:rPr>
        <w:t xml:space="preserve">As such, this may serve as strength of ELT due to its allowance of flexible </w:t>
      </w:r>
      <w:r w:rsidR="00C061E6">
        <w:rPr>
          <w:rFonts w:ascii="Times New Roman" w:hAnsi="Times New Roman" w:cs="Times New Roman"/>
          <w:sz w:val="24"/>
          <w:szCs w:val="24"/>
        </w:rPr>
        <w:t xml:space="preserve">reflective and </w:t>
      </w:r>
      <w:r w:rsidR="00563E23">
        <w:rPr>
          <w:rFonts w:ascii="Times New Roman" w:hAnsi="Times New Roman" w:cs="Times New Roman"/>
          <w:sz w:val="24"/>
          <w:szCs w:val="24"/>
        </w:rPr>
        <w:t xml:space="preserve">learning processes. </w:t>
      </w:r>
      <w:r w:rsidR="009C6676">
        <w:rPr>
          <w:rFonts w:ascii="Times New Roman" w:hAnsi="Times New Roman" w:cs="Times New Roman"/>
          <w:sz w:val="24"/>
          <w:szCs w:val="24"/>
        </w:rPr>
        <w:t xml:space="preserve">Therefore, the flexibility </w:t>
      </w:r>
      <w:r w:rsidR="009D460B">
        <w:rPr>
          <w:rFonts w:ascii="Times New Roman" w:hAnsi="Times New Roman" w:cs="Times New Roman"/>
          <w:sz w:val="24"/>
          <w:szCs w:val="24"/>
        </w:rPr>
        <w:t xml:space="preserve">of various learning styles and preferences </w:t>
      </w:r>
      <w:r w:rsidR="008B5391">
        <w:rPr>
          <w:rFonts w:ascii="Times New Roman" w:hAnsi="Times New Roman" w:cs="Times New Roman"/>
          <w:sz w:val="24"/>
          <w:szCs w:val="24"/>
        </w:rPr>
        <w:t xml:space="preserve">that is </w:t>
      </w:r>
      <w:r w:rsidR="009D460B">
        <w:rPr>
          <w:rFonts w:ascii="Times New Roman" w:hAnsi="Times New Roman" w:cs="Times New Roman"/>
          <w:sz w:val="24"/>
          <w:szCs w:val="24"/>
        </w:rPr>
        <w:t xml:space="preserve">inherent within experiential learning, and thereby ELT, serves to be a </w:t>
      </w:r>
      <w:r w:rsidR="009D460B">
        <w:rPr>
          <w:rFonts w:ascii="Times New Roman" w:hAnsi="Times New Roman" w:cs="Times New Roman"/>
          <w:sz w:val="24"/>
          <w:szCs w:val="24"/>
        </w:rPr>
        <w:lastRenderedPageBreak/>
        <w:t xml:space="preserve">strength of ELT as </w:t>
      </w:r>
      <w:r w:rsidR="005A18A5">
        <w:rPr>
          <w:rFonts w:ascii="Times New Roman" w:hAnsi="Times New Roman" w:cs="Times New Roman"/>
          <w:sz w:val="24"/>
          <w:szCs w:val="24"/>
        </w:rPr>
        <w:t xml:space="preserve">accounts for aspects such as individual differences and allowing individuals freedom to engage in reflection through means which suit them, as opposed to following a strict </w:t>
      </w:r>
      <w:r w:rsidR="00CE3B3B">
        <w:rPr>
          <w:rFonts w:ascii="Times New Roman" w:hAnsi="Times New Roman" w:cs="Times New Roman"/>
          <w:sz w:val="24"/>
          <w:szCs w:val="24"/>
        </w:rPr>
        <w:t>set of rules for how one’s reflection is conducted.</w:t>
      </w:r>
      <w:r w:rsidR="006F53A5">
        <w:rPr>
          <w:rFonts w:ascii="Times New Roman" w:hAnsi="Times New Roman" w:cs="Times New Roman"/>
          <w:sz w:val="24"/>
          <w:szCs w:val="24"/>
        </w:rPr>
        <w:t xml:space="preserve"> As this serves as a </w:t>
      </w:r>
      <w:r w:rsidR="00AD3507">
        <w:rPr>
          <w:rFonts w:ascii="Times New Roman" w:hAnsi="Times New Roman" w:cs="Times New Roman"/>
          <w:sz w:val="24"/>
          <w:szCs w:val="24"/>
        </w:rPr>
        <w:t>strength for the model from a theoretical perspective</w:t>
      </w:r>
      <w:r w:rsidR="005A0C3D">
        <w:rPr>
          <w:rFonts w:ascii="Times New Roman" w:hAnsi="Times New Roman" w:cs="Times New Roman"/>
          <w:sz w:val="24"/>
          <w:szCs w:val="24"/>
        </w:rPr>
        <w:t xml:space="preserve"> and bolstering its theoretical validity as a result.</w:t>
      </w:r>
    </w:p>
    <w:p w14:paraId="2A9F658E" w14:textId="354491AF" w:rsidR="00020F1E" w:rsidRPr="00350A4B" w:rsidRDefault="00020F1E" w:rsidP="009B6479">
      <w:pPr>
        <w:spacing w:line="480" w:lineRule="auto"/>
        <w:rPr>
          <w:rFonts w:ascii="Times New Roman" w:hAnsi="Times New Roman" w:cs="Times New Roman"/>
          <w:b/>
          <w:bCs/>
          <w:sz w:val="24"/>
          <w:szCs w:val="24"/>
        </w:rPr>
      </w:pPr>
    </w:p>
    <w:p w14:paraId="7E3640E9" w14:textId="7646A686" w:rsidR="00AB1830" w:rsidRPr="00AB1830" w:rsidRDefault="00AB1830" w:rsidP="00EE503E">
      <w:pPr>
        <w:spacing w:line="480" w:lineRule="auto"/>
        <w:rPr>
          <w:rFonts w:ascii="Times New Roman" w:hAnsi="Times New Roman" w:cs="Times New Roman"/>
          <w:b/>
          <w:bCs/>
          <w:sz w:val="24"/>
          <w:szCs w:val="24"/>
        </w:rPr>
      </w:pPr>
    </w:p>
    <w:p w14:paraId="01ECC747" w14:textId="2DFB632C" w:rsidR="006F53A5" w:rsidRDefault="00D35E6B" w:rsidP="006F53A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for the next point of discussion, it was previously mentioned that </w:t>
      </w:r>
      <w:r w:rsidR="00E0145F">
        <w:rPr>
          <w:rFonts w:ascii="Times New Roman" w:hAnsi="Times New Roman" w:cs="Times New Roman"/>
          <w:sz w:val="24"/>
          <w:szCs w:val="24"/>
        </w:rPr>
        <w:t xml:space="preserve">one of strengths found </w:t>
      </w:r>
      <w:r w:rsidR="00FC147B">
        <w:rPr>
          <w:rFonts w:ascii="Times New Roman" w:hAnsi="Times New Roman" w:cs="Times New Roman"/>
          <w:sz w:val="24"/>
          <w:szCs w:val="24"/>
        </w:rPr>
        <w:t>in my personal experience of the model</w:t>
      </w:r>
      <w:r w:rsidR="003438F3">
        <w:rPr>
          <w:rFonts w:ascii="Times New Roman" w:hAnsi="Times New Roman" w:cs="Times New Roman"/>
          <w:sz w:val="24"/>
          <w:szCs w:val="24"/>
        </w:rPr>
        <w:t xml:space="preserve"> </w:t>
      </w:r>
      <w:r w:rsidR="00FC147B">
        <w:rPr>
          <w:rFonts w:ascii="Times New Roman" w:hAnsi="Times New Roman" w:cs="Times New Roman"/>
          <w:sz w:val="24"/>
          <w:szCs w:val="24"/>
        </w:rPr>
        <w:t xml:space="preserve">was the ability to use </w:t>
      </w:r>
      <w:r w:rsidR="00EE285F">
        <w:rPr>
          <w:rFonts w:ascii="Times New Roman" w:hAnsi="Times New Roman" w:cs="Times New Roman"/>
          <w:sz w:val="24"/>
          <w:szCs w:val="24"/>
        </w:rPr>
        <w:t>the model as the situation is still occurring</w:t>
      </w:r>
      <w:r w:rsidR="004D3712">
        <w:rPr>
          <w:rFonts w:ascii="Times New Roman" w:hAnsi="Times New Roman" w:cs="Times New Roman"/>
          <w:sz w:val="24"/>
          <w:szCs w:val="24"/>
        </w:rPr>
        <w:t xml:space="preserve"> and </w:t>
      </w:r>
      <w:r w:rsidR="00FC147B">
        <w:rPr>
          <w:rFonts w:ascii="Times New Roman" w:hAnsi="Times New Roman" w:cs="Times New Roman"/>
          <w:sz w:val="24"/>
          <w:szCs w:val="24"/>
        </w:rPr>
        <w:t xml:space="preserve">then </w:t>
      </w:r>
      <w:r w:rsidR="004D3712">
        <w:rPr>
          <w:rFonts w:ascii="Times New Roman" w:hAnsi="Times New Roman" w:cs="Times New Roman"/>
          <w:sz w:val="24"/>
          <w:szCs w:val="24"/>
        </w:rPr>
        <w:t>using the ideas developed during</w:t>
      </w:r>
      <w:r w:rsidR="00E76D26">
        <w:rPr>
          <w:rFonts w:ascii="Times New Roman" w:hAnsi="Times New Roman" w:cs="Times New Roman"/>
          <w:sz w:val="24"/>
          <w:szCs w:val="24"/>
        </w:rPr>
        <w:t xml:space="preserve"> the event</w:t>
      </w:r>
      <w:r w:rsidR="004D3712">
        <w:rPr>
          <w:rFonts w:ascii="Times New Roman" w:hAnsi="Times New Roman" w:cs="Times New Roman"/>
          <w:sz w:val="24"/>
          <w:szCs w:val="24"/>
        </w:rPr>
        <w:t xml:space="preserve"> to immediately inform</w:t>
      </w:r>
      <w:r w:rsidR="00F8550D">
        <w:rPr>
          <w:rFonts w:ascii="Times New Roman" w:hAnsi="Times New Roman" w:cs="Times New Roman"/>
          <w:sz w:val="24"/>
          <w:szCs w:val="24"/>
        </w:rPr>
        <w:t xml:space="preserve"> actions within the immediate situation, despite this not being part of the model’s original theoretical concept.</w:t>
      </w:r>
      <w:r w:rsidR="000C2E2E">
        <w:rPr>
          <w:rFonts w:ascii="Times New Roman" w:hAnsi="Times New Roman" w:cs="Times New Roman"/>
          <w:sz w:val="24"/>
          <w:szCs w:val="24"/>
        </w:rPr>
        <w:t xml:space="preserve"> In</w:t>
      </w:r>
      <w:r w:rsidR="009B2EC6">
        <w:rPr>
          <w:rFonts w:ascii="Times New Roman" w:hAnsi="Times New Roman" w:cs="Times New Roman"/>
          <w:sz w:val="24"/>
          <w:szCs w:val="24"/>
        </w:rPr>
        <w:t xml:space="preserve"> my personal experience, appl</w:t>
      </w:r>
      <w:r w:rsidR="00A6381F">
        <w:rPr>
          <w:rFonts w:ascii="Times New Roman" w:hAnsi="Times New Roman" w:cs="Times New Roman"/>
          <w:sz w:val="24"/>
          <w:szCs w:val="24"/>
        </w:rPr>
        <w:t>ying the model</w:t>
      </w:r>
      <w:r w:rsidR="009B2EC6">
        <w:rPr>
          <w:rFonts w:ascii="Times New Roman" w:hAnsi="Times New Roman" w:cs="Times New Roman"/>
          <w:sz w:val="24"/>
          <w:szCs w:val="24"/>
        </w:rPr>
        <w:t xml:space="preserve"> to </w:t>
      </w:r>
      <w:r w:rsidR="00A35382">
        <w:rPr>
          <w:rFonts w:ascii="Times New Roman" w:hAnsi="Times New Roman" w:cs="Times New Roman"/>
          <w:sz w:val="24"/>
          <w:szCs w:val="24"/>
        </w:rPr>
        <w:t xml:space="preserve">an </w:t>
      </w:r>
      <w:r w:rsidR="009B2EC6">
        <w:rPr>
          <w:rFonts w:ascii="Times New Roman" w:hAnsi="Times New Roman" w:cs="Times New Roman"/>
          <w:sz w:val="24"/>
          <w:szCs w:val="24"/>
        </w:rPr>
        <w:t>event as it was occurring appeared to be successful</w:t>
      </w:r>
      <w:r w:rsidR="00A35382">
        <w:rPr>
          <w:rFonts w:ascii="Times New Roman" w:hAnsi="Times New Roman" w:cs="Times New Roman"/>
          <w:sz w:val="24"/>
          <w:szCs w:val="24"/>
        </w:rPr>
        <w:t xml:space="preserve"> and suitable, despite theoretical writings suggesting this should be otherwise</w:t>
      </w:r>
      <w:r w:rsidR="009B2EC6">
        <w:rPr>
          <w:rFonts w:ascii="Times New Roman" w:hAnsi="Times New Roman" w:cs="Times New Roman"/>
          <w:sz w:val="24"/>
          <w:szCs w:val="24"/>
        </w:rPr>
        <w:t xml:space="preserve">. </w:t>
      </w:r>
      <w:r w:rsidR="002A017B">
        <w:rPr>
          <w:rFonts w:ascii="Times New Roman" w:hAnsi="Times New Roman" w:cs="Times New Roman"/>
          <w:sz w:val="24"/>
          <w:szCs w:val="24"/>
        </w:rPr>
        <w:t xml:space="preserve">This notion contextualises </w:t>
      </w:r>
      <w:r w:rsidR="000C2E2E">
        <w:rPr>
          <w:rFonts w:ascii="Times New Roman" w:hAnsi="Times New Roman" w:cs="Times New Roman"/>
          <w:sz w:val="24"/>
          <w:szCs w:val="24"/>
        </w:rPr>
        <w:t>another point of discussion</w:t>
      </w:r>
      <w:r w:rsidR="002A017B">
        <w:rPr>
          <w:rFonts w:ascii="Times New Roman" w:hAnsi="Times New Roman" w:cs="Times New Roman"/>
          <w:sz w:val="24"/>
          <w:szCs w:val="24"/>
        </w:rPr>
        <w:t xml:space="preserve"> for the model’s </w:t>
      </w:r>
      <w:r w:rsidR="009A4A31">
        <w:rPr>
          <w:rFonts w:ascii="Times New Roman" w:hAnsi="Times New Roman" w:cs="Times New Roman"/>
          <w:sz w:val="24"/>
          <w:szCs w:val="24"/>
        </w:rPr>
        <w:t>suitability and effectiveness in my personal experience</w:t>
      </w:r>
      <w:r w:rsidR="00256447">
        <w:rPr>
          <w:rFonts w:ascii="Times New Roman" w:hAnsi="Times New Roman" w:cs="Times New Roman"/>
          <w:sz w:val="24"/>
          <w:szCs w:val="24"/>
        </w:rPr>
        <w:t xml:space="preserve">, this </w:t>
      </w:r>
      <w:r w:rsidR="00EA3B7B">
        <w:rPr>
          <w:rFonts w:ascii="Times New Roman" w:hAnsi="Times New Roman" w:cs="Times New Roman"/>
          <w:sz w:val="24"/>
          <w:szCs w:val="24"/>
        </w:rPr>
        <w:t xml:space="preserve">being that this </w:t>
      </w:r>
      <w:r w:rsidR="00256447">
        <w:rPr>
          <w:rFonts w:ascii="Times New Roman" w:hAnsi="Times New Roman" w:cs="Times New Roman"/>
          <w:sz w:val="24"/>
          <w:szCs w:val="24"/>
        </w:rPr>
        <w:t xml:space="preserve">provides evidence of </w:t>
      </w:r>
      <w:r w:rsidR="00B84219">
        <w:rPr>
          <w:rFonts w:ascii="Times New Roman" w:hAnsi="Times New Roman" w:cs="Times New Roman"/>
          <w:sz w:val="24"/>
          <w:szCs w:val="24"/>
        </w:rPr>
        <w:t>the</w:t>
      </w:r>
      <w:r w:rsidR="00EA3B7B">
        <w:rPr>
          <w:rFonts w:ascii="Times New Roman" w:hAnsi="Times New Roman" w:cs="Times New Roman"/>
          <w:sz w:val="24"/>
          <w:szCs w:val="24"/>
        </w:rPr>
        <w:t xml:space="preserve"> aforementioned suggestion of</w:t>
      </w:r>
      <w:r w:rsidR="00B84219">
        <w:rPr>
          <w:rFonts w:ascii="Times New Roman" w:hAnsi="Times New Roman" w:cs="Times New Roman"/>
          <w:sz w:val="24"/>
          <w:szCs w:val="24"/>
        </w:rPr>
        <w:t xml:space="preserve"> flexibility in</w:t>
      </w:r>
      <w:r w:rsidR="00EA3B7B">
        <w:rPr>
          <w:rFonts w:ascii="Times New Roman" w:hAnsi="Times New Roman" w:cs="Times New Roman"/>
          <w:sz w:val="24"/>
          <w:szCs w:val="24"/>
        </w:rPr>
        <w:t xml:space="preserve"> allowing for</w:t>
      </w:r>
      <w:r w:rsidR="00B84219">
        <w:rPr>
          <w:rFonts w:ascii="Times New Roman" w:hAnsi="Times New Roman" w:cs="Times New Roman"/>
          <w:sz w:val="24"/>
          <w:szCs w:val="24"/>
        </w:rPr>
        <w:t xml:space="preserve"> individual differences in the reflective process, as my personal experience had involved use of the ELT during</w:t>
      </w:r>
      <w:r w:rsidR="004D3712">
        <w:rPr>
          <w:rFonts w:ascii="Times New Roman" w:hAnsi="Times New Roman" w:cs="Times New Roman"/>
          <w:sz w:val="24"/>
          <w:szCs w:val="24"/>
        </w:rPr>
        <w:t xml:space="preserve"> </w:t>
      </w:r>
      <w:r w:rsidR="00F720FE">
        <w:rPr>
          <w:rFonts w:ascii="Times New Roman" w:hAnsi="Times New Roman" w:cs="Times New Roman"/>
          <w:sz w:val="24"/>
          <w:szCs w:val="24"/>
        </w:rPr>
        <w:t xml:space="preserve">an event whilst it was in progress, as opposed to reflecting on the event after </w:t>
      </w:r>
      <w:r w:rsidR="00EF2B5D">
        <w:rPr>
          <w:rFonts w:ascii="Times New Roman" w:hAnsi="Times New Roman" w:cs="Times New Roman"/>
          <w:sz w:val="24"/>
          <w:szCs w:val="24"/>
        </w:rPr>
        <w:t xml:space="preserve">the event had concluded. </w:t>
      </w:r>
      <w:r w:rsidR="00AE28BF">
        <w:rPr>
          <w:rFonts w:ascii="Times New Roman" w:hAnsi="Times New Roman" w:cs="Times New Roman"/>
          <w:sz w:val="24"/>
          <w:szCs w:val="24"/>
        </w:rPr>
        <w:t xml:space="preserve">Despite theoretical suggestions, the flexibility in allowing individual differences found in experiential learning and by extension, ELT, has allowed me flexibility to use the model to explore my model through means which were not originally intended. </w:t>
      </w:r>
      <w:r w:rsidR="002A0F38">
        <w:rPr>
          <w:rFonts w:ascii="Times New Roman" w:hAnsi="Times New Roman" w:cs="Times New Roman"/>
          <w:sz w:val="24"/>
          <w:szCs w:val="24"/>
        </w:rPr>
        <w:t>Therefore, this serves as strength for ELT from a personal perspective</w:t>
      </w:r>
      <w:r w:rsidR="00D47BF2">
        <w:rPr>
          <w:rFonts w:ascii="Times New Roman" w:hAnsi="Times New Roman" w:cs="Times New Roman"/>
          <w:sz w:val="24"/>
          <w:szCs w:val="24"/>
        </w:rPr>
        <w:t xml:space="preserve"> and therefore, bolsters the model’s practical effectiveness.</w:t>
      </w:r>
    </w:p>
    <w:p w14:paraId="13ED810A" w14:textId="4339720A" w:rsidR="006555F6" w:rsidRPr="002A7C1D" w:rsidRDefault="006555F6" w:rsidP="006555F6">
      <w:pPr>
        <w:spacing w:line="480" w:lineRule="auto"/>
        <w:rPr>
          <w:rFonts w:ascii="Times New Roman" w:hAnsi="Times New Roman" w:cs="Times New Roman"/>
          <w:b/>
          <w:bCs/>
          <w:sz w:val="24"/>
          <w:szCs w:val="24"/>
        </w:rPr>
      </w:pPr>
    </w:p>
    <w:p w14:paraId="3F94372E" w14:textId="163B5591" w:rsidR="006555F6" w:rsidRPr="002A7C1D" w:rsidRDefault="006555F6" w:rsidP="006555F6">
      <w:pPr>
        <w:spacing w:line="480" w:lineRule="auto"/>
        <w:rPr>
          <w:rFonts w:ascii="Times New Roman" w:hAnsi="Times New Roman" w:cs="Times New Roman"/>
          <w:b/>
          <w:bCs/>
          <w:sz w:val="24"/>
          <w:szCs w:val="24"/>
        </w:rPr>
      </w:pPr>
    </w:p>
    <w:p w14:paraId="5D28E7EB" w14:textId="74BD8930" w:rsidR="009D4E3D" w:rsidRDefault="006555F6" w:rsidP="00E16CC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2F12C1">
        <w:rPr>
          <w:rFonts w:ascii="Times New Roman" w:hAnsi="Times New Roman" w:cs="Times New Roman"/>
          <w:sz w:val="24"/>
          <w:szCs w:val="24"/>
        </w:rPr>
        <w:t>A</w:t>
      </w:r>
      <w:r w:rsidR="00664475">
        <w:rPr>
          <w:rFonts w:ascii="Times New Roman" w:hAnsi="Times New Roman" w:cs="Times New Roman"/>
          <w:sz w:val="24"/>
          <w:szCs w:val="24"/>
        </w:rPr>
        <w:t>nalysis pertaining to the theoretical perspective</w:t>
      </w:r>
      <w:r w:rsidR="0049680F">
        <w:rPr>
          <w:rFonts w:ascii="Times New Roman" w:hAnsi="Times New Roman" w:cs="Times New Roman"/>
          <w:sz w:val="24"/>
          <w:szCs w:val="24"/>
        </w:rPr>
        <w:t xml:space="preserve"> demonstrates that whilst some modicum of </w:t>
      </w:r>
      <w:r w:rsidR="00EB40BF">
        <w:rPr>
          <w:rFonts w:ascii="Times New Roman" w:hAnsi="Times New Roman" w:cs="Times New Roman"/>
          <w:sz w:val="24"/>
          <w:szCs w:val="24"/>
        </w:rPr>
        <w:t>theoretical validity</w:t>
      </w:r>
      <w:r w:rsidR="007A363A">
        <w:rPr>
          <w:rFonts w:ascii="Times New Roman" w:hAnsi="Times New Roman" w:cs="Times New Roman"/>
          <w:sz w:val="24"/>
          <w:szCs w:val="24"/>
        </w:rPr>
        <w:t xml:space="preserve"> has been found in the research gathered here</w:t>
      </w:r>
      <w:r w:rsidR="00664475">
        <w:rPr>
          <w:rFonts w:ascii="Times New Roman" w:hAnsi="Times New Roman" w:cs="Times New Roman"/>
          <w:sz w:val="24"/>
          <w:szCs w:val="24"/>
        </w:rPr>
        <w:t>,</w:t>
      </w:r>
      <w:r w:rsidR="0049680F">
        <w:rPr>
          <w:rFonts w:ascii="Times New Roman" w:hAnsi="Times New Roman" w:cs="Times New Roman"/>
          <w:sz w:val="24"/>
          <w:szCs w:val="24"/>
        </w:rPr>
        <w:t xml:space="preserve"> a number of limitations </w:t>
      </w:r>
      <w:r w:rsidR="00664475">
        <w:rPr>
          <w:rFonts w:ascii="Times New Roman" w:hAnsi="Times New Roman" w:cs="Times New Roman"/>
          <w:sz w:val="24"/>
          <w:szCs w:val="24"/>
        </w:rPr>
        <w:t xml:space="preserve">have been </w:t>
      </w:r>
      <w:r w:rsidR="00C05A75">
        <w:rPr>
          <w:rFonts w:ascii="Times New Roman" w:hAnsi="Times New Roman" w:cs="Times New Roman"/>
          <w:sz w:val="24"/>
          <w:szCs w:val="24"/>
        </w:rPr>
        <w:t>found</w:t>
      </w:r>
      <w:r w:rsidR="001A1650">
        <w:rPr>
          <w:rFonts w:ascii="Times New Roman" w:hAnsi="Times New Roman" w:cs="Times New Roman"/>
          <w:sz w:val="24"/>
          <w:szCs w:val="24"/>
        </w:rPr>
        <w:t xml:space="preserve">, thereby hindering the </w:t>
      </w:r>
      <w:r w:rsidR="0049680F">
        <w:rPr>
          <w:rFonts w:ascii="Times New Roman" w:hAnsi="Times New Roman" w:cs="Times New Roman"/>
          <w:sz w:val="24"/>
          <w:szCs w:val="24"/>
        </w:rPr>
        <w:t>theoretical validity of the model</w:t>
      </w:r>
      <w:r w:rsidR="001A1650">
        <w:rPr>
          <w:rFonts w:ascii="Times New Roman" w:hAnsi="Times New Roman" w:cs="Times New Roman"/>
          <w:sz w:val="24"/>
          <w:szCs w:val="24"/>
        </w:rPr>
        <w:t>.</w:t>
      </w:r>
      <w:r w:rsidR="008533A4">
        <w:rPr>
          <w:rFonts w:ascii="Times New Roman" w:hAnsi="Times New Roman" w:cs="Times New Roman"/>
          <w:sz w:val="24"/>
          <w:szCs w:val="24"/>
        </w:rPr>
        <w:t xml:space="preserve"> This is not so true with regards to </w:t>
      </w:r>
      <w:r w:rsidR="00A41472">
        <w:rPr>
          <w:rFonts w:ascii="Times New Roman" w:hAnsi="Times New Roman" w:cs="Times New Roman"/>
          <w:sz w:val="24"/>
          <w:szCs w:val="24"/>
        </w:rPr>
        <w:t>analysis</w:t>
      </w:r>
      <w:r w:rsidR="00C05A75">
        <w:rPr>
          <w:rFonts w:ascii="Times New Roman" w:hAnsi="Times New Roman" w:cs="Times New Roman"/>
          <w:sz w:val="24"/>
          <w:szCs w:val="24"/>
        </w:rPr>
        <w:t xml:space="preserve"> from a</w:t>
      </w:r>
      <w:r w:rsidR="00A41472">
        <w:rPr>
          <w:rFonts w:ascii="Times New Roman" w:hAnsi="Times New Roman" w:cs="Times New Roman"/>
          <w:sz w:val="24"/>
          <w:szCs w:val="24"/>
        </w:rPr>
        <w:t xml:space="preserve"> personal perspective however, as the findings are more mixed. Whilst </w:t>
      </w:r>
      <w:r w:rsidR="003F5349">
        <w:rPr>
          <w:rFonts w:ascii="Times New Roman" w:hAnsi="Times New Roman" w:cs="Times New Roman"/>
          <w:sz w:val="24"/>
          <w:szCs w:val="24"/>
        </w:rPr>
        <w:t xml:space="preserve">several </w:t>
      </w:r>
      <w:r w:rsidR="001C0086">
        <w:rPr>
          <w:rFonts w:ascii="Times New Roman" w:hAnsi="Times New Roman" w:cs="Times New Roman"/>
          <w:sz w:val="24"/>
          <w:szCs w:val="24"/>
        </w:rPr>
        <w:t>strengths were observed through this analysis, a</w:t>
      </w:r>
      <w:r w:rsidR="00794BCF">
        <w:rPr>
          <w:rFonts w:ascii="Times New Roman" w:hAnsi="Times New Roman" w:cs="Times New Roman"/>
          <w:sz w:val="24"/>
          <w:szCs w:val="24"/>
        </w:rPr>
        <w:t xml:space="preserve">n equal level </w:t>
      </w:r>
      <w:r w:rsidR="001C0086">
        <w:rPr>
          <w:rFonts w:ascii="Times New Roman" w:hAnsi="Times New Roman" w:cs="Times New Roman"/>
          <w:sz w:val="24"/>
          <w:szCs w:val="24"/>
        </w:rPr>
        <w:t>of limitations were also observed w</w:t>
      </w:r>
      <w:r w:rsidR="00852C0C">
        <w:rPr>
          <w:rFonts w:ascii="Times New Roman" w:hAnsi="Times New Roman" w:cs="Times New Roman"/>
          <w:sz w:val="24"/>
          <w:szCs w:val="24"/>
        </w:rPr>
        <w:t>hic</w:t>
      </w:r>
      <w:r w:rsidR="001C0086">
        <w:rPr>
          <w:rFonts w:ascii="Times New Roman" w:hAnsi="Times New Roman" w:cs="Times New Roman"/>
          <w:sz w:val="24"/>
          <w:szCs w:val="24"/>
        </w:rPr>
        <w:t xml:space="preserve">h </w:t>
      </w:r>
      <w:r w:rsidR="00ED1BEB">
        <w:rPr>
          <w:rFonts w:ascii="Times New Roman" w:hAnsi="Times New Roman" w:cs="Times New Roman"/>
          <w:sz w:val="24"/>
          <w:szCs w:val="24"/>
        </w:rPr>
        <w:t>negates ELT’s effectiveness</w:t>
      </w:r>
      <w:r w:rsidR="003A678B">
        <w:rPr>
          <w:rFonts w:ascii="Times New Roman" w:hAnsi="Times New Roman" w:cs="Times New Roman"/>
          <w:sz w:val="24"/>
          <w:szCs w:val="24"/>
        </w:rPr>
        <w:t xml:space="preserve"> </w:t>
      </w:r>
      <w:r w:rsidR="007A749B">
        <w:rPr>
          <w:rFonts w:ascii="Times New Roman" w:hAnsi="Times New Roman" w:cs="Times New Roman"/>
          <w:sz w:val="24"/>
          <w:szCs w:val="24"/>
        </w:rPr>
        <w:t xml:space="preserve">in </w:t>
      </w:r>
      <w:r w:rsidR="003A678B">
        <w:rPr>
          <w:rFonts w:ascii="Times New Roman" w:hAnsi="Times New Roman" w:cs="Times New Roman"/>
          <w:sz w:val="24"/>
          <w:szCs w:val="24"/>
        </w:rPr>
        <w:t>my personal experience and reflective processes</w:t>
      </w:r>
      <w:r w:rsidR="00852C0C">
        <w:rPr>
          <w:rFonts w:ascii="Times New Roman" w:hAnsi="Times New Roman" w:cs="Times New Roman"/>
          <w:sz w:val="24"/>
          <w:szCs w:val="24"/>
        </w:rPr>
        <w:t xml:space="preserve">. </w:t>
      </w:r>
      <w:r w:rsidR="002F12C1">
        <w:rPr>
          <w:rFonts w:ascii="Times New Roman" w:hAnsi="Times New Roman" w:cs="Times New Roman"/>
          <w:sz w:val="24"/>
          <w:szCs w:val="24"/>
        </w:rPr>
        <w:t>Because of this,</w:t>
      </w:r>
      <w:r w:rsidR="00852C0C">
        <w:rPr>
          <w:rFonts w:ascii="Times New Roman" w:hAnsi="Times New Roman" w:cs="Times New Roman"/>
          <w:sz w:val="24"/>
          <w:szCs w:val="24"/>
        </w:rPr>
        <w:t xml:space="preserve"> the </w:t>
      </w:r>
      <w:r w:rsidR="009A6843">
        <w:rPr>
          <w:rFonts w:ascii="Times New Roman" w:hAnsi="Times New Roman" w:cs="Times New Roman"/>
          <w:sz w:val="24"/>
          <w:szCs w:val="24"/>
        </w:rPr>
        <w:t xml:space="preserve">model’s </w:t>
      </w:r>
      <w:r w:rsidR="005A0EA4">
        <w:rPr>
          <w:rFonts w:ascii="Times New Roman" w:hAnsi="Times New Roman" w:cs="Times New Roman"/>
          <w:sz w:val="24"/>
          <w:szCs w:val="24"/>
        </w:rPr>
        <w:t xml:space="preserve">practical </w:t>
      </w:r>
      <w:r w:rsidR="009A6843">
        <w:rPr>
          <w:rFonts w:ascii="Times New Roman" w:hAnsi="Times New Roman" w:cs="Times New Roman"/>
          <w:sz w:val="24"/>
          <w:szCs w:val="24"/>
        </w:rPr>
        <w:t>effectiveness in my personal experience is mixed.</w:t>
      </w:r>
      <w:r w:rsidR="002F12C1">
        <w:rPr>
          <w:rFonts w:ascii="Times New Roman" w:hAnsi="Times New Roman" w:cs="Times New Roman"/>
          <w:sz w:val="24"/>
          <w:szCs w:val="24"/>
        </w:rPr>
        <w:t xml:space="preserve"> </w:t>
      </w:r>
      <w:r w:rsidR="00F77E7E">
        <w:rPr>
          <w:rFonts w:ascii="Times New Roman" w:hAnsi="Times New Roman" w:cs="Times New Roman"/>
          <w:sz w:val="24"/>
          <w:szCs w:val="24"/>
        </w:rPr>
        <w:t xml:space="preserve">However, </w:t>
      </w:r>
      <w:r w:rsidR="0092542E">
        <w:rPr>
          <w:rFonts w:ascii="Times New Roman" w:hAnsi="Times New Roman" w:cs="Times New Roman"/>
          <w:sz w:val="24"/>
          <w:szCs w:val="24"/>
        </w:rPr>
        <w:t>some points that had proven to be strengths from a personal perspective</w:t>
      </w:r>
      <w:r w:rsidR="00405234">
        <w:rPr>
          <w:rFonts w:ascii="Times New Roman" w:hAnsi="Times New Roman" w:cs="Times New Roman"/>
          <w:sz w:val="24"/>
          <w:szCs w:val="24"/>
        </w:rPr>
        <w:t xml:space="preserve">, had found </w:t>
      </w:r>
      <w:r w:rsidR="001D3CF8">
        <w:rPr>
          <w:rFonts w:ascii="Times New Roman" w:hAnsi="Times New Roman" w:cs="Times New Roman"/>
          <w:sz w:val="24"/>
          <w:szCs w:val="24"/>
        </w:rPr>
        <w:t>contradiction</w:t>
      </w:r>
      <w:r w:rsidR="00405234">
        <w:rPr>
          <w:rFonts w:ascii="Times New Roman" w:hAnsi="Times New Roman" w:cs="Times New Roman"/>
          <w:sz w:val="24"/>
          <w:szCs w:val="24"/>
        </w:rPr>
        <w:t xml:space="preserve"> from a theoretical perspective, such as the </w:t>
      </w:r>
      <w:r w:rsidR="001D3CF8">
        <w:rPr>
          <w:rFonts w:ascii="Times New Roman" w:hAnsi="Times New Roman" w:cs="Times New Roman"/>
          <w:sz w:val="24"/>
          <w:szCs w:val="24"/>
        </w:rPr>
        <w:t>utilising</w:t>
      </w:r>
      <w:r w:rsidR="00405234">
        <w:rPr>
          <w:rFonts w:ascii="Times New Roman" w:hAnsi="Times New Roman" w:cs="Times New Roman"/>
          <w:sz w:val="24"/>
          <w:szCs w:val="24"/>
        </w:rPr>
        <w:t xml:space="preserve"> ELT whilst the event had occurred in my personal experience, as opposed to theory suggesting otherwise</w:t>
      </w:r>
      <w:r w:rsidR="008E36B4">
        <w:rPr>
          <w:rFonts w:ascii="Times New Roman" w:hAnsi="Times New Roman" w:cs="Times New Roman"/>
          <w:sz w:val="24"/>
          <w:szCs w:val="24"/>
        </w:rPr>
        <w:t>, potentially suggesting a potential disconnect between theory and practical application of ELT</w:t>
      </w:r>
      <w:r w:rsidR="00D44321">
        <w:rPr>
          <w:rFonts w:ascii="Times New Roman" w:hAnsi="Times New Roman" w:cs="Times New Roman"/>
          <w:sz w:val="24"/>
          <w:szCs w:val="24"/>
        </w:rPr>
        <w:t xml:space="preserve">. </w:t>
      </w:r>
      <w:r w:rsidR="000E41E7">
        <w:rPr>
          <w:rFonts w:ascii="Times New Roman" w:hAnsi="Times New Roman" w:cs="Times New Roman"/>
          <w:sz w:val="24"/>
          <w:szCs w:val="24"/>
        </w:rPr>
        <w:t>Perhaps</w:t>
      </w:r>
      <w:r w:rsidR="00234337">
        <w:rPr>
          <w:rFonts w:ascii="Times New Roman" w:hAnsi="Times New Roman" w:cs="Times New Roman"/>
          <w:sz w:val="24"/>
          <w:szCs w:val="24"/>
        </w:rPr>
        <w:t xml:space="preserve"> future</w:t>
      </w:r>
      <w:r w:rsidR="000E41E7">
        <w:rPr>
          <w:rFonts w:ascii="Times New Roman" w:hAnsi="Times New Roman" w:cs="Times New Roman"/>
          <w:sz w:val="24"/>
          <w:szCs w:val="24"/>
        </w:rPr>
        <w:t xml:space="preserve"> research may be conducted to explore the notion of a disconnect between theoretical consideration and practical applications of reflective models</w:t>
      </w:r>
      <w:r w:rsidR="00234337">
        <w:rPr>
          <w:rFonts w:ascii="Times New Roman" w:hAnsi="Times New Roman" w:cs="Times New Roman"/>
          <w:sz w:val="24"/>
          <w:szCs w:val="24"/>
        </w:rPr>
        <w:t xml:space="preserve">. </w:t>
      </w:r>
      <w:r w:rsidR="002F12C1">
        <w:rPr>
          <w:rFonts w:ascii="Times New Roman" w:hAnsi="Times New Roman" w:cs="Times New Roman"/>
          <w:sz w:val="24"/>
          <w:szCs w:val="24"/>
        </w:rPr>
        <w:t>Overall</w:t>
      </w:r>
      <w:r w:rsidR="009A6843">
        <w:rPr>
          <w:rFonts w:ascii="Times New Roman" w:hAnsi="Times New Roman" w:cs="Times New Roman"/>
          <w:sz w:val="24"/>
          <w:szCs w:val="24"/>
        </w:rPr>
        <w:t>, from both a theoretical and personal perspective,</w:t>
      </w:r>
      <w:r w:rsidR="00E712A1">
        <w:rPr>
          <w:rFonts w:ascii="Times New Roman" w:hAnsi="Times New Roman" w:cs="Times New Roman"/>
          <w:sz w:val="24"/>
          <w:szCs w:val="24"/>
        </w:rPr>
        <w:t xml:space="preserve"> the information provided regarding</w:t>
      </w:r>
      <w:r w:rsidR="009A6843">
        <w:rPr>
          <w:rFonts w:ascii="Times New Roman" w:hAnsi="Times New Roman" w:cs="Times New Roman"/>
          <w:sz w:val="24"/>
          <w:szCs w:val="24"/>
        </w:rPr>
        <w:t xml:space="preserve"> ELT</w:t>
      </w:r>
      <w:r w:rsidR="00E712A1">
        <w:rPr>
          <w:rFonts w:ascii="Times New Roman" w:hAnsi="Times New Roman" w:cs="Times New Roman"/>
          <w:sz w:val="24"/>
          <w:szCs w:val="24"/>
        </w:rPr>
        <w:t xml:space="preserve">’s </w:t>
      </w:r>
      <w:r w:rsidR="00EB0C8A">
        <w:rPr>
          <w:rFonts w:ascii="Times New Roman" w:hAnsi="Times New Roman" w:cs="Times New Roman"/>
          <w:sz w:val="24"/>
          <w:szCs w:val="24"/>
        </w:rPr>
        <w:t xml:space="preserve">demonstrates its </w:t>
      </w:r>
      <w:r w:rsidR="00CD5273">
        <w:rPr>
          <w:rFonts w:ascii="Times New Roman" w:hAnsi="Times New Roman" w:cs="Times New Roman"/>
          <w:sz w:val="24"/>
          <w:szCs w:val="24"/>
        </w:rPr>
        <w:t xml:space="preserve">practical </w:t>
      </w:r>
      <w:r w:rsidR="00EB0C8A">
        <w:rPr>
          <w:rFonts w:ascii="Times New Roman" w:hAnsi="Times New Roman" w:cs="Times New Roman"/>
          <w:sz w:val="24"/>
          <w:szCs w:val="24"/>
        </w:rPr>
        <w:t>effectiveness</w:t>
      </w:r>
      <w:r w:rsidR="004F6F7E">
        <w:rPr>
          <w:rFonts w:ascii="Times New Roman" w:hAnsi="Times New Roman" w:cs="Times New Roman"/>
          <w:sz w:val="24"/>
          <w:szCs w:val="24"/>
        </w:rPr>
        <w:t xml:space="preserve"> </w:t>
      </w:r>
      <w:r w:rsidR="00A322CA">
        <w:rPr>
          <w:rFonts w:ascii="Times New Roman" w:hAnsi="Times New Roman" w:cs="Times New Roman"/>
          <w:sz w:val="24"/>
          <w:szCs w:val="24"/>
        </w:rPr>
        <w:t xml:space="preserve">and </w:t>
      </w:r>
      <w:r w:rsidR="00CD5273">
        <w:rPr>
          <w:rFonts w:ascii="Times New Roman" w:hAnsi="Times New Roman" w:cs="Times New Roman"/>
          <w:sz w:val="24"/>
          <w:szCs w:val="24"/>
        </w:rPr>
        <w:t xml:space="preserve">theoretical </w:t>
      </w:r>
      <w:r w:rsidR="00A322CA">
        <w:rPr>
          <w:rFonts w:ascii="Times New Roman" w:hAnsi="Times New Roman" w:cs="Times New Roman"/>
          <w:sz w:val="24"/>
          <w:szCs w:val="24"/>
        </w:rPr>
        <w:t xml:space="preserve">validity </w:t>
      </w:r>
      <w:r w:rsidR="004F6F7E">
        <w:rPr>
          <w:rFonts w:ascii="Times New Roman" w:hAnsi="Times New Roman" w:cs="Times New Roman"/>
          <w:sz w:val="24"/>
          <w:szCs w:val="24"/>
        </w:rPr>
        <w:t>to be questionable</w:t>
      </w:r>
      <w:r w:rsidR="000E2659">
        <w:rPr>
          <w:rFonts w:ascii="Times New Roman" w:hAnsi="Times New Roman" w:cs="Times New Roman"/>
          <w:sz w:val="24"/>
          <w:szCs w:val="24"/>
        </w:rPr>
        <w:t>, due to several examples of criticisms being present, with a</w:t>
      </w:r>
      <w:r w:rsidR="00A322CA">
        <w:rPr>
          <w:rFonts w:ascii="Times New Roman" w:hAnsi="Times New Roman" w:cs="Times New Roman"/>
          <w:sz w:val="24"/>
          <w:szCs w:val="24"/>
        </w:rPr>
        <w:t xml:space="preserve"> modicum</w:t>
      </w:r>
      <w:r w:rsidR="00596B9A">
        <w:rPr>
          <w:rFonts w:ascii="Times New Roman" w:hAnsi="Times New Roman" w:cs="Times New Roman"/>
          <w:sz w:val="24"/>
          <w:szCs w:val="24"/>
        </w:rPr>
        <w:t xml:space="preserve"> of strengths speaking in the model’s favour. </w:t>
      </w:r>
    </w:p>
    <w:p w14:paraId="6A2273DF" w14:textId="4C0E6DE4" w:rsidR="00CC6733" w:rsidRPr="00CC6733" w:rsidRDefault="00CC6733" w:rsidP="00E16CC6">
      <w:pPr>
        <w:spacing w:line="480" w:lineRule="auto"/>
        <w:rPr>
          <w:rFonts w:ascii="Times New Roman" w:hAnsi="Times New Roman" w:cs="Times New Roman"/>
          <w:b/>
          <w:bCs/>
          <w:sz w:val="24"/>
          <w:szCs w:val="24"/>
        </w:rPr>
      </w:pPr>
    </w:p>
    <w:p w14:paraId="53681F5C" w14:textId="72F41A70" w:rsidR="009D4E3D" w:rsidRPr="00CC6733" w:rsidRDefault="009D4E3D" w:rsidP="00E16CC6">
      <w:pPr>
        <w:spacing w:line="480" w:lineRule="auto"/>
        <w:rPr>
          <w:rFonts w:ascii="Times New Roman" w:hAnsi="Times New Roman" w:cs="Times New Roman"/>
          <w:b/>
          <w:bCs/>
          <w:sz w:val="24"/>
          <w:szCs w:val="24"/>
        </w:rPr>
      </w:pPr>
    </w:p>
    <w:p w14:paraId="65B5FD35" w14:textId="349EDF03" w:rsidR="009D4E3D" w:rsidRPr="004F6F7E" w:rsidRDefault="004F6F7E" w:rsidP="00E16CC6">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conclusion, </w:t>
      </w:r>
      <w:r w:rsidR="00C803F7">
        <w:rPr>
          <w:rFonts w:ascii="Times New Roman" w:hAnsi="Times New Roman" w:cs="Times New Roman"/>
          <w:sz w:val="24"/>
          <w:szCs w:val="24"/>
        </w:rPr>
        <w:t>ELT</w:t>
      </w:r>
      <w:r w:rsidR="00801210">
        <w:rPr>
          <w:rFonts w:ascii="Times New Roman" w:hAnsi="Times New Roman" w:cs="Times New Roman"/>
          <w:sz w:val="24"/>
          <w:szCs w:val="24"/>
        </w:rPr>
        <w:t xml:space="preserve"> has been applied to a personal experience and as such, the effectiveness and validity of the </w:t>
      </w:r>
      <w:r w:rsidR="00C356C5">
        <w:rPr>
          <w:rFonts w:ascii="Times New Roman" w:hAnsi="Times New Roman" w:cs="Times New Roman"/>
          <w:sz w:val="24"/>
          <w:szCs w:val="24"/>
        </w:rPr>
        <w:t xml:space="preserve">ELT </w:t>
      </w:r>
      <w:r w:rsidR="00801210">
        <w:rPr>
          <w:rFonts w:ascii="Times New Roman" w:hAnsi="Times New Roman" w:cs="Times New Roman"/>
          <w:sz w:val="24"/>
          <w:szCs w:val="24"/>
        </w:rPr>
        <w:t xml:space="preserve">has been </w:t>
      </w:r>
      <w:r w:rsidR="00E9150C">
        <w:rPr>
          <w:rFonts w:ascii="Times New Roman" w:hAnsi="Times New Roman" w:cs="Times New Roman"/>
          <w:sz w:val="24"/>
          <w:szCs w:val="24"/>
        </w:rPr>
        <w:t xml:space="preserve">analysed from the two perspectives, theoretical and personal. </w:t>
      </w:r>
      <w:r w:rsidR="00C356C5">
        <w:rPr>
          <w:rFonts w:ascii="Times New Roman" w:hAnsi="Times New Roman" w:cs="Times New Roman"/>
          <w:sz w:val="24"/>
          <w:szCs w:val="24"/>
        </w:rPr>
        <w:t>Analysis has determined that there are several areas in which ELT</w:t>
      </w:r>
      <w:r w:rsidR="009B3141">
        <w:rPr>
          <w:rFonts w:ascii="Times New Roman" w:hAnsi="Times New Roman" w:cs="Times New Roman"/>
          <w:sz w:val="24"/>
          <w:szCs w:val="24"/>
        </w:rPr>
        <w:t xml:space="preserve"> may be limited in </w:t>
      </w:r>
      <w:r w:rsidR="003540EE">
        <w:rPr>
          <w:rFonts w:ascii="Times New Roman" w:hAnsi="Times New Roman" w:cs="Times New Roman"/>
          <w:sz w:val="24"/>
          <w:szCs w:val="24"/>
        </w:rPr>
        <w:t>its theoretical validity</w:t>
      </w:r>
      <w:r w:rsidR="009B3141">
        <w:rPr>
          <w:rFonts w:ascii="Times New Roman" w:hAnsi="Times New Roman" w:cs="Times New Roman"/>
          <w:sz w:val="24"/>
          <w:szCs w:val="24"/>
        </w:rPr>
        <w:t>, such as its lack of consideration for emotional states</w:t>
      </w:r>
      <w:r w:rsidR="00B70D2C">
        <w:rPr>
          <w:rFonts w:ascii="Times New Roman" w:hAnsi="Times New Roman" w:cs="Times New Roman"/>
          <w:sz w:val="24"/>
          <w:szCs w:val="24"/>
        </w:rPr>
        <w:t xml:space="preserve"> during reflection</w:t>
      </w:r>
      <w:r w:rsidR="005C78E0">
        <w:rPr>
          <w:rFonts w:ascii="Times New Roman" w:hAnsi="Times New Roman" w:cs="Times New Roman"/>
          <w:sz w:val="24"/>
          <w:szCs w:val="24"/>
        </w:rPr>
        <w:t xml:space="preserve"> or the suggest</w:t>
      </w:r>
      <w:r w:rsidR="00EF1880">
        <w:rPr>
          <w:rFonts w:ascii="Times New Roman" w:hAnsi="Times New Roman" w:cs="Times New Roman"/>
          <w:sz w:val="24"/>
          <w:szCs w:val="24"/>
        </w:rPr>
        <w:t xml:space="preserve">ion that there is lack of focus upon the reflective process, as it is occurring. </w:t>
      </w:r>
      <w:r w:rsidR="009A245C">
        <w:rPr>
          <w:rFonts w:ascii="Times New Roman" w:hAnsi="Times New Roman" w:cs="Times New Roman"/>
          <w:sz w:val="24"/>
          <w:szCs w:val="24"/>
        </w:rPr>
        <w:t xml:space="preserve">However, </w:t>
      </w:r>
      <w:r w:rsidR="00E24944">
        <w:rPr>
          <w:rFonts w:ascii="Times New Roman" w:hAnsi="Times New Roman" w:cs="Times New Roman"/>
          <w:sz w:val="24"/>
          <w:szCs w:val="24"/>
        </w:rPr>
        <w:t>some</w:t>
      </w:r>
      <w:r w:rsidR="009A245C">
        <w:rPr>
          <w:rFonts w:ascii="Times New Roman" w:hAnsi="Times New Roman" w:cs="Times New Roman"/>
          <w:sz w:val="24"/>
          <w:szCs w:val="24"/>
        </w:rPr>
        <w:t xml:space="preserve"> strength</w:t>
      </w:r>
      <w:r w:rsidR="00E31FD0">
        <w:rPr>
          <w:rFonts w:ascii="Times New Roman" w:hAnsi="Times New Roman" w:cs="Times New Roman"/>
          <w:sz w:val="24"/>
          <w:szCs w:val="24"/>
        </w:rPr>
        <w:t>s</w:t>
      </w:r>
      <w:r w:rsidR="009A245C">
        <w:rPr>
          <w:rFonts w:ascii="Times New Roman" w:hAnsi="Times New Roman" w:cs="Times New Roman"/>
          <w:sz w:val="24"/>
          <w:szCs w:val="24"/>
        </w:rPr>
        <w:t xml:space="preserve"> were also determined</w:t>
      </w:r>
      <w:r w:rsidR="00C440E0">
        <w:rPr>
          <w:rFonts w:ascii="Times New Roman" w:hAnsi="Times New Roman" w:cs="Times New Roman"/>
          <w:sz w:val="24"/>
          <w:szCs w:val="24"/>
        </w:rPr>
        <w:t xml:space="preserve">, but were far exceeded by the </w:t>
      </w:r>
      <w:r w:rsidR="00C440E0">
        <w:rPr>
          <w:rFonts w:ascii="Times New Roman" w:hAnsi="Times New Roman" w:cs="Times New Roman"/>
          <w:sz w:val="24"/>
          <w:szCs w:val="24"/>
        </w:rPr>
        <w:lastRenderedPageBreak/>
        <w:t>model’s theoretical weaknesse</w:t>
      </w:r>
      <w:r w:rsidR="0071259A">
        <w:rPr>
          <w:rFonts w:ascii="Times New Roman" w:hAnsi="Times New Roman" w:cs="Times New Roman"/>
          <w:sz w:val="24"/>
          <w:szCs w:val="24"/>
        </w:rPr>
        <w:t>s and therefore, demonstrate</w:t>
      </w:r>
      <w:r w:rsidR="00F75789">
        <w:rPr>
          <w:rFonts w:ascii="Times New Roman" w:hAnsi="Times New Roman" w:cs="Times New Roman"/>
          <w:sz w:val="24"/>
          <w:szCs w:val="24"/>
        </w:rPr>
        <w:t>s</w:t>
      </w:r>
      <w:r w:rsidR="0071259A">
        <w:rPr>
          <w:rFonts w:ascii="Times New Roman" w:hAnsi="Times New Roman" w:cs="Times New Roman"/>
          <w:sz w:val="24"/>
          <w:szCs w:val="24"/>
        </w:rPr>
        <w:t xml:space="preserve"> issues with the model’s theoretical valid</w:t>
      </w:r>
      <w:r w:rsidR="004B2AC8">
        <w:rPr>
          <w:rFonts w:ascii="Times New Roman" w:hAnsi="Times New Roman" w:cs="Times New Roman"/>
          <w:sz w:val="24"/>
          <w:szCs w:val="24"/>
        </w:rPr>
        <w:t>ity</w:t>
      </w:r>
      <w:r w:rsidR="00F75789">
        <w:rPr>
          <w:rFonts w:ascii="Times New Roman" w:hAnsi="Times New Roman" w:cs="Times New Roman"/>
          <w:sz w:val="24"/>
          <w:szCs w:val="24"/>
        </w:rPr>
        <w:t xml:space="preserve">. As for the personal perspective, </w:t>
      </w:r>
      <w:r w:rsidR="00805ACB">
        <w:rPr>
          <w:rFonts w:ascii="Times New Roman" w:hAnsi="Times New Roman" w:cs="Times New Roman"/>
          <w:sz w:val="24"/>
          <w:szCs w:val="24"/>
        </w:rPr>
        <w:t xml:space="preserve">analysis had determined that ELT had </w:t>
      </w:r>
      <w:r w:rsidR="002A7D74">
        <w:rPr>
          <w:rFonts w:ascii="Times New Roman" w:hAnsi="Times New Roman" w:cs="Times New Roman"/>
          <w:sz w:val="24"/>
          <w:szCs w:val="24"/>
        </w:rPr>
        <w:t>fared</w:t>
      </w:r>
      <w:r w:rsidR="00805ACB">
        <w:rPr>
          <w:rFonts w:ascii="Times New Roman" w:hAnsi="Times New Roman" w:cs="Times New Roman"/>
          <w:sz w:val="24"/>
          <w:szCs w:val="24"/>
        </w:rPr>
        <w:t xml:space="preserve"> better when applied </w:t>
      </w:r>
      <w:r w:rsidR="00734B26">
        <w:rPr>
          <w:rFonts w:ascii="Times New Roman" w:hAnsi="Times New Roman" w:cs="Times New Roman"/>
          <w:sz w:val="24"/>
          <w:szCs w:val="24"/>
        </w:rPr>
        <w:t xml:space="preserve">to my personal experience, as opposed to analysis from a theoretical standpoint. </w:t>
      </w:r>
      <w:r w:rsidR="00BF3388">
        <w:rPr>
          <w:rFonts w:ascii="Times New Roman" w:hAnsi="Times New Roman" w:cs="Times New Roman"/>
          <w:sz w:val="24"/>
          <w:szCs w:val="24"/>
        </w:rPr>
        <w:t>Limitations</w:t>
      </w:r>
      <w:r w:rsidR="003B1F98">
        <w:rPr>
          <w:rFonts w:ascii="Times New Roman" w:hAnsi="Times New Roman" w:cs="Times New Roman"/>
          <w:sz w:val="24"/>
          <w:szCs w:val="24"/>
        </w:rPr>
        <w:t xml:space="preserve"> were observed which hindered its </w:t>
      </w:r>
      <w:r w:rsidR="008B0420">
        <w:rPr>
          <w:rFonts w:ascii="Times New Roman" w:hAnsi="Times New Roman" w:cs="Times New Roman"/>
          <w:sz w:val="24"/>
          <w:szCs w:val="24"/>
        </w:rPr>
        <w:t xml:space="preserve">practical </w:t>
      </w:r>
      <w:r w:rsidR="003B1F98">
        <w:rPr>
          <w:rFonts w:ascii="Times New Roman" w:hAnsi="Times New Roman" w:cs="Times New Roman"/>
          <w:sz w:val="24"/>
          <w:szCs w:val="24"/>
        </w:rPr>
        <w:t xml:space="preserve">effectiveness </w:t>
      </w:r>
      <w:r w:rsidR="00BF3388">
        <w:rPr>
          <w:rFonts w:ascii="Times New Roman" w:hAnsi="Times New Roman" w:cs="Times New Roman"/>
          <w:sz w:val="24"/>
          <w:szCs w:val="24"/>
        </w:rPr>
        <w:t>in my</w:t>
      </w:r>
      <w:r w:rsidR="0063735D">
        <w:rPr>
          <w:rFonts w:ascii="Times New Roman" w:hAnsi="Times New Roman" w:cs="Times New Roman"/>
          <w:sz w:val="24"/>
          <w:szCs w:val="24"/>
        </w:rPr>
        <w:t xml:space="preserve"> personal perspective. However, ELT had also </w:t>
      </w:r>
      <w:r w:rsidR="002851E9">
        <w:rPr>
          <w:rFonts w:ascii="Times New Roman" w:hAnsi="Times New Roman" w:cs="Times New Roman"/>
          <w:sz w:val="24"/>
          <w:szCs w:val="24"/>
        </w:rPr>
        <w:t>demonstrated</w:t>
      </w:r>
      <w:r w:rsidR="0063735D">
        <w:rPr>
          <w:rFonts w:ascii="Times New Roman" w:hAnsi="Times New Roman" w:cs="Times New Roman"/>
          <w:sz w:val="24"/>
          <w:szCs w:val="24"/>
        </w:rPr>
        <w:t xml:space="preserve"> strengths</w:t>
      </w:r>
      <w:r w:rsidR="003C3CF3">
        <w:rPr>
          <w:rFonts w:ascii="Times New Roman" w:hAnsi="Times New Roman" w:cs="Times New Roman"/>
          <w:sz w:val="24"/>
          <w:szCs w:val="24"/>
        </w:rPr>
        <w:t>,</w:t>
      </w:r>
      <w:r w:rsidR="0063735D">
        <w:rPr>
          <w:rFonts w:ascii="Times New Roman" w:hAnsi="Times New Roman" w:cs="Times New Roman"/>
          <w:sz w:val="24"/>
          <w:szCs w:val="24"/>
        </w:rPr>
        <w:t xml:space="preserve"> which at points, contradicted the </w:t>
      </w:r>
      <w:r w:rsidR="00E214B8">
        <w:rPr>
          <w:rFonts w:ascii="Times New Roman" w:hAnsi="Times New Roman" w:cs="Times New Roman"/>
          <w:sz w:val="24"/>
          <w:szCs w:val="24"/>
        </w:rPr>
        <w:t xml:space="preserve">notions brought forward in theory, possibly revealing a disconnect </w:t>
      </w:r>
      <w:r w:rsidR="00F77E7E">
        <w:rPr>
          <w:rFonts w:ascii="Times New Roman" w:hAnsi="Times New Roman" w:cs="Times New Roman"/>
          <w:sz w:val="24"/>
          <w:szCs w:val="24"/>
        </w:rPr>
        <w:t>between theory and practical application</w:t>
      </w:r>
      <w:r w:rsidR="00FA1A03">
        <w:rPr>
          <w:rFonts w:ascii="Times New Roman" w:hAnsi="Times New Roman" w:cs="Times New Roman"/>
          <w:sz w:val="24"/>
          <w:szCs w:val="24"/>
        </w:rPr>
        <w:t>. Recommendations for further research have been suggested to explore this notion further</w:t>
      </w:r>
      <w:r w:rsidR="00F77E7E">
        <w:rPr>
          <w:rFonts w:ascii="Times New Roman" w:hAnsi="Times New Roman" w:cs="Times New Roman"/>
          <w:sz w:val="24"/>
          <w:szCs w:val="24"/>
        </w:rPr>
        <w:t>.</w:t>
      </w:r>
      <w:r w:rsidR="00627A6C">
        <w:rPr>
          <w:rFonts w:ascii="Times New Roman" w:hAnsi="Times New Roman" w:cs="Times New Roman"/>
          <w:sz w:val="24"/>
          <w:szCs w:val="24"/>
        </w:rPr>
        <w:t xml:space="preserve"> Despite this,</w:t>
      </w:r>
      <w:r w:rsidR="00FD5B7E">
        <w:rPr>
          <w:rFonts w:ascii="Times New Roman" w:hAnsi="Times New Roman" w:cs="Times New Roman"/>
          <w:sz w:val="24"/>
          <w:szCs w:val="24"/>
        </w:rPr>
        <w:t xml:space="preserve"> based on the research and personal observations gathered</w:t>
      </w:r>
      <w:r w:rsidR="000F0142">
        <w:rPr>
          <w:rFonts w:ascii="Times New Roman" w:hAnsi="Times New Roman" w:cs="Times New Roman"/>
          <w:sz w:val="24"/>
          <w:szCs w:val="24"/>
        </w:rPr>
        <w:t xml:space="preserve">, </w:t>
      </w:r>
      <w:r w:rsidR="00627A6C">
        <w:rPr>
          <w:rFonts w:ascii="Times New Roman" w:hAnsi="Times New Roman" w:cs="Times New Roman"/>
          <w:sz w:val="24"/>
          <w:szCs w:val="24"/>
        </w:rPr>
        <w:t xml:space="preserve">the </w:t>
      </w:r>
      <w:r w:rsidR="0025774E">
        <w:rPr>
          <w:rFonts w:ascii="Times New Roman" w:hAnsi="Times New Roman" w:cs="Times New Roman"/>
          <w:sz w:val="24"/>
          <w:szCs w:val="24"/>
        </w:rPr>
        <w:t xml:space="preserve">overall </w:t>
      </w:r>
      <w:r w:rsidR="00A738E6">
        <w:rPr>
          <w:rFonts w:ascii="Times New Roman" w:hAnsi="Times New Roman" w:cs="Times New Roman"/>
          <w:sz w:val="24"/>
          <w:szCs w:val="24"/>
        </w:rPr>
        <w:t xml:space="preserve">abundance of </w:t>
      </w:r>
      <w:r w:rsidR="00627A6C">
        <w:rPr>
          <w:rFonts w:ascii="Times New Roman" w:hAnsi="Times New Roman" w:cs="Times New Roman"/>
          <w:sz w:val="24"/>
          <w:szCs w:val="24"/>
        </w:rPr>
        <w:t>weaknesses found</w:t>
      </w:r>
      <w:r w:rsidR="00FD5B7E">
        <w:rPr>
          <w:rFonts w:ascii="Times New Roman" w:hAnsi="Times New Roman" w:cs="Times New Roman"/>
          <w:sz w:val="24"/>
          <w:szCs w:val="24"/>
        </w:rPr>
        <w:t xml:space="preserve"> </w:t>
      </w:r>
      <w:r w:rsidR="000F0142">
        <w:rPr>
          <w:rFonts w:ascii="Times New Roman" w:hAnsi="Times New Roman" w:cs="Times New Roman"/>
          <w:sz w:val="24"/>
          <w:szCs w:val="24"/>
        </w:rPr>
        <w:t xml:space="preserve">exceed the model’s strengths, therefore, </w:t>
      </w:r>
      <w:r w:rsidR="00600A3B">
        <w:rPr>
          <w:rFonts w:ascii="Times New Roman" w:hAnsi="Times New Roman" w:cs="Times New Roman"/>
          <w:sz w:val="24"/>
          <w:szCs w:val="24"/>
        </w:rPr>
        <w:t>these notions detract significantly from ELT a</w:t>
      </w:r>
      <w:r w:rsidR="0025774E">
        <w:rPr>
          <w:rFonts w:ascii="Times New Roman" w:hAnsi="Times New Roman" w:cs="Times New Roman"/>
          <w:sz w:val="24"/>
          <w:szCs w:val="24"/>
        </w:rPr>
        <w:t>nd by extension, detract from the model</w:t>
      </w:r>
      <w:r w:rsidR="002A7D74">
        <w:rPr>
          <w:rFonts w:ascii="Times New Roman" w:hAnsi="Times New Roman" w:cs="Times New Roman"/>
          <w:sz w:val="24"/>
          <w:szCs w:val="24"/>
        </w:rPr>
        <w:t>’</w:t>
      </w:r>
      <w:r w:rsidR="0025774E">
        <w:rPr>
          <w:rFonts w:ascii="Times New Roman" w:hAnsi="Times New Roman" w:cs="Times New Roman"/>
          <w:sz w:val="24"/>
          <w:szCs w:val="24"/>
        </w:rPr>
        <w:t>s</w:t>
      </w:r>
      <w:r w:rsidR="00BE56BD">
        <w:rPr>
          <w:rFonts w:ascii="Times New Roman" w:hAnsi="Times New Roman" w:cs="Times New Roman"/>
          <w:sz w:val="24"/>
          <w:szCs w:val="24"/>
        </w:rPr>
        <w:t xml:space="preserve"> theoretical validity and practical effectiveness as a result. </w:t>
      </w:r>
    </w:p>
    <w:p w14:paraId="047516FD" w14:textId="67020C0C" w:rsidR="009D4E3D" w:rsidRDefault="009D4E3D" w:rsidP="00E16CC6">
      <w:pPr>
        <w:spacing w:line="480" w:lineRule="auto"/>
        <w:rPr>
          <w:rFonts w:ascii="Times New Roman" w:hAnsi="Times New Roman" w:cs="Times New Roman"/>
          <w:b/>
          <w:bCs/>
          <w:sz w:val="24"/>
          <w:szCs w:val="24"/>
        </w:rPr>
      </w:pPr>
    </w:p>
    <w:p w14:paraId="274BF309" w14:textId="02E10E44" w:rsidR="00CF6D7E" w:rsidRPr="00F07C67" w:rsidRDefault="00CF6D7E" w:rsidP="00E16CC6">
      <w:pPr>
        <w:spacing w:line="480" w:lineRule="auto"/>
        <w:rPr>
          <w:rFonts w:ascii="Times New Roman" w:hAnsi="Times New Roman" w:cs="Times New Roman"/>
          <w:sz w:val="24"/>
          <w:szCs w:val="24"/>
        </w:rPr>
      </w:pPr>
      <w:r>
        <w:rPr>
          <w:rFonts w:ascii="Times New Roman" w:hAnsi="Times New Roman" w:cs="Times New Roman"/>
          <w:sz w:val="24"/>
          <w:szCs w:val="24"/>
          <w:u w:val="single"/>
        </w:rPr>
        <w:t>Total Word Count (Excluding references, citations</w:t>
      </w:r>
      <w:r w:rsidR="00F07C67">
        <w:rPr>
          <w:rFonts w:ascii="Times New Roman" w:hAnsi="Times New Roman" w:cs="Times New Roman"/>
          <w:sz w:val="24"/>
          <w:szCs w:val="24"/>
          <w:u w:val="single"/>
        </w:rPr>
        <w:t>):</w:t>
      </w:r>
      <w:r w:rsidR="00F07C67">
        <w:rPr>
          <w:rFonts w:ascii="Times New Roman" w:hAnsi="Times New Roman" w:cs="Times New Roman"/>
          <w:sz w:val="24"/>
          <w:szCs w:val="24"/>
        </w:rPr>
        <w:t xml:space="preserve"> 4,395</w:t>
      </w:r>
    </w:p>
    <w:p w14:paraId="585B34C5" w14:textId="4B9847BF" w:rsidR="009D4E3D" w:rsidRDefault="009D4E3D" w:rsidP="00E16CC6">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6BEB1B0D" w14:textId="09541541" w:rsidR="0069499E" w:rsidRDefault="008F6888" w:rsidP="00E16CC6">
      <w:pPr>
        <w:spacing w:line="480" w:lineRule="auto"/>
        <w:rPr>
          <w:rFonts w:ascii="Times New Roman" w:hAnsi="Times New Roman" w:cs="Times New Roman"/>
          <w:sz w:val="24"/>
          <w:szCs w:val="24"/>
        </w:rPr>
      </w:pPr>
      <w:r>
        <w:rPr>
          <w:rFonts w:ascii="Times New Roman" w:hAnsi="Times New Roman" w:cs="Times New Roman"/>
          <w:sz w:val="24"/>
          <w:szCs w:val="24"/>
        </w:rPr>
        <w:t>Bolton</w:t>
      </w:r>
      <w:r w:rsidR="008502F4">
        <w:rPr>
          <w:rFonts w:ascii="Times New Roman" w:hAnsi="Times New Roman" w:cs="Times New Roman"/>
          <w:sz w:val="24"/>
          <w:szCs w:val="24"/>
        </w:rPr>
        <w:t xml:space="preserve">, G. (2010) [2001] </w:t>
      </w:r>
      <w:r w:rsidR="008502F4">
        <w:rPr>
          <w:rFonts w:ascii="Times New Roman" w:hAnsi="Times New Roman" w:cs="Times New Roman"/>
          <w:i/>
          <w:iCs/>
          <w:sz w:val="24"/>
          <w:szCs w:val="24"/>
        </w:rPr>
        <w:t>Reflective practice: Writing and professional development</w:t>
      </w:r>
      <w:r w:rsidR="005676E9">
        <w:rPr>
          <w:rFonts w:ascii="Times New Roman" w:hAnsi="Times New Roman" w:cs="Times New Roman"/>
          <w:i/>
          <w:iCs/>
          <w:sz w:val="24"/>
          <w:szCs w:val="24"/>
        </w:rPr>
        <w:t xml:space="preserve">. </w:t>
      </w:r>
      <w:r w:rsidR="00290286">
        <w:rPr>
          <w:rFonts w:ascii="Times New Roman" w:hAnsi="Times New Roman" w:cs="Times New Roman"/>
          <w:sz w:val="24"/>
          <w:szCs w:val="24"/>
        </w:rPr>
        <w:t>3</w:t>
      </w:r>
      <w:r w:rsidR="00290286" w:rsidRPr="00290286">
        <w:rPr>
          <w:rFonts w:ascii="Times New Roman" w:hAnsi="Times New Roman" w:cs="Times New Roman"/>
          <w:sz w:val="24"/>
          <w:szCs w:val="24"/>
          <w:vertAlign w:val="superscript"/>
        </w:rPr>
        <w:t>rd</w:t>
      </w:r>
      <w:r w:rsidR="00290286">
        <w:rPr>
          <w:rFonts w:ascii="Times New Roman" w:hAnsi="Times New Roman" w:cs="Times New Roman"/>
          <w:sz w:val="24"/>
          <w:szCs w:val="24"/>
        </w:rPr>
        <w:t xml:space="preserve"> edn. </w:t>
      </w:r>
    </w:p>
    <w:p w14:paraId="617B73C3" w14:textId="3D724BAE" w:rsidR="008F6888" w:rsidRDefault="0069499E" w:rsidP="0069499E">
      <w:pPr>
        <w:spacing w:line="480" w:lineRule="auto"/>
        <w:ind w:firstLine="720"/>
        <w:rPr>
          <w:rFonts w:ascii="Times New Roman" w:hAnsi="Times New Roman" w:cs="Times New Roman"/>
          <w:sz w:val="24"/>
          <w:szCs w:val="24"/>
        </w:rPr>
      </w:pPr>
      <w:r>
        <w:rPr>
          <w:rFonts w:ascii="Times New Roman" w:hAnsi="Times New Roman" w:cs="Times New Roman"/>
          <w:sz w:val="24"/>
          <w:szCs w:val="24"/>
        </w:rPr>
        <w:t>Los Angeles: Sage Publications.</w:t>
      </w:r>
    </w:p>
    <w:p w14:paraId="17C3AA0C" w14:textId="77777777" w:rsidR="0059040D" w:rsidRDefault="00D26A2E" w:rsidP="00D26A2E">
      <w:pPr>
        <w:spacing w:line="480" w:lineRule="auto"/>
        <w:rPr>
          <w:rFonts w:ascii="Times New Roman" w:hAnsi="Times New Roman" w:cs="Times New Roman"/>
          <w:sz w:val="24"/>
          <w:szCs w:val="24"/>
        </w:rPr>
      </w:pPr>
      <w:r>
        <w:rPr>
          <w:rFonts w:ascii="Times New Roman" w:hAnsi="Times New Roman" w:cs="Times New Roman"/>
          <w:sz w:val="24"/>
          <w:szCs w:val="24"/>
        </w:rPr>
        <w:t>Coward, M. (2011) ‘Does the use of reflective models restrict</w:t>
      </w:r>
      <w:r w:rsidR="00724B33">
        <w:rPr>
          <w:rFonts w:ascii="Times New Roman" w:hAnsi="Times New Roman" w:cs="Times New Roman"/>
          <w:sz w:val="24"/>
          <w:szCs w:val="24"/>
        </w:rPr>
        <w:t xml:space="preserve"> critical thinking and therefore </w:t>
      </w:r>
    </w:p>
    <w:p w14:paraId="0A959319" w14:textId="77777777" w:rsidR="0059040D" w:rsidRDefault="00724B33" w:rsidP="0059040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learning in nurse education? What have we done?’, </w:t>
      </w:r>
      <w:r w:rsidR="0059040D">
        <w:rPr>
          <w:rFonts w:ascii="Times New Roman" w:hAnsi="Times New Roman" w:cs="Times New Roman"/>
          <w:i/>
          <w:iCs/>
          <w:sz w:val="24"/>
          <w:szCs w:val="24"/>
        </w:rPr>
        <w:t>Nurse Education Today</w:t>
      </w:r>
      <w:r w:rsidR="0059040D">
        <w:rPr>
          <w:rFonts w:ascii="Times New Roman" w:hAnsi="Times New Roman" w:cs="Times New Roman"/>
          <w:sz w:val="24"/>
          <w:szCs w:val="24"/>
        </w:rPr>
        <w:t xml:space="preserve">, 31(8), </w:t>
      </w:r>
    </w:p>
    <w:p w14:paraId="64CE1EC9" w14:textId="485F498D" w:rsidR="00D26A2E" w:rsidRPr="0059040D" w:rsidRDefault="0059040D" w:rsidP="0059040D">
      <w:pPr>
        <w:spacing w:line="480" w:lineRule="auto"/>
        <w:ind w:firstLine="720"/>
        <w:rPr>
          <w:rFonts w:ascii="Times New Roman" w:hAnsi="Times New Roman" w:cs="Times New Roman"/>
          <w:sz w:val="24"/>
          <w:szCs w:val="24"/>
        </w:rPr>
      </w:pPr>
      <w:r>
        <w:rPr>
          <w:rFonts w:ascii="Times New Roman" w:hAnsi="Times New Roman" w:cs="Times New Roman"/>
          <w:sz w:val="24"/>
          <w:szCs w:val="24"/>
        </w:rPr>
        <w:t>pp. 883-886.</w:t>
      </w:r>
    </w:p>
    <w:p w14:paraId="01B6BAFA" w14:textId="77777777" w:rsidR="0031009C" w:rsidRDefault="00F55C34" w:rsidP="00F55C34">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Fook, J. (2015) </w:t>
      </w:r>
      <w:r w:rsidR="0085237E">
        <w:rPr>
          <w:rFonts w:ascii="Times New Roman" w:hAnsi="Times New Roman" w:cs="Times New Roman"/>
          <w:sz w:val="24"/>
          <w:szCs w:val="24"/>
        </w:rPr>
        <w:t>‘Reflective practice and critical reflection’</w:t>
      </w:r>
      <w:r w:rsidR="00EB5AB6">
        <w:rPr>
          <w:rFonts w:ascii="Times New Roman" w:hAnsi="Times New Roman" w:cs="Times New Roman"/>
          <w:sz w:val="24"/>
          <w:szCs w:val="24"/>
        </w:rPr>
        <w:t xml:space="preserve">, </w:t>
      </w:r>
      <w:r w:rsidR="00EB5AB6">
        <w:rPr>
          <w:rFonts w:ascii="Times New Roman" w:hAnsi="Times New Roman" w:cs="Times New Roman"/>
          <w:i/>
          <w:iCs/>
          <w:sz w:val="24"/>
          <w:szCs w:val="24"/>
        </w:rPr>
        <w:t xml:space="preserve">Handbook for practice learning </w:t>
      </w:r>
    </w:p>
    <w:p w14:paraId="2B5255D7" w14:textId="03F5A48F" w:rsidR="00F55C34" w:rsidRPr="00EA1795" w:rsidRDefault="00EB5AB6" w:rsidP="0031009C">
      <w:pPr>
        <w:spacing w:line="480" w:lineRule="auto"/>
        <w:ind w:firstLine="720"/>
        <w:rPr>
          <w:rFonts w:ascii="Times New Roman" w:hAnsi="Times New Roman" w:cs="Times New Roman"/>
          <w:sz w:val="24"/>
          <w:szCs w:val="24"/>
        </w:rPr>
      </w:pPr>
      <w:r>
        <w:rPr>
          <w:rFonts w:ascii="Times New Roman" w:hAnsi="Times New Roman" w:cs="Times New Roman"/>
          <w:i/>
          <w:iCs/>
          <w:sz w:val="24"/>
          <w:szCs w:val="24"/>
        </w:rPr>
        <w:t>in social work and social care: Knowledge</w:t>
      </w:r>
      <w:r w:rsidR="00EA1795">
        <w:rPr>
          <w:rFonts w:ascii="Times New Roman" w:hAnsi="Times New Roman" w:cs="Times New Roman"/>
          <w:i/>
          <w:iCs/>
          <w:sz w:val="24"/>
          <w:szCs w:val="24"/>
        </w:rPr>
        <w:t xml:space="preserve"> and theory, </w:t>
      </w:r>
      <w:r w:rsidR="00EA1795">
        <w:rPr>
          <w:rFonts w:ascii="Times New Roman" w:hAnsi="Times New Roman" w:cs="Times New Roman"/>
          <w:sz w:val="24"/>
          <w:szCs w:val="24"/>
        </w:rPr>
        <w:t>3, p</w:t>
      </w:r>
      <w:r w:rsidR="00AC557A">
        <w:rPr>
          <w:rFonts w:ascii="Times New Roman" w:hAnsi="Times New Roman" w:cs="Times New Roman"/>
          <w:sz w:val="24"/>
          <w:szCs w:val="24"/>
        </w:rPr>
        <w:t xml:space="preserve">p. </w:t>
      </w:r>
      <w:r w:rsidR="00613183">
        <w:rPr>
          <w:rFonts w:ascii="Times New Roman" w:hAnsi="Times New Roman" w:cs="Times New Roman"/>
          <w:sz w:val="24"/>
          <w:szCs w:val="24"/>
        </w:rPr>
        <w:t>440-454.</w:t>
      </w:r>
    </w:p>
    <w:p w14:paraId="713B8047" w14:textId="36D3BEA0" w:rsidR="00C40382" w:rsidRDefault="001716FD" w:rsidP="00E16CC6">
      <w:pPr>
        <w:spacing w:line="480" w:lineRule="auto"/>
        <w:rPr>
          <w:rFonts w:ascii="Times New Roman" w:hAnsi="Times New Roman" w:cs="Times New Roman"/>
          <w:sz w:val="24"/>
          <w:szCs w:val="24"/>
        </w:rPr>
      </w:pPr>
      <w:r>
        <w:rPr>
          <w:rFonts w:ascii="Times New Roman" w:hAnsi="Times New Roman" w:cs="Times New Roman"/>
          <w:sz w:val="24"/>
          <w:szCs w:val="24"/>
        </w:rPr>
        <w:t xml:space="preserve">Gibbs, G. (1988) </w:t>
      </w:r>
      <w:r w:rsidR="00AB4F5C">
        <w:rPr>
          <w:rFonts w:ascii="Times New Roman" w:hAnsi="Times New Roman" w:cs="Times New Roman"/>
          <w:i/>
          <w:iCs/>
          <w:sz w:val="24"/>
          <w:szCs w:val="24"/>
        </w:rPr>
        <w:t xml:space="preserve">Learning by </w:t>
      </w:r>
      <w:r w:rsidR="0066451B">
        <w:rPr>
          <w:rFonts w:ascii="Times New Roman" w:hAnsi="Times New Roman" w:cs="Times New Roman"/>
          <w:i/>
          <w:iCs/>
          <w:sz w:val="24"/>
          <w:szCs w:val="24"/>
        </w:rPr>
        <w:t>doing: A guide to teaching and learning methods.</w:t>
      </w:r>
      <w:r w:rsidR="0066451B">
        <w:rPr>
          <w:rFonts w:ascii="Times New Roman" w:hAnsi="Times New Roman" w:cs="Times New Roman"/>
          <w:sz w:val="24"/>
          <w:szCs w:val="24"/>
        </w:rPr>
        <w:t xml:space="preserve"> </w:t>
      </w:r>
      <w:r w:rsidR="00EF57B9">
        <w:rPr>
          <w:rFonts w:ascii="Times New Roman" w:hAnsi="Times New Roman" w:cs="Times New Roman"/>
          <w:sz w:val="24"/>
          <w:szCs w:val="24"/>
        </w:rPr>
        <w:t>Oxford</w:t>
      </w:r>
      <w:r w:rsidR="00C40382">
        <w:rPr>
          <w:rFonts w:ascii="Times New Roman" w:hAnsi="Times New Roman" w:cs="Times New Roman"/>
          <w:sz w:val="24"/>
          <w:szCs w:val="24"/>
        </w:rPr>
        <w:t xml:space="preserve">: </w:t>
      </w:r>
    </w:p>
    <w:p w14:paraId="3721ABC5" w14:textId="4D6733D7" w:rsidR="001716FD" w:rsidRDefault="00C40382" w:rsidP="00C40382">
      <w:pPr>
        <w:spacing w:line="480" w:lineRule="auto"/>
        <w:ind w:firstLine="720"/>
        <w:rPr>
          <w:rFonts w:ascii="Times New Roman" w:hAnsi="Times New Roman" w:cs="Times New Roman"/>
          <w:sz w:val="24"/>
          <w:szCs w:val="24"/>
        </w:rPr>
      </w:pPr>
      <w:r>
        <w:rPr>
          <w:rFonts w:ascii="Times New Roman" w:hAnsi="Times New Roman" w:cs="Times New Roman"/>
          <w:sz w:val="24"/>
          <w:szCs w:val="24"/>
        </w:rPr>
        <w:t>Oxford</w:t>
      </w:r>
      <w:r w:rsidRPr="00C40382">
        <w:rPr>
          <w:rFonts w:ascii="Times New Roman" w:hAnsi="Times New Roman" w:cs="Times New Roman"/>
          <w:sz w:val="24"/>
          <w:szCs w:val="24"/>
        </w:rPr>
        <w:t xml:space="preserve"> </w:t>
      </w:r>
      <w:r>
        <w:rPr>
          <w:rFonts w:ascii="Times New Roman" w:hAnsi="Times New Roman" w:cs="Times New Roman"/>
          <w:sz w:val="24"/>
          <w:szCs w:val="24"/>
        </w:rPr>
        <w:t>Polytechnic.</w:t>
      </w:r>
    </w:p>
    <w:p w14:paraId="215F116A" w14:textId="77777777" w:rsidR="00917B26" w:rsidRDefault="00EE1601" w:rsidP="00EE160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Kinsella, E.A. (2009) ‘</w:t>
      </w:r>
      <w:r w:rsidR="003C6F47">
        <w:rPr>
          <w:rFonts w:ascii="Times New Roman" w:hAnsi="Times New Roman" w:cs="Times New Roman"/>
          <w:sz w:val="24"/>
          <w:szCs w:val="24"/>
        </w:rPr>
        <w:t xml:space="preserve">Professional knowledge and the epistemology of professional </w:t>
      </w:r>
    </w:p>
    <w:p w14:paraId="0B3CB067" w14:textId="60743D00" w:rsidR="00EE1601" w:rsidRPr="00917B26" w:rsidRDefault="003C6F47" w:rsidP="00917B2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practice’, </w:t>
      </w:r>
      <w:r>
        <w:rPr>
          <w:rFonts w:ascii="Times New Roman" w:hAnsi="Times New Roman" w:cs="Times New Roman"/>
          <w:i/>
          <w:iCs/>
          <w:sz w:val="24"/>
          <w:szCs w:val="24"/>
        </w:rPr>
        <w:t>Nursing Philosophy</w:t>
      </w:r>
      <w:r w:rsidR="00917B26">
        <w:rPr>
          <w:rFonts w:ascii="Times New Roman" w:hAnsi="Times New Roman" w:cs="Times New Roman"/>
          <w:sz w:val="24"/>
          <w:szCs w:val="24"/>
        </w:rPr>
        <w:t>, 11, p</w:t>
      </w:r>
      <w:r w:rsidR="00DD3EC2">
        <w:rPr>
          <w:rFonts w:ascii="Times New Roman" w:hAnsi="Times New Roman" w:cs="Times New Roman"/>
          <w:sz w:val="24"/>
          <w:szCs w:val="24"/>
        </w:rPr>
        <w:t>p</w:t>
      </w:r>
      <w:r w:rsidR="00917B26">
        <w:rPr>
          <w:rFonts w:ascii="Times New Roman" w:hAnsi="Times New Roman" w:cs="Times New Roman"/>
          <w:sz w:val="24"/>
          <w:szCs w:val="24"/>
        </w:rPr>
        <w:t>. 3-14.</w:t>
      </w:r>
    </w:p>
    <w:p w14:paraId="50AE228A" w14:textId="7444E0EE" w:rsidR="00FD6A7D" w:rsidRDefault="00E32D19" w:rsidP="00E32D19">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Kolb, D.A. (1984) </w:t>
      </w:r>
      <w:r w:rsidR="008C343B">
        <w:rPr>
          <w:rFonts w:ascii="Times New Roman" w:hAnsi="Times New Roman" w:cs="Times New Roman"/>
          <w:i/>
          <w:iCs/>
          <w:sz w:val="24"/>
          <w:szCs w:val="24"/>
        </w:rPr>
        <w:t xml:space="preserve">Experiential learning: Experience as the source of learning and </w:t>
      </w:r>
    </w:p>
    <w:p w14:paraId="36BF93C3" w14:textId="20CBCA93" w:rsidR="00E32D19" w:rsidRDefault="008C343B" w:rsidP="00FD6A7D">
      <w:pPr>
        <w:spacing w:line="480" w:lineRule="auto"/>
        <w:ind w:firstLine="720"/>
        <w:rPr>
          <w:rFonts w:ascii="Times New Roman" w:hAnsi="Times New Roman" w:cs="Times New Roman"/>
          <w:sz w:val="24"/>
          <w:szCs w:val="24"/>
        </w:rPr>
      </w:pPr>
      <w:r>
        <w:rPr>
          <w:rFonts w:ascii="Times New Roman" w:hAnsi="Times New Roman" w:cs="Times New Roman"/>
          <w:i/>
          <w:iCs/>
          <w:sz w:val="24"/>
          <w:szCs w:val="24"/>
        </w:rPr>
        <w:t xml:space="preserve">development. </w:t>
      </w:r>
      <w:r w:rsidR="00DE4BFE">
        <w:rPr>
          <w:rFonts w:ascii="Times New Roman" w:hAnsi="Times New Roman" w:cs="Times New Roman"/>
          <w:sz w:val="24"/>
          <w:szCs w:val="24"/>
        </w:rPr>
        <w:t>New Jersey</w:t>
      </w:r>
      <w:r w:rsidR="00EC2ACA">
        <w:rPr>
          <w:rFonts w:ascii="Times New Roman" w:hAnsi="Times New Roman" w:cs="Times New Roman"/>
          <w:sz w:val="24"/>
          <w:szCs w:val="24"/>
        </w:rPr>
        <w:t xml:space="preserve">: </w:t>
      </w:r>
      <w:r w:rsidR="00FD6A7D">
        <w:rPr>
          <w:rFonts w:ascii="Times New Roman" w:hAnsi="Times New Roman" w:cs="Times New Roman"/>
          <w:sz w:val="24"/>
          <w:szCs w:val="24"/>
        </w:rPr>
        <w:t>Prentice-Hall.</w:t>
      </w:r>
    </w:p>
    <w:p w14:paraId="1A18ACAF" w14:textId="77777777" w:rsidR="00EE4B8C" w:rsidRDefault="00C07F6C" w:rsidP="00C07F6C">
      <w:pPr>
        <w:spacing w:line="480" w:lineRule="auto"/>
        <w:rPr>
          <w:rFonts w:ascii="Times New Roman" w:hAnsi="Times New Roman" w:cs="Times New Roman"/>
          <w:sz w:val="24"/>
          <w:szCs w:val="24"/>
        </w:rPr>
      </w:pPr>
      <w:r>
        <w:rPr>
          <w:rFonts w:ascii="Times New Roman" w:hAnsi="Times New Roman" w:cs="Times New Roman"/>
          <w:sz w:val="24"/>
          <w:szCs w:val="24"/>
        </w:rPr>
        <w:t>Mollaei</w:t>
      </w:r>
      <w:r w:rsidR="002B0A68">
        <w:rPr>
          <w:rFonts w:ascii="Times New Roman" w:hAnsi="Times New Roman" w:cs="Times New Roman"/>
          <w:sz w:val="24"/>
          <w:szCs w:val="24"/>
        </w:rPr>
        <w:t>, F. &amp; Rahnama, H. (2012) ‘</w:t>
      </w:r>
      <w:r w:rsidR="00BD5FF1">
        <w:rPr>
          <w:rFonts w:ascii="Times New Roman" w:hAnsi="Times New Roman" w:cs="Times New Roman"/>
          <w:sz w:val="24"/>
          <w:szCs w:val="24"/>
        </w:rPr>
        <w:t xml:space="preserve">Experiential education contributing to language learning’, </w:t>
      </w:r>
    </w:p>
    <w:p w14:paraId="452725DF" w14:textId="373F7FDA" w:rsidR="00C07F6C" w:rsidRPr="00A72302" w:rsidRDefault="00756F81" w:rsidP="00EE4B8C">
      <w:pPr>
        <w:spacing w:line="480" w:lineRule="auto"/>
        <w:ind w:firstLine="720"/>
        <w:rPr>
          <w:rFonts w:ascii="Times New Roman" w:hAnsi="Times New Roman" w:cs="Times New Roman"/>
          <w:sz w:val="24"/>
          <w:szCs w:val="24"/>
        </w:rPr>
      </w:pPr>
      <w:r>
        <w:rPr>
          <w:rFonts w:ascii="Times New Roman" w:hAnsi="Times New Roman" w:cs="Times New Roman"/>
          <w:i/>
          <w:iCs/>
          <w:sz w:val="24"/>
          <w:szCs w:val="24"/>
        </w:rPr>
        <w:t>International</w:t>
      </w:r>
      <w:r w:rsidR="00A72302">
        <w:rPr>
          <w:rFonts w:ascii="Times New Roman" w:hAnsi="Times New Roman" w:cs="Times New Roman"/>
          <w:i/>
          <w:iCs/>
          <w:sz w:val="24"/>
          <w:szCs w:val="24"/>
        </w:rPr>
        <w:t xml:space="preserve"> Journal of Humanities and Social Science</w:t>
      </w:r>
      <w:r w:rsidR="00A72302">
        <w:rPr>
          <w:rFonts w:ascii="Times New Roman" w:hAnsi="Times New Roman" w:cs="Times New Roman"/>
          <w:sz w:val="24"/>
          <w:szCs w:val="24"/>
        </w:rPr>
        <w:t xml:space="preserve">, 2(21), pp. </w:t>
      </w:r>
      <w:r w:rsidR="00EE4B8C">
        <w:rPr>
          <w:rFonts w:ascii="Times New Roman" w:hAnsi="Times New Roman" w:cs="Times New Roman"/>
          <w:sz w:val="24"/>
          <w:szCs w:val="24"/>
        </w:rPr>
        <w:t>268-279.</w:t>
      </w:r>
    </w:p>
    <w:p w14:paraId="24EBCE97" w14:textId="4B0DCC3A" w:rsidR="00DD3EC2" w:rsidRDefault="00B0767E" w:rsidP="00B0767E">
      <w:pPr>
        <w:spacing w:line="480" w:lineRule="auto"/>
        <w:rPr>
          <w:rFonts w:ascii="Times New Roman" w:hAnsi="Times New Roman" w:cs="Times New Roman"/>
          <w:sz w:val="24"/>
          <w:szCs w:val="24"/>
        </w:rPr>
      </w:pPr>
      <w:r>
        <w:rPr>
          <w:rFonts w:ascii="Times New Roman" w:hAnsi="Times New Roman" w:cs="Times New Roman"/>
          <w:sz w:val="24"/>
          <w:szCs w:val="24"/>
        </w:rPr>
        <w:t>Mughal, F</w:t>
      </w:r>
      <w:r w:rsidR="007A70FD">
        <w:rPr>
          <w:rFonts w:ascii="Times New Roman" w:hAnsi="Times New Roman" w:cs="Times New Roman"/>
          <w:sz w:val="24"/>
          <w:szCs w:val="24"/>
        </w:rPr>
        <w:t>.</w:t>
      </w:r>
      <w:r w:rsidR="00527873">
        <w:rPr>
          <w:rFonts w:ascii="Times New Roman" w:hAnsi="Times New Roman" w:cs="Times New Roman"/>
          <w:sz w:val="24"/>
          <w:szCs w:val="24"/>
        </w:rPr>
        <w:t xml:space="preserve"> &amp; </w:t>
      </w:r>
      <w:r w:rsidR="007A7F58">
        <w:rPr>
          <w:rFonts w:ascii="Times New Roman" w:hAnsi="Times New Roman" w:cs="Times New Roman"/>
          <w:sz w:val="24"/>
          <w:szCs w:val="24"/>
        </w:rPr>
        <w:t>Zafar</w:t>
      </w:r>
      <w:r w:rsidR="0069558E">
        <w:rPr>
          <w:rFonts w:ascii="Times New Roman" w:hAnsi="Times New Roman" w:cs="Times New Roman"/>
          <w:sz w:val="24"/>
          <w:szCs w:val="24"/>
        </w:rPr>
        <w:t>, A</w:t>
      </w:r>
      <w:r w:rsidR="00FA59BE">
        <w:rPr>
          <w:rFonts w:ascii="Times New Roman" w:hAnsi="Times New Roman" w:cs="Times New Roman"/>
          <w:sz w:val="24"/>
          <w:szCs w:val="24"/>
        </w:rPr>
        <w:t xml:space="preserve">. (2011) </w:t>
      </w:r>
      <w:r w:rsidR="00756F81">
        <w:rPr>
          <w:rFonts w:ascii="Times New Roman" w:hAnsi="Times New Roman" w:cs="Times New Roman"/>
          <w:sz w:val="24"/>
          <w:szCs w:val="24"/>
        </w:rPr>
        <w:t>‘</w:t>
      </w:r>
      <w:r w:rsidR="00FA59BE">
        <w:rPr>
          <w:rFonts w:ascii="Times New Roman" w:hAnsi="Times New Roman" w:cs="Times New Roman"/>
          <w:sz w:val="24"/>
          <w:szCs w:val="24"/>
        </w:rPr>
        <w:t>Experiential learning from a constructivist</w:t>
      </w:r>
      <w:r w:rsidR="007C5870">
        <w:rPr>
          <w:rFonts w:ascii="Times New Roman" w:hAnsi="Times New Roman" w:cs="Times New Roman"/>
          <w:sz w:val="24"/>
          <w:szCs w:val="24"/>
        </w:rPr>
        <w:t xml:space="preserve"> perspective: </w:t>
      </w:r>
    </w:p>
    <w:p w14:paraId="0005BDFD" w14:textId="43FD7D24" w:rsidR="00DD3EC2" w:rsidRDefault="007C5870" w:rsidP="00DD3EC2">
      <w:pPr>
        <w:spacing w:line="480" w:lineRule="auto"/>
        <w:ind w:firstLine="720"/>
        <w:rPr>
          <w:rFonts w:ascii="Times New Roman" w:hAnsi="Times New Roman" w:cs="Times New Roman"/>
          <w:i/>
          <w:iCs/>
          <w:sz w:val="24"/>
          <w:szCs w:val="24"/>
        </w:rPr>
      </w:pPr>
      <w:r>
        <w:rPr>
          <w:rFonts w:ascii="Times New Roman" w:hAnsi="Times New Roman" w:cs="Times New Roman"/>
          <w:sz w:val="24"/>
          <w:szCs w:val="24"/>
        </w:rPr>
        <w:t>Reconceptualizing the Kolbian cycle</w:t>
      </w:r>
      <w:r w:rsidR="00756F81">
        <w:rPr>
          <w:rFonts w:ascii="Times New Roman" w:hAnsi="Times New Roman" w:cs="Times New Roman"/>
          <w:sz w:val="24"/>
          <w:szCs w:val="24"/>
        </w:rPr>
        <w:t>’</w:t>
      </w:r>
      <w:r w:rsidR="00875D1E">
        <w:rPr>
          <w:rFonts w:ascii="Times New Roman" w:hAnsi="Times New Roman" w:cs="Times New Roman"/>
          <w:sz w:val="24"/>
          <w:szCs w:val="24"/>
        </w:rPr>
        <w:t xml:space="preserve">, </w:t>
      </w:r>
      <w:r w:rsidR="00875D1E">
        <w:rPr>
          <w:rFonts w:ascii="Times New Roman" w:hAnsi="Times New Roman" w:cs="Times New Roman"/>
          <w:i/>
          <w:iCs/>
          <w:sz w:val="24"/>
          <w:szCs w:val="24"/>
        </w:rPr>
        <w:t xml:space="preserve">International Journal of Learning and </w:t>
      </w:r>
    </w:p>
    <w:p w14:paraId="18D1C7A4" w14:textId="056147A2" w:rsidR="00B0767E" w:rsidRPr="00875D1E" w:rsidRDefault="00875D1E" w:rsidP="00DD3EC2">
      <w:pPr>
        <w:spacing w:line="480" w:lineRule="auto"/>
        <w:ind w:firstLine="720"/>
        <w:rPr>
          <w:rFonts w:ascii="Times New Roman" w:hAnsi="Times New Roman" w:cs="Times New Roman"/>
          <w:sz w:val="24"/>
          <w:szCs w:val="24"/>
        </w:rPr>
      </w:pPr>
      <w:r>
        <w:rPr>
          <w:rFonts w:ascii="Times New Roman" w:hAnsi="Times New Roman" w:cs="Times New Roman"/>
          <w:i/>
          <w:iCs/>
          <w:sz w:val="24"/>
          <w:szCs w:val="24"/>
        </w:rPr>
        <w:t>Development,</w:t>
      </w:r>
      <w:r>
        <w:rPr>
          <w:rFonts w:ascii="Times New Roman" w:hAnsi="Times New Roman" w:cs="Times New Roman"/>
          <w:sz w:val="24"/>
          <w:szCs w:val="24"/>
        </w:rPr>
        <w:t xml:space="preserve"> 1(2), pp.</w:t>
      </w:r>
      <w:r w:rsidR="00DD3EC2">
        <w:rPr>
          <w:rFonts w:ascii="Times New Roman" w:hAnsi="Times New Roman" w:cs="Times New Roman"/>
          <w:sz w:val="24"/>
          <w:szCs w:val="24"/>
        </w:rPr>
        <w:t xml:space="preserve"> 27-37.</w:t>
      </w:r>
    </w:p>
    <w:p w14:paraId="1D7414F1" w14:textId="77777777" w:rsidR="006E290E" w:rsidRDefault="000E07F1" w:rsidP="000E07F1">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Reynolds, M. (2001) </w:t>
      </w:r>
      <w:r w:rsidR="00883064">
        <w:rPr>
          <w:rFonts w:ascii="Times New Roman" w:hAnsi="Times New Roman" w:cs="Times New Roman"/>
          <w:sz w:val="24"/>
          <w:szCs w:val="24"/>
        </w:rPr>
        <w:t>‘</w:t>
      </w:r>
      <w:r>
        <w:rPr>
          <w:rFonts w:ascii="Times New Roman" w:hAnsi="Times New Roman" w:cs="Times New Roman"/>
          <w:sz w:val="24"/>
          <w:szCs w:val="24"/>
        </w:rPr>
        <w:t>Reflective practice: origins and interpretations</w:t>
      </w:r>
      <w:r w:rsidR="00883064">
        <w:rPr>
          <w:rFonts w:ascii="Times New Roman" w:hAnsi="Times New Roman" w:cs="Times New Roman"/>
          <w:sz w:val="24"/>
          <w:szCs w:val="24"/>
        </w:rPr>
        <w:t>’,</w:t>
      </w:r>
      <w:r w:rsidR="00957080">
        <w:rPr>
          <w:rFonts w:ascii="Times New Roman" w:hAnsi="Times New Roman" w:cs="Times New Roman"/>
          <w:sz w:val="24"/>
          <w:szCs w:val="24"/>
        </w:rPr>
        <w:t xml:space="preserve"> </w:t>
      </w:r>
      <w:r w:rsidR="00CC2447">
        <w:rPr>
          <w:rFonts w:ascii="Times New Roman" w:hAnsi="Times New Roman" w:cs="Times New Roman"/>
          <w:i/>
          <w:iCs/>
          <w:sz w:val="24"/>
          <w:szCs w:val="24"/>
        </w:rPr>
        <w:t xml:space="preserve">Action learning: </w:t>
      </w:r>
    </w:p>
    <w:p w14:paraId="506C5902" w14:textId="59228C7A" w:rsidR="000E07F1" w:rsidRPr="00FE3649" w:rsidRDefault="00CC2447" w:rsidP="006E290E">
      <w:pPr>
        <w:spacing w:line="480" w:lineRule="auto"/>
        <w:ind w:firstLine="720"/>
        <w:rPr>
          <w:rFonts w:ascii="Times New Roman" w:hAnsi="Times New Roman" w:cs="Times New Roman"/>
          <w:sz w:val="24"/>
          <w:szCs w:val="24"/>
        </w:rPr>
      </w:pPr>
      <w:r>
        <w:rPr>
          <w:rFonts w:ascii="Times New Roman" w:hAnsi="Times New Roman" w:cs="Times New Roman"/>
          <w:i/>
          <w:iCs/>
          <w:sz w:val="24"/>
          <w:szCs w:val="24"/>
        </w:rPr>
        <w:t xml:space="preserve">research and practice, </w:t>
      </w:r>
      <w:r w:rsidR="00566EC8">
        <w:rPr>
          <w:rFonts w:ascii="Times New Roman" w:hAnsi="Times New Roman" w:cs="Times New Roman"/>
          <w:sz w:val="24"/>
          <w:szCs w:val="24"/>
        </w:rPr>
        <w:t>8</w:t>
      </w:r>
      <w:r w:rsidR="00FE3649">
        <w:rPr>
          <w:rFonts w:ascii="Times New Roman" w:hAnsi="Times New Roman" w:cs="Times New Roman"/>
          <w:sz w:val="24"/>
          <w:szCs w:val="24"/>
        </w:rPr>
        <w:t>(11)</w:t>
      </w:r>
      <w:r w:rsidR="0003177A">
        <w:rPr>
          <w:rFonts w:ascii="Times New Roman" w:hAnsi="Times New Roman" w:cs="Times New Roman"/>
          <w:sz w:val="24"/>
          <w:szCs w:val="24"/>
        </w:rPr>
        <w:t>, pp</w:t>
      </w:r>
      <w:r w:rsidR="006E290E">
        <w:rPr>
          <w:rFonts w:ascii="Times New Roman" w:hAnsi="Times New Roman" w:cs="Times New Roman"/>
          <w:sz w:val="24"/>
          <w:szCs w:val="24"/>
        </w:rPr>
        <w:t>. 5-13.</w:t>
      </w:r>
    </w:p>
    <w:p w14:paraId="739AC30B" w14:textId="1175FE61" w:rsidR="00CD3618" w:rsidRDefault="00577616" w:rsidP="00577616">
      <w:pPr>
        <w:spacing w:line="480" w:lineRule="auto"/>
        <w:rPr>
          <w:rStyle w:val="Emphasis"/>
          <w:rFonts w:ascii="Times New Roman" w:hAnsi="Times New Roman" w:cs="Times New Roman"/>
          <w:i w:val="0"/>
          <w:iCs w:val="0"/>
          <w:color w:val="000000" w:themeColor="text1"/>
          <w:sz w:val="24"/>
          <w:szCs w:val="24"/>
          <w:shd w:val="clear" w:color="auto" w:fill="FFFFFF"/>
        </w:rPr>
      </w:pPr>
      <w:r w:rsidRPr="006A32B5">
        <w:rPr>
          <w:rStyle w:val="Emphasis"/>
          <w:rFonts w:ascii="Times New Roman" w:hAnsi="Times New Roman" w:cs="Times New Roman"/>
          <w:i w:val="0"/>
          <w:iCs w:val="0"/>
          <w:color w:val="000000" w:themeColor="text1"/>
          <w:sz w:val="24"/>
          <w:szCs w:val="24"/>
          <w:shd w:val="clear" w:color="auto" w:fill="FFFFFF"/>
        </w:rPr>
        <w:t>Schön</w:t>
      </w:r>
      <w:r>
        <w:rPr>
          <w:rStyle w:val="Emphasis"/>
          <w:rFonts w:ascii="Times New Roman" w:hAnsi="Times New Roman" w:cs="Times New Roman"/>
          <w:i w:val="0"/>
          <w:iCs w:val="0"/>
          <w:color w:val="000000" w:themeColor="text1"/>
          <w:sz w:val="24"/>
          <w:szCs w:val="24"/>
          <w:shd w:val="clear" w:color="auto" w:fill="FFFFFF"/>
        </w:rPr>
        <w:t xml:space="preserve">, D.A. (1983) </w:t>
      </w:r>
      <w:r w:rsidR="00071545">
        <w:rPr>
          <w:rStyle w:val="Emphasis"/>
          <w:rFonts w:ascii="Times New Roman" w:hAnsi="Times New Roman" w:cs="Times New Roman"/>
          <w:color w:val="000000" w:themeColor="text1"/>
          <w:sz w:val="24"/>
          <w:szCs w:val="24"/>
          <w:shd w:val="clear" w:color="auto" w:fill="FFFFFF"/>
        </w:rPr>
        <w:t>The reflective practitioner: How professionals think in action.</w:t>
      </w:r>
      <w:r w:rsidR="00071545">
        <w:rPr>
          <w:rStyle w:val="Emphasis"/>
          <w:rFonts w:ascii="Times New Roman" w:hAnsi="Times New Roman" w:cs="Times New Roman"/>
          <w:i w:val="0"/>
          <w:iCs w:val="0"/>
          <w:color w:val="000000" w:themeColor="text1"/>
          <w:sz w:val="24"/>
          <w:szCs w:val="24"/>
          <w:shd w:val="clear" w:color="auto" w:fill="FFFFFF"/>
        </w:rPr>
        <w:t xml:space="preserve"> New </w:t>
      </w:r>
    </w:p>
    <w:p w14:paraId="720BA96D" w14:textId="60991E8E" w:rsidR="00577616" w:rsidRDefault="00071545" w:rsidP="00CD3618">
      <w:pPr>
        <w:spacing w:line="480" w:lineRule="auto"/>
        <w:ind w:firstLine="720"/>
        <w:rPr>
          <w:rStyle w:val="Emphasis"/>
          <w:rFonts w:ascii="Times New Roman" w:hAnsi="Times New Roman" w:cs="Times New Roman"/>
          <w:i w:val="0"/>
          <w:iCs w:val="0"/>
          <w:color w:val="000000" w:themeColor="text1"/>
          <w:sz w:val="24"/>
          <w:szCs w:val="24"/>
          <w:shd w:val="clear" w:color="auto" w:fill="FFFFFF"/>
        </w:rPr>
      </w:pPr>
      <w:r>
        <w:rPr>
          <w:rStyle w:val="Emphasis"/>
          <w:rFonts w:ascii="Times New Roman" w:hAnsi="Times New Roman" w:cs="Times New Roman"/>
          <w:i w:val="0"/>
          <w:iCs w:val="0"/>
          <w:color w:val="000000" w:themeColor="text1"/>
          <w:sz w:val="24"/>
          <w:szCs w:val="24"/>
          <w:shd w:val="clear" w:color="auto" w:fill="FFFFFF"/>
        </w:rPr>
        <w:t>York: Basic Books.</w:t>
      </w:r>
    </w:p>
    <w:p w14:paraId="454FDB99" w14:textId="044436C4" w:rsidR="0004298E" w:rsidRDefault="00AE6D33" w:rsidP="00AE6D33">
      <w:pPr>
        <w:spacing w:line="480" w:lineRule="auto"/>
        <w:rPr>
          <w:rStyle w:val="Emphasis"/>
          <w:rFonts w:ascii="Times New Roman" w:hAnsi="Times New Roman" w:cs="Times New Roman"/>
          <w:color w:val="000000" w:themeColor="text1"/>
          <w:sz w:val="24"/>
          <w:szCs w:val="24"/>
          <w:shd w:val="clear" w:color="auto" w:fill="FFFFFF"/>
        </w:rPr>
      </w:pPr>
      <w:r>
        <w:rPr>
          <w:rStyle w:val="Emphasis"/>
          <w:rFonts w:ascii="Times New Roman" w:hAnsi="Times New Roman" w:cs="Times New Roman"/>
          <w:i w:val="0"/>
          <w:iCs w:val="0"/>
          <w:color w:val="000000" w:themeColor="text1"/>
          <w:sz w:val="24"/>
          <w:szCs w:val="24"/>
          <w:shd w:val="clear" w:color="auto" w:fill="FFFFFF"/>
        </w:rPr>
        <w:t>Vince, R. (19</w:t>
      </w:r>
      <w:r w:rsidR="00FB591C">
        <w:rPr>
          <w:rStyle w:val="Emphasis"/>
          <w:rFonts w:ascii="Times New Roman" w:hAnsi="Times New Roman" w:cs="Times New Roman"/>
          <w:i w:val="0"/>
          <w:iCs w:val="0"/>
          <w:color w:val="000000" w:themeColor="text1"/>
          <w:sz w:val="24"/>
          <w:szCs w:val="24"/>
          <w:shd w:val="clear" w:color="auto" w:fill="FFFFFF"/>
        </w:rPr>
        <w:t xml:space="preserve">98) ‘Behind and Beyond Kolb’s Learning Cycle’, </w:t>
      </w:r>
      <w:r w:rsidR="00FB591C">
        <w:rPr>
          <w:rStyle w:val="Emphasis"/>
          <w:rFonts w:ascii="Times New Roman" w:hAnsi="Times New Roman" w:cs="Times New Roman"/>
          <w:color w:val="000000" w:themeColor="text1"/>
          <w:sz w:val="24"/>
          <w:szCs w:val="24"/>
          <w:shd w:val="clear" w:color="auto" w:fill="FFFFFF"/>
        </w:rPr>
        <w:t xml:space="preserve">Journal of Management </w:t>
      </w:r>
    </w:p>
    <w:p w14:paraId="6D361BCE" w14:textId="7305EC87" w:rsidR="00AE6D33" w:rsidRPr="00871D58" w:rsidRDefault="00FB591C" w:rsidP="0004298E">
      <w:pPr>
        <w:spacing w:line="480" w:lineRule="auto"/>
        <w:ind w:firstLine="720"/>
        <w:rPr>
          <w:rFonts w:ascii="Times New Roman" w:hAnsi="Times New Roman" w:cs="Times New Roman"/>
          <w:sz w:val="24"/>
          <w:szCs w:val="24"/>
        </w:rPr>
      </w:pPr>
      <w:r>
        <w:rPr>
          <w:rStyle w:val="Emphasis"/>
          <w:rFonts w:ascii="Times New Roman" w:hAnsi="Times New Roman" w:cs="Times New Roman"/>
          <w:color w:val="000000" w:themeColor="text1"/>
          <w:sz w:val="24"/>
          <w:szCs w:val="24"/>
          <w:shd w:val="clear" w:color="auto" w:fill="FFFFFF"/>
        </w:rPr>
        <w:t>Education</w:t>
      </w:r>
      <w:r w:rsidR="00871D58">
        <w:rPr>
          <w:rStyle w:val="Emphasis"/>
          <w:rFonts w:ascii="Times New Roman" w:hAnsi="Times New Roman" w:cs="Times New Roman"/>
          <w:color w:val="000000" w:themeColor="text1"/>
          <w:sz w:val="24"/>
          <w:szCs w:val="24"/>
          <w:shd w:val="clear" w:color="auto" w:fill="FFFFFF"/>
        </w:rPr>
        <w:t xml:space="preserve">, </w:t>
      </w:r>
      <w:r w:rsidR="00871D58">
        <w:rPr>
          <w:rStyle w:val="Emphasis"/>
          <w:rFonts w:ascii="Times New Roman" w:hAnsi="Times New Roman" w:cs="Times New Roman"/>
          <w:i w:val="0"/>
          <w:iCs w:val="0"/>
          <w:color w:val="000000" w:themeColor="text1"/>
          <w:sz w:val="24"/>
          <w:szCs w:val="24"/>
          <w:shd w:val="clear" w:color="auto" w:fill="FFFFFF"/>
        </w:rPr>
        <w:t xml:space="preserve">22(3), </w:t>
      </w:r>
      <w:r w:rsidR="002963B4">
        <w:rPr>
          <w:rStyle w:val="Emphasis"/>
          <w:rFonts w:ascii="Times New Roman" w:hAnsi="Times New Roman" w:cs="Times New Roman"/>
          <w:i w:val="0"/>
          <w:iCs w:val="0"/>
          <w:color w:val="000000" w:themeColor="text1"/>
          <w:sz w:val="24"/>
          <w:szCs w:val="24"/>
          <w:shd w:val="clear" w:color="auto" w:fill="FFFFFF"/>
        </w:rPr>
        <w:t>pp.</w:t>
      </w:r>
      <w:r w:rsidR="0004298E">
        <w:rPr>
          <w:rStyle w:val="Emphasis"/>
          <w:rFonts w:ascii="Times New Roman" w:hAnsi="Times New Roman" w:cs="Times New Roman"/>
          <w:i w:val="0"/>
          <w:iCs w:val="0"/>
          <w:color w:val="000000" w:themeColor="text1"/>
          <w:sz w:val="24"/>
          <w:szCs w:val="24"/>
          <w:shd w:val="clear" w:color="auto" w:fill="FFFFFF"/>
        </w:rPr>
        <w:t xml:space="preserve"> 304-319.</w:t>
      </w:r>
    </w:p>
    <w:sectPr w:rsidR="00AE6D33" w:rsidRPr="00871D58" w:rsidSect="00564D10">
      <w:headerReference w:type="default" r:id="rId6"/>
      <w:head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23587E" w14:textId="77777777" w:rsidR="00EC606D" w:rsidRDefault="00EC606D" w:rsidP="00564D10">
      <w:pPr>
        <w:spacing w:after="0"/>
      </w:pPr>
      <w:r>
        <w:separator/>
      </w:r>
    </w:p>
  </w:endnote>
  <w:endnote w:type="continuationSeparator" w:id="0">
    <w:p w14:paraId="228E3722" w14:textId="77777777" w:rsidR="00EC606D" w:rsidRDefault="00EC606D" w:rsidP="00564D10">
      <w:pPr>
        <w:spacing w:after="0"/>
      </w:pPr>
      <w:r>
        <w:continuationSeparator/>
      </w:r>
    </w:p>
  </w:endnote>
  <w:endnote w:type="continuationNotice" w:id="1">
    <w:p w14:paraId="41849C99" w14:textId="77777777" w:rsidR="00EC606D" w:rsidRDefault="00EC606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E2FE79" w14:textId="77777777" w:rsidR="00EC606D" w:rsidRDefault="00EC606D" w:rsidP="00564D10">
      <w:pPr>
        <w:spacing w:after="0"/>
      </w:pPr>
      <w:r>
        <w:separator/>
      </w:r>
    </w:p>
  </w:footnote>
  <w:footnote w:type="continuationSeparator" w:id="0">
    <w:p w14:paraId="41A26C7E" w14:textId="77777777" w:rsidR="00EC606D" w:rsidRDefault="00EC606D" w:rsidP="00564D10">
      <w:pPr>
        <w:spacing w:after="0"/>
      </w:pPr>
      <w:r>
        <w:continuationSeparator/>
      </w:r>
    </w:p>
  </w:footnote>
  <w:footnote w:type="continuationNotice" w:id="1">
    <w:p w14:paraId="3365000D" w14:textId="77777777" w:rsidR="00EC606D" w:rsidRDefault="00EC606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5C381" w14:textId="60A4CF32" w:rsidR="00361A38" w:rsidRDefault="00361A38">
    <w:pPr>
      <w:pStyle w:val="Header"/>
    </w:pPr>
    <w:r>
      <w:tab/>
    </w:r>
    <w:r>
      <w:tab/>
    </w:r>
    <w:r>
      <w:fldChar w:fldCharType="begin"/>
    </w:r>
    <w:r>
      <w:instrText xml:space="preserve"> PAGE   \* MERGEFORMAT </w:instrText>
    </w:r>
    <w:r>
      <w:fldChar w:fldCharType="separate"/>
    </w:r>
    <w:r w:rsidR="007A67D9">
      <w:rPr>
        <w:noProof/>
      </w:rPr>
      <w:t>6</w:t>
    </w:r>
    <w:r>
      <w:rPr>
        <w:noProof/>
      </w:rPr>
      <w:fldChar w:fldCharType="end"/>
    </w:r>
  </w:p>
  <w:p w14:paraId="5F6E4B3B" w14:textId="77777777" w:rsidR="00361A38" w:rsidRDefault="00361A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FE355" w14:textId="171B2245" w:rsidR="00361A38" w:rsidRDefault="00361A38" w:rsidP="00C72329">
    <w:pPr>
      <w:pStyle w:val="Header"/>
      <w:jc w:val="right"/>
    </w:pPr>
    <w:r>
      <w:tab/>
    </w:r>
    <w:r>
      <w:tab/>
    </w:r>
    <w:r>
      <w:tab/>
    </w:r>
    <w:r w:rsidR="0054400A">
      <w:tab/>
    </w:r>
    <w:r>
      <w:fldChar w:fldCharType="begin"/>
    </w:r>
    <w:r>
      <w:instrText xml:space="preserve"> PAGE   \* MERGEFORMAT </w:instrText>
    </w:r>
    <w:r>
      <w:fldChar w:fldCharType="separate"/>
    </w:r>
    <w:r w:rsidR="007A67D9">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4B"/>
    <w:rsid w:val="00002F22"/>
    <w:rsid w:val="00004182"/>
    <w:rsid w:val="000067BB"/>
    <w:rsid w:val="00006D0C"/>
    <w:rsid w:val="00010608"/>
    <w:rsid w:val="00011F59"/>
    <w:rsid w:val="0001312B"/>
    <w:rsid w:val="0001377B"/>
    <w:rsid w:val="000174B5"/>
    <w:rsid w:val="00017FCC"/>
    <w:rsid w:val="00020220"/>
    <w:rsid w:val="0002074F"/>
    <w:rsid w:val="00020F1E"/>
    <w:rsid w:val="00021121"/>
    <w:rsid w:val="00021172"/>
    <w:rsid w:val="00021331"/>
    <w:rsid w:val="00023523"/>
    <w:rsid w:val="00024F75"/>
    <w:rsid w:val="00024FD7"/>
    <w:rsid w:val="00025049"/>
    <w:rsid w:val="000259CC"/>
    <w:rsid w:val="000275BB"/>
    <w:rsid w:val="00027CBC"/>
    <w:rsid w:val="0003062D"/>
    <w:rsid w:val="000316B3"/>
    <w:rsid w:val="0003177A"/>
    <w:rsid w:val="000331C4"/>
    <w:rsid w:val="000357AE"/>
    <w:rsid w:val="0003744C"/>
    <w:rsid w:val="000375D1"/>
    <w:rsid w:val="000411EA"/>
    <w:rsid w:val="00041CFE"/>
    <w:rsid w:val="00042489"/>
    <w:rsid w:val="000426B4"/>
    <w:rsid w:val="0004298E"/>
    <w:rsid w:val="00046110"/>
    <w:rsid w:val="0004746C"/>
    <w:rsid w:val="000516E7"/>
    <w:rsid w:val="00052C3E"/>
    <w:rsid w:val="00057E32"/>
    <w:rsid w:val="00060844"/>
    <w:rsid w:val="00060A09"/>
    <w:rsid w:val="000629F2"/>
    <w:rsid w:val="00062AC8"/>
    <w:rsid w:val="000651AE"/>
    <w:rsid w:val="0006578F"/>
    <w:rsid w:val="00067926"/>
    <w:rsid w:val="00071325"/>
    <w:rsid w:val="00071545"/>
    <w:rsid w:val="00073B16"/>
    <w:rsid w:val="00075D31"/>
    <w:rsid w:val="0008313C"/>
    <w:rsid w:val="0008476C"/>
    <w:rsid w:val="00084D2E"/>
    <w:rsid w:val="0008655B"/>
    <w:rsid w:val="00086EFB"/>
    <w:rsid w:val="000878D1"/>
    <w:rsid w:val="00090A36"/>
    <w:rsid w:val="00091ACE"/>
    <w:rsid w:val="00091C19"/>
    <w:rsid w:val="00092627"/>
    <w:rsid w:val="0009311C"/>
    <w:rsid w:val="000965B9"/>
    <w:rsid w:val="000968D7"/>
    <w:rsid w:val="0009693A"/>
    <w:rsid w:val="000A33BC"/>
    <w:rsid w:val="000A4737"/>
    <w:rsid w:val="000A4E50"/>
    <w:rsid w:val="000A5309"/>
    <w:rsid w:val="000A5EF2"/>
    <w:rsid w:val="000A6A65"/>
    <w:rsid w:val="000A6F02"/>
    <w:rsid w:val="000B26D2"/>
    <w:rsid w:val="000B2987"/>
    <w:rsid w:val="000B29DD"/>
    <w:rsid w:val="000B3900"/>
    <w:rsid w:val="000B609B"/>
    <w:rsid w:val="000B6848"/>
    <w:rsid w:val="000B7086"/>
    <w:rsid w:val="000B730C"/>
    <w:rsid w:val="000B7658"/>
    <w:rsid w:val="000B7A34"/>
    <w:rsid w:val="000C026B"/>
    <w:rsid w:val="000C2E2E"/>
    <w:rsid w:val="000C31E6"/>
    <w:rsid w:val="000C443B"/>
    <w:rsid w:val="000C5FAB"/>
    <w:rsid w:val="000C64FB"/>
    <w:rsid w:val="000D087F"/>
    <w:rsid w:val="000D0978"/>
    <w:rsid w:val="000D11B6"/>
    <w:rsid w:val="000D3B23"/>
    <w:rsid w:val="000D4197"/>
    <w:rsid w:val="000D702B"/>
    <w:rsid w:val="000E07F1"/>
    <w:rsid w:val="000E2052"/>
    <w:rsid w:val="000E2659"/>
    <w:rsid w:val="000E32C9"/>
    <w:rsid w:val="000E3443"/>
    <w:rsid w:val="000E3E61"/>
    <w:rsid w:val="000E41E7"/>
    <w:rsid w:val="000E4A40"/>
    <w:rsid w:val="000E4A8C"/>
    <w:rsid w:val="000E5A28"/>
    <w:rsid w:val="000F0142"/>
    <w:rsid w:val="000F021E"/>
    <w:rsid w:val="000F03B9"/>
    <w:rsid w:val="000F052C"/>
    <w:rsid w:val="000F0DFF"/>
    <w:rsid w:val="000F1257"/>
    <w:rsid w:val="000F1AC3"/>
    <w:rsid w:val="000F21C1"/>
    <w:rsid w:val="000F62EA"/>
    <w:rsid w:val="000F6BE6"/>
    <w:rsid w:val="00100242"/>
    <w:rsid w:val="00100D85"/>
    <w:rsid w:val="00101C56"/>
    <w:rsid w:val="00102863"/>
    <w:rsid w:val="00103D10"/>
    <w:rsid w:val="00104258"/>
    <w:rsid w:val="0010647B"/>
    <w:rsid w:val="00107037"/>
    <w:rsid w:val="00110E1A"/>
    <w:rsid w:val="00111E26"/>
    <w:rsid w:val="001135D7"/>
    <w:rsid w:val="001158D5"/>
    <w:rsid w:val="0011642C"/>
    <w:rsid w:val="00120181"/>
    <w:rsid w:val="00120B3F"/>
    <w:rsid w:val="00125347"/>
    <w:rsid w:val="00125BB5"/>
    <w:rsid w:val="00126A4A"/>
    <w:rsid w:val="00126D22"/>
    <w:rsid w:val="0012721B"/>
    <w:rsid w:val="00127784"/>
    <w:rsid w:val="001278E1"/>
    <w:rsid w:val="00127B0E"/>
    <w:rsid w:val="00131DEA"/>
    <w:rsid w:val="001329AA"/>
    <w:rsid w:val="00133567"/>
    <w:rsid w:val="00135DCC"/>
    <w:rsid w:val="00135F31"/>
    <w:rsid w:val="0014003E"/>
    <w:rsid w:val="001403C3"/>
    <w:rsid w:val="001411DE"/>
    <w:rsid w:val="00141472"/>
    <w:rsid w:val="00142001"/>
    <w:rsid w:val="001457B7"/>
    <w:rsid w:val="00146738"/>
    <w:rsid w:val="00151584"/>
    <w:rsid w:val="00153060"/>
    <w:rsid w:val="0015321C"/>
    <w:rsid w:val="00153D36"/>
    <w:rsid w:val="00154D5D"/>
    <w:rsid w:val="00154DD0"/>
    <w:rsid w:val="001571D6"/>
    <w:rsid w:val="00162DE0"/>
    <w:rsid w:val="00163378"/>
    <w:rsid w:val="001633CD"/>
    <w:rsid w:val="00163ED5"/>
    <w:rsid w:val="001648A7"/>
    <w:rsid w:val="00165716"/>
    <w:rsid w:val="00166D8E"/>
    <w:rsid w:val="001675DF"/>
    <w:rsid w:val="001716FD"/>
    <w:rsid w:val="00171AA5"/>
    <w:rsid w:val="00171BFD"/>
    <w:rsid w:val="00171C58"/>
    <w:rsid w:val="001727F6"/>
    <w:rsid w:val="0017464E"/>
    <w:rsid w:val="00174886"/>
    <w:rsid w:val="0017568A"/>
    <w:rsid w:val="001776DD"/>
    <w:rsid w:val="0018075E"/>
    <w:rsid w:val="00180CE9"/>
    <w:rsid w:val="00182D69"/>
    <w:rsid w:val="00184690"/>
    <w:rsid w:val="00185056"/>
    <w:rsid w:val="001853D6"/>
    <w:rsid w:val="001854FE"/>
    <w:rsid w:val="001856CE"/>
    <w:rsid w:val="001900DD"/>
    <w:rsid w:val="00190B77"/>
    <w:rsid w:val="00191D2A"/>
    <w:rsid w:val="001928D4"/>
    <w:rsid w:val="00192EB9"/>
    <w:rsid w:val="0019309F"/>
    <w:rsid w:val="00195831"/>
    <w:rsid w:val="00197FD4"/>
    <w:rsid w:val="001A06B8"/>
    <w:rsid w:val="001A0A63"/>
    <w:rsid w:val="001A1650"/>
    <w:rsid w:val="001A2846"/>
    <w:rsid w:val="001A32B8"/>
    <w:rsid w:val="001A75AD"/>
    <w:rsid w:val="001B1005"/>
    <w:rsid w:val="001B168A"/>
    <w:rsid w:val="001B3836"/>
    <w:rsid w:val="001B64F8"/>
    <w:rsid w:val="001B75AE"/>
    <w:rsid w:val="001B7664"/>
    <w:rsid w:val="001C0086"/>
    <w:rsid w:val="001C044F"/>
    <w:rsid w:val="001C0815"/>
    <w:rsid w:val="001C2345"/>
    <w:rsid w:val="001C2F97"/>
    <w:rsid w:val="001C65AB"/>
    <w:rsid w:val="001C7EE5"/>
    <w:rsid w:val="001D3B0F"/>
    <w:rsid w:val="001D3CF8"/>
    <w:rsid w:val="001D5DE6"/>
    <w:rsid w:val="001D75FA"/>
    <w:rsid w:val="001D77B1"/>
    <w:rsid w:val="001E2B79"/>
    <w:rsid w:val="001E2D76"/>
    <w:rsid w:val="001E3173"/>
    <w:rsid w:val="001E626C"/>
    <w:rsid w:val="001F3D63"/>
    <w:rsid w:val="001F412A"/>
    <w:rsid w:val="001F4AD8"/>
    <w:rsid w:val="001F56A7"/>
    <w:rsid w:val="001F65C1"/>
    <w:rsid w:val="001F710A"/>
    <w:rsid w:val="001F76F8"/>
    <w:rsid w:val="001F7E09"/>
    <w:rsid w:val="00200DA7"/>
    <w:rsid w:val="002011D6"/>
    <w:rsid w:val="00202907"/>
    <w:rsid w:val="00203A6F"/>
    <w:rsid w:val="00203F0D"/>
    <w:rsid w:val="00205005"/>
    <w:rsid w:val="002075AC"/>
    <w:rsid w:val="0021063B"/>
    <w:rsid w:val="0021114A"/>
    <w:rsid w:val="00212589"/>
    <w:rsid w:val="00212E45"/>
    <w:rsid w:val="00212F88"/>
    <w:rsid w:val="00216AE5"/>
    <w:rsid w:val="00216D68"/>
    <w:rsid w:val="00216FE5"/>
    <w:rsid w:val="00217567"/>
    <w:rsid w:val="00220623"/>
    <w:rsid w:val="00220A1A"/>
    <w:rsid w:val="00221245"/>
    <w:rsid w:val="002223EF"/>
    <w:rsid w:val="00223052"/>
    <w:rsid w:val="002234B2"/>
    <w:rsid w:val="00223DDA"/>
    <w:rsid w:val="002244B0"/>
    <w:rsid w:val="00224B71"/>
    <w:rsid w:val="00227A65"/>
    <w:rsid w:val="002301D5"/>
    <w:rsid w:val="002302C4"/>
    <w:rsid w:val="002306B8"/>
    <w:rsid w:val="00233E60"/>
    <w:rsid w:val="00234337"/>
    <w:rsid w:val="0023692F"/>
    <w:rsid w:val="00240613"/>
    <w:rsid w:val="00245231"/>
    <w:rsid w:val="0024555A"/>
    <w:rsid w:val="0025065F"/>
    <w:rsid w:val="0025199E"/>
    <w:rsid w:val="00251E8F"/>
    <w:rsid w:val="00251F67"/>
    <w:rsid w:val="00252838"/>
    <w:rsid w:val="002531DD"/>
    <w:rsid w:val="0025364A"/>
    <w:rsid w:val="002558C7"/>
    <w:rsid w:val="00255CDC"/>
    <w:rsid w:val="00256447"/>
    <w:rsid w:val="00256562"/>
    <w:rsid w:val="0025774E"/>
    <w:rsid w:val="00257F55"/>
    <w:rsid w:val="00260A49"/>
    <w:rsid w:val="00261A40"/>
    <w:rsid w:val="00263DA7"/>
    <w:rsid w:val="00264A49"/>
    <w:rsid w:val="00264D52"/>
    <w:rsid w:val="00265157"/>
    <w:rsid w:val="00265BF9"/>
    <w:rsid w:val="00267E95"/>
    <w:rsid w:val="00270CF1"/>
    <w:rsid w:val="00272DE7"/>
    <w:rsid w:val="00273C70"/>
    <w:rsid w:val="00277052"/>
    <w:rsid w:val="0027772E"/>
    <w:rsid w:val="0028015C"/>
    <w:rsid w:val="002815C2"/>
    <w:rsid w:val="00282CDB"/>
    <w:rsid w:val="002841ED"/>
    <w:rsid w:val="002845BF"/>
    <w:rsid w:val="002851E9"/>
    <w:rsid w:val="00285A76"/>
    <w:rsid w:val="00287835"/>
    <w:rsid w:val="00287EF5"/>
    <w:rsid w:val="00287FE3"/>
    <w:rsid w:val="00290286"/>
    <w:rsid w:val="00290C91"/>
    <w:rsid w:val="002938A5"/>
    <w:rsid w:val="00293FEE"/>
    <w:rsid w:val="00294B67"/>
    <w:rsid w:val="00295D19"/>
    <w:rsid w:val="002963B4"/>
    <w:rsid w:val="00297717"/>
    <w:rsid w:val="00297B78"/>
    <w:rsid w:val="002A017B"/>
    <w:rsid w:val="002A0F23"/>
    <w:rsid w:val="002A0F38"/>
    <w:rsid w:val="002A11FC"/>
    <w:rsid w:val="002A218F"/>
    <w:rsid w:val="002A49F7"/>
    <w:rsid w:val="002A5068"/>
    <w:rsid w:val="002A7055"/>
    <w:rsid w:val="002A7C1D"/>
    <w:rsid w:val="002A7C26"/>
    <w:rsid w:val="002A7D74"/>
    <w:rsid w:val="002A7F90"/>
    <w:rsid w:val="002B0A68"/>
    <w:rsid w:val="002B0C76"/>
    <w:rsid w:val="002B0EFE"/>
    <w:rsid w:val="002B1341"/>
    <w:rsid w:val="002B1365"/>
    <w:rsid w:val="002B1C96"/>
    <w:rsid w:val="002B474D"/>
    <w:rsid w:val="002B5314"/>
    <w:rsid w:val="002B55D0"/>
    <w:rsid w:val="002B62BA"/>
    <w:rsid w:val="002B7AD6"/>
    <w:rsid w:val="002B7D7B"/>
    <w:rsid w:val="002C17AC"/>
    <w:rsid w:val="002C193A"/>
    <w:rsid w:val="002C2D43"/>
    <w:rsid w:val="002C2F8B"/>
    <w:rsid w:val="002C3E53"/>
    <w:rsid w:val="002C534A"/>
    <w:rsid w:val="002C5512"/>
    <w:rsid w:val="002C581C"/>
    <w:rsid w:val="002C5D6B"/>
    <w:rsid w:val="002C5FAE"/>
    <w:rsid w:val="002C77BF"/>
    <w:rsid w:val="002D12DD"/>
    <w:rsid w:val="002D1C5D"/>
    <w:rsid w:val="002D27C2"/>
    <w:rsid w:val="002D4CDA"/>
    <w:rsid w:val="002D6D70"/>
    <w:rsid w:val="002E04B1"/>
    <w:rsid w:val="002E2E43"/>
    <w:rsid w:val="002E400A"/>
    <w:rsid w:val="002E4167"/>
    <w:rsid w:val="002E42EC"/>
    <w:rsid w:val="002E4BE6"/>
    <w:rsid w:val="002E5572"/>
    <w:rsid w:val="002E6991"/>
    <w:rsid w:val="002F12C1"/>
    <w:rsid w:val="002F22B6"/>
    <w:rsid w:val="002F42BE"/>
    <w:rsid w:val="002F49A4"/>
    <w:rsid w:val="002F4EE7"/>
    <w:rsid w:val="002F5C91"/>
    <w:rsid w:val="002F6532"/>
    <w:rsid w:val="00300A8B"/>
    <w:rsid w:val="003017EE"/>
    <w:rsid w:val="00302EDA"/>
    <w:rsid w:val="00304951"/>
    <w:rsid w:val="0031009C"/>
    <w:rsid w:val="003105E9"/>
    <w:rsid w:val="00310FEB"/>
    <w:rsid w:val="00311350"/>
    <w:rsid w:val="00311680"/>
    <w:rsid w:val="00311A67"/>
    <w:rsid w:val="00312CEF"/>
    <w:rsid w:val="00313758"/>
    <w:rsid w:val="00313FA8"/>
    <w:rsid w:val="0031459F"/>
    <w:rsid w:val="0031473E"/>
    <w:rsid w:val="00314A80"/>
    <w:rsid w:val="00315197"/>
    <w:rsid w:val="00316A8A"/>
    <w:rsid w:val="00317B4B"/>
    <w:rsid w:val="00317FA1"/>
    <w:rsid w:val="00320FEA"/>
    <w:rsid w:val="00323BF6"/>
    <w:rsid w:val="003243C2"/>
    <w:rsid w:val="0032530E"/>
    <w:rsid w:val="00325D8D"/>
    <w:rsid w:val="003267BB"/>
    <w:rsid w:val="003273F9"/>
    <w:rsid w:val="003274B2"/>
    <w:rsid w:val="003341CE"/>
    <w:rsid w:val="003349E7"/>
    <w:rsid w:val="00334A02"/>
    <w:rsid w:val="003350F8"/>
    <w:rsid w:val="00337118"/>
    <w:rsid w:val="003417FB"/>
    <w:rsid w:val="00342626"/>
    <w:rsid w:val="003438F3"/>
    <w:rsid w:val="00343F03"/>
    <w:rsid w:val="003506F9"/>
    <w:rsid w:val="003507C8"/>
    <w:rsid w:val="00350A4B"/>
    <w:rsid w:val="00352919"/>
    <w:rsid w:val="003540EE"/>
    <w:rsid w:val="0035418F"/>
    <w:rsid w:val="003554D2"/>
    <w:rsid w:val="00357058"/>
    <w:rsid w:val="00357572"/>
    <w:rsid w:val="00361A38"/>
    <w:rsid w:val="00361D52"/>
    <w:rsid w:val="00362508"/>
    <w:rsid w:val="0036346B"/>
    <w:rsid w:val="00363CCA"/>
    <w:rsid w:val="00365C2C"/>
    <w:rsid w:val="003669AE"/>
    <w:rsid w:val="00366A4F"/>
    <w:rsid w:val="0036719E"/>
    <w:rsid w:val="0036769D"/>
    <w:rsid w:val="00372C10"/>
    <w:rsid w:val="00372D1A"/>
    <w:rsid w:val="00373335"/>
    <w:rsid w:val="00373D4B"/>
    <w:rsid w:val="00373ECA"/>
    <w:rsid w:val="003756E7"/>
    <w:rsid w:val="00375727"/>
    <w:rsid w:val="00375B9D"/>
    <w:rsid w:val="00376AE4"/>
    <w:rsid w:val="00376D20"/>
    <w:rsid w:val="00380231"/>
    <w:rsid w:val="00380985"/>
    <w:rsid w:val="00382B73"/>
    <w:rsid w:val="003835BD"/>
    <w:rsid w:val="00385334"/>
    <w:rsid w:val="00385DD5"/>
    <w:rsid w:val="0038672D"/>
    <w:rsid w:val="00390F29"/>
    <w:rsid w:val="003920C6"/>
    <w:rsid w:val="003923C0"/>
    <w:rsid w:val="003927FD"/>
    <w:rsid w:val="0039630C"/>
    <w:rsid w:val="00397CCC"/>
    <w:rsid w:val="003A678B"/>
    <w:rsid w:val="003B026D"/>
    <w:rsid w:val="003B0E22"/>
    <w:rsid w:val="003B1189"/>
    <w:rsid w:val="003B1F98"/>
    <w:rsid w:val="003B2541"/>
    <w:rsid w:val="003B4281"/>
    <w:rsid w:val="003B455C"/>
    <w:rsid w:val="003B7AF5"/>
    <w:rsid w:val="003B7F00"/>
    <w:rsid w:val="003C0EFE"/>
    <w:rsid w:val="003C194F"/>
    <w:rsid w:val="003C3196"/>
    <w:rsid w:val="003C3CF3"/>
    <w:rsid w:val="003C5B38"/>
    <w:rsid w:val="003C5E13"/>
    <w:rsid w:val="003C5F62"/>
    <w:rsid w:val="003C68E9"/>
    <w:rsid w:val="003C6AC0"/>
    <w:rsid w:val="003C6CB5"/>
    <w:rsid w:val="003C6F47"/>
    <w:rsid w:val="003C778A"/>
    <w:rsid w:val="003D145B"/>
    <w:rsid w:val="003D41FA"/>
    <w:rsid w:val="003D463B"/>
    <w:rsid w:val="003D46F9"/>
    <w:rsid w:val="003D7FC5"/>
    <w:rsid w:val="003E16D1"/>
    <w:rsid w:val="003E36C0"/>
    <w:rsid w:val="003E3F43"/>
    <w:rsid w:val="003E47D7"/>
    <w:rsid w:val="003E64C0"/>
    <w:rsid w:val="003E733B"/>
    <w:rsid w:val="003F5349"/>
    <w:rsid w:val="003F6599"/>
    <w:rsid w:val="003F6F4B"/>
    <w:rsid w:val="003F72DB"/>
    <w:rsid w:val="00401FE0"/>
    <w:rsid w:val="00403B46"/>
    <w:rsid w:val="00405234"/>
    <w:rsid w:val="00406AE0"/>
    <w:rsid w:val="00407A39"/>
    <w:rsid w:val="00410B5C"/>
    <w:rsid w:val="00410C20"/>
    <w:rsid w:val="00411CED"/>
    <w:rsid w:val="00412923"/>
    <w:rsid w:val="00413050"/>
    <w:rsid w:val="004140AA"/>
    <w:rsid w:val="0041471D"/>
    <w:rsid w:val="00416D50"/>
    <w:rsid w:val="00417D00"/>
    <w:rsid w:val="00420F62"/>
    <w:rsid w:val="00421BC3"/>
    <w:rsid w:val="00421F13"/>
    <w:rsid w:val="004221BE"/>
    <w:rsid w:val="00422E24"/>
    <w:rsid w:val="004245ED"/>
    <w:rsid w:val="00426D38"/>
    <w:rsid w:val="00427B4A"/>
    <w:rsid w:val="00427D73"/>
    <w:rsid w:val="00435965"/>
    <w:rsid w:val="00436BC8"/>
    <w:rsid w:val="00440D75"/>
    <w:rsid w:val="00440DF1"/>
    <w:rsid w:val="00440E5D"/>
    <w:rsid w:val="00441685"/>
    <w:rsid w:val="00442C98"/>
    <w:rsid w:val="00442F90"/>
    <w:rsid w:val="00443091"/>
    <w:rsid w:val="0044749D"/>
    <w:rsid w:val="00447C45"/>
    <w:rsid w:val="0045420C"/>
    <w:rsid w:val="00454E81"/>
    <w:rsid w:val="00455251"/>
    <w:rsid w:val="00455B0C"/>
    <w:rsid w:val="00465CB9"/>
    <w:rsid w:val="00466947"/>
    <w:rsid w:val="00466E9A"/>
    <w:rsid w:val="0046762D"/>
    <w:rsid w:val="004701A4"/>
    <w:rsid w:val="00472800"/>
    <w:rsid w:val="00472E4A"/>
    <w:rsid w:val="00472F8F"/>
    <w:rsid w:val="004733A0"/>
    <w:rsid w:val="0047522B"/>
    <w:rsid w:val="00480319"/>
    <w:rsid w:val="004850DB"/>
    <w:rsid w:val="004872A9"/>
    <w:rsid w:val="004914B1"/>
    <w:rsid w:val="0049214B"/>
    <w:rsid w:val="004926A9"/>
    <w:rsid w:val="00493147"/>
    <w:rsid w:val="004962FA"/>
    <w:rsid w:val="004964D3"/>
    <w:rsid w:val="0049680F"/>
    <w:rsid w:val="004979A1"/>
    <w:rsid w:val="004A19A5"/>
    <w:rsid w:val="004A1A3A"/>
    <w:rsid w:val="004A3547"/>
    <w:rsid w:val="004A388B"/>
    <w:rsid w:val="004A3C96"/>
    <w:rsid w:val="004A515A"/>
    <w:rsid w:val="004A781B"/>
    <w:rsid w:val="004B2AC8"/>
    <w:rsid w:val="004B2F6D"/>
    <w:rsid w:val="004B4189"/>
    <w:rsid w:val="004B52A0"/>
    <w:rsid w:val="004B5752"/>
    <w:rsid w:val="004B79E8"/>
    <w:rsid w:val="004C0F0A"/>
    <w:rsid w:val="004C1064"/>
    <w:rsid w:val="004C1D06"/>
    <w:rsid w:val="004C1D43"/>
    <w:rsid w:val="004C2488"/>
    <w:rsid w:val="004C2F66"/>
    <w:rsid w:val="004C4151"/>
    <w:rsid w:val="004C520E"/>
    <w:rsid w:val="004C5439"/>
    <w:rsid w:val="004C5848"/>
    <w:rsid w:val="004C5E8D"/>
    <w:rsid w:val="004C613D"/>
    <w:rsid w:val="004C6C2B"/>
    <w:rsid w:val="004D075A"/>
    <w:rsid w:val="004D18E7"/>
    <w:rsid w:val="004D1BD3"/>
    <w:rsid w:val="004D3712"/>
    <w:rsid w:val="004D4AD2"/>
    <w:rsid w:val="004D56B5"/>
    <w:rsid w:val="004D5D68"/>
    <w:rsid w:val="004D75A0"/>
    <w:rsid w:val="004D7749"/>
    <w:rsid w:val="004E1370"/>
    <w:rsid w:val="004E1F94"/>
    <w:rsid w:val="004E22EB"/>
    <w:rsid w:val="004E3FEC"/>
    <w:rsid w:val="004E65A3"/>
    <w:rsid w:val="004E7DA1"/>
    <w:rsid w:val="004F165C"/>
    <w:rsid w:val="004F2843"/>
    <w:rsid w:val="004F3EBB"/>
    <w:rsid w:val="004F42FA"/>
    <w:rsid w:val="004F4C63"/>
    <w:rsid w:val="004F627A"/>
    <w:rsid w:val="004F6F7E"/>
    <w:rsid w:val="00501837"/>
    <w:rsid w:val="0050233B"/>
    <w:rsid w:val="00503793"/>
    <w:rsid w:val="00503BA8"/>
    <w:rsid w:val="00504482"/>
    <w:rsid w:val="005049DD"/>
    <w:rsid w:val="00506DAB"/>
    <w:rsid w:val="005118FD"/>
    <w:rsid w:val="00513B74"/>
    <w:rsid w:val="00514874"/>
    <w:rsid w:val="00514A37"/>
    <w:rsid w:val="00514D9A"/>
    <w:rsid w:val="00517554"/>
    <w:rsid w:val="005212D0"/>
    <w:rsid w:val="005214D2"/>
    <w:rsid w:val="005227F3"/>
    <w:rsid w:val="00525DB8"/>
    <w:rsid w:val="00525F4A"/>
    <w:rsid w:val="00527860"/>
    <w:rsid w:val="00527873"/>
    <w:rsid w:val="00527CEF"/>
    <w:rsid w:val="00531CF2"/>
    <w:rsid w:val="00532082"/>
    <w:rsid w:val="00533B1E"/>
    <w:rsid w:val="005362A1"/>
    <w:rsid w:val="00536F22"/>
    <w:rsid w:val="005408CF"/>
    <w:rsid w:val="00541629"/>
    <w:rsid w:val="005416CF"/>
    <w:rsid w:val="0054223D"/>
    <w:rsid w:val="00542425"/>
    <w:rsid w:val="0054288F"/>
    <w:rsid w:val="00543598"/>
    <w:rsid w:val="0054400A"/>
    <w:rsid w:val="00545163"/>
    <w:rsid w:val="005454EF"/>
    <w:rsid w:val="005466F3"/>
    <w:rsid w:val="0054752F"/>
    <w:rsid w:val="00547563"/>
    <w:rsid w:val="005503B2"/>
    <w:rsid w:val="005515BB"/>
    <w:rsid w:val="00551963"/>
    <w:rsid w:val="00551E2C"/>
    <w:rsid w:val="005526DC"/>
    <w:rsid w:val="00553DAD"/>
    <w:rsid w:val="00554759"/>
    <w:rsid w:val="005548B4"/>
    <w:rsid w:val="00555B41"/>
    <w:rsid w:val="00556242"/>
    <w:rsid w:val="005567F4"/>
    <w:rsid w:val="005568F4"/>
    <w:rsid w:val="00556B73"/>
    <w:rsid w:val="00557669"/>
    <w:rsid w:val="005617E8"/>
    <w:rsid w:val="00563E23"/>
    <w:rsid w:val="00564D10"/>
    <w:rsid w:val="00565FED"/>
    <w:rsid w:val="005665E8"/>
    <w:rsid w:val="00566EC8"/>
    <w:rsid w:val="005676E9"/>
    <w:rsid w:val="00567F2D"/>
    <w:rsid w:val="00570F1B"/>
    <w:rsid w:val="005716E1"/>
    <w:rsid w:val="005723CC"/>
    <w:rsid w:val="0057339C"/>
    <w:rsid w:val="005738C0"/>
    <w:rsid w:val="00573BC9"/>
    <w:rsid w:val="00573EB6"/>
    <w:rsid w:val="0057578F"/>
    <w:rsid w:val="00577616"/>
    <w:rsid w:val="005809DA"/>
    <w:rsid w:val="0059040D"/>
    <w:rsid w:val="00590B19"/>
    <w:rsid w:val="00592A8E"/>
    <w:rsid w:val="00593431"/>
    <w:rsid w:val="00594375"/>
    <w:rsid w:val="00594CC2"/>
    <w:rsid w:val="00594E79"/>
    <w:rsid w:val="005960EB"/>
    <w:rsid w:val="005961D6"/>
    <w:rsid w:val="00596B9A"/>
    <w:rsid w:val="00597BAC"/>
    <w:rsid w:val="00597EF0"/>
    <w:rsid w:val="00597F11"/>
    <w:rsid w:val="005A085E"/>
    <w:rsid w:val="005A0C3D"/>
    <w:rsid w:val="005A0EA4"/>
    <w:rsid w:val="005A18A5"/>
    <w:rsid w:val="005A2BA2"/>
    <w:rsid w:val="005A3D68"/>
    <w:rsid w:val="005A4413"/>
    <w:rsid w:val="005A49A4"/>
    <w:rsid w:val="005A60E0"/>
    <w:rsid w:val="005A62FE"/>
    <w:rsid w:val="005A683C"/>
    <w:rsid w:val="005A6A4F"/>
    <w:rsid w:val="005A72BC"/>
    <w:rsid w:val="005B03A7"/>
    <w:rsid w:val="005B0716"/>
    <w:rsid w:val="005B1907"/>
    <w:rsid w:val="005B1D8B"/>
    <w:rsid w:val="005B36B7"/>
    <w:rsid w:val="005B3775"/>
    <w:rsid w:val="005B4AF0"/>
    <w:rsid w:val="005B7863"/>
    <w:rsid w:val="005B7D61"/>
    <w:rsid w:val="005B7FBD"/>
    <w:rsid w:val="005C0BCC"/>
    <w:rsid w:val="005C11CD"/>
    <w:rsid w:val="005C23D9"/>
    <w:rsid w:val="005C344F"/>
    <w:rsid w:val="005C56D7"/>
    <w:rsid w:val="005C61D9"/>
    <w:rsid w:val="005C78E0"/>
    <w:rsid w:val="005C7AD5"/>
    <w:rsid w:val="005D0B0B"/>
    <w:rsid w:val="005D0E03"/>
    <w:rsid w:val="005D305E"/>
    <w:rsid w:val="005D460C"/>
    <w:rsid w:val="005D47C1"/>
    <w:rsid w:val="005D5B23"/>
    <w:rsid w:val="005D6E07"/>
    <w:rsid w:val="005D7810"/>
    <w:rsid w:val="005D7D2D"/>
    <w:rsid w:val="005E0134"/>
    <w:rsid w:val="005E1972"/>
    <w:rsid w:val="005E1ABE"/>
    <w:rsid w:val="005E25E8"/>
    <w:rsid w:val="005E6C43"/>
    <w:rsid w:val="005E6F44"/>
    <w:rsid w:val="005E717B"/>
    <w:rsid w:val="005E78D5"/>
    <w:rsid w:val="005F098C"/>
    <w:rsid w:val="005F0BF1"/>
    <w:rsid w:val="005F21E1"/>
    <w:rsid w:val="005F2311"/>
    <w:rsid w:val="005F2A7A"/>
    <w:rsid w:val="005F4124"/>
    <w:rsid w:val="00600A3B"/>
    <w:rsid w:val="00601027"/>
    <w:rsid w:val="006020B3"/>
    <w:rsid w:val="006042D7"/>
    <w:rsid w:val="00604B7A"/>
    <w:rsid w:val="00611B63"/>
    <w:rsid w:val="00611B8A"/>
    <w:rsid w:val="00611F65"/>
    <w:rsid w:val="00612243"/>
    <w:rsid w:val="0061268A"/>
    <w:rsid w:val="00613183"/>
    <w:rsid w:val="00615B99"/>
    <w:rsid w:val="00616489"/>
    <w:rsid w:val="00620B2E"/>
    <w:rsid w:val="00622EC6"/>
    <w:rsid w:val="0062408C"/>
    <w:rsid w:val="00624BC3"/>
    <w:rsid w:val="0062529A"/>
    <w:rsid w:val="00626C37"/>
    <w:rsid w:val="00627A6C"/>
    <w:rsid w:val="006323C9"/>
    <w:rsid w:val="00634466"/>
    <w:rsid w:val="00635527"/>
    <w:rsid w:val="00636C9E"/>
    <w:rsid w:val="0063735D"/>
    <w:rsid w:val="00643080"/>
    <w:rsid w:val="00643F73"/>
    <w:rsid w:val="00644346"/>
    <w:rsid w:val="00644E40"/>
    <w:rsid w:val="006506C7"/>
    <w:rsid w:val="00651358"/>
    <w:rsid w:val="00652C46"/>
    <w:rsid w:val="00654127"/>
    <w:rsid w:val="006545A2"/>
    <w:rsid w:val="006555F6"/>
    <w:rsid w:val="006576E0"/>
    <w:rsid w:val="00657AE0"/>
    <w:rsid w:val="0066159A"/>
    <w:rsid w:val="00661CD3"/>
    <w:rsid w:val="00662244"/>
    <w:rsid w:val="00662F26"/>
    <w:rsid w:val="00664475"/>
    <w:rsid w:val="0066451B"/>
    <w:rsid w:val="0066475C"/>
    <w:rsid w:val="006675F8"/>
    <w:rsid w:val="0067086A"/>
    <w:rsid w:val="00672775"/>
    <w:rsid w:val="00672919"/>
    <w:rsid w:val="006735E3"/>
    <w:rsid w:val="00675DA6"/>
    <w:rsid w:val="006762CE"/>
    <w:rsid w:val="00676FB8"/>
    <w:rsid w:val="00680BD4"/>
    <w:rsid w:val="00684770"/>
    <w:rsid w:val="00684D03"/>
    <w:rsid w:val="0068681C"/>
    <w:rsid w:val="0068740D"/>
    <w:rsid w:val="00693F93"/>
    <w:rsid w:val="0069499E"/>
    <w:rsid w:val="0069558E"/>
    <w:rsid w:val="006A077A"/>
    <w:rsid w:val="006A1566"/>
    <w:rsid w:val="006A163E"/>
    <w:rsid w:val="006A1BF8"/>
    <w:rsid w:val="006A32B5"/>
    <w:rsid w:val="006A52D8"/>
    <w:rsid w:val="006A5467"/>
    <w:rsid w:val="006A6B4C"/>
    <w:rsid w:val="006A6E8A"/>
    <w:rsid w:val="006A7745"/>
    <w:rsid w:val="006B29A8"/>
    <w:rsid w:val="006B2B50"/>
    <w:rsid w:val="006B3F62"/>
    <w:rsid w:val="006B4B63"/>
    <w:rsid w:val="006B4BB0"/>
    <w:rsid w:val="006B5D14"/>
    <w:rsid w:val="006B6FB5"/>
    <w:rsid w:val="006B7166"/>
    <w:rsid w:val="006B7549"/>
    <w:rsid w:val="006B7A53"/>
    <w:rsid w:val="006C3614"/>
    <w:rsid w:val="006C4011"/>
    <w:rsid w:val="006C479B"/>
    <w:rsid w:val="006C55BC"/>
    <w:rsid w:val="006C638D"/>
    <w:rsid w:val="006C7B09"/>
    <w:rsid w:val="006D2144"/>
    <w:rsid w:val="006D2CB2"/>
    <w:rsid w:val="006D4830"/>
    <w:rsid w:val="006D5D18"/>
    <w:rsid w:val="006E0CC7"/>
    <w:rsid w:val="006E1420"/>
    <w:rsid w:val="006E1939"/>
    <w:rsid w:val="006E290E"/>
    <w:rsid w:val="006E3885"/>
    <w:rsid w:val="006E5ACE"/>
    <w:rsid w:val="006E6CDB"/>
    <w:rsid w:val="006E6FB6"/>
    <w:rsid w:val="006E7639"/>
    <w:rsid w:val="006E794C"/>
    <w:rsid w:val="006F163F"/>
    <w:rsid w:val="006F28E8"/>
    <w:rsid w:val="006F53A5"/>
    <w:rsid w:val="006F65EF"/>
    <w:rsid w:val="006F6ECF"/>
    <w:rsid w:val="006F7576"/>
    <w:rsid w:val="006F78A9"/>
    <w:rsid w:val="00700B1B"/>
    <w:rsid w:val="00702062"/>
    <w:rsid w:val="00702AF3"/>
    <w:rsid w:val="00703391"/>
    <w:rsid w:val="00705485"/>
    <w:rsid w:val="00706E42"/>
    <w:rsid w:val="007101B0"/>
    <w:rsid w:val="00711F73"/>
    <w:rsid w:val="0071259A"/>
    <w:rsid w:val="00713E3D"/>
    <w:rsid w:val="00713F1E"/>
    <w:rsid w:val="007140D2"/>
    <w:rsid w:val="007140F5"/>
    <w:rsid w:val="00714C43"/>
    <w:rsid w:val="0071599D"/>
    <w:rsid w:val="00715BE8"/>
    <w:rsid w:val="0071727A"/>
    <w:rsid w:val="00720386"/>
    <w:rsid w:val="00723E5A"/>
    <w:rsid w:val="00724B33"/>
    <w:rsid w:val="00725431"/>
    <w:rsid w:val="00725933"/>
    <w:rsid w:val="007315B2"/>
    <w:rsid w:val="007322CD"/>
    <w:rsid w:val="0073252F"/>
    <w:rsid w:val="007326E7"/>
    <w:rsid w:val="007330A9"/>
    <w:rsid w:val="00733C98"/>
    <w:rsid w:val="00734B26"/>
    <w:rsid w:val="00734F1D"/>
    <w:rsid w:val="00735D56"/>
    <w:rsid w:val="00736DE7"/>
    <w:rsid w:val="0073732A"/>
    <w:rsid w:val="0073789F"/>
    <w:rsid w:val="0074064A"/>
    <w:rsid w:val="00741A99"/>
    <w:rsid w:val="00741CEC"/>
    <w:rsid w:val="00741F2A"/>
    <w:rsid w:val="007422B2"/>
    <w:rsid w:val="00743755"/>
    <w:rsid w:val="00745523"/>
    <w:rsid w:val="00745569"/>
    <w:rsid w:val="00745C08"/>
    <w:rsid w:val="00746285"/>
    <w:rsid w:val="00746B56"/>
    <w:rsid w:val="00750B34"/>
    <w:rsid w:val="00751AFC"/>
    <w:rsid w:val="00751BE2"/>
    <w:rsid w:val="007546F6"/>
    <w:rsid w:val="007569B2"/>
    <w:rsid w:val="00756BC6"/>
    <w:rsid w:val="00756F81"/>
    <w:rsid w:val="00760AEE"/>
    <w:rsid w:val="00761442"/>
    <w:rsid w:val="007616D0"/>
    <w:rsid w:val="0076189D"/>
    <w:rsid w:val="00763CAF"/>
    <w:rsid w:val="00763F2A"/>
    <w:rsid w:val="00764ED9"/>
    <w:rsid w:val="00765864"/>
    <w:rsid w:val="00765C21"/>
    <w:rsid w:val="00765CF8"/>
    <w:rsid w:val="00767855"/>
    <w:rsid w:val="00771B5D"/>
    <w:rsid w:val="0077423B"/>
    <w:rsid w:val="00775863"/>
    <w:rsid w:val="00775CBD"/>
    <w:rsid w:val="00775E4D"/>
    <w:rsid w:val="00776DBD"/>
    <w:rsid w:val="00777B4F"/>
    <w:rsid w:val="00777D34"/>
    <w:rsid w:val="007830ED"/>
    <w:rsid w:val="00783867"/>
    <w:rsid w:val="00787014"/>
    <w:rsid w:val="0079017E"/>
    <w:rsid w:val="0079051B"/>
    <w:rsid w:val="00790558"/>
    <w:rsid w:val="00790B7B"/>
    <w:rsid w:val="00791F78"/>
    <w:rsid w:val="0079246A"/>
    <w:rsid w:val="00793FB6"/>
    <w:rsid w:val="007943E4"/>
    <w:rsid w:val="00794BCF"/>
    <w:rsid w:val="00794F7F"/>
    <w:rsid w:val="00796A5F"/>
    <w:rsid w:val="00797905"/>
    <w:rsid w:val="007A2100"/>
    <w:rsid w:val="007A2B2B"/>
    <w:rsid w:val="007A363A"/>
    <w:rsid w:val="007A3D13"/>
    <w:rsid w:val="007A4F5C"/>
    <w:rsid w:val="007A67D9"/>
    <w:rsid w:val="007A6A01"/>
    <w:rsid w:val="007A6F6D"/>
    <w:rsid w:val="007A70FD"/>
    <w:rsid w:val="007A73CC"/>
    <w:rsid w:val="007A749B"/>
    <w:rsid w:val="007A7F58"/>
    <w:rsid w:val="007B11DF"/>
    <w:rsid w:val="007B14D4"/>
    <w:rsid w:val="007B166E"/>
    <w:rsid w:val="007B24E7"/>
    <w:rsid w:val="007B2C4A"/>
    <w:rsid w:val="007B376D"/>
    <w:rsid w:val="007B47DC"/>
    <w:rsid w:val="007B7B47"/>
    <w:rsid w:val="007C098B"/>
    <w:rsid w:val="007C19DF"/>
    <w:rsid w:val="007C2F05"/>
    <w:rsid w:val="007C2F07"/>
    <w:rsid w:val="007C30F9"/>
    <w:rsid w:val="007C37DA"/>
    <w:rsid w:val="007C4DCD"/>
    <w:rsid w:val="007C5870"/>
    <w:rsid w:val="007C58D6"/>
    <w:rsid w:val="007C5AF5"/>
    <w:rsid w:val="007C5B0A"/>
    <w:rsid w:val="007D2423"/>
    <w:rsid w:val="007D2E43"/>
    <w:rsid w:val="007D6F97"/>
    <w:rsid w:val="007E1340"/>
    <w:rsid w:val="007E442B"/>
    <w:rsid w:val="007E50D8"/>
    <w:rsid w:val="007F0348"/>
    <w:rsid w:val="007F33D1"/>
    <w:rsid w:val="007F4422"/>
    <w:rsid w:val="007F5574"/>
    <w:rsid w:val="007F7916"/>
    <w:rsid w:val="0080044F"/>
    <w:rsid w:val="00800577"/>
    <w:rsid w:val="00801210"/>
    <w:rsid w:val="0080141A"/>
    <w:rsid w:val="00801786"/>
    <w:rsid w:val="00803596"/>
    <w:rsid w:val="00805ACB"/>
    <w:rsid w:val="0080725E"/>
    <w:rsid w:val="00807E2A"/>
    <w:rsid w:val="008102F8"/>
    <w:rsid w:val="00811700"/>
    <w:rsid w:val="008120BC"/>
    <w:rsid w:val="00813883"/>
    <w:rsid w:val="0081558A"/>
    <w:rsid w:val="00820BAC"/>
    <w:rsid w:val="0082202C"/>
    <w:rsid w:val="00822FE4"/>
    <w:rsid w:val="0082382D"/>
    <w:rsid w:val="0082437F"/>
    <w:rsid w:val="00824B17"/>
    <w:rsid w:val="008270D2"/>
    <w:rsid w:val="00827325"/>
    <w:rsid w:val="00827336"/>
    <w:rsid w:val="00831246"/>
    <w:rsid w:val="0083145C"/>
    <w:rsid w:val="00832B47"/>
    <w:rsid w:val="0083302D"/>
    <w:rsid w:val="00833C2D"/>
    <w:rsid w:val="00835A36"/>
    <w:rsid w:val="008363CD"/>
    <w:rsid w:val="00840DCA"/>
    <w:rsid w:val="008421F1"/>
    <w:rsid w:val="00842353"/>
    <w:rsid w:val="00843DCF"/>
    <w:rsid w:val="00844D2F"/>
    <w:rsid w:val="008502F4"/>
    <w:rsid w:val="0085237E"/>
    <w:rsid w:val="00852C0C"/>
    <w:rsid w:val="008533A4"/>
    <w:rsid w:val="00854DAC"/>
    <w:rsid w:val="00854EC4"/>
    <w:rsid w:val="0085572A"/>
    <w:rsid w:val="00861F71"/>
    <w:rsid w:val="00862453"/>
    <w:rsid w:val="00862A43"/>
    <w:rsid w:val="00862CBF"/>
    <w:rsid w:val="00864255"/>
    <w:rsid w:val="00865B06"/>
    <w:rsid w:val="00867AAE"/>
    <w:rsid w:val="00871D58"/>
    <w:rsid w:val="0087375D"/>
    <w:rsid w:val="0087391E"/>
    <w:rsid w:val="00873F1E"/>
    <w:rsid w:val="0087408E"/>
    <w:rsid w:val="00875D1E"/>
    <w:rsid w:val="0087678A"/>
    <w:rsid w:val="00876DBA"/>
    <w:rsid w:val="00877611"/>
    <w:rsid w:val="008808B7"/>
    <w:rsid w:val="00880F6A"/>
    <w:rsid w:val="00880F80"/>
    <w:rsid w:val="008815A1"/>
    <w:rsid w:val="00882225"/>
    <w:rsid w:val="00882E26"/>
    <w:rsid w:val="00883064"/>
    <w:rsid w:val="00883899"/>
    <w:rsid w:val="00883DD1"/>
    <w:rsid w:val="00884C0F"/>
    <w:rsid w:val="00884C8C"/>
    <w:rsid w:val="00885074"/>
    <w:rsid w:val="008858A9"/>
    <w:rsid w:val="008868D8"/>
    <w:rsid w:val="00886B95"/>
    <w:rsid w:val="00886F08"/>
    <w:rsid w:val="008907E3"/>
    <w:rsid w:val="00891D77"/>
    <w:rsid w:val="0089308C"/>
    <w:rsid w:val="00895416"/>
    <w:rsid w:val="00896664"/>
    <w:rsid w:val="00896B71"/>
    <w:rsid w:val="00896E7A"/>
    <w:rsid w:val="008A0398"/>
    <w:rsid w:val="008A1198"/>
    <w:rsid w:val="008A32A8"/>
    <w:rsid w:val="008A6BBB"/>
    <w:rsid w:val="008B027F"/>
    <w:rsid w:val="008B0420"/>
    <w:rsid w:val="008B1B55"/>
    <w:rsid w:val="008B270B"/>
    <w:rsid w:val="008B3946"/>
    <w:rsid w:val="008B5391"/>
    <w:rsid w:val="008B540C"/>
    <w:rsid w:val="008B5BA5"/>
    <w:rsid w:val="008B5DC7"/>
    <w:rsid w:val="008B6817"/>
    <w:rsid w:val="008B68F8"/>
    <w:rsid w:val="008B6D5C"/>
    <w:rsid w:val="008C043E"/>
    <w:rsid w:val="008C1B4A"/>
    <w:rsid w:val="008C1C2D"/>
    <w:rsid w:val="008C2F97"/>
    <w:rsid w:val="008C30D4"/>
    <w:rsid w:val="008C343B"/>
    <w:rsid w:val="008C4D5D"/>
    <w:rsid w:val="008C5C4F"/>
    <w:rsid w:val="008C71B1"/>
    <w:rsid w:val="008C7AD2"/>
    <w:rsid w:val="008D16A9"/>
    <w:rsid w:val="008D1A62"/>
    <w:rsid w:val="008D203C"/>
    <w:rsid w:val="008D21CD"/>
    <w:rsid w:val="008D2C39"/>
    <w:rsid w:val="008D371A"/>
    <w:rsid w:val="008D41CA"/>
    <w:rsid w:val="008D530D"/>
    <w:rsid w:val="008D5755"/>
    <w:rsid w:val="008D6A64"/>
    <w:rsid w:val="008D6EE0"/>
    <w:rsid w:val="008D74CC"/>
    <w:rsid w:val="008E2755"/>
    <w:rsid w:val="008E2787"/>
    <w:rsid w:val="008E290E"/>
    <w:rsid w:val="008E2DE0"/>
    <w:rsid w:val="008E320F"/>
    <w:rsid w:val="008E36B4"/>
    <w:rsid w:val="008E51EC"/>
    <w:rsid w:val="008E58E5"/>
    <w:rsid w:val="008E7BAC"/>
    <w:rsid w:val="008E7F32"/>
    <w:rsid w:val="008F1D10"/>
    <w:rsid w:val="008F2B48"/>
    <w:rsid w:val="008F2E8D"/>
    <w:rsid w:val="008F43BB"/>
    <w:rsid w:val="008F46FE"/>
    <w:rsid w:val="008F4CD4"/>
    <w:rsid w:val="008F5C8C"/>
    <w:rsid w:val="008F6888"/>
    <w:rsid w:val="008F6BDA"/>
    <w:rsid w:val="008F7C85"/>
    <w:rsid w:val="00901002"/>
    <w:rsid w:val="009022E8"/>
    <w:rsid w:val="00902316"/>
    <w:rsid w:val="009023AD"/>
    <w:rsid w:val="009034B6"/>
    <w:rsid w:val="0090366F"/>
    <w:rsid w:val="009038F6"/>
    <w:rsid w:val="00903FC7"/>
    <w:rsid w:val="00904A20"/>
    <w:rsid w:val="009058DA"/>
    <w:rsid w:val="009111A6"/>
    <w:rsid w:val="00911676"/>
    <w:rsid w:val="00911CE0"/>
    <w:rsid w:val="009120F1"/>
    <w:rsid w:val="009138D3"/>
    <w:rsid w:val="00914DC2"/>
    <w:rsid w:val="009156F1"/>
    <w:rsid w:val="00917B26"/>
    <w:rsid w:val="00917EC2"/>
    <w:rsid w:val="009201EF"/>
    <w:rsid w:val="00920953"/>
    <w:rsid w:val="0092105A"/>
    <w:rsid w:val="009212B6"/>
    <w:rsid w:val="0092146B"/>
    <w:rsid w:val="00921A67"/>
    <w:rsid w:val="00921BE3"/>
    <w:rsid w:val="00923357"/>
    <w:rsid w:val="009240B7"/>
    <w:rsid w:val="009251EB"/>
    <w:rsid w:val="0092542E"/>
    <w:rsid w:val="00925F71"/>
    <w:rsid w:val="00930E7D"/>
    <w:rsid w:val="00931B4A"/>
    <w:rsid w:val="00931CA1"/>
    <w:rsid w:val="00934F00"/>
    <w:rsid w:val="00934F09"/>
    <w:rsid w:val="00935AEA"/>
    <w:rsid w:val="009367F9"/>
    <w:rsid w:val="009372CE"/>
    <w:rsid w:val="00940014"/>
    <w:rsid w:val="009430CB"/>
    <w:rsid w:val="00944579"/>
    <w:rsid w:val="009459D8"/>
    <w:rsid w:val="0095021B"/>
    <w:rsid w:val="00951FEB"/>
    <w:rsid w:val="00953AD9"/>
    <w:rsid w:val="00953DC7"/>
    <w:rsid w:val="00954A71"/>
    <w:rsid w:val="009565C9"/>
    <w:rsid w:val="00957080"/>
    <w:rsid w:val="009570AB"/>
    <w:rsid w:val="009640EC"/>
    <w:rsid w:val="009643A0"/>
    <w:rsid w:val="0096440C"/>
    <w:rsid w:val="00966D4C"/>
    <w:rsid w:val="009671FD"/>
    <w:rsid w:val="00970B0F"/>
    <w:rsid w:val="00972592"/>
    <w:rsid w:val="00973ABF"/>
    <w:rsid w:val="009767B1"/>
    <w:rsid w:val="009809C1"/>
    <w:rsid w:val="00982D73"/>
    <w:rsid w:val="009834F5"/>
    <w:rsid w:val="00987510"/>
    <w:rsid w:val="009875BD"/>
    <w:rsid w:val="009875E1"/>
    <w:rsid w:val="0098772C"/>
    <w:rsid w:val="009879B3"/>
    <w:rsid w:val="00987CFC"/>
    <w:rsid w:val="0099227E"/>
    <w:rsid w:val="009924C8"/>
    <w:rsid w:val="00994C38"/>
    <w:rsid w:val="00994DE7"/>
    <w:rsid w:val="009A0E40"/>
    <w:rsid w:val="009A245C"/>
    <w:rsid w:val="009A3BC0"/>
    <w:rsid w:val="009A4593"/>
    <w:rsid w:val="009A47CE"/>
    <w:rsid w:val="009A48A4"/>
    <w:rsid w:val="009A4A31"/>
    <w:rsid w:val="009A51DC"/>
    <w:rsid w:val="009A5D48"/>
    <w:rsid w:val="009A65F0"/>
    <w:rsid w:val="009A6843"/>
    <w:rsid w:val="009A72AB"/>
    <w:rsid w:val="009B2D80"/>
    <w:rsid w:val="009B2EC6"/>
    <w:rsid w:val="009B3141"/>
    <w:rsid w:val="009B4AAB"/>
    <w:rsid w:val="009B53EF"/>
    <w:rsid w:val="009B631E"/>
    <w:rsid w:val="009B6479"/>
    <w:rsid w:val="009C34EF"/>
    <w:rsid w:val="009C3A02"/>
    <w:rsid w:val="009C4AAA"/>
    <w:rsid w:val="009C5C34"/>
    <w:rsid w:val="009C6054"/>
    <w:rsid w:val="009C6676"/>
    <w:rsid w:val="009C6A3E"/>
    <w:rsid w:val="009C7CEC"/>
    <w:rsid w:val="009C7F3F"/>
    <w:rsid w:val="009D0512"/>
    <w:rsid w:val="009D428E"/>
    <w:rsid w:val="009D460B"/>
    <w:rsid w:val="009D4B6C"/>
    <w:rsid w:val="009D4C01"/>
    <w:rsid w:val="009D4E3D"/>
    <w:rsid w:val="009E2F33"/>
    <w:rsid w:val="009E57D1"/>
    <w:rsid w:val="009E5B94"/>
    <w:rsid w:val="009E5BA6"/>
    <w:rsid w:val="009E69E8"/>
    <w:rsid w:val="009F187A"/>
    <w:rsid w:val="009F1D09"/>
    <w:rsid w:val="009F23C2"/>
    <w:rsid w:val="009F470E"/>
    <w:rsid w:val="009F75B8"/>
    <w:rsid w:val="009F766F"/>
    <w:rsid w:val="00A057F2"/>
    <w:rsid w:val="00A066C6"/>
    <w:rsid w:val="00A06FCD"/>
    <w:rsid w:val="00A10685"/>
    <w:rsid w:val="00A1266E"/>
    <w:rsid w:val="00A12B8B"/>
    <w:rsid w:val="00A1442B"/>
    <w:rsid w:val="00A20307"/>
    <w:rsid w:val="00A24D65"/>
    <w:rsid w:val="00A25A3D"/>
    <w:rsid w:val="00A263DF"/>
    <w:rsid w:val="00A268B1"/>
    <w:rsid w:val="00A30C1D"/>
    <w:rsid w:val="00A322CA"/>
    <w:rsid w:val="00A33801"/>
    <w:rsid w:val="00A35382"/>
    <w:rsid w:val="00A3581C"/>
    <w:rsid w:val="00A35897"/>
    <w:rsid w:val="00A36517"/>
    <w:rsid w:val="00A36CB8"/>
    <w:rsid w:val="00A378A8"/>
    <w:rsid w:val="00A404A3"/>
    <w:rsid w:val="00A41472"/>
    <w:rsid w:val="00A43A7D"/>
    <w:rsid w:val="00A440F6"/>
    <w:rsid w:val="00A45218"/>
    <w:rsid w:val="00A4557F"/>
    <w:rsid w:val="00A45590"/>
    <w:rsid w:val="00A4736B"/>
    <w:rsid w:val="00A4768B"/>
    <w:rsid w:val="00A504AB"/>
    <w:rsid w:val="00A507E1"/>
    <w:rsid w:val="00A51F5A"/>
    <w:rsid w:val="00A55B6F"/>
    <w:rsid w:val="00A571E2"/>
    <w:rsid w:val="00A579F0"/>
    <w:rsid w:val="00A60B74"/>
    <w:rsid w:val="00A60E4C"/>
    <w:rsid w:val="00A6381F"/>
    <w:rsid w:val="00A63AA2"/>
    <w:rsid w:val="00A64102"/>
    <w:rsid w:val="00A6515F"/>
    <w:rsid w:val="00A66ECC"/>
    <w:rsid w:val="00A67651"/>
    <w:rsid w:val="00A70C56"/>
    <w:rsid w:val="00A72302"/>
    <w:rsid w:val="00A738E6"/>
    <w:rsid w:val="00A74C94"/>
    <w:rsid w:val="00A754DF"/>
    <w:rsid w:val="00A75D1B"/>
    <w:rsid w:val="00A7698C"/>
    <w:rsid w:val="00A76CE5"/>
    <w:rsid w:val="00A77672"/>
    <w:rsid w:val="00A77AD9"/>
    <w:rsid w:val="00A77F32"/>
    <w:rsid w:val="00A80455"/>
    <w:rsid w:val="00A804D1"/>
    <w:rsid w:val="00A81B35"/>
    <w:rsid w:val="00A827D6"/>
    <w:rsid w:val="00A82D6E"/>
    <w:rsid w:val="00A8336D"/>
    <w:rsid w:val="00A858F9"/>
    <w:rsid w:val="00A860AC"/>
    <w:rsid w:val="00A8715C"/>
    <w:rsid w:val="00A9050D"/>
    <w:rsid w:val="00A9088A"/>
    <w:rsid w:val="00A90C32"/>
    <w:rsid w:val="00A90E55"/>
    <w:rsid w:val="00A9195D"/>
    <w:rsid w:val="00A94095"/>
    <w:rsid w:val="00A957E9"/>
    <w:rsid w:val="00A97014"/>
    <w:rsid w:val="00A97022"/>
    <w:rsid w:val="00A97089"/>
    <w:rsid w:val="00AA007A"/>
    <w:rsid w:val="00AA5BE7"/>
    <w:rsid w:val="00AA5FCB"/>
    <w:rsid w:val="00AA6825"/>
    <w:rsid w:val="00AA7553"/>
    <w:rsid w:val="00AB0C00"/>
    <w:rsid w:val="00AB17D9"/>
    <w:rsid w:val="00AB1830"/>
    <w:rsid w:val="00AB2B60"/>
    <w:rsid w:val="00AB3F68"/>
    <w:rsid w:val="00AB3F94"/>
    <w:rsid w:val="00AB3FD5"/>
    <w:rsid w:val="00AB42FA"/>
    <w:rsid w:val="00AB4F5C"/>
    <w:rsid w:val="00AB5A6B"/>
    <w:rsid w:val="00AB7EA4"/>
    <w:rsid w:val="00AC1CF0"/>
    <w:rsid w:val="00AC2304"/>
    <w:rsid w:val="00AC3818"/>
    <w:rsid w:val="00AC4291"/>
    <w:rsid w:val="00AC557A"/>
    <w:rsid w:val="00AC56BC"/>
    <w:rsid w:val="00AC581E"/>
    <w:rsid w:val="00AC6326"/>
    <w:rsid w:val="00AD03ED"/>
    <w:rsid w:val="00AD132E"/>
    <w:rsid w:val="00AD3507"/>
    <w:rsid w:val="00AD480D"/>
    <w:rsid w:val="00AD482A"/>
    <w:rsid w:val="00AD5CC3"/>
    <w:rsid w:val="00AD740E"/>
    <w:rsid w:val="00AD785D"/>
    <w:rsid w:val="00AE06F1"/>
    <w:rsid w:val="00AE07F9"/>
    <w:rsid w:val="00AE27F4"/>
    <w:rsid w:val="00AE28BF"/>
    <w:rsid w:val="00AE31E5"/>
    <w:rsid w:val="00AE3D85"/>
    <w:rsid w:val="00AE66CE"/>
    <w:rsid w:val="00AE6D33"/>
    <w:rsid w:val="00AE73A4"/>
    <w:rsid w:val="00AF0FB4"/>
    <w:rsid w:val="00AF4B92"/>
    <w:rsid w:val="00AF5849"/>
    <w:rsid w:val="00B01519"/>
    <w:rsid w:val="00B01F4E"/>
    <w:rsid w:val="00B02310"/>
    <w:rsid w:val="00B02B94"/>
    <w:rsid w:val="00B03DE1"/>
    <w:rsid w:val="00B049FA"/>
    <w:rsid w:val="00B04DF2"/>
    <w:rsid w:val="00B0767E"/>
    <w:rsid w:val="00B1009B"/>
    <w:rsid w:val="00B13F78"/>
    <w:rsid w:val="00B158BF"/>
    <w:rsid w:val="00B1688D"/>
    <w:rsid w:val="00B17575"/>
    <w:rsid w:val="00B20354"/>
    <w:rsid w:val="00B2152D"/>
    <w:rsid w:val="00B22D42"/>
    <w:rsid w:val="00B23FFE"/>
    <w:rsid w:val="00B24E43"/>
    <w:rsid w:val="00B26CE1"/>
    <w:rsid w:val="00B278E6"/>
    <w:rsid w:val="00B31A0F"/>
    <w:rsid w:val="00B32481"/>
    <w:rsid w:val="00B34D83"/>
    <w:rsid w:val="00B3549A"/>
    <w:rsid w:val="00B359BE"/>
    <w:rsid w:val="00B36556"/>
    <w:rsid w:val="00B379C1"/>
    <w:rsid w:val="00B379D2"/>
    <w:rsid w:val="00B4116B"/>
    <w:rsid w:val="00B423A0"/>
    <w:rsid w:val="00B42658"/>
    <w:rsid w:val="00B454BB"/>
    <w:rsid w:val="00B475B4"/>
    <w:rsid w:val="00B50D34"/>
    <w:rsid w:val="00B52046"/>
    <w:rsid w:val="00B53323"/>
    <w:rsid w:val="00B5415C"/>
    <w:rsid w:val="00B5468E"/>
    <w:rsid w:val="00B54B87"/>
    <w:rsid w:val="00B55847"/>
    <w:rsid w:val="00B568EE"/>
    <w:rsid w:val="00B60014"/>
    <w:rsid w:val="00B61988"/>
    <w:rsid w:val="00B620FF"/>
    <w:rsid w:val="00B62C2C"/>
    <w:rsid w:val="00B6362B"/>
    <w:rsid w:val="00B64859"/>
    <w:rsid w:val="00B64A45"/>
    <w:rsid w:val="00B655D5"/>
    <w:rsid w:val="00B65DC3"/>
    <w:rsid w:val="00B665B2"/>
    <w:rsid w:val="00B67014"/>
    <w:rsid w:val="00B67615"/>
    <w:rsid w:val="00B70B75"/>
    <w:rsid w:val="00B70BCB"/>
    <w:rsid w:val="00B70D2C"/>
    <w:rsid w:val="00B7419C"/>
    <w:rsid w:val="00B74537"/>
    <w:rsid w:val="00B7677A"/>
    <w:rsid w:val="00B80C95"/>
    <w:rsid w:val="00B8370A"/>
    <w:rsid w:val="00B83841"/>
    <w:rsid w:val="00B84219"/>
    <w:rsid w:val="00B86E3F"/>
    <w:rsid w:val="00B872F9"/>
    <w:rsid w:val="00B9024F"/>
    <w:rsid w:val="00B90593"/>
    <w:rsid w:val="00B90F73"/>
    <w:rsid w:val="00B9225C"/>
    <w:rsid w:val="00B92500"/>
    <w:rsid w:val="00B9296E"/>
    <w:rsid w:val="00B93A4A"/>
    <w:rsid w:val="00B93BC8"/>
    <w:rsid w:val="00B93C00"/>
    <w:rsid w:val="00B93DAD"/>
    <w:rsid w:val="00BA0514"/>
    <w:rsid w:val="00BA1943"/>
    <w:rsid w:val="00BA2907"/>
    <w:rsid w:val="00BA32A8"/>
    <w:rsid w:val="00BA367E"/>
    <w:rsid w:val="00BA3A73"/>
    <w:rsid w:val="00BA50C8"/>
    <w:rsid w:val="00BA56CF"/>
    <w:rsid w:val="00BA72AD"/>
    <w:rsid w:val="00BB0E67"/>
    <w:rsid w:val="00BB2485"/>
    <w:rsid w:val="00BB2E11"/>
    <w:rsid w:val="00BB37A9"/>
    <w:rsid w:val="00BB4286"/>
    <w:rsid w:val="00BB4917"/>
    <w:rsid w:val="00BC21C7"/>
    <w:rsid w:val="00BC2447"/>
    <w:rsid w:val="00BC48E1"/>
    <w:rsid w:val="00BC55B4"/>
    <w:rsid w:val="00BC71B5"/>
    <w:rsid w:val="00BC76BA"/>
    <w:rsid w:val="00BD38EB"/>
    <w:rsid w:val="00BD3FDB"/>
    <w:rsid w:val="00BD412A"/>
    <w:rsid w:val="00BD472F"/>
    <w:rsid w:val="00BD4E40"/>
    <w:rsid w:val="00BD53E4"/>
    <w:rsid w:val="00BD5C5C"/>
    <w:rsid w:val="00BD5FF1"/>
    <w:rsid w:val="00BD768D"/>
    <w:rsid w:val="00BD7F24"/>
    <w:rsid w:val="00BE086A"/>
    <w:rsid w:val="00BE170D"/>
    <w:rsid w:val="00BE3981"/>
    <w:rsid w:val="00BE3AF6"/>
    <w:rsid w:val="00BE56BD"/>
    <w:rsid w:val="00BE633B"/>
    <w:rsid w:val="00BE7ED2"/>
    <w:rsid w:val="00BF0F1A"/>
    <w:rsid w:val="00BF1B2C"/>
    <w:rsid w:val="00BF1F30"/>
    <w:rsid w:val="00BF227F"/>
    <w:rsid w:val="00BF2C3C"/>
    <w:rsid w:val="00BF3388"/>
    <w:rsid w:val="00BF4C90"/>
    <w:rsid w:val="00BF5490"/>
    <w:rsid w:val="00BF55E0"/>
    <w:rsid w:val="00BF67A7"/>
    <w:rsid w:val="00BF76BE"/>
    <w:rsid w:val="00C03994"/>
    <w:rsid w:val="00C05950"/>
    <w:rsid w:val="00C05A75"/>
    <w:rsid w:val="00C06112"/>
    <w:rsid w:val="00C061E6"/>
    <w:rsid w:val="00C06CE3"/>
    <w:rsid w:val="00C07A98"/>
    <w:rsid w:val="00C07F6C"/>
    <w:rsid w:val="00C10BCB"/>
    <w:rsid w:val="00C11F9A"/>
    <w:rsid w:val="00C12883"/>
    <w:rsid w:val="00C12990"/>
    <w:rsid w:val="00C144EE"/>
    <w:rsid w:val="00C20564"/>
    <w:rsid w:val="00C21121"/>
    <w:rsid w:val="00C21CAC"/>
    <w:rsid w:val="00C27309"/>
    <w:rsid w:val="00C278D7"/>
    <w:rsid w:val="00C32595"/>
    <w:rsid w:val="00C3301E"/>
    <w:rsid w:val="00C34A3C"/>
    <w:rsid w:val="00C34D48"/>
    <w:rsid w:val="00C356C5"/>
    <w:rsid w:val="00C36D11"/>
    <w:rsid w:val="00C40382"/>
    <w:rsid w:val="00C42F81"/>
    <w:rsid w:val="00C440E0"/>
    <w:rsid w:val="00C44E8D"/>
    <w:rsid w:val="00C46C04"/>
    <w:rsid w:val="00C479B2"/>
    <w:rsid w:val="00C51EBE"/>
    <w:rsid w:val="00C5290D"/>
    <w:rsid w:val="00C52BE0"/>
    <w:rsid w:val="00C533B2"/>
    <w:rsid w:val="00C545C0"/>
    <w:rsid w:val="00C552FE"/>
    <w:rsid w:val="00C55333"/>
    <w:rsid w:val="00C56F01"/>
    <w:rsid w:val="00C5711F"/>
    <w:rsid w:val="00C579F5"/>
    <w:rsid w:val="00C57AA9"/>
    <w:rsid w:val="00C60C46"/>
    <w:rsid w:val="00C6172B"/>
    <w:rsid w:val="00C6195A"/>
    <w:rsid w:val="00C63E18"/>
    <w:rsid w:val="00C643CC"/>
    <w:rsid w:val="00C64B5D"/>
    <w:rsid w:val="00C6538D"/>
    <w:rsid w:val="00C660BE"/>
    <w:rsid w:val="00C6721B"/>
    <w:rsid w:val="00C67729"/>
    <w:rsid w:val="00C67B84"/>
    <w:rsid w:val="00C67C2C"/>
    <w:rsid w:val="00C67C74"/>
    <w:rsid w:val="00C713B8"/>
    <w:rsid w:val="00C7205C"/>
    <w:rsid w:val="00C72329"/>
    <w:rsid w:val="00C72425"/>
    <w:rsid w:val="00C73A32"/>
    <w:rsid w:val="00C73B29"/>
    <w:rsid w:val="00C77900"/>
    <w:rsid w:val="00C803F7"/>
    <w:rsid w:val="00C809E7"/>
    <w:rsid w:val="00C81EAA"/>
    <w:rsid w:val="00C84CAE"/>
    <w:rsid w:val="00C856D8"/>
    <w:rsid w:val="00C865B3"/>
    <w:rsid w:val="00C90220"/>
    <w:rsid w:val="00C912E7"/>
    <w:rsid w:val="00C92B92"/>
    <w:rsid w:val="00C92F86"/>
    <w:rsid w:val="00C9485A"/>
    <w:rsid w:val="00C954DD"/>
    <w:rsid w:val="00C958A8"/>
    <w:rsid w:val="00C95D33"/>
    <w:rsid w:val="00C977D6"/>
    <w:rsid w:val="00CA25C4"/>
    <w:rsid w:val="00CA25FE"/>
    <w:rsid w:val="00CA3224"/>
    <w:rsid w:val="00CA597B"/>
    <w:rsid w:val="00CA5A91"/>
    <w:rsid w:val="00CA6D3E"/>
    <w:rsid w:val="00CB19E2"/>
    <w:rsid w:val="00CB2184"/>
    <w:rsid w:val="00CB21C4"/>
    <w:rsid w:val="00CB30DC"/>
    <w:rsid w:val="00CB328F"/>
    <w:rsid w:val="00CB46C8"/>
    <w:rsid w:val="00CB685F"/>
    <w:rsid w:val="00CB6B18"/>
    <w:rsid w:val="00CC0C6A"/>
    <w:rsid w:val="00CC11C6"/>
    <w:rsid w:val="00CC212A"/>
    <w:rsid w:val="00CC2447"/>
    <w:rsid w:val="00CC392A"/>
    <w:rsid w:val="00CC5B98"/>
    <w:rsid w:val="00CC5C1C"/>
    <w:rsid w:val="00CC5E6C"/>
    <w:rsid w:val="00CC600F"/>
    <w:rsid w:val="00CC63B7"/>
    <w:rsid w:val="00CC6733"/>
    <w:rsid w:val="00CD0F39"/>
    <w:rsid w:val="00CD15C5"/>
    <w:rsid w:val="00CD194B"/>
    <w:rsid w:val="00CD33DD"/>
    <w:rsid w:val="00CD3618"/>
    <w:rsid w:val="00CD5273"/>
    <w:rsid w:val="00CD6D32"/>
    <w:rsid w:val="00CD79AF"/>
    <w:rsid w:val="00CE2360"/>
    <w:rsid w:val="00CE3167"/>
    <w:rsid w:val="00CE3B3B"/>
    <w:rsid w:val="00CE72AF"/>
    <w:rsid w:val="00CF00D8"/>
    <w:rsid w:val="00CF1EC2"/>
    <w:rsid w:val="00CF3337"/>
    <w:rsid w:val="00CF48EC"/>
    <w:rsid w:val="00CF518F"/>
    <w:rsid w:val="00CF5642"/>
    <w:rsid w:val="00CF6D7E"/>
    <w:rsid w:val="00CF701F"/>
    <w:rsid w:val="00CF7576"/>
    <w:rsid w:val="00CF7B23"/>
    <w:rsid w:val="00D0135A"/>
    <w:rsid w:val="00D020BD"/>
    <w:rsid w:val="00D0328D"/>
    <w:rsid w:val="00D047F2"/>
    <w:rsid w:val="00D060F8"/>
    <w:rsid w:val="00D069B1"/>
    <w:rsid w:val="00D113B6"/>
    <w:rsid w:val="00D114C0"/>
    <w:rsid w:val="00D11A7C"/>
    <w:rsid w:val="00D123DA"/>
    <w:rsid w:val="00D13BD8"/>
    <w:rsid w:val="00D14C5F"/>
    <w:rsid w:val="00D154AE"/>
    <w:rsid w:val="00D15F70"/>
    <w:rsid w:val="00D1618D"/>
    <w:rsid w:val="00D16576"/>
    <w:rsid w:val="00D210F6"/>
    <w:rsid w:val="00D23F52"/>
    <w:rsid w:val="00D2477D"/>
    <w:rsid w:val="00D24DCE"/>
    <w:rsid w:val="00D266C8"/>
    <w:rsid w:val="00D26893"/>
    <w:rsid w:val="00D26A2E"/>
    <w:rsid w:val="00D26A3F"/>
    <w:rsid w:val="00D3078B"/>
    <w:rsid w:val="00D32C8B"/>
    <w:rsid w:val="00D32CE2"/>
    <w:rsid w:val="00D330A5"/>
    <w:rsid w:val="00D33D41"/>
    <w:rsid w:val="00D357EA"/>
    <w:rsid w:val="00D35E6B"/>
    <w:rsid w:val="00D3615A"/>
    <w:rsid w:val="00D36526"/>
    <w:rsid w:val="00D36E50"/>
    <w:rsid w:val="00D440D6"/>
    <w:rsid w:val="00D44321"/>
    <w:rsid w:val="00D44AC0"/>
    <w:rsid w:val="00D468DD"/>
    <w:rsid w:val="00D47BF2"/>
    <w:rsid w:val="00D47DEF"/>
    <w:rsid w:val="00D51A58"/>
    <w:rsid w:val="00D51C6F"/>
    <w:rsid w:val="00D53462"/>
    <w:rsid w:val="00D53D3A"/>
    <w:rsid w:val="00D53D75"/>
    <w:rsid w:val="00D54DBC"/>
    <w:rsid w:val="00D573CC"/>
    <w:rsid w:val="00D613DD"/>
    <w:rsid w:val="00D62234"/>
    <w:rsid w:val="00D63052"/>
    <w:rsid w:val="00D63F18"/>
    <w:rsid w:val="00D6480A"/>
    <w:rsid w:val="00D678F4"/>
    <w:rsid w:val="00D7045C"/>
    <w:rsid w:val="00D7251C"/>
    <w:rsid w:val="00D7321A"/>
    <w:rsid w:val="00D74B23"/>
    <w:rsid w:val="00D7575C"/>
    <w:rsid w:val="00D81FF2"/>
    <w:rsid w:val="00D82954"/>
    <w:rsid w:val="00D9098B"/>
    <w:rsid w:val="00D920C4"/>
    <w:rsid w:val="00D9280B"/>
    <w:rsid w:val="00D94026"/>
    <w:rsid w:val="00DA0623"/>
    <w:rsid w:val="00DA190C"/>
    <w:rsid w:val="00DA3C9A"/>
    <w:rsid w:val="00DA3D8F"/>
    <w:rsid w:val="00DA6E1A"/>
    <w:rsid w:val="00DA7273"/>
    <w:rsid w:val="00DA783D"/>
    <w:rsid w:val="00DB0B24"/>
    <w:rsid w:val="00DB1B58"/>
    <w:rsid w:val="00DB4C71"/>
    <w:rsid w:val="00DB5E10"/>
    <w:rsid w:val="00DB5E83"/>
    <w:rsid w:val="00DB5E9B"/>
    <w:rsid w:val="00DC0A34"/>
    <w:rsid w:val="00DC0A6B"/>
    <w:rsid w:val="00DC1534"/>
    <w:rsid w:val="00DC2E3C"/>
    <w:rsid w:val="00DC2FA9"/>
    <w:rsid w:val="00DC320C"/>
    <w:rsid w:val="00DC41DA"/>
    <w:rsid w:val="00DC4AC0"/>
    <w:rsid w:val="00DC4BA4"/>
    <w:rsid w:val="00DC506D"/>
    <w:rsid w:val="00DC6F9B"/>
    <w:rsid w:val="00DC729D"/>
    <w:rsid w:val="00DC77AE"/>
    <w:rsid w:val="00DC7F2E"/>
    <w:rsid w:val="00DD2C48"/>
    <w:rsid w:val="00DD3EC2"/>
    <w:rsid w:val="00DD43BC"/>
    <w:rsid w:val="00DD4D6D"/>
    <w:rsid w:val="00DD5630"/>
    <w:rsid w:val="00DE0071"/>
    <w:rsid w:val="00DE051B"/>
    <w:rsid w:val="00DE3043"/>
    <w:rsid w:val="00DE3A36"/>
    <w:rsid w:val="00DE4BFE"/>
    <w:rsid w:val="00DE5699"/>
    <w:rsid w:val="00DE5DC5"/>
    <w:rsid w:val="00DE6911"/>
    <w:rsid w:val="00DE6A39"/>
    <w:rsid w:val="00DE782B"/>
    <w:rsid w:val="00DE7F06"/>
    <w:rsid w:val="00DF1506"/>
    <w:rsid w:val="00DF169B"/>
    <w:rsid w:val="00DF22B4"/>
    <w:rsid w:val="00DF35CA"/>
    <w:rsid w:val="00DF4290"/>
    <w:rsid w:val="00DF6549"/>
    <w:rsid w:val="00DF7210"/>
    <w:rsid w:val="00DF7AD1"/>
    <w:rsid w:val="00E00E77"/>
    <w:rsid w:val="00E0145F"/>
    <w:rsid w:val="00E03830"/>
    <w:rsid w:val="00E039AA"/>
    <w:rsid w:val="00E052B0"/>
    <w:rsid w:val="00E05B1B"/>
    <w:rsid w:val="00E05B26"/>
    <w:rsid w:val="00E05F26"/>
    <w:rsid w:val="00E07303"/>
    <w:rsid w:val="00E07E87"/>
    <w:rsid w:val="00E07FE0"/>
    <w:rsid w:val="00E10412"/>
    <w:rsid w:val="00E10453"/>
    <w:rsid w:val="00E12624"/>
    <w:rsid w:val="00E12797"/>
    <w:rsid w:val="00E1285F"/>
    <w:rsid w:val="00E13D38"/>
    <w:rsid w:val="00E13F77"/>
    <w:rsid w:val="00E14D7C"/>
    <w:rsid w:val="00E16CC6"/>
    <w:rsid w:val="00E17D14"/>
    <w:rsid w:val="00E214B8"/>
    <w:rsid w:val="00E23A34"/>
    <w:rsid w:val="00E24944"/>
    <w:rsid w:val="00E24EF3"/>
    <w:rsid w:val="00E251D3"/>
    <w:rsid w:val="00E2590A"/>
    <w:rsid w:val="00E25B78"/>
    <w:rsid w:val="00E31F86"/>
    <w:rsid w:val="00E31FD0"/>
    <w:rsid w:val="00E32561"/>
    <w:rsid w:val="00E32611"/>
    <w:rsid w:val="00E32D19"/>
    <w:rsid w:val="00E347D4"/>
    <w:rsid w:val="00E34FFE"/>
    <w:rsid w:val="00E35BE8"/>
    <w:rsid w:val="00E35C19"/>
    <w:rsid w:val="00E365C9"/>
    <w:rsid w:val="00E368E0"/>
    <w:rsid w:val="00E37C26"/>
    <w:rsid w:val="00E37F62"/>
    <w:rsid w:val="00E40C2E"/>
    <w:rsid w:val="00E41D98"/>
    <w:rsid w:val="00E42559"/>
    <w:rsid w:val="00E43369"/>
    <w:rsid w:val="00E500DF"/>
    <w:rsid w:val="00E51017"/>
    <w:rsid w:val="00E51934"/>
    <w:rsid w:val="00E5239B"/>
    <w:rsid w:val="00E5324C"/>
    <w:rsid w:val="00E54D9D"/>
    <w:rsid w:val="00E550A4"/>
    <w:rsid w:val="00E57606"/>
    <w:rsid w:val="00E579D8"/>
    <w:rsid w:val="00E621FB"/>
    <w:rsid w:val="00E625FE"/>
    <w:rsid w:val="00E63C64"/>
    <w:rsid w:val="00E658E5"/>
    <w:rsid w:val="00E65A77"/>
    <w:rsid w:val="00E65E54"/>
    <w:rsid w:val="00E6653E"/>
    <w:rsid w:val="00E712A1"/>
    <w:rsid w:val="00E72032"/>
    <w:rsid w:val="00E724FE"/>
    <w:rsid w:val="00E73115"/>
    <w:rsid w:val="00E73650"/>
    <w:rsid w:val="00E73A94"/>
    <w:rsid w:val="00E742D9"/>
    <w:rsid w:val="00E751B3"/>
    <w:rsid w:val="00E7576C"/>
    <w:rsid w:val="00E76BC3"/>
    <w:rsid w:val="00E76D26"/>
    <w:rsid w:val="00E77A8F"/>
    <w:rsid w:val="00E77D30"/>
    <w:rsid w:val="00E80331"/>
    <w:rsid w:val="00E83911"/>
    <w:rsid w:val="00E83BE3"/>
    <w:rsid w:val="00E83DA5"/>
    <w:rsid w:val="00E8447A"/>
    <w:rsid w:val="00E878DF"/>
    <w:rsid w:val="00E90D41"/>
    <w:rsid w:val="00E91098"/>
    <w:rsid w:val="00E9150C"/>
    <w:rsid w:val="00E91E54"/>
    <w:rsid w:val="00E94103"/>
    <w:rsid w:val="00E943E2"/>
    <w:rsid w:val="00E95D20"/>
    <w:rsid w:val="00E975A6"/>
    <w:rsid w:val="00E978A4"/>
    <w:rsid w:val="00EA0415"/>
    <w:rsid w:val="00EA1795"/>
    <w:rsid w:val="00EA1F3E"/>
    <w:rsid w:val="00EA2EB8"/>
    <w:rsid w:val="00EA3B7B"/>
    <w:rsid w:val="00EA3D53"/>
    <w:rsid w:val="00EA59BD"/>
    <w:rsid w:val="00EB09D7"/>
    <w:rsid w:val="00EB0C8A"/>
    <w:rsid w:val="00EB40BF"/>
    <w:rsid w:val="00EB4E8F"/>
    <w:rsid w:val="00EB5AB6"/>
    <w:rsid w:val="00EB6627"/>
    <w:rsid w:val="00EC21CE"/>
    <w:rsid w:val="00EC2ACA"/>
    <w:rsid w:val="00EC407A"/>
    <w:rsid w:val="00EC4441"/>
    <w:rsid w:val="00EC48BE"/>
    <w:rsid w:val="00EC5C89"/>
    <w:rsid w:val="00EC606D"/>
    <w:rsid w:val="00EC704C"/>
    <w:rsid w:val="00EC7072"/>
    <w:rsid w:val="00ED0972"/>
    <w:rsid w:val="00ED1765"/>
    <w:rsid w:val="00ED1BEB"/>
    <w:rsid w:val="00ED72E4"/>
    <w:rsid w:val="00EE1601"/>
    <w:rsid w:val="00EE244F"/>
    <w:rsid w:val="00EE285F"/>
    <w:rsid w:val="00EE2EC0"/>
    <w:rsid w:val="00EE3DE6"/>
    <w:rsid w:val="00EE4173"/>
    <w:rsid w:val="00EE46A7"/>
    <w:rsid w:val="00EE4B8C"/>
    <w:rsid w:val="00EE503E"/>
    <w:rsid w:val="00EF05BD"/>
    <w:rsid w:val="00EF0BC4"/>
    <w:rsid w:val="00EF1688"/>
    <w:rsid w:val="00EF1880"/>
    <w:rsid w:val="00EF2B5D"/>
    <w:rsid w:val="00EF3984"/>
    <w:rsid w:val="00EF46CF"/>
    <w:rsid w:val="00EF47C1"/>
    <w:rsid w:val="00EF4A2E"/>
    <w:rsid w:val="00EF51BF"/>
    <w:rsid w:val="00EF5681"/>
    <w:rsid w:val="00EF57B9"/>
    <w:rsid w:val="00EF59D2"/>
    <w:rsid w:val="00EF6DC2"/>
    <w:rsid w:val="00EF6E64"/>
    <w:rsid w:val="00EF7104"/>
    <w:rsid w:val="00EF7855"/>
    <w:rsid w:val="00EF799E"/>
    <w:rsid w:val="00F027C0"/>
    <w:rsid w:val="00F02CD4"/>
    <w:rsid w:val="00F03151"/>
    <w:rsid w:val="00F03861"/>
    <w:rsid w:val="00F0546D"/>
    <w:rsid w:val="00F07BE2"/>
    <w:rsid w:val="00F07C67"/>
    <w:rsid w:val="00F10089"/>
    <w:rsid w:val="00F10A95"/>
    <w:rsid w:val="00F11197"/>
    <w:rsid w:val="00F11518"/>
    <w:rsid w:val="00F12721"/>
    <w:rsid w:val="00F14B78"/>
    <w:rsid w:val="00F1596B"/>
    <w:rsid w:val="00F160BD"/>
    <w:rsid w:val="00F16AD1"/>
    <w:rsid w:val="00F16F1A"/>
    <w:rsid w:val="00F17857"/>
    <w:rsid w:val="00F1799C"/>
    <w:rsid w:val="00F20198"/>
    <w:rsid w:val="00F204CD"/>
    <w:rsid w:val="00F209C5"/>
    <w:rsid w:val="00F219CE"/>
    <w:rsid w:val="00F2375A"/>
    <w:rsid w:val="00F26A8F"/>
    <w:rsid w:val="00F3049C"/>
    <w:rsid w:val="00F30FE8"/>
    <w:rsid w:val="00F316EE"/>
    <w:rsid w:val="00F326DD"/>
    <w:rsid w:val="00F326F6"/>
    <w:rsid w:val="00F3309B"/>
    <w:rsid w:val="00F34FFC"/>
    <w:rsid w:val="00F35F11"/>
    <w:rsid w:val="00F4129D"/>
    <w:rsid w:val="00F4134C"/>
    <w:rsid w:val="00F4297B"/>
    <w:rsid w:val="00F43616"/>
    <w:rsid w:val="00F442F3"/>
    <w:rsid w:val="00F45888"/>
    <w:rsid w:val="00F45BD4"/>
    <w:rsid w:val="00F505D8"/>
    <w:rsid w:val="00F5109F"/>
    <w:rsid w:val="00F512C3"/>
    <w:rsid w:val="00F51A05"/>
    <w:rsid w:val="00F52CEA"/>
    <w:rsid w:val="00F55A4D"/>
    <w:rsid w:val="00F55C34"/>
    <w:rsid w:val="00F566AA"/>
    <w:rsid w:val="00F60265"/>
    <w:rsid w:val="00F61CB2"/>
    <w:rsid w:val="00F61E9B"/>
    <w:rsid w:val="00F6298B"/>
    <w:rsid w:val="00F63724"/>
    <w:rsid w:val="00F64437"/>
    <w:rsid w:val="00F644F8"/>
    <w:rsid w:val="00F6463E"/>
    <w:rsid w:val="00F6486B"/>
    <w:rsid w:val="00F65C3F"/>
    <w:rsid w:val="00F720FE"/>
    <w:rsid w:val="00F72411"/>
    <w:rsid w:val="00F72EB2"/>
    <w:rsid w:val="00F73FB8"/>
    <w:rsid w:val="00F7497A"/>
    <w:rsid w:val="00F75789"/>
    <w:rsid w:val="00F77E7E"/>
    <w:rsid w:val="00F827D4"/>
    <w:rsid w:val="00F82C4C"/>
    <w:rsid w:val="00F83F38"/>
    <w:rsid w:val="00F84E87"/>
    <w:rsid w:val="00F84F75"/>
    <w:rsid w:val="00F8550D"/>
    <w:rsid w:val="00F867A1"/>
    <w:rsid w:val="00F90107"/>
    <w:rsid w:val="00F90A27"/>
    <w:rsid w:val="00F91557"/>
    <w:rsid w:val="00F91A61"/>
    <w:rsid w:val="00F935A1"/>
    <w:rsid w:val="00F93B7B"/>
    <w:rsid w:val="00F945A9"/>
    <w:rsid w:val="00FA14BB"/>
    <w:rsid w:val="00FA1A03"/>
    <w:rsid w:val="00FA351D"/>
    <w:rsid w:val="00FA57B9"/>
    <w:rsid w:val="00FA59BE"/>
    <w:rsid w:val="00FA6686"/>
    <w:rsid w:val="00FA7E6A"/>
    <w:rsid w:val="00FB48CD"/>
    <w:rsid w:val="00FB591C"/>
    <w:rsid w:val="00FB5B90"/>
    <w:rsid w:val="00FB7136"/>
    <w:rsid w:val="00FB7EFF"/>
    <w:rsid w:val="00FB7F21"/>
    <w:rsid w:val="00FC107B"/>
    <w:rsid w:val="00FC147B"/>
    <w:rsid w:val="00FC1D7B"/>
    <w:rsid w:val="00FC2B65"/>
    <w:rsid w:val="00FC2E7B"/>
    <w:rsid w:val="00FC2F85"/>
    <w:rsid w:val="00FC3136"/>
    <w:rsid w:val="00FC3365"/>
    <w:rsid w:val="00FC361B"/>
    <w:rsid w:val="00FC3E44"/>
    <w:rsid w:val="00FC641B"/>
    <w:rsid w:val="00FD00ED"/>
    <w:rsid w:val="00FD0E0F"/>
    <w:rsid w:val="00FD15F6"/>
    <w:rsid w:val="00FD1B09"/>
    <w:rsid w:val="00FD2F39"/>
    <w:rsid w:val="00FD35F9"/>
    <w:rsid w:val="00FD59F2"/>
    <w:rsid w:val="00FD5B7E"/>
    <w:rsid w:val="00FD5FCD"/>
    <w:rsid w:val="00FD6170"/>
    <w:rsid w:val="00FD6A7D"/>
    <w:rsid w:val="00FE089F"/>
    <w:rsid w:val="00FE0EB8"/>
    <w:rsid w:val="00FE22F1"/>
    <w:rsid w:val="00FE26BA"/>
    <w:rsid w:val="00FE274E"/>
    <w:rsid w:val="00FE30AF"/>
    <w:rsid w:val="00FE3649"/>
    <w:rsid w:val="00FE4509"/>
    <w:rsid w:val="00FE451D"/>
    <w:rsid w:val="00FE4622"/>
    <w:rsid w:val="00FE4782"/>
    <w:rsid w:val="00FE4C43"/>
    <w:rsid w:val="00FE4FFD"/>
    <w:rsid w:val="00FE5294"/>
    <w:rsid w:val="00FE5A34"/>
    <w:rsid w:val="00FE6BD2"/>
    <w:rsid w:val="00FF054C"/>
    <w:rsid w:val="00FF1F7D"/>
    <w:rsid w:val="00FF2E9D"/>
    <w:rsid w:val="00FF36A5"/>
    <w:rsid w:val="00FF4338"/>
    <w:rsid w:val="00FF475D"/>
    <w:rsid w:val="00FF485C"/>
    <w:rsid w:val="00FF5EE0"/>
    <w:rsid w:val="00FF67BA"/>
    <w:rsid w:val="00FF6D7F"/>
    <w:rsid w:val="00FF6F82"/>
    <w:rsid w:val="00FF7DD5"/>
    <w:rsid w:val="086B31EA"/>
    <w:rsid w:val="76C9B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020A"/>
  <w15:chartTrackingRefBased/>
  <w15:docId w15:val="{58F41376-F665-4AF6-95B6-531A7ECC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D10"/>
    <w:pPr>
      <w:tabs>
        <w:tab w:val="center" w:pos="4513"/>
        <w:tab w:val="right" w:pos="9026"/>
      </w:tabs>
      <w:spacing w:after="0"/>
    </w:pPr>
  </w:style>
  <w:style w:type="character" w:customStyle="1" w:styleId="HeaderChar">
    <w:name w:val="Header Char"/>
    <w:basedOn w:val="DefaultParagraphFont"/>
    <w:link w:val="Header"/>
    <w:uiPriority w:val="99"/>
    <w:rsid w:val="00564D10"/>
  </w:style>
  <w:style w:type="paragraph" w:styleId="Footer">
    <w:name w:val="footer"/>
    <w:basedOn w:val="Normal"/>
    <w:link w:val="FooterChar"/>
    <w:uiPriority w:val="99"/>
    <w:unhideWhenUsed/>
    <w:rsid w:val="00564D10"/>
    <w:pPr>
      <w:tabs>
        <w:tab w:val="center" w:pos="4513"/>
        <w:tab w:val="right" w:pos="9026"/>
      </w:tabs>
      <w:spacing w:after="0"/>
    </w:pPr>
  </w:style>
  <w:style w:type="character" w:customStyle="1" w:styleId="FooterChar">
    <w:name w:val="Footer Char"/>
    <w:basedOn w:val="DefaultParagraphFont"/>
    <w:link w:val="Footer"/>
    <w:uiPriority w:val="99"/>
    <w:rsid w:val="00564D10"/>
  </w:style>
  <w:style w:type="paragraph" w:customStyle="1" w:styleId="paragraph">
    <w:name w:val="paragraph"/>
    <w:basedOn w:val="Normal"/>
    <w:rsid w:val="007C5AF5"/>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C5AF5"/>
  </w:style>
  <w:style w:type="character" w:customStyle="1" w:styleId="spellingerror">
    <w:name w:val="spellingerror"/>
    <w:basedOn w:val="DefaultParagraphFont"/>
    <w:rsid w:val="007C5AF5"/>
  </w:style>
  <w:style w:type="character" w:customStyle="1" w:styleId="eop">
    <w:name w:val="eop"/>
    <w:basedOn w:val="DefaultParagraphFont"/>
    <w:rsid w:val="007C5AF5"/>
  </w:style>
  <w:style w:type="paragraph" w:styleId="BalloonText">
    <w:name w:val="Balloon Text"/>
    <w:basedOn w:val="Normal"/>
    <w:link w:val="BalloonTextChar"/>
    <w:uiPriority w:val="99"/>
    <w:semiHidden/>
    <w:unhideWhenUsed/>
    <w:rsid w:val="00AC230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2304"/>
    <w:rPr>
      <w:rFonts w:ascii="Segoe UI" w:hAnsi="Segoe UI" w:cs="Segoe UI"/>
      <w:sz w:val="18"/>
      <w:szCs w:val="18"/>
    </w:rPr>
  </w:style>
  <w:style w:type="character" w:styleId="Emphasis">
    <w:name w:val="Emphasis"/>
    <w:basedOn w:val="DefaultParagraphFont"/>
    <w:uiPriority w:val="20"/>
    <w:qFormat/>
    <w:rsid w:val="006A32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9617461">
      <w:bodyDiv w:val="1"/>
      <w:marLeft w:val="0"/>
      <w:marRight w:val="0"/>
      <w:marTop w:val="0"/>
      <w:marBottom w:val="0"/>
      <w:divBdr>
        <w:top w:val="none" w:sz="0" w:space="0" w:color="auto"/>
        <w:left w:val="none" w:sz="0" w:space="0" w:color="auto"/>
        <w:bottom w:val="none" w:sz="0" w:space="0" w:color="auto"/>
        <w:right w:val="none" w:sz="0" w:space="0" w:color="auto"/>
      </w:divBdr>
      <w:divsChild>
        <w:div w:id="648099989">
          <w:marLeft w:val="0"/>
          <w:marRight w:val="0"/>
          <w:marTop w:val="0"/>
          <w:marBottom w:val="0"/>
          <w:divBdr>
            <w:top w:val="none" w:sz="0" w:space="0" w:color="auto"/>
            <w:left w:val="none" w:sz="0" w:space="0" w:color="auto"/>
            <w:bottom w:val="none" w:sz="0" w:space="0" w:color="auto"/>
            <w:right w:val="none" w:sz="0" w:space="0" w:color="auto"/>
          </w:divBdr>
        </w:div>
        <w:div w:id="869336356">
          <w:marLeft w:val="0"/>
          <w:marRight w:val="0"/>
          <w:marTop w:val="0"/>
          <w:marBottom w:val="0"/>
          <w:divBdr>
            <w:top w:val="none" w:sz="0" w:space="0" w:color="auto"/>
            <w:left w:val="none" w:sz="0" w:space="0" w:color="auto"/>
            <w:bottom w:val="none" w:sz="0" w:space="0" w:color="auto"/>
            <w:right w:val="none" w:sz="0" w:space="0" w:color="auto"/>
          </w:divBdr>
        </w:div>
        <w:div w:id="1264218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9830</TotalTime>
  <Pages>17</Pages>
  <Words>4618</Words>
  <Characters>26326</Characters>
  <Application>Microsoft Office Word</Application>
  <DocSecurity>0</DocSecurity>
  <Lines>219</Lines>
  <Paragraphs>61</Paragraphs>
  <ScaleCrop>false</ScaleCrop>
  <Company/>
  <LinksUpToDate>false</LinksUpToDate>
  <CharactersWithSpaces>30883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Chandler (1701786)</dc:creator>
  <cp:keywords/>
  <dc:description/>
  <cp:lastModifiedBy>Chase Chandler</cp:lastModifiedBy>
  <cp:revision>1940</cp:revision>
  <dcterms:created xsi:type="dcterms:W3CDTF">2017-10-28T13:56:00Z</dcterms:created>
  <dcterms:modified xsi:type="dcterms:W3CDTF">2021-03-22T00:46:00Z</dcterms:modified>
</cp:coreProperties>
</file>