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18A29" w14:textId="77777777" w:rsidR="005239D5" w:rsidRDefault="005239D5" w:rsidP="00014312">
      <w:pPr>
        <w:spacing w:line="360" w:lineRule="auto"/>
        <w:jc w:val="both"/>
        <w:rPr>
          <w:rFonts w:ascii="Arial" w:hAnsi="Arial" w:cs="Arial"/>
          <w:sz w:val="40"/>
          <w:szCs w:val="40"/>
        </w:rPr>
      </w:pPr>
      <w:r>
        <w:rPr>
          <w:rFonts w:ascii="Arial" w:hAnsi="Arial" w:cs="Arial"/>
          <w:sz w:val="40"/>
          <w:szCs w:val="40"/>
        </w:rPr>
        <w:t>Student: Monica-Cristina Grigoruta</w:t>
      </w:r>
    </w:p>
    <w:p w14:paraId="6BCE1C9C" w14:textId="77777777" w:rsidR="005239D5" w:rsidRDefault="005239D5" w:rsidP="00014312">
      <w:pPr>
        <w:spacing w:line="360" w:lineRule="auto"/>
        <w:jc w:val="both"/>
        <w:rPr>
          <w:rFonts w:ascii="Arial" w:hAnsi="Arial" w:cs="Arial"/>
          <w:sz w:val="40"/>
          <w:szCs w:val="40"/>
        </w:rPr>
      </w:pPr>
      <w:r>
        <w:rPr>
          <w:rFonts w:ascii="Arial" w:hAnsi="Arial" w:cs="Arial"/>
          <w:sz w:val="40"/>
          <w:szCs w:val="40"/>
        </w:rPr>
        <w:t>Student number: 2132111</w:t>
      </w:r>
    </w:p>
    <w:p w14:paraId="5D2C8515" w14:textId="77777777" w:rsidR="005239D5" w:rsidRDefault="005239D5" w:rsidP="00014312">
      <w:pPr>
        <w:spacing w:line="360" w:lineRule="auto"/>
        <w:jc w:val="both"/>
        <w:rPr>
          <w:rFonts w:ascii="Arial" w:hAnsi="Arial" w:cs="Arial"/>
          <w:sz w:val="40"/>
          <w:szCs w:val="40"/>
        </w:rPr>
      </w:pPr>
      <w:r>
        <w:rPr>
          <w:rFonts w:ascii="Arial" w:hAnsi="Arial" w:cs="Arial"/>
          <w:sz w:val="40"/>
          <w:szCs w:val="40"/>
        </w:rPr>
        <w:t>Teacher: Helen Evans</w:t>
      </w:r>
    </w:p>
    <w:p w14:paraId="0FFA4C93" w14:textId="77777777" w:rsidR="005239D5" w:rsidRDefault="005239D5" w:rsidP="00014312">
      <w:pPr>
        <w:spacing w:line="360" w:lineRule="auto"/>
        <w:jc w:val="both"/>
        <w:rPr>
          <w:rFonts w:ascii="Arial" w:hAnsi="Arial" w:cs="Arial"/>
          <w:sz w:val="40"/>
          <w:szCs w:val="40"/>
        </w:rPr>
      </w:pPr>
      <w:r>
        <w:rPr>
          <w:rFonts w:ascii="Arial" w:hAnsi="Arial" w:cs="Arial"/>
          <w:sz w:val="40"/>
          <w:szCs w:val="40"/>
        </w:rPr>
        <w:t>Module: Personnel Resourcing and Development Module Code: (BMIH 5005)</w:t>
      </w:r>
    </w:p>
    <w:p w14:paraId="5F247674" w14:textId="75F82F9E" w:rsidR="00D84A98" w:rsidRPr="005239D5" w:rsidRDefault="005239D5" w:rsidP="00014312">
      <w:pPr>
        <w:spacing w:line="360" w:lineRule="auto"/>
        <w:jc w:val="both"/>
        <w:rPr>
          <w:rFonts w:ascii="Arial" w:eastAsiaTheme="majorEastAsia" w:hAnsi="Arial" w:cs="Arial"/>
          <w:color w:val="2E74B5" w:themeColor="accent1" w:themeShade="BF"/>
          <w:sz w:val="40"/>
          <w:szCs w:val="40"/>
        </w:rPr>
      </w:pPr>
      <w:r w:rsidRPr="005239D5">
        <w:rPr>
          <w:rFonts w:ascii="Arial" w:hAnsi="Arial" w:cs="Arial"/>
          <w:sz w:val="40"/>
          <w:szCs w:val="40"/>
        </w:rPr>
        <w:t xml:space="preserve">Assignment title: </w:t>
      </w:r>
      <w:r>
        <w:rPr>
          <w:rFonts w:ascii="Arial" w:hAnsi="Arial" w:cs="Arial"/>
          <w:sz w:val="40"/>
          <w:szCs w:val="40"/>
        </w:rPr>
        <w:t xml:space="preserve">Research project proposal </w:t>
      </w:r>
      <w:r w:rsidRPr="005239D5">
        <w:rPr>
          <w:rFonts w:ascii="Arial" w:hAnsi="Arial" w:cs="Arial"/>
          <w:sz w:val="40"/>
          <w:szCs w:val="40"/>
        </w:rPr>
        <w:t>- Impact of current challenges on the human resource department relating to recruitment and retention</w:t>
      </w:r>
      <w:r w:rsidR="00014312">
        <w:rPr>
          <w:rFonts w:ascii="Arial" w:hAnsi="Arial" w:cs="Arial"/>
          <w:sz w:val="40"/>
          <w:szCs w:val="40"/>
        </w:rPr>
        <w:t>.</w:t>
      </w:r>
      <w:r w:rsidR="00D84A98" w:rsidRPr="005239D5">
        <w:rPr>
          <w:rFonts w:ascii="Arial" w:hAnsi="Arial" w:cs="Arial"/>
          <w:sz w:val="40"/>
          <w:szCs w:val="40"/>
        </w:rPr>
        <w:br w:type="page"/>
      </w:r>
    </w:p>
    <w:sdt>
      <w:sdtPr>
        <w:rPr>
          <w:rFonts w:ascii="Arial" w:eastAsiaTheme="minorHAnsi" w:hAnsi="Arial" w:cs="Arial"/>
          <w:color w:val="auto"/>
          <w:sz w:val="24"/>
          <w:szCs w:val="24"/>
        </w:rPr>
        <w:id w:val="1596820040"/>
        <w:docPartObj>
          <w:docPartGallery w:val="Table of Contents"/>
          <w:docPartUnique/>
        </w:docPartObj>
      </w:sdtPr>
      <w:sdtEndPr>
        <w:rPr>
          <w:noProof/>
        </w:rPr>
      </w:sdtEndPr>
      <w:sdtContent>
        <w:p w14:paraId="14E11D94" w14:textId="77777777" w:rsidR="00D84A98" w:rsidRPr="0034313B" w:rsidRDefault="00D84A98">
          <w:pPr>
            <w:pStyle w:val="TOCHeading"/>
            <w:rPr>
              <w:rFonts w:ascii="Arial" w:hAnsi="Arial" w:cs="Arial"/>
              <w:b/>
              <w:bCs/>
              <w:color w:val="auto"/>
              <w:sz w:val="24"/>
              <w:szCs w:val="24"/>
            </w:rPr>
          </w:pPr>
          <w:r w:rsidRPr="0034313B">
            <w:rPr>
              <w:rFonts w:ascii="Arial" w:hAnsi="Arial" w:cs="Arial"/>
              <w:b/>
              <w:bCs/>
              <w:color w:val="auto"/>
              <w:sz w:val="24"/>
              <w:szCs w:val="24"/>
            </w:rPr>
            <w:t>Table of Contents</w:t>
          </w:r>
        </w:p>
        <w:p w14:paraId="1B387DA6" w14:textId="77777777" w:rsidR="0034313B" w:rsidRPr="0034313B" w:rsidRDefault="00D84A98">
          <w:pPr>
            <w:pStyle w:val="TOC1"/>
            <w:tabs>
              <w:tab w:val="right" w:leader="dot" w:pos="9350"/>
            </w:tabs>
            <w:rPr>
              <w:rFonts w:ascii="Arial" w:eastAsiaTheme="minorEastAsia" w:hAnsi="Arial" w:cs="Arial"/>
              <w:noProof/>
              <w:kern w:val="2"/>
              <w:sz w:val="24"/>
              <w:szCs w:val="24"/>
              <w14:ligatures w14:val="standardContextual"/>
            </w:rPr>
          </w:pPr>
          <w:r w:rsidRPr="0034313B">
            <w:rPr>
              <w:rFonts w:ascii="Arial" w:hAnsi="Arial" w:cs="Arial"/>
              <w:noProof/>
              <w:sz w:val="24"/>
              <w:szCs w:val="24"/>
            </w:rPr>
            <w:fldChar w:fldCharType="begin"/>
          </w:r>
          <w:r w:rsidRPr="0034313B">
            <w:rPr>
              <w:rFonts w:ascii="Arial" w:hAnsi="Arial" w:cs="Arial"/>
              <w:noProof/>
              <w:sz w:val="24"/>
              <w:szCs w:val="24"/>
            </w:rPr>
            <w:instrText xml:space="preserve"> TOC \o "1-3" \h \z \u </w:instrText>
          </w:r>
          <w:r w:rsidRPr="0034313B">
            <w:rPr>
              <w:rFonts w:ascii="Arial" w:hAnsi="Arial" w:cs="Arial"/>
              <w:noProof/>
              <w:sz w:val="24"/>
              <w:szCs w:val="24"/>
            </w:rPr>
            <w:fldChar w:fldCharType="separate"/>
          </w:r>
          <w:hyperlink w:anchor="_Toc135809173" w:history="1">
            <w:r w:rsidR="0034313B" w:rsidRPr="0034313B">
              <w:rPr>
                <w:rStyle w:val="Hyperlink"/>
                <w:rFonts w:ascii="Arial" w:hAnsi="Arial" w:cs="Arial"/>
                <w:noProof/>
                <w:color w:val="auto"/>
                <w:sz w:val="24"/>
                <w:szCs w:val="24"/>
              </w:rPr>
              <w:t>Introduction</w:t>
            </w:r>
            <w:r w:rsidR="0034313B" w:rsidRPr="0034313B">
              <w:rPr>
                <w:rFonts w:ascii="Arial" w:hAnsi="Arial" w:cs="Arial"/>
                <w:noProof/>
                <w:webHidden/>
                <w:sz w:val="24"/>
                <w:szCs w:val="24"/>
              </w:rPr>
              <w:tab/>
            </w:r>
            <w:r w:rsidR="0034313B" w:rsidRPr="0034313B">
              <w:rPr>
                <w:rFonts w:ascii="Arial" w:hAnsi="Arial" w:cs="Arial"/>
                <w:noProof/>
                <w:webHidden/>
                <w:sz w:val="24"/>
                <w:szCs w:val="24"/>
              </w:rPr>
              <w:fldChar w:fldCharType="begin"/>
            </w:r>
            <w:r w:rsidR="0034313B" w:rsidRPr="0034313B">
              <w:rPr>
                <w:rFonts w:ascii="Arial" w:hAnsi="Arial" w:cs="Arial"/>
                <w:noProof/>
                <w:webHidden/>
                <w:sz w:val="24"/>
                <w:szCs w:val="24"/>
              </w:rPr>
              <w:instrText xml:space="preserve"> PAGEREF _Toc135809173 \h </w:instrText>
            </w:r>
            <w:r w:rsidR="0034313B" w:rsidRPr="0034313B">
              <w:rPr>
                <w:rFonts w:ascii="Arial" w:hAnsi="Arial" w:cs="Arial"/>
                <w:noProof/>
                <w:webHidden/>
                <w:sz w:val="24"/>
                <w:szCs w:val="24"/>
              </w:rPr>
            </w:r>
            <w:r w:rsidR="0034313B" w:rsidRPr="0034313B">
              <w:rPr>
                <w:rFonts w:ascii="Arial" w:hAnsi="Arial" w:cs="Arial"/>
                <w:noProof/>
                <w:webHidden/>
                <w:sz w:val="24"/>
                <w:szCs w:val="24"/>
              </w:rPr>
              <w:fldChar w:fldCharType="separate"/>
            </w:r>
            <w:r w:rsidR="0034313B" w:rsidRPr="0034313B">
              <w:rPr>
                <w:rFonts w:ascii="Arial" w:hAnsi="Arial" w:cs="Arial"/>
                <w:noProof/>
                <w:webHidden/>
                <w:sz w:val="24"/>
                <w:szCs w:val="24"/>
              </w:rPr>
              <w:t>3</w:t>
            </w:r>
            <w:r w:rsidR="0034313B" w:rsidRPr="0034313B">
              <w:rPr>
                <w:rFonts w:ascii="Arial" w:hAnsi="Arial" w:cs="Arial"/>
                <w:noProof/>
                <w:webHidden/>
                <w:sz w:val="24"/>
                <w:szCs w:val="24"/>
              </w:rPr>
              <w:fldChar w:fldCharType="end"/>
            </w:r>
          </w:hyperlink>
        </w:p>
        <w:p w14:paraId="61391CB3" w14:textId="77777777" w:rsidR="0034313B" w:rsidRPr="0034313B"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35809174" w:history="1">
            <w:r w:rsidR="0034313B" w:rsidRPr="0034313B">
              <w:rPr>
                <w:rStyle w:val="Hyperlink"/>
                <w:rFonts w:ascii="Arial" w:hAnsi="Arial" w:cs="Arial"/>
                <w:noProof/>
                <w:color w:val="auto"/>
                <w:sz w:val="24"/>
                <w:szCs w:val="24"/>
              </w:rPr>
              <w:t>Organizational background</w:t>
            </w:r>
            <w:r w:rsidR="0034313B" w:rsidRPr="0034313B">
              <w:rPr>
                <w:rFonts w:ascii="Arial" w:hAnsi="Arial" w:cs="Arial"/>
                <w:noProof/>
                <w:webHidden/>
                <w:sz w:val="24"/>
                <w:szCs w:val="24"/>
              </w:rPr>
              <w:tab/>
            </w:r>
            <w:r w:rsidR="0034313B" w:rsidRPr="0034313B">
              <w:rPr>
                <w:rFonts w:ascii="Arial" w:hAnsi="Arial" w:cs="Arial"/>
                <w:noProof/>
                <w:webHidden/>
                <w:sz w:val="24"/>
                <w:szCs w:val="24"/>
              </w:rPr>
              <w:fldChar w:fldCharType="begin"/>
            </w:r>
            <w:r w:rsidR="0034313B" w:rsidRPr="0034313B">
              <w:rPr>
                <w:rFonts w:ascii="Arial" w:hAnsi="Arial" w:cs="Arial"/>
                <w:noProof/>
                <w:webHidden/>
                <w:sz w:val="24"/>
                <w:szCs w:val="24"/>
              </w:rPr>
              <w:instrText xml:space="preserve"> PAGEREF _Toc135809174 \h </w:instrText>
            </w:r>
            <w:r w:rsidR="0034313B" w:rsidRPr="0034313B">
              <w:rPr>
                <w:rFonts w:ascii="Arial" w:hAnsi="Arial" w:cs="Arial"/>
                <w:noProof/>
                <w:webHidden/>
                <w:sz w:val="24"/>
                <w:szCs w:val="24"/>
              </w:rPr>
            </w:r>
            <w:r w:rsidR="0034313B" w:rsidRPr="0034313B">
              <w:rPr>
                <w:rFonts w:ascii="Arial" w:hAnsi="Arial" w:cs="Arial"/>
                <w:noProof/>
                <w:webHidden/>
                <w:sz w:val="24"/>
                <w:szCs w:val="24"/>
              </w:rPr>
              <w:fldChar w:fldCharType="separate"/>
            </w:r>
            <w:r w:rsidR="0034313B" w:rsidRPr="0034313B">
              <w:rPr>
                <w:rFonts w:ascii="Arial" w:hAnsi="Arial" w:cs="Arial"/>
                <w:noProof/>
                <w:webHidden/>
                <w:sz w:val="24"/>
                <w:szCs w:val="24"/>
              </w:rPr>
              <w:t>3</w:t>
            </w:r>
            <w:r w:rsidR="0034313B" w:rsidRPr="0034313B">
              <w:rPr>
                <w:rFonts w:ascii="Arial" w:hAnsi="Arial" w:cs="Arial"/>
                <w:noProof/>
                <w:webHidden/>
                <w:sz w:val="24"/>
                <w:szCs w:val="24"/>
              </w:rPr>
              <w:fldChar w:fldCharType="end"/>
            </w:r>
          </w:hyperlink>
        </w:p>
        <w:p w14:paraId="670EDF3C" w14:textId="77777777" w:rsidR="0034313B" w:rsidRPr="0034313B"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35809175" w:history="1">
            <w:r w:rsidR="0034313B" w:rsidRPr="0034313B">
              <w:rPr>
                <w:rStyle w:val="Hyperlink"/>
                <w:rFonts w:ascii="Arial" w:hAnsi="Arial" w:cs="Arial"/>
                <w:noProof/>
                <w:color w:val="auto"/>
                <w:sz w:val="24"/>
                <w:szCs w:val="24"/>
              </w:rPr>
              <w:t>Premise</w:t>
            </w:r>
            <w:r w:rsidR="0034313B" w:rsidRPr="0034313B">
              <w:rPr>
                <w:rFonts w:ascii="Arial" w:hAnsi="Arial" w:cs="Arial"/>
                <w:noProof/>
                <w:webHidden/>
                <w:sz w:val="24"/>
                <w:szCs w:val="24"/>
              </w:rPr>
              <w:tab/>
            </w:r>
            <w:r w:rsidR="0034313B" w:rsidRPr="0034313B">
              <w:rPr>
                <w:rFonts w:ascii="Arial" w:hAnsi="Arial" w:cs="Arial"/>
                <w:noProof/>
                <w:webHidden/>
                <w:sz w:val="24"/>
                <w:szCs w:val="24"/>
              </w:rPr>
              <w:fldChar w:fldCharType="begin"/>
            </w:r>
            <w:r w:rsidR="0034313B" w:rsidRPr="0034313B">
              <w:rPr>
                <w:rFonts w:ascii="Arial" w:hAnsi="Arial" w:cs="Arial"/>
                <w:noProof/>
                <w:webHidden/>
                <w:sz w:val="24"/>
                <w:szCs w:val="24"/>
              </w:rPr>
              <w:instrText xml:space="preserve"> PAGEREF _Toc135809175 \h </w:instrText>
            </w:r>
            <w:r w:rsidR="0034313B" w:rsidRPr="0034313B">
              <w:rPr>
                <w:rFonts w:ascii="Arial" w:hAnsi="Arial" w:cs="Arial"/>
                <w:noProof/>
                <w:webHidden/>
                <w:sz w:val="24"/>
                <w:szCs w:val="24"/>
              </w:rPr>
            </w:r>
            <w:r w:rsidR="0034313B" w:rsidRPr="0034313B">
              <w:rPr>
                <w:rFonts w:ascii="Arial" w:hAnsi="Arial" w:cs="Arial"/>
                <w:noProof/>
                <w:webHidden/>
                <w:sz w:val="24"/>
                <w:szCs w:val="24"/>
              </w:rPr>
              <w:fldChar w:fldCharType="separate"/>
            </w:r>
            <w:r w:rsidR="0034313B" w:rsidRPr="0034313B">
              <w:rPr>
                <w:rFonts w:ascii="Arial" w:hAnsi="Arial" w:cs="Arial"/>
                <w:noProof/>
                <w:webHidden/>
                <w:sz w:val="24"/>
                <w:szCs w:val="24"/>
              </w:rPr>
              <w:t>4</w:t>
            </w:r>
            <w:r w:rsidR="0034313B" w:rsidRPr="0034313B">
              <w:rPr>
                <w:rFonts w:ascii="Arial" w:hAnsi="Arial" w:cs="Arial"/>
                <w:noProof/>
                <w:webHidden/>
                <w:sz w:val="24"/>
                <w:szCs w:val="24"/>
              </w:rPr>
              <w:fldChar w:fldCharType="end"/>
            </w:r>
          </w:hyperlink>
        </w:p>
        <w:p w14:paraId="4096E354" w14:textId="77777777" w:rsidR="0034313B" w:rsidRPr="0034313B" w:rsidRDefault="00000000">
          <w:pPr>
            <w:pStyle w:val="TOC1"/>
            <w:tabs>
              <w:tab w:val="right" w:leader="dot" w:pos="9350"/>
            </w:tabs>
            <w:rPr>
              <w:rFonts w:ascii="Arial" w:eastAsiaTheme="minorEastAsia" w:hAnsi="Arial" w:cs="Arial"/>
              <w:noProof/>
              <w:kern w:val="2"/>
              <w:sz w:val="24"/>
              <w:szCs w:val="24"/>
              <w14:ligatures w14:val="standardContextual"/>
            </w:rPr>
          </w:pPr>
          <w:hyperlink w:anchor="_Toc135809176" w:history="1">
            <w:r w:rsidR="0034313B" w:rsidRPr="0034313B">
              <w:rPr>
                <w:rStyle w:val="Hyperlink"/>
                <w:rFonts w:ascii="Arial" w:hAnsi="Arial" w:cs="Arial"/>
                <w:noProof/>
                <w:color w:val="auto"/>
                <w:sz w:val="24"/>
                <w:szCs w:val="24"/>
              </w:rPr>
              <w:t>Discussion</w:t>
            </w:r>
            <w:r w:rsidR="0034313B" w:rsidRPr="0034313B">
              <w:rPr>
                <w:rFonts w:ascii="Arial" w:hAnsi="Arial" w:cs="Arial"/>
                <w:noProof/>
                <w:webHidden/>
                <w:sz w:val="24"/>
                <w:szCs w:val="24"/>
              </w:rPr>
              <w:tab/>
            </w:r>
            <w:r w:rsidR="0034313B" w:rsidRPr="0034313B">
              <w:rPr>
                <w:rFonts w:ascii="Arial" w:hAnsi="Arial" w:cs="Arial"/>
                <w:noProof/>
                <w:webHidden/>
                <w:sz w:val="24"/>
                <w:szCs w:val="24"/>
              </w:rPr>
              <w:fldChar w:fldCharType="begin"/>
            </w:r>
            <w:r w:rsidR="0034313B" w:rsidRPr="0034313B">
              <w:rPr>
                <w:rFonts w:ascii="Arial" w:hAnsi="Arial" w:cs="Arial"/>
                <w:noProof/>
                <w:webHidden/>
                <w:sz w:val="24"/>
                <w:szCs w:val="24"/>
              </w:rPr>
              <w:instrText xml:space="preserve"> PAGEREF _Toc135809176 \h </w:instrText>
            </w:r>
            <w:r w:rsidR="0034313B" w:rsidRPr="0034313B">
              <w:rPr>
                <w:rFonts w:ascii="Arial" w:hAnsi="Arial" w:cs="Arial"/>
                <w:noProof/>
                <w:webHidden/>
                <w:sz w:val="24"/>
                <w:szCs w:val="24"/>
              </w:rPr>
            </w:r>
            <w:r w:rsidR="0034313B" w:rsidRPr="0034313B">
              <w:rPr>
                <w:rFonts w:ascii="Arial" w:hAnsi="Arial" w:cs="Arial"/>
                <w:noProof/>
                <w:webHidden/>
                <w:sz w:val="24"/>
                <w:szCs w:val="24"/>
              </w:rPr>
              <w:fldChar w:fldCharType="separate"/>
            </w:r>
            <w:r w:rsidR="0034313B" w:rsidRPr="0034313B">
              <w:rPr>
                <w:rFonts w:ascii="Arial" w:hAnsi="Arial" w:cs="Arial"/>
                <w:noProof/>
                <w:webHidden/>
                <w:sz w:val="24"/>
                <w:szCs w:val="24"/>
              </w:rPr>
              <w:t>4</w:t>
            </w:r>
            <w:r w:rsidR="0034313B" w:rsidRPr="0034313B">
              <w:rPr>
                <w:rFonts w:ascii="Arial" w:hAnsi="Arial" w:cs="Arial"/>
                <w:noProof/>
                <w:webHidden/>
                <w:sz w:val="24"/>
                <w:szCs w:val="24"/>
              </w:rPr>
              <w:fldChar w:fldCharType="end"/>
            </w:r>
          </w:hyperlink>
        </w:p>
        <w:p w14:paraId="779BE1E2" w14:textId="77777777" w:rsidR="0034313B" w:rsidRPr="0034313B"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35809177" w:history="1">
            <w:r w:rsidR="0034313B" w:rsidRPr="0034313B">
              <w:rPr>
                <w:rStyle w:val="Hyperlink"/>
                <w:rFonts w:ascii="Arial" w:hAnsi="Arial" w:cs="Arial"/>
                <w:noProof/>
                <w:color w:val="auto"/>
                <w:sz w:val="24"/>
                <w:szCs w:val="24"/>
              </w:rPr>
              <w:t>Skills shortage and Talent competition</w:t>
            </w:r>
            <w:r w:rsidR="0034313B" w:rsidRPr="0034313B">
              <w:rPr>
                <w:rFonts w:ascii="Arial" w:hAnsi="Arial" w:cs="Arial"/>
                <w:noProof/>
                <w:webHidden/>
                <w:sz w:val="24"/>
                <w:szCs w:val="24"/>
              </w:rPr>
              <w:tab/>
            </w:r>
            <w:r w:rsidR="0034313B" w:rsidRPr="0034313B">
              <w:rPr>
                <w:rFonts w:ascii="Arial" w:hAnsi="Arial" w:cs="Arial"/>
                <w:noProof/>
                <w:webHidden/>
                <w:sz w:val="24"/>
                <w:szCs w:val="24"/>
              </w:rPr>
              <w:fldChar w:fldCharType="begin"/>
            </w:r>
            <w:r w:rsidR="0034313B" w:rsidRPr="0034313B">
              <w:rPr>
                <w:rFonts w:ascii="Arial" w:hAnsi="Arial" w:cs="Arial"/>
                <w:noProof/>
                <w:webHidden/>
                <w:sz w:val="24"/>
                <w:szCs w:val="24"/>
              </w:rPr>
              <w:instrText xml:space="preserve"> PAGEREF _Toc135809177 \h </w:instrText>
            </w:r>
            <w:r w:rsidR="0034313B" w:rsidRPr="0034313B">
              <w:rPr>
                <w:rFonts w:ascii="Arial" w:hAnsi="Arial" w:cs="Arial"/>
                <w:noProof/>
                <w:webHidden/>
                <w:sz w:val="24"/>
                <w:szCs w:val="24"/>
              </w:rPr>
            </w:r>
            <w:r w:rsidR="0034313B" w:rsidRPr="0034313B">
              <w:rPr>
                <w:rFonts w:ascii="Arial" w:hAnsi="Arial" w:cs="Arial"/>
                <w:noProof/>
                <w:webHidden/>
                <w:sz w:val="24"/>
                <w:szCs w:val="24"/>
              </w:rPr>
              <w:fldChar w:fldCharType="separate"/>
            </w:r>
            <w:r w:rsidR="0034313B" w:rsidRPr="0034313B">
              <w:rPr>
                <w:rFonts w:ascii="Arial" w:hAnsi="Arial" w:cs="Arial"/>
                <w:noProof/>
                <w:webHidden/>
                <w:sz w:val="24"/>
                <w:szCs w:val="24"/>
              </w:rPr>
              <w:t>4</w:t>
            </w:r>
            <w:r w:rsidR="0034313B" w:rsidRPr="0034313B">
              <w:rPr>
                <w:rFonts w:ascii="Arial" w:hAnsi="Arial" w:cs="Arial"/>
                <w:noProof/>
                <w:webHidden/>
                <w:sz w:val="24"/>
                <w:szCs w:val="24"/>
              </w:rPr>
              <w:fldChar w:fldCharType="end"/>
            </w:r>
          </w:hyperlink>
        </w:p>
        <w:p w14:paraId="3235892C" w14:textId="77777777" w:rsidR="0034313B" w:rsidRPr="0034313B"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35809178" w:history="1">
            <w:r w:rsidR="0034313B" w:rsidRPr="0034313B">
              <w:rPr>
                <w:rStyle w:val="Hyperlink"/>
                <w:rFonts w:ascii="Arial" w:hAnsi="Arial" w:cs="Arial"/>
                <w:noProof/>
                <w:color w:val="auto"/>
                <w:sz w:val="24"/>
                <w:szCs w:val="24"/>
              </w:rPr>
              <w:t>High turnover rates</w:t>
            </w:r>
            <w:r w:rsidR="0034313B" w:rsidRPr="0034313B">
              <w:rPr>
                <w:rFonts w:ascii="Arial" w:hAnsi="Arial" w:cs="Arial"/>
                <w:noProof/>
                <w:webHidden/>
                <w:sz w:val="24"/>
                <w:szCs w:val="24"/>
              </w:rPr>
              <w:tab/>
            </w:r>
            <w:r w:rsidR="0034313B" w:rsidRPr="0034313B">
              <w:rPr>
                <w:rFonts w:ascii="Arial" w:hAnsi="Arial" w:cs="Arial"/>
                <w:noProof/>
                <w:webHidden/>
                <w:sz w:val="24"/>
                <w:szCs w:val="24"/>
              </w:rPr>
              <w:fldChar w:fldCharType="begin"/>
            </w:r>
            <w:r w:rsidR="0034313B" w:rsidRPr="0034313B">
              <w:rPr>
                <w:rFonts w:ascii="Arial" w:hAnsi="Arial" w:cs="Arial"/>
                <w:noProof/>
                <w:webHidden/>
                <w:sz w:val="24"/>
                <w:szCs w:val="24"/>
              </w:rPr>
              <w:instrText xml:space="preserve"> PAGEREF _Toc135809178 \h </w:instrText>
            </w:r>
            <w:r w:rsidR="0034313B" w:rsidRPr="0034313B">
              <w:rPr>
                <w:rFonts w:ascii="Arial" w:hAnsi="Arial" w:cs="Arial"/>
                <w:noProof/>
                <w:webHidden/>
                <w:sz w:val="24"/>
                <w:szCs w:val="24"/>
              </w:rPr>
            </w:r>
            <w:r w:rsidR="0034313B" w:rsidRPr="0034313B">
              <w:rPr>
                <w:rFonts w:ascii="Arial" w:hAnsi="Arial" w:cs="Arial"/>
                <w:noProof/>
                <w:webHidden/>
                <w:sz w:val="24"/>
                <w:szCs w:val="24"/>
              </w:rPr>
              <w:fldChar w:fldCharType="separate"/>
            </w:r>
            <w:r w:rsidR="0034313B" w:rsidRPr="0034313B">
              <w:rPr>
                <w:rFonts w:ascii="Arial" w:hAnsi="Arial" w:cs="Arial"/>
                <w:noProof/>
                <w:webHidden/>
                <w:sz w:val="24"/>
                <w:szCs w:val="24"/>
              </w:rPr>
              <w:t>5</w:t>
            </w:r>
            <w:r w:rsidR="0034313B" w:rsidRPr="0034313B">
              <w:rPr>
                <w:rFonts w:ascii="Arial" w:hAnsi="Arial" w:cs="Arial"/>
                <w:noProof/>
                <w:webHidden/>
                <w:sz w:val="24"/>
                <w:szCs w:val="24"/>
              </w:rPr>
              <w:fldChar w:fldCharType="end"/>
            </w:r>
          </w:hyperlink>
        </w:p>
        <w:p w14:paraId="4ADC3061" w14:textId="77777777" w:rsidR="0034313B" w:rsidRPr="0034313B"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35809179" w:history="1">
            <w:r w:rsidR="0034313B" w:rsidRPr="0034313B">
              <w:rPr>
                <w:rStyle w:val="Hyperlink"/>
                <w:rFonts w:ascii="Arial" w:hAnsi="Arial" w:cs="Arial"/>
                <w:noProof/>
                <w:color w:val="auto"/>
                <w:sz w:val="24"/>
                <w:szCs w:val="24"/>
              </w:rPr>
              <w:t>Work life balance</w:t>
            </w:r>
            <w:r w:rsidR="0034313B" w:rsidRPr="0034313B">
              <w:rPr>
                <w:rFonts w:ascii="Arial" w:hAnsi="Arial" w:cs="Arial"/>
                <w:noProof/>
                <w:webHidden/>
                <w:sz w:val="24"/>
                <w:szCs w:val="24"/>
              </w:rPr>
              <w:tab/>
            </w:r>
            <w:r w:rsidR="0034313B" w:rsidRPr="0034313B">
              <w:rPr>
                <w:rFonts w:ascii="Arial" w:hAnsi="Arial" w:cs="Arial"/>
                <w:noProof/>
                <w:webHidden/>
                <w:sz w:val="24"/>
                <w:szCs w:val="24"/>
              </w:rPr>
              <w:fldChar w:fldCharType="begin"/>
            </w:r>
            <w:r w:rsidR="0034313B" w:rsidRPr="0034313B">
              <w:rPr>
                <w:rFonts w:ascii="Arial" w:hAnsi="Arial" w:cs="Arial"/>
                <w:noProof/>
                <w:webHidden/>
                <w:sz w:val="24"/>
                <w:szCs w:val="24"/>
              </w:rPr>
              <w:instrText xml:space="preserve"> PAGEREF _Toc135809179 \h </w:instrText>
            </w:r>
            <w:r w:rsidR="0034313B" w:rsidRPr="0034313B">
              <w:rPr>
                <w:rFonts w:ascii="Arial" w:hAnsi="Arial" w:cs="Arial"/>
                <w:noProof/>
                <w:webHidden/>
                <w:sz w:val="24"/>
                <w:szCs w:val="24"/>
              </w:rPr>
            </w:r>
            <w:r w:rsidR="0034313B" w:rsidRPr="0034313B">
              <w:rPr>
                <w:rFonts w:ascii="Arial" w:hAnsi="Arial" w:cs="Arial"/>
                <w:noProof/>
                <w:webHidden/>
                <w:sz w:val="24"/>
                <w:szCs w:val="24"/>
              </w:rPr>
              <w:fldChar w:fldCharType="separate"/>
            </w:r>
            <w:r w:rsidR="0034313B" w:rsidRPr="0034313B">
              <w:rPr>
                <w:rFonts w:ascii="Arial" w:hAnsi="Arial" w:cs="Arial"/>
                <w:noProof/>
                <w:webHidden/>
                <w:sz w:val="24"/>
                <w:szCs w:val="24"/>
              </w:rPr>
              <w:t>6</w:t>
            </w:r>
            <w:r w:rsidR="0034313B" w:rsidRPr="0034313B">
              <w:rPr>
                <w:rFonts w:ascii="Arial" w:hAnsi="Arial" w:cs="Arial"/>
                <w:noProof/>
                <w:webHidden/>
                <w:sz w:val="24"/>
                <w:szCs w:val="24"/>
              </w:rPr>
              <w:fldChar w:fldCharType="end"/>
            </w:r>
          </w:hyperlink>
        </w:p>
        <w:p w14:paraId="7C38D971" w14:textId="77777777" w:rsidR="0034313B" w:rsidRPr="0034313B" w:rsidRDefault="00000000">
          <w:pPr>
            <w:pStyle w:val="TOC1"/>
            <w:tabs>
              <w:tab w:val="right" w:leader="dot" w:pos="9350"/>
            </w:tabs>
            <w:rPr>
              <w:rFonts w:ascii="Arial" w:eastAsiaTheme="minorEastAsia" w:hAnsi="Arial" w:cs="Arial"/>
              <w:noProof/>
              <w:kern w:val="2"/>
              <w:sz w:val="24"/>
              <w:szCs w:val="24"/>
              <w14:ligatures w14:val="standardContextual"/>
            </w:rPr>
          </w:pPr>
          <w:hyperlink w:anchor="_Toc135809180" w:history="1">
            <w:r w:rsidR="0034313B" w:rsidRPr="0034313B">
              <w:rPr>
                <w:rStyle w:val="Hyperlink"/>
                <w:rFonts w:ascii="Arial" w:hAnsi="Arial" w:cs="Arial"/>
                <w:noProof/>
                <w:color w:val="auto"/>
                <w:sz w:val="24"/>
                <w:szCs w:val="24"/>
              </w:rPr>
              <w:t>Evaluation</w:t>
            </w:r>
            <w:r w:rsidR="0034313B" w:rsidRPr="0034313B">
              <w:rPr>
                <w:rFonts w:ascii="Arial" w:hAnsi="Arial" w:cs="Arial"/>
                <w:noProof/>
                <w:webHidden/>
                <w:sz w:val="24"/>
                <w:szCs w:val="24"/>
              </w:rPr>
              <w:tab/>
            </w:r>
            <w:r w:rsidR="0034313B" w:rsidRPr="0034313B">
              <w:rPr>
                <w:rFonts w:ascii="Arial" w:hAnsi="Arial" w:cs="Arial"/>
                <w:noProof/>
                <w:webHidden/>
                <w:sz w:val="24"/>
                <w:szCs w:val="24"/>
              </w:rPr>
              <w:fldChar w:fldCharType="begin"/>
            </w:r>
            <w:r w:rsidR="0034313B" w:rsidRPr="0034313B">
              <w:rPr>
                <w:rFonts w:ascii="Arial" w:hAnsi="Arial" w:cs="Arial"/>
                <w:noProof/>
                <w:webHidden/>
                <w:sz w:val="24"/>
                <w:szCs w:val="24"/>
              </w:rPr>
              <w:instrText xml:space="preserve"> PAGEREF _Toc135809180 \h </w:instrText>
            </w:r>
            <w:r w:rsidR="0034313B" w:rsidRPr="0034313B">
              <w:rPr>
                <w:rFonts w:ascii="Arial" w:hAnsi="Arial" w:cs="Arial"/>
                <w:noProof/>
                <w:webHidden/>
                <w:sz w:val="24"/>
                <w:szCs w:val="24"/>
              </w:rPr>
            </w:r>
            <w:r w:rsidR="0034313B" w:rsidRPr="0034313B">
              <w:rPr>
                <w:rFonts w:ascii="Arial" w:hAnsi="Arial" w:cs="Arial"/>
                <w:noProof/>
                <w:webHidden/>
                <w:sz w:val="24"/>
                <w:szCs w:val="24"/>
              </w:rPr>
              <w:fldChar w:fldCharType="separate"/>
            </w:r>
            <w:r w:rsidR="0034313B" w:rsidRPr="0034313B">
              <w:rPr>
                <w:rFonts w:ascii="Arial" w:hAnsi="Arial" w:cs="Arial"/>
                <w:noProof/>
                <w:webHidden/>
                <w:sz w:val="24"/>
                <w:szCs w:val="24"/>
              </w:rPr>
              <w:t>6</w:t>
            </w:r>
            <w:r w:rsidR="0034313B" w:rsidRPr="0034313B">
              <w:rPr>
                <w:rFonts w:ascii="Arial" w:hAnsi="Arial" w:cs="Arial"/>
                <w:noProof/>
                <w:webHidden/>
                <w:sz w:val="24"/>
                <w:szCs w:val="24"/>
              </w:rPr>
              <w:fldChar w:fldCharType="end"/>
            </w:r>
          </w:hyperlink>
        </w:p>
        <w:p w14:paraId="2BFACCF2" w14:textId="77777777" w:rsidR="0034313B" w:rsidRPr="0034313B" w:rsidRDefault="00000000">
          <w:pPr>
            <w:pStyle w:val="TOC1"/>
            <w:tabs>
              <w:tab w:val="right" w:leader="dot" w:pos="9350"/>
            </w:tabs>
            <w:rPr>
              <w:rFonts w:ascii="Arial" w:eastAsiaTheme="minorEastAsia" w:hAnsi="Arial" w:cs="Arial"/>
              <w:noProof/>
              <w:kern w:val="2"/>
              <w:sz w:val="24"/>
              <w:szCs w:val="24"/>
              <w14:ligatures w14:val="standardContextual"/>
            </w:rPr>
          </w:pPr>
          <w:hyperlink w:anchor="_Toc135809181" w:history="1">
            <w:r w:rsidR="0034313B" w:rsidRPr="0034313B">
              <w:rPr>
                <w:rStyle w:val="Hyperlink"/>
                <w:rFonts w:ascii="Arial" w:hAnsi="Arial" w:cs="Arial"/>
                <w:noProof/>
                <w:color w:val="auto"/>
                <w:sz w:val="24"/>
                <w:szCs w:val="24"/>
              </w:rPr>
              <w:t>Conclusion</w:t>
            </w:r>
            <w:r w:rsidR="0034313B" w:rsidRPr="0034313B">
              <w:rPr>
                <w:rFonts w:ascii="Arial" w:hAnsi="Arial" w:cs="Arial"/>
                <w:noProof/>
                <w:webHidden/>
                <w:sz w:val="24"/>
                <w:szCs w:val="24"/>
              </w:rPr>
              <w:tab/>
            </w:r>
            <w:r w:rsidR="0034313B" w:rsidRPr="0034313B">
              <w:rPr>
                <w:rFonts w:ascii="Arial" w:hAnsi="Arial" w:cs="Arial"/>
                <w:noProof/>
                <w:webHidden/>
                <w:sz w:val="24"/>
                <w:szCs w:val="24"/>
              </w:rPr>
              <w:fldChar w:fldCharType="begin"/>
            </w:r>
            <w:r w:rsidR="0034313B" w:rsidRPr="0034313B">
              <w:rPr>
                <w:rFonts w:ascii="Arial" w:hAnsi="Arial" w:cs="Arial"/>
                <w:noProof/>
                <w:webHidden/>
                <w:sz w:val="24"/>
                <w:szCs w:val="24"/>
              </w:rPr>
              <w:instrText xml:space="preserve"> PAGEREF _Toc135809181 \h </w:instrText>
            </w:r>
            <w:r w:rsidR="0034313B" w:rsidRPr="0034313B">
              <w:rPr>
                <w:rFonts w:ascii="Arial" w:hAnsi="Arial" w:cs="Arial"/>
                <w:noProof/>
                <w:webHidden/>
                <w:sz w:val="24"/>
                <w:szCs w:val="24"/>
              </w:rPr>
            </w:r>
            <w:r w:rsidR="0034313B" w:rsidRPr="0034313B">
              <w:rPr>
                <w:rFonts w:ascii="Arial" w:hAnsi="Arial" w:cs="Arial"/>
                <w:noProof/>
                <w:webHidden/>
                <w:sz w:val="24"/>
                <w:szCs w:val="24"/>
              </w:rPr>
              <w:fldChar w:fldCharType="separate"/>
            </w:r>
            <w:r w:rsidR="0034313B" w:rsidRPr="0034313B">
              <w:rPr>
                <w:rFonts w:ascii="Arial" w:hAnsi="Arial" w:cs="Arial"/>
                <w:noProof/>
                <w:webHidden/>
                <w:sz w:val="24"/>
                <w:szCs w:val="24"/>
              </w:rPr>
              <w:t>7</w:t>
            </w:r>
            <w:r w:rsidR="0034313B" w:rsidRPr="0034313B">
              <w:rPr>
                <w:rFonts w:ascii="Arial" w:hAnsi="Arial" w:cs="Arial"/>
                <w:noProof/>
                <w:webHidden/>
                <w:sz w:val="24"/>
                <w:szCs w:val="24"/>
              </w:rPr>
              <w:fldChar w:fldCharType="end"/>
            </w:r>
          </w:hyperlink>
        </w:p>
        <w:p w14:paraId="4F95345C" w14:textId="77777777" w:rsidR="0034313B" w:rsidRPr="0034313B" w:rsidRDefault="00000000">
          <w:pPr>
            <w:pStyle w:val="TOC1"/>
            <w:tabs>
              <w:tab w:val="right" w:leader="dot" w:pos="9350"/>
            </w:tabs>
            <w:rPr>
              <w:rFonts w:ascii="Arial" w:eastAsiaTheme="minorEastAsia" w:hAnsi="Arial" w:cs="Arial"/>
              <w:noProof/>
              <w:kern w:val="2"/>
              <w:sz w:val="24"/>
              <w:szCs w:val="24"/>
              <w14:ligatures w14:val="standardContextual"/>
            </w:rPr>
          </w:pPr>
          <w:hyperlink w:anchor="_Toc135809182" w:history="1">
            <w:r w:rsidR="0034313B" w:rsidRPr="0034313B">
              <w:rPr>
                <w:rStyle w:val="Hyperlink"/>
                <w:rFonts w:ascii="Arial" w:hAnsi="Arial" w:cs="Arial"/>
                <w:noProof/>
                <w:color w:val="auto"/>
                <w:sz w:val="24"/>
                <w:szCs w:val="24"/>
              </w:rPr>
              <w:t>Recommendations</w:t>
            </w:r>
            <w:r w:rsidR="0034313B" w:rsidRPr="0034313B">
              <w:rPr>
                <w:rFonts w:ascii="Arial" w:hAnsi="Arial" w:cs="Arial"/>
                <w:noProof/>
                <w:webHidden/>
                <w:sz w:val="24"/>
                <w:szCs w:val="24"/>
              </w:rPr>
              <w:tab/>
            </w:r>
            <w:r w:rsidR="0034313B" w:rsidRPr="0034313B">
              <w:rPr>
                <w:rFonts w:ascii="Arial" w:hAnsi="Arial" w:cs="Arial"/>
                <w:noProof/>
                <w:webHidden/>
                <w:sz w:val="24"/>
                <w:szCs w:val="24"/>
              </w:rPr>
              <w:fldChar w:fldCharType="begin"/>
            </w:r>
            <w:r w:rsidR="0034313B" w:rsidRPr="0034313B">
              <w:rPr>
                <w:rFonts w:ascii="Arial" w:hAnsi="Arial" w:cs="Arial"/>
                <w:noProof/>
                <w:webHidden/>
                <w:sz w:val="24"/>
                <w:szCs w:val="24"/>
              </w:rPr>
              <w:instrText xml:space="preserve"> PAGEREF _Toc135809182 \h </w:instrText>
            </w:r>
            <w:r w:rsidR="0034313B" w:rsidRPr="0034313B">
              <w:rPr>
                <w:rFonts w:ascii="Arial" w:hAnsi="Arial" w:cs="Arial"/>
                <w:noProof/>
                <w:webHidden/>
                <w:sz w:val="24"/>
                <w:szCs w:val="24"/>
              </w:rPr>
            </w:r>
            <w:r w:rsidR="0034313B" w:rsidRPr="0034313B">
              <w:rPr>
                <w:rFonts w:ascii="Arial" w:hAnsi="Arial" w:cs="Arial"/>
                <w:noProof/>
                <w:webHidden/>
                <w:sz w:val="24"/>
                <w:szCs w:val="24"/>
              </w:rPr>
              <w:fldChar w:fldCharType="separate"/>
            </w:r>
            <w:r w:rsidR="0034313B" w:rsidRPr="0034313B">
              <w:rPr>
                <w:rFonts w:ascii="Arial" w:hAnsi="Arial" w:cs="Arial"/>
                <w:noProof/>
                <w:webHidden/>
                <w:sz w:val="24"/>
                <w:szCs w:val="24"/>
              </w:rPr>
              <w:t>7</w:t>
            </w:r>
            <w:r w:rsidR="0034313B" w:rsidRPr="0034313B">
              <w:rPr>
                <w:rFonts w:ascii="Arial" w:hAnsi="Arial" w:cs="Arial"/>
                <w:noProof/>
                <w:webHidden/>
                <w:sz w:val="24"/>
                <w:szCs w:val="24"/>
              </w:rPr>
              <w:fldChar w:fldCharType="end"/>
            </w:r>
          </w:hyperlink>
        </w:p>
        <w:p w14:paraId="2A067C19" w14:textId="77777777" w:rsidR="0034313B" w:rsidRPr="0034313B" w:rsidRDefault="00000000">
          <w:pPr>
            <w:pStyle w:val="TOC1"/>
            <w:tabs>
              <w:tab w:val="right" w:leader="dot" w:pos="9350"/>
            </w:tabs>
            <w:rPr>
              <w:rFonts w:ascii="Arial" w:eastAsiaTheme="minorEastAsia" w:hAnsi="Arial" w:cs="Arial"/>
              <w:noProof/>
              <w:kern w:val="2"/>
              <w:sz w:val="24"/>
              <w:szCs w:val="24"/>
              <w14:ligatures w14:val="standardContextual"/>
            </w:rPr>
          </w:pPr>
          <w:hyperlink w:anchor="_Toc135809183" w:history="1">
            <w:r w:rsidR="0034313B" w:rsidRPr="0034313B">
              <w:rPr>
                <w:rStyle w:val="Hyperlink"/>
                <w:rFonts w:ascii="Arial" w:hAnsi="Arial" w:cs="Arial"/>
                <w:noProof/>
                <w:color w:val="auto"/>
                <w:sz w:val="24"/>
                <w:szCs w:val="24"/>
              </w:rPr>
              <w:t>Reference list</w:t>
            </w:r>
            <w:r w:rsidR="0034313B" w:rsidRPr="0034313B">
              <w:rPr>
                <w:rFonts w:ascii="Arial" w:hAnsi="Arial" w:cs="Arial"/>
                <w:noProof/>
                <w:webHidden/>
                <w:sz w:val="24"/>
                <w:szCs w:val="24"/>
              </w:rPr>
              <w:tab/>
            </w:r>
            <w:r w:rsidR="0034313B" w:rsidRPr="0034313B">
              <w:rPr>
                <w:rFonts w:ascii="Arial" w:hAnsi="Arial" w:cs="Arial"/>
                <w:noProof/>
                <w:webHidden/>
                <w:sz w:val="24"/>
                <w:szCs w:val="24"/>
              </w:rPr>
              <w:fldChar w:fldCharType="begin"/>
            </w:r>
            <w:r w:rsidR="0034313B" w:rsidRPr="0034313B">
              <w:rPr>
                <w:rFonts w:ascii="Arial" w:hAnsi="Arial" w:cs="Arial"/>
                <w:noProof/>
                <w:webHidden/>
                <w:sz w:val="24"/>
                <w:szCs w:val="24"/>
              </w:rPr>
              <w:instrText xml:space="preserve"> PAGEREF _Toc135809183 \h </w:instrText>
            </w:r>
            <w:r w:rsidR="0034313B" w:rsidRPr="0034313B">
              <w:rPr>
                <w:rFonts w:ascii="Arial" w:hAnsi="Arial" w:cs="Arial"/>
                <w:noProof/>
                <w:webHidden/>
                <w:sz w:val="24"/>
                <w:szCs w:val="24"/>
              </w:rPr>
            </w:r>
            <w:r w:rsidR="0034313B" w:rsidRPr="0034313B">
              <w:rPr>
                <w:rFonts w:ascii="Arial" w:hAnsi="Arial" w:cs="Arial"/>
                <w:noProof/>
                <w:webHidden/>
                <w:sz w:val="24"/>
                <w:szCs w:val="24"/>
              </w:rPr>
              <w:fldChar w:fldCharType="separate"/>
            </w:r>
            <w:r w:rsidR="0034313B" w:rsidRPr="0034313B">
              <w:rPr>
                <w:rFonts w:ascii="Arial" w:hAnsi="Arial" w:cs="Arial"/>
                <w:noProof/>
                <w:webHidden/>
                <w:sz w:val="24"/>
                <w:szCs w:val="24"/>
              </w:rPr>
              <w:t>9</w:t>
            </w:r>
            <w:r w:rsidR="0034313B" w:rsidRPr="0034313B">
              <w:rPr>
                <w:rFonts w:ascii="Arial" w:hAnsi="Arial" w:cs="Arial"/>
                <w:noProof/>
                <w:webHidden/>
                <w:sz w:val="24"/>
                <w:szCs w:val="24"/>
              </w:rPr>
              <w:fldChar w:fldCharType="end"/>
            </w:r>
          </w:hyperlink>
        </w:p>
        <w:p w14:paraId="55D39A48" w14:textId="77777777" w:rsidR="00D84A98" w:rsidRDefault="00D84A98">
          <w:r w:rsidRPr="0034313B">
            <w:rPr>
              <w:rFonts w:ascii="Arial" w:hAnsi="Arial" w:cs="Arial"/>
              <w:noProof/>
              <w:sz w:val="24"/>
              <w:szCs w:val="24"/>
            </w:rPr>
            <w:fldChar w:fldCharType="end"/>
          </w:r>
        </w:p>
      </w:sdtContent>
    </w:sdt>
    <w:p w14:paraId="31D295C6" w14:textId="77777777" w:rsidR="00D84A98" w:rsidRDefault="00D84A98">
      <w:pPr>
        <w:rPr>
          <w:rFonts w:ascii="Arial" w:eastAsiaTheme="majorEastAsia" w:hAnsi="Arial" w:cs="Arial"/>
          <w:color w:val="2E74B5" w:themeColor="accent1" w:themeShade="BF"/>
          <w:sz w:val="24"/>
          <w:szCs w:val="24"/>
        </w:rPr>
      </w:pPr>
      <w:r>
        <w:rPr>
          <w:rFonts w:ascii="Arial" w:hAnsi="Arial" w:cs="Arial"/>
          <w:sz w:val="24"/>
          <w:szCs w:val="24"/>
        </w:rPr>
        <w:br w:type="page"/>
      </w:r>
    </w:p>
    <w:p w14:paraId="76C889B2" w14:textId="77777777" w:rsidR="00E17869" w:rsidRPr="0034313B" w:rsidRDefault="00E17869" w:rsidP="0034313B">
      <w:pPr>
        <w:pStyle w:val="Heading1"/>
        <w:spacing w:line="240" w:lineRule="auto"/>
        <w:rPr>
          <w:rFonts w:ascii="Arial" w:hAnsi="Arial" w:cs="Arial"/>
          <w:b/>
          <w:bCs/>
          <w:color w:val="auto"/>
          <w:sz w:val="24"/>
          <w:szCs w:val="24"/>
        </w:rPr>
      </w:pPr>
      <w:bookmarkStart w:id="0" w:name="_Toc135809173"/>
      <w:r w:rsidRPr="0034313B">
        <w:rPr>
          <w:rFonts w:ascii="Arial" w:hAnsi="Arial" w:cs="Arial"/>
          <w:b/>
          <w:bCs/>
          <w:color w:val="auto"/>
          <w:sz w:val="24"/>
          <w:szCs w:val="24"/>
        </w:rPr>
        <w:lastRenderedPageBreak/>
        <w:t>Introduction</w:t>
      </w:r>
      <w:bookmarkEnd w:id="0"/>
      <w:r w:rsidRPr="0034313B">
        <w:rPr>
          <w:rFonts w:ascii="Arial" w:hAnsi="Arial" w:cs="Arial"/>
          <w:b/>
          <w:bCs/>
          <w:color w:val="auto"/>
          <w:sz w:val="24"/>
          <w:szCs w:val="24"/>
        </w:rPr>
        <w:t xml:space="preserve"> </w:t>
      </w:r>
    </w:p>
    <w:p w14:paraId="0657576C" w14:textId="70BAC3B0" w:rsidR="00E17869" w:rsidRPr="00D84A98" w:rsidRDefault="00E17869" w:rsidP="00D84A98">
      <w:pPr>
        <w:spacing w:line="360" w:lineRule="auto"/>
        <w:rPr>
          <w:rFonts w:ascii="Arial" w:hAnsi="Arial" w:cs="Arial"/>
          <w:sz w:val="24"/>
          <w:szCs w:val="24"/>
        </w:rPr>
      </w:pPr>
      <w:r w:rsidRPr="00D84A98">
        <w:rPr>
          <w:rFonts w:ascii="Arial" w:hAnsi="Arial" w:cs="Arial"/>
          <w:sz w:val="24"/>
          <w:szCs w:val="24"/>
        </w:rPr>
        <w:t xml:space="preserve">The hospitality industry is amongst the industries that </w:t>
      </w:r>
      <w:r w:rsidR="007269EC" w:rsidRPr="00D84A98">
        <w:rPr>
          <w:rFonts w:ascii="Arial" w:hAnsi="Arial" w:cs="Arial"/>
          <w:sz w:val="24"/>
          <w:szCs w:val="24"/>
        </w:rPr>
        <w:t xml:space="preserve">are constantly evolving throughout time. </w:t>
      </w:r>
      <w:r w:rsidR="008A5746" w:rsidRPr="00D84A98">
        <w:rPr>
          <w:rFonts w:ascii="Arial" w:hAnsi="Arial" w:cs="Arial"/>
          <w:sz w:val="24"/>
          <w:szCs w:val="24"/>
        </w:rPr>
        <w:t>With</w:t>
      </w:r>
      <w:r w:rsidR="007269EC" w:rsidRPr="00D84A98">
        <w:rPr>
          <w:rFonts w:ascii="Arial" w:hAnsi="Arial" w:cs="Arial"/>
          <w:sz w:val="24"/>
          <w:szCs w:val="24"/>
        </w:rPr>
        <w:t xml:space="preserve"> customer preferences changing all through</w:t>
      </w:r>
      <w:r w:rsidR="0087543C" w:rsidRPr="00D84A98">
        <w:rPr>
          <w:rFonts w:ascii="Arial" w:hAnsi="Arial" w:cs="Arial"/>
          <w:sz w:val="24"/>
          <w:szCs w:val="24"/>
        </w:rPr>
        <w:t>, this does pose some challenges for the industry. This industry has some very resilient businesses which were able to w</w:t>
      </w:r>
      <w:r w:rsidR="008A5746" w:rsidRPr="00D84A98">
        <w:rPr>
          <w:rFonts w:ascii="Arial" w:hAnsi="Arial" w:cs="Arial"/>
          <w:sz w:val="24"/>
          <w:szCs w:val="24"/>
        </w:rPr>
        <w:t>eather the storm during the Covi</w:t>
      </w:r>
      <w:r w:rsidR="0087543C" w:rsidRPr="00D84A98">
        <w:rPr>
          <w:rFonts w:ascii="Arial" w:hAnsi="Arial" w:cs="Arial"/>
          <w:sz w:val="24"/>
          <w:szCs w:val="24"/>
        </w:rPr>
        <w:t xml:space="preserve">d times, but this is not to </w:t>
      </w:r>
      <w:r w:rsidR="00DF5A78" w:rsidRPr="00D84A98">
        <w:rPr>
          <w:rFonts w:ascii="Arial" w:hAnsi="Arial" w:cs="Arial"/>
          <w:sz w:val="24"/>
          <w:szCs w:val="24"/>
        </w:rPr>
        <w:t>say</w:t>
      </w:r>
      <w:r w:rsidR="0087543C" w:rsidRPr="00D84A98">
        <w:rPr>
          <w:rFonts w:ascii="Arial" w:hAnsi="Arial" w:cs="Arial"/>
          <w:sz w:val="24"/>
          <w:szCs w:val="24"/>
        </w:rPr>
        <w:t xml:space="preserve"> that the industry is without challenges</w:t>
      </w:r>
      <w:r w:rsidR="0007133F" w:rsidRPr="00D84A98">
        <w:rPr>
          <w:rFonts w:ascii="Arial" w:hAnsi="Arial" w:cs="Arial"/>
          <w:sz w:val="24"/>
          <w:szCs w:val="24"/>
        </w:rPr>
        <w:t xml:space="preserve"> (</w:t>
      </w:r>
      <w:proofErr w:type="spellStart"/>
      <w:r w:rsidR="0007133F" w:rsidRPr="00D84A98">
        <w:rPr>
          <w:rFonts w:ascii="Arial" w:hAnsi="Arial" w:cs="Arial"/>
          <w:sz w:val="24"/>
          <w:szCs w:val="24"/>
        </w:rPr>
        <w:t>Kitija</w:t>
      </w:r>
      <w:proofErr w:type="spellEnd"/>
      <w:r w:rsidR="0007133F" w:rsidRPr="00D84A98">
        <w:rPr>
          <w:rFonts w:ascii="Arial" w:hAnsi="Arial" w:cs="Arial"/>
          <w:sz w:val="24"/>
          <w:szCs w:val="24"/>
        </w:rPr>
        <w:t>, 2023)</w:t>
      </w:r>
      <w:r w:rsidR="0087543C" w:rsidRPr="00D84A98">
        <w:rPr>
          <w:rFonts w:ascii="Arial" w:hAnsi="Arial" w:cs="Arial"/>
          <w:sz w:val="24"/>
          <w:szCs w:val="24"/>
        </w:rPr>
        <w:t xml:space="preserve">. This proposal will focus on </w:t>
      </w:r>
      <w:r w:rsidR="00DF5A78" w:rsidRPr="00D84A98">
        <w:rPr>
          <w:rFonts w:ascii="Arial" w:hAnsi="Arial" w:cs="Arial"/>
          <w:sz w:val="24"/>
          <w:szCs w:val="24"/>
        </w:rPr>
        <w:t>the Premier</w:t>
      </w:r>
      <w:r w:rsidR="0087543C" w:rsidRPr="00D84A98">
        <w:rPr>
          <w:rFonts w:ascii="Arial" w:hAnsi="Arial" w:cs="Arial"/>
          <w:sz w:val="24"/>
          <w:szCs w:val="24"/>
        </w:rPr>
        <w:t xml:space="preserve"> Inn hotel exploring the current </w:t>
      </w:r>
      <w:r w:rsidR="008A5746" w:rsidRPr="00D84A98">
        <w:rPr>
          <w:rFonts w:ascii="Arial" w:hAnsi="Arial" w:cs="Arial"/>
          <w:sz w:val="24"/>
          <w:szCs w:val="24"/>
        </w:rPr>
        <w:t>challenges</w:t>
      </w:r>
      <w:r w:rsidR="0087543C" w:rsidRPr="00D84A98">
        <w:rPr>
          <w:rFonts w:ascii="Arial" w:hAnsi="Arial" w:cs="Arial"/>
          <w:sz w:val="24"/>
          <w:szCs w:val="24"/>
        </w:rPr>
        <w:t xml:space="preserve"> it faces that impact business performance. </w:t>
      </w:r>
      <w:r w:rsidR="0007133F" w:rsidRPr="00D84A98">
        <w:rPr>
          <w:rFonts w:ascii="Arial" w:hAnsi="Arial" w:cs="Arial"/>
          <w:sz w:val="24"/>
          <w:szCs w:val="24"/>
        </w:rPr>
        <w:t xml:space="preserve">There </w:t>
      </w:r>
      <w:proofErr w:type="gramStart"/>
      <w:r w:rsidR="0007133F" w:rsidRPr="00D84A98">
        <w:rPr>
          <w:rFonts w:ascii="Arial" w:hAnsi="Arial" w:cs="Arial"/>
          <w:sz w:val="24"/>
          <w:szCs w:val="24"/>
        </w:rPr>
        <w:t>is</w:t>
      </w:r>
      <w:proofErr w:type="gramEnd"/>
      <w:r w:rsidR="0007133F" w:rsidRPr="00D84A98">
        <w:rPr>
          <w:rFonts w:ascii="Arial" w:hAnsi="Arial" w:cs="Arial"/>
          <w:sz w:val="24"/>
          <w:szCs w:val="24"/>
        </w:rPr>
        <w:t xml:space="preserve"> a couple of justification for undertaking this </w:t>
      </w:r>
      <w:r w:rsidR="00D6074F" w:rsidRPr="00D84A98">
        <w:rPr>
          <w:rFonts w:ascii="Arial" w:hAnsi="Arial" w:cs="Arial"/>
          <w:sz w:val="24"/>
          <w:szCs w:val="24"/>
        </w:rPr>
        <w:t xml:space="preserve">research. First, the hospitality sector is crucial to the economy due to how it fosters employment, tourism, and overall economic expansion. To develop successful strategies and solutions to address these concerns, policymakers, industry stakeholders, and researchers must have a thorough understanding of the difficulties encountered by Premier Inn and the </w:t>
      </w:r>
      <w:r w:rsidR="00DF5A78" w:rsidRPr="00D84A98">
        <w:rPr>
          <w:rFonts w:ascii="Arial" w:hAnsi="Arial" w:cs="Arial"/>
          <w:sz w:val="24"/>
          <w:szCs w:val="24"/>
        </w:rPr>
        <w:t>sector</w:t>
      </w:r>
      <w:r w:rsidR="00D6074F" w:rsidRPr="00D84A98">
        <w:rPr>
          <w:rFonts w:ascii="Arial" w:hAnsi="Arial" w:cs="Arial"/>
          <w:sz w:val="24"/>
          <w:szCs w:val="24"/>
        </w:rPr>
        <w:t>.</w:t>
      </w:r>
      <w:r w:rsidR="00E169D9" w:rsidRPr="00D84A98">
        <w:rPr>
          <w:rFonts w:ascii="Arial" w:hAnsi="Arial" w:cs="Arial"/>
          <w:sz w:val="24"/>
          <w:szCs w:val="24"/>
        </w:rPr>
        <w:t xml:space="preserve"> As a significant participant in the hospitality sector, the Premier Inn Hotel faces </w:t>
      </w:r>
      <w:r w:rsidR="00DF5A78" w:rsidRPr="00D84A98">
        <w:rPr>
          <w:rFonts w:ascii="Arial" w:hAnsi="Arial" w:cs="Arial"/>
          <w:sz w:val="24"/>
          <w:szCs w:val="24"/>
        </w:rPr>
        <w:t>several</w:t>
      </w:r>
      <w:r w:rsidR="00E169D9" w:rsidRPr="00D84A98">
        <w:rPr>
          <w:rFonts w:ascii="Arial" w:hAnsi="Arial" w:cs="Arial"/>
          <w:sz w:val="24"/>
          <w:szCs w:val="24"/>
        </w:rPr>
        <w:t xml:space="preserve"> difficulties that may </w:t>
      </w:r>
      <w:proofErr w:type="gramStart"/>
      <w:r w:rsidR="00E169D9" w:rsidRPr="00D84A98">
        <w:rPr>
          <w:rFonts w:ascii="Arial" w:hAnsi="Arial" w:cs="Arial"/>
          <w:sz w:val="24"/>
          <w:szCs w:val="24"/>
        </w:rPr>
        <w:t>have an effect on</w:t>
      </w:r>
      <w:proofErr w:type="gramEnd"/>
      <w:r w:rsidR="00E169D9" w:rsidRPr="00D84A98">
        <w:rPr>
          <w:rFonts w:ascii="Arial" w:hAnsi="Arial" w:cs="Arial"/>
          <w:sz w:val="24"/>
          <w:szCs w:val="24"/>
        </w:rPr>
        <w:t xml:space="preserve"> its financial performance. The effects of these issues on revenue creation, profitability, customer contentment, and competitive positioning can be better understood by examining these issues. </w:t>
      </w:r>
      <w:proofErr w:type="gramStart"/>
      <w:r w:rsidR="00E169D9" w:rsidRPr="00D84A98">
        <w:rPr>
          <w:rFonts w:ascii="Arial" w:hAnsi="Arial" w:cs="Arial"/>
          <w:sz w:val="24"/>
          <w:szCs w:val="24"/>
        </w:rPr>
        <w:t>In order to</w:t>
      </w:r>
      <w:proofErr w:type="gramEnd"/>
      <w:r w:rsidR="00E169D9" w:rsidRPr="00D84A98">
        <w:rPr>
          <w:rFonts w:ascii="Arial" w:hAnsi="Arial" w:cs="Arial"/>
          <w:sz w:val="24"/>
          <w:szCs w:val="24"/>
        </w:rPr>
        <w:t xml:space="preserve"> solve the issues and improve business performance, Premier Inn General Manager will use this study to help them make informed decisions and put the right plans in place.</w:t>
      </w:r>
    </w:p>
    <w:p w14:paraId="5FC1711F" w14:textId="77777777" w:rsidR="0007133F" w:rsidRPr="0034313B" w:rsidRDefault="0007133F" w:rsidP="0034313B">
      <w:pPr>
        <w:pStyle w:val="Heading2"/>
        <w:spacing w:line="240" w:lineRule="auto"/>
        <w:rPr>
          <w:rFonts w:ascii="Arial" w:hAnsi="Arial" w:cs="Arial"/>
          <w:b/>
          <w:bCs/>
          <w:color w:val="auto"/>
          <w:sz w:val="24"/>
          <w:szCs w:val="24"/>
        </w:rPr>
      </w:pPr>
      <w:bookmarkStart w:id="1" w:name="_Toc135809174"/>
      <w:r w:rsidRPr="0034313B">
        <w:rPr>
          <w:rFonts w:ascii="Arial" w:hAnsi="Arial" w:cs="Arial"/>
          <w:b/>
          <w:bCs/>
          <w:color w:val="auto"/>
          <w:sz w:val="24"/>
          <w:szCs w:val="24"/>
        </w:rPr>
        <w:t>Organizational background</w:t>
      </w:r>
      <w:bookmarkEnd w:id="1"/>
      <w:r w:rsidRPr="0034313B">
        <w:rPr>
          <w:rFonts w:ascii="Arial" w:hAnsi="Arial" w:cs="Arial"/>
          <w:b/>
          <w:bCs/>
          <w:color w:val="auto"/>
          <w:sz w:val="24"/>
          <w:szCs w:val="24"/>
        </w:rPr>
        <w:t xml:space="preserve"> </w:t>
      </w:r>
    </w:p>
    <w:p w14:paraId="1B1D9685" w14:textId="77777777" w:rsidR="009F5671" w:rsidRPr="00D84A98" w:rsidRDefault="009F5671" w:rsidP="00D84A98">
      <w:pPr>
        <w:spacing w:line="360" w:lineRule="auto"/>
        <w:rPr>
          <w:rFonts w:ascii="Arial" w:hAnsi="Arial" w:cs="Arial"/>
          <w:sz w:val="24"/>
          <w:szCs w:val="24"/>
        </w:rPr>
      </w:pPr>
      <w:r w:rsidRPr="00D84A98">
        <w:rPr>
          <w:rFonts w:ascii="Arial" w:hAnsi="Arial" w:cs="Arial"/>
          <w:sz w:val="24"/>
          <w:szCs w:val="24"/>
        </w:rPr>
        <w:t>Premier Inn is a well-known hotel In the UK that offers reasonably priced accommodations along with top-notch services. The British multinational hospitality corporation Whitbread PLC is the owner of Premier Inn. With locations in Germany, Ireland, and the Middle East, Premier Inn has expanded globally and now manages over 800 hotels around the UK. The three main priorities of Premier Inn are providing guests with comfortable accommodations, outstanding support, and a dependable guest experience. Both business and leisure travelers can stay at their hotels, which are well-positioned in metropolitan and suburban locations. A variety of visitors select Premier Inn for its reputation for dedication to quality, affordability, and sustainability (Premier Inn, 2021).</w:t>
      </w:r>
    </w:p>
    <w:p w14:paraId="59242124" w14:textId="77777777" w:rsidR="000C2314" w:rsidRPr="0034313B" w:rsidRDefault="000D577A" w:rsidP="0034313B">
      <w:pPr>
        <w:pStyle w:val="Heading2"/>
        <w:spacing w:line="240" w:lineRule="auto"/>
        <w:rPr>
          <w:rFonts w:ascii="Arial" w:hAnsi="Arial" w:cs="Arial"/>
          <w:b/>
          <w:bCs/>
          <w:color w:val="auto"/>
          <w:sz w:val="24"/>
          <w:szCs w:val="24"/>
        </w:rPr>
      </w:pPr>
      <w:bookmarkStart w:id="2" w:name="_Toc135809175"/>
      <w:r w:rsidRPr="0034313B">
        <w:rPr>
          <w:rFonts w:ascii="Arial" w:hAnsi="Arial" w:cs="Arial"/>
          <w:b/>
          <w:bCs/>
          <w:color w:val="auto"/>
          <w:sz w:val="24"/>
          <w:szCs w:val="24"/>
        </w:rPr>
        <w:lastRenderedPageBreak/>
        <w:t>Premise</w:t>
      </w:r>
      <w:bookmarkEnd w:id="2"/>
      <w:r w:rsidRPr="0034313B">
        <w:rPr>
          <w:rFonts w:ascii="Arial" w:hAnsi="Arial" w:cs="Arial"/>
          <w:b/>
          <w:bCs/>
          <w:color w:val="auto"/>
          <w:sz w:val="24"/>
          <w:szCs w:val="24"/>
        </w:rPr>
        <w:t xml:space="preserve"> </w:t>
      </w:r>
    </w:p>
    <w:p w14:paraId="5A183E17" w14:textId="52983E01" w:rsidR="000D577A" w:rsidRPr="00D84A98" w:rsidRDefault="00014312" w:rsidP="00D84A98">
      <w:pPr>
        <w:spacing w:line="360" w:lineRule="auto"/>
        <w:rPr>
          <w:rFonts w:ascii="Arial" w:hAnsi="Arial" w:cs="Arial"/>
          <w:sz w:val="24"/>
          <w:szCs w:val="24"/>
        </w:rPr>
      </w:pPr>
      <w:r w:rsidRPr="00D84A98">
        <w:rPr>
          <w:rFonts w:ascii="Arial" w:hAnsi="Arial" w:cs="Arial"/>
          <w:sz w:val="24"/>
          <w:szCs w:val="24"/>
        </w:rPr>
        <w:t>To</w:t>
      </w:r>
      <w:r w:rsidR="000D577A" w:rsidRPr="00D84A98">
        <w:rPr>
          <w:rFonts w:ascii="Arial" w:hAnsi="Arial" w:cs="Arial"/>
          <w:sz w:val="24"/>
          <w:szCs w:val="24"/>
        </w:rPr>
        <w:t xml:space="preserve"> capture the challenges that Premier Inn is facing, this proposal will focus on challenges the business is facing in relation to staff retention. Some of the matters to be explored will include skills shortage, talent competition, high employee turnover and work life balance. Researchers point out that staff turnover in the hospitality sector in the </w:t>
      </w:r>
      <w:r w:rsidR="002D59F3" w:rsidRPr="00D84A98">
        <w:rPr>
          <w:rFonts w:ascii="Arial" w:hAnsi="Arial" w:cs="Arial"/>
          <w:sz w:val="24"/>
          <w:szCs w:val="24"/>
        </w:rPr>
        <w:t xml:space="preserve">UK has hit a </w:t>
      </w:r>
      <w:r w:rsidR="00DF5A78" w:rsidRPr="00D84A98">
        <w:rPr>
          <w:rFonts w:ascii="Arial" w:hAnsi="Arial" w:cs="Arial"/>
          <w:sz w:val="24"/>
          <w:szCs w:val="24"/>
        </w:rPr>
        <w:t>two-year</w:t>
      </w:r>
      <w:r w:rsidR="002D59F3" w:rsidRPr="00D84A98">
        <w:rPr>
          <w:rFonts w:ascii="Arial" w:hAnsi="Arial" w:cs="Arial"/>
          <w:sz w:val="24"/>
          <w:szCs w:val="24"/>
        </w:rPr>
        <w:t xml:space="preserve"> high </w:t>
      </w:r>
      <w:r w:rsidR="000C03BC" w:rsidRPr="00D84A98">
        <w:rPr>
          <w:rFonts w:ascii="Arial" w:hAnsi="Arial" w:cs="Arial"/>
          <w:sz w:val="24"/>
          <w:szCs w:val="24"/>
        </w:rPr>
        <w:t xml:space="preserve">post pandemic. </w:t>
      </w:r>
      <w:r w:rsidR="002D59F3" w:rsidRPr="00D84A98">
        <w:rPr>
          <w:rFonts w:ascii="Arial" w:hAnsi="Arial" w:cs="Arial"/>
          <w:sz w:val="24"/>
          <w:szCs w:val="24"/>
        </w:rPr>
        <w:t>Throughout</w:t>
      </w:r>
      <w:r w:rsidR="000C03BC" w:rsidRPr="00D84A98">
        <w:rPr>
          <w:rFonts w:ascii="Arial" w:hAnsi="Arial" w:cs="Arial"/>
          <w:sz w:val="24"/>
          <w:szCs w:val="24"/>
        </w:rPr>
        <w:t xml:space="preserve"> 2022, the rate of staff turnover was at 6.4%</w:t>
      </w:r>
      <w:r w:rsidR="002D59F3" w:rsidRPr="00D84A98">
        <w:rPr>
          <w:rFonts w:ascii="Arial" w:hAnsi="Arial" w:cs="Arial"/>
          <w:sz w:val="24"/>
          <w:szCs w:val="24"/>
        </w:rPr>
        <w:t xml:space="preserve">, an alarming rate. This proposal will </w:t>
      </w:r>
      <w:r w:rsidR="00DF5A78" w:rsidRPr="00D84A98">
        <w:rPr>
          <w:rFonts w:ascii="Arial" w:hAnsi="Arial" w:cs="Arial"/>
          <w:sz w:val="24"/>
          <w:szCs w:val="24"/>
        </w:rPr>
        <w:t>investigate</w:t>
      </w:r>
      <w:r w:rsidR="002D59F3" w:rsidRPr="00D84A98">
        <w:rPr>
          <w:rFonts w:ascii="Arial" w:hAnsi="Arial" w:cs="Arial"/>
          <w:sz w:val="24"/>
          <w:szCs w:val="24"/>
        </w:rPr>
        <w:t xml:space="preserve"> all these challenges which will </w:t>
      </w:r>
      <w:proofErr w:type="gramStart"/>
      <w:r w:rsidR="002D59F3" w:rsidRPr="00D84A98">
        <w:rPr>
          <w:rFonts w:ascii="Arial" w:hAnsi="Arial" w:cs="Arial"/>
          <w:sz w:val="24"/>
          <w:szCs w:val="24"/>
        </w:rPr>
        <w:t>help out</w:t>
      </w:r>
      <w:proofErr w:type="gramEnd"/>
      <w:r w:rsidR="002D59F3" w:rsidRPr="00D84A98">
        <w:rPr>
          <w:rFonts w:ascii="Arial" w:hAnsi="Arial" w:cs="Arial"/>
          <w:sz w:val="24"/>
          <w:szCs w:val="24"/>
        </w:rPr>
        <w:t xml:space="preserve"> Premier Inn in making adjustments and ensuring these challenges are mitigated</w:t>
      </w:r>
      <w:r w:rsidR="00E33326" w:rsidRPr="00D84A98">
        <w:rPr>
          <w:rFonts w:ascii="Arial" w:hAnsi="Arial" w:cs="Arial"/>
          <w:sz w:val="24"/>
          <w:szCs w:val="24"/>
        </w:rPr>
        <w:t xml:space="preserve"> (WALTON, 2022)</w:t>
      </w:r>
      <w:r w:rsidR="002D59F3" w:rsidRPr="00D84A98">
        <w:rPr>
          <w:rFonts w:ascii="Arial" w:hAnsi="Arial" w:cs="Arial"/>
          <w:sz w:val="24"/>
          <w:szCs w:val="24"/>
        </w:rPr>
        <w:t xml:space="preserve">. </w:t>
      </w:r>
      <w:r w:rsidR="000D577A" w:rsidRPr="00D84A98">
        <w:rPr>
          <w:rFonts w:ascii="Arial" w:hAnsi="Arial" w:cs="Arial"/>
          <w:sz w:val="24"/>
          <w:szCs w:val="24"/>
        </w:rPr>
        <w:t xml:space="preserve"> </w:t>
      </w:r>
    </w:p>
    <w:p w14:paraId="6F12D44A" w14:textId="77777777" w:rsidR="00E9548B" w:rsidRPr="0034313B" w:rsidRDefault="00E9548B" w:rsidP="0034313B">
      <w:pPr>
        <w:pStyle w:val="Heading1"/>
        <w:spacing w:line="240" w:lineRule="auto"/>
        <w:rPr>
          <w:rFonts w:ascii="Arial" w:hAnsi="Arial" w:cs="Arial"/>
          <w:b/>
          <w:bCs/>
          <w:color w:val="auto"/>
          <w:sz w:val="24"/>
          <w:szCs w:val="24"/>
        </w:rPr>
      </w:pPr>
      <w:bookmarkStart w:id="3" w:name="_Toc135809176"/>
      <w:r w:rsidRPr="0034313B">
        <w:rPr>
          <w:rFonts w:ascii="Arial" w:hAnsi="Arial" w:cs="Arial"/>
          <w:b/>
          <w:bCs/>
          <w:color w:val="auto"/>
          <w:sz w:val="24"/>
          <w:szCs w:val="24"/>
        </w:rPr>
        <w:t>Discussion</w:t>
      </w:r>
      <w:bookmarkEnd w:id="3"/>
      <w:r w:rsidRPr="0034313B">
        <w:rPr>
          <w:rFonts w:ascii="Arial" w:hAnsi="Arial" w:cs="Arial"/>
          <w:b/>
          <w:bCs/>
          <w:color w:val="auto"/>
          <w:sz w:val="24"/>
          <w:szCs w:val="24"/>
        </w:rPr>
        <w:t xml:space="preserve"> </w:t>
      </w:r>
    </w:p>
    <w:p w14:paraId="40671637" w14:textId="77777777" w:rsidR="003C2E76" w:rsidRPr="0034313B" w:rsidRDefault="003C2E76" w:rsidP="0034313B">
      <w:pPr>
        <w:pStyle w:val="Heading2"/>
        <w:spacing w:line="240" w:lineRule="auto"/>
        <w:rPr>
          <w:rFonts w:ascii="Arial" w:hAnsi="Arial" w:cs="Arial"/>
          <w:b/>
          <w:bCs/>
          <w:color w:val="auto"/>
          <w:sz w:val="24"/>
          <w:szCs w:val="24"/>
        </w:rPr>
      </w:pPr>
      <w:bookmarkStart w:id="4" w:name="_Toc135809177"/>
      <w:r w:rsidRPr="0034313B">
        <w:rPr>
          <w:rFonts w:ascii="Arial" w:hAnsi="Arial" w:cs="Arial"/>
          <w:b/>
          <w:bCs/>
          <w:color w:val="auto"/>
          <w:sz w:val="24"/>
          <w:szCs w:val="24"/>
        </w:rPr>
        <w:t xml:space="preserve">Skills shortage </w:t>
      </w:r>
      <w:r w:rsidR="00EE0173" w:rsidRPr="0034313B">
        <w:rPr>
          <w:rFonts w:ascii="Arial" w:hAnsi="Arial" w:cs="Arial"/>
          <w:b/>
          <w:bCs/>
          <w:color w:val="auto"/>
          <w:sz w:val="24"/>
          <w:szCs w:val="24"/>
        </w:rPr>
        <w:t>and Talent competition</w:t>
      </w:r>
      <w:bookmarkEnd w:id="4"/>
      <w:r w:rsidR="00EE0173" w:rsidRPr="0034313B">
        <w:rPr>
          <w:rFonts w:ascii="Arial" w:hAnsi="Arial" w:cs="Arial"/>
          <w:b/>
          <w:bCs/>
          <w:color w:val="auto"/>
          <w:sz w:val="24"/>
          <w:szCs w:val="24"/>
        </w:rPr>
        <w:t xml:space="preserve"> </w:t>
      </w:r>
    </w:p>
    <w:p w14:paraId="4DCC1538" w14:textId="7691D533" w:rsidR="00484FC6" w:rsidRPr="00D84A98" w:rsidRDefault="00484FC6" w:rsidP="00D84A98">
      <w:pPr>
        <w:spacing w:line="360" w:lineRule="auto"/>
        <w:rPr>
          <w:rFonts w:ascii="Arial" w:hAnsi="Arial" w:cs="Arial"/>
          <w:sz w:val="24"/>
          <w:szCs w:val="24"/>
        </w:rPr>
      </w:pPr>
      <w:r w:rsidRPr="00D84A98">
        <w:rPr>
          <w:rFonts w:ascii="Arial" w:hAnsi="Arial" w:cs="Arial"/>
          <w:sz w:val="24"/>
          <w:szCs w:val="24"/>
        </w:rPr>
        <w:t xml:space="preserve">Analysis by the UK government has discovered that the hospitality industry is the most hit by shortage of skilled workers. It was ascertained that approximately 40% of businesses in the hospitality industry are facing hardships in sourcing for skilled employees. This has been attributed to the limitations to the European </w:t>
      </w:r>
      <w:r w:rsidR="00DF5A78" w:rsidRPr="00D84A98">
        <w:rPr>
          <w:rFonts w:ascii="Arial" w:hAnsi="Arial" w:cs="Arial"/>
          <w:sz w:val="24"/>
          <w:szCs w:val="24"/>
        </w:rPr>
        <w:t>labor</w:t>
      </w:r>
      <w:r w:rsidRPr="00D84A98">
        <w:rPr>
          <w:rFonts w:ascii="Arial" w:hAnsi="Arial" w:cs="Arial"/>
          <w:sz w:val="24"/>
          <w:szCs w:val="24"/>
        </w:rPr>
        <w:t xml:space="preserve"> that resulted from the UK’s exit from the EU and the restrictions put across </w:t>
      </w:r>
      <w:proofErr w:type="gramStart"/>
      <w:r w:rsidRPr="00D84A98">
        <w:rPr>
          <w:rFonts w:ascii="Arial" w:hAnsi="Arial" w:cs="Arial"/>
          <w:sz w:val="24"/>
          <w:szCs w:val="24"/>
        </w:rPr>
        <w:t>as a result of</w:t>
      </w:r>
      <w:proofErr w:type="gramEnd"/>
      <w:r w:rsidRPr="00D84A98">
        <w:rPr>
          <w:rFonts w:ascii="Arial" w:hAnsi="Arial" w:cs="Arial"/>
          <w:sz w:val="24"/>
          <w:szCs w:val="24"/>
        </w:rPr>
        <w:t xml:space="preserve"> mitigating the impact of the pandemic</w:t>
      </w:r>
      <w:r w:rsidR="00EE0173" w:rsidRPr="00D84A98">
        <w:rPr>
          <w:rFonts w:ascii="Arial" w:hAnsi="Arial" w:cs="Arial"/>
          <w:sz w:val="24"/>
          <w:szCs w:val="24"/>
        </w:rPr>
        <w:t xml:space="preserve"> (Portal, 2022)</w:t>
      </w:r>
      <w:r w:rsidRPr="00D84A98">
        <w:rPr>
          <w:rFonts w:ascii="Arial" w:hAnsi="Arial" w:cs="Arial"/>
          <w:sz w:val="24"/>
          <w:szCs w:val="24"/>
        </w:rPr>
        <w:t xml:space="preserve">. </w:t>
      </w:r>
      <w:r w:rsidR="00EE0173" w:rsidRPr="00D84A98">
        <w:rPr>
          <w:rFonts w:ascii="Arial" w:hAnsi="Arial" w:cs="Arial"/>
          <w:sz w:val="24"/>
          <w:szCs w:val="24"/>
        </w:rPr>
        <w:t xml:space="preserve">Price (2023) reports that vacancies in the hospitality sector got to 146,000 in a period of less than three months, that is from November 2022 to January 2023. Due to preconceptions and </w:t>
      </w:r>
      <w:r w:rsidR="007F507A" w:rsidRPr="00D84A98">
        <w:rPr>
          <w:rFonts w:ascii="Arial" w:hAnsi="Arial" w:cs="Arial"/>
          <w:sz w:val="24"/>
          <w:szCs w:val="24"/>
        </w:rPr>
        <w:t>unfavorable</w:t>
      </w:r>
      <w:r w:rsidR="00EE0173" w:rsidRPr="00D84A98">
        <w:rPr>
          <w:rFonts w:ascii="Arial" w:hAnsi="Arial" w:cs="Arial"/>
          <w:sz w:val="24"/>
          <w:szCs w:val="24"/>
        </w:rPr>
        <w:t xml:space="preserve"> perceptions, the hotel business has long struggled to attract qualified applicants. This idea discourages people from pursuing professions in the hotel industry, worsening the talent and skills gap. Being a chef had been branded as </w:t>
      </w:r>
      <w:r w:rsidR="00DF5A78" w:rsidRPr="00D84A98">
        <w:rPr>
          <w:rFonts w:ascii="Arial" w:hAnsi="Arial" w:cs="Arial"/>
          <w:sz w:val="24"/>
          <w:szCs w:val="24"/>
        </w:rPr>
        <w:t>a low</w:t>
      </w:r>
      <w:r w:rsidR="00EE0173" w:rsidRPr="00D84A98">
        <w:rPr>
          <w:rFonts w:ascii="Arial" w:hAnsi="Arial" w:cs="Arial"/>
          <w:sz w:val="24"/>
          <w:szCs w:val="24"/>
        </w:rPr>
        <w:t xml:space="preserve"> skill which exacerbated the matter.</w:t>
      </w:r>
    </w:p>
    <w:p w14:paraId="2956EBFF" w14:textId="317D1D28" w:rsidR="00000FA5" w:rsidRPr="00D84A98" w:rsidRDefault="002B6C12" w:rsidP="00D84A98">
      <w:pPr>
        <w:spacing w:line="360" w:lineRule="auto"/>
        <w:rPr>
          <w:rFonts w:ascii="Arial" w:hAnsi="Arial" w:cs="Arial"/>
          <w:sz w:val="24"/>
          <w:szCs w:val="24"/>
        </w:rPr>
      </w:pPr>
      <w:r w:rsidRPr="00D84A98">
        <w:rPr>
          <w:rFonts w:ascii="Arial" w:hAnsi="Arial" w:cs="Arial"/>
          <w:sz w:val="24"/>
          <w:szCs w:val="24"/>
        </w:rPr>
        <w:t xml:space="preserve">Compensation and rewards are major factors that contribute to an employee’s satisfaction and </w:t>
      </w:r>
      <w:r w:rsidR="00DF5A78" w:rsidRPr="00D84A98">
        <w:rPr>
          <w:rFonts w:ascii="Arial" w:hAnsi="Arial" w:cs="Arial"/>
          <w:sz w:val="24"/>
          <w:szCs w:val="24"/>
        </w:rPr>
        <w:t>have</w:t>
      </w:r>
      <w:r w:rsidRPr="00D84A98">
        <w:rPr>
          <w:rFonts w:ascii="Arial" w:hAnsi="Arial" w:cs="Arial"/>
          <w:sz w:val="24"/>
          <w:szCs w:val="24"/>
        </w:rPr>
        <w:t xml:space="preserve"> even been addressed in Herzberg’s </w:t>
      </w:r>
      <w:r w:rsidR="00DF5A78" w:rsidRPr="00D84A98">
        <w:rPr>
          <w:rFonts w:ascii="Arial" w:hAnsi="Arial" w:cs="Arial"/>
          <w:sz w:val="24"/>
          <w:szCs w:val="24"/>
        </w:rPr>
        <w:t>two-factor</w:t>
      </w:r>
      <w:r w:rsidRPr="00D84A98">
        <w:rPr>
          <w:rFonts w:ascii="Arial" w:hAnsi="Arial" w:cs="Arial"/>
          <w:sz w:val="24"/>
          <w:szCs w:val="24"/>
        </w:rPr>
        <w:t xml:space="preserve"> model of motivation. </w:t>
      </w:r>
      <w:r w:rsidR="00DF5A78" w:rsidRPr="00D84A98">
        <w:rPr>
          <w:rFonts w:ascii="Arial" w:hAnsi="Arial" w:cs="Arial"/>
          <w:sz w:val="24"/>
          <w:szCs w:val="24"/>
        </w:rPr>
        <w:t>If</w:t>
      </w:r>
      <w:r w:rsidRPr="00D84A98">
        <w:rPr>
          <w:rFonts w:ascii="Arial" w:hAnsi="Arial" w:cs="Arial"/>
          <w:sz w:val="24"/>
          <w:szCs w:val="24"/>
        </w:rPr>
        <w:t xml:space="preserve"> an employee does not offer favorable wages, </w:t>
      </w:r>
      <w:r w:rsidR="00014312" w:rsidRPr="00D84A98">
        <w:rPr>
          <w:rFonts w:ascii="Arial" w:hAnsi="Arial" w:cs="Arial"/>
          <w:sz w:val="24"/>
          <w:szCs w:val="24"/>
        </w:rPr>
        <w:t>salaries,</w:t>
      </w:r>
      <w:r w:rsidRPr="00D84A98">
        <w:rPr>
          <w:rFonts w:ascii="Arial" w:hAnsi="Arial" w:cs="Arial"/>
          <w:sz w:val="24"/>
          <w:szCs w:val="24"/>
        </w:rPr>
        <w:t xml:space="preserve"> or service compensation, then the likelihood of employee turnover is multiplied. This is where other industries come in, when a worker feels they are not being well compensated then they opt to join another sector where they might feel better compensated. On </w:t>
      </w:r>
      <w:r w:rsidR="00DF5A78" w:rsidRPr="00D84A98">
        <w:rPr>
          <w:rFonts w:ascii="Arial" w:hAnsi="Arial" w:cs="Arial"/>
          <w:sz w:val="24"/>
          <w:szCs w:val="24"/>
        </w:rPr>
        <w:t>the</w:t>
      </w:r>
      <w:r w:rsidRPr="00D84A98">
        <w:rPr>
          <w:rFonts w:ascii="Arial" w:hAnsi="Arial" w:cs="Arial"/>
          <w:sz w:val="24"/>
          <w:szCs w:val="24"/>
        </w:rPr>
        <w:t xml:space="preserve"> note there </w:t>
      </w:r>
      <w:proofErr w:type="gramStart"/>
      <w:r w:rsidRPr="00D84A98">
        <w:rPr>
          <w:rFonts w:ascii="Arial" w:hAnsi="Arial" w:cs="Arial"/>
          <w:sz w:val="24"/>
          <w:szCs w:val="24"/>
        </w:rPr>
        <w:t>is</w:t>
      </w:r>
      <w:proofErr w:type="gramEnd"/>
      <w:r w:rsidRPr="00D84A98">
        <w:rPr>
          <w:rFonts w:ascii="Arial" w:hAnsi="Arial" w:cs="Arial"/>
          <w:sz w:val="24"/>
          <w:szCs w:val="24"/>
        </w:rPr>
        <w:t xml:space="preserve"> also benefits and rewards. Whenever an employee receives recognition for their efforts </w:t>
      </w:r>
      <w:proofErr w:type="gramStart"/>
      <w:r w:rsidRPr="00D84A98">
        <w:rPr>
          <w:rFonts w:ascii="Arial" w:hAnsi="Arial" w:cs="Arial"/>
          <w:sz w:val="24"/>
          <w:szCs w:val="24"/>
        </w:rPr>
        <w:t>is</w:t>
      </w:r>
      <w:proofErr w:type="gramEnd"/>
      <w:r w:rsidRPr="00D84A98">
        <w:rPr>
          <w:rFonts w:ascii="Arial" w:hAnsi="Arial" w:cs="Arial"/>
          <w:sz w:val="24"/>
          <w:szCs w:val="24"/>
        </w:rPr>
        <w:t xml:space="preserve"> </w:t>
      </w:r>
      <w:r w:rsidR="00DF5A78" w:rsidRPr="00D84A98">
        <w:rPr>
          <w:rFonts w:ascii="Arial" w:hAnsi="Arial" w:cs="Arial"/>
          <w:sz w:val="24"/>
          <w:szCs w:val="24"/>
        </w:rPr>
        <w:t>business,</w:t>
      </w:r>
      <w:r w:rsidRPr="00D84A98">
        <w:rPr>
          <w:rFonts w:ascii="Arial" w:hAnsi="Arial" w:cs="Arial"/>
          <w:sz w:val="24"/>
          <w:szCs w:val="24"/>
        </w:rPr>
        <w:t xml:space="preserve"> they get a sense of belonging which contributes to them having a </w:t>
      </w:r>
      <w:r w:rsidRPr="00D84A98">
        <w:rPr>
          <w:rFonts w:ascii="Arial" w:hAnsi="Arial" w:cs="Arial"/>
          <w:sz w:val="24"/>
          <w:szCs w:val="24"/>
        </w:rPr>
        <w:lastRenderedPageBreak/>
        <w:t xml:space="preserve">better relationship with the company. </w:t>
      </w:r>
      <w:r w:rsidR="008445FB" w:rsidRPr="00D84A98">
        <w:rPr>
          <w:rFonts w:ascii="Arial" w:hAnsi="Arial" w:cs="Arial"/>
          <w:sz w:val="24"/>
          <w:szCs w:val="24"/>
        </w:rPr>
        <w:t xml:space="preserve">According to </w:t>
      </w:r>
      <w:r w:rsidR="00DF5A78" w:rsidRPr="00D84A98">
        <w:rPr>
          <w:rFonts w:ascii="Arial" w:hAnsi="Arial" w:cs="Arial"/>
          <w:sz w:val="24"/>
          <w:szCs w:val="24"/>
        </w:rPr>
        <w:t>Jahanzeb</w:t>
      </w:r>
      <w:r w:rsidR="008445FB" w:rsidRPr="00D84A98">
        <w:rPr>
          <w:rFonts w:ascii="Arial" w:hAnsi="Arial" w:cs="Arial"/>
          <w:sz w:val="24"/>
          <w:szCs w:val="24"/>
        </w:rPr>
        <w:t xml:space="preserve"> et al. (2012) a reward system in the company plays a critical role in employee retention. The lack of fringe benefits encourages the personnel to leave the </w:t>
      </w:r>
      <w:r w:rsidR="00DF5A78" w:rsidRPr="00D84A98">
        <w:rPr>
          <w:rFonts w:ascii="Arial" w:hAnsi="Arial" w:cs="Arial"/>
          <w:sz w:val="24"/>
          <w:szCs w:val="24"/>
        </w:rPr>
        <w:t>organization</w:t>
      </w:r>
      <w:r w:rsidR="008445FB" w:rsidRPr="00D84A98">
        <w:rPr>
          <w:rFonts w:ascii="Arial" w:hAnsi="Arial" w:cs="Arial"/>
          <w:sz w:val="24"/>
          <w:szCs w:val="24"/>
        </w:rPr>
        <w:t xml:space="preserve">. </w:t>
      </w:r>
      <w:r w:rsidR="00014312" w:rsidRPr="00D84A98">
        <w:rPr>
          <w:rFonts w:ascii="Arial" w:hAnsi="Arial" w:cs="Arial"/>
          <w:sz w:val="24"/>
          <w:szCs w:val="24"/>
        </w:rPr>
        <w:t>If</w:t>
      </w:r>
      <w:r w:rsidR="008445FB" w:rsidRPr="00D84A98">
        <w:rPr>
          <w:rFonts w:ascii="Arial" w:hAnsi="Arial" w:cs="Arial"/>
          <w:sz w:val="24"/>
          <w:szCs w:val="24"/>
        </w:rPr>
        <w:t xml:space="preserve"> there are other sectors that are employee centric, then these employees are on-boarded into other sectors easily if not automatically (Codling et al., 2022).  </w:t>
      </w:r>
    </w:p>
    <w:p w14:paraId="06A869A3" w14:textId="77777777" w:rsidR="003C2E76" w:rsidRPr="0034313B" w:rsidRDefault="003C2E76" w:rsidP="0034313B">
      <w:pPr>
        <w:pStyle w:val="Heading2"/>
        <w:spacing w:line="240" w:lineRule="auto"/>
        <w:rPr>
          <w:rFonts w:ascii="Arial" w:hAnsi="Arial" w:cs="Arial"/>
          <w:b/>
          <w:bCs/>
          <w:color w:val="auto"/>
          <w:sz w:val="24"/>
          <w:szCs w:val="24"/>
        </w:rPr>
      </w:pPr>
      <w:bookmarkStart w:id="5" w:name="_Toc135809178"/>
      <w:r w:rsidRPr="0034313B">
        <w:rPr>
          <w:rFonts w:ascii="Arial" w:hAnsi="Arial" w:cs="Arial"/>
          <w:b/>
          <w:bCs/>
          <w:color w:val="auto"/>
          <w:sz w:val="24"/>
          <w:szCs w:val="24"/>
        </w:rPr>
        <w:t>High turnover rates</w:t>
      </w:r>
      <w:bookmarkEnd w:id="5"/>
      <w:r w:rsidRPr="0034313B">
        <w:rPr>
          <w:rFonts w:ascii="Arial" w:hAnsi="Arial" w:cs="Arial"/>
          <w:b/>
          <w:bCs/>
          <w:color w:val="auto"/>
          <w:sz w:val="24"/>
          <w:szCs w:val="24"/>
        </w:rPr>
        <w:t xml:space="preserve"> </w:t>
      </w:r>
    </w:p>
    <w:p w14:paraId="05E93715" w14:textId="4CD7372A" w:rsidR="0088331C" w:rsidRPr="00D84A98" w:rsidRDefault="00BB6FBE" w:rsidP="00D84A98">
      <w:pPr>
        <w:spacing w:line="360" w:lineRule="auto"/>
        <w:rPr>
          <w:rFonts w:ascii="Arial" w:hAnsi="Arial" w:cs="Arial"/>
          <w:sz w:val="24"/>
          <w:szCs w:val="24"/>
        </w:rPr>
      </w:pPr>
      <w:r w:rsidRPr="00D84A98">
        <w:rPr>
          <w:rFonts w:ascii="Arial" w:hAnsi="Arial" w:cs="Arial"/>
          <w:sz w:val="24"/>
          <w:szCs w:val="24"/>
        </w:rPr>
        <w:t>The</w:t>
      </w:r>
      <w:r w:rsidR="0088331C" w:rsidRPr="00D84A98">
        <w:rPr>
          <w:rFonts w:ascii="Arial" w:hAnsi="Arial" w:cs="Arial"/>
          <w:sz w:val="24"/>
          <w:szCs w:val="24"/>
        </w:rPr>
        <w:t xml:space="preserve"> hospitality sector competes fiercely with other industries in the retail, tourist, and leisure sectors</w:t>
      </w:r>
      <w:r w:rsidR="00DF5A78">
        <w:rPr>
          <w:rFonts w:ascii="Arial" w:hAnsi="Arial" w:cs="Arial"/>
          <w:sz w:val="24"/>
          <w:szCs w:val="24"/>
        </w:rPr>
        <w:t>.</w:t>
      </w:r>
      <w:r w:rsidR="0088331C" w:rsidRPr="00D84A98">
        <w:rPr>
          <w:rFonts w:ascii="Arial" w:hAnsi="Arial" w:cs="Arial"/>
          <w:sz w:val="24"/>
          <w:szCs w:val="24"/>
        </w:rPr>
        <w:t xml:space="preserve"> </w:t>
      </w:r>
      <w:r w:rsidR="00DF5A78">
        <w:rPr>
          <w:rFonts w:ascii="Arial" w:hAnsi="Arial" w:cs="Arial"/>
          <w:sz w:val="24"/>
          <w:szCs w:val="24"/>
        </w:rPr>
        <w:t>R</w:t>
      </w:r>
      <w:r w:rsidR="00DF5A78" w:rsidRPr="00D84A98">
        <w:rPr>
          <w:rFonts w:ascii="Arial" w:hAnsi="Arial" w:cs="Arial"/>
          <w:sz w:val="24"/>
          <w:szCs w:val="24"/>
        </w:rPr>
        <w:t>egarding</w:t>
      </w:r>
      <w:r w:rsidR="0088331C" w:rsidRPr="00D84A98">
        <w:rPr>
          <w:rFonts w:ascii="Arial" w:hAnsi="Arial" w:cs="Arial"/>
          <w:sz w:val="24"/>
          <w:szCs w:val="24"/>
        </w:rPr>
        <w:t xml:space="preserve"> </w:t>
      </w:r>
      <w:r w:rsidR="00AA1462" w:rsidRPr="00D84A98">
        <w:rPr>
          <w:rFonts w:ascii="Arial" w:hAnsi="Arial" w:cs="Arial"/>
          <w:sz w:val="24"/>
          <w:szCs w:val="24"/>
        </w:rPr>
        <w:t>attracting</w:t>
      </w:r>
      <w:r w:rsidR="0088331C" w:rsidRPr="00D84A98">
        <w:rPr>
          <w:rFonts w:ascii="Arial" w:hAnsi="Arial" w:cs="Arial"/>
          <w:sz w:val="24"/>
          <w:szCs w:val="24"/>
        </w:rPr>
        <w:t xml:space="preserve"> and keeping talent. The competition is not just between companies in the same industry, but also between companies in other industries that may offer more desirable working conditions with similar skill sets.</w:t>
      </w:r>
      <w:r w:rsidR="00AA1462" w:rsidRPr="00D84A98">
        <w:rPr>
          <w:rFonts w:ascii="Arial" w:hAnsi="Arial" w:cs="Arial"/>
          <w:sz w:val="24"/>
          <w:szCs w:val="24"/>
        </w:rPr>
        <w:t xml:space="preserve"> </w:t>
      </w:r>
      <w:r w:rsidR="00C7564B" w:rsidRPr="00D84A98">
        <w:rPr>
          <w:rFonts w:ascii="Arial" w:hAnsi="Arial" w:cs="Arial"/>
          <w:sz w:val="24"/>
          <w:szCs w:val="24"/>
        </w:rPr>
        <w:t xml:space="preserve">Euler (2021) explains that the pandemic did push people to take risks that they had long been afraid of making as well as exploring other avenues. </w:t>
      </w:r>
      <w:r w:rsidRPr="00D84A98">
        <w:rPr>
          <w:rFonts w:ascii="Arial" w:hAnsi="Arial" w:cs="Arial"/>
          <w:sz w:val="24"/>
          <w:szCs w:val="24"/>
        </w:rPr>
        <w:t xml:space="preserve">Whilst 16% of the taskforce that exited from the hospitality sector became jobless, 17% did find an office job or home office job, 13% joined manufacturing, 11% got into healthcare and 6% became drivers. What is clear is that there were already signs of exit from the hospitality sector way before the pandemic, this is to say the issues </w:t>
      </w:r>
      <w:r w:rsidR="00DF5A78" w:rsidRPr="00D84A98">
        <w:rPr>
          <w:rFonts w:ascii="Arial" w:hAnsi="Arial" w:cs="Arial"/>
          <w:sz w:val="24"/>
          <w:szCs w:val="24"/>
        </w:rPr>
        <w:t>were</w:t>
      </w:r>
      <w:r w:rsidRPr="00D84A98">
        <w:rPr>
          <w:rFonts w:ascii="Arial" w:hAnsi="Arial" w:cs="Arial"/>
          <w:sz w:val="24"/>
          <w:szCs w:val="24"/>
        </w:rPr>
        <w:t xml:space="preserve"> already there and the exit was imminent.  </w:t>
      </w:r>
    </w:p>
    <w:p w14:paraId="5EF2E231" w14:textId="5C334C76" w:rsidR="00BB6FBE" w:rsidRPr="00D84A98" w:rsidRDefault="00BB6FBE" w:rsidP="00D84A98">
      <w:pPr>
        <w:spacing w:line="360" w:lineRule="auto"/>
        <w:rPr>
          <w:rFonts w:ascii="Arial" w:hAnsi="Arial" w:cs="Arial"/>
          <w:sz w:val="24"/>
          <w:szCs w:val="24"/>
        </w:rPr>
      </w:pPr>
      <w:r w:rsidRPr="00D84A98">
        <w:rPr>
          <w:rFonts w:ascii="Arial" w:hAnsi="Arial" w:cs="Arial"/>
          <w:sz w:val="24"/>
          <w:szCs w:val="24"/>
        </w:rPr>
        <w:t>The hospitality sector is cyclical, which makes it difficult to retain personnel, especially in some areas or those that are heavily dependent on tourists. When demand increases, there may be a shortage of experienced and qualified staff since workers look for alternate jobs during the slow seasons. It is then an enormous challenge to draw back these employees (</w:t>
      </w:r>
      <w:proofErr w:type="spellStart"/>
      <w:r w:rsidRPr="00D84A98">
        <w:rPr>
          <w:rFonts w:ascii="Arial" w:hAnsi="Arial" w:cs="Arial"/>
          <w:sz w:val="24"/>
          <w:szCs w:val="24"/>
        </w:rPr>
        <w:t>Rahimić</w:t>
      </w:r>
      <w:proofErr w:type="spellEnd"/>
      <w:r w:rsidRPr="00D84A98">
        <w:rPr>
          <w:rFonts w:ascii="Arial" w:hAnsi="Arial" w:cs="Arial"/>
          <w:sz w:val="24"/>
          <w:szCs w:val="24"/>
        </w:rPr>
        <w:t xml:space="preserve">, </w:t>
      </w:r>
      <w:proofErr w:type="spellStart"/>
      <w:r w:rsidRPr="00D84A98">
        <w:rPr>
          <w:rFonts w:ascii="Arial" w:hAnsi="Arial" w:cs="Arial"/>
          <w:sz w:val="24"/>
          <w:szCs w:val="24"/>
        </w:rPr>
        <w:t>Črnjar</w:t>
      </w:r>
      <w:proofErr w:type="spellEnd"/>
      <w:r w:rsidRPr="00D84A98">
        <w:rPr>
          <w:rFonts w:ascii="Arial" w:hAnsi="Arial" w:cs="Arial"/>
          <w:sz w:val="24"/>
          <w:szCs w:val="24"/>
        </w:rPr>
        <w:t xml:space="preserve"> and </w:t>
      </w:r>
      <w:proofErr w:type="spellStart"/>
      <w:r w:rsidRPr="00D84A98">
        <w:rPr>
          <w:rFonts w:ascii="Arial" w:hAnsi="Arial" w:cs="Arial"/>
          <w:sz w:val="24"/>
          <w:szCs w:val="24"/>
        </w:rPr>
        <w:t>Čikeš</w:t>
      </w:r>
      <w:proofErr w:type="spellEnd"/>
      <w:r w:rsidRPr="00D84A98">
        <w:rPr>
          <w:rFonts w:ascii="Arial" w:hAnsi="Arial" w:cs="Arial"/>
          <w:sz w:val="24"/>
          <w:szCs w:val="24"/>
        </w:rPr>
        <w:t>, 2019).</w:t>
      </w:r>
      <w:r w:rsidR="00C25DE8" w:rsidRPr="00D84A98">
        <w:rPr>
          <w:rFonts w:ascii="Arial" w:hAnsi="Arial" w:cs="Arial"/>
          <w:sz w:val="24"/>
          <w:szCs w:val="24"/>
        </w:rPr>
        <w:t xml:space="preserve"> It is reported that the average length </w:t>
      </w:r>
      <w:r w:rsidR="00772044" w:rsidRPr="00D84A98">
        <w:rPr>
          <w:rFonts w:ascii="Arial" w:hAnsi="Arial" w:cs="Arial"/>
          <w:sz w:val="24"/>
          <w:szCs w:val="24"/>
        </w:rPr>
        <w:t>for</w:t>
      </w:r>
      <w:r w:rsidR="00C25DE8" w:rsidRPr="00D84A98">
        <w:rPr>
          <w:rFonts w:ascii="Arial" w:hAnsi="Arial" w:cs="Arial"/>
          <w:sz w:val="24"/>
          <w:szCs w:val="24"/>
        </w:rPr>
        <w:t xml:space="preserve"> a hospitality employee is 12 months. </w:t>
      </w:r>
      <w:r w:rsidR="00DF5A78" w:rsidRPr="00D84A98">
        <w:rPr>
          <w:rFonts w:ascii="Arial" w:hAnsi="Arial" w:cs="Arial"/>
          <w:sz w:val="24"/>
          <w:szCs w:val="24"/>
        </w:rPr>
        <w:t>Apparently,</w:t>
      </w:r>
      <w:r w:rsidR="00C25DE8" w:rsidRPr="00D84A98">
        <w:rPr>
          <w:rFonts w:ascii="Arial" w:hAnsi="Arial" w:cs="Arial"/>
          <w:sz w:val="24"/>
          <w:szCs w:val="24"/>
        </w:rPr>
        <w:t xml:space="preserve"> the sector requires</w:t>
      </w:r>
      <w:r w:rsidR="00772044" w:rsidRPr="00D84A98">
        <w:rPr>
          <w:rFonts w:ascii="Arial" w:hAnsi="Arial" w:cs="Arial"/>
          <w:sz w:val="24"/>
          <w:szCs w:val="24"/>
        </w:rPr>
        <w:t xml:space="preserve"> £275 million annually </w:t>
      </w:r>
      <w:r w:rsidR="00014312" w:rsidRPr="00D84A98">
        <w:rPr>
          <w:rFonts w:ascii="Arial" w:hAnsi="Arial" w:cs="Arial"/>
          <w:sz w:val="24"/>
          <w:szCs w:val="24"/>
        </w:rPr>
        <w:t>because of</w:t>
      </w:r>
      <w:r w:rsidR="00772044" w:rsidRPr="00D84A98">
        <w:rPr>
          <w:rFonts w:ascii="Arial" w:hAnsi="Arial" w:cs="Arial"/>
          <w:sz w:val="24"/>
          <w:szCs w:val="24"/>
        </w:rPr>
        <w:t xml:space="preserve"> </w:t>
      </w:r>
      <w:r w:rsidR="00000FA5" w:rsidRPr="00D84A98">
        <w:rPr>
          <w:rFonts w:ascii="Arial" w:hAnsi="Arial" w:cs="Arial"/>
          <w:sz w:val="24"/>
          <w:szCs w:val="24"/>
        </w:rPr>
        <w:t>lack</w:t>
      </w:r>
      <w:r w:rsidR="00772044" w:rsidRPr="00D84A98">
        <w:rPr>
          <w:rFonts w:ascii="Arial" w:hAnsi="Arial" w:cs="Arial"/>
          <w:sz w:val="24"/>
          <w:szCs w:val="24"/>
        </w:rPr>
        <w:t xml:space="preserve"> of employee retention. </w:t>
      </w:r>
      <w:r w:rsidR="00000FA5" w:rsidRPr="00D84A98">
        <w:rPr>
          <w:rFonts w:ascii="Arial" w:hAnsi="Arial" w:cs="Arial"/>
          <w:sz w:val="24"/>
          <w:szCs w:val="24"/>
        </w:rPr>
        <w:t xml:space="preserve">This is without factoring in the hours spent </w:t>
      </w:r>
      <w:r w:rsidR="00DF5A78" w:rsidRPr="00D84A98">
        <w:rPr>
          <w:rFonts w:ascii="Arial" w:hAnsi="Arial" w:cs="Arial"/>
          <w:sz w:val="24"/>
          <w:szCs w:val="24"/>
        </w:rPr>
        <w:t>developing</w:t>
      </w:r>
      <w:r w:rsidR="00000FA5" w:rsidRPr="00D84A98">
        <w:rPr>
          <w:rFonts w:ascii="Arial" w:hAnsi="Arial" w:cs="Arial"/>
          <w:sz w:val="24"/>
          <w:szCs w:val="24"/>
        </w:rPr>
        <w:t xml:space="preserve"> an employee, this is to say there is </w:t>
      </w:r>
      <w:r w:rsidR="00DF5A78" w:rsidRPr="00D84A98">
        <w:rPr>
          <w:rFonts w:ascii="Arial" w:hAnsi="Arial" w:cs="Arial"/>
          <w:sz w:val="24"/>
          <w:szCs w:val="24"/>
        </w:rPr>
        <w:t>a high</w:t>
      </w:r>
      <w:r w:rsidR="00000FA5" w:rsidRPr="00D84A98">
        <w:rPr>
          <w:rFonts w:ascii="Arial" w:hAnsi="Arial" w:cs="Arial"/>
          <w:sz w:val="24"/>
          <w:szCs w:val="24"/>
        </w:rPr>
        <w:t xml:space="preserve"> turnover rate in the hospitality sector that needs to be </w:t>
      </w:r>
      <w:r w:rsidR="00014312" w:rsidRPr="00D84A98">
        <w:rPr>
          <w:rFonts w:ascii="Arial" w:hAnsi="Arial" w:cs="Arial"/>
          <w:sz w:val="24"/>
          <w:szCs w:val="24"/>
        </w:rPr>
        <w:t>investigated</w:t>
      </w:r>
      <w:r w:rsidR="00000FA5" w:rsidRPr="00D84A98">
        <w:rPr>
          <w:rFonts w:ascii="Arial" w:hAnsi="Arial" w:cs="Arial"/>
          <w:sz w:val="24"/>
          <w:szCs w:val="24"/>
        </w:rPr>
        <w:t xml:space="preserve"> as this also does apply to Premier Inn. </w:t>
      </w:r>
      <w:r w:rsidR="00EE78C4" w:rsidRPr="00D84A98">
        <w:rPr>
          <w:rFonts w:ascii="Arial" w:hAnsi="Arial" w:cs="Arial"/>
          <w:sz w:val="24"/>
          <w:szCs w:val="24"/>
        </w:rPr>
        <w:t xml:space="preserve">Rising prices for products and services have been resulting from inflationary pressures, which also raise living expenses. Employees feel financial pressure as a result and want more pay to cover the rising cost of living. If salaries in the hospitality industry do not increase at the same rate as inflation, wage pressure may </w:t>
      </w:r>
      <w:r w:rsidR="00DF5A78" w:rsidRPr="00D84A98">
        <w:rPr>
          <w:rFonts w:ascii="Arial" w:hAnsi="Arial" w:cs="Arial"/>
          <w:sz w:val="24"/>
          <w:szCs w:val="24"/>
        </w:rPr>
        <w:t>develop,</w:t>
      </w:r>
      <w:r w:rsidR="00EE78C4" w:rsidRPr="00D84A98">
        <w:rPr>
          <w:rFonts w:ascii="Arial" w:hAnsi="Arial" w:cs="Arial"/>
          <w:sz w:val="24"/>
          <w:szCs w:val="24"/>
        </w:rPr>
        <w:t xml:space="preserve"> and employee retention may be impacted. To meet their financial needs, workers </w:t>
      </w:r>
      <w:r w:rsidR="00EE78C4" w:rsidRPr="00D84A98">
        <w:rPr>
          <w:rFonts w:ascii="Arial" w:hAnsi="Arial" w:cs="Arial"/>
          <w:sz w:val="24"/>
          <w:szCs w:val="24"/>
        </w:rPr>
        <w:lastRenderedPageBreak/>
        <w:t xml:space="preserve">are motivated to </w:t>
      </w:r>
      <w:r w:rsidR="00014312" w:rsidRPr="00D84A98">
        <w:rPr>
          <w:rFonts w:ascii="Arial" w:hAnsi="Arial" w:cs="Arial"/>
          <w:sz w:val="24"/>
          <w:szCs w:val="24"/>
        </w:rPr>
        <w:t>investigate</w:t>
      </w:r>
      <w:r w:rsidR="00EE78C4" w:rsidRPr="00D84A98">
        <w:rPr>
          <w:rFonts w:ascii="Arial" w:hAnsi="Arial" w:cs="Arial"/>
          <w:sz w:val="24"/>
          <w:szCs w:val="24"/>
        </w:rPr>
        <w:t xml:space="preserve"> alternative employment options with higher pay (Byrne, 2022).</w:t>
      </w:r>
    </w:p>
    <w:p w14:paraId="26DC492B" w14:textId="2CFEE3D0" w:rsidR="00000FA5" w:rsidRPr="00D84A98" w:rsidRDefault="00000FA5" w:rsidP="00D84A98">
      <w:pPr>
        <w:spacing w:line="360" w:lineRule="auto"/>
        <w:rPr>
          <w:rFonts w:ascii="Arial" w:hAnsi="Arial" w:cs="Arial"/>
          <w:sz w:val="24"/>
          <w:szCs w:val="24"/>
        </w:rPr>
      </w:pPr>
      <w:r w:rsidRPr="00D84A98">
        <w:rPr>
          <w:rFonts w:ascii="Arial" w:hAnsi="Arial" w:cs="Arial"/>
          <w:sz w:val="24"/>
          <w:szCs w:val="24"/>
        </w:rPr>
        <w:t xml:space="preserve">Low employee retention does not automatically translate to the establishment not being suitable to work, one factor that has been for so long overlooked is an employee’s unsuitability for the role which is only apparent after onboarding (Blythe, 2021). Alexandra (2019) </w:t>
      </w:r>
      <w:r w:rsidR="00DF5A78" w:rsidRPr="00D84A98">
        <w:rPr>
          <w:rFonts w:ascii="Arial" w:hAnsi="Arial" w:cs="Arial"/>
          <w:sz w:val="24"/>
          <w:szCs w:val="24"/>
        </w:rPr>
        <w:t>explains</w:t>
      </w:r>
      <w:r w:rsidRPr="00D84A98">
        <w:rPr>
          <w:rFonts w:ascii="Arial" w:hAnsi="Arial" w:cs="Arial"/>
          <w:sz w:val="24"/>
          <w:szCs w:val="24"/>
        </w:rPr>
        <w:t xml:space="preserve"> that this sector is common among the young people who get to start their careers in this sector. But then along the way they get to realize that it is not what they want in their lives. </w:t>
      </w:r>
    </w:p>
    <w:p w14:paraId="6BEFC884" w14:textId="77777777" w:rsidR="003C2E76" w:rsidRPr="0034313B" w:rsidRDefault="003C2E76" w:rsidP="0034313B">
      <w:pPr>
        <w:pStyle w:val="Heading2"/>
        <w:spacing w:line="240" w:lineRule="auto"/>
        <w:rPr>
          <w:rFonts w:ascii="Arial" w:hAnsi="Arial" w:cs="Arial"/>
          <w:b/>
          <w:bCs/>
          <w:color w:val="auto"/>
          <w:sz w:val="24"/>
          <w:szCs w:val="24"/>
        </w:rPr>
      </w:pPr>
      <w:bookmarkStart w:id="6" w:name="_Toc135809179"/>
      <w:r w:rsidRPr="0034313B">
        <w:rPr>
          <w:rFonts w:ascii="Arial" w:hAnsi="Arial" w:cs="Arial"/>
          <w:b/>
          <w:bCs/>
          <w:color w:val="auto"/>
          <w:sz w:val="24"/>
          <w:szCs w:val="24"/>
        </w:rPr>
        <w:t>Work life balance</w:t>
      </w:r>
      <w:bookmarkEnd w:id="6"/>
      <w:r w:rsidRPr="0034313B">
        <w:rPr>
          <w:rFonts w:ascii="Arial" w:hAnsi="Arial" w:cs="Arial"/>
          <w:b/>
          <w:bCs/>
          <w:color w:val="auto"/>
          <w:sz w:val="24"/>
          <w:szCs w:val="24"/>
        </w:rPr>
        <w:t xml:space="preserve"> </w:t>
      </w:r>
    </w:p>
    <w:p w14:paraId="68EC5E3F" w14:textId="0D9AFE5D" w:rsidR="00C25DE8" w:rsidRPr="00D84A98" w:rsidRDefault="00C25DE8" w:rsidP="00D84A98">
      <w:pPr>
        <w:spacing w:line="360" w:lineRule="auto"/>
        <w:rPr>
          <w:rFonts w:ascii="Arial" w:hAnsi="Arial" w:cs="Arial"/>
          <w:sz w:val="24"/>
          <w:szCs w:val="24"/>
        </w:rPr>
      </w:pPr>
      <w:r w:rsidRPr="00D84A98">
        <w:rPr>
          <w:rFonts w:ascii="Arial" w:hAnsi="Arial" w:cs="Arial"/>
          <w:sz w:val="24"/>
          <w:szCs w:val="24"/>
        </w:rPr>
        <w:t xml:space="preserve">Naturally, the hospitality industry operates during what would be termed as ‘odd </w:t>
      </w:r>
      <w:r w:rsidR="00DF5A78" w:rsidRPr="00D84A98">
        <w:rPr>
          <w:rFonts w:ascii="Arial" w:hAnsi="Arial" w:cs="Arial"/>
          <w:sz w:val="24"/>
          <w:szCs w:val="24"/>
        </w:rPr>
        <w:t>timings</w:t>
      </w:r>
      <w:r w:rsidRPr="00D84A98">
        <w:rPr>
          <w:rFonts w:ascii="Arial" w:hAnsi="Arial" w:cs="Arial"/>
          <w:sz w:val="24"/>
          <w:szCs w:val="24"/>
        </w:rPr>
        <w:t xml:space="preserve">. This is because the busiest hours are when </w:t>
      </w:r>
      <w:r w:rsidR="00DF5A78" w:rsidRPr="00D84A98">
        <w:rPr>
          <w:rFonts w:ascii="Arial" w:hAnsi="Arial" w:cs="Arial"/>
          <w:sz w:val="24"/>
          <w:szCs w:val="24"/>
        </w:rPr>
        <w:t>most of</w:t>
      </w:r>
      <w:r w:rsidRPr="00D84A98">
        <w:rPr>
          <w:rFonts w:ascii="Arial" w:hAnsi="Arial" w:cs="Arial"/>
          <w:sz w:val="24"/>
          <w:szCs w:val="24"/>
        </w:rPr>
        <w:t xml:space="preserve"> the people can visit the establishments. Many are the times that employees in the hospitality industry will be required to work late hours, during the holidays. Even for the most hardworking and passionate person, such a life can be </w:t>
      </w:r>
      <w:r w:rsidR="00DF5A78" w:rsidRPr="00D84A98">
        <w:rPr>
          <w:rFonts w:ascii="Arial" w:hAnsi="Arial" w:cs="Arial"/>
          <w:sz w:val="24"/>
          <w:szCs w:val="24"/>
        </w:rPr>
        <w:t>undesirable,</w:t>
      </w:r>
      <w:r w:rsidRPr="00D84A98">
        <w:rPr>
          <w:rFonts w:ascii="Arial" w:hAnsi="Arial" w:cs="Arial"/>
          <w:sz w:val="24"/>
          <w:szCs w:val="24"/>
        </w:rPr>
        <w:t xml:space="preserve"> and they will </w:t>
      </w:r>
      <w:r w:rsidR="00DF5A78" w:rsidRPr="00D84A98">
        <w:rPr>
          <w:rFonts w:ascii="Arial" w:hAnsi="Arial" w:cs="Arial"/>
          <w:sz w:val="24"/>
          <w:szCs w:val="24"/>
        </w:rPr>
        <w:t>seek</w:t>
      </w:r>
      <w:r w:rsidRPr="00D84A98">
        <w:rPr>
          <w:rFonts w:ascii="Arial" w:hAnsi="Arial" w:cs="Arial"/>
          <w:sz w:val="24"/>
          <w:szCs w:val="24"/>
        </w:rPr>
        <w:t xml:space="preserve"> opportunities that offer work life balance (Blythe, 2021). </w:t>
      </w:r>
    </w:p>
    <w:p w14:paraId="4EE87F1D" w14:textId="745005F7" w:rsidR="00172EC9" w:rsidRPr="00D84A98" w:rsidRDefault="00172EC9" w:rsidP="00D84A98">
      <w:pPr>
        <w:spacing w:line="360" w:lineRule="auto"/>
        <w:rPr>
          <w:rFonts w:ascii="Arial" w:hAnsi="Arial" w:cs="Arial"/>
          <w:sz w:val="24"/>
          <w:szCs w:val="24"/>
        </w:rPr>
      </w:pPr>
      <w:r w:rsidRPr="00D84A98">
        <w:rPr>
          <w:rFonts w:ascii="Arial" w:hAnsi="Arial" w:cs="Arial"/>
          <w:sz w:val="24"/>
          <w:szCs w:val="24"/>
        </w:rPr>
        <w:t xml:space="preserve">The high levels of attrition in the </w:t>
      </w:r>
      <w:r w:rsidR="00D03F99" w:rsidRPr="00D84A98">
        <w:rPr>
          <w:rFonts w:ascii="Arial" w:hAnsi="Arial" w:cs="Arial"/>
          <w:sz w:val="24"/>
          <w:szCs w:val="24"/>
        </w:rPr>
        <w:t xml:space="preserve">hospitality sector have also been attributed to lack of </w:t>
      </w:r>
      <w:r w:rsidR="00DF5A78" w:rsidRPr="00D84A98">
        <w:rPr>
          <w:rFonts w:ascii="Arial" w:hAnsi="Arial" w:cs="Arial"/>
          <w:sz w:val="24"/>
          <w:szCs w:val="24"/>
        </w:rPr>
        <w:t>work-life</w:t>
      </w:r>
      <w:r w:rsidR="00D03F99" w:rsidRPr="00D84A98">
        <w:rPr>
          <w:rFonts w:ascii="Arial" w:hAnsi="Arial" w:cs="Arial"/>
          <w:sz w:val="24"/>
          <w:szCs w:val="24"/>
        </w:rPr>
        <w:t xml:space="preserve"> </w:t>
      </w:r>
      <w:r w:rsidR="00BB6FBE" w:rsidRPr="00D84A98">
        <w:rPr>
          <w:rFonts w:ascii="Arial" w:hAnsi="Arial" w:cs="Arial"/>
          <w:sz w:val="24"/>
          <w:szCs w:val="24"/>
        </w:rPr>
        <w:t>balance</w:t>
      </w:r>
      <w:r w:rsidR="00D03F99" w:rsidRPr="00D84A98">
        <w:rPr>
          <w:rFonts w:ascii="Arial" w:hAnsi="Arial" w:cs="Arial"/>
          <w:sz w:val="24"/>
          <w:szCs w:val="24"/>
        </w:rPr>
        <w:t xml:space="preserve">. In a survey by Burnt Chef (n.d.), 4 out of 5 professionals in this industry have reported to have experienced at the very least one mental health issue in their career. </w:t>
      </w:r>
      <w:r w:rsidR="003A61D6" w:rsidRPr="00D84A98">
        <w:rPr>
          <w:rFonts w:ascii="Arial" w:hAnsi="Arial" w:cs="Arial"/>
          <w:sz w:val="24"/>
          <w:szCs w:val="24"/>
        </w:rPr>
        <w:t xml:space="preserve">While burnout is not officially classified as a medical issue, in the hospitality </w:t>
      </w:r>
      <w:r w:rsidR="00DF5A78" w:rsidRPr="00D84A98">
        <w:rPr>
          <w:rFonts w:ascii="Arial" w:hAnsi="Arial" w:cs="Arial"/>
          <w:sz w:val="24"/>
          <w:szCs w:val="24"/>
        </w:rPr>
        <w:t>sector</w:t>
      </w:r>
      <w:r w:rsidR="003A61D6" w:rsidRPr="00D84A98">
        <w:rPr>
          <w:rFonts w:ascii="Arial" w:hAnsi="Arial" w:cs="Arial"/>
          <w:sz w:val="24"/>
          <w:szCs w:val="24"/>
        </w:rPr>
        <w:t xml:space="preserve"> burnout is very much a significant phenomenon. The hospitality sector is characterized by long working hours and a lot of </w:t>
      </w:r>
      <w:r w:rsidR="00DF5A78" w:rsidRPr="00D84A98">
        <w:rPr>
          <w:rFonts w:ascii="Arial" w:hAnsi="Arial" w:cs="Arial"/>
          <w:sz w:val="24"/>
          <w:szCs w:val="24"/>
        </w:rPr>
        <w:t>hard work</w:t>
      </w:r>
      <w:r w:rsidR="003A61D6" w:rsidRPr="00D84A98">
        <w:rPr>
          <w:rFonts w:ascii="Arial" w:hAnsi="Arial" w:cs="Arial"/>
          <w:sz w:val="24"/>
          <w:szCs w:val="24"/>
        </w:rPr>
        <w:t xml:space="preserve"> without forgetting the constant encounters with all sorts of guests, hence linked to burnout syndrome (Blythe, 2021). </w:t>
      </w:r>
    </w:p>
    <w:p w14:paraId="48614869" w14:textId="77777777" w:rsidR="002D50E7" w:rsidRPr="0034313B" w:rsidRDefault="002D50E7" w:rsidP="0034313B">
      <w:pPr>
        <w:pStyle w:val="Heading1"/>
        <w:spacing w:line="240" w:lineRule="auto"/>
        <w:rPr>
          <w:rFonts w:ascii="Arial" w:hAnsi="Arial" w:cs="Arial"/>
          <w:b/>
          <w:bCs/>
          <w:color w:val="auto"/>
          <w:sz w:val="24"/>
          <w:szCs w:val="24"/>
        </w:rPr>
      </w:pPr>
      <w:bookmarkStart w:id="7" w:name="_Toc135809180"/>
      <w:r w:rsidRPr="0034313B">
        <w:rPr>
          <w:rFonts w:ascii="Arial" w:hAnsi="Arial" w:cs="Arial"/>
          <w:b/>
          <w:bCs/>
          <w:color w:val="auto"/>
          <w:sz w:val="24"/>
          <w:szCs w:val="24"/>
        </w:rPr>
        <w:t>Evaluation</w:t>
      </w:r>
      <w:bookmarkEnd w:id="7"/>
      <w:r w:rsidRPr="0034313B">
        <w:rPr>
          <w:rFonts w:ascii="Arial" w:hAnsi="Arial" w:cs="Arial"/>
          <w:b/>
          <w:bCs/>
          <w:color w:val="auto"/>
          <w:sz w:val="24"/>
          <w:szCs w:val="24"/>
        </w:rPr>
        <w:t xml:space="preserve"> </w:t>
      </w:r>
    </w:p>
    <w:p w14:paraId="5723CBEB" w14:textId="25D9CE3B" w:rsidR="002D50E7" w:rsidRPr="00D84A98" w:rsidRDefault="002D50E7" w:rsidP="00D84A98">
      <w:pPr>
        <w:spacing w:line="360" w:lineRule="auto"/>
        <w:rPr>
          <w:rFonts w:ascii="Arial" w:hAnsi="Arial" w:cs="Arial"/>
          <w:sz w:val="24"/>
          <w:szCs w:val="24"/>
        </w:rPr>
      </w:pPr>
      <w:r w:rsidRPr="00D84A98">
        <w:rPr>
          <w:rFonts w:ascii="Arial" w:hAnsi="Arial" w:cs="Arial"/>
          <w:sz w:val="24"/>
          <w:szCs w:val="24"/>
        </w:rPr>
        <w:t xml:space="preserve">The above discussed challenges have been identified as the main issues facing </w:t>
      </w:r>
      <w:r w:rsidR="00DF5A78" w:rsidRPr="00D84A98">
        <w:rPr>
          <w:rFonts w:ascii="Arial" w:hAnsi="Arial" w:cs="Arial"/>
          <w:sz w:val="24"/>
          <w:szCs w:val="24"/>
        </w:rPr>
        <w:t>the hospitality</w:t>
      </w:r>
      <w:r w:rsidRPr="00D84A98">
        <w:rPr>
          <w:rFonts w:ascii="Arial" w:hAnsi="Arial" w:cs="Arial"/>
          <w:sz w:val="24"/>
          <w:szCs w:val="24"/>
        </w:rPr>
        <w:t xml:space="preserve"> sector in the UK and automatically </w:t>
      </w:r>
      <w:r w:rsidR="00DF5A78" w:rsidRPr="00D84A98">
        <w:rPr>
          <w:rFonts w:ascii="Arial" w:hAnsi="Arial" w:cs="Arial"/>
          <w:sz w:val="24"/>
          <w:szCs w:val="24"/>
        </w:rPr>
        <w:t>impact</w:t>
      </w:r>
      <w:r w:rsidRPr="00D84A98">
        <w:rPr>
          <w:rFonts w:ascii="Arial" w:hAnsi="Arial" w:cs="Arial"/>
          <w:sz w:val="24"/>
          <w:szCs w:val="24"/>
        </w:rPr>
        <w:t xml:space="preserve"> Premier Inn. These are the main challenges that affect the rate of employee retention. With time it has become increasingly hard to </w:t>
      </w:r>
      <w:r w:rsidR="00DF5A78" w:rsidRPr="00D84A98">
        <w:rPr>
          <w:rFonts w:ascii="Arial" w:hAnsi="Arial" w:cs="Arial"/>
          <w:sz w:val="24"/>
          <w:szCs w:val="24"/>
        </w:rPr>
        <w:t>source</w:t>
      </w:r>
      <w:r w:rsidRPr="00D84A98">
        <w:rPr>
          <w:rFonts w:ascii="Arial" w:hAnsi="Arial" w:cs="Arial"/>
          <w:sz w:val="24"/>
          <w:szCs w:val="24"/>
        </w:rPr>
        <w:t xml:space="preserve"> skilled individuals to join the hospitality industry and this is attributed to Brexit where skilled taskforce is restricted from getting to the UK. Also, </w:t>
      </w:r>
      <w:proofErr w:type="gramStart"/>
      <w:r w:rsidRPr="00D84A98">
        <w:rPr>
          <w:rFonts w:ascii="Arial" w:hAnsi="Arial" w:cs="Arial"/>
          <w:sz w:val="24"/>
          <w:szCs w:val="24"/>
        </w:rPr>
        <w:t>as a result of</w:t>
      </w:r>
      <w:proofErr w:type="gramEnd"/>
      <w:r w:rsidRPr="00D84A98">
        <w:rPr>
          <w:rFonts w:ascii="Arial" w:hAnsi="Arial" w:cs="Arial"/>
          <w:sz w:val="24"/>
          <w:szCs w:val="24"/>
        </w:rPr>
        <w:t xml:space="preserve"> the pandemic many </w:t>
      </w:r>
      <w:r w:rsidR="00DF5A78" w:rsidRPr="00D84A98">
        <w:rPr>
          <w:rFonts w:ascii="Arial" w:hAnsi="Arial" w:cs="Arial"/>
          <w:sz w:val="24"/>
          <w:szCs w:val="24"/>
        </w:rPr>
        <w:t>are</w:t>
      </w:r>
      <w:r w:rsidRPr="00D84A98">
        <w:rPr>
          <w:rFonts w:ascii="Arial" w:hAnsi="Arial" w:cs="Arial"/>
          <w:sz w:val="24"/>
          <w:szCs w:val="24"/>
        </w:rPr>
        <w:t xml:space="preserve"> skilled employees who made an exit and joined other </w:t>
      </w:r>
      <w:r w:rsidRPr="00D84A98">
        <w:rPr>
          <w:rFonts w:ascii="Arial" w:hAnsi="Arial" w:cs="Arial"/>
          <w:sz w:val="24"/>
          <w:szCs w:val="24"/>
        </w:rPr>
        <w:lastRenderedPageBreak/>
        <w:t xml:space="preserve">industries. The rates of </w:t>
      </w:r>
      <w:r w:rsidR="00D84A98" w:rsidRPr="00D84A98">
        <w:rPr>
          <w:rFonts w:ascii="Arial" w:hAnsi="Arial" w:cs="Arial"/>
          <w:sz w:val="24"/>
          <w:szCs w:val="24"/>
        </w:rPr>
        <w:t>attrition</w:t>
      </w:r>
      <w:r w:rsidRPr="00D84A98">
        <w:rPr>
          <w:rFonts w:ascii="Arial" w:hAnsi="Arial" w:cs="Arial"/>
          <w:sz w:val="24"/>
          <w:szCs w:val="24"/>
        </w:rPr>
        <w:t xml:space="preserve"> got to </w:t>
      </w:r>
      <w:r w:rsidR="00DF5A78" w:rsidRPr="00D84A98">
        <w:rPr>
          <w:rFonts w:ascii="Arial" w:hAnsi="Arial" w:cs="Arial"/>
          <w:sz w:val="24"/>
          <w:szCs w:val="24"/>
        </w:rPr>
        <w:t>a record</w:t>
      </w:r>
      <w:r w:rsidRPr="00D84A98">
        <w:rPr>
          <w:rFonts w:ascii="Arial" w:hAnsi="Arial" w:cs="Arial"/>
          <w:sz w:val="24"/>
          <w:szCs w:val="24"/>
        </w:rPr>
        <w:t xml:space="preserve"> high in the UK with the hospitality sector leading and this has been attributed to the seasonality of the sector, lack of motivators and </w:t>
      </w:r>
      <w:r w:rsidR="00014312" w:rsidRPr="00D84A98">
        <w:rPr>
          <w:rFonts w:ascii="Arial" w:hAnsi="Arial" w:cs="Arial"/>
          <w:sz w:val="24"/>
          <w:szCs w:val="24"/>
        </w:rPr>
        <w:t>employees’</w:t>
      </w:r>
      <w:r w:rsidR="006263B2" w:rsidRPr="00D84A98">
        <w:rPr>
          <w:rFonts w:ascii="Arial" w:hAnsi="Arial" w:cs="Arial"/>
          <w:sz w:val="24"/>
          <w:szCs w:val="24"/>
        </w:rPr>
        <w:t xml:space="preserve"> unsuitability. In addition, work life balance is also a matter of concern. With long working hours, lack of holidays, and the pressure of handling clients,</w:t>
      </w:r>
      <w:r w:rsidR="00682A5A" w:rsidRPr="00D84A98">
        <w:rPr>
          <w:rFonts w:ascii="Arial" w:hAnsi="Arial" w:cs="Arial"/>
          <w:sz w:val="24"/>
          <w:szCs w:val="24"/>
        </w:rPr>
        <w:t xml:space="preserve"> employees in the sector are more likely to call it quits and go in search of what they consider better opportunities. </w:t>
      </w:r>
    </w:p>
    <w:p w14:paraId="1352E62B" w14:textId="77777777" w:rsidR="00E9548B" w:rsidRPr="0034313B" w:rsidRDefault="00E9548B" w:rsidP="0034313B">
      <w:pPr>
        <w:pStyle w:val="Heading1"/>
        <w:spacing w:line="240" w:lineRule="auto"/>
        <w:rPr>
          <w:rFonts w:ascii="Arial" w:hAnsi="Arial" w:cs="Arial"/>
          <w:b/>
          <w:bCs/>
          <w:color w:val="auto"/>
          <w:sz w:val="24"/>
          <w:szCs w:val="24"/>
        </w:rPr>
      </w:pPr>
      <w:bookmarkStart w:id="8" w:name="_Toc135809181"/>
      <w:r w:rsidRPr="0034313B">
        <w:rPr>
          <w:rFonts w:ascii="Arial" w:hAnsi="Arial" w:cs="Arial"/>
          <w:b/>
          <w:bCs/>
          <w:color w:val="auto"/>
          <w:sz w:val="24"/>
          <w:szCs w:val="24"/>
        </w:rPr>
        <w:t>Conclusion</w:t>
      </w:r>
      <w:bookmarkEnd w:id="8"/>
      <w:r w:rsidRPr="0034313B">
        <w:rPr>
          <w:rFonts w:ascii="Arial" w:hAnsi="Arial" w:cs="Arial"/>
          <w:b/>
          <w:bCs/>
          <w:color w:val="auto"/>
          <w:sz w:val="24"/>
          <w:szCs w:val="24"/>
        </w:rPr>
        <w:t xml:space="preserve"> </w:t>
      </w:r>
    </w:p>
    <w:p w14:paraId="6E54B365" w14:textId="77777777" w:rsidR="00072799" w:rsidRPr="00D84A98" w:rsidRDefault="00707B10" w:rsidP="00D84A98">
      <w:pPr>
        <w:spacing w:line="360" w:lineRule="auto"/>
        <w:rPr>
          <w:rFonts w:ascii="Arial" w:hAnsi="Arial" w:cs="Arial"/>
          <w:sz w:val="24"/>
          <w:szCs w:val="24"/>
        </w:rPr>
      </w:pPr>
      <w:r w:rsidRPr="00D84A98">
        <w:rPr>
          <w:rFonts w:ascii="Arial" w:hAnsi="Arial" w:cs="Arial"/>
          <w:sz w:val="24"/>
          <w:szCs w:val="24"/>
        </w:rPr>
        <w:t xml:space="preserve">The hospitality sector is one that has experienced immense challenges in the UK ranging from the effect of Brexit to the pandemic. Many are the workers who down their tools in this sector and seek refuge in other sectors, and the inflation rate has also been a contributory factor. The challenges discussed in this report have gone a long way in shedding light on what is happening to Premier Inn. Staff turnover and talent competition, high turnover rates and lack of work life balance are the factors affecting employee retention at the hotel. With Premier Inn having gone beyond the UK borders, this report comes in handy </w:t>
      </w:r>
      <w:r w:rsidR="00A026D6" w:rsidRPr="00D84A98">
        <w:rPr>
          <w:rFonts w:ascii="Arial" w:hAnsi="Arial" w:cs="Arial"/>
          <w:sz w:val="24"/>
          <w:szCs w:val="24"/>
        </w:rPr>
        <w:t xml:space="preserve">to manage the rate of employee turnover in the various hotels under Premier Inn. Recommendations have also been offered that will act to mitigate some of the challenges. </w:t>
      </w:r>
    </w:p>
    <w:p w14:paraId="4273173D" w14:textId="77777777" w:rsidR="00E9548B" w:rsidRPr="0034313B" w:rsidRDefault="00E9548B" w:rsidP="0034313B">
      <w:pPr>
        <w:pStyle w:val="Heading1"/>
        <w:spacing w:line="240" w:lineRule="auto"/>
        <w:rPr>
          <w:rFonts w:ascii="Arial" w:hAnsi="Arial" w:cs="Arial"/>
          <w:b/>
          <w:bCs/>
          <w:color w:val="auto"/>
          <w:sz w:val="24"/>
          <w:szCs w:val="24"/>
        </w:rPr>
      </w:pPr>
      <w:bookmarkStart w:id="9" w:name="_Toc135809182"/>
      <w:r w:rsidRPr="0034313B">
        <w:rPr>
          <w:rFonts w:ascii="Arial" w:hAnsi="Arial" w:cs="Arial"/>
          <w:b/>
          <w:bCs/>
          <w:color w:val="auto"/>
          <w:sz w:val="24"/>
          <w:szCs w:val="24"/>
        </w:rPr>
        <w:t>Recommendations</w:t>
      </w:r>
      <w:bookmarkEnd w:id="9"/>
      <w:r w:rsidRPr="0034313B">
        <w:rPr>
          <w:rFonts w:ascii="Arial" w:hAnsi="Arial" w:cs="Arial"/>
          <w:b/>
          <w:bCs/>
          <w:color w:val="auto"/>
          <w:sz w:val="24"/>
          <w:szCs w:val="24"/>
        </w:rPr>
        <w:t xml:space="preserve"> </w:t>
      </w:r>
    </w:p>
    <w:p w14:paraId="544F4837" w14:textId="77777777" w:rsidR="00752EAF" w:rsidRPr="0034313B" w:rsidRDefault="00682A5A" w:rsidP="0034313B">
      <w:pPr>
        <w:pStyle w:val="ListParagraph"/>
        <w:numPr>
          <w:ilvl w:val="0"/>
          <w:numId w:val="1"/>
        </w:numPr>
        <w:spacing w:line="360" w:lineRule="auto"/>
        <w:rPr>
          <w:rFonts w:ascii="Arial" w:hAnsi="Arial" w:cs="Arial"/>
          <w:sz w:val="24"/>
          <w:szCs w:val="24"/>
        </w:rPr>
      </w:pPr>
      <w:r w:rsidRPr="0034313B">
        <w:rPr>
          <w:rFonts w:ascii="Arial" w:hAnsi="Arial" w:cs="Arial"/>
          <w:sz w:val="24"/>
          <w:szCs w:val="24"/>
        </w:rPr>
        <w:t>Valuing and recognition of staff – To mitigate these challenges Premier Inn needs</w:t>
      </w:r>
      <w:r w:rsidR="00752EAF" w:rsidRPr="0034313B">
        <w:rPr>
          <w:rFonts w:ascii="Arial" w:hAnsi="Arial" w:cs="Arial"/>
          <w:sz w:val="24"/>
          <w:szCs w:val="24"/>
        </w:rPr>
        <w:t xml:space="preserve"> to ensure that its employees feel valued by having reward systems and good </w:t>
      </w:r>
      <w:r w:rsidR="0084566C" w:rsidRPr="0034313B">
        <w:rPr>
          <w:rFonts w:ascii="Arial" w:hAnsi="Arial" w:cs="Arial"/>
          <w:sz w:val="24"/>
          <w:szCs w:val="24"/>
        </w:rPr>
        <w:t>compensation</w:t>
      </w:r>
      <w:r w:rsidR="00752EAF" w:rsidRPr="0034313B">
        <w:rPr>
          <w:rFonts w:ascii="Arial" w:hAnsi="Arial" w:cs="Arial"/>
          <w:sz w:val="24"/>
          <w:szCs w:val="24"/>
        </w:rPr>
        <w:t xml:space="preserve"> packages. </w:t>
      </w:r>
    </w:p>
    <w:p w14:paraId="009243A5" w14:textId="77777777" w:rsidR="0084566C" w:rsidRPr="0034313B" w:rsidRDefault="00752EAF" w:rsidP="0034313B">
      <w:pPr>
        <w:pStyle w:val="ListParagraph"/>
        <w:numPr>
          <w:ilvl w:val="0"/>
          <w:numId w:val="1"/>
        </w:numPr>
        <w:spacing w:line="360" w:lineRule="auto"/>
        <w:rPr>
          <w:rFonts w:ascii="Arial" w:hAnsi="Arial" w:cs="Arial"/>
          <w:sz w:val="24"/>
          <w:szCs w:val="24"/>
        </w:rPr>
      </w:pPr>
      <w:r w:rsidRPr="0034313B">
        <w:rPr>
          <w:rFonts w:ascii="Arial" w:hAnsi="Arial" w:cs="Arial"/>
          <w:sz w:val="24"/>
          <w:szCs w:val="24"/>
        </w:rPr>
        <w:t xml:space="preserve">Having a positive work environment – Being that the hospitality sector is already demanding, having an </w:t>
      </w:r>
      <w:r w:rsidR="0084566C" w:rsidRPr="0034313B">
        <w:rPr>
          <w:rFonts w:ascii="Arial" w:hAnsi="Arial" w:cs="Arial"/>
          <w:sz w:val="24"/>
          <w:szCs w:val="24"/>
        </w:rPr>
        <w:t>environment</w:t>
      </w:r>
      <w:r w:rsidRPr="0034313B">
        <w:rPr>
          <w:rFonts w:ascii="Arial" w:hAnsi="Arial" w:cs="Arial"/>
          <w:sz w:val="24"/>
          <w:szCs w:val="24"/>
        </w:rPr>
        <w:t xml:space="preserve"> that is supportive to the taskforce </w:t>
      </w:r>
      <w:r w:rsidR="0084566C" w:rsidRPr="0034313B">
        <w:rPr>
          <w:rFonts w:ascii="Arial" w:hAnsi="Arial" w:cs="Arial"/>
          <w:sz w:val="24"/>
          <w:szCs w:val="24"/>
        </w:rPr>
        <w:t xml:space="preserve">will go a long way in encouraging them to be dedicated in their roles. </w:t>
      </w:r>
    </w:p>
    <w:p w14:paraId="0639C65E" w14:textId="65E88223" w:rsidR="0084566C" w:rsidRPr="0034313B" w:rsidRDefault="0084566C" w:rsidP="0034313B">
      <w:pPr>
        <w:pStyle w:val="ListParagraph"/>
        <w:numPr>
          <w:ilvl w:val="0"/>
          <w:numId w:val="1"/>
        </w:numPr>
        <w:spacing w:line="360" w:lineRule="auto"/>
        <w:rPr>
          <w:rFonts w:ascii="Arial" w:hAnsi="Arial" w:cs="Arial"/>
          <w:sz w:val="24"/>
          <w:szCs w:val="24"/>
        </w:rPr>
      </w:pPr>
      <w:r w:rsidRPr="0034313B">
        <w:rPr>
          <w:rFonts w:ascii="Arial" w:hAnsi="Arial" w:cs="Arial"/>
          <w:sz w:val="24"/>
          <w:szCs w:val="24"/>
        </w:rPr>
        <w:t xml:space="preserve">Incorporating job embeddedness – These are factors that will encourage the taskforce to stay with the </w:t>
      </w:r>
      <w:r w:rsidR="00DF5A78" w:rsidRPr="0034313B">
        <w:rPr>
          <w:rFonts w:ascii="Arial" w:hAnsi="Arial" w:cs="Arial"/>
          <w:sz w:val="24"/>
          <w:szCs w:val="24"/>
        </w:rPr>
        <w:t>hotel and</w:t>
      </w:r>
      <w:r w:rsidRPr="0034313B">
        <w:rPr>
          <w:rFonts w:ascii="Arial" w:hAnsi="Arial" w:cs="Arial"/>
          <w:sz w:val="24"/>
          <w:szCs w:val="24"/>
        </w:rPr>
        <w:t xml:space="preserve"> hence a longer tenure. These are factors that will help build a sense of belonging and strengthen employee relations to ensure they are supportive of each other. </w:t>
      </w:r>
    </w:p>
    <w:p w14:paraId="717BCB2E" w14:textId="77777777" w:rsidR="00682A5A" w:rsidRPr="0034313B" w:rsidRDefault="0084566C" w:rsidP="0034313B">
      <w:pPr>
        <w:pStyle w:val="ListParagraph"/>
        <w:numPr>
          <w:ilvl w:val="0"/>
          <w:numId w:val="1"/>
        </w:numPr>
        <w:spacing w:line="360" w:lineRule="auto"/>
        <w:rPr>
          <w:rFonts w:ascii="Arial" w:hAnsi="Arial" w:cs="Arial"/>
          <w:sz w:val="24"/>
          <w:szCs w:val="24"/>
        </w:rPr>
      </w:pPr>
      <w:r w:rsidRPr="0034313B">
        <w:rPr>
          <w:rFonts w:ascii="Arial" w:hAnsi="Arial" w:cs="Arial"/>
          <w:sz w:val="24"/>
          <w:szCs w:val="24"/>
        </w:rPr>
        <w:t xml:space="preserve">Collaborations with educational institutions – This will help to bridge the gap in skills as it is currently lacking. </w:t>
      </w:r>
      <w:r w:rsidR="00682A5A" w:rsidRPr="0034313B">
        <w:rPr>
          <w:rFonts w:ascii="Arial" w:hAnsi="Arial" w:cs="Arial"/>
          <w:sz w:val="24"/>
          <w:szCs w:val="24"/>
        </w:rPr>
        <w:t xml:space="preserve"> </w:t>
      </w:r>
    </w:p>
    <w:p w14:paraId="352E908A" w14:textId="77777777" w:rsidR="0034313B" w:rsidRDefault="0034313B">
      <w:pPr>
        <w:rPr>
          <w:rFonts w:ascii="Arial" w:eastAsiaTheme="majorEastAsia" w:hAnsi="Arial" w:cs="Arial"/>
          <w:b/>
          <w:bCs/>
          <w:sz w:val="24"/>
          <w:szCs w:val="24"/>
        </w:rPr>
      </w:pPr>
      <w:r>
        <w:rPr>
          <w:rFonts w:ascii="Arial" w:hAnsi="Arial" w:cs="Arial"/>
          <w:b/>
          <w:bCs/>
          <w:sz w:val="24"/>
          <w:szCs w:val="24"/>
        </w:rPr>
        <w:lastRenderedPageBreak/>
        <w:br w:type="page"/>
      </w:r>
    </w:p>
    <w:p w14:paraId="566BDD37" w14:textId="77777777" w:rsidR="00D84A98" w:rsidRPr="0034313B" w:rsidRDefault="00D84A98" w:rsidP="0034313B">
      <w:pPr>
        <w:pStyle w:val="Heading1"/>
        <w:spacing w:line="240" w:lineRule="auto"/>
        <w:rPr>
          <w:rFonts w:ascii="Arial" w:hAnsi="Arial" w:cs="Arial"/>
          <w:b/>
          <w:bCs/>
          <w:color w:val="auto"/>
          <w:sz w:val="24"/>
          <w:szCs w:val="24"/>
        </w:rPr>
      </w:pPr>
      <w:bookmarkStart w:id="10" w:name="_Toc135809183"/>
      <w:r w:rsidRPr="0034313B">
        <w:rPr>
          <w:rFonts w:ascii="Arial" w:hAnsi="Arial" w:cs="Arial"/>
          <w:b/>
          <w:bCs/>
          <w:color w:val="auto"/>
          <w:sz w:val="24"/>
          <w:szCs w:val="24"/>
        </w:rPr>
        <w:lastRenderedPageBreak/>
        <w:t>Reference list</w:t>
      </w:r>
      <w:bookmarkEnd w:id="10"/>
    </w:p>
    <w:p w14:paraId="03127415" w14:textId="77777777" w:rsidR="00D84A98" w:rsidRPr="0034313B" w:rsidRDefault="00D84A98" w:rsidP="0034313B">
      <w:pPr>
        <w:pStyle w:val="NoSpacing"/>
        <w:spacing w:line="360" w:lineRule="auto"/>
        <w:ind w:left="720" w:hanging="720"/>
        <w:rPr>
          <w:rFonts w:ascii="Arial" w:hAnsi="Arial" w:cs="Arial"/>
          <w:sz w:val="24"/>
          <w:szCs w:val="24"/>
        </w:rPr>
      </w:pPr>
      <w:r w:rsidRPr="0034313B">
        <w:rPr>
          <w:rFonts w:ascii="Arial" w:hAnsi="Arial" w:cs="Arial"/>
          <w:sz w:val="24"/>
          <w:szCs w:val="24"/>
        </w:rPr>
        <w:t xml:space="preserve">Alexandra (2019). </w:t>
      </w:r>
      <w:r w:rsidRPr="0034313B">
        <w:rPr>
          <w:rFonts w:ascii="Arial" w:hAnsi="Arial" w:cs="Arial"/>
          <w:i/>
          <w:iCs/>
          <w:sz w:val="24"/>
          <w:szCs w:val="24"/>
        </w:rPr>
        <w:t xml:space="preserve">8 Causes of Employee Turnover in Hospitality - </w:t>
      </w:r>
      <w:proofErr w:type="spellStart"/>
      <w:r w:rsidRPr="0034313B">
        <w:rPr>
          <w:rFonts w:ascii="Arial" w:hAnsi="Arial" w:cs="Arial"/>
          <w:i/>
          <w:iCs/>
          <w:sz w:val="24"/>
          <w:szCs w:val="24"/>
        </w:rPr>
        <w:t>Harver</w:t>
      </w:r>
      <w:proofErr w:type="spellEnd"/>
      <w:r w:rsidRPr="0034313B">
        <w:rPr>
          <w:rFonts w:ascii="Arial" w:hAnsi="Arial" w:cs="Arial"/>
          <w:sz w:val="24"/>
          <w:szCs w:val="24"/>
        </w:rPr>
        <w:t xml:space="preserve">. [online] </w:t>
      </w:r>
      <w:proofErr w:type="spellStart"/>
      <w:r w:rsidRPr="0034313B">
        <w:rPr>
          <w:rFonts w:ascii="Arial" w:hAnsi="Arial" w:cs="Arial"/>
          <w:sz w:val="24"/>
          <w:szCs w:val="24"/>
        </w:rPr>
        <w:t>Harver</w:t>
      </w:r>
      <w:proofErr w:type="spellEnd"/>
      <w:r w:rsidRPr="0034313B">
        <w:rPr>
          <w:rFonts w:ascii="Arial" w:hAnsi="Arial" w:cs="Arial"/>
          <w:sz w:val="24"/>
          <w:szCs w:val="24"/>
        </w:rPr>
        <w:t>. Available at: https://harver.com/blog/causes-of-employee-turnover-in-hospitality/.</w:t>
      </w:r>
    </w:p>
    <w:p w14:paraId="75FBE8B9" w14:textId="77777777" w:rsidR="00D84A98" w:rsidRPr="0034313B" w:rsidRDefault="00D84A98" w:rsidP="0034313B">
      <w:pPr>
        <w:pStyle w:val="NoSpacing"/>
        <w:spacing w:line="360" w:lineRule="auto"/>
        <w:ind w:left="720" w:hanging="720"/>
        <w:rPr>
          <w:rFonts w:ascii="Arial" w:hAnsi="Arial" w:cs="Arial"/>
          <w:sz w:val="24"/>
          <w:szCs w:val="24"/>
        </w:rPr>
      </w:pPr>
      <w:r w:rsidRPr="0034313B">
        <w:rPr>
          <w:rFonts w:ascii="Arial" w:hAnsi="Arial" w:cs="Arial"/>
          <w:sz w:val="24"/>
          <w:szCs w:val="24"/>
        </w:rPr>
        <w:t xml:space="preserve">Blythe, T. (2021). </w:t>
      </w:r>
      <w:r w:rsidRPr="0034313B">
        <w:rPr>
          <w:rFonts w:ascii="Arial" w:hAnsi="Arial" w:cs="Arial"/>
          <w:i/>
          <w:iCs/>
          <w:sz w:val="24"/>
          <w:szCs w:val="24"/>
        </w:rPr>
        <w:t>Employee Retention | Strategies in the Hospitality Industry</w:t>
      </w:r>
      <w:r w:rsidRPr="0034313B">
        <w:rPr>
          <w:rFonts w:ascii="Arial" w:hAnsi="Arial" w:cs="Arial"/>
          <w:sz w:val="24"/>
          <w:szCs w:val="24"/>
        </w:rPr>
        <w:t>. [online] The Hub | High Speed Training. Available at: https://www.highspeedtraining.co.uk/hub/employee-retention-in-hospitality/.</w:t>
      </w:r>
    </w:p>
    <w:p w14:paraId="5C1BE9A8" w14:textId="77777777" w:rsidR="00D84A98" w:rsidRPr="0034313B" w:rsidRDefault="00D84A98" w:rsidP="0034313B">
      <w:pPr>
        <w:pStyle w:val="NoSpacing"/>
        <w:spacing w:line="360" w:lineRule="auto"/>
        <w:ind w:left="720" w:hanging="720"/>
        <w:rPr>
          <w:rFonts w:ascii="Arial" w:hAnsi="Arial" w:cs="Arial"/>
          <w:sz w:val="24"/>
          <w:szCs w:val="24"/>
        </w:rPr>
      </w:pPr>
      <w:r w:rsidRPr="0034313B">
        <w:rPr>
          <w:rFonts w:ascii="Arial" w:hAnsi="Arial" w:cs="Arial"/>
          <w:sz w:val="24"/>
          <w:szCs w:val="24"/>
        </w:rPr>
        <w:t xml:space="preserve">Burnt Chef (n.d.). </w:t>
      </w:r>
      <w:r w:rsidRPr="0034313B">
        <w:rPr>
          <w:rFonts w:ascii="Arial" w:hAnsi="Arial" w:cs="Arial"/>
          <w:i/>
          <w:iCs/>
          <w:sz w:val="24"/>
          <w:szCs w:val="24"/>
        </w:rPr>
        <w:t>The Burnt Chef Project | Hospitality Mental Health Awareness</w:t>
      </w:r>
      <w:r w:rsidRPr="0034313B">
        <w:rPr>
          <w:rFonts w:ascii="Arial" w:hAnsi="Arial" w:cs="Arial"/>
          <w:sz w:val="24"/>
          <w:szCs w:val="24"/>
        </w:rPr>
        <w:t>. [online] Burnt Chef Project. Available at: https://www.theburntchefproject.com/.</w:t>
      </w:r>
    </w:p>
    <w:p w14:paraId="35DFCAE4" w14:textId="77777777" w:rsidR="00D84A98" w:rsidRPr="0034313B" w:rsidRDefault="00D84A98" w:rsidP="0034313B">
      <w:pPr>
        <w:pStyle w:val="NoSpacing"/>
        <w:spacing w:line="360" w:lineRule="auto"/>
        <w:ind w:left="720" w:hanging="720"/>
        <w:rPr>
          <w:rFonts w:ascii="Arial" w:hAnsi="Arial" w:cs="Arial"/>
          <w:sz w:val="24"/>
          <w:szCs w:val="24"/>
        </w:rPr>
      </w:pPr>
      <w:r w:rsidRPr="0034313B">
        <w:rPr>
          <w:rFonts w:ascii="Arial" w:hAnsi="Arial" w:cs="Arial"/>
          <w:sz w:val="24"/>
          <w:szCs w:val="24"/>
        </w:rPr>
        <w:t xml:space="preserve">Byrne, A. (2022). </w:t>
      </w:r>
      <w:r w:rsidRPr="0034313B">
        <w:rPr>
          <w:rFonts w:ascii="Arial" w:hAnsi="Arial" w:cs="Arial"/>
          <w:i/>
          <w:iCs/>
          <w:sz w:val="24"/>
          <w:szCs w:val="24"/>
        </w:rPr>
        <w:t>What impact is inflation having on hospitality wages?</w:t>
      </w:r>
      <w:r w:rsidRPr="0034313B">
        <w:rPr>
          <w:rFonts w:ascii="Arial" w:hAnsi="Arial" w:cs="Arial"/>
          <w:sz w:val="24"/>
          <w:szCs w:val="24"/>
        </w:rPr>
        <w:t xml:space="preserve"> [online] Ginger Hospitality. Available at: https://gingerhospitality.co.uk/what-impact-is-inflation-having-on-hospitality-wages/.</w:t>
      </w:r>
    </w:p>
    <w:p w14:paraId="65776624" w14:textId="77777777" w:rsidR="00D84A98" w:rsidRPr="0034313B" w:rsidRDefault="00D84A98" w:rsidP="0034313B">
      <w:pPr>
        <w:pStyle w:val="NoSpacing"/>
        <w:spacing w:line="360" w:lineRule="auto"/>
        <w:ind w:left="720" w:hanging="720"/>
        <w:rPr>
          <w:rFonts w:ascii="Arial" w:hAnsi="Arial" w:cs="Arial"/>
          <w:sz w:val="24"/>
          <w:szCs w:val="24"/>
        </w:rPr>
      </w:pPr>
      <w:r w:rsidRPr="0034313B">
        <w:rPr>
          <w:rFonts w:ascii="Arial" w:hAnsi="Arial" w:cs="Arial"/>
          <w:sz w:val="24"/>
          <w:szCs w:val="24"/>
        </w:rPr>
        <w:t xml:space="preserve">Codling, S., Pinnock, J., Barrett, E., Gayle, S., Stephenson, N., </w:t>
      </w:r>
      <w:proofErr w:type="spellStart"/>
      <w:r w:rsidRPr="0034313B">
        <w:rPr>
          <w:rFonts w:ascii="Arial" w:hAnsi="Arial" w:cs="Arial"/>
          <w:sz w:val="24"/>
          <w:szCs w:val="24"/>
        </w:rPr>
        <w:t>Sibblies</w:t>
      </w:r>
      <w:proofErr w:type="spellEnd"/>
      <w:r w:rsidRPr="0034313B">
        <w:rPr>
          <w:rFonts w:ascii="Arial" w:hAnsi="Arial" w:cs="Arial"/>
          <w:sz w:val="24"/>
          <w:szCs w:val="24"/>
        </w:rPr>
        <w:t>, N. and Sinclair-</w:t>
      </w:r>
      <w:proofErr w:type="spellStart"/>
      <w:r w:rsidRPr="0034313B">
        <w:rPr>
          <w:rFonts w:ascii="Arial" w:hAnsi="Arial" w:cs="Arial"/>
          <w:sz w:val="24"/>
          <w:szCs w:val="24"/>
        </w:rPr>
        <w:t>Maragh</w:t>
      </w:r>
      <w:proofErr w:type="spellEnd"/>
      <w:r w:rsidRPr="0034313B">
        <w:rPr>
          <w:rFonts w:ascii="Arial" w:hAnsi="Arial" w:cs="Arial"/>
          <w:sz w:val="24"/>
          <w:szCs w:val="24"/>
        </w:rPr>
        <w:t xml:space="preserve">, G. (2022). </w:t>
      </w:r>
      <w:r w:rsidRPr="0034313B">
        <w:rPr>
          <w:rFonts w:ascii="Arial" w:hAnsi="Arial" w:cs="Arial"/>
          <w:i/>
          <w:iCs/>
          <w:sz w:val="24"/>
          <w:szCs w:val="24"/>
        </w:rPr>
        <w:t>Factors Contributing to Staff Turnover in the Hotel Industry: A Literature Review</w:t>
      </w:r>
      <w:r w:rsidRPr="0034313B">
        <w:rPr>
          <w:rFonts w:ascii="Arial" w:hAnsi="Arial" w:cs="Arial"/>
          <w:sz w:val="24"/>
          <w:szCs w:val="24"/>
        </w:rPr>
        <w:t xml:space="preserve">. </w:t>
      </w:r>
      <w:r w:rsidRPr="0034313B">
        <w:rPr>
          <w:rFonts w:ascii="Arial" w:hAnsi="Arial" w:cs="Arial"/>
          <w:i/>
          <w:iCs/>
          <w:sz w:val="24"/>
          <w:szCs w:val="24"/>
        </w:rPr>
        <w:t>www.intechopen.com</w:t>
      </w:r>
      <w:r w:rsidRPr="0034313B">
        <w:rPr>
          <w:rFonts w:ascii="Arial" w:hAnsi="Arial" w:cs="Arial"/>
          <w:sz w:val="24"/>
          <w:szCs w:val="24"/>
        </w:rPr>
        <w:t xml:space="preserve">. </w:t>
      </w:r>
      <w:proofErr w:type="spellStart"/>
      <w:r w:rsidRPr="0034313B">
        <w:rPr>
          <w:rFonts w:ascii="Arial" w:hAnsi="Arial" w:cs="Arial"/>
          <w:sz w:val="24"/>
          <w:szCs w:val="24"/>
        </w:rPr>
        <w:t>IntechOpen</w:t>
      </w:r>
      <w:proofErr w:type="spellEnd"/>
      <w:r w:rsidRPr="0034313B">
        <w:rPr>
          <w:rFonts w:ascii="Arial" w:hAnsi="Arial" w:cs="Arial"/>
          <w:sz w:val="24"/>
          <w:szCs w:val="24"/>
        </w:rPr>
        <w:t>.</w:t>
      </w:r>
    </w:p>
    <w:p w14:paraId="309660B3" w14:textId="77777777" w:rsidR="00D84A98" w:rsidRPr="0034313B" w:rsidRDefault="00D84A98" w:rsidP="0034313B">
      <w:pPr>
        <w:pStyle w:val="NoSpacing"/>
        <w:spacing w:line="360" w:lineRule="auto"/>
        <w:ind w:left="720" w:hanging="720"/>
        <w:rPr>
          <w:rFonts w:ascii="Arial" w:hAnsi="Arial" w:cs="Arial"/>
          <w:sz w:val="24"/>
          <w:szCs w:val="24"/>
        </w:rPr>
      </w:pPr>
      <w:r w:rsidRPr="0034313B">
        <w:rPr>
          <w:rFonts w:ascii="Arial" w:hAnsi="Arial" w:cs="Arial"/>
          <w:sz w:val="24"/>
          <w:szCs w:val="24"/>
        </w:rPr>
        <w:t xml:space="preserve">Euler, B. (2021). </w:t>
      </w:r>
      <w:r w:rsidRPr="0034313B">
        <w:rPr>
          <w:rFonts w:ascii="Arial" w:hAnsi="Arial" w:cs="Arial"/>
          <w:i/>
          <w:iCs/>
          <w:sz w:val="24"/>
          <w:szCs w:val="24"/>
        </w:rPr>
        <w:t xml:space="preserve">Where are all the skilled workers in the hospitality industry? | </w:t>
      </w:r>
      <w:proofErr w:type="spellStart"/>
      <w:r w:rsidRPr="0034313B">
        <w:rPr>
          <w:rFonts w:ascii="Arial" w:hAnsi="Arial" w:cs="Arial"/>
          <w:i/>
          <w:iCs/>
          <w:sz w:val="24"/>
          <w:szCs w:val="24"/>
        </w:rPr>
        <w:t>KTCHNrebel</w:t>
      </w:r>
      <w:proofErr w:type="spellEnd"/>
      <w:r w:rsidRPr="0034313B">
        <w:rPr>
          <w:rFonts w:ascii="Arial" w:hAnsi="Arial" w:cs="Arial"/>
          <w:sz w:val="24"/>
          <w:szCs w:val="24"/>
        </w:rPr>
        <w:t>. [online] www.ktchnrebel.com. Available at: https://www.ktchnrebel.com/shortage-skilled-workers-hospitality-industry/.</w:t>
      </w:r>
    </w:p>
    <w:p w14:paraId="140882E7" w14:textId="77777777" w:rsidR="00D84A98" w:rsidRPr="0034313B" w:rsidRDefault="00D84A98" w:rsidP="0034313B">
      <w:pPr>
        <w:pStyle w:val="NoSpacing"/>
        <w:spacing w:line="360" w:lineRule="auto"/>
        <w:ind w:left="720" w:hanging="720"/>
        <w:rPr>
          <w:rFonts w:ascii="Arial" w:hAnsi="Arial" w:cs="Arial"/>
          <w:sz w:val="24"/>
          <w:szCs w:val="24"/>
        </w:rPr>
      </w:pPr>
      <w:proofErr w:type="spellStart"/>
      <w:r w:rsidRPr="0034313B">
        <w:rPr>
          <w:rFonts w:ascii="Arial" w:hAnsi="Arial" w:cs="Arial"/>
          <w:sz w:val="24"/>
          <w:szCs w:val="24"/>
        </w:rPr>
        <w:t>Jehanzeb</w:t>
      </w:r>
      <w:proofErr w:type="spellEnd"/>
      <w:r w:rsidRPr="0034313B">
        <w:rPr>
          <w:rFonts w:ascii="Arial" w:hAnsi="Arial" w:cs="Arial"/>
          <w:sz w:val="24"/>
          <w:szCs w:val="24"/>
        </w:rPr>
        <w:t xml:space="preserve">, K., Rasheed, A., Aamir, A. and </w:t>
      </w:r>
      <w:proofErr w:type="spellStart"/>
      <w:r w:rsidRPr="0034313B">
        <w:rPr>
          <w:rFonts w:ascii="Arial" w:hAnsi="Arial" w:cs="Arial"/>
          <w:sz w:val="24"/>
          <w:szCs w:val="24"/>
        </w:rPr>
        <w:t>Mazen</w:t>
      </w:r>
      <w:proofErr w:type="spellEnd"/>
      <w:r w:rsidRPr="0034313B">
        <w:rPr>
          <w:rFonts w:ascii="Arial" w:hAnsi="Arial" w:cs="Arial"/>
          <w:sz w:val="24"/>
          <w:szCs w:val="24"/>
        </w:rPr>
        <w:t xml:space="preserve">, P. (2012). (PDF) Impact of Rewards and Motivation on Job Satisfaction in Banking Sector of Saudi Arabia. </w:t>
      </w:r>
      <w:r w:rsidRPr="0034313B">
        <w:rPr>
          <w:rFonts w:ascii="Arial" w:hAnsi="Arial" w:cs="Arial"/>
          <w:i/>
          <w:iCs/>
          <w:sz w:val="24"/>
          <w:szCs w:val="24"/>
        </w:rPr>
        <w:t xml:space="preserve">International Journal of Business and Social </w:t>
      </w:r>
      <w:proofErr w:type="gramStart"/>
      <w:r w:rsidRPr="0034313B">
        <w:rPr>
          <w:rFonts w:ascii="Arial" w:hAnsi="Arial" w:cs="Arial"/>
          <w:i/>
          <w:iCs/>
          <w:sz w:val="24"/>
          <w:szCs w:val="24"/>
        </w:rPr>
        <w:t xml:space="preserve">Science </w:t>
      </w:r>
      <w:r w:rsidRPr="0034313B">
        <w:rPr>
          <w:rFonts w:ascii="Arial" w:hAnsi="Arial" w:cs="Arial"/>
          <w:sz w:val="24"/>
          <w:szCs w:val="24"/>
        </w:rPr>
        <w:t>,</w:t>
      </w:r>
      <w:proofErr w:type="gramEnd"/>
      <w:r w:rsidRPr="0034313B">
        <w:rPr>
          <w:rFonts w:ascii="Arial" w:hAnsi="Arial" w:cs="Arial"/>
          <w:sz w:val="24"/>
          <w:szCs w:val="24"/>
        </w:rPr>
        <w:t xml:space="preserve"> 3(21).</w:t>
      </w:r>
    </w:p>
    <w:p w14:paraId="2592A386" w14:textId="77777777" w:rsidR="00D84A98" w:rsidRPr="0034313B" w:rsidRDefault="00D84A98" w:rsidP="0034313B">
      <w:pPr>
        <w:pStyle w:val="NoSpacing"/>
        <w:spacing w:line="360" w:lineRule="auto"/>
        <w:ind w:left="720" w:hanging="720"/>
        <w:rPr>
          <w:rFonts w:ascii="Arial" w:hAnsi="Arial" w:cs="Arial"/>
          <w:sz w:val="24"/>
          <w:szCs w:val="24"/>
        </w:rPr>
      </w:pPr>
      <w:proofErr w:type="spellStart"/>
      <w:r w:rsidRPr="0034313B">
        <w:rPr>
          <w:rFonts w:ascii="Arial" w:hAnsi="Arial" w:cs="Arial"/>
          <w:sz w:val="24"/>
          <w:szCs w:val="24"/>
        </w:rPr>
        <w:t>Kitija</w:t>
      </w:r>
      <w:proofErr w:type="spellEnd"/>
      <w:r w:rsidRPr="0034313B">
        <w:rPr>
          <w:rFonts w:ascii="Arial" w:hAnsi="Arial" w:cs="Arial"/>
          <w:sz w:val="24"/>
          <w:szCs w:val="24"/>
        </w:rPr>
        <w:t xml:space="preserve"> (2023). </w:t>
      </w:r>
      <w:r w:rsidRPr="0034313B">
        <w:rPr>
          <w:rFonts w:ascii="Arial" w:hAnsi="Arial" w:cs="Arial"/>
          <w:i/>
          <w:iCs/>
          <w:sz w:val="24"/>
          <w:szCs w:val="24"/>
        </w:rPr>
        <w:t>Top 5 Challenges facing the Hospitality Industry in 2023</w:t>
      </w:r>
      <w:r w:rsidRPr="0034313B">
        <w:rPr>
          <w:rFonts w:ascii="Arial" w:hAnsi="Arial" w:cs="Arial"/>
          <w:sz w:val="24"/>
          <w:szCs w:val="24"/>
        </w:rPr>
        <w:t xml:space="preserve">. [online] </w:t>
      </w:r>
      <w:proofErr w:type="spellStart"/>
      <w:r w:rsidRPr="0034313B">
        <w:rPr>
          <w:rFonts w:ascii="Arial" w:hAnsi="Arial" w:cs="Arial"/>
          <w:sz w:val="24"/>
          <w:szCs w:val="24"/>
        </w:rPr>
        <w:t>DigitalGuest</w:t>
      </w:r>
      <w:proofErr w:type="spellEnd"/>
      <w:r w:rsidRPr="0034313B">
        <w:rPr>
          <w:rFonts w:ascii="Arial" w:hAnsi="Arial" w:cs="Arial"/>
          <w:sz w:val="24"/>
          <w:szCs w:val="24"/>
        </w:rPr>
        <w:t>. Available at: https://digitalguest.com/challenges-facing-the-hospitality-industry-2023/.</w:t>
      </w:r>
    </w:p>
    <w:p w14:paraId="059809B9" w14:textId="32CCF0D2" w:rsidR="00D84A98" w:rsidRPr="0034313B" w:rsidRDefault="00D84A98" w:rsidP="0034313B">
      <w:pPr>
        <w:pStyle w:val="NoSpacing"/>
        <w:spacing w:line="360" w:lineRule="auto"/>
        <w:ind w:left="720" w:hanging="720"/>
        <w:rPr>
          <w:rFonts w:ascii="Arial" w:hAnsi="Arial" w:cs="Arial"/>
          <w:sz w:val="24"/>
          <w:szCs w:val="24"/>
        </w:rPr>
      </w:pPr>
      <w:r w:rsidRPr="0034313B">
        <w:rPr>
          <w:rFonts w:ascii="Arial" w:hAnsi="Arial" w:cs="Arial"/>
          <w:sz w:val="24"/>
          <w:szCs w:val="24"/>
        </w:rPr>
        <w:t xml:space="preserve">Portal, W.C. (2022). </w:t>
      </w:r>
      <w:r w:rsidRPr="0034313B">
        <w:rPr>
          <w:rFonts w:ascii="Arial" w:hAnsi="Arial" w:cs="Arial"/>
          <w:i/>
          <w:iCs/>
          <w:sz w:val="24"/>
          <w:szCs w:val="24"/>
        </w:rPr>
        <w:t xml:space="preserve">Nearly 40% of UK hospitality businesses </w:t>
      </w:r>
      <w:r w:rsidR="00014312" w:rsidRPr="0034313B">
        <w:rPr>
          <w:rFonts w:ascii="Arial" w:hAnsi="Arial" w:cs="Arial"/>
          <w:i/>
          <w:iCs/>
          <w:sz w:val="24"/>
          <w:szCs w:val="24"/>
        </w:rPr>
        <w:t>are facing</w:t>
      </w:r>
      <w:r w:rsidRPr="0034313B">
        <w:rPr>
          <w:rFonts w:ascii="Arial" w:hAnsi="Arial" w:cs="Arial"/>
          <w:i/>
          <w:iCs/>
          <w:sz w:val="24"/>
          <w:szCs w:val="24"/>
        </w:rPr>
        <w:t xml:space="preserve"> </w:t>
      </w:r>
      <w:r w:rsidR="00014312" w:rsidRPr="0034313B">
        <w:rPr>
          <w:rFonts w:ascii="Arial" w:hAnsi="Arial" w:cs="Arial"/>
          <w:i/>
          <w:iCs/>
          <w:sz w:val="24"/>
          <w:szCs w:val="24"/>
        </w:rPr>
        <w:t>a skilled</w:t>
      </w:r>
      <w:r w:rsidRPr="0034313B">
        <w:rPr>
          <w:rFonts w:ascii="Arial" w:hAnsi="Arial" w:cs="Arial"/>
          <w:i/>
          <w:iCs/>
          <w:sz w:val="24"/>
          <w:szCs w:val="24"/>
        </w:rPr>
        <w:t xml:space="preserve"> worker shortage</w:t>
      </w:r>
      <w:r w:rsidRPr="0034313B">
        <w:rPr>
          <w:rFonts w:ascii="Arial" w:hAnsi="Arial" w:cs="Arial"/>
          <w:sz w:val="24"/>
          <w:szCs w:val="24"/>
        </w:rPr>
        <w:t>. [online] World Coffee Portal. Available at: https://www.worldcoffeeportal.com/Latest/News/2022/September/Nearly-40-of-UK-hospitality-businesses-facing-skil.</w:t>
      </w:r>
    </w:p>
    <w:p w14:paraId="34B9C0F8" w14:textId="77777777" w:rsidR="00D84A98" w:rsidRPr="0034313B" w:rsidRDefault="00D84A98" w:rsidP="0034313B">
      <w:pPr>
        <w:pStyle w:val="NoSpacing"/>
        <w:spacing w:line="360" w:lineRule="auto"/>
        <w:ind w:left="720" w:hanging="720"/>
        <w:rPr>
          <w:rFonts w:ascii="Arial" w:hAnsi="Arial" w:cs="Arial"/>
          <w:sz w:val="24"/>
          <w:szCs w:val="24"/>
        </w:rPr>
      </w:pPr>
      <w:r w:rsidRPr="0034313B">
        <w:rPr>
          <w:rFonts w:ascii="Arial" w:hAnsi="Arial" w:cs="Arial"/>
          <w:sz w:val="24"/>
          <w:szCs w:val="24"/>
        </w:rPr>
        <w:t xml:space="preserve">Premier Inn (2021). </w:t>
      </w:r>
      <w:r w:rsidRPr="0034313B">
        <w:rPr>
          <w:rFonts w:ascii="Arial" w:hAnsi="Arial" w:cs="Arial"/>
          <w:i/>
          <w:iCs/>
          <w:sz w:val="24"/>
          <w:szCs w:val="24"/>
        </w:rPr>
        <w:t>Premier Inn Home</w:t>
      </w:r>
      <w:r w:rsidRPr="0034313B">
        <w:rPr>
          <w:rFonts w:ascii="Arial" w:hAnsi="Arial" w:cs="Arial"/>
          <w:sz w:val="24"/>
          <w:szCs w:val="24"/>
        </w:rPr>
        <w:t>. [online] Premier Inn. Available at: https://www.premierinn.com/gb/en/home.html.</w:t>
      </w:r>
    </w:p>
    <w:p w14:paraId="552CBDDD" w14:textId="77777777" w:rsidR="00D84A98" w:rsidRPr="0034313B" w:rsidRDefault="00D84A98" w:rsidP="0034313B">
      <w:pPr>
        <w:pStyle w:val="NoSpacing"/>
        <w:spacing w:line="360" w:lineRule="auto"/>
        <w:ind w:left="720" w:hanging="720"/>
        <w:rPr>
          <w:rFonts w:ascii="Arial" w:hAnsi="Arial" w:cs="Arial"/>
          <w:sz w:val="24"/>
          <w:szCs w:val="24"/>
        </w:rPr>
      </w:pPr>
      <w:r w:rsidRPr="0034313B">
        <w:rPr>
          <w:rFonts w:ascii="Arial" w:hAnsi="Arial" w:cs="Arial"/>
          <w:sz w:val="24"/>
          <w:szCs w:val="24"/>
        </w:rPr>
        <w:lastRenderedPageBreak/>
        <w:t xml:space="preserve">Price, K. (2023). </w:t>
      </w:r>
      <w:r w:rsidRPr="0034313B">
        <w:rPr>
          <w:rFonts w:ascii="Arial" w:hAnsi="Arial" w:cs="Arial"/>
          <w:i/>
          <w:iCs/>
          <w:sz w:val="24"/>
          <w:szCs w:val="24"/>
        </w:rPr>
        <w:t>Hospitality roles could be added to shortage...</w:t>
      </w:r>
      <w:r w:rsidRPr="0034313B">
        <w:rPr>
          <w:rFonts w:ascii="Arial" w:hAnsi="Arial" w:cs="Arial"/>
          <w:sz w:val="24"/>
          <w:szCs w:val="24"/>
        </w:rPr>
        <w:t xml:space="preserve"> [online] The Caterer. Available at: https://www.thecaterer.com/news/hospitality-shortage-occupation-list-considered-2023.</w:t>
      </w:r>
    </w:p>
    <w:p w14:paraId="307CA3F9" w14:textId="77777777" w:rsidR="00D84A98" w:rsidRPr="0034313B" w:rsidRDefault="00D84A98" w:rsidP="0034313B">
      <w:pPr>
        <w:pStyle w:val="NoSpacing"/>
        <w:spacing w:line="360" w:lineRule="auto"/>
        <w:ind w:left="720" w:hanging="720"/>
        <w:rPr>
          <w:rFonts w:ascii="Arial" w:hAnsi="Arial" w:cs="Arial"/>
          <w:sz w:val="24"/>
          <w:szCs w:val="24"/>
        </w:rPr>
      </w:pPr>
      <w:proofErr w:type="spellStart"/>
      <w:r w:rsidRPr="0034313B">
        <w:rPr>
          <w:rFonts w:ascii="Arial" w:hAnsi="Arial" w:cs="Arial"/>
          <w:sz w:val="24"/>
          <w:szCs w:val="24"/>
        </w:rPr>
        <w:t>Rahimić</w:t>
      </w:r>
      <w:proofErr w:type="spellEnd"/>
      <w:r w:rsidRPr="0034313B">
        <w:rPr>
          <w:rFonts w:ascii="Arial" w:hAnsi="Arial" w:cs="Arial"/>
          <w:sz w:val="24"/>
          <w:szCs w:val="24"/>
        </w:rPr>
        <w:t xml:space="preserve">, Z., </w:t>
      </w:r>
      <w:proofErr w:type="spellStart"/>
      <w:r w:rsidRPr="0034313B">
        <w:rPr>
          <w:rFonts w:ascii="Arial" w:hAnsi="Arial" w:cs="Arial"/>
          <w:sz w:val="24"/>
          <w:szCs w:val="24"/>
        </w:rPr>
        <w:t>Črnjar</w:t>
      </w:r>
      <w:proofErr w:type="spellEnd"/>
      <w:r w:rsidRPr="0034313B">
        <w:rPr>
          <w:rFonts w:ascii="Arial" w:hAnsi="Arial" w:cs="Arial"/>
          <w:sz w:val="24"/>
          <w:szCs w:val="24"/>
        </w:rPr>
        <w:t xml:space="preserve">, K. and </w:t>
      </w:r>
      <w:proofErr w:type="spellStart"/>
      <w:r w:rsidRPr="0034313B">
        <w:rPr>
          <w:rFonts w:ascii="Arial" w:hAnsi="Arial" w:cs="Arial"/>
          <w:sz w:val="24"/>
          <w:szCs w:val="24"/>
        </w:rPr>
        <w:t>Čikeš</w:t>
      </w:r>
      <w:proofErr w:type="spellEnd"/>
      <w:r w:rsidRPr="0034313B">
        <w:rPr>
          <w:rFonts w:ascii="Arial" w:hAnsi="Arial" w:cs="Arial"/>
          <w:sz w:val="24"/>
          <w:szCs w:val="24"/>
        </w:rPr>
        <w:t xml:space="preserve">, V. (2019). SEASONAL EMPLOYMENT IN TOURISM ORGANIZATIONS AS A CHALLENGE FOR HUMAN RESOURCE MANAGEMENT. </w:t>
      </w:r>
      <w:proofErr w:type="spellStart"/>
      <w:r w:rsidRPr="0034313B">
        <w:rPr>
          <w:rFonts w:ascii="Arial" w:hAnsi="Arial" w:cs="Arial"/>
          <w:i/>
          <w:iCs/>
          <w:sz w:val="24"/>
          <w:szCs w:val="24"/>
        </w:rPr>
        <w:t>ToSEE</w:t>
      </w:r>
      <w:proofErr w:type="spellEnd"/>
      <w:r w:rsidRPr="0034313B">
        <w:rPr>
          <w:rFonts w:ascii="Arial" w:hAnsi="Arial" w:cs="Arial"/>
          <w:i/>
          <w:iCs/>
          <w:sz w:val="24"/>
          <w:szCs w:val="24"/>
        </w:rPr>
        <w:t xml:space="preserve"> – Tourism in Southern and Eastern Europe</w:t>
      </w:r>
      <w:r w:rsidRPr="0034313B">
        <w:rPr>
          <w:rFonts w:ascii="Arial" w:hAnsi="Arial" w:cs="Arial"/>
          <w:sz w:val="24"/>
          <w:szCs w:val="24"/>
        </w:rPr>
        <w:t xml:space="preserve">, 5. </w:t>
      </w:r>
      <w:proofErr w:type="spellStart"/>
      <w:proofErr w:type="gramStart"/>
      <w:r w:rsidRPr="0034313B">
        <w:rPr>
          <w:rFonts w:ascii="Arial" w:hAnsi="Arial" w:cs="Arial"/>
          <w:sz w:val="24"/>
          <w:szCs w:val="24"/>
        </w:rPr>
        <w:t>doi:https</w:t>
      </w:r>
      <w:proofErr w:type="spellEnd"/>
      <w:r w:rsidRPr="0034313B">
        <w:rPr>
          <w:rFonts w:ascii="Arial" w:hAnsi="Arial" w:cs="Arial"/>
          <w:sz w:val="24"/>
          <w:szCs w:val="24"/>
        </w:rPr>
        <w:t>://doi.org/10.20867/tosee.05.55</w:t>
      </w:r>
      <w:proofErr w:type="gramEnd"/>
      <w:r w:rsidRPr="0034313B">
        <w:rPr>
          <w:rFonts w:ascii="Arial" w:hAnsi="Arial" w:cs="Arial"/>
          <w:sz w:val="24"/>
          <w:szCs w:val="24"/>
        </w:rPr>
        <w:t>.</w:t>
      </w:r>
    </w:p>
    <w:p w14:paraId="38AB5562" w14:textId="77777777" w:rsidR="00D84A98" w:rsidRPr="0034313B" w:rsidRDefault="00D84A98" w:rsidP="0034313B">
      <w:pPr>
        <w:pStyle w:val="NoSpacing"/>
        <w:spacing w:line="360" w:lineRule="auto"/>
        <w:ind w:left="720" w:hanging="720"/>
        <w:rPr>
          <w:rFonts w:ascii="Arial" w:hAnsi="Arial" w:cs="Arial"/>
          <w:sz w:val="24"/>
          <w:szCs w:val="24"/>
        </w:rPr>
      </w:pPr>
      <w:r w:rsidRPr="0034313B">
        <w:rPr>
          <w:rFonts w:ascii="Arial" w:hAnsi="Arial" w:cs="Arial"/>
          <w:sz w:val="24"/>
          <w:szCs w:val="24"/>
        </w:rPr>
        <w:t xml:space="preserve">WALTON, J. (2022). </w:t>
      </w:r>
      <w:r w:rsidRPr="0034313B">
        <w:rPr>
          <w:rFonts w:ascii="Arial" w:hAnsi="Arial" w:cs="Arial"/>
          <w:i/>
          <w:iCs/>
          <w:sz w:val="24"/>
          <w:szCs w:val="24"/>
        </w:rPr>
        <w:t>UK hospitality staff levels reach two-year high after pandemic pressures</w:t>
      </w:r>
      <w:r w:rsidRPr="0034313B">
        <w:rPr>
          <w:rFonts w:ascii="Arial" w:hAnsi="Arial" w:cs="Arial"/>
          <w:sz w:val="24"/>
          <w:szCs w:val="24"/>
        </w:rPr>
        <w:t>. [online] Available at: https://www.foodserviceequipmentjournal.com/uk-hospitality-staff-levels-reach-two-year-high-after-pandemic-pressures/.</w:t>
      </w:r>
    </w:p>
    <w:p w14:paraId="1FF766D9" w14:textId="77777777" w:rsidR="00D84A98" w:rsidRPr="0034313B" w:rsidRDefault="00D84A98" w:rsidP="0034313B">
      <w:pPr>
        <w:pStyle w:val="NoSpacing"/>
        <w:spacing w:line="360" w:lineRule="auto"/>
        <w:ind w:left="720" w:hanging="720"/>
        <w:rPr>
          <w:rFonts w:ascii="Arial" w:hAnsi="Arial" w:cs="Arial"/>
          <w:sz w:val="28"/>
          <w:szCs w:val="28"/>
        </w:rPr>
      </w:pPr>
    </w:p>
    <w:sectPr w:rsidR="00D84A98" w:rsidRPr="0034313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386E2" w14:textId="77777777" w:rsidR="00F1555A" w:rsidRDefault="00F1555A" w:rsidP="0034313B">
      <w:pPr>
        <w:spacing w:after="0" w:line="240" w:lineRule="auto"/>
      </w:pPr>
      <w:r>
        <w:separator/>
      </w:r>
    </w:p>
  </w:endnote>
  <w:endnote w:type="continuationSeparator" w:id="0">
    <w:p w14:paraId="2AD64C5D" w14:textId="77777777" w:rsidR="00F1555A" w:rsidRDefault="00F1555A" w:rsidP="00343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1265912"/>
      <w:docPartObj>
        <w:docPartGallery w:val="Page Numbers (Bottom of Page)"/>
        <w:docPartUnique/>
      </w:docPartObj>
    </w:sdtPr>
    <w:sdtEndPr>
      <w:rPr>
        <w:rFonts w:ascii="Arial" w:hAnsi="Arial" w:cs="Arial"/>
        <w:noProof/>
        <w:sz w:val="24"/>
        <w:szCs w:val="24"/>
      </w:rPr>
    </w:sdtEndPr>
    <w:sdtContent>
      <w:p w14:paraId="0399CF31" w14:textId="77777777" w:rsidR="0034313B" w:rsidRPr="0034313B" w:rsidRDefault="0034313B">
        <w:pPr>
          <w:pStyle w:val="Footer"/>
          <w:jc w:val="center"/>
          <w:rPr>
            <w:rFonts w:ascii="Arial" w:hAnsi="Arial" w:cs="Arial"/>
            <w:sz w:val="24"/>
            <w:szCs w:val="24"/>
          </w:rPr>
        </w:pPr>
        <w:r w:rsidRPr="0034313B">
          <w:rPr>
            <w:rFonts w:ascii="Arial" w:hAnsi="Arial" w:cs="Arial"/>
            <w:sz w:val="24"/>
            <w:szCs w:val="24"/>
          </w:rPr>
          <w:fldChar w:fldCharType="begin"/>
        </w:r>
        <w:r w:rsidRPr="0034313B">
          <w:rPr>
            <w:rFonts w:ascii="Arial" w:hAnsi="Arial" w:cs="Arial"/>
            <w:sz w:val="24"/>
            <w:szCs w:val="24"/>
          </w:rPr>
          <w:instrText xml:space="preserve"> PAGE   \* MERGEFORMAT </w:instrText>
        </w:r>
        <w:r w:rsidRPr="0034313B">
          <w:rPr>
            <w:rFonts w:ascii="Arial" w:hAnsi="Arial" w:cs="Arial"/>
            <w:sz w:val="24"/>
            <w:szCs w:val="24"/>
          </w:rPr>
          <w:fldChar w:fldCharType="separate"/>
        </w:r>
        <w:r w:rsidRPr="0034313B">
          <w:rPr>
            <w:rFonts w:ascii="Arial" w:hAnsi="Arial" w:cs="Arial"/>
            <w:noProof/>
            <w:sz w:val="24"/>
            <w:szCs w:val="24"/>
          </w:rPr>
          <w:t>2</w:t>
        </w:r>
        <w:r w:rsidRPr="0034313B">
          <w:rPr>
            <w:rFonts w:ascii="Arial" w:hAnsi="Arial" w:cs="Arial"/>
            <w:noProof/>
            <w:sz w:val="24"/>
            <w:szCs w:val="24"/>
          </w:rPr>
          <w:fldChar w:fldCharType="end"/>
        </w:r>
      </w:p>
    </w:sdtContent>
  </w:sdt>
  <w:p w14:paraId="3EAE32D0" w14:textId="77777777" w:rsidR="0034313B" w:rsidRDefault="003431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66BEC" w14:textId="77777777" w:rsidR="00F1555A" w:rsidRDefault="00F1555A" w:rsidP="0034313B">
      <w:pPr>
        <w:spacing w:after="0" w:line="240" w:lineRule="auto"/>
      </w:pPr>
      <w:r>
        <w:separator/>
      </w:r>
    </w:p>
  </w:footnote>
  <w:footnote w:type="continuationSeparator" w:id="0">
    <w:p w14:paraId="1D693FBE" w14:textId="77777777" w:rsidR="00F1555A" w:rsidRDefault="00F1555A" w:rsidP="003431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6154A6"/>
    <w:multiLevelType w:val="hybridMultilevel"/>
    <w:tmpl w:val="37B0D03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467695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869"/>
    <w:rsid w:val="00000FA5"/>
    <w:rsid w:val="00014312"/>
    <w:rsid w:val="00066881"/>
    <w:rsid w:val="0007133F"/>
    <w:rsid w:val="00072799"/>
    <w:rsid w:val="000C03BC"/>
    <w:rsid w:val="000C2314"/>
    <w:rsid w:val="000D577A"/>
    <w:rsid w:val="00172EC9"/>
    <w:rsid w:val="00266176"/>
    <w:rsid w:val="002B6C12"/>
    <w:rsid w:val="002D50E7"/>
    <w:rsid w:val="002D59F3"/>
    <w:rsid w:val="0034313B"/>
    <w:rsid w:val="003A61D6"/>
    <w:rsid w:val="003C2E76"/>
    <w:rsid w:val="00443CDD"/>
    <w:rsid w:val="00484FC6"/>
    <w:rsid w:val="005239D5"/>
    <w:rsid w:val="00560D52"/>
    <w:rsid w:val="006000F9"/>
    <w:rsid w:val="006263B2"/>
    <w:rsid w:val="00682A5A"/>
    <w:rsid w:val="006A32AE"/>
    <w:rsid w:val="00707B10"/>
    <w:rsid w:val="007269EC"/>
    <w:rsid w:val="00750F22"/>
    <w:rsid w:val="00752EAF"/>
    <w:rsid w:val="00772044"/>
    <w:rsid w:val="007F507A"/>
    <w:rsid w:val="008445FB"/>
    <w:rsid w:val="0084566C"/>
    <w:rsid w:val="0087543C"/>
    <w:rsid w:val="0088331C"/>
    <w:rsid w:val="008A5746"/>
    <w:rsid w:val="008F062C"/>
    <w:rsid w:val="009F5671"/>
    <w:rsid w:val="00A026D6"/>
    <w:rsid w:val="00A940A5"/>
    <w:rsid w:val="00AA1462"/>
    <w:rsid w:val="00BB6FBE"/>
    <w:rsid w:val="00C25DE8"/>
    <w:rsid w:val="00C7564B"/>
    <w:rsid w:val="00D03F99"/>
    <w:rsid w:val="00D6074F"/>
    <w:rsid w:val="00D84A98"/>
    <w:rsid w:val="00D929AB"/>
    <w:rsid w:val="00DE062A"/>
    <w:rsid w:val="00DF5A78"/>
    <w:rsid w:val="00E169D9"/>
    <w:rsid w:val="00E17869"/>
    <w:rsid w:val="00E33326"/>
    <w:rsid w:val="00E9548B"/>
    <w:rsid w:val="00EE0173"/>
    <w:rsid w:val="00EE78C4"/>
    <w:rsid w:val="00F155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30036"/>
  <w15:chartTrackingRefBased/>
  <w15:docId w15:val="{53F77E54-14D8-42FD-87B1-2E31D4D08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231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C231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C2314"/>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0C2314"/>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D84A98"/>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D84A98"/>
    <w:pPr>
      <w:outlineLvl w:val="9"/>
    </w:pPr>
  </w:style>
  <w:style w:type="paragraph" w:styleId="TOC1">
    <w:name w:val="toc 1"/>
    <w:basedOn w:val="Normal"/>
    <w:next w:val="Normal"/>
    <w:autoRedefine/>
    <w:uiPriority w:val="39"/>
    <w:unhideWhenUsed/>
    <w:rsid w:val="00D84A98"/>
    <w:pPr>
      <w:spacing w:after="100"/>
    </w:pPr>
  </w:style>
  <w:style w:type="paragraph" w:styleId="TOC2">
    <w:name w:val="toc 2"/>
    <w:basedOn w:val="Normal"/>
    <w:next w:val="Normal"/>
    <w:autoRedefine/>
    <w:uiPriority w:val="39"/>
    <w:unhideWhenUsed/>
    <w:rsid w:val="00D84A98"/>
    <w:pPr>
      <w:spacing w:after="100"/>
      <w:ind w:left="220"/>
    </w:pPr>
  </w:style>
  <w:style w:type="character" w:styleId="Hyperlink">
    <w:name w:val="Hyperlink"/>
    <w:basedOn w:val="DefaultParagraphFont"/>
    <w:uiPriority w:val="99"/>
    <w:unhideWhenUsed/>
    <w:rsid w:val="00D84A98"/>
    <w:rPr>
      <w:color w:val="0563C1" w:themeColor="hyperlink"/>
      <w:u w:val="single"/>
    </w:rPr>
  </w:style>
  <w:style w:type="paragraph" w:styleId="Header">
    <w:name w:val="header"/>
    <w:basedOn w:val="Normal"/>
    <w:link w:val="HeaderChar"/>
    <w:uiPriority w:val="99"/>
    <w:unhideWhenUsed/>
    <w:rsid w:val="003431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313B"/>
  </w:style>
  <w:style w:type="paragraph" w:styleId="Footer">
    <w:name w:val="footer"/>
    <w:basedOn w:val="Normal"/>
    <w:link w:val="FooterChar"/>
    <w:uiPriority w:val="99"/>
    <w:unhideWhenUsed/>
    <w:rsid w:val="003431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313B"/>
  </w:style>
  <w:style w:type="paragraph" w:styleId="NoSpacing">
    <w:name w:val="No Spacing"/>
    <w:uiPriority w:val="1"/>
    <w:qFormat/>
    <w:rsid w:val="0034313B"/>
    <w:pPr>
      <w:spacing w:after="0" w:line="240" w:lineRule="auto"/>
    </w:pPr>
  </w:style>
  <w:style w:type="paragraph" w:styleId="ListParagraph">
    <w:name w:val="List Paragraph"/>
    <w:basedOn w:val="Normal"/>
    <w:uiPriority w:val="34"/>
    <w:qFormat/>
    <w:rsid w:val="003431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05134">
      <w:bodyDiv w:val="1"/>
      <w:marLeft w:val="0"/>
      <w:marRight w:val="0"/>
      <w:marTop w:val="0"/>
      <w:marBottom w:val="0"/>
      <w:divBdr>
        <w:top w:val="none" w:sz="0" w:space="0" w:color="auto"/>
        <w:left w:val="none" w:sz="0" w:space="0" w:color="auto"/>
        <w:bottom w:val="none" w:sz="0" w:space="0" w:color="auto"/>
        <w:right w:val="none" w:sz="0" w:space="0" w:color="auto"/>
      </w:divBdr>
      <w:divsChild>
        <w:div w:id="152530168">
          <w:marLeft w:val="0"/>
          <w:marRight w:val="0"/>
          <w:marTop w:val="0"/>
          <w:marBottom w:val="0"/>
          <w:divBdr>
            <w:top w:val="none" w:sz="0" w:space="0" w:color="auto"/>
            <w:left w:val="none" w:sz="0" w:space="0" w:color="auto"/>
            <w:bottom w:val="none" w:sz="0" w:space="0" w:color="auto"/>
            <w:right w:val="none" w:sz="0" w:space="0" w:color="auto"/>
          </w:divBdr>
        </w:div>
      </w:divsChild>
    </w:div>
    <w:div w:id="123843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6FB5CD4-867F-4BF2-A25E-26010568A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2269</Words>
  <Characters>12934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Monica Cristina Grigoruta</cp:lastModifiedBy>
  <cp:revision>5</cp:revision>
  <dcterms:created xsi:type="dcterms:W3CDTF">2023-05-30T10:48:00Z</dcterms:created>
  <dcterms:modified xsi:type="dcterms:W3CDTF">2023-06-11T21:54:00Z</dcterms:modified>
</cp:coreProperties>
</file>