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231509" w:rsidR="006B08D9" w:rsidP="553A5C4C" w:rsidRDefault="009F4C0A" w14:paraId="3E0FF5B6" w14:textId="4D6011CB">
      <w:pPr>
        <w:spacing w:line="360" w:lineRule="auto"/>
        <w:rPr>
          <w:rFonts w:ascii="Aptos" w:hAnsi="Aptos" w:eastAsia="Aptos" w:cs="Aptos" w:asciiTheme="minorAscii" w:hAnsiTheme="minorAscii" w:eastAsiaTheme="minorAscii" w:cstheme="minorAscii"/>
          <w:sz w:val="28"/>
          <w:szCs w:val="28"/>
          <w:lang w:val="en-US"/>
        </w:rPr>
      </w:pPr>
      <w:r w:rsidRPr="553A5C4C" w:rsidR="009F4C0A">
        <w:rPr>
          <w:rFonts w:ascii="Aptos" w:hAnsi="Aptos" w:eastAsia="Aptos" w:cs="Aptos" w:asciiTheme="minorAscii" w:hAnsiTheme="minorAscii" w:eastAsiaTheme="minorAscii" w:cstheme="minorAscii"/>
          <w:sz w:val="28"/>
          <w:szCs w:val="28"/>
          <w:lang w:val="en-US"/>
        </w:rPr>
        <w:t>Part</w:t>
      </w:r>
      <w:r w:rsidRPr="553A5C4C" w:rsidR="00231509">
        <w:rPr>
          <w:rFonts w:ascii="Aptos" w:hAnsi="Aptos" w:eastAsia="Aptos" w:cs="Aptos" w:asciiTheme="minorAscii" w:hAnsiTheme="minorAscii" w:eastAsiaTheme="minorAscii" w:cstheme="minorAscii"/>
          <w:sz w:val="28"/>
          <w:szCs w:val="28"/>
          <w:lang w:val="en-US"/>
        </w:rPr>
        <w:t xml:space="preserve"> 2 </w:t>
      </w:r>
      <w:r w:rsidRPr="553A5C4C" w:rsidR="6F65E236">
        <w:rPr>
          <w:rFonts w:ascii="Aptos" w:hAnsi="Aptos" w:eastAsia="Aptos" w:cs="Aptos" w:asciiTheme="minorAscii" w:hAnsiTheme="minorAscii" w:eastAsiaTheme="minorAscii" w:cstheme="minorAscii"/>
          <w:sz w:val="28"/>
          <w:szCs w:val="28"/>
          <w:lang w:val="en-US"/>
        </w:rPr>
        <w:t>Presentation</w:t>
      </w:r>
    </w:p>
    <w:p w:rsidRPr="00231509" w:rsidR="00231509" w:rsidP="553A5C4C" w:rsidRDefault="00231509" w14:paraId="5D471FF9" w14:textId="54B9AF0B">
      <w:pPr>
        <w:spacing w:line="360" w:lineRule="auto"/>
        <w:rPr>
          <w:rFonts w:ascii="Aptos" w:hAnsi="Aptos" w:eastAsia="Aptos" w:cs="Aptos" w:asciiTheme="minorAscii" w:hAnsiTheme="minorAscii" w:eastAsiaTheme="minorAscii" w:cstheme="minorAscii"/>
          <w:sz w:val="28"/>
          <w:szCs w:val="28"/>
        </w:rPr>
      </w:pPr>
      <w:r w:rsidRPr="553A5C4C" w:rsidR="00231509">
        <w:rPr>
          <w:rFonts w:ascii="Aptos" w:hAnsi="Aptos" w:eastAsia="Aptos" w:cs="Aptos" w:asciiTheme="minorAscii" w:hAnsiTheme="minorAscii" w:eastAsiaTheme="minorAscii" w:cstheme="minorAscii"/>
          <w:sz w:val="28"/>
          <w:szCs w:val="28"/>
        </w:rPr>
        <w:t>Hello, my name is Eliesha Rogers, and my student number is 2308244. </w:t>
      </w:r>
      <w:r w:rsidRPr="553A5C4C" w:rsidR="00231509">
        <w:rPr>
          <w:rFonts w:ascii="Aptos" w:hAnsi="Aptos" w:eastAsia="Aptos" w:cs="Aptos" w:asciiTheme="minorAscii" w:hAnsiTheme="minorAscii" w:eastAsiaTheme="minorAscii" w:cstheme="minorAscii"/>
          <w:sz w:val="28"/>
          <w:szCs w:val="28"/>
        </w:rPr>
        <w:t xml:space="preserve">This presentation's aims are to discuss the items that I have included into my </w:t>
      </w:r>
      <w:r w:rsidRPr="553A5C4C" w:rsidR="010E0F54">
        <w:rPr>
          <w:rFonts w:ascii="Aptos" w:hAnsi="Aptos" w:eastAsia="Aptos" w:cs="Aptos" w:asciiTheme="minorAscii" w:hAnsiTheme="minorAscii" w:eastAsiaTheme="minorAscii" w:cstheme="minorAscii"/>
          <w:sz w:val="28"/>
          <w:szCs w:val="28"/>
        </w:rPr>
        <w:t xml:space="preserve">sustainability </w:t>
      </w:r>
      <w:r w:rsidRPr="553A5C4C" w:rsidR="00231509">
        <w:rPr>
          <w:rFonts w:ascii="Aptos" w:hAnsi="Aptos" w:eastAsia="Aptos" w:cs="Aptos" w:asciiTheme="minorAscii" w:hAnsiTheme="minorAscii" w:eastAsiaTheme="minorAscii" w:cstheme="minorAscii"/>
          <w:sz w:val="28"/>
          <w:szCs w:val="28"/>
        </w:rPr>
        <w:t xml:space="preserve">scrapbook and the lessons learnt while creating it. </w:t>
      </w:r>
      <w:r w:rsidRPr="553A5C4C" w:rsidR="1E3258FF">
        <w:rPr>
          <w:rFonts w:ascii="Aptos" w:hAnsi="Aptos" w:eastAsia="Aptos" w:cs="Aptos" w:asciiTheme="minorAscii" w:hAnsiTheme="minorAscii" w:eastAsiaTheme="minorAscii" w:cstheme="minorAscii"/>
          <w:sz w:val="28"/>
          <w:szCs w:val="28"/>
        </w:rPr>
        <w:t>I will p</w:t>
      </w:r>
      <w:r w:rsidRPr="553A5C4C" w:rsidR="00231509">
        <w:rPr>
          <w:rFonts w:ascii="Aptos" w:hAnsi="Aptos" w:eastAsia="Aptos" w:cs="Aptos" w:asciiTheme="minorAscii" w:hAnsiTheme="minorAscii" w:eastAsiaTheme="minorAscii" w:cstheme="minorAscii"/>
          <w:sz w:val="28"/>
          <w:szCs w:val="28"/>
        </w:rPr>
        <w:t>rovide a brief overview of sustainability, and then critically assess how it relates to the early years.</w:t>
      </w:r>
      <w:r w:rsidRPr="553A5C4C" w:rsidR="00231509">
        <w:rPr>
          <w:rFonts w:ascii="Aptos" w:hAnsi="Aptos" w:eastAsia="Aptos" w:cs="Aptos" w:asciiTheme="minorAscii" w:hAnsiTheme="minorAscii" w:eastAsiaTheme="minorAscii" w:cstheme="minorAscii"/>
          <w:sz w:val="28"/>
          <w:szCs w:val="28"/>
        </w:rPr>
        <w:t xml:space="preserve"> </w:t>
      </w:r>
    </w:p>
    <w:p w:rsidRPr="001F2486" w:rsidR="001F2486" w:rsidP="553A5C4C" w:rsidRDefault="00573950" w14:paraId="77FB20B5" w14:textId="3433EFA6">
      <w:pPr>
        <w:spacing w:line="360" w:lineRule="auto"/>
        <w:rPr>
          <w:rFonts w:ascii="Aptos" w:hAnsi="Aptos" w:eastAsia="Aptos" w:cs="Aptos" w:asciiTheme="minorAscii" w:hAnsiTheme="minorAscii" w:eastAsiaTheme="minorAscii" w:cstheme="minorAscii"/>
          <w:sz w:val="28"/>
          <w:szCs w:val="28"/>
        </w:rPr>
      </w:pPr>
      <w:r w:rsidRPr="0E0C4199" w:rsidR="03E5B910">
        <w:rPr>
          <w:rFonts w:ascii="Aptos" w:hAnsi="Aptos" w:eastAsia="Aptos" w:cs="Aptos" w:asciiTheme="minorAscii" w:hAnsiTheme="minorAscii" w:eastAsiaTheme="minorAscii" w:cstheme="minorAscii"/>
          <w:sz w:val="28"/>
          <w:szCs w:val="28"/>
        </w:rPr>
        <w:t xml:space="preserve">To </w:t>
      </w:r>
      <w:r w:rsidRPr="0E0C4199" w:rsidR="3A808E9A">
        <w:rPr>
          <w:rFonts w:ascii="Aptos" w:hAnsi="Aptos" w:eastAsia="Aptos" w:cs="Aptos" w:asciiTheme="minorAscii" w:hAnsiTheme="minorAscii" w:eastAsiaTheme="minorAscii" w:cstheme="minorAscii"/>
          <w:sz w:val="28"/>
          <w:szCs w:val="28"/>
        </w:rPr>
        <w:t>reflect</w:t>
      </w:r>
      <w:r w:rsidRPr="0E0C4199" w:rsidR="03E5B910">
        <w:rPr>
          <w:rFonts w:ascii="Aptos" w:hAnsi="Aptos" w:eastAsia="Aptos" w:cs="Aptos" w:asciiTheme="minorAscii" w:hAnsiTheme="minorAscii" w:eastAsiaTheme="minorAscii" w:cstheme="minorAscii"/>
          <w:sz w:val="28"/>
          <w:szCs w:val="28"/>
        </w:rPr>
        <w:t xml:space="preserve"> on my </w:t>
      </w:r>
      <w:r w:rsidRPr="0E0C4199" w:rsidR="5A5CBDDE">
        <w:rPr>
          <w:rFonts w:ascii="Aptos" w:hAnsi="Aptos" w:eastAsia="Aptos" w:cs="Aptos" w:asciiTheme="minorAscii" w:hAnsiTheme="minorAscii" w:eastAsiaTheme="minorAscii" w:cstheme="minorAscii"/>
          <w:sz w:val="28"/>
          <w:szCs w:val="28"/>
        </w:rPr>
        <w:t>scrapbook,</w:t>
      </w:r>
      <w:r w:rsidRPr="0E0C4199" w:rsidR="03E5B910">
        <w:rPr>
          <w:rFonts w:ascii="Aptos" w:hAnsi="Aptos" w:eastAsia="Aptos" w:cs="Aptos" w:asciiTheme="minorAscii" w:hAnsiTheme="minorAscii" w:eastAsiaTheme="minorAscii" w:cstheme="minorAscii"/>
          <w:sz w:val="28"/>
          <w:szCs w:val="28"/>
        </w:rPr>
        <w:t xml:space="preserve"> </w:t>
      </w:r>
      <w:r w:rsidRPr="0E0C4199" w:rsidR="00573950">
        <w:rPr>
          <w:rFonts w:ascii="Aptos" w:hAnsi="Aptos" w:eastAsia="Aptos" w:cs="Aptos" w:asciiTheme="minorAscii" w:hAnsiTheme="minorAscii" w:eastAsiaTheme="minorAscii" w:cstheme="minorAscii"/>
          <w:sz w:val="28"/>
          <w:szCs w:val="28"/>
        </w:rPr>
        <w:t xml:space="preserve">I chose to discuss Sir David Attenborough, a conservationist. I understand that he is well-known and that a lot of people might choose him, nevertheless he is an expert in his field </w:t>
      </w:r>
      <w:r w:rsidRPr="0E0C4199" w:rsidR="00E16D6D">
        <w:rPr>
          <w:rFonts w:ascii="Aptos" w:hAnsi="Aptos" w:eastAsia="Aptos" w:cs="Aptos" w:asciiTheme="minorAscii" w:hAnsiTheme="minorAscii" w:eastAsiaTheme="minorAscii" w:cstheme="minorAscii"/>
          <w:sz w:val="28"/>
          <w:szCs w:val="28"/>
        </w:rPr>
        <w:t>of</w:t>
      </w:r>
      <w:r w:rsidRPr="0E0C4199" w:rsidR="00573950">
        <w:rPr>
          <w:rFonts w:ascii="Aptos" w:hAnsi="Aptos" w:eastAsia="Aptos" w:cs="Aptos" w:asciiTheme="minorAscii" w:hAnsiTheme="minorAscii" w:eastAsiaTheme="minorAscii" w:cstheme="minorAscii"/>
          <w:sz w:val="28"/>
          <w:szCs w:val="28"/>
        </w:rPr>
        <w:t xml:space="preserve"> environment</w:t>
      </w:r>
      <w:r w:rsidRPr="0E0C4199" w:rsidR="37CDCA41">
        <w:rPr>
          <w:rFonts w:ascii="Aptos" w:hAnsi="Aptos" w:eastAsia="Aptos" w:cs="Aptos" w:asciiTheme="minorAscii" w:hAnsiTheme="minorAscii" w:eastAsiaTheme="minorAscii" w:cstheme="minorAscii"/>
          <w:sz w:val="28"/>
          <w:szCs w:val="28"/>
        </w:rPr>
        <w:t>al</w:t>
      </w:r>
      <w:r w:rsidRPr="0E0C4199" w:rsidR="00573950">
        <w:rPr>
          <w:rFonts w:ascii="Aptos" w:hAnsi="Aptos" w:eastAsia="Aptos" w:cs="Aptos" w:asciiTheme="minorAscii" w:hAnsiTheme="minorAscii" w:eastAsiaTheme="minorAscii" w:cstheme="minorAscii"/>
          <w:sz w:val="28"/>
          <w:szCs w:val="28"/>
        </w:rPr>
        <w:t xml:space="preserve"> </w:t>
      </w:r>
      <w:r w:rsidRPr="0E0C4199" w:rsidR="3DF200E7">
        <w:rPr>
          <w:rFonts w:ascii="Aptos" w:hAnsi="Aptos" w:eastAsia="Aptos" w:cs="Aptos" w:asciiTheme="minorAscii" w:hAnsiTheme="minorAscii" w:eastAsiaTheme="minorAscii" w:cstheme="minorAscii"/>
          <w:sz w:val="28"/>
          <w:szCs w:val="28"/>
        </w:rPr>
        <w:t xml:space="preserve">conservation </w:t>
      </w:r>
      <w:r w:rsidRPr="0E0C4199" w:rsidR="00573950">
        <w:rPr>
          <w:rFonts w:ascii="Aptos" w:hAnsi="Aptos" w:eastAsia="Aptos" w:cs="Aptos" w:asciiTheme="minorAscii" w:hAnsiTheme="minorAscii" w:eastAsiaTheme="minorAscii" w:cstheme="minorAscii"/>
          <w:sz w:val="28"/>
          <w:szCs w:val="28"/>
        </w:rPr>
        <w:t>and wildlife</w:t>
      </w:r>
      <w:r w:rsidRPr="0E0C4199" w:rsidR="334D2B83">
        <w:rPr>
          <w:rFonts w:ascii="Aptos" w:hAnsi="Aptos" w:eastAsia="Aptos" w:cs="Aptos" w:asciiTheme="minorAscii" w:hAnsiTheme="minorAscii" w:eastAsiaTheme="minorAscii" w:cstheme="minorAscii"/>
          <w:sz w:val="28"/>
          <w:szCs w:val="28"/>
        </w:rPr>
        <w:t xml:space="preserve"> preservation</w:t>
      </w:r>
      <w:r w:rsidRPr="0E0C4199" w:rsidR="00573950">
        <w:rPr>
          <w:rFonts w:ascii="Aptos" w:hAnsi="Aptos" w:eastAsia="Aptos" w:cs="Aptos" w:asciiTheme="minorAscii" w:hAnsiTheme="minorAscii" w:eastAsiaTheme="minorAscii" w:cstheme="minorAscii"/>
          <w:sz w:val="28"/>
          <w:szCs w:val="28"/>
        </w:rPr>
        <w:t>. His videos and books captivate you and inspire you to discover more about the earth and how we may preserve it.</w:t>
      </w:r>
      <w:r w:rsidRPr="0E0C4199" w:rsidR="00231509">
        <w:rPr>
          <w:rFonts w:ascii="Aptos" w:hAnsi="Aptos" w:eastAsia="Aptos" w:cs="Aptos" w:asciiTheme="minorAscii" w:hAnsiTheme="minorAscii" w:eastAsiaTheme="minorAscii" w:cstheme="minorAscii"/>
          <w:sz w:val="28"/>
          <w:szCs w:val="28"/>
        </w:rPr>
        <w:t xml:space="preserve"> </w:t>
      </w:r>
      <w:r w:rsidRPr="0E0C4199" w:rsidR="001F2486">
        <w:rPr>
          <w:rFonts w:ascii="Aptos" w:hAnsi="Aptos" w:eastAsia="Aptos" w:cs="Aptos" w:asciiTheme="minorAscii" w:hAnsiTheme="minorAscii" w:eastAsiaTheme="minorAscii" w:cstheme="minorAscii"/>
          <w:sz w:val="28"/>
          <w:szCs w:val="28"/>
        </w:rPr>
        <w:t>According to my study on David Attenborough, he is enthusiastic about his work and encourages everyone to</w:t>
      </w:r>
      <w:r w:rsidRPr="0E0C4199" w:rsidR="5F21DE8C">
        <w:rPr>
          <w:rFonts w:ascii="Aptos" w:hAnsi="Aptos" w:eastAsia="Aptos" w:cs="Aptos" w:asciiTheme="minorAscii" w:hAnsiTheme="minorAscii" w:eastAsiaTheme="minorAscii" w:cstheme="minorAscii"/>
          <w:sz w:val="28"/>
          <w:szCs w:val="28"/>
        </w:rPr>
        <w:t xml:space="preserve"> acknowl</w:t>
      </w:r>
      <w:r w:rsidRPr="0E0C4199" w:rsidR="001F2486">
        <w:rPr>
          <w:rFonts w:ascii="Aptos" w:hAnsi="Aptos" w:eastAsia="Aptos" w:cs="Aptos" w:asciiTheme="minorAscii" w:hAnsiTheme="minorAscii" w:eastAsiaTheme="minorAscii" w:cstheme="minorAscii"/>
          <w:sz w:val="28"/>
          <w:szCs w:val="28"/>
        </w:rPr>
        <w:t>e</w:t>
      </w:r>
      <w:r w:rsidRPr="0E0C4199" w:rsidR="5F21DE8C">
        <w:rPr>
          <w:rFonts w:ascii="Aptos" w:hAnsi="Aptos" w:eastAsia="Aptos" w:cs="Aptos" w:asciiTheme="minorAscii" w:hAnsiTheme="minorAscii" w:eastAsiaTheme="minorAscii" w:cstheme="minorAscii"/>
          <w:sz w:val="28"/>
          <w:szCs w:val="28"/>
        </w:rPr>
        <w:t>dge</w:t>
      </w:r>
      <w:r w:rsidRPr="0E0C4199" w:rsidR="001F2486">
        <w:rPr>
          <w:rFonts w:ascii="Aptos" w:hAnsi="Aptos" w:eastAsia="Aptos" w:cs="Aptos" w:asciiTheme="minorAscii" w:hAnsiTheme="minorAscii" w:eastAsiaTheme="minorAscii" w:cstheme="minorAscii"/>
          <w:sz w:val="28"/>
          <w:szCs w:val="28"/>
        </w:rPr>
        <w:t xml:space="preserve"> the problems we face today in the environment and the wildlife. I discovered that if everyone is aware of the problems, </w:t>
      </w:r>
      <w:r w:rsidRPr="0E0C4199" w:rsidR="001F2486">
        <w:rPr>
          <w:rFonts w:ascii="Aptos" w:hAnsi="Aptos" w:eastAsia="Aptos" w:cs="Aptos" w:asciiTheme="minorAscii" w:hAnsiTheme="minorAscii" w:eastAsiaTheme="minorAscii" w:cstheme="minorAscii"/>
          <w:sz w:val="28"/>
          <w:szCs w:val="28"/>
        </w:rPr>
        <w:t>perhaps we</w:t>
      </w:r>
      <w:r w:rsidRPr="0E0C4199" w:rsidR="001F2486">
        <w:rPr>
          <w:rFonts w:ascii="Aptos" w:hAnsi="Aptos" w:eastAsia="Aptos" w:cs="Aptos" w:asciiTheme="minorAscii" w:hAnsiTheme="minorAscii" w:eastAsiaTheme="minorAscii" w:cstheme="minorAscii"/>
          <w:sz w:val="28"/>
          <w:szCs w:val="28"/>
        </w:rPr>
        <w:t xml:space="preserve"> can alter things and give nature a chance to flourish. Although I was aware of some of the problems, my investigation revealed that wildlife and the environment are in danger, with several animal species at risk of extinct</w:t>
      </w:r>
      <w:r w:rsidRPr="0E0C4199" w:rsidR="351AB365">
        <w:rPr>
          <w:rFonts w:ascii="Aptos" w:hAnsi="Aptos" w:eastAsia="Aptos" w:cs="Aptos" w:asciiTheme="minorAscii" w:hAnsiTheme="minorAscii" w:eastAsiaTheme="minorAscii" w:cstheme="minorAscii"/>
          <w:sz w:val="28"/>
          <w:szCs w:val="28"/>
        </w:rPr>
        <w:t>ion</w:t>
      </w:r>
      <w:r w:rsidRPr="0E0C4199" w:rsidR="001F2486">
        <w:rPr>
          <w:rFonts w:ascii="Aptos" w:hAnsi="Aptos" w:eastAsia="Aptos" w:cs="Aptos" w:asciiTheme="minorAscii" w:hAnsiTheme="minorAscii" w:eastAsiaTheme="minorAscii" w:cstheme="minorAscii"/>
          <w:sz w:val="28"/>
          <w:szCs w:val="28"/>
        </w:rPr>
        <w:t xml:space="preserve"> within the next 20 years</w:t>
      </w:r>
      <w:r w:rsidRPr="0E0C4199" w:rsidR="001F2486">
        <w:rPr>
          <w:rFonts w:ascii="Aptos" w:hAnsi="Aptos" w:eastAsia="Aptos" w:cs="Aptos" w:asciiTheme="minorAscii" w:hAnsiTheme="minorAscii" w:eastAsiaTheme="minorAscii" w:cstheme="minorAscii"/>
          <w:sz w:val="28"/>
          <w:szCs w:val="28"/>
        </w:rPr>
        <w:t>.</w:t>
      </w:r>
      <w:r w:rsidRPr="0E0C4199" w:rsidR="001F2486">
        <w:rPr>
          <w:rFonts w:ascii="Aptos" w:hAnsi="Aptos" w:eastAsia="Aptos" w:cs="Aptos" w:asciiTheme="minorAscii" w:hAnsiTheme="minorAscii" w:eastAsiaTheme="minorAscii" w:cstheme="minorAscii"/>
          <w:sz w:val="28"/>
          <w:szCs w:val="28"/>
        </w:rPr>
        <w:t xml:space="preserve"> </w:t>
      </w:r>
      <w:r w:rsidRPr="0E0C4199" w:rsidR="1320E67E">
        <w:rPr>
          <w:rFonts w:ascii="Aptos" w:hAnsi="Aptos" w:eastAsia="Aptos" w:cs="Aptos" w:asciiTheme="minorAscii" w:hAnsiTheme="minorAscii" w:eastAsiaTheme="minorAscii" w:cstheme="minorAscii"/>
          <w:sz w:val="28"/>
          <w:szCs w:val="28"/>
        </w:rPr>
        <w:t>T</w:t>
      </w:r>
      <w:r w:rsidRPr="0E0C4199" w:rsidR="001F2486">
        <w:rPr>
          <w:rFonts w:ascii="Aptos" w:hAnsi="Aptos" w:eastAsia="Aptos" w:cs="Aptos" w:asciiTheme="minorAscii" w:hAnsiTheme="minorAscii" w:eastAsiaTheme="minorAscii" w:cstheme="minorAscii"/>
          <w:sz w:val="28"/>
          <w:szCs w:val="28"/>
        </w:rPr>
        <w:t xml:space="preserve">his is </w:t>
      </w:r>
      <w:r w:rsidRPr="0E0C4199" w:rsidR="53A2B107">
        <w:rPr>
          <w:rFonts w:ascii="Aptos" w:hAnsi="Aptos" w:eastAsia="Aptos" w:cs="Aptos" w:asciiTheme="minorAscii" w:hAnsiTheme="minorAscii" w:eastAsiaTheme="minorAscii" w:cstheme="minorAscii"/>
          <w:sz w:val="28"/>
          <w:szCs w:val="28"/>
        </w:rPr>
        <w:t>because of</w:t>
      </w:r>
      <w:r w:rsidRPr="0E0C4199" w:rsidR="001F2486">
        <w:rPr>
          <w:rFonts w:ascii="Aptos" w:hAnsi="Aptos" w:eastAsia="Aptos" w:cs="Aptos" w:asciiTheme="minorAscii" w:hAnsiTheme="minorAscii" w:eastAsiaTheme="minorAscii" w:cstheme="minorAscii"/>
          <w:sz w:val="28"/>
          <w:szCs w:val="28"/>
        </w:rPr>
        <w:t xml:space="preserve"> the world's resources being used up more quickly than they can be naturally replenished due to urbanisation, international trade, population increase, and human consumption. Ecological balance is being </w:t>
      </w:r>
      <w:r w:rsidRPr="0E0C4199" w:rsidR="055A999A">
        <w:rPr>
          <w:rFonts w:ascii="Aptos" w:hAnsi="Aptos" w:eastAsia="Aptos" w:cs="Aptos" w:asciiTheme="minorAscii" w:hAnsiTheme="minorAscii" w:eastAsiaTheme="minorAscii" w:cstheme="minorAscii"/>
          <w:sz w:val="28"/>
          <w:szCs w:val="28"/>
        </w:rPr>
        <w:t>threatened,</w:t>
      </w:r>
      <w:r w:rsidRPr="0E0C4199" w:rsidR="001F2486">
        <w:rPr>
          <w:rFonts w:ascii="Aptos" w:hAnsi="Aptos" w:eastAsia="Aptos" w:cs="Aptos" w:asciiTheme="minorAscii" w:hAnsiTheme="minorAscii" w:eastAsiaTheme="minorAscii" w:cstheme="minorAscii"/>
          <w:sz w:val="28"/>
          <w:szCs w:val="28"/>
        </w:rPr>
        <w:t xml:space="preserve"> and ecosystems are being disrupted by the decrease in the diversity of plant and animal life. As the number of wildlife habitats is </w:t>
      </w:r>
      <w:r w:rsidRPr="0E0C4199" w:rsidR="17FEBA5B">
        <w:rPr>
          <w:rFonts w:ascii="Aptos" w:hAnsi="Aptos" w:eastAsia="Aptos" w:cs="Aptos" w:asciiTheme="minorAscii" w:hAnsiTheme="minorAscii" w:eastAsiaTheme="minorAscii" w:cstheme="minorAscii"/>
          <w:sz w:val="28"/>
          <w:szCs w:val="28"/>
        </w:rPr>
        <w:t xml:space="preserve">reducing </w:t>
      </w:r>
      <w:r w:rsidRPr="0E0C4199" w:rsidR="001F2486">
        <w:rPr>
          <w:rFonts w:ascii="Aptos" w:hAnsi="Aptos" w:eastAsia="Aptos" w:cs="Aptos" w:asciiTheme="minorAscii" w:hAnsiTheme="minorAscii" w:eastAsiaTheme="minorAscii" w:cstheme="minorAscii"/>
          <w:sz w:val="28"/>
          <w:szCs w:val="28"/>
        </w:rPr>
        <w:t>and the rate of wild</w:t>
      </w:r>
      <w:r w:rsidRPr="0E0C4199" w:rsidR="66F46A64">
        <w:rPr>
          <w:rFonts w:ascii="Aptos" w:hAnsi="Aptos" w:eastAsia="Aptos" w:cs="Aptos" w:asciiTheme="minorAscii" w:hAnsiTheme="minorAscii" w:eastAsiaTheme="minorAscii" w:cstheme="minorAscii"/>
          <w:sz w:val="28"/>
          <w:szCs w:val="28"/>
        </w:rPr>
        <w:t>life</w:t>
      </w:r>
      <w:r w:rsidRPr="0E0C4199" w:rsidR="001F2486">
        <w:rPr>
          <w:rFonts w:ascii="Aptos" w:hAnsi="Aptos" w:eastAsia="Aptos" w:cs="Aptos" w:asciiTheme="minorAscii" w:hAnsiTheme="minorAscii" w:eastAsiaTheme="minorAscii" w:cstheme="minorAscii"/>
          <w:sz w:val="28"/>
          <w:szCs w:val="28"/>
        </w:rPr>
        <w:t xml:space="preserve"> extinction on Earth is increasing, I discovered throughout my study that biodiversity loss is a major issue. A balance between nature and humanity is </w:t>
      </w:r>
      <w:r w:rsidRPr="0E0C4199" w:rsidR="001F2486">
        <w:rPr>
          <w:rFonts w:ascii="Aptos" w:hAnsi="Aptos" w:eastAsia="Aptos" w:cs="Aptos" w:asciiTheme="minorAscii" w:hAnsiTheme="minorAscii" w:eastAsiaTheme="minorAscii" w:cstheme="minorAscii"/>
          <w:sz w:val="28"/>
          <w:szCs w:val="28"/>
        </w:rPr>
        <w:t>required</w:t>
      </w:r>
      <w:r w:rsidRPr="0E0C4199" w:rsidR="001F2486">
        <w:rPr>
          <w:rFonts w:ascii="Aptos" w:hAnsi="Aptos" w:eastAsia="Aptos" w:cs="Aptos" w:asciiTheme="minorAscii" w:hAnsiTheme="minorAscii" w:eastAsiaTheme="minorAscii" w:cstheme="minorAscii"/>
          <w:sz w:val="28"/>
          <w:szCs w:val="28"/>
        </w:rPr>
        <w:t xml:space="preserve">. </w:t>
      </w:r>
    </w:p>
    <w:p w:rsidRPr="001F2486" w:rsidR="001F2486" w:rsidP="553A5C4C" w:rsidRDefault="001F2486" w14:paraId="4DE7C459" w14:textId="26EC25FD">
      <w:pPr>
        <w:spacing w:line="360" w:lineRule="auto"/>
        <w:rPr>
          <w:rFonts w:ascii="Aptos" w:hAnsi="Aptos" w:eastAsia="Aptos" w:cs="Aptos" w:asciiTheme="minorAscii" w:hAnsiTheme="minorAscii" w:eastAsiaTheme="minorAscii" w:cstheme="minorAscii"/>
          <w:sz w:val="28"/>
          <w:szCs w:val="28"/>
        </w:rPr>
      </w:pPr>
      <w:r w:rsidRPr="553A5C4C" w:rsidR="001F2486">
        <w:rPr>
          <w:rFonts w:ascii="Aptos" w:hAnsi="Aptos" w:eastAsia="Aptos" w:cs="Aptos" w:asciiTheme="minorAscii" w:hAnsiTheme="minorAscii" w:eastAsiaTheme="minorAscii" w:cstheme="minorAscii"/>
          <w:sz w:val="28"/>
          <w:szCs w:val="28"/>
        </w:rPr>
        <w:t xml:space="preserve">A detailed description of the walk my family took is also given. I decided on </w:t>
      </w:r>
      <w:r w:rsidRPr="553A5C4C" w:rsidR="001F2486">
        <w:rPr>
          <w:rFonts w:ascii="Aptos" w:hAnsi="Aptos" w:eastAsia="Aptos" w:cs="Aptos" w:asciiTheme="minorAscii" w:hAnsiTheme="minorAscii" w:eastAsiaTheme="minorAscii" w:cstheme="minorAscii"/>
          <w:sz w:val="28"/>
          <w:szCs w:val="28"/>
        </w:rPr>
        <w:t>Trelewis's</w:t>
      </w:r>
      <w:r w:rsidRPr="553A5C4C" w:rsidR="001F2486">
        <w:rPr>
          <w:rFonts w:ascii="Aptos" w:hAnsi="Aptos" w:eastAsia="Aptos" w:cs="Aptos" w:asciiTheme="minorAscii" w:hAnsiTheme="minorAscii" w:eastAsiaTheme="minorAscii" w:cstheme="minorAscii"/>
          <w:sz w:val="28"/>
          <w:szCs w:val="28"/>
        </w:rPr>
        <w:t xml:space="preserve"> Taff </w:t>
      </w:r>
      <w:r w:rsidRPr="553A5C4C" w:rsidR="001F2486">
        <w:rPr>
          <w:rFonts w:ascii="Aptos" w:hAnsi="Aptos" w:eastAsia="Aptos" w:cs="Aptos" w:asciiTheme="minorAscii" w:hAnsiTheme="minorAscii" w:eastAsiaTheme="minorAscii" w:cstheme="minorAscii"/>
          <w:sz w:val="28"/>
          <w:szCs w:val="28"/>
        </w:rPr>
        <w:t>Bargoed</w:t>
      </w:r>
      <w:r w:rsidRPr="553A5C4C" w:rsidR="001F2486">
        <w:rPr>
          <w:rFonts w:ascii="Aptos" w:hAnsi="Aptos" w:eastAsia="Aptos" w:cs="Aptos" w:asciiTheme="minorAscii" w:hAnsiTheme="minorAscii" w:eastAsiaTheme="minorAscii" w:cstheme="minorAscii"/>
          <w:sz w:val="28"/>
          <w:szCs w:val="28"/>
        </w:rPr>
        <w:t xml:space="preserve"> Lakes. It takes around a mile to walk around the main lake. I grew up there, went on my first date with my husband there, and </w:t>
      </w:r>
      <w:r w:rsidRPr="553A5C4C" w:rsidR="001F2486">
        <w:rPr>
          <w:rFonts w:ascii="Aptos" w:hAnsi="Aptos" w:eastAsia="Aptos" w:cs="Aptos" w:asciiTheme="minorAscii" w:hAnsiTheme="minorAscii" w:eastAsiaTheme="minorAscii" w:cstheme="minorAscii"/>
          <w:sz w:val="28"/>
          <w:szCs w:val="28"/>
        </w:rPr>
        <w:t>frequently</w:t>
      </w:r>
      <w:r w:rsidRPr="553A5C4C" w:rsidR="001F2486">
        <w:rPr>
          <w:rFonts w:ascii="Aptos" w:hAnsi="Aptos" w:eastAsia="Aptos" w:cs="Aptos" w:asciiTheme="minorAscii" w:hAnsiTheme="minorAscii" w:eastAsiaTheme="minorAscii" w:cstheme="minorAscii"/>
          <w:sz w:val="28"/>
          <w:szCs w:val="28"/>
        </w:rPr>
        <w:t xml:space="preserve"> take my dogs and birds</w:t>
      </w:r>
      <w:r w:rsidRPr="553A5C4C" w:rsidR="4C8D285A">
        <w:rPr>
          <w:rFonts w:ascii="Aptos" w:hAnsi="Aptos" w:eastAsia="Aptos" w:cs="Aptos" w:asciiTheme="minorAscii" w:hAnsiTheme="minorAscii" w:eastAsiaTheme="minorAscii" w:cstheme="minorAscii"/>
          <w:sz w:val="28"/>
          <w:szCs w:val="28"/>
        </w:rPr>
        <w:t xml:space="preserve"> (a </w:t>
      </w:r>
      <w:r w:rsidRPr="553A5C4C" w:rsidR="4C8D285A">
        <w:rPr>
          <w:rFonts w:ascii="Aptos" w:hAnsi="Aptos" w:eastAsia="Aptos" w:cs="Aptos" w:asciiTheme="minorAscii" w:hAnsiTheme="minorAscii" w:eastAsiaTheme="minorAscii" w:cstheme="minorAscii"/>
          <w:sz w:val="28"/>
          <w:szCs w:val="28"/>
        </w:rPr>
        <w:t>Cock</w:t>
      </w:r>
      <w:r w:rsidRPr="553A5C4C" w:rsidR="25E44E10">
        <w:rPr>
          <w:rFonts w:ascii="Aptos" w:hAnsi="Aptos" w:eastAsia="Aptos" w:cs="Aptos" w:asciiTheme="minorAscii" w:hAnsiTheme="minorAscii" w:eastAsiaTheme="minorAscii" w:cstheme="minorAscii"/>
          <w:sz w:val="28"/>
          <w:szCs w:val="28"/>
        </w:rPr>
        <w:t>ateil</w:t>
      </w:r>
      <w:r w:rsidRPr="553A5C4C" w:rsidR="4C8D285A">
        <w:rPr>
          <w:rFonts w:ascii="Aptos" w:hAnsi="Aptos" w:eastAsia="Aptos" w:cs="Aptos" w:asciiTheme="minorAscii" w:hAnsiTheme="minorAscii" w:eastAsiaTheme="minorAscii" w:cstheme="minorAscii"/>
          <w:sz w:val="28"/>
          <w:szCs w:val="28"/>
        </w:rPr>
        <w:t>l</w:t>
      </w:r>
      <w:r w:rsidRPr="553A5C4C" w:rsidR="4C8D285A">
        <w:rPr>
          <w:rFonts w:ascii="Aptos" w:hAnsi="Aptos" w:eastAsia="Aptos" w:cs="Aptos" w:asciiTheme="minorAscii" w:hAnsiTheme="minorAscii" w:eastAsiaTheme="minorAscii" w:cstheme="minorAscii"/>
          <w:sz w:val="28"/>
          <w:szCs w:val="28"/>
        </w:rPr>
        <w:t xml:space="preserve"> and a Conure)</w:t>
      </w:r>
      <w:r w:rsidRPr="553A5C4C" w:rsidR="001F2486">
        <w:rPr>
          <w:rFonts w:ascii="Aptos" w:hAnsi="Aptos" w:eastAsia="Aptos" w:cs="Aptos" w:asciiTheme="minorAscii" w:hAnsiTheme="minorAscii" w:eastAsiaTheme="minorAscii" w:cstheme="minorAscii"/>
          <w:sz w:val="28"/>
          <w:szCs w:val="28"/>
        </w:rPr>
        <w:t xml:space="preserve"> on walks since </w:t>
      </w:r>
      <w:r w:rsidRPr="553A5C4C" w:rsidR="001F2486">
        <w:rPr>
          <w:rFonts w:ascii="Aptos" w:hAnsi="Aptos" w:eastAsia="Aptos" w:cs="Aptos" w:asciiTheme="minorAscii" w:hAnsiTheme="minorAscii" w:eastAsiaTheme="minorAscii" w:cstheme="minorAscii"/>
          <w:sz w:val="28"/>
          <w:szCs w:val="28"/>
        </w:rPr>
        <w:t>it's</w:t>
      </w:r>
      <w:r w:rsidRPr="553A5C4C" w:rsidR="001F2486">
        <w:rPr>
          <w:rFonts w:ascii="Aptos" w:hAnsi="Aptos" w:eastAsia="Aptos" w:cs="Aptos" w:asciiTheme="minorAscii" w:hAnsiTheme="minorAscii" w:eastAsiaTheme="minorAscii" w:cstheme="minorAscii"/>
          <w:sz w:val="28"/>
          <w:szCs w:val="28"/>
        </w:rPr>
        <w:t xml:space="preserve"> a lovely, peaceful place. </w:t>
      </w:r>
      <w:r w:rsidRPr="553A5C4C" w:rsidR="6544FC33">
        <w:rPr>
          <w:rFonts w:ascii="Aptos" w:hAnsi="Aptos" w:eastAsia="Aptos" w:cs="Aptos" w:asciiTheme="minorAscii" w:hAnsiTheme="minorAscii" w:eastAsiaTheme="minorAscii" w:cstheme="minorAscii"/>
          <w:sz w:val="28"/>
          <w:szCs w:val="28"/>
        </w:rPr>
        <w:t xml:space="preserve">For this walk, I realised that </w:t>
      </w:r>
      <w:r w:rsidRPr="553A5C4C" w:rsidR="001F2486">
        <w:rPr>
          <w:rFonts w:ascii="Aptos" w:hAnsi="Aptos" w:eastAsia="Aptos" w:cs="Aptos" w:asciiTheme="minorAscii" w:hAnsiTheme="minorAscii" w:eastAsiaTheme="minorAscii" w:cstheme="minorAscii"/>
          <w:sz w:val="28"/>
          <w:szCs w:val="28"/>
        </w:rPr>
        <w:t>I've</w:t>
      </w:r>
      <w:r w:rsidRPr="553A5C4C" w:rsidR="001F2486">
        <w:rPr>
          <w:rFonts w:ascii="Aptos" w:hAnsi="Aptos" w:eastAsia="Aptos" w:cs="Aptos" w:asciiTheme="minorAscii" w:hAnsiTheme="minorAscii" w:eastAsiaTheme="minorAscii" w:cstheme="minorAscii"/>
          <w:sz w:val="28"/>
          <w:szCs w:val="28"/>
        </w:rPr>
        <w:t xml:space="preserve"> always looked but never seen. This time, I was captivated by th</w:t>
      </w:r>
      <w:r w:rsidRPr="553A5C4C" w:rsidR="001F2486">
        <w:rPr>
          <w:rFonts w:ascii="Aptos" w:hAnsi="Aptos" w:eastAsia="Aptos" w:cs="Aptos" w:asciiTheme="minorAscii" w:hAnsiTheme="minorAscii" w:eastAsiaTheme="minorAscii" w:cstheme="minorAscii"/>
          <w:sz w:val="28"/>
          <w:szCs w:val="28"/>
        </w:rPr>
        <w:t xml:space="preserve">e </w:t>
      </w:r>
      <w:r w:rsidRPr="553A5C4C" w:rsidR="001F2486">
        <w:rPr>
          <w:rFonts w:ascii="Aptos" w:hAnsi="Aptos" w:eastAsia="Aptos" w:cs="Aptos" w:asciiTheme="minorAscii" w:hAnsiTheme="minorAscii" w:eastAsiaTheme="minorAscii" w:cstheme="minorAscii"/>
          <w:sz w:val="28"/>
          <w:szCs w:val="28"/>
        </w:rPr>
        <w:t>numero</w:t>
      </w:r>
      <w:r w:rsidRPr="553A5C4C" w:rsidR="001F2486">
        <w:rPr>
          <w:rFonts w:ascii="Aptos" w:hAnsi="Aptos" w:eastAsia="Aptos" w:cs="Aptos" w:asciiTheme="minorAscii" w:hAnsiTheme="minorAscii" w:eastAsiaTheme="minorAscii" w:cstheme="minorAscii"/>
          <w:sz w:val="28"/>
          <w:szCs w:val="28"/>
        </w:rPr>
        <w:t>us</w:t>
      </w:r>
      <w:r w:rsidRPr="553A5C4C" w:rsidR="001F2486">
        <w:rPr>
          <w:rFonts w:ascii="Aptos" w:hAnsi="Aptos" w:eastAsia="Aptos" w:cs="Aptos" w:asciiTheme="minorAscii" w:hAnsiTheme="minorAscii" w:eastAsiaTheme="minorAscii" w:cstheme="minorAscii"/>
          <w:sz w:val="28"/>
          <w:szCs w:val="28"/>
        </w:rPr>
        <w:t xml:space="preserve"> boards that provided information on the local wildlife and environment.</w:t>
      </w:r>
    </w:p>
    <w:p w:rsidRPr="00435A00" w:rsidR="00435A00" w:rsidP="553A5C4C" w:rsidRDefault="00435A00" w14:paraId="3715A88B" w14:textId="71A574C0">
      <w:pPr>
        <w:spacing w:line="360" w:lineRule="auto"/>
        <w:rPr>
          <w:rFonts w:ascii="Aptos" w:hAnsi="Aptos" w:eastAsia="Aptos" w:cs="Aptos" w:asciiTheme="minorAscii" w:hAnsiTheme="minorAscii" w:eastAsiaTheme="minorAscii" w:cstheme="minorAscii"/>
          <w:sz w:val="28"/>
          <w:szCs w:val="28"/>
        </w:rPr>
      </w:pPr>
      <w:r w:rsidRPr="553A5C4C" w:rsidR="00435A00">
        <w:rPr>
          <w:rFonts w:ascii="Aptos" w:hAnsi="Aptos" w:eastAsia="Aptos" w:cs="Aptos" w:asciiTheme="minorAscii" w:hAnsiTheme="minorAscii" w:eastAsiaTheme="minorAscii" w:cstheme="minorAscii"/>
          <w:sz w:val="28"/>
          <w:szCs w:val="28"/>
        </w:rPr>
        <w:t xml:space="preserve">Along the walk, I </w:t>
      </w:r>
      <w:r w:rsidRPr="553A5C4C" w:rsidR="22BE501D">
        <w:rPr>
          <w:rFonts w:ascii="Aptos" w:hAnsi="Aptos" w:eastAsia="Aptos" w:cs="Aptos" w:asciiTheme="minorAscii" w:hAnsiTheme="minorAscii" w:eastAsiaTheme="minorAscii" w:cstheme="minorAscii"/>
          <w:sz w:val="28"/>
          <w:szCs w:val="28"/>
        </w:rPr>
        <w:t>was sharing</w:t>
      </w:r>
      <w:r w:rsidRPr="553A5C4C" w:rsidR="00435A00">
        <w:rPr>
          <w:rFonts w:ascii="Aptos" w:hAnsi="Aptos" w:eastAsia="Aptos" w:cs="Aptos" w:asciiTheme="minorAscii" w:hAnsiTheme="minorAscii" w:eastAsiaTheme="minorAscii" w:cstheme="minorAscii"/>
          <w:sz w:val="28"/>
          <w:szCs w:val="28"/>
        </w:rPr>
        <w:t xml:space="preserve"> with Macsen</w:t>
      </w:r>
      <w:r w:rsidRPr="553A5C4C" w:rsidR="1E1D4D85">
        <w:rPr>
          <w:rFonts w:ascii="Aptos" w:hAnsi="Aptos" w:eastAsia="Aptos" w:cs="Aptos" w:asciiTheme="minorAscii" w:hAnsiTheme="minorAscii" w:eastAsiaTheme="minorAscii" w:cstheme="minorAscii"/>
          <w:sz w:val="28"/>
          <w:szCs w:val="28"/>
        </w:rPr>
        <w:t xml:space="preserve"> (my 7-month-old son) all</w:t>
      </w:r>
      <w:r w:rsidRPr="553A5C4C" w:rsidR="00435A00">
        <w:rPr>
          <w:rFonts w:ascii="Aptos" w:hAnsi="Aptos" w:eastAsia="Aptos" w:cs="Aptos" w:asciiTheme="minorAscii" w:hAnsiTheme="minorAscii" w:eastAsiaTheme="minorAscii" w:cstheme="minorAscii"/>
          <w:sz w:val="28"/>
          <w:szCs w:val="28"/>
        </w:rPr>
        <w:t xml:space="preserve"> </w:t>
      </w:r>
      <w:r w:rsidRPr="553A5C4C" w:rsidR="55358F31">
        <w:rPr>
          <w:rFonts w:ascii="Aptos" w:hAnsi="Aptos" w:eastAsia="Aptos" w:cs="Aptos" w:asciiTheme="minorAscii" w:hAnsiTheme="minorAscii" w:eastAsiaTheme="minorAscii" w:cstheme="minorAscii"/>
          <w:sz w:val="28"/>
          <w:szCs w:val="28"/>
        </w:rPr>
        <w:t xml:space="preserve">that </w:t>
      </w:r>
      <w:r w:rsidRPr="553A5C4C" w:rsidR="00435A00">
        <w:rPr>
          <w:rFonts w:ascii="Aptos" w:hAnsi="Aptos" w:eastAsia="Aptos" w:cs="Aptos" w:asciiTheme="minorAscii" w:hAnsiTheme="minorAscii" w:eastAsiaTheme="minorAscii" w:cstheme="minorAscii"/>
          <w:sz w:val="28"/>
          <w:szCs w:val="28"/>
        </w:rPr>
        <w:t xml:space="preserve">I read and </w:t>
      </w:r>
      <w:r w:rsidRPr="553A5C4C" w:rsidR="53BD7B0B">
        <w:rPr>
          <w:rFonts w:ascii="Aptos" w:hAnsi="Aptos" w:eastAsia="Aptos" w:cs="Aptos" w:asciiTheme="minorAscii" w:hAnsiTheme="minorAscii" w:eastAsiaTheme="minorAscii" w:cstheme="minorAscii"/>
          <w:sz w:val="28"/>
          <w:szCs w:val="28"/>
        </w:rPr>
        <w:t>saw. I</w:t>
      </w:r>
      <w:r w:rsidRPr="553A5C4C" w:rsidR="00435A00">
        <w:rPr>
          <w:rFonts w:ascii="Aptos" w:hAnsi="Aptos" w:eastAsia="Aptos" w:cs="Aptos" w:asciiTheme="minorAscii" w:hAnsiTheme="minorAscii" w:eastAsiaTheme="minorAscii" w:cstheme="minorAscii"/>
          <w:sz w:val="28"/>
          <w:szCs w:val="28"/>
        </w:rPr>
        <w:t xml:space="preserve"> described to him the many colours, shapes, and sizes of things. No matter how old your children are, I believe </w:t>
      </w:r>
      <w:r w:rsidRPr="553A5C4C" w:rsidR="00435A00">
        <w:rPr>
          <w:rFonts w:ascii="Aptos" w:hAnsi="Aptos" w:eastAsia="Aptos" w:cs="Aptos" w:asciiTheme="minorAscii" w:hAnsiTheme="minorAscii" w:eastAsiaTheme="minorAscii" w:cstheme="minorAscii"/>
          <w:sz w:val="28"/>
          <w:szCs w:val="28"/>
        </w:rPr>
        <w:t>it's</w:t>
      </w:r>
      <w:r w:rsidRPr="553A5C4C" w:rsidR="00435A00">
        <w:rPr>
          <w:rFonts w:ascii="Aptos" w:hAnsi="Aptos" w:eastAsia="Aptos" w:cs="Aptos" w:asciiTheme="minorAscii" w:hAnsiTheme="minorAscii" w:eastAsiaTheme="minorAscii" w:cstheme="minorAscii"/>
          <w:sz w:val="28"/>
          <w:szCs w:val="28"/>
        </w:rPr>
        <w:t xml:space="preserve"> crucial to tell them what you </w:t>
      </w:r>
      <w:r w:rsidRPr="553A5C4C" w:rsidR="00435A00">
        <w:rPr>
          <w:rFonts w:ascii="Aptos" w:hAnsi="Aptos" w:eastAsia="Aptos" w:cs="Aptos" w:asciiTheme="minorAscii" w:hAnsiTheme="minorAscii" w:eastAsiaTheme="minorAscii" w:cstheme="minorAscii"/>
          <w:sz w:val="28"/>
          <w:szCs w:val="28"/>
        </w:rPr>
        <w:t>observe</w:t>
      </w:r>
      <w:r w:rsidRPr="553A5C4C" w:rsidR="00435A00">
        <w:rPr>
          <w:rFonts w:ascii="Aptos" w:hAnsi="Aptos" w:eastAsia="Aptos" w:cs="Aptos" w:asciiTheme="minorAscii" w:hAnsiTheme="minorAscii" w:eastAsiaTheme="minorAscii" w:cstheme="minorAscii"/>
          <w:sz w:val="28"/>
          <w:szCs w:val="28"/>
        </w:rPr>
        <w:t>. Children are always eager to listen and learn</w:t>
      </w:r>
      <w:r w:rsidRPr="553A5C4C" w:rsidR="00435A00">
        <w:rPr>
          <w:rFonts w:ascii="Aptos" w:hAnsi="Aptos" w:eastAsia="Aptos" w:cs="Aptos" w:asciiTheme="minorAscii" w:hAnsiTheme="minorAscii" w:eastAsiaTheme="minorAscii" w:cstheme="minorAscii"/>
          <w:sz w:val="28"/>
          <w:szCs w:val="28"/>
        </w:rPr>
        <w:t xml:space="preserve">. </w:t>
      </w:r>
      <w:r w:rsidRPr="553A5C4C" w:rsidR="00435A00">
        <w:rPr>
          <w:rFonts w:ascii="Aptos" w:hAnsi="Aptos" w:eastAsia="Aptos" w:cs="Aptos" w:asciiTheme="minorAscii" w:hAnsiTheme="minorAscii" w:eastAsiaTheme="minorAscii" w:cstheme="minorAscii"/>
          <w:sz w:val="28"/>
          <w:szCs w:val="28"/>
        </w:rPr>
        <w:t xml:space="preserve"> </w:t>
      </w:r>
      <w:r w:rsidRPr="553A5C4C" w:rsidR="00435A00">
        <w:rPr>
          <w:rFonts w:ascii="Aptos" w:hAnsi="Aptos" w:eastAsia="Aptos" w:cs="Aptos" w:asciiTheme="minorAscii" w:hAnsiTheme="minorAscii" w:eastAsiaTheme="minorAscii" w:cstheme="minorAscii"/>
          <w:sz w:val="28"/>
          <w:szCs w:val="28"/>
        </w:rPr>
        <w:t>He showed a great deal of interest in what I was saying and showing him. He also liked to touch the flowers, and he tried to eat them, but I stopped him</w:t>
      </w:r>
      <w:r w:rsidRPr="553A5C4C" w:rsidR="00435A00">
        <w:rPr>
          <w:rFonts w:ascii="Aptos" w:hAnsi="Aptos" w:eastAsia="Aptos" w:cs="Aptos" w:asciiTheme="minorAscii" w:hAnsiTheme="minorAscii" w:eastAsiaTheme="minorAscii" w:cstheme="minorAscii"/>
          <w:sz w:val="28"/>
          <w:szCs w:val="28"/>
        </w:rPr>
        <w:t>.</w:t>
      </w:r>
      <w:r w:rsidRPr="553A5C4C" w:rsidR="6C20EB7C">
        <w:rPr>
          <w:rFonts w:ascii="Aptos" w:hAnsi="Aptos" w:eastAsia="Aptos" w:cs="Aptos" w:asciiTheme="minorAscii" w:hAnsiTheme="minorAscii" w:eastAsiaTheme="minorAscii" w:cstheme="minorAscii"/>
          <w:sz w:val="28"/>
          <w:szCs w:val="28"/>
        </w:rPr>
        <w:t xml:space="preserve">  </w:t>
      </w:r>
      <w:r w:rsidRPr="553A5C4C" w:rsidR="6C20EB7C">
        <w:rPr>
          <w:rFonts w:ascii="Aptos" w:hAnsi="Aptos" w:eastAsia="Aptos" w:cs="Aptos" w:asciiTheme="minorAscii" w:hAnsiTheme="minorAscii" w:eastAsiaTheme="minorAscii" w:cstheme="minorAscii"/>
          <w:sz w:val="28"/>
          <w:szCs w:val="28"/>
        </w:rPr>
        <w:t xml:space="preserve">I reflected on how </w:t>
      </w:r>
      <w:r w:rsidRPr="553A5C4C" w:rsidR="5D3C5C04">
        <w:rPr>
          <w:rFonts w:ascii="Aptos" w:hAnsi="Aptos" w:eastAsia="Aptos" w:cs="Aptos" w:asciiTheme="minorAscii" w:hAnsiTheme="minorAscii" w:eastAsiaTheme="minorAscii" w:cstheme="minorAscii"/>
          <w:sz w:val="28"/>
          <w:szCs w:val="28"/>
        </w:rPr>
        <w:t>most</w:t>
      </w:r>
      <w:r w:rsidRPr="553A5C4C" w:rsidR="6C20EB7C">
        <w:rPr>
          <w:rFonts w:ascii="Aptos" w:hAnsi="Aptos" w:eastAsia="Aptos" w:cs="Aptos" w:asciiTheme="minorAscii" w:hAnsiTheme="minorAscii" w:eastAsiaTheme="minorAscii" w:cstheme="minorAscii"/>
          <w:sz w:val="28"/>
          <w:szCs w:val="28"/>
        </w:rPr>
        <w:t xml:space="preserve"> other walkers were older than me and that many families and children might not have the opportunity to enjoy outdoor spaces such as </w:t>
      </w:r>
      <w:r w:rsidRPr="553A5C4C" w:rsidR="2A01D7A3">
        <w:rPr>
          <w:rFonts w:ascii="Aptos" w:hAnsi="Aptos" w:eastAsia="Aptos" w:cs="Aptos" w:asciiTheme="minorAscii" w:hAnsiTheme="minorAscii" w:eastAsiaTheme="minorAscii" w:cstheme="minorAscii"/>
          <w:sz w:val="28"/>
          <w:szCs w:val="28"/>
        </w:rPr>
        <w:t xml:space="preserve">this. </w:t>
      </w:r>
    </w:p>
    <w:p w:rsidRPr="00435A00" w:rsidR="00435A00" w:rsidP="553A5C4C" w:rsidRDefault="00435A00" w14:paraId="3C58B982" w14:textId="5FCAEE7C">
      <w:pPr>
        <w:pStyle w:val="Normal"/>
        <w:spacing w:line="360" w:lineRule="auto"/>
        <w:rPr>
          <w:rFonts w:ascii="Aptos" w:hAnsi="Aptos" w:eastAsia="Aptos" w:cs="Aptos" w:asciiTheme="minorAscii" w:hAnsiTheme="minorAscii" w:eastAsiaTheme="minorAscii" w:cstheme="minorAscii"/>
          <w:sz w:val="28"/>
          <w:szCs w:val="28"/>
        </w:rPr>
      </w:pPr>
      <w:r w:rsidRPr="553A5C4C" w:rsidR="00435A00">
        <w:rPr>
          <w:rFonts w:ascii="Aptos" w:hAnsi="Aptos" w:eastAsia="Aptos" w:cs="Aptos" w:asciiTheme="minorAscii" w:hAnsiTheme="minorAscii" w:eastAsiaTheme="minorAscii" w:cstheme="minorAscii"/>
          <w:sz w:val="28"/>
          <w:szCs w:val="28"/>
        </w:rPr>
        <w:t>I've</w:t>
      </w:r>
      <w:r w:rsidRPr="553A5C4C" w:rsidR="00435A00">
        <w:rPr>
          <w:rFonts w:ascii="Aptos" w:hAnsi="Aptos" w:eastAsia="Aptos" w:cs="Aptos" w:asciiTheme="minorAscii" w:hAnsiTheme="minorAscii" w:eastAsiaTheme="minorAscii" w:cstheme="minorAscii"/>
          <w:sz w:val="28"/>
          <w:szCs w:val="28"/>
        </w:rPr>
        <w:t xml:space="preserve"> always considered th</w:t>
      </w:r>
      <w:r w:rsidRPr="553A5C4C" w:rsidR="555A436E">
        <w:rPr>
          <w:rFonts w:ascii="Aptos" w:hAnsi="Aptos" w:eastAsia="Aptos" w:cs="Aptos" w:asciiTheme="minorAscii" w:hAnsiTheme="minorAscii" w:eastAsiaTheme="minorAscii" w:cstheme="minorAscii"/>
          <w:sz w:val="28"/>
          <w:szCs w:val="28"/>
        </w:rPr>
        <w:t>e</w:t>
      </w:r>
      <w:r w:rsidRPr="553A5C4C" w:rsidR="00435A00">
        <w:rPr>
          <w:rFonts w:ascii="Aptos" w:hAnsi="Aptos" w:eastAsia="Aptos" w:cs="Aptos" w:asciiTheme="minorAscii" w:hAnsiTheme="minorAscii" w:eastAsiaTheme="minorAscii" w:cstheme="minorAscii"/>
          <w:sz w:val="28"/>
          <w:szCs w:val="28"/>
        </w:rPr>
        <w:t xml:space="preserve"> route to be a pleasant stroll, but now that </w:t>
      </w:r>
      <w:r w:rsidRPr="553A5C4C" w:rsidR="00435A00">
        <w:rPr>
          <w:rFonts w:ascii="Aptos" w:hAnsi="Aptos" w:eastAsia="Aptos" w:cs="Aptos" w:asciiTheme="minorAscii" w:hAnsiTheme="minorAscii" w:eastAsiaTheme="minorAscii" w:cstheme="minorAscii"/>
          <w:sz w:val="28"/>
          <w:szCs w:val="28"/>
        </w:rPr>
        <w:t>I've</w:t>
      </w:r>
      <w:r w:rsidRPr="553A5C4C" w:rsidR="00435A00">
        <w:rPr>
          <w:rFonts w:ascii="Aptos" w:hAnsi="Aptos" w:eastAsia="Aptos" w:cs="Aptos" w:asciiTheme="minorAscii" w:hAnsiTheme="minorAscii" w:eastAsiaTheme="minorAscii" w:cstheme="minorAscii"/>
          <w:sz w:val="28"/>
          <w:szCs w:val="28"/>
        </w:rPr>
        <w:t xml:space="preserve"> seen the incredible animals, environment, and educational opportunities, </w:t>
      </w:r>
      <w:r w:rsidRPr="553A5C4C" w:rsidR="00435A00">
        <w:rPr>
          <w:rFonts w:ascii="Aptos" w:hAnsi="Aptos" w:eastAsia="Aptos" w:cs="Aptos" w:asciiTheme="minorAscii" w:hAnsiTheme="minorAscii" w:eastAsiaTheme="minorAscii" w:cstheme="minorAscii"/>
          <w:sz w:val="28"/>
          <w:szCs w:val="28"/>
        </w:rPr>
        <w:t>I'm</w:t>
      </w:r>
      <w:r w:rsidRPr="553A5C4C" w:rsidR="00435A00">
        <w:rPr>
          <w:rFonts w:ascii="Aptos" w:hAnsi="Aptos" w:eastAsia="Aptos" w:cs="Aptos" w:asciiTheme="minorAscii" w:hAnsiTheme="minorAscii" w:eastAsiaTheme="minorAscii" w:cstheme="minorAscii"/>
          <w:sz w:val="28"/>
          <w:szCs w:val="28"/>
        </w:rPr>
        <w:t xml:space="preserve"> even more eager to walk</w:t>
      </w:r>
      <w:r w:rsidRPr="553A5C4C" w:rsidR="4EC5AE60">
        <w:rPr>
          <w:rFonts w:ascii="Aptos" w:hAnsi="Aptos" w:eastAsia="Aptos" w:cs="Aptos" w:asciiTheme="minorAscii" w:hAnsiTheme="minorAscii" w:eastAsiaTheme="minorAscii" w:cstheme="minorAscii"/>
          <w:sz w:val="28"/>
          <w:szCs w:val="28"/>
        </w:rPr>
        <w:t xml:space="preserve">, </w:t>
      </w:r>
      <w:r w:rsidRPr="553A5C4C" w:rsidR="00435A00">
        <w:rPr>
          <w:rFonts w:ascii="Aptos" w:hAnsi="Aptos" w:eastAsia="Aptos" w:cs="Aptos" w:asciiTheme="minorAscii" w:hAnsiTheme="minorAscii" w:eastAsiaTheme="minorAscii" w:cstheme="minorAscii"/>
          <w:sz w:val="28"/>
          <w:szCs w:val="28"/>
        </w:rPr>
        <w:t>not only around the lakes, but the surrounding wilderness a</w:t>
      </w:r>
      <w:r w:rsidRPr="553A5C4C" w:rsidR="4AA864C7">
        <w:rPr>
          <w:rFonts w:ascii="Aptos" w:hAnsi="Aptos" w:eastAsia="Aptos" w:cs="Aptos" w:asciiTheme="minorAscii" w:hAnsiTheme="minorAscii" w:eastAsiaTheme="minorAscii" w:cstheme="minorAscii"/>
          <w:sz w:val="28"/>
          <w:szCs w:val="28"/>
        </w:rPr>
        <w:t>reas</w:t>
      </w:r>
      <w:r w:rsidRPr="553A5C4C" w:rsidR="00435A00">
        <w:rPr>
          <w:rFonts w:ascii="Aptos" w:hAnsi="Aptos" w:eastAsia="Aptos" w:cs="Aptos" w:asciiTheme="minorAscii" w:hAnsiTheme="minorAscii" w:eastAsiaTheme="minorAscii" w:cstheme="minorAscii"/>
          <w:sz w:val="28"/>
          <w:szCs w:val="28"/>
        </w:rPr>
        <w:t xml:space="preserve">. It was a </w:t>
      </w:r>
      <w:r w:rsidRPr="553A5C4C" w:rsidR="46803FAF">
        <w:rPr>
          <w:rFonts w:ascii="Aptos" w:hAnsi="Aptos" w:eastAsia="Aptos" w:cs="Aptos" w:asciiTheme="minorAscii" w:hAnsiTheme="minorAscii" w:eastAsiaTheme="minorAscii" w:cstheme="minorAscii"/>
          <w:sz w:val="28"/>
          <w:szCs w:val="28"/>
        </w:rPr>
        <w:t>learning experience</w:t>
      </w:r>
      <w:r w:rsidRPr="553A5C4C" w:rsidR="00435A00">
        <w:rPr>
          <w:rFonts w:ascii="Aptos" w:hAnsi="Aptos" w:eastAsia="Aptos" w:cs="Aptos" w:asciiTheme="minorAscii" w:hAnsiTheme="minorAscii" w:eastAsiaTheme="minorAscii" w:cstheme="minorAscii"/>
          <w:sz w:val="28"/>
          <w:szCs w:val="28"/>
        </w:rPr>
        <w:t xml:space="preserve"> for my husband and myself as much as for my son. I had no idea that there was so much to learn and that learning is never too early or too late. It was pleasant </w:t>
      </w:r>
      <w:r w:rsidRPr="553A5C4C" w:rsidR="00435A00">
        <w:rPr>
          <w:rFonts w:ascii="Aptos" w:hAnsi="Aptos" w:eastAsia="Aptos" w:cs="Aptos" w:asciiTheme="minorAscii" w:hAnsiTheme="minorAscii" w:eastAsiaTheme="minorAscii" w:cstheme="minorAscii"/>
          <w:sz w:val="28"/>
          <w:szCs w:val="28"/>
        </w:rPr>
        <w:t xml:space="preserve">to </w:t>
      </w:r>
      <w:r w:rsidRPr="553A5C4C" w:rsidR="00435A00">
        <w:rPr>
          <w:rFonts w:ascii="Aptos" w:hAnsi="Aptos" w:eastAsia="Aptos" w:cs="Aptos" w:asciiTheme="minorAscii" w:hAnsiTheme="minorAscii" w:eastAsiaTheme="minorAscii" w:cstheme="minorAscii"/>
          <w:sz w:val="28"/>
          <w:szCs w:val="28"/>
        </w:rPr>
        <w:t>obse</w:t>
      </w:r>
      <w:r w:rsidRPr="553A5C4C" w:rsidR="00435A00">
        <w:rPr>
          <w:rFonts w:ascii="Aptos" w:hAnsi="Aptos" w:eastAsia="Aptos" w:cs="Aptos" w:asciiTheme="minorAscii" w:hAnsiTheme="minorAscii" w:eastAsiaTheme="minorAscii" w:cstheme="minorAscii"/>
          <w:sz w:val="28"/>
          <w:szCs w:val="28"/>
        </w:rPr>
        <w:t>rve</w:t>
      </w:r>
      <w:r w:rsidRPr="553A5C4C" w:rsidR="00435A00">
        <w:rPr>
          <w:rFonts w:ascii="Aptos" w:hAnsi="Aptos" w:eastAsia="Aptos" w:cs="Aptos" w:asciiTheme="minorAscii" w:hAnsiTheme="minorAscii" w:eastAsiaTheme="minorAscii" w:cstheme="minorAscii"/>
          <w:sz w:val="28"/>
          <w:szCs w:val="28"/>
        </w:rPr>
        <w:t xml:space="preserve"> throughout the stroll that there was plenty room for the waterfowl to rest and raise a family. </w:t>
      </w:r>
    </w:p>
    <w:p w:rsidR="00435A00" w:rsidP="553A5C4C" w:rsidRDefault="00435A00" w14:paraId="6579E753" w14:textId="40063930">
      <w:pPr>
        <w:spacing w:line="360" w:lineRule="auto"/>
        <w:rPr>
          <w:rFonts w:ascii="Aptos" w:hAnsi="Aptos" w:eastAsia="Aptos" w:cs="Aptos" w:asciiTheme="minorAscii" w:hAnsiTheme="minorAscii" w:eastAsiaTheme="minorAscii" w:cstheme="minorAscii"/>
          <w:sz w:val="28"/>
          <w:szCs w:val="28"/>
        </w:rPr>
      </w:pPr>
      <w:r w:rsidRPr="0E0C4199" w:rsidR="00435A00">
        <w:rPr>
          <w:rFonts w:ascii="Aptos" w:hAnsi="Aptos" w:eastAsia="Aptos" w:cs="Aptos" w:asciiTheme="minorAscii" w:hAnsiTheme="minorAscii" w:eastAsiaTheme="minorAscii" w:cstheme="minorAscii"/>
          <w:sz w:val="28"/>
          <w:szCs w:val="28"/>
        </w:rPr>
        <w:t>I've</w:t>
      </w:r>
      <w:r w:rsidRPr="0E0C4199" w:rsidR="00435A00">
        <w:rPr>
          <w:rFonts w:ascii="Aptos" w:hAnsi="Aptos" w:eastAsia="Aptos" w:cs="Aptos" w:asciiTheme="minorAscii" w:hAnsiTheme="minorAscii" w:eastAsiaTheme="minorAscii" w:cstheme="minorAscii"/>
          <w:sz w:val="28"/>
          <w:szCs w:val="28"/>
        </w:rPr>
        <w:t xml:space="preserve"> seen more varieties of waterfowl on my recent walks down there, but this time we </w:t>
      </w:r>
      <w:r w:rsidRPr="0E0C4199" w:rsidR="00435A00">
        <w:rPr>
          <w:rFonts w:ascii="Aptos" w:hAnsi="Aptos" w:eastAsia="Aptos" w:cs="Aptos" w:asciiTheme="minorAscii" w:hAnsiTheme="minorAscii" w:eastAsiaTheme="minorAscii" w:cstheme="minorAscii"/>
          <w:sz w:val="28"/>
          <w:szCs w:val="28"/>
        </w:rPr>
        <w:t>didn't</w:t>
      </w:r>
      <w:r w:rsidRPr="0E0C4199" w:rsidR="00435A00">
        <w:rPr>
          <w:rFonts w:ascii="Aptos" w:hAnsi="Aptos" w:eastAsia="Aptos" w:cs="Aptos" w:asciiTheme="minorAscii" w:hAnsiTheme="minorAscii" w:eastAsiaTheme="minorAscii" w:cstheme="minorAscii"/>
          <w:sz w:val="28"/>
          <w:szCs w:val="28"/>
        </w:rPr>
        <w:t xml:space="preserve"> see many of them; </w:t>
      </w:r>
      <w:r w:rsidRPr="0E0C4199" w:rsidR="00435A00">
        <w:rPr>
          <w:rFonts w:ascii="Aptos" w:hAnsi="Aptos" w:eastAsia="Aptos" w:cs="Aptos" w:asciiTheme="minorAscii" w:hAnsiTheme="minorAscii" w:eastAsiaTheme="minorAscii" w:cstheme="minorAscii"/>
          <w:sz w:val="28"/>
          <w:szCs w:val="28"/>
        </w:rPr>
        <w:t>I'm</w:t>
      </w:r>
      <w:r w:rsidRPr="0E0C4199" w:rsidR="00435A00">
        <w:rPr>
          <w:rFonts w:ascii="Aptos" w:hAnsi="Aptos" w:eastAsia="Aptos" w:cs="Aptos" w:asciiTheme="minorAscii" w:hAnsiTheme="minorAscii" w:eastAsiaTheme="minorAscii" w:cstheme="minorAscii"/>
          <w:sz w:val="28"/>
          <w:szCs w:val="28"/>
        </w:rPr>
        <w:t xml:space="preserve"> not sure if it was due to climate change. However, </w:t>
      </w:r>
      <w:r w:rsidRPr="0E0C4199" w:rsidR="00435A00">
        <w:rPr>
          <w:rFonts w:ascii="Aptos" w:hAnsi="Aptos" w:eastAsia="Aptos" w:cs="Aptos" w:asciiTheme="minorAscii" w:hAnsiTheme="minorAscii" w:eastAsiaTheme="minorAscii" w:cstheme="minorAscii"/>
          <w:sz w:val="28"/>
          <w:szCs w:val="28"/>
        </w:rPr>
        <w:t>I'm</w:t>
      </w:r>
      <w:r w:rsidRPr="0E0C4199" w:rsidR="00435A00">
        <w:rPr>
          <w:rFonts w:ascii="Aptos" w:hAnsi="Aptos" w:eastAsia="Aptos" w:cs="Aptos" w:asciiTheme="minorAscii" w:hAnsiTheme="minorAscii" w:eastAsiaTheme="minorAscii" w:cstheme="minorAscii"/>
          <w:sz w:val="28"/>
          <w:szCs w:val="28"/>
        </w:rPr>
        <w:t xml:space="preserve"> hopeful more will come back soon. Even </w:t>
      </w:r>
      <w:r w:rsidRPr="0E0C4199" w:rsidR="3C5148AE">
        <w:rPr>
          <w:rFonts w:ascii="Aptos" w:hAnsi="Aptos" w:eastAsia="Aptos" w:cs="Aptos" w:asciiTheme="minorAscii" w:hAnsiTheme="minorAscii" w:eastAsiaTheme="minorAscii" w:cstheme="minorAscii"/>
          <w:sz w:val="28"/>
          <w:szCs w:val="28"/>
        </w:rPr>
        <w:t>though</w:t>
      </w:r>
      <w:r w:rsidRPr="0E0C4199" w:rsidR="00435A00">
        <w:rPr>
          <w:rFonts w:ascii="Aptos" w:hAnsi="Aptos" w:eastAsia="Aptos" w:cs="Aptos" w:asciiTheme="minorAscii" w:hAnsiTheme="minorAscii" w:eastAsiaTheme="minorAscii" w:cstheme="minorAscii"/>
          <w:sz w:val="28"/>
          <w:szCs w:val="28"/>
        </w:rPr>
        <w:t xml:space="preserve"> there was a wealth of information on various tree and waterfowl species, there was little </w:t>
      </w:r>
      <w:r w:rsidRPr="0E0C4199" w:rsidR="2408CF26">
        <w:rPr>
          <w:rFonts w:ascii="Aptos" w:hAnsi="Aptos" w:eastAsia="Aptos" w:cs="Aptos" w:asciiTheme="minorAscii" w:hAnsiTheme="minorAscii" w:eastAsiaTheme="minorAscii" w:cstheme="minorAscii"/>
          <w:sz w:val="28"/>
          <w:szCs w:val="28"/>
        </w:rPr>
        <w:t xml:space="preserve">about </w:t>
      </w:r>
      <w:r w:rsidRPr="0E0C4199" w:rsidR="00435A00">
        <w:rPr>
          <w:rFonts w:ascii="Aptos" w:hAnsi="Aptos" w:eastAsia="Aptos" w:cs="Aptos" w:asciiTheme="minorAscii" w:hAnsiTheme="minorAscii" w:eastAsiaTheme="minorAscii" w:cstheme="minorAscii"/>
          <w:sz w:val="28"/>
          <w:szCs w:val="28"/>
        </w:rPr>
        <w:t>sustainability</w:t>
      </w:r>
      <w:r w:rsidRPr="0E0C4199" w:rsidR="00435A00">
        <w:rPr>
          <w:rFonts w:ascii="Aptos" w:hAnsi="Aptos" w:eastAsia="Aptos" w:cs="Aptos" w:asciiTheme="minorAscii" w:hAnsiTheme="minorAscii" w:eastAsiaTheme="minorAscii" w:cstheme="minorAscii"/>
          <w:sz w:val="28"/>
          <w:szCs w:val="28"/>
        </w:rPr>
        <w:t>.</w:t>
      </w:r>
      <w:r w:rsidRPr="0E0C4199" w:rsidR="1A3ED5AC">
        <w:rPr>
          <w:rFonts w:ascii="Aptos" w:hAnsi="Aptos" w:eastAsia="Aptos" w:cs="Aptos" w:asciiTheme="minorAscii" w:hAnsiTheme="minorAscii" w:eastAsiaTheme="minorAscii" w:cstheme="minorAscii"/>
          <w:sz w:val="28"/>
          <w:szCs w:val="28"/>
        </w:rPr>
        <w:t xml:space="preserve"> </w:t>
      </w:r>
      <w:r w:rsidRPr="0E0C4199" w:rsidR="00435A00">
        <w:rPr>
          <w:rFonts w:ascii="Aptos" w:hAnsi="Aptos" w:eastAsia="Aptos" w:cs="Aptos" w:asciiTheme="minorAscii" w:hAnsiTheme="minorAscii" w:eastAsiaTheme="minorAscii" w:cstheme="minorAscii"/>
          <w:sz w:val="28"/>
          <w:szCs w:val="28"/>
        </w:rPr>
        <w:t xml:space="preserve"> </w:t>
      </w:r>
      <w:r w:rsidRPr="0E0C4199" w:rsidR="3F054468">
        <w:rPr>
          <w:rFonts w:ascii="Aptos" w:hAnsi="Aptos" w:eastAsia="Aptos" w:cs="Aptos" w:asciiTheme="minorAscii" w:hAnsiTheme="minorAscii" w:eastAsiaTheme="minorAscii" w:cstheme="minorAscii"/>
          <w:sz w:val="28"/>
          <w:szCs w:val="28"/>
        </w:rPr>
        <w:t xml:space="preserve">There seemed to be a disconnect between the natural environment and the climate and sustainability issues that might </w:t>
      </w:r>
      <w:r w:rsidRPr="0E0C4199" w:rsidR="3F054468">
        <w:rPr>
          <w:rFonts w:ascii="Aptos" w:hAnsi="Aptos" w:eastAsia="Aptos" w:cs="Aptos" w:asciiTheme="minorAscii" w:hAnsiTheme="minorAscii" w:eastAsiaTheme="minorAscii" w:cstheme="minorAscii"/>
          <w:sz w:val="28"/>
          <w:szCs w:val="28"/>
        </w:rPr>
        <w:t>impact</w:t>
      </w:r>
      <w:r w:rsidRPr="0E0C4199" w:rsidR="3F054468">
        <w:rPr>
          <w:rFonts w:ascii="Aptos" w:hAnsi="Aptos" w:eastAsia="Aptos" w:cs="Aptos" w:asciiTheme="minorAscii" w:hAnsiTheme="minorAscii" w:eastAsiaTheme="minorAscii" w:cstheme="minorAscii"/>
          <w:sz w:val="28"/>
          <w:szCs w:val="28"/>
        </w:rPr>
        <w:t xml:space="preserve"> it in the future</w:t>
      </w:r>
      <w:r w:rsidRPr="0E0C4199" w:rsidR="3F054468">
        <w:rPr>
          <w:rFonts w:ascii="Aptos" w:hAnsi="Aptos" w:eastAsia="Aptos" w:cs="Aptos" w:asciiTheme="minorAscii" w:hAnsiTheme="minorAscii" w:eastAsiaTheme="minorAscii" w:cstheme="minorAscii"/>
          <w:sz w:val="28"/>
          <w:szCs w:val="28"/>
        </w:rPr>
        <w:t xml:space="preserve">.  </w:t>
      </w:r>
      <w:r w:rsidRPr="0E0C4199" w:rsidR="3F054468">
        <w:rPr>
          <w:rFonts w:ascii="Aptos" w:hAnsi="Aptos" w:eastAsia="Aptos" w:cs="Aptos" w:asciiTheme="minorAscii" w:hAnsiTheme="minorAscii" w:eastAsiaTheme="minorAscii" w:cstheme="minorAscii"/>
          <w:sz w:val="28"/>
          <w:szCs w:val="28"/>
        </w:rPr>
        <w:t xml:space="preserve">This was noticeable </w:t>
      </w:r>
      <w:r w:rsidRPr="0E0C4199" w:rsidR="4C5D2A46">
        <w:rPr>
          <w:rFonts w:ascii="Aptos" w:hAnsi="Aptos" w:eastAsia="Aptos" w:cs="Aptos" w:asciiTheme="minorAscii" w:hAnsiTheme="minorAscii" w:eastAsiaTheme="minorAscii" w:cstheme="minorAscii"/>
          <w:sz w:val="28"/>
          <w:szCs w:val="28"/>
        </w:rPr>
        <w:t>in terms of the way rubbish was collected and dealt with; there were only a limited number of waste bins and no option to recycle</w:t>
      </w:r>
      <w:r w:rsidRPr="0E0C4199" w:rsidR="4C5D2A46">
        <w:rPr>
          <w:rFonts w:ascii="Aptos" w:hAnsi="Aptos" w:eastAsia="Aptos" w:cs="Aptos" w:asciiTheme="minorAscii" w:hAnsiTheme="minorAscii" w:eastAsiaTheme="minorAscii" w:cstheme="minorAscii"/>
          <w:sz w:val="28"/>
          <w:szCs w:val="28"/>
        </w:rPr>
        <w:t xml:space="preserve">.  </w:t>
      </w:r>
      <w:r w:rsidRPr="0E0C4199" w:rsidR="789CDF0F">
        <w:rPr>
          <w:rFonts w:ascii="Aptos" w:hAnsi="Aptos" w:eastAsia="Aptos" w:cs="Aptos" w:asciiTheme="minorAscii" w:hAnsiTheme="minorAscii" w:eastAsiaTheme="minorAscii" w:cstheme="minorAscii"/>
          <w:sz w:val="28"/>
          <w:szCs w:val="28"/>
        </w:rPr>
        <w:t xml:space="preserve">The information boards did not make any connection between the wildlife habitat and the impact of climate change and sustainable practices. </w:t>
      </w:r>
      <w:r w:rsidRPr="0E0C4199" w:rsidR="7A47214D">
        <w:rPr>
          <w:rFonts w:ascii="Aptos" w:hAnsi="Aptos" w:eastAsia="Aptos" w:cs="Aptos" w:asciiTheme="minorAscii" w:hAnsiTheme="minorAscii" w:eastAsiaTheme="minorAscii" w:cstheme="minorAscii"/>
          <w:sz w:val="28"/>
          <w:szCs w:val="28"/>
        </w:rPr>
        <w:t xml:space="preserve">  </w:t>
      </w:r>
      <w:r w:rsidRPr="0E0C4199" w:rsidR="00435A00">
        <w:rPr>
          <w:rFonts w:ascii="Aptos" w:hAnsi="Aptos" w:eastAsia="Aptos" w:cs="Aptos" w:asciiTheme="minorAscii" w:hAnsiTheme="minorAscii" w:eastAsiaTheme="minorAscii" w:cstheme="minorAscii"/>
          <w:sz w:val="28"/>
          <w:szCs w:val="28"/>
        </w:rPr>
        <w:t>I believe that more</w:t>
      </w:r>
      <w:r w:rsidRPr="0E0C4199" w:rsidR="00435A00">
        <w:rPr>
          <w:rFonts w:ascii="Aptos" w:hAnsi="Aptos" w:eastAsia="Aptos" w:cs="Aptos" w:asciiTheme="minorAscii" w:hAnsiTheme="minorAscii" w:eastAsiaTheme="minorAscii" w:cstheme="minorAscii"/>
          <w:sz w:val="28"/>
          <w:szCs w:val="28"/>
        </w:rPr>
        <w:t xml:space="preserve"> </w:t>
      </w:r>
      <w:r w:rsidRPr="0E0C4199" w:rsidR="3B7A237C">
        <w:rPr>
          <w:rFonts w:ascii="Aptos" w:hAnsi="Aptos" w:eastAsia="Aptos" w:cs="Aptos" w:asciiTheme="minorAscii" w:hAnsiTheme="minorAscii" w:eastAsiaTheme="minorAscii" w:cstheme="minorAscii"/>
          <w:sz w:val="28"/>
          <w:szCs w:val="28"/>
        </w:rPr>
        <w:t>must</w:t>
      </w:r>
      <w:r w:rsidRPr="0E0C4199" w:rsidR="00435A00">
        <w:rPr>
          <w:rFonts w:ascii="Aptos" w:hAnsi="Aptos" w:eastAsia="Aptos" w:cs="Aptos" w:asciiTheme="minorAscii" w:hAnsiTheme="minorAscii" w:eastAsiaTheme="minorAscii" w:cstheme="minorAscii"/>
          <w:sz w:val="28"/>
          <w:szCs w:val="28"/>
        </w:rPr>
        <w:t xml:space="preserve"> be done to educate people about the state of the environment and nature in our planet. </w:t>
      </w:r>
    </w:p>
    <w:p w:rsidR="00435A00" w:rsidP="553A5C4C" w:rsidRDefault="00435A00" w14:paraId="7344D0C3" w14:textId="1E860B1F">
      <w:pPr>
        <w:spacing w:line="360" w:lineRule="auto"/>
        <w:rPr>
          <w:rFonts w:ascii="Aptos" w:hAnsi="Aptos" w:eastAsia="Aptos" w:cs="Aptos" w:asciiTheme="minorAscii" w:hAnsiTheme="minorAscii" w:eastAsiaTheme="minorAscii" w:cstheme="minorAscii"/>
          <w:sz w:val="28"/>
          <w:szCs w:val="28"/>
        </w:rPr>
      </w:pPr>
      <w:r w:rsidRPr="553A5C4C" w:rsidR="2D8BBA7C">
        <w:rPr>
          <w:rFonts w:ascii="Aptos" w:hAnsi="Aptos" w:eastAsia="Aptos" w:cs="Aptos" w:asciiTheme="minorAscii" w:hAnsiTheme="minorAscii" w:eastAsiaTheme="minorAscii" w:cstheme="minorAscii"/>
          <w:sz w:val="28"/>
          <w:szCs w:val="28"/>
        </w:rPr>
        <w:t>On my walk, I did not see any bug houses or other deliberate attempts to encourage insect life</w:t>
      </w:r>
      <w:r w:rsidRPr="553A5C4C" w:rsidR="2D8BBA7C">
        <w:rPr>
          <w:rFonts w:ascii="Aptos" w:hAnsi="Aptos" w:eastAsia="Aptos" w:cs="Aptos" w:asciiTheme="minorAscii" w:hAnsiTheme="minorAscii" w:eastAsiaTheme="minorAscii" w:cstheme="minorAscii"/>
          <w:sz w:val="28"/>
          <w:szCs w:val="28"/>
        </w:rPr>
        <w:t xml:space="preserve">.  </w:t>
      </w:r>
      <w:r w:rsidRPr="553A5C4C" w:rsidR="00435A00">
        <w:rPr>
          <w:rFonts w:ascii="Aptos" w:hAnsi="Aptos" w:eastAsia="Aptos" w:cs="Aptos" w:asciiTheme="minorAscii" w:hAnsiTheme="minorAscii" w:eastAsiaTheme="minorAscii" w:cstheme="minorAscii"/>
          <w:sz w:val="28"/>
          <w:szCs w:val="28"/>
        </w:rPr>
        <w:t>I made the decision to contribute to the conservation of animals and the environment by building bug houses since</w:t>
      </w:r>
      <w:r w:rsidRPr="553A5C4C" w:rsidR="00435A00">
        <w:rPr>
          <w:rFonts w:ascii="Aptos" w:hAnsi="Aptos" w:eastAsia="Aptos" w:cs="Aptos" w:asciiTheme="minorAscii" w:hAnsiTheme="minorAscii" w:eastAsiaTheme="minorAscii" w:cstheme="minorAscii"/>
          <w:sz w:val="28"/>
          <w:szCs w:val="28"/>
        </w:rPr>
        <w:t>, in my opinion, all</w:t>
      </w:r>
      <w:r w:rsidRPr="553A5C4C" w:rsidR="00435A00">
        <w:rPr>
          <w:rFonts w:ascii="Aptos" w:hAnsi="Aptos" w:eastAsia="Aptos" w:cs="Aptos" w:asciiTheme="minorAscii" w:hAnsiTheme="minorAscii" w:eastAsiaTheme="minorAscii" w:cstheme="minorAscii"/>
          <w:sz w:val="28"/>
          <w:szCs w:val="28"/>
        </w:rPr>
        <w:t xml:space="preserve"> creatures, no matter how large or tiny, should have a place to call home</w:t>
      </w:r>
      <w:r w:rsidRPr="553A5C4C" w:rsidR="00435A00">
        <w:rPr>
          <w:rFonts w:ascii="Aptos" w:hAnsi="Aptos" w:eastAsia="Aptos" w:cs="Aptos" w:asciiTheme="minorAscii" w:hAnsiTheme="minorAscii" w:eastAsiaTheme="minorAscii" w:cstheme="minorAscii"/>
          <w:sz w:val="28"/>
          <w:szCs w:val="28"/>
        </w:rPr>
        <w:t xml:space="preserve">. </w:t>
      </w:r>
      <w:r w:rsidRPr="553A5C4C" w:rsidR="00435A00">
        <w:rPr>
          <w:rFonts w:ascii="Aptos" w:hAnsi="Aptos" w:eastAsia="Aptos" w:cs="Aptos" w:asciiTheme="minorAscii" w:hAnsiTheme="minorAscii" w:eastAsiaTheme="minorAscii" w:cstheme="minorAscii"/>
          <w:sz w:val="28"/>
          <w:szCs w:val="28"/>
        </w:rPr>
        <w:t xml:space="preserve"> </w:t>
      </w:r>
      <w:r w:rsidRPr="553A5C4C" w:rsidR="00435A00">
        <w:rPr>
          <w:rFonts w:ascii="Aptos" w:hAnsi="Aptos" w:eastAsia="Aptos" w:cs="Aptos" w:asciiTheme="minorAscii" w:hAnsiTheme="minorAscii" w:eastAsiaTheme="minorAscii" w:cstheme="minorAscii"/>
          <w:sz w:val="28"/>
          <w:szCs w:val="28"/>
        </w:rPr>
        <w:t>I also want to improve nature by planting more wildflowers for more wilderness to thrive</w:t>
      </w:r>
      <w:r w:rsidRPr="553A5C4C" w:rsidR="73C223F2">
        <w:rPr>
          <w:rFonts w:ascii="Aptos" w:hAnsi="Aptos" w:eastAsia="Aptos" w:cs="Aptos" w:asciiTheme="minorAscii" w:hAnsiTheme="minorAscii" w:eastAsiaTheme="minorAscii" w:cstheme="minorAscii"/>
          <w:sz w:val="28"/>
          <w:szCs w:val="28"/>
        </w:rPr>
        <w:t xml:space="preserve"> and this would work alongside the encouragement of insect variety</w:t>
      </w:r>
      <w:r w:rsidRPr="553A5C4C" w:rsidR="00435A00">
        <w:rPr>
          <w:rFonts w:ascii="Aptos" w:hAnsi="Aptos" w:eastAsia="Aptos" w:cs="Aptos" w:asciiTheme="minorAscii" w:hAnsiTheme="minorAscii" w:eastAsiaTheme="minorAscii" w:cstheme="minorAscii"/>
          <w:sz w:val="28"/>
          <w:szCs w:val="28"/>
        </w:rPr>
        <w:t xml:space="preserve">. </w:t>
      </w:r>
    </w:p>
    <w:p w:rsidR="007363CC" w:rsidP="553A5C4C" w:rsidRDefault="007363CC" w14:paraId="4D22C11F" w14:textId="77777777">
      <w:pPr>
        <w:spacing w:line="360" w:lineRule="auto"/>
        <w:rPr>
          <w:rFonts w:ascii="Aptos" w:hAnsi="Aptos" w:eastAsia="Aptos" w:cs="Aptos" w:asciiTheme="minorAscii" w:hAnsiTheme="minorAscii" w:eastAsiaTheme="minorAscii" w:cstheme="minorAscii"/>
          <w:sz w:val="28"/>
          <w:szCs w:val="28"/>
        </w:rPr>
      </w:pPr>
    </w:p>
    <w:p w:rsidR="3D4E07B1" w:rsidP="553A5C4C" w:rsidRDefault="3D4E07B1" w14:paraId="3B362B60" w14:textId="104EB647">
      <w:pPr>
        <w:spacing w:line="360" w:lineRule="auto"/>
        <w:rPr>
          <w:rFonts w:ascii="Aptos" w:hAnsi="Aptos" w:eastAsia="Aptos" w:cs="Aptos" w:asciiTheme="minorAscii" w:hAnsiTheme="minorAscii" w:eastAsiaTheme="minorAscii" w:cstheme="minorAscii"/>
          <w:sz w:val="28"/>
          <w:szCs w:val="28"/>
        </w:rPr>
      </w:pPr>
    </w:p>
    <w:p w:rsidR="3D4E07B1" w:rsidP="553A5C4C" w:rsidRDefault="3D4E07B1" w14:paraId="56AC68D1" w14:textId="7A3AB94F">
      <w:pPr>
        <w:spacing w:line="360" w:lineRule="auto"/>
        <w:rPr>
          <w:rFonts w:ascii="Aptos" w:hAnsi="Aptos" w:eastAsia="Aptos" w:cs="Aptos" w:asciiTheme="minorAscii" w:hAnsiTheme="minorAscii" w:eastAsiaTheme="minorAscii" w:cstheme="minorAscii"/>
          <w:sz w:val="28"/>
          <w:szCs w:val="28"/>
        </w:rPr>
      </w:pPr>
    </w:p>
    <w:p w:rsidR="001B049E" w:rsidP="553A5C4C" w:rsidRDefault="007363CC" w14:paraId="15223051" w14:textId="128CD3B8">
      <w:pPr>
        <w:spacing w:line="360" w:lineRule="auto"/>
        <w:rPr>
          <w:rFonts w:ascii="Aptos" w:hAnsi="Aptos" w:eastAsia="Aptos" w:cs="Aptos" w:asciiTheme="minorAscii" w:hAnsiTheme="minorAscii" w:eastAsiaTheme="minorAscii" w:cstheme="minorAscii"/>
          <w:sz w:val="28"/>
          <w:szCs w:val="28"/>
        </w:rPr>
      </w:pPr>
      <w:r w:rsidRPr="553A5C4C" w:rsidR="007363CC">
        <w:rPr>
          <w:rFonts w:ascii="Aptos" w:hAnsi="Aptos" w:eastAsia="Aptos" w:cs="Aptos" w:asciiTheme="minorAscii" w:hAnsiTheme="minorAscii" w:eastAsiaTheme="minorAscii" w:cstheme="minorAscii"/>
          <w:sz w:val="28"/>
          <w:szCs w:val="28"/>
        </w:rPr>
        <w:t>Part 2 of 2</w:t>
      </w:r>
      <w:r w:rsidRPr="553A5C4C" w:rsidR="00CB2816">
        <w:rPr>
          <w:rFonts w:ascii="Aptos" w:hAnsi="Aptos" w:eastAsia="Aptos" w:cs="Aptos" w:asciiTheme="minorAscii" w:hAnsiTheme="minorAscii" w:eastAsiaTheme="minorAscii" w:cstheme="minorAscii"/>
          <w:sz w:val="28"/>
          <w:szCs w:val="28"/>
        </w:rPr>
        <w:t xml:space="preserve">   </w:t>
      </w:r>
    </w:p>
    <w:p w:rsidRPr="001B049E" w:rsidR="007363CC" w:rsidP="553A5C4C" w:rsidRDefault="001B049E" w14:paraId="41DB59CE" w14:textId="405930CC">
      <w:pPr>
        <w:spacing w:line="360" w:lineRule="auto"/>
        <w:rPr>
          <w:rFonts w:ascii="Aptos" w:hAnsi="Aptos" w:eastAsia="Aptos" w:cs="Aptos" w:asciiTheme="minorAscii" w:hAnsiTheme="minorAscii" w:eastAsiaTheme="minorAscii" w:cstheme="minorAscii"/>
          <w:sz w:val="28"/>
          <w:szCs w:val="28"/>
          <w:u w:val="single"/>
        </w:rPr>
      </w:pPr>
      <w:r w:rsidRPr="553A5C4C" w:rsidR="001B049E">
        <w:rPr>
          <w:rFonts w:ascii="Aptos" w:hAnsi="Aptos" w:eastAsia="Aptos" w:cs="Aptos" w:asciiTheme="minorAscii" w:hAnsiTheme="minorAscii" w:eastAsiaTheme="minorAscii" w:cstheme="minorAscii"/>
          <w:sz w:val="28"/>
          <w:szCs w:val="28"/>
          <w:u w:val="single"/>
        </w:rPr>
        <w:t>What is sustainability</w:t>
      </w:r>
      <w:r w:rsidRPr="553A5C4C" w:rsidR="16AE3DFD">
        <w:rPr>
          <w:rFonts w:ascii="Aptos" w:hAnsi="Aptos" w:eastAsia="Aptos" w:cs="Aptos" w:asciiTheme="minorAscii" w:hAnsiTheme="minorAscii" w:eastAsiaTheme="minorAscii" w:cstheme="minorAscii"/>
          <w:sz w:val="28"/>
          <w:szCs w:val="28"/>
          <w:u w:val="single"/>
        </w:rPr>
        <w:t>?</w:t>
      </w:r>
    </w:p>
    <w:p w:rsidR="000037EA" w:rsidP="553A5C4C" w:rsidRDefault="000C190F" w14:paraId="503ED259" w14:textId="23168488">
      <w:pPr>
        <w:spacing w:line="360" w:lineRule="auto"/>
        <w:rPr>
          <w:rFonts w:ascii="Aptos" w:hAnsi="Aptos" w:eastAsia="Aptos" w:cs="Aptos" w:asciiTheme="minorAscii" w:hAnsiTheme="minorAscii" w:eastAsiaTheme="minorAscii" w:cstheme="minorAscii"/>
          <w:sz w:val="28"/>
          <w:szCs w:val="28"/>
        </w:rPr>
      </w:pPr>
      <w:r w:rsidRPr="0E0C4199" w:rsidR="34BE0CD8">
        <w:rPr>
          <w:rFonts w:ascii="Aptos" w:hAnsi="Aptos" w:eastAsia="Aptos" w:cs="Aptos" w:asciiTheme="minorAscii" w:hAnsiTheme="minorAscii" w:eastAsiaTheme="minorAscii" w:cstheme="minorAscii"/>
          <w:noProof w:val="0"/>
          <w:sz w:val="28"/>
          <w:szCs w:val="28"/>
          <w:lang w:val="en-GB"/>
        </w:rPr>
        <w:t xml:space="preserve">Moving on to my academic </w:t>
      </w:r>
      <w:r w:rsidRPr="0E0C4199" w:rsidR="34BE0CD8">
        <w:rPr>
          <w:rFonts w:ascii="Aptos" w:hAnsi="Aptos" w:eastAsia="Aptos" w:cs="Aptos" w:asciiTheme="minorAscii" w:hAnsiTheme="minorAscii" w:eastAsiaTheme="minorAscii" w:cstheme="minorAscii"/>
          <w:noProof w:val="0"/>
          <w:sz w:val="28"/>
          <w:szCs w:val="28"/>
          <w:lang w:val="en-GB"/>
        </w:rPr>
        <w:t xml:space="preserve">piece </w:t>
      </w:r>
      <w:r w:rsidRPr="0E0C4199" w:rsidR="6FEBD181">
        <w:rPr>
          <w:rFonts w:ascii="Aptos" w:hAnsi="Aptos" w:eastAsia="Aptos" w:cs="Aptos" w:asciiTheme="minorAscii" w:hAnsiTheme="minorAscii" w:eastAsiaTheme="minorAscii" w:cstheme="minorAscii"/>
          <w:noProof w:val="0"/>
          <w:sz w:val="28"/>
          <w:szCs w:val="28"/>
          <w:lang w:val="en-GB"/>
        </w:rPr>
        <w:t>Davis</w:t>
      </w:r>
      <w:r w:rsidRPr="0E0C4199" w:rsidR="6FEBD181">
        <w:rPr>
          <w:rFonts w:ascii="Aptos" w:hAnsi="Aptos" w:eastAsia="Aptos" w:cs="Aptos" w:asciiTheme="minorAscii" w:hAnsiTheme="minorAscii" w:eastAsiaTheme="minorAscii" w:cstheme="minorAscii"/>
          <w:noProof w:val="0"/>
          <w:sz w:val="28"/>
          <w:szCs w:val="28"/>
          <w:lang w:val="en-GB"/>
        </w:rPr>
        <w:t xml:space="preserve"> and Elliott, (</w:t>
      </w:r>
      <w:r w:rsidRPr="0E0C4199" w:rsidR="0BE1DD0D">
        <w:rPr>
          <w:rFonts w:ascii="Aptos" w:hAnsi="Aptos" w:eastAsia="Aptos" w:cs="Aptos" w:asciiTheme="minorAscii" w:hAnsiTheme="minorAscii" w:eastAsiaTheme="minorAscii" w:cstheme="minorAscii"/>
          <w:noProof w:val="0"/>
          <w:sz w:val="28"/>
          <w:szCs w:val="28"/>
          <w:lang w:val="en-GB"/>
        </w:rPr>
        <w:t>2</w:t>
      </w:r>
      <w:r w:rsidRPr="0E0C4199" w:rsidR="1F355734">
        <w:rPr>
          <w:rFonts w:ascii="Aptos" w:hAnsi="Aptos" w:eastAsia="Aptos" w:cs="Aptos" w:asciiTheme="minorAscii" w:hAnsiTheme="minorAscii" w:eastAsiaTheme="minorAscii" w:cstheme="minorAscii"/>
          <w:noProof w:val="0"/>
          <w:sz w:val="28"/>
          <w:szCs w:val="28"/>
          <w:lang w:val="en-GB"/>
        </w:rPr>
        <w:t>0</w:t>
      </w:r>
      <w:r w:rsidRPr="0E0C4199" w:rsidR="0BE1DD0D">
        <w:rPr>
          <w:rFonts w:ascii="Aptos" w:hAnsi="Aptos" w:eastAsia="Aptos" w:cs="Aptos" w:asciiTheme="minorAscii" w:hAnsiTheme="minorAscii" w:eastAsiaTheme="minorAscii" w:cstheme="minorAscii"/>
          <w:noProof w:val="0"/>
          <w:sz w:val="28"/>
          <w:szCs w:val="28"/>
          <w:lang w:val="en-GB"/>
        </w:rPr>
        <w:t>23</w:t>
      </w:r>
      <w:r w:rsidRPr="0E0C4199" w:rsidR="6FEBD181">
        <w:rPr>
          <w:rFonts w:ascii="Aptos" w:hAnsi="Aptos" w:eastAsia="Aptos" w:cs="Aptos" w:asciiTheme="minorAscii" w:hAnsiTheme="minorAscii" w:eastAsiaTheme="minorAscii" w:cstheme="minorAscii"/>
          <w:noProof w:val="0"/>
          <w:sz w:val="28"/>
          <w:szCs w:val="28"/>
          <w:lang w:val="en-GB"/>
        </w:rPr>
        <w:t>) state that the notion of sustainability is still unclear and controversial, lacking a universally recognised name or definition</w:t>
      </w:r>
      <w:r w:rsidRPr="0E0C4199" w:rsidR="6FEBD181">
        <w:rPr>
          <w:rFonts w:ascii="Aptos" w:hAnsi="Aptos" w:eastAsia="Aptos" w:cs="Aptos" w:asciiTheme="minorAscii" w:hAnsiTheme="minorAscii" w:eastAsiaTheme="minorAscii" w:cstheme="minorAscii"/>
          <w:noProof w:val="0"/>
          <w:sz w:val="28"/>
          <w:szCs w:val="28"/>
          <w:lang w:val="en-GB"/>
        </w:rPr>
        <w:t xml:space="preserve">.  </w:t>
      </w:r>
      <w:r w:rsidRPr="0E0C4199" w:rsidR="000C190F">
        <w:rPr>
          <w:rFonts w:ascii="Aptos" w:hAnsi="Aptos" w:eastAsia="Aptos" w:cs="Aptos" w:asciiTheme="minorAscii" w:hAnsiTheme="minorAscii" w:eastAsiaTheme="minorAscii" w:cstheme="minorAscii"/>
          <w:sz w:val="28"/>
          <w:szCs w:val="28"/>
        </w:rPr>
        <w:t>Caradonna (2022)</w:t>
      </w:r>
      <w:r w:rsidRPr="0E0C4199" w:rsidR="0045055B">
        <w:rPr>
          <w:rFonts w:ascii="Aptos" w:hAnsi="Aptos" w:eastAsia="Aptos" w:cs="Aptos" w:asciiTheme="minorAscii" w:hAnsiTheme="minorAscii" w:eastAsiaTheme="minorAscii" w:cstheme="minorAscii"/>
          <w:sz w:val="28"/>
          <w:szCs w:val="28"/>
        </w:rPr>
        <w:t xml:space="preserve"> </w:t>
      </w:r>
      <w:r w:rsidRPr="0E0C4199" w:rsidR="000C2F73">
        <w:rPr>
          <w:rFonts w:ascii="Aptos" w:hAnsi="Aptos" w:eastAsia="Aptos" w:cs="Aptos" w:asciiTheme="minorAscii" w:hAnsiTheme="minorAscii" w:eastAsiaTheme="minorAscii" w:cstheme="minorAscii"/>
          <w:sz w:val="28"/>
          <w:szCs w:val="28"/>
        </w:rPr>
        <w:t>assert</w:t>
      </w:r>
      <w:r w:rsidRPr="0E0C4199" w:rsidR="04D4E604">
        <w:rPr>
          <w:rFonts w:ascii="Aptos" w:hAnsi="Aptos" w:eastAsia="Aptos" w:cs="Aptos" w:asciiTheme="minorAscii" w:hAnsiTheme="minorAscii" w:eastAsiaTheme="minorAscii" w:cstheme="minorAscii"/>
          <w:sz w:val="28"/>
          <w:szCs w:val="28"/>
        </w:rPr>
        <w:t>s</w:t>
      </w:r>
      <w:r w:rsidRPr="0E0C4199" w:rsidR="000C2F73">
        <w:rPr>
          <w:rFonts w:ascii="Aptos" w:hAnsi="Aptos" w:eastAsia="Aptos" w:cs="Aptos" w:asciiTheme="minorAscii" w:hAnsiTheme="minorAscii" w:eastAsiaTheme="minorAscii" w:cstheme="minorAscii"/>
          <w:sz w:val="28"/>
          <w:szCs w:val="28"/>
        </w:rPr>
        <w:t xml:space="preserve"> that a sustainable lifestyle is one that is intended to last. It is </w:t>
      </w:r>
      <w:r w:rsidRPr="0E0C4199" w:rsidR="000C2F73">
        <w:rPr>
          <w:rFonts w:ascii="Aptos" w:hAnsi="Aptos" w:eastAsia="Aptos" w:cs="Aptos" w:asciiTheme="minorAscii" w:hAnsiTheme="minorAscii" w:eastAsiaTheme="minorAscii" w:cstheme="minorAscii"/>
          <w:sz w:val="28"/>
          <w:szCs w:val="28"/>
        </w:rPr>
        <w:t>directly related</w:t>
      </w:r>
      <w:r w:rsidRPr="0E0C4199" w:rsidR="000C2F73">
        <w:rPr>
          <w:rFonts w:ascii="Aptos" w:hAnsi="Aptos" w:eastAsia="Aptos" w:cs="Aptos" w:asciiTheme="minorAscii" w:hAnsiTheme="minorAscii" w:eastAsiaTheme="minorAscii" w:cstheme="minorAscii"/>
          <w:sz w:val="28"/>
          <w:szCs w:val="28"/>
        </w:rPr>
        <w:t xml:space="preserve"> to climate change and serves as a counterbalance and corrective</w:t>
      </w:r>
      <w:r w:rsidRPr="0E0C4199" w:rsidR="7695C3DD">
        <w:rPr>
          <w:rFonts w:ascii="Aptos" w:hAnsi="Aptos" w:eastAsia="Aptos" w:cs="Aptos" w:asciiTheme="minorAscii" w:hAnsiTheme="minorAscii" w:eastAsiaTheme="minorAscii" w:cstheme="minorAscii"/>
          <w:sz w:val="28"/>
          <w:szCs w:val="28"/>
        </w:rPr>
        <w:t xml:space="preserve"> to the use of finite resources such as fossil fuel</w:t>
      </w:r>
      <w:r w:rsidRPr="0E0C4199" w:rsidR="000C2F73">
        <w:rPr>
          <w:rFonts w:ascii="Aptos" w:hAnsi="Aptos" w:eastAsia="Aptos" w:cs="Aptos" w:asciiTheme="minorAscii" w:hAnsiTheme="minorAscii" w:eastAsiaTheme="minorAscii" w:cstheme="minorAscii"/>
          <w:sz w:val="28"/>
          <w:szCs w:val="28"/>
        </w:rPr>
        <w:t xml:space="preserve">. Our species will </w:t>
      </w:r>
      <w:r w:rsidRPr="0E0C4199" w:rsidR="000C2F73">
        <w:rPr>
          <w:rFonts w:ascii="Aptos" w:hAnsi="Aptos" w:eastAsia="Aptos" w:cs="Aptos" w:asciiTheme="minorAscii" w:hAnsiTheme="minorAscii" w:eastAsiaTheme="minorAscii" w:cstheme="minorAscii"/>
          <w:sz w:val="28"/>
          <w:szCs w:val="28"/>
        </w:rPr>
        <w:t>probably be</w:t>
      </w:r>
      <w:r w:rsidRPr="0E0C4199" w:rsidR="000C2F73">
        <w:rPr>
          <w:rFonts w:ascii="Aptos" w:hAnsi="Aptos" w:eastAsia="Aptos" w:cs="Aptos" w:asciiTheme="minorAscii" w:hAnsiTheme="minorAscii" w:eastAsiaTheme="minorAscii" w:cstheme="minorAscii"/>
          <w:sz w:val="28"/>
          <w:szCs w:val="28"/>
        </w:rPr>
        <w:t xml:space="preserve"> preoccupied with climate change for the </w:t>
      </w:r>
      <w:r w:rsidRPr="0E0C4199" w:rsidR="000C2F73">
        <w:rPr>
          <w:rFonts w:ascii="Aptos" w:hAnsi="Aptos" w:eastAsia="Aptos" w:cs="Aptos" w:asciiTheme="minorAscii" w:hAnsiTheme="minorAscii" w:eastAsiaTheme="minorAscii" w:cstheme="minorAscii"/>
          <w:sz w:val="28"/>
          <w:szCs w:val="28"/>
        </w:rPr>
        <w:t>remainder</w:t>
      </w:r>
      <w:r w:rsidRPr="0E0C4199" w:rsidR="000C2F73">
        <w:rPr>
          <w:rFonts w:ascii="Aptos" w:hAnsi="Aptos" w:eastAsia="Aptos" w:cs="Aptos" w:asciiTheme="minorAscii" w:hAnsiTheme="minorAscii" w:eastAsiaTheme="minorAscii" w:cstheme="minorAscii"/>
          <w:sz w:val="28"/>
          <w:szCs w:val="28"/>
        </w:rPr>
        <w:t xml:space="preserve"> of the century, if not forever. </w:t>
      </w:r>
      <w:r w:rsidRPr="0E0C4199" w:rsidR="17156B69">
        <w:rPr>
          <w:rFonts w:ascii="Aptos" w:hAnsi="Aptos" w:eastAsia="Aptos" w:cs="Aptos" w:asciiTheme="minorAscii" w:hAnsiTheme="minorAscii" w:eastAsiaTheme="minorAscii" w:cstheme="minorAscii"/>
          <w:sz w:val="28"/>
          <w:szCs w:val="28"/>
        </w:rPr>
        <w:t>Agovino et al (2019) state that c</w:t>
      </w:r>
      <w:r w:rsidRPr="0E0C4199" w:rsidR="000C2F73">
        <w:rPr>
          <w:rFonts w:ascii="Aptos" w:hAnsi="Aptos" w:eastAsia="Aptos" w:cs="Aptos" w:asciiTheme="minorAscii" w:hAnsiTheme="minorAscii" w:eastAsiaTheme="minorAscii" w:cstheme="minorAscii"/>
          <w:sz w:val="28"/>
          <w:szCs w:val="28"/>
        </w:rPr>
        <w:t xml:space="preserve">hanges in the hydrological cycle that cause extreme weather, rising sea levels due to melting ice caps that </w:t>
      </w:r>
      <w:r w:rsidRPr="0E0C4199" w:rsidR="7D0D7F27">
        <w:rPr>
          <w:rFonts w:ascii="Aptos" w:hAnsi="Aptos" w:eastAsia="Aptos" w:cs="Aptos" w:asciiTheme="minorAscii" w:hAnsiTheme="minorAscii" w:eastAsiaTheme="minorAscii" w:cstheme="minorAscii"/>
          <w:sz w:val="28"/>
          <w:szCs w:val="28"/>
        </w:rPr>
        <w:t>eliminate</w:t>
      </w:r>
      <w:r w:rsidRPr="0E0C4199" w:rsidR="7D0D7F27">
        <w:rPr>
          <w:rFonts w:ascii="Aptos" w:hAnsi="Aptos" w:eastAsia="Aptos" w:cs="Aptos" w:asciiTheme="minorAscii" w:hAnsiTheme="minorAscii" w:eastAsiaTheme="minorAscii" w:cstheme="minorAscii"/>
          <w:sz w:val="28"/>
          <w:szCs w:val="28"/>
        </w:rPr>
        <w:t xml:space="preserve"> species</w:t>
      </w:r>
      <w:r w:rsidRPr="0E0C4199" w:rsidR="000C2F73">
        <w:rPr>
          <w:rFonts w:ascii="Aptos" w:hAnsi="Aptos" w:eastAsia="Aptos" w:cs="Aptos" w:asciiTheme="minorAscii" w:hAnsiTheme="minorAscii" w:eastAsiaTheme="minorAscii" w:cstheme="minorAscii"/>
          <w:sz w:val="28"/>
          <w:szCs w:val="28"/>
        </w:rPr>
        <w:t xml:space="preserve">, and increasingly unpredictable temperatures and weather patterns are just a few of the troubling ways </w:t>
      </w:r>
      <w:r w:rsidRPr="0E0C4199" w:rsidR="59E17895">
        <w:rPr>
          <w:rFonts w:ascii="Aptos" w:hAnsi="Aptos" w:eastAsia="Aptos" w:cs="Aptos" w:asciiTheme="minorAscii" w:hAnsiTheme="minorAscii" w:eastAsiaTheme="minorAscii" w:cstheme="minorAscii"/>
          <w:sz w:val="28"/>
          <w:szCs w:val="28"/>
        </w:rPr>
        <w:t>the climate</w:t>
      </w:r>
      <w:r w:rsidRPr="0E0C4199" w:rsidR="000C2F73">
        <w:rPr>
          <w:rFonts w:ascii="Aptos" w:hAnsi="Aptos" w:eastAsia="Aptos" w:cs="Aptos" w:asciiTheme="minorAscii" w:hAnsiTheme="minorAscii" w:eastAsiaTheme="minorAscii" w:cstheme="minorAscii"/>
          <w:sz w:val="28"/>
          <w:szCs w:val="28"/>
        </w:rPr>
        <w:t xml:space="preserve"> has already started to change natural systems and the environment</w:t>
      </w:r>
      <w:r w:rsidRPr="0E0C4199" w:rsidR="00622C09">
        <w:rPr>
          <w:rFonts w:ascii="Aptos" w:hAnsi="Aptos" w:eastAsia="Aptos" w:cs="Aptos" w:asciiTheme="minorAscii" w:hAnsiTheme="minorAscii" w:eastAsiaTheme="minorAscii" w:cstheme="minorAscii"/>
          <w:sz w:val="28"/>
          <w:szCs w:val="28"/>
        </w:rPr>
        <w:t xml:space="preserve"> (Port</w:t>
      </w:r>
      <w:r w:rsidRPr="0E0C4199" w:rsidR="002B4D7F">
        <w:rPr>
          <w:rFonts w:ascii="Aptos" w:hAnsi="Aptos" w:eastAsia="Aptos" w:cs="Aptos" w:asciiTheme="minorAscii" w:hAnsiTheme="minorAscii" w:eastAsiaTheme="minorAscii" w:cstheme="minorAscii"/>
          <w:sz w:val="28"/>
          <w:szCs w:val="28"/>
        </w:rPr>
        <w:t>ney, 2015).</w:t>
      </w:r>
      <w:r w:rsidRPr="0E0C4199" w:rsidR="00F56BAD">
        <w:rPr>
          <w:rFonts w:ascii="Aptos" w:hAnsi="Aptos" w:eastAsia="Aptos" w:cs="Aptos" w:asciiTheme="minorAscii" w:hAnsiTheme="minorAscii" w:eastAsiaTheme="minorAscii" w:cstheme="minorAscii"/>
          <w:sz w:val="28"/>
          <w:szCs w:val="28"/>
        </w:rPr>
        <w:t xml:space="preserve"> </w:t>
      </w:r>
      <w:r w:rsidRPr="0E0C4199" w:rsidR="0064154B">
        <w:rPr>
          <w:rFonts w:ascii="Aptos" w:hAnsi="Aptos" w:eastAsia="Aptos" w:cs="Aptos" w:asciiTheme="minorAscii" w:hAnsiTheme="minorAscii" w:eastAsiaTheme="minorAscii" w:cstheme="minorAscii"/>
          <w:sz w:val="28"/>
          <w:szCs w:val="28"/>
        </w:rPr>
        <w:t>However,</w:t>
      </w:r>
      <w:r w:rsidRPr="0E0C4199" w:rsidR="00706371">
        <w:rPr>
          <w:rFonts w:ascii="Aptos" w:hAnsi="Aptos" w:eastAsia="Aptos" w:cs="Aptos" w:asciiTheme="minorAscii" w:hAnsiTheme="minorAscii" w:eastAsiaTheme="minorAscii" w:cstheme="minorAscii"/>
          <w:sz w:val="28"/>
          <w:szCs w:val="28"/>
        </w:rPr>
        <w:t xml:space="preserve"> Thunberg (2019</w:t>
      </w:r>
      <w:r w:rsidRPr="0E0C4199" w:rsidR="005B53BC">
        <w:rPr>
          <w:rFonts w:ascii="Aptos" w:hAnsi="Aptos" w:eastAsia="Aptos" w:cs="Aptos" w:asciiTheme="minorAscii" w:hAnsiTheme="minorAscii" w:eastAsiaTheme="minorAscii" w:cstheme="minorAscii"/>
          <w:sz w:val="28"/>
          <w:szCs w:val="28"/>
        </w:rPr>
        <w:t xml:space="preserve">) </w:t>
      </w:r>
      <w:r w:rsidRPr="0E0C4199" w:rsidR="2FF4BFCE">
        <w:rPr>
          <w:rFonts w:ascii="Aptos" w:hAnsi="Aptos" w:eastAsia="Aptos" w:cs="Aptos" w:asciiTheme="minorAscii" w:hAnsiTheme="minorAscii" w:eastAsiaTheme="minorAscii" w:cstheme="minorAscii"/>
          <w:sz w:val="28"/>
          <w:szCs w:val="28"/>
        </w:rPr>
        <w:t>explains that m</w:t>
      </w:r>
      <w:r w:rsidRPr="0E0C4199" w:rsidR="005B53BC">
        <w:rPr>
          <w:rFonts w:ascii="Aptos" w:hAnsi="Aptos" w:eastAsia="Aptos" w:cs="Aptos" w:asciiTheme="minorAscii" w:hAnsiTheme="minorAscii" w:eastAsiaTheme="minorAscii" w:cstheme="minorAscii"/>
          <w:sz w:val="28"/>
          <w:szCs w:val="28"/>
        </w:rPr>
        <w:t xml:space="preserve">anaging natural resources and tackling climate change are only two aspects of sustainability. </w:t>
      </w:r>
      <w:r w:rsidRPr="0E0C4199" w:rsidR="005B53BC">
        <w:rPr>
          <w:rFonts w:ascii="Aptos" w:hAnsi="Aptos" w:eastAsia="Aptos" w:cs="Aptos" w:asciiTheme="minorAscii" w:hAnsiTheme="minorAscii" w:eastAsiaTheme="minorAscii" w:cstheme="minorAscii"/>
          <w:sz w:val="28"/>
          <w:szCs w:val="28"/>
        </w:rPr>
        <w:t xml:space="preserve">The interdependencies and connections between </w:t>
      </w:r>
      <w:r w:rsidRPr="0E0C4199" w:rsidR="005B53BC">
        <w:rPr>
          <w:rFonts w:ascii="Aptos" w:hAnsi="Aptos" w:eastAsia="Aptos" w:cs="Aptos" w:asciiTheme="minorAscii" w:hAnsiTheme="minorAscii" w:eastAsiaTheme="minorAscii" w:cstheme="minorAscii"/>
          <w:sz w:val="28"/>
          <w:szCs w:val="28"/>
        </w:rPr>
        <w:t>social justice</w:t>
      </w:r>
      <w:r w:rsidRPr="0E0C4199" w:rsidR="4E97726A">
        <w:rPr>
          <w:rFonts w:ascii="Aptos" w:hAnsi="Aptos" w:eastAsia="Aptos" w:cs="Aptos" w:asciiTheme="minorAscii" w:hAnsiTheme="minorAscii" w:eastAsiaTheme="minorAscii" w:cstheme="minorAscii"/>
          <w:sz w:val="28"/>
          <w:szCs w:val="28"/>
        </w:rPr>
        <w:t>;</w:t>
      </w:r>
      <w:r w:rsidRPr="0E0C4199" w:rsidR="3F01B8FE">
        <w:rPr>
          <w:rFonts w:ascii="Aptos" w:hAnsi="Aptos" w:eastAsia="Aptos" w:cs="Aptos" w:asciiTheme="minorAscii" w:hAnsiTheme="minorAscii" w:eastAsiaTheme="minorAscii" w:cstheme="minorAscii"/>
          <w:sz w:val="28"/>
          <w:szCs w:val="28"/>
        </w:rPr>
        <w:t xml:space="preserve"> </w:t>
      </w:r>
      <w:r w:rsidRPr="0E0C4199" w:rsidR="6320218C">
        <w:rPr>
          <w:rFonts w:ascii="Aptos" w:hAnsi="Aptos" w:eastAsia="Aptos" w:cs="Aptos" w:asciiTheme="minorAscii" w:hAnsiTheme="minorAscii" w:eastAsiaTheme="minorAscii" w:cstheme="minorAscii"/>
          <w:noProof w:val="0"/>
          <w:sz w:val="28"/>
          <w:szCs w:val="28"/>
          <w:lang w:val="en-GB"/>
        </w:rPr>
        <w:t>With making sure that all populations equally share in the advantages and costs of environmental protection.</w:t>
      </w:r>
      <w:r w:rsidRPr="0E0C4199" w:rsidR="005B53BC">
        <w:rPr>
          <w:rFonts w:ascii="Aptos" w:hAnsi="Aptos" w:eastAsia="Aptos" w:cs="Aptos" w:asciiTheme="minorAscii" w:hAnsiTheme="minorAscii" w:eastAsiaTheme="minorAscii" w:cstheme="minorAscii"/>
          <w:sz w:val="28"/>
          <w:szCs w:val="28"/>
        </w:rPr>
        <w:t xml:space="preserve"> </w:t>
      </w:r>
      <w:r w:rsidRPr="0E0C4199" w:rsidR="5FA9C570">
        <w:rPr>
          <w:rFonts w:ascii="Aptos" w:hAnsi="Aptos" w:eastAsia="Aptos" w:cs="Aptos" w:asciiTheme="minorAscii" w:hAnsiTheme="minorAscii" w:eastAsiaTheme="minorAscii" w:cstheme="minorAscii"/>
          <w:sz w:val="28"/>
          <w:szCs w:val="28"/>
        </w:rPr>
        <w:t>E</w:t>
      </w:r>
      <w:r w:rsidRPr="0E0C4199" w:rsidR="005B53BC">
        <w:rPr>
          <w:rFonts w:ascii="Aptos" w:hAnsi="Aptos" w:eastAsia="Aptos" w:cs="Aptos" w:asciiTheme="minorAscii" w:hAnsiTheme="minorAscii" w:eastAsiaTheme="minorAscii" w:cstheme="minorAscii"/>
          <w:sz w:val="28"/>
          <w:szCs w:val="28"/>
        </w:rPr>
        <w:t>conomic success</w:t>
      </w:r>
      <w:r w:rsidRPr="0E0C4199" w:rsidR="2027B7BF">
        <w:rPr>
          <w:rFonts w:ascii="Aptos" w:hAnsi="Aptos" w:eastAsia="Aptos" w:cs="Aptos" w:asciiTheme="minorAscii" w:hAnsiTheme="minorAscii" w:eastAsiaTheme="minorAscii" w:cstheme="minorAscii"/>
          <w:sz w:val="28"/>
          <w:szCs w:val="28"/>
        </w:rPr>
        <w:t xml:space="preserve">; </w:t>
      </w:r>
      <w:r w:rsidRPr="0E0C4199" w:rsidR="57914A88">
        <w:rPr>
          <w:rFonts w:ascii="Aptos" w:hAnsi="Aptos" w:eastAsia="Aptos" w:cs="Aptos" w:asciiTheme="minorAscii" w:hAnsiTheme="minorAscii" w:eastAsiaTheme="minorAscii" w:cstheme="minorAscii"/>
          <w:noProof w:val="0"/>
          <w:sz w:val="28"/>
          <w:szCs w:val="28"/>
          <w:lang w:val="en-GB"/>
        </w:rPr>
        <w:t>attaining</w:t>
      </w:r>
      <w:r w:rsidRPr="0E0C4199" w:rsidR="57914A88">
        <w:rPr>
          <w:rFonts w:ascii="Aptos" w:hAnsi="Aptos" w:eastAsia="Aptos" w:cs="Aptos" w:asciiTheme="minorAscii" w:hAnsiTheme="minorAscii" w:eastAsiaTheme="minorAscii" w:cstheme="minorAscii"/>
          <w:noProof w:val="0"/>
          <w:sz w:val="28"/>
          <w:szCs w:val="28"/>
          <w:lang w:val="en-GB"/>
        </w:rPr>
        <w:t xml:space="preserve"> sustained economic expansion without endangering the </w:t>
      </w:r>
      <w:r w:rsidRPr="0E0C4199" w:rsidR="7476A143">
        <w:rPr>
          <w:rFonts w:ascii="Aptos" w:hAnsi="Aptos" w:eastAsia="Aptos" w:cs="Aptos" w:asciiTheme="minorAscii" w:hAnsiTheme="minorAscii" w:eastAsiaTheme="minorAscii" w:cstheme="minorAscii"/>
          <w:noProof w:val="0"/>
          <w:sz w:val="28"/>
          <w:szCs w:val="28"/>
          <w:lang w:val="en-GB"/>
        </w:rPr>
        <w:t>capacity</w:t>
      </w:r>
      <w:r w:rsidRPr="0E0C4199" w:rsidR="4A75D504">
        <w:rPr>
          <w:rFonts w:ascii="Aptos" w:hAnsi="Aptos" w:eastAsia="Aptos" w:cs="Aptos" w:asciiTheme="minorAscii" w:hAnsiTheme="minorAscii" w:eastAsiaTheme="minorAscii" w:cstheme="minorAscii"/>
          <w:noProof w:val="0"/>
          <w:sz w:val="28"/>
          <w:szCs w:val="28"/>
          <w:lang w:val="en-GB"/>
        </w:rPr>
        <w:t xml:space="preserve"> </w:t>
      </w:r>
      <w:r w:rsidRPr="0E0C4199" w:rsidR="57914A88">
        <w:rPr>
          <w:rFonts w:ascii="Aptos" w:hAnsi="Aptos" w:eastAsia="Aptos" w:cs="Aptos" w:asciiTheme="minorAscii" w:hAnsiTheme="minorAscii" w:eastAsiaTheme="minorAscii" w:cstheme="minorAscii"/>
          <w:noProof w:val="0"/>
          <w:sz w:val="28"/>
          <w:szCs w:val="28"/>
          <w:lang w:val="en-GB"/>
        </w:rPr>
        <w:t>of future generations to satisfy their own demands.</w:t>
      </w:r>
      <w:r w:rsidRPr="0E0C4199" w:rsidR="005B53BC">
        <w:rPr>
          <w:rFonts w:ascii="Aptos" w:hAnsi="Aptos" w:eastAsia="Aptos" w:cs="Aptos" w:asciiTheme="minorAscii" w:hAnsiTheme="minorAscii" w:eastAsiaTheme="minorAscii" w:cstheme="minorAscii"/>
          <w:sz w:val="28"/>
          <w:szCs w:val="28"/>
        </w:rPr>
        <w:t xml:space="preserve"> </w:t>
      </w:r>
      <w:r w:rsidRPr="0E0C4199" w:rsidR="66685C3C">
        <w:rPr>
          <w:rFonts w:ascii="Aptos" w:hAnsi="Aptos" w:eastAsia="Aptos" w:cs="Aptos" w:asciiTheme="minorAscii" w:hAnsiTheme="minorAscii" w:eastAsiaTheme="minorAscii" w:cstheme="minorAscii"/>
          <w:sz w:val="28"/>
          <w:szCs w:val="28"/>
        </w:rPr>
        <w:t>And</w:t>
      </w:r>
      <w:r w:rsidRPr="0E0C4199" w:rsidR="005B53BC">
        <w:rPr>
          <w:rFonts w:ascii="Aptos" w:hAnsi="Aptos" w:eastAsia="Aptos" w:cs="Aptos" w:asciiTheme="minorAscii" w:hAnsiTheme="minorAscii" w:eastAsiaTheme="minorAscii" w:cstheme="minorAscii"/>
          <w:sz w:val="28"/>
          <w:szCs w:val="28"/>
        </w:rPr>
        <w:t xml:space="preserve"> </w:t>
      </w:r>
      <w:r w:rsidRPr="0E0C4199" w:rsidR="005B53BC">
        <w:rPr>
          <w:rFonts w:ascii="Aptos" w:hAnsi="Aptos" w:eastAsia="Aptos" w:cs="Aptos" w:asciiTheme="minorAscii" w:hAnsiTheme="minorAscii" w:eastAsiaTheme="minorAscii" w:cstheme="minorAscii"/>
          <w:sz w:val="28"/>
          <w:szCs w:val="28"/>
        </w:rPr>
        <w:t>environmental integrity</w:t>
      </w:r>
      <w:r w:rsidRPr="0E0C4199" w:rsidR="005B53BC">
        <w:rPr>
          <w:rFonts w:ascii="Aptos" w:hAnsi="Aptos" w:eastAsia="Aptos" w:cs="Aptos" w:asciiTheme="minorAscii" w:hAnsiTheme="minorAscii" w:eastAsiaTheme="minorAscii" w:cstheme="minorAscii"/>
          <w:sz w:val="28"/>
          <w:szCs w:val="28"/>
        </w:rPr>
        <w:t xml:space="preserve"> </w:t>
      </w:r>
      <w:r w:rsidRPr="0E0C4199" w:rsidR="3E4AFB6A">
        <w:rPr>
          <w:rFonts w:ascii="Aptos" w:hAnsi="Aptos" w:eastAsia="Aptos" w:cs="Aptos" w:asciiTheme="minorAscii" w:hAnsiTheme="minorAscii" w:eastAsiaTheme="minorAscii" w:cstheme="minorAscii"/>
          <w:sz w:val="28"/>
          <w:szCs w:val="28"/>
        </w:rPr>
        <w:t xml:space="preserve">; </w:t>
      </w:r>
      <w:r w:rsidRPr="0E0C4199" w:rsidR="05A98F81">
        <w:rPr>
          <w:rFonts w:ascii="Aptos" w:hAnsi="Aptos" w:eastAsia="Aptos" w:cs="Aptos" w:asciiTheme="minorAscii" w:hAnsiTheme="minorAscii" w:eastAsiaTheme="minorAscii" w:cstheme="minorAscii"/>
          <w:noProof w:val="0"/>
          <w:sz w:val="28"/>
          <w:szCs w:val="28"/>
          <w:lang w:val="en-GB"/>
        </w:rPr>
        <w:t xml:space="preserve">the </w:t>
      </w:r>
      <w:r w:rsidRPr="0E0C4199" w:rsidR="342F9E8C">
        <w:rPr>
          <w:rFonts w:ascii="Aptos" w:hAnsi="Aptos" w:eastAsia="Aptos" w:cs="Aptos" w:asciiTheme="minorAscii" w:hAnsiTheme="minorAscii" w:eastAsiaTheme="minorAscii" w:cstheme="minorAscii"/>
          <w:noProof w:val="0"/>
          <w:sz w:val="28"/>
          <w:szCs w:val="28"/>
          <w:lang w:val="en-GB"/>
        </w:rPr>
        <w:t>capacity</w:t>
      </w:r>
      <w:r w:rsidRPr="0E0C4199" w:rsidR="05A98F81">
        <w:rPr>
          <w:rFonts w:ascii="Aptos" w:hAnsi="Aptos" w:eastAsia="Aptos" w:cs="Aptos" w:asciiTheme="minorAscii" w:hAnsiTheme="minorAscii" w:eastAsiaTheme="minorAscii" w:cstheme="minorAscii"/>
          <w:noProof w:val="0"/>
          <w:sz w:val="28"/>
          <w:szCs w:val="28"/>
          <w:lang w:val="en-GB"/>
        </w:rPr>
        <w:t xml:space="preserve"> </w:t>
      </w:r>
      <w:r w:rsidRPr="0E0C4199" w:rsidR="05A98F81">
        <w:rPr>
          <w:rFonts w:ascii="Aptos" w:hAnsi="Aptos" w:eastAsia="Aptos" w:cs="Aptos" w:asciiTheme="minorAscii" w:hAnsiTheme="minorAscii" w:eastAsiaTheme="minorAscii" w:cstheme="minorAscii"/>
          <w:noProof w:val="0"/>
          <w:sz w:val="28"/>
          <w:szCs w:val="28"/>
          <w:lang w:val="en-GB"/>
        </w:rPr>
        <w:t xml:space="preserve">of natural systems to </w:t>
      </w:r>
      <w:r w:rsidRPr="0E0C4199" w:rsidR="05A98F81">
        <w:rPr>
          <w:rFonts w:ascii="Aptos" w:hAnsi="Aptos" w:eastAsia="Aptos" w:cs="Aptos" w:asciiTheme="minorAscii" w:hAnsiTheme="minorAscii" w:eastAsiaTheme="minorAscii" w:cstheme="minorAscii"/>
          <w:noProof w:val="0"/>
          <w:sz w:val="28"/>
          <w:szCs w:val="28"/>
          <w:lang w:val="en-GB"/>
        </w:rPr>
        <w:t>maintain</w:t>
      </w:r>
      <w:r w:rsidRPr="0E0C4199" w:rsidR="05A98F81">
        <w:rPr>
          <w:rFonts w:ascii="Aptos" w:hAnsi="Aptos" w:eastAsia="Aptos" w:cs="Aptos" w:asciiTheme="minorAscii" w:hAnsiTheme="minorAscii" w:eastAsiaTheme="minorAscii" w:cstheme="minorAscii"/>
          <w:noProof w:val="0"/>
          <w:sz w:val="28"/>
          <w:szCs w:val="28"/>
          <w:lang w:val="en-GB"/>
        </w:rPr>
        <w:t xml:space="preserve"> life and </w:t>
      </w:r>
      <w:r w:rsidRPr="0E0C4199" w:rsidR="05A98F81">
        <w:rPr>
          <w:rFonts w:ascii="Aptos" w:hAnsi="Aptos" w:eastAsia="Aptos" w:cs="Aptos" w:asciiTheme="minorAscii" w:hAnsiTheme="minorAscii" w:eastAsiaTheme="minorAscii" w:cstheme="minorAscii"/>
          <w:noProof w:val="0"/>
          <w:sz w:val="28"/>
          <w:szCs w:val="28"/>
          <w:lang w:val="en-GB"/>
        </w:rPr>
        <w:t>operate</w:t>
      </w:r>
      <w:r w:rsidRPr="0E0C4199" w:rsidR="05A98F81">
        <w:rPr>
          <w:rFonts w:ascii="Aptos" w:hAnsi="Aptos" w:eastAsia="Aptos" w:cs="Aptos" w:asciiTheme="minorAscii" w:hAnsiTheme="minorAscii" w:eastAsiaTheme="minorAscii" w:cstheme="minorAscii"/>
          <w:noProof w:val="0"/>
          <w:sz w:val="28"/>
          <w:szCs w:val="28"/>
          <w:lang w:val="en-GB"/>
        </w:rPr>
        <w:t xml:space="preserve"> efficiently, guaranteeing resources for current and future generations</w:t>
      </w:r>
      <w:r w:rsidRPr="0E0C4199" w:rsidR="005B53BC">
        <w:rPr>
          <w:rFonts w:ascii="Aptos" w:hAnsi="Aptos" w:eastAsia="Aptos" w:cs="Aptos" w:asciiTheme="minorAscii" w:hAnsiTheme="minorAscii" w:eastAsiaTheme="minorAscii" w:cstheme="minorAscii"/>
          <w:sz w:val="28"/>
          <w:szCs w:val="28"/>
        </w:rPr>
        <w:t xml:space="preserve"> all</w:t>
      </w:r>
      <w:r w:rsidRPr="0E0C4199" w:rsidR="767775C3">
        <w:rPr>
          <w:rFonts w:ascii="Aptos" w:hAnsi="Aptos" w:eastAsia="Aptos" w:cs="Aptos" w:asciiTheme="minorAscii" w:hAnsiTheme="minorAscii" w:eastAsiaTheme="minorAscii" w:cstheme="minorAscii"/>
          <w:sz w:val="28"/>
          <w:szCs w:val="28"/>
        </w:rPr>
        <w:t xml:space="preserve"> of which are</w:t>
      </w:r>
      <w:r w:rsidRPr="0E0C4199" w:rsidR="005B53BC">
        <w:rPr>
          <w:rFonts w:ascii="Aptos" w:hAnsi="Aptos" w:eastAsia="Aptos" w:cs="Aptos" w:asciiTheme="minorAscii" w:hAnsiTheme="minorAscii" w:eastAsiaTheme="minorAscii" w:cstheme="minorAscii"/>
          <w:sz w:val="28"/>
          <w:szCs w:val="28"/>
        </w:rPr>
        <w:t xml:space="preserve"> included in sustainability</w:t>
      </w:r>
      <w:r w:rsidRPr="0E0C4199" w:rsidR="22F03DD8">
        <w:rPr>
          <w:rFonts w:ascii="Aptos" w:hAnsi="Aptos" w:eastAsia="Aptos" w:cs="Aptos" w:asciiTheme="minorAscii" w:hAnsiTheme="minorAscii" w:eastAsiaTheme="minorAscii" w:cstheme="minorAscii"/>
          <w:sz w:val="28"/>
          <w:szCs w:val="28"/>
        </w:rPr>
        <w:t xml:space="preserve"> </w:t>
      </w:r>
      <w:r w:rsidRPr="0E0C4199" w:rsidR="7D55E2C2">
        <w:rPr>
          <w:rFonts w:ascii="Aptos" w:hAnsi="Aptos" w:eastAsia="Aptos" w:cs="Aptos" w:asciiTheme="minorAscii" w:hAnsiTheme="minorAscii" w:eastAsiaTheme="minorAscii" w:cstheme="minorAscii"/>
          <w:sz w:val="28"/>
          <w:szCs w:val="28"/>
        </w:rPr>
        <w:t xml:space="preserve"> </w:t>
      </w:r>
      <w:r w:rsidRPr="0E0C4199" w:rsidR="69B28C6E">
        <w:rPr>
          <w:rFonts w:ascii="Aptos" w:hAnsi="Aptos" w:eastAsia="Aptos" w:cs="Aptos" w:asciiTheme="minorAscii" w:hAnsiTheme="minorAscii" w:eastAsiaTheme="minorAscii" w:cstheme="minorAscii"/>
          <w:sz w:val="28"/>
          <w:szCs w:val="28"/>
        </w:rPr>
        <w:t>(</w:t>
      </w:r>
      <w:r w:rsidRPr="0E0C4199" w:rsidR="7D55E2C2">
        <w:rPr>
          <w:rFonts w:ascii="Aptos" w:hAnsi="Aptos" w:eastAsia="Aptos" w:cs="Aptos" w:asciiTheme="minorAscii" w:hAnsiTheme="minorAscii" w:eastAsiaTheme="minorAscii" w:cstheme="minorAscii"/>
          <w:sz w:val="28"/>
          <w:szCs w:val="28"/>
        </w:rPr>
        <w:t xml:space="preserve">Elf, 2024, Sternfels </w:t>
      </w:r>
      <w:r w:rsidRPr="0E0C4199" w:rsidR="7D55E2C2">
        <w:rPr>
          <w:rFonts w:ascii="Aptos" w:hAnsi="Aptos" w:eastAsia="Aptos" w:cs="Aptos" w:asciiTheme="minorAscii" w:hAnsiTheme="minorAscii" w:eastAsiaTheme="minorAscii" w:cstheme="minorAscii"/>
          <w:i w:val="1"/>
          <w:iCs w:val="1"/>
          <w:sz w:val="28"/>
          <w:szCs w:val="28"/>
        </w:rPr>
        <w:t>et al</w:t>
      </w:r>
      <w:r w:rsidRPr="0E0C4199" w:rsidR="7D55E2C2">
        <w:rPr>
          <w:rFonts w:ascii="Aptos" w:hAnsi="Aptos" w:eastAsia="Aptos" w:cs="Aptos" w:asciiTheme="minorAscii" w:hAnsiTheme="minorAscii" w:eastAsiaTheme="minorAscii" w:cstheme="minorAscii"/>
          <w:sz w:val="28"/>
          <w:szCs w:val="28"/>
        </w:rPr>
        <w:t>,</w:t>
      </w:r>
      <w:r w:rsidRPr="0E0C4199" w:rsidR="2F139F1D">
        <w:rPr>
          <w:rFonts w:ascii="Aptos" w:hAnsi="Aptos" w:eastAsia="Aptos" w:cs="Aptos" w:asciiTheme="minorAscii" w:hAnsiTheme="minorAscii" w:eastAsiaTheme="minorAscii" w:cstheme="minorAscii"/>
          <w:sz w:val="28"/>
          <w:szCs w:val="28"/>
        </w:rPr>
        <w:t xml:space="preserve"> </w:t>
      </w:r>
      <w:r w:rsidRPr="0E0C4199" w:rsidR="7D55E2C2">
        <w:rPr>
          <w:rFonts w:ascii="Aptos" w:hAnsi="Aptos" w:eastAsia="Aptos" w:cs="Aptos" w:asciiTheme="minorAscii" w:hAnsiTheme="minorAscii" w:eastAsiaTheme="minorAscii" w:cstheme="minorAscii"/>
          <w:sz w:val="28"/>
          <w:szCs w:val="28"/>
        </w:rPr>
        <w:t xml:space="preserve">2021 and Elsen </w:t>
      </w:r>
      <w:r w:rsidRPr="0E0C4199" w:rsidR="7D55E2C2">
        <w:rPr>
          <w:rFonts w:ascii="Aptos" w:hAnsi="Aptos" w:eastAsia="Aptos" w:cs="Aptos" w:asciiTheme="minorAscii" w:hAnsiTheme="minorAscii" w:eastAsiaTheme="minorAscii" w:cstheme="minorAscii"/>
          <w:i w:val="1"/>
          <w:iCs w:val="1"/>
          <w:sz w:val="28"/>
          <w:szCs w:val="28"/>
        </w:rPr>
        <w:t>et al</w:t>
      </w:r>
      <w:r w:rsidRPr="0E0C4199" w:rsidR="7D55E2C2">
        <w:rPr>
          <w:rFonts w:ascii="Aptos" w:hAnsi="Aptos" w:eastAsia="Aptos" w:cs="Aptos" w:asciiTheme="minorAscii" w:hAnsiTheme="minorAscii" w:eastAsiaTheme="minorAscii" w:cstheme="minorAscii"/>
          <w:sz w:val="28"/>
          <w:szCs w:val="28"/>
        </w:rPr>
        <w:t>, 2023)</w:t>
      </w:r>
      <w:r w:rsidRPr="0E0C4199" w:rsidR="005B53BC">
        <w:rPr>
          <w:rFonts w:ascii="Aptos" w:hAnsi="Aptos" w:eastAsia="Aptos" w:cs="Aptos" w:asciiTheme="minorAscii" w:hAnsiTheme="minorAscii" w:eastAsiaTheme="minorAscii" w:cstheme="minorAscii"/>
          <w:sz w:val="28"/>
          <w:szCs w:val="28"/>
        </w:rPr>
        <w:t xml:space="preserve"> Furthermore, according to </w:t>
      </w:r>
      <w:r w:rsidRPr="0E0C4199" w:rsidR="005B53BC">
        <w:rPr>
          <w:rFonts w:ascii="Aptos" w:hAnsi="Aptos" w:eastAsia="Aptos" w:cs="Aptos" w:asciiTheme="minorAscii" w:hAnsiTheme="minorAscii" w:eastAsiaTheme="minorAscii" w:cstheme="minorAscii"/>
          <w:sz w:val="28"/>
          <w:szCs w:val="28"/>
        </w:rPr>
        <w:t>Cardonna</w:t>
      </w:r>
      <w:r w:rsidRPr="0E0C4199" w:rsidR="005B53BC">
        <w:rPr>
          <w:rFonts w:ascii="Aptos" w:hAnsi="Aptos" w:eastAsia="Aptos" w:cs="Aptos" w:asciiTheme="minorAscii" w:hAnsiTheme="minorAscii" w:eastAsiaTheme="minorAscii" w:cstheme="minorAscii"/>
          <w:sz w:val="28"/>
          <w:szCs w:val="28"/>
        </w:rPr>
        <w:t xml:space="preserve"> (2022), sustainability is a means of recognising the imbalance that humanity has produced. In the modern era, human activity has taken over as the primary force influencing the environment</w:t>
      </w:r>
      <w:r w:rsidRPr="0E0C4199" w:rsidR="002A6782">
        <w:rPr>
          <w:rFonts w:ascii="Aptos" w:hAnsi="Aptos" w:eastAsia="Aptos" w:cs="Aptos" w:asciiTheme="minorAscii" w:hAnsiTheme="minorAscii" w:eastAsiaTheme="minorAscii" w:cstheme="minorAscii"/>
          <w:sz w:val="28"/>
          <w:szCs w:val="28"/>
        </w:rPr>
        <w:t xml:space="preserve"> </w:t>
      </w:r>
      <w:r w:rsidRPr="0E0C4199" w:rsidR="002A6782">
        <w:rPr>
          <w:rFonts w:ascii="Aptos" w:hAnsi="Aptos" w:eastAsia="Aptos" w:cs="Aptos" w:asciiTheme="minorAscii" w:hAnsiTheme="minorAscii" w:eastAsiaTheme="minorAscii" w:cstheme="minorAscii"/>
          <w:sz w:val="28"/>
          <w:szCs w:val="28"/>
        </w:rPr>
        <w:t>(Thiele</w:t>
      </w:r>
      <w:r w:rsidRPr="0E0C4199" w:rsidR="002A6782">
        <w:rPr>
          <w:rFonts w:ascii="Aptos" w:hAnsi="Aptos" w:eastAsia="Aptos" w:cs="Aptos" w:asciiTheme="minorAscii" w:hAnsiTheme="minorAscii" w:eastAsiaTheme="minorAscii" w:cstheme="minorAscii"/>
          <w:sz w:val="28"/>
          <w:szCs w:val="28"/>
        </w:rPr>
        <w:t>, 2024).</w:t>
      </w:r>
      <w:r w:rsidRPr="0E0C4199" w:rsidR="000037EA">
        <w:rPr>
          <w:rFonts w:ascii="Aptos" w:hAnsi="Aptos" w:eastAsia="Aptos" w:cs="Aptos" w:asciiTheme="minorAscii" w:hAnsiTheme="minorAscii" w:eastAsiaTheme="minorAscii" w:cstheme="minorAscii"/>
          <w:sz w:val="28"/>
          <w:szCs w:val="28"/>
        </w:rPr>
        <w:t xml:space="preserve"> </w:t>
      </w:r>
    </w:p>
    <w:p w:rsidR="005059C0" w:rsidP="553A5C4C" w:rsidRDefault="009F22C8" w14:paraId="7CCAF592" w14:textId="020F4A96">
      <w:pPr>
        <w:spacing w:line="360" w:lineRule="auto"/>
        <w:rPr>
          <w:rFonts w:ascii="Aptos" w:hAnsi="Aptos" w:eastAsia="Aptos" w:cs="Aptos" w:asciiTheme="minorAscii" w:hAnsiTheme="minorAscii" w:eastAsiaTheme="minorAscii" w:cstheme="minorAscii"/>
          <w:strike w:val="1"/>
          <w:sz w:val="28"/>
          <w:szCs w:val="28"/>
          <w:highlight w:val="magenta"/>
        </w:rPr>
      </w:pPr>
      <w:r w:rsidRPr="553A5C4C" w:rsidR="009F22C8">
        <w:rPr>
          <w:rFonts w:ascii="Aptos" w:hAnsi="Aptos" w:eastAsia="Aptos" w:cs="Aptos" w:asciiTheme="minorAscii" w:hAnsiTheme="minorAscii" w:eastAsiaTheme="minorAscii" w:cstheme="minorAscii"/>
          <w:sz w:val="28"/>
          <w:szCs w:val="28"/>
        </w:rPr>
        <w:t xml:space="preserve">According to </w:t>
      </w:r>
      <w:r w:rsidRPr="553A5C4C" w:rsidR="00716C85">
        <w:rPr>
          <w:rFonts w:ascii="Aptos" w:hAnsi="Aptos" w:eastAsia="Aptos" w:cs="Aptos" w:asciiTheme="minorAscii" w:hAnsiTheme="minorAscii" w:eastAsiaTheme="minorAscii" w:cstheme="minorAscii"/>
          <w:sz w:val="28"/>
          <w:szCs w:val="28"/>
        </w:rPr>
        <w:t>Perug</w:t>
      </w:r>
      <w:r w:rsidRPr="553A5C4C" w:rsidR="004E6B29">
        <w:rPr>
          <w:rFonts w:ascii="Aptos" w:hAnsi="Aptos" w:eastAsia="Aptos" w:cs="Aptos" w:asciiTheme="minorAscii" w:hAnsiTheme="minorAscii" w:eastAsiaTheme="minorAscii" w:cstheme="minorAscii"/>
          <w:sz w:val="28"/>
          <w:szCs w:val="28"/>
        </w:rPr>
        <w:t xml:space="preserve">ia (2024) </w:t>
      </w:r>
      <w:r w:rsidRPr="553A5C4C" w:rsidR="009F22C8">
        <w:rPr>
          <w:rFonts w:ascii="Aptos" w:hAnsi="Aptos" w:eastAsia="Aptos" w:cs="Aptos" w:asciiTheme="minorAscii" w:hAnsiTheme="minorAscii" w:eastAsiaTheme="minorAscii" w:cstheme="minorAscii"/>
          <w:sz w:val="28"/>
          <w:szCs w:val="28"/>
        </w:rPr>
        <w:t>sustainability is essential to the hea</w:t>
      </w:r>
      <w:r w:rsidRPr="553A5C4C" w:rsidR="004248C9">
        <w:rPr>
          <w:rFonts w:ascii="Aptos" w:hAnsi="Aptos" w:eastAsia="Aptos" w:cs="Aptos" w:asciiTheme="minorAscii" w:hAnsiTheme="minorAscii" w:eastAsiaTheme="minorAscii" w:cstheme="minorAscii"/>
          <w:sz w:val="28"/>
          <w:szCs w:val="28"/>
        </w:rPr>
        <w:t>lth of our world and the welfare of current and future generations</w:t>
      </w:r>
      <w:r w:rsidRPr="553A5C4C" w:rsidR="0158FC85">
        <w:rPr>
          <w:rFonts w:ascii="Aptos" w:hAnsi="Aptos" w:eastAsia="Aptos" w:cs="Aptos" w:asciiTheme="minorAscii" w:hAnsiTheme="minorAscii" w:eastAsiaTheme="minorAscii" w:cstheme="minorAscii"/>
          <w:sz w:val="28"/>
          <w:szCs w:val="28"/>
        </w:rPr>
        <w:t>;</w:t>
      </w:r>
      <w:r w:rsidRPr="553A5C4C" w:rsidR="00C51204">
        <w:rPr>
          <w:rFonts w:ascii="Aptos" w:hAnsi="Aptos" w:eastAsia="Aptos" w:cs="Aptos" w:asciiTheme="minorAscii" w:hAnsiTheme="minorAscii" w:eastAsiaTheme="minorAscii" w:cstheme="minorAscii"/>
          <w:sz w:val="28"/>
          <w:szCs w:val="28"/>
        </w:rPr>
        <w:t xml:space="preserve"> using the </w:t>
      </w:r>
      <w:r w:rsidRPr="553A5C4C" w:rsidR="00C51204">
        <w:rPr>
          <w:rFonts w:ascii="Aptos" w:hAnsi="Aptos" w:eastAsia="Aptos" w:cs="Aptos" w:asciiTheme="minorAscii" w:hAnsiTheme="minorAscii" w:eastAsiaTheme="minorAscii" w:cstheme="minorAscii"/>
          <w:sz w:val="28"/>
          <w:szCs w:val="28"/>
        </w:rPr>
        <w:t>pl</w:t>
      </w:r>
      <w:r w:rsidRPr="553A5C4C" w:rsidR="2986E5CD">
        <w:rPr>
          <w:rFonts w:ascii="Aptos" w:hAnsi="Aptos" w:eastAsia="Aptos" w:cs="Aptos" w:asciiTheme="minorAscii" w:hAnsiTheme="minorAscii" w:eastAsiaTheme="minorAscii" w:cstheme="minorAscii"/>
          <w:sz w:val="28"/>
          <w:szCs w:val="28"/>
        </w:rPr>
        <w:t>a</w:t>
      </w:r>
      <w:r w:rsidRPr="553A5C4C" w:rsidR="00C51204">
        <w:rPr>
          <w:rFonts w:ascii="Aptos" w:hAnsi="Aptos" w:eastAsia="Aptos" w:cs="Aptos" w:asciiTheme="minorAscii" w:hAnsiTheme="minorAscii" w:eastAsiaTheme="minorAscii" w:cstheme="minorAscii"/>
          <w:sz w:val="28"/>
          <w:szCs w:val="28"/>
        </w:rPr>
        <w:t>net</w:t>
      </w:r>
      <w:r w:rsidRPr="553A5C4C" w:rsidR="75F1CAC4">
        <w:rPr>
          <w:rFonts w:ascii="Aptos" w:hAnsi="Aptos" w:eastAsia="Aptos" w:cs="Aptos" w:asciiTheme="minorAscii" w:hAnsiTheme="minorAscii" w:eastAsiaTheme="minorAscii" w:cstheme="minorAscii"/>
          <w:sz w:val="28"/>
          <w:szCs w:val="28"/>
        </w:rPr>
        <w:t>’</w:t>
      </w:r>
      <w:r w:rsidRPr="553A5C4C" w:rsidR="00C51204">
        <w:rPr>
          <w:rFonts w:ascii="Aptos" w:hAnsi="Aptos" w:eastAsia="Aptos" w:cs="Aptos" w:asciiTheme="minorAscii" w:hAnsiTheme="minorAscii" w:eastAsiaTheme="minorAscii" w:cstheme="minorAscii"/>
          <w:sz w:val="28"/>
          <w:szCs w:val="28"/>
        </w:rPr>
        <w:t>s</w:t>
      </w:r>
      <w:r w:rsidRPr="553A5C4C" w:rsidR="00C51204">
        <w:rPr>
          <w:rFonts w:ascii="Aptos" w:hAnsi="Aptos" w:eastAsia="Aptos" w:cs="Aptos" w:asciiTheme="minorAscii" w:hAnsiTheme="minorAscii" w:eastAsiaTheme="minorAscii" w:cstheme="minorAscii"/>
          <w:sz w:val="28"/>
          <w:szCs w:val="28"/>
        </w:rPr>
        <w:t xml:space="preserve"> </w:t>
      </w:r>
      <w:r w:rsidRPr="553A5C4C" w:rsidR="6B24A962">
        <w:rPr>
          <w:rFonts w:ascii="Aptos" w:hAnsi="Aptos" w:eastAsia="Aptos" w:cs="Aptos" w:asciiTheme="minorAscii" w:hAnsiTheme="minorAscii" w:eastAsiaTheme="minorAscii" w:cstheme="minorAscii"/>
          <w:sz w:val="28"/>
          <w:szCs w:val="28"/>
        </w:rPr>
        <w:t>resources</w:t>
      </w:r>
      <w:r w:rsidRPr="553A5C4C" w:rsidR="00C51204">
        <w:rPr>
          <w:rFonts w:ascii="Aptos" w:hAnsi="Aptos" w:eastAsia="Aptos" w:cs="Aptos" w:asciiTheme="minorAscii" w:hAnsiTheme="minorAscii" w:eastAsiaTheme="minorAscii" w:cstheme="minorAscii"/>
          <w:sz w:val="28"/>
          <w:szCs w:val="28"/>
        </w:rPr>
        <w:t xml:space="preserve"> </w:t>
      </w:r>
      <w:r w:rsidRPr="553A5C4C" w:rsidR="65883DB5">
        <w:rPr>
          <w:rFonts w:ascii="Aptos" w:hAnsi="Aptos" w:eastAsia="Aptos" w:cs="Aptos" w:asciiTheme="minorAscii" w:hAnsiTheme="minorAscii" w:eastAsiaTheme="minorAscii" w:cstheme="minorAscii"/>
          <w:sz w:val="28"/>
          <w:szCs w:val="28"/>
        </w:rPr>
        <w:t>responsibly</w:t>
      </w:r>
      <w:r w:rsidRPr="553A5C4C" w:rsidR="00C51204">
        <w:rPr>
          <w:rFonts w:ascii="Aptos" w:hAnsi="Aptos" w:eastAsia="Aptos" w:cs="Aptos" w:asciiTheme="minorAscii" w:hAnsiTheme="minorAscii" w:eastAsiaTheme="minorAscii" w:cstheme="minorAscii"/>
          <w:sz w:val="28"/>
          <w:szCs w:val="28"/>
        </w:rPr>
        <w:t xml:space="preserve"> and appropriately is a key </w:t>
      </w:r>
      <w:r w:rsidRPr="553A5C4C" w:rsidR="00C51204">
        <w:rPr>
          <w:rFonts w:ascii="Aptos" w:hAnsi="Aptos" w:eastAsia="Aptos" w:cs="Aptos" w:asciiTheme="minorAscii" w:hAnsiTheme="minorAscii" w:eastAsiaTheme="minorAscii" w:cstheme="minorAscii"/>
          <w:sz w:val="28"/>
          <w:szCs w:val="28"/>
        </w:rPr>
        <w:t>component</w:t>
      </w:r>
      <w:r w:rsidRPr="553A5C4C" w:rsidR="00C51204">
        <w:rPr>
          <w:rFonts w:ascii="Aptos" w:hAnsi="Aptos" w:eastAsia="Aptos" w:cs="Aptos" w:asciiTheme="minorAscii" w:hAnsiTheme="minorAscii" w:eastAsiaTheme="minorAscii" w:cstheme="minorAscii"/>
          <w:sz w:val="28"/>
          <w:szCs w:val="28"/>
        </w:rPr>
        <w:t xml:space="preserve"> of sustainability.</w:t>
      </w:r>
      <w:r w:rsidRPr="553A5C4C" w:rsidR="00AC19B1">
        <w:rPr>
          <w:rFonts w:ascii="Aptos" w:hAnsi="Aptos" w:eastAsia="Aptos" w:cs="Aptos" w:asciiTheme="minorAscii" w:hAnsiTheme="minorAscii" w:eastAsiaTheme="minorAscii" w:cstheme="minorAscii"/>
          <w:sz w:val="28"/>
          <w:szCs w:val="28"/>
        </w:rPr>
        <w:t xml:space="preserve"> It encompasses </w:t>
      </w:r>
      <w:r w:rsidRPr="553A5C4C" w:rsidR="6E84C4B9">
        <w:rPr>
          <w:rFonts w:ascii="Aptos" w:hAnsi="Aptos" w:eastAsia="Aptos" w:cs="Aptos" w:asciiTheme="minorAscii" w:hAnsiTheme="minorAscii" w:eastAsiaTheme="minorAscii" w:cstheme="minorAscii"/>
          <w:sz w:val="28"/>
          <w:szCs w:val="28"/>
        </w:rPr>
        <w:t xml:space="preserve">all </w:t>
      </w:r>
      <w:r w:rsidRPr="553A5C4C" w:rsidR="00BD33B0">
        <w:rPr>
          <w:rFonts w:ascii="Aptos" w:hAnsi="Aptos" w:eastAsia="Aptos" w:cs="Aptos" w:asciiTheme="minorAscii" w:hAnsiTheme="minorAscii" w:eastAsiaTheme="minorAscii" w:cstheme="minorAscii"/>
          <w:sz w:val="28"/>
          <w:szCs w:val="28"/>
        </w:rPr>
        <w:t>activit</w:t>
      </w:r>
      <w:r w:rsidRPr="553A5C4C" w:rsidR="16A420DC">
        <w:rPr>
          <w:rFonts w:ascii="Aptos" w:hAnsi="Aptos" w:eastAsia="Aptos" w:cs="Aptos" w:asciiTheme="minorAscii" w:hAnsiTheme="minorAscii" w:eastAsiaTheme="minorAscii" w:cstheme="minorAscii"/>
          <w:sz w:val="28"/>
          <w:szCs w:val="28"/>
        </w:rPr>
        <w:t>i</w:t>
      </w:r>
      <w:r w:rsidRPr="553A5C4C" w:rsidR="00BD33B0">
        <w:rPr>
          <w:rFonts w:ascii="Aptos" w:hAnsi="Aptos" w:eastAsia="Aptos" w:cs="Aptos" w:asciiTheme="minorAscii" w:hAnsiTheme="minorAscii" w:eastAsiaTheme="minorAscii" w:cstheme="minorAscii"/>
          <w:sz w:val="28"/>
          <w:szCs w:val="28"/>
        </w:rPr>
        <w:t>es</w:t>
      </w:r>
      <w:r w:rsidRPr="553A5C4C" w:rsidR="00BD33B0">
        <w:rPr>
          <w:rFonts w:ascii="Aptos" w:hAnsi="Aptos" w:eastAsia="Aptos" w:cs="Aptos" w:asciiTheme="minorAscii" w:hAnsiTheme="minorAscii" w:eastAsiaTheme="minorAscii" w:cstheme="minorAscii"/>
          <w:sz w:val="28"/>
          <w:szCs w:val="28"/>
        </w:rPr>
        <w:t xml:space="preserve"> that contribute to the long-term well-being of the world</w:t>
      </w:r>
      <w:r w:rsidRPr="553A5C4C" w:rsidR="2F800A49">
        <w:rPr>
          <w:rFonts w:ascii="Aptos" w:hAnsi="Aptos" w:eastAsia="Aptos" w:cs="Aptos" w:asciiTheme="minorAscii" w:hAnsiTheme="minorAscii" w:eastAsiaTheme="minorAscii" w:cstheme="minorAscii"/>
          <w:sz w:val="28"/>
          <w:szCs w:val="28"/>
        </w:rPr>
        <w:t>’</w:t>
      </w:r>
      <w:r w:rsidRPr="553A5C4C" w:rsidR="00BD33B0">
        <w:rPr>
          <w:rFonts w:ascii="Aptos" w:hAnsi="Aptos" w:eastAsia="Aptos" w:cs="Aptos" w:asciiTheme="minorAscii" w:hAnsiTheme="minorAscii" w:eastAsiaTheme="minorAscii" w:cstheme="minorAscii"/>
          <w:sz w:val="28"/>
          <w:szCs w:val="28"/>
        </w:rPr>
        <w:t xml:space="preserve">s ecosystems and the animals that inhabit them. Sustainability, according </w:t>
      </w:r>
      <w:r w:rsidRPr="553A5C4C" w:rsidR="00622EA9">
        <w:rPr>
          <w:rFonts w:ascii="Aptos" w:hAnsi="Aptos" w:eastAsia="Aptos" w:cs="Aptos" w:asciiTheme="minorAscii" w:hAnsiTheme="minorAscii" w:eastAsiaTheme="minorAscii" w:cstheme="minorAscii"/>
          <w:sz w:val="28"/>
          <w:szCs w:val="28"/>
        </w:rPr>
        <w:t xml:space="preserve">to Greenpeace (2025), is the use of </w:t>
      </w:r>
      <w:r w:rsidRPr="553A5C4C" w:rsidR="702DDD97">
        <w:rPr>
          <w:rFonts w:ascii="Aptos" w:hAnsi="Aptos" w:eastAsia="Aptos" w:cs="Aptos" w:asciiTheme="minorAscii" w:hAnsiTheme="minorAscii" w:eastAsiaTheme="minorAscii" w:cstheme="minorAscii"/>
          <w:sz w:val="28"/>
          <w:szCs w:val="28"/>
        </w:rPr>
        <w:t>resources</w:t>
      </w:r>
      <w:r w:rsidRPr="553A5C4C" w:rsidR="00622EA9">
        <w:rPr>
          <w:rFonts w:ascii="Aptos" w:hAnsi="Aptos" w:eastAsia="Aptos" w:cs="Aptos" w:asciiTheme="minorAscii" w:hAnsiTheme="minorAscii" w:eastAsiaTheme="minorAscii" w:cstheme="minorAscii"/>
          <w:sz w:val="28"/>
          <w:szCs w:val="28"/>
        </w:rPr>
        <w:t xml:space="preserve"> that have an endless supply, such as renewable </w:t>
      </w:r>
      <w:r w:rsidRPr="553A5C4C" w:rsidR="00FB3BE8">
        <w:rPr>
          <w:rFonts w:ascii="Aptos" w:hAnsi="Aptos" w:eastAsia="Aptos" w:cs="Aptos" w:asciiTheme="minorAscii" w:hAnsiTheme="minorAscii" w:eastAsiaTheme="minorAscii" w:cstheme="minorAscii"/>
          <w:sz w:val="28"/>
          <w:szCs w:val="28"/>
        </w:rPr>
        <w:t xml:space="preserve">energy. An activity is considered sustainable if it can continue without depleting </w:t>
      </w:r>
      <w:r w:rsidRPr="553A5C4C" w:rsidR="7769411C">
        <w:rPr>
          <w:rFonts w:ascii="Aptos" w:hAnsi="Aptos" w:eastAsia="Aptos" w:cs="Aptos" w:asciiTheme="minorAscii" w:hAnsiTheme="minorAscii" w:eastAsiaTheme="minorAscii" w:cstheme="minorAscii"/>
          <w:sz w:val="28"/>
          <w:szCs w:val="28"/>
        </w:rPr>
        <w:t>resources</w:t>
      </w:r>
      <w:r w:rsidRPr="553A5C4C" w:rsidR="00FB3BE8">
        <w:rPr>
          <w:rFonts w:ascii="Aptos" w:hAnsi="Aptos" w:eastAsia="Aptos" w:cs="Aptos" w:asciiTheme="minorAscii" w:hAnsiTheme="minorAscii" w:eastAsiaTheme="minorAscii" w:cstheme="minorAscii"/>
          <w:sz w:val="28"/>
          <w:szCs w:val="28"/>
        </w:rPr>
        <w:t xml:space="preserve"> or </w:t>
      </w:r>
      <w:r w:rsidRPr="553A5C4C" w:rsidR="686997F5">
        <w:rPr>
          <w:rFonts w:ascii="Aptos" w:hAnsi="Aptos" w:eastAsia="Aptos" w:cs="Aptos" w:asciiTheme="minorAscii" w:hAnsiTheme="minorAscii" w:eastAsiaTheme="minorAscii" w:cstheme="minorAscii"/>
          <w:sz w:val="28"/>
          <w:szCs w:val="28"/>
        </w:rPr>
        <w:t>causing</w:t>
      </w:r>
      <w:r w:rsidRPr="553A5C4C" w:rsidR="00FB3BE8">
        <w:rPr>
          <w:rFonts w:ascii="Aptos" w:hAnsi="Aptos" w:eastAsia="Aptos" w:cs="Aptos" w:asciiTheme="minorAscii" w:hAnsiTheme="minorAscii" w:eastAsiaTheme="minorAscii" w:cstheme="minorAscii"/>
          <w:sz w:val="28"/>
          <w:szCs w:val="28"/>
        </w:rPr>
        <w:t xml:space="preserve"> harm</w:t>
      </w:r>
      <w:r w:rsidRPr="553A5C4C" w:rsidR="00926995">
        <w:rPr>
          <w:rFonts w:ascii="Aptos" w:hAnsi="Aptos" w:eastAsia="Aptos" w:cs="Aptos" w:asciiTheme="minorAscii" w:hAnsiTheme="minorAscii" w:eastAsiaTheme="minorAscii" w:cstheme="minorAscii"/>
          <w:sz w:val="28"/>
          <w:szCs w:val="28"/>
        </w:rPr>
        <w:t xml:space="preserve">. </w:t>
      </w:r>
    </w:p>
    <w:p w:rsidR="3D4E07B1" w:rsidP="553A5C4C" w:rsidRDefault="3D4E07B1" w14:paraId="24A413E3" w14:textId="50E3367E">
      <w:pPr>
        <w:spacing w:line="360" w:lineRule="auto"/>
        <w:rPr>
          <w:rFonts w:ascii="Aptos" w:hAnsi="Aptos" w:eastAsia="Aptos" w:cs="Aptos" w:asciiTheme="minorAscii" w:hAnsiTheme="minorAscii" w:eastAsiaTheme="minorAscii" w:cstheme="minorAscii"/>
          <w:sz w:val="28"/>
          <w:szCs w:val="28"/>
          <w:u w:val="single"/>
        </w:rPr>
      </w:pPr>
    </w:p>
    <w:p w:rsidR="00F56BAD" w:rsidP="553A5C4C" w:rsidRDefault="00F56BAD" w14:paraId="5818EB10" w14:textId="7F5AF02B">
      <w:pPr>
        <w:spacing w:line="360" w:lineRule="auto"/>
        <w:rPr>
          <w:rFonts w:ascii="Aptos" w:hAnsi="Aptos" w:eastAsia="Aptos" w:cs="Aptos" w:asciiTheme="minorAscii" w:hAnsiTheme="minorAscii" w:eastAsiaTheme="minorAscii" w:cstheme="minorAscii"/>
          <w:sz w:val="28"/>
          <w:szCs w:val="28"/>
          <w:u w:val="single"/>
        </w:rPr>
      </w:pPr>
      <w:r w:rsidRPr="553A5C4C" w:rsidR="00F56BAD">
        <w:rPr>
          <w:rFonts w:ascii="Aptos" w:hAnsi="Aptos" w:eastAsia="Aptos" w:cs="Aptos" w:asciiTheme="minorAscii" w:hAnsiTheme="minorAscii" w:eastAsiaTheme="minorAscii" w:cstheme="minorAscii"/>
          <w:sz w:val="28"/>
          <w:szCs w:val="28"/>
          <w:u w:val="single"/>
        </w:rPr>
        <w:t xml:space="preserve">How </w:t>
      </w:r>
      <w:r w:rsidRPr="553A5C4C" w:rsidR="2BA56BEB">
        <w:rPr>
          <w:rFonts w:ascii="Aptos" w:hAnsi="Aptos" w:eastAsia="Aptos" w:cs="Aptos" w:asciiTheme="minorAscii" w:hAnsiTheme="minorAscii" w:eastAsiaTheme="minorAscii" w:cstheme="minorAscii"/>
          <w:sz w:val="28"/>
          <w:szCs w:val="28"/>
          <w:u w:val="single"/>
        </w:rPr>
        <w:t>i</w:t>
      </w:r>
      <w:r w:rsidRPr="553A5C4C" w:rsidR="00F56BAD">
        <w:rPr>
          <w:rFonts w:ascii="Aptos" w:hAnsi="Aptos" w:eastAsia="Aptos" w:cs="Aptos" w:asciiTheme="minorAscii" w:hAnsiTheme="minorAscii" w:eastAsiaTheme="minorAscii" w:cstheme="minorAscii"/>
          <w:sz w:val="28"/>
          <w:szCs w:val="28"/>
          <w:u w:val="single"/>
        </w:rPr>
        <w:t xml:space="preserve">s sustainability </w:t>
      </w:r>
      <w:r w:rsidRPr="553A5C4C" w:rsidR="4CA60935">
        <w:rPr>
          <w:rFonts w:ascii="Aptos" w:hAnsi="Aptos" w:eastAsia="Aptos" w:cs="Aptos" w:asciiTheme="minorAscii" w:hAnsiTheme="minorAscii" w:eastAsiaTheme="minorAscii" w:cstheme="minorAscii"/>
          <w:sz w:val="28"/>
          <w:szCs w:val="28"/>
          <w:u w:val="single"/>
        </w:rPr>
        <w:t>relevant</w:t>
      </w:r>
      <w:r w:rsidRPr="553A5C4C" w:rsidR="6F76E037">
        <w:rPr>
          <w:rFonts w:ascii="Aptos" w:hAnsi="Aptos" w:eastAsia="Aptos" w:cs="Aptos" w:asciiTheme="minorAscii" w:hAnsiTheme="minorAscii" w:eastAsiaTheme="minorAscii" w:cstheme="minorAscii"/>
          <w:sz w:val="28"/>
          <w:szCs w:val="28"/>
          <w:u w:val="single"/>
        </w:rPr>
        <w:t xml:space="preserve"> in the early years.</w:t>
      </w:r>
    </w:p>
    <w:p w:rsidRPr="00231509" w:rsidR="00231509" w:rsidP="553A5C4C" w:rsidRDefault="00231509" w14:paraId="353314FC" w14:textId="2A71EF25">
      <w:pPr>
        <w:pStyle w:val="Normal"/>
        <w:spacing w:line="360" w:lineRule="auto"/>
        <w:ind/>
        <w:rPr>
          <w:rFonts w:ascii="Aptos" w:hAnsi="Aptos" w:eastAsia="Aptos" w:cs="Aptos" w:asciiTheme="minorAscii" w:hAnsiTheme="minorAscii" w:eastAsiaTheme="minorAscii" w:cstheme="minorAscii"/>
          <w:sz w:val="28"/>
          <w:szCs w:val="28"/>
        </w:rPr>
      </w:pPr>
      <w:r w:rsidRPr="553A5C4C" w:rsidR="3B87CBE2">
        <w:rPr>
          <w:rFonts w:ascii="Aptos" w:hAnsi="Aptos" w:eastAsia="Aptos" w:cs="Aptos" w:asciiTheme="minorAscii" w:hAnsiTheme="minorAscii" w:eastAsiaTheme="minorAscii" w:cstheme="minorAscii"/>
          <w:sz w:val="28"/>
          <w:szCs w:val="28"/>
        </w:rPr>
        <w:t>Hedefalk</w:t>
      </w:r>
      <w:r w:rsidRPr="553A5C4C" w:rsidR="3B87CBE2">
        <w:rPr>
          <w:rFonts w:ascii="Aptos" w:hAnsi="Aptos" w:eastAsia="Aptos" w:cs="Aptos" w:asciiTheme="minorAscii" w:hAnsiTheme="minorAscii" w:eastAsiaTheme="minorAscii" w:cstheme="minorAscii"/>
          <w:sz w:val="28"/>
          <w:szCs w:val="28"/>
        </w:rPr>
        <w:t xml:space="preserve"> </w:t>
      </w:r>
      <w:r w:rsidRPr="553A5C4C" w:rsidR="3B87CBE2">
        <w:rPr>
          <w:rFonts w:ascii="Aptos" w:hAnsi="Aptos" w:eastAsia="Aptos" w:cs="Aptos" w:asciiTheme="minorAscii" w:hAnsiTheme="minorAscii" w:eastAsiaTheme="minorAscii" w:cstheme="minorAscii"/>
          <w:i w:val="1"/>
          <w:iCs w:val="1"/>
          <w:sz w:val="28"/>
          <w:szCs w:val="28"/>
        </w:rPr>
        <w:t>et al</w:t>
      </w:r>
      <w:r w:rsidRPr="553A5C4C" w:rsidR="02FB7AE9">
        <w:rPr>
          <w:rFonts w:ascii="Aptos" w:hAnsi="Aptos" w:eastAsia="Aptos" w:cs="Aptos" w:asciiTheme="minorAscii" w:hAnsiTheme="minorAscii" w:eastAsiaTheme="minorAscii" w:cstheme="minorAscii"/>
          <w:i w:val="1"/>
          <w:iCs w:val="1"/>
          <w:sz w:val="28"/>
          <w:szCs w:val="28"/>
        </w:rPr>
        <w:t>,</w:t>
      </w:r>
      <w:r w:rsidRPr="553A5C4C" w:rsidR="3B87CBE2">
        <w:rPr>
          <w:rFonts w:ascii="Aptos" w:hAnsi="Aptos" w:eastAsia="Aptos" w:cs="Aptos" w:asciiTheme="minorAscii" w:hAnsiTheme="minorAscii" w:eastAsiaTheme="minorAscii" w:cstheme="minorAscii"/>
          <w:sz w:val="28"/>
          <w:szCs w:val="28"/>
        </w:rPr>
        <w:t xml:space="preserve"> (2014)</w:t>
      </w:r>
      <w:r w:rsidRPr="553A5C4C" w:rsidR="4A81EBAC">
        <w:rPr>
          <w:rFonts w:ascii="Aptos" w:hAnsi="Aptos" w:eastAsia="Aptos" w:cs="Aptos" w:asciiTheme="minorAscii" w:hAnsiTheme="minorAscii" w:eastAsiaTheme="minorAscii" w:cstheme="minorAscii"/>
          <w:sz w:val="28"/>
          <w:szCs w:val="28"/>
        </w:rPr>
        <w:t xml:space="preserve"> assert that </w:t>
      </w:r>
      <w:r w:rsidRPr="553A5C4C" w:rsidR="55DAE65A">
        <w:rPr>
          <w:rFonts w:ascii="Aptos" w:hAnsi="Aptos" w:eastAsia="Aptos" w:cs="Aptos" w:asciiTheme="minorAscii" w:hAnsiTheme="minorAscii" w:eastAsiaTheme="minorAscii" w:cstheme="minorAscii"/>
          <w:sz w:val="28"/>
          <w:szCs w:val="28"/>
        </w:rPr>
        <w:t>c</w:t>
      </w:r>
      <w:r w:rsidRPr="553A5C4C" w:rsidR="4A81EBAC">
        <w:rPr>
          <w:rFonts w:ascii="Aptos" w:hAnsi="Aptos" w:eastAsia="Aptos" w:cs="Aptos" w:asciiTheme="minorAscii" w:hAnsiTheme="minorAscii" w:eastAsiaTheme="minorAscii" w:cstheme="minorAscii"/>
          <w:noProof w:val="0"/>
          <w:sz w:val="28"/>
          <w:szCs w:val="28"/>
          <w:lang w:val="en-GB"/>
        </w:rPr>
        <w:t xml:space="preserve">hildren are </w:t>
      </w:r>
      <w:r w:rsidRPr="553A5C4C" w:rsidR="46B50F97">
        <w:rPr>
          <w:rFonts w:ascii="Aptos" w:hAnsi="Aptos" w:eastAsia="Aptos" w:cs="Aptos" w:asciiTheme="minorAscii" w:hAnsiTheme="minorAscii" w:eastAsiaTheme="minorAscii" w:cstheme="minorAscii"/>
          <w:noProof w:val="0"/>
          <w:sz w:val="28"/>
          <w:szCs w:val="28"/>
          <w:lang w:val="en-GB"/>
        </w:rPr>
        <w:t>currently born</w:t>
      </w:r>
      <w:r w:rsidRPr="553A5C4C" w:rsidR="4A81EBAC">
        <w:rPr>
          <w:rFonts w:ascii="Aptos" w:hAnsi="Aptos" w:eastAsia="Aptos" w:cs="Aptos" w:asciiTheme="minorAscii" w:hAnsiTheme="minorAscii" w:eastAsiaTheme="minorAscii" w:cstheme="minorAscii"/>
          <w:noProof w:val="0"/>
          <w:sz w:val="28"/>
          <w:szCs w:val="28"/>
          <w:lang w:val="en-GB"/>
        </w:rPr>
        <w:t xml:space="preserve"> into a world where key global concerns include poverty, pollution, CO2 emissions, climate change, and the loss of biological variety. Around the world, politicians, scholars, and the media all address these topics. Additionally, there are local issues that are discussed and taught in schools. In addition, there is a powerful effort to teach children sustainable behaviour.</w:t>
      </w:r>
      <w:r w:rsidRPr="553A5C4C" w:rsidR="4FC63867">
        <w:rPr>
          <w:rFonts w:ascii="Aptos" w:hAnsi="Aptos" w:eastAsia="Aptos" w:cs="Aptos" w:asciiTheme="minorAscii" w:hAnsiTheme="minorAscii" w:eastAsiaTheme="minorAscii" w:cstheme="minorAscii"/>
          <w:noProof w:val="0"/>
          <w:sz w:val="28"/>
          <w:szCs w:val="28"/>
          <w:lang w:val="en-GB"/>
        </w:rPr>
        <w:t xml:space="preserve"> </w:t>
      </w:r>
      <w:r w:rsidRPr="553A5C4C" w:rsidR="2930AA94">
        <w:rPr>
          <w:rFonts w:ascii="Aptos" w:hAnsi="Aptos" w:eastAsia="Aptos" w:cs="Aptos" w:asciiTheme="minorAscii" w:hAnsiTheme="minorAscii" w:eastAsiaTheme="minorAscii" w:cstheme="minorAscii"/>
          <w:sz w:val="28"/>
          <w:szCs w:val="28"/>
        </w:rPr>
        <w:t xml:space="preserve">Sustainability, as defined by UCLA (2025), encourages the development of resilient, </w:t>
      </w:r>
      <w:r w:rsidRPr="553A5C4C" w:rsidR="2930AA94">
        <w:rPr>
          <w:rFonts w:ascii="Aptos" w:hAnsi="Aptos" w:eastAsia="Aptos" w:cs="Aptos" w:asciiTheme="minorAscii" w:hAnsiTheme="minorAscii" w:eastAsiaTheme="minorAscii" w:cstheme="minorAscii"/>
          <w:sz w:val="28"/>
          <w:szCs w:val="28"/>
        </w:rPr>
        <w:t>varied</w:t>
      </w:r>
      <w:r w:rsidRPr="553A5C4C" w:rsidR="2930AA94">
        <w:rPr>
          <w:rFonts w:ascii="Aptos" w:hAnsi="Aptos" w:eastAsia="Aptos" w:cs="Aptos" w:asciiTheme="minorAscii" w:hAnsiTheme="minorAscii" w:eastAsiaTheme="minorAscii" w:cstheme="minorAscii"/>
          <w:sz w:val="28"/>
          <w:szCs w:val="28"/>
        </w:rPr>
        <w:t xml:space="preserve"> and vibrant communities for current and future generations. This informs the </w:t>
      </w:r>
      <w:r w:rsidRPr="553A5C4C" w:rsidR="35C361FE">
        <w:rPr>
          <w:rFonts w:ascii="Aptos" w:hAnsi="Aptos" w:eastAsia="Aptos" w:cs="Aptos" w:asciiTheme="minorAscii" w:hAnsiTheme="minorAscii" w:eastAsiaTheme="minorAscii" w:cstheme="minorAscii"/>
          <w:sz w:val="28"/>
          <w:szCs w:val="28"/>
        </w:rPr>
        <w:t xml:space="preserve">approaches used in the early years settings as climate change will </w:t>
      </w:r>
      <w:r w:rsidRPr="553A5C4C" w:rsidR="35C361FE">
        <w:rPr>
          <w:rFonts w:ascii="Aptos" w:hAnsi="Aptos" w:eastAsia="Aptos" w:cs="Aptos" w:asciiTheme="minorAscii" w:hAnsiTheme="minorAscii" w:eastAsiaTheme="minorAscii" w:cstheme="minorAscii"/>
          <w:sz w:val="28"/>
          <w:szCs w:val="28"/>
        </w:rPr>
        <w:t>impact</w:t>
      </w:r>
      <w:r w:rsidRPr="553A5C4C" w:rsidR="35C361FE">
        <w:rPr>
          <w:rFonts w:ascii="Aptos" w:hAnsi="Aptos" w:eastAsia="Aptos" w:cs="Aptos" w:asciiTheme="minorAscii" w:hAnsiTheme="minorAscii" w:eastAsiaTheme="minorAscii" w:cstheme="minorAscii"/>
          <w:sz w:val="28"/>
          <w:szCs w:val="28"/>
        </w:rPr>
        <w:t xml:space="preserve"> future generations</w:t>
      </w:r>
      <w:r w:rsidRPr="553A5C4C" w:rsidR="35C361FE">
        <w:rPr>
          <w:rFonts w:ascii="Aptos" w:hAnsi="Aptos" w:eastAsia="Aptos" w:cs="Aptos" w:asciiTheme="minorAscii" w:hAnsiTheme="minorAscii" w:eastAsiaTheme="minorAscii" w:cstheme="minorAscii"/>
          <w:sz w:val="28"/>
          <w:szCs w:val="28"/>
        </w:rPr>
        <w:t xml:space="preserve">. </w:t>
      </w:r>
    </w:p>
    <w:p w:rsidR="1878A064" w:rsidP="553A5C4C" w:rsidRDefault="1878A064" w14:paraId="29524526" w14:textId="087EF4F3">
      <w:pPr>
        <w:spacing w:line="360" w:lineRule="auto"/>
        <w:rPr>
          <w:rFonts w:ascii="Aptos" w:hAnsi="Aptos" w:eastAsia="Aptos" w:cs="Aptos" w:asciiTheme="minorAscii" w:hAnsiTheme="minorAscii" w:eastAsiaTheme="minorAscii" w:cstheme="minorAscii"/>
          <w:noProof w:val="0"/>
          <w:sz w:val="28"/>
          <w:szCs w:val="28"/>
          <w:lang w:val="en-GB"/>
        </w:rPr>
      </w:pPr>
      <w:r w:rsidRPr="0E0C4199" w:rsidR="2342B945">
        <w:rPr>
          <w:rFonts w:ascii="Aptos" w:hAnsi="Aptos" w:eastAsia="Aptos" w:cs="Aptos" w:asciiTheme="minorAscii" w:hAnsiTheme="minorAscii" w:eastAsiaTheme="minorAscii" w:cstheme="minorAscii"/>
          <w:noProof w:val="0"/>
          <w:sz w:val="28"/>
          <w:szCs w:val="28"/>
          <w:lang w:val="en-GB"/>
        </w:rPr>
        <w:t>Davis and Elliott</w:t>
      </w:r>
      <w:r w:rsidRPr="0E0C4199" w:rsidR="2342B945">
        <w:rPr>
          <w:rFonts w:ascii="Aptos" w:hAnsi="Aptos" w:eastAsia="Aptos" w:cs="Aptos" w:asciiTheme="minorAscii" w:hAnsiTheme="minorAscii" w:eastAsiaTheme="minorAscii" w:cstheme="minorAscii"/>
          <w:noProof w:val="0"/>
          <w:sz w:val="28"/>
          <w:szCs w:val="28"/>
          <w:lang w:val="en-GB"/>
        </w:rPr>
        <w:t xml:space="preserve"> </w:t>
      </w:r>
      <w:r w:rsidRPr="0E0C4199" w:rsidR="2342B945">
        <w:rPr>
          <w:rFonts w:ascii="Aptos" w:hAnsi="Aptos" w:eastAsia="Aptos" w:cs="Aptos" w:asciiTheme="minorAscii" w:hAnsiTheme="minorAscii" w:eastAsiaTheme="minorAscii" w:cstheme="minorAscii"/>
          <w:noProof w:val="0"/>
          <w:sz w:val="28"/>
          <w:szCs w:val="28"/>
          <w:lang w:val="en-GB"/>
        </w:rPr>
        <w:t xml:space="preserve">(2023) claim that if educators in </w:t>
      </w:r>
      <w:r w:rsidRPr="0E0C4199" w:rsidR="45D2E71F">
        <w:rPr>
          <w:rFonts w:ascii="Aptos" w:hAnsi="Aptos" w:eastAsia="Aptos" w:cs="Aptos" w:asciiTheme="minorAscii" w:hAnsiTheme="minorAscii" w:eastAsiaTheme="minorAscii" w:cstheme="minorAscii"/>
          <w:noProof w:val="0"/>
          <w:sz w:val="28"/>
          <w:szCs w:val="28"/>
          <w:lang w:val="en-GB"/>
        </w:rPr>
        <w:t xml:space="preserve">the </w:t>
      </w:r>
      <w:r w:rsidRPr="0E0C4199" w:rsidR="2342B945">
        <w:rPr>
          <w:rFonts w:ascii="Aptos" w:hAnsi="Aptos" w:eastAsia="Aptos" w:cs="Aptos" w:asciiTheme="minorAscii" w:hAnsiTheme="minorAscii" w:eastAsiaTheme="minorAscii" w:cstheme="minorAscii"/>
          <w:noProof w:val="0"/>
          <w:sz w:val="28"/>
          <w:szCs w:val="28"/>
          <w:lang w:val="en-GB"/>
        </w:rPr>
        <w:t xml:space="preserve">early </w:t>
      </w:r>
      <w:r w:rsidRPr="0E0C4199" w:rsidR="01E16C2A">
        <w:rPr>
          <w:rFonts w:ascii="Aptos" w:hAnsi="Aptos" w:eastAsia="Aptos" w:cs="Aptos" w:asciiTheme="minorAscii" w:hAnsiTheme="minorAscii" w:eastAsiaTheme="minorAscii" w:cstheme="minorAscii"/>
          <w:noProof w:val="0"/>
          <w:sz w:val="28"/>
          <w:szCs w:val="28"/>
          <w:lang w:val="en-GB"/>
        </w:rPr>
        <w:t>years</w:t>
      </w:r>
      <w:r w:rsidRPr="0E0C4199" w:rsidR="2342B945">
        <w:rPr>
          <w:rFonts w:ascii="Aptos" w:hAnsi="Aptos" w:eastAsia="Aptos" w:cs="Aptos" w:asciiTheme="minorAscii" w:hAnsiTheme="minorAscii" w:eastAsiaTheme="minorAscii" w:cstheme="minorAscii"/>
          <w:noProof w:val="0"/>
          <w:sz w:val="28"/>
          <w:szCs w:val="28"/>
          <w:lang w:val="en-GB"/>
        </w:rPr>
        <w:t xml:space="preserve"> are not mindful about sustainability,</w:t>
      </w:r>
      <w:r w:rsidRPr="0E0C4199" w:rsidR="7A5E5B9B">
        <w:rPr>
          <w:rFonts w:ascii="Aptos" w:hAnsi="Aptos" w:eastAsia="Aptos" w:cs="Aptos" w:asciiTheme="minorAscii" w:hAnsiTheme="minorAscii" w:eastAsiaTheme="minorAscii" w:cstheme="minorAscii"/>
          <w:noProof w:val="0"/>
          <w:sz w:val="28"/>
          <w:szCs w:val="28"/>
          <w:lang w:val="en-GB"/>
        </w:rPr>
        <w:t xml:space="preserve"> they will find it difficult to</w:t>
      </w:r>
      <w:r w:rsidRPr="0E0C4199" w:rsidR="2342B945">
        <w:rPr>
          <w:rFonts w:ascii="Aptos" w:hAnsi="Aptos" w:eastAsia="Aptos" w:cs="Aptos" w:asciiTheme="minorAscii" w:hAnsiTheme="minorAscii" w:eastAsiaTheme="minorAscii" w:cstheme="minorAscii"/>
          <w:noProof w:val="0"/>
          <w:sz w:val="28"/>
          <w:szCs w:val="28"/>
          <w:lang w:val="en-GB"/>
        </w:rPr>
        <w:t xml:space="preserve"> teach the next generation. Fundamentally, teaching and learning that is framed by, </w:t>
      </w:r>
      <w:r w:rsidRPr="0E0C4199" w:rsidR="2342B945">
        <w:rPr>
          <w:rFonts w:ascii="Aptos" w:hAnsi="Aptos" w:eastAsia="Aptos" w:cs="Aptos" w:asciiTheme="minorAscii" w:hAnsiTheme="minorAscii" w:eastAsiaTheme="minorAscii" w:cstheme="minorAscii"/>
          <w:noProof w:val="0"/>
          <w:sz w:val="28"/>
          <w:szCs w:val="28"/>
          <w:lang w:val="en-GB"/>
        </w:rPr>
        <w:t>comprehended</w:t>
      </w:r>
      <w:r w:rsidRPr="0E0C4199" w:rsidR="2342B945">
        <w:rPr>
          <w:rFonts w:ascii="Aptos" w:hAnsi="Aptos" w:eastAsia="Aptos" w:cs="Aptos" w:asciiTheme="minorAscii" w:hAnsiTheme="minorAscii" w:eastAsiaTheme="minorAscii" w:cstheme="minorAscii"/>
          <w:noProof w:val="0"/>
          <w:sz w:val="28"/>
          <w:szCs w:val="28"/>
          <w:lang w:val="en-GB"/>
        </w:rPr>
        <w:t xml:space="preserve"> by, and committed to sustainability is what defines education for sustainability. </w:t>
      </w:r>
      <w:r w:rsidRPr="0E0C4199" w:rsidR="7892A9B6">
        <w:rPr>
          <w:rFonts w:ascii="Aptos" w:hAnsi="Aptos" w:eastAsia="Aptos" w:cs="Aptos" w:asciiTheme="minorAscii" w:hAnsiTheme="minorAscii" w:eastAsiaTheme="minorAscii" w:cstheme="minorAscii"/>
          <w:noProof w:val="0"/>
          <w:sz w:val="28"/>
          <w:szCs w:val="28"/>
          <w:lang w:val="en-GB"/>
        </w:rPr>
        <w:t>According to</w:t>
      </w:r>
      <w:r w:rsidRPr="0E0C4199" w:rsidR="2342B945">
        <w:rPr>
          <w:rFonts w:ascii="Aptos" w:hAnsi="Aptos" w:eastAsia="Aptos" w:cs="Aptos" w:asciiTheme="minorAscii" w:hAnsiTheme="minorAscii" w:eastAsiaTheme="minorAscii" w:cstheme="minorAscii"/>
          <w:noProof w:val="0"/>
          <w:sz w:val="28"/>
          <w:szCs w:val="28"/>
          <w:lang w:val="en-GB"/>
        </w:rPr>
        <w:t xml:space="preserve"> Samuelson and Park (2017) the UNCRC serv</w:t>
      </w:r>
      <w:r w:rsidRPr="0E0C4199" w:rsidR="089F1D5D">
        <w:rPr>
          <w:rFonts w:ascii="Aptos" w:hAnsi="Aptos" w:eastAsia="Aptos" w:cs="Aptos" w:asciiTheme="minorAscii" w:hAnsiTheme="minorAscii" w:eastAsiaTheme="minorAscii" w:cstheme="minorAscii"/>
          <w:noProof w:val="0"/>
          <w:sz w:val="28"/>
          <w:szCs w:val="28"/>
          <w:lang w:val="en-GB"/>
        </w:rPr>
        <w:t>es</w:t>
      </w:r>
      <w:r w:rsidRPr="0E0C4199" w:rsidR="2342B945">
        <w:rPr>
          <w:rFonts w:ascii="Aptos" w:hAnsi="Aptos" w:eastAsia="Aptos" w:cs="Aptos" w:asciiTheme="minorAscii" w:hAnsiTheme="minorAscii" w:eastAsiaTheme="minorAscii" w:cstheme="minorAscii"/>
          <w:noProof w:val="0"/>
          <w:sz w:val="28"/>
          <w:szCs w:val="28"/>
          <w:lang w:val="en-GB"/>
        </w:rPr>
        <w:t xml:space="preserve"> as a foundational framework for thinking about how</w:t>
      </w:r>
      <w:r w:rsidRPr="0E0C4199" w:rsidR="3351846B">
        <w:rPr>
          <w:rFonts w:ascii="Aptos" w:hAnsi="Aptos" w:eastAsia="Aptos" w:cs="Aptos" w:asciiTheme="minorAscii" w:hAnsiTheme="minorAscii" w:eastAsiaTheme="minorAscii" w:cstheme="minorAscii"/>
          <w:noProof w:val="0"/>
          <w:sz w:val="28"/>
          <w:szCs w:val="28"/>
          <w:lang w:val="en-GB"/>
        </w:rPr>
        <w:t xml:space="preserve"> sustainability is incorporated into early years education and enables children to engage with society in sustainable practices. </w:t>
      </w:r>
      <w:r w:rsidRPr="0E0C4199" w:rsidR="2579CEC3">
        <w:rPr>
          <w:rFonts w:ascii="Aptos" w:hAnsi="Aptos" w:eastAsia="Aptos" w:cs="Aptos" w:asciiTheme="minorAscii" w:hAnsiTheme="minorAscii" w:eastAsiaTheme="minorAscii" w:cstheme="minorAscii"/>
          <w:noProof w:val="0"/>
          <w:sz w:val="28"/>
          <w:szCs w:val="28"/>
          <w:lang w:val="en-GB"/>
        </w:rPr>
        <w:t xml:space="preserve">However, </w:t>
      </w:r>
      <w:r w:rsidRPr="0E0C4199" w:rsidR="3CA4E78A">
        <w:rPr>
          <w:rFonts w:ascii="Aptos" w:hAnsi="Aptos" w:eastAsia="Aptos" w:cs="Aptos" w:asciiTheme="minorAscii" w:hAnsiTheme="minorAscii" w:eastAsiaTheme="minorAscii" w:cstheme="minorAscii"/>
          <w:noProof w:val="0"/>
          <w:sz w:val="28"/>
          <w:szCs w:val="28"/>
          <w:lang w:val="en-GB"/>
        </w:rPr>
        <w:t xml:space="preserve">Waltner et al </w:t>
      </w:r>
      <w:r w:rsidRPr="0E0C4199" w:rsidR="0AF29A84">
        <w:rPr>
          <w:rFonts w:ascii="Aptos" w:hAnsi="Aptos" w:eastAsia="Aptos" w:cs="Aptos" w:asciiTheme="minorAscii" w:hAnsiTheme="minorAscii" w:eastAsiaTheme="minorAscii" w:cstheme="minorAscii"/>
          <w:noProof w:val="0"/>
          <w:sz w:val="28"/>
          <w:szCs w:val="28"/>
          <w:lang w:val="en-GB"/>
        </w:rPr>
        <w:t>(202</w:t>
      </w:r>
      <w:r w:rsidRPr="0E0C4199" w:rsidR="75FA9E54">
        <w:rPr>
          <w:rFonts w:ascii="Aptos" w:hAnsi="Aptos" w:eastAsia="Aptos" w:cs="Aptos" w:asciiTheme="minorAscii" w:hAnsiTheme="minorAscii" w:eastAsiaTheme="minorAscii" w:cstheme="minorAscii"/>
          <w:noProof w:val="0"/>
          <w:sz w:val="28"/>
          <w:szCs w:val="28"/>
          <w:lang w:val="en-GB"/>
        </w:rPr>
        <w:t>0</w:t>
      </w:r>
      <w:r w:rsidRPr="0E0C4199" w:rsidR="0AF29A84">
        <w:rPr>
          <w:rFonts w:ascii="Aptos" w:hAnsi="Aptos" w:eastAsia="Aptos" w:cs="Aptos" w:asciiTheme="minorAscii" w:hAnsiTheme="minorAscii" w:eastAsiaTheme="minorAscii" w:cstheme="minorAscii"/>
          <w:noProof w:val="0"/>
          <w:sz w:val="28"/>
          <w:szCs w:val="28"/>
          <w:lang w:val="en-GB"/>
        </w:rPr>
        <w:t>)</w:t>
      </w:r>
      <w:r w:rsidRPr="0E0C4199" w:rsidR="2579CEC3">
        <w:rPr>
          <w:rFonts w:ascii="Aptos" w:hAnsi="Aptos" w:eastAsia="Aptos" w:cs="Aptos" w:asciiTheme="minorAscii" w:hAnsiTheme="minorAscii" w:eastAsiaTheme="minorAscii" w:cstheme="minorAscii"/>
          <w:noProof w:val="0"/>
          <w:sz w:val="28"/>
          <w:szCs w:val="28"/>
          <w:lang w:val="en-GB"/>
        </w:rPr>
        <w:t xml:space="preserve"> discuss the need for other theories and frameworks to be used in </w:t>
      </w:r>
      <w:r w:rsidRPr="0E0C4199" w:rsidR="2579CEC3">
        <w:rPr>
          <w:rFonts w:ascii="Aptos" w:hAnsi="Aptos" w:eastAsia="Aptos" w:cs="Aptos" w:asciiTheme="minorAscii" w:hAnsiTheme="minorAscii" w:eastAsiaTheme="minorAscii" w:cstheme="minorAscii"/>
          <w:noProof w:val="0"/>
          <w:sz w:val="28"/>
          <w:szCs w:val="28"/>
          <w:lang w:val="en-GB"/>
        </w:rPr>
        <w:t>demonstrating</w:t>
      </w:r>
      <w:r w:rsidRPr="0E0C4199" w:rsidR="2579CEC3">
        <w:rPr>
          <w:rFonts w:ascii="Aptos" w:hAnsi="Aptos" w:eastAsia="Aptos" w:cs="Aptos" w:asciiTheme="minorAscii" w:hAnsiTheme="minorAscii" w:eastAsiaTheme="minorAscii" w:cstheme="minorAscii"/>
          <w:noProof w:val="0"/>
          <w:sz w:val="28"/>
          <w:szCs w:val="28"/>
          <w:lang w:val="en-GB"/>
        </w:rPr>
        <w:t xml:space="preserve"> sustainable education</w:t>
      </w:r>
      <w:r w:rsidRPr="0E0C4199" w:rsidR="37F853CB">
        <w:rPr>
          <w:rFonts w:ascii="Aptos" w:hAnsi="Aptos" w:eastAsia="Aptos" w:cs="Aptos" w:asciiTheme="minorAscii" w:hAnsiTheme="minorAscii" w:eastAsiaTheme="minorAscii" w:cstheme="minorAscii"/>
          <w:noProof w:val="0"/>
          <w:sz w:val="28"/>
          <w:szCs w:val="28"/>
          <w:lang w:val="en-GB"/>
        </w:rPr>
        <w:t>, noting that the Bronfenbrenner theory (</w:t>
      </w:r>
      <w:r w:rsidRPr="0E0C4199" w:rsidR="12CDB87A">
        <w:rPr>
          <w:rFonts w:ascii="Aptos" w:hAnsi="Aptos" w:eastAsia="Aptos" w:cs="Aptos" w:asciiTheme="minorAscii" w:hAnsiTheme="minorAscii" w:eastAsiaTheme="minorAscii" w:cstheme="minorAscii"/>
          <w:noProof w:val="0"/>
          <w:sz w:val="28"/>
          <w:szCs w:val="28"/>
          <w:lang w:val="en-GB"/>
        </w:rPr>
        <w:t>1979</w:t>
      </w:r>
      <w:r w:rsidRPr="0E0C4199" w:rsidR="37F853CB">
        <w:rPr>
          <w:rFonts w:ascii="Aptos" w:hAnsi="Aptos" w:eastAsia="Aptos" w:cs="Aptos" w:asciiTheme="minorAscii" w:hAnsiTheme="minorAscii" w:eastAsiaTheme="minorAscii" w:cstheme="minorAscii"/>
          <w:noProof w:val="0"/>
          <w:sz w:val="28"/>
          <w:szCs w:val="28"/>
          <w:lang w:val="en-GB"/>
        </w:rPr>
        <w:t>) ignores the ways in which biosystems</w:t>
      </w:r>
      <w:r w:rsidRPr="0E0C4199" w:rsidR="11874A1B">
        <w:rPr>
          <w:rFonts w:ascii="Aptos" w:hAnsi="Aptos" w:eastAsia="Aptos" w:cs="Aptos" w:asciiTheme="minorAscii" w:hAnsiTheme="minorAscii" w:eastAsiaTheme="minorAscii" w:cstheme="minorAscii"/>
          <w:noProof w:val="0"/>
          <w:sz w:val="28"/>
          <w:szCs w:val="28"/>
          <w:lang w:val="en-GB"/>
        </w:rPr>
        <w:t xml:space="preserve"> may </w:t>
      </w:r>
      <w:r w:rsidRPr="0E0C4199" w:rsidR="11874A1B">
        <w:rPr>
          <w:rFonts w:ascii="Aptos" w:hAnsi="Aptos" w:eastAsia="Aptos" w:cs="Aptos" w:asciiTheme="minorAscii" w:hAnsiTheme="minorAscii" w:eastAsiaTheme="minorAscii" w:cstheme="minorAscii"/>
          <w:noProof w:val="0"/>
          <w:sz w:val="28"/>
          <w:szCs w:val="28"/>
          <w:lang w:val="en-GB"/>
        </w:rPr>
        <w:t>impact</w:t>
      </w:r>
      <w:r w:rsidRPr="0E0C4199" w:rsidR="11874A1B">
        <w:rPr>
          <w:rFonts w:ascii="Aptos" w:hAnsi="Aptos" w:eastAsia="Aptos" w:cs="Aptos" w:asciiTheme="minorAscii" w:hAnsiTheme="minorAscii" w:eastAsiaTheme="minorAscii" w:cstheme="minorAscii"/>
          <w:noProof w:val="0"/>
          <w:sz w:val="28"/>
          <w:szCs w:val="28"/>
          <w:lang w:val="en-GB"/>
        </w:rPr>
        <w:t xml:space="preserve"> human development. In contrast, Luff</w:t>
      </w:r>
      <w:r w:rsidRPr="0E0C4199" w:rsidR="003137DC">
        <w:rPr>
          <w:rFonts w:ascii="Aptos" w:hAnsi="Aptos" w:eastAsia="Aptos" w:cs="Aptos" w:asciiTheme="minorAscii" w:hAnsiTheme="minorAscii" w:eastAsiaTheme="minorAscii" w:cstheme="minorAscii"/>
          <w:noProof w:val="0"/>
          <w:sz w:val="28"/>
          <w:szCs w:val="28"/>
          <w:lang w:val="en-GB"/>
        </w:rPr>
        <w:t xml:space="preserve"> (2018)</w:t>
      </w:r>
      <w:r w:rsidRPr="0E0C4199" w:rsidR="11874A1B">
        <w:rPr>
          <w:rFonts w:ascii="Aptos" w:hAnsi="Aptos" w:eastAsia="Aptos" w:cs="Aptos" w:asciiTheme="minorAscii" w:hAnsiTheme="minorAscii" w:eastAsiaTheme="minorAscii" w:cstheme="minorAscii"/>
          <w:noProof w:val="0"/>
          <w:sz w:val="28"/>
          <w:szCs w:val="28"/>
          <w:lang w:val="en-GB"/>
        </w:rPr>
        <w:t xml:space="preserve"> </w:t>
      </w:r>
      <w:r w:rsidRPr="0E0C4199" w:rsidR="11874A1B">
        <w:rPr>
          <w:rFonts w:ascii="Aptos" w:hAnsi="Aptos" w:eastAsia="Aptos" w:cs="Aptos" w:asciiTheme="minorAscii" w:hAnsiTheme="minorAscii" w:eastAsiaTheme="minorAscii" w:cstheme="minorAscii"/>
          <w:noProof w:val="0"/>
          <w:sz w:val="28"/>
          <w:szCs w:val="28"/>
          <w:lang w:val="en-GB"/>
        </w:rPr>
        <w:t>explains that Dewey (</w:t>
      </w:r>
      <w:r w:rsidRPr="0E0C4199" w:rsidR="2BD42F5E">
        <w:rPr>
          <w:rFonts w:ascii="Aptos" w:hAnsi="Aptos" w:eastAsia="Aptos" w:cs="Aptos" w:asciiTheme="minorAscii" w:hAnsiTheme="minorAscii" w:eastAsiaTheme="minorAscii" w:cstheme="minorAscii"/>
          <w:noProof w:val="0"/>
          <w:sz w:val="28"/>
          <w:szCs w:val="28"/>
          <w:lang w:val="en-GB"/>
        </w:rPr>
        <w:t>1938</w:t>
      </w:r>
      <w:r w:rsidRPr="0E0C4199" w:rsidR="11874A1B">
        <w:rPr>
          <w:rFonts w:ascii="Aptos" w:hAnsi="Aptos" w:eastAsia="Aptos" w:cs="Aptos" w:asciiTheme="minorAscii" w:hAnsiTheme="minorAscii" w:eastAsiaTheme="minorAscii" w:cstheme="minorAscii"/>
          <w:noProof w:val="0"/>
          <w:sz w:val="28"/>
          <w:szCs w:val="28"/>
          <w:lang w:val="en-GB"/>
        </w:rPr>
        <w:t>)</w:t>
      </w:r>
      <w:r w:rsidRPr="0E0C4199" w:rsidR="17A52716">
        <w:rPr>
          <w:rFonts w:ascii="Aptos" w:hAnsi="Aptos" w:eastAsia="Aptos" w:cs="Aptos" w:asciiTheme="minorAscii" w:hAnsiTheme="minorAscii" w:eastAsiaTheme="minorAscii" w:cstheme="minorAscii"/>
          <w:noProof w:val="0"/>
          <w:sz w:val="28"/>
          <w:szCs w:val="28"/>
          <w:lang w:val="en-GB"/>
        </w:rPr>
        <w:t xml:space="preserve"> theory</w:t>
      </w:r>
      <w:r w:rsidRPr="0E0C4199" w:rsidR="11874A1B">
        <w:rPr>
          <w:rFonts w:ascii="Aptos" w:hAnsi="Aptos" w:eastAsia="Aptos" w:cs="Aptos" w:asciiTheme="minorAscii" w:hAnsiTheme="minorAscii" w:eastAsiaTheme="minorAscii" w:cstheme="minorAscii"/>
          <w:noProof w:val="0"/>
          <w:sz w:val="28"/>
          <w:szCs w:val="28"/>
          <w:lang w:val="en-GB"/>
        </w:rPr>
        <w:t xml:space="preserve"> creates opportunities for </w:t>
      </w:r>
      <w:r w:rsidRPr="0E0C4199" w:rsidR="0105E919">
        <w:rPr>
          <w:rFonts w:ascii="Aptos" w:hAnsi="Aptos" w:eastAsia="Aptos" w:cs="Aptos" w:asciiTheme="minorAscii" w:hAnsiTheme="minorAscii" w:eastAsiaTheme="minorAscii" w:cstheme="minorAscii"/>
          <w:noProof w:val="0"/>
          <w:sz w:val="28"/>
          <w:szCs w:val="28"/>
          <w:lang w:val="en-GB"/>
        </w:rPr>
        <w:t>children to bring their interests and experiences into the classroom to support learning</w:t>
      </w:r>
      <w:r w:rsidRPr="0E0C4199" w:rsidR="0105E919">
        <w:rPr>
          <w:rFonts w:ascii="Aptos" w:hAnsi="Aptos" w:eastAsia="Aptos" w:cs="Aptos" w:asciiTheme="minorAscii" w:hAnsiTheme="minorAscii" w:eastAsiaTheme="minorAscii" w:cstheme="minorAscii"/>
          <w:noProof w:val="0"/>
          <w:sz w:val="28"/>
          <w:szCs w:val="28"/>
          <w:lang w:val="en-GB"/>
        </w:rPr>
        <w:t xml:space="preserve">. </w:t>
      </w:r>
      <w:r w:rsidRPr="0E0C4199" w:rsidR="11874A1B">
        <w:rPr>
          <w:rFonts w:ascii="Aptos" w:hAnsi="Aptos" w:eastAsia="Aptos" w:cs="Aptos" w:asciiTheme="minorAscii" w:hAnsiTheme="minorAscii" w:eastAsiaTheme="minorAscii" w:cstheme="minorAscii"/>
          <w:noProof w:val="0"/>
          <w:sz w:val="28"/>
          <w:szCs w:val="28"/>
          <w:lang w:val="en-GB"/>
        </w:rPr>
        <w:t xml:space="preserve"> </w:t>
      </w:r>
      <w:r w:rsidRPr="0E0C4199" w:rsidR="2579CEC3">
        <w:rPr>
          <w:rFonts w:ascii="Aptos" w:hAnsi="Aptos" w:eastAsia="Aptos" w:cs="Aptos" w:asciiTheme="minorAscii" w:hAnsiTheme="minorAscii" w:eastAsiaTheme="minorAscii" w:cstheme="minorAscii"/>
          <w:noProof w:val="0"/>
          <w:sz w:val="28"/>
          <w:szCs w:val="28"/>
          <w:lang w:val="en-GB"/>
        </w:rPr>
        <w:t xml:space="preserve"> </w:t>
      </w:r>
      <w:r w:rsidRPr="0E0C4199" w:rsidR="08E85507">
        <w:rPr>
          <w:rFonts w:ascii="Aptos" w:hAnsi="Aptos" w:eastAsia="Aptos" w:cs="Aptos" w:asciiTheme="minorAscii" w:hAnsiTheme="minorAscii" w:eastAsiaTheme="minorAscii" w:cstheme="minorAscii"/>
          <w:noProof w:val="0"/>
          <w:sz w:val="28"/>
          <w:szCs w:val="28"/>
          <w:lang w:val="en-GB"/>
        </w:rPr>
        <w:t>C</w:t>
      </w:r>
      <w:r w:rsidRPr="0E0C4199" w:rsidR="6B941E89">
        <w:rPr>
          <w:rFonts w:ascii="Aptos" w:hAnsi="Aptos" w:eastAsia="Aptos" w:cs="Aptos" w:asciiTheme="minorAscii" w:hAnsiTheme="minorAscii" w:eastAsiaTheme="minorAscii" w:cstheme="minorAscii"/>
          <w:noProof w:val="0"/>
          <w:sz w:val="28"/>
          <w:szCs w:val="28"/>
          <w:lang w:val="en-GB"/>
        </w:rPr>
        <w:t>ombining th</w:t>
      </w:r>
      <w:r w:rsidRPr="0E0C4199" w:rsidR="12B7C623">
        <w:rPr>
          <w:rFonts w:ascii="Aptos" w:hAnsi="Aptos" w:eastAsia="Aptos" w:cs="Aptos" w:asciiTheme="minorAscii" w:hAnsiTheme="minorAscii" w:eastAsiaTheme="minorAscii" w:cstheme="minorAscii"/>
          <w:noProof w:val="0"/>
          <w:sz w:val="28"/>
          <w:szCs w:val="28"/>
          <w:lang w:val="en-GB"/>
        </w:rPr>
        <w:t>e</w:t>
      </w:r>
      <w:r w:rsidRPr="0E0C4199" w:rsidR="6B941E89">
        <w:rPr>
          <w:rFonts w:ascii="Aptos" w:hAnsi="Aptos" w:eastAsia="Aptos" w:cs="Aptos" w:asciiTheme="minorAscii" w:hAnsiTheme="minorAscii" w:eastAsiaTheme="minorAscii" w:cstheme="minorAscii"/>
          <w:noProof w:val="0"/>
          <w:sz w:val="28"/>
          <w:szCs w:val="28"/>
          <w:lang w:val="en-GB"/>
        </w:rPr>
        <w:t xml:space="preserve"> perspectives</w:t>
      </w:r>
      <w:r w:rsidRPr="0E0C4199" w:rsidR="54B82419">
        <w:rPr>
          <w:rFonts w:ascii="Aptos" w:hAnsi="Aptos" w:eastAsia="Aptos" w:cs="Aptos" w:asciiTheme="minorAscii" w:hAnsiTheme="minorAscii" w:eastAsiaTheme="minorAscii" w:cstheme="minorAscii"/>
          <w:noProof w:val="0"/>
          <w:sz w:val="28"/>
          <w:szCs w:val="28"/>
          <w:lang w:val="en-GB"/>
        </w:rPr>
        <w:t xml:space="preserve"> of Bronfenbrenner with</w:t>
      </w:r>
      <w:r w:rsidRPr="0E0C4199" w:rsidR="6B941E89">
        <w:rPr>
          <w:rFonts w:ascii="Aptos" w:hAnsi="Aptos" w:eastAsia="Aptos" w:cs="Aptos" w:asciiTheme="minorAscii" w:hAnsiTheme="minorAscii" w:eastAsiaTheme="minorAscii" w:cstheme="minorAscii"/>
          <w:noProof w:val="0"/>
          <w:sz w:val="28"/>
          <w:szCs w:val="28"/>
          <w:lang w:val="en-GB"/>
        </w:rPr>
        <w:t xml:space="preserve"> Dewey's principles and concepts hold</w:t>
      </w:r>
      <w:r w:rsidRPr="0E0C4199" w:rsidR="5D04AED2">
        <w:rPr>
          <w:rFonts w:ascii="Aptos" w:hAnsi="Aptos" w:eastAsia="Aptos" w:cs="Aptos" w:asciiTheme="minorAscii" w:hAnsiTheme="minorAscii" w:eastAsiaTheme="minorAscii" w:cstheme="minorAscii"/>
          <w:noProof w:val="0"/>
          <w:sz w:val="28"/>
          <w:szCs w:val="28"/>
          <w:lang w:val="en-GB"/>
        </w:rPr>
        <w:t>s</w:t>
      </w:r>
      <w:r w:rsidRPr="0E0C4199" w:rsidR="6B941E89">
        <w:rPr>
          <w:rFonts w:ascii="Aptos" w:hAnsi="Aptos" w:eastAsia="Aptos" w:cs="Aptos" w:asciiTheme="minorAscii" w:hAnsiTheme="minorAscii" w:eastAsiaTheme="minorAscii" w:cstheme="minorAscii"/>
          <w:noProof w:val="0"/>
          <w:sz w:val="28"/>
          <w:szCs w:val="28"/>
          <w:lang w:val="en-GB"/>
        </w:rPr>
        <w:t xml:space="preserve"> considerable potential as a theoretical and applied foundation for sustainable early childhood education. </w:t>
      </w:r>
      <w:r w:rsidRPr="0E0C4199" w:rsidR="1878A064">
        <w:rPr>
          <w:rFonts w:ascii="Aptos" w:hAnsi="Aptos" w:eastAsia="Aptos" w:cs="Aptos" w:asciiTheme="minorAscii" w:hAnsiTheme="minorAscii" w:eastAsiaTheme="minorAscii" w:cstheme="minorAscii"/>
          <w:noProof w:val="0"/>
          <w:sz w:val="28"/>
          <w:szCs w:val="28"/>
          <w:lang w:val="en-GB"/>
        </w:rPr>
        <w:t>Additionally, it has long been argued that education at all levels is essential to bringing about the profound and wide-ranging social change needed for sustainable futures</w:t>
      </w:r>
      <w:r w:rsidRPr="0E0C4199" w:rsidR="1878A064">
        <w:rPr>
          <w:rFonts w:ascii="Aptos" w:hAnsi="Aptos" w:eastAsia="Aptos" w:cs="Aptos" w:asciiTheme="minorAscii" w:hAnsiTheme="minorAscii" w:eastAsiaTheme="minorAscii" w:cstheme="minorAscii"/>
          <w:noProof w:val="0"/>
          <w:sz w:val="28"/>
          <w:szCs w:val="28"/>
          <w:lang w:val="en-GB"/>
        </w:rPr>
        <w:t xml:space="preserve">. </w:t>
      </w:r>
      <w:r w:rsidRPr="0E0C4199" w:rsidR="1878A064">
        <w:rPr>
          <w:rFonts w:ascii="Aptos" w:hAnsi="Aptos" w:eastAsia="Aptos" w:cs="Aptos" w:asciiTheme="minorAscii" w:hAnsiTheme="minorAscii" w:eastAsiaTheme="minorAscii" w:cstheme="minorAscii"/>
          <w:noProof w:val="0"/>
          <w:sz w:val="28"/>
          <w:szCs w:val="28"/>
          <w:lang w:val="en-GB"/>
        </w:rPr>
        <w:t xml:space="preserve"> </w:t>
      </w:r>
      <w:r w:rsidRPr="0E0C4199" w:rsidR="71D75FCC">
        <w:rPr>
          <w:rFonts w:ascii="Aptos" w:hAnsi="Aptos" w:eastAsia="Aptos" w:cs="Aptos" w:asciiTheme="minorAscii" w:hAnsiTheme="minorAscii" w:eastAsiaTheme="minorAscii" w:cstheme="minorAscii"/>
          <w:noProof w:val="0"/>
          <w:sz w:val="28"/>
          <w:szCs w:val="28"/>
          <w:lang w:val="en-GB"/>
        </w:rPr>
        <w:t xml:space="preserve">Furthermore, </w:t>
      </w:r>
      <w:r w:rsidRPr="0E0C4199" w:rsidR="679ECEC5">
        <w:rPr>
          <w:rFonts w:ascii="Aptos" w:hAnsi="Aptos" w:eastAsia="Aptos" w:cs="Aptos" w:asciiTheme="minorAscii" w:hAnsiTheme="minorAscii" w:eastAsiaTheme="minorAscii" w:cstheme="minorAscii"/>
          <w:noProof w:val="0"/>
          <w:sz w:val="28"/>
          <w:szCs w:val="28"/>
          <w:lang w:val="en-GB"/>
        </w:rPr>
        <w:t xml:space="preserve">Vesterinen and </w:t>
      </w:r>
      <w:r w:rsidRPr="0E0C4199" w:rsidR="679ECEC5">
        <w:rPr>
          <w:rFonts w:ascii="Aptos" w:hAnsi="Aptos" w:eastAsia="Aptos" w:cs="Aptos" w:asciiTheme="minorAscii" w:hAnsiTheme="minorAscii" w:eastAsiaTheme="minorAscii" w:cstheme="minorAscii"/>
          <w:noProof w:val="0"/>
          <w:sz w:val="28"/>
          <w:szCs w:val="28"/>
          <w:lang w:val="en-GB"/>
        </w:rPr>
        <w:t>Ratinen</w:t>
      </w:r>
      <w:r w:rsidRPr="0E0C4199" w:rsidR="679ECEC5">
        <w:rPr>
          <w:rFonts w:ascii="Aptos" w:hAnsi="Aptos" w:eastAsia="Aptos" w:cs="Aptos" w:asciiTheme="minorAscii" w:hAnsiTheme="minorAscii" w:eastAsiaTheme="minorAscii" w:cstheme="minorAscii"/>
          <w:noProof w:val="0"/>
          <w:sz w:val="28"/>
          <w:szCs w:val="28"/>
          <w:lang w:val="en-GB"/>
        </w:rPr>
        <w:t xml:space="preserve"> </w:t>
      </w:r>
      <w:r w:rsidRPr="0E0C4199" w:rsidR="71D75FCC">
        <w:rPr>
          <w:rFonts w:ascii="Aptos" w:hAnsi="Aptos" w:eastAsia="Aptos" w:cs="Aptos" w:asciiTheme="minorAscii" w:hAnsiTheme="minorAscii" w:eastAsiaTheme="minorAscii" w:cstheme="minorAscii"/>
          <w:noProof w:val="0"/>
          <w:sz w:val="28"/>
          <w:szCs w:val="28"/>
          <w:lang w:val="en-GB"/>
        </w:rPr>
        <w:t>(2023)</w:t>
      </w:r>
      <w:r w:rsidRPr="0E0C4199" w:rsidR="71D75FCC">
        <w:rPr>
          <w:rFonts w:ascii="Aptos" w:hAnsi="Aptos" w:eastAsia="Aptos" w:cs="Aptos" w:asciiTheme="minorAscii" w:hAnsiTheme="minorAscii" w:eastAsiaTheme="minorAscii" w:cstheme="minorAscii"/>
          <w:noProof w:val="0"/>
          <w:sz w:val="28"/>
          <w:szCs w:val="28"/>
          <w:lang w:val="en-GB"/>
        </w:rPr>
        <w:t xml:space="preserve"> </w:t>
      </w:r>
      <w:r w:rsidRPr="0E0C4199" w:rsidR="71D75FCC">
        <w:rPr>
          <w:rFonts w:ascii="Aptos" w:hAnsi="Aptos" w:eastAsia="Aptos" w:cs="Aptos" w:asciiTheme="minorAscii" w:hAnsiTheme="minorAscii" w:eastAsiaTheme="minorAscii" w:cstheme="minorAscii"/>
          <w:noProof w:val="0"/>
          <w:sz w:val="28"/>
          <w:szCs w:val="28"/>
          <w:lang w:val="en-GB"/>
        </w:rPr>
        <w:t xml:space="preserve">state that although education plays an important part in tackling sustainability issues, it is essential to highlight that educators and children cannot solve </w:t>
      </w:r>
      <w:r w:rsidRPr="0E0C4199" w:rsidR="6B8464B5">
        <w:rPr>
          <w:rFonts w:ascii="Aptos" w:hAnsi="Aptos" w:eastAsia="Aptos" w:cs="Aptos" w:asciiTheme="minorAscii" w:hAnsiTheme="minorAscii" w:eastAsiaTheme="minorAscii" w:cstheme="minorAscii"/>
          <w:noProof w:val="0"/>
          <w:sz w:val="28"/>
          <w:szCs w:val="28"/>
          <w:lang w:val="en-GB"/>
        </w:rPr>
        <w:t>all</w:t>
      </w:r>
      <w:r w:rsidRPr="0E0C4199" w:rsidR="71D75FCC">
        <w:rPr>
          <w:rFonts w:ascii="Aptos" w:hAnsi="Aptos" w:eastAsia="Aptos" w:cs="Aptos" w:asciiTheme="minorAscii" w:hAnsiTheme="minorAscii" w:eastAsiaTheme="minorAscii" w:cstheme="minorAscii"/>
          <w:noProof w:val="0"/>
          <w:sz w:val="28"/>
          <w:szCs w:val="28"/>
          <w:lang w:val="en-GB"/>
        </w:rPr>
        <w:t xml:space="preserve"> the world's problems on their own.</w:t>
      </w:r>
    </w:p>
    <w:p w:rsidR="1F2066E8" w:rsidP="553A5C4C" w:rsidRDefault="1F2066E8" w14:paraId="064767E7" w14:textId="07ACA4BD">
      <w:pPr>
        <w:spacing w:line="360" w:lineRule="auto"/>
        <w:rPr>
          <w:rFonts w:ascii="Aptos" w:hAnsi="Aptos" w:eastAsia="Aptos" w:cs="Aptos" w:asciiTheme="minorAscii" w:hAnsiTheme="minorAscii" w:eastAsiaTheme="minorAscii" w:cstheme="minorAscii"/>
          <w:noProof w:val="0"/>
          <w:sz w:val="28"/>
          <w:szCs w:val="28"/>
          <w:lang w:val="en-GB"/>
        </w:rPr>
      </w:pPr>
      <w:r w:rsidRPr="553A5C4C" w:rsidR="62CD35BC">
        <w:rPr>
          <w:rFonts w:ascii="Aptos" w:hAnsi="Aptos" w:eastAsia="Aptos" w:cs="Aptos" w:asciiTheme="minorAscii" w:hAnsiTheme="minorAscii" w:eastAsiaTheme="minorAscii" w:cstheme="minorAscii"/>
          <w:noProof w:val="0"/>
          <w:sz w:val="28"/>
          <w:szCs w:val="28"/>
          <w:lang w:val="en-GB"/>
        </w:rPr>
        <w:t>Engdahl (2015) assert</w:t>
      </w:r>
      <w:r w:rsidRPr="553A5C4C" w:rsidR="1CA5709C">
        <w:rPr>
          <w:rFonts w:ascii="Aptos" w:hAnsi="Aptos" w:eastAsia="Aptos" w:cs="Aptos" w:asciiTheme="minorAscii" w:hAnsiTheme="minorAscii" w:eastAsiaTheme="minorAscii" w:cstheme="minorAscii"/>
          <w:noProof w:val="0"/>
          <w:sz w:val="28"/>
          <w:szCs w:val="28"/>
          <w:lang w:val="en-GB"/>
        </w:rPr>
        <w:t>s</w:t>
      </w:r>
      <w:r w:rsidRPr="553A5C4C" w:rsidR="62CD35BC">
        <w:rPr>
          <w:rFonts w:ascii="Aptos" w:hAnsi="Aptos" w:eastAsia="Aptos" w:cs="Aptos" w:asciiTheme="minorAscii" w:hAnsiTheme="minorAscii" w:eastAsiaTheme="minorAscii" w:cstheme="minorAscii"/>
          <w:noProof w:val="0"/>
          <w:sz w:val="28"/>
          <w:szCs w:val="28"/>
          <w:lang w:val="en-GB"/>
        </w:rPr>
        <w:t xml:space="preserve"> that young children understand the </w:t>
      </w:r>
      <w:r w:rsidRPr="553A5C4C" w:rsidR="72A542C1">
        <w:rPr>
          <w:rFonts w:ascii="Aptos" w:hAnsi="Aptos" w:eastAsia="Aptos" w:cs="Aptos" w:asciiTheme="minorAscii" w:hAnsiTheme="minorAscii" w:eastAsiaTheme="minorAscii" w:cstheme="minorAscii"/>
          <w:noProof w:val="0"/>
          <w:sz w:val="28"/>
          <w:szCs w:val="28"/>
          <w:lang w:val="en-GB"/>
        </w:rPr>
        <w:t>e</w:t>
      </w:r>
      <w:r w:rsidRPr="553A5C4C" w:rsidR="62CD35BC">
        <w:rPr>
          <w:rFonts w:ascii="Aptos" w:hAnsi="Aptos" w:eastAsia="Aptos" w:cs="Aptos" w:asciiTheme="minorAscii" w:hAnsiTheme="minorAscii" w:eastAsiaTheme="minorAscii" w:cstheme="minorAscii"/>
          <w:noProof w:val="0"/>
          <w:sz w:val="28"/>
          <w:szCs w:val="28"/>
          <w:lang w:val="en-GB"/>
        </w:rPr>
        <w:t xml:space="preserve">arth and key concepts related to environmental challenges, as well as the personal responsibility that </w:t>
      </w:r>
      <w:r w:rsidRPr="553A5C4C" w:rsidR="62CD35BC">
        <w:rPr>
          <w:rFonts w:ascii="Aptos" w:hAnsi="Aptos" w:eastAsia="Aptos" w:cs="Aptos" w:asciiTheme="minorAscii" w:hAnsiTheme="minorAscii" w:eastAsiaTheme="minorAscii" w:cstheme="minorAscii"/>
          <w:noProof w:val="0"/>
          <w:sz w:val="28"/>
          <w:szCs w:val="28"/>
          <w:lang w:val="en-GB"/>
        </w:rPr>
        <w:t>each  has</w:t>
      </w:r>
      <w:r w:rsidRPr="553A5C4C" w:rsidR="62CD35BC">
        <w:rPr>
          <w:rFonts w:ascii="Aptos" w:hAnsi="Aptos" w:eastAsia="Aptos" w:cs="Aptos" w:asciiTheme="minorAscii" w:hAnsiTheme="minorAscii" w:eastAsiaTheme="minorAscii" w:cstheme="minorAscii"/>
          <w:noProof w:val="0"/>
          <w:sz w:val="28"/>
          <w:szCs w:val="28"/>
          <w:lang w:val="en-GB"/>
        </w:rPr>
        <w:t xml:space="preserve"> for sustainability. </w:t>
      </w:r>
      <w:r w:rsidRPr="553A5C4C" w:rsidR="04F547AC">
        <w:rPr>
          <w:rFonts w:ascii="Aptos" w:hAnsi="Aptos" w:eastAsia="Aptos" w:cs="Aptos" w:asciiTheme="minorAscii" w:hAnsiTheme="minorAscii" w:eastAsiaTheme="minorAscii" w:cstheme="minorAscii"/>
          <w:noProof w:val="0"/>
          <w:sz w:val="28"/>
          <w:szCs w:val="28"/>
          <w:lang w:val="en-GB"/>
        </w:rPr>
        <w:t xml:space="preserve">It has been made </w:t>
      </w:r>
      <w:r w:rsidRPr="553A5C4C" w:rsidR="62CD35BC">
        <w:rPr>
          <w:rFonts w:ascii="Aptos" w:hAnsi="Aptos" w:eastAsia="Aptos" w:cs="Aptos" w:asciiTheme="minorAscii" w:hAnsiTheme="minorAscii" w:eastAsiaTheme="minorAscii" w:cstheme="minorAscii"/>
          <w:noProof w:val="0"/>
          <w:sz w:val="28"/>
          <w:szCs w:val="28"/>
          <w:lang w:val="en-GB"/>
        </w:rPr>
        <w:t>very clear</w:t>
      </w:r>
      <w:r w:rsidRPr="553A5C4C" w:rsidR="62CD35BC">
        <w:rPr>
          <w:rFonts w:ascii="Aptos" w:hAnsi="Aptos" w:eastAsia="Aptos" w:cs="Aptos" w:asciiTheme="minorAscii" w:hAnsiTheme="minorAscii" w:eastAsiaTheme="minorAscii" w:cstheme="minorAscii"/>
          <w:noProof w:val="0"/>
          <w:sz w:val="28"/>
          <w:szCs w:val="28"/>
          <w:lang w:val="en-GB"/>
        </w:rPr>
        <w:t xml:space="preserve"> that adu</w:t>
      </w:r>
      <w:r w:rsidRPr="553A5C4C" w:rsidR="62CD35BC">
        <w:rPr>
          <w:rFonts w:ascii="Aptos" w:hAnsi="Aptos" w:eastAsia="Aptos" w:cs="Aptos" w:asciiTheme="minorAscii" w:hAnsiTheme="minorAscii" w:eastAsiaTheme="minorAscii" w:cstheme="minorAscii"/>
          <w:noProof w:val="0"/>
          <w:sz w:val="28"/>
          <w:szCs w:val="28"/>
          <w:lang w:val="en-GB"/>
        </w:rPr>
        <w:t xml:space="preserve">lts </w:t>
      </w:r>
      <w:r w:rsidRPr="553A5C4C" w:rsidR="62CD35BC">
        <w:rPr>
          <w:rFonts w:ascii="Aptos" w:hAnsi="Aptos" w:eastAsia="Aptos" w:cs="Aptos" w:asciiTheme="minorAscii" w:hAnsiTheme="minorAscii" w:eastAsiaTheme="minorAscii" w:cstheme="minorAscii"/>
          <w:noProof w:val="0"/>
          <w:sz w:val="28"/>
          <w:szCs w:val="28"/>
          <w:lang w:val="en-GB"/>
        </w:rPr>
        <w:t>freque</w:t>
      </w:r>
      <w:r w:rsidRPr="553A5C4C" w:rsidR="62CD35BC">
        <w:rPr>
          <w:rFonts w:ascii="Aptos" w:hAnsi="Aptos" w:eastAsia="Aptos" w:cs="Aptos" w:asciiTheme="minorAscii" w:hAnsiTheme="minorAscii" w:eastAsiaTheme="minorAscii" w:cstheme="minorAscii"/>
          <w:noProof w:val="0"/>
          <w:sz w:val="28"/>
          <w:szCs w:val="28"/>
          <w:lang w:val="en-GB"/>
        </w:rPr>
        <w:t>ntly</w:t>
      </w:r>
      <w:r w:rsidRPr="553A5C4C" w:rsidR="62CD35BC">
        <w:rPr>
          <w:rFonts w:ascii="Aptos" w:hAnsi="Aptos" w:eastAsia="Aptos" w:cs="Aptos" w:asciiTheme="minorAscii" w:hAnsiTheme="minorAscii" w:eastAsiaTheme="minorAscii" w:cstheme="minorAscii"/>
          <w:noProof w:val="0"/>
          <w:sz w:val="28"/>
          <w:szCs w:val="28"/>
          <w:lang w:val="en-GB"/>
        </w:rPr>
        <w:t xml:space="preserve"> underestimate young children's abilities. </w:t>
      </w:r>
      <w:r w:rsidRPr="553A5C4C" w:rsidR="1F2066E8">
        <w:rPr>
          <w:rFonts w:ascii="Aptos" w:hAnsi="Aptos" w:eastAsia="Aptos" w:cs="Aptos" w:asciiTheme="minorAscii" w:hAnsiTheme="minorAscii" w:eastAsiaTheme="minorAscii" w:cstheme="minorAscii"/>
          <w:noProof w:val="0"/>
          <w:sz w:val="28"/>
          <w:szCs w:val="28"/>
          <w:lang w:val="en-GB"/>
        </w:rPr>
        <w:t>Elliott and Young (2015) imply that early childhood educat</w:t>
      </w:r>
      <w:r w:rsidRPr="553A5C4C" w:rsidR="1F2066E8">
        <w:rPr>
          <w:rFonts w:ascii="Aptos" w:hAnsi="Aptos" w:eastAsia="Aptos" w:cs="Aptos" w:asciiTheme="minorAscii" w:hAnsiTheme="minorAscii" w:eastAsiaTheme="minorAscii" w:cstheme="minorAscii"/>
          <w:noProof w:val="0"/>
          <w:sz w:val="28"/>
          <w:szCs w:val="28"/>
          <w:lang w:val="en-GB"/>
        </w:rPr>
        <w:t xml:space="preserve">ors </w:t>
      </w:r>
      <w:r w:rsidRPr="553A5C4C" w:rsidR="1F2066E8">
        <w:rPr>
          <w:rFonts w:ascii="Aptos" w:hAnsi="Aptos" w:eastAsia="Aptos" w:cs="Aptos" w:asciiTheme="minorAscii" w:hAnsiTheme="minorAscii" w:eastAsiaTheme="minorAscii" w:cstheme="minorAscii"/>
          <w:noProof w:val="0"/>
          <w:sz w:val="28"/>
          <w:szCs w:val="28"/>
          <w:lang w:val="en-GB"/>
        </w:rPr>
        <w:t>freque</w:t>
      </w:r>
      <w:r w:rsidRPr="553A5C4C" w:rsidR="1F2066E8">
        <w:rPr>
          <w:rFonts w:ascii="Aptos" w:hAnsi="Aptos" w:eastAsia="Aptos" w:cs="Aptos" w:asciiTheme="minorAscii" w:hAnsiTheme="minorAscii" w:eastAsiaTheme="minorAscii" w:cstheme="minorAscii"/>
          <w:noProof w:val="0"/>
          <w:sz w:val="28"/>
          <w:szCs w:val="28"/>
          <w:lang w:val="en-GB"/>
        </w:rPr>
        <w:t>ntly</w:t>
      </w:r>
      <w:r w:rsidRPr="553A5C4C" w:rsidR="1F2066E8">
        <w:rPr>
          <w:rFonts w:ascii="Aptos" w:hAnsi="Aptos" w:eastAsia="Aptos" w:cs="Aptos" w:asciiTheme="minorAscii" w:hAnsiTheme="minorAscii" w:eastAsiaTheme="minorAscii" w:cstheme="minorAscii"/>
          <w:noProof w:val="0"/>
          <w:sz w:val="28"/>
          <w:szCs w:val="28"/>
          <w:lang w:val="en-GB"/>
        </w:rPr>
        <w:t xml:space="preserve"> believe that experiences in and about nature are adequate to address the urgent sustainability issues</w:t>
      </w:r>
      <w:r w:rsidRPr="553A5C4C" w:rsidR="7A8137D7">
        <w:rPr>
          <w:rFonts w:ascii="Aptos" w:hAnsi="Aptos" w:eastAsia="Aptos" w:cs="Aptos" w:asciiTheme="minorAscii" w:hAnsiTheme="minorAscii" w:eastAsiaTheme="minorAscii" w:cstheme="minorAscii"/>
          <w:noProof w:val="0"/>
          <w:sz w:val="28"/>
          <w:szCs w:val="28"/>
          <w:lang w:val="en-GB"/>
        </w:rPr>
        <w:t xml:space="preserve"> rather than rising to the challenge of addressing significant sustainability questions. </w:t>
      </w:r>
    </w:p>
    <w:p w:rsidR="1F2066E8" w:rsidP="553A5C4C" w:rsidRDefault="1F2066E8" w14:paraId="32703832" w14:textId="24E1CF20">
      <w:pPr>
        <w:spacing w:line="360" w:lineRule="auto"/>
        <w:rPr>
          <w:rFonts w:ascii="Aptos" w:hAnsi="Aptos" w:eastAsia="Aptos" w:cs="Aptos" w:asciiTheme="minorAscii" w:hAnsiTheme="minorAscii" w:eastAsiaTheme="minorAscii" w:cstheme="minorAscii"/>
          <w:noProof w:val="0"/>
          <w:sz w:val="28"/>
          <w:szCs w:val="28"/>
          <w:lang w:val="en-GB"/>
        </w:rPr>
      </w:pPr>
      <w:r w:rsidRPr="08A6D803" w:rsidR="1F2066E8">
        <w:rPr>
          <w:rFonts w:ascii="Aptos" w:hAnsi="Aptos" w:eastAsia="Aptos" w:cs="Aptos" w:asciiTheme="minorAscii" w:hAnsiTheme="minorAscii" w:eastAsiaTheme="minorAscii" w:cstheme="minorAscii"/>
          <w:noProof w:val="0"/>
          <w:sz w:val="28"/>
          <w:szCs w:val="28"/>
          <w:lang w:val="en-GB"/>
        </w:rPr>
        <w:t>S</w:t>
      </w:r>
      <w:r w:rsidRPr="08A6D803" w:rsidR="08293B6D">
        <w:rPr>
          <w:rFonts w:ascii="Aptos" w:hAnsi="Aptos" w:eastAsia="Aptos" w:cs="Aptos" w:asciiTheme="minorAscii" w:hAnsiTheme="minorAscii" w:eastAsiaTheme="minorAscii" w:cstheme="minorAscii"/>
          <w:noProof w:val="0"/>
          <w:sz w:val="28"/>
          <w:szCs w:val="28"/>
          <w:lang w:val="en-GB"/>
        </w:rPr>
        <w:t>om</w:t>
      </w:r>
      <w:r w:rsidRPr="08A6D803" w:rsidR="1F2066E8">
        <w:rPr>
          <w:rFonts w:ascii="Aptos" w:hAnsi="Aptos" w:eastAsia="Aptos" w:cs="Aptos" w:asciiTheme="minorAscii" w:hAnsiTheme="minorAscii" w:eastAsiaTheme="minorAscii" w:cstheme="minorAscii"/>
          <w:noProof w:val="0"/>
          <w:sz w:val="28"/>
          <w:szCs w:val="28"/>
          <w:lang w:val="en-GB"/>
        </w:rPr>
        <w:t xml:space="preserve">erville </w:t>
      </w:r>
      <w:r w:rsidRPr="08A6D803" w:rsidR="020AFBDA">
        <w:rPr>
          <w:rFonts w:ascii="Aptos" w:hAnsi="Aptos" w:eastAsia="Aptos" w:cs="Aptos" w:asciiTheme="minorAscii" w:hAnsiTheme="minorAscii" w:eastAsiaTheme="minorAscii" w:cstheme="minorAscii"/>
          <w:noProof w:val="0"/>
          <w:sz w:val="28"/>
          <w:szCs w:val="28"/>
          <w:lang w:val="en-GB"/>
        </w:rPr>
        <w:t>and Williams</w:t>
      </w:r>
      <w:r w:rsidRPr="08A6D803" w:rsidR="1F2066E8">
        <w:rPr>
          <w:rFonts w:ascii="Aptos" w:hAnsi="Aptos" w:eastAsia="Aptos" w:cs="Aptos" w:asciiTheme="minorAscii" w:hAnsiTheme="minorAscii" w:eastAsiaTheme="minorAscii" w:cstheme="minorAscii"/>
          <w:i w:val="1"/>
          <w:iCs w:val="1"/>
          <w:noProof w:val="0"/>
          <w:sz w:val="28"/>
          <w:szCs w:val="28"/>
          <w:lang w:val="en-GB"/>
        </w:rPr>
        <w:t xml:space="preserve"> </w:t>
      </w:r>
      <w:r w:rsidRPr="08A6D803" w:rsidR="1F2066E8">
        <w:rPr>
          <w:rFonts w:ascii="Aptos" w:hAnsi="Aptos" w:eastAsia="Aptos" w:cs="Aptos" w:asciiTheme="minorAscii" w:hAnsiTheme="minorAscii" w:eastAsiaTheme="minorAscii" w:cstheme="minorAscii"/>
          <w:i w:val="0"/>
          <w:iCs w:val="0"/>
          <w:noProof w:val="0"/>
          <w:sz w:val="28"/>
          <w:szCs w:val="28"/>
          <w:lang w:val="en-GB"/>
        </w:rPr>
        <w:t>(2015)</w:t>
      </w:r>
      <w:r w:rsidRPr="08A6D803" w:rsidR="1F2066E8">
        <w:rPr>
          <w:rFonts w:ascii="Aptos" w:hAnsi="Aptos" w:eastAsia="Aptos" w:cs="Aptos" w:asciiTheme="minorAscii" w:hAnsiTheme="minorAscii" w:eastAsiaTheme="minorAscii" w:cstheme="minorAscii"/>
          <w:i w:val="1"/>
          <w:iCs w:val="1"/>
          <w:noProof w:val="0"/>
          <w:sz w:val="28"/>
          <w:szCs w:val="28"/>
          <w:lang w:val="en-GB"/>
        </w:rPr>
        <w:t xml:space="preserve"> </w:t>
      </w:r>
      <w:r w:rsidRPr="08A6D803" w:rsidR="47A74209">
        <w:rPr>
          <w:rFonts w:ascii="Aptos" w:hAnsi="Aptos" w:eastAsia="Aptos" w:cs="Aptos" w:asciiTheme="minorAscii" w:hAnsiTheme="minorAscii" w:eastAsiaTheme="minorAscii" w:cstheme="minorAscii"/>
          <w:noProof w:val="0"/>
          <w:sz w:val="28"/>
          <w:szCs w:val="28"/>
          <w:lang w:val="en-GB"/>
        </w:rPr>
        <w:t>demonstrate</w:t>
      </w:r>
      <w:r w:rsidRPr="08A6D803" w:rsidR="47A74209">
        <w:rPr>
          <w:rFonts w:ascii="Aptos" w:hAnsi="Aptos" w:eastAsia="Aptos" w:cs="Aptos" w:asciiTheme="minorAscii" w:hAnsiTheme="minorAscii" w:eastAsiaTheme="minorAscii" w:cstheme="minorAscii"/>
          <w:noProof w:val="0"/>
          <w:sz w:val="28"/>
          <w:szCs w:val="28"/>
          <w:lang w:val="en-GB"/>
        </w:rPr>
        <w:t xml:space="preserve"> how e</w:t>
      </w:r>
      <w:r w:rsidRPr="08A6D803" w:rsidR="20386CCE">
        <w:rPr>
          <w:rFonts w:ascii="Aptos" w:hAnsi="Aptos" w:eastAsia="Aptos" w:cs="Aptos" w:asciiTheme="minorAscii" w:hAnsiTheme="minorAscii" w:eastAsiaTheme="minorAscii" w:cstheme="minorAscii"/>
          <w:noProof w:val="0"/>
          <w:sz w:val="28"/>
          <w:szCs w:val="28"/>
          <w:lang w:val="en-GB"/>
        </w:rPr>
        <w:t xml:space="preserve">arly childhood sustainability education is becoming more popular, although a prior literature assessment </w:t>
      </w:r>
      <w:r w:rsidRPr="08A6D803" w:rsidR="20386CCE">
        <w:rPr>
          <w:rFonts w:ascii="Aptos" w:hAnsi="Aptos" w:eastAsia="Aptos" w:cs="Aptos" w:asciiTheme="minorAscii" w:hAnsiTheme="minorAscii" w:eastAsiaTheme="minorAscii" w:cstheme="minorAscii"/>
          <w:noProof w:val="0"/>
          <w:sz w:val="28"/>
          <w:szCs w:val="28"/>
          <w:lang w:val="en-GB"/>
        </w:rPr>
        <w:t>indicates</w:t>
      </w:r>
      <w:r w:rsidRPr="08A6D803" w:rsidR="20386CCE">
        <w:rPr>
          <w:rFonts w:ascii="Aptos" w:hAnsi="Aptos" w:eastAsia="Aptos" w:cs="Aptos" w:asciiTheme="minorAscii" w:hAnsiTheme="minorAscii" w:eastAsiaTheme="minorAscii" w:cstheme="minorAscii"/>
          <w:noProof w:val="0"/>
          <w:sz w:val="28"/>
          <w:szCs w:val="28"/>
          <w:lang w:val="en-GB"/>
        </w:rPr>
        <w:t xml:space="preserve"> that there </w:t>
      </w:r>
      <w:r w:rsidRPr="08A6D803" w:rsidR="20386CCE">
        <w:rPr>
          <w:rFonts w:ascii="Aptos" w:hAnsi="Aptos" w:eastAsia="Aptos" w:cs="Aptos" w:asciiTheme="minorAscii" w:hAnsiTheme="minorAscii" w:eastAsiaTheme="minorAscii" w:cstheme="minorAscii"/>
          <w:noProof w:val="0"/>
          <w:sz w:val="28"/>
          <w:szCs w:val="28"/>
          <w:lang w:val="en-GB"/>
        </w:rPr>
        <w:t>isn't</w:t>
      </w:r>
      <w:r w:rsidRPr="08A6D803" w:rsidR="20386CCE">
        <w:rPr>
          <w:rFonts w:ascii="Aptos" w:hAnsi="Aptos" w:eastAsia="Aptos" w:cs="Aptos" w:asciiTheme="minorAscii" w:hAnsiTheme="minorAscii" w:eastAsiaTheme="minorAscii" w:cstheme="minorAscii"/>
          <w:noProof w:val="0"/>
          <w:sz w:val="28"/>
          <w:szCs w:val="28"/>
          <w:lang w:val="en-GB"/>
        </w:rPr>
        <w:t xml:space="preserve"> much actual evidence to support </w:t>
      </w:r>
      <w:r w:rsidRPr="08A6D803" w:rsidR="20386CCE">
        <w:rPr>
          <w:rFonts w:ascii="Aptos" w:hAnsi="Aptos" w:eastAsia="Aptos" w:cs="Aptos" w:asciiTheme="minorAscii" w:hAnsiTheme="minorAscii" w:eastAsiaTheme="minorAscii" w:cstheme="minorAscii"/>
          <w:noProof w:val="0"/>
          <w:sz w:val="28"/>
          <w:szCs w:val="28"/>
          <w:lang w:val="en-GB"/>
        </w:rPr>
        <w:t>this.</w:t>
      </w:r>
      <w:r w:rsidRPr="08A6D803" w:rsidR="20386CCE">
        <w:rPr>
          <w:rFonts w:ascii="Aptos" w:hAnsi="Aptos" w:eastAsia="Aptos" w:cs="Aptos" w:asciiTheme="minorAscii" w:hAnsiTheme="minorAscii" w:eastAsiaTheme="minorAscii" w:cstheme="minorAscii"/>
          <w:noProof w:val="0"/>
          <w:sz w:val="28"/>
          <w:szCs w:val="28"/>
          <w:lang w:val="en-GB"/>
        </w:rPr>
        <w:t xml:space="preserve"> Despite increasing efforts to promote sustainability in early childhood education, the area lacked a solid foundation of research to "understand, build upon, and critique these developments." It was challenging to provide a holistic response to the sector's growing curiosity in education for sustainability due to these particularities, which included the diversity and complexity of the organisations and services, structures, certification regimes, and governance arrangements</w:t>
      </w:r>
      <w:r w:rsidRPr="08A6D803" w:rsidR="16521777">
        <w:rPr>
          <w:rFonts w:ascii="Aptos" w:hAnsi="Aptos" w:eastAsia="Aptos" w:cs="Aptos" w:asciiTheme="minorAscii" w:hAnsiTheme="minorAscii" w:eastAsiaTheme="minorAscii" w:cstheme="minorAscii"/>
          <w:noProof w:val="0"/>
          <w:sz w:val="28"/>
          <w:szCs w:val="28"/>
          <w:lang w:val="en-GB"/>
        </w:rPr>
        <w:t xml:space="preserve"> (Spychalski, 2023).</w:t>
      </w:r>
    </w:p>
    <w:p w:rsidRPr="00231509" w:rsidR="00231509" w:rsidP="553A5C4C" w:rsidRDefault="00231509" w14:paraId="5E74287D" w14:textId="51097BE5">
      <w:pPr>
        <w:spacing w:line="360" w:lineRule="auto"/>
        <w:ind/>
        <w:rPr>
          <w:rFonts w:ascii="Aptos" w:hAnsi="Aptos" w:eastAsia="Aptos" w:cs="Aptos" w:asciiTheme="minorAscii" w:hAnsiTheme="minorAscii" w:eastAsiaTheme="minorAscii" w:cstheme="minorAscii"/>
          <w:noProof w:val="0"/>
          <w:sz w:val="28"/>
          <w:szCs w:val="28"/>
          <w:lang w:val="en-GB"/>
        </w:rPr>
      </w:pPr>
      <w:r w:rsidRPr="553A5C4C" w:rsidR="6259A8F2">
        <w:rPr>
          <w:rFonts w:ascii="Aptos" w:hAnsi="Aptos" w:eastAsia="Aptos" w:cs="Aptos" w:asciiTheme="minorAscii" w:hAnsiTheme="minorAscii" w:eastAsiaTheme="minorAscii" w:cstheme="minorAscii"/>
          <w:noProof w:val="0"/>
          <w:sz w:val="28"/>
          <w:szCs w:val="28"/>
          <w:lang w:val="en-GB"/>
        </w:rPr>
        <w:t xml:space="preserve">According to Gerasimova (2017) </w:t>
      </w:r>
      <w:r w:rsidRPr="553A5C4C" w:rsidR="5AD9799D">
        <w:rPr>
          <w:rFonts w:ascii="Aptos" w:hAnsi="Aptos" w:eastAsia="Aptos" w:cs="Aptos" w:asciiTheme="minorAscii" w:hAnsiTheme="minorAscii" w:eastAsiaTheme="minorAscii" w:cstheme="minorAscii"/>
          <w:noProof w:val="0"/>
          <w:sz w:val="28"/>
          <w:szCs w:val="28"/>
          <w:lang w:val="en-GB"/>
        </w:rPr>
        <w:t>c</w:t>
      </w:r>
      <w:r w:rsidRPr="553A5C4C" w:rsidR="6259A8F2">
        <w:rPr>
          <w:rFonts w:ascii="Aptos" w:hAnsi="Aptos" w:eastAsia="Aptos" w:cs="Aptos" w:asciiTheme="minorAscii" w:hAnsiTheme="minorAscii" w:eastAsiaTheme="minorAscii" w:cstheme="minorAscii"/>
          <w:noProof w:val="0"/>
          <w:sz w:val="28"/>
          <w:szCs w:val="28"/>
          <w:lang w:val="en-GB"/>
        </w:rPr>
        <w:t xml:space="preserve">hildren born today may </w:t>
      </w:r>
      <w:r w:rsidRPr="553A5C4C" w:rsidR="6259A8F2">
        <w:rPr>
          <w:rFonts w:ascii="Aptos" w:hAnsi="Aptos" w:eastAsia="Aptos" w:cs="Aptos" w:asciiTheme="minorAscii" w:hAnsiTheme="minorAscii" w:eastAsiaTheme="minorAscii" w:cstheme="minorAscii"/>
          <w:noProof w:val="0"/>
          <w:sz w:val="28"/>
          <w:szCs w:val="28"/>
          <w:lang w:val="en-GB"/>
        </w:rPr>
        <w:t>anticipate</w:t>
      </w:r>
      <w:r w:rsidRPr="553A5C4C" w:rsidR="6259A8F2">
        <w:rPr>
          <w:rFonts w:ascii="Aptos" w:hAnsi="Aptos" w:eastAsia="Aptos" w:cs="Aptos" w:asciiTheme="minorAscii" w:hAnsiTheme="minorAscii" w:eastAsiaTheme="minorAscii" w:cstheme="minorAscii"/>
          <w:noProof w:val="0"/>
          <w:sz w:val="28"/>
          <w:szCs w:val="28"/>
          <w:lang w:val="en-GB"/>
        </w:rPr>
        <w:t xml:space="preserve"> living longer and receiving a higher quality of education</w:t>
      </w:r>
      <w:r w:rsidRPr="553A5C4C" w:rsidR="3A4EE559">
        <w:rPr>
          <w:rFonts w:ascii="Aptos" w:hAnsi="Aptos" w:eastAsia="Aptos" w:cs="Aptos" w:asciiTheme="minorAscii" w:hAnsiTheme="minorAscii" w:eastAsiaTheme="minorAscii" w:cstheme="minorAscii"/>
          <w:noProof w:val="0"/>
          <w:sz w:val="28"/>
          <w:szCs w:val="28"/>
          <w:lang w:val="en-GB"/>
        </w:rPr>
        <w:t xml:space="preserve"> and quality of life</w:t>
      </w:r>
      <w:r w:rsidRPr="553A5C4C" w:rsidR="6259A8F2">
        <w:rPr>
          <w:rFonts w:ascii="Aptos" w:hAnsi="Aptos" w:eastAsia="Aptos" w:cs="Aptos" w:asciiTheme="minorAscii" w:hAnsiTheme="minorAscii" w:eastAsiaTheme="minorAscii" w:cstheme="minorAscii"/>
          <w:noProof w:val="0"/>
          <w:sz w:val="28"/>
          <w:szCs w:val="28"/>
          <w:lang w:val="en-GB"/>
        </w:rPr>
        <w:t xml:space="preserve"> than their parents in</w:t>
      </w:r>
      <w:r w:rsidRPr="553A5C4C" w:rsidR="6259A8F2">
        <w:rPr>
          <w:rFonts w:ascii="Aptos" w:hAnsi="Aptos" w:eastAsia="Aptos" w:cs="Aptos" w:asciiTheme="minorAscii" w:hAnsiTheme="minorAscii" w:eastAsiaTheme="minorAscii" w:cstheme="minorAscii"/>
          <w:noProof w:val="0"/>
          <w:sz w:val="28"/>
          <w:szCs w:val="28"/>
          <w:lang w:val="en-GB"/>
        </w:rPr>
        <w:t xml:space="preserve"> </w:t>
      </w:r>
      <w:r w:rsidRPr="553A5C4C" w:rsidR="6259A8F2">
        <w:rPr>
          <w:rFonts w:ascii="Aptos" w:hAnsi="Aptos" w:eastAsia="Aptos" w:cs="Aptos" w:asciiTheme="minorAscii" w:hAnsiTheme="minorAscii" w:eastAsiaTheme="minorAscii" w:cstheme="minorAscii"/>
          <w:noProof w:val="0"/>
          <w:sz w:val="28"/>
          <w:szCs w:val="28"/>
          <w:lang w:val="en-GB"/>
        </w:rPr>
        <w:t>a large portion</w:t>
      </w:r>
      <w:r w:rsidRPr="553A5C4C" w:rsidR="6259A8F2">
        <w:rPr>
          <w:rFonts w:ascii="Aptos" w:hAnsi="Aptos" w:eastAsia="Aptos" w:cs="Aptos" w:asciiTheme="minorAscii" w:hAnsiTheme="minorAscii" w:eastAsiaTheme="minorAscii" w:cstheme="minorAscii"/>
          <w:noProof w:val="0"/>
          <w:sz w:val="28"/>
          <w:szCs w:val="28"/>
          <w:lang w:val="en-GB"/>
        </w:rPr>
        <w:t xml:space="preserve"> of the world. </w:t>
      </w:r>
      <w:r w:rsidRPr="553A5C4C" w:rsidR="6259A8F2">
        <w:rPr>
          <w:rFonts w:ascii="Aptos" w:hAnsi="Aptos" w:eastAsia="Aptos" w:cs="Aptos" w:asciiTheme="minorAscii" w:hAnsiTheme="minorAscii" w:eastAsiaTheme="minorAscii" w:cstheme="minorAscii"/>
          <w:noProof w:val="0"/>
          <w:sz w:val="28"/>
          <w:szCs w:val="28"/>
          <w:lang w:val="en-GB"/>
        </w:rPr>
        <w:t>Such advancements give us hope as we reflect on the things that still need to be done and as we acknowledge our shortcomings in creating a safer and more secure planet for present and future generations.</w:t>
      </w:r>
    </w:p>
    <w:p w:rsidRPr="00231509" w:rsidR="00231509" w:rsidP="553A5C4C" w:rsidRDefault="00231509" w14:paraId="3E7FA139" w14:textId="36A7496B">
      <w:pPr>
        <w:spacing w:line="360" w:lineRule="auto"/>
        <w:ind/>
        <w:rPr>
          <w:rFonts w:ascii="Aptos" w:hAnsi="Aptos" w:eastAsia="Aptos" w:cs="Aptos" w:asciiTheme="minorAscii" w:hAnsiTheme="minorAscii" w:eastAsiaTheme="minorAscii" w:cstheme="minorAscii"/>
          <w:noProof w:val="0"/>
          <w:sz w:val="28"/>
          <w:szCs w:val="28"/>
          <w:u w:val="single"/>
          <w:lang w:val="en-GB"/>
        </w:rPr>
      </w:pPr>
      <w:r w:rsidRPr="553A5C4C" w:rsidR="6B95182A">
        <w:rPr>
          <w:rFonts w:ascii="Aptos" w:hAnsi="Aptos" w:eastAsia="Aptos" w:cs="Aptos" w:asciiTheme="minorAscii" w:hAnsiTheme="minorAscii" w:eastAsiaTheme="minorAscii" w:cstheme="minorAscii"/>
          <w:noProof w:val="0"/>
          <w:sz w:val="28"/>
          <w:szCs w:val="28"/>
          <w:u w:val="single"/>
          <w:lang w:val="en-GB"/>
        </w:rPr>
        <w:t>Hands on</w:t>
      </w:r>
    </w:p>
    <w:p w:rsidRPr="00231509" w:rsidR="00231509" w:rsidP="553A5C4C" w:rsidRDefault="00231509" w14:paraId="5345F63B" w14:textId="503FB02E">
      <w:pPr>
        <w:spacing w:line="360" w:lineRule="auto"/>
        <w:ind/>
        <w:rPr>
          <w:rFonts w:ascii="Aptos" w:hAnsi="Aptos" w:eastAsia="Aptos" w:cs="Aptos" w:asciiTheme="minorAscii" w:hAnsiTheme="minorAscii" w:eastAsiaTheme="minorAscii" w:cstheme="minorAscii"/>
          <w:b w:val="0"/>
          <w:bCs w:val="0"/>
          <w:i w:val="0"/>
          <w:iCs w:val="0"/>
          <w:caps w:val="0"/>
          <w:smallCaps w:val="0"/>
          <w:noProof w:val="0"/>
          <w:color w:val="222222"/>
          <w:sz w:val="28"/>
          <w:szCs w:val="28"/>
          <w:lang w:val="en-GB"/>
        </w:rPr>
      </w:pPr>
      <w:r w:rsidRPr="553A5C4C" w:rsidR="1D627EE8">
        <w:rPr>
          <w:rFonts w:ascii="Aptos" w:hAnsi="Aptos" w:eastAsia="Aptos" w:cs="Aptos" w:asciiTheme="minorAscii" w:hAnsiTheme="minorAscii" w:eastAsiaTheme="minorAscii" w:cstheme="minorAscii"/>
          <w:noProof w:val="0"/>
          <w:sz w:val="28"/>
          <w:szCs w:val="28"/>
          <w:lang w:val="en-GB"/>
        </w:rPr>
        <w:t xml:space="preserve">Kemp </w:t>
      </w:r>
      <w:r w:rsidRPr="553A5C4C" w:rsidR="1D627EE8">
        <w:rPr>
          <w:rFonts w:ascii="Aptos" w:hAnsi="Aptos" w:eastAsia="Aptos" w:cs="Aptos" w:asciiTheme="minorAscii" w:hAnsiTheme="minorAscii" w:eastAsiaTheme="minorAscii" w:cstheme="minorAscii"/>
          <w:i w:val="1"/>
          <w:iCs w:val="1"/>
          <w:noProof w:val="0"/>
          <w:sz w:val="28"/>
          <w:szCs w:val="28"/>
          <w:lang w:val="en-GB"/>
        </w:rPr>
        <w:t>et al,</w:t>
      </w:r>
      <w:r w:rsidRPr="553A5C4C" w:rsidR="1D627EE8">
        <w:rPr>
          <w:rFonts w:ascii="Aptos" w:hAnsi="Aptos" w:eastAsia="Aptos" w:cs="Aptos" w:asciiTheme="minorAscii" w:hAnsiTheme="minorAscii" w:eastAsiaTheme="minorAscii" w:cstheme="minorAscii"/>
          <w:noProof w:val="0"/>
          <w:sz w:val="28"/>
          <w:szCs w:val="28"/>
          <w:lang w:val="en-GB"/>
        </w:rPr>
        <w:t xml:space="preserve"> (2022) and Lindfors </w:t>
      </w:r>
      <w:r w:rsidRPr="553A5C4C" w:rsidR="1D627EE8">
        <w:rPr>
          <w:rFonts w:ascii="Aptos" w:hAnsi="Aptos" w:eastAsia="Aptos" w:cs="Aptos" w:asciiTheme="minorAscii" w:hAnsiTheme="minorAscii" w:eastAsiaTheme="minorAscii" w:cstheme="minorAscii"/>
          <w:i w:val="1"/>
          <w:iCs w:val="1"/>
          <w:noProof w:val="0"/>
          <w:sz w:val="28"/>
          <w:szCs w:val="28"/>
          <w:lang w:val="en-GB"/>
        </w:rPr>
        <w:t>et al,</w:t>
      </w:r>
      <w:r w:rsidRPr="553A5C4C" w:rsidR="1D627EE8">
        <w:rPr>
          <w:rFonts w:ascii="Aptos" w:hAnsi="Aptos" w:eastAsia="Aptos" w:cs="Aptos" w:asciiTheme="minorAscii" w:hAnsiTheme="minorAscii" w:eastAsiaTheme="minorAscii" w:cstheme="minorAscii"/>
          <w:noProof w:val="0"/>
          <w:sz w:val="28"/>
          <w:szCs w:val="28"/>
          <w:lang w:val="en-GB"/>
        </w:rPr>
        <w:t xml:space="preserve"> (2021) </w:t>
      </w:r>
      <w:r w:rsidRPr="553A5C4C" w:rsidR="0F2F53ED">
        <w:rPr>
          <w:rFonts w:ascii="Aptos" w:hAnsi="Aptos" w:eastAsia="Aptos" w:cs="Aptos" w:asciiTheme="minorAscii" w:hAnsiTheme="minorAscii" w:eastAsiaTheme="minorAscii" w:cstheme="minorAscii"/>
          <w:noProof w:val="0"/>
          <w:sz w:val="28"/>
          <w:szCs w:val="28"/>
          <w:lang w:val="en-GB"/>
        </w:rPr>
        <w:t>show that</w:t>
      </w:r>
      <w:r w:rsidRPr="553A5C4C" w:rsidR="1D627EE8">
        <w:rPr>
          <w:rFonts w:ascii="Aptos" w:hAnsi="Aptos" w:eastAsia="Aptos" w:cs="Aptos" w:asciiTheme="minorAscii" w:hAnsiTheme="minorAscii" w:eastAsiaTheme="minorAscii" w:cstheme="minorAscii"/>
          <w:noProof w:val="0"/>
          <w:sz w:val="28"/>
          <w:szCs w:val="28"/>
          <w:lang w:val="en-GB"/>
        </w:rPr>
        <w:t xml:space="preserve"> as a hands-on experience, the natural world is primarily positioned as a resource that helps all aspects of children's development</w:t>
      </w:r>
      <w:r w:rsidRPr="553A5C4C" w:rsidR="1D627EE8">
        <w:rPr>
          <w:rFonts w:ascii="Aptos" w:hAnsi="Aptos" w:eastAsia="Aptos" w:cs="Aptos" w:asciiTheme="minorAscii" w:hAnsiTheme="minorAscii" w:eastAsiaTheme="minorAscii" w:cstheme="minorAscii"/>
          <w:noProof w:val="0"/>
          <w:sz w:val="28"/>
          <w:szCs w:val="28"/>
          <w:lang w:val="en-GB"/>
        </w:rPr>
        <w:t xml:space="preserve">.  </w:t>
      </w:r>
      <w:r w:rsidRPr="553A5C4C" w:rsidR="1D627EE8">
        <w:rPr>
          <w:rFonts w:ascii="Aptos" w:hAnsi="Aptos" w:eastAsia="Aptos" w:cs="Aptos" w:asciiTheme="minorAscii" w:hAnsiTheme="minorAscii" w:eastAsiaTheme="minorAscii" w:cstheme="minorAscii"/>
          <w:noProof w:val="0"/>
          <w:sz w:val="28"/>
          <w:szCs w:val="28"/>
          <w:lang w:val="en-GB"/>
        </w:rPr>
        <w:t xml:space="preserve">Through embodied exploration of the human and non-human environment, ludic </w:t>
      </w:r>
      <w:r w:rsidRPr="553A5C4C" w:rsidR="1D627EE8">
        <w:rPr>
          <w:rFonts w:ascii="Aptos" w:hAnsi="Aptos" w:eastAsia="Aptos" w:cs="Aptos" w:asciiTheme="minorAscii" w:hAnsiTheme="minorAscii" w:eastAsiaTheme="minorAscii" w:cstheme="minorAscii"/>
          <w:noProof w:val="0"/>
          <w:sz w:val="28"/>
          <w:szCs w:val="28"/>
          <w:lang w:val="en-GB"/>
        </w:rPr>
        <w:t>play</w:t>
      </w:r>
      <w:r w:rsidRPr="553A5C4C" w:rsidR="1D627EE8">
        <w:rPr>
          <w:rFonts w:ascii="Aptos" w:hAnsi="Aptos" w:eastAsia="Aptos" w:cs="Aptos" w:asciiTheme="minorAscii" w:hAnsiTheme="minorAscii" w:eastAsiaTheme="minorAscii" w:cstheme="minorAscii"/>
          <w:noProof w:val="0"/>
          <w:sz w:val="28"/>
          <w:szCs w:val="28"/>
          <w:lang w:val="en-GB"/>
        </w:rPr>
        <w:t xml:space="preserve"> and exploration as well as hands-on learning, children should be able to make sense of the world they live in and gradually expand their understandings, knowledge, and abilities </w:t>
      </w:r>
      <w:r w:rsidRPr="553A5C4C" w:rsidR="1D627EE8">
        <w:rPr>
          <w:rFonts w:ascii="Aptos" w:hAnsi="Aptos" w:eastAsia="Aptos" w:cs="Aptos" w:asciiTheme="minorAscii" w:hAnsiTheme="minorAscii" w:eastAsiaTheme="minorAscii" w:cstheme="minorAscii"/>
          <w:b w:val="0"/>
          <w:bCs w:val="0"/>
          <w:i w:val="0"/>
          <w:iCs w:val="0"/>
          <w:caps w:val="0"/>
          <w:smallCaps w:val="0"/>
          <w:noProof w:val="0"/>
          <w:color w:val="222222"/>
          <w:sz w:val="28"/>
          <w:szCs w:val="28"/>
          <w:lang w:val="en-GB"/>
        </w:rPr>
        <w:t>(Odegaard, 2021).</w:t>
      </w:r>
      <w:r w:rsidRPr="553A5C4C" w:rsidR="47949FBA">
        <w:rPr>
          <w:rFonts w:ascii="Aptos" w:hAnsi="Aptos" w:eastAsia="Aptos" w:cs="Aptos" w:asciiTheme="minorAscii" w:hAnsiTheme="minorAscii" w:eastAsiaTheme="minorAscii" w:cstheme="minorAscii"/>
          <w:b w:val="0"/>
          <w:bCs w:val="0"/>
          <w:i w:val="0"/>
          <w:iCs w:val="0"/>
          <w:caps w:val="0"/>
          <w:smallCaps w:val="0"/>
          <w:noProof w:val="0"/>
          <w:color w:val="222222"/>
          <w:sz w:val="28"/>
          <w:szCs w:val="28"/>
          <w:lang w:val="en-GB"/>
        </w:rPr>
        <w:t xml:space="preserve"> </w:t>
      </w:r>
    </w:p>
    <w:p w:rsidRPr="00231509" w:rsidR="00231509" w:rsidP="553A5C4C" w:rsidRDefault="00231509" w14:paraId="02F8A346" w14:textId="019D1215">
      <w:pPr>
        <w:spacing w:line="360" w:lineRule="auto"/>
        <w:ind/>
        <w:rPr>
          <w:rFonts w:ascii="Aptos" w:hAnsi="Aptos" w:eastAsia="Aptos" w:cs="Aptos" w:asciiTheme="minorAscii" w:hAnsiTheme="minorAscii" w:eastAsiaTheme="minorAscii" w:cstheme="minorAscii"/>
          <w:noProof w:val="0"/>
          <w:sz w:val="28"/>
          <w:szCs w:val="28"/>
          <w:lang w:val="en-GB"/>
        </w:rPr>
      </w:pPr>
      <w:r w:rsidRPr="553A5C4C" w:rsidR="58C16594">
        <w:rPr>
          <w:rFonts w:ascii="Aptos" w:hAnsi="Aptos" w:eastAsia="Aptos" w:cs="Aptos" w:asciiTheme="minorAscii" w:hAnsiTheme="minorAscii" w:eastAsiaTheme="minorAscii" w:cstheme="minorAscii"/>
          <w:noProof w:val="0"/>
          <w:sz w:val="28"/>
          <w:szCs w:val="28"/>
          <w:lang w:val="en-GB"/>
        </w:rPr>
        <w:t xml:space="preserve">Hands-on activities such as recycling and gardening teach children about sustainability </w:t>
      </w:r>
      <w:r w:rsidRPr="553A5C4C" w:rsidR="3249606A">
        <w:rPr>
          <w:rFonts w:ascii="Aptos" w:hAnsi="Aptos" w:eastAsia="Aptos" w:cs="Aptos" w:asciiTheme="minorAscii" w:hAnsiTheme="minorAscii" w:eastAsiaTheme="minorAscii" w:cstheme="minorAscii"/>
          <w:noProof w:val="0"/>
          <w:sz w:val="28"/>
          <w:szCs w:val="28"/>
          <w:lang w:val="en-GB"/>
        </w:rPr>
        <w:t xml:space="preserve">by helping </w:t>
      </w:r>
      <w:r w:rsidRPr="553A5C4C" w:rsidR="58C16594">
        <w:rPr>
          <w:rFonts w:ascii="Aptos" w:hAnsi="Aptos" w:eastAsia="Aptos" w:cs="Aptos" w:asciiTheme="minorAscii" w:hAnsiTheme="minorAscii" w:eastAsiaTheme="minorAscii" w:cstheme="minorAscii"/>
          <w:noProof w:val="0"/>
          <w:sz w:val="28"/>
          <w:szCs w:val="28"/>
          <w:lang w:val="en-GB"/>
        </w:rPr>
        <w:t>them understand how their actions affect the environment</w:t>
      </w:r>
      <w:r w:rsidRPr="553A5C4C" w:rsidR="58C16594">
        <w:rPr>
          <w:rFonts w:ascii="Aptos" w:hAnsi="Aptos" w:eastAsia="Aptos" w:cs="Aptos" w:asciiTheme="minorAscii" w:hAnsiTheme="minorAscii" w:eastAsiaTheme="minorAscii" w:cstheme="minorAscii"/>
          <w:noProof w:val="0"/>
          <w:sz w:val="28"/>
          <w:szCs w:val="28"/>
          <w:lang w:val="en-GB"/>
        </w:rPr>
        <w:t>. Through engagement and investigation, the Frobel approach</w:t>
      </w:r>
      <w:r w:rsidRPr="553A5C4C" w:rsidR="0D367885">
        <w:rPr>
          <w:rFonts w:ascii="Aptos" w:hAnsi="Aptos" w:eastAsia="Aptos" w:cs="Aptos" w:asciiTheme="minorAscii" w:hAnsiTheme="minorAscii" w:eastAsiaTheme="minorAscii" w:cstheme="minorAscii"/>
          <w:noProof w:val="0"/>
          <w:sz w:val="28"/>
          <w:szCs w:val="28"/>
          <w:lang w:val="en-GB"/>
        </w:rPr>
        <w:t xml:space="preserve"> </w:t>
      </w:r>
      <w:r w:rsidRPr="553A5C4C" w:rsidR="0D367885">
        <w:rPr>
          <w:rFonts w:ascii="Aptos" w:hAnsi="Aptos" w:eastAsia="Aptos" w:cs="Aptos" w:asciiTheme="minorAscii" w:hAnsiTheme="minorAscii" w:eastAsiaTheme="minorAscii" w:cstheme="minorAscii"/>
          <w:noProof w:val="0"/>
          <w:sz w:val="28"/>
          <w:szCs w:val="28"/>
          <w:highlight w:val="yellow"/>
          <w:lang w:val="en-GB"/>
        </w:rPr>
        <w:t>(</w:t>
      </w:r>
      <w:r w:rsidRPr="553A5C4C" w:rsidR="69A90768">
        <w:rPr>
          <w:rFonts w:ascii="Aptos" w:hAnsi="Aptos" w:eastAsia="Aptos" w:cs="Aptos" w:asciiTheme="minorAscii" w:hAnsiTheme="minorAscii" w:eastAsiaTheme="minorAscii" w:cstheme="minorAscii"/>
          <w:noProof w:val="0"/>
          <w:sz w:val="28"/>
          <w:szCs w:val="28"/>
          <w:highlight w:val="yellow"/>
          <w:lang w:val="en-GB"/>
        </w:rPr>
        <w:t>1837</w:t>
      </w:r>
      <w:r w:rsidRPr="553A5C4C" w:rsidR="0D367885">
        <w:rPr>
          <w:rFonts w:ascii="Aptos" w:hAnsi="Aptos" w:eastAsia="Aptos" w:cs="Aptos" w:asciiTheme="minorAscii" w:hAnsiTheme="minorAscii" w:eastAsiaTheme="minorAscii" w:cstheme="minorAscii"/>
          <w:noProof w:val="0"/>
          <w:sz w:val="28"/>
          <w:szCs w:val="28"/>
          <w:highlight w:val="yellow"/>
          <w:lang w:val="en-GB"/>
        </w:rPr>
        <w:t>)</w:t>
      </w:r>
      <w:r w:rsidRPr="553A5C4C" w:rsidR="0D367885">
        <w:rPr>
          <w:rFonts w:ascii="Aptos" w:hAnsi="Aptos" w:eastAsia="Aptos" w:cs="Aptos" w:asciiTheme="minorAscii" w:hAnsiTheme="minorAscii" w:eastAsiaTheme="minorAscii" w:cstheme="minorAscii"/>
          <w:noProof w:val="0"/>
          <w:sz w:val="28"/>
          <w:szCs w:val="28"/>
          <w:lang w:val="en-GB"/>
        </w:rPr>
        <w:t xml:space="preserve"> </w:t>
      </w:r>
      <w:r w:rsidRPr="553A5C4C" w:rsidR="58C16594">
        <w:rPr>
          <w:rFonts w:ascii="Aptos" w:hAnsi="Aptos" w:eastAsia="Aptos" w:cs="Aptos" w:asciiTheme="minorAscii" w:hAnsiTheme="minorAscii" w:eastAsiaTheme="minorAscii" w:cstheme="minorAscii"/>
          <w:noProof w:val="0"/>
          <w:sz w:val="28"/>
          <w:szCs w:val="28"/>
          <w:lang w:val="en-GB"/>
        </w:rPr>
        <w:t>help</w:t>
      </w:r>
      <w:r w:rsidRPr="553A5C4C" w:rsidR="4406FCF6">
        <w:rPr>
          <w:rFonts w:ascii="Aptos" w:hAnsi="Aptos" w:eastAsia="Aptos" w:cs="Aptos" w:asciiTheme="minorAscii" w:hAnsiTheme="minorAscii" w:eastAsiaTheme="minorAscii" w:cstheme="minorAscii"/>
          <w:noProof w:val="0"/>
          <w:sz w:val="28"/>
          <w:szCs w:val="28"/>
          <w:lang w:val="en-GB"/>
        </w:rPr>
        <w:t>s</w:t>
      </w:r>
      <w:r w:rsidRPr="553A5C4C" w:rsidR="58C16594">
        <w:rPr>
          <w:rFonts w:ascii="Aptos" w:hAnsi="Aptos" w:eastAsia="Aptos" w:cs="Aptos" w:asciiTheme="minorAscii" w:hAnsiTheme="minorAscii" w:eastAsiaTheme="minorAscii" w:cstheme="minorAscii"/>
          <w:noProof w:val="0"/>
          <w:sz w:val="28"/>
          <w:szCs w:val="28"/>
          <w:lang w:val="en-GB"/>
        </w:rPr>
        <w:t xml:space="preserve"> children learn about the world. For children's learning and development, Froebel thought that engaging with nature was essential since it </w:t>
      </w:r>
      <w:r w:rsidRPr="553A5C4C" w:rsidR="33692044">
        <w:rPr>
          <w:rFonts w:ascii="Aptos" w:hAnsi="Aptos" w:eastAsia="Aptos" w:cs="Aptos" w:asciiTheme="minorAscii" w:hAnsiTheme="minorAscii" w:eastAsiaTheme="minorAscii" w:cstheme="minorAscii"/>
          <w:noProof w:val="0"/>
          <w:sz w:val="28"/>
          <w:szCs w:val="28"/>
          <w:lang w:val="en-GB"/>
        </w:rPr>
        <w:t>encouraged</w:t>
      </w:r>
      <w:r w:rsidRPr="553A5C4C" w:rsidR="58C16594">
        <w:rPr>
          <w:rFonts w:ascii="Aptos" w:hAnsi="Aptos" w:eastAsia="Aptos" w:cs="Aptos" w:asciiTheme="minorAscii" w:hAnsiTheme="minorAscii" w:eastAsiaTheme="minorAscii" w:cstheme="minorAscii"/>
          <w:noProof w:val="0"/>
          <w:sz w:val="28"/>
          <w:szCs w:val="28"/>
          <w:lang w:val="en-GB"/>
        </w:rPr>
        <w:t xml:space="preserve"> them </w:t>
      </w:r>
      <w:r w:rsidRPr="553A5C4C" w:rsidR="4C7B7176">
        <w:rPr>
          <w:rFonts w:ascii="Aptos" w:hAnsi="Aptos" w:eastAsia="Aptos" w:cs="Aptos" w:asciiTheme="minorAscii" w:hAnsiTheme="minorAscii" w:eastAsiaTheme="minorAscii" w:cstheme="minorAscii"/>
          <w:noProof w:val="0"/>
          <w:sz w:val="28"/>
          <w:szCs w:val="28"/>
          <w:lang w:val="en-GB"/>
        </w:rPr>
        <w:t xml:space="preserve">to </w:t>
      </w:r>
      <w:r w:rsidRPr="553A5C4C" w:rsidR="58C16594">
        <w:rPr>
          <w:rFonts w:ascii="Aptos" w:hAnsi="Aptos" w:eastAsia="Aptos" w:cs="Aptos" w:asciiTheme="minorAscii" w:hAnsiTheme="minorAscii" w:eastAsiaTheme="minorAscii" w:cstheme="minorAscii"/>
          <w:noProof w:val="0"/>
          <w:sz w:val="28"/>
          <w:szCs w:val="28"/>
          <w:lang w:val="en-GB"/>
        </w:rPr>
        <w:t>reali</w:t>
      </w:r>
      <w:r w:rsidRPr="553A5C4C" w:rsidR="58C16594">
        <w:rPr>
          <w:rFonts w:ascii="Aptos" w:hAnsi="Aptos" w:eastAsia="Aptos" w:cs="Aptos" w:asciiTheme="minorAscii" w:hAnsiTheme="minorAscii" w:eastAsiaTheme="minorAscii" w:cstheme="minorAscii"/>
          <w:noProof w:val="0"/>
          <w:sz w:val="28"/>
          <w:szCs w:val="28"/>
          <w:lang w:val="en-GB"/>
        </w:rPr>
        <w:t xml:space="preserve">se how intertwined everything </w:t>
      </w:r>
      <w:r w:rsidRPr="553A5C4C" w:rsidR="09C99E0E">
        <w:rPr>
          <w:rFonts w:ascii="Aptos" w:hAnsi="Aptos" w:eastAsia="Aptos" w:cs="Aptos" w:asciiTheme="minorAscii" w:hAnsiTheme="minorAscii" w:eastAsiaTheme="minorAscii" w:cstheme="minorAscii"/>
          <w:noProof w:val="0"/>
          <w:sz w:val="28"/>
          <w:szCs w:val="28"/>
          <w:lang w:val="en-GB"/>
        </w:rPr>
        <w:t>is (</w:t>
      </w:r>
      <w:r w:rsidRPr="553A5C4C" w:rsidR="4FC01AA6">
        <w:rPr>
          <w:rFonts w:ascii="Aptos" w:hAnsi="Aptos" w:eastAsia="Aptos" w:cs="Aptos" w:asciiTheme="minorAscii" w:hAnsiTheme="minorAscii" w:eastAsiaTheme="minorAscii" w:cstheme="minorAscii"/>
          <w:noProof w:val="0"/>
          <w:sz w:val="28"/>
          <w:szCs w:val="28"/>
          <w:lang w:val="en-GB"/>
        </w:rPr>
        <w:t>Tansy, 2022</w:t>
      </w:r>
      <w:r w:rsidRPr="553A5C4C" w:rsidR="45233CD6">
        <w:rPr>
          <w:rFonts w:ascii="Aptos" w:hAnsi="Aptos" w:eastAsia="Aptos" w:cs="Aptos" w:asciiTheme="minorAscii" w:hAnsiTheme="minorAscii" w:eastAsiaTheme="minorAscii" w:cstheme="minorAscii"/>
          <w:noProof w:val="0"/>
          <w:sz w:val="28"/>
          <w:szCs w:val="28"/>
          <w:lang w:val="en-GB"/>
        </w:rPr>
        <w:t xml:space="preserve"> and Bruce et al 2023</w:t>
      </w:r>
      <w:r w:rsidRPr="553A5C4C" w:rsidR="4FC01AA6">
        <w:rPr>
          <w:rFonts w:ascii="Aptos" w:hAnsi="Aptos" w:eastAsia="Aptos" w:cs="Aptos" w:asciiTheme="minorAscii" w:hAnsiTheme="minorAscii" w:eastAsiaTheme="minorAscii" w:cstheme="minorAscii"/>
          <w:noProof w:val="0"/>
          <w:sz w:val="28"/>
          <w:szCs w:val="28"/>
          <w:lang w:val="en-GB"/>
        </w:rPr>
        <w:t>).</w:t>
      </w:r>
    </w:p>
    <w:p w:rsidRPr="00231509" w:rsidR="00231509" w:rsidP="08A6D803" w:rsidRDefault="00231509" w14:paraId="6B8F8316" w14:textId="05FAB46C">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0"/>
          <w:bCs w:val="0"/>
          <w:i w:val="0"/>
          <w:iCs w:val="0"/>
          <w:strike w:val="0"/>
          <w:dstrike w:val="0"/>
          <w:noProof w:val="0"/>
          <w:color w:val="333333"/>
          <w:sz w:val="28"/>
          <w:szCs w:val="28"/>
          <w:u w:val="none"/>
          <w:lang w:val="en-GB"/>
        </w:rPr>
      </w:pPr>
      <w:r w:rsidRPr="08A6D803" w:rsidR="3301069B">
        <w:rPr>
          <w:rFonts w:ascii="Aptos" w:hAnsi="Aptos" w:eastAsia="Aptos" w:cs="Aptos" w:asciiTheme="minorAscii" w:hAnsiTheme="minorAscii" w:eastAsiaTheme="minorAscii" w:cstheme="minorAscii"/>
          <w:b w:val="0"/>
          <w:bCs w:val="0"/>
          <w:i w:val="0"/>
          <w:iCs w:val="0"/>
          <w:caps w:val="0"/>
          <w:smallCaps w:val="0"/>
          <w:noProof w:val="0"/>
          <w:color w:val="333333"/>
          <w:sz w:val="28"/>
          <w:szCs w:val="28"/>
          <w:lang w:val="en-GB"/>
        </w:rPr>
        <w:t>Ginsburg and Audley (2020)</w:t>
      </w:r>
      <w:r w:rsidRPr="08A6D803" w:rsidR="73A451BB">
        <w:rPr>
          <w:rFonts w:ascii="Aptos" w:hAnsi="Aptos" w:eastAsia="Aptos" w:cs="Aptos" w:asciiTheme="minorAscii" w:hAnsiTheme="minorAscii" w:eastAsiaTheme="minorAscii" w:cstheme="minorAscii"/>
          <w:b w:val="0"/>
          <w:bCs w:val="0"/>
          <w:i w:val="0"/>
          <w:iCs w:val="0"/>
          <w:caps w:val="0"/>
          <w:smallCaps w:val="0"/>
          <w:noProof w:val="0"/>
          <w:color w:val="333333"/>
          <w:sz w:val="28"/>
          <w:szCs w:val="28"/>
          <w:lang w:val="en-GB"/>
        </w:rPr>
        <w:t xml:space="preserve"> state that</w:t>
      </w:r>
      <w:r w:rsidRPr="08A6D803" w:rsidR="3301069B">
        <w:rPr>
          <w:rFonts w:ascii="Aptos" w:hAnsi="Aptos" w:eastAsia="Aptos" w:cs="Aptos" w:asciiTheme="minorAscii" w:hAnsiTheme="minorAscii" w:eastAsiaTheme="minorAscii" w:cstheme="minorAscii"/>
          <w:b w:val="0"/>
          <w:bCs w:val="0"/>
          <w:i w:val="0"/>
          <w:iCs w:val="0"/>
          <w:caps w:val="0"/>
          <w:smallCaps w:val="0"/>
          <w:noProof w:val="0"/>
          <w:color w:val="333333"/>
          <w:sz w:val="28"/>
          <w:szCs w:val="28"/>
          <w:lang w:val="en-GB"/>
        </w:rPr>
        <w:t xml:space="preserve"> </w:t>
      </w:r>
      <w:r w:rsidRPr="08A6D803" w:rsidR="37D1DBBC">
        <w:rPr>
          <w:rFonts w:ascii="Aptos" w:hAnsi="Aptos" w:eastAsia="Aptos" w:cs="Aptos" w:asciiTheme="minorAscii" w:hAnsiTheme="minorAscii" w:eastAsiaTheme="minorAscii" w:cstheme="minorAscii"/>
          <w:b w:val="0"/>
          <w:bCs w:val="0"/>
          <w:i w:val="0"/>
          <w:iCs w:val="0"/>
          <w:caps w:val="0"/>
          <w:smallCaps w:val="0"/>
          <w:noProof w:val="0"/>
          <w:color w:val="333333"/>
          <w:sz w:val="28"/>
          <w:szCs w:val="28"/>
          <w:lang w:val="en-GB"/>
        </w:rPr>
        <w:t>f</w:t>
      </w:r>
      <w:r w:rsidRPr="08A6D803" w:rsidR="3F452FE4">
        <w:rPr>
          <w:rFonts w:ascii="Aptos" w:hAnsi="Aptos" w:eastAsia="Aptos" w:cs="Aptos" w:asciiTheme="minorAscii" w:hAnsiTheme="minorAscii" w:eastAsiaTheme="minorAscii" w:cstheme="minorAscii"/>
          <w:noProof w:val="0"/>
          <w:sz w:val="28"/>
          <w:szCs w:val="28"/>
          <w:lang w:val="en-GB"/>
        </w:rPr>
        <w:t xml:space="preserve">or children to learn pro-environmental habits including recycling and energy conservation, they must be exposed to the environment. However, are pro-environmental actions sufficient to ensure a sustainable Earth for future generations </w:t>
      </w:r>
      <w:r w:rsidRPr="08A6D803" w:rsidR="48598C89">
        <w:rPr>
          <w:rFonts w:ascii="Aptos" w:hAnsi="Aptos" w:eastAsia="Aptos" w:cs="Aptos" w:asciiTheme="minorAscii" w:hAnsiTheme="minorAscii" w:eastAsiaTheme="minorAscii" w:cstheme="minorAscii"/>
          <w:noProof w:val="0"/>
          <w:sz w:val="28"/>
          <w:szCs w:val="28"/>
          <w:lang w:val="en-GB"/>
        </w:rPr>
        <w:t>considering</w:t>
      </w:r>
      <w:r w:rsidRPr="08A6D803" w:rsidR="3F452FE4">
        <w:rPr>
          <w:rFonts w:ascii="Aptos" w:hAnsi="Aptos" w:eastAsia="Aptos" w:cs="Aptos" w:asciiTheme="minorAscii" w:hAnsiTheme="minorAscii" w:eastAsiaTheme="minorAscii" w:cstheme="minorAscii"/>
          <w:noProof w:val="0"/>
          <w:sz w:val="28"/>
          <w:szCs w:val="28"/>
          <w:lang w:val="en-GB"/>
        </w:rPr>
        <w:t xml:space="preserve"> the current climate crisis? To promote a sustainable Earth in the wake of the climate catastrophe, </w:t>
      </w:r>
      <w:r w:rsidRPr="08A6D803" w:rsidR="640026CD">
        <w:rPr>
          <w:rFonts w:ascii="Aptos" w:hAnsi="Aptos" w:eastAsia="Aptos" w:cs="Aptos" w:asciiTheme="minorAscii" w:hAnsiTheme="minorAscii" w:eastAsiaTheme="minorAscii" w:cstheme="minorAscii"/>
          <w:noProof w:val="0"/>
          <w:sz w:val="28"/>
          <w:szCs w:val="28"/>
          <w:lang w:val="en-GB"/>
        </w:rPr>
        <w:t>children need to be specifically taught</w:t>
      </w:r>
      <w:r w:rsidRPr="08A6D803" w:rsidR="3F452FE4">
        <w:rPr>
          <w:rFonts w:ascii="Aptos" w:hAnsi="Aptos" w:eastAsia="Aptos" w:cs="Aptos" w:asciiTheme="minorAscii" w:hAnsiTheme="minorAscii" w:eastAsiaTheme="minorAscii" w:cstheme="minorAscii"/>
          <w:noProof w:val="0"/>
          <w:sz w:val="28"/>
          <w:szCs w:val="28"/>
          <w:lang w:val="en-GB"/>
        </w:rPr>
        <w:t xml:space="preserve"> about sustainability principles and actions</w:t>
      </w:r>
      <w:r w:rsidRPr="08A6D803" w:rsidR="3F452FE4">
        <w:rPr>
          <w:rFonts w:ascii="Aptos" w:hAnsi="Aptos" w:eastAsia="Aptos" w:cs="Aptos" w:asciiTheme="minorAscii" w:hAnsiTheme="minorAscii" w:eastAsiaTheme="minorAscii" w:cstheme="minorAscii"/>
          <w:noProof w:val="0"/>
          <w:sz w:val="28"/>
          <w:szCs w:val="28"/>
          <w:lang w:val="en-GB"/>
        </w:rPr>
        <w:t xml:space="preserve">. </w:t>
      </w:r>
      <w:r w:rsidRPr="08A6D803" w:rsidR="3F452FE4">
        <w:rPr>
          <w:rFonts w:ascii="Aptos" w:hAnsi="Aptos" w:eastAsia="Aptos" w:cs="Aptos" w:asciiTheme="minorAscii" w:hAnsiTheme="minorAscii" w:eastAsiaTheme="minorAscii" w:cstheme="minorAscii"/>
          <w:noProof w:val="0"/>
          <w:sz w:val="28"/>
          <w:szCs w:val="28"/>
          <w:lang w:val="en-GB"/>
        </w:rPr>
        <w:t xml:space="preserve"> </w:t>
      </w:r>
      <w:r w:rsidRPr="08A6D803" w:rsidR="330B0D2D">
        <w:rPr>
          <w:rFonts w:ascii="Aptos" w:hAnsi="Aptos" w:eastAsia="Aptos" w:cs="Aptos" w:asciiTheme="minorAscii" w:hAnsiTheme="minorAscii" w:eastAsiaTheme="minorAscii" w:cstheme="minorAscii"/>
          <w:noProof w:val="0"/>
          <w:sz w:val="28"/>
          <w:szCs w:val="28"/>
          <w:lang w:val="en-GB"/>
        </w:rPr>
        <w:t xml:space="preserve">Furthermore </w:t>
      </w:r>
      <w:r w:rsidRPr="08A6D803" w:rsidR="330B0D2D">
        <w:rPr>
          <w:rFonts w:ascii="Aptos" w:hAnsi="Aptos" w:eastAsia="Aptos" w:cs="Aptos" w:asciiTheme="minorAscii" w:hAnsiTheme="minorAscii" w:eastAsiaTheme="minorAscii" w:cstheme="minorAscii"/>
          <w:noProof w:val="0"/>
          <w:sz w:val="28"/>
          <w:szCs w:val="28"/>
          <w:lang w:val="en-GB"/>
        </w:rPr>
        <w:t>Gom</w:t>
      </w:r>
      <w:r w:rsidRPr="08A6D803" w:rsidR="330B0D2D">
        <w:rPr>
          <w:rFonts w:ascii="Aptos" w:hAnsi="Aptos" w:eastAsia="Aptos" w:cs="Aptos" w:asciiTheme="minorAscii" w:hAnsiTheme="minorAscii" w:eastAsiaTheme="minorAscii" w:cstheme="minorAscii"/>
          <w:noProof w:val="0"/>
          <w:sz w:val="28"/>
          <w:szCs w:val="28"/>
          <w:lang w:val="en-GB"/>
        </w:rPr>
        <w:t>es-Olmedo et al (20</w:t>
      </w:r>
      <w:r w:rsidRPr="08A6D803" w:rsidR="16308A76">
        <w:rPr>
          <w:rFonts w:ascii="Aptos" w:hAnsi="Aptos" w:eastAsia="Aptos" w:cs="Aptos" w:asciiTheme="minorAscii" w:hAnsiTheme="minorAscii" w:eastAsiaTheme="minorAscii" w:cstheme="minorAscii"/>
          <w:noProof w:val="0"/>
          <w:sz w:val="28"/>
          <w:szCs w:val="28"/>
          <w:lang w:val="en-GB"/>
        </w:rPr>
        <w:t>20</w:t>
      </w:r>
      <w:r w:rsidRPr="08A6D803" w:rsidR="330B0D2D">
        <w:rPr>
          <w:rFonts w:ascii="Aptos" w:hAnsi="Aptos" w:eastAsia="Aptos" w:cs="Aptos" w:asciiTheme="minorAscii" w:hAnsiTheme="minorAscii" w:eastAsiaTheme="minorAscii" w:cstheme="minorAscii"/>
          <w:noProof w:val="0"/>
          <w:sz w:val="28"/>
          <w:szCs w:val="28"/>
          <w:lang w:val="en-GB"/>
        </w:rPr>
        <w:t>) say t</w:t>
      </w:r>
      <w:r w:rsidRPr="08A6D803" w:rsidR="0D26F359">
        <w:rPr>
          <w:rFonts w:ascii="Aptos" w:hAnsi="Aptos" w:eastAsia="Aptos" w:cs="Aptos" w:asciiTheme="minorAscii" w:hAnsiTheme="minorAscii" w:eastAsiaTheme="minorAscii" w:cstheme="minorAscii"/>
          <w:noProof w:val="0"/>
          <w:sz w:val="28"/>
          <w:szCs w:val="28"/>
          <w:lang w:val="en-GB"/>
        </w:rPr>
        <w:t>o</w:t>
      </w:r>
      <w:r w:rsidRPr="08A6D803" w:rsidR="3F452FE4">
        <w:rPr>
          <w:rFonts w:ascii="Aptos" w:hAnsi="Aptos" w:eastAsia="Aptos" w:cs="Aptos" w:asciiTheme="minorAscii" w:hAnsiTheme="minorAscii" w:eastAsiaTheme="minorAscii" w:cstheme="minorAscii"/>
          <w:noProof w:val="0"/>
          <w:sz w:val="28"/>
          <w:szCs w:val="28"/>
          <w:lang w:val="en-GB"/>
        </w:rPr>
        <w:t xml:space="preserve"> encourage long-term sustainable living behaviours with children, educators must </w:t>
      </w:r>
      <w:r w:rsidRPr="08A6D803" w:rsidR="559AC226">
        <w:rPr>
          <w:rFonts w:ascii="Aptos" w:hAnsi="Aptos" w:eastAsia="Aptos" w:cs="Aptos" w:asciiTheme="minorAscii" w:hAnsiTheme="minorAscii" w:eastAsiaTheme="minorAscii" w:cstheme="minorAscii"/>
          <w:noProof w:val="0"/>
          <w:sz w:val="28"/>
          <w:szCs w:val="28"/>
          <w:lang w:val="en-GB"/>
        </w:rPr>
        <w:t>consider</w:t>
      </w:r>
      <w:r w:rsidRPr="08A6D803" w:rsidR="3F452FE4">
        <w:rPr>
          <w:rFonts w:ascii="Aptos" w:hAnsi="Aptos" w:eastAsia="Aptos" w:cs="Aptos" w:asciiTheme="minorAscii" w:hAnsiTheme="minorAscii" w:eastAsiaTheme="minorAscii" w:cstheme="minorAscii"/>
          <w:noProof w:val="0"/>
          <w:sz w:val="28"/>
          <w:szCs w:val="28"/>
          <w:lang w:val="en-GB"/>
        </w:rPr>
        <w:t xml:space="preserve"> education about and for the environment in addition to education in the environment. Children who get education about the environment are better able to understand the significance and complexity of the natural world as well as the relationships between human and environmental systems. Environmental education uses the outdoors as a setting and learning resource</w:t>
      </w:r>
      <w:r w:rsidRPr="08A6D803" w:rsidR="381DA649">
        <w:rPr>
          <w:rFonts w:ascii="Aptos" w:hAnsi="Aptos" w:eastAsia="Aptos" w:cs="Aptos" w:asciiTheme="minorAscii" w:hAnsiTheme="minorAscii" w:eastAsiaTheme="minorAscii" w:cstheme="minorAscii"/>
          <w:noProof w:val="0"/>
          <w:sz w:val="28"/>
          <w:szCs w:val="28"/>
          <w:lang w:val="en-GB"/>
        </w:rPr>
        <w:t xml:space="preserve"> </w:t>
      </w:r>
      <w:r w:rsidRPr="08A6D803" w:rsidR="4567756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t>
      </w:r>
      <w:r w:rsidRPr="08A6D803" w:rsidR="26D3C42A">
        <w:rPr>
          <w:rFonts w:ascii="Aptos" w:hAnsi="Aptos" w:eastAsia="Aptos" w:cs="Aptos" w:asciiTheme="minorAscii" w:hAnsiTheme="minorAscii" w:eastAsiaTheme="minorAscii" w:cstheme="minorAscii"/>
          <w:b w:val="0"/>
          <w:bCs w:val="0"/>
          <w:i w:val="0"/>
          <w:iCs w:val="0"/>
          <w:strike w:val="0"/>
          <w:dstrike w:val="0"/>
          <w:noProof w:val="0"/>
          <w:color w:val="333333"/>
          <w:sz w:val="28"/>
          <w:szCs w:val="28"/>
          <w:u w:val="none"/>
          <w:lang w:val="en-GB"/>
        </w:rPr>
        <w:t>Donnison</w:t>
      </w:r>
      <w:r w:rsidRPr="08A6D803" w:rsidR="26D3C42A">
        <w:rPr>
          <w:rFonts w:ascii="Aptos" w:hAnsi="Aptos" w:eastAsia="Aptos" w:cs="Aptos" w:asciiTheme="minorAscii" w:hAnsiTheme="minorAscii" w:eastAsiaTheme="minorAscii" w:cstheme="minorAscii"/>
          <w:b w:val="0"/>
          <w:bCs w:val="0"/>
          <w:i w:val="0"/>
          <w:iCs w:val="0"/>
          <w:strike w:val="0"/>
          <w:dstrike w:val="0"/>
          <w:noProof w:val="0"/>
          <w:color w:val="333333"/>
          <w:sz w:val="28"/>
          <w:szCs w:val="28"/>
          <w:u w:val="none"/>
          <w:lang w:val="en-GB"/>
        </w:rPr>
        <w:t xml:space="preserve"> and Halsall, 2023</w:t>
      </w:r>
      <w:r w:rsidRPr="08A6D803" w:rsidR="26D3C42A">
        <w:rPr>
          <w:rFonts w:ascii="Aptos" w:hAnsi="Aptos" w:eastAsia="Aptos" w:cs="Aptos" w:asciiTheme="minorAscii" w:hAnsiTheme="minorAscii" w:eastAsiaTheme="minorAscii" w:cstheme="minorAscii"/>
          <w:b w:val="0"/>
          <w:bCs w:val="0"/>
          <w:i w:val="0"/>
          <w:iCs w:val="0"/>
          <w:strike w:val="0"/>
          <w:dstrike w:val="0"/>
          <w:noProof w:val="0"/>
          <w:color w:val="333333"/>
          <w:sz w:val="28"/>
          <w:szCs w:val="28"/>
          <w:u w:val="none"/>
          <w:lang w:val="en-GB"/>
        </w:rPr>
        <w:t>)</w:t>
      </w:r>
      <w:r w:rsidRPr="08A6D803" w:rsidR="7D7560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t>
      </w:r>
      <w:r w:rsidRPr="08A6D803" w:rsidR="7D7560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08A6D803" w:rsidR="7D7560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Gaining a greater knowledge of outdoor learning's application is essential to maximising its potential, especially in</w:t>
      </w:r>
      <w:r w:rsidRPr="08A6D803" w:rsidR="3F86F8C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Early Childhood Education and </w:t>
      </w:r>
      <w:r w:rsidRPr="08A6D803" w:rsidR="3F86F8C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Care</w:t>
      </w:r>
      <w:r w:rsidRPr="08A6D803" w:rsidR="7D7560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08A6D803" w:rsidR="50FEF97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t>
      </w:r>
      <w:r w:rsidRPr="08A6D803" w:rsidR="24E7205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ECEC</w:t>
      </w:r>
      <w:r w:rsidRPr="08A6D803" w:rsidR="4E22E1AD">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t>
      </w:r>
      <w:r w:rsidRPr="08A6D803" w:rsidR="7D7560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contexts</w:t>
      </w:r>
      <w:r w:rsidRPr="08A6D803" w:rsidR="7D7560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It has bee</w:t>
      </w:r>
      <w:r w:rsidRPr="08A6D803" w:rsidR="7D7560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n </w:t>
      </w:r>
      <w:r w:rsidRPr="08A6D803" w:rsidR="7D7560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d</w:t>
      </w:r>
      <w:r w:rsidRPr="08A6D803" w:rsidR="7D7560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emonstrated</w:t>
      </w:r>
      <w:r w:rsidRPr="08A6D803" w:rsidR="7D7560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08A6D803" w:rsidR="7D7560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that some children may feel more at ease in natural settings</w:t>
      </w:r>
      <w:r w:rsidRPr="08A6D803" w:rsidR="7EFE87B5">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as they</w:t>
      </w:r>
      <w:r w:rsidRPr="08A6D803" w:rsidR="7D7560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can be open and </w:t>
      </w:r>
      <w:r w:rsidRPr="08A6D803" w:rsidR="67C97BF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un</w:t>
      </w:r>
      <w:r w:rsidRPr="08A6D803" w:rsidR="7D75601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restricted as well as calming</w:t>
      </w:r>
      <w:r w:rsidRPr="08A6D803" w:rsidR="6751639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08A6D803" w:rsidR="7D756011">
        <w:rPr>
          <w:rFonts w:ascii="Aptos" w:hAnsi="Aptos" w:eastAsia="Aptos" w:cs="Aptos" w:asciiTheme="minorAscii" w:hAnsiTheme="minorAscii" w:eastAsiaTheme="minorAscii" w:cstheme="minorAscii"/>
          <w:b w:val="0"/>
          <w:bCs w:val="0"/>
          <w:i w:val="0"/>
          <w:iCs w:val="0"/>
          <w:strike w:val="0"/>
          <w:dstrike w:val="0"/>
          <w:noProof w:val="0"/>
          <w:color w:val="333333"/>
          <w:sz w:val="28"/>
          <w:szCs w:val="28"/>
          <w:u w:val="none"/>
          <w:lang w:val="en-GB"/>
        </w:rPr>
        <w:t xml:space="preserve">(Kiviranta </w:t>
      </w:r>
      <w:r w:rsidRPr="08A6D803" w:rsidR="7D756011">
        <w:rPr>
          <w:rFonts w:ascii="Aptos" w:hAnsi="Aptos" w:eastAsia="Aptos" w:cs="Aptos" w:asciiTheme="minorAscii" w:hAnsiTheme="minorAscii" w:eastAsiaTheme="minorAscii" w:cstheme="minorAscii"/>
          <w:b w:val="0"/>
          <w:bCs w:val="0"/>
          <w:i w:val="1"/>
          <w:iCs w:val="1"/>
          <w:strike w:val="0"/>
          <w:dstrike w:val="0"/>
          <w:noProof w:val="0"/>
          <w:color w:val="333333"/>
          <w:sz w:val="28"/>
          <w:szCs w:val="28"/>
          <w:u w:val="none"/>
          <w:lang w:val="en-GB"/>
        </w:rPr>
        <w:t>et al</w:t>
      </w:r>
      <w:r w:rsidRPr="08A6D803" w:rsidR="7D756011">
        <w:rPr>
          <w:rFonts w:ascii="Aptos" w:hAnsi="Aptos" w:eastAsia="Aptos" w:cs="Aptos" w:asciiTheme="minorAscii" w:hAnsiTheme="minorAscii" w:eastAsiaTheme="minorAscii" w:cstheme="minorAscii"/>
          <w:b w:val="0"/>
          <w:bCs w:val="0"/>
          <w:i w:val="0"/>
          <w:iCs w:val="0"/>
          <w:strike w:val="0"/>
          <w:dstrike w:val="0"/>
          <w:noProof w:val="0"/>
          <w:color w:val="333333"/>
          <w:sz w:val="28"/>
          <w:szCs w:val="28"/>
          <w:u w:val="none"/>
          <w:lang w:val="en-GB"/>
        </w:rPr>
        <w:t>, 2023</w:t>
      </w:r>
      <w:r w:rsidRPr="08A6D803" w:rsidR="0FE925FC">
        <w:rPr>
          <w:rFonts w:ascii="Aptos" w:hAnsi="Aptos" w:eastAsia="Aptos" w:cs="Aptos" w:asciiTheme="minorAscii" w:hAnsiTheme="minorAscii" w:eastAsiaTheme="minorAscii" w:cstheme="minorAscii"/>
          <w:b w:val="0"/>
          <w:bCs w:val="0"/>
          <w:i w:val="0"/>
          <w:iCs w:val="0"/>
          <w:strike w:val="0"/>
          <w:dstrike w:val="0"/>
          <w:noProof w:val="0"/>
          <w:color w:val="333333"/>
          <w:sz w:val="28"/>
          <w:szCs w:val="28"/>
          <w:u w:val="none"/>
          <w:lang w:val="en-GB"/>
        </w:rPr>
        <w:t>).</w:t>
      </w:r>
    </w:p>
    <w:p w:rsidR="52EF9835" w:rsidP="553A5C4C" w:rsidRDefault="52EF9835" w14:paraId="1F98C3CA" w14:textId="6E566628">
      <w:pPr>
        <w:pStyle w:val="Normal"/>
        <w:suppressLineNumbers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noProof w:val="0"/>
          <w:sz w:val="28"/>
          <w:szCs w:val="28"/>
          <w:lang w:val="en-GB"/>
        </w:rPr>
      </w:pPr>
      <w:r w:rsidRPr="553A5C4C" w:rsidR="52EF9835">
        <w:rPr>
          <w:rFonts w:ascii="Aptos" w:hAnsi="Aptos" w:eastAsia="Aptos" w:cs="Aptos" w:asciiTheme="minorAscii" w:hAnsiTheme="minorAscii" w:eastAsiaTheme="minorAscii" w:cstheme="minorAscii"/>
          <w:b w:val="0"/>
          <w:bCs w:val="0"/>
          <w:i w:val="0"/>
          <w:iCs w:val="0"/>
          <w:caps w:val="0"/>
          <w:smallCaps w:val="0"/>
          <w:noProof w:val="0"/>
          <w:color w:val="222222"/>
          <w:sz w:val="28"/>
          <w:szCs w:val="28"/>
          <w:lang w:val="en-GB"/>
        </w:rPr>
        <w:t>Odegaard (2021)</w:t>
      </w:r>
      <w:r w:rsidRPr="553A5C4C" w:rsidR="52EF9835">
        <w:rPr>
          <w:rFonts w:ascii="Aptos" w:hAnsi="Aptos" w:eastAsia="Aptos" w:cs="Aptos" w:asciiTheme="minorAscii" w:hAnsiTheme="minorAscii" w:eastAsiaTheme="minorAscii" w:cstheme="minorAscii"/>
          <w:noProof w:val="0"/>
          <w:sz w:val="28"/>
          <w:szCs w:val="28"/>
          <w:lang w:val="en-GB"/>
        </w:rPr>
        <w:t xml:space="preserve"> suggests that </w:t>
      </w:r>
      <w:r w:rsidRPr="553A5C4C" w:rsidR="52EF9835">
        <w:rPr>
          <w:rFonts w:ascii="Aptos" w:hAnsi="Aptos" w:eastAsia="Aptos" w:cs="Aptos" w:asciiTheme="minorAscii" w:hAnsiTheme="minorAscii" w:eastAsiaTheme="minorAscii" w:cstheme="minorAscii"/>
          <w:noProof w:val="0"/>
          <w:sz w:val="28"/>
          <w:szCs w:val="28"/>
          <w:lang w:val="en-GB"/>
        </w:rPr>
        <w:t>rethinking ECEC</w:t>
      </w:r>
      <w:r w:rsidRPr="553A5C4C" w:rsidR="52EF9835">
        <w:rPr>
          <w:rFonts w:ascii="Aptos" w:hAnsi="Aptos" w:eastAsia="Aptos" w:cs="Aptos" w:asciiTheme="minorAscii" w:hAnsiTheme="minorAscii" w:eastAsiaTheme="minorAscii" w:cstheme="minorAscii"/>
          <w:noProof w:val="0"/>
          <w:sz w:val="28"/>
          <w:szCs w:val="28"/>
          <w:lang w:val="en-GB"/>
        </w:rPr>
        <w:t xml:space="preserve"> for social sustaina</w:t>
      </w:r>
      <w:r w:rsidRPr="553A5C4C" w:rsidR="52EF9835">
        <w:rPr>
          <w:rFonts w:ascii="Aptos" w:hAnsi="Aptos" w:eastAsia="Aptos" w:cs="Aptos" w:asciiTheme="minorAscii" w:hAnsiTheme="minorAscii" w:eastAsiaTheme="minorAscii" w:cstheme="minorAscii"/>
          <w:noProof w:val="0"/>
          <w:sz w:val="28"/>
          <w:szCs w:val="28"/>
          <w:lang w:val="en-GB"/>
        </w:rPr>
        <w:t>bility is the</w:t>
      </w:r>
      <w:r w:rsidRPr="553A5C4C" w:rsidR="52EF9835">
        <w:rPr>
          <w:rFonts w:ascii="Aptos" w:hAnsi="Aptos" w:eastAsia="Aptos" w:cs="Aptos" w:asciiTheme="minorAscii" w:hAnsiTheme="minorAscii" w:eastAsiaTheme="minorAscii" w:cstheme="minorAscii"/>
          <w:noProof w:val="0"/>
          <w:sz w:val="28"/>
          <w:szCs w:val="28"/>
          <w:lang w:val="en-GB"/>
        </w:rPr>
        <w:t xml:space="preserve"> </w:t>
      </w:r>
      <w:r w:rsidRPr="553A5C4C" w:rsidR="20A195FB">
        <w:rPr>
          <w:rFonts w:ascii="Aptos" w:hAnsi="Aptos" w:eastAsia="Aptos" w:cs="Aptos" w:asciiTheme="minorAscii" w:hAnsiTheme="minorAscii" w:eastAsiaTheme="minorAscii" w:cstheme="minorAscii"/>
          <w:noProof w:val="0"/>
          <w:sz w:val="28"/>
          <w:szCs w:val="28"/>
          <w:lang w:val="en-GB"/>
        </w:rPr>
        <w:t>goal</w:t>
      </w:r>
      <w:r w:rsidRPr="553A5C4C" w:rsidR="52EF9835">
        <w:rPr>
          <w:rFonts w:ascii="Aptos" w:hAnsi="Aptos" w:eastAsia="Aptos" w:cs="Aptos" w:asciiTheme="minorAscii" w:hAnsiTheme="minorAscii" w:eastAsiaTheme="minorAscii" w:cstheme="minorAscii"/>
          <w:noProof w:val="0"/>
          <w:sz w:val="28"/>
          <w:szCs w:val="28"/>
          <w:lang w:val="en-GB"/>
        </w:rPr>
        <w:t xml:space="preserve">. </w:t>
      </w:r>
      <w:r w:rsidRPr="553A5C4C" w:rsidR="2079F6DE">
        <w:rPr>
          <w:rFonts w:ascii="Aptos" w:hAnsi="Aptos" w:eastAsia="Aptos" w:cs="Aptos" w:asciiTheme="minorAscii" w:hAnsiTheme="minorAscii" w:eastAsiaTheme="minorAscii" w:cstheme="minorAscii"/>
          <w:noProof w:val="0"/>
          <w:sz w:val="28"/>
          <w:szCs w:val="28"/>
          <w:lang w:val="en-GB"/>
        </w:rPr>
        <w:t>I</w:t>
      </w:r>
      <w:r w:rsidRPr="553A5C4C" w:rsidR="52EF9835">
        <w:rPr>
          <w:rFonts w:ascii="Aptos" w:hAnsi="Aptos" w:eastAsia="Aptos" w:cs="Aptos" w:asciiTheme="minorAscii" w:hAnsiTheme="minorAscii" w:eastAsiaTheme="minorAscii" w:cstheme="minorAscii"/>
          <w:noProof w:val="0"/>
          <w:sz w:val="28"/>
          <w:szCs w:val="28"/>
          <w:lang w:val="en-GB"/>
        </w:rPr>
        <w:t>t is imperative t</w:t>
      </w:r>
      <w:r w:rsidRPr="553A5C4C" w:rsidR="3B3A63B3">
        <w:rPr>
          <w:rFonts w:ascii="Aptos" w:hAnsi="Aptos" w:eastAsia="Aptos" w:cs="Aptos" w:asciiTheme="minorAscii" w:hAnsiTheme="minorAscii" w:eastAsiaTheme="minorAscii" w:cstheme="minorAscii"/>
          <w:noProof w:val="0"/>
          <w:sz w:val="28"/>
          <w:szCs w:val="28"/>
          <w:lang w:val="en-GB"/>
        </w:rPr>
        <w:t>o</w:t>
      </w:r>
      <w:r w:rsidRPr="553A5C4C" w:rsidR="52EF9835">
        <w:rPr>
          <w:rFonts w:ascii="Aptos" w:hAnsi="Aptos" w:eastAsia="Aptos" w:cs="Aptos" w:asciiTheme="minorAscii" w:hAnsiTheme="minorAscii" w:eastAsiaTheme="minorAscii" w:cstheme="minorAscii"/>
          <w:noProof w:val="0"/>
          <w:sz w:val="28"/>
          <w:szCs w:val="28"/>
          <w:lang w:val="en-GB"/>
        </w:rPr>
        <w:t xml:space="preserve"> focus on the long-term research question of how to prepare young children for the future.</w:t>
      </w:r>
    </w:p>
    <w:p w:rsidRPr="00231509" w:rsidR="00231509" w:rsidP="553A5C4C" w:rsidRDefault="00231509" w14:paraId="7A1EDEC8" w14:textId="2A03CD62">
      <w:pPr>
        <w:spacing w:line="360" w:lineRule="auto"/>
        <w:ind/>
        <w:rPr>
          <w:rFonts w:ascii="Aptos" w:hAnsi="Aptos" w:eastAsia="Aptos" w:cs="Aptos" w:asciiTheme="minorAscii" w:hAnsiTheme="minorAscii" w:eastAsiaTheme="minorAscii" w:cstheme="minorAscii"/>
          <w:noProof w:val="0"/>
          <w:sz w:val="28"/>
          <w:szCs w:val="28"/>
          <w:lang w:val="en-GB"/>
        </w:rPr>
      </w:pPr>
    </w:p>
    <w:p w:rsidR="3CB2DE37" w:rsidP="553A5C4C" w:rsidRDefault="3CB2DE37" w14:paraId="13270B50" w14:textId="756317E5">
      <w:pPr>
        <w:spacing w:line="360" w:lineRule="auto"/>
        <w:rPr>
          <w:rFonts w:ascii="Aptos" w:hAnsi="Aptos" w:eastAsia="Aptos" w:cs="Aptos" w:asciiTheme="minorAscii" w:hAnsiTheme="minorAscii" w:eastAsiaTheme="minorAscii" w:cstheme="minorAscii"/>
          <w:noProof w:val="0"/>
          <w:sz w:val="28"/>
          <w:szCs w:val="28"/>
          <w:u w:val="single"/>
          <w:lang w:val="en-GB"/>
        </w:rPr>
      </w:pPr>
      <w:r w:rsidRPr="553A5C4C" w:rsidR="3CB2DE37">
        <w:rPr>
          <w:rFonts w:ascii="Aptos" w:hAnsi="Aptos" w:eastAsia="Aptos" w:cs="Aptos" w:asciiTheme="minorAscii" w:hAnsiTheme="minorAscii" w:eastAsiaTheme="minorAscii" w:cstheme="minorAscii"/>
          <w:noProof w:val="0"/>
          <w:sz w:val="28"/>
          <w:szCs w:val="28"/>
          <w:u w:val="single"/>
          <w:lang w:val="en-GB"/>
        </w:rPr>
        <w:t>Learning</w:t>
      </w:r>
      <w:r w:rsidRPr="553A5C4C" w:rsidR="181CDD61">
        <w:rPr>
          <w:rFonts w:ascii="Aptos" w:hAnsi="Aptos" w:eastAsia="Aptos" w:cs="Aptos" w:asciiTheme="minorAscii" w:hAnsiTheme="minorAscii" w:eastAsiaTheme="minorAscii" w:cstheme="minorAscii"/>
          <w:noProof w:val="0"/>
          <w:sz w:val="28"/>
          <w:szCs w:val="28"/>
          <w:u w:val="single"/>
          <w:lang w:val="en-GB"/>
        </w:rPr>
        <w:t xml:space="preserve"> </w:t>
      </w:r>
      <w:r w:rsidRPr="553A5C4C" w:rsidR="7BCA21D6">
        <w:rPr>
          <w:rFonts w:ascii="Aptos" w:hAnsi="Aptos" w:eastAsia="Aptos" w:cs="Aptos" w:asciiTheme="minorAscii" w:hAnsiTheme="minorAscii" w:eastAsiaTheme="minorAscii" w:cstheme="minorAscii"/>
          <w:noProof w:val="0"/>
          <w:sz w:val="28"/>
          <w:szCs w:val="28"/>
          <w:u w:val="single"/>
          <w:lang w:val="en-GB"/>
        </w:rPr>
        <w:t>though</w:t>
      </w:r>
      <w:r w:rsidRPr="553A5C4C" w:rsidR="181CDD61">
        <w:rPr>
          <w:rFonts w:ascii="Aptos" w:hAnsi="Aptos" w:eastAsia="Aptos" w:cs="Aptos" w:asciiTheme="minorAscii" w:hAnsiTheme="minorAscii" w:eastAsiaTheme="minorAscii" w:cstheme="minorAscii"/>
          <w:noProof w:val="0"/>
          <w:sz w:val="28"/>
          <w:szCs w:val="28"/>
          <w:u w:val="single"/>
          <w:lang w:val="en-GB"/>
        </w:rPr>
        <w:t xml:space="preserve"> nature</w:t>
      </w:r>
    </w:p>
    <w:p w:rsidR="7139B92E" w:rsidP="553A5C4C" w:rsidRDefault="7139B92E" w14:paraId="53DBF1CA" w14:textId="45CBFD26">
      <w:pPr>
        <w:pStyle w:val="Normal"/>
        <w:spacing w:line="360" w:lineRule="auto"/>
        <w:rPr>
          <w:rFonts w:ascii="Aptos" w:hAnsi="Aptos" w:eastAsia="Aptos" w:cs="Aptos" w:asciiTheme="minorAscii" w:hAnsiTheme="minorAscii" w:eastAsiaTheme="minorAscii" w:cstheme="minorAscii"/>
          <w:noProof w:val="0"/>
          <w:sz w:val="28"/>
          <w:szCs w:val="28"/>
          <w:lang w:val="en-GB"/>
        </w:rPr>
      </w:pPr>
      <w:r w:rsidRPr="553A5C4C" w:rsidR="7139B92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Mann et al (2022)</w:t>
      </w:r>
      <w:r w:rsidRPr="553A5C4C" w:rsidR="32B34F4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and </w:t>
      </w:r>
      <w:r w:rsidRPr="553A5C4C" w:rsidR="6445545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Welsh government (2025)</w:t>
      </w:r>
      <w:r w:rsidRPr="553A5C4C" w:rsidR="7139B92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553A5C4C" w:rsidR="7139B92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explain</w:t>
      </w:r>
      <w:r w:rsidRPr="553A5C4C" w:rsidR="7139B92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w:t>
      </w:r>
      <w:r w:rsidRPr="553A5C4C" w:rsidR="20A3540F">
        <w:rPr>
          <w:rFonts w:ascii="Aptos" w:hAnsi="Aptos" w:eastAsia="Aptos" w:cs="Aptos" w:asciiTheme="minorAscii" w:hAnsiTheme="minorAscii" w:eastAsiaTheme="minorAscii" w:cstheme="minorAscii"/>
          <w:noProof w:val="0"/>
          <w:sz w:val="28"/>
          <w:szCs w:val="28"/>
          <w:lang w:val="en-GB"/>
        </w:rPr>
        <w:t xml:space="preserve">that a child's natural surroundings improve their social skills and sense of self. Children's physical and mental health has been shown to improve when they are in nature. Every child should </w:t>
      </w:r>
      <w:r w:rsidRPr="553A5C4C" w:rsidR="20A3540F">
        <w:rPr>
          <w:rFonts w:ascii="Aptos" w:hAnsi="Aptos" w:eastAsia="Aptos" w:cs="Aptos" w:asciiTheme="minorAscii" w:hAnsiTheme="minorAscii" w:eastAsiaTheme="minorAscii" w:cstheme="minorAscii"/>
          <w:noProof w:val="0"/>
          <w:sz w:val="28"/>
          <w:szCs w:val="28"/>
          <w:lang w:val="en-GB"/>
        </w:rPr>
        <w:t>participate</w:t>
      </w:r>
      <w:r w:rsidRPr="553A5C4C" w:rsidR="20A3540F">
        <w:rPr>
          <w:rFonts w:ascii="Aptos" w:hAnsi="Aptos" w:eastAsia="Aptos" w:cs="Aptos" w:asciiTheme="minorAscii" w:hAnsiTheme="minorAscii" w:eastAsiaTheme="minorAscii" w:cstheme="minorAscii"/>
          <w:noProof w:val="0"/>
          <w:sz w:val="28"/>
          <w:szCs w:val="28"/>
          <w:lang w:val="en-GB"/>
        </w:rPr>
        <w:t xml:space="preserve"> in nature-specific outdoor learning as it offers significant benefits for their social, emotional, intellectual, and overall well-being. However, it is still unclear how useful nature-specific outdoor settings are as a backdrop for both academic and extracurricular learning</w:t>
      </w:r>
      <w:r w:rsidRPr="553A5C4C" w:rsidR="2116A30A">
        <w:rPr>
          <w:rFonts w:ascii="Aptos" w:hAnsi="Aptos" w:eastAsia="Aptos" w:cs="Aptos" w:asciiTheme="minorAscii" w:hAnsiTheme="minorAscii" w:eastAsiaTheme="minorAscii" w:cstheme="minorAscii"/>
          <w:noProof w:val="0"/>
          <w:sz w:val="28"/>
          <w:szCs w:val="28"/>
          <w:lang w:val="en-GB"/>
        </w:rPr>
        <w:t xml:space="preserve"> (Chawla, 2015).</w:t>
      </w:r>
    </w:p>
    <w:p w:rsidR="39BC79A9" w:rsidP="0E0C4199" w:rsidRDefault="39BC79A9" w14:paraId="5AC07DA4" w14:textId="3A3FD315">
      <w:pPr>
        <w:pStyle w:val="Normal"/>
        <w:suppressLineNumbers w:val="0"/>
        <w:bidi w:val="0"/>
        <w:spacing w:before="0" w:beforeAutospacing="off" w:after="160" w:afterAutospacing="off" w:line="360" w:lineRule="auto"/>
        <w:ind w:left="0" w:right="0"/>
        <w:jc w:val="left"/>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pPr>
      <w:r w:rsidRPr="0E0C4199" w:rsidR="39BC79A9">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L</w:t>
      </w:r>
      <w:r w:rsidRPr="0E0C4199" w:rsidR="0C80623A">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 xml:space="preserve">iu </w:t>
      </w:r>
      <w:r w:rsidRPr="0E0C4199" w:rsidR="39BC79A9">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and Green (2023)</w:t>
      </w:r>
      <w:r w:rsidRPr="0E0C4199" w:rsidR="0BE641D0">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 xml:space="preserve"> show how c</w:t>
      </w:r>
      <w:r w:rsidRPr="0E0C4199" w:rsidR="146CE061">
        <w:rPr>
          <w:rFonts w:ascii="Aptos" w:hAnsi="Aptos" w:eastAsia="Aptos" w:cs="Aptos" w:asciiTheme="minorAscii" w:hAnsiTheme="minorAscii" w:eastAsiaTheme="minorAscii" w:cstheme="minorAscii"/>
          <w:noProof w:val="0"/>
          <w:sz w:val="28"/>
          <w:szCs w:val="28"/>
          <w:lang w:val="en-GB"/>
        </w:rPr>
        <w:t>hildren's</w:t>
      </w:r>
      <w:r w:rsidRPr="0E0C4199" w:rsidR="05F46528">
        <w:rPr>
          <w:rFonts w:ascii="Aptos" w:hAnsi="Aptos" w:eastAsia="Aptos" w:cs="Aptos" w:asciiTheme="minorAscii" w:hAnsiTheme="minorAscii" w:eastAsiaTheme="minorAscii" w:cstheme="minorAscii"/>
          <w:noProof w:val="0"/>
          <w:sz w:val="28"/>
          <w:szCs w:val="28"/>
          <w:lang w:val="en-GB"/>
        </w:rPr>
        <w:t xml:space="preserve"> experiences and educational environments throughout the world reflect the decline in engagement with nature. This is due to children hav</w:t>
      </w:r>
      <w:r w:rsidRPr="0E0C4199" w:rsidR="50A2CB43">
        <w:rPr>
          <w:rFonts w:ascii="Aptos" w:hAnsi="Aptos" w:eastAsia="Aptos" w:cs="Aptos" w:asciiTheme="minorAscii" w:hAnsiTheme="minorAscii" w:eastAsiaTheme="minorAscii" w:cstheme="minorAscii"/>
          <w:noProof w:val="0"/>
          <w:sz w:val="28"/>
          <w:szCs w:val="28"/>
          <w:lang w:val="en-GB"/>
        </w:rPr>
        <w:t>ing</w:t>
      </w:r>
      <w:r w:rsidRPr="0E0C4199" w:rsidR="05F46528">
        <w:rPr>
          <w:rFonts w:ascii="Aptos" w:hAnsi="Aptos" w:eastAsia="Aptos" w:cs="Aptos" w:asciiTheme="minorAscii" w:hAnsiTheme="minorAscii" w:eastAsiaTheme="minorAscii" w:cstheme="minorAscii"/>
          <w:noProof w:val="0"/>
          <w:sz w:val="28"/>
          <w:szCs w:val="28"/>
          <w:lang w:val="en-GB"/>
        </w:rPr>
        <w:t xml:space="preserve"> less access to natural areas </w:t>
      </w:r>
      <w:r w:rsidRPr="0E0C4199" w:rsidR="62991DCF">
        <w:rPr>
          <w:rFonts w:ascii="Aptos" w:hAnsi="Aptos" w:eastAsia="Aptos" w:cs="Aptos" w:asciiTheme="minorAscii" w:hAnsiTheme="minorAscii" w:eastAsiaTheme="minorAscii" w:cstheme="minorAscii"/>
          <w:noProof w:val="0"/>
          <w:sz w:val="28"/>
          <w:szCs w:val="28"/>
          <w:lang w:val="en-GB"/>
        </w:rPr>
        <w:t>because of</w:t>
      </w:r>
      <w:r w:rsidRPr="0E0C4199" w:rsidR="05F46528">
        <w:rPr>
          <w:rFonts w:ascii="Aptos" w:hAnsi="Aptos" w:eastAsia="Aptos" w:cs="Aptos" w:asciiTheme="minorAscii" w:hAnsiTheme="minorAscii" w:eastAsiaTheme="minorAscii" w:cstheme="minorAscii"/>
          <w:noProof w:val="0"/>
          <w:sz w:val="28"/>
          <w:szCs w:val="28"/>
          <w:lang w:val="en-GB"/>
        </w:rPr>
        <w:t xml:space="preserve"> urbanisation</w:t>
      </w:r>
      <w:r w:rsidRPr="0E0C4199" w:rsidR="7139B92E">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w:t>
      </w:r>
      <w:r w:rsidRPr="0E0C4199" w:rsidR="120FBB18">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 xml:space="preserve"> </w:t>
      </w:r>
      <w:r w:rsidRPr="0E0C4199" w:rsidR="156A358E">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Furthermore</w:t>
      </w:r>
      <w:r w:rsidRPr="0E0C4199" w:rsidR="120FBB18">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 xml:space="preserve"> </w:t>
      </w:r>
      <w:r w:rsidRPr="0E0C4199" w:rsidR="120FBB18">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Skar</w:t>
      </w:r>
      <w:r w:rsidRPr="0E0C4199" w:rsidR="120FBB18">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 xml:space="preserve"> </w:t>
      </w:r>
      <w:r w:rsidRPr="0E0C4199" w:rsidR="547052CA">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 xml:space="preserve">et </w:t>
      </w:r>
      <w:r w:rsidRPr="0E0C4199" w:rsidR="547052CA">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al</w:t>
      </w:r>
      <w:r w:rsidRPr="0E0C4199" w:rsidR="36A56949">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 xml:space="preserve"> </w:t>
      </w:r>
      <w:r w:rsidRPr="0E0C4199" w:rsidR="120FBB18">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w:t>
      </w:r>
      <w:r w:rsidRPr="0E0C4199" w:rsidR="120FBB18">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2016</w:t>
      </w:r>
      <w:r w:rsidRPr="0E0C4199" w:rsidR="42F42A70">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w:t>
      </w:r>
      <w:r w:rsidRPr="0E0C4199" w:rsidR="120FBB18">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 xml:space="preserve"> say</w:t>
      </w:r>
      <w:r w:rsidRPr="0E0C4199" w:rsidR="7BEE88A6">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s</w:t>
      </w:r>
      <w:r w:rsidRPr="0E0C4199" w:rsidR="7139B92E">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 xml:space="preserve"> </w:t>
      </w:r>
      <w:r w:rsidRPr="0E0C4199" w:rsidR="67F59279">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t</w:t>
      </w:r>
      <w:r w:rsidRPr="0E0C4199" w:rsidR="644C2794">
        <w:rPr>
          <w:rFonts w:ascii="Aptos" w:hAnsi="Aptos" w:eastAsia="Aptos" w:cs="Aptos" w:asciiTheme="minorAscii" w:hAnsiTheme="minorAscii" w:eastAsiaTheme="minorAscii" w:cstheme="minorAscii"/>
          <w:noProof w:val="0"/>
          <w:sz w:val="28"/>
          <w:szCs w:val="28"/>
          <w:lang w:val="en-GB"/>
        </w:rPr>
        <w:t xml:space="preserve">here is less time for children to play in nature since the organised sports or activities they </w:t>
      </w:r>
      <w:r w:rsidRPr="0E0C4199" w:rsidR="644C2794">
        <w:rPr>
          <w:rFonts w:ascii="Aptos" w:hAnsi="Aptos" w:eastAsia="Aptos" w:cs="Aptos" w:asciiTheme="minorAscii" w:hAnsiTheme="minorAscii" w:eastAsiaTheme="minorAscii" w:cstheme="minorAscii"/>
          <w:noProof w:val="0"/>
          <w:sz w:val="28"/>
          <w:szCs w:val="28"/>
          <w:lang w:val="en-GB"/>
        </w:rPr>
        <w:t>participate</w:t>
      </w:r>
      <w:r w:rsidRPr="0E0C4199" w:rsidR="644C2794">
        <w:rPr>
          <w:rFonts w:ascii="Aptos" w:hAnsi="Aptos" w:eastAsia="Aptos" w:cs="Aptos" w:asciiTheme="minorAscii" w:hAnsiTheme="minorAscii" w:eastAsiaTheme="minorAscii" w:cstheme="minorAscii"/>
          <w:noProof w:val="0"/>
          <w:sz w:val="28"/>
          <w:szCs w:val="28"/>
          <w:lang w:val="en-GB"/>
        </w:rPr>
        <w:t xml:space="preserve"> in</w:t>
      </w:r>
      <w:r w:rsidRPr="0E0C4199" w:rsidR="325772A9">
        <w:rPr>
          <w:rFonts w:ascii="Aptos" w:hAnsi="Aptos" w:eastAsia="Aptos" w:cs="Aptos" w:asciiTheme="minorAscii" w:hAnsiTheme="minorAscii" w:eastAsiaTheme="minorAscii" w:cstheme="minorAscii"/>
          <w:noProof w:val="0"/>
          <w:sz w:val="28"/>
          <w:szCs w:val="28"/>
          <w:lang w:val="en-GB"/>
        </w:rPr>
        <w:t xml:space="preserve"> are struct</w:t>
      </w:r>
      <w:r w:rsidRPr="0E0C4199" w:rsidR="325772A9">
        <w:rPr>
          <w:rFonts w:ascii="Aptos" w:hAnsi="Aptos" w:eastAsia="Aptos" w:cs="Aptos" w:asciiTheme="minorAscii" w:hAnsiTheme="minorAscii" w:eastAsiaTheme="minorAscii" w:cstheme="minorAscii"/>
          <w:noProof w:val="0"/>
          <w:sz w:val="28"/>
          <w:szCs w:val="28"/>
          <w:lang w:val="en-GB"/>
        </w:rPr>
        <w:t>ured and in</w:t>
      </w:r>
      <w:r w:rsidRPr="0E0C4199" w:rsidR="325772A9">
        <w:rPr>
          <w:rFonts w:ascii="Aptos" w:hAnsi="Aptos" w:eastAsia="Aptos" w:cs="Aptos" w:asciiTheme="minorAscii" w:hAnsiTheme="minorAscii" w:eastAsiaTheme="minorAscii" w:cstheme="minorAscii"/>
          <w:noProof w:val="0"/>
          <w:sz w:val="28"/>
          <w:szCs w:val="28"/>
          <w:lang w:val="en-GB"/>
        </w:rPr>
        <w:t xml:space="preserve"> artificial settings. T</w:t>
      </w:r>
      <w:r w:rsidRPr="0E0C4199" w:rsidR="644C2794">
        <w:rPr>
          <w:rFonts w:ascii="Aptos" w:hAnsi="Aptos" w:eastAsia="Aptos" w:cs="Aptos" w:asciiTheme="minorAscii" w:hAnsiTheme="minorAscii" w:eastAsiaTheme="minorAscii" w:cstheme="minorAscii"/>
          <w:noProof w:val="0"/>
          <w:sz w:val="28"/>
          <w:szCs w:val="28"/>
          <w:lang w:val="en-GB"/>
        </w:rPr>
        <w:t>he growing amount of technology that children use</w:t>
      </w:r>
      <w:r w:rsidRPr="0E0C4199" w:rsidR="4233A1D8">
        <w:rPr>
          <w:rFonts w:ascii="Aptos" w:hAnsi="Aptos" w:eastAsia="Aptos" w:cs="Aptos" w:asciiTheme="minorAscii" w:hAnsiTheme="minorAscii" w:eastAsiaTheme="minorAscii" w:cstheme="minorAscii"/>
          <w:noProof w:val="0"/>
          <w:sz w:val="28"/>
          <w:szCs w:val="28"/>
          <w:lang w:val="en-GB"/>
        </w:rPr>
        <w:t xml:space="preserve"> has a significant impact on time spent outdoors</w:t>
      </w:r>
      <w:r w:rsidRPr="0E0C4199" w:rsidR="644C2794">
        <w:rPr>
          <w:rFonts w:ascii="Aptos" w:hAnsi="Aptos" w:eastAsia="Aptos" w:cs="Aptos" w:asciiTheme="minorAscii" w:hAnsiTheme="minorAscii" w:eastAsiaTheme="minorAscii" w:cstheme="minorAscii"/>
          <w:noProof w:val="0"/>
          <w:sz w:val="28"/>
          <w:szCs w:val="28"/>
          <w:lang w:val="en-GB"/>
        </w:rPr>
        <w:t xml:space="preserve">. </w:t>
      </w:r>
      <w:r w:rsidRPr="0E0C4199" w:rsidR="330C3AA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Seer</w:t>
      </w:r>
      <w:r w:rsidRPr="0E0C4199" w:rsidR="330C3AA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es</w:t>
      </w:r>
      <w:r w:rsidRPr="0E0C4199" w:rsidR="330C3AA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 et </w:t>
      </w:r>
      <w:r w:rsidRPr="0E0C4199" w:rsidR="330C3AA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al (2022) adds </w:t>
      </w:r>
      <w:r w:rsidRPr="0E0C4199" w:rsidR="2D59759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 xml:space="preserve">that </w:t>
      </w:r>
      <w:r w:rsidRPr="0E0C4199" w:rsidR="330C3AA9">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8"/>
          <w:szCs w:val="28"/>
          <w:u w:val="none"/>
          <w:lang w:val="en-GB"/>
        </w:rPr>
        <w:t>a</w:t>
      </w:r>
      <w:r w:rsidRPr="0E0C4199" w:rsidR="1D15D255">
        <w:rPr>
          <w:rFonts w:ascii="Aptos" w:hAnsi="Aptos" w:eastAsia="Aptos" w:cs="Aptos" w:asciiTheme="minorAscii" w:hAnsiTheme="minorAscii" w:eastAsiaTheme="minorAscii" w:cstheme="minorAscii"/>
          <w:noProof w:val="0"/>
          <w:sz w:val="28"/>
          <w:szCs w:val="28"/>
          <w:lang w:val="en-GB"/>
        </w:rPr>
        <w:t xml:space="preserve">nother factor contributing to the decline in children learning in nature is that parents are finding that playing indoors is safer and more enjoyable for the children due to their anxieties of illnesses, gangs, and other hazards shown in the media. However, </w:t>
      </w:r>
      <w:r w:rsidRPr="0E0C4199" w:rsidR="2B685BC9">
        <w:rPr>
          <w:rFonts w:ascii="Aptos" w:hAnsi="Aptos" w:eastAsia="Aptos" w:cs="Aptos" w:asciiTheme="minorAscii" w:hAnsiTheme="minorAscii" w:eastAsiaTheme="minorAscii" w:cstheme="minorAscii"/>
          <w:noProof w:val="0"/>
          <w:sz w:val="28"/>
          <w:szCs w:val="28"/>
          <w:lang w:val="en-GB"/>
        </w:rPr>
        <w:t>this anxiety is in turn</w:t>
      </w:r>
      <w:r w:rsidRPr="0E0C4199" w:rsidR="1D15D255">
        <w:rPr>
          <w:rFonts w:ascii="Aptos" w:hAnsi="Aptos" w:eastAsia="Aptos" w:cs="Aptos" w:asciiTheme="minorAscii" w:hAnsiTheme="minorAscii" w:eastAsiaTheme="minorAscii" w:cstheme="minorAscii"/>
          <w:noProof w:val="0"/>
          <w:sz w:val="28"/>
          <w:szCs w:val="28"/>
          <w:lang w:val="en-GB"/>
        </w:rPr>
        <w:t xml:space="preserve"> </w:t>
      </w:r>
      <w:r w:rsidRPr="0E0C4199" w:rsidR="1D15D255">
        <w:rPr>
          <w:rFonts w:ascii="Aptos" w:hAnsi="Aptos" w:eastAsia="Aptos" w:cs="Aptos" w:asciiTheme="minorAscii" w:hAnsiTheme="minorAscii" w:eastAsiaTheme="minorAscii" w:cstheme="minorAscii"/>
          <w:noProof w:val="0"/>
          <w:sz w:val="28"/>
          <w:szCs w:val="28"/>
          <w:lang w:val="en-GB"/>
        </w:rPr>
        <w:t>impact</w:t>
      </w:r>
      <w:r w:rsidRPr="0E0C4199" w:rsidR="7EF44C29">
        <w:rPr>
          <w:rFonts w:ascii="Aptos" w:hAnsi="Aptos" w:eastAsia="Aptos" w:cs="Aptos" w:asciiTheme="minorAscii" w:hAnsiTheme="minorAscii" w:eastAsiaTheme="minorAscii" w:cstheme="minorAscii"/>
          <w:noProof w:val="0"/>
          <w:sz w:val="28"/>
          <w:szCs w:val="28"/>
          <w:lang w:val="en-GB"/>
        </w:rPr>
        <w:t>ing</w:t>
      </w:r>
      <w:r w:rsidRPr="0E0C4199" w:rsidR="1D15D255">
        <w:rPr>
          <w:rFonts w:ascii="Aptos" w:hAnsi="Aptos" w:eastAsia="Aptos" w:cs="Aptos" w:asciiTheme="minorAscii" w:hAnsiTheme="minorAscii" w:eastAsiaTheme="minorAscii" w:cstheme="minorAscii"/>
          <w:noProof w:val="0"/>
          <w:sz w:val="28"/>
          <w:szCs w:val="28"/>
          <w:lang w:val="en-GB"/>
        </w:rPr>
        <w:t xml:space="preserve"> on the growth of the children</w:t>
      </w:r>
      <w:r w:rsidRPr="0E0C4199" w:rsidR="7139B92E">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 xml:space="preserve"> (Cohen, </w:t>
      </w:r>
      <w:r w:rsidRPr="0E0C4199" w:rsidR="31579A54">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2025</w:t>
      </w:r>
      <w:r w:rsidRPr="0E0C4199" w:rsidR="285E1BB0">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 and Jucker and Au, 2022</w:t>
      </w:r>
      <w:r w:rsidRPr="0E0C4199" w:rsidR="7139B92E">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w:t>
      </w:r>
      <w:r w:rsidRPr="0E0C4199" w:rsidR="7CB909C2">
        <w:rPr>
          <w:rFonts w:ascii="Aptos" w:hAnsi="Aptos" w:eastAsia="Aptos" w:cs="Aptos" w:asciiTheme="minorAscii" w:hAnsiTheme="minorAscii" w:eastAsiaTheme="minorAscii" w:cstheme="minorAscii"/>
          <w:b w:val="0"/>
          <w:bCs w:val="0"/>
          <w:i w:val="0"/>
          <w:iCs w:val="0"/>
          <w:strike w:val="0"/>
          <w:dstrike w:val="0"/>
          <w:noProof w:val="0"/>
          <w:color w:val="282828"/>
          <w:sz w:val="28"/>
          <w:szCs w:val="28"/>
          <w:u w:val="none"/>
          <w:lang w:val="en-GB"/>
        </w:rPr>
        <w:t>.</w:t>
      </w:r>
    </w:p>
    <w:p w:rsidR="34873EE0" w:rsidP="553A5C4C" w:rsidRDefault="34873EE0" w14:paraId="5819E4E4" w14:textId="2CF809D8">
      <w:pPr>
        <w:spacing w:before="0" w:beforeAutospacing="off" w:after="160" w:afterAutospacing="off" w:line="360" w:lineRule="auto"/>
        <w:rPr>
          <w:rFonts w:ascii="Aptos" w:hAnsi="Aptos" w:eastAsia="Aptos" w:cs="Aptos" w:asciiTheme="minorAscii" w:hAnsiTheme="minorAscii" w:eastAsiaTheme="minorAscii" w:cstheme="minorAscii"/>
          <w:noProof w:val="0"/>
          <w:sz w:val="28"/>
          <w:szCs w:val="28"/>
          <w:highlight w:val="cyan"/>
          <w:lang w:val="en-GB"/>
        </w:rPr>
      </w:pPr>
      <w:r w:rsidRPr="08A6D803" w:rsidR="34873EE0">
        <w:rPr>
          <w:rFonts w:ascii="Aptos" w:hAnsi="Aptos" w:eastAsia="Aptos" w:cs="Aptos" w:asciiTheme="minorAscii" w:hAnsiTheme="minorAscii" w:eastAsiaTheme="minorAscii" w:cstheme="minorAscii"/>
          <w:noProof w:val="0"/>
          <w:sz w:val="28"/>
          <w:szCs w:val="28"/>
          <w:lang w:val="en-GB"/>
        </w:rPr>
        <w:t xml:space="preserve">For children's health and wellness, it is important to make sure they get sufficient access to nature. </w:t>
      </w:r>
      <w:r w:rsidRPr="08A6D803" w:rsidR="633C32FA">
        <w:rPr>
          <w:rFonts w:ascii="Aptos" w:hAnsi="Aptos" w:eastAsia="Aptos" w:cs="Aptos" w:asciiTheme="minorAscii" w:hAnsiTheme="minorAscii" w:eastAsiaTheme="minorAscii" w:cstheme="minorAscii"/>
          <w:noProof w:val="0"/>
          <w:sz w:val="28"/>
          <w:szCs w:val="28"/>
          <w:lang w:val="en-GB"/>
        </w:rPr>
        <w:t>E</w:t>
      </w:r>
      <w:r w:rsidRPr="08A6D803" w:rsidR="34873EE0">
        <w:rPr>
          <w:rFonts w:ascii="Aptos" w:hAnsi="Aptos" w:eastAsia="Aptos" w:cs="Aptos" w:asciiTheme="minorAscii" w:hAnsiTheme="minorAscii" w:eastAsiaTheme="minorAscii" w:cstheme="minorAscii"/>
          <w:noProof w:val="0"/>
          <w:sz w:val="28"/>
          <w:szCs w:val="28"/>
          <w:lang w:val="en-GB"/>
        </w:rPr>
        <w:t>ducation is</w:t>
      </w:r>
      <w:r w:rsidRPr="08A6D803" w:rsidR="58C5A206">
        <w:rPr>
          <w:rFonts w:ascii="Aptos" w:hAnsi="Aptos" w:eastAsia="Aptos" w:cs="Aptos" w:asciiTheme="minorAscii" w:hAnsiTheme="minorAscii" w:eastAsiaTheme="minorAscii" w:cstheme="minorAscii"/>
          <w:noProof w:val="0"/>
          <w:sz w:val="28"/>
          <w:szCs w:val="28"/>
          <w:lang w:val="en-GB"/>
        </w:rPr>
        <w:t xml:space="preserve"> often</w:t>
      </w:r>
      <w:r w:rsidRPr="08A6D803" w:rsidR="34873EE0">
        <w:rPr>
          <w:rFonts w:ascii="Aptos" w:hAnsi="Aptos" w:eastAsia="Aptos" w:cs="Aptos" w:asciiTheme="minorAscii" w:hAnsiTheme="minorAscii" w:eastAsiaTheme="minorAscii" w:cstheme="minorAscii"/>
          <w:noProof w:val="0"/>
          <w:sz w:val="28"/>
          <w:szCs w:val="28"/>
          <w:lang w:val="en-GB"/>
        </w:rPr>
        <w:t xml:space="preserve"> based on the idea of indoor learning </w:t>
      </w:r>
      <w:r w:rsidRPr="08A6D803" w:rsidR="280D15C6">
        <w:rPr>
          <w:rFonts w:ascii="Aptos" w:hAnsi="Aptos" w:eastAsia="Aptos" w:cs="Aptos" w:asciiTheme="minorAscii" w:hAnsiTheme="minorAscii" w:eastAsiaTheme="minorAscii" w:cstheme="minorAscii"/>
          <w:noProof w:val="0"/>
          <w:sz w:val="28"/>
          <w:szCs w:val="28"/>
          <w:lang w:val="en-GB"/>
        </w:rPr>
        <w:t xml:space="preserve">despite it being acknowledged that it is important for children to develop pro-environmental attitudes and practices in the early years </w:t>
      </w:r>
      <w:r w:rsidRPr="08A6D803" w:rsidR="47699B23">
        <w:rPr>
          <w:rFonts w:ascii="Aptos" w:hAnsi="Aptos" w:eastAsia="Aptos" w:cs="Aptos" w:asciiTheme="minorAscii" w:hAnsiTheme="minorAscii" w:eastAsiaTheme="minorAscii" w:cstheme="minorAscii"/>
          <w:noProof w:val="0"/>
          <w:sz w:val="28"/>
          <w:szCs w:val="28"/>
          <w:lang w:val="en-GB"/>
        </w:rPr>
        <w:t>(</w:t>
      </w:r>
      <w:r w:rsidRPr="08A6D803" w:rsidR="34873EE0">
        <w:rPr>
          <w:rFonts w:ascii="Aptos" w:hAnsi="Aptos" w:eastAsia="Aptos" w:cs="Aptos" w:asciiTheme="minorAscii" w:hAnsiTheme="minorAscii" w:eastAsiaTheme="minorAscii" w:cstheme="minorAscii"/>
          <w:noProof w:val="0"/>
          <w:sz w:val="28"/>
          <w:szCs w:val="28"/>
          <w:lang w:val="en-GB"/>
        </w:rPr>
        <w:t>Skar</w:t>
      </w:r>
      <w:r w:rsidRPr="08A6D803" w:rsidR="6AED5C04">
        <w:rPr>
          <w:rFonts w:ascii="Aptos" w:hAnsi="Aptos" w:eastAsia="Aptos" w:cs="Aptos" w:asciiTheme="minorAscii" w:hAnsiTheme="minorAscii" w:eastAsiaTheme="minorAscii" w:cstheme="minorAscii"/>
          <w:noProof w:val="0"/>
          <w:sz w:val="28"/>
          <w:szCs w:val="28"/>
          <w:lang w:val="en-GB"/>
        </w:rPr>
        <w:t xml:space="preserve"> et al</w:t>
      </w:r>
      <w:r w:rsidRPr="08A6D803" w:rsidR="34873EE0">
        <w:rPr>
          <w:rFonts w:ascii="Aptos" w:hAnsi="Aptos" w:eastAsia="Aptos" w:cs="Aptos" w:asciiTheme="minorAscii" w:hAnsiTheme="minorAscii" w:eastAsiaTheme="minorAscii" w:cstheme="minorAscii"/>
          <w:noProof w:val="0"/>
          <w:sz w:val="28"/>
          <w:szCs w:val="28"/>
          <w:lang w:val="en-GB"/>
        </w:rPr>
        <w:t>, 2016)</w:t>
      </w:r>
      <w:r w:rsidRPr="08A6D803" w:rsidR="63B1AE88">
        <w:rPr>
          <w:rFonts w:ascii="Aptos" w:hAnsi="Aptos" w:eastAsia="Aptos" w:cs="Aptos" w:asciiTheme="minorAscii" w:hAnsiTheme="minorAscii" w:eastAsiaTheme="minorAscii" w:cstheme="minorAscii"/>
          <w:noProof w:val="0"/>
          <w:sz w:val="28"/>
          <w:szCs w:val="28"/>
          <w:lang w:val="en-GB"/>
        </w:rPr>
        <w:t>.</w:t>
      </w:r>
      <w:r w:rsidRPr="08A6D803" w:rsidR="29EF41E9">
        <w:rPr>
          <w:rFonts w:ascii="Aptos" w:hAnsi="Aptos" w:eastAsia="Aptos" w:cs="Aptos" w:asciiTheme="minorAscii" w:hAnsiTheme="minorAscii" w:eastAsiaTheme="minorAscii" w:cstheme="minorAscii"/>
          <w:noProof w:val="0"/>
          <w:sz w:val="28"/>
          <w:szCs w:val="28"/>
          <w:lang w:val="en-GB"/>
        </w:rPr>
        <w:t xml:space="preserve"> </w:t>
      </w:r>
      <w:r w:rsidRPr="08A6D803" w:rsidR="56349A7F">
        <w:rPr>
          <w:rFonts w:ascii="Aptos" w:hAnsi="Aptos" w:eastAsia="Aptos" w:cs="Aptos" w:asciiTheme="minorAscii" w:hAnsiTheme="minorAscii" w:eastAsiaTheme="minorAscii" w:cstheme="minorAscii"/>
          <w:noProof w:val="0"/>
          <w:sz w:val="28"/>
          <w:szCs w:val="28"/>
          <w:lang w:val="en-GB"/>
        </w:rPr>
        <w:t xml:space="preserve">Sobel </w:t>
      </w:r>
      <w:r w:rsidRPr="08A6D803" w:rsidR="56349A7F">
        <w:rPr>
          <w:rFonts w:ascii="Aptos" w:hAnsi="Aptos" w:eastAsia="Aptos" w:cs="Aptos" w:asciiTheme="minorAscii" w:hAnsiTheme="minorAscii" w:eastAsiaTheme="minorAscii" w:cstheme="minorAscii"/>
          <w:noProof w:val="0"/>
          <w:sz w:val="28"/>
          <w:szCs w:val="28"/>
          <w:lang w:val="en-GB"/>
        </w:rPr>
        <w:t>(</w:t>
      </w:r>
      <w:r w:rsidRPr="08A6D803" w:rsidR="07520703">
        <w:rPr>
          <w:rFonts w:ascii="Aptos" w:hAnsi="Aptos" w:eastAsia="Aptos" w:cs="Aptos" w:asciiTheme="minorAscii" w:hAnsiTheme="minorAscii" w:eastAsiaTheme="minorAscii" w:cstheme="minorAscii"/>
          <w:noProof w:val="0"/>
          <w:sz w:val="28"/>
          <w:szCs w:val="28"/>
          <w:lang w:val="en-GB"/>
        </w:rPr>
        <w:t>2025</w:t>
      </w:r>
      <w:r w:rsidRPr="08A6D803" w:rsidR="56349A7F">
        <w:rPr>
          <w:rFonts w:ascii="Aptos" w:hAnsi="Aptos" w:eastAsia="Aptos" w:cs="Aptos" w:asciiTheme="minorAscii" w:hAnsiTheme="minorAscii" w:eastAsiaTheme="minorAscii" w:cstheme="minorAscii"/>
          <w:noProof w:val="0"/>
          <w:sz w:val="28"/>
          <w:szCs w:val="28"/>
          <w:lang w:val="en-GB"/>
        </w:rPr>
        <w:t>) explain</w:t>
      </w:r>
      <w:r w:rsidRPr="08A6D803" w:rsidR="21793C7E">
        <w:rPr>
          <w:rFonts w:ascii="Aptos" w:hAnsi="Aptos" w:eastAsia="Aptos" w:cs="Aptos" w:asciiTheme="minorAscii" w:hAnsiTheme="minorAscii" w:eastAsiaTheme="minorAscii" w:cstheme="minorAscii"/>
          <w:noProof w:val="0"/>
          <w:sz w:val="28"/>
          <w:szCs w:val="28"/>
          <w:lang w:val="en-GB"/>
        </w:rPr>
        <w:t>s</w:t>
      </w:r>
      <w:r w:rsidRPr="08A6D803" w:rsidR="56349A7F">
        <w:rPr>
          <w:rFonts w:ascii="Aptos" w:hAnsi="Aptos" w:eastAsia="Aptos" w:cs="Aptos" w:asciiTheme="minorAscii" w:hAnsiTheme="minorAscii" w:eastAsiaTheme="minorAscii" w:cstheme="minorAscii"/>
          <w:noProof w:val="0"/>
          <w:sz w:val="28"/>
          <w:szCs w:val="28"/>
          <w:lang w:val="en-GB"/>
        </w:rPr>
        <w:t xml:space="preserve"> that considering all the advantages, early childhood programs should encourage learning in nature. Many teachers who have been teaching inside, may find themselves at a loss when it comes to teaching outside. They question themselves, but nature is the teacher; </w:t>
      </w:r>
      <w:r w:rsidRPr="08A6D803" w:rsidR="1D1B9781">
        <w:rPr>
          <w:rFonts w:ascii="Aptos" w:hAnsi="Aptos" w:eastAsia="Aptos" w:cs="Aptos" w:asciiTheme="minorAscii" w:hAnsiTheme="minorAscii" w:eastAsiaTheme="minorAscii" w:cstheme="minorAscii"/>
          <w:noProof w:val="0"/>
          <w:sz w:val="28"/>
          <w:szCs w:val="28"/>
          <w:lang w:val="en-GB"/>
        </w:rPr>
        <w:t xml:space="preserve">it encourages </w:t>
      </w:r>
      <w:r w:rsidRPr="08A6D803" w:rsidR="56349A7F">
        <w:rPr>
          <w:rFonts w:ascii="Aptos" w:hAnsi="Aptos" w:eastAsia="Aptos" w:cs="Aptos" w:asciiTheme="minorAscii" w:hAnsiTheme="minorAscii" w:eastAsiaTheme="minorAscii" w:cstheme="minorAscii"/>
          <w:noProof w:val="0"/>
          <w:sz w:val="28"/>
          <w:szCs w:val="28"/>
          <w:lang w:val="en-GB"/>
        </w:rPr>
        <w:t xml:space="preserve">children </w:t>
      </w:r>
      <w:r w:rsidRPr="08A6D803" w:rsidR="1DA98A9A">
        <w:rPr>
          <w:rFonts w:ascii="Aptos" w:hAnsi="Aptos" w:eastAsia="Aptos" w:cs="Aptos" w:asciiTheme="minorAscii" w:hAnsiTheme="minorAscii" w:eastAsiaTheme="minorAscii" w:cstheme="minorAscii"/>
          <w:noProof w:val="0"/>
          <w:sz w:val="28"/>
          <w:szCs w:val="28"/>
          <w:lang w:val="en-GB"/>
        </w:rPr>
        <w:t>to</w:t>
      </w:r>
      <w:r w:rsidRPr="08A6D803" w:rsidR="56349A7F">
        <w:rPr>
          <w:rFonts w:ascii="Aptos" w:hAnsi="Aptos" w:eastAsia="Aptos" w:cs="Aptos" w:asciiTheme="minorAscii" w:hAnsiTheme="minorAscii" w:eastAsiaTheme="minorAscii" w:cstheme="minorAscii"/>
          <w:noProof w:val="0"/>
          <w:sz w:val="28"/>
          <w:szCs w:val="28"/>
          <w:lang w:val="en-GB"/>
        </w:rPr>
        <w:t xml:space="preserve"> </w:t>
      </w:r>
      <w:r w:rsidRPr="08A6D803" w:rsidR="56349A7F">
        <w:rPr>
          <w:rFonts w:ascii="Aptos" w:hAnsi="Aptos" w:eastAsia="Aptos" w:cs="Aptos" w:asciiTheme="minorAscii" w:hAnsiTheme="minorAscii" w:eastAsiaTheme="minorAscii" w:cstheme="minorAscii"/>
          <w:noProof w:val="0"/>
          <w:sz w:val="28"/>
          <w:szCs w:val="28"/>
          <w:lang w:val="en-GB"/>
        </w:rPr>
        <w:t>ask questions</w:t>
      </w:r>
      <w:r w:rsidRPr="08A6D803" w:rsidR="5F39E2E7">
        <w:rPr>
          <w:rFonts w:ascii="Aptos" w:hAnsi="Aptos" w:eastAsia="Aptos" w:cs="Aptos" w:asciiTheme="minorAscii" w:hAnsiTheme="minorAscii" w:eastAsiaTheme="minorAscii" w:cstheme="minorAscii"/>
          <w:noProof w:val="0"/>
          <w:sz w:val="28"/>
          <w:szCs w:val="28"/>
          <w:lang w:val="en-GB"/>
        </w:rPr>
        <w:t xml:space="preserve"> that mean that wider aspects of the curriculum can be incorporated into </w:t>
      </w:r>
      <w:r w:rsidRPr="08A6D803" w:rsidR="38EDAD8E">
        <w:rPr>
          <w:rFonts w:ascii="Aptos" w:hAnsi="Aptos" w:eastAsia="Aptos" w:cs="Aptos" w:asciiTheme="minorAscii" w:hAnsiTheme="minorAscii" w:eastAsiaTheme="minorAscii" w:cstheme="minorAscii"/>
          <w:noProof w:val="0"/>
          <w:sz w:val="28"/>
          <w:szCs w:val="28"/>
          <w:lang w:val="en-GB"/>
        </w:rPr>
        <w:t xml:space="preserve">(Department for </w:t>
      </w:r>
      <w:r w:rsidRPr="08A6D803" w:rsidR="0C519302">
        <w:rPr>
          <w:rFonts w:ascii="Aptos" w:hAnsi="Aptos" w:eastAsia="Aptos" w:cs="Aptos" w:asciiTheme="minorAscii" w:hAnsiTheme="minorAscii" w:eastAsiaTheme="minorAscii" w:cstheme="minorAscii"/>
          <w:noProof w:val="0"/>
          <w:sz w:val="28"/>
          <w:szCs w:val="28"/>
          <w:lang w:val="en-GB"/>
        </w:rPr>
        <w:t>Education, 2023</w:t>
      </w:r>
      <w:r w:rsidRPr="08A6D803" w:rsidR="38EDAD8E">
        <w:rPr>
          <w:rFonts w:ascii="Aptos" w:hAnsi="Aptos" w:eastAsia="Aptos" w:cs="Aptos" w:asciiTheme="minorAscii" w:hAnsiTheme="minorAscii" w:eastAsiaTheme="minorAscii" w:cstheme="minorAscii"/>
          <w:noProof w:val="0"/>
          <w:sz w:val="28"/>
          <w:szCs w:val="28"/>
          <w:lang w:val="en-GB"/>
        </w:rPr>
        <w:t xml:space="preserve">). </w:t>
      </w:r>
      <w:r w:rsidRPr="08A6D803" w:rsidR="5BE9A37A">
        <w:rPr>
          <w:rFonts w:ascii="Aptos" w:hAnsi="Aptos" w:eastAsia="Aptos" w:cs="Aptos" w:asciiTheme="minorAscii" w:hAnsiTheme="minorAscii" w:eastAsiaTheme="minorAscii" w:cstheme="minorAscii"/>
          <w:noProof w:val="0"/>
          <w:sz w:val="28"/>
          <w:szCs w:val="28"/>
          <w:lang w:val="en-GB"/>
        </w:rPr>
        <w:t>Resear</w:t>
      </w:r>
      <w:r w:rsidRPr="08A6D803" w:rsidR="5BE9A37A">
        <w:rPr>
          <w:rFonts w:ascii="Aptos" w:hAnsi="Aptos" w:eastAsia="Aptos" w:cs="Aptos" w:asciiTheme="minorAscii" w:hAnsiTheme="minorAscii" w:eastAsiaTheme="minorAscii" w:cstheme="minorAscii"/>
          <w:noProof w:val="0"/>
          <w:sz w:val="28"/>
          <w:szCs w:val="28"/>
          <w:lang w:val="en-GB"/>
        </w:rPr>
        <w:t xml:space="preserve">ch </w:t>
      </w:r>
      <w:r w:rsidRPr="08A6D803" w:rsidR="5BE9A37A">
        <w:rPr>
          <w:rFonts w:ascii="Aptos" w:hAnsi="Aptos" w:eastAsia="Aptos" w:cs="Aptos" w:asciiTheme="minorAscii" w:hAnsiTheme="minorAscii" w:eastAsiaTheme="minorAscii" w:cstheme="minorAscii"/>
          <w:noProof w:val="0"/>
          <w:sz w:val="28"/>
          <w:szCs w:val="28"/>
          <w:lang w:val="en-GB"/>
        </w:rPr>
        <w:t>indica</w:t>
      </w:r>
      <w:r w:rsidRPr="08A6D803" w:rsidR="5BE9A37A">
        <w:rPr>
          <w:rFonts w:ascii="Aptos" w:hAnsi="Aptos" w:eastAsia="Aptos" w:cs="Aptos" w:asciiTheme="minorAscii" w:hAnsiTheme="minorAscii" w:eastAsiaTheme="minorAscii" w:cstheme="minorAscii"/>
          <w:noProof w:val="0"/>
          <w:sz w:val="28"/>
          <w:szCs w:val="28"/>
          <w:lang w:val="en-GB"/>
        </w:rPr>
        <w:t>tes</w:t>
      </w:r>
      <w:r w:rsidRPr="08A6D803" w:rsidR="5BE9A37A">
        <w:rPr>
          <w:rFonts w:ascii="Aptos" w:hAnsi="Aptos" w:eastAsia="Aptos" w:cs="Aptos" w:asciiTheme="minorAscii" w:hAnsiTheme="minorAscii" w:eastAsiaTheme="minorAscii" w:cstheme="minorAscii"/>
          <w:noProof w:val="0"/>
          <w:sz w:val="28"/>
          <w:szCs w:val="28"/>
          <w:lang w:val="en-GB"/>
        </w:rPr>
        <w:t xml:space="preserve"> that many working as environmentalists had common features to their early education; </w:t>
      </w:r>
      <w:r w:rsidRPr="08A6D803" w:rsidR="56349A7F">
        <w:rPr>
          <w:rFonts w:ascii="Aptos" w:hAnsi="Aptos" w:eastAsia="Aptos" w:cs="Aptos" w:asciiTheme="minorAscii" w:hAnsiTheme="minorAscii" w:eastAsiaTheme="minorAscii" w:cstheme="minorAscii"/>
          <w:noProof w:val="0"/>
          <w:sz w:val="28"/>
          <w:szCs w:val="28"/>
          <w:lang w:val="en-GB"/>
        </w:rPr>
        <w:t>they had an adult who modelled concern and care for the natural world, and they had the opportunity to play in nature and the environment. Children will learn about environmental challenges and how they can contribute if teachers and parents continue to do this with them today</w:t>
      </w:r>
      <w:r w:rsidRPr="08A6D803" w:rsidR="26DE1D1C">
        <w:rPr>
          <w:rFonts w:ascii="Aptos" w:hAnsi="Aptos" w:eastAsia="Aptos" w:cs="Aptos" w:asciiTheme="minorAscii" w:hAnsiTheme="minorAscii" w:eastAsiaTheme="minorAscii" w:cstheme="minorAscii"/>
          <w:noProof w:val="0"/>
          <w:sz w:val="28"/>
          <w:szCs w:val="28"/>
          <w:lang w:val="en-GB"/>
        </w:rPr>
        <w:t xml:space="preserve"> (Sharma-Brymer and Bland, 2016).</w:t>
      </w:r>
    </w:p>
    <w:p w:rsidR="09DA4F6B" w:rsidP="0E0C4199" w:rsidRDefault="09DA4F6B" w14:paraId="5A958D48" w14:textId="7CAD9248">
      <w:pPr>
        <w:spacing w:before="0" w:beforeAutospacing="off" w:after="160" w:afterAutospacing="off" w:line="360" w:lineRule="auto"/>
        <w:rPr>
          <w:rFonts w:ascii="Aptos" w:hAnsi="Aptos" w:eastAsia="Aptos" w:cs="Aptos" w:asciiTheme="minorAscii" w:hAnsiTheme="minorAscii" w:eastAsiaTheme="minorAscii" w:cstheme="minorAscii"/>
          <w:noProof w:val="0"/>
          <w:sz w:val="28"/>
          <w:szCs w:val="28"/>
          <w:lang w:val="en-GB"/>
        </w:rPr>
      </w:pPr>
      <w:r w:rsidRPr="0E0C4199" w:rsidR="09DA4F6B">
        <w:rPr>
          <w:rFonts w:ascii="Aptos" w:hAnsi="Aptos" w:eastAsia="Aptos" w:cs="Aptos" w:asciiTheme="minorAscii" w:hAnsiTheme="minorAscii" w:eastAsiaTheme="minorAscii" w:cstheme="minorAscii"/>
          <w:noProof w:val="0"/>
          <w:sz w:val="28"/>
          <w:szCs w:val="28"/>
          <w:lang w:val="en-GB"/>
        </w:rPr>
        <w:t xml:space="preserve">Both the </w:t>
      </w:r>
      <w:r w:rsidRPr="0E0C4199" w:rsidR="09DA4F6B">
        <w:rPr>
          <w:rFonts w:ascii="Aptos" w:hAnsi="Aptos" w:eastAsia="Aptos" w:cs="Aptos" w:asciiTheme="minorAscii" w:hAnsiTheme="minorAscii" w:eastAsiaTheme="minorAscii" w:cstheme="minorAscii"/>
          <w:noProof w:val="0"/>
          <w:sz w:val="28"/>
          <w:szCs w:val="28"/>
          <w:lang w:val="en-GB"/>
        </w:rPr>
        <w:t>Hands on</w:t>
      </w:r>
      <w:r w:rsidRPr="0E0C4199" w:rsidR="09DA4F6B">
        <w:rPr>
          <w:rFonts w:ascii="Aptos" w:hAnsi="Aptos" w:eastAsia="Aptos" w:cs="Aptos" w:asciiTheme="minorAscii" w:hAnsiTheme="minorAscii" w:eastAsiaTheme="minorAscii" w:cstheme="minorAscii"/>
          <w:noProof w:val="0"/>
          <w:sz w:val="28"/>
          <w:szCs w:val="28"/>
          <w:lang w:val="en-GB"/>
        </w:rPr>
        <w:t xml:space="preserve"> </w:t>
      </w:r>
      <w:r w:rsidRPr="0E0C4199" w:rsidR="352E41F4">
        <w:rPr>
          <w:rFonts w:ascii="Aptos" w:hAnsi="Aptos" w:eastAsia="Aptos" w:cs="Aptos" w:asciiTheme="minorAscii" w:hAnsiTheme="minorAscii" w:eastAsiaTheme="minorAscii" w:cstheme="minorAscii"/>
          <w:noProof w:val="0"/>
          <w:sz w:val="28"/>
          <w:szCs w:val="28"/>
          <w:lang w:val="en-GB"/>
        </w:rPr>
        <w:t>learning</w:t>
      </w:r>
      <w:r w:rsidRPr="0E0C4199" w:rsidR="09DA4F6B">
        <w:rPr>
          <w:rFonts w:ascii="Aptos" w:hAnsi="Aptos" w:eastAsia="Aptos" w:cs="Aptos" w:asciiTheme="minorAscii" w:hAnsiTheme="minorAscii" w:eastAsiaTheme="minorAscii" w:cstheme="minorAscii"/>
          <w:noProof w:val="0"/>
          <w:sz w:val="28"/>
          <w:szCs w:val="28"/>
          <w:lang w:val="en-GB"/>
        </w:rPr>
        <w:t xml:space="preserve"> as well as the learning through nature all connect with the john </w:t>
      </w:r>
      <w:r w:rsidRPr="0E0C4199" w:rsidR="09DA4F6B">
        <w:rPr>
          <w:rFonts w:ascii="Aptos" w:hAnsi="Aptos" w:eastAsia="Aptos" w:cs="Aptos" w:asciiTheme="minorAscii" w:hAnsiTheme="minorAscii" w:eastAsiaTheme="minorAscii" w:cstheme="minorAscii"/>
          <w:noProof w:val="0"/>
          <w:sz w:val="28"/>
          <w:szCs w:val="28"/>
          <w:lang w:val="en-GB"/>
        </w:rPr>
        <w:t>mur</w:t>
      </w:r>
      <w:r w:rsidRPr="0E0C4199" w:rsidR="09DA4F6B">
        <w:rPr>
          <w:rFonts w:ascii="Aptos" w:hAnsi="Aptos" w:eastAsia="Aptos" w:cs="Aptos" w:asciiTheme="minorAscii" w:hAnsiTheme="minorAscii" w:eastAsiaTheme="minorAscii" w:cstheme="minorAscii"/>
          <w:noProof w:val="0"/>
          <w:sz w:val="28"/>
          <w:szCs w:val="28"/>
          <w:lang w:val="en-GB"/>
        </w:rPr>
        <w:t xml:space="preserve"> award</w:t>
      </w:r>
      <w:r w:rsidRPr="0E0C4199" w:rsidR="753C90FD">
        <w:rPr>
          <w:rFonts w:ascii="Aptos" w:hAnsi="Aptos" w:eastAsia="Aptos" w:cs="Aptos" w:asciiTheme="minorAscii" w:hAnsiTheme="minorAscii" w:eastAsiaTheme="minorAscii" w:cstheme="minorAscii"/>
          <w:noProof w:val="0"/>
          <w:sz w:val="28"/>
          <w:szCs w:val="28"/>
          <w:lang w:val="en-GB"/>
        </w:rPr>
        <w:t xml:space="preserve"> in a way that children can </w:t>
      </w:r>
      <w:r w:rsidRPr="0E0C4199" w:rsidR="76C6F4FC">
        <w:rPr>
          <w:rFonts w:ascii="Aptos" w:hAnsi="Aptos" w:eastAsia="Aptos" w:cs="Aptos" w:asciiTheme="minorAscii" w:hAnsiTheme="minorAscii" w:eastAsiaTheme="minorAscii" w:cstheme="minorAscii"/>
          <w:noProof w:val="0"/>
          <w:sz w:val="28"/>
          <w:szCs w:val="28"/>
          <w:lang w:val="en-GB"/>
        </w:rPr>
        <w:t>discover</w:t>
      </w:r>
      <w:r w:rsidRPr="0E0C4199" w:rsidR="753C90FD">
        <w:rPr>
          <w:rFonts w:ascii="Aptos" w:hAnsi="Aptos" w:eastAsia="Aptos" w:cs="Aptos" w:asciiTheme="minorAscii" w:hAnsiTheme="minorAscii" w:eastAsiaTheme="minorAscii" w:cstheme="minorAscii"/>
          <w:noProof w:val="0"/>
          <w:sz w:val="28"/>
          <w:szCs w:val="28"/>
          <w:lang w:val="en-GB"/>
        </w:rPr>
        <w:t xml:space="preserve"> </w:t>
      </w:r>
      <w:r w:rsidRPr="0E0C4199" w:rsidR="55F39F78">
        <w:rPr>
          <w:rFonts w:ascii="Aptos" w:hAnsi="Aptos" w:eastAsia="Aptos" w:cs="Aptos" w:asciiTheme="minorAscii" w:hAnsiTheme="minorAscii" w:eastAsiaTheme="minorAscii" w:cstheme="minorAscii"/>
          <w:noProof w:val="0"/>
          <w:sz w:val="28"/>
          <w:szCs w:val="28"/>
          <w:lang w:val="en-GB"/>
        </w:rPr>
        <w:t>explore</w:t>
      </w:r>
      <w:r w:rsidRPr="0E0C4199" w:rsidR="753C90FD">
        <w:rPr>
          <w:rFonts w:ascii="Aptos" w:hAnsi="Aptos" w:eastAsia="Aptos" w:cs="Aptos" w:asciiTheme="minorAscii" w:hAnsiTheme="minorAscii" w:eastAsiaTheme="minorAscii" w:cstheme="minorAscii"/>
          <w:noProof w:val="0"/>
          <w:sz w:val="28"/>
          <w:szCs w:val="28"/>
          <w:lang w:val="en-GB"/>
        </w:rPr>
        <w:t xml:space="preserve"> and conserve.</w:t>
      </w:r>
    </w:p>
    <w:p w:rsidR="733D1AF5" w:rsidP="553A5C4C" w:rsidRDefault="733D1AF5" w14:paraId="496EA042" w14:textId="4566056D">
      <w:pPr>
        <w:spacing w:before="0" w:beforeAutospacing="off" w:after="160" w:afterAutospacing="off" w:line="360" w:lineRule="auto"/>
        <w:rPr>
          <w:rFonts w:ascii="Aptos" w:hAnsi="Aptos" w:eastAsia="Aptos" w:cs="Aptos" w:asciiTheme="minorAscii" w:hAnsiTheme="minorAscii" w:eastAsiaTheme="minorAscii" w:cstheme="minorAscii"/>
          <w:noProof w:val="0"/>
          <w:sz w:val="28"/>
          <w:szCs w:val="28"/>
          <w:u w:val="single"/>
          <w:lang w:val="en-GB"/>
        </w:rPr>
      </w:pPr>
      <w:r w:rsidRPr="553A5C4C" w:rsidR="733D1AF5">
        <w:rPr>
          <w:rFonts w:ascii="Aptos" w:hAnsi="Aptos" w:eastAsia="Aptos" w:cs="Aptos" w:asciiTheme="minorAscii" w:hAnsiTheme="minorAscii" w:eastAsiaTheme="minorAscii" w:cstheme="minorAscii"/>
          <w:noProof w:val="0"/>
          <w:sz w:val="28"/>
          <w:szCs w:val="28"/>
          <w:u w:val="single"/>
          <w:lang w:val="en-GB"/>
        </w:rPr>
        <w:t>Conclusion</w:t>
      </w:r>
    </w:p>
    <w:p w:rsidR="0420EF43" w:rsidP="553A5C4C" w:rsidRDefault="0420EF43" w14:paraId="107B0DBC" w14:textId="0D3CD301">
      <w:pPr>
        <w:bidi w:val="0"/>
        <w:spacing w:before="240" w:beforeAutospacing="off" w:after="240" w:afterAutospacing="off"/>
        <w:jc w:val="left"/>
        <w:rPr>
          <w:rFonts w:ascii="Aptos" w:hAnsi="Aptos" w:eastAsia="Aptos" w:cs="Aptos" w:asciiTheme="minorAscii" w:hAnsiTheme="minorAscii" w:eastAsiaTheme="minorAscii" w:cstheme="minorAscii"/>
          <w:noProof w:val="0"/>
          <w:sz w:val="28"/>
          <w:szCs w:val="28"/>
          <w:lang w:val="en-GB"/>
        </w:rPr>
      </w:pPr>
      <w:r w:rsidRPr="0E0C4199" w:rsidR="1E8C0775">
        <w:rPr>
          <w:rFonts w:ascii="Aptos" w:hAnsi="Aptos" w:eastAsia="Aptos" w:cs="Aptos" w:asciiTheme="minorAscii" w:hAnsiTheme="minorAscii" w:eastAsiaTheme="minorAscii" w:cstheme="minorAscii"/>
          <w:noProof w:val="0"/>
          <w:sz w:val="28"/>
          <w:szCs w:val="28"/>
          <w:lang w:val="en-GB"/>
        </w:rPr>
        <w:t>To conclude s</w:t>
      </w:r>
      <w:r w:rsidRPr="0E0C4199" w:rsidR="0420EF43">
        <w:rPr>
          <w:rFonts w:ascii="Aptos" w:hAnsi="Aptos" w:eastAsia="Aptos" w:cs="Aptos" w:asciiTheme="minorAscii" w:hAnsiTheme="minorAscii" w:eastAsiaTheme="minorAscii" w:cstheme="minorAscii"/>
          <w:noProof w:val="0"/>
          <w:sz w:val="28"/>
          <w:szCs w:val="28"/>
          <w:lang w:val="en-GB"/>
        </w:rPr>
        <w:t xml:space="preserve">ustainability </w:t>
      </w:r>
      <w:r w:rsidRPr="0E0C4199" w:rsidR="0420EF43">
        <w:rPr>
          <w:rFonts w:ascii="Aptos" w:hAnsi="Aptos" w:eastAsia="Aptos" w:cs="Aptos" w:asciiTheme="minorAscii" w:hAnsiTheme="minorAscii" w:eastAsiaTheme="minorAscii" w:cstheme="minorAscii"/>
          <w:noProof w:val="0"/>
          <w:sz w:val="28"/>
          <w:szCs w:val="28"/>
          <w:lang w:val="en-GB"/>
        </w:rPr>
        <w:t>remains</w:t>
      </w:r>
      <w:r w:rsidRPr="0E0C4199" w:rsidR="0420EF43">
        <w:rPr>
          <w:rFonts w:ascii="Aptos" w:hAnsi="Aptos" w:eastAsia="Aptos" w:cs="Aptos" w:asciiTheme="minorAscii" w:hAnsiTheme="minorAscii" w:eastAsiaTheme="minorAscii" w:cstheme="minorAscii"/>
          <w:noProof w:val="0"/>
          <w:sz w:val="28"/>
          <w:szCs w:val="28"/>
          <w:lang w:val="en-GB"/>
        </w:rPr>
        <w:t xml:space="preserve"> a complex and debated concept, often defined as living in a way that preserves resources for future generations. It involves environmental care, social justice, and economic responsibility. With climate change and ecological degradation accelerating, sustainability education is becoming increasingly important—especially in early years settings.</w:t>
      </w:r>
    </w:p>
    <w:p w:rsidR="0420EF43" w:rsidP="553A5C4C" w:rsidRDefault="0420EF43" w14:paraId="1FB16C0F" w14:textId="3F1648BF">
      <w:pPr>
        <w:bidi w:val="0"/>
        <w:spacing w:before="240" w:beforeAutospacing="off" w:after="240" w:afterAutospacing="off"/>
        <w:jc w:val="left"/>
        <w:rPr>
          <w:rFonts w:ascii="Aptos" w:hAnsi="Aptos" w:eastAsia="Aptos" w:cs="Aptos" w:asciiTheme="minorAscii" w:hAnsiTheme="minorAscii" w:eastAsiaTheme="minorAscii" w:cstheme="minorAscii"/>
          <w:noProof w:val="0"/>
          <w:sz w:val="28"/>
          <w:szCs w:val="28"/>
          <w:lang w:val="en-GB"/>
        </w:rPr>
      </w:pPr>
      <w:r w:rsidRPr="553A5C4C" w:rsidR="0420EF43">
        <w:rPr>
          <w:rFonts w:ascii="Aptos" w:hAnsi="Aptos" w:eastAsia="Aptos" w:cs="Aptos" w:asciiTheme="minorAscii" w:hAnsiTheme="minorAscii" w:eastAsiaTheme="minorAscii" w:cstheme="minorAscii"/>
          <w:noProof w:val="0"/>
          <w:sz w:val="28"/>
          <w:szCs w:val="28"/>
          <w:lang w:val="en-GB"/>
        </w:rPr>
        <w:t xml:space="preserve">Children are born into a world facing pollution, climate change, and biodiversity loss. Early education can play a crucial role in shaping their understanding of and attitudes toward sustainability. Theories </w:t>
      </w:r>
      <w:r w:rsidRPr="553A5C4C" w:rsidR="48359019">
        <w:rPr>
          <w:rFonts w:ascii="Aptos" w:hAnsi="Aptos" w:eastAsia="Aptos" w:cs="Aptos" w:asciiTheme="minorAscii" w:hAnsiTheme="minorAscii" w:eastAsiaTheme="minorAscii" w:cstheme="minorAscii"/>
          <w:noProof w:val="0"/>
          <w:sz w:val="28"/>
          <w:szCs w:val="28"/>
          <w:lang w:val="en-GB"/>
        </w:rPr>
        <w:t>such</w:t>
      </w:r>
      <w:r w:rsidRPr="553A5C4C" w:rsidR="48359019">
        <w:rPr>
          <w:rFonts w:ascii="Aptos" w:hAnsi="Aptos" w:eastAsia="Aptos" w:cs="Aptos" w:asciiTheme="minorAscii" w:hAnsiTheme="minorAscii" w:eastAsiaTheme="minorAscii" w:cstheme="minorAscii"/>
          <w:noProof w:val="0"/>
          <w:sz w:val="28"/>
          <w:szCs w:val="28"/>
          <w:lang w:val="en-GB"/>
        </w:rPr>
        <w:t xml:space="preserve"> as</w:t>
      </w:r>
      <w:r w:rsidRPr="553A5C4C" w:rsidR="0420EF43">
        <w:rPr>
          <w:rFonts w:ascii="Aptos" w:hAnsi="Aptos" w:eastAsia="Aptos" w:cs="Aptos" w:asciiTheme="minorAscii" w:hAnsiTheme="minorAscii" w:eastAsiaTheme="minorAscii" w:cstheme="minorAscii"/>
          <w:noProof w:val="0"/>
          <w:sz w:val="28"/>
          <w:szCs w:val="28"/>
          <w:lang w:val="en-GB"/>
        </w:rPr>
        <w:t xml:space="preserve"> Bronfenbrenner’s and Dewey’s help support sustainability learning by integrating children's interests with real-world environmental issues.</w:t>
      </w:r>
    </w:p>
    <w:p w:rsidR="0420EF43" w:rsidP="553A5C4C" w:rsidRDefault="0420EF43" w14:paraId="0E0B4F16" w14:textId="32573A23">
      <w:pPr>
        <w:bidi w:val="0"/>
        <w:spacing w:before="240" w:beforeAutospacing="off" w:after="240" w:afterAutospacing="off"/>
        <w:jc w:val="left"/>
        <w:rPr>
          <w:rFonts w:ascii="Aptos" w:hAnsi="Aptos" w:eastAsia="Aptos" w:cs="Aptos" w:asciiTheme="minorAscii" w:hAnsiTheme="minorAscii" w:eastAsiaTheme="minorAscii" w:cstheme="minorAscii"/>
          <w:noProof w:val="0"/>
          <w:sz w:val="28"/>
          <w:szCs w:val="28"/>
          <w:lang w:val="en-GB"/>
        </w:rPr>
      </w:pPr>
      <w:r w:rsidRPr="553A5C4C" w:rsidR="0420EF43">
        <w:rPr>
          <w:rFonts w:ascii="Aptos" w:hAnsi="Aptos" w:eastAsia="Aptos" w:cs="Aptos" w:asciiTheme="minorAscii" w:hAnsiTheme="minorAscii" w:eastAsiaTheme="minorAscii" w:cstheme="minorAscii"/>
          <w:noProof w:val="0"/>
          <w:sz w:val="28"/>
          <w:szCs w:val="28"/>
          <w:lang w:val="en-GB"/>
        </w:rPr>
        <w:t xml:space="preserve">Research shows that young children </w:t>
      </w:r>
      <w:r w:rsidRPr="553A5C4C" w:rsidR="0420EF43">
        <w:rPr>
          <w:rFonts w:ascii="Aptos" w:hAnsi="Aptos" w:eastAsia="Aptos" w:cs="Aptos" w:asciiTheme="minorAscii" w:hAnsiTheme="minorAscii" w:eastAsiaTheme="minorAscii" w:cstheme="minorAscii"/>
          <w:noProof w:val="0"/>
          <w:sz w:val="28"/>
          <w:szCs w:val="28"/>
          <w:lang w:val="en-GB"/>
        </w:rPr>
        <w:t>are capable of understanding</w:t>
      </w:r>
      <w:r w:rsidRPr="553A5C4C" w:rsidR="0420EF43">
        <w:rPr>
          <w:rFonts w:ascii="Aptos" w:hAnsi="Aptos" w:eastAsia="Aptos" w:cs="Aptos" w:asciiTheme="minorAscii" w:hAnsiTheme="minorAscii" w:eastAsiaTheme="minorAscii" w:cstheme="minorAscii"/>
          <w:noProof w:val="0"/>
          <w:sz w:val="28"/>
          <w:szCs w:val="28"/>
          <w:lang w:val="en-GB"/>
        </w:rPr>
        <w:t xml:space="preserve"> environmental responsibility, though educators often underestimate this. Hands-on experiences like gardening, recycling, and nature play promote environmental awareness and development. </w:t>
      </w:r>
      <w:r w:rsidRPr="553A5C4C" w:rsidR="0420EF43">
        <w:rPr>
          <w:rFonts w:ascii="Aptos" w:hAnsi="Aptos" w:eastAsia="Aptos" w:cs="Aptos" w:asciiTheme="minorAscii" w:hAnsiTheme="minorAscii" w:eastAsiaTheme="minorAscii" w:cstheme="minorAscii"/>
          <w:noProof w:val="0"/>
          <w:sz w:val="28"/>
          <w:szCs w:val="28"/>
          <w:lang w:val="en-GB"/>
        </w:rPr>
        <w:t xml:space="preserve">Approaches </w:t>
      </w:r>
      <w:r w:rsidRPr="553A5C4C" w:rsidR="345E99F9">
        <w:rPr>
          <w:rFonts w:ascii="Aptos" w:hAnsi="Aptos" w:eastAsia="Aptos" w:cs="Aptos" w:asciiTheme="minorAscii" w:hAnsiTheme="minorAscii" w:eastAsiaTheme="minorAscii" w:cstheme="minorAscii"/>
          <w:noProof w:val="0"/>
          <w:sz w:val="28"/>
          <w:szCs w:val="28"/>
          <w:lang w:val="en-GB"/>
        </w:rPr>
        <w:t xml:space="preserve">such as </w:t>
      </w:r>
      <w:r w:rsidRPr="553A5C4C" w:rsidR="0420EF43">
        <w:rPr>
          <w:rFonts w:ascii="Aptos" w:hAnsi="Aptos" w:eastAsia="Aptos" w:cs="Aptos" w:asciiTheme="minorAscii" w:hAnsiTheme="minorAscii" w:eastAsiaTheme="minorAscii" w:cstheme="minorAscii"/>
          <w:noProof w:val="0"/>
          <w:sz w:val="28"/>
          <w:szCs w:val="28"/>
          <w:lang w:val="en-GB"/>
        </w:rPr>
        <w:t xml:space="preserve"> Froebel’s</w:t>
      </w:r>
      <w:r w:rsidRPr="553A5C4C" w:rsidR="0420EF43">
        <w:rPr>
          <w:rFonts w:ascii="Aptos" w:hAnsi="Aptos" w:eastAsia="Aptos" w:cs="Aptos" w:asciiTheme="minorAscii" w:hAnsiTheme="minorAscii" w:eastAsiaTheme="minorAscii" w:cstheme="minorAscii"/>
          <w:noProof w:val="0"/>
          <w:sz w:val="28"/>
          <w:szCs w:val="28"/>
          <w:lang w:val="en-GB"/>
        </w:rPr>
        <w:t xml:space="preserve"> encourage learning through nature and exploration.</w:t>
      </w:r>
    </w:p>
    <w:p w:rsidR="0420EF43" w:rsidP="553A5C4C" w:rsidRDefault="0420EF43" w14:paraId="0652805F" w14:textId="622CE48F">
      <w:pPr>
        <w:bidi w:val="0"/>
        <w:spacing w:before="240" w:beforeAutospacing="off" w:after="240" w:afterAutospacing="off"/>
        <w:jc w:val="left"/>
        <w:rPr>
          <w:rFonts w:ascii="Aptos" w:hAnsi="Aptos" w:eastAsia="Aptos" w:cs="Aptos" w:asciiTheme="minorAscii" w:hAnsiTheme="minorAscii" w:eastAsiaTheme="minorAscii" w:cstheme="minorAscii"/>
          <w:noProof w:val="0"/>
          <w:sz w:val="28"/>
          <w:szCs w:val="28"/>
          <w:lang w:val="en-GB"/>
        </w:rPr>
      </w:pPr>
      <w:r w:rsidRPr="553A5C4C" w:rsidR="0420EF43">
        <w:rPr>
          <w:rFonts w:ascii="Aptos" w:hAnsi="Aptos" w:eastAsia="Aptos" w:cs="Aptos" w:asciiTheme="minorAscii" w:hAnsiTheme="minorAscii" w:eastAsiaTheme="minorAscii" w:cstheme="minorAscii"/>
          <w:noProof w:val="0"/>
          <w:sz w:val="28"/>
          <w:szCs w:val="28"/>
          <w:lang w:val="en-GB"/>
        </w:rPr>
        <w:t>Despite growing interest, early childhood sustainability education still lacks a strong research base and consistent practices. Urbanisation, technology, and safety concerns also reduce children’s access to nature.</w:t>
      </w:r>
    </w:p>
    <w:p w:rsidR="0420EF43" w:rsidP="553A5C4C" w:rsidRDefault="0420EF43" w14:paraId="3306BC85" w14:textId="2FD78037">
      <w:pPr>
        <w:bidi w:val="0"/>
        <w:spacing w:before="240" w:beforeAutospacing="off" w:after="240" w:afterAutospacing="off"/>
        <w:jc w:val="left"/>
        <w:rPr>
          <w:rFonts w:ascii="Aptos" w:hAnsi="Aptos" w:eastAsia="Aptos" w:cs="Aptos" w:asciiTheme="minorAscii" w:hAnsiTheme="minorAscii" w:eastAsiaTheme="minorAscii" w:cstheme="minorAscii"/>
          <w:noProof w:val="0"/>
          <w:sz w:val="28"/>
          <w:szCs w:val="28"/>
          <w:lang w:val="en-GB"/>
        </w:rPr>
      </w:pPr>
      <w:r w:rsidRPr="553A5C4C" w:rsidR="0420EF43">
        <w:rPr>
          <w:rFonts w:ascii="Aptos" w:hAnsi="Aptos" w:eastAsia="Aptos" w:cs="Aptos" w:asciiTheme="minorAscii" w:hAnsiTheme="minorAscii" w:eastAsiaTheme="minorAscii" w:cstheme="minorAscii"/>
          <w:noProof w:val="0"/>
          <w:sz w:val="28"/>
          <w:szCs w:val="28"/>
          <w:lang w:val="en-GB"/>
        </w:rPr>
        <w:t>To truly prepare children for a sustainable future, educators must move beyond nature-based play and actively teach sustainability principles. Collaborative efforts from parents, teachers, and communities are essential to foster lasting change.</w:t>
      </w:r>
      <w:r w:rsidRPr="553A5C4C" w:rsidR="0420EF43">
        <w:rPr>
          <w:rFonts w:ascii="Aptos" w:hAnsi="Aptos" w:eastAsia="Aptos" w:cs="Aptos" w:asciiTheme="minorAscii" w:hAnsiTheme="minorAscii" w:eastAsiaTheme="minorAscii" w:cstheme="minorAscii"/>
          <w:noProof w:val="0"/>
          <w:sz w:val="28"/>
          <w:szCs w:val="28"/>
          <w:lang w:val="en-GB"/>
        </w:rPr>
        <w:t xml:space="preserve"> </w:t>
      </w:r>
    </w:p>
    <w:p w:rsidR="3EB67059" w:rsidP="3D4E07B1" w:rsidRDefault="3EB67059" w14:paraId="673AFC13" w14:textId="4C009BF4">
      <w:pPr>
        <w:bidi w:val="0"/>
        <w:spacing w:before="0" w:beforeAutospacing="off" w:after="160" w:afterAutospacing="off" w:line="360" w:lineRule="auto"/>
        <w:ind w:left="0" w:right="0"/>
        <w:jc w:val="left"/>
        <w:rPr>
          <w:rFonts w:ascii="Open Sans" w:hAnsi="Open Sans" w:eastAsia="Open Sans" w:cs="Open Sans"/>
          <w:noProof w:val="0"/>
          <w:sz w:val="26"/>
          <w:szCs w:val="26"/>
          <w:lang w:val="en-GB"/>
        </w:rPr>
      </w:pPr>
      <w:r w:rsidRPr="0E0C4199" w:rsidR="1570E9DB">
        <w:rPr>
          <w:rFonts w:ascii="Aptos" w:hAnsi="Aptos" w:eastAsia="Aptos" w:cs="Aptos" w:asciiTheme="minorAscii" w:hAnsiTheme="minorAscii" w:eastAsiaTheme="minorAscii" w:cstheme="minorAscii"/>
          <w:noProof w:val="0"/>
          <w:sz w:val="28"/>
          <w:szCs w:val="28"/>
          <w:lang w:val="en-GB"/>
        </w:rPr>
        <w:t>Thank you</w:t>
      </w:r>
      <w:r w:rsidRPr="0E0C4199" w:rsidR="3EB67059">
        <w:rPr>
          <w:rFonts w:ascii="Aptos" w:hAnsi="Aptos" w:eastAsia="Aptos" w:cs="Aptos" w:asciiTheme="minorAscii" w:hAnsiTheme="minorAscii" w:eastAsiaTheme="minorAscii" w:cstheme="minorAscii"/>
          <w:noProof w:val="0"/>
          <w:sz w:val="28"/>
          <w:szCs w:val="28"/>
          <w:lang w:val="en-GB"/>
        </w:rPr>
        <w:t xml:space="preserve"> for listen</w:t>
      </w:r>
      <w:r w:rsidRPr="0E0C4199" w:rsidR="3EB67059">
        <w:rPr>
          <w:rFonts w:ascii="Aptos" w:hAnsi="Aptos" w:eastAsia="Aptos" w:cs="Aptos" w:asciiTheme="minorAscii" w:hAnsiTheme="minorAscii" w:eastAsiaTheme="minorAscii" w:cstheme="minorAscii"/>
          <w:noProof w:val="0"/>
          <w:sz w:val="28"/>
          <w:szCs w:val="28"/>
          <w:lang w:val="en-GB"/>
        </w:rPr>
        <w:t>ing</w:t>
      </w:r>
      <w:r w:rsidRPr="0E0C4199" w:rsidR="3EB67059">
        <w:rPr>
          <w:rFonts w:ascii="Open Sans" w:hAnsi="Open Sans" w:eastAsia="Open Sans" w:cs="Open Sans"/>
          <w:noProof w:val="0"/>
          <w:sz w:val="26"/>
          <w:szCs w:val="26"/>
          <w:lang w:val="en-GB"/>
        </w:rPr>
        <w:t xml:space="preserve">. </w:t>
      </w:r>
    </w:p>
    <w:p w:rsidR="0E0C4199" w:rsidP="0E0C4199" w:rsidRDefault="0E0C4199" w14:paraId="28D28403" w14:textId="096BF3C0">
      <w:pPr>
        <w:bidi w:val="0"/>
        <w:spacing w:before="0" w:beforeAutospacing="off" w:after="160" w:afterAutospacing="off" w:line="360" w:lineRule="auto"/>
        <w:ind w:left="0" w:right="0"/>
        <w:jc w:val="left"/>
        <w:rPr>
          <w:rFonts w:ascii="Open Sans" w:hAnsi="Open Sans" w:eastAsia="Open Sans" w:cs="Open Sans"/>
          <w:noProof w:val="0"/>
          <w:sz w:val="26"/>
          <w:szCs w:val="26"/>
          <w:lang w:val="en-GB"/>
        </w:rPr>
      </w:pPr>
    </w:p>
    <w:p w:rsidR="0E0C4199" w:rsidP="0E0C4199" w:rsidRDefault="0E0C4199" w14:paraId="79665CF9" w14:textId="1489E682">
      <w:pPr>
        <w:bidi w:val="0"/>
        <w:spacing w:before="0" w:beforeAutospacing="off" w:after="160" w:afterAutospacing="off" w:line="360" w:lineRule="auto"/>
        <w:ind w:left="0" w:right="0"/>
        <w:jc w:val="left"/>
        <w:rPr>
          <w:rFonts w:ascii="Open Sans" w:hAnsi="Open Sans" w:eastAsia="Open Sans" w:cs="Open Sans"/>
          <w:noProof w:val="0"/>
          <w:sz w:val="26"/>
          <w:szCs w:val="26"/>
          <w:lang w:val="en-GB"/>
        </w:rPr>
      </w:pPr>
    </w:p>
    <w:p w:rsidR="0E0C4199" w:rsidP="0E0C4199" w:rsidRDefault="0E0C4199" w14:paraId="41E2175B" w14:textId="761C73E6">
      <w:pPr>
        <w:bidi w:val="0"/>
        <w:spacing w:before="0" w:beforeAutospacing="off" w:after="160" w:afterAutospacing="off" w:line="360" w:lineRule="auto"/>
        <w:ind w:left="0" w:right="0"/>
        <w:jc w:val="left"/>
        <w:rPr>
          <w:rFonts w:ascii="Open Sans" w:hAnsi="Open Sans" w:eastAsia="Open Sans" w:cs="Open Sans"/>
          <w:noProof w:val="0"/>
          <w:sz w:val="26"/>
          <w:szCs w:val="26"/>
          <w:lang w:val="en-GB"/>
        </w:rPr>
      </w:pPr>
    </w:p>
    <w:p w:rsidR="0E0C4199" w:rsidP="0E0C4199" w:rsidRDefault="0E0C4199" w14:paraId="0CB32287" w14:textId="541B7775">
      <w:pPr>
        <w:bidi w:val="0"/>
        <w:spacing w:before="0" w:beforeAutospacing="off" w:after="160" w:afterAutospacing="off" w:line="360" w:lineRule="auto"/>
        <w:ind w:left="0" w:right="0"/>
        <w:jc w:val="left"/>
        <w:rPr>
          <w:rFonts w:ascii="Open Sans" w:hAnsi="Open Sans" w:eastAsia="Open Sans" w:cs="Open Sans"/>
          <w:noProof w:val="0"/>
          <w:sz w:val="26"/>
          <w:szCs w:val="26"/>
          <w:lang w:val="en-GB"/>
        </w:rPr>
      </w:pPr>
    </w:p>
    <w:p w:rsidR="0E0C4199" w:rsidP="0E0C4199" w:rsidRDefault="0E0C4199" w14:paraId="4CA68DD4" w14:textId="50333C59">
      <w:pPr>
        <w:bidi w:val="0"/>
        <w:spacing w:before="0" w:beforeAutospacing="off" w:after="160" w:afterAutospacing="off" w:line="360" w:lineRule="auto"/>
        <w:ind w:left="0" w:right="0"/>
        <w:jc w:val="left"/>
        <w:rPr>
          <w:rFonts w:ascii="Open Sans" w:hAnsi="Open Sans" w:eastAsia="Open Sans" w:cs="Open Sans"/>
          <w:noProof w:val="0"/>
          <w:sz w:val="26"/>
          <w:szCs w:val="26"/>
          <w:lang w:val="en-GB"/>
        </w:rPr>
      </w:pPr>
    </w:p>
    <w:p w:rsidR="0E0C4199" w:rsidP="0E0C4199" w:rsidRDefault="0E0C4199" w14:paraId="48458AE8" w14:textId="6240D456">
      <w:pPr>
        <w:bidi w:val="0"/>
        <w:spacing w:before="0" w:beforeAutospacing="off" w:after="160" w:afterAutospacing="off" w:line="360" w:lineRule="auto"/>
        <w:ind w:left="0" w:right="0"/>
        <w:jc w:val="left"/>
        <w:rPr>
          <w:rFonts w:ascii="Open Sans" w:hAnsi="Open Sans" w:eastAsia="Open Sans" w:cs="Open Sans"/>
          <w:noProof w:val="0"/>
          <w:sz w:val="26"/>
          <w:szCs w:val="26"/>
          <w:lang w:val="en-GB"/>
        </w:rPr>
      </w:pPr>
    </w:p>
    <w:p w:rsidR="0E0C4199" w:rsidP="0E0C4199" w:rsidRDefault="0E0C4199" w14:paraId="20A1F5A9" w14:textId="44FE4820">
      <w:pPr>
        <w:bidi w:val="0"/>
        <w:spacing w:before="0" w:beforeAutospacing="off" w:after="160" w:afterAutospacing="off" w:line="360" w:lineRule="auto"/>
        <w:ind w:left="0" w:right="0"/>
        <w:jc w:val="left"/>
        <w:rPr>
          <w:rFonts w:ascii="Open Sans" w:hAnsi="Open Sans" w:eastAsia="Open Sans" w:cs="Open Sans"/>
          <w:noProof w:val="0"/>
          <w:sz w:val="26"/>
          <w:szCs w:val="26"/>
          <w:lang w:val="en-GB"/>
        </w:rPr>
      </w:pPr>
    </w:p>
    <w:p w:rsidR="0E0C4199" w:rsidP="0E0C4199" w:rsidRDefault="0E0C4199" w14:paraId="50E77265" w14:textId="2191B25E">
      <w:pPr>
        <w:bidi w:val="0"/>
        <w:spacing w:before="0" w:beforeAutospacing="off" w:after="160" w:afterAutospacing="off" w:line="360" w:lineRule="auto"/>
        <w:ind w:left="0" w:right="0"/>
        <w:jc w:val="left"/>
        <w:rPr>
          <w:rFonts w:ascii="Open Sans" w:hAnsi="Open Sans" w:eastAsia="Open Sans" w:cs="Open Sans"/>
          <w:noProof w:val="0"/>
          <w:sz w:val="26"/>
          <w:szCs w:val="26"/>
          <w:lang w:val="en-GB"/>
        </w:rPr>
      </w:pPr>
    </w:p>
    <w:p w:rsidR="0E0C4199" w:rsidP="0E0C4199" w:rsidRDefault="0E0C4199" w14:paraId="1A558BD1" w14:textId="4EA585BE">
      <w:pPr>
        <w:bidi w:val="0"/>
        <w:spacing w:before="0" w:beforeAutospacing="off" w:after="160" w:afterAutospacing="off" w:line="360" w:lineRule="auto"/>
        <w:ind w:left="0" w:right="0"/>
        <w:jc w:val="left"/>
        <w:rPr>
          <w:rFonts w:ascii="Open Sans" w:hAnsi="Open Sans" w:eastAsia="Open Sans" w:cs="Open Sans"/>
          <w:noProof w:val="0"/>
          <w:sz w:val="26"/>
          <w:szCs w:val="26"/>
          <w:lang w:val="en-GB"/>
        </w:rPr>
      </w:pPr>
    </w:p>
    <w:p w:rsidR="0E0C4199" w:rsidP="0E0C4199" w:rsidRDefault="0E0C4199" w14:paraId="1C5ADE0B" w14:textId="50CAAD27">
      <w:pPr>
        <w:bidi w:val="0"/>
        <w:spacing w:before="0" w:beforeAutospacing="off" w:after="160" w:afterAutospacing="off" w:line="360" w:lineRule="auto"/>
        <w:ind w:left="0" w:right="0"/>
        <w:jc w:val="left"/>
        <w:rPr>
          <w:rFonts w:ascii="Open Sans" w:hAnsi="Open Sans" w:eastAsia="Open Sans" w:cs="Open Sans"/>
          <w:noProof w:val="0"/>
          <w:sz w:val="26"/>
          <w:szCs w:val="26"/>
          <w:lang w:val="en-GB"/>
        </w:rPr>
      </w:pPr>
    </w:p>
    <w:p w:rsidR="0E0C4199" w:rsidP="0E0C4199" w:rsidRDefault="0E0C4199" w14:paraId="296D7559" w14:textId="39CCE675">
      <w:pPr>
        <w:bidi w:val="0"/>
        <w:spacing w:before="0" w:beforeAutospacing="off" w:after="160" w:afterAutospacing="off" w:line="360" w:lineRule="auto"/>
        <w:ind w:left="0" w:right="0"/>
        <w:jc w:val="left"/>
        <w:rPr>
          <w:rFonts w:ascii="Open Sans" w:hAnsi="Open Sans" w:eastAsia="Open Sans" w:cs="Open Sans"/>
          <w:noProof w:val="0"/>
          <w:sz w:val="26"/>
          <w:szCs w:val="26"/>
          <w:lang w:val="en-GB"/>
        </w:rPr>
      </w:pPr>
    </w:p>
    <w:p w:rsidR="0E0C4199" w:rsidP="0E0C4199" w:rsidRDefault="0E0C4199" w14:paraId="789662DB" w14:textId="45DD2BE1">
      <w:pPr>
        <w:bidi w:val="0"/>
        <w:spacing w:before="0" w:beforeAutospacing="off" w:after="160" w:afterAutospacing="off" w:line="360" w:lineRule="auto"/>
        <w:ind w:left="0" w:right="0"/>
        <w:jc w:val="left"/>
        <w:rPr>
          <w:rFonts w:ascii="Open Sans" w:hAnsi="Open Sans" w:eastAsia="Open Sans" w:cs="Open Sans"/>
          <w:noProof w:val="0"/>
          <w:sz w:val="26"/>
          <w:szCs w:val="26"/>
          <w:lang w:val="en-GB"/>
        </w:rPr>
      </w:pPr>
    </w:p>
    <w:p w:rsidR="0E0C4199" w:rsidP="0E0C4199" w:rsidRDefault="0E0C4199" w14:paraId="5BA635E8" w14:textId="2B646397">
      <w:pPr>
        <w:bidi w:val="0"/>
        <w:spacing w:before="0" w:beforeAutospacing="off" w:after="160" w:afterAutospacing="off" w:line="360" w:lineRule="auto"/>
        <w:ind w:left="0" w:right="0"/>
        <w:jc w:val="left"/>
        <w:rPr>
          <w:rFonts w:ascii="Open Sans" w:hAnsi="Open Sans" w:eastAsia="Open Sans" w:cs="Open Sans"/>
          <w:noProof w:val="0"/>
          <w:sz w:val="26"/>
          <w:szCs w:val="26"/>
          <w:lang w:val="en-GB"/>
        </w:rPr>
      </w:pPr>
    </w:p>
    <w:p w:rsidR="0E0C4199" w:rsidP="0E0C4199" w:rsidRDefault="0E0C4199" w14:paraId="0513C37F" w14:textId="6926FBEF">
      <w:pPr>
        <w:bidi w:val="0"/>
        <w:spacing w:before="0" w:beforeAutospacing="off" w:after="160" w:afterAutospacing="off" w:line="360" w:lineRule="auto"/>
        <w:ind w:left="0" w:right="0"/>
        <w:jc w:val="left"/>
        <w:rPr>
          <w:rFonts w:ascii="Open Sans" w:hAnsi="Open Sans" w:eastAsia="Open Sans" w:cs="Open Sans"/>
          <w:noProof w:val="0"/>
          <w:sz w:val="26"/>
          <w:szCs w:val="26"/>
          <w:lang w:val="en-GB"/>
        </w:rPr>
      </w:pPr>
    </w:p>
    <w:p w:rsidR="68E54C70" w:rsidP="0E0C4199" w:rsidRDefault="68E54C70" w14:paraId="2B3A7D32" w14:textId="47692264">
      <w:pPr>
        <w:bidi w:val="0"/>
        <w:spacing w:before="0" w:beforeAutospacing="off" w:after="160" w:afterAutospacing="off" w:line="360" w:lineRule="auto"/>
        <w:ind w:left="0" w:right="0"/>
        <w:jc w:val="left"/>
        <w:rPr>
          <w:rFonts w:ascii="Open Sans" w:hAnsi="Open Sans" w:eastAsia="Open Sans" w:cs="Open Sans"/>
          <w:noProof w:val="0"/>
          <w:sz w:val="26"/>
          <w:szCs w:val="26"/>
          <w:u w:val="single"/>
          <w:lang w:val="en-GB"/>
        </w:rPr>
      </w:pPr>
      <w:r w:rsidRPr="0E0C4199" w:rsidR="68E54C70">
        <w:rPr>
          <w:rFonts w:ascii="Open Sans" w:hAnsi="Open Sans" w:eastAsia="Open Sans" w:cs="Open Sans"/>
          <w:noProof w:val="0"/>
          <w:sz w:val="26"/>
          <w:szCs w:val="26"/>
          <w:u w:val="single"/>
          <w:lang w:val="en-GB"/>
        </w:rPr>
        <w:t>Refe</w:t>
      </w:r>
      <w:r w:rsidRPr="0E0C4199" w:rsidR="68E54C70">
        <w:rPr>
          <w:rFonts w:ascii="Open Sans" w:hAnsi="Open Sans" w:eastAsia="Open Sans" w:cs="Open Sans"/>
          <w:noProof w:val="0"/>
          <w:sz w:val="26"/>
          <w:szCs w:val="26"/>
          <w:u w:val="single"/>
          <w:lang w:val="en-GB"/>
        </w:rPr>
        <w:t>rence</w:t>
      </w:r>
      <w:r w:rsidRPr="0E0C4199" w:rsidR="68E54C70">
        <w:rPr>
          <w:rFonts w:ascii="Open Sans" w:hAnsi="Open Sans" w:eastAsia="Open Sans" w:cs="Open Sans"/>
          <w:noProof w:val="0"/>
          <w:sz w:val="26"/>
          <w:szCs w:val="26"/>
          <w:u w:val="single"/>
          <w:lang w:val="en-GB"/>
        </w:rPr>
        <w:t xml:space="preserve"> lis</w:t>
      </w:r>
      <w:r w:rsidRPr="0E0C4199" w:rsidR="68E54C70">
        <w:rPr>
          <w:rFonts w:ascii="Open Sans" w:hAnsi="Open Sans" w:eastAsia="Open Sans" w:cs="Open Sans"/>
          <w:noProof w:val="0"/>
          <w:sz w:val="26"/>
          <w:szCs w:val="26"/>
          <w:u w:val="single"/>
          <w:lang w:val="en-GB"/>
        </w:rPr>
        <w:t>t</w:t>
      </w:r>
    </w:p>
    <w:p w:rsidR="0E0C4199" w:rsidP="0E0C4199" w:rsidRDefault="0E0C4199" w14:paraId="3B4012C8" w14:textId="63559D78">
      <w:pPr>
        <w:bidi w:val="0"/>
        <w:spacing w:before="0" w:beforeAutospacing="off" w:after="160" w:afterAutospacing="off" w:line="257" w:lineRule="auto"/>
        <w:jc w:val="left"/>
        <w:rPr>
          <w:rFonts w:ascii="Open Sans" w:hAnsi="Open Sans" w:eastAsia="Open Sans" w:cs="Open Sans"/>
          <w:noProof w:val="0"/>
          <w:color w:val="333333"/>
          <w:sz w:val="24"/>
          <w:szCs w:val="24"/>
          <w:lang w:val="en-US"/>
        </w:rPr>
      </w:pPr>
    </w:p>
    <w:p w:rsidR="45C6FC1E" w:rsidP="0E0C4199" w:rsidRDefault="45C6FC1E" w14:paraId="441A062C" w14:textId="093A095D">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Agovino, M., Casaccia, M., Ciommi, M., Ferrara, M and Marchesano, K. (2019) ‘Agriculture, climate change and sustainability’. </w:t>
      </w:r>
      <w:r w:rsidRPr="0E0C4199" w:rsidR="45C6FC1E">
        <w:rPr>
          <w:rFonts w:ascii="Open Sans" w:hAnsi="Open Sans" w:eastAsia="Open Sans" w:cs="Open Sans"/>
          <w:i w:val="1"/>
          <w:iCs w:val="1"/>
          <w:noProof w:val="0"/>
          <w:sz w:val="24"/>
          <w:szCs w:val="24"/>
          <w:lang w:val="en-US"/>
        </w:rPr>
        <w:t xml:space="preserve"> ScienceDirect </w:t>
      </w:r>
      <w:r w:rsidRPr="0E0C4199" w:rsidR="45C6FC1E">
        <w:rPr>
          <w:rFonts w:ascii="Open Sans" w:hAnsi="Open Sans" w:eastAsia="Open Sans" w:cs="Open Sans"/>
          <w:noProof w:val="0"/>
          <w:sz w:val="24"/>
          <w:szCs w:val="24"/>
          <w:lang w:val="en-US"/>
        </w:rPr>
        <w:t>105 pp. 525-543.Available at:</w:t>
      </w:r>
      <w:hyperlink r:id="R938af17306374e06">
        <w:r w:rsidRPr="0E0C4199" w:rsidR="45C6FC1E">
          <w:rPr>
            <w:rStyle w:val="Hyperlink"/>
            <w:rFonts w:ascii="Open Sans" w:hAnsi="Open Sans" w:eastAsia="Open Sans" w:cs="Open Sans"/>
            <w:strike w:val="0"/>
            <w:dstrike w:val="0"/>
            <w:noProof w:val="0"/>
            <w:color w:val="467886"/>
            <w:sz w:val="24"/>
            <w:szCs w:val="24"/>
            <w:u w:val="single"/>
            <w:lang w:val="en-US"/>
          </w:rPr>
          <w:t>https://www.sciencedirect.com/science/article/pii/S1470160X18303170</w:t>
        </w:r>
      </w:hyperlink>
      <w:r w:rsidRPr="0E0C4199" w:rsidR="45C6FC1E">
        <w:rPr>
          <w:rFonts w:ascii="Open Sans" w:hAnsi="Open Sans" w:eastAsia="Open Sans" w:cs="Open Sans"/>
          <w:noProof w:val="0"/>
          <w:sz w:val="24"/>
          <w:szCs w:val="24"/>
          <w:lang w:val="en-US"/>
        </w:rPr>
        <w:t xml:space="preserve">  (Accessed: 11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4129723C" w14:textId="30097E7D">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Bruce, T., Nishida, Y., Powell, S., Wasmuth, H and Whinnett, J. (2023) </w:t>
      </w:r>
      <w:r w:rsidRPr="0E0C4199" w:rsidR="45C6FC1E">
        <w:rPr>
          <w:rFonts w:ascii="Open Sans" w:hAnsi="Open Sans" w:eastAsia="Open Sans" w:cs="Open Sans"/>
          <w:i w:val="1"/>
          <w:iCs w:val="1"/>
          <w:noProof w:val="0"/>
          <w:sz w:val="24"/>
          <w:szCs w:val="24"/>
          <w:lang w:val="en-US"/>
        </w:rPr>
        <w:t xml:space="preserve">The Bloomsbury handbook to Fredrich Froebel </w:t>
      </w:r>
      <w:r w:rsidRPr="0E0C4199" w:rsidR="45C6FC1E">
        <w:rPr>
          <w:rFonts w:ascii="Open Sans" w:hAnsi="Open Sans" w:eastAsia="Open Sans" w:cs="Open Sans"/>
          <w:noProof w:val="0"/>
          <w:sz w:val="24"/>
          <w:szCs w:val="24"/>
          <w:lang w:val="en-US"/>
        </w:rPr>
        <w:t>London: Bloomsbury Publishing Plc</w:t>
      </w:r>
      <w:r w:rsidRPr="0E0C4199" w:rsidR="45C6FC1E">
        <w:rPr>
          <w:rFonts w:ascii="Open Sans" w:hAnsi="Open Sans" w:eastAsia="Open Sans" w:cs="Open Sans"/>
          <w:noProof w:val="0"/>
          <w:sz w:val="24"/>
          <w:szCs w:val="24"/>
          <w:lang w:val="en-GB"/>
        </w:rPr>
        <w:t xml:space="preserve"> </w:t>
      </w:r>
    </w:p>
    <w:p w:rsidR="45C6FC1E" w:rsidP="0E0C4199" w:rsidRDefault="45C6FC1E" w14:paraId="471FC406" w14:textId="2C8609B6">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Caradonna, J. (2022) </w:t>
      </w:r>
      <w:r w:rsidRPr="0E0C4199" w:rsidR="45C6FC1E">
        <w:rPr>
          <w:rFonts w:ascii="Open Sans" w:hAnsi="Open Sans" w:eastAsia="Open Sans" w:cs="Open Sans"/>
          <w:i w:val="1"/>
          <w:iCs w:val="1"/>
          <w:noProof w:val="0"/>
          <w:sz w:val="24"/>
          <w:szCs w:val="24"/>
          <w:lang w:val="en-US"/>
        </w:rPr>
        <w:t xml:space="preserve">Sustainability: A history </w:t>
      </w:r>
      <w:r w:rsidRPr="0E0C4199" w:rsidR="45C6FC1E">
        <w:rPr>
          <w:rFonts w:ascii="Open Sans" w:hAnsi="Open Sans" w:eastAsia="Open Sans" w:cs="Open Sans"/>
          <w:noProof w:val="0"/>
          <w:sz w:val="24"/>
          <w:szCs w:val="24"/>
          <w:lang w:val="en-US"/>
        </w:rPr>
        <w:t>Newy York: Oxford University Press</w:t>
      </w:r>
      <w:r w:rsidRPr="0E0C4199" w:rsidR="45C6FC1E">
        <w:rPr>
          <w:rFonts w:ascii="Open Sans" w:hAnsi="Open Sans" w:eastAsia="Open Sans" w:cs="Open Sans"/>
          <w:noProof w:val="0"/>
          <w:sz w:val="24"/>
          <w:szCs w:val="24"/>
          <w:lang w:val="en-GB"/>
        </w:rPr>
        <w:t xml:space="preserve"> </w:t>
      </w:r>
    </w:p>
    <w:p w:rsidR="45C6FC1E" w:rsidP="0E0C4199" w:rsidRDefault="45C6FC1E" w14:paraId="138E2B85" w14:textId="6DF4421B">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Chawla, L. (2015) ‘Benefits of nature contact for children’.</w:t>
      </w:r>
      <w:r w:rsidRPr="0E0C4199" w:rsidR="45C6FC1E">
        <w:rPr>
          <w:rFonts w:ascii="Open Sans" w:hAnsi="Open Sans" w:eastAsia="Open Sans" w:cs="Open Sans"/>
          <w:i w:val="1"/>
          <w:iCs w:val="1"/>
          <w:noProof w:val="0"/>
          <w:sz w:val="24"/>
          <w:szCs w:val="24"/>
          <w:lang w:val="en-US"/>
        </w:rPr>
        <w:t xml:space="preserve"> Journal of planning literature </w:t>
      </w:r>
      <w:r w:rsidRPr="0E0C4199" w:rsidR="45C6FC1E">
        <w:rPr>
          <w:rFonts w:ascii="Open Sans" w:hAnsi="Open Sans" w:eastAsia="Open Sans" w:cs="Open Sans"/>
          <w:noProof w:val="0"/>
          <w:sz w:val="24"/>
          <w:szCs w:val="24"/>
          <w:lang w:val="en-US"/>
        </w:rPr>
        <w:t>30(4).</w:t>
      </w:r>
      <w:r w:rsidRPr="0E0C4199" w:rsidR="45C6FC1E">
        <w:rPr>
          <w:rFonts w:ascii="Open Sans" w:hAnsi="Open Sans" w:eastAsia="Open Sans" w:cs="Open Sans"/>
          <w:i w:val="1"/>
          <w:iCs w:val="1"/>
          <w:noProof w:val="0"/>
          <w:sz w:val="24"/>
          <w:szCs w:val="24"/>
          <w:lang w:val="en-US"/>
        </w:rPr>
        <w:t xml:space="preserve"> </w:t>
      </w:r>
      <w:r w:rsidRPr="0E0C4199" w:rsidR="45C6FC1E">
        <w:rPr>
          <w:rFonts w:ascii="Open Sans" w:hAnsi="Open Sans" w:eastAsia="Open Sans" w:cs="Open Sans"/>
          <w:noProof w:val="0"/>
          <w:sz w:val="24"/>
          <w:szCs w:val="24"/>
          <w:lang w:val="en-US"/>
        </w:rPr>
        <w:t>Available at:</w:t>
      </w:r>
      <w:hyperlink r:id="R6b8b7e78880e4b86">
        <w:r w:rsidRPr="0E0C4199" w:rsidR="45C6FC1E">
          <w:rPr>
            <w:rStyle w:val="Hyperlink"/>
            <w:rFonts w:ascii="Open Sans" w:hAnsi="Open Sans" w:eastAsia="Open Sans" w:cs="Open Sans"/>
            <w:strike w:val="0"/>
            <w:dstrike w:val="0"/>
            <w:noProof w:val="0"/>
            <w:color w:val="467886"/>
            <w:sz w:val="24"/>
            <w:szCs w:val="24"/>
            <w:u w:val="single"/>
            <w:lang w:val="en-US"/>
          </w:rPr>
          <w:t>https://journals.sagepub.com/doi/full/10.1177/0885412215595441</w:t>
        </w:r>
      </w:hyperlink>
      <w:r w:rsidRPr="0E0C4199" w:rsidR="45C6FC1E">
        <w:rPr>
          <w:rFonts w:ascii="Open Sans" w:hAnsi="Open Sans" w:eastAsia="Open Sans" w:cs="Open Sans"/>
          <w:noProof w:val="0"/>
          <w:sz w:val="24"/>
          <w:szCs w:val="24"/>
          <w:lang w:val="en-US"/>
        </w:rPr>
        <w:t xml:space="preserve"> (Accessed: 6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7C5737D3" w14:textId="0BC48659">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Cohen, D. (2025) </w:t>
      </w:r>
      <w:r w:rsidRPr="0E0C4199" w:rsidR="45C6FC1E">
        <w:rPr>
          <w:rFonts w:ascii="Open Sans" w:hAnsi="Open Sans" w:eastAsia="Open Sans" w:cs="Open Sans"/>
          <w:i w:val="1"/>
          <w:iCs w:val="1"/>
          <w:noProof w:val="0"/>
          <w:sz w:val="24"/>
          <w:szCs w:val="24"/>
          <w:lang w:val="en-US"/>
        </w:rPr>
        <w:t xml:space="preserve">Why kids need to spend time in nature. </w:t>
      </w:r>
      <w:r w:rsidRPr="0E0C4199" w:rsidR="45C6FC1E">
        <w:rPr>
          <w:rFonts w:ascii="Open Sans" w:hAnsi="Open Sans" w:eastAsia="Open Sans" w:cs="Open Sans"/>
          <w:noProof w:val="0"/>
          <w:sz w:val="24"/>
          <w:szCs w:val="24"/>
          <w:lang w:val="en-US"/>
        </w:rPr>
        <w:t>Available at:</w:t>
      </w:r>
      <w:hyperlink r:id="R30bb0a80d635456d">
        <w:r w:rsidRPr="0E0C4199" w:rsidR="45C6FC1E">
          <w:rPr>
            <w:rStyle w:val="Hyperlink"/>
            <w:rFonts w:ascii="Open Sans" w:hAnsi="Open Sans" w:eastAsia="Open Sans" w:cs="Open Sans"/>
            <w:strike w:val="0"/>
            <w:dstrike w:val="0"/>
            <w:noProof w:val="0"/>
            <w:color w:val="467886"/>
            <w:sz w:val="24"/>
            <w:szCs w:val="24"/>
            <w:u w:val="single"/>
            <w:lang w:val="en-US"/>
          </w:rPr>
          <w:t>https://childmind.org/article/why-kids-need-to-spend-time-in-nature/</w:t>
        </w:r>
      </w:hyperlink>
      <w:r w:rsidRPr="0E0C4199" w:rsidR="45C6FC1E">
        <w:rPr>
          <w:rFonts w:ascii="Open Sans" w:hAnsi="Open Sans" w:eastAsia="Open Sans" w:cs="Open Sans"/>
          <w:noProof w:val="0"/>
          <w:sz w:val="24"/>
          <w:szCs w:val="24"/>
          <w:lang w:val="en-US"/>
        </w:rPr>
        <w:t>(Accessed: 6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3E7B83D1" w14:textId="0D572F0D">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Davis, J and Elliott, S. (2023) </w:t>
      </w:r>
      <w:r w:rsidRPr="0E0C4199" w:rsidR="45C6FC1E">
        <w:rPr>
          <w:rFonts w:ascii="Open Sans" w:hAnsi="Open Sans" w:eastAsia="Open Sans" w:cs="Open Sans"/>
          <w:i w:val="1"/>
          <w:iCs w:val="1"/>
          <w:noProof w:val="0"/>
          <w:sz w:val="24"/>
          <w:szCs w:val="24"/>
          <w:lang w:val="en-US"/>
        </w:rPr>
        <w:t xml:space="preserve">Young Children and the environment: early education for sustainability </w:t>
      </w:r>
      <w:r w:rsidRPr="0E0C4199" w:rsidR="45C6FC1E">
        <w:rPr>
          <w:rFonts w:ascii="Open Sans" w:hAnsi="Open Sans" w:eastAsia="Open Sans" w:cs="Open Sans"/>
          <w:noProof w:val="0"/>
          <w:sz w:val="24"/>
          <w:szCs w:val="24"/>
          <w:lang w:val="en-US"/>
        </w:rPr>
        <w:t>Cambridge: Cambridge University Press</w:t>
      </w:r>
      <w:r w:rsidRPr="0E0C4199" w:rsidR="45C6FC1E">
        <w:rPr>
          <w:rFonts w:ascii="Open Sans" w:hAnsi="Open Sans" w:eastAsia="Open Sans" w:cs="Open Sans"/>
          <w:noProof w:val="0"/>
          <w:sz w:val="24"/>
          <w:szCs w:val="24"/>
          <w:lang w:val="en-GB"/>
        </w:rPr>
        <w:t xml:space="preserve"> </w:t>
      </w:r>
    </w:p>
    <w:p w:rsidR="45C6FC1E" w:rsidP="0E0C4199" w:rsidRDefault="45C6FC1E" w14:paraId="077786BF" w14:textId="6BEF1FC1">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Department for Education (2023) </w:t>
      </w:r>
      <w:r w:rsidRPr="0E0C4199" w:rsidR="45C6FC1E">
        <w:rPr>
          <w:rFonts w:ascii="Open Sans" w:hAnsi="Open Sans" w:eastAsia="Open Sans" w:cs="Open Sans"/>
          <w:i w:val="1"/>
          <w:iCs w:val="1"/>
          <w:noProof w:val="0"/>
          <w:sz w:val="24"/>
          <w:szCs w:val="24"/>
          <w:lang w:val="en-US"/>
        </w:rPr>
        <w:t xml:space="preserve">Sustainability and climate change: a strategy for the education and children’s services systems. </w:t>
      </w:r>
      <w:r w:rsidRPr="0E0C4199" w:rsidR="45C6FC1E">
        <w:rPr>
          <w:rFonts w:ascii="Open Sans" w:hAnsi="Open Sans" w:eastAsia="Open Sans" w:cs="Open Sans"/>
          <w:noProof w:val="0"/>
          <w:sz w:val="24"/>
          <w:szCs w:val="24"/>
          <w:lang w:val="en-US"/>
        </w:rPr>
        <w:t>Available at:</w:t>
      </w:r>
      <w:hyperlink r:id="Re25efcd3961544ff">
        <w:r w:rsidRPr="0E0C4199" w:rsidR="45C6FC1E">
          <w:rPr>
            <w:rStyle w:val="Hyperlink"/>
            <w:rFonts w:ascii="Open Sans" w:hAnsi="Open Sans" w:eastAsia="Open Sans" w:cs="Open Sans"/>
            <w:strike w:val="0"/>
            <w:dstrike w:val="0"/>
            <w:noProof w:val="0"/>
            <w:color w:val="467886"/>
            <w:sz w:val="24"/>
            <w:szCs w:val="24"/>
            <w:u w:val="single"/>
            <w:lang w:val="en-US"/>
          </w:rPr>
          <w:t>https://www.gov.uk/government/publications/sustainability-and-climate-change-strategy/sustainability-and-climate-change-a-strategy-for-the-education-and-childrens-services-systems</w:t>
        </w:r>
      </w:hyperlink>
      <w:r w:rsidRPr="0E0C4199" w:rsidR="45C6FC1E">
        <w:rPr>
          <w:rFonts w:ascii="Open Sans" w:hAnsi="Open Sans" w:eastAsia="Open Sans" w:cs="Open Sans"/>
          <w:noProof w:val="0"/>
          <w:sz w:val="24"/>
          <w:szCs w:val="24"/>
          <w:lang w:val="en-US"/>
        </w:rPr>
        <w:t>(Accessed: 9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23DA571B" w14:textId="485707C9">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Donnison, L and Halsall, T. (2023) ‘I’d rather learn outside because nature can teach you so much more things than being inside: Outdoor learning experiences of young children and educators’ </w:t>
      </w:r>
      <w:r w:rsidRPr="0E0C4199" w:rsidR="45C6FC1E">
        <w:rPr>
          <w:rFonts w:ascii="Open Sans" w:hAnsi="Open Sans" w:eastAsia="Open Sans" w:cs="Open Sans"/>
          <w:i w:val="1"/>
          <w:iCs w:val="1"/>
          <w:noProof w:val="0"/>
          <w:sz w:val="24"/>
          <w:szCs w:val="24"/>
          <w:lang w:val="en-US"/>
        </w:rPr>
        <w:t xml:space="preserve">Journal of Childhood, Education and Society </w:t>
      </w:r>
      <w:r w:rsidRPr="0E0C4199" w:rsidR="45C6FC1E">
        <w:rPr>
          <w:rFonts w:ascii="Open Sans" w:hAnsi="Open Sans" w:eastAsia="Open Sans" w:cs="Open Sans"/>
          <w:noProof w:val="0"/>
          <w:sz w:val="24"/>
          <w:szCs w:val="24"/>
          <w:lang w:val="en-US"/>
        </w:rPr>
        <w:t xml:space="preserve">4(3), pp.373-390. Available at: </w:t>
      </w:r>
      <w:hyperlink r:id="Re008ff3d27c6444c">
        <w:r w:rsidRPr="0E0C4199" w:rsidR="45C6FC1E">
          <w:rPr>
            <w:rStyle w:val="Hyperlink"/>
            <w:rFonts w:ascii="Open Sans" w:hAnsi="Open Sans" w:eastAsia="Open Sans" w:cs="Open Sans"/>
            <w:strike w:val="0"/>
            <w:dstrike w:val="0"/>
            <w:noProof w:val="0"/>
            <w:color w:val="467886"/>
            <w:sz w:val="24"/>
            <w:szCs w:val="24"/>
            <w:u w:val="single"/>
            <w:lang w:val="en-US"/>
          </w:rPr>
          <w:t>https://pdfs.semanticscholar.org/60e0/4e32b95a319934dcdc901fea767d1574e53e.pdf</w:t>
        </w:r>
      </w:hyperlink>
      <w:r w:rsidRPr="0E0C4199" w:rsidR="45C6FC1E">
        <w:rPr>
          <w:rFonts w:ascii="Open Sans" w:hAnsi="Open Sans" w:eastAsia="Open Sans" w:cs="Open Sans"/>
          <w:noProof w:val="0"/>
          <w:sz w:val="24"/>
          <w:szCs w:val="24"/>
          <w:lang w:val="en-US"/>
        </w:rPr>
        <w:t xml:space="preserve"> (Accessed: 4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38453D45" w14:textId="037C9844">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Elf (2024) ‘The interwoven paths of environmental and social justice’</w:t>
      </w:r>
      <w:r w:rsidRPr="0E0C4199" w:rsidR="45C6FC1E">
        <w:rPr>
          <w:rFonts w:ascii="Open Sans" w:hAnsi="Open Sans" w:eastAsia="Open Sans" w:cs="Open Sans"/>
          <w:i w:val="1"/>
          <w:iCs w:val="1"/>
          <w:noProof w:val="0"/>
          <w:sz w:val="24"/>
          <w:szCs w:val="24"/>
          <w:lang w:val="en-US"/>
        </w:rPr>
        <w:t xml:space="preserve"> Enviromental Law Foundation </w:t>
      </w:r>
      <w:r w:rsidRPr="0E0C4199" w:rsidR="45C6FC1E">
        <w:rPr>
          <w:rFonts w:ascii="Open Sans" w:hAnsi="Open Sans" w:eastAsia="Open Sans" w:cs="Open Sans"/>
          <w:noProof w:val="0"/>
          <w:sz w:val="24"/>
          <w:szCs w:val="24"/>
          <w:lang w:val="en-US"/>
        </w:rPr>
        <w:t xml:space="preserve">Available at: </w:t>
      </w:r>
      <w:hyperlink w:anchor=":~:text=Environmental%20justice%20and%20social%20justice,essential%20components%20of%20healthy%20living" r:id="Rc2f8b7ce52cf4844">
        <w:r w:rsidRPr="0E0C4199" w:rsidR="45C6FC1E">
          <w:rPr>
            <w:rStyle w:val="Hyperlink"/>
            <w:rFonts w:ascii="Open Sans" w:hAnsi="Open Sans" w:eastAsia="Open Sans" w:cs="Open Sans"/>
            <w:strike w:val="0"/>
            <w:dstrike w:val="0"/>
            <w:noProof w:val="0"/>
            <w:color w:val="467886"/>
            <w:sz w:val="24"/>
            <w:szCs w:val="24"/>
            <w:u w:val="single"/>
            <w:lang w:val="en-US"/>
          </w:rPr>
          <w:t>https://elflaw.org/news/the-interwoven-paths-of-environmental-and-social-justice/#:~:text=Environmental%20justice%20and%20social%20justice,essential%20components%20of%20healthy%20living</w:t>
        </w:r>
      </w:hyperlink>
      <w:r w:rsidRPr="0E0C4199" w:rsidR="45C6FC1E">
        <w:rPr>
          <w:rFonts w:ascii="Open Sans" w:hAnsi="Open Sans" w:eastAsia="Open Sans" w:cs="Open Sans"/>
          <w:noProof w:val="0"/>
          <w:sz w:val="24"/>
          <w:szCs w:val="24"/>
          <w:lang w:val="en-US"/>
        </w:rPr>
        <w:t xml:space="preserve"> (Accessed: 3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4A1A9493" w14:textId="5DE1DF51">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Elliott, S. and Young, T. (2016) ‘Nature by Default in Early Childhood Education for Sustainability’, </w:t>
      </w:r>
      <w:r w:rsidRPr="0E0C4199" w:rsidR="45C6FC1E">
        <w:rPr>
          <w:rFonts w:ascii="Open Sans" w:hAnsi="Open Sans" w:eastAsia="Open Sans" w:cs="Open Sans"/>
          <w:i w:val="1"/>
          <w:iCs w:val="1"/>
          <w:noProof w:val="0"/>
          <w:sz w:val="24"/>
          <w:szCs w:val="24"/>
          <w:lang w:val="en-US"/>
        </w:rPr>
        <w:t>Australian Journal of Environmental Education</w:t>
      </w:r>
      <w:r w:rsidRPr="0E0C4199" w:rsidR="45C6FC1E">
        <w:rPr>
          <w:rFonts w:ascii="Open Sans" w:hAnsi="Open Sans" w:eastAsia="Open Sans" w:cs="Open Sans"/>
          <w:noProof w:val="0"/>
          <w:sz w:val="24"/>
          <w:szCs w:val="24"/>
          <w:lang w:val="en-US"/>
        </w:rPr>
        <w:t xml:space="preserve">, 32(1), pp. 57–64. Available at:  </w:t>
      </w:r>
      <w:hyperlink r:id="Rac8393f79f7f4561">
        <w:r w:rsidRPr="0E0C4199" w:rsidR="45C6FC1E">
          <w:rPr>
            <w:rStyle w:val="Hyperlink"/>
            <w:rFonts w:ascii="Open Sans" w:hAnsi="Open Sans" w:eastAsia="Open Sans" w:cs="Open Sans"/>
            <w:strike w:val="0"/>
            <w:dstrike w:val="0"/>
            <w:noProof w:val="0"/>
            <w:color w:val="467886"/>
            <w:sz w:val="24"/>
            <w:szCs w:val="24"/>
            <w:u w:val="single"/>
            <w:lang w:val="en-US"/>
          </w:rPr>
          <w:t>https://doi.org/10.1017/aee.2015.44</w:t>
        </w:r>
      </w:hyperlink>
      <w:r w:rsidRPr="0E0C4199" w:rsidR="45C6FC1E">
        <w:rPr>
          <w:rFonts w:ascii="Open Sans" w:hAnsi="Open Sans" w:eastAsia="Open Sans" w:cs="Open Sans"/>
          <w:noProof w:val="0"/>
          <w:sz w:val="24"/>
          <w:szCs w:val="24"/>
          <w:lang w:val="en-US"/>
        </w:rPr>
        <w:t xml:space="preserve"> (Accessed 2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02A1D677" w14:textId="40E1CF59">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Elson, P., Oakes, L., Cross, M., DeGemmis, A., Watson, J., Cooke, H., Darling, E Jones, K., Krestser, H., Mendez, M., Surya, G., Tully, E. and Grantham, H. (2023) ‘ Priorities for embedding ecological integrity in climate adaptation policy and practice’ </w:t>
      </w:r>
      <w:r w:rsidRPr="0E0C4199" w:rsidR="45C6FC1E">
        <w:rPr>
          <w:rFonts w:ascii="Open Sans" w:hAnsi="Open Sans" w:eastAsia="Open Sans" w:cs="Open Sans"/>
          <w:i w:val="1"/>
          <w:iCs w:val="1"/>
          <w:noProof w:val="0"/>
          <w:sz w:val="24"/>
          <w:szCs w:val="24"/>
          <w:lang w:val="en-US"/>
        </w:rPr>
        <w:t xml:space="preserve">ScienceDirect </w:t>
      </w:r>
      <w:r w:rsidRPr="0E0C4199" w:rsidR="45C6FC1E">
        <w:rPr>
          <w:rFonts w:ascii="Open Sans" w:hAnsi="Open Sans" w:eastAsia="Open Sans" w:cs="Open Sans"/>
          <w:noProof w:val="0"/>
          <w:sz w:val="24"/>
          <w:szCs w:val="24"/>
          <w:lang w:val="en-US"/>
        </w:rPr>
        <w:t xml:space="preserve">6(6) pp.632-644. Available at: </w:t>
      </w:r>
      <w:hyperlink r:id="Rc567f9c1d2174ea5">
        <w:r w:rsidRPr="0E0C4199" w:rsidR="45C6FC1E">
          <w:rPr>
            <w:rStyle w:val="Hyperlink"/>
            <w:rFonts w:ascii="Open Sans" w:hAnsi="Open Sans" w:eastAsia="Open Sans" w:cs="Open Sans"/>
            <w:strike w:val="0"/>
            <w:dstrike w:val="0"/>
            <w:noProof w:val="0"/>
            <w:color w:val="467886"/>
            <w:sz w:val="24"/>
            <w:szCs w:val="24"/>
            <w:u w:val="single"/>
            <w:lang w:val="en-US"/>
          </w:rPr>
          <w:t>https://doi.org/10.1016/j.oneear.2023.05.014</w:t>
        </w:r>
      </w:hyperlink>
      <w:r w:rsidRPr="0E0C4199" w:rsidR="45C6FC1E">
        <w:rPr>
          <w:rFonts w:ascii="Open Sans" w:hAnsi="Open Sans" w:eastAsia="Open Sans" w:cs="Open Sans"/>
          <w:noProof w:val="0"/>
          <w:sz w:val="24"/>
          <w:szCs w:val="24"/>
          <w:lang w:val="en-US"/>
        </w:rPr>
        <w:t xml:space="preserve"> (Accessed: 3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3C50CE14" w14:textId="2311C5EC">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Engdahl, I (2015) ‘Early childhood education for sustainability: The OMEP world project.’ I</w:t>
      </w:r>
      <w:r w:rsidRPr="0E0C4199" w:rsidR="45C6FC1E">
        <w:rPr>
          <w:rFonts w:ascii="Open Sans" w:hAnsi="Open Sans" w:eastAsia="Open Sans" w:cs="Open Sans"/>
          <w:i w:val="1"/>
          <w:iCs w:val="1"/>
          <w:noProof w:val="0"/>
          <w:sz w:val="24"/>
          <w:szCs w:val="24"/>
          <w:lang w:val="en-US"/>
        </w:rPr>
        <w:t>JEC</w:t>
      </w:r>
      <w:r w:rsidRPr="0E0C4199" w:rsidR="45C6FC1E">
        <w:rPr>
          <w:rFonts w:ascii="Open Sans" w:hAnsi="Open Sans" w:eastAsia="Open Sans" w:cs="Open Sans"/>
          <w:noProof w:val="0"/>
          <w:sz w:val="24"/>
          <w:szCs w:val="24"/>
          <w:lang w:val="en-US"/>
        </w:rPr>
        <w:t xml:space="preserve"> 47 pp. 347-366. Available at: </w:t>
      </w:r>
      <w:hyperlink r:id="R596a4995edb342fd">
        <w:r w:rsidRPr="0E0C4199" w:rsidR="45C6FC1E">
          <w:rPr>
            <w:rStyle w:val="Hyperlink"/>
            <w:rFonts w:ascii="Open Sans" w:hAnsi="Open Sans" w:eastAsia="Open Sans" w:cs="Open Sans"/>
            <w:strike w:val="0"/>
            <w:dstrike w:val="0"/>
            <w:noProof w:val="0"/>
            <w:color w:val="467886"/>
            <w:sz w:val="24"/>
            <w:szCs w:val="24"/>
            <w:u w:val="single"/>
            <w:lang w:val="en-US"/>
          </w:rPr>
          <w:t>https://doi.org/10.1007/s13158-015-0149-6</w:t>
        </w:r>
      </w:hyperlink>
      <w:r w:rsidRPr="0E0C4199" w:rsidR="45C6FC1E">
        <w:rPr>
          <w:rFonts w:ascii="Open Sans" w:hAnsi="Open Sans" w:eastAsia="Open Sans" w:cs="Open Sans"/>
          <w:noProof w:val="0"/>
          <w:sz w:val="24"/>
          <w:szCs w:val="24"/>
          <w:lang w:val="en-US"/>
        </w:rPr>
        <w:t xml:space="preserve"> (Accessed 1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2B5D0CCB" w14:textId="01AADFA2">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Gerasimova, K. (2017) </w:t>
      </w:r>
      <w:r w:rsidRPr="0E0C4199" w:rsidR="45C6FC1E">
        <w:rPr>
          <w:rFonts w:ascii="Open Sans" w:hAnsi="Open Sans" w:eastAsia="Open Sans" w:cs="Open Sans"/>
          <w:i w:val="1"/>
          <w:iCs w:val="1"/>
          <w:noProof w:val="0"/>
          <w:sz w:val="24"/>
          <w:szCs w:val="24"/>
          <w:lang w:val="en-US"/>
        </w:rPr>
        <w:t>An Analysis of the Brundtland Commission’s Common Future.</w:t>
      </w:r>
      <w:r w:rsidRPr="0E0C4199" w:rsidR="45C6FC1E">
        <w:rPr>
          <w:rFonts w:ascii="Open Sans" w:hAnsi="Open Sans" w:eastAsia="Open Sans" w:cs="Open Sans"/>
          <w:noProof w:val="0"/>
          <w:sz w:val="24"/>
          <w:szCs w:val="24"/>
          <w:lang w:val="en-US"/>
        </w:rPr>
        <w:t xml:space="preserve"> London: Macat Library.</w:t>
      </w:r>
      <w:r w:rsidRPr="0E0C4199" w:rsidR="45C6FC1E">
        <w:rPr>
          <w:rFonts w:ascii="Open Sans" w:hAnsi="Open Sans" w:eastAsia="Open Sans" w:cs="Open Sans"/>
          <w:noProof w:val="0"/>
          <w:sz w:val="24"/>
          <w:szCs w:val="24"/>
          <w:lang w:val="en-GB"/>
        </w:rPr>
        <w:t xml:space="preserve"> </w:t>
      </w:r>
    </w:p>
    <w:p w:rsidR="45C6FC1E" w:rsidP="0E0C4199" w:rsidRDefault="45C6FC1E" w14:paraId="24E7F7BE" w14:textId="4E059E24">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Ginsburg, J and Audley, S. (2020) ‘You don't wanna teach little kids about climate change: Beliefs and barriers to sustainability education in early childhood’. </w:t>
      </w:r>
      <w:r w:rsidRPr="0E0C4199" w:rsidR="45C6FC1E">
        <w:rPr>
          <w:rFonts w:ascii="Open Sans" w:hAnsi="Open Sans" w:eastAsia="Open Sans" w:cs="Open Sans"/>
          <w:i w:val="1"/>
          <w:iCs w:val="1"/>
          <w:noProof w:val="0"/>
          <w:sz w:val="24"/>
          <w:szCs w:val="24"/>
          <w:lang w:val="en-US"/>
        </w:rPr>
        <w:t xml:space="preserve">Education and Child Study: Faculty Publication </w:t>
      </w:r>
      <w:r w:rsidRPr="0E0C4199" w:rsidR="45C6FC1E">
        <w:rPr>
          <w:rFonts w:ascii="Open Sans" w:hAnsi="Open Sans" w:eastAsia="Open Sans" w:cs="Open Sans"/>
          <w:noProof w:val="0"/>
          <w:sz w:val="24"/>
          <w:szCs w:val="24"/>
          <w:lang w:val="en-US"/>
        </w:rPr>
        <w:t>Available at</w:t>
      </w:r>
      <w:r w:rsidRPr="0E0C4199" w:rsidR="45C6FC1E">
        <w:rPr>
          <w:rFonts w:ascii="Open Sans" w:hAnsi="Open Sans" w:eastAsia="Open Sans" w:cs="Open Sans"/>
          <w:i w:val="1"/>
          <w:iCs w:val="1"/>
          <w:noProof w:val="0"/>
          <w:sz w:val="24"/>
          <w:szCs w:val="24"/>
          <w:lang w:val="en-US"/>
        </w:rPr>
        <w:t xml:space="preserve">: </w:t>
      </w:r>
      <w:hyperlink r:id="R45050b35fa9d45db">
        <w:r w:rsidRPr="0E0C4199" w:rsidR="45C6FC1E">
          <w:rPr>
            <w:rStyle w:val="Hyperlink"/>
            <w:rFonts w:ascii="Open Sans" w:hAnsi="Open Sans" w:eastAsia="Open Sans" w:cs="Open Sans"/>
            <w:i w:val="1"/>
            <w:iCs w:val="1"/>
            <w:strike w:val="0"/>
            <w:dstrike w:val="0"/>
            <w:noProof w:val="0"/>
            <w:color w:val="467886"/>
            <w:sz w:val="24"/>
            <w:szCs w:val="24"/>
            <w:u w:val="single"/>
            <w:lang w:val="en-US"/>
          </w:rPr>
          <w:t>https://scholarworks.smith.edu/edc_facpubs/13/</w:t>
        </w:r>
      </w:hyperlink>
      <w:r w:rsidRPr="0E0C4199" w:rsidR="45C6FC1E">
        <w:rPr>
          <w:rFonts w:ascii="Open Sans" w:hAnsi="Open Sans" w:eastAsia="Open Sans" w:cs="Open Sans"/>
          <w:i w:val="1"/>
          <w:iCs w:val="1"/>
          <w:noProof w:val="0"/>
          <w:sz w:val="24"/>
          <w:szCs w:val="24"/>
          <w:lang w:val="en-US"/>
        </w:rPr>
        <w:t xml:space="preserve"> </w:t>
      </w:r>
      <w:r w:rsidRPr="0E0C4199" w:rsidR="45C6FC1E">
        <w:rPr>
          <w:rFonts w:ascii="Open Sans" w:hAnsi="Open Sans" w:eastAsia="Open Sans" w:cs="Open Sans"/>
          <w:noProof w:val="0"/>
          <w:sz w:val="24"/>
          <w:szCs w:val="24"/>
          <w:lang w:val="en-US"/>
        </w:rPr>
        <w:t>(Accessed: 4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76DED17B" w14:textId="6A947DB2">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Gómez-Olmedo, A. M., Valor, C. and Carrero, I. (2020) ‘Mindfulness in education for sustainable development to nurture socioemotional competencies: a systematic review and meta-analysis’, </w:t>
      </w:r>
      <w:r w:rsidRPr="0E0C4199" w:rsidR="45C6FC1E">
        <w:rPr>
          <w:rFonts w:ascii="Open Sans" w:hAnsi="Open Sans" w:eastAsia="Open Sans" w:cs="Open Sans"/>
          <w:i w:val="1"/>
          <w:iCs w:val="1"/>
          <w:noProof w:val="0"/>
          <w:sz w:val="24"/>
          <w:szCs w:val="24"/>
          <w:lang w:val="en-US"/>
        </w:rPr>
        <w:t>Environmental Education Research</w:t>
      </w:r>
      <w:r w:rsidRPr="0E0C4199" w:rsidR="45C6FC1E">
        <w:rPr>
          <w:rFonts w:ascii="Open Sans" w:hAnsi="Open Sans" w:eastAsia="Open Sans" w:cs="Open Sans"/>
          <w:noProof w:val="0"/>
          <w:sz w:val="24"/>
          <w:szCs w:val="24"/>
          <w:lang w:val="en-US"/>
        </w:rPr>
        <w:t>, 26(11), pp. 1527–1555 Available at:</w:t>
      </w:r>
      <w:hyperlink r:id="R23c5fbe7f9914eda">
        <w:r w:rsidRPr="0E0C4199" w:rsidR="45C6FC1E">
          <w:rPr>
            <w:rStyle w:val="Hyperlink"/>
            <w:rFonts w:ascii="Open Sans" w:hAnsi="Open Sans" w:eastAsia="Open Sans" w:cs="Open Sans"/>
            <w:strike w:val="0"/>
            <w:dstrike w:val="0"/>
            <w:noProof w:val="0"/>
            <w:color w:val="467886"/>
            <w:sz w:val="24"/>
            <w:szCs w:val="24"/>
            <w:u w:val="single"/>
            <w:lang w:val="en-US"/>
          </w:rPr>
          <w:t>https://doi.org/10.1080/13504622.2020.1777264</w:t>
        </w:r>
      </w:hyperlink>
      <w:r w:rsidRPr="0E0C4199" w:rsidR="45C6FC1E">
        <w:rPr>
          <w:rFonts w:ascii="Open Sans" w:hAnsi="Open Sans" w:eastAsia="Open Sans" w:cs="Open Sans"/>
          <w:noProof w:val="0"/>
          <w:sz w:val="24"/>
          <w:szCs w:val="24"/>
          <w:lang w:val="en-US"/>
        </w:rPr>
        <w:t xml:space="preserve"> (Accessed: 7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432760AC" w14:textId="284A37F9">
      <w:pPr>
        <w:bidi w:val="0"/>
        <w:spacing w:before="0" w:beforeAutospacing="off" w:after="160" w:afterAutospacing="off" w:line="257" w:lineRule="auto"/>
        <w:ind w:left="360" w:right="0"/>
        <w:jc w:val="left"/>
      </w:pPr>
      <w:hyperlink>
        <w:r w:rsidRPr="0E0C4199" w:rsidR="45C6FC1E">
          <w:rPr>
            <w:rStyle w:val="Hyperlink"/>
            <w:rFonts w:ascii="Open Sans" w:hAnsi="Open Sans" w:eastAsia="Open Sans" w:cs="Open Sans"/>
            <w:strike w:val="0"/>
            <w:dstrike w:val="0"/>
            <w:noProof w:val="0"/>
            <w:sz w:val="24"/>
            <w:szCs w:val="24"/>
            <w:lang w:val="en-GB"/>
          </w:rPr>
          <w:t xml:space="preserve">Greenpeace (2025) </w:t>
        </w:r>
        <w:r w:rsidRPr="0E0C4199" w:rsidR="45C6FC1E">
          <w:rPr>
            <w:rStyle w:val="Hyperlink"/>
            <w:rFonts w:ascii="Open Sans" w:hAnsi="Open Sans" w:eastAsia="Open Sans" w:cs="Open Sans"/>
            <w:i w:val="1"/>
            <w:iCs w:val="1"/>
            <w:strike w:val="0"/>
            <w:dstrike w:val="0"/>
            <w:noProof w:val="0"/>
            <w:sz w:val="24"/>
            <w:szCs w:val="24"/>
            <w:lang w:val="en-GB"/>
          </w:rPr>
          <w:t xml:space="preserve">Sustainability: a simple gudie to a vital idea. </w:t>
        </w:r>
        <w:r w:rsidRPr="0E0C4199" w:rsidR="45C6FC1E">
          <w:rPr>
            <w:rStyle w:val="Hyperlink"/>
            <w:rFonts w:ascii="Open Sans" w:hAnsi="Open Sans" w:eastAsia="Open Sans" w:cs="Open Sans"/>
            <w:strike w:val="0"/>
            <w:dstrike w:val="0"/>
            <w:noProof w:val="0"/>
            <w:sz w:val="24"/>
            <w:szCs w:val="24"/>
            <w:lang w:val="en-GB"/>
          </w:rPr>
          <w:t xml:space="preserve">Avalibe at: </w:t>
        </w:r>
        <w:r w:rsidRPr="0E0C4199" w:rsidR="45C6FC1E">
          <w:rPr>
            <w:rStyle w:val="Hyperlink"/>
            <w:rFonts w:ascii="Open Sans" w:hAnsi="Open Sans" w:eastAsia="Open Sans" w:cs="Open Sans"/>
            <w:strike w:val="0"/>
            <w:dstrike w:val="0"/>
            <w:noProof w:val="0"/>
            <w:color w:val="467886"/>
            <w:sz w:val="24"/>
            <w:szCs w:val="24"/>
            <w:u w:val="single"/>
            <w:lang w:val="en-US"/>
          </w:rPr>
          <w:t>https://www.greenpeace.org.uk/challenges/sustainability/#:~:text=Let's%20find%20out.-,What%20is%20sustainability?,than%20they're%20being%20replaced</w:t>
        </w:r>
      </w:hyperlink>
      <w:r w:rsidRPr="0E0C4199" w:rsidR="45C6FC1E">
        <w:rPr>
          <w:rFonts w:ascii="Open Sans" w:hAnsi="Open Sans" w:eastAsia="Open Sans" w:cs="Open Sans"/>
          <w:noProof w:val="0"/>
          <w:sz w:val="24"/>
          <w:szCs w:val="24"/>
          <w:lang w:val="en-US"/>
        </w:rPr>
        <w:t>. (Accessed: 29 June 2025).</w:t>
      </w:r>
      <w:r w:rsidRPr="0E0C4199" w:rsidR="45C6FC1E">
        <w:rPr>
          <w:rFonts w:ascii="Open Sans" w:hAnsi="Open Sans" w:eastAsia="Open Sans" w:cs="Open Sans"/>
          <w:noProof w:val="0"/>
          <w:sz w:val="24"/>
          <w:szCs w:val="24"/>
          <w:lang w:val="en-GB"/>
        </w:rPr>
        <w:t xml:space="preserve"> </w:t>
      </w:r>
    </w:p>
    <w:p w:rsidR="45C6FC1E" w:rsidP="0E0C4199" w:rsidRDefault="45C6FC1E" w14:paraId="592EE773" w14:textId="654AC803">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Hedefalk, M., Almqvist, J. and Östman, L. (2014) ‘Education for sustainable development in early childhood education: a review of the research literature’, </w:t>
      </w:r>
      <w:r w:rsidRPr="0E0C4199" w:rsidR="45C6FC1E">
        <w:rPr>
          <w:rFonts w:ascii="Open Sans" w:hAnsi="Open Sans" w:eastAsia="Open Sans" w:cs="Open Sans"/>
          <w:i w:val="1"/>
          <w:iCs w:val="1"/>
          <w:noProof w:val="0"/>
          <w:sz w:val="24"/>
          <w:szCs w:val="24"/>
          <w:lang w:val="en-US"/>
        </w:rPr>
        <w:t>Environmental Education Research</w:t>
      </w:r>
      <w:r w:rsidRPr="0E0C4199" w:rsidR="45C6FC1E">
        <w:rPr>
          <w:rFonts w:ascii="Open Sans" w:hAnsi="Open Sans" w:eastAsia="Open Sans" w:cs="Open Sans"/>
          <w:noProof w:val="0"/>
          <w:sz w:val="24"/>
          <w:szCs w:val="24"/>
          <w:lang w:val="en-US"/>
        </w:rPr>
        <w:t xml:space="preserve">, 21(7), pp. 975–990 Available at: </w:t>
      </w:r>
      <w:hyperlink r:id="Rea0e107daeb5463c">
        <w:r w:rsidRPr="0E0C4199" w:rsidR="45C6FC1E">
          <w:rPr>
            <w:rStyle w:val="Hyperlink"/>
            <w:rFonts w:ascii="Open Sans" w:hAnsi="Open Sans" w:eastAsia="Open Sans" w:cs="Open Sans"/>
            <w:strike w:val="0"/>
            <w:dstrike w:val="0"/>
            <w:noProof w:val="0"/>
            <w:color w:val="467886"/>
            <w:sz w:val="24"/>
            <w:szCs w:val="24"/>
            <w:u w:val="single"/>
            <w:lang w:val="en-US"/>
          </w:rPr>
          <w:t>https://doi-org.ezproxy.uwtsd.ac.uk/10.1080/13504622.2014.971716</w:t>
        </w:r>
      </w:hyperlink>
      <w:r w:rsidRPr="0E0C4199" w:rsidR="45C6FC1E">
        <w:rPr>
          <w:rFonts w:ascii="Open Sans" w:hAnsi="Open Sans" w:eastAsia="Open Sans" w:cs="Open Sans"/>
          <w:noProof w:val="0"/>
          <w:sz w:val="24"/>
          <w:szCs w:val="24"/>
          <w:lang w:val="en-US"/>
        </w:rPr>
        <w:t xml:space="preserve"> (Accessed: 2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4FF1768E" w14:textId="6DE0E87D">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Jucker, R and Au, J. (2022) </w:t>
      </w:r>
      <w:r w:rsidRPr="0E0C4199" w:rsidR="45C6FC1E">
        <w:rPr>
          <w:rFonts w:ascii="Open Sans" w:hAnsi="Open Sans" w:eastAsia="Open Sans" w:cs="Open Sans"/>
          <w:i w:val="1"/>
          <w:iCs w:val="1"/>
          <w:noProof w:val="0"/>
          <w:sz w:val="24"/>
          <w:szCs w:val="24"/>
          <w:lang w:val="en-US"/>
        </w:rPr>
        <w:t xml:space="preserve">High-Quality outdoor learning </w:t>
      </w:r>
      <w:r w:rsidRPr="0E0C4199" w:rsidR="45C6FC1E">
        <w:rPr>
          <w:rFonts w:ascii="Open Sans" w:hAnsi="Open Sans" w:eastAsia="Open Sans" w:cs="Open Sans"/>
          <w:noProof w:val="0"/>
          <w:sz w:val="24"/>
          <w:szCs w:val="24"/>
          <w:lang w:val="en-US"/>
        </w:rPr>
        <w:t>Switzerland: Springer</w:t>
      </w:r>
      <w:r w:rsidRPr="0E0C4199" w:rsidR="45C6FC1E">
        <w:rPr>
          <w:rFonts w:ascii="Open Sans" w:hAnsi="Open Sans" w:eastAsia="Open Sans" w:cs="Open Sans"/>
          <w:noProof w:val="0"/>
          <w:sz w:val="24"/>
          <w:szCs w:val="24"/>
          <w:lang w:val="en-GB"/>
        </w:rPr>
        <w:t xml:space="preserve"> </w:t>
      </w:r>
    </w:p>
    <w:p w:rsidR="45C6FC1E" w:rsidP="0E0C4199" w:rsidRDefault="45C6FC1E" w14:paraId="5C79852D" w14:textId="6FA27409">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Kemp, N., Josephidou, J and Watts, T. (2022) ‘Developing and ECEC response to the global environmental crisis: The potential of the Froebelian-inspired ‘NENE Pedagogy’. </w:t>
      </w:r>
      <w:r w:rsidRPr="0E0C4199" w:rsidR="45C6FC1E">
        <w:rPr>
          <w:rFonts w:ascii="Open Sans" w:hAnsi="Open Sans" w:eastAsia="Open Sans" w:cs="Open Sans"/>
          <w:i w:val="1"/>
          <w:iCs w:val="1"/>
          <w:noProof w:val="0"/>
          <w:sz w:val="24"/>
          <w:szCs w:val="24"/>
          <w:lang w:val="en-US"/>
        </w:rPr>
        <w:t xml:space="preserve">CCCU Research Space Repository. </w:t>
      </w:r>
      <w:r w:rsidRPr="0E0C4199" w:rsidR="45C6FC1E">
        <w:rPr>
          <w:rFonts w:ascii="Open Sans" w:hAnsi="Open Sans" w:eastAsia="Open Sans" w:cs="Open Sans"/>
          <w:noProof w:val="0"/>
          <w:sz w:val="24"/>
          <w:szCs w:val="24"/>
          <w:lang w:val="en-US"/>
        </w:rPr>
        <w:t xml:space="preserve">Available at: </w:t>
      </w:r>
      <w:hyperlink r:id="Rbd6f966940c64b26">
        <w:r w:rsidRPr="0E0C4199" w:rsidR="45C6FC1E">
          <w:rPr>
            <w:rStyle w:val="Hyperlink"/>
            <w:rFonts w:ascii="Open Sans" w:hAnsi="Open Sans" w:eastAsia="Open Sans" w:cs="Open Sans"/>
            <w:strike w:val="0"/>
            <w:dstrike w:val="0"/>
            <w:noProof w:val="0"/>
            <w:color w:val="467886"/>
            <w:sz w:val="24"/>
            <w:szCs w:val="24"/>
            <w:u w:val="single"/>
            <w:lang w:val="en-US"/>
          </w:rPr>
          <w:t>https://repository.canterbury.ac.uk/item/95v29/developing-an-ecec-response-to-the-global-environmental-crisis-the-potential-of-the-froebelian-inspired-nene-pedagogy</w:t>
        </w:r>
      </w:hyperlink>
      <w:r w:rsidRPr="0E0C4199" w:rsidR="45C6FC1E">
        <w:rPr>
          <w:rFonts w:ascii="Open Sans" w:hAnsi="Open Sans" w:eastAsia="Open Sans" w:cs="Open Sans"/>
          <w:noProof w:val="0"/>
          <w:sz w:val="24"/>
          <w:szCs w:val="24"/>
          <w:lang w:val="en-US"/>
        </w:rPr>
        <w:t xml:space="preserve"> (Accessed: 4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5CCFABE9" w14:textId="0A2E1F7C">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Kiviranta, L., Lindfors, E., Rokko, M., Lukka, E. (2023) ‘Outdoor learning in early childhood education: exploring benefits and challenges’, </w:t>
      </w:r>
      <w:r w:rsidRPr="0E0C4199" w:rsidR="45C6FC1E">
        <w:rPr>
          <w:rFonts w:ascii="Open Sans" w:hAnsi="Open Sans" w:eastAsia="Open Sans" w:cs="Open Sans"/>
          <w:i w:val="1"/>
          <w:iCs w:val="1"/>
          <w:noProof w:val="0"/>
          <w:sz w:val="24"/>
          <w:szCs w:val="24"/>
          <w:lang w:val="en-US"/>
        </w:rPr>
        <w:t>Educational Research</w:t>
      </w:r>
      <w:r w:rsidRPr="0E0C4199" w:rsidR="45C6FC1E">
        <w:rPr>
          <w:rFonts w:ascii="Open Sans" w:hAnsi="Open Sans" w:eastAsia="Open Sans" w:cs="Open Sans"/>
          <w:noProof w:val="0"/>
          <w:sz w:val="24"/>
          <w:szCs w:val="24"/>
          <w:lang w:val="en-US"/>
        </w:rPr>
        <w:t xml:space="preserve">, 66(1), pp. 102–119. Available at: </w:t>
      </w:r>
      <w:hyperlink r:id="Rc74c41cc73fb4177">
        <w:r w:rsidRPr="0E0C4199" w:rsidR="45C6FC1E">
          <w:rPr>
            <w:rStyle w:val="Hyperlink"/>
            <w:rFonts w:ascii="Open Sans" w:hAnsi="Open Sans" w:eastAsia="Open Sans" w:cs="Open Sans"/>
            <w:strike w:val="0"/>
            <w:dstrike w:val="0"/>
            <w:noProof w:val="0"/>
            <w:color w:val="467886"/>
            <w:sz w:val="24"/>
            <w:szCs w:val="24"/>
            <w:u w:val="single"/>
            <w:lang w:val="en-US"/>
          </w:rPr>
          <w:t>https://doi-org.ezproxy.uwtsd.ac.uk/10.1080/00131881.2023.2285762</w:t>
        </w:r>
      </w:hyperlink>
      <w:r w:rsidRPr="0E0C4199" w:rsidR="45C6FC1E">
        <w:rPr>
          <w:rFonts w:ascii="Open Sans" w:hAnsi="Open Sans" w:eastAsia="Open Sans" w:cs="Open Sans"/>
          <w:noProof w:val="0"/>
          <w:sz w:val="24"/>
          <w:szCs w:val="24"/>
          <w:lang w:val="en-US"/>
        </w:rPr>
        <w:t xml:space="preserve"> (Accessed 4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51FE433D" w14:textId="00CD72D9">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Lindfors, E., Ronkko, M., Kiviranta, L., Tanhuanpaa, S and Gronman, S. (2021) ‘Outdoor learning in early childhood education’. </w:t>
      </w:r>
      <w:r w:rsidRPr="0E0C4199" w:rsidR="45C6FC1E">
        <w:rPr>
          <w:rFonts w:ascii="Open Sans" w:hAnsi="Open Sans" w:eastAsia="Open Sans" w:cs="Open Sans"/>
          <w:i w:val="1"/>
          <w:iCs w:val="1"/>
          <w:noProof w:val="0"/>
          <w:sz w:val="24"/>
          <w:szCs w:val="24"/>
          <w:lang w:val="en-US"/>
        </w:rPr>
        <w:t>Techne serien - Forskning i slöjdpedagogik och slöjdvetenskap</w:t>
      </w:r>
      <w:r w:rsidRPr="0E0C4199" w:rsidR="45C6FC1E">
        <w:rPr>
          <w:rFonts w:ascii="Open Sans" w:hAnsi="Open Sans" w:eastAsia="Open Sans" w:cs="Open Sans"/>
          <w:noProof w:val="0"/>
          <w:sz w:val="24"/>
          <w:szCs w:val="24"/>
          <w:lang w:val="en-US"/>
        </w:rPr>
        <w:t xml:space="preserve">, 28(2), pp.156-165. Available at: </w:t>
      </w:r>
      <w:hyperlink r:id="Rc8dfbdd962544ea9">
        <w:r w:rsidRPr="0E0C4199" w:rsidR="45C6FC1E">
          <w:rPr>
            <w:rStyle w:val="Hyperlink"/>
            <w:rFonts w:ascii="Open Sans" w:hAnsi="Open Sans" w:eastAsia="Open Sans" w:cs="Open Sans"/>
            <w:strike w:val="0"/>
            <w:dstrike w:val="0"/>
            <w:noProof w:val="0"/>
            <w:color w:val="467886"/>
            <w:sz w:val="24"/>
            <w:szCs w:val="24"/>
            <w:u w:val="single"/>
            <w:lang w:val="en-US"/>
          </w:rPr>
          <w:t>https://journals.oslomet.no/index.php/techneA/article/view/4353</w:t>
        </w:r>
      </w:hyperlink>
      <w:r w:rsidRPr="0E0C4199" w:rsidR="45C6FC1E">
        <w:rPr>
          <w:rFonts w:ascii="Open Sans" w:hAnsi="Open Sans" w:eastAsia="Open Sans" w:cs="Open Sans"/>
          <w:noProof w:val="0"/>
          <w:sz w:val="24"/>
          <w:szCs w:val="24"/>
          <w:lang w:val="en-US"/>
        </w:rPr>
        <w:t xml:space="preserve"> (Accessed: 4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5A8C74A2" w14:textId="6351E84A">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Luff, P. (2018) ‘Early childhood education for sustainability: origins and inspirations in the work of John Dewey’, </w:t>
      </w:r>
      <w:r w:rsidRPr="0E0C4199" w:rsidR="45C6FC1E">
        <w:rPr>
          <w:rFonts w:ascii="Open Sans" w:hAnsi="Open Sans" w:eastAsia="Open Sans" w:cs="Open Sans"/>
          <w:i w:val="1"/>
          <w:iCs w:val="1"/>
          <w:noProof w:val="0"/>
          <w:sz w:val="24"/>
          <w:szCs w:val="24"/>
          <w:lang w:val="en-US"/>
        </w:rPr>
        <w:t>Education 3-13</w:t>
      </w:r>
      <w:r w:rsidRPr="0E0C4199" w:rsidR="45C6FC1E">
        <w:rPr>
          <w:rFonts w:ascii="Open Sans" w:hAnsi="Open Sans" w:eastAsia="Open Sans" w:cs="Open Sans"/>
          <w:noProof w:val="0"/>
          <w:sz w:val="24"/>
          <w:szCs w:val="24"/>
          <w:lang w:val="en-US"/>
        </w:rPr>
        <w:t xml:space="preserve">, 46(4), pp. 447–455. Available at: </w:t>
      </w:r>
      <w:hyperlink r:id="R0e05298463ab4a77">
        <w:r w:rsidRPr="0E0C4199" w:rsidR="45C6FC1E">
          <w:rPr>
            <w:rStyle w:val="Hyperlink"/>
            <w:rFonts w:ascii="Open Sans" w:hAnsi="Open Sans" w:eastAsia="Open Sans" w:cs="Open Sans"/>
            <w:strike w:val="0"/>
            <w:dstrike w:val="0"/>
            <w:noProof w:val="0"/>
            <w:color w:val="467886"/>
            <w:sz w:val="24"/>
            <w:szCs w:val="24"/>
            <w:u w:val="single"/>
            <w:lang w:val="en-US"/>
          </w:rPr>
          <w:t>https://doi-org.ezproxy.uwtsd.ac.uk/10.1080/03004279.2018.1445484</w:t>
        </w:r>
      </w:hyperlink>
      <w:r w:rsidRPr="0E0C4199" w:rsidR="45C6FC1E">
        <w:rPr>
          <w:rFonts w:ascii="Open Sans" w:hAnsi="Open Sans" w:eastAsia="Open Sans" w:cs="Open Sans"/>
          <w:noProof w:val="0"/>
          <w:sz w:val="24"/>
          <w:szCs w:val="24"/>
          <w:lang w:val="en-US"/>
        </w:rPr>
        <w:t xml:space="preserve"> (Accessed: 2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67340FD1" w14:textId="38FE4B7D">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Lui, J and Green, R. (2023) ‘The effect of exposure to nature on children’s psychological well-being' </w:t>
      </w:r>
      <w:r w:rsidRPr="0E0C4199" w:rsidR="45C6FC1E">
        <w:rPr>
          <w:rFonts w:ascii="Open Sans" w:hAnsi="Open Sans" w:eastAsia="Open Sans" w:cs="Open Sans"/>
          <w:i w:val="1"/>
          <w:iCs w:val="1"/>
          <w:noProof w:val="0"/>
          <w:sz w:val="24"/>
          <w:szCs w:val="24"/>
          <w:lang w:val="en-US"/>
        </w:rPr>
        <w:t xml:space="preserve">ScienceDirect </w:t>
      </w:r>
      <w:r w:rsidRPr="0E0C4199" w:rsidR="45C6FC1E">
        <w:rPr>
          <w:rFonts w:ascii="Open Sans" w:hAnsi="Open Sans" w:eastAsia="Open Sans" w:cs="Open Sans"/>
          <w:noProof w:val="0"/>
          <w:sz w:val="24"/>
          <w:szCs w:val="24"/>
          <w:lang w:val="en-US"/>
        </w:rPr>
        <w:t xml:space="preserve">81. Available at: </w:t>
      </w:r>
      <w:hyperlink r:id="Rc0f4eea070874a10">
        <w:r w:rsidRPr="0E0C4199" w:rsidR="45C6FC1E">
          <w:rPr>
            <w:rStyle w:val="Hyperlink"/>
            <w:rFonts w:ascii="Open Sans" w:hAnsi="Open Sans" w:eastAsia="Open Sans" w:cs="Open Sans"/>
            <w:strike w:val="0"/>
            <w:dstrike w:val="0"/>
            <w:noProof w:val="0"/>
            <w:color w:val="467886"/>
            <w:sz w:val="24"/>
            <w:szCs w:val="24"/>
            <w:u w:val="single"/>
            <w:lang w:val="en-US"/>
          </w:rPr>
          <w:t>https://www.sciencedirect.com/science/article/pii/S1618866723000171</w:t>
        </w:r>
      </w:hyperlink>
      <w:r w:rsidRPr="0E0C4199" w:rsidR="45C6FC1E">
        <w:rPr>
          <w:rFonts w:ascii="Open Sans" w:hAnsi="Open Sans" w:eastAsia="Open Sans" w:cs="Open Sans"/>
          <w:noProof w:val="0"/>
          <w:sz w:val="24"/>
          <w:szCs w:val="24"/>
          <w:lang w:val="en-US"/>
        </w:rPr>
        <w:t xml:space="preserve"> (Accessed: 6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37625AD3" w14:textId="5E7FB884">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Mann, J., Gray, T., Truong, S., Brymer. E., Passy, R., Ho. S., Sahlberg, P., Ward, K., Bentsen. P., Curry, C and Cowper, R. (2022) ‘Getting out of the classroom and into nature’ (10). Available at: </w:t>
      </w:r>
      <w:hyperlink r:id="R25333ab1149e4de9">
        <w:r w:rsidRPr="0E0C4199" w:rsidR="45C6FC1E">
          <w:rPr>
            <w:rStyle w:val="Hyperlink"/>
            <w:rFonts w:ascii="Open Sans" w:hAnsi="Open Sans" w:eastAsia="Open Sans" w:cs="Open Sans"/>
            <w:strike w:val="0"/>
            <w:dstrike w:val="0"/>
            <w:noProof w:val="0"/>
            <w:color w:val="467886"/>
            <w:sz w:val="24"/>
            <w:szCs w:val="24"/>
            <w:u w:val="single"/>
            <w:lang w:val="en-US"/>
          </w:rPr>
          <w:t>https://doi.org/10.3389/fpubh.2022.877058</w:t>
        </w:r>
      </w:hyperlink>
      <w:r w:rsidRPr="0E0C4199" w:rsidR="45C6FC1E">
        <w:rPr>
          <w:rFonts w:ascii="Open Sans" w:hAnsi="Open Sans" w:eastAsia="Open Sans" w:cs="Open Sans"/>
          <w:noProof w:val="0"/>
          <w:sz w:val="24"/>
          <w:szCs w:val="24"/>
          <w:lang w:val="en-US"/>
        </w:rPr>
        <w:t xml:space="preserve"> (Accessed: 5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52ABE0CC" w14:textId="46FF7868">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Odegaard, E. (2021) ‘ Reimagining collaborative exploration: a signature pedagogy for sustainability in early childhood education and care’. </w:t>
      </w:r>
      <w:r w:rsidRPr="0E0C4199" w:rsidR="45C6FC1E">
        <w:rPr>
          <w:rFonts w:ascii="Open Sans" w:hAnsi="Open Sans" w:eastAsia="Open Sans" w:cs="Open Sans"/>
          <w:i w:val="1"/>
          <w:iCs w:val="1"/>
          <w:noProof w:val="0"/>
          <w:sz w:val="24"/>
          <w:szCs w:val="24"/>
          <w:lang w:val="en-US"/>
        </w:rPr>
        <w:t xml:space="preserve">Sustainability </w:t>
      </w:r>
      <w:r w:rsidRPr="0E0C4199" w:rsidR="45C6FC1E">
        <w:rPr>
          <w:rFonts w:ascii="Open Sans" w:hAnsi="Open Sans" w:eastAsia="Open Sans" w:cs="Open Sans"/>
          <w:noProof w:val="0"/>
          <w:sz w:val="24"/>
          <w:szCs w:val="24"/>
          <w:lang w:val="en-US"/>
        </w:rPr>
        <w:t xml:space="preserve">13(9), pp. 5`139. Available at: </w:t>
      </w:r>
      <w:hyperlink r:id="R47872ff75f0e44b9">
        <w:r w:rsidRPr="0E0C4199" w:rsidR="45C6FC1E">
          <w:rPr>
            <w:rStyle w:val="Hyperlink"/>
            <w:rFonts w:ascii="Open Sans" w:hAnsi="Open Sans" w:eastAsia="Open Sans" w:cs="Open Sans"/>
            <w:strike w:val="0"/>
            <w:dstrike w:val="0"/>
            <w:noProof w:val="0"/>
            <w:color w:val="467886"/>
            <w:sz w:val="24"/>
            <w:szCs w:val="24"/>
            <w:u w:val="single"/>
            <w:lang w:val="en-US"/>
          </w:rPr>
          <w:t>https://doi.org10.3390/su13095139</w:t>
        </w:r>
      </w:hyperlink>
      <w:r w:rsidRPr="0E0C4199" w:rsidR="45C6FC1E">
        <w:rPr>
          <w:rFonts w:ascii="Open Sans" w:hAnsi="Open Sans" w:eastAsia="Open Sans" w:cs="Open Sans"/>
          <w:noProof w:val="0"/>
          <w:sz w:val="24"/>
          <w:szCs w:val="24"/>
          <w:lang w:val="en-US"/>
        </w:rPr>
        <w:t xml:space="preserve"> (Accessed: 4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02A3F39C" w14:textId="6221711B">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GB"/>
        </w:rPr>
        <w:t xml:space="preserve">Perugia, J. (2024) </w:t>
      </w:r>
      <w:r w:rsidRPr="0E0C4199" w:rsidR="45C6FC1E">
        <w:rPr>
          <w:rFonts w:ascii="Open Sans" w:hAnsi="Open Sans" w:eastAsia="Open Sans" w:cs="Open Sans"/>
          <w:i w:val="1"/>
          <w:iCs w:val="1"/>
          <w:noProof w:val="0"/>
          <w:sz w:val="24"/>
          <w:szCs w:val="24"/>
          <w:lang w:val="en-GB"/>
        </w:rPr>
        <w:t xml:space="preserve">Understanding what sustainability is and why it matters. </w:t>
      </w:r>
      <w:r w:rsidRPr="0E0C4199" w:rsidR="45C6FC1E">
        <w:rPr>
          <w:rFonts w:ascii="Open Sans" w:hAnsi="Open Sans" w:eastAsia="Open Sans" w:cs="Open Sans"/>
          <w:noProof w:val="0"/>
          <w:sz w:val="24"/>
          <w:szCs w:val="24"/>
          <w:lang w:val="en-GB"/>
        </w:rPr>
        <w:t xml:space="preserve">Available at: </w:t>
      </w:r>
      <w:hyperlink r:id="R45fed1bc65fe46f7">
        <w:r w:rsidRPr="0E0C4199" w:rsidR="45C6FC1E">
          <w:rPr>
            <w:rStyle w:val="Hyperlink"/>
            <w:rFonts w:ascii="Open Sans" w:hAnsi="Open Sans" w:eastAsia="Open Sans" w:cs="Open Sans"/>
            <w:strike w:val="0"/>
            <w:dstrike w:val="0"/>
            <w:noProof w:val="0"/>
            <w:color w:val="467886"/>
            <w:sz w:val="24"/>
            <w:szCs w:val="24"/>
            <w:u w:val="single"/>
            <w:lang w:val="en-US"/>
          </w:rPr>
          <w:t>https://fsc.org/en/blog/why-is-sustainability-important</w:t>
        </w:r>
      </w:hyperlink>
      <w:r w:rsidRPr="0E0C4199" w:rsidR="45C6FC1E">
        <w:rPr>
          <w:rFonts w:ascii="Open Sans" w:hAnsi="Open Sans" w:eastAsia="Open Sans" w:cs="Open Sans"/>
          <w:noProof w:val="0"/>
          <w:sz w:val="24"/>
          <w:szCs w:val="24"/>
          <w:lang w:val="en-US"/>
        </w:rPr>
        <w:t xml:space="preserve"> (Accessed:29 June 2025).</w:t>
      </w:r>
      <w:r w:rsidRPr="0E0C4199" w:rsidR="45C6FC1E">
        <w:rPr>
          <w:rFonts w:ascii="Open Sans" w:hAnsi="Open Sans" w:eastAsia="Open Sans" w:cs="Open Sans"/>
          <w:noProof w:val="0"/>
          <w:sz w:val="24"/>
          <w:szCs w:val="24"/>
          <w:lang w:val="en-GB"/>
        </w:rPr>
        <w:t xml:space="preserve"> </w:t>
      </w:r>
    </w:p>
    <w:p w:rsidR="45C6FC1E" w:rsidP="0E0C4199" w:rsidRDefault="45C6FC1E" w14:paraId="2F21D2AA" w14:textId="43F732ED">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Portney, K. (2015) </w:t>
      </w:r>
      <w:r w:rsidRPr="0E0C4199" w:rsidR="45C6FC1E">
        <w:rPr>
          <w:rFonts w:ascii="Open Sans" w:hAnsi="Open Sans" w:eastAsia="Open Sans" w:cs="Open Sans"/>
          <w:i w:val="1"/>
          <w:iCs w:val="1"/>
          <w:noProof w:val="0"/>
          <w:sz w:val="24"/>
          <w:szCs w:val="24"/>
          <w:lang w:val="en-US"/>
        </w:rPr>
        <w:t xml:space="preserve">Sustainability </w:t>
      </w:r>
      <w:r w:rsidRPr="0E0C4199" w:rsidR="45C6FC1E">
        <w:rPr>
          <w:rFonts w:ascii="Open Sans" w:hAnsi="Open Sans" w:eastAsia="Open Sans" w:cs="Open Sans"/>
          <w:noProof w:val="0"/>
          <w:sz w:val="24"/>
          <w:szCs w:val="24"/>
          <w:lang w:val="en-US"/>
        </w:rPr>
        <w:t>Cambridge, Massachusetts: The MIT Press</w:t>
      </w:r>
      <w:r w:rsidRPr="0E0C4199" w:rsidR="45C6FC1E">
        <w:rPr>
          <w:rFonts w:ascii="Open Sans" w:hAnsi="Open Sans" w:eastAsia="Open Sans" w:cs="Open Sans"/>
          <w:noProof w:val="0"/>
          <w:sz w:val="24"/>
          <w:szCs w:val="24"/>
          <w:lang w:val="en-GB"/>
        </w:rPr>
        <w:t xml:space="preserve"> </w:t>
      </w:r>
    </w:p>
    <w:p w:rsidR="45C6FC1E" w:rsidP="0E0C4199" w:rsidRDefault="45C6FC1E" w14:paraId="53BB97EF" w14:textId="0185E711">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Samuelson, I and Park, E. (2017) ‘How to educate children for sustainable learning and for a sustainable world.’ </w:t>
      </w:r>
      <w:r w:rsidRPr="0E0C4199" w:rsidR="45C6FC1E">
        <w:rPr>
          <w:rFonts w:ascii="Open Sans" w:hAnsi="Open Sans" w:eastAsia="Open Sans" w:cs="Open Sans"/>
          <w:i w:val="1"/>
          <w:iCs w:val="1"/>
          <w:noProof w:val="0"/>
          <w:sz w:val="24"/>
          <w:szCs w:val="24"/>
          <w:lang w:val="en-US"/>
        </w:rPr>
        <w:t>IJEC</w:t>
      </w:r>
      <w:r w:rsidRPr="0E0C4199" w:rsidR="45C6FC1E">
        <w:rPr>
          <w:rFonts w:ascii="Open Sans" w:hAnsi="Open Sans" w:eastAsia="Open Sans" w:cs="Open Sans"/>
          <w:noProof w:val="0"/>
          <w:sz w:val="24"/>
          <w:szCs w:val="24"/>
          <w:lang w:val="en-US"/>
        </w:rPr>
        <w:t xml:space="preserve"> 49 pp.273-285. Available at: </w:t>
      </w:r>
      <w:hyperlink r:id="R9d3832556fd44140">
        <w:r w:rsidRPr="0E0C4199" w:rsidR="45C6FC1E">
          <w:rPr>
            <w:rStyle w:val="Hyperlink"/>
            <w:rFonts w:ascii="Open Sans" w:hAnsi="Open Sans" w:eastAsia="Open Sans" w:cs="Open Sans"/>
            <w:strike w:val="0"/>
            <w:dstrike w:val="0"/>
            <w:noProof w:val="0"/>
            <w:color w:val="467886"/>
            <w:sz w:val="24"/>
            <w:szCs w:val="24"/>
            <w:u w:val="single"/>
            <w:lang w:val="en-US"/>
          </w:rPr>
          <w:t>https://doi.org/10.1007/s13158-017-0197-1</w:t>
        </w:r>
      </w:hyperlink>
      <w:r w:rsidRPr="0E0C4199" w:rsidR="45C6FC1E">
        <w:rPr>
          <w:rFonts w:ascii="Open Sans" w:hAnsi="Open Sans" w:eastAsia="Open Sans" w:cs="Open Sans"/>
          <w:noProof w:val="0"/>
          <w:sz w:val="24"/>
          <w:szCs w:val="24"/>
          <w:lang w:val="en-US"/>
        </w:rPr>
        <w:t xml:space="preserve"> (Accessed: 1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7AC3ECBD" w14:textId="69FDCAEA">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Sharma-Brymer, V and Bland, D. (2016) ‘Brining nature to schools to promote children's physical activity’ </w:t>
      </w:r>
      <w:r w:rsidRPr="0E0C4199" w:rsidR="45C6FC1E">
        <w:rPr>
          <w:rFonts w:ascii="Open Sans" w:hAnsi="Open Sans" w:eastAsia="Open Sans" w:cs="Open Sans"/>
          <w:i w:val="1"/>
          <w:iCs w:val="1"/>
          <w:noProof w:val="0"/>
          <w:sz w:val="24"/>
          <w:szCs w:val="24"/>
          <w:lang w:val="en-US"/>
        </w:rPr>
        <w:t xml:space="preserve">Springer Nature link </w:t>
      </w:r>
      <w:r w:rsidRPr="0E0C4199" w:rsidR="45C6FC1E">
        <w:rPr>
          <w:rFonts w:ascii="Open Sans" w:hAnsi="Open Sans" w:eastAsia="Open Sans" w:cs="Open Sans"/>
          <w:noProof w:val="0"/>
          <w:sz w:val="24"/>
          <w:szCs w:val="24"/>
          <w:lang w:val="en-US"/>
        </w:rPr>
        <w:t>46 pp.955-962. Available at:</w:t>
      </w:r>
      <w:hyperlink r:id="R2fa674a1ab9c4588">
        <w:r w:rsidRPr="0E0C4199" w:rsidR="45C6FC1E">
          <w:rPr>
            <w:rStyle w:val="Hyperlink"/>
            <w:rFonts w:ascii="Open Sans" w:hAnsi="Open Sans" w:eastAsia="Open Sans" w:cs="Open Sans"/>
            <w:strike w:val="0"/>
            <w:dstrike w:val="0"/>
            <w:noProof w:val="0"/>
            <w:color w:val="467886"/>
            <w:sz w:val="24"/>
            <w:szCs w:val="24"/>
            <w:u w:val="single"/>
            <w:lang w:val="en-US"/>
          </w:rPr>
          <w:t>https://link.springer.com/article/10.1007/s40279-016-0487-z</w:t>
        </w:r>
      </w:hyperlink>
      <w:r w:rsidRPr="0E0C4199" w:rsidR="45C6FC1E">
        <w:rPr>
          <w:rFonts w:ascii="Open Sans" w:hAnsi="Open Sans" w:eastAsia="Open Sans" w:cs="Open Sans"/>
          <w:noProof w:val="0"/>
          <w:sz w:val="24"/>
          <w:szCs w:val="24"/>
          <w:lang w:val="en-US"/>
        </w:rPr>
        <w:t xml:space="preserve"> (Accessed: 7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1E061050" w14:textId="25BFECF6">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Skar, M., Gundersen, V. and O’Brien, L. (2016) ‘How to engage children with nature: why not just let them play?’, </w:t>
      </w:r>
      <w:r w:rsidRPr="0E0C4199" w:rsidR="45C6FC1E">
        <w:rPr>
          <w:rFonts w:ascii="Open Sans" w:hAnsi="Open Sans" w:eastAsia="Open Sans" w:cs="Open Sans"/>
          <w:i w:val="1"/>
          <w:iCs w:val="1"/>
          <w:noProof w:val="0"/>
          <w:sz w:val="24"/>
          <w:szCs w:val="24"/>
          <w:lang w:val="en-US"/>
        </w:rPr>
        <w:t>Children’s Geographies</w:t>
      </w:r>
      <w:r w:rsidRPr="0E0C4199" w:rsidR="45C6FC1E">
        <w:rPr>
          <w:rFonts w:ascii="Open Sans" w:hAnsi="Open Sans" w:eastAsia="Open Sans" w:cs="Open Sans"/>
          <w:noProof w:val="0"/>
          <w:sz w:val="24"/>
          <w:szCs w:val="24"/>
          <w:lang w:val="en-US"/>
        </w:rPr>
        <w:t xml:space="preserve">, 14(5), pp. 527–540. Available at: </w:t>
      </w:r>
      <w:hyperlink r:id="Rbabc6e9fd31f4e0a">
        <w:r w:rsidRPr="0E0C4199" w:rsidR="45C6FC1E">
          <w:rPr>
            <w:rStyle w:val="Hyperlink"/>
            <w:rFonts w:ascii="Open Sans" w:hAnsi="Open Sans" w:eastAsia="Open Sans" w:cs="Open Sans"/>
            <w:strike w:val="0"/>
            <w:dstrike w:val="0"/>
            <w:noProof w:val="0"/>
            <w:color w:val="467886"/>
            <w:sz w:val="24"/>
            <w:szCs w:val="24"/>
            <w:u w:val="single"/>
            <w:lang w:val="en-US"/>
          </w:rPr>
          <w:t>https://doi-org.ezproxy.uwtsd.ac.uk/10.1080/14733285.2015.1136734</w:t>
        </w:r>
      </w:hyperlink>
      <w:r w:rsidRPr="0E0C4199" w:rsidR="45C6FC1E">
        <w:rPr>
          <w:rFonts w:ascii="Open Sans" w:hAnsi="Open Sans" w:eastAsia="Open Sans" w:cs="Open Sans"/>
          <w:noProof w:val="0"/>
          <w:sz w:val="24"/>
          <w:szCs w:val="24"/>
          <w:lang w:val="en-US"/>
        </w:rPr>
        <w:t xml:space="preserve"> (Accessed: 6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3D5D0B49" w14:textId="1ED8674F">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Sobel, D. (2025) </w:t>
      </w:r>
      <w:r w:rsidRPr="0E0C4199" w:rsidR="45C6FC1E">
        <w:rPr>
          <w:rFonts w:ascii="Open Sans" w:hAnsi="Open Sans" w:eastAsia="Open Sans" w:cs="Open Sans"/>
          <w:i w:val="1"/>
          <w:iCs w:val="1"/>
          <w:noProof w:val="0"/>
          <w:sz w:val="24"/>
          <w:szCs w:val="24"/>
          <w:lang w:val="en-US"/>
        </w:rPr>
        <w:t xml:space="preserve">Childhood and nature </w:t>
      </w:r>
      <w:r w:rsidRPr="0E0C4199" w:rsidR="45C6FC1E">
        <w:rPr>
          <w:rFonts w:ascii="Open Sans" w:hAnsi="Open Sans" w:eastAsia="Open Sans" w:cs="Open Sans"/>
          <w:noProof w:val="0"/>
          <w:sz w:val="24"/>
          <w:szCs w:val="24"/>
          <w:lang w:val="en-US"/>
        </w:rPr>
        <w:t>United States of America: Cornell University Press</w:t>
      </w:r>
      <w:r w:rsidRPr="0E0C4199" w:rsidR="45C6FC1E">
        <w:rPr>
          <w:rFonts w:ascii="Open Sans" w:hAnsi="Open Sans" w:eastAsia="Open Sans" w:cs="Open Sans"/>
          <w:noProof w:val="0"/>
          <w:sz w:val="24"/>
          <w:szCs w:val="24"/>
          <w:lang w:val="en-GB"/>
        </w:rPr>
        <w:t xml:space="preserve"> </w:t>
      </w:r>
    </w:p>
    <w:p w:rsidR="45C6FC1E" w:rsidP="0E0C4199" w:rsidRDefault="45C6FC1E" w14:paraId="62F760FE" w14:textId="70BB6450">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Somerville, M and Williams, C. (2015) ‘Sustainability education in early childhood: An updated review of research in the field.’ </w:t>
      </w:r>
      <w:r w:rsidRPr="0E0C4199" w:rsidR="45C6FC1E">
        <w:rPr>
          <w:rFonts w:ascii="Open Sans" w:hAnsi="Open Sans" w:eastAsia="Open Sans" w:cs="Open Sans"/>
          <w:i w:val="1"/>
          <w:iCs w:val="1"/>
          <w:noProof w:val="0"/>
          <w:sz w:val="24"/>
          <w:szCs w:val="24"/>
          <w:lang w:val="en-US"/>
        </w:rPr>
        <w:t>Contemporary Issues in Early Childhood</w:t>
      </w:r>
      <w:r w:rsidRPr="0E0C4199" w:rsidR="45C6FC1E">
        <w:rPr>
          <w:rFonts w:ascii="Open Sans" w:hAnsi="Open Sans" w:eastAsia="Open Sans" w:cs="Open Sans"/>
          <w:noProof w:val="0"/>
          <w:sz w:val="24"/>
          <w:szCs w:val="24"/>
          <w:lang w:val="en-US"/>
        </w:rPr>
        <w:t xml:space="preserve">, </w:t>
      </w:r>
      <w:r w:rsidRPr="0E0C4199" w:rsidR="45C6FC1E">
        <w:rPr>
          <w:rFonts w:ascii="Open Sans" w:hAnsi="Open Sans" w:eastAsia="Open Sans" w:cs="Open Sans"/>
          <w:i w:val="1"/>
          <w:iCs w:val="1"/>
          <w:noProof w:val="0"/>
          <w:sz w:val="24"/>
          <w:szCs w:val="24"/>
          <w:lang w:val="en-US"/>
        </w:rPr>
        <w:t>16</w:t>
      </w:r>
      <w:r w:rsidRPr="0E0C4199" w:rsidR="45C6FC1E">
        <w:rPr>
          <w:rFonts w:ascii="Open Sans" w:hAnsi="Open Sans" w:eastAsia="Open Sans" w:cs="Open Sans"/>
          <w:noProof w:val="0"/>
          <w:sz w:val="24"/>
          <w:szCs w:val="24"/>
          <w:lang w:val="en-US"/>
        </w:rPr>
        <w:t xml:space="preserve">(2), pp.102-117. Available at: </w:t>
      </w:r>
      <w:hyperlink r:id="R64ab2e8549c54168">
        <w:r w:rsidRPr="0E0C4199" w:rsidR="45C6FC1E">
          <w:rPr>
            <w:rStyle w:val="Hyperlink"/>
            <w:rFonts w:ascii="Open Sans" w:hAnsi="Open Sans" w:eastAsia="Open Sans" w:cs="Open Sans"/>
            <w:strike w:val="0"/>
            <w:dstrike w:val="0"/>
            <w:noProof w:val="0"/>
            <w:color w:val="467886"/>
            <w:sz w:val="24"/>
            <w:szCs w:val="24"/>
            <w:u w:val="single"/>
            <w:lang w:val="en-US"/>
          </w:rPr>
          <w:t>https://doi-org.ezproxy.uwtsd.ac.uk/10.1177/1463949115585658</w:t>
        </w:r>
      </w:hyperlink>
      <w:r w:rsidRPr="0E0C4199" w:rsidR="45C6FC1E">
        <w:rPr>
          <w:rFonts w:ascii="Open Sans" w:hAnsi="Open Sans" w:eastAsia="Open Sans" w:cs="Open Sans"/>
          <w:noProof w:val="0"/>
          <w:sz w:val="24"/>
          <w:szCs w:val="24"/>
          <w:lang w:val="en-US"/>
        </w:rPr>
        <w:t xml:space="preserve"> (Accessed: 1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02930B54" w14:textId="33215B39">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Spychalski, B. (2023) ‘Holistic education for sustainability development’. </w:t>
      </w:r>
      <w:r w:rsidRPr="0E0C4199" w:rsidR="45C6FC1E">
        <w:rPr>
          <w:rFonts w:ascii="Open Sans" w:hAnsi="Open Sans" w:eastAsia="Open Sans" w:cs="Open Sans"/>
          <w:i w:val="1"/>
          <w:iCs w:val="1"/>
          <w:noProof w:val="0"/>
          <w:sz w:val="24"/>
          <w:szCs w:val="24"/>
          <w:lang w:val="en-US"/>
        </w:rPr>
        <w:t xml:space="preserve">Sustainability. </w:t>
      </w:r>
      <w:r w:rsidRPr="0E0C4199" w:rsidR="45C6FC1E">
        <w:rPr>
          <w:rFonts w:ascii="Open Sans" w:hAnsi="Open Sans" w:eastAsia="Open Sans" w:cs="Open Sans"/>
          <w:noProof w:val="0"/>
          <w:sz w:val="24"/>
          <w:szCs w:val="24"/>
          <w:lang w:val="en-US"/>
        </w:rPr>
        <w:t>15(10) pp.8073 Available at:</w:t>
      </w:r>
      <w:hyperlink r:id="Rffb16bb32d204c58">
        <w:r w:rsidRPr="0E0C4199" w:rsidR="45C6FC1E">
          <w:rPr>
            <w:rStyle w:val="Hyperlink"/>
            <w:rFonts w:ascii="Open Sans" w:hAnsi="Open Sans" w:eastAsia="Open Sans" w:cs="Open Sans"/>
            <w:strike w:val="0"/>
            <w:dstrike w:val="0"/>
            <w:noProof w:val="0"/>
            <w:color w:val="467886"/>
            <w:sz w:val="24"/>
            <w:szCs w:val="24"/>
            <w:u w:val="single"/>
            <w:lang w:val="en-US"/>
          </w:rPr>
          <w:t>https://doi.org/10.3390/su15108073</w:t>
        </w:r>
      </w:hyperlink>
      <w:r w:rsidRPr="0E0C4199" w:rsidR="45C6FC1E">
        <w:rPr>
          <w:rFonts w:ascii="Open Sans" w:hAnsi="Open Sans" w:eastAsia="Open Sans" w:cs="Open Sans"/>
          <w:noProof w:val="0"/>
          <w:sz w:val="24"/>
          <w:szCs w:val="24"/>
          <w:lang w:val="en-US"/>
        </w:rPr>
        <w:t xml:space="preserve"> (Accessed: 11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66C9421C" w14:textId="473DC8F4">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Sternfels, B., Francis, T., Madgavkar, A. and Smit, S. (2021) ‘Our future lives and livelihoods: Sustainable and inclusive and growing’. </w:t>
      </w:r>
      <w:r w:rsidRPr="0E0C4199" w:rsidR="45C6FC1E">
        <w:rPr>
          <w:rFonts w:ascii="Open Sans" w:hAnsi="Open Sans" w:eastAsia="Open Sans" w:cs="Open Sans"/>
          <w:i w:val="1"/>
          <w:iCs w:val="1"/>
          <w:noProof w:val="0"/>
          <w:sz w:val="24"/>
          <w:szCs w:val="24"/>
          <w:lang w:val="en-US"/>
        </w:rPr>
        <w:t xml:space="preserve">McKinsey Quarterly McKinsey and Company </w:t>
      </w:r>
      <w:r w:rsidRPr="0E0C4199" w:rsidR="45C6FC1E">
        <w:rPr>
          <w:rFonts w:ascii="Open Sans" w:hAnsi="Open Sans" w:eastAsia="Open Sans" w:cs="Open Sans"/>
          <w:noProof w:val="0"/>
          <w:sz w:val="24"/>
          <w:szCs w:val="24"/>
          <w:lang w:val="en-US"/>
        </w:rPr>
        <w:t xml:space="preserve">Available at: </w:t>
      </w:r>
      <w:hyperlink r:id="Rc6b034ab65e3481e">
        <w:r w:rsidRPr="0E0C4199" w:rsidR="45C6FC1E">
          <w:rPr>
            <w:rStyle w:val="Hyperlink"/>
            <w:rFonts w:ascii="Open Sans" w:hAnsi="Open Sans" w:eastAsia="Open Sans" w:cs="Open Sans"/>
            <w:strike w:val="0"/>
            <w:dstrike w:val="0"/>
            <w:noProof w:val="0"/>
            <w:color w:val="467886"/>
            <w:sz w:val="24"/>
            <w:szCs w:val="24"/>
            <w:u w:val="single"/>
            <w:lang w:val="en-US"/>
          </w:rPr>
          <w:t>https://www.mckinsey.com/featured-insights/sustainable-inclusive-growth/our-future-lives-and-livelihoods-sustainable-and-inclusive-and-growing</w:t>
        </w:r>
      </w:hyperlink>
      <w:r w:rsidRPr="0E0C4199" w:rsidR="45C6FC1E">
        <w:rPr>
          <w:rFonts w:ascii="Open Sans" w:hAnsi="Open Sans" w:eastAsia="Open Sans" w:cs="Open Sans"/>
          <w:noProof w:val="0"/>
          <w:sz w:val="24"/>
          <w:szCs w:val="24"/>
          <w:lang w:val="en-US"/>
        </w:rPr>
        <w:t xml:space="preserve"> (Accessed: 3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2D942342" w14:textId="41BD75BD">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Tansy, W. (2022) ‘Froebelian pedagogy as everyday activism in support of sustainability agenda’ </w:t>
      </w:r>
      <w:r w:rsidRPr="0E0C4199" w:rsidR="45C6FC1E">
        <w:rPr>
          <w:rFonts w:ascii="Open Sans" w:hAnsi="Open Sans" w:eastAsia="Open Sans" w:cs="Open Sans"/>
          <w:i w:val="1"/>
          <w:iCs w:val="1"/>
          <w:noProof w:val="0"/>
          <w:sz w:val="24"/>
          <w:szCs w:val="24"/>
          <w:lang w:val="en-US"/>
        </w:rPr>
        <w:t xml:space="preserve">Eric </w:t>
      </w:r>
      <w:r w:rsidRPr="0E0C4199" w:rsidR="45C6FC1E">
        <w:rPr>
          <w:rFonts w:ascii="Open Sans" w:hAnsi="Open Sans" w:eastAsia="Open Sans" w:cs="Open Sans"/>
          <w:noProof w:val="0"/>
          <w:sz w:val="24"/>
          <w:szCs w:val="24"/>
          <w:lang w:val="en-US"/>
        </w:rPr>
        <w:t xml:space="preserve">9(1). Pp.85-100. Available at: </w:t>
      </w:r>
      <w:hyperlink r:id="R0393dbd044424354">
        <w:r w:rsidRPr="0E0C4199" w:rsidR="45C6FC1E">
          <w:rPr>
            <w:rStyle w:val="Hyperlink"/>
            <w:rFonts w:ascii="Open Sans" w:hAnsi="Open Sans" w:eastAsia="Open Sans" w:cs="Open Sans"/>
            <w:strike w:val="0"/>
            <w:dstrike w:val="0"/>
            <w:noProof w:val="0"/>
            <w:color w:val="467886"/>
            <w:sz w:val="24"/>
            <w:szCs w:val="24"/>
            <w:u w:val="single"/>
            <w:lang w:val="en-US"/>
          </w:rPr>
          <w:t>https://eric.ed.gov/?id=EJ1341429</w:t>
        </w:r>
      </w:hyperlink>
      <w:r w:rsidRPr="0E0C4199" w:rsidR="45C6FC1E">
        <w:rPr>
          <w:rFonts w:ascii="Open Sans" w:hAnsi="Open Sans" w:eastAsia="Open Sans" w:cs="Open Sans"/>
          <w:noProof w:val="0"/>
          <w:sz w:val="24"/>
          <w:szCs w:val="24"/>
          <w:lang w:val="en-US"/>
        </w:rPr>
        <w:t xml:space="preserve"> (Accessed: 4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24651D87" w14:textId="45DF7DF0">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Thiele, L. (2024). </w:t>
      </w:r>
      <w:r w:rsidRPr="0E0C4199" w:rsidR="45C6FC1E">
        <w:rPr>
          <w:rFonts w:ascii="Open Sans" w:hAnsi="Open Sans" w:eastAsia="Open Sans" w:cs="Open Sans"/>
          <w:i w:val="1"/>
          <w:iCs w:val="1"/>
          <w:noProof w:val="0"/>
          <w:sz w:val="24"/>
          <w:szCs w:val="24"/>
          <w:lang w:val="en-US"/>
        </w:rPr>
        <w:t>Sustainability</w:t>
      </w:r>
      <w:r w:rsidRPr="0E0C4199" w:rsidR="45C6FC1E">
        <w:rPr>
          <w:rFonts w:ascii="Open Sans" w:hAnsi="Open Sans" w:eastAsia="Open Sans" w:cs="Open Sans"/>
          <w:noProof w:val="0"/>
          <w:sz w:val="24"/>
          <w:szCs w:val="24"/>
          <w:lang w:val="en-US"/>
        </w:rPr>
        <w:t xml:space="preserve"> Cambridge: Polity Press 3ed.</w:t>
      </w:r>
      <w:r w:rsidRPr="0E0C4199" w:rsidR="45C6FC1E">
        <w:rPr>
          <w:rFonts w:ascii="Open Sans" w:hAnsi="Open Sans" w:eastAsia="Open Sans" w:cs="Open Sans"/>
          <w:noProof w:val="0"/>
          <w:sz w:val="24"/>
          <w:szCs w:val="24"/>
          <w:lang w:val="en-GB"/>
        </w:rPr>
        <w:t xml:space="preserve"> </w:t>
      </w:r>
    </w:p>
    <w:p w:rsidR="45C6FC1E" w:rsidP="0E0C4199" w:rsidRDefault="45C6FC1E" w14:paraId="7C63A551" w14:textId="1CE41FA5">
      <w:pPr>
        <w:bidi w:val="0"/>
        <w:spacing w:before="0" w:beforeAutospacing="off" w:after="160" w:afterAutospacing="off" w:line="257" w:lineRule="auto"/>
        <w:ind w:left="360" w:right="0"/>
        <w:jc w:val="left"/>
      </w:pPr>
      <w:hyperlink w:anchor=":~:text=16)%20has%20provided%20the%20most%20used%2C%20and,environmental%20integrity%2C%20social%20justice%2C%20and%20economic%20prosperity" r:id="Rba62952870ba4a85">
        <w:r w:rsidRPr="0E0C4199" w:rsidR="45C6FC1E">
          <w:rPr>
            <w:rStyle w:val="Hyperlink"/>
            <w:rFonts w:ascii="Open Sans" w:hAnsi="Open Sans" w:eastAsia="Open Sans" w:cs="Open Sans"/>
            <w:strike w:val="0"/>
            <w:dstrike w:val="0"/>
            <w:noProof w:val="0"/>
            <w:color w:val="000000" w:themeColor="text1" w:themeTint="FF" w:themeShade="FF"/>
            <w:sz w:val="24"/>
            <w:szCs w:val="24"/>
            <w:u w:val="none"/>
            <w:lang w:val="en-GB"/>
          </w:rPr>
          <w:t xml:space="preserve">Thunberg, G. (2019) ‘Sustainability’ </w:t>
        </w:r>
        <w:r w:rsidRPr="0E0C4199" w:rsidR="45C6FC1E">
          <w:rPr>
            <w:rStyle w:val="Hyperlink"/>
            <w:rFonts w:ascii="Open Sans" w:hAnsi="Open Sans" w:eastAsia="Open Sans" w:cs="Open Sans"/>
            <w:i w:val="1"/>
            <w:iCs w:val="1"/>
            <w:strike w:val="0"/>
            <w:dstrike w:val="0"/>
            <w:noProof w:val="0"/>
            <w:color w:val="000000" w:themeColor="text1" w:themeTint="FF" w:themeShade="FF"/>
            <w:sz w:val="24"/>
            <w:szCs w:val="24"/>
            <w:u w:val="none"/>
            <w:lang w:val="en-GB"/>
          </w:rPr>
          <w:t>Univeristy of Essex</w:t>
        </w:r>
        <w:r w:rsidRPr="0E0C4199" w:rsidR="45C6FC1E">
          <w:rPr>
            <w:rStyle w:val="Hyperlink"/>
            <w:rFonts w:ascii="Open Sans" w:hAnsi="Open Sans" w:eastAsia="Open Sans" w:cs="Open Sans"/>
            <w:i w:val="1"/>
            <w:iCs w:val="1"/>
            <w:strike w:val="0"/>
            <w:dstrike w:val="0"/>
            <w:noProof w:val="0"/>
            <w:color w:val="FFFFFF" w:themeColor="background1" w:themeTint="FF" w:themeShade="FF"/>
            <w:sz w:val="24"/>
            <w:szCs w:val="24"/>
            <w:u w:val="none"/>
            <w:lang w:val="en-GB"/>
          </w:rPr>
          <w:t xml:space="preserve"> </w:t>
        </w:r>
        <w:r w:rsidRPr="0E0C4199" w:rsidR="45C6FC1E">
          <w:rPr>
            <w:rStyle w:val="Hyperlink"/>
            <w:rFonts w:ascii="Open Sans" w:hAnsi="Open Sans" w:eastAsia="Open Sans" w:cs="Open Sans"/>
            <w:strike w:val="0"/>
            <w:dstrike w:val="0"/>
            <w:noProof w:val="0"/>
            <w:sz w:val="24"/>
            <w:szCs w:val="24"/>
            <w:lang w:val="en-GB"/>
          </w:rPr>
          <w:t>Avalibe at:</w:t>
        </w:r>
        <w:r w:rsidRPr="0E0C4199" w:rsidR="45C6FC1E">
          <w:rPr>
            <w:rStyle w:val="Hyperlink"/>
            <w:rFonts w:ascii="Open Sans" w:hAnsi="Open Sans" w:eastAsia="Open Sans" w:cs="Open Sans"/>
            <w:strike w:val="0"/>
            <w:dstrike w:val="0"/>
            <w:noProof w:val="0"/>
            <w:color w:val="467886"/>
            <w:sz w:val="24"/>
            <w:szCs w:val="24"/>
            <w:u w:val="single"/>
            <w:lang w:val="en-US"/>
          </w:rPr>
          <w:t>https://library.essex.ac.uk/sustainability/what-is-sustainability#:~:text=16)%20has%20provided%20the%20most%20used%2C%20and,environmental%20integrity%2C%20social%20justice%2C%20and%20economic%20prosperity</w:t>
        </w:r>
      </w:hyperlink>
      <w:r w:rsidRPr="0E0C4199" w:rsidR="45C6FC1E">
        <w:rPr>
          <w:rFonts w:ascii="Open Sans" w:hAnsi="Open Sans" w:eastAsia="Open Sans" w:cs="Open Sans"/>
          <w:noProof w:val="0"/>
          <w:sz w:val="24"/>
          <w:szCs w:val="24"/>
          <w:lang w:val="en-US"/>
        </w:rPr>
        <w:t>. (Accessed: 29 June 2025).</w:t>
      </w:r>
      <w:r w:rsidRPr="0E0C4199" w:rsidR="45C6FC1E">
        <w:rPr>
          <w:rFonts w:ascii="Open Sans" w:hAnsi="Open Sans" w:eastAsia="Open Sans" w:cs="Open Sans"/>
          <w:noProof w:val="0"/>
          <w:sz w:val="24"/>
          <w:szCs w:val="24"/>
          <w:lang w:val="en-GB"/>
        </w:rPr>
        <w:t xml:space="preserve"> </w:t>
      </w:r>
    </w:p>
    <w:p w:rsidR="45C6FC1E" w:rsidP="0E0C4199" w:rsidRDefault="45C6FC1E" w14:paraId="3260B5FA" w14:textId="52E9F9AE">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GB"/>
        </w:rPr>
        <w:t xml:space="preserve">UCLA (2025) </w:t>
      </w:r>
      <w:r w:rsidRPr="0E0C4199" w:rsidR="45C6FC1E">
        <w:rPr>
          <w:rFonts w:ascii="Open Sans" w:hAnsi="Open Sans" w:eastAsia="Open Sans" w:cs="Open Sans"/>
          <w:i w:val="1"/>
          <w:iCs w:val="1"/>
          <w:noProof w:val="0"/>
          <w:sz w:val="24"/>
          <w:szCs w:val="24"/>
          <w:lang w:val="en-GB"/>
        </w:rPr>
        <w:t xml:space="preserve">What is sustainability </w:t>
      </w:r>
      <w:r w:rsidRPr="0E0C4199" w:rsidR="45C6FC1E">
        <w:rPr>
          <w:rFonts w:ascii="Open Sans" w:hAnsi="Open Sans" w:eastAsia="Open Sans" w:cs="Open Sans"/>
          <w:noProof w:val="0"/>
          <w:sz w:val="24"/>
          <w:szCs w:val="24"/>
          <w:lang w:val="en-GB"/>
        </w:rPr>
        <w:t xml:space="preserve">Available at: </w:t>
      </w:r>
      <w:hyperlink w:anchor=":~:text=In%20the%20charter%20for%20the,generation%20and%20generations%20to%20come" r:id="R487b1f0cf7654c17">
        <w:r w:rsidRPr="0E0C4199" w:rsidR="45C6FC1E">
          <w:rPr>
            <w:rStyle w:val="Hyperlink"/>
            <w:rFonts w:ascii="Open Sans" w:hAnsi="Open Sans" w:eastAsia="Open Sans" w:cs="Open Sans"/>
            <w:strike w:val="0"/>
            <w:dstrike w:val="0"/>
            <w:noProof w:val="0"/>
            <w:color w:val="467886"/>
            <w:sz w:val="24"/>
            <w:szCs w:val="24"/>
            <w:u w:val="single"/>
            <w:lang w:val="en-US"/>
          </w:rPr>
          <w:t>https://sustain.ucla.edu/what-is-sustainability/#:~:text=In%20the%20charter%20for%20the,generation%20and%20generations%20to%20come</w:t>
        </w:r>
      </w:hyperlink>
      <w:r w:rsidRPr="0E0C4199" w:rsidR="45C6FC1E">
        <w:rPr>
          <w:rFonts w:ascii="Open Sans" w:hAnsi="Open Sans" w:eastAsia="Open Sans" w:cs="Open Sans"/>
          <w:noProof w:val="0"/>
          <w:sz w:val="24"/>
          <w:szCs w:val="24"/>
          <w:lang w:val="en-US"/>
        </w:rPr>
        <w:t>. (Accessed: 29 June 2025).</w:t>
      </w:r>
      <w:r w:rsidRPr="0E0C4199" w:rsidR="45C6FC1E">
        <w:rPr>
          <w:rFonts w:ascii="Open Sans" w:hAnsi="Open Sans" w:eastAsia="Open Sans" w:cs="Open Sans"/>
          <w:noProof w:val="0"/>
          <w:sz w:val="24"/>
          <w:szCs w:val="24"/>
          <w:lang w:val="en-GB"/>
        </w:rPr>
        <w:t xml:space="preserve"> </w:t>
      </w:r>
    </w:p>
    <w:p w:rsidR="45C6FC1E" w:rsidP="0E0C4199" w:rsidRDefault="45C6FC1E" w14:paraId="10CD9821" w14:textId="41DE4909">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Vesterinen, M. and Ratinen, I. (2023) ‘Sustainability competences in primary school education – a systematic literature review’, </w:t>
      </w:r>
      <w:r w:rsidRPr="0E0C4199" w:rsidR="45C6FC1E">
        <w:rPr>
          <w:rFonts w:ascii="Open Sans" w:hAnsi="Open Sans" w:eastAsia="Open Sans" w:cs="Open Sans"/>
          <w:i w:val="1"/>
          <w:iCs w:val="1"/>
          <w:noProof w:val="0"/>
          <w:sz w:val="24"/>
          <w:szCs w:val="24"/>
          <w:lang w:val="en-US"/>
        </w:rPr>
        <w:t>Environmental Education Research</w:t>
      </w:r>
      <w:r w:rsidRPr="0E0C4199" w:rsidR="45C6FC1E">
        <w:rPr>
          <w:rFonts w:ascii="Open Sans" w:hAnsi="Open Sans" w:eastAsia="Open Sans" w:cs="Open Sans"/>
          <w:noProof w:val="0"/>
          <w:sz w:val="24"/>
          <w:szCs w:val="24"/>
          <w:lang w:val="en-US"/>
        </w:rPr>
        <w:t>, 30(1), pp. 56–67. Available at:</w:t>
      </w:r>
      <w:hyperlink r:id="R1bd3c74564e249d7">
        <w:r w:rsidRPr="0E0C4199" w:rsidR="45C6FC1E">
          <w:rPr>
            <w:rStyle w:val="Hyperlink"/>
            <w:rFonts w:ascii="Open Sans" w:hAnsi="Open Sans" w:eastAsia="Open Sans" w:cs="Open Sans"/>
            <w:strike w:val="0"/>
            <w:dstrike w:val="0"/>
            <w:noProof w:val="0"/>
            <w:color w:val="467886"/>
            <w:sz w:val="24"/>
            <w:szCs w:val="24"/>
            <w:u w:val="single"/>
            <w:lang w:val="en-US"/>
          </w:rPr>
          <w:t>https://doi-org.ezproxy.uwtsd.ac.uk/10.1080/13504622.2023.2170984</w:t>
        </w:r>
      </w:hyperlink>
      <w:r w:rsidRPr="0E0C4199" w:rsidR="45C6FC1E">
        <w:rPr>
          <w:rFonts w:ascii="Open Sans" w:hAnsi="Open Sans" w:eastAsia="Open Sans" w:cs="Open Sans"/>
          <w:noProof w:val="0"/>
          <w:sz w:val="24"/>
          <w:szCs w:val="24"/>
          <w:lang w:val="en-US"/>
        </w:rPr>
        <w:t xml:space="preserve"> (Accessed: 11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5E1883C6" w14:textId="1BF5B0F5">
      <w:pPr>
        <w:bidi w:val="0"/>
        <w:spacing w:before="0" w:beforeAutospacing="off" w:after="160" w:afterAutospacing="off" w:line="257" w:lineRule="auto"/>
        <w:ind w:left="360" w:right="0"/>
        <w:jc w:val="left"/>
      </w:pPr>
      <w:r w:rsidRPr="0E0C4199" w:rsidR="45C6FC1E">
        <w:rPr>
          <w:rFonts w:ascii="Open Sans" w:hAnsi="Open Sans" w:eastAsia="Open Sans" w:cs="Open Sans"/>
          <w:noProof w:val="0"/>
          <w:sz w:val="24"/>
          <w:szCs w:val="24"/>
          <w:lang w:val="en-US"/>
        </w:rPr>
        <w:t xml:space="preserve">Waltner, E.-M., Scharenberg, K., Hörsch, C and Rieß, W. (2020) ‘What teachers think and know about education for sustainable development and how they implement it in class’. </w:t>
      </w:r>
      <w:r w:rsidRPr="0E0C4199" w:rsidR="45C6FC1E">
        <w:rPr>
          <w:rFonts w:ascii="Open Sans" w:hAnsi="Open Sans" w:eastAsia="Open Sans" w:cs="Open Sans"/>
          <w:i w:val="1"/>
          <w:iCs w:val="1"/>
          <w:noProof w:val="0"/>
          <w:sz w:val="24"/>
          <w:szCs w:val="24"/>
          <w:lang w:val="en-US"/>
        </w:rPr>
        <w:t>Sustainability</w:t>
      </w:r>
      <w:r w:rsidRPr="0E0C4199" w:rsidR="45C6FC1E">
        <w:rPr>
          <w:rFonts w:ascii="Open Sans" w:hAnsi="Open Sans" w:eastAsia="Open Sans" w:cs="Open Sans"/>
          <w:noProof w:val="0"/>
          <w:sz w:val="24"/>
          <w:szCs w:val="24"/>
          <w:lang w:val="en-US"/>
        </w:rPr>
        <w:t xml:space="preserve">, </w:t>
      </w:r>
      <w:r w:rsidRPr="0E0C4199" w:rsidR="45C6FC1E">
        <w:rPr>
          <w:rFonts w:ascii="Open Sans" w:hAnsi="Open Sans" w:eastAsia="Open Sans" w:cs="Open Sans"/>
          <w:i w:val="1"/>
          <w:iCs w:val="1"/>
          <w:noProof w:val="0"/>
          <w:sz w:val="24"/>
          <w:szCs w:val="24"/>
          <w:lang w:val="en-US"/>
        </w:rPr>
        <w:t>12</w:t>
      </w:r>
      <w:r w:rsidRPr="0E0C4199" w:rsidR="45C6FC1E">
        <w:rPr>
          <w:rFonts w:ascii="Open Sans" w:hAnsi="Open Sans" w:eastAsia="Open Sans" w:cs="Open Sans"/>
          <w:noProof w:val="0"/>
          <w:sz w:val="24"/>
          <w:szCs w:val="24"/>
          <w:lang w:val="en-US"/>
        </w:rPr>
        <w:t>(4), pp. 1690. Available at:</w:t>
      </w:r>
      <w:hyperlink r:id="R6573339b247d4a3b">
        <w:r w:rsidRPr="0E0C4199" w:rsidR="45C6FC1E">
          <w:rPr>
            <w:rStyle w:val="Hyperlink"/>
            <w:rFonts w:ascii="Open Sans" w:hAnsi="Open Sans" w:eastAsia="Open Sans" w:cs="Open Sans"/>
            <w:strike w:val="0"/>
            <w:dstrike w:val="0"/>
            <w:noProof w:val="0"/>
            <w:color w:val="467886"/>
            <w:sz w:val="24"/>
            <w:szCs w:val="24"/>
            <w:u w:val="single"/>
            <w:lang w:val="en-US"/>
          </w:rPr>
          <w:t>https://www.mdpi.com/2071-1050/12/4/1690</w:t>
        </w:r>
      </w:hyperlink>
      <w:r w:rsidRPr="0E0C4199" w:rsidR="45C6FC1E">
        <w:rPr>
          <w:rFonts w:ascii="Open Sans" w:hAnsi="Open Sans" w:eastAsia="Open Sans" w:cs="Open Sans"/>
          <w:noProof w:val="0"/>
          <w:sz w:val="24"/>
          <w:szCs w:val="24"/>
          <w:lang w:val="en-US"/>
        </w:rPr>
        <w:t xml:space="preserve"> (Accessed: 9 July 2025).</w:t>
      </w:r>
      <w:r w:rsidRPr="0E0C4199" w:rsidR="45C6FC1E">
        <w:rPr>
          <w:rFonts w:ascii="Open Sans" w:hAnsi="Open Sans" w:eastAsia="Open Sans" w:cs="Open Sans"/>
          <w:noProof w:val="0"/>
          <w:sz w:val="24"/>
          <w:szCs w:val="24"/>
          <w:lang w:val="en-GB"/>
        </w:rPr>
        <w:t xml:space="preserve"> </w:t>
      </w:r>
    </w:p>
    <w:p w:rsidR="45C6FC1E" w:rsidP="0E0C4199" w:rsidRDefault="45C6FC1E" w14:paraId="36FD4650" w14:textId="2ECA61BE">
      <w:pPr>
        <w:bidi w:val="0"/>
        <w:spacing w:before="0" w:beforeAutospacing="off" w:after="160" w:afterAutospacing="off" w:line="257" w:lineRule="auto"/>
        <w:ind w:left="360" w:right="0"/>
        <w:jc w:val="left"/>
        <w:rPr>
          <w:rFonts w:ascii="Open Sans" w:hAnsi="Open Sans" w:eastAsia="Open Sans" w:cs="Open Sans"/>
          <w:noProof w:val="0"/>
          <w:sz w:val="24"/>
          <w:szCs w:val="24"/>
          <w:lang w:val="en-GB"/>
        </w:rPr>
      </w:pPr>
      <w:r w:rsidRPr="0E0C4199" w:rsidR="45C6FC1E">
        <w:rPr>
          <w:rFonts w:ascii="Open Sans" w:hAnsi="Open Sans" w:eastAsia="Open Sans" w:cs="Open Sans"/>
          <w:noProof w:val="0"/>
          <w:sz w:val="24"/>
          <w:szCs w:val="24"/>
          <w:lang w:val="en-US"/>
        </w:rPr>
        <w:t xml:space="preserve">Welsh Government (2025) </w:t>
      </w:r>
      <w:r w:rsidRPr="0E0C4199" w:rsidR="45C6FC1E">
        <w:rPr>
          <w:rFonts w:ascii="Open Sans" w:hAnsi="Open Sans" w:eastAsia="Open Sans" w:cs="Open Sans"/>
          <w:i w:val="1"/>
          <w:iCs w:val="1"/>
          <w:noProof w:val="0"/>
          <w:sz w:val="24"/>
          <w:szCs w:val="24"/>
          <w:lang w:val="en-US"/>
        </w:rPr>
        <w:t xml:space="preserve">Weel-Being of future generations (Wales) Act 2015: the essentials. </w:t>
      </w:r>
      <w:r w:rsidRPr="0E0C4199" w:rsidR="45C6FC1E">
        <w:rPr>
          <w:rFonts w:ascii="Open Sans" w:hAnsi="Open Sans" w:eastAsia="Open Sans" w:cs="Open Sans"/>
          <w:noProof w:val="0"/>
          <w:sz w:val="24"/>
          <w:szCs w:val="24"/>
          <w:lang w:val="en-US"/>
        </w:rPr>
        <w:t>Available at:</w:t>
      </w:r>
      <w:hyperlink r:id="R48a1c9a9ff6a46d5">
        <w:r w:rsidRPr="0E0C4199" w:rsidR="45C6FC1E">
          <w:rPr>
            <w:rStyle w:val="Hyperlink"/>
            <w:rFonts w:ascii="Open Sans" w:hAnsi="Open Sans" w:eastAsia="Open Sans" w:cs="Open Sans"/>
            <w:strike w:val="0"/>
            <w:dstrike w:val="0"/>
            <w:noProof w:val="0"/>
            <w:color w:val="467886"/>
            <w:sz w:val="24"/>
            <w:szCs w:val="24"/>
            <w:u w:val="single"/>
            <w:lang w:val="en-US"/>
          </w:rPr>
          <w:t>https://www.gov.wales/well-being-future-generations-act-essentials-html</w:t>
        </w:r>
      </w:hyperlink>
      <w:r w:rsidRPr="0E0C4199" w:rsidR="45C6FC1E">
        <w:rPr>
          <w:rFonts w:ascii="Open Sans" w:hAnsi="Open Sans" w:eastAsia="Open Sans" w:cs="Open Sans"/>
          <w:noProof w:val="0"/>
          <w:sz w:val="24"/>
          <w:szCs w:val="24"/>
          <w:lang w:val="en-US"/>
        </w:rPr>
        <w:t xml:space="preserve"> (Accessed: 9 July 2025).</w:t>
      </w:r>
    </w:p>
    <w:p w:rsidR="0E0C4199" w:rsidP="0E0C4199" w:rsidRDefault="0E0C4199" w14:paraId="42D3FC10" w14:textId="2C186CE9">
      <w:pPr>
        <w:bidi w:val="0"/>
        <w:spacing w:before="0" w:beforeAutospacing="off" w:after="160" w:afterAutospacing="off" w:line="360" w:lineRule="auto"/>
        <w:ind w:left="0" w:right="0"/>
        <w:jc w:val="left"/>
        <w:rPr>
          <w:rFonts w:ascii="Open Sans" w:hAnsi="Open Sans" w:eastAsia="Open Sans" w:cs="Open Sans"/>
          <w:noProof w:val="0"/>
          <w:sz w:val="26"/>
          <w:szCs w:val="26"/>
          <w:u w:val="none"/>
          <w:lang w:val="en-GB"/>
        </w:rPr>
      </w:pPr>
    </w:p>
    <w:sectPr w:rsidRPr="00231509" w:rsidR="00231509">
      <w:pgSz w:w="11906" w:h="16838" w:orient="portrait"/>
      <w:pgMar w:top="1440" w:right="1440" w:bottom="1440" w:left="1440" w:header="708" w:footer="708" w:gutter="0"/>
      <w:cols w:space="708"/>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509"/>
    <w:rsid w:val="000037EA"/>
    <w:rsid w:val="000561C4"/>
    <w:rsid w:val="000B7119"/>
    <w:rsid w:val="000C190F"/>
    <w:rsid w:val="000C2F73"/>
    <w:rsid w:val="000E715B"/>
    <w:rsid w:val="001A6AF3"/>
    <w:rsid w:val="001B049E"/>
    <w:rsid w:val="001F2486"/>
    <w:rsid w:val="002008EA"/>
    <w:rsid w:val="00231509"/>
    <w:rsid w:val="002A6782"/>
    <w:rsid w:val="002B2989"/>
    <w:rsid w:val="002B4D7F"/>
    <w:rsid w:val="002F1FCD"/>
    <w:rsid w:val="003137DC"/>
    <w:rsid w:val="003D5763"/>
    <w:rsid w:val="004248C9"/>
    <w:rsid w:val="004267CF"/>
    <w:rsid w:val="00435A00"/>
    <w:rsid w:val="0045055B"/>
    <w:rsid w:val="00453996"/>
    <w:rsid w:val="00496FE7"/>
    <w:rsid w:val="004E6B29"/>
    <w:rsid w:val="005059C0"/>
    <w:rsid w:val="00505A5C"/>
    <w:rsid w:val="00573950"/>
    <w:rsid w:val="005B53BC"/>
    <w:rsid w:val="00622C09"/>
    <w:rsid w:val="00622EA9"/>
    <w:rsid w:val="0064154B"/>
    <w:rsid w:val="006B08D9"/>
    <w:rsid w:val="006C45E3"/>
    <w:rsid w:val="007005FF"/>
    <w:rsid w:val="00706371"/>
    <w:rsid w:val="00716C85"/>
    <w:rsid w:val="007363CC"/>
    <w:rsid w:val="007F1D42"/>
    <w:rsid w:val="008D04FB"/>
    <w:rsid w:val="00926995"/>
    <w:rsid w:val="0097723F"/>
    <w:rsid w:val="009F22C8"/>
    <w:rsid w:val="009F4C0A"/>
    <w:rsid w:val="00A1624B"/>
    <w:rsid w:val="00A25955"/>
    <w:rsid w:val="00AC19B1"/>
    <w:rsid w:val="00AE446C"/>
    <w:rsid w:val="00AF403B"/>
    <w:rsid w:val="00BD33B0"/>
    <w:rsid w:val="00BD7758"/>
    <w:rsid w:val="00BE05ED"/>
    <w:rsid w:val="00C51204"/>
    <w:rsid w:val="00C8012D"/>
    <w:rsid w:val="00CB2816"/>
    <w:rsid w:val="00D71AD1"/>
    <w:rsid w:val="00E16D6D"/>
    <w:rsid w:val="00F56BAD"/>
    <w:rsid w:val="00FB3BE8"/>
    <w:rsid w:val="00FD2F9D"/>
    <w:rsid w:val="00FE0800"/>
    <w:rsid w:val="0105E919"/>
    <w:rsid w:val="010E0F54"/>
    <w:rsid w:val="0158FC85"/>
    <w:rsid w:val="016266AB"/>
    <w:rsid w:val="01986790"/>
    <w:rsid w:val="01DD98D1"/>
    <w:rsid w:val="01E16C2A"/>
    <w:rsid w:val="020AFBDA"/>
    <w:rsid w:val="02714125"/>
    <w:rsid w:val="0290694D"/>
    <w:rsid w:val="02C0CE43"/>
    <w:rsid w:val="02FB7AE9"/>
    <w:rsid w:val="030056CD"/>
    <w:rsid w:val="032D5BBC"/>
    <w:rsid w:val="03690E4B"/>
    <w:rsid w:val="03E5B910"/>
    <w:rsid w:val="0420EF43"/>
    <w:rsid w:val="04300C3A"/>
    <w:rsid w:val="0498A71B"/>
    <w:rsid w:val="04D4E604"/>
    <w:rsid w:val="04F547AC"/>
    <w:rsid w:val="0500B8B2"/>
    <w:rsid w:val="054A4F4B"/>
    <w:rsid w:val="055A999A"/>
    <w:rsid w:val="0579CF0A"/>
    <w:rsid w:val="059EEEDA"/>
    <w:rsid w:val="05A8F68B"/>
    <w:rsid w:val="05A98F81"/>
    <w:rsid w:val="05F46528"/>
    <w:rsid w:val="06080501"/>
    <w:rsid w:val="061A5FCC"/>
    <w:rsid w:val="062E578E"/>
    <w:rsid w:val="06FAF99A"/>
    <w:rsid w:val="07027578"/>
    <w:rsid w:val="074A776B"/>
    <w:rsid w:val="07520703"/>
    <w:rsid w:val="07F56074"/>
    <w:rsid w:val="080B46D3"/>
    <w:rsid w:val="080F1D60"/>
    <w:rsid w:val="08293B6D"/>
    <w:rsid w:val="089F1D5D"/>
    <w:rsid w:val="08A6D803"/>
    <w:rsid w:val="08B425B3"/>
    <w:rsid w:val="08C3232A"/>
    <w:rsid w:val="08E85507"/>
    <w:rsid w:val="090675A6"/>
    <w:rsid w:val="0929C9E7"/>
    <w:rsid w:val="093FD3CD"/>
    <w:rsid w:val="0976DE07"/>
    <w:rsid w:val="09AA7EFE"/>
    <w:rsid w:val="09B381C1"/>
    <w:rsid w:val="09C99E0E"/>
    <w:rsid w:val="09D3BC68"/>
    <w:rsid w:val="09DA4F6B"/>
    <w:rsid w:val="09F3585D"/>
    <w:rsid w:val="0A43E20A"/>
    <w:rsid w:val="0A730254"/>
    <w:rsid w:val="0AA2324D"/>
    <w:rsid w:val="0AB49353"/>
    <w:rsid w:val="0ABE0EA4"/>
    <w:rsid w:val="0ACAF991"/>
    <w:rsid w:val="0AE8BA7A"/>
    <w:rsid w:val="0AF29A84"/>
    <w:rsid w:val="0BC9969E"/>
    <w:rsid w:val="0BD0C289"/>
    <w:rsid w:val="0BD0CBCE"/>
    <w:rsid w:val="0BE1DD0D"/>
    <w:rsid w:val="0BE641D0"/>
    <w:rsid w:val="0C31834F"/>
    <w:rsid w:val="0C519302"/>
    <w:rsid w:val="0C80623A"/>
    <w:rsid w:val="0CDB0F08"/>
    <w:rsid w:val="0D26F359"/>
    <w:rsid w:val="0D367885"/>
    <w:rsid w:val="0DD9B322"/>
    <w:rsid w:val="0E0C4199"/>
    <w:rsid w:val="0E520889"/>
    <w:rsid w:val="0E695A16"/>
    <w:rsid w:val="0F2F53ED"/>
    <w:rsid w:val="0F7AE20A"/>
    <w:rsid w:val="0F9413AF"/>
    <w:rsid w:val="0FE925FC"/>
    <w:rsid w:val="0FEAD842"/>
    <w:rsid w:val="10397610"/>
    <w:rsid w:val="1060B36C"/>
    <w:rsid w:val="10C8BC72"/>
    <w:rsid w:val="11585F0A"/>
    <w:rsid w:val="11874A1B"/>
    <w:rsid w:val="11E76668"/>
    <w:rsid w:val="11F9900C"/>
    <w:rsid w:val="120FBB18"/>
    <w:rsid w:val="12B7C623"/>
    <w:rsid w:val="12CDB87A"/>
    <w:rsid w:val="1320E67E"/>
    <w:rsid w:val="13338732"/>
    <w:rsid w:val="136204AD"/>
    <w:rsid w:val="146CE061"/>
    <w:rsid w:val="14900B50"/>
    <w:rsid w:val="150C51E0"/>
    <w:rsid w:val="1569FCCE"/>
    <w:rsid w:val="156A358E"/>
    <w:rsid w:val="156C1767"/>
    <w:rsid w:val="1570E9DB"/>
    <w:rsid w:val="16308A76"/>
    <w:rsid w:val="16521777"/>
    <w:rsid w:val="1675ABD1"/>
    <w:rsid w:val="1679E74F"/>
    <w:rsid w:val="16A420DC"/>
    <w:rsid w:val="16AE3DFD"/>
    <w:rsid w:val="170CFB1F"/>
    <w:rsid w:val="17156B69"/>
    <w:rsid w:val="17A52716"/>
    <w:rsid w:val="17B7F410"/>
    <w:rsid w:val="17E541B8"/>
    <w:rsid w:val="17E853F2"/>
    <w:rsid w:val="17FEBA5B"/>
    <w:rsid w:val="180FEEF9"/>
    <w:rsid w:val="181235B3"/>
    <w:rsid w:val="181CDD61"/>
    <w:rsid w:val="182249BB"/>
    <w:rsid w:val="1823A94D"/>
    <w:rsid w:val="186AC00B"/>
    <w:rsid w:val="1878A064"/>
    <w:rsid w:val="1A30DE2C"/>
    <w:rsid w:val="1A3ED5AC"/>
    <w:rsid w:val="1A51D8AC"/>
    <w:rsid w:val="1A7475C4"/>
    <w:rsid w:val="1B8624A8"/>
    <w:rsid w:val="1BBEF775"/>
    <w:rsid w:val="1BC601CA"/>
    <w:rsid w:val="1BFDFC32"/>
    <w:rsid w:val="1C0F023A"/>
    <w:rsid w:val="1C68E943"/>
    <w:rsid w:val="1CA5709C"/>
    <w:rsid w:val="1D15D255"/>
    <w:rsid w:val="1D1B9781"/>
    <w:rsid w:val="1D2396B1"/>
    <w:rsid w:val="1D5E0828"/>
    <w:rsid w:val="1D627EE8"/>
    <w:rsid w:val="1D8DB247"/>
    <w:rsid w:val="1DA98A9A"/>
    <w:rsid w:val="1DE7D636"/>
    <w:rsid w:val="1E1D4D85"/>
    <w:rsid w:val="1E3258FF"/>
    <w:rsid w:val="1E647B3C"/>
    <w:rsid w:val="1E6F6B95"/>
    <w:rsid w:val="1E8C0775"/>
    <w:rsid w:val="1ED3A86C"/>
    <w:rsid w:val="1EF23C90"/>
    <w:rsid w:val="1F2066E8"/>
    <w:rsid w:val="1F355734"/>
    <w:rsid w:val="1F66855F"/>
    <w:rsid w:val="1FB42C25"/>
    <w:rsid w:val="1FE07316"/>
    <w:rsid w:val="1FFC4069"/>
    <w:rsid w:val="200FF8CC"/>
    <w:rsid w:val="2027B7BF"/>
    <w:rsid w:val="20386CCE"/>
    <w:rsid w:val="206D583E"/>
    <w:rsid w:val="2079F6DE"/>
    <w:rsid w:val="20A195FB"/>
    <w:rsid w:val="20A3540F"/>
    <w:rsid w:val="20B7BC8C"/>
    <w:rsid w:val="2116A30A"/>
    <w:rsid w:val="212D9CBF"/>
    <w:rsid w:val="2148598A"/>
    <w:rsid w:val="216B0276"/>
    <w:rsid w:val="21793C7E"/>
    <w:rsid w:val="21954414"/>
    <w:rsid w:val="21DBCD64"/>
    <w:rsid w:val="21FD72B5"/>
    <w:rsid w:val="224B6CBE"/>
    <w:rsid w:val="22BE501D"/>
    <w:rsid w:val="22DAD375"/>
    <w:rsid w:val="22F03DD8"/>
    <w:rsid w:val="2342B945"/>
    <w:rsid w:val="2381B6DC"/>
    <w:rsid w:val="23B6A04D"/>
    <w:rsid w:val="23BACC85"/>
    <w:rsid w:val="2408CF26"/>
    <w:rsid w:val="2432B686"/>
    <w:rsid w:val="249B5FCB"/>
    <w:rsid w:val="24CC3BC6"/>
    <w:rsid w:val="24E72059"/>
    <w:rsid w:val="252E6607"/>
    <w:rsid w:val="2579CEC3"/>
    <w:rsid w:val="25959F34"/>
    <w:rsid w:val="25AA20D3"/>
    <w:rsid w:val="25E44E10"/>
    <w:rsid w:val="26460046"/>
    <w:rsid w:val="268C10E8"/>
    <w:rsid w:val="26D3C42A"/>
    <w:rsid w:val="26DE1D1C"/>
    <w:rsid w:val="2708B106"/>
    <w:rsid w:val="27FB87FB"/>
    <w:rsid w:val="280D15C6"/>
    <w:rsid w:val="281B8975"/>
    <w:rsid w:val="285E1BB0"/>
    <w:rsid w:val="2895E94D"/>
    <w:rsid w:val="2899D943"/>
    <w:rsid w:val="28AAD0BB"/>
    <w:rsid w:val="2930AA94"/>
    <w:rsid w:val="295C7E0A"/>
    <w:rsid w:val="2986E5CD"/>
    <w:rsid w:val="29EF41E9"/>
    <w:rsid w:val="2A01D7A3"/>
    <w:rsid w:val="2AF0A5CD"/>
    <w:rsid w:val="2B317296"/>
    <w:rsid w:val="2B685BC9"/>
    <w:rsid w:val="2B724780"/>
    <w:rsid w:val="2BA56BEB"/>
    <w:rsid w:val="2BD42F5E"/>
    <w:rsid w:val="2BEFA998"/>
    <w:rsid w:val="2C0AE425"/>
    <w:rsid w:val="2CCB5E05"/>
    <w:rsid w:val="2D597590"/>
    <w:rsid w:val="2D7D11DE"/>
    <w:rsid w:val="2D8A330F"/>
    <w:rsid w:val="2D8BBA7C"/>
    <w:rsid w:val="2E500623"/>
    <w:rsid w:val="2EDA15F1"/>
    <w:rsid w:val="2EDA87D2"/>
    <w:rsid w:val="2F139F1D"/>
    <w:rsid w:val="2F800A49"/>
    <w:rsid w:val="2FE73E0B"/>
    <w:rsid w:val="2FF4BFCE"/>
    <w:rsid w:val="303A1AE7"/>
    <w:rsid w:val="304B8DF3"/>
    <w:rsid w:val="30AF301C"/>
    <w:rsid w:val="30C0500F"/>
    <w:rsid w:val="31579A54"/>
    <w:rsid w:val="316CC5CF"/>
    <w:rsid w:val="31842A57"/>
    <w:rsid w:val="319A35A1"/>
    <w:rsid w:val="31E8DD03"/>
    <w:rsid w:val="3249606A"/>
    <w:rsid w:val="325772A9"/>
    <w:rsid w:val="325E4BA0"/>
    <w:rsid w:val="3273259E"/>
    <w:rsid w:val="32802BF6"/>
    <w:rsid w:val="32B34F44"/>
    <w:rsid w:val="32E5E4FD"/>
    <w:rsid w:val="3301069B"/>
    <w:rsid w:val="33031218"/>
    <w:rsid w:val="330B0D2D"/>
    <w:rsid w:val="330C3AA9"/>
    <w:rsid w:val="334B1CBE"/>
    <w:rsid w:val="334D2B83"/>
    <w:rsid w:val="3351846B"/>
    <w:rsid w:val="3356F724"/>
    <w:rsid w:val="33692044"/>
    <w:rsid w:val="337F4734"/>
    <w:rsid w:val="33E7D293"/>
    <w:rsid w:val="342F9E8C"/>
    <w:rsid w:val="345E99F9"/>
    <w:rsid w:val="34873EE0"/>
    <w:rsid w:val="348EB0F6"/>
    <w:rsid w:val="34BE0CD8"/>
    <w:rsid w:val="351AB365"/>
    <w:rsid w:val="352E41F4"/>
    <w:rsid w:val="353113C2"/>
    <w:rsid w:val="356CB17D"/>
    <w:rsid w:val="35B0BEAD"/>
    <w:rsid w:val="35C361FE"/>
    <w:rsid w:val="364153D8"/>
    <w:rsid w:val="367C88F3"/>
    <w:rsid w:val="36A56949"/>
    <w:rsid w:val="36C14782"/>
    <w:rsid w:val="36DA7ADC"/>
    <w:rsid w:val="37728A3E"/>
    <w:rsid w:val="3774E10C"/>
    <w:rsid w:val="37CDCA41"/>
    <w:rsid w:val="37D1DBBC"/>
    <w:rsid w:val="37F853CB"/>
    <w:rsid w:val="381DA649"/>
    <w:rsid w:val="388E4553"/>
    <w:rsid w:val="389AC2BA"/>
    <w:rsid w:val="38A594DB"/>
    <w:rsid w:val="38EDAD8E"/>
    <w:rsid w:val="38FB445B"/>
    <w:rsid w:val="3929BEDE"/>
    <w:rsid w:val="394A3610"/>
    <w:rsid w:val="395A2C8B"/>
    <w:rsid w:val="39B30796"/>
    <w:rsid w:val="39BC79A9"/>
    <w:rsid w:val="39EBEFDB"/>
    <w:rsid w:val="3A21FA5C"/>
    <w:rsid w:val="3A4EE559"/>
    <w:rsid w:val="3A808E9A"/>
    <w:rsid w:val="3A889FA1"/>
    <w:rsid w:val="3ACC68C9"/>
    <w:rsid w:val="3B005834"/>
    <w:rsid w:val="3B3A63B3"/>
    <w:rsid w:val="3B3D9A17"/>
    <w:rsid w:val="3B417B22"/>
    <w:rsid w:val="3B7A237C"/>
    <w:rsid w:val="3B87CBE2"/>
    <w:rsid w:val="3BCCA61B"/>
    <w:rsid w:val="3C03558B"/>
    <w:rsid w:val="3C5148AE"/>
    <w:rsid w:val="3C76067F"/>
    <w:rsid w:val="3C77D72B"/>
    <w:rsid w:val="3CA4E78A"/>
    <w:rsid w:val="3CB2DE37"/>
    <w:rsid w:val="3CD99563"/>
    <w:rsid w:val="3CF5725C"/>
    <w:rsid w:val="3D3B7779"/>
    <w:rsid w:val="3D4E07B1"/>
    <w:rsid w:val="3D8602D2"/>
    <w:rsid w:val="3DC4B3EB"/>
    <w:rsid w:val="3DF200E7"/>
    <w:rsid w:val="3E4AFB6A"/>
    <w:rsid w:val="3EB67059"/>
    <w:rsid w:val="3EEF3237"/>
    <w:rsid w:val="3F01B8FE"/>
    <w:rsid w:val="3F054468"/>
    <w:rsid w:val="3F1D70E0"/>
    <w:rsid w:val="3F452FE4"/>
    <w:rsid w:val="3F86F8CB"/>
    <w:rsid w:val="3F977468"/>
    <w:rsid w:val="3FFF3B11"/>
    <w:rsid w:val="4030DCF0"/>
    <w:rsid w:val="4057B288"/>
    <w:rsid w:val="4104AE09"/>
    <w:rsid w:val="4199E854"/>
    <w:rsid w:val="41C2602C"/>
    <w:rsid w:val="41DD1EDF"/>
    <w:rsid w:val="41ECBA71"/>
    <w:rsid w:val="4233A1D8"/>
    <w:rsid w:val="42A2C015"/>
    <w:rsid w:val="42ECA147"/>
    <w:rsid w:val="42F42A70"/>
    <w:rsid w:val="43014B0F"/>
    <w:rsid w:val="43E8C5D8"/>
    <w:rsid w:val="4406FCF6"/>
    <w:rsid w:val="445424D6"/>
    <w:rsid w:val="44556609"/>
    <w:rsid w:val="44BA6155"/>
    <w:rsid w:val="44EB1F06"/>
    <w:rsid w:val="4513C6E7"/>
    <w:rsid w:val="451EDCB0"/>
    <w:rsid w:val="45233CD6"/>
    <w:rsid w:val="452D1D7E"/>
    <w:rsid w:val="452E6464"/>
    <w:rsid w:val="45322260"/>
    <w:rsid w:val="4567756E"/>
    <w:rsid w:val="45BAE1D9"/>
    <w:rsid w:val="45C6FC1E"/>
    <w:rsid w:val="45D2E71F"/>
    <w:rsid w:val="461B6897"/>
    <w:rsid w:val="46803FAF"/>
    <w:rsid w:val="469AB0A8"/>
    <w:rsid w:val="46B50F97"/>
    <w:rsid w:val="46D3D446"/>
    <w:rsid w:val="46E8F7AE"/>
    <w:rsid w:val="47067C3B"/>
    <w:rsid w:val="47699B23"/>
    <w:rsid w:val="476B7335"/>
    <w:rsid w:val="4794449C"/>
    <w:rsid w:val="47949FBA"/>
    <w:rsid w:val="47A74209"/>
    <w:rsid w:val="47E27677"/>
    <w:rsid w:val="48269E34"/>
    <w:rsid w:val="48359019"/>
    <w:rsid w:val="48598C89"/>
    <w:rsid w:val="485F3078"/>
    <w:rsid w:val="48976050"/>
    <w:rsid w:val="48BDED4A"/>
    <w:rsid w:val="48EFD9BB"/>
    <w:rsid w:val="4991C46E"/>
    <w:rsid w:val="49E7FB6F"/>
    <w:rsid w:val="4A21FD91"/>
    <w:rsid w:val="4A364FD6"/>
    <w:rsid w:val="4A5069D0"/>
    <w:rsid w:val="4A75D504"/>
    <w:rsid w:val="4A81EBAC"/>
    <w:rsid w:val="4AA864C7"/>
    <w:rsid w:val="4ABD2E94"/>
    <w:rsid w:val="4AD2F35A"/>
    <w:rsid w:val="4B0D6C50"/>
    <w:rsid w:val="4B229DA8"/>
    <w:rsid w:val="4B5E6CE9"/>
    <w:rsid w:val="4BE14753"/>
    <w:rsid w:val="4C23FEBC"/>
    <w:rsid w:val="4C2D75D5"/>
    <w:rsid w:val="4C57F440"/>
    <w:rsid w:val="4C5D2A46"/>
    <w:rsid w:val="4C7B7176"/>
    <w:rsid w:val="4C81771E"/>
    <w:rsid w:val="4C8D285A"/>
    <w:rsid w:val="4CA60935"/>
    <w:rsid w:val="4D2C7D48"/>
    <w:rsid w:val="4D2DB106"/>
    <w:rsid w:val="4D3A2F0B"/>
    <w:rsid w:val="4D872AD6"/>
    <w:rsid w:val="4DB11464"/>
    <w:rsid w:val="4DF9894A"/>
    <w:rsid w:val="4E22E1AD"/>
    <w:rsid w:val="4E2A1ADD"/>
    <w:rsid w:val="4E2BE903"/>
    <w:rsid w:val="4E32CA1C"/>
    <w:rsid w:val="4E5AAE56"/>
    <w:rsid w:val="4E97726A"/>
    <w:rsid w:val="4EC5AE60"/>
    <w:rsid w:val="4ECE47A4"/>
    <w:rsid w:val="4F05B885"/>
    <w:rsid w:val="4F09F0EA"/>
    <w:rsid w:val="4F47C466"/>
    <w:rsid w:val="4FA46C4F"/>
    <w:rsid w:val="4FC01AA6"/>
    <w:rsid w:val="4FC63867"/>
    <w:rsid w:val="5059FAFC"/>
    <w:rsid w:val="509C41B6"/>
    <w:rsid w:val="50A2CB43"/>
    <w:rsid w:val="50FEF97A"/>
    <w:rsid w:val="51167703"/>
    <w:rsid w:val="515D50BE"/>
    <w:rsid w:val="51A73CB5"/>
    <w:rsid w:val="51B625BF"/>
    <w:rsid w:val="51CC2D83"/>
    <w:rsid w:val="52005C9E"/>
    <w:rsid w:val="52047E20"/>
    <w:rsid w:val="52634290"/>
    <w:rsid w:val="526E0771"/>
    <w:rsid w:val="52CF2BF6"/>
    <w:rsid w:val="52E997DA"/>
    <w:rsid w:val="52EF9835"/>
    <w:rsid w:val="53582D31"/>
    <w:rsid w:val="53A2B107"/>
    <w:rsid w:val="53AB9C70"/>
    <w:rsid w:val="53BD7B0B"/>
    <w:rsid w:val="53C65620"/>
    <w:rsid w:val="547052CA"/>
    <w:rsid w:val="54857366"/>
    <w:rsid w:val="54B82419"/>
    <w:rsid w:val="54FA0D99"/>
    <w:rsid w:val="55358F31"/>
    <w:rsid w:val="553A5C4C"/>
    <w:rsid w:val="5554357D"/>
    <w:rsid w:val="555A436E"/>
    <w:rsid w:val="559AC226"/>
    <w:rsid w:val="559B300D"/>
    <w:rsid w:val="55D440B4"/>
    <w:rsid w:val="55DAE65A"/>
    <w:rsid w:val="55F39F78"/>
    <w:rsid w:val="562CABE9"/>
    <w:rsid w:val="56349A7F"/>
    <w:rsid w:val="563A0541"/>
    <w:rsid w:val="5657888C"/>
    <w:rsid w:val="569D17B3"/>
    <w:rsid w:val="56C13C79"/>
    <w:rsid w:val="571DFF0B"/>
    <w:rsid w:val="57773A95"/>
    <w:rsid w:val="57914A88"/>
    <w:rsid w:val="579C7FBF"/>
    <w:rsid w:val="57F93260"/>
    <w:rsid w:val="583DF993"/>
    <w:rsid w:val="589FBF8B"/>
    <w:rsid w:val="58C16594"/>
    <w:rsid w:val="58C5A206"/>
    <w:rsid w:val="58F61DE3"/>
    <w:rsid w:val="58FA409A"/>
    <w:rsid w:val="59248F2C"/>
    <w:rsid w:val="59AE304A"/>
    <w:rsid w:val="59E17895"/>
    <w:rsid w:val="5A1EF6DC"/>
    <w:rsid w:val="5A5CBDDE"/>
    <w:rsid w:val="5A769909"/>
    <w:rsid w:val="5AAF3C3B"/>
    <w:rsid w:val="5ABB6F4D"/>
    <w:rsid w:val="5AD9799D"/>
    <w:rsid w:val="5BA73037"/>
    <w:rsid w:val="5BE9A37A"/>
    <w:rsid w:val="5C2D1DD9"/>
    <w:rsid w:val="5D04AED2"/>
    <w:rsid w:val="5D2652BE"/>
    <w:rsid w:val="5D3BBEDF"/>
    <w:rsid w:val="5D3C5C04"/>
    <w:rsid w:val="5D682639"/>
    <w:rsid w:val="5D80F657"/>
    <w:rsid w:val="5ECAFAAD"/>
    <w:rsid w:val="5F1260BF"/>
    <w:rsid w:val="5F21DE8C"/>
    <w:rsid w:val="5F39E2E7"/>
    <w:rsid w:val="5F7C8055"/>
    <w:rsid w:val="5FA9C570"/>
    <w:rsid w:val="601C101A"/>
    <w:rsid w:val="60A85FF8"/>
    <w:rsid w:val="612BB251"/>
    <w:rsid w:val="6216A931"/>
    <w:rsid w:val="6259A8F2"/>
    <w:rsid w:val="62948BE8"/>
    <w:rsid w:val="62991DCF"/>
    <w:rsid w:val="62CD35BC"/>
    <w:rsid w:val="63010FC5"/>
    <w:rsid w:val="6317D07C"/>
    <w:rsid w:val="6320218C"/>
    <w:rsid w:val="633C32FA"/>
    <w:rsid w:val="63B1AE88"/>
    <w:rsid w:val="63D07E32"/>
    <w:rsid w:val="640026CD"/>
    <w:rsid w:val="6427A472"/>
    <w:rsid w:val="6445545E"/>
    <w:rsid w:val="644C2794"/>
    <w:rsid w:val="647D803D"/>
    <w:rsid w:val="64F94AB8"/>
    <w:rsid w:val="6523BF30"/>
    <w:rsid w:val="65266FBE"/>
    <w:rsid w:val="6544FC33"/>
    <w:rsid w:val="654884AB"/>
    <w:rsid w:val="65883DB5"/>
    <w:rsid w:val="65A5F4A2"/>
    <w:rsid w:val="6605881A"/>
    <w:rsid w:val="66210D60"/>
    <w:rsid w:val="66685C3C"/>
    <w:rsid w:val="66784F55"/>
    <w:rsid w:val="66CA4ED6"/>
    <w:rsid w:val="66F46A64"/>
    <w:rsid w:val="67516394"/>
    <w:rsid w:val="6765BE63"/>
    <w:rsid w:val="679ECEC5"/>
    <w:rsid w:val="67C97BF8"/>
    <w:rsid w:val="67F59279"/>
    <w:rsid w:val="686997F5"/>
    <w:rsid w:val="6891D88B"/>
    <w:rsid w:val="68B8437B"/>
    <w:rsid w:val="68E54C70"/>
    <w:rsid w:val="69139A88"/>
    <w:rsid w:val="69A90768"/>
    <w:rsid w:val="69B28C6E"/>
    <w:rsid w:val="69F6CB21"/>
    <w:rsid w:val="6A135261"/>
    <w:rsid w:val="6A803E3A"/>
    <w:rsid w:val="6AA4CBE5"/>
    <w:rsid w:val="6ACBF729"/>
    <w:rsid w:val="6AED5C04"/>
    <w:rsid w:val="6AFC37F5"/>
    <w:rsid w:val="6B24A962"/>
    <w:rsid w:val="6B263FF8"/>
    <w:rsid w:val="6B8464B5"/>
    <w:rsid w:val="6B941E89"/>
    <w:rsid w:val="6B95182A"/>
    <w:rsid w:val="6C20EB7C"/>
    <w:rsid w:val="6C483472"/>
    <w:rsid w:val="6C563047"/>
    <w:rsid w:val="6D9A898E"/>
    <w:rsid w:val="6D9E7325"/>
    <w:rsid w:val="6E375869"/>
    <w:rsid w:val="6E84C4B9"/>
    <w:rsid w:val="6F111C1D"/>
    <w:rsid w:val="6F5357C0"/>
    <w:rsid w:val="6F65E236"/>
    <w:rsid w:val="6F76E037"/>
    <w:rsid w:val="6F95727E"/>
    <w:rsid w:val="6F9809D0"/>
    <w:rsid w:val="6FB841A3"/>
    <w:rsid w:val="6FEBD181"/>
    <w:rsid w:val="702DDD97"/>
    <w:rsid w:val="703B692E"/>
    <w:rsid w:val="70539E4B"/>
    <w:rsid w:val="70C350BF"/>
    <w:rsid w:val="71233A9C"/>
    <w:rsid w:val="7139B92E"/>
    <w:rsid w:val="71447471"/>
    <w:rsid w:val="7195AD5B"/>
    <w:rsid w:val="71CA1A26"/>
    <w:rsid w:val="71D75FCC"/>
    <w:rsid w:val="71DD2ABF"/>
    <w:rsid w:val="724D7614"/>
    <w:rsid w:val="72A542C1"/>
    <w:rsid w:val="733D1AF5"/>
    <w:rsid w:val="736364A4"/>
    <w:rsid w:val="7380E003"/>
    <w:rsid w:val="73A451BB"/>
    <w:rsid w:val="73C223F2"/>
    <w:rsid w:val="73EF0B5F"/>
    <w:rsid w:val="74012671"/>
    <w:rsid w:val="7456A44E"/>
    <w:rsid w:val="7476A143"/>
    <w:rsid w:val="74F4EB04"/>
    <w:rsid w:val="753C90FD"/>
    <w:rsid w:val="75902407"/>
    <w:rsid w:val="75E09AE4"/>
    <w:rsid w:val="75F1CAC4"/>
    <w:rsid w:val="75FA9E54"/>
    <w:rsid w:val="764C4300"/>
    <w:rsid w:val="767775C3"/>
    <w:rsid w:val="7695C3DD"/>
    <w:rsid w:val="76C6F4FC"/>
    <w:rsid w:val="76DE11D2"/>
    <w:rsid w:val="76EB415A"/>
    <w:rsid w:val="77225B4A"/>
    <w:rsid w:val="7769411C"/>
    <w:rsid w:val="777BC005"/>
    <w:rsid w:val="77B3CE26"/>
    <w:rsid w:val="7892A9B6"/>
    <w:rsid w:val="789CDF0F"/>
    <w:rsid w:val="7912EFEB"/>
    <w:rsid w:val="793A597E"/>
    <w:rsid w:val="7949E46E"/>
    <w:rsid w:val="7993884A"/>
    <w:rsid w:val="79964D5E"/>
    <w:rsid w:val="7A22C4DC"/>
    <w:rsid w:val="7A47214D"/>
    <w:rsid w:val="7A5E5B9B"/>
    <w:rsid w:val="7A8137D7"/>
    <w:rsid w:val="7A843CD0"/>
    <w:rsid w:val="7AF5FEB9"/>
    <w:rsid w:val="7B2DD76B"/>
    <w:rsid w:val="7BC35F94"/>
    <w:rsid w:val="7BCA21D6"/>
    <w:rsid w:val="7BEE88A6"/>
    <w:rsid w:val="7C705CE0"/>
    <w:rsid w:val="7CB909C2"/>
    <w:rsid w:val="7D0D7F27"/>
    <w:rsid w:val="7D2C694C"/>
    <w:rsid w:val="7D55E2C2"/>
    <w:rsid w:val="7D756011"/>
    <w:rsid w:val="7E13F2C2"/>
    <w:rsid w:val="7E284059"/>
    <w:rsid w:val="7EF44C29"/>
    <w:rsid w:val="7EFE87B5"/>
    <w:rsid w:val="7F342895"/>
    <w:rsid w:val="7F624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868D4"/>
  <w15:chartTrackingRefBased/>
  <w15:docId w15:val="{5E94C488-C97D-4822-9ED9-715DD3CA7D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31509"/>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1509"/>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15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15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15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15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15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15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1509"/>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3150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23150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23150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23150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231509"/>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23150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231509"/>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23150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231509"/>
    <w:rPr>
      <w:rFonts w:eastAsiaTheme="majorEastAsia" w:cstheme="majorBidi"/>
      <w:color w:val="272727" w:themeColor="text1" w:themeTint="D8"/>
    </w:rPr>
  </w:style>
  <w:style w:type="paragraph" w:styleId="Title">
    <w:name w:val="Title"/>
    <w:basedOn w:val="Normal"/>
    <w:next w:val="Normal"/>
    <w:link w:val="TitleChar"/>
    <w:uiPriority w:val="10"/>
    <w:qFormat/>
    <w:rsid w:val="0023150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231509"/>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231509"/>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2315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1509"/>
    <w:pPr>
      <w:spacing w:before="160"/>
      <w:jc w:val="center"/>
    </w:pPr>
    <w:rPr>
      <w:i/>
      <w:iCs/>
      <w:color w:val="404040" w:themeColor="text1" w:themeTint="BF"/>
    </w:rPr>
  </w:style>
  <w:style w:type="character" w:styleId="QuoteChar" w:customStyle="1">
    <w:name w:val="Quote Char"/>
    <w:basedOn w:val="DefaultParagraphFont"/>
    <w:link w:val="Quote"/>
    <w:uiPriority w:val="29"/>
    <w:rsid w:val="00231509"/>
    <w:rPr>
      <w:i/>
      <w:iCs/>
      <w:color w:val="404040" w:themeColor="text1" w:themeTint="BF"/>
    </w:rPr>
  </w:style>
  <w:style w:type="paragraph" w:styleId="ListParagraph">
    <w:name w:val="List Paragraph"/>
    <w:basedOn w:val="Normal"/>
    <w:uiPriority w:val="34"/>
    <w:qFormat/>
    <w:rsid w:val="00231509"/>
    <w:pPr>
      <w:ind w:left="720"/>
      <w:contextualSpacing/>
    </w:pPr>
  </w:style>
  <w:style w:type="character" w:styleId="IntenseEmphasis">
    <w:name w:val="Intense Emphasis"/>
    <w:basedOn w:val="DefaultParagraphFont"/>
    <w:uiPriority w:val="21"/>
    <w:qFormat/>
    <w:rsid w:val="00231509"/>
    <w:rPr>
      <w:i/>
      <w:iCs/>
      <w:color w:val="0F4761" w:themeColor="accent1" w:themeShade="BF"/>
    </w:rPr>
  </w:style>
  <w:style w:type="paragraph" w:styleId="IntenseQuote">
    <w:name w:val="Intense Quote"/>
    <w:basedOn w:val="Normal"/>
    <w:next w:val="Normal"/>
    <w:link w:val="IntenseQuoteChar"/>
    <w:uiPriority w:val="30"/>
    <w:qFormat/>
    <w:rsid w:val="0023150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231509"/>
    <w:rPr>
      <w:i/>
      <w:iCs/>
      <w:color w:val="0F4761" w:themeColor="accent1" w:themeShade="BF"/>
    </w:rPr>
  </w:style>
  <w:style w:type="character" w:styleId="IntenseReference">
    <w:name w:val="Intense Reference"/>
    <w:basedOn w:val="DefaultParagraphFont"/>
    <w:uiPriority w:val="32"/>
    <w:qFormat/>
    <w:rsid w:val="00231509"/>
    <w:rPr>
      <w:b/>
      <w:bCs/>
      <w:smallCaps/>
      <w:color w:val="0F4761" w:themeColor="accent1" w:themeShade="BF"/>
      <w:spacing w:val="5"/>
    </w:rPr>
  </w:style>
  <w:style w:type="character" w:styleId="Hyperlink">
    <w:name w:val="Hyperlink"/>
    <w:basedOn w:val="DefaultParagraphFont"/>
    <w:uiPriority w:val="99"/>
    <w:unhideWhenUsed/>
    <w:rsid w:val="00BD7758"/>
    <w:rPr>
      <w:color w:val="467886" w:themeColor="hyperlink"/>
      <w:u w:val="single"/>
    </w:rPr>
  </w:style>
  <w:style w:type="character" w:styleId="UnresolvedMention">
    <w:name w:val="Unresolved Mention"/>
    <w:basedOn w:val="DefaultParagraphFont"/>
    <w:uiPriority w:val="99"/>
    <w:semiHidden/>
    <w:unhideWhenUsed/>
    <w:rsid w:val="00BD77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658041">
      <w:bodyDiv w:val="1"/>
      <w:marLeft w:val="0"/>
      <w:marRight w:val="0"/>
      <w:marTop w:val="0"/>
      <w:marBottom w:val="0"/>
      <w:divBdr>
        <w:top w:val="none" w:sz="0" w:space="0" w:color="auto"/>
        <w:left w:val="none" w:sz="0" w:space="0" w:color="auto"/>
        <w:bottom w:val="none" w:sz="0" w:space="0" w:color="auto"/>
        <w:right w:val="none" w:sz="0" w:space="0" w:color="auto"/>
      </w:divBdr>
    </w:div>
    <w:div w:id="224993128">
      <w:bodyDiv w:val="1"/>
      <w:marLeft w:val="0"/>
      <w:marRight w:val="0"/>
      <w:marTop w:val="0"/>
      <w:marBottom w:val="0"/>
      <w:divBdr>
        <w:top w:val="none" w:sz="0" w:space="0" w:color="auto"/>
        <w:left w:val="none" w:sz="0" w:space="0" w:color="auto"/>
        <w:bottom w:val="none" w:sz="0" w:space="0" w:color="auto"/>
        <w:right w:val="none" w:sz="0" w:space="0" w:color="auto"/>
      </w:divBdr>
    </w:div>
    <w:div w:id="276646801">
      <w:bodyDiv w:val="1"/>
      <w:marLeft w:val="0"/>
      <w:marRight w:val="0"/>
      <w:marTop w:val="0"/>
      <w:marBottom w:val="0"/>
      <w:divBdr>
        <w:top w:val="none" w:sz="0" w:space="0" w:color="auto"/>
        <w:left w:val="none" w:sz="0" w:space="0" w:color="auto"/>
        <w:bottom w:val="none" w:sz="0" w:space="0" w:color="auto"/>
        <w:right w:val="none" w:sz="0" w:space="0" w:color="auto"/>
      </w:divBdr>
    </w:div>
    <w:div w:id="450055979">
      <w:bodyDiv w:val="1"/>
      <w:marLeft w:val="0"/>
      <w:marRight w:val="0"/>
      <w:marTop w:val="0"/>
      <w:marBottom w:val="0"/>
      <w:divBdr>
        <w:top w:val="none" w:sz="0" w:space="0" w:color="auto"/>
        <w:left w:val="none" w:sz="0" w:space="0" w:color="auto"/>
        <w:bottom w:val="none" w:sz="0" w:space="0" w:color="auto"/>
        <w:right w:val="none" w:sz="0" w:space="0" w:color="auto"/>
      </w:divBdr>
    </w:div>
    <w:div w:id="455032165">
      <w:bodyDiv w:val="1"/>
      <w:marLeft w:val="0"/>
      <w:marRight w:val="0"/>
      <w:marTop w:val="0"/>
      <w:marBottom w:val="0"/>
      <w:divBdr>
        <w:top w:val="none" w:sz="0" w:space="0" w:color="auto"/>
        <w:left w:val="none" w:sz="0" w:space="0" w:color="auto"/>
        <w:bottom w:val="none" w:sz="0" w:space="0" w:color="auto"/>
        <w:right w:val="none" w:sz="0" w:space="0" w:color="auto"/>
      </w:divBdr>
    </w:div>
    <w:div w:id="476798618">
      <w:bodyDiv w:val="1"/>
      <w:marLeft w:val="0"/>
      <w:marRight w:val="0"/>
      <w:marTop w:val="0"/>
      <w:marBottom w:val="0"/>
      <w:divBdr>
        <w:top w:val="none" w:sz="0" w:space="0" w:color="auto"/>
        <w:left w:val="none" w:sz="0" w:space="0" w:color="auto"/>
        <w:bottom w:val="none" w:sz="0" w:space="0" w:color="auto"/>
        <w:right w:val="none" w:sz="0" w:space="0" w:color="auto"/>
      </w:divBdr>
    </w:div>
    <w:div w:id="609433212">
      <w:bodyDiv w:val="1"/>
      <w:marLeft w:val="0"/>
      <w:marRight w:val="0"/>
      <w:marTop w:val="0"/>
      <w:marBottom w:val="0"/>
      <w:divBdr>
        <w:top w:val="none" w:sz="0" w:space="0" w:color="auto"/>
        <w:left w:val="none" w:sz="0" w:space="0" w:color="auto"/>
        <w:bottom w:val="none" w:sz="0" w:space="0" w:color="auto"/>
        <w:right w:val="none" w:sz="0" w:space="0" w:color="auto"/>
      </w:divBdr>
    </w:div>
    <w:div w:id="626161465">
      <w:bodyDiv w:val="1"/>
      <w:marLeft w:val="0"/>
      <w:marRight w:val="0"/>
      <w:marTop w:val="0"/>
      <w:marBottom w:val="0"/>
      <w:divBdr>
        <w:top w:val="none" w:sz="0" w:space="0" w:color="auto"/>
        <w:left w:val="none" w:sz="0" w:space="0" w:color="auto"/>
        <w:bottom w:val="none" w:sz="0" w:space="0" w:color="auto"/>
        <w:right w:val="none" w:sz="0" w:space="0" w:color="auto"/>
      </w:divBdr>
    </w:div>
    <w:div w:id="701444156">
      <w:bodyDiv w:val="1"/>
      <w:marLeft w:val="0"/>
      <w:marRight w:val="0"/>
      <w:marTop w:val="0"/>
      <w:marBottom w:val="0"/>
      <w:divBdr>
        <w:top w:val="none" w:sz="0" w:space="0" w:color="auto"/>
        <w:left w:val="none" w:sz="0" w:space="0" w:color="auto"/>
        <w:bottom w:val="none" w:sz="0" w:space="0" w:color="auto"/>
        <w:right w:val="none" w:sz="0" w:space="0" w:color="auto"/>
      </w:divBdr>
    </w:div>
    <w:div w:id="730077455">
      <w:bodyDiv w:val="1"/>
      <w:marLeft w:val="0"/>
      <w:marRight w:val="0"/>
      <w:marTop w:val="0"/>
      <w:marBottom w:val="0"/>
      <w:divBdr>
        <w:top w:val="none" w:sz="0" w:space="0" w:color="auto"/>
        <w:left w:val="none" w:sz="0" w:space="0" w:color="auto"/>
        <w:bottom w:val="none" w:sz="0" w:space="0" w:color="auto"/>
        <w:right w:val="none" w:sz="0" w:space="0" w:color="auto"/>
      </w:divBdr>
    </w:div>
    <w:div w:id="774983990">
      <w:bodyDiv w:val="1"/>
      <w:marLeft w:val="0"/>
      <w:marRight w:val="0"/>
      <w:marTop w:val="0"/>
      <w:marBottom w:val="0"/>
      <w:divBdr>
        <w:top w:val="none" w:sz="0" w:space="0" w:color="auto"/>
        <w:left w:val="none" w:sz="0" w:space="0" w:color="auto"/>
        <w:bottom w:val="none" w:sz="0" w:space="0" w:color="auto"/>
        <w:right w:val="none" w:sz="0" w:space="0" w:color="auto"/>
      </w:divBdr>
    </w:div>
    <w:div w:id="951673222">
      <w:bodyDiv w:val="1"/>
      <w:marLeft w:val="0"/>
      <w:marRight w:val="0"/>
      <w:marTop w:val="0"/>
      <w:marBottom w:val="0"/>
      <w:divBdr>
        <w:top w:val="none" w:sz="0" w:space="0" w:color="auto"/>
        <w:left w:val="none" w:sz="0" w:space="0" w:color="auto"/>
        <w:bottom w:val="none" w:sz="0" w:space="0" w:color="auto"/>
        <w:right w:val="none" w:sz="0" w:space="0" w:color="auto"/>
      </w:divBdr>
    </w:div>
    <w:div w:id="973755259">
      <w:bodyDiv w:val="1"/>
      <w:marLeft w:val="0"/>
      <w:marRight w:val="0"/>
      <w:marTop w:val="0"/>
      <w:marBottom w:val="0"/>
      <w:divBdr>
        <w:top w:val="none" w:sz="0" w:space="0" w:color="auto"/>
        <w:left w:val="none" w:sz="0" w:space="0" w:color="auto"/>
        <w:bottom w:val="none" w:sz="0" w:space="0" w:color="auto"/>
        <w:right w:val="none" w:sz="0" w:space="0" w:color="auto"/>
      </w:divBdr>
    </w:div>
    <w:div w:id="1005475776">
      <w:bodyDiv w:val="1"/>
      <w:marLeft w:val="0"/>
      <w:marRight w:val="0"/>
      <w:marTop w:val="0"/>
      <w:marBottom w:val="0"/>
      <w:divBdr>
        <w:top w:val="none" w:sz="0" w:space="0" w:color="auto"/>
        <w:left w:val="none" w:sz="0" w:space="0" w:color="auto"/>
        <w:bottom w:val="none" w:sz="0" w:space="0" w:color="auto"/>
        <w:right w:val="none" w:sz="0" w:space="0" w:color="auto"/>
      </w:divBdr>
    </w:div>
    <w:div w:id="1022054838">
      <w:bodyDiv w:val="1"/>
      <w:marLeft w:val="0"/>
      <w:marRight w:val="0"/>
      <w:marTop w:val="0"/>
      <w:marBottom w:val="0"/>
      <w:divBdr>
        <w:top w:val="none" w:sz="0" w:space="0" w:color="auto"/>
        <w:left w:val="none" w:sz="0" w:space="0" w:color="auto"/>
        <w:bottom w:val="none" w:sz="0" w:space="0" w:color="auto"/>
        <w:right w:val="none" w:sz="0" w:space="0" w:color="auto"/>
      </w:divBdr>
    </w:div>
    <w:div w:id="1032923960">
      <w:bodyDiv w:val="1"/>
      <w:marLeft w:val="0"/>
      <w:marRight w:val="0"/>
      <w:marTop w:val="0"/>
      <w:marBottom w:val="0"/>
      <w:divBdr>
        <w:top w:val="none" w:sz="0" w:space="0" w:color="auto"/>
        <w:left w:val="none" w:sz="0" w:space="0" w:color="auto"/>
        <w:bottom w:val="none" w:sz="0" w:space="0" w:color="auto"/>
        <w:right w:val="none" w:sz="0" w:space="0" w:color="auto"/>
      </w:divBdr>
    </w:div>
    <w:div w:id="1492214649">
      <w:bodyDiv w:val="1"/>
      <w:marLeft w:val="0"/>
      <w:marRight w:val="0"/>
      <w:marTop w:val="0"/>
      <w:marBottom w:val="0"/>
      <w:divBdr>
        <w:top w:val="none" w:sz="0" w:space="0" w:color="auto"/>
        <w:left w:val="none" w:sz="0" w:space="0" w:color="auto"/>
        <w:bottom w:val="none" w:sz="0" w:space="0" w:color="auto"/>
        <w:right w:val="none" w:sz="0" w:space="0" w:color="auto"/>
      </w:divBdr>
    </w:div>
    <w:div w:id="1514145039">
      <w:bodyDiv w:val="1"/>
      <w:marLeft w:val="0"/>
      <w:marRight w:val="0"/>
      <w:marTop w:val="0"/>
      <w:marBottom w:val="0"/>
      <w:divBdr>
        <w:top w:val="none" w:sz="0" w:space="0" w:color="auto"/>
        <w:left w:val="none" w:sz="0" w:space="0" w:color="auto"/>
        <w:bottom w:val="none" w:sz="0" w:space="0" w:color="auto"/>
        <w:right w:val="none" w:sz="0" w:space="0" w:color="auto"/>
      </w:divBdr>
    </w:div>
    <w:div w:id="1522039957">
      <w:bodyDiv w:val="1"/>
      <w:marLeft w:val="0"/>
      <w:marRight w:val="0"/>
      <w:marTop w:val="0"/>
      <w:marBottom w:val="0"/>
      <w:divBdr>
        <w:top w:val="none" w:sz="0" w:space="0" w:color="auto"/>
        <w:left w:val="none" w:sz="0" w:space="0" w:color="auto"/>
        <w:bottom w:val="none" w:sz="0" w:space="0" w:color="auto"/>
        <w:right w:val="none" w:sz="0" w:space="0" w:color="auto"/>
      </w:divBdr>
    </w:div>
    <w:div w:id="1584410888">
      <w:bodyDiv w:val="1"/>
      <w:marLeft w:val="0"/>
      <w:marRight w:val="0"/>
      <w:marTop w:val="0"/>
      <w:marBottom w:val="0"/>
      <w:divBdr>
        <w:top w:val="none" w:sz="0" w:space="0" w:color="auto"/>
        <w:left w:val="none" w:sz="0" w:space="0" w:color="auto"/>
        <w:bottom w:val="none" w:sz="0" w:space="0" w:color="auto"/>
        <w:right w:val="none" w:sz="0" w:space="0" w:color="auto"/>
      </w:divBdr>
    </w:div>
    <w:div w:id="1600412925">
      <w:bodyDiv w:val="1"/>
      <w:marLeft w:val="0"/>
      <w:marRight w:val="0"/>
      <w:marTop w:val="0"/>
      <w:marBottom w:val="0"/>
      <w:divBdr>
        <w:top w:val="none" w:sz="0" w:space="0" w:color="auto"/>
        <w:left w:val="none" w:sz="0" w:space="0" w:color="auto"/>
        <w:bottom w:val="none" w:sz="0" w:space="0" w:color="auto"/>
        <w:right w:val="none" w:sz="0" w:space="0" w:color="auto"/>
      </w:divBdr>
      <w:divsChild>
        <w:div w:id="1077556481">
          <w:marLeft w:val="0"/>
          <w:marRight w:val="0"/>
          <w:marTop w:val="0"/>
          <w:marBottom w:val="0"/>
          <w:divBdr>
            <w:top w:val="none" w:sz="0" w:space="0" w:color="auto"/>
            <w:left w:val="none" w:sz="0" w:space="0" w:color="auto"/>
            <w:bottom w:val="none" w:sz="0" w:space="0" w:color="auto"/>
            <w:right w:val="none" w:sz="0" w:space="0" w:color="auto"/>
          </w:divBdr>
        </w:div>
        <w:div w:id="291642121">
          <w:marLeft w:val="0"/>
          <w:marRight w:val="0"/>
          <w:marTop w:val="0"/>
          <w:marBottom w:val="0"/>
          <w:divBdr>
            <w:top w:val="none" w:sz="0" w:space="0" w:color="auto"/>
            <w:left w:val="none" w:sz="0" w:space="0" w:color="auto"/>
            <w:bottom w:val="none" w:sz="0" w:space="0" w:color="auto"/>
            <w:right w:val="none" w:sz="0" w:space="0" w:color="auto"/>
          </w:divBdr>
        </w:div>
        <w:div w:id="1053426496">
          <w:marLeft w:val="0"/>
          <w:marRight w:val="0"/>
          <w:marTop w:val="0"/>
          <w:marBottom w:val="0"/>
          <w:divBdr>
            <w:top w:val="none" w:sz="0" w:space="0" w:color="auto"/>
            <w:left w:val="none" w:sz="0" w:space="0" w:color="auto"/>
            <w:bottom w:val="none" w:sz="0" w:space="0" w:color="auto"/>
            <w:right w:val="none" w:sz="0" w:space="0" w:color="auto"/>
          </w:divBdr>
        </w:div>
        <w:div w:id="647982330">
          <w:marLeft w:val="0"/>
          <w:marRight w:val="0"/>
          <w:marTop w:val="0"/>
          <w:marBottom w:val="0"/>
          <w:divBdr>
            <w:top w:val="none" w:sz="0" w:space="0" w:color="auto"/>
            <w:left w:val="none" w:sz="0" w:space="0" w:color="auto"/>
            <w:bottom w:val="none" w:sz="0" w:space="0" w:color="auto"/>
            <w:right w:val="none" w:sz="0" w:space="0" w:color="auto"/>
          </w:divBdr>
        </w:div>
        <w:div w:id="1439835925">
          <w:marLeft w:val="0"/>
          <w:marRight w:val="0"/>
          <w:marTop w:val="0"/>
          <w:marBottom w:val="0"/>
          <w:divBdr>
            <w:top w:val="none" w:sz="0" w:space="0" w:color="auto"/>
            <w:left w:val="none" w:sz="0" w:space="0" w:color="auto"/>
            <w:bottom w:val="none" w:sz="0" w:space="0" w:color="auto"/>
            <w:right w:val="none" w:sz="0" w:space="0" w:color="auto"/>
          </w:divBdr>
        </w:div>
      </w:divsChild>
    </w:div>
    <w:div w:id="1634368599">
      <w:bodyDiv w:val="1"/>
      <w:marLeft w:val="0"/>
      <w:marRight w:val="0"/>
      <w:marTop w:val="0"/>
      <w:marBottom w:val="0"/>
      <w:divBdr>
        <w:top w:val="none" w:sz="0" w:space="0" w:color="auto"/>
        <w:left w:val="none" w:sz="0" w:space="0" w:color="auto"/>
        <w:bottom w:val="none" w:sz="0" w:space="0" w:color="auto"/>
        <w:right w:val="none" w:sz="0" w:space="0" w:color="auto"/>
      </w:divBdr>
      <w:divsChild>
        <w:div w:id="301347283">
          <w:marLeft w:val="0"/>
          <w:marRight w:val="0"/>
          <w:marTop w:val="0"/>
          <w:marBottom w:val="0"/>
          <w:divBdr>
            <w:top w:val="none" w:sz="0" w:space="0" w:color="auto"/>
            <w:left w:val="none" w:sz="0" w:space="0" w:color="auto"/>
            <w:bottom w:val="none" w:sz="0" w:space="0" w:color="auto"/>
            <w:right w:val="none" w:sz="0" w:space="0" w:color="auto"/>
          </w:divBdr>
        </w:div>
        <w:div w:id="1978028359">
          <w:marLeft w:val="0"/>
          <w:marRight w:val="0"/>
          <w:marTop w:val="0"/>
          <w:marBottom w:val="0"/>
          <w:divBdr>
            <w:top w:val="none" w:sz="0" w:space="0" w:color="auto"/>
            <w:left w:val="none" w:sz="0" w:space="0" w:color="auto"/>
            <w:bottom w:val="none" w:sz="0" w:space="0" w:color="auto"/>
            <w:right w:val="none" w:sz="0" w:space="0" w:color="auto"/>
          </w:divBdr>
        </w:div>
        <w:div w:id="539322386">
          <w:marLeft w:val="0"/>
          <w:marRight w:val="0"/>
          <w:marTop w:val="0"/>
          <w:marBottom w:val="0"/>
          <w:divBdr>
            <w:top w:val="none" w:sz="0" w:space="0" w:color="auto"/>
            <w:left w:val="none" w:sz="0" w:space="0" w:color="auto"/>
            <w:bottom w:val="none" w:sz="0" w:space="0" w:color="auto"/>
            <w:right w:val="none" w:sz="0" w:space="0" w:color="auto"/>
          </w:divBdr>
        </w:div>
        <w:div w:id="817915956">
          <w:marLeft w:val="0"/>
          <w:marRight w:val="0"/>
          <w:marTop w:val="0"/>
          <w:marBottom w:val="0"/>
          <w:divBdr>
            <w:top w:val="none" w:sz="0" w:space="0" w:color="auto"/>
            <w:left w:val="none" w:sz="0" w:space="0" w:color="auto"/>
            <w:bottom w:val="none" w:sz="0" w:space="0" w:color="auto"/>
            <w:right w:val="none" w:sz="0" w:space="0" w:color="auto"/>
          </w:divBdr>
        </w:div>
        <w:div w:id="1230507041">
          <w:marLeft w:val="0"/>
          <w:marRight w:val="0"/>
          <w:marTop w:val="0"/>
          <w:marBottom w:val="0"/>
          <w:divBdr>
            <w:top w:val="none" w:sz="0" w:space="0" w:color="auto"/>
            <w:left w:val="none" w:sz="0" w:space="0" w:color="auto"/>
            <w:bottom w:val="none" w:sz="0" w:space="0" w:color="auto"/>
            <w:right w:val="none" w:sz="0" w:space="0" w:color="auto"/>
          </w:divBdr>
        </w:div>
      </w:divsChild>
    </w:div>
    <w:div w:id="1661154091">
      <w:bodyDiv w:val="1"/>
      <w:marLeft w:val="0"/>
      <w:marRight w:val="0"/>
      <w:marTop w:val="0"/>
      <w:marBottom w:val="0"/>
      <w:divBdr>
        <w:top w:val="none" w:sz="0" w:space="0" w:color="auto"/>
        <w:left w:val="none" w:sz="0" w:space="0" w:color="auto"/>
        <w:bottom w:val="none" w:sz="0" w:space="0" w:color="auto"/>
        <w:right w:val="none" w:sz="0" w:space="0" w:color="auto"/>
      </w:divBdr>
    </w:div>
    <w:div w:id="1673949513">
      <w:bodyDiv w:val="1"/>
      <w:marLeft w:val="0"/>
      <w:marRight w:val="0"/>
      <w:marTop w:val="0"/>
      <w:marBottom w:val="0"/>
      <w:divBdr>
        <w:top w:val="none" w:sz="0" w:space="0" w:color="auto"/>
        <w:left w:val="none" w:sz="0" w:space="0" w:color="auto"/>
        <w:bottom w:val="none" w:sz="0" w:space="0" w:color="auto"/>
        <w:right w:val="none" w:sz="0" w:space="0" w:color="auto"/>
      </w:divBdr>
    </w:div>
    <w:div w:id="1738362925">
      <w:bodyDiv w:val="1"/>
      <w:marLeft w:val="0"/>
      <w:marRight w:val="0"/>
      <w:marTop w:val="0"/>
      <w:marBottom w:val="0"/>
      <w:divBdr>
        <w:top w:val="none" w:sz="0" w:space="0" w:color="auto"/>
        <w:left w:val="none" w:sz="0" w:space="0" w:color="auto"/>
        <w:bottom w:val="none" w:sz="0" w:space="0" w:color="auto"/>
        <w:right w:val="none" w:sz="0" w:space="0" w:color="auto"/>
      </w:divBdr>
    </w:div>
    <w:div w:id="1762599511">
      <w:bodyDiv w:val="1"/>
      <w:marLeft w:val="0"/>
      <w:marRight w:val="0"/>
      <w:marTop w:val="0"/>
      <w:marBottom w:val="0"/>
      <w:divBdr>
        <w:top w:val="none" w:sz="0" w:space="0" w:color="auto"/>
        <w:left w:val="none" w:sz="0" w:space="0" w:color="auto"/>
        <w:bottom w:val="none" w:sz="0" w:space="0" w:color="auto"/>
        <w:right w:val="none" w:sz="0" w:space="0" w:color="auto"/>
      </w:divBdr>
    </w:div>
    <w:div w:id="2067801921">
      <w:bodyDiv w:val="1"/>
      <w:marLeft w:val="0"/>
      <w:marRight w:val="0"/>
      <w:marTop w:val="0"/>
      <w:marBottom w:val="0"/>
      <w:divBdr>
        <w:top w:val="none" w:sz="0" w:space="0" w:color="auto"/>
        <w:left w:val="none" w:sz="0" w:space="0" w:color="auto"/>
        <w:bottom w:val="none" w:sz="0" w:space="0" w:color="auto"/>
        <w:right w:val="none" w:sz="0" w:space="0" w:color="auto"/>
      </w:divBdr>
    </w:div>
    <w:div w:id="2076513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1/relationships/people" Target="people.xml" Id="R1fa499a7a250472b" /><Relationship Type="http://schemas.microsoft.com/office/2011/relationships/commentsExtended" Target="commentsExtended.xml" Id="R26f85b1694024690" /><Relationship Type="http://schemas.microsoft.com/office/2016/09/relationships/commentsIds" Target="commentsIds.xml" Id="R5f7a23c43efc44fa" /><Relationship Type="http://schemas.openxmlformats.org/officeDocument/2006/relationships/hyperlink" Target="https://www.sciencedirect.com/science/article/pii/S1470160X18303170" TargetMode="External" Id="R938af17306374e06" /><Relationship Type="http://schemas.openxmlformats.org/officeDocument/2006/relationships/hyperlink" Target="https://journals.sagepub.com/doi/full/10.1177/0885412215595441" TargetMode="External" Id="R6b8b7e78880e4b86" /><Relationship Type="http://schemas.openxmlformats.org/officeDocument/2006/relationships/hyperlink" Target="https://childmind.org/article/why-kids-need-to-spend-time-in-nature/" TargetMode="External" Id="R30bb0a80d635456d" /><Relationship Type="http://schemas.openxmlformats.org/officeDocument/2006/relationships/hyperlink" Target="https://www.gov.uk/government/publications/sustainability-and-climate-change-strategy/sustainability-and-climate-change-a-strategy-for-the-education-and-childrens-services-systems" TargetMode="External" Id="Re25efcd3961544ff" /><Relationship Type="http://schemas.openxmlformats.org/officeDocument/2006/relationships/hyperlink" Target="https://pdfs.semanticscholar.org/60e0/4e32b95a319934dcdc901fea767d1574e53e.pdf" TargetMode="External" Id="Re008ff3d27c6444c" /><Relationship Type="http://schemas.openxmlformats.org/officeDocument/2006/relationships/hyperlink" Target="https://elflaw.org/news/the-interwoven-paths-of-environmental-and-social-justice/" TargetMode="External" Id="Rc2f8b7ce52cf4844" /><Relationship Type="http://schemas.openxmlformats.org/officeDocument/2006/relationships/hyperlink" Target="https://doi.org/10.1017/aee.2015.44" TargetMode="External" Id="Rac8393f79f7f4561" /><Relationship Type="http://schemas.openxmlformats.org/officeDocument/2006/relationships/hyperlink" Target="https://doi.org/10.1016/j.oneear.2023.05.014" TargetMode="External" Id="Rc567f9c1d2174ea5" /><Relationship Type="http://schemas.openxmlformats.org/officeDocument/2006/relationships/hyperlink" Target="https://doi.org/10.1007/s13158-015-0149-6" TargetMode="External" Id="R596a4995edb342fd" /><Relationship Type="http://schemas.openxmlformats.org/officeDocument/2006/relationships/hyperlink" Target="https://scholarworks.smith.edu/edc_facpubs/13/" TargetMode="External" Id="R45050b35fa9d45db" /><Relationship Type="http://schemas.openxmlformats.org/officeDocument/2006/relationships/hyperlink" Target="https://doi.org/10.1080/13504622.2020.1777264" TargetMode="External" Id="R23c5fbe7f9914eda" /><Relationship Type="http://schemas.openxmlformats.org/officeDocument/2006/relationships/hyperlink" Target="https://doi-org.ezproxy.uwtsd.ac.uk/10.1080/13504622.2014.971716" TargetMode="External" Id="Rea0e107daeb5463c" /><Relationship Type="http://schemas.openxmlformats.org/officeDocument/2006/relationships/hyperlink" Target="https://repository.canterbury.ac.uk/item/95v29/developing-an-ecec-response-to-the-global-environmental-crisis-the-potential-of-the-froebelian-inspired-nene-pedagogy" TargetMode="External" Id="Rbd6f966940c64b26" /><Relationship Type="http://schemas.openxmlformats.org/officeDocument/2006/relationships/hyperlink" Target="https://doi-org.ezproxy.uwtsd.ac.uk/10.1080/00131881.2023.2285762" TargetMode="External" Id="Rc74c41cc73fb4177" /><Relationship Type="http://schemas.openxmlformats.org/officeDocument/2006/relationships/hyperlink" Target="https://journals.oslomet.no/index.php/techneA/article/view/4353" TargetMode="External" Id="Rc8dfbdd962544ea9" /><Relationship Type="http://schemas.openxmlformats.org/officeDocument/2006/relationships/hyperlink" Target="https://doi-org.ezproxy.uwtsd.ac.uk/10.1080/03004279.2018.1445484" TargetMode="External" Id="R0e05298463ab4a77" /><Relationship Type="http://schemas.openxmlformats.org/officeDocument/2006/relationships/hyperlink" Target="https://www.sciencedirect.com/science/article/pii/S1618866723000171" TargetMode="External" Id="Rc0f4eea070874a10" /><Relationship Type="http://schemas.openxmlformats.org/officeDocument/2006/relationships/hyperlink" Target="https://doi.org/10.3389/fpubh.2022.877058" TargetMode="External" Id="R25333ab1149e4de9" /><Relationship Type="http://schemas.openxmlformats.org/officeDocument/2006/relationships/hyperlink" Target="https://doi.org/10.3390/su13095139" TargetMode="External" Id="R47872ff75f0e44b9" /><Relationship Type="http://schemas.openxmlformats.org/officeDocument/2006/relationships/hyperlink" Target="https://fsc.org/en/blog/why-is-sustainability-important" TargetMode="External" Id="R45fed1bc65fe46f7" /><Relationship Type="http://schemas.openxmlformats.org/officeDocument/2006/relationships/hyperlink" Target="https://doi.org/10.1007/s13158-017-0197-1" TargetMode="External" Id="R9d3832556fd44140" /><Relationship Type="http://schemas.openxmlformats.org/officeDocument/2006/relationships/hyperlink" Target="https://link.springer.com/article/10.1007/s40279-016-0487-z" TargetMode="External" Id="R2fa674a1ab9c4588" /><Relationship Type="http://schemas.openxmlformats.org/officeDocument/2006/relationships/hyperlink" Target="https://doi-org.ezproxy.uwtsd.ac.uk/10.1080/14733285.2015.1136734" TargetMode="External" Id="Rbabc6e9fd31f4e0a" /><Relationship Type="http://schemas.openxmlformats.org/officeDocument/2006/relationships/hyperlink" Target="https://doi-org.ezproxy.uwtsd.ac.uk/10.1177/1463949115585658" TargetMode="External" Id="R64ab2e8549c54168" /><Relationship Type="http://schemas.openxmlformats.org/officeDocument/2006/relationships/hyperlink" Target="https://doi.org/10.3390/su15108073" TargetMode="External" Id="Rffb16bb32d204c58" /><Relationship Type="http://schemas.openxmlformats.org/officeDocument/2006/relationships/hyperlink" Target="https://www.mckinsey.com/featured-insights/sustainable-inclusive-growth/our-future-lives-and-livelihoods-sustainable-and-inclusive-and-growing" TargetMode="External" Id="Rc6b034ab65e3481e" /><Relationship Type="http://schemas.openxmlformats.org/officeDocument/2006/relationships/hyperlink" Target="https://eric.ed.gov/?id=EJ1341429" TargetMode="External" Id="R0393dbd044424354" /><Relationship Type="http://schemas.openxmlformats.org/officeDocument/2006/relationships/hyperlink" Target="https://library.essex.ac.uk/sustainability/what-is-sustainability" TargetMode="External" Id="Rba62952870ba4a85" /><Relationship Type="http://schemas.openxmlformats.org/officeDocument/2006/relationships/hyperlink" Target="https://sustain.ucla.edu/what-is-sustainability/" TargetMode="External" Id="R487b1f0cf7654c17" /><Relationship Type="http://schemas.openxmlformats.org/officeDocument/2006/relationships/hyperlink" Target="https://doi-org.ezproxy.uwtsd.ac.uk/10.1080/13504622.2023.2170984" TargetMode="External" Id="R1bd3c74564e249d7" /><Relationship Type="http://schemas.openxmlformats.org/officeDocument/2006/relationships/hyperlink" Target="https://www.mdpi.com/2071-1050/12/4/1690" TargetMode="External" Id="R6573339b247d4a3b" /><Relationship Type="http://schemas.openxmlformats.org/officeDocument/2006/relationships/hyperlink" Target="https://www.gov.wales/well-being-future-generations-act-essentials-html" TargetMode="External" Id="R48a1c9a9ff6a46d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eliesha ford</dc:creator>
  <keywords/>
  <dc:description/>
  <lastModifiedBy>Eliesha Rogers (2308244)</lastModifiedBy>
  <revision>56</revision>
  <dcterms:created xsi:type="dcterms:W3CDTF">2025-06-28T19:25:00.0000000Z</dcterms:created>
  <dcterms:modified xsi:type="dcterms:W3CDTF">2025-07-16T18:53:06.2238862Z</dcterms:modified>
</coreProperties>
</file>