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E09" w:rsidRPr="00855BE3" w:rsidRDefault="00E8405E" w:rsidP="00A15E3A">
      <w:pPr>
        <w:rPr>
          <w:lang w:val="en-GB"/>
        </w:rPr>
      </w:pPr>
      <w:r w:rsidRPr="00F51B93">
        <w:rPr>
          <w:b/>
          <w:noProof/>
          <w:sz w:val="28"/>
          <w:szCs w:val="28"/>
          <w:lang w:val="en-GB" w:eastAsia="en-GB"/>
        </w:rPr>
        <w:drawing>
          <wp:inline distT="0" distB="0" distL="0" distR="0">
            <wp:extent cx="5764233" cy="2267560"/>
            <wp:effectExtent l="19050" t="0" r="7917" b="0"/>
            <wp:docPr id="8" name="Bild 8" descr="C:\Users\Almut-idea\Desktop\BENG MOTORCYCLE ENGINEERING\wales_logo_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mut-idea\Desktop\BENG MOTORCYCLE ENGINEERING\wales_logo_PNG.png"/>
                    <pic:cNvPicPr>
                      <a:picLocks noChangeAspect="1" noChangeArrowheads="1"/>
                    </pic:cNvPicPr>
                  </pic:nvPicPr>
                  <pic:blipFill>
                    <a:blip r:embed="rId8" cstate="print"/>
                    <a:srcRect/>
                    <a:stretch>
                      <a:fillRect/>
                    </a:stretch>
                  </pic:blipFill>
                  <pic:spPr bwMode="auto">
                    <a:xfrm>
                      <a:off x="0" y="0"/>
                      <a:ext cx="5769350" cy="2269573"/>
                    </a:xfrm>
                    <a:prstGeom prst="rect">
                      <a:avLst/>
                    </a:prstGeom>
                    <a:noFill/>
                    <a:ln w="9525">
                      <a:noFill/>
                      <a:miter lim="800000"/>
                      <a:headEnd/>
                      <a:tailEnd/>
                    </a:ln>
                  </pic:spPr>
                </pic:pic>
              </a:graphicData>
            </a:graphic>
          </wp:inline>
        </w:drawing>
      </w:r>
    </w:p>
    <w:p w:rsidR="00931BE7" w:rsidRDefault="00931BE7" w:rsidP="001E5E09">
      <w:pPr>
        <w:jc w:val="center"/>
        <w:rPr>
          <w:lang w:val="en-GB"/>
        </w:rPr>
      </w:pPr>
    </w:p>
    <w:p w:rsidR="00AD0916" w:rsidRDefault="00AD0916" w:rsidP="001E5E09">
      <w:pPr>
        <w:jc w:val="center"/>
        <w:rPr>
          <w:lang w:val="en-GB"/>
        </w:rPr>
      </w:pPr>
    </w:p>
    <w:p w:rsidR="00AD0916" w:rsidRDefault="00AD0916" w:rsidP="00A15E3A">
      <w:pPr>
        <w:jc w:val="center"/>
        <w:rPr>
          <w:b/>
          <w:sz w:val="76"/>
          <w:szCs w:val="76"/>
          <w:lang w:val="en-GB"/>
        </w:rPr>
      </w:pPr>
      <w:r w:rsidRPr="00AD0916">
        <w:rPr>
          <w:b/>
          <w:sz w:val="76"/>
          <w:szCs w:val="76"/>
          <w:lang w:val="en-GB"/>
        </w:rPr>
        <w:t>Combustion Emissions, Calculations and Mapping for Efficiency</w:t>
      </w:r>
      <w:r w:rsidR="00C13BDD">
        <w:rPr>
          <w:b/>
          <w:sz w:val="76"/>
          <w:szCs w:val="76"/>
          <w:lang w:val="en-GB"/>
        </w:rPr>
        <w:t xml:space="preserve"> II</w:t>
      </w:r>
    </w:p>
    <w:p w:rsidR="00A15E3A" w:rsidRPr="001E3D04" w:rsidRDefault="00A15E3A" w:rsidP="00A15E3A">
      <w:pPr>
        <w:jc w:val="center"/>
        <w:rPr>
          <w:b/>
          <w:sz w:val="28"/>
          <w:szCs w:val="28"/>
          <w:lang w:val="en-GB"/>
        </w:rPr>
      </w:pPr>
      <w:r w:rsidRPr="001E3D04">
        <w:rPr>
          <w:b/>
          <w:sz w:val="28"/>
          <w:szCs w:val="28"/>
          <w:lang w:val="en-GB"/>
        </w:rPr>
        <w:t>for</w:t>
      </w:r>
    </w:p>
    <w:p w:rsidR="00A15E3A" w:rsidRDefault="00D21B72" w:rsidP="00A15E3A">
      <w:pPr>
        <w:jc w:val="center"/>
        <w:rPr>
          <w:b/>
          <w:sz w:val="28"/>
          <w:szCs w:val="28"/>
          <w:lang w:val="en-GB"/>
        </w:rPr>
      </w:pPr>
      <w:r>
        <w:rPr>
          <w:b/>
          <w:sz w:val="28"/>
          <w:szCs w:val="28"/>
          <w:lang w:val="en-GB"/>
        </w:rPr>
        <w:t>Malcolm McDonald</w:t>
      </w:r>
    </w:p>
    <w:p w:rsidR="00AD0916" w:rsidRDefault="00AD0916" w:rsidP="00A15E3A">
      <w:pPr>
        <w:jc w:val="center"/>
        <w:rPr>
          <w:b/>
          <w:sz w:val="28"/>
          <w:szCs w:val="28"/>
          <w:lang w:val="en-GB"/>
        </w:rPr>
      </w:pPr>
    </w:p>
    <w:p w:rsidR="00D21B72" w:rsidRDefault="00D21B72" w:rsidP="00A15E3A">
      <w:pPr>
        <w:jc w:val="center"/>
        <w:rPr>
          <w:b/>
          <w:sz w:val="28"/>
          <w:szCs w:val="28"/>
          <w:lang w:val="en-GB"/>
        </w:rPr>
      </w:pPr>
    </w:p>
    <w:p w:rsidR="00AD0916" w:rsidRDefault="00AD0916" w:rsidP="00A15E3A">
      <w:pPr>
        <w:jc w:val="center"/>
        <w:rPr>
          <w:b/>
          <w:sz w:val="28"/>
          <w:szCs w:val="28"/>
          <w:lang w:val="en-GB"/>
        </w:rPr>
      </w:pPr>
    </w:p>
    <w:p w:rsidR="00A15E3A" w:rsidRPr="001E3D04" w:rsidRDefault="006C476A" w:rsidP="00A15E3A">
      <w:pPr>
        <w:jc w:val="center"/>
        <w:rPr>
          <w:b/>
          <w:sz w:val="28"/>
          <w:szCs w:val="28"/>
          <w:lang w:val="en-GB"/>
        </w:rPr>
      </w:pPr>
      <w:r>
        <w:rPr>
          <w:b/>
          <w:sz w:val="28"/>
          <w:szCs w:val="28"/>
          <w:lang w:val="en-GB"/>
        </w:rPr>
        <w:t>22</w:t>
      </w:r>
      <w:r w:rsidR="00AD0916">
        <w:rPr>
          <w:b/>
          <w:sz w:val="28"/>
          <w:szCs w:val="28"/>
          <w:lang w:val="en-GB"/>
        </w:rPr>
        <w:t>/0</w:t>
      </w:r>
      <w:r w:rsidR="00C13BDD">
        <w:rPr>
          <w:b/>
          <w:sz w:val="28"/>
          <w:szCs w:val="28"/>
          <w:lang w:val="en-GB"/>
        </w:rPr>
        <w:t>2</w:t>
      </w:r>
      <w:r w:rsidR="00AD0916">
        <w:rPr>
          <w:b/>
          <w:sz w:val="28"/>
          <w:szCs w:val="28"/>
          <w:lang w:val="en-GB"/>
        </w:rPr>
        <w:t>/2018</w:t>
      </w:r>
    </w:p>
    <w:p w:rsidR="00D00793" w:rsidRDefault="00D00793" w:rsidP="001E5E09">
      <w:pPr>
        <w:jc w:val="center"/>
        <w:rPr>
          <w:sz w:val="28"/>
          <w:szCs w:val="28"/>
          <w:lang w:val="en-GB"/>
        </w:rPr>
      </w:pPr>
    </w:p>
    <w:p w:rsidR="00AD0916" w:rsidRDefault="00AD0916" w:rsidP="001E5E09">
      <w:pPr>
        <w:jc w:val="center"/>
        <w:rPr>
          <w:sz w:val="28"/>
          <w:szCs w:val="28"/>
          <w:lang w:val="en-GB"/>
        </w:rPr>
      </w:pPr>
    </w:p>
    <w:p w:rsidR="001E3D04" w:rsidRDefault="001E3D04" w:rsidP="001E5E09">
      <w:pPr>
        <w:jc w:val="center"/>
        <w:rPr>
          <w:sz w:val="28"/>
          <w:szCs w:val="28"/>
          <w:lang w:val="en-GB"/>
        </w:rPr>
      </w:pPr>
    </w:p>
    <w:p w:rsidR="00A15E3A" w:rsidRPr="001E3D04" w:rsidRDefault="00A15E3A" w:rsidP="001F6843">
      <w:pPr>
        <w:pBdr>
          <w:top w:val="single" w:sz="4" w:space="1" w:color="auto"/>
        </w:pBdr>
        <w:shd w:val="clear" w:color="auto" w:fill="FFFFFF" w:themeFill="background1"/>
        <w:rPr>
          <w:b/>
          <w:sz w:val="28"/>
          <w:szCs w:val="28"/>
          <w:lang w:val="en-GB"/>
        </w:rPr>
      </w:pPr>
      <w:r w:rsidRPr="001E3D04">
        <w:rPr>
          <w:b/>
          <w:sz w:val="28"/>
          <w:szCs w:val="28"/>
          <w:lang w:val="en-GB"/>
        </w:rPr>
        <w:t>Alexander Thaddaeus Przibylla</w:t>
      </w:r>
      <w:r w:rsidR="00872614">
        <w:rPr>
          <w:b/>
          <w:sz w:val="28"/>
          <w:szCs w:val="28"/>
          <w:lang w:val="en-GB"/>
        </w:rPr>
        <w:t xml:space="preserve"> (P144999)</w:t>
      </w:r>
      <w:r w:rsidR="001E3D04">
        <w:rPr>
          <w:b/>
          <w:sz w:val="28"/>
          <w:szCs w:val="28"/>
          <w:lang w:val="en-GB"/>
        </w:rPr>
        <w:tab/>
      </w:r>
      <w:r w:rsidR="001E3D04">
        <w:rPr>
          <w:b/>
          <w:sz w:val="28"/>
          <w:szCs w:val="28"/>
          <w:lang w:val="en-GB"/>
        </w:rPr>
        <w:tab/>
      </w:r>
      <w:r w:rsidR="001E3D04">
        <w:rPr>
          <w:b/>
          <w:sz w:val="28"/>
          <w:szCs w:val="28"/>
          <w:lang w:val="en-GB"/>
        </w:rPr>
        <w:tab/>
      </w:r>
      <w:r w:rsidR="00C937B1">
        <w:rPr>
          <w:b/>
          <w:sz w:val="28"/>
          <w:szCs w:val="28"/>
          <w:lang w:val="en-GB"/>
        </w:rPr>
        <w:t xml:space="preserve">        </w:t>
      </w:r>
      <w:r w:rsidRPr="001E3D04">
        <w:rPr>
          <w:b/>
          <w:sz w:val="28"/>
          <w:szCs w:val="28"/>
          <w:lang w:val="en-GB"/>
        </w:rPr>
        <w:t xml:space="preserve">Module: </w:t>
      </w:r>
      <w:r w:rsidR="00D21B72" w:rsidRPr="00D21B72">
        <w:rPr>
          <w:b/>
          <w:sz w:val="28"/>
          <w:szCs w:val="28"/>
          <w:lang w:val="en-GB"/>
        </w:rPr>
        <w:t>M</w:t>
      </w:r>
      <w:r w:rsidR="00C937B1">
        <w:rPr>
          <w:b/>
          <w:sz w:val="28"/>
          <w:szCs w:val="28"/>
          <w:lang w:val="en-GB"/>
        </w:rPr>
        <w:t>3</w:t>
      </w:r>
      <w:r w:rsidR="00D21B72" w:rsidRPr="00D21B72">
        <w:rPr>
          <w:b/>
          <w:sz w:val="28"/>
          <w:szCs w:val="28"/>
          <w:lang w:val="en-GB"/>
        </w:rPr>
        <w:t>X</w:t>
      </w:r>
      <w:r w:rsidR="00C937B1">
        <w:rPr>
          <w:b/>
          <w:sz w:val="28"/>
          <w:szCs w:val="28"/>
          <w:lang w:val="en-GB"/>
        </w:rPr>
        <w:t>8824</w:t>
      </w:r>
    </w:p>
    <w:sdt>
      <w:sdtPr>
        <w:rPr>
          <w:sz w:val="28"/>
          <w:szCs w:val="28"/>
          <w:lang w:val="en-GB"/>
        </w:rPr>
        <w:id w:val="2161691"/>
        <w:docPartObj>
          <w:docPartGallery w:val="Table of Contents"/>
          <w:docPartUnique/>
        </w:docPartObj>
      </w:sdtPr>
      <w:sdtEndPr>
        <w:rPr>
          <w:b/>
        </w:rPr>
      </w:sdtEndPr>
      <w:sdtContent>
        <w:p w:rsidR="00956060" w:rsidRPr="00B03523" w:rsidRDefault="00956060" w:rsidP="00D66683">
          <w:pPr>
            <w:spacing w:line="360" w:lineRule="auto"/>
            <w:rPr>
              <w:b/>
              <w:sz w:val="28"/>
              <w:szCs w:val="28"/>
              <w:lang w:val="en-GB"/>
            </w:rPr>
          </w:pPr>
          <w:r w:rsidRPr="00B03523">
            <w:rPr>
              <w:b/>
              <w:sz w:val="28"/>
              <w:szCs w:val="28"/>
              <w:lang w:val="en-GB"/>
            </w:rPr>
            <w:t>Table of Content</w:t>
          </w:r>
        </w:p>
        <w:p w:rsidR="000A3098" w:rsidRPr="000A3098" w:rsidRDefault="00277861">
          <w:pPr>
            <w:pStyle w:val="TOC1"/>
            <w:tabs>
              <w:tab w:val="right" w:leader="dot" w:pos="9060"/>
            </w:tabs>
            <w:rPr>
              <w:rFonts w:eastAsiaTheme="minorEastAsia"/>
              <w:b/>
              <w:noProof/>
              <w:lang w:val="en-GB" w:eastAsia="en-GB"/>
            </w:rPr>
          </w:pPr>
          <w:r w:rsidRPr="000A3098">
            <w:rPr>
              <w:b/>
              <w:sz w:val="28"/>
              <w:szCs w:val="28"/>
              <w:lang w:val="en-GB"/>
            </w:rPr>
            <w:fldChar w:fldCharType="begin"/>
          </w:r>
          <w:r w:rsidR="00956060" w:rsidRPr="000A3098">
            <w:rPr>
              <w:b/>
              <w:sz w:val="28"/>
              <w:szCs w:val="28"/>
              <w:lang w:val="en-GB"/>
            </w:rPr>
            <w:instrText xml:space="preserve"> TOC \o "1-3" \h \z \u </w:instrText>
          </w:r>
          <w:r w:rsidRPr="000A3098">
            <w:rPr>
              <w:b/>
              <w:sz w:val="28"/>
              <w:szCs w:val="28"/>
              <w:lang w:val="en-GB"/>
            </w:rPr>
            <w:fldChar w:fldCharType="separate"/>
          </w:r>
          <w:hyperlink w:anchor="_Toc507079544" w:history="1">
            <w:r w:rsidR="000A3098" w:rsidRPr="000A3098">
              <w:rPr>
                <w:rStyle w:val="Hyperlink"/>
                <w:rFonts w:cstheme="minorHAnsi"/>
                <w:b/>
                <w:noProof/>
                <w:lang w:val="en-GB"/>
              </w:rPr>
              <w:t>1. Introduction &amp; Objectives</w:t>
            </w:r>
            <w:r w:rsidR="000A3098" w:rsidRPr="000A3098">
              <w:rPr>
                <w:b/>
                <w:noProof/>
                <w:webHidden/>
              </w:rPr>
              <w:tab/>
            </w:r>
            <w:r w:rsidR="000A3098" w:rsidRPr="000A3098">
              <w:rPr>
                <w:b/>
                <w:noProof/>
                <w:webHidden/>
              </w:rPr>
              <w:fldChar w:fldCharType="begin"/>
            </w:r>
            <w:r w:rsidR="000A3098" w:rsidRPr="000A3098">
              <w:rPr>
                <w:b/>
                <w:noProof/>
                <w:webHidden/>
              </w:rPr>
              <w:instrText xml:space="preserve"> PAGEREF _Toc507079544 \h </w:instrText>
            </w:r>
            <w:r w:rsidR="000A3098" w:rsidRPr="000A3098">
              <w:rPr>
                <w:b/>
                <w:noProof/>
                <w:webHidden/>
              </w:rPr>
            </w:r>
            <w:r w:rsidR="000A3098" w:rsidRPr="000A3098">
              <w:rPr>
                <w:b/>
                <w:noProof/>
                <w:webHidden/>
              </w:rPr>
              <w:fldChar w:fldCharType="separate"/>
            </w:r>
            <w:r w:rsidR="000A3098">
              <w:rPr>
                <w:b/>
                <w:noProof/>
                <w:webHidden/>
              </w:rPr>
              <w:t>3</w:t>
            </w:r>
            <w:r w:rsidR="000A3098"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45" w:history="1">
            <w:r w:rsidRPr="000A3098">
              <w:rPr>
                <w:rStyle w:val="Hyperlink"/>
                <w:rFonts w:cstheme="minorHAnsi"/>
                <w:b/>
                <w:noProof/>
                <w:lang w:val="en-GB"/>
              </w:rPr>
              <w:t>2. Calibration of a high-performance n/a internal combustion engine</w:t>
            </w:r>
            <w:r w:rsidRPr="000A3098">
              <w:rPr>
                <w:b/>
                <w:noProof/>
                <w:webHidden/>
              </w:rPr>
              <w:tab/>
            </w:r>
            <w:r w:rsidRPr="000A3098">
              <w:rPr>
                <w:b/>
                <w:noProof/>
                <w:webHidden/>
              </w:rPr>
              <w:fldChar w:fldCharType="begin"/>
            </w:r>
            <w:r w:rsidRPr="000A3098">
              <w:rPr>
                <w:b/>
                <w:noProof/>
                <w:webHidden/>
              </w:rPr>
              <w:instrText xml:space="preserve"> PAGEREF _Toc507079545 \h </w:instrText>
            </w:r>
            <w:r w:rsidRPr="000A3098">
              <w:rPr>
                <w:b/>
                <w:noProof/>
                <w:webHidden/>
              </w:rPr>
            </w:r>
            <w:r w:rsidRPr="000A3098">
              <w:rPr>
                <w:b/>
                <w:noProof/>
                <w:webHidden/>
              </w:rPr>
              <w:fldChar w:fldCharType="separate"/>
            </w:r>
            <w:r>
              <w:rPr>
                <w:b/>
                <w:noProof/>
                <w:webHidden/>
              </w:rPr>
              <w:t>3</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46" w:history="1">
            <w:r w:rsidRPr="000A3098">
              <w:rPr>
                <w:rStyle w:val="Hyperlink"/>
                <w:rFonts w:cstheme="minorHAnsi"/>
                <w:b/>
                <w:noProof/>
                <w:lang w:val="en-GB"/>
              </w:rPr>
              <w:t>2.1. Fuel Base Map</w:t>
            </w:r>
            <w:r w:rsidRPr="000A3098">
              <w:rPr>
                <w:b/>
                <w:noProof/>
                <w:webHidden/>
              </w:rPr>
              <w:tab/>
            </w:r>
            <w:r w:rsidRPr="000A3098">
              <w:rPr>
                <w:b/>
                <w:noProof/>
                <w:webHidden/>
              </w:rPr>
              <w:fldChar w:fldCharType="begin"/>
            </w:r>
            <w:r w:rsidRPr="000A3098">
              <w:rPr>
                <w:b/>
                <w:noProof/>
                <w:webHidden/>
              </w:rPr>
              <w:instrText xml:space="preserve"> PAGEREF _Toc507079546 \h </w:instrText>
            </w:r>
            <w:r w:rsidRPr="000A3098">
              <w:rPr>
                <w:b/>
                <w:noProof/>
                <w:webHidden/>
              </w:rPr>
            </w:r>
            <w:r w:rsidRPr="000A3098">
              <w:rPr>
                <w:b/>
                <w:noProof/>
                <w:webHidden/>
              </w:rPr>
              <w:fldChar w:fldCharType="separate"/>
            </w:r>
            <w:r>
              <w:rPr>
                <w:b/>
                <w:noProof/>
                <w:webHidden/>
              </w:rPr>
              <w:t>3</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47" w:history="1">
            <w:r w:rsidRPr="000A3098">
              <w:rPr>
                <w:rStyle w:val="Hyperlink"/>
                <w:rFonts w:cstheme="minorHAnsi"/>
                <w:b/>
                <w:noProof/>
                <w:lang w:val="en-GB"/>
              </w:rPr>
              <w:t>2.2. Ignition Base Map</w:t>
            </w:r>
            <w:r w:rsidRPr="000A3098">
              <w:rPr>
                <w:b/>
                <w:noProof/>
                <w:webHidden/>
              </w:rPr>
              <w:tab/>
            </w:r>
            <w:r w:rsidRPr="000A3098">
              <w:rPr>
                <w:b/>
                <w:noProof/>
                <w:webHidden/>
              </w:rPr>
              <w:fldChar w:fldCharType="begin"/>
            </w:r>
            <w:r w:rsidRPr="000A3098">
              <w:rPr>
                <w:b/>
                <w:noProof/>
                <w:webHidden/>
              </w:rPr>
              <w:instrText xml:space="preserve"> PAGEREF _Toc507079547 \h </w:instrText>
            </w:r>
            <w:r w:rsidRPr="000A3098">
              <w:rPr>
                <w:b/>
                <w:noProof/>
                <w:webHidden/>
              </w:rPr>
            </w:r>
            <w:r w:rsidRPr="000A3098">
              <w:rPr>
                <w:b/>
                <w:noProof/>
                <w:webHidden/>
              </w:rPr>
              <w:fldChar w:fldCharType="separate"/>
            </w:r>
            <w:r>
              <w:rPr>
                <w:b/>
                <w:noProof/>
                <w:webHidden/>
              </w:rPr>
              <w:t>4</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48" w:history="1">
            <w:r w:rsidRPr="000A3098">
              <w:rPr>
                <w:rStyle w:val="Hyperlink"/>
                <w:rFonts w:cstheme="minorHAnsi"/>
                <w:b/>
                <w:noProof/>
                <w:lang w:val="en-GB"/>
              </w:rPr>
              <w:t>2.3. Warm-Up Correction Map</w:t>
            </w:r>
            <w:r w:rsidRPr="000A3098">
              <w:rPr>
                <w:b/>
                <w:noProof/>
                <w:webHidden/>
              </w:rPr>
              <w:tab/>
            </w:r>
            <w:r w:rsidRPr="000A3098">
              <w:rPr>
                <w:b/>
                <w:noProof/>
                <w:webHidden/>
              </w:rPr>
              <w:fldChar w:fldCharType="begin"/>
            </w:r>
            <w:r w:rsidRPr="000A3098">
              <w:rPr>
                <w:b/>
                <w:noProof/>
                <w:webHidden/>
              </w:rPr>
              <w:instrText xml:space="preserve"> PAGEREF _Toc507079548 \h </w:instrText>
            </w:r>
            <w:r w:rsidRPr="000A3098">
              <w:rPr>
                <w:b/>
                <w:noProof/>
                <w:webHidden/>
              </w:rPr>
            </w:r>
            <w:r w:rsidRPr="000A3098">
              <w:rPr>
                <w:b/>
                <w:noProof/>
                <w:webHidden/>
              </w:rPr>
              <w:fldChar w:fldCharType="separate"/>
            </w:r>
            <w:r>
              <w:rPr>
                <w:b/>
                <w:noProof/>
                <w:webHidden/>
              </w:rPr>
              <w:t>6</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49" w:history="1">
            <w:r w:rsidRPr="000A3098">
              <w:rPr>
                <w:rStyle w:val="Hyperlink"/>
                <w:rFonts w:cstheme="minorHAnsi"/>
                <w:b/>
                <w:noProof/>
                <w:lang w:val="en-GB"/>
              </w:rPr>
              <w:t>2.4. Strategy for Reduction of Emissions</w:t>
            </w:r>
            <w:r w:rsidRPr="000A3098">
              <w:rPr>
                <w:b/>
                <w:noProof/>
                <w:webHidden/>
              </w:rPr>
              <w:tab/>
            </w:r>
            <w:r w:rsidRPr="000A3098">
              <w:rPr>
                <w:b/>
                <w:noProof/>
                <w:webHidden/>
              </w:rPr>
              <w:fldChar w:fldCharType="begin"/>
            </w:r>
            <w:r w:rsidRPr="000A3098">
              <w:rPr>
                <w:b/>
                <w:noProof/>
                <w:webHidden/>
              </w:rPr>
              <w:instrText xml:space="preserve"> PAGEREF _Toc507079549 \h </w:instrText>
            </w:r>
            <w:r w:rsidRPr="000A3098">
              <w:rPr>
                <w:b/>
                <w:noProof/>
                <w:webHidden/>
              </w:rPr>
            </w:r>
            <w:r w:rsidRPr="000A3098">
              <w:rPr>
                <w:b/>
                <w:noProof/>
                <w:webHidden/>
              </w:rPr>
              <w:fldChar w:fldCharType="separate"/>
            </w:r>
            <w:r>
              <w:rPr>
                <w:b/>
                <w:noProof/>
                <w:webHidden/>
              </w:rPr>
              <w:t>7</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0" w:history="1">
            <w:r w:rsidRPr="000A3098">
              <w:rPr>
                <w:rStyle w:val="Hyperlink"/>
                <w:rFonts w:cstheme="minorHAnsi"/>
                <w:b/>
                <w:noProof/>
                <w:lang w:val="en-GB"/>
              </w:rPr>
              <w:t>3. Ford 1.2 Litre GDI Turbo Data</w:t>
            </w:r>
            <w:r w:rsidRPr="000A3098">
              <w:rPr>
                <w:b/>
                <w:noProof/>
                <w:webHidden/>
              </w:rPr>
              <w:tab/>
            </w:r>
            <w:r w:rsidRPr="000A3098">
              <w:rPr>
                <w:b/>
                <w:noProof/>
                <w:webHidden/>
              </w:rPr>
              <w:fldChar w:fldCharType="begin"/>
            </w:r>
            <w:r w:rsidRPr="000A3098">
              <w:rPr>
                <w:b/>
                <w:noProof/>
                <w:webHidden/>
              </w:rPr>
              <w:instrText xml:space="preserve"> PAGEREF _Toc507079550 \h </w:instrText>
            </w:r>
            <w:r w:rsidRPr="000A3098">
              <w:rPr>
                <w:b/>
                <w:noProof/>
                <w:webHidden/>
              </w:rPr>
            </w:r>
            <w:r w:rsidRPr="000A3098">
              <w:rPr>
                <w:b/>
                <w:noProof/>
                <w:webHidden/>
              </w:rPr>
              <w:fldChar w:fldCharType="separate"/>
            </w:r>
            <w:r>
              <w:rPr>
                <w:b/>
                <w:noProof/>
                <w:webHidden/>
              </w:rPr>
              <w:t>7</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1" w:history="1">
            <w:r w:rsidRPr="000A3098">
              <w:rPr>
                <w:rStyle w:val="Hyperlink"/>
                <w:rFonts w:cstheme="minorHAnsi"/>
                <w:b/>
                <w:noProof/>
                <w:lang w:val="en-GB"/>
              </w:rPr>
              <w:t>4. Analysis of Ford 1.2 Litre GDI Turbo Mapping</w:t>
            </w:r>
            <w:r w:rsidRPr="000A3098">
              <w:rPr>
                <w:b/>
                <w:noProof/>
                <w:webHidden/>
              </w:rPr>
              <w:tab/>
            </w:r>
            <w:r w:rsidRPr="000A3098">
              <w:rPr>
                <w:b/>
                <w:noProof/>
                <w:webHidden/>
              </w:rPr>
              <w:fldChar w:fldCharType="begin"/>
            </w:r>
            <w:r w:rsidRPr="000A3098">
              <w:rPr>
                <w:b/>
                <w:noProof/>
                <w:webHidden/>
              </w:rPr>
              <w:instrText xml:space="preserve"> PAGEREF _Toc507079551 \h </w:instrText>
            </w:r>
            <w:r w:rsidRPr="000A3098">
              <w:rPr>
                <w:b/>
                <w:noProof/>
                <w:webHidden/>
              </w:rPr>
            </w:r>
            <w:r w:rsidRPr="000A3098">
              <w:rPr>
                <w:b/>
                <w:noProof/>
                <w:webHidden/>
              </w:rPr>
              <w:fldChar w:fldCharType="separate"/>
            </w:r>
            <w:r>
              <w:rPr>
                <w:b/>
                <w:noProof/>
                <w:webHidden/>
              </w:rPr>
              <w:t>13</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2" w:history="1">
            <w:r w:rsidRPr="000A3098">
              <w:rPr>
                <w:rStyle w:val="Hyperlink"/>
                <w:rFonts w:cstheme="minorHAnsi"/>
                <w:b/>
                <w:noProof/>
                <w:lang w:val="en-GB"/>
              </w:rPr>
              <w:t>4.1. Strategy for Hardware and Knock Limit</w:t>
            </w:r>
            <w:r w:rsidRPr="000A3098">
              <w:rPr>
                <w:b/>
                <w:noProof/>
                <w:webHidden/>
              </w:rPr>
              <w:tab/>
            </w:r>
            <w:r w:rsidRPr="000A3098">
              <w:rPr>
                <w:b/>
                <w:noProof/>
                <w:webHidden/>
              </w:rPr>
              <w:fldChar w:fldCharType="begin"/>
            </w:r>
            <w:r w:rsidRPr="000A3098">
              <w:rPr>
                <w:b/>
                <w:noProof/>
                <w:webHidden/>
              </w:rPr>
              <w:instrText xml:space="preserve"> PAGEREF _Toc507079552 \h </w:instrText>
            </w:r>
            <w:r w:rsidRPr="000A3098">
              <w:rPr>
                <w:b/>
                <w:noProof/>
                <w:webHidden/>
              </w:rPr>
            </w:r>
            <w:r w:rsidRPr="000A3098">
              <w:rPr>
                <w:b/>
                <w:noProof/>
                <w:webHidden/>
              </w:rPr>
              <w:fldChar w:fldCharType="separate"/>
            </w:r>
            <w:r>
              <w:rPr>
                <w:b/>
                <w:noProof/>
                <w:webHidden/>
              </w:rPr>
              <w:t>13</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3" w:history="1">
            <w:r w:rsidRPr="000A3098">
              <w:rPr>
                <w:rStyle w:val="Hyperlink"/>
                <w:rFonts w:cstheme="minorHAnsi"/>
                <w:b/>
                <w:noProof/>
                <w:lang w:val="en-GB"/>
              </w:rPr>
              <w:t>4.2. Changing Flame Speed</w:t>
            </w:r>
            <w:r w:rsidRPr="000A3098">
              <w:rPr>
                <w:b/>
                <w:noProof/>
                <w:webHidden/>
              </w:rPr>
              <w:tab/>
            </w:r>
            <w:r w:rsidRPr="000A3098">
              <w:rPr>
                <w:b/>
                <w:noProof/>
                <w:webHidden/>
              </w:rPr>
              <w:fldChar w:fldCharType="begin"/>
            </w:r>
            <w:r w:rsidRPr="000A3098">
              <w:rPr>
                <w:b/>
                <w:noProof/>
                <w:webHidden/>
              </w:rPr>
              <w:instrText xml:space="preserve"> PAGEREF _Toc507079553 \h </w:instrText>
            </w:r>
            <w:r w:rsidRPr="000A3098">
              <w:rPr>
                <w:b/>
                <w:noProof/>
                <w:webHidden/>
              </w:rPr>
            </w:r>
            <w:r w:rsidRPr="000A3098">
              <w:rPr>
                <w:b/>
                <w:noProof/>
                <w:webHidden/>
              </w:rPr>
              <w:fldChar w:fldCharType="separate"/>
            </w:r>
            <w:r>
              <w:rPr>
                <w:b/>
                <w:noProof/>
                <w:webHidden/>
              </w:rPr>
              <w:t>13</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4" w:history="1">
            <w:r w:rsidRPr="000A3098">
              <w:rPr>
                <w:rStyle w:val="Hyperlink"/>
                <w:rFonts w:cstheme="minorHAnsi"/>
                <w:b/>
                <w:noProof/>
                <w:lang w:val="en-GB"/>
              </w:rPr>
              <w:t>4.3. Fuelling Strategy for Engine Temperatures</w:t>
            </w:r>
            <w:r w:rsidRPr="000A3098">
              <w:rPr>
                <w:b/>
                <w:noProof/>
                <w:webHidden/>
              </w:rPr>
              <w:tab/>
            </w:r>
            <w:r w:rsidRPr="000A3098">
              <w:rPr>
                <w:b/>
                <w:noProof/>
                <w:webHidden/>
              </w:rPr>
              <w:fldChar w:fldCharType="begin"/>
            </w:r>
            <w:r w:rsidRPr="000A3098">
              <w:rPr>
                <w:b/>
                <w:noProof/>
                <w:webHidden/>
              </w:rPr>
              <w:instrText xml:space="preserve"> PAGEREF _Toc507079554 \h </w:instrText>
            </w:r>
            <w:r w:rsidRPr="000A3098">
              <w:rPr>
                <w:b/>
                <w:noProof/>
                <w:webHidden/>
              </w:rPr>
            </w:r>
            <w:r w:rsidRPr="000A3098">
              <w:rPr>
                <w:b/>
                <w:noProof/>
                <w:webHidden/>
              </w:rPr>
              <w:fldChar w:fldCharType="separate"/>
            </w:r>
            <w:r>
              <w:rPr>
                <w:b/>
                <w:noProof/>
                <w:webHidden/>
              </w:rPr>
              <w:t>15</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5" w:history="1">
            <w:r w:rsidRPr="000A3098">
              <w:rPr>
                <w:rStyle w:val="Hyperlink"/>
                <w:rFonts w:cstheme="minorHAnsi"/>
                <w:b/>
                <w:noProof/>
                <w:lang w:val="en-GB"/>
              </w:rPr>
              <w:t>4.4. Fuel Consumption and Efficiency</w:t>
            </w:r>
            <w:r w:rsidRPr="000A3098">
              <w:rPr>
                <w:b/>
                <w:noProof/>
                <w:webHidden/>
              </w:rPr>
              <w:tab/>
            </w:r>
            <w:r w:rsidRPr="000A3098">
              <w:rPr>
                <w:b/>
                <w:noProof/>
                <w:webHidden/>
              </w:rPr>
              <w:fldChar w:fldCharType="begin"/>
            </w:r>
            <w:r w:rsidRPr="000A3098">
              <w:rPr>
                <w:b/>
                <w:noProof/>
                <w:webHidden/>
              </w:rPr>
              <w:instrText xml:space="preserve"> PAGEREF _Toc507079555 \h </w:instrText>
            </w:r>
            <w:r w:rsidRPr="000A3098">
              <w:rPr>
                <w:b/>
                <w:noProof/>
                <w:webHidden/>
              </w:rPr>
            </w:r>
            <w:r w:rsidRPr="000A3098">
              <w:rPr>
                <w:b/>
                <w:noProof/>
                <w:webHidden/>
              </w:rPr>
              <w:fldChar w:fldCharType="separate"/>
            </w:r>
            <w:r>
              <w:rPr>
                <w:b/>
                <w:noProof/>
                <w:webHidden/>
              </w:rPr>
              <w:t>15</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6" w:history="1">
            <w:r w:rsidRPr="000A3098">
              <w:rPr>
                <w:rStyle w:val="Hyperlink"/>
                <w:rFonts w:cstheme="minorHAnsi"/>
                <w:b/>
                <w:noProof/>
                <w:lang w:val="en-GB"/>
              </w:rPr>
              <w:t>5. Conclusion</w:t>
            </w:r>
            <w:r w:rsidRPr="000A3098">
              <w:rPr>
                <w:b/>
                <w:noProof/>
                <w:webHidden/>
              </w:rPr>
              <w:tab/>
            </w:r>
            <w:r w:rsidRPr="000A3098">
              <w:rPr>
                <w:b/>
                <w:noProof/>
                <w:webHidden/>
              </w:rPr>
              <w:fldChar w:fldCharType="begin"/>
            </w:r>
            <w:r w:rsidRPr="000A3098">
              <w:rPr>
                <w:b/>
                <w:noProof/>
                <w:webHidden/>
              </w:rPr>
              <w:instrText xml:space="preserve"> PAGEREF _Toc507079556 \h </w:instrText>
            </w:r>
            <w:r w:rsidRPr="000A3098">
              <w:rPr>
                <w:b/>
                <w:noProof/>
                <w:webHidden/>
              </w:rPr>
            </w:r>
            <w:r w:rsidRPr="000A3098">
              <w:rPr>
                <w:b/>
                <w:noProof/>
                <w:webHidden/>
              </w:rPr>
              <w:fldChar w:fldCharType="separate"/>
            </w:r>
            <w:r>
              <w:rPr>
                <w:b/>
                <w:noProof/>
                <w:webHidden/>
              </w:rPr>
              <w:t>17</w:t>
            </w:r>
            <w:r w:rsidRPr="000A3098">
              <w:rPr>
                <w:b/>
                <w:noProof/>
                <w:webHidden/>
              </w:rPr>
              <w:fldChar w:fldCharType="end"/>
            </w:r>
          </w:hyperlink>
        </w:p>
        <w:p w:rsidR="000A3098" w:rsidRPr="000A3098" w:rsidRDefault="000A3098">
          <w:pPr>
            <w:pStyle w:val="TOC1"/>
            <w:tabs>
              <w:tab w:val="right" w:leader="dot" w:pos="9060"/>
            </w:tabs>
            <w:rPr>
              <w:rFonts w:eastAsiaTheme="minorEastAsia"/>
              <w:b/>
              <w:noProof/>
              <w:lang w:val="en-GB" w:eastAsia="en-GB"/>
            </w:rPr>
          </w:pPr>
          <w:hyperlink w:anchor="_Toc507079557" w:history="1">
            <w:r w:rsidRPr="000A3098">
              <w:rPr>
                <w:rStyle w:val="Hyperlink"/>
                <w:b/>
                <w:noProof/>
                <w:lang w:val="en-GB"/>
              </w:rPr>
              <w:t>6. Bibliography</w:t>
            </w:r>
            <w:r w:rsidRPr="000A3098">
              <w:rPr>
                <w:b/>
                <w:noProof/>
                <w:webHidden/>
              </w:rPr>
              <w:tab/>
            </w:r>
            <w:r w:rsidRPr="000A3098">
              <w:rPr>
                <w:b/>
                <w:noProof/>
                <w:webHidden/>
              </w:rPr>
              <w:fldChar w:fldCharType="begin"/>
            </w:r>
            <w:r w:rsidRPr="000A3098">
              <w:rPr>
                <w:b/>
                <w:noProof/>
                <w:webHidden/>
              </w:rPr>
              <w:instrText xml:space="preserve"> PAGEREF _Toc507079557 \h </w:instrText>
            </w:r>
            <w:r w:rsidRPr="000A3098">
              <w:rPr>
                <w:b/>
                <w:noProof/>
                <w:webHidden/>
              </w:rPr>
            </w:r>
            <w:r w:rsidRPr="000A3098">
              <w:rPr>
                <w:b/>
                <w:noProof/>
                <w:webHidden/>
              </w:rPr>
              <w:fldChar w:fldCharType="separate"/>
            </w:r>
            <w:r>
              <w:rPr>
                <w:b/>
                <w:noProof/>
                <w:webHidden/>
              </w:rPr>
              <w:t>17</w:t>
            </w:r>
            <w:r w:rsidRPr="000A3098">
              <w:rPr>
                <w:b/>
                <w:noProof/>
                <w:webHidden/>
              </w:rPr>
              <w:fldChar w:fldCharType="end"/>
            </w:r>
          </w:hyperlink>
        </w:p>
        <w:p w:rsidR="00D60C4F" w:rsidRDefault="00277861" w:rsidP="00D60C4F">
          <w:pPr>
            <w:spacing w:line="360" w:lineRule="auto"/>
            <w:jc w:val="both"/>
            <w:rPr>
              <w:b/>
              <w:sz w:val="28"/>
              <w:szCs w:val="28"/>
              <w:lang w:val="en-GB"/>
            </w:rPr>
          </w:pPr>
          <w:r w:rsidRPr="000A3098">
            <w:rPr>
              <w:b/>
              <w:sz w:val="28"/>
              <w:szCs w:val="28"/>
              <w:lang w:val="en-GB"/>
            </w:rPr>
            <w:fldChar w:fldCharType="end"/>
          </w:r>
        </w:p>
      </w:sdtContent>
    </w:sdt>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b/>
          <w:sz w:val="28"/>
          <w:szCs w:val="28"/>
          <w:lang w:val="en-GB"/>
        </w:rPr>
      </w:pPr>
    </w:p>
    <w:p w:rsidR="00D60C4F" w:rsidRDefault="00D60C4F" w:rsidP="00D60C4F">
      <w:pPr>
        <w:spacing w:line="360" w:lineRule="auto"/>
        <w:jc w:val="both"/>
        <w:rPr>
          <w:sz w:val="28"/>
          <w:szCs w:val="28"/>
          <w:lang w:val="en-GB"/>
        </w:rPr>
      </w:pPr>
    </w:p>
    <w:p w:rsidR="008D6FC5" w:rsidRDefault="008D6FC5" w:rsidP="00D60C4F">
      <w:pPr>
        <w:spacing w:line="360" w:lineRule="auto"/>
        <w:jc w:val="both"/>
        <w:rPr>
          <w:sz w:val="28"/>
          <w:szCs w:val="28"/>
          <w:lang w:val="en-GB"/>
        </w:rPr>
      </w:pPr>
    </w:p>
    <w:p w:rsidR="003232FB" w:rsidRDefault="003232FB" w:rsidP="00D60C4F">
      <w:pPr>
        <w:spacing w:line="360" w:lineRule="auto"/>
        <w:jc w:val="both"/>
        <w:rPr>
          <w:sz w:val="28"/>
          <w:szCs w:val="28"/>
          <w:lang w:val="en-GB"/>
        </w:rPr>
      </w:pPr>
    </w:p>
    <w:p w:rsidR="003232FB" w:rsidRDefault="003232FB" w:rsidP="00D60C4F">
      <w:pPr>
        <w:spacing w:line="360" w:lineRule="auto"/>
        <w:jc w:val="both"/>
        <w:rPr>
          <w:sz w:val="28"/>
          <w:szCs w:val="28"/>
          <w:lang w:val="en-GB"/>
        </w:rPr>
      </w:pPr>
    </w:p>
    <w:p w:rsidR="007B7BB1" w:rsidRPr="00A10B55" w:rsidRDefault="00FB59BF" w:rsidP="00A10B55">
      <w:pPr>
        <w:pStyle w:val="Heading1"/>
        <w:rPr>
          <w:rFonts w:asciiTheme="minorHAnsi" w:hAnsiTheme="minorHAnsi" w:cstheme="minorHAnsi"/>
          <w:color w:val="auto"/>
          <w:lang w:val="en-GB"/>
        </w:rPr>
      </w:pPr>
      <w:bookmarkStart w:id="0" w:name="_Toc507079544"/>
      <w:r w:rsidRPr="00FB59BF">
        <w:rPr>
          <w:rFonts w:asciiTheme="minorHAnsi" w:hAnsiTheme="minorHAnsi" w:cstheme="minorHAnsi"/>
          <w:color w:val="auto"/>
          <w:lang w:val="en-GB"/>
        </w:rPr>
        <w:lastRenderedPageBreak/>
        <w:t xml:space="preserve">1. </w:t>
      </w:r>
      <w:r w:rsidR="001D3436" w:rsidRPr="00FB59BF">
        <w:rPr>
          <w:rFonts w:asciiTheme="minorHAnsi" w:hAnsiTheme="minorHAnsi" w:cstheme="minorHAnsi"/>
          <w:color w:val="auto"/>
          <w:lang w:val="en-GB"/>
        </w:rPr>
        <w:t>Introduction</w:t>
      </w:r>
      <w:r w:rsidR="00234831">
        <w:rPr>
          <w:rFonts w:asciiTheme="minorHAnsi" w:hAnsiTheme="minorHAnsi" w:cstheme="minorHAnsi"/>
          <w:color w:val="auto"/>
          <w:lang w:val="en-GB"/>
        </w:rPr>
        <w:t xml:space="preserve"> &amp; Objectives</w:t>
      </w:r>
      <w:bookmarkEnd w:id="0"/>
    </w:p>
    <w:p w:rsidR="006E1441" w:rsidRDefault="006C476A" w:rsidP="00F82773">
      <w:pPr>
        <w:rPr>
          <w:lang w:val="en-GB"/>
        </w:rPr>
      </w:pPr>
      <w:r>
        <w:rPr>
          <w:lang w:val="en-GB"/>
        </w:rPr>
        <w:t>This assignment is about mapping of internal combustion engines for efficiency and performance.</w:t>
      </w:r>
      <w:r w:rsidR="00815CC7">
        <w:rPr>
          <w:lang w:val="en-GB"/>
        </w:rPr>
        <w:t xml:space="preserve"> A fuel and ignition base map, as well as a warm-up correction map, for a naturally aspirated engine are created and explained</w:t>
      </w:r>
      <w:r w:rsidR="00C868AD">
        <w:rPr>
          <w:lang w:val="en-GB"/>
        </w:rPr>
        <w:t xml:space="preserve"> in this report. Furthermore, </w:t>
      </w:r>
      <w:r w:rsidR="00B76436">
        <w:rPr>
          <w:lang w:val="en-GB"/>
        </w:rPr>
        <w:t xml:space="preserve">engine dynamometer and </w:t>
      </w:r>
      <w:r w:rsidR="00C868AD">
        <w:rPr>
          <w:lang w:val="en-GB"/>
        </w:rPr>
        <w:t>calibration data of a Ford 1,2 litre GDI turbo charged engine is proved and to be analysed.</w:t>
      </w:r>
    </w:p>
    <w:p w:rsidR="00940662" w:rsidRPr="00F82773" w:rsidRDefault="00940662" w:rsidP="00F82773">
      <w:pPr>
        <w:rPr>
          <w:lang w:val="en-GB"/>
        </w:rPr>
      </w:pPr>
    </w:p>
    <w:p w:rsidR="00792575" w:rsidRDefault="00792575" w:rsidP="00E64D45">
      <w:pPr>
        <w:pStyle w:val="Heading1"/>
        <w:rPr>
          <w:rFonts w:asciiTheme="minorHAnsi" w:hAnsiTheme="minorHAnsi" w:cstheme="minorHAnsi"/>
          <w:color w:val="auto"/>
          <w:lang w:val="en-GB"/>
        </w:rPr>
      </w:pPr>
      <w:bookmarkStart w:id="1" w:name="_Toc507079545"/>
      <w:r>
        <w:rPr>
          <w:rFonts w:asciiTheme="minorHAnsi" w:hAnsiTheme="minorHAnsi" w:cstheme="minorHAnsi"/>
          <w:color w:val="auto"/>
          <w:lang w:val="en-GB"/>
        </w:rPr>
        <w:t xml:space="preserve">2. </w:t>
      </w:r>
      <w:r w:rsidR="00A71130">
        <w:rPr>
          <w:rFonts w:asciiTheme="minorHAnsi" w:hAnsiTheme="minorHAnsi" w:cstheme="minorHAnsi"/>
          <w:color w:val="auto"/>
          <w:lang w:val="en-GB"/>
        </w:rPr>
        <w:t xml:space="preserve">Calibration of a </w:t>
      </w:r>
      <w:r w:rsidR="00346F30">
        <w:rPr>
          <w:rFonts w:asciiTheme="minorHAnsi" w:hAnsiTheme="minorHAnsi" w:cstheme="minorHAnsi"/>
          <w:color w:val="auto"/>
          <w:lang w:val="en-GB"/>
        </w:rPr>
        <w:t>high-performance</w:t>
      </w:r>
      <w:r w:rsidR="00A71130">
        <w:rPr>
          <w:rFonts w:asciiTheme="minorHAnsi" w:hAnsiTheme="minorHAnsi" w:cstheme="minorHAnsi"/>
          <w:color w:val="auto"/>
          <w:lang w:val="en-GB"/>
        </w:rPr>
        <w:t xml:space="preserve"> n/a internal combustion engine</w:t>
      </w:r>
      <w:bookmarkEnd w:id="1"/>
    </w:p>
    <w:p w:rsidR="00346F30" w:rsidRDefault="00346F30" w:rsidP="00E64D45">
      <w:pPr>
        <w:pStyle w:val="Heading1"/>
        <w:rPr>
          <w:rFonts w:asciiTheme="minorHAnsi" w:hAnsiTheme="minorHAnsi" w:cstheme="minorHAnsi"/>
          <w:color w:val="auto"/>
          <w:lang w:val="en-GB"/>
        </w:rPr>
      </w:pPr>
      <w:bookmarkStart w:id="2" w:name="_Toc507079546"/>
      <w:r>
        <w:rPr>
          <w:rFonts w:asciiTheme="minorHAnsi" w:hAnsiTheme="minorHAnsi" w:cstheme="minorHAnsi"/>
          <w:color w:val="auto"/>
          <w:lang w:val="en-GB"/>
        </w:rPr>
        <w:t>2.1.</w:t>
      </w:r>
      <w:r w:rsidR="00FF6034">
        <w:rPr>
          <w:rFonts w:asciiTheme="minorHAnsi" w:hAnsiTheme="minorHAnsi" w:cstheme="minorHAnsi"/>
          <w:color w:val="auto"/>
          <w:lang w:val="en-GB"/>
        </w:rPr>
        <w:t xml:space="preserve"> Fuel Base Map</w:t>
      </w:r>
      <w:bookmarkEnd w:id="2"/>
    </w:p>
    <w:p w:rsidR="0051709A" w:rsidRDefault="00B6036B" w:rsidP="0076337A">
      <w:pPr>
        <w:rPr>
          <w:lang w:val="en-GB"/>
        </w:rPr>
      </w:pPr>
      <w:r>
        <w:rPr>
          <w:lang w:val="en-GB"/>
        </w:rPr>
        <w:t xml:space="preserve">The following table </w:t>
      </w:r>
      <w:r w:rsidR="00DE3752">
        <w:rPr>
          <w:lang w:val="en-GB"/>
        </w:rPr>
        <w:t xml:space="preserve">and graph in </w:t>
      </w:r>
      <w:r w:rsidR="00DE3752">
        <w:rPr>
          <w:i/>
          <w:lang w:val="en-GB"/>
        </w:rPr>
        <w:t xml:space="preserve">Figure 1 </w:t>
      </w:r>
      <w:r w:rsidR="00DE3752">
        <w:rPr>
          <w:lang w:val="en-GB"/>
        </w:rPr>
        <w:t xml:space="preserve">and </w:t>
      </w:r>
      <w:r w:rsidR="00DE3752">
        <w:rPr>
          <w:i/>
          <w:lang w:val="en-GB"/>
        </w:rPr>
        <w:t xml:space="preserve">2 </w:t>
      </w:r>
      <w:r>
        <w:rPr>
          <w:lang w:val="en-GB"/>
        </w:rPr>
        <w:t>show a fuel base map created for a naturally aspirated</w:t>
      </w:r>
      <w:r w:rsidR="0051709A">
        <w:rPr>
          <w:lang w:val="en-GB"/>
        </w:rPr>
        <w:t>,</w:t>
      </w:r>
      <w:r>
        <w:rPr>
          <w:lang w:val="en-GB"/>
        </w:rPr>
        <w:t xml:space="preserve"> high-performance internal combustion engine</w:t>
      </w:r>
      <w:r w:rsidR="00AF5197">
        <w:rPr>
          <w:lang w:val="en-GB"/>
        </w:rPr>
        <w:t xml:space="preserve"> running on petrol. </w:t>
      </w:r>
      <w:r w:rsidR="0051709A">
        <w:rPr>
          <w:lang w:val="en-GB"/>
        </w:rPr>
        <w:t xml:space="preserve">The engine is calibrated so that the vehicle can pass the NEDC emissions test by setting the target lambda and fuel equivalence ratio values to 1 in the range that </w:t>
      </w:r>
      <w:r w:rsidR="00423C8F">
        <w:rPr>
          <w:lang w:val="en-GB"/>
        </w:rPr>
        <w:t>is</w:t>
      </w:r>
      <w:r w:rsidR="00225E9B">
        <w:rPr>
          <w:lang w:val="en-GB"/>
        </w:rPr>
        <w:t xml:space="preserve"> </w:t>
      </w:r>
      <w:r w:rsidR="009C7629">
        <w:rPr>
          <w:lang w:val="en-GB"/>
        </w:rPr>
        <w:t>used</w:t>
      </w:r>
      <w:r w:rsidR="00225E9B">
        <w:rPr>
          <w:lang w:val="en-GB"/>
        </w:rPr>
        <w:t xml:space="preserve"> during</w:t>
      </w:r>
      <w:r w:rsidR="0045690C">
        <w:rPr>
          <w:lang w:val="en-GB"/>
        </w:rPr>
        <w:t xml:space="preserve"> the</w:t>
      </w:r>
      <w:r w:rsidR="0051709A">
        <w:rPr>
          <w:lang w:val="en-GB"/>
        </w:rPr>
        <w:t xml:space="preserve"> test</w:t>
      </w:r>
      <w:r w:rsidR="00797F7E">
        <w:rPr>
          <w:lang w:val="en-GB"/>
        </w:rPr>
        <w:t xml:space="preserve"> procedure</w:t>
      </w:r>
      <w:r w:rsidR="0051709A">
        <w:rPr>
          <w:lang w:val="en-GB"/>
        </w:rPr>
        <w:t>.</w:t>
      </w:r>
      <w:r w:rsidR="009C7629">
        <w:rPr>
          <w:lang w:val="en-GB"/>
        </w:rPr>
        <w:t xml:space="preserve"> </w:t>
      </w:r>
      <w:r w:rsidR="00561EBB">
        <w:rPr>
          <w:lang w:val="en-GB"/>
        </w:rPr>
        <w:t xml:space="preserve">Outside this range, with increasing throttle opening and therefore load, </w:t>
      </w:r>
      <w:r w:rsidR="00A54E71">
        <w:rPr>
          <w:lang w:val="en-GB"/>
        </w:rPr>
        <w:t>the fuel and air mixture is being enrichened for a</w:t>
      </w:r>
      <w:r w:rsidR="00941648">
        <w:rPr>
          <w:lang w:val="en-GB"/>
        </w:rPr>
        <w:t>n</w:t>
      </w:r>
      <w:r w:rsidR="00A54E71">
        <w:rPr>
          <w:lang w:val="en-GB"/>
        </w:rPr>
        <w:t xml:space="preserve"> </w:t>
      </w:r>
      <w:r w:rsidR="00941648">
        <w:rPr>
          <w:lang w:val="en-GB"/>
        </w:rPr>
        <w:t>ideal</w:t>
      </w:r>
      <w:r w:rsidR="00A54E71">
        <w:rPr>
          <w:lang w:val="en-GB"/>
        </w:rPr>
        <w:t xml:space="preserve"> flame propagation, hence combustion, aimed at achieving improved performance from the engine. This increasingly richer mixture is getting blended in for </w:t>
      </w:r>
      <w:r w:rsidR="00941648">
        <w:rPr>
          <w:lang w:val="en-GB"/>
        </w:rPr>
        <w:t>better</w:t>
      </w:r>
      <w:r w:rsidR="00A54E71">
        <w:rPr>
          <w:lang w:val="en-GB"/>
        </w:rPr>
        <w:t xml:space="preserve"> drivability </w:t>
      </w:r>
      <w:r w:rsidR="00DE3752">
        <w:rPr>
          <w:lang w:val="en-GB"/>
        </w:rPr>
        <w:t xml:space="preserve">and is injected </w:t>
      </w:r>
      <w:r w:rsidR="007757A6">
        <w:rPr>
          <w:lang w:val="en-GB"/>
        </w:rPr>
        <w:t>earlier</w:t>
      </w:r>
      <w:r w:rsidR="00DE3752">
        <w:rPr>
          <w:lang w:val="en-GB"/>
        </w:rPr>
        <w:t xml:space="preserve"> with increasing engine speed</w:t>
      </w:r>
      <w:r w:rsidR="007757A6">
        <w:rPr>
          <w:lang w:val="en-GB"/>
        </w:rPr>
        <w:t xml:space="preserve"> due to </w:t>
      </w:r>
      <w:r w:rsidR="00AC0564">
        <w:rPr>
          <w:lang w:val="en-GB"/>
        </w:rPr>
        <w:t xml:space="preserve">more air flow and </w:t>
      </w:r>
      <w:r w:rsidR="00EE45A7">
        <w:rPr>
          <w:lang w:val="en-GB"/>
        </w:rPr>
        <w:t>greater turbulence in the</w:t>
      </w:r>
      <w:r w:rsidR="00F805AF">
        <w:rPr>
          <w:lang w:val="en-GB"/>
        </w:rPr>
        <w:t xml:space="preserve"> intake</w:t>
      </w:r>
      <w:r w:rsidR="00EE45A7">
        <w:rPr>
          <w:lang w:val="en-GB"/>
        </w:rPr>
        <w:t xml:space="preserve"> ports and cylinder</w:t>
      </w:r>
      <w:r w:rsidR="00221608">
        <w:rPr>
          <w:lang w:val="en-GB"/>
        </w:rPr>
        <w:t>s</w:t>
      </w:r>
      <w:r w:rsidR="00F36341">
        <w:rPr>
          <w:lang w:val="en-GB"/>
        </w:rPr>
        <w:t>,</w:t>
      </w:r>
      <w:r w:rsidR="00EE45A7">
        <w:rPr>
          <w:lang w:val="en-GB"/>
        </w:rPr>
        <w:t xml:space="preserve"> </w:t>
      </w:r>
      <w:r w:rsidR="004B332C">
        <w:rPr>
          <w:lang w:val="en-GB"/>
        </w:rPr>
        <w:t>resulting</w:t>
      </w:r>
      <w:r w:rsidR="00B12CC6">
        <w:rPr>
          <w:lang w:val="en-GB"/>
        </w:rPr>
        <w:t xml:space="preserve"> in</w:t>
      </w:r>
      <w:r w:rsidR="00EE45A7">
        <w:rPr>
          <w:lang w:val="en-GB"/>
        </w:rPr>
        <w:t xml:space="preserve"> a more sufficient mixing of the fuel and air molecules</w:t>
      </w:r>
      <w:r w:rsidR="00F36341">
        <w:rPr>
          <w:lang w:val="en-GB"/>
        </w:rPr>
        <w:t xml:space="preserve">, and because this engine is designed for high-performance purposes, it is assumed that the driver or rider is </w:t>
      </w:r>
      <w:r w:rsidR="007B0AD1">
        <w:rPr>
          <w:lang w:val="en-GB"/>
        </w:rPr>
        <w:t xml:space="preserve">already </w:t>
      </w:r>
      <w:r w:rsidR="00F36341">
        <w:rPr>
          <w:lang w:val="en-GB"/>
        </w:rPr>
        <w:t>asking for maximum power out of the engine from a throttle opening of 40% onwards</w:t>
      </w:r>
      <w:r w:rsidR="007B0AD1">
        <w:rPr>
          <w:lang w:val="en-GB"/>
        </w:rPr>
        <w:t>, whilst needing better controllability with less jerky behaviour of the engine below that</w:t>
      </w:r>
      <w:r w:rsidR="00EE45A7">
        <w:rPr>
          <w:lang w:val="en-GB"/>
        </w:rPr>
        <w:t>.</w:t>
      </w:r>
      <w:r w:rsidR="00B427BD">
        <w:rPr>
          <w:lang w:val="en-GB"/>
        </w:rPr>
        <w:t xml:space="preserve"> </w:t>
      </w:r>
      <w:r w:rsidR="00F36341">
        <w:rPr>
          <w:lang w:val="en-GB"/>
        </w:rPr>
        <w:t xml:space="preserve">The reason for the target value to </w:t>
      </w:r>
      <w:r w:rsidR="00AF71C2">
        <w:rPr>
          <w:lang w:val="en-GB"/>
        </w:rPr>
        <w:t xml:space="preserve">mostly </w:t>
      </w:r>
      <w:r w:rsidR="00F36341">
        <w:rPr>
          <w:lang w:val="en-GB"/>
        </w:rPr>
        <w:t>remain constant</w:t>
      </w:r>
      <w:r w:rsidR="00AF71C2">
        <w:rPr>
          <w:lang w:val="en-GB"/>
        </w:rPr>
        <w:t xml:space="preserve"> after a certain percentage of throttle opening, especially below an engine speed of 3500 to 4000 RPM, is that at these lower RPM sites the volumetric efficiency of the engine is limited by the piston velocity, i.e. the suction effect of the cylinders, and not the throttle opening or port size, which means that the maximum air flow and load relative to the engine speed is reached increasingly earlier with less RPM, hence a change in fuelling is not required past around 50% of throttle opening at 1000 RPM for example</w:t>
      </w:r>
      <w:r w:rsidR="006D4D9B">
        <w:rPr>
          <w:lang w:val="en-GB"/>
        </w:rPr>
        <w:t>, which is a</w:t>
      </w:r>
      <w:r w:rsidR="001B2CA4">
        <w:rPr>
          <w:lang w:val="en-GB"/>
        </w:rPr>
        <w:t>lso still part of the test range and therefore given a stoichiometric ratio</w:t>
      </w:r>
      <w:r w:rsidR="00AF71C2">
        <w:rPr>
          <w:lang w:val="en-GB"/>
        </w:rPr>
        <w:t>.</w:t>
      </w:r>
      <w:r w:rsidR="001279E9">
        <w:rPr>
          <w:lang w:val="en-GB"/>
        </w:rPr>
        <w:t xml:space="preserve"> For engine speeds of 5000 RPM and more, the mixture at high loads is richer than advised for maximum flame speed and therefore efficiency, because the engine and catalyst need to be protected from excessive heat as a result of increasing friction and hotter combustion, with higher FER values, i.e. more added fuel, cooling the combustion.</w:t>
      </w:r>
      <w:r w:rsidR="00F66700">
        <w:rPr>
          <w:lang w:val="en-GB"/>
        </w:rPr>
        <w:t xml:space="preserve"> Since the air speed is very slow at low</w:t>
      </w:r>
      <w:r w:rsidR="008A3796">
        <w:rPr>
          <w:lang w:val="en-GB"/>
        </w:rPr>
        <w:t>est</w:t>
      </w:r>
      <w:r w:rsidR="00F66700">
        <w:rPr>
          <w:lang w:val="en-GB"/>
        </w:rPr>
        <w:t xml:space="preserve"> engine speed</w:t>
      </w:r>
      <w:r w:rsidR="008A3796">
        <w:rPr>
          <w:lang w:val="en-GB"/>
        </w:rPr>
        <w:t>s</w:t>
      </w:r>
      <w:r w:rsidR="00F66700">
        <w:rPr>
          <w:lang w:val="en-GB"/>
        </w:rPr>
        <w:t xml:space="preserve"> and mostly shut throttle bodies, a richer mixture helps to compensate for fuel drop-outs that lead to condensation. </w:t>
      </w:r>
      <w:r w:rsidR="00EB11B8">
        <w:rPr>
          <w:lang w:val="en-GB"/>
        </w:rPr>
        <w:t>To improve the fuel consumption, a leaner mixture is used for no- to part-throttle opening at mid-range engine speeds between 4000 and 6000 to 6500 RPM, allowing the vehicle to cruise and save fuel by deliberately reducing the power a</w:t>
      </w:r>
      <w:r w:rsidR="004213FB">
        <w:rPr>
          <w:lang w:val="en-GB"/>
        </w:rPr>
        <w:t>nd torque output of the engine which would have a higher effect of engine braking otherwise.</w:t>
      </w:r>
      <w:r w:rsidR="00B8014E">
        <w:rPr>
          <w:lang w:val="en-GB"/>
        </w:rPr>
        <w:t xml:space="preserve"> For the same reason, simultaneously ensuring a less harsh and abrupt behaviour of the engine when the throttle is being closed and it is changing from maximum to minimal load, </w:t>
      </w:r>
      <w:r w:rsidR="009D4A1D">
        <w:rPr>
          <w:lang w:val="en-GB"/>
        </w:rPr>
        <w:t xml:space="preserve">the mixture is very lean for no- to part-load at maximum RPM. Furthermore, this results in the mixture not fully combusting inside the cylinder, which leads to fuel getting build up in the exhaust and exploding when the mixture turns stoichiometric, giving the vehicle feisty and therefore desired </w:t>
      </w:r>
      <w:r w:rsidR="009D4A1D">
        <w:rPr>
          <w:lang w:val="en-GB"/>
        </w:rPr>
        <w:lastRenderedPageBreak/>
        <w:t>characteristics to be very noisy with explosions and possibly flames coming out of the tailpipe, when lifting of the accelerator at high</w:t>
      </w:r>
      <w:r w:rsidR="001858A7">
        <w:rPr>
          <w:lang w:val="en-GB"/>
        </w:rPr>
        <w:t>est</w:t>
      </w:r>
      <w:r w:rsidR="009D4A1D">
        <w:rPr>
          <w:lang w:val="en-GB"/>
        </w:rPr>
        <w:t xml:space="preserve"> engine speeds.</w:t>
      </w:r>
    </w:p>
    <w:p w:rsidR="00940662" w:rsidRPr="0076337A" w:rsidRDefault="00940662" w:rsidP="0076337A">
      <w:pPr>
        <w:rPr>
          <w:lang w:val="en-GB"/>
        </w:rPr>
      </w:pPr>
    </w:p>
    <w:p w:rsidR="0026798A" w:rsidRDefault="0076337A" w:rsidP="0076337A">
      <w:pPr>
        <w:jc w:val="center"/>
        <w:rPr>
          <w:i/>
          <w:lang w:val="en-GB"/>
        </w:rPr>
      </w:pPr>
      <w:r w:rsidRPr="0076337A">
        <w:rPr>
          <w:noProof/>
          <w:lang w:val="en-GB" w:eastAsia="en-GB"/>
        </w:rPr>
        <w:drawing>
          <wp:inline distT="0" distB="0" distL="0" distR="0">
            <wp:extent cx="6256023" cy="2052000"/>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6023" cy="2052000"/>
                    </a:xfrm>
                    <a:prstGeom prst="rect">
                      <a:avLst/>
                    </a:prstGeom>
                    <a:noFill/>
                    <a:ln>
                      <a:noFill/>
                    </a:ln>
                  </pic:spPr>
                </pic:pic>
              </a:graphicData>
            </a:graphic>
          </wp:inline>
        </w:drawing>
      </w:r>
      <w:r>
        <w:rPr>
          <w:lang w:val="en-GB"/>
        </w:rPr>
        <w:br/>
      </w:r>
      <w:r>
        <w:rPr>
          <w:i/>
          <w:lang w:val="en-GB"/>
        </w:rPr>
        <w:t>Figure 1 – Fuel base map table for</w:t>
      </w:r>
      <w:r w:rsidR="00E92861" w:rsidRPr="00E92861">
        <w:rPr>
          <w:i/>
          <w:lang w:val="en-GB"/>
        </w:rPr>
        <w:t xml:space="preserve"> </w:t>
      </w:r>
      <w:r w:rsidR="00E92861">
        <w:rPr>
          <w:i/>
          <w:lang w:val="en-GB"/>
        </w:rPr>
        <w:t>different</w:t>
      </w:r>
      <w:r>
        <w:rPr>
          <w:i/>
          <w:lang w:val="en-GB"/>
        </w:rPr>
        <w:t xml:space="preserve"> throttle opening a</w:t>
      </w:r>
      <w:r w:rsidR="00E92861">
        <w:rPr>
          <w:i/>
          <w:lang w:val="en-GB"/>
        </w:rPr>
        <w:t>nd</w:t>
      </w:r>
      <w:r>
        <w:rPr>
          <w:i/>
          <w:lang w:val="en-GB"/>
        </w:rPr>
        <w:t xml:space="preserve"> engine speed sites </w:t>
      </w:r>
      <w:sdt>
        <w:sdtPr>
          <w:rPr>
            <w:i/>
            <w:lang w:val="en-GB"/>
          </w:rPr>
          <w:id w:val="2039308014"/>
          <w:citation/>
        </w:sdtPr>
        <w:sdtEndPr/>
        <w:sdtContent>
          <w:r>
            <w:rPr>
              <w:i/>
              <w:lang w:val="en-GB"/>
            </w:rPr>
            <w:fldChar w:fldCharType="begin"/>
          </w:r>
          <w:r>
            <w:rPr>
              <w:i/>
              <w:lang w:val="en-GB"/>
            </w:rPr>
            <w:instrText xml:space="preserve"> CITATION Ale18 \l 2057 </w:instrText>
          </w:r>
          <w:r>
            <w:rPr>
              <w:i/>
              <w:lang w:val="en-GB"/>
            </w:rPr>
            <w:fldChar w:fldCharType="separate"/>
          </w:r>
          <w:r w:rsidR="001E0689" w:rsidRPr="001E0689">
            <w:rPr>
              <w:noProof/>
              <w:lang w:val="en-GB"/>
            </w:rPr>
            <w:t>(Przibylla, 2018)</w:t>
          </w:r>
          <w:r>
            <w:rPr>
              <w:i/>
              <w:lang w:val="en-GB"/>
            </w:rPr>
            <w:fldChar w:fldCharType="end"/>
          </w:r>
        </w:sdtContent>
      </w:sdt>
    </w:p>
    <w:p w:rsidR="000A3098" w:rsidRDefault="000A3098" w:rsidP="0076337A">
      <w:pPr>
        <w:jc w:val="center"/>
        <w:rPr>
          <w:i/>
          <w:lang w:val="en-GB"/>
        </w:rPr>
      </w:pPr>
      <w:bookmarkStart w:id="3" w:name="_GoBack"/>
      <w:bookmarkEnd w:id="3"/>
    </w:p>
    <w:p w:rsidR="0076337A" w:rsidRDefault="0076337A" w:rsidP="0076337A">
      <w:pPr>
        <w:jc w:val="center"/>
        <w:rPr>
          <w:i/>
          <w:lang w:val="en-GB"/>
        </w:rPr>
      </w:pPr>
      <w:r>
        <w:rPr>
          <w:i/>
          <w:noProof/>
          <w:lang w:val="en-GB" w:eastAsia="en-GB"/>
        </w:rPr>
        <w:drawing>
          <wp:inline distT="0" distB="0" distL="0" distR="0" wp14:anchorId="6C555255">
            <wp:extent cx="6249600" cy="3139353"/>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49600" cy="3139353"/>
                    </a:xfrm>
                    <a:prstGeom prst="rect">
                      <a:avLst/>
                    </a:prstGeom>
                    <a:noFill/>
                  </pic:spPr>
                </pic:pic>
              </a:graphicData>
            </a:graphic>
          </wp:inline>
        </w:drawing>
      </w:r>
      <w:r>
        <w:rPr>
          <w:i/>
          <w:lang w:val="en-GB"/>
        </w:rPr>
        <w:br/>
        <w:t xml:space="preserve">Figure 2 - Fuel base map graph for </w:t>
      </w:r>
      <w:r w:rsidR="00E92861">
        <w:rPr>
          <w:i/>
          <w:lang w:val="en-GB"/>
        </w:rPr>
        <w:t xml:space="preserve">different </w:t>
      </w:r>
      <w:r>
        <w:rPr>
          <w:i/>
          <w:lang w:val="en-GB"/>
        </w:rPr>
        <w:t xml:space="preserve">throttle opening </w:t>
      </w:r>
      <w:r w:rsidR="00E92861">
        <w:rPr>
          <w:i/>
          <w:lang w:val="en-GB"/>
        </w:rPr>
        <w:t>and</w:t>
      </w:r>
      <w:r>
        <w:rPr>
          <w:i/>
          <w:lang w:val="en-GB"/>
        </w:rPr>
        <w:t xml:space="preserve"> engine speed sites </w:t>
      </w:r>
      <w:sdt>
        <w:sdtPr>
          <w:rPr>
            <w:i/>
            <w:lang w:val="en-GB"/>
          </w:rPr>
          <w:id w:val="-1698234469"/>
          <w:citation/>
        </w:sdtPr>
        <w:sdtEndPr/>
        <w:sdtContent>
          <w:r>
            <w:rPr>
              <w:i/>
              <w:lang w:val="en-GB"/>
            </w:rPr>
            <w:fldChar w:fldCharType="begin"/>
          </w:r>
          <w:r>
            <w:rPr>
              <w:i/>
              <w:lang w:val="en-GB"/>
            </w:rPr>
            <w:instrText xml:space="preserve"> CITATION Ale18 \l 2057 </w:instrText>
          </w:r>
          <w:r>
            <w:rPr>
              <w:i/>
              <w:lang w:val="en-GB"/>
            </w:rPr>
            <w:fldChar w:fldCharType="separate"/>
          </w:r>
          <w:r w:rsidR="001E0689" w:rsidRPr="001E0689">
            <w:rPr>
              <w:noProof/>
              <w:lang w:val="en-GB"/>
            </w:rPr>
            <w:t>(Przibylla, 2018)</w:t>
          </w:r>
          <w:r>
            <w:rPr>
              <w:i/>
              <w:lang w:val="en-GB"/>
            </w:rPr>
            <w:fldChar w:fldCharType="end"/>
          </w:r>
        </w:sdtContent>
      </w:sdt>
    </w:p>
    <w:p w:rsidR="00573C11" w:rsidRPr="0076337A" w:rsidRDefault="00573C11" w:rsidP="0076337A">
      <w:pPr>
        <w:jc w:val="center"/>
        <w:rPr>
          <w:i/>
          <w:lang w:val="en-GB"/>
        </w:rPr>
      </w:pPr>
    </w:p>
    <w:p w:rsidR="00346F30" w:rsidRDefault="00346F30" w:rsidP="00E64D45">
      <w:pPr>
        <w:pStyle w:val="Heading1"/>
        <w:rPr>
          <w:rFonts w:asciiTheme="minorHAnsi" w:hAnsiTheme="minorHAnsi" w:cstheme="minorHAnsi"/>
          <w:color w:val="auto"/>
          <w:lang w:val="en-GB"/>
        </w:rPr>
      </w:pPr>
      <w:bookmarkStart w:id="4" w:name="_Toc507079547"/>
      <w:r>
        <w:rPr>
          <w:rFonts w:asciiTheme="minorHAnsi" w:hAnsiTheme="minorHAnsi" w:cstheme="minorHAnsi"/>
          <w:color w:val="auto"/>
          <w:lang w:val="en-GB"/>
        </w:rPr>
        <w:t>2.2.</w:t>
      </w:r>
      <w:r w:rsidR="00FF6034">
        <w:rPr>
          <w:rFonts w:asciiTheme="minorHAnsi" w:hAnsiTheme="minorHAnsi" w:cstheme="minorHAnsi"/>
          <w:color w:val="auto"/>
          <w:lang w:val="en-GB"/>
        </w:rPr>
        <w:t xml:space="preserve"> Ignition Base Map</w:t>
      </w:r>
      <w:bookmarkEnd w:id="4"/>
    </w:p>
    <w:p w:rsidR="00573C11" w:rsidRDefault="002E70A5" w:rsidP="00573C11">
      <w:pPr>
        <w:rPr>
          <w:lang w:val="en-GB"/>
        </w:rPr>
      </w:pPr>
      <w:r>
        <w:rPr>
          <w:lang w:val="en-GB"/>
        </w:rPr>
        <w:t>The best ignition point for maximum brake torque output from the engine is the MBT-Timing (Maximum Break Torque Timing) results in the peak pressure occurring between 14° to 15° of crank angle ATDC</w:t>
      </w:r>
      <w:r w:rsidR="00A56F2D">
        <w:rPr>
          <w:lang w:val="en-GB"/>
        </w:rPr>
        <w:t xml:space="preserve"> and it lies around 30° of crank angle BTDC at ideal </w:t>
      </w:r>
      <w:r w:rsidR="00DF7652">
        <w:rPr>
          <w:lang w:val="en-GB"/>
        </w:rPr>
        <w:t xml:space="preserve">engine </w:t>
      </w:r>
      <w:r w:rsidR="00A56F2D">
        <w:rPr>
          <w:lang w:val="en-GB"/>
        </w:rPr>
        <w:t xml:space="preserve">operating </w:t>
      </w:r>
      <w:r w:rsidR="0087442F">
        <w:rPr>
          <w:lang w:val="en-GB"/>
        </w:rPr>
        <w:t>conditions</w:t>
      </w:r>
      <w:sdt>
        <w:sdtPr>
          <w:rPr>
            <w:lang w:val="en-GB"/>
          </w:rPr>
          <w:id w:val="363560969"/>
          <w:citation/>
        </w:sdtPr>
        <w:sdtEndPr/>
        <w:sdtContent>
          <w:r w:rsidR="0087442F">
            <w:rPr>
              <w:lang w:val="en-GB"/>
            </w:rPr>
            <w:fldChar w:fldCharType="begin"/>
          </w:r>
          <w:r w:rsidR="0087442F">
            <w:rPr>
              <w:lang w:val="en-GB"/>
            </w:rPr>
            <w:instrText xml:space="preserve"> CITATION McD17 \l 2057 </w:instrText>
          </w:r>
          <w:r w:rsidR="0087442F">
            <w:rPr>
              <w:lang w:val="en-GB"/>
            </w:rPr>
            <w:fldChar w:fldCharType="separate"/>
          </w:r>
          <w:r w:rsidR="001E0689">
            <w:rPr>
              <w:noProof/>
              <w:lang w:val="en-GB"/>
            </w:rPr>
            <w:t xml:space="preserve"> </w:t>
          </w:r>
          <w:r w:rsidR="001E0689" w:rsidRPr="001E0689">
            <w:rPr>
              <w:noProof/>
              <w:lang w:val="en-GB"/>
            </w:rPr>
            <w:t>(McDonald, 2017/2018)</w:t>
          </w:r>
          <w:r w:rsidR="0087442F">
            <w:rPr>
              <w:lang w:val="en-GB"/>
            </w:rPr>
            <w:fldChar w:fldCharType="end"/>
          </w:r>
        </w:sdtContent>
      </w:sdt>
      <w:r w:rsidR="00A56F2D">
        <w:rPr>
          <w:lang w:val="en-GB"/>
        </w:rPr>
        <w:t>.</w:t>
      </w:r>
      <w:r w:rsidR="0087442F">
        <w:rPr>
          <w:lang w:val="en-GB"/>
        </w:rPr>
        <w:t xml:space="preserve"> </w:t>
      </w:r>
      <w:r w:rsidR="002A06B6">
        <w:rPr>
          <w:lang w:val="en-GB"/>
        </w:rPr>
        <w:t xml:space="preserve">It is the best timing for performance, because igniting earlier would lead to increased negative work, as the piston is yet to pass TDC, and igniting later would mean a loss of </w:t>
      </w:r>
      <w:r w:rsidR="002A06B6">
        <w:rPr>
          <w:lang w:val="en-GB"/>
        </w:rPr>
        <w:lastRenderedPageBreak/>
        <w:t>pressure from burning the mixture in a bigger volume</w:t>
      </w:r>
      <w:sdt>
        <w:sdtPr>
          <w:rPr>
            <w:lang w:val="en-GB"/>
          </w:rPr>
          <w:id w:val="-273559963"/>
          <w:citation/>
        </w:sdtPr>
        <w:sdtEndPr/>
        <w:sdtContent>
          <w:r w:rsidR="00DF7652">
            <w:rPr>
              <w:lang w:val="en-GB"/>
            </w:rPr>
            <w:fldChar w:fldCharType="begin"/>
          </w:r>
          <w:r w:rsidR="00DF7652">
            <w:rPr>
              <w:lang w:val="en-GB"/>
            </w:rPr>
            <w:instrText xml:space="preserve"> CITATION McD17 \l 2057 </w:instrText>
          </w:r>
          <w:r w:rsidR="00DF7652">
            <w:rPr>
              <w:lang w:val="en-GB"/>
            </w:rPr>
            <w:fldChar w:fldCharType="separate"/>
          </w:r>
          <w:r w:rsidR="001E0689">
            <w:rPr>
              <w:noProof/>
              <w:lang w:val="en-GB"/>
            </w:rPr>
            <w:t xml:space="preserve"> </w:t>
          </w:r>
          <w:r w:rsidR="001E0689" w:rsidRPr="001E0689">
            <w:rPr>
              <w:noProof/>
              <w:lang w:val="en-GB"/>
            </w:rPr>
            <w:t>(McDonald, 2017/2018)</w:t>
          </w:r>
          <w:r w:rsidR="00DF7652">
            <w:rPr>
              <w:lang w:val="en-GB"/>
            </w:rPr>
            <w:fldChar w:fldCharType="end"/>
          </w:r>
        </w:sdtContent>
      </w:sdt>
      <w:r w:rsidR="002A06B6">
        <w:rPr>
          <w:lang w:val="en-GB"/>
        </w:rPr>
        <w:t>.</w:t>
      </w:r>
      <w:r w:rsidR="00B933A6">
        <w:rPr>
          <w:lang w:val="en-GB"/>
        </w:rPr>
        <w:t xml:space="preserve"> </w:t>
      </w:r>
      <w:r w:rsidR="00B933A6">
        <w:rPr>
          <w:i/>
          <w:lang w:val="en-GB"/>
        </w:rPr>
        <w:t xml:space="preserve">Figure 3 </w:t>
      </w:r>
      <w:r w:rsidR="00B933A6">
        <w:rPr>
          <w:lang w:val="en-GB"/>
        </w:rPr>
        <w:t xml:space="preserve">and </w:t>
      </w:r>
      <w:r w:rsidR="00B933A6">
        <w:rPr>
          <w:i/>
          <w:lang w:val="en-GB"/>
        </w:rPr>
        <w:t xml:space="preserve">4 </w:t>
      </w:r>
      <w:r w:rsidR="00B933A6">
        <w:rPr>
          <w:lang w:val="en-GB"/>
        </w:rPr>
        <w:t>show the table and graph of an ignition map for a naturally aspirated, high-performance internal combustion engine and the ignition timing of the engine is calibrated to ensure MBT</w:t>
      </w:r>
      <w:r w:rsidR="0006727C">
        <w:rPr>
          <w:lang w:val="en-GB"/>
        </w:rPr>
        <w:t>-Timing</w:t>
      </w:r>
      <w:r w:rsidR="00B933A6">
        <w:rPr>
          <w:lang w:val="en-GB"/>
        </w:rPr>
        <w:t xml:space="preserve"> at </w:t>
      </w:r>
      <w:r w:rsidR="008F46AD">
        <w:rPr>
          <w:lang w:val="en-GB"/>
        </w:rPr>
        <w:t>most times.</w:t>
      </w:r>
      <w:r w:rsidR="00F93BF0">
        <w:rPr>
          <w:lang w:val="en-GB"/>
        </w:rPr>
        <w:t xml:space="preserve"> On naturally aspirated engines the </w:t>
      </w:r>
      <w:r w:rsidR="00A06C4D">
        <w:rPr>
          <w:lang w:val="en-GB"/>
        </w:rPr>
        <w:t xml:space="preserve">flame speed cannot keep pace with the engine speed until about 3000 RPM, from where the temperature rises more with RPM and the flame speed </w:t>
      </w:r>
      <w:r w:rsidR="00986189">
        <w:rPr>
          <w:lang w:val="en-GB"/>
        </w:rPr>
        <w:t xml:space="preserve">therefore </w:t>
      </w:r>
      <w:r w:rsidR="00A06C4D">
        <w:rPr>
          <w:lang w:val="en-GB"/>
        </w:rPr>
        <w:t xml:space="preserve">increases with engine speed, which means that the burn duration stays roughly constant and the </w:t>
      </w:r>
      <w:r w:rsidR="00986189">
        <w:rPr>
          <w:lang w:val="en-GB"/>
        </w:rPr>
        <w:t>ignition timing does not have to be as advanced as before</w:t>
      </w:r>
      <w:sdt>
        <w:sdtPr>
          <w:rPr>
            <w:lang w:val="en-GB"/>
          </w:rPr>
          <w:id w:val="726349240"/>
          <w:citation/>
        </w:sdtPr>
        <w:sdtEndPr/>
        <w:sdtContent>
          <w:r w:rsidR="00986189">
            <w:rPr>
              <w:lang w:val="en-GB"/>
            </w:rPr>
            <w:fldChar w:fldCharType="begin"/>
          </w:r>
          <w:r w:rsidR="00986189">
            <w:rPr>
              <w:lang w:val="en-GB"/>
            </w:rPr>
            <w:instrText xml:space="preserve"> CITATION McD17 \l 2057 </w:instrText>
          </w:r>
          <w:r w:rsidR="00986189">
            <w:rPr>
              <w:lang w:val="en-GB"/>
            </w:rPr>
            <w:fldChar w:fldCharType="separate"/>
          </w:r>
          <w:r w:rsidR="001E0689">
            <w:rPr>
              <w:noProof/>
              <w:lang w:val="en-GB"/>
            </w:rPr>
            <w:t xml:space="preserve"> </w:t>
          </w:r>
          <w:r w:rsidR="001E0689" w:rsidRPr="001E0689">
            <w:rPr>
              <w:noProof/>
              <w:lang w:val="en-GB"/>
            </w:rPr>
            <w:t>(McDonald, 2017/2018)</w:t>
          </w:r>
          <w:r w:rsidR="00986189">
            <w:rPr>
              <w:lang w:val="en-GB"/>
            </w:rPr>
            <w:fldChar w:fldCharType="end"/>
          </w:r>
        </w:sdtContent>
      </w:sdt>
      <w:r w:rsidR="00A06C4D">
        <w:rPr>
          <w:lang w:val="en-GB"/>
        </w:rPr>
        <w:t>.</w:t>
      </w:r>
      <w:r w:rsidR="002B1DE9">
        <w:rPr>
          <w:lang w:val="en-GB"/>
        </w:rPr>
        <w:t xml:space="preserve"> </w:t>
      </w:r>
      <w:r w:rsidR="00296131">
        <w:rPr>
          <w:lang w:val="en-GB"/>
        </w:rPr>
        <w:t xml:space="preserve">To keep the combustion at MBT-Timing under more load, the ignition has to be advanced when the engine speed is low, because the flame travels more slowly and the unburned zone waits for longer, as the pistons do not move as quickly as at higher engine speeds. </w:t>
      </w:r>
      <w:r w:rsidR="002B1DE9">
        <w:rPr>
          <w:lang w:val="en-GB"/>
        </w:rPr>
        <w:t>At no- or part-load, with the throttle bodies being opened slightly, the ignition timing is retarded beyond MBT to allow a stable combustion whilst preventing the engine from overrevving and providing too m</w:t>
      </w:r>
      <w:r w:rsidR="00296131">
        <w:rPr>
          <w:lang w:val="en-GB"/>
        </w:rPr>
        <w:t xml:space="preserve">uch torque, i.e. engine braking, with exception of the </w:t>
      </w:r>
      <w:r w:rsidR="000259C5">
        <w:rPr>
          <w:lang w:val="en-GB"/>
        </w:rPr>
        <w:t>lowest RPM sites, where an ignition advance is supposed to act as an anti-stall function by bringing the engine back as the engine speed drops below idle.</w:t>
      </w:r>
      <w:r w:rsidR="008F4A00">
        <w:rPr>
          <w:lang w:val="en-GB"/>
        </w:rPr>
        <w:t xml:space="preserve"> At high load and high engine speed the ignition timing is getting retarded, to avoid detonation</w:t>
      </w:r>
      <w:r w:rsidR="005D60EB">
        <w:rPr>
          <w:lang w:val="en-GB"/>
        </w:rPr>
        <w:t xml:space="preserve"> from high temperatures</w:t>
      </w:r>
      <w:r w:rsidR="008F4A00">
        <w:rPr>
          <w:lang w:val="en-GB"/>
        </w:rPr>
        <w:t xml:space="preserve"> and excessive cylinder pressures.</w:t>
      </w:r>
    </w:p>
    <w:p w:rsidR="00B15C75" w:rsidRDefault="00B15C75" w:rsidP="00573C11">
      <w:pPr>
        <w:rPr>
          <w:lang w:val="en-GB"/>
        </w:rPr>
      </w:pPr>
    </w:p>
    <w:p w:rsidR="00B15C75" w:rsidRDefault="00296131" w:rsidP="00B15C75">
      <w:pPr>
        <w:jc w:val="center"/>
        <w:rPr>
          <w:i/>
          <w:lang w:val="en-GB"/>
        </w:rPr>
      </w:pPr>
      <w:r w:rsidRPr="00296131">
        <w:rPr>
          <w:noProof/>
          <w:lang w:val="en-GB" w:eastAsia="en-GB"/>
        </w:rPr>
        <w:drawing>
          <wp:inline distT="0" distB="0" distL="0" distR="0">
            <wp:extent cx="6246000" cy="1978593"/>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46000" cy="1978593"/>
                    </a:xfrm>
                    <a:prstGeom prst="rect">
                      <a:avLst/>
                    </a:prstGeom>
                    <a:noFill/>
                    <a:ln>
                      <a:noFill/>
                    </a:ln>
                  </pic:spPr>
                </pic:pic>
              </a:graphicData>
            </a:graphic>
          </wp:inline>
        </w:drawing>
      </w:r>
      <w:r w:rsidR="00B15C75">
        <w:rPr>
          <w:lang w:val="en-GB"/>
        </w:rPr>
        <w:br/>
      </w:r>
      <w:r w:rsidR="00B15C75">
        <w:rPr>
          <w:i/>
          <w:lang w:val="en-GB"/>
        </w:rPr>
        <w:t>Figure 3 – Ignition base map table for</w:t>
      </w:r>
      <w:r w:rsidR="00B15C75" w:rsidRPr="00E92861">
        <w:rPr>
          <w:i/>
          <w:lang w:val="en-GB"/>
        </w:rPr>
        <w:t xml:space="preserve"> </w:t>
      </w:r>
      <w:r w:rsidR="00B15C75">
        <w:rPr>
          <w:i/>
          <w:lang w:val="en-GB"/>
        </w:rPr>
        <w:t xml:space="preserve">different throttle opening and engine speed sites </w:t>
      </w:r>
      <w:sdt>
        <w:sdtPr>
          <w:rPr>
            <w:i/>
            <w:lang w:val="en-GB"/>
          </w:rPr>
          <w:id w:val="1820925934"/>
          <w:citation/>
        </w:sdtPr>
        <w:sdtEndPr/>
        <w:sdtContent>
          <w:r w:rsidR="00B15C75">
            <w:rPr>
              <w:i/>
              <w:lang w:val="en-GB"/>
            </w:rPr>
            <w:fldChar w:fldCharType="begin"/>
          </w:r>
          <w:r w:rsidR="00B15C75">
            <w:rPr>
              <w:i/>
              <w:lang w:val="en-GB"/>
            </w:rPr>
            <w:instrText xml:space="preserve"> CITATION Ale18 \l 2057 </w:instrText>
          </w:r>
          <w:r w:rsidR="00B15C75">
            <w:rPr>
              <w:i/>
              <w:lang w:val="en-GB"/>
            </w:rPr>
            <w:fldChar w:fldCharType="separate"/>
          </w:r>
          <w:r w:rsidR="001E0689" w:rsidRPr="001E0689">
            <w:rPr>
              <w:noProof/>
              <w:lang w:val="en-GB"/>
            </w:rPr>
            <w:t>(Przibylla, 2018)</w:t>
          </w:r>
          <w:r w:rsidR="00B15C75">
            <w:rPr>
              <w:i/>
              <w:lang w:val="en-GB"/>
            </w:rPr>
            <w:fldChar w:fldCharType="end"/>
          </w:r>
        </w:sdtContent>
      </w:sdt>
    </w:p>
    <w:p w:rsidR="009D2015" w:rsidRDefault="009D2015" w:rsidP="00B15C75">
      <w:pPr>
        <w:jc w:val="center"/>
        <w:rPr>
          <w:i/>
          <w:lang w:val="en-GB"/>
        </w:rPr>
      </w:pPr>
    </w:p>
    <w:p w:rsidR="00A71CFC" w:rsidRDefault="00431153" w:rsidP="00A71CFC">
      <w:pPr>
        <w:jc w:val="center"/>
        <w:rPr>
          <w:i/>
          <w:lang w:val="en-GB"/>
        </w:rPr>
      </w:pPr>
      <w:r>
        <w:rPr>
          <w:i/>
          <w:noProof/>
          <w:lang w:val="en-GB" w:eastAsia="en-GB"/>
        </w:rPr>
        <w:lastRenderedPageBreak/>
        <w:drawing>
          <wp:inline distT="0" distB="0" distL="0" distR="0" wp14:anchorId="764B53B3">
            <wp:extent cx="6246000" cy="3139236"/>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46000" cy="3139236"/>
                    </a:xfrm>
                    <a:prstGeom prst="rect">
                      <a:avLst/>
                    </a:prstGeom>
                    <a:noFill/>
                  </pic:spPr>
                </pic:pic>
              </a:graphicData>
            </a:graphic>
          </wp:inline>
        </w:drawing>
      </w:r>
      <w:r w:rsidR="00A71CFC">
        <w:rPr>
          <w:lang w:val="en-GB"/>
        </w:rPr>
        <w:br/>
      </w:r>
      <w:r w:rsidR="00A71CFC">
        <w:rPr>
          <w:i/>
          <w:lang w:val="en-GB"/>
        </w:rPr>
        <w:t xml:space="preserve">Figure </w:t>
      </w:r>
      <w:r w:rsidR="002A32DD">
        <w:rPr>
          <w:i/>
          <w:lang w:val="en-GB"/>
        </w:rPr>
        <w:t>4</w:t>
      </w:r>
      <w:r w:rsidR="00A71CFC">
        <w:rPr>
          <w:i/>
          <w:lang w:val="en-GB"/>
        </w:rPr>
        <w:t xml:space="preserve"> – Ignition base map graph for</w:t>
      </w:r>
      <w:r w:rsidR="00A71CFC" w:rsidRPr="00E92861">
        <w:rPr>
          <w:i/>
          <w:lang w:val="en-GB"/>
        </w:rPr>
        <w:t xml:space="preserve"> </w:t>
      </w:r>
      <w:r w:rsidR="00A71CFC">
        <w:rPr>
          <w:i/>
          <w:lang w:val="en-GB"/>
        </w:rPr>
        <w:t xml:space="preserve">different throttle opening and engine speed sites </w:t>
      </w:r>
      <w:sdt>
        <w:sdtPr>
          <w:rPr>
            <w:i/>
            <w:lang w:val="en-GB"/>
          </w:rPr>
          <w:id w:val="-1653360693"/>
          <w:citation/>
        </w:sdtPr>
        <w:sdtEndPr/>
        <w:sdtContent>
          <w:r w:rsidR="00A71CFC">
            <w:rPr>
              <w:i/>
              <w:lang w:val="en-GB"/>
            </w:rPr>
            <w:fldChar w:fldCharType="begin"/>
          </w:r>
          <w:r w:rsidR="00A71CFC">
            <w:rPr>
              <w:i/>
              <w:lang w:val="en-GB"/>
            </w:rPr>
            <w:instrText xml:space="preserve"> CITATION Ale18 \l 2057 </w:instrText>
          </w:r>
          <w:r w:rsidR="00A71CFC">
            <w:rPr>
              <w:i/>
              <w:lang w:val="en-GB"/>
            </w:rPr>
            <w:fldChar w:fldCharType="separate"/>
          </w:r>
          <w:r w:rsidR="001E0689" w:rsidRPr="001E0689">
            <w:rPr>
              <w:noProof/>
              <w:lang w:val="en-GB"/>
            </w:rPr>
            <w:t>(Przibylla, 2018)</w:t>
          </w:r>
          <w:r w:rsidR="00A71CFC">
            <w:rPr>
              <w:i/>
              <w:lang w:val="en-GB"/>
            </w:rPr>
            <w:fldChar w:fldCharType="end"/>
          </w:r>
        </w:sdtContent>
      </w:sdt>
    </w:p>
    <w:p w:rsidR="009D2015" w:rsidRPr="00573C11" w:rsidRDefault="009D2015" w:rsidP="00B15C75">
      <w:pPr>
        <w:jc w:val="center"/>
        <w:rPr>
          <w:lang w:val="en-GB"/>
        </w:rPr>
      </w:pPr>
    </w:p>
    <w:p w:rsidR="00346F30" w:rsidRDefault="00346F30" w:rsidP="00E64D45">
      <w:pPr>
        <w:pStyle w:val="Heading1"/>
        <w:rPr>
          <w:rFonts w:asciiTheme="minorHAnsi" w:hAnsiTheme="minorHAnsi" w:cstheme="minorHAnsi"/>
          <w:color w:val="auto"/>
          <w:lang w:val="en-GB"/>
        </w:rPr>
      </w:pPr>
      <w:bookmarkStart w:id="5" w:name="_Toc507079548"/>
      <w:r>
        <w:rPr>
          <w:rFonts w:asciiTheme="minorHAnsi" w:hAnsiTheme="minorHAnsi" w:cstheme="minorHAnsi"/>
          <w:color w:val="auto"/>
          <w:lang w:val="en-GB"/>
        </w:rPr>
        <w:t>2.3.</w:t>
      </w:r>
      <w:r w:rsidR="00FF6034">
        <w:rPr>
          <w:rFonts w:asciiTheme="minorHAnsi" w:hAnsiTheme="minorHAnsi" w:cstheme="minorHAnsi"/>
          <w:color w:val="auto"/>
          <w:lang w:val="en-GB"/>
        </w:rPr>
        <w:t xml:space="preserve"> Warm-Up Correction Map</w:t>
      </w:r>
      <w:bookmarkEnd w:id="5"/>
    </w:p>
    <w:p w:rsidR="00045466" w:rsidRDefault="00045466" w:rsidP="00045466">
      <w:pPr>
        <w:rPr>
          <w:lang w:val="en-GB"/>
        </w:rPr>
      </w:pPr>
    </w:p>
    <w:p w:rsidR="00045466" w:rsidRDefault="004E712F" w:rsidP="00045466">
      <w:pPr>
        <w:jc w:val="center"/>
        <w:rPr>
          <w:i/>
          <w:lang w:val="en-GB"/>
        </w:rPr>
      </w:pPr>
      <w:r w:rsidRPr="004E712F">
        <w:rPr>
          <w:noProof/>
          <w:lang w:val="en-GB" w:eastAsia="en-GB"/>
        </w:rPr>
        <w:drawing>
          <wp:inline distT="0" distB="0" distL="0" distR="0">
            <wp:extent cx="6246000" cy="607873"/>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46000" cy="607873"/>
                    </a:xfrm>
                    <a:prstGeom prst="rect">
                      <a:avLst/>
                    </a:prstGeom>
                    <a:noFill/>
                    <a:ln>
                      <a:noFill/>
                    </a:ln>
                  </pic:spPr>
                </pic:pic>
              </a:graphicData>
            </a:graphic>
          </wp:inline>
        </w:drawing>
      </w:r>
      <w:r w:rsidR="00045466">
        <w:rPr>
          <w:lang w:val="en-GB"/>
        </w:rPr>
        <w:br/>
      </w:r>
      <w:r w:rsidR="00045466">
        <w:rPr>
          <w:i/>
          <w:lang w:val="en-GB"/>
        </w:rPr>
        <w:t xml:space="preserve">Figure 5 – Correction map table </w:t>
      </w:r>
      <w:r w:rsidR="00AF1B25">
        <w:rPr>
          <w:i/>
          <w:lang w:val="en-GB"/>
        </w:rPr>
        <w:t>for ignition timing, injection rate and fuel enrichment</w:t>
      </w:r>
      <w:r w:rsidR="00045466">
        <w:rPr>
          <w:i/>
          <w:lang w:val="en-GB"/>
        </w:rPr>
        <w:t xml:space="preserve"> </w:t>
      </w:r>
      <w:r w:rsidR="00AF1B25">
        <w:rPr>
          <w:i/>
          <w:lang w:val="en-GB"/>
        </w:rPr>
        <w:t xml:space="preserve">at different coolant temperatures </w:t>
      </w:r>
      <w:sdt>
        <w:sdtPr>
          <w:rPr>
            <w:i/>
            <w:lang w:val="en-GB"/>
          </w:rPr>
          <w:id w:val="-1892034432"/>
          <w:citation/>
        </w:sdtPr>
        <w:sdtEndPr/>
        <w:sdtContent>
          <w:r w:rsidR="00045466">
            <w:rPr>
              <w:i/>
              <w:lang w:val="en-GB"/>
            </w:rPr>
            <w:fldChar w:fldCharType="begin"/>
          </w:r>
          <w:r w:rsidR="00045466">
            <w:rPr>
              <w:i/>
              <w:lang w:val="en-GB"/>
            </w:rPr>
            <w:instrText xml:space="preserve"> CITATION Ale18 \l 2057 </w:instrText>
          </w:r>
          <w:r w:rsidR="00045466">
            <w:rPr>
              <w:i/>
              <w:lang w:val="en-GB"/>
            </w:rPr>
            <w:fldChar w:fldCharType="separate"/>
          </w:r>
          <w:r w:rsidR="001E0689" w:rsidRPr="001E0689">
            <w:rPr>
              <w:noProof/>
              <w:lang w:val="en-GB"/>
            </w:rPr>
            <w:t>(Przibylla, 2018)</w:t>
          </w:r>
          <w:r w:rsidR="00045466">
            <w:rPr>
              <w:i/>
              <w:lang w:val="en-GB"/>
            </w:rPr>
            <w:fldChar w:fldCharType="end"/>
          </w:r>
        </w:sdtContent>
      </w:sdt>
    </w:p>
    <w:p w:rsidR="006D2E26" w:rsidRDefault="006D2E26" w:rsidP="00045466">
      <w:pPr>
        <w:jc w:val="center"/>
        <w:rPr>
          <w:i/>
          <w:lang w:val="en-GB"/>
        </w:rPr>
      </w:pPr>
    </w:p>
    <w:p w:rsidR="004003B6" w:rsidRPr="004003B6" w:rsidRDefault="00376363" w:rsidP="004003B6">
      <w:pPr>
        <w:rPr>
          <w:lang w:val="en-GB"/>
        </w:rPr>
      </w:pPr>
      <w:r>
        <w:rPr>
          <w:lang w:val="en-GB"/>
        </w:rPr>
        <w:t>Due to the cranking speed of the engine being very low, maybe around 200 RPM, which means that the air speed is low</w:t>
      </w:r>
      <w:r w:rsidR="00D8762D">
        <w:rPr>
          <w:lang w:val="en-GB"/>
        </w:rPr>
        <w:t>, resulting</w:t>
      </w:r>
      <w:r>
        <w:rPr>
          <w:lang w:val="en-GB"/>
        </w:rPr>
        <w:t xml:space="preserve"> in a lot of </w:t>
      </w:r>
      <w:r w:rsidR="002D75E2">
        <w:rPr>
          <w:lang w:val="en-GB"/>
        </w:rPr>
        <w:t>condensation of the fuel from</w:t>
      </w:r>
      <w:r>
        <w:rPr>
          <w:lang w:val="en-GB"/>
        </w:rPr>
        <w:t xml:space="preserve"> dropping out</w:t>
      </w:r>
      <w:r w:rsidR="00D9369C">
        <w:rPr>
          <w:lang w:val="en-GB"/>
        </w:rPr>
        <w:t>, the air fuel mixture is getting enriched at a cold start of the engine, but the e</w:t>
      </w:r>
      <w:r w:rsidR="00A46969">
        <w:rPr>
          <w:lang w:val="en-GB"/>
        </w:rPr>
        <w:t>nrichment must not last for too long</w:t>
      </w:r>
      <w:r w:rsidR="00D9369C">
        <w:rPr>
          <w:lang w:val="en-GB"/>
        </w:rPr>
        <w:t>, because the spark plugs would get wet otherwise</w:t>
      </w:r>
      <w:r w:rsidR="0059058B">
        <w:rPr>
          <w:lang w:val="en-GB"/>
        </w:rPr>
        <w:t>, and is therefore halved shortly after the engine has started and then gradually faded out until the engine has reached its operating temperature</w:t>
      </w:r>
      <w:sdt>
        <w:sdtPr>
          <w:rPr>
            <w:lang w:val="en-GB"/>
          </w:rPr>
          <w:id w:val="1799498521"/>
          <w:citation/>
        </w:sdtPr>
        <w:sdtEndPr/>
        <w:sdtContent>
          <w:r w:rsidR="0050234B">
            <w:rPr>
              <w:lang w:val="en-GB"/>
            </w:rPr>
            <w:fldChar w:fldCharType="begin"/>
          </w:r>
          <w:r w:rsidR="0050234B">
            <w:rPr>
              <w:lang w:val="en-GB"/>
            </w:rPr>
            <w:instrText xml:space="preserve"> CITATION McD17 \l 2057 </w:instrText>
          </w:r>
          <w:r w:rsidR="0050234B">
            <w:rPr>
              <w:lang w:val="en-GB"/>
            </w:rPr>
            <w:fldChar w:fldCharType="separate"/>
          </w:r>
          <w:r w:rsidR="001E0689">
            <w:rPr>
              <w:noProof/>
              <w:lang w:val="en-GB"/>
            </w:rPr>
            <w:t xml:space="preserve"> </w:t>
          </w:r>
          <w:r w:rsidR="001E0689" w:rsidRPr="001E0689">
            <w:rPr>
              <w:noProof/>
              <w:lang w:val="en-GB"/>
            </w:rPr>
            <w:t>(McDonald, 2017/2018)</w:t>
          </w:r>
          <w:r w:rsidR="0050234B">
            <w:rPr>
              <w:lang w:val="en-GB"/>
            </w:rPr>
            <w:fldChar w:fldCharType="end"/>
          </w:r>
        </w:sdtContent>
      </w:sdt>
      <w:r w:rsidR="00B4239B">
        <w:rPr>
          <w:lang w:val="en-GB"/>
        </w:rPr>
        <w:t xml:space="preserve">, </w:t>
      </w:r>
      <w:sdt>
        <w:sdtPr>
          <w:rPr>
            <w:lang w:val="en-GB"/>
          </w:rPr>
          <w:id w:val="1427227320"/>
          <w:citation/>
        </w:sdtPr>
        <w:sdtEndPr/>
        <w:sdtContent>
          <w:r w:rsidR="00B4239B">
            <w:rPr>
              <w:lang w:val="en-GB"/>
            </w:rPr>
            <w:fldChar w:fldCharType="begin"/>
          </w:r>
          <w:r w:rsidR="00B4239B">
            <w:rPr>
              <w:lang w:val="en-GB"/>
            </w:rPr>
            <w:instrText xml:space="preserve"> CITATION Dav01 \l 2057 </w:instrText>
          </w:r>
          <w:r w:rsidR="00B4239B">
            <w:rPr>
              <w:lang w:val="en-GB"/>
            </w:rPr>
            <w:fldChar w:fldCharType="separate"/>
          </w:r>
          <w:r w:rsidR="001E0689" w:rsidRPr="001E0689">
            <w:rPr>
              <w:noProof/>
              <w:lang w:val="en-GB"/>
            </w:rPr>
            <w:t>(Walker, 2001)</w:t>
          </w:r>
          <w:r w:rsidR="00B4239B">
            <w:rPr>
              <w:lang w:val="en-GB"/>
            </w:rPr>
            <w:fldChar w:fldCharType="end"/>
          </w:r>
        </w:sdtContent>
      </w:sdt>
      <w:r w:rsidR="00D9369C">
        <w:rPr>
          <w:lang w:val="en-GB"/>
        </w:rPr>
        <w:t>.</w:t>
      </w:r>
      <w:r w:rsidR="00487EB5">
        <w:rPr>
          <w:lang w:val="en-GB"/>
        </w:rPr>
        <w:t xml:space="preserve"> In order to maintain a</w:t>
      </w:r>
      <w:r w:rsidR="00D16545">
        <w:rPr>
          <w:lang w:val="en-GB"/>
        </w:rPr>
        <w:t xml:space="preserve"> good</w:t>
      </w:r>
      <w:r w:rsidR="00487EB5">
        <w:rPr>
          <w:lang w:val="en-GB"/>
        </w:rPr>
        <w:t xml:space="preserve"> idle speed at a cold start, the ignition timing is getting advanced slightly when the </w:t>
      </w:r>
      <w:r w:rsidR="00D16545">
        <w:rPr>
          <w:lang w:val="en-GB"/>
        </w:rPr>
        <w:t xml:space="preserve">coolant temperatures are low and to avoid detonation, i.e. knock, it is getting retarded further than usual, should the coolant temperatures </w:t>
      </w:r>
      <w:r w:rsidR="007E3AB7">
        <w:rPr>
          <w:lang w:val="en-GB"/>
        </w:rPr>
        <w:t>rise above normal</w:t>
      </w:r>
      <w:sdt>
        <w:sdtPr>
          <w:rPr>
            <w:lang w:val="en-GB"/>
          </w:rPr>
          <w:id w:val="-1862194124"/>
          <w:citation/>
        </w:sdtPr>
        <w:sdtEndPr/>
        <w:sdtContent>
          <w:r w:rsidR="00A55B6A">
            <w:rPr>
              <w:lang w:val="en-GB"/>
            </w:rPr>
            <w:fldChar w:fldCharType="begin"/>
          </w:r>
          <w:r w:rsidR="00A55B6A">
            <w:rPr>
              <w:lang w:val="en-GB"/>
            </w:rPr>
            <w:instrText xml:space="preserve"> CITATION Dav01 \l 2057 </w:instrText>
          </w:r>
          <w:r w:rsidR="00A55B6A">
            <w:rPr>
              <w:lang w:val="en-GB"/>
            </w:rPr>
            <w:fldChar w:fldCharType="separate"/>
          </w:r>
          <w:r w:rsidR="001E0689">
            <w:rPr>
              <w:noProof/>
              <w:lang w:val="en-GB"/>
            </w:rPr>
            <w:t xml:space="preserve"> </w:t>
          </w:r>
          <w:r w:rsidR="001E0689" w:rsidRPr="001E0689">
            <w:rPr>
              <w:noProof/>
              <w:lang w:val="en-GB"/>
            </w:rPr>
            <w:t>(Walker, 2001)</w:t>
          </w:r>
          <w:r w:rsidR="00A55B6A">
            <w:rPr>
              <w:lang w:val="en-GB"/>
            </w:rPr>
            <w:fldChar w:fldCharType="end"/>
          </w:r>
        </w:sdtContent>
      </w:sdt>
      <w:r w:rsidR="007E3AB7">
        <w:rPr>
          <w:lang w:val="en-GB"/>
        </w:rPr>
        <w:t>.</w:t>
      </w:r>
      <w:r w:rsidR="00626801">
        <w:rPr>
          <w:lang w:val="en-GB"/>
        </w:rPr>
        <w:t xml:space="preserve"> The injection correction is used as a choke mechanism of the fuel system to en</w:t>
      </w:r>
      <w:r w:rsidR="00803CAB">
        <w:rPr>
          <w:lang w:val="en-GB"/>
        </w:rPr>
        <w:t>sure</w:t>
      </w:r>
      <w:r w:rsidR="00626801">
        <w:rPr>
          <w:lang w:val="en-GB"/>
        </w:rPr>
        <w:t xml:space="preserve"> good start-up and cold running characteristics of the engine</w:t>
      </w:r>
      <w:r w:rsidR="00AB64C9">
        <w:rPr>
          <w:lang w:val="en-GB"/>
        </w:rPr>
        <w:t xml:space="preserve"> when the coolant temperatures are low and it allows for knock protection as well, by enriching the air and fuel mixture even more compared to the fuel base map, if the coolant temperature</w:t>
      </w:r>
      <w:r w:rsidR="00265BE6">
        <w:rPr>
          <w:lang w:val="en-GB"/>
        </w:rPr>
        <w:t xml:space="preserve"> is signalling that the engine is overheating</w:t>
      </w:r>
      <w:sdt>
        <w:sdtPr>
          <w:rPr>
            <w:lang w:val="en-GB"/>
          </w:rPr>
          <w:id w:val="207997997"/>
          <w:citation/>
        </w:sdtPr>
        <w:sdtEndPr/>
        <w:sdtContent>
          <w:r w:rsidR="00D3025B">
            <w:rPr>
              <w:lang w:val="en-GB"/>
            </w:rPr>
            <w:fldChar w:fldCharType="begin"/>
          </w:r>
          <w:r w:rsidR="00D3025B">
            <w:rPr>
              <w:lang w:val="en-GB"/>
            </w:rPr>
            <w:instrText xml:space="preserve"> CITATION Dav01 \l 2057 </w:instrText>
          </w:r>
          <w:r w:rsidR="00D3025B">
            <w:rPr>
              <w:lang w:val="en-GB"/>
            </w:rPr>
            <w:fldChar w:fldCharType="separate"/>
          </w:r>
          <w:r w:rsidR="001E0689">
            <w:rPr>
              <w:noProof/>
              <w:lang w:val="en-GB"/>
            </w:rPr>
            <w:t xml:space="preserve"> </w:t>
          </w:r>
          <w:r w:rsidR="001E0689" w:rsidRPr="001E0689">
            <w:rPr>
              <w:noProof/>
              <w:lang w:val="en-GB"/>
            </w:rPr>
            <w:t>(Walker, 2001)</w:t>
          </w:r>
          <w:r w:rsidR="00D3025B">
            <w:rPr>
              <w:lang w:val="en-GB"/>
            </w:rPr>
            <w:fldChar w:fldCharType="end"/>
          </w:r>
        </w:sdtContent>
      </w:sdt>
      <w:r w:rsidR="00265BE6">
        <w:rPr>
          <w:lang w:val="en-GB"/>
        </w:rPr>
        <w:t>.</w:t>
      </w:r>
    </w:p>
    <w:p w:rsidR="00FF6034" w:rsidRDefault="00FF6034" w:rsidP="00E64D45">
      <w:pPr>
        <w:pStyle w:val="Heading1"/>
        <w:rPr>
          <w:rFonts w:asciiTheme="minorHAnsi" w:hAnsiTheme="minorHAnsi" w:cstheme="minorHAnsi"/>
          <w:color w:val="auto"/>
          <w:lang w:val="en-GB"/>
        </w:rPr>
      </w:pPr>
      <w:bookmarkStart w:id="6" w:name="_Toc507079549"/>
      <w:r>
        <w:rPr>
          <w:rFonts w:asciiTheme="minorHAnsi" w:hAnsiTheme="minorHAnsi" w:cstheme="minorHAnsi"/>
          <w:color w:val="auto"/>
          <w:lang w:val="en-GB"/>
        </w:rPr>
        <w:lastRenderedPageBreak/>
        <w:t>2.4. Strategy for Reduction of Emissions</w:t>
      </w:r>
      <w:bookmarkEnd w:id="6"/>
    </w:p>
    <w:p w:rsidR="009524A8" w:rsidRPr="009524A8" w:rsidRDefault="00B01DE3" w:rsidP="009524A8">
      <w:pPr>
        <w:rPr>
          <w:lang w:val="en-GB"/>
        </w:rPr>
      </w:pPr>
      <w:r>
        <w:rPr>
          <w:lang w:val="en-GB"/>
        </w:rPr>
        <w:t xml:space="preserve">If the levels of </w:t>
      </w:r>
      <m:oMath>
        <m:sSub>
          <m:sSubPr>
            <m:ctrlPr>
              <w:rPr>
                <w:rFonts w:ascii="Cambria Math" w:hAnsi="Cambria Math"/>
                <w:i/>
                <w:lang w:val="en-GB"/>
              </w:rPr>
            </m:ctrlPr>
          </m:sSubPr>
          <m:e>
            <m:r>
              <w:rPr>
                <w:rFonts w:ascii="Cambria Math" w:hAnsi="Cambria Math"/>
                <w:lang w:val="en-GB"/>
              </w:rPr>
              <m:t>NO</m:t>
            </m:r>
          </m:e>
          <m:sub>
            <m:r>
              <w:rPr>
                <w:rFonts w:ascii="Cambria Math" w:hAnsi="Cambria Math"/>
                <w:lang w:val="en-GB"/>
              </w:rPr>
              <m:t>x</m:t>
            </m:r>
          </m:sub>
        </m:sSub>
      </m:oMath>
      <w:r>
        <w:rPr>
          <w:rFonts w:eastAsiaTheme="minorEastAsia"/>
          <w:lang w:val="en-GB"/>
        </w:rPr>
        <w:t xml:space="preserve"> and </w:t>
      </w:r>
      <m:oMath>
        <m:r>
          <w:rPr>
            <w:rFonts w:ascii="Cambria Math" w:eastAsiaTheme="minorEastAsia" w:hAnsi="Cambria Math"/>
            <w:lang w:val="en-GB"/>
          </w:rPr>
          <m:t>HC</m:t>
        </m:r>
      </m:oMath>
      <w:r>
        <w:rPr>
          <w:rFonts w:eastAsiaTheme="minorEastAsia"/>
          <w:lang w:val="en-GB"/>
        </w:rPr>
        <w:t xml:space="preserve"> were found to exceed the limits of the NEDC, adding exhaust gas recirculation and </w:t>
      </w:r>
      <w:r w:rsidR="00D41BA6">
        <w:rPr>
          <w:rFonts w:eastAsiaTheme="minorEastAsia"/>
          <w:lang w:val="en-GB"/>
        </w:rPr>
        <w:t>adding more fuel</w:t>
      </w:r>
      <w:r>
        <w:rPr>
          <w:rFonts w:eastAsiaTheme="minorEastAsia"/>
          <w:lang w:val="en-GB"/>
        </w:rPr>
        <w:t xml:space="preserve"> can help to decrease the combustion temperatures and therefore rate of </w:t>
      </w:r>
      <m:oMath>
        <m:sSub>
          <m:sSubPr>
            <m:ctrlPr>
              <w:rPr>
                <w:rFonts w:ascii="Cambria Math" w:hAnsi="Cambria Math"/>
                <w:i/>
                <w:lang w:val="en-GB"/>
              </w:rPr>
            </m:ctrlPr>
          </m:sSubPr>
          <m:e>
            <m:r>
              <w:rPr>
                <w:rFonts w:ascii="Cambria Math" w:hAnsi="Cambria Math"/>
                <w:lang w:val="en-GB"/>
              </w:rPr>
              <m:t>NO</m:t>
            </m:r>
          </m:e>
          <m:sub>
            <m:r>
              <w:rPr>
                <w:rFonts w:ascii="Cambria Math" w:hAnsi="Cambria Math"/>
                <w:lang w:val="en-GB"/>
              </w:rPr>
              <m:t>x</m:t>
            </m:r>
          </m:sub>
        </m:sSub>
      </m:oMath>
      <w:r>
        <w:rPr>
          <w:rFonts w:eastAsiaTheme="minorEastAsia"/>
          <w:lang w:val="en-GB"/>
        </w:rPr>
        <w:t xml:space="preserve"> production</w:t>
      </w:r>
      <w:r w:rsidR="00D449E1">
        <w:rPr>
          <w:rFonts w:eastAsiaTheme="minorEastAsia"/>
          <w:lang w:val="en-GB"/>
        </w:rPr>
        <w:t xml:space="preserve"> and, presuming the engine is port injected, spraying the fuel towards the inlet vale, which is the hottest part in the inlet port, helps to avoid soot and unburned hydrocarbons by reducing the amount of condensation </w:t>
      </w:r>
      <w:r w:rsidR="000F1794">
        <w:rPr>
          <w:rFonts w:eastAsiaTheme="minorEastAsia"/>
          <w:lang w:val="en-GB"/>
        </w:rPr>
        <w:t>of</w:t>
      </w:r>
      <w:r w:rsidR="00D449E1">
        <w:rPr>
          <w:rFonts w:eastAsiaTheme="minorEastAsia"/>
          <w:lang w:val="en-GB"/>
        </w:rPr>
        <w:t xml:space="preserve"> fuel molecules</w:t>
      </w:r>
      <w:r w:rsidR="00D53D60">
        <w:rPr>
          <w:rFonts w:eastAsiaTheme="minorEastAsia"/>
          <w:lang w:val="en-GB"/>
        </w:rPr>
        <w:t xml:space="preserve"> to big droplets</w:t>
      </w:r>
      <w:r w:rsidR="000F1794">
        <w:rPr>
          <w:rFonts w:eastAsiaTheme="minorEastAsia"/>
          <w:lang w:val="en-GB"/>
        </w:rPr>
        <w:t xml:space="preserve"> from</w:t>
      </w:r>
      <w:r w:rsidR="00D449E1">
        <w:rPr>
          <w:rFonts w:eastAsiaTheme="minorEastAsia"/>
          <w:lang w:val="en-GB"/>
        </w:rPr>
        <w:t xml:space="preserve"> hitting the walls of the intake port</w:t>
      </w:r>
      <w:r w:rsidR="00275270">
        <w:rPr>
          <w:rFonts w:eastAsiaTheme="minorEastAsia"/>
          <w:lang w:val="en-GB"/>
        </w:rPr>
        <w:t xml:space="preserve"> and when the air temperature is low</w:t>
      </w:r>
      <w:sdt>
        <w:sdtPr>
          <w:rPr>
            <w:rFonts w:eastAsiaTheme="minorEastAsia"/>
            <w:lang w:val="en-GB"/>
          </w:rPr>
          <w:id w:val="-433140466"/>
          <w:citation/>
        </w:sdtPr>
        <w:sdtEndPr/>
        <w:sdtContent>
          <w:r w:rsidR="000F71F0">
            <w:rPr>
              <w:rFonts w:eastAsiaTheme="minorEastAsia"/>
              <w:lang w:val="en-GB"/>
            </w:rPr>
            <w:fldChar w:fldCharType="begin"/>
          </w:r>
          <w:r w:rsidR="000F71F0">
            <w:rPr>
              <w:rFonts w:eastAsiaTheme="minorEastAsia"/>
              <w:lang w:val="en-GB"/>
            </w:rPr>
            <w:instrText xml:space="preserve"> CITATION McD17 \l 2057 </w:instrText>
          </w:r>
          <w:r w:rsidR="000F71F0">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(McDonald, 2017/2018)</w:t>
          </w:r>
          <w:r w:rsidR="000F71F0">
            <w:rPr>
              <w:rFonts w:eastAsiaTheme="minorEastAsia"/>
              <w:lang w:val="en-GB"/>
            </w:rPr>
            <w:fldChar w:fldCharType="end"/>
          </w:r>
        </w:sdtContent>
      </w:sdt>
      <w:r w:rsidR="00D449E1">
        <w:rPr>
          <w:rFonts w:eastAsiaTheme="minorEastAsia"/>
          <w:lang w:val="en-GB"/>
        </w:rPr>
        <w:t>.</w:t>
      </w:r>
      <w:r w:rsidR="000F71F0">
        <w:rPr>
          <w:rFonts w:eastAsiaTheme="minorEastAsia"/>
          <w:lang w:val="en-GB"/>
        </w:rPr>
        <w:t xml:space="preserve"> </w:t>
      </w:r>
      <w:r w:rsidR="004B4BAF">
        <w:rPr>
          <w:rFonts w:eastAsiaTheme="minorEastAsia"/>
          <w:lang w:val="en-GB"/>
        </w:rPr>
        <w:t xml:space="preserve">In </w:t>
      </w:r>
      <w:r w:rsidR="001D1551">
        <w:rPr>
          <w:rFonts w:eastAsiaTheme="minorEastAsia"/>
          <w:lang w:val="en-GB"/>
        </w:rPr>
        <w:t>addition,</w:t>
      </w:r>
      <w:r w:rsidR="008C7E53">
        <w:rPr>
          <w:rFonts w:eastAsiaTheme="minorEastAsia"/>
          <w:lang w:val="en-GB"/>
        </w:rPr>
        <w:t xml:space="preserve"> by using a 3-way-catalyst,</w:t>
      </w:r>
      <w:r w:rsidR="001D1551">
        <w:rPr>
          <w:rFonts w:eastAsiaTheme="minorEastAsia"/>
          <w:lang w:val="en-GB"/>
        </w:rPr>
        <w:t xml:space="preserve"> a reduction process can be instigated</w:t>
      </w:r>
      <w:r w:rsidR="008C7E53">
        <w:rPr>
          <w:rFonts w:eastAsiaTheme="minorEastAsia"/>
          <w:lang w:val="en-GB"/>
        </w:rPr>
        <w:t xml:space="preserve">, </w:t>
      </w:r>
      <w:r w:rsidR="0050455C">
        <w:rPr>
          <w:rFonts w:eastAsiaTheme="minorEastAsia"/>
          <w:lang w:val="en-GB"/>
        </w:rPr>
        <w:t>on normal catalysts by</w:t>
      </w:r>
      <w:r w:rsidR="001D1551">
        <w:rPr>
          <w:rFonts w:eastAsiaTheme="minorEastAsia"/>
          <w:lang w:val="en-GB"/>
        </w:rPr>
        <w:t xml:space="preserve"> adding fuel to the catalyst</w:t>
      </w:r>
      <w:r w:rsidR="0050455C">
        <w:rPr>
          <w:rFonts w:eastAsiaTheme="minorEastAsia"/>
          <w:lang w:val="en-GB"/>
        </w:rPr>
        <w:t xml:space="preserve"> for example</w:t>
      </w:r>
      <w:r w:rsidR="001D1551">
        <w:rPr>
          <w:rFonts w:eastAsiaTheme="minorEastAsia"/>
          <w:lang w:val="en-GB"/>
        </w:rPr>
        <w:t xml:space="preserve">, which converts </w:t>
      </w:r>
      <m:oMath>
        <m:sSub>
          <m:sSubPr>
            <m:ctrlPr>
              <w:rPr>
                <w:rFonts w:ascii="Cambria Math" w:hAnsi="Cambria Math"/>
                <w:i/>
                <w:lang w:val="en-GB"/>
              </w:rPr>
            </m:ctrlPr>
          </m:sSubPr>
          <m:e>
            <m:r>
              <w:rPr>
                <w:rFonts w:ascii="Cambria Math" w:hAnsi="Cambria Math"/>
                <w:lang w:val="en-GB"/>
              </w:rPr>
              <m:t>NO</m:t>
            </m:r>
          </m:e>
          <m:sub>
            <m:r>
              <w:rPr>
                <w:rFonts w:ascii="Cambria Math" w:hAnsi="Cambria Math"/>
                <w:lang w:val="en-GB"/>
              </w:rPr>
              <m:t>x</m:t>
            </m:r>
          </m:sub>
        </m:sSub>
      </m:oMath>
      <w:r w:rsidR="001D1551">
        <w:rPr>
          <w:rFonts w:eastAsiaTheme="minorEastAsia"/>
          <w:lang w:val="en-GB"/>
        </w:rPr>
        <w:t xml:space="preserve"> back to </w:t>
      </w:r>
      <m:oMath>
        <m:sSub>
          <m:sSubPr>
            <m:ctrlPr>
              <w:rPr>
                <w:rFonts w:ascii="Cambria Math" w:hAnsi="Cambria Math"/>
                <w:i/>
                <w:lang w:val="en-GB"/>
              </w:rPr>
            </m:ctrlPr>
          </m:sSubPr>
          <m:e>
            <m:r>
              <w:rPr>
                <w:rFonts w:ascii="Cambria Math" w:hAnsi="Cambria Math"/>
                <w:lang w:val="en-GB"/>
              </w:rPr>
              <m:t>N</m:t>
            </m:r>
          </m:e>
          <m:sub>
            <m:r>
              <w:rPr>
                <w:rFonts w:ascii="Cambria Math" w:hAnsi="Cambria Math"/>
                <w:lang w:val="en-GB"/>
              </w:rPr>
              <m:t>2</m:t>
            </m:r>
          </m:sub>
        </m:sSub>
      </m:oMath>
      <w:r w:rsidR="001D1551">
        <w:rPr>
          <w:rFonts w:eastAsiaTheme="minorEastAsia"/>
          <w:lang w:val="en-GB"/>
        </w:rPr>
        <w:t xml:space="preserve"> and </w:t>
      </w:r>
      <m:oMath>
        <m:sSub>
          <m:sSubPr>
            <m:ctrlPr>
              <w:rPr>
                <w:rFonts w:ascii="Cambria Math" w:hAnsi="Cambria Math"/>
                <w:i/>
                <w:lang w:val="en-GB"/>
              </w:rPr>
            </m:ctrlPr>
          </m:sSubPr>
          <m:e>
            <m:r>
              <w:rPr>
                <w:rFonts w:ascii="Cambria Math" w:hAnsi="Cambria Math"/>
                <w:lang w:val="en-GB"/>
              </w:rPr>
              <m:t>O</m:t>
            </m:r>
          </m:e>
          <m:sub>
            <m:r>
              <w:rPr>
                <w:rFonts w:ascii="Cambria Math" w:hAnsi="Cambria Math"/>
                <w:lang w:val="en-GB"/>
              </w:rPr>
              <m:t>2</m:t>
            </m:r>
          </m:sub>
        </m:sSub>
      </m:oMath>
      <w:r w:rsidR="0050455C">
        <w:rPr>
          <w:rFonts w:eastAsiaTheme="minorEastAsia"/>
          <w:lang w:val="en-GB"/>
        </w:rPr>
        <w:t xml:space="preserve">, whilst then having to ensure a stoichiometric fuelling ratio to allow for oxidisation of </w:t>
      </w:r>
      <m:oMath>
        <m:r>
          <w:rPr>
            <w:rFonts w:ascii="Cambria Math" w:eastAsiaTheme="minorEastAsia" w:hAnsi="Cambria Math"/>
            <w:lang w:val="en-GB"/>
          </w:rPr>
          <m:t>HC</m:t>
        </m:r>
      </m:oMath>
      <w:r w:rsidR="0050455C">
        <w:rPr>
          <w:rFonts w:eastAsiaTheme="minorEastAsia"/>
          <w:lang w:val="en-GB"/>
        </w:rPr>
        <w:t xml:space="preserve"> and</w:t>
      </w:r>
      <m:oMath>
        <m:r>
          <w:rPr>
            <w:rFonts w:ascii="Cambria Math" w:eastAsiaTheme="minorEastAsia" w:hAnsi="Cambria Math"/>
            <w:lang w:val="en-GB"/>
          </w:rPr>
          <m:t xml:space="preserve"> CO</m:t>
        </m:r>
      </m:oMath>
      <w:r w:rsidR="00B76D2D">
        <w:rPr>
          <w:rFonts w:eastAsiaTheme="minorEastAsia"/>
          <w:lang w:val="en-GB"/>
        </w:rPr>
        <w:t xml:space="preserve"> as well</w:t>
      </w:r>
      <w:sdt>
        <w:sdtPr>
          <w:rPr>
            <w:rFonts w:ascii="Cambria Math" w:eastAsiaTheme="minorEastAsia" w:hAnsi="Cambria Math"/>
            <w:i/>
            <w:lang w:val="en-GB"/>
          </w:rPr>
          <w:id w:val="-460495661"/>
          <w:citation/>
        </w:sdtPr>
        <w:sdtEndPr/>
        <w:sdtContent>
          <m:oMath>
            <m:r>
              <w:rPr>
                <w:rFonts w:ascii="Cambria Math" w:eastAsiaTheme="minorEastAsia" w:hAnsi="Cambria Math"/>
                <w:i/>
                <w:lang w:val="en-GB"/>
              </w:rPr>
              <w:fldChar w:fldCharType="begin"/>
            </m:r>
          </m:oMath>
          <w:r w:rsidR="0050455C">
            <w:rPr>
              <w:rFonts w:eastAsiaTheme="minorEastAsia"/>
              <w:lang w:val="en-GB"/>
            </w:rPr>
            <w:instrText xml:space="preserve"> CITATION McD17 \l 2057 </w:instrText>
          </w:r>
          <m:oMath>
            <m:r>
              <w:rPr>
                <w:rFonts w:ascii="Cambria Math" w:eastAsiaTheme="minorEastAsia" w:hAnsi="Cambria Math"/>
                <w:i/>
                <w:lang w:val="en-GB"/>
              </w:rPr>
              <w:fldChar w:fldCharType="separate"/>
            </m:r>
          </m:oMath>
          <w:r w:rsidR="001E0689">
            <w:rPr>
              <w:rFonts w:eastAsiaTheme="minorEastAsia"/>
              <w:noProof/>
              <w:lang w:val="en-GB"/>
            </w:rPr>
            <w:t xml:space="preserve"> </w:t>
          </w:r>
          <w:r w:rsidR="001E0689" w:rsidRPr="001E0689">
            <w:rPr>
              <w:rFonts w:eastAsiaTheme="minorEastAsia"/>
              <w:noProof/>
              <w:lang w:val="en-GB"/>
            </w:rPr>
            <w:t>(McDonald, 2017/2018)</w:t>
          </w:r>
          <m:oMath>
            <m:r>
              <w:rPr>
                <w:rFonts w:ascii="Cambria Math" w:eastAsiaTheme="minorEastAsia" w:hAnsi="Cambria Math"/>
                <w:i/>
                <w:lang w:val="en-GB"/>
              </w:rPr>
              <w:fldChar w:fldCharType="end"/>
            </m:r>
          </m:oMath>
        </w:sdtContent>
      </w:sdt>
      <w:r w:rsidR="0050455C">
        <w:rPr>
          <w:rFonts w:eastAsiaTheme="minorEastAsia"/>
          <w:lang w:val="en-GB"/>
        </w:rPr>
        <w:t>.</w:t>
      </w:r>
      <w:r w:rsidR="0003709F">
        <w:rPr>
          <w:rFonts w:eastAsiaTheme="minorEastAsia"/>
          <w:lang w:val="en-GB"/>
        </w:rPr>
        <w:t xml:space="preserve"> </w:t>
      </w:r>
      <w:r w:rsidR="008C7E53">
        <w:rPr>
          <w:rFonts w:eastAsiaTheme="minorEastAsia"/>
          <w:lang w:val="en-GB"/>
        </w:rPr>
        <w:t xml:space="preserve">However, the best </w:t>
      </w:r>
      <w:r w:rsidR="006E3DB8">
        <w:rPr>
          <w:rFonts w:eastAsiaTheme="minorEastAsia"/>
          <w:lang w:val="en-GB"/>
        </w:rPr>
        <w:t>way</w:t>
      </w:r>
      <w:r w:rsidR="008C7E53">
        <w:rPr>
          <w:rFonts w:eastAsiaTheme="minorEastAsia"/>
          <w:lang w:val="en-GB"/>
        </w:rPr>
        <w:t xml:space="preserve"> to reduce the amount of </w:t>
      </w:r>
      <m:oMath>
        <m:sSub>
          <m:sSubPr>
            <m:ctrlPr>
              <w:rPr>
                <w:rFonts w:ascii="Cambria Math" w:eastAsiaTheme="minorEastAsia" w:hAnsi="Cambria Math"/>
                <w:i/>
                <w:lang w:val="en-GB"/>
              </w:rPr>
            </m:ctrlPr>
          </m:sSubPr>
          <m:e>
            <m:r>
              <w:rPr>
                <w:rFonts w:ascii="Cambria Math" w:eastAsiaTheme="minorEastAsia" w:hAnsi="Cambria Math"/>
                <w:lang w:val="en-GB"/>
              </w:rPr>
              <m:t>NO</m:t>
            </m:r>
          </m:e>
          <m:sub>
            <m:r>
              <w:rPr>
                <w:rFonts w:ascii="Cambria Math" w:eastAsiaTheme="minorEastAsia" w:hAnsi="Cambria Math"/>
                <w:lang w:val="en-GB"/>
              </w:rPr>
              <m:t>x</m:t>
            </m:r>
          </m:sub>
        </m:sSub>
      </m:oMath>
      <w:r w:rsidR="0003709F">
        <w:rPr>
          <w:rFonts w:eastAsiaTheme="minorEastAsia"/>
          <w:lang w:val="en-GB"/>
        </w:rPr>
        <w:t xml:space="preserve"> that is getting “frozen in”, i.e. cannot be </w:t>
      </w:r>
      <w:r w:rsidR="00A623B1">
        <w:rPr>
          <w:rFonts w:eastAsiaTheme="minorEastAsia"/>
          <w:lang w:val="en-GB"/>
        </w:rPr>
        <w:t>re</w:t>
      </w:r>
      <w:r w:rsidR="0003709F">
        <w:rPr>
          <w:rFonts w:eastAsiaTheme="minorEastAsia"/>
          <w:lang w:val="en-GB"/>
        </w:rPr>
        <w:t>verted back</w:t>
      </w:r>
      <w:r w:rsidR="00A623B1">
        <w:rPr>
          <w:rFonts w:eastAsiaTheme="minorEastAsia"/>
          <w:lang w:val="en-GB"/>
        </w:rPr>
        <w:t xml:space="preserve">, </w:t>
      </w:r>
      <w:r w:rsidR="006E3DB8">
        <w:rPr>
          <w:rFonts w:eastAsiaTheme="minorEastAsia"/>
          <w:lang w:val="en-GB"/>
        </w:rPr>
        <w:t xml:space="preserve">would be to find a method of increasing the time for the reverse reaction of </w:t>
      </w:r>
      <m:oMath>
        <m:sSub>
          <m:sSubPr>
            <m:ctrlPr>
              <w:rPr>
                <w:rFonts w:ascii="Cambria Math" w:hAnsi="Cambria Math"/>
                <w:i/>
                <w:lang w:val="en-GB"/>
              </w:rPr>
            </m:ctrlPr>
          </m:sSubPr>
          <m:e>
            <m:r>
              <w:rPr>
                <w:rFonts w:ascii="Cambria Math" w:hAnsi="Cambria Math"/>
                <w:lang w:val="en-GB"/>
              </w:rPr>
              <m:t>NO</m:t>
            </m:r>
          </m:e>
          <m:sub>
            <m:r>
              <w:rPr>
                <w:rFonts w:ascii="Cambria Math" w:hAnsi="Cambria Math"/>
                <w:lang w:val="en-GB"/>
              </w:rPr>
              <m:t>x</m:t>
            </m:r>
          </m:sub>
        </m:sSub>
      </m:oMath>
      <w:r w:rsidR="006E3DB8">
        <w:rPr>
          <w:rFonts w:eastAsiaTheme="minorEastAsia"/>
          <w:lang w:val="en-GB"/>
        </w:rPr>
        <w:t xml:space="preserve"> production </w:t>
      </w:r>
      <w:r w:rsidR="00B76D2D">
        <w:rPr>
          <w:rFonts w:eastAsiaTheme="minorEastAsia"/>
          <w:lang w:val="en-GB"/>
        </w:rPr>
        <w:t xml:space="preserve">that occurs </w:t>
      </w:r>
      <w:r w:rsidR="006E3DB8">
        <w:rPr>
          <w:rFonts w:eastAsiaTheme="minorEastAsia"/>
          <w:lang w:val="en-GB"/>
        </w:rPr>
        <w:t xml:space="preserve">inside the cylinder </w:t>
      </w:r>
      <w:r w:rsidR="00B76D2D">
        <w:rPr>
          <w:rFonts w:eastAsiaTheme="minorEastAsia"/>
          <w:lang w:val="en-GB"/>
        </w:rPr>
        <w:t xml:space="preserve">when the temperatures </w:t>
      </w:r>
      <w:r w:rsidR="00CF480F">
        <w:rPr>
          <w:rFonts w:eastAsiaTheme="minorEastAsia"/>
          <w:lang w:val="en-GB"/>
        </w:rPr>
        <w:t>decreases</w:t>
      </w:r>
      <w:r w:rsidR="00B76D2D">
        <w:rPr>
          <w:rFonts w:eastAsiaTheme="minorEastAsia"/>
          <w:lang w:val="en-GB"/>
        </w:rPr>
        <w:t xml:space="preserve"> again </w:t>
      </w:r>
      <w:r w:rsidR="006E3DB8">
        <w:rPr>
          <w:rFonts w:eastAsiaTheme="minorEastAsia"/>
          <w:lang w:val="en-GB"/>
        </w:rPr>
        <w:t>by making the pressure and temperature drop less quickly</w:t>
      </w:r>
      <w:sdt>
        <w:sdtPr>
          <w:rPr>
            <w:rFonts w:eastAsiaTheme="minorEastAsia"/>
            <w:lang w:val="en-GB"/>
          </w:rPr>
          <w:id w:val="-227691478"/>
          <w:citation/>
        </w:sdtPr>
        <w:sdtEndPr/>
        <w:sdtContent>
          <w:r w:rsidR="005D0643">
            <w:rPr>
              <w:rFonts w:eastAsiaTheme="minorEastAsia"/>
              <w:lang w:val="en-GB"/>
            </w:rPr>
            <w:fldChar w:fldCharType="begin"/>
          </w:r>
          <w:r w:rsidR="005D0643">
            <w:rPr>
              <w:rFonts w:eastAsiaTheme="minorEastAsia"/>
              <w:lang w:val="en-GB"/>
            </w:rPr>
            <w:instrText xml:space="preserve"> CITATION McD17 \l 2057 </w:instrText>
          </w:r>
          <w:r w:rsidR="005D0643">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(McDonald, 2017/2018)</w:t>
          </w:r>
          <w:r w:rsidR="005D0643">
            <w:rPr>
              <w:rFonts w:eastAsiaTheme="minorEastAsia"/>
              <w:lang w:val="en-GB"/>
            </w:rPr>
            <w:fldChar w:fldCharType="end"/>
          </w:r>
        </w:sdtContent>
      </w:sdt>
      <w:r w:rsidR="00B76D2D">
        <w:rPr>
          <w:rFonts w:eastAsiaTheme="minorEastAsia"/>
          <w:lang w:val="en-GB"/>
        </w:rPr>
        <w:t>.</w:t>
      </w:r>
    </w:p>
    <w:p w:rsidR="001F74AE" w:rsidRPr="001F74AE" w:rsidRDefault="001F74AE" w:rsidP="001F74AE">
      <w:pPr>
        <w:rPr>
          <w:lang w:val="en-GB"/>
        </w:rPr>
      </w:pPr>
    </w:p>
    <w:p w:rsidR="0057775F" w:rsidRDefault="0057775F" w:rsidP="00E64D45">
      <w:pPr>
        <w:pStyle w:val="Heading1"/>
        <w:rPr>
          <w:rFonts w:asciiTheme="minorHAnsi" w:hAnsiTheme="minorHAnsi" w:cstheme="minorHAnsi"/>
          <w:color w:val="auto"/>
          <w:lang w:val="en-GB"/>
        </w:rPr>
      </w:pPr>
      <w:bookmarkStart w:id="7" w:name="_Toc507079550"/>
      <w:r>
        <w:rPr>
          <w:rFonts w:asciiTheme="minorHAnsi" w:hAnsiTheme="minorHAnsi" w:cstheme="minorHAnsi"/>
          <w:color w:val="auto"/>
          <w:lang w:val="en-GB"/>
        </w:rPr>
        <w:t xml:space="preserve">3. Ford 1.2 </w:t>
      </w:r>
      <w:r w:rsidR="00D2270C">
        <w:rPr>
          <w:rFonts w:asciiTheme="minorHAnsi" w:hAnsiTheme="minorHAnsi" w:cstheme="minorHAnsi"/>
          <w:color w:val="auto"/>
          <w:lang w:val="en-GB"/>
        </w:rPr>
        <w:t xml:space="preserve">Litre </w:t>
      </w:r>
      <w:r>
        <w:rPr>
          <w:rFonts w:asciiTheme="minorHAnsi" w:hAnsiTheme="minorHAnsi" w:cstheme="minorHAnsi"/>
          <w:color w:val="auto"/>
          <w:lang w:val="en-GB"/>
        </w:rPr>
        <w:t>GDI Turbo Data</w:t>
      </w:r>
      <w:bookmarkEnd w:id="7"/>
    </w:p>
    <w:p w:rsidR="006D2E26" w:rsidRPr="006D2E26" w:rsidRDefault="006D2E26" w:rsidP="006D2E26">
      <w:pPr>
        <w:rPr>
          <w:lang w:val="en-GB"/>
        </w:rPr>
      </w:pPr>
    </w:p>
    <w:p w:rsidR="0057775F" w:rsidRDefault="0057775F" w:rsidP="0057775F">
      <w:pPr>
        <w:rPr>
          <w:lang w:val="en-GB"/>
        </w:rPr>
      </w:pPr>
    </w:p>
    <w:p w:rsidR="0057775F" w:rsidRPr="0057775F" w:rsidRDefault="0057775F" w:rsidP="0057775F">
      <w:pPr>
        <w:jc w:val="center"/>
        <w:rPr>
          <w:i/>
          <w:lang w:val="en-GB"/>
        </w:rPr>
      </w:pPr>
      <w:r>
        <w:rPr>
          <w:noProof/>
          <w:lang w:val="en-GB" w:eastAsia="en-GB"/>
        </w:rPr>
        <w:drawing>
          <wp:inline distT="0" distB="0" distL="0" distR="0">
            <wp:extent cx="5617241" cy="3960000"/>
            <wp:effectExtent l="0" t="0" r="2540" b="2540"/>
            <wp:docPr id="1" name="Picture 1" descr="C:\Users\aprzi\AppData\Local\Microsoft\Windows\INetCache\Content.Word\Lamb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przi\AppData\Local\Microsoft\Windows\INetCache\Content.Word\Lambda.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7241"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6</w:t>
      </w:r>
      <w:r>
        <w:rPr>
          <w:i/>
          <w:lang w:val="en-GB"/>
        </w:rPr>
        <w:t xml:space="preserve"> – Air/Fuel-Ratio plotted against BMEP and Engine Speed</w:t>
      </w:r>
    </w:p>
    <w:p w:rsidR="0057775F" w:rsidRDefault="0057775F" w:rsidP="0057775F">
      <w:pPr>
        <w:rPr>
          <w:lang w:val="en-GB"/>
        </w:rPr>
      </w:pPr>
    </w:p>
    <w:p w:rsidR="0057775F" w:rsidRDefault="0057775F" w:rsidP="0057775F">
      <w:pPr>
        <w:jc w:val="center"/>
        <w:rPr>
          <w:i/>
          <w:lang w:val="en-GB"/>
        </w:rPr>
      </w:pPr>
      <w:r>
        <w:rPr>
          <w:noProof/>
          <w:lang w:val="en-GB" w:eastAsia="en-GB"/>
        </w:rPr>
        <w:lastRenderedPageBreak/>
        <w:drawing>
          <wp:inline distT="0" distB="0" distL="0" distR="0">
            <wp:extent cx="5597130" cy="3960000"/>
            <wp:effectExtent l="0" t="0" r="3810" b="2540"/>
            <wp:docPr id="2" name="Picture 2" descr="C:\Users\aprzi\AppData\Local\Microsoft\Windows\INetCache\Content.Word\Igni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przi\AppData\Local\Microsoft\Windows\INetCache\Content.Word\Ignition.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97130"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7</w:t>
      </w:r>
      <w:r>
        <w:rPr>
          <w:i/>
          <w:lang w:val="en-GB"/>
        </w:rPr>
        <w:t xml:space="preserve"> – Ignition timing plotted against BMEP and Engine Speed</w:t>
      </w:r>
    </w:p>
    <w:p w:rsidR="00B30C10" w:rsidRDefault="00B30C10" w:rsidP="0057775F">
      <w:pPr>
        <w:jc w:val="center"/>
        <w:rPr>
          <w:lang w:val="en-GB"/>
        </w:rPr>
      </w:pPr>
    </w:p>
    <w:p w:rsidR="0057775F" w:rsidRDefault="0057775F" w:rsidP="0057775F">
      <w:pPr>
        <w:jc w:val="center"/>
        <w:rPr>
          <w:lang w:val="en-GB"/>
        </w:rPr>
      </w:pPr>
      <w:r>
        <w:rPr>
          <w:noProof/>
          <w:lang w:val="en-GB" w:eastAsia="en-GB"/>
        </w:rPr>
        <w:drawing>
          <wp:inline distT="0" distB="0" distL="0" distR="0">
            <wp:extent cx="5617241" cy="3960000"/>
            <wp:effectExtent l="0" t="0" r="2540" b="2540"/>
            <wp:docPr id="3" name="Picture 3" descr="C:\Users\aprzi\AppData\Local\Microsoft\Windows\INetCache\Content.Word\PMaxAver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przi\AppData\Local\Microsoft\Windows\INetCache\Content.Word\PMaxAverag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7241"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8</w:t>
      </w:r>
      <w:r>
        <w:rPr>
          <w:i/>
          <w:lang w:val="en-GB"/>
        </w:rPr>
        <w:t xml:space="preserve"> – Maximum average cylinder pressure plotted against BMEP and Engine Speed</w:t>
      </w:r>
    </w:p>
    <w:p w:rsidR="00B30C10" w:rsidRDefault="0057775F" w:rsidP="0057775F">
      <w:pPr>
        <w:jc w:val="center"/>
        <w:rPr>
          <w:i/>
          <w:lang w:val="en-GB"/>
        </w:rPr>
      </w:pPr>
      <w:r>
        <w:rPr>
          <w:noProof/>
          <w:lang w:val="en-GB" w:eastAsia="en-GB"/>
        </w:rPr>
        <w:lastRenderedPageBreak/>
        <w:drawing>
          <wp:inline distT="0" distB="0" distL="0" distR="0">
            <wp:extent cx="5617241" cy="3960000"/>
            <wp:effectExtent l="0" t="0" r="2540" b="2540"/>
            <wp:docPr id="4" name="Picture 4" descr="C:\Users\aprzi\AppData\Local\Microsoft\Windows\INetCache\Content.Word\AnglePMa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przi\AppData\Local\Microsoft\Windows\INetCache\Content.Word\AnglePMax.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7241"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9</w:t>
      </w:r>
      <w:r>
        <w:rPr>
          <w:i/>
          <w:lang w:val="en-GB"/>
        </w:rPr>
        <w:t xml:space="preserve"> –Crank angle of maximum pressure ATDC plotte</w:t>
      </w:r>
      <w:r w:rsidR="006D2E26">
        <w:rPr>
          <w:i/>
          <w:lang w:val="en-GB"/>
        </w:rPr>
        <w:t>d against BMEP and Engine Speed</w:t>
      </w:r>
    </w:p>
    <w:p w:rsidR="006D2E26" w:rsidRPr="006D2E26" w:rsidRDefault="006D2E26" w:rsidP="0057775F">
      <w:pPr>
        <w:jc w:val="center"/>
        <w:rPr>
          <w:i/>
          <w:lang w:val="en-GB"/>
        </w:rPr>
      </w:pPr>
    </w:p>
    <w:p w:rsidR="0057775F" w:rsidRDefault="0057775F" w:rsidP="0057775F">
      <w:pPr>
        <w:jc w:val="center"/>
        <w:rPr>
          <w:lang w:val="en-GB"/>
        </w:rPr>
      </w:pPr>
      <w:r>
        <w:rPr>
          <w:noProof/>
          <w:lang w:val="en-GB" w:eastAsia="en-GB"/>
        </w:rPr>
        <w:drawing>
          <wp:inline distT="0" distB="0" distL="0" distR="0">
            <wp:extent cx="5626060" cy="3960000"/>
            <wp:effectExtent l="0" t="0" r="0" b="2540"/>
            <wp:docPr id="5" name="Picture 5" descr="C:\Users\aprzi\AppData\Local\Microsoft\Windows\INetCache\Content.Word\FuelRailPress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przi\AppData\Local\Microsoft\Windows\INetCache\Content.Word\FuelRailPressure.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26060"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10</w:t>
      </w:r>
      <w:r>
        <w:rPr>
          <w:i/>
          <w:lang w:val="en-GB"/>
        </w:rPr>
        <w:t xml:space="preserve"> – Fuel rail pressure plotted against BMEP and Engine Speed</w:t>
      </w:r>
    </w:p>
    <w:p w:rsidR="0057775F" w:rsidRDefault="0057775F" w:rsidP="0057775F">
      <w:pPr>
        <w:jc w:val="center"/>
        <w:rPr>
          <w:i/>
          <w:lang w:val="en-GB"/>
        </w:rPr>
      </w:pPr>
      <w:r>
        <w:rPr>
          <w:noProof/>
          <w:lang w:val="en-GB" w:eastAsia="en-GB"/>
        </w:rPr>
        <w:lastRenderedPageBreak/>
        <w:drawing>
          <wp:inline distT="0" distB="0" distL="0" distR="0">
            <wp:extent cx="5608451" cy="3960000"/>
            <wp:effectExtent l="0" t="0" r="0" b="2540"/>
            <wp:docPr id="6" name="Picture 6" descr="C:\Users\aprzi\AppData\Local\Microsoft\Windows\INetCache\Content.Word\FuelInjectionPulsewid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przi\AppData\Local\Microsoft\Windows\INetCache\Content.Word\FuelInjectionPulsewidth.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08451" cy="3960000"/>
                    </a:xfrm>
                    <a:prstGeom prst="rect">
                      <a:avLst/>
                    </a:prstGeom>
                    <a:noFill/>
                    <a:ln>
                      <a:noFill/>
                    </a:ln>
                  </pic:spPr>
                </pic:pic>
              </a:graphicData>
            </a:graphic>
          </wp:inline>
        </w:drawing>
      </w:r>
      <w:r>
        <w:rPr>
          <w:lang w:val="en-GB"/>
        </w:rPr>
        <w:br/>
      </w:r>
      <w:r>
        <w:rPr>
          <w:i/>
          <w:lang w:val="en-GB"/>
        </w:rPr>
        <w:t xml:space="preserve">Figure </w:t>
      </w:r>
      <w:r w:rsidR="007D055E">
        <w:rPr>
          <w:i/>
          <w:lang w:val="en-GB"/>
        </w:rPr>
        <w:t>11</w:t>
      </w:r>
      <w:r>
        <w:rPr>
          <w:i/>
          <w:lang w:val="en-GB"/>
        </w:rPr>
        <w:t xml:space="preserve"> – Fuel injection </w:t>
      </w:r>
      <w:proofErr w:type="spellStart"/>
      <w:r>
        <w:rPr>
          <w:i/>
          <w:lang w:val="en-GB"/>
        </w:rPr>
        <w:t>pulsewidth</w:t>
      </w:r>
      <w:proofErr w:type="spellEnd"/>
      <w:r>
        <w:rPr>
          <w:i/>
          <w:lang w:val="en-GB"/>
        </w:rPr>
        <w:t xml:space="preserve"> plotted against BMEP and Engine Speed</w:t>
      </w:r>
    </w:p>
    <w:p w:rsidR="00B30C10" w:rsidRDefault="00B30C10" w:rsidP="0057775F">
      <w:pPr>
        <w:jc w:val="center"/>
        <w:rPr>
          <w:lang w:val="en-GB"/>
        </w:rPr>
      </w:pPr>
    </w:p>
    <w:p w:rsidR="0057775F" w:rsidRDefault="0057775F" w:rsidP="0057775F">
      <w:pPr>
        <w:jc w:val="center"/>
        <w:rPr>
          <w:i/>
          <w:lang w:val="en-GB"/>
        </w:rPr>
      </w:pPr>
      <w:r>
        <w:rPr>
          <w:noProof/>
          <w:lang w:val="en-GB" w:eastAsia="en-GB"/>
        </w:rPr>
        <w:drawing>
          <wp:inline distT="0" distB="0" distL="0" distR="0">
            <wp:extent cx="5614648" cy="3960000"/>
            <wp:effectExtent l="0" t="0" r="5715" b="2540"/>
            <wp:docPr id="7" name="Picture 7" descr="C:\Users\aprzi\AppData\Local\Microsoft\Windows\INetCache\Content.Word\AirMa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przi\AppData\Local\Microsoft\Windows\INetCache\Content.Word\AirMass.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14648" cy="3960000"/>
                    </a:xfrm>
                    <a:prstGeom prst="rect">
                      <a:avLst/>
                    </a:prstGeom>
                    <a:noFill/>
                    <a:ln>
                      <a:noFill/>
                    </a:ln>
                  </pic:spPr>
                </pic:pic>
              </a:graphicData>
            </a:graphic>
          </wp:inline>
        </w:drawing>
      </w:r>
      <w:r>
        <w:rPr>
          <w:lang w:val="en-GB"/>
        </w:rPr>
        <w:br/>
      </w:r>
      <w:r>
        <w:rPr>
          <w:i/>
          <w:lang w:val="en-GB"/>
        </w:rPr>
        <w:t xml:space="preserve">Figure </w:t>
      </w:r>
      <w:r w:rsidR="003D5BE6">
        <w:rPr>
          <w:i/>
          <w:lang w:val="en-GB"/>
        </w:rPr>
        <w:t>1</w:t>
      </w:r>
      <w:r w:rsidR="007D055E">
        <w:rPr>
          <w:i/>
          <w:lang w:val="en-GB"/>
        </w:rPr>
        <w:t>2</w:t>
      </w:r>
      <w:r>
        <w:rPr>
          <w:i/>
          <w:lang w:val="en-GB"/>
        </w:rPr>
        <w:t xml:space="preserve"> – Air mass flow plotted against BMEP and Engine Speed</w:t>
      </w:r>
    </w:p>
    <w:p w:rsidR="00040713" w:rsidRDefault="00040713" w:rsidP="0057775F">
      <w:pPr>
        <w:jc w:val="center"/>
        <w:rPr>
          <w:i/>
          <w:lang w:val="en-GB"/>
        </w:rPr>
      </w:pPr>
      <w:r w:rsidRPr="00040713">
        <w:rPr>
          <w:noProof/>
          <w:lang w:val="en-GB" w:eastAsia="en-GB"/>
        </w:rPr>
        <w:lastRenderedPageBreak/>
        <w:drawing>
          <wp:inline distT="0" distB="0" distL="0" distR="0">
            <wp:extent cx="5639770" cy="396000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39770" cy="3960000"/>
                    </a:xfrm>
                    <a:prstGeom prst="rect">
                      <a:avLst/>
                    </a:prstGeom>
                    <a:noFill/>
                    <a:ln>
                      <a:noFill/>
                    </a:ln>
                  </pic:spPr>
                </pic:pic>
              </a:graphicData>
            </a:graphic>
          </wp:inline>
        </w:drawing>
      </w:r>
      <w:r>
        <w:rPr>
          <w:lang w:val="en-GB"/>
        </w:rPr>
        <w:br/>
      </w:r>
      <w:r>
        <w:rPr>
          <w:i/>
          <w:lang w:val="en-GB"/>
        </w:rPr>
        <w:t xml:space="preserve">Figure 13 – Air mass flow plotted against BMEP and Engine Speed </w:t>
      </w:r>
      <w:sdt>
        <w:sdtPr>
          <w:rPr>
            <w:i/>
            <w:lang w:val="en-GB"/>
          </w:rPr>
          <w:id w:val="145095884"/>
          <w:citation/>
        </w:sdtPr>
        <w:sdtEndPr/>
        <w:sdtContent>
          <w:r>
            <w:rPr>
              <w:i/>
              <w:lang w:val="en-GB"/>
            </w:rPr>
            <w:fldChar w:fldCharType="begin"/>
          </w:r>
          <w:r>
            <w:rPr>
              <w:i/>
              <w:lang w:val="en-GB"/>
            </w:rPr>
            <w:instrText xml:space="preserve"> CITATION Ale18 \l 2057 </w:instrText>
          </w:r>
          <w:r>
            <w:rPr>
              <w:i/>
              <w:lang w:val="en-GB"/>
            </w:rPr>
            <w:fldChar w:fldCharType="separate"/>
          </w:r>
          <w:r w:rsidR="001E0689" w:rsidRPr="001E0689">
            <w:rPr>
              <w:noProof/>
              <w:lang w:val="en-GB"/>
            </w:rPr>
            <w:t>(Przibylla, 2018)</w:t>
          </w:r>
          <w:r>
            <w:rPr>
              <w:i/>
              <w:lang w:val="en-GB"/>
            </w:rPr>
            <w:fldChar w:fldCharType="end"/>
          </w:r>
        </w:sdtContent>
      </w:sdt>
    </w:p>
    <w:p w:rsidR="00040713" w:rsidRDefault="00040713" w:rsidP="0057775F">
      <w:pPr>
        <w:jc w:val="center"/>
        <w:rPr>
          <w:i/>
          <w:lang w:val="en-GB"/>
        </w:rPr>
      </w:pPr>
    </w:p>
    <w:p w:rsidR="00040713" w:rsidRDefault="00040713" w:rsidP="0057775F">
      <w:pPr>
        <w:jc w:val="center"/>
        <w:rPr>
          <w:lang w:val="en-GB"/>
        </w:rPr>
      </w:pPr>
      <w:r w:rsidRPr="00040713">
        <w:rPr>
          <w:noProof/>
          <w:lang w:val="en-GB" w:eastAsia="en-GB"/>
        </w:rPr>
        <w:drawing>
          <wp:inline distT="0" distB="0" distL="0" distR="0">
            <wp:extent cx="5658771" cy="396000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58771" cy="3960000"/>
                    </a:xfrm>
                    <a:prstGeom prst="rect">
                      <a:avLst/>
                    </a:prstGeom>
                    <a:noFill/>
                    <a:ln>
                      <a:noFill/>
                    </a:ln>
                  </pic:spPr>
                </pic:pic>
              </a:graphicData>
            </a:graphic>
          </wp:inline>
        </w:drawing>
      </w:r>
      <w:r>
        <w:rPr>
          <w:lang w:val="en-GB"/>
        </w:rPr>
        <w:br/>
      </w:r>
      <w:r>
        <w:rPr>
          <w:i/>
          <w:lang w:val="en-GB"/>
        </w:rPr>
        <w:t>Figure 1</w:t>
      </w:r>
      <w:r w:rsidR="000549D9">
        <w:rPr>
          <w:i/>
          <w:lang w:val="en-GB"/>
        </w:rPr>
        <w:t>4</w:t>
      </w:r>
      <w:r>
        <w:rPr>
          <w:i/>
          <w:lang w:val="en-GB"/>
        </w:rPr>
        <w:t xml:space="preserve"> – </w:t>
      </w:r>
      <w:r w:rsidR="000549D9">
        <w:rPr>
          <w:i/>
          <w:lang w:val="en-GB"/>
        </w:rPr>
        <w:t>Air/Fuel-Ratio plotted against BMEP and Engine Speed</w:t>
      </w:r>
      <w:r w:rsidR="000549D9">
        <w:rPr>
          <w:lang w:val="en-GB"/>
        </w:rPr>
        <w:t xml:space="preserve"> </w:t>
      </w:r>
      <w:sdt>
        <w:sdtPr>
          <w:rPr>
            <w:lang w:val="en-GB"/>
          </w:rPr>
          <w:id w:val="116418266"/>
          <w:citation/>
        </w:sdtPr>
        <w:sdtEndPr/>
        <w:sdtContent>
          <w:r>
            <w:rPr>
              <w:lang w:val="en-GB"/>
            </w:rPr>
            <w:fldChar w:fldCharType="begin"/>
          </w:r>
          <w:r>
            <w:rPr>
              <w:lang w:val="en-GB"/>
            </w:rPr>
            <w:instrText xml:space="preserve"> CITATION Ale18 \l 2057 </w:instrText>
          </w:r>
          <w:r>
            <w:rPr>
              <w:lang w:val="en-GB"/>
            </w:rPr>
            <w:fldChar w:fldCharType="separate"/>
          </w:r>
          <w:r w:rsidR="001E0689" w:rsidRPr="001E0689">
            <w:rPr>
              <w:noProof/>
              <w:lang w:val="en-GB"/>
            </w:rPr>
            <w:t>(Przibylla, 2018)</w:t>
          </w:r>
          <w:r>
            <w:rPr>
              <w:lang w:val="en-GB"/>
            </w:rPr>
            <w:fldChar w:fldCharType="end"/>
          </w:r>
        </w:sdtContent>
      </w:sdt>
    </w:p>
    <w:p w:rsidR="00B30C10" w:rsidRDefault="00B30C10" w:rsidP="0057775F">
      <w:pPr>
        <w:jc w:val="center"/>
        <w:rPr>
          <w:lang w:val="en-GB"/>
        </w:rPr>
      </w:pPr>
      <w:r w:rsidRPr="00B30C10">
        <w:rPr>
          <w:noProof/>
          <w:lang w:val="en-GB" w:eastAsia="en-GB"/>
        </w:rPr>
        <w:lastRenderedPageBreak/>
        <w:drawing>
          <wp:inline distT="0" distB="0" distL="0" distR="0">
            <wp:extent cx="5639770" cy="396000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39770" cy="3960000"/>
                    </a:xfrm>
                    <a:prstGeom prst="rect">
                      <a:avLst/>
                    </a:prstGeom>
                    <a:noFill/>
                    <a:ln>
                      <a:noFill/>
                    </a:ln>
                  </pic:spPr>
                </pic:pic>
              </a:graphicData>
            </a:graphic>
          </wp:inline>
        </w:drawing>
      </w:r>
      <w:r>
        <w:rPr>
          <w:lang w:val="en-GB"/>
        </w:rPr>
        <w:br/>
      </w:r>
      <w:r>
        <w:rPr>
          <w:i/>
          <w:lang w:val="en-GB"/>
        </w:rPr>
        <w:t>Figure 15 – Power plotted against BMEP and Engine Speed</w:t>
      </w:r>
      <w:r>
        <w:rPr>
          <w:lang w:val="en-GB"/>
        </w:rPr>
        <w:t xml:space="preserve"> </w:t>
      </w:r>
      <w:sdt>
        <w:sdtPr>
          <w:rPr>
            <w:lang w:val="en-GB"/>
          </w:rPr>
          <w:id w:val="1368173181"/>
          <w:citation/>
        </w:sdtPr>
        <w:sdtEndPr/>
        <w:sdtContent>
          <w:r>
            <w:rPr>
              <w:lang w:val="en-GB"/>
            </w:rPr>
            <w:fldChar w:fldCharType="begin"/>
          </w:r>
          <w:r>
            <w:rPr>
              <w:lang w:val="en-GB"/>
            </w:rPr>
            <w:instrText xml:space="preserve"> CITATION Ale18 \l 2057 </w:instrText>
          </w:r>
          <w:r>
            <w:rPr>
              <w:lang w:val="en-GB"/>
            </w:rPr>
            <w:fldChar w:fldCharType="separate"/>
          </w:r>
          <w:r w:rsidR="001E0689" w:rsidRPr="001E0689">
            <w:rPr>
              <w:noProof/>
              <w:lang w:val="en-GB"/>
            </w:rPr>
            <w:t>(Przibylla, 2018)</w:t>
          </w:r>
          <w:r>
            <w:rPr>
              <w:lang w:val="en-GB"/>
            </w:rPr>
            <w:fldChar w:fldCharType="end"/>
          </w:r>
        </w:sdtContent>
      </w:sdt>
    </w:p>
    <w:p w:rsidR="00B30C10" w:rsidRDefault="00B30C10" w:rsidP="0057775F">
      <w:pPr>
        <w:jc w:val="center"/>
        <w:rPr>
          <w:lang w:val="en-GB"/>
        </w:rPr>
      </w:pPr>
    </w:p>
    <w:p w:rsidR="00B30C10" w:rsidRPr="0057775F" w:rsidRDefault="00B30C10" w:rsidP="0057775F">
      <w:pPr>
        <w:jc w:val="center"/>
        <w:rPr>
          <w:lang w:val="en-GB"/>
        </w:rPr>
      </w:pPr>
      <w:r w:rsidRPr="00B30C10">
        <w:rPr>
          <w:noProof/>
          <w:lang w:val="en-GB" w:eastAsia="en-GB"/>
        </w:rPr>
        <w:drawing>
          <wp:inline distT="0" distB="0" distL="0" distR="0">
            <wp:extent cx="5658771" cy="396000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58771" cy="3960000"/>
                    </a:xfrm>
                    <a:prstGeom prst="rect">
                      <a:avLst/>
                    </a:prstGeom>
                    <a:noFill/>
                    <a:ln>
                      <a:noFill/>
                    </a:ln>
                  </pic:spPr>
                </pic:pic>
              </a:graphicData>
            </a:graphic>
          </wp:inline>
        </w:drawing>
      </w:r>
      <w:r>
        <w:rPr>
          <w:lang w:val="en-GB"/>
        </w:rPr>
        <w:br/>
      </w:r>
      <w:r>
        <w:rPr>
          <w:i/>
          <w:lang w:val="en-GB"/>
        </w:rPr>
        <w:t>Figure 16 – Brake Specific Fuel Consumption plotted against BMEP and Engine Speed</w:t>
      </w:r>
      <w:r>
        <w:rPr>
          <w:lang w:val="en-GB"/>
        </w:rPr>
        <w:t xml:space="preserve"> </w:t>
      </w:r>
      <w:sdt>
        <w:sdtPr>
          <w:rPr>
            <w:lang w:val="en-GB"/>
          </w:rPr>
          <w:id w:val="-1258983046"/>
          <w:citation/>
        </w:sdtPr>
        <w:sdtEndPr/>
        <w:sdtContent>
          <w:r>
            <w:rPr>
              <w:lang w:val="en-GB"/>
            </w:rPr>
            <w:fldChar w:fldCharType="begin"/>
          </w:r>
          <w:r>
            <w:rPr>
              <w:lang w:val="en-GB"/>
            </w:rPr>
            <w:instrText xml:space="preserve"> CITATION Ale18 \l 2057 </w:instrText>
          </w:r>
          <w:r>
            <w:rPr>
              <w:lang w:val="en-GB"/>
            </w:rPr>
            <w:fldChar w:fldCharType="separate"/>
          </w:r>
          <w:r w:rsidR="001E0689" w:rsidRPr="001E0689">
            <w:rPr>
              <w:noProof/>
              <w:lang w:val="en-GB"/>
            </w:rPr>
            <w:t>(Przibylla, 2018)</w:t>
          </w:r>
          <w:r>
            <w:rPr>
              <w:lang w:val="en-GB"/>
            </w:rPr>
            <w:fldChar w:fldCharType="end"/>
          </w:r>
        </w:sdtContent>
      </w:sdt>
    </w:p>
    <w:p w:rsidR="00D2270C" w:rsidRDefault="00D2270C" w:rsidP="00E64D45">
      <w:pPr>
        <w:pStyle w:val="Heading1"/>
        <w:rPr>
          <w:rFonts w:asciiTheme="minorHAnsi" w:hAnsiTheme="minorHAnsi" w:cstheme="minorHAnsi"/>
          <w:color w:val="auto"/>
          <w:lang w:val="en-GB"/>
        </w:rPr>
      </w:pPr>
      <w:bookmarkStart w:id="8" w:name="_Toc507079551"/>
      <w:r>
        <w:rPr>
          <w:rFonts w:asciiTheme="minorHAnsi" w:hAnsiTheme="minorHAnsi" w:cstheme="minorHAnsi"/>
          <w:color w:val="auto"/>
          <w:lang w:val="en-GB"/>
        </w:rPr>
        <w:lastRenderedPageBreak/>
        <w:t xml:space="preserve">4. </w:t>
      </w:r>
      <w:r w:rsidR="00FF6CBC">
        <w:rPr>
          <w:rFonts w:asciiTheme="minorHAnsi" w:hAnsiTheme="minorHAnsi" w:cstheme="minorHAnsi"/>
          <w:color w:val="auto"/>
          <w:lang w:val="en-GB"/>
        </w:rPr>
        <w:t>Analysis of Ford 1.2 Litre GDI Turbo Mapping</w:t>
      </w:r>
      <w:bookmarkEnd w:id="8"/>
    </w:p>
    <w:p w:rsidR="00E354BB" w:rsidRDefault="00E354BB" w:rsidP="00E64D45">
      <w:pPr>
        <w:pStyle w:val="Heading1"/>
        <w:rPr>
          <w:rFonts w:asciiTheme="minorHAnsi" w:hAnsiTheme="minorHAnsi" w:cstheme="minorHAnsi"/>
          <w:color w:val="auto"/>
          <w:lang w:val="en-GB"/>
        </w:rPr>
      </w:pPr>
      <w:bookmarkStart w:id="9" w:name="_Toc507079552"/>
      <w:r>
        <w:rPr>
          <w:rFonts w:asciiTheme="minorHAnsi" w:hAnsiTheme="minorHAnsi" w:cstheme="minorHAnsi"/>
          <w:color w:val="auto"/>
          <w:lang w:val="en-GB"/>
        </w:rPr>
        <w:t>4.1. Strategy for Hardware and Knock Limit</w:t>
      </w:r>
      <w:bookmarkEnd w:id="9"/>
    </w:p>
    <w:p w:rsidR="00E91249" w:rsidRDefault="007B645A" w:rsidP="00E91249">
      <w:pPr>
        <w:rPr>
          <w:lang w:val="en-GB"/>
        </w:rPr>
      </w:pPr>
      <w:r>
        <w:rPr>
          <w:lang w:val="en-GB"/>
        </w:rPr>
        <w:t xml:space="preserve">Supposing that the engine is designed to have a hardware limit of 120 bar of cylinder pressure, </w:t>
      </w:r>
      <w:r>
        <w:rPr>
          <w:i/>
          <w:lang w:val="en-GB"/>
        </w:rPr>
        <w:t xml:space="preserve">Figure 8 </w:t>
      </w:r>
      <w:r>
        <w:rPr>
          <w:lang w:val="en-GB"/>
        </w:rPr>
        <w:t xml:space="preserve">shows that </w:t>
      </w:r>
      <w:r w:rsidR="0066549F">
        <w:rPr>
          <w:lang w:val="en-GB"/>
        </w:rPr>
        <w:t>this limit</w:t>
      </w:r>
      <w:r>
        <w:rPr>
          <w:lang w:val="en-GB"/>
        </w:rPr>
        <w:t xml:space="preserve"> is not exceeded due to the maximum average cylinder pressure being 118,8 bar at 4000 RPM and </w:t>
      </w:r>
      <w:r w:rsidR="00211890">
        <w:rPr>
          <w:lang w:val="en-GB"/>
        </w:rPr>
        <w:t xml:space="preserve">a BMEP of 2850 </w:t>
      </w:r>
      <w:r w:rsidR="00DB2AB3">
        <w:rPr>
          <w:lang w:val="en-GB"/>
        </w:rPr>
        <w:t>kPa</w:t>
      </w:r>
      <w:r>
        <w:rPr>
          <w:lang w:val="en-GB"/>
        </w:rPr>
        <w:t>.</w:t>
      </w:r>
      <w:r w:rsidR="0066549F">
        <w:rPr>
          <w:lang w:val="en-GB"/>
        </w:rPr>
        <w:t xml:space="preserve"> </w:t>
      </w:r>
      <w:r w:rsidR="00044EAB">
        <w:rPr>
          <w:lang w:val="en-GB"/>
        </w:rPr>
        <w:t>C</w:t>
      </w:r>
      <w:r w:rsidR="00FB36C4">
        <w:rPr>
          <w:lang w:val="en-GB"/>
        </w:rPr>
        <w:t xml:space="preserve">omparing this node to the </w:t>
      </w:r>
      <w:r w:rsidR="00A340AB">
        <w:rPr>
          <w:lang w:val="en-GB"/>
        </w:rPr>
        <w:t>neighbouring nodes</w:t>
      </w:r>
      <w:r w:rsidR="00FB36C4">
        <w:rPr>
          <w:lang w:val="en-GB"/>
        </w:rPr>
        <w:t xml:space="preserve">, especially the node describing a pressure of 114,8 </w:t>
      </w:r>
      <w:r w:rsidR="006F6A94">
        <w:rPr>
          <w:lang w:val="en-GB"/>
        </w:rPr>
        <w:t xml:space="preserve">bar </w:t>
      </w:r>
      <w:r w:rsidR="00FB36C4">
        <w:rPr>
          <w:lang w:val="en-GB"/>
        </w:rPr>
        <w:t>at</w:t>
      </w:r>
      <w:r w:rsidR="00044EAB">
        <w:rPr>
          <w:lang w:val="en-GB"/>
        </w:rPr>
        <w:t xml:space="preserve"> 3500 RPM and full load</w:t>
      </w:r>
      <w:r w:rsidR="009A6A09">
        <w:rPr>
          <w:lang w:val="en-GB"/>
        </w:rPr>
        <w:t>,</w:t>
      </w:r>
      <w:r w:rsidR="00044EAB">
        <w:rPr>
          <w:lang w:val="en-GB"/>
        </w:rPr>
        <w:t xml:space="preserve"> it can be seen that this is primarily achieved by </w:t>
      </w:r>
      <w:r w:rsidR="00CC51E7">
        <w:rPr>
          <w:lang w:val="en-GB"/>
        </w:rPr>
        <w:t xml:space="preserve">retarding the ignition timing and </w:t>
      </w:r>
      <w:r w:rsidR="00C81726">
        <w:rPr>
          <w:lang w:val="en-GB"/>
        </w:rPr>
        <w:t xml:space="preserve">a lambda </w:t>
      </w:r>
      <w:r w:rsidR="002A752F">
        <w:rPr>
          <w:lang w:val="en-GB"/>
        </w:rPr>
        <w:t xml:space="preserve">target </w:t>
      </w:r>
      <w:r w:rsidR="00C81726">
        <w:rPr>
          <w:lang w:val="en-GB"/>
        </w:rPr>
        <w:t xml:space="preserve">value </w:t>
      </w:r>
      <w:r w:rsidR="002B520E">
        <w:rPr>
          <w:lang w:val="en-GB"/>
        </w:rPr>
        <w:t>for a slightly richer fuel and air mixture</w:t>
      </w:r>
      <w:r w:rsidR="00C81726">
        <w:rPr>
          <w:lang w:val="en-GB"/>
        </w:rPr>
        <w:t>.</w:t>
      </w:r>
      <w:r w:rsidR="002B520E">
        <w:rPr>
          <w:lang w:val="en-GB"/>
        </w:rPr>
        <w:t xml:space="preserve"> The same strategy is being used for controlling knock, i.e. temperature</w:t>
      </w:r>
      <w:r w:rsidR="00F9460C">
        <w:rPr>
          <w:lang w:val="en-GB"/>
        </w:rPr>
        <w:t>-</w:t>
      </w:r>
      <w:r w:rsidR="002B520E">
        <w:rPr>
          <w:lang w:val="en-GB"/>
        </w:rPr>
        <w:t>dependent autoignition, because</w:t>
      </w:r>
      <w:r w:rsidR="00771FCE">
        <w:rPr>
          <w:lang w:val="en-GB"/>
        </w:rPr>
        <w:t>,</w:t>
      </w:r>
      <w:r w:rsidR="00771FCE" w:rsidRPr="00771FCE">
        <w:rPr>
          <w:lang w:val="en-GB"/>
        </w:rPr>
        <w:t xml:space="preserve"> </w:t>
      </w:r>
      <w:r w:rsidR="00771FCE">
        <w:rPr>
          <w:lang w:val="en-GB"/>
        </w:rPr>
        <w:t>assuming an approximately adiabatic compression,</w:t>
      </w:r>
      <w:r w:rsidR="002B520E">
        <w:rPr>
          <w:lang w:val="en-GB"/>
        </w:rPr>
        <w:t xml:space="preserve"> the temperature of the unburned zone inside the cylinder is dominated by the rise in cylinder pressure</w:t>
      </w:r>
      <w:r w:rsidR="00126C83">
        <w:rPr>
          <w:lang w:val="en-GB"/>
        </w:rPr>
        <w:t>, shown in the equation below,</w:t>
      </w:r>
      <w:r w:rsidR="002B520E">
        <w:rPr>
          <w:lang w:val="en-GB"/>
        </w:rPr>
        <w:t xml:space="preserve"> and ignition retard means that the combustion is taking place in a bigger volume, hence the pressure </w:t>
      </w:r>
      <w:r w:rsidR="00225EBD">
        <w:rPr>
          <w:lang w:val="en-GB"/>
        </w:rPr>
        <w:t>is</w:t>
      </w:r>
      <w:r w:rsidR="002B520E">
        <w:rPr>
          <w:lang w:val="en-GB"/>
        </w:rPr>
        <w:t xml:space="preserve"> </w:t>
      </w:r>
      <w:r w:rsidR="005108F9">
        <w:rPr>
          <w:lang w:val="en-GB"/>
        </w:rPr>
        <w:t xml:space="preserve">controllably </w:t>
      </w:r>
      <w:r w:rsidR="00C25E4C">
        <w:rPr>
          <w:lang w:val="en-GB"/>
        </w:rPr>
        <w:t>decreased</w:t>
      </w:r>
      <w:sdt>
        <w:sdtPr>
          <w:rPr>
            <w:lang w:val="en-GB"/>
          </w:rPr>
          <w:id w:val="1197657689"/>
          <w:citation/>
        </w:sdtPr>
        <w:sdtEndPr/>
        <w:sdtContent>
          <w:r w:rsidR="001457A2">
            <w:rPr>
              <w:lang w:val="en-GB"/>
            </w:rPr>
            <w:fldChar w:fldCharType="begin"/>
          </w:r>
          <w:r w:rsidR="001457A2">
            <w:rPr>
              <w:lang w:val="en-GB"/>
            </w:rPr>
            <w:instrText xml:space="preserve"> CITATION McD17 \l 2057 </w:instrText>
          </w:r>
          <w:r w:rsidR="001457A2">
            <w:rPr>
              <w:lang w:val="en-GB"/>
            </w:rPr>
            <w:fldChar w:fldCharType="separate"/>
          </w:r>
          <w:r w:rsidR="001E0689">
            <w:rPr>
              <w:noProof/>
              <w:lang w:val="en-GB"/>
            </w:rPr>
            <w:t xml:space="preserve"> </w:t>
          </w:r>
          <w:r w:rsidR="001E0689" w:rsidRPr="001E0689">
            <w:rPr>
              <w:noProof/>
              <w:lang w:val="en-GB"/>
            </w:rPr>
            <w:t>(McDonald, 2017/2018)</w:t>
          </w:r>
          <w:r w:rsidR="001457A2">
            <w:rPr>
              <w:lang w:val="en-GB"/>
            </w:rPr>
            <w:fldChar w:fldCharType="end"/>
          </w:r>
        </w:sdtContent>
      </w:sdt>
      <w:r w:rsidR="002B520E">
        <w:rPr>
          <w:lang w:val="en-GB"/>
        </w:rPr>
        <w:t>.</w:t>
      </w:r>
      <w:r w:rsidR="00AE73AD">
        <w:rPr>
          <w:lang w:val="en-GB"/>
        </w:rPr>
        <w:t xml:space="preserve"> The supporting effect of adding</w:t>
      </w:r>
      <w:r w:rsidR="00A06D16">
        <w:rPr>
          <w:lang w:val="en-GB"/>
        </w:rPr>
        <w:t xml:space="preserve"> more</w:t>
      </w:r>
      <w:r w:rsidR="00AE73AD">
        <w:rPr>
          <w:lang w:val="en-GB"/>
        </w:rPr>
        <w:t xml:space="preserve"> fuel is a cooler combustion temperature </w:t>
      </w:r>
      <w:r w:rsidR="007F18DA">
        <w:rPr>
          <w:lang w:val="en-GB"/>
        </w:rPr>
        <w:t xml:space="preserve">and </w:t>
      </w:r>
      <w:r w:rsidR="00CA3774">
        <w:rPr>
          <w:lang w:val="en-GB"/>
        </w:rPr>
        <w:t xml:space="preserve">chapter 4.3. </w:t>
      </w:r>
      <w:r w:rsidR="00D63341">
        <w:rPr>
          <w:lang w:val="en-GB"/>
        </w:rPr>
        <w:t xml:space="preserve">explains this in </w:t>
      </w:r>
      <w:r w:rsidR="00EA1203">
        <w:rPr>
          <w:lang w:val="en-GB"/>
        </w:rPr>
        <w:t xml:space="preserve">more </w:t>
      </w:r>
      <w:r w:rsidR="00D63341">
        <w:rPr>
          <w:lang w:val="en-GB"/>
        </w:rPr>
        <w:t xml:space="preserve">detail. </w:t>
      </w:r>
    </w:p>
    <w:p w:rsidR="006B391B" w:rsidRDefault="006B391B" w:rsidP="00E91249">
      <w:pPr>
        <w:rPr>
          <w:rFonts w:eastAsiaTheme="minorEastAsia"/>
          <w:lang w:val="en-GB"/>
        </w:rPr>
      </w:pPr>
      <w:r>
        <w:rPr>
          <w:lang w:val="en-GB"/>
        </w:rPr>
        <w:t>From the Ideal Gas Law:</w:t>
      </w:r>
      <w:r>
        <w:rPr>
          <w:lang w:val="en-GB"/>
        </w:rPr>
        <w:tab/>
        <w:t xml:space="preserve"> </w:t>
      </w:r>
      <m:oMath>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2 Unburned</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1 Unburned</m:t>
            </m:r>
          </m:sub>
        </m:sSub>
        <m:r>
          <w:rPr>
            <w:rFonts w:ascii="Cambria Math" w:hAnsi="Cambria Math"/>
            <w:lang w:val="en-GB"/>
          </w:rPr>
          <m:t>*</m:t>
        </m:r>
        <m:sSup>
          <m:sSupPr>
            <m:ctrlPr>
              <w:rPr>
                <w:rFonts w:ascii="Cambria Math" w:hAnsi="Cambria Math"/>
                <w:i/>
                <w:lang w:val="en-GB"/>
              </w:rPr>
            </m:ctrlPr>
          </m:sSupPr>
          <m:e>
            <m:d>
              <m:dPr>
                <m:ctrlPr>
                  <w:rPr>
                    <w:rFonts w:ascii="Cambria Math" w:hAnsi="Cambria Math"/>
                    <w:i/>
                    <w:lang w:val="en-GB"/>
                  </w:rPr>
                </m:ctrlPr>
              </m:dPr>
              <m:e>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P</m:t>
                        </m:r>
                      </m:e>
                      <m:sub>
                        <m:r>
                          <w:rPr>
                            <w:rFonts w:ascii="Cambria Math" w:hAnsi="Cambria Math"/>
                            <w:lang w:val="en-GB"/>
                          </w:rPr>
                          <m:t>2</m:t>
                        </m:r>
                      </m:sub>
                    </m:sSub>
                  </m:num>
                  <m:den>
                    <m:sSub>
                      <m:sSubPr>
                        <m:ctrlPr>
                          <w:rPr>
                            <w:rFonts w:ascii="Cambria Math" w:hAnsi="Cambria Math"/>
                            <w:i/>
                            <w:lang w:val="en-GB"/>
                          </w:rPr>
                        </m:ctrlPr>
                      </m:sSubPr>
                      <m:e>
                        <m:r>
                          <w:rPr>
                            <w:rFonts w:ascii="Cambria Math" w:hAnsi="Cambria Math"/>
                            <w:lang w:val="en-GB"/>
                          </w:rPr>
                          <m:t>P</m:t>
                        </m:r>
                      </m:e>
                      <m:sub>
                        <m:r>
                          <w:rPr>
                            <w:rFonts w:ascii="Cambria Math" w:hAnsi="Cambria Math"/>
                            <w:lang w:val="en-GB"/>
                          </w:rPr>
                          <m:t>1</m:t>
                        </m:r>
                      </m:sub>
                    </m:sSub>
                  </m:den>
                </m:f>
              </m:e>
            </m:d>
          </m:e>
          <m:sup>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γ-1</m:t>
                    </m:r>
                  </m:num>
                  <m:den>
                    <m:r>
                      <w:rPr>
                        <w:rFonts w:ascii="Cambria Math" w:hAnsi="Cambria Math"/>
                        <w:lang w:val="en-GB"/>
                      </w:rPr>
                      <m:t>γ</m:t>
                    </m:r>
                  </m:den>
                </m:f>
              </m:e>
            </m:d>
          </m:sup>
        </m:sSup>
      </m:oMath>
    </w:p>
    <w:p w:rsidR="006871B5" w:rsidRPr="0085657B" w:rsidRDefault="006871B5" w:rsidP="00E91249">
      <w:pPr>
        <w:rPr>
          <w:rFonts w:eastAsiaTheme="minorEastAsia"/>
          <w:lang w:val="en-GB"/>
        </w:rPr>
      </w:pPr>
      <w:r>
        <w:rPr>
          <w:rFonts w:eastAsiaTheme="minorEastAsia"/>
          <w:lang w:val="en-GB"/>
        </w:rPr>
        <w:t xml:space="preserve">Where: </w:t>
      </w:r>
      <w:r>
        <w:rPr>
          <w:rFonts w:eastAsiaTheme="minorEastAsia"/>
          <w:lang w:val="en-GB"/>
        </w:rPr>
        <w:br/>
      </w:r>
      <m:oMathPara>
        <m:oMath>
          <m:r>
            <w:rPr>
              <w:rFonts w:ascii="Cambria Math" w:eastAsiaTheme="minorEastAsia" w:hAnsi="Cambria Math"/>
              <w:lang w:val="en-GB"/>
            </w:rPr>
            <m:t>T=Temperature</m:t>
          </m:r>
          <m:r>
            <m:rPr>
              <m:sty m:val="p"/>
            </m:rPr>
            <w:rPr>
              <w:rFonts w:ascii="Cambria Math" w:eastAsiaTheme="minorEastAsia" w:hAnsi="Cambria Math"/>
              <w:lang w:val="en-GB"/>
            </w:rPr>
            <w:br/>
          </m:r>
        </m:oMath>
        <m:oMath>
          <m:r>
            <w:rPr>
              <w:rFonts w:ascii="Cambria Math" w:hAnsi="Cambria Math"/>
              <w:lang w:val="en-GB"/>
            </w:rPr>
            <m:t>P=Pressure</m:t>
          </m:r>
          <m:r>
            <m:rPr>
              <m:sty m:val="p"/>
            </m:rPr>
            <w:rPr>
              <w:rFonts w:ascii="Cambria Math" w:hAnsi="Cambria Math"/>
              <w:lang w:val="en-GB"/>
            </w:rPr>
            <w:br/>
          </m:r>
        </m:oMath>
        <m:oMath>
          <m:r>
            <w:rPr>
              <w:rFonts w:ascii="Cambria Math" w:hAnsi="Cambria Math"/>
              <w:lang w:val="en-GB"/>
            </w:rPr>
            <m:t>γ=Ratio of Specific Heats=</m:t>
          </m:r>
          <m:f>
            <m:fPr>
              <m:type m:val="skw"/>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c</m:t>
                  </m:r>
                </m:e>
                <m:sub>
                  <m:r>
                    <w:rPr>
                      <w:rFonts w:ascii="Cambria Math" w:hAnsi="Cambria Math"/>
                      <w:lang w:val="en-GB"/>
                    </w:rPr>
                    <m:t>p</m:t>
                  </m:r>
                </m:sub>
              </m:sSub>
            </m:num>
            <m:den>
              <m:sSub>
                <m:sSubPr>
                  <m:ctrlPr>
                    <w:rPr>
                      <w:rFonts w:ascii="Cambria Math" w:hAnsi="Cambria Math"/>
                      <w:i/>
                      <w:lang w:val="en-GB"/>
                    </w:rPr>
                  </m:ctrlPr>
                </m:sSubPr>
                <m:e>
                  <m:r>
                    <w:rPr>
                      <w:rFonts w:ascii="Cambria Math" w:hAnsi="Cambria Math"/>
                      <w:lang w:val="en-GB"/>
                    </w:rPr>
                    <m:t>c</m:t>
                  </m:r>
                </m:e>
                <m:sub>
                  <m:r>
                    <w:rPr>
                      <w:rFonts w:ascii="Cambria Math" w:hAnsi="Cambria Math"/>
                      <w:lang w:val="en-GB"/>
                    </w:rPr>
                    <m:t>v</m:t>
                  </m:r>
                </m:sub>
              </m:sSub>
            </m:den>
          </m:f>
        </m:oMath>
      </m:oMathPara>
    </w:p>
    <w:p w:rsidR="0085657B" w:rsidRPr="00D90E99" w:rsidRDefault="0085657B" w:rsidP="00E91249">
      <w:pPr>
        <w:rPr>
          <w:rFonts w:eastAsiaTheme="minorEastAsia"/>
          <w:lang w:val="en-GB"/>
        </w:rPr>
      </w:pPr>
    </w:p>
    <w:p w:rsidR="00E354BB" w:rsidRDefault="00E354BB" w:rsidP="00E64D45">
      <w:pPr>
        <w:pStyle w:val="Heading1"/>
        <w:rPr>
          <w:rFonts w:asciiTheme="minorHAnsi" w:hAnsiTheme="minorHAnsi" w:cstheme="minorHAnsi"/>
          <w:color w:val="auto"/>
          <w:lang w:val="en-GB"/>
        </w:rPr>
      </w:pPr>
      <w:bookmarkStart w:id="10" w:name="_Toc507079553"/>
      <w:r>
        <w:rPr>
          <w:rFonts w:asciiTheme="minorHAnsi" w:hAnsiTheme="minorHAnsi" w:cstheme="minorHAnsi"/>
          <w:color w:val="auto"/>
          <w:lang w:val="en-GB"/>
        </w:rPr>
        <w:t>4.2. Changing Flame Speed</w:t>
      </w:r>
      <w:bookmarkEnd w:id="10"/>
    </w:p>
    <w:p w:rsidR="00A56E7D" w:rsidRDefault="00A06D16" w:rsidP="00A56E7D">
      <w:pPr>
        <w:rPr>
          <w:lang w:val="en-GB"/>
        </w:rPr>
      </w:pPr>
      <w:r>
        <w:rPr>
          <w:lang w:val="en-GB"/>
        </w:rPr>
        <w:t xml:space="preserve">The burn duration and overall flame speed depends on the following. The laminar flame speed, which is the speed at which the fuel and air mixture would burn at in stationary conditions depending on </w:t>
      </w:r>
      <w:r w:rsidR="00641557">
        <w:rPr>
          <w:lang w:val="en-GB"/>
        </w:rPr>
        <w:t xml:space="preserve">the </w:t>
      </w:r>
      <w:r>
        <w:rPr>
          <w:lang w:val="en-GB"/>
        </w:rPr>
        <w:t>temperature and pressure of the system, and the piston velocity</w:t>
      </w:r>
      <w:r w:rsidR="00EB0853">
        <w:rPr>
          <w:lang w:val="en-GB"/>
        </w:rPr>
        <w:t>, as well as compression ratio</w:t>
      </w:r>
      <w:r>
        <w:rPr>
          <w:lang w:val="en-GB"/>
        </w:rPr>
        <w:t xml:space="preserve">, </w:t>
      </w:r>
      <w:r w:rsidR="00185C7B">
        <w:rPr>
          <w:lang w:val="en-GB"/>
        </w:rPr>
        <w:t>since</w:t>
      </w:r>
      <w:r>
        <w:rPr>
          <w:lang w:val="en-GB"/>
        </w:rPr>
        <w:t xml:space="preserve"> the turbulent air velocity increases with piston velocity and the flame is therefore fed with more unburned fuel</w:t>
      </w:r>
      <w:sdt>
        <w:sdtPr>
          <w:rPr>
            <w:lang w:val="en-GB"/>
          </w:rPr>
          <w:id w:val="8265742"/>
          <w:citation/>
        </w:sdtPr>
        <w:sdtEndPr/>
        <w:sdtContent>
          <w:r w:rsidR="00F000E2">
            <w:rPr>
              <w:lang w:val="en-GB"/>
            </w:rPr>
            <w:fldChar w:fldCharType="begin"/>
          </w:r>
          <w:r w:rsidR="00F000E2">
            <w:rPr>
              <w:lang w:val="en-GB"/>
            </w:rPr>
            <w:instrText xml:space="preserve"> CITATION McD17 \l 2057 </w:instrText>
          </w:r>
          <w:r w:rsidR="00F000E2">
            <w:rPr>
              <w:lang w:val="en-GB"/>
            </w:rPr>
            <w:fldChar w:fldCharType="separate"/>
          </w:r>
          <w:r w:rsidR="001E0689">
            <w:rPr>
              <w:noProof/>
              <w:lang w:val="en-GB"/>
            </w:rPr>
            <w:t xml:space="preserve"> </w:t>
          </w:r>
          <w:r w:rsidR="001E0689" w:rsidRPr="001E0689">
            <w:rPr>
              <w:noProof/>
              <w:lang w:val="en-GB"/>
            </w:rPr>
            <w:t>(McDonald, 2017/2018)</w:t>
          </w:r>
          <w:r w:rsidR="00F000E2">
            <w:rPr>
              <w:lang w:val="en-GB"/>
            </w:rPr>
            <w:fldChar w:fldCharType="end"/>
          </w:r>
        </w:sdtContent>
      </w:sdt>
      <w:r>
        <w:rPr>
          <w:lang w:val="en-GB"/>
        </w:rPr>
        <w:t xml:space="preserve">. </w:t>
      </w:r>
      <w:r w:rsidR="00EB0853">
        <w:rPr>
          <w:lang w:val="en-GB"/>
        </w:rPr>
        <w:t>In addition, a higher volumetric efficiency</w:t>
      </w:r>
      <w:r w:rsidR="008C15F7">
        <w:rPr>
          <w:lang w:val="en-GB"/>
        </w:rPr>
        <w:t xml:space="preserve">, which is dependent on the </w:t>
      </w:r>
      <w:r w:rsidR="00437ADF">
        <w:rPr>
          <w:lang w:val="en-GB"/>
        </w:rPr>
        <w:t xml:space="preserve">degrees of </w:t>
      </w:r>
      <w:r w:rsidR="008C15F7">
        <w:rPr>
          <w:lang w:val="en-GB"/>
        </w:rPr>
        <w:t>throttle opening</w:t>
      </w:r>
      <w:r w:rsidR="00437ADF">
        <w:rPr>
          <w:lang w:val="en-GB"/>
        </w:rPr>
        <w:t xml:space="preserve"> and suction effect of the pistons but can also be increased with the boost pressure of a turbo or super charger, </w:t>
      </w:r>
      <w:r w:rsidR="00F000E2">
        <w:rPr>
          <w:lang w:val="en-GB"/>
        </w:rPr>
        <w:t>results in higher flame speeds, as the gaps between the molecules get smaller with a denser cylinder charge and richer fuel and air mixture</w:t>
      </w:r>
      <w:r w:rsidR="00EF6870">
        <w:rPr>
          <w:lang w:val="en-GB"/>
        </w:rPr>
        <w:t>s</w:t>
      </w:r>
      <w:r w:rsidR="007F2AFC">
        <w:rPr>
          <w:lang w:val="en-GB"/>
        </w:rPr>
        <w:t xml:space="preserve">, with the maximum laminar flame speed occurring at a fuel equivalence ratio </w:t>
      </w:r>
      <w:r w:rsidR="00DD0C1F">
        <w:rPr>
          <w:lang w:val="en-GB"/>
        </w:rPr>
        <w:t xml:space="preserve">of </w:t>
      </w:r>
      <w:r w:rsidR="007F2AFC">
        <w:rPr>
          <w:lang w:val="en-GB"/>
        </w:rPr>
        <w:t>around 1,1 to 1,15</w:t>
      </w:r>
      <w:sdt>
        <w:sdtPr>
          <w:rPr>
            <w:lang w:val="en-GB"/>
          </w:rPr>
          <w:id w:val="-440914828"/>
          <w:citation/>
        </w:sdtPr>
        <w:sdtEndPr/>
        <w:sdtContent>
          <w:r w:rsidR="00457E09">
            <w:rPr>
              <w:lang w:val="en-GB"/>
            </w:rPr>
            <w:fldChar w:fldCharType="begin"/>
          </w:r>
          <w:r w:rsidR="00457E09">
            <w:rPr>
              <w:lang w:val="en-GB"/>
            </w:rPr>
            <w:instrText xml:space="preserve"> CITATION McD17 \l 2057 </w:instrText>
          </w:r>
          <w:r w:rsidR="00457E09">
            <w:rPr>
              <w:lang w:val="en-GB"/>
            </w:rPr>
            <w:fldChar w:fldCharType="separate"/>
          </w:r>
          <w:r w:rsidR="001E0689">
            <w:rPr>
              <w:noProof/>
              <w:lang w:val="en-GB"/>
            </w:rPr>
            <w:t xml:space="preserve"> </w:t>
          </w:r>
          <w:r w:rsidR="001E0689" w:rsidRPr="001E0689">
            <w:rPr>
              <w:noProof/>
              <w:lang w:val="en-GB"/>
            </w:rPr>
            <w:t>(McDonald, 2017/2018)</w:t>
          </w:r>
          <w:r w:rsidR="00457E09">
            <w:rPr>
              <w:lang w:val="en-GB"/>
            </w:rPr>
            <w:fldChar w:fldCharType="end"/>
          </w:r>
        </w:sdtContent>
      </w:sdt>
      <w:r w:rsidR="007F2AFC">
        <w:rPr>
          <w:lang w:val="en-GB"/>
        </w:rPr>
        <w:t>.</w:t>
      </w:r>
    </w:p>
    <w:p w:rsidR="00457E09" w:rsidRDefault="00457E09" w:rsidP="00A56E7D">
      <w:pPr>
        <w:rPr>
          <w:rFonts w:eastAsiaTheme="minorEastAsia"/>
          <w:lang w:val="en-GB"/>
        </w:rPr>
      </w:pPr>
      <w:r>
        <w:rPr>
          <w:lang w:val="en-GB"/>
        </w:rPr>
        <w:t xml:space="preserve">From </w:t>
      </w:r>
      <w:sdt>
        <w:sdtPr>
          <w:rPr>
            <w:lang w:val="en-GB"/>
          </w:rPr>
          <w:id w:val="1827087842"/>
          <w:citation/>
        </w:sdtPr>
        <w:sdtEndPr/>
        <w:sdtContent>
          <w:r>
            <w:rPr>
              <w:lang w:val="en-GB"/>
            </w:rPr>
            <w:fldChar w:fldCharType="begin"/>
          </w:r>
          <w:r>
            <w:rPr>
              <w:lang w:val="en-GB"/>
            </w:rPr>
            <w:instrText xml:space="preserve"> CITATION Joh88 \l 2057 </w:instrText>
          </w:r>
          <w:r>
            <w:rPr>
              <w:lang w:val="en-GB"/>
            </w:rPr>
            <w:fldChar w:fldCharType="separate"/>
          </w:r>
          <w:r w:rsidR="001E0689" w:rsidRPr="001E0689">
            <w:rPr>
              <w:noProof/>
              <w:lang w:val="en-GB"/>
            </w:rPr>
            <w:t>(Haywood, 1988)</w:t>
          </w:r>
          <w:r>
            <w:rPr>
              <w:lang w:val="en-GB"/>
            </w:rPr>
            <w:fldChar w:fldCharType="end"/>
          </w:r>
        </w:sdtContent>
      </w:sdt>
      <w:r>
        <w:rPr>
          <w:lang w:val="en-GB"/>
        </w:rPr>
        <w:t>:</w:t>
      </w:r>
      <w:r>
        <w:rPr>
          <w:lang w:val="en-GB"/>
        </w:rPr>
        <w:tab/>
      </w:r>
      <w:r>
        <w:rPr>
          <w:lang w:val="en-GB"/>
        </w:rPr>
        <w:tab/>
      </w:r>
      <m:oMath>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l,o</m:t>
            </m:r>
          </m:sub>
        </m:sSub>
        <m:r>
          <w:rPr>
            <w:rFonts w:ascii="Cambria Math" w:hAnsi="Cambria Math"/>
            <w:lang w:val="en-GB"/>
          </w:rPr>
          <m:t>=Laminar Flame Speed=</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m</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λ</m:t>
            </m:r>
          </m:sub>
        </m:sSub>
        <m:r>
          <w:rPr>
            <w:rFonts w:ascii="Cambria Math" w:hAnsi="Cambria Math"/>
            <w:lang w:val="en-GB"/>
          </w:rPr>
          <m:t>*</m:t>
        </m:r>
        <m:sSup>
          <m:sSupPr>
            <m:ctrlPr>
              <w:rPr>
                <w:rFonts w:ascii="Cambria Math" w:hAnsi="Cambria Math"/>
                <w:i/>
                <w:lang w:val="en-GB"/>
              </w:rPr>
            </m:ctrlPr>
          </m:sSupPr>
          <m:e>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1</m:t>
                    </m:r>
                  </m:num>
                  <m:den>
                    <m:r>
                      <w:rPr>
                        <w:rFonts w:ascii="Cambria Math" w:hAnsi="Cambria Math"/>
                        <w:lang w:val="en-GB"/>
                      </w:rPr>
                      <m:t>λ</m:t>
                    </m:r>
                  </m:den>
                </m:f>
                <m:r>
                  <w:rPr>
                    <w:rFonts w:ascii="Cambria Math" w:hAnsi="Cambria Math"/>
                    <w:lang w:val="en-GB"/>
                  </w:rPr>
                  <m:t>-</m:t>
                </m:r>
                <m:f>
                  <m:fPr>
                    <m:ctrlPr>
                      <w:rPr>
                        <w:rFonts w:ascii="Cambria Math" w:hAnsi="Cambria Math"/>
                        <w:i/>
                        <w:lang w:val="en-GB"/>
                      </w:rPr>
                    </m:ctrlPr>
                  </m:fPr>
                  <m:num>
                    <m:r>
                      <w:rPr>
                        <w:rFonts w:ascii="Cambria Math" w:hAnsi="Cambria Math"/>
                        <w:lang w:val="en-GB"/>
                      </w:rPr>
                      <m:t>1</m:t>
                    </m:r>
                  </m:num>
                  <m:den>
                    <m:sSub>
                      <m:sSubPr>
                        <m:ctrlPr>
                          <w:rPr>
                            <w:rFonts w:ascii="Cambria Math" w:hAnsi="Cambria Math"/>
                            <w:i/>
                            <w:lang w:val="en-GB"/>
                          </w:rPr>
                        </m:ctrlPr>
                      </m:sSubPr>
                      <m:e>
                        <m:r>
                          <w:rPr>
                            <w:rFonts w:ascii="Cambria Math" w:hAnsi="Cambria Math"/>
                            <w:lang w:val="en-GB"/>
                          </w:rPr>
                          <m:t>λ</m:t>
                        </m:r>
                      </m:e>
                      <m:sub>
                        <m:r>
                          <w:rPr>
                            <w:rFonts w:ascii="Cambria Math" w:hAnsi="Cambria Math"/>
                            <w:lang w:val="en-GB"/>
                          </w:rPr>
                          <m:t>m</m:t>
                        </m:r>
                      </m:sub>
                    </m:sSub>
                  </m:den>
                </m:f>
              </m:e>
            </m:d>
          </m:e>
          <m:sup>
            <m:r>
              <w:rPr>
                <w:rFonts w:ascii="Cambria Math" w:hAnsi="Cambria Math"/>
                <w:lang w:val="en-GB"/>
              </w:rPr>
              <m:t>2</m:t>
            </m:r>
          </m:sup>
        </m:sSup>
        <m:r>
          <m:rPr>
            <m:sty m:val="p"/>
          </m:rPr>
          <w:rPr>
            <w:rFonts w:ascii="Cambria Math" w:hAnsi="Cambria Math"/>
            <w:lang w:val="en-GB"/>
          </w:rPr>
          <w:br/>
        </m:r>
      </m:oMath>
      <w:r w:rsidR="005329C7">
        <w:rPr>
          <w:rFonts w:eastAsiaTheme="minorEastAsia"/>
          <w:lang w:val="en-GB"/>
        </w:rPr>
        <w:t>When:</w:t>
      </w:r>
      <w:r w:rsidR="005329C7">
        <w:rPr>
          <w:rFonts w:eastAsiaTheme="minorEastAsia"/>
          <w:lang w:val="en-GB"/>
        </w:rPr>
        <w:tab/>
      </w:r>
      <m:oMath>
        <m:r>
          <w:rPr>
            <w:rFonts w:ascii="Cambria Math" w:hAnsi="Cambria Math"/>
            <w:lang w:val="en-GB"/>
          </w:rPr>
          <m:t>λ=</m:t>
        </m:r>
        <m:sSub>
          <m:sSubPr>
            <m:ctrlPr>
              <w:rPr>
                <w:rFonts w:ascii="Cambria Math" w:hAnsi="Cambria Math"/>
                <w:i/>
                <w:lang w:val="en-GB"/>
              </w:rPr>
            </m:ctrlPr>
          </m:sSubPr>
          <m:e>
            <m:r>
              <w:rPr>
                <w:rFonts w:ascii="Cambria Math" w:hAnsi="Cambria Math"/>
                <w:lang w:val="en-GB"/>
              </w:rPr>
              <m:t>λ</m:t>
            </m:r>
          </m:e>
          <m:sub>
            <m:r>
              <w:rPr>
                <w:rFonts w:ascii="Cambria Math" w:hAnsi="Cambria Math"/>
                <w:lang w:val="en-GB"/>
              </w:rPr>
              <m:t>m</m:t>
            </m:r>
          </m:sub>
        </m:sSub>
      </m:oMath>
      <w:r w:rsidR="005329C7">
        <w:rPr>
          <w:rFonts w:eastAsiaTheme="minorEastAsia"/>
          <w:lang w:val="en-GB"/>
        </w:rPr>
        <w:tab/>
      </w:r>
      <w:r w:rsidR="005329C7">
        <w:rPr>
          <w:rFonts w:eastAsiaTheme="minorEastAsia"/>
          <w:lang w:val="en-GB"/>
        </w:rPr>
        <w:tab/>
      </w:r>
      <m:oMath>
        <m:r>
          <w:rPr>
            <w:rFonts w:ascii="Cambria Math" w:hAnsi="Cambria Math"/>
            <w:lang w:val="en-GB"/>
          </w:rPr>
          <m:t xml:space="preserve"> </m:t>
        </m:r>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l,o</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m</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λ</m:t>
            </m:r>
          </m:sub>
        </m:sSub>
        <m:r>
          <w:rPr>
            <w:rFonts w:ascii="Cambria Math" w:hAnsi="Cambria Math"/>
            <w:lang w:val="en-GB"/>
          </w:rPr>
          <m:t>*</m:t>
        </m:r>
        <m:sSup>
          <m:sSupPr>
            <m:ctrlPr>
              <w:rPr>
                <w:rFonts w:ascii="Cambria Math" w:hAnsi="Cambria Math"/>
                <w:i/>
                <w:lang w:val="en-GB"/>
              </w:rPr>
            </m:ctrlPr>
          </m:sSupPr>
          <m:e>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1</m:t>
                    </m:r>
                  </m:num>
                  <m:den>
                    <m:sSub>
                      <m:sSubPr>
                        <m:ctrlPr>
                          <w:rPr>
                            <w:rFonts w:ascii="Cambria Math" w:hAnsi="Cambria Math"/>
                            <w:i/>
                            <w:lang w:val="en-GB"/>
                          </w:rPr>
                        </m:ctrlPr>
                      </m:sSubPr>
                      <m:e>
                        <m:r>
                          <w:rPr>
                            <w:rFonts w:ascii="Cambria Math" w:hAnsi="Cambria Math"/>
                            <w:lang w:val="en-GB"/>
                          </w:rPr>
                          <m:t>λ</m:t>
                        </m:r>
                      </m:e>
                      <m:sub>
                        <m:r>
                          <w:rPr>
                            <w:rFonts w:ascii="Cambria Math" w:hAnsi="Cambria Math"/>
                            <w:lang w:val="en-GB"/>
                          </w:rPr>
                          <m:t>m</m:t>
                        </m:r>
                      </m:sub>
                    </m:sSub>
                  </m:den>
                </m:f>
                <m:r>
                  <w:rPr>
                    <w:rFonts w:ascii="Cambria Math" w:hAnsi="Cambria Math"/>
                    <w:lang w:val="en-GB"/>
                  </w:rPr>
                  <m:t>-</m:t>
                </m:r>
                <m:f>
                  <m:fPr>
                    <m:ctrlPr>
                      <w:rPr>
                        <w:rFonts w:ascii="Cambria Math" w:hAnsi="Cambria Math"/>
                        <w:i/>
                        <w:lang w:val="en-GB"/>
                      </w:rPr>
                    </m:ctrlPr>
                  </m:fPr>
                  <m:num>
                    <m:r>
                      <w:rPr>
                        <w:rFonts w:ascii="Cambria Math" w:hAnsi="Cambria Math"/>
                        <w:lang w:val="en-GB"/>
                      </w:rPr>
                      <m:t>1</m:t>
                    </m:r>
                  </m:num>
                  <m:den>
                    <m:sSub>
                      <m:sSubPr>
                        <m:ctrlPr>
                          <w:rPr>
                            <w:rFonts w:ascii="Cambria Math" w:hAnsi="Cambria Math"/>
                            <w:i/>
                            <w:lang w:val="en-GB"/>
                          </w:rPr>
                        </m:ctrlPr>
                      </m:sSubPr>
                      <m:e>
                        <m:r>
                          <w:rPr>
                            <w:rFonts w:ascii="Cambria Math" w:hAnsi="Cambria Math"/>
                            <w:lang w:val="en-GB"/>
                          </w:rPr>
                          <m:t>λ</m:t>
                        </m:r>
                      </m:e>
                      <m:sub>
                        <m:r>
                          <w:rPr>
                            <w:rFonts w:ascii="Cambria Math" w:hAnsi="Cambria Math"/>
                            <w:lang w:val="en-GB"/>
                          </w:rPr>
                          <m:t>m</m:t>
                        </m:r>
                      </m:sub>
                    </m:sSub>
                  </m:den>
                </m:f>
              </m:e>
            </m:d>
          </m:e>
          <m:sup>
            <m:r>
              <w:rPr>
                <w:rFonts w:ascii="Cambria Math" w:hAnsi="Cambria Math"/>
                <w:lang w:val="en-GB"/>
              </w:rPr>
              <m:t>2</m:t>
            </m:r>
          </m:sup>
        </m:sSup>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m</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λ</m:t>
            </m:r>
          </m:sub>
        </m:sSub>
        <m:r>
          <w:rPr>
            <w:rFonts w:ascii="Cambria Math" w:hAnsi="Cambria Math"/>
            <w:lang w:val="en-GB"/>
          </w:rPr>
          <m:t>*</m:t>
        </m:r>
        <m:sSup>
          <m:sSupPr>
            <m:ctrlPr>
              <w:rPr>
                <w:rFonts w:ascii="Cambria Math" w:hAnsi="Cambria Math"/>
                <w:i/>
                <w:lang w:val="en-GB"/>
              </w:rPr>
            </m:ctrlPr>
          </m:sSupPr>
          <m:e>
            <m:d>
              <m:dPr>
                <m:ctrlPr>
                  <w:rPr>
                    <w:rFonts w:ascii="Cambria Math" w:hAnsi="Cambria Math"/>
                    <w:i/>
                    <w:lang w:val="en-GB"/>
                  </w:rPr>
                </m:ctrlPr>
              </m:dPr>
              <m:e>
                <m:r>
                  <w:rPr>
                    <w:rFonts w:ascii="Cambria Math" w:hAnsi="Cambria Math"/>
                    <w:lang w:val="en-GB"/>
                  </w:rPr>
                  <m:t>0</m:t>
                </m:r>
              </m:e>
            </m:d>
          </m:e>
          <m:sup>
            <m:r>
              <w:rPr>
                <w:rFonts w:ascii="Cambria Math" w:hAnsi="Cambria Math"/>
                <w:lang w:val="en-GB"/>
              </w:rPr>
              <m:t>2</m:t>
            </m:r>
          </m:sup>
        </m:sSup>
        <m:r>
          <w:rPr>
            <w:rFonts w:ascii="Cambria Math" w:hAnsi="Cambria Math"/>
            <w:lang w:val="en-GB"/>
          </w:rPr>
          <m:t>=</m:t>
        </m:r>
        <m:sSub>
          <m:sSubPr>
            <m:ctrlPr>
              <w:rPr>
                <w:rFonts w:ascii="Cambria Math" w:hAnsi="Cambria Math"/>
                <w:i/>
                <w:lang w:val="en-GB"/>
              </w:rPr>
            </m:ctrlPr>
          </m:sSubPr>
          <m:e>
            <m:r>
              <w:rPr>
                <w:rFonts w:ascii="Cambria Math" w:hAnsi="Cambria Math"/>
                <w:lang w:val="en-GB"/>
              </w:rPr>
              <m:t>B</m:t>
            </m:r>
          </m:e>
          <m:sub>
            <m:r>
              <w:rPr>
                <w:rFonts w:ascii="Cambria Math" w:hAnsi="Cambria Math"/>
                <w:lang w:val="en-GB"/>
              </w:rPr>
              <m:t>m</m:t>
            </m:r>
          </m:sub>
        </m:sSub>
        <m:r>
          <w:rPr>
            <w:rFonts w:ascii="Cambria Math" w:eastAsiaTheme="minorEastAsia" w:hAnsi="Cambria Math"/>
            <w:lang w:val="en-GB"/>
          </w:rPr>
          <m:t>=26,3 cm/s</m:t>
        </m:r>
      </m:oMath>
      <w:r w:rsidR="005329C7">
        <w:rPr>
          <w:rFonts w:eastAsiaTheme="minorEastAsia"/>
          <w:lang w:val="en-GB"/>
        </w:rPr>
        <w:t xml:space="preserve"> </w:t>
      </w:r>
      <w:r w:rsidR="00AC2AB2">
        <w:rPr>
          <w:rFonts w:eastAsiaTheme="minorEastAsia"/>
          <w:lang w:val="en-GB"/>
        </w:rPr>
        <w:br/>
      </w:r>
      <w:r w:rsidR="005329C7">
        <w:rPr>
          <w:rFonts w:eastAsiaTheme="minorEastAsia"/>
          <w:lang w:val="en-GB"/>
        </w:rPr>
        <w:t>for Isooctane</w:t>
      </w:r>
      <w:r w:rsidR="00AC2AB2">
        <w:rPr>
          <w:rFonts w:eastAsiaTheme="minorEastAsia"/>
          <w:lang w:val="en-GB"/>
        </w:rPr>
        <w:t xml:space="preserve"> with </w:t>
      </w:r>
      <m:oMath>
        <m:r>
          <w:rPr>
            <w:rFonts w:ascii="Cambria Math" w:hAnsi="Cambria Math"/>
            <w:lang w:val="en-GB"/>
          </w:rPr>
          <m:t>λ=0,88</m:t>
        </m:r>
      </m:oMath>
      <w:r w:rsidR="00AC2AB2">
        <w:rPr>
          <w:rFonts w:eastAsiaTheme="minorEastAsia"/>
          <w:lang w:val="en-GB"/>
        </w:rPr>
        <w:t xml:space="preserve"> </w:t>
      </w:r>
    </w:p>
    <w:p w:rsidR="006E1D0B" w:rsidRDefault="006E1D0B" w:rsidP="00A56E7D">
      <w:pPr>
        <w:rPr>
          <w:rFonts w:eastAsiaTheme="minorEastAsia"/>
          <w:lang w:val="en-GB"/>
        </w:rPr>
      </w:pPr>
      <w:r>
        <w:rPr>
          <w:rFonts w:eastAsiaTheme="minorEastAsia"/>
          <w:lang w:val="en-GB"/>
        </w:rPr>
        <w:t xml:space="preserve">Therefore: </w:t>
      </w:r>
      <m:oMath>
        <m:r>
          <w:rPr>
            <w:rFonts w:ascii="Cambria Math" w:eastAsiaTheme="minorEastAsia" w:hAnsi="Cambria Math"/>
            <w:lang w:val="en-GB"/>
          </w:rPr>
          <m:t>FER=</m:t>
        </m:r>
        <m:f>
          <m:fPr>
            <m:type m:val="skw"/>
            <m:ctrlPr>
              <w:rPr>
                <w:rFonts w:ascii="Cambria Math" w:eastAsiaTheme="minorEastAsia" w:hAnsi="Cambria Math"/>
                <w:i/>
                <w:lang w:val="en-GB"/>
              </w:rPr>
            </m:ctrlPr>
          </m:fPr>
          <m:num>
            <m:r>
              <w:rPr>
                <w:rFonts w:ascii="Cambria Math" w:eastAsiaTheme="minorEastAsia" w:hAnsi="Cambria Math"/>
                <w:lang w:val="en-GB"/>
              </w:rPr>
              <m:t>1</m:t>
            </m:r>
          </m:num>
          <m:den>
            <m:r>
              <w:rPr>
                <w:rFonts w:ascii="Cambria Math" w:hAnsi="Cambria Math"/>
                <w:lang w:val="en-GB"/>
              </w:rPr>
              <m:t>λ</m:t>
            </m:r>
          </m:den>
        </m:f>
        <m:r>
          <w:rPr>
            <w:rFonts w:ascii="Cambria Math" w:eastAsiaTheme="minorEastAsia" w:hAnsi="Cambria Math"/>
            <w:lang w:val="en-GB"/>
          </w:rPr>
          <m:t>=</m:t>
        </m:r>
        <m:f>
          <m:fPr>
            <m:type m:val="skw"/>
            <m:ctrlPr>
              <w:rPr>
                <w:rFonts w:ascii="Cambria Math" w:eastAsiaTheme="minorEastAsia" w:hAnsi="Cambria Math"/>
                <w:i/>
                <w:lang w:val="en-GB"/>
              </w:rPr>
            </m:ctrlPr>
          </m:fPr>
          <m:num>
            <m:r>
              <w:rPr>
                <w:rFonts w:ascii="Cambria Math" w:eastAsiaTheme="minorEastAsia" w:hAnsi="Cambria Math"/>
                <w:lang w:val="en-GB"/>
              </w:rPr>
              <m:t>1</m:t>
            </m:r>
          </m:num>
          <m:den>
            <m:r>
              <w:rPr>
                <w:rFonts w:ascii="Cambria Math" w:eastAsiaTheme="minorEastAsia" w:hAnsi="Cambria Math"/>
                <w:lang w:val="en-GB"/>
              </w:rPr>
              <m:t>0,88</m:t>
            </m:r>
          </m:den>
        </m:f>
        <m:r>
          <w:rPr>
            <w:rFonts w:ascii="Cambria Math" w:eastAsiaTheme="minorEastAsia" w:hAnsi="Cambria Math"/>
            <w:lang w:val="en-GB"/>
          </w:rPr>
          <m:t>=1,136</m:t>
        </m:r>
      </m:oMath>
    </w:p>
    <w:p w:rsidR="009A7E5E" w:rsidRDefault="000A3098" w:rsidP="00A56E7D">
      <w:pPr>
        <w:rPr>
          <w:rFonts w:eastAsiaTheme="minorEastAsia"/>
          <w:lang w:val="en-GB"/>
        </w:rPr>
      </w:pPr>
      <m:oMathPara>
        <m:oMathParaPr>
          <m:jc m:val="left"/>
        </m:oMathParaPr>
        <m:oMath>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T</m:t>
              </m:r>
            </m:sub>
          </m:sSub>
          <m:r>
            <w:rPr>
              <w:rFonts w:ascii="Cambria Math" w:hAnsi="Cambria Math"/>
              <w:lang w:val="en-GB"/>
            </w:rPr>
            <m:t>=Turbulent Flame Speed=</m:t>
          </m:r>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L</m:t>
              </m:r>
            </m:sub>
          </m:sSub>
          <m:r>
            <w:rPr>
              <w:rFonts w:ascii="Cambria Math" w:hAnsi="Cambria Math"/>
              <w:lang w:val="en-GB"/>
            </w:rPr>
            <m:t>*K*RPM</m:t>
          </m:r>
          <m:r>
            <m:rPr>
              <m:sty m:val="p"/>
            </m:rPr>
            <w:rPr>
              <w:rFonts w:ascii="Cambria Math" w:hAnsi="Cambria Math"/>
              <w:lang w:val="en-GB"/>
            </w:rPr>
            <w:br/>
          </m:r>
        </m:oMath>
      </m:oMathPara>
      <w:r w:rsidR="009A7E5E">
        <w:rPr>
          <w:rFonts w:eastAsiaTheme="minorEastAsia"/>
          <w:lang w:val="en-GB"/>
        </w:rPr>
        <w:tab/>
      </w:r>
      <m:oMath>
        <m:r>
          <w:rPr>
            <w:rFonts w:ascii="Cambria Math" w:hAnsi="Cambria Math"/>
            <w:lang w:val="en-GB"/>
          </w:rPr>
          <m:t>=Laminar Flame Speed*Constant relating RPM to Turbulent Flame Speed*RPM</m:t>
        </m:r>
      </m:oMath>
    </w:p>
    <w:p w:rsidR="009A7E5E" w:rsidRDefault="009A7E5E" w:rsidP="00A56E7D">
      <w:pPr>
        <w:rPr>
          <w:rFonts w:eastAsiaTheme="minorEastAsia"/>
          <w:lang w:val="en-GB"/>
        </w:rPr>
      </w:pPr>
      <w:r>
        <w:rPr>
          <w:rFonts w:eastAsiaTheme="minorEastAsia"/>
          <w:lang w:val="en-GB"/>
        </w:rPr>
        <w:t xml:space="preserve">If </w:t>
      </w:r>
      <m:oMath>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L</m:t>
            </m:r>
          </m:sub>
        </m:sSub>
        <m:r>
          <w:rPr>
            <w:rFonts w:ascii="Cambria Math" w:hAnsi="Cambria Math"/>
            <w:lang w:val="en-GB"/>
          </w:rPr>
          <m:t>=Constant</m:t>
        </m:r>
      </m:oMath>
      <w:r>
        <w:rPr>
          <w:rFonts w:eastAsiaTheme="minorEastAsia"/>
          <w:lang w:val="en-GB"/>
        </w:rPr>
        <w:t xml:space="preserve">, </w:t>
      </w:r>
      <m:oMath>
        <m:sSub>
          <m:sSubPr>
            <m:ctrlPr>
              <w:rPr>
                <w:rFonts w:ascii="Cambria Math" w:hAnsi="Cambria Math"/>
                <w:i/>
                <w:lang w:val="en-GB"/>
              </w:rPr>
            </m:ctrlPr>
          </m:sSubPr>
          <m:e>
            <m:r>
              <w:rPr>
                <w:rFonts w:ascii="Cambria Math" w:hAnsi="Cambria Math"/>
                <w:lang w:val="en-GB"/>
              </w:rPr>
              <m:t>S</m:t>
            </m:r>
          </m:e>
          <m:sub>
            <m:r>
              <w:rPr>
                <w:rFonts w:ascii="Cambria Math" w:hAnsi="Cambria Math"/>
                <w:lang w:val="en-GB"/>
              </w:rPr>
              <m:t>T</m:t>
            </m:r>
          </m:sub>
        </m:sSub>
        <m:r>
          <w:rPr>
            <w:rFonts w:ascii="Cambria Math" w:hAnsi="Cambria Math"/>
            <w:lang w:val="en-GB"/>
          </w:rPr>
          <m:t>∝RPM</m:t>
        </m:r>
      </m:oMath>
      <w:r>
        <w:rPr>
          <w:rFonts w:eastAsiaTheme="minorEastAsia"/>
          <w:lang w:val="en-GB"/>
        </w:rPr>
        <w:t xml:space="preserve"> and the flame speed increases linearly with engine speed.</w:t>
      </w:r>
    </w:p>
    <w:p w:rsidR="009A7E5E" w:rsidRDefault="009A7E5E" w:rsidP="00A56E7D">
      <w:pPr>
        <w:rPr>
          <w:rFonts w:eastAsiaTheme="minorEastAsia"/>
          <w:lang w:val="en-GB"/>
        </w:rPr>
      </w:pPr>
    </w:p>
    <w:p w:rsidR="00A36BD5" w:rsidRDefault="008A29F2" w:rsidP="00A56E7D">
      <w:pPr>
        <w:rPr>
          <w:rFonts w:eastAsiaTheme="minorEastAsia"/>
          <w:lang w:val="en-GB"/>
        </w:rPr>
      </w:pPr>
      <w:r>
        <w:rPr>
          <w:rFonts w:eastAsiaTheme="minorEastAsia"/>
          <w:lang w:val="en-GB"/>
        </w:rPr>
        <w:t xml:space="preserve">Since the </w:t>
      </w:r>
      <w:r w:rsidR="00225DE9">
        <w:rPr>
          <w:rFonts w:eastAsiaTheme="minorEastAsia"/>
          <w:lang w:val="en-GB"/>
        </w:rPr>
        <w:t>peak</w:t>
      </w:r>
      <w:r>
        <w:rPr>
          <w:rFonts w:eastAsiaTheme="minorEastAsia"/>
          <w:lang w:val="en-GB"/>
        </w:rPr>
        <w:t xml:space="preserve"> pressure </w:t>
      </w:r>
      <w:r w:rsidR="00225DE9">
        <w:rPr>
          <w:rFonts w:eastAsiaTheme="minorEastAsia"/>
          <w:lang w:val="en-GB"/>
        </w:rPr>
        <w:t xml:space="preserve">always </w:t>
      </w:r>
      <w:r>
        <w:rPr>
          <w:rFonts w:eastAsiaTheme="minorEastAsia"/>
          <w:lang w:val="en-GB"/>
        </w:rPr>
        <w:t xml:space="preserve">occurs </w:t>
      </w:r>
      <w:r w:rsidR="00225DE9">
        <w:rPr>
          <w:rFonts w:eastAsiaTheme="minorEastAsia"/>
          <w:lang w:val="en-GB"/>
        </w:rPr>
        <w:t>when</w:t>
      </w:r>
      <w:r>
        <w:rPr>
          <w:rFonts w:eastAsiaTheme="minorEastAsia"/>
          <w:lang w:val="en-GB"/>
        </w:rPr>
        <w:t xml:space="preserve"> 50% </w:t>
      </w:r>
      <w:r w:rsidR="00225DE9">
        <w:rPr>
          <w:rFonts w:eastAsiaTheme="minorEastAsia"/>
          <w:lang w:val="en-GB"/>
        </w:rPr>
        <w:t xml:space="preserve">of the mass has </w:t>
      </w:r>
      <w:r>
        <w:rPr>
          <w:rFonts w:eastAsiaTheme="minorEastAsia"/>
          <w:lang w:val="en-GB"/>
        </w:rPr>
        <w:t>burn</w:t>
      </w:r>
      <w:r w:rsidR="00225DE9">
        <w:rPr>
          <w:rFonts w:eastAsiaTheme="minorEastAsia"/>
          <w:lang w:val="en-GB"/>
        </w:rPr>
        <w:t>ed</w:t>
      </w:r>
      <w:r>
        <w:rPr>
          <w:rFonts w:eastAsiaTheme="minorEastAsia"/>
          <w:lang w:val="en-GB"/>
        </w:rPr>
        <w:t xml:space="preserve"> and the ignition timing is the start of combustion, </w:t>
      </w:r>
      <w:r w:rsidR="00905068">
        <w:rPr>
          <w:rFonts w:eastAsiaTheme="minorEastAsia"/>
          <w:i/>
          <w:lang w:val="en-GB"/>
        </w:rPr>
        <w:t xml:space="preserve">Figure </w:t>
      </w:r>
      <w:r w:rsidR="00F94299">
        <w:rPr>
          <w:rFonts w:eastAsiaTheme="minorEastAsia"/>
          <w:i/>
          <w:lang w:val="en-GB"/>
        </w:rPr>
        <w:t>7</w:t>
      </w:r>
      <w:r w:rsidR="00A06028">
        <w:rPr>
          <w:rFonts w:eastAsiaTheme="minorEastAsia"/>
          <w:i/>
          <w:lang w:val="en-GB"/>
        </w:rPr>
        <w:t xml:space="preserve"> </w:t>
      </w:r>
      <w:r w:rsidR="00A06028">
        <w:rPr>
          <w:rFonts w:eastAsiaTheme="minorEastAsia"/>
          <w:lang w:val="en-GB"/>
        </w:rPr>
        <w:t xml:space="preserve">and </w:t>
      </w:r>
      <w:r w:rsidR="00A06028">
        <w:rPr>
          <w:rFonts w:eastAsiaTheme="minorEastAsia"/>
          <w:i/>
          <w:lang w:val="en-GB"/>
        </w:rPr>
        <w:t xml:space="preserve">9 </w:t>
      </w:r>
      <w:r w:rsidR="00A06028">
        <w:rPr>
          <w:rFonts w:eastAsiaTheme="minorEastAsia"/>
          <w:lang w:val="en-GB"/>
        </w:rPr>
        <w:t>prove the relationships stated above and show that</w:t>
      </w:r>
      <w:r w:rsidR="00F67E5C">
        <w:rPr>
          <w:rFonts w:eastAsiaTheme="minorEastAsia"/>
          <w:lang w:val="en-GB"/>
        </w:rPr>
        <w:t xml:space="preserve"> the burn duration decreases</w:t>
      </w:r>
      <w:r w:rsidR="00A06028">
        <w:rPr>
          <w:rFonts w:eastAsiaTheme="minorEastAsia"/>
          <w:lang w:val="en-GB"/>
        </w:rPr>
        <w:t xml:space="preserve"> with increasing </w:t>
      </w:r>
      <w:r w:rsidR="00F67E5C">
        <w:rPr>
          <w:rFonts w:eastAsiaTheme="minorEastAsia"/>
          <w:lang w:val="en-GB"/>
        </w:rPr>
        <w:t xml:space="preserve">load and engine speed, which means that the flame travels faster with higher volumetric efficiency and </w:t>
      </w:r>
      <w:r>
        <w:rPr>
          <w:rFonts w:eastAsiaTheme="minorEastAsia"/>
          <w:lang w:val="en-GB"/>
        </w:rPr>
        <w:t>piston velocity</w:t>
      </w:r>
      <w:sdt>
        <w:sdtPr>
          <w:rPr>
            <w:rFonts w:eastAsiaTheme="minorEastAsia"/>
            <w:lang w:val="en-GB"/>
          </w:rPr>
          <w:id w:val="1968247295"/>
          <w:citation/>
        </w:sdtPr>
        <w:sdtEndPr/>
        <w:sdtContent>
          <w:r w:rsidR="001A3D31">
            <w:rPr>
              <w:rFonts w:eastAsiaTheme="minorEastAsia"/>
              <w:lang w:val="en-GB"/>
            </w:rPr>
            <w:fldChar w:fldCharType="begin"/>
          </w:r>
          <w:r w:rsidR="001A3D31">
            <w:rPr>
              <w:rFonts w:eastAsiaTheme="minorEastAsia"/>
              <w:lang w:val="en-GB"/>
            </w:rPr>
            <w:instrText xml:space="preserve"> CITATION McD17 \l 2057 </w:instrText>
          </w:r>
          <w:r w:rsidR="001A3D31">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(McDonald, 2017/2018)</w:t>
          </w:r>
          <w:r w:rsidR="001A3D31">
            <w:rPr>
              <w:rFonts w:eastAsiaTheme="minorEastAsia"/>
              <w:lang w:val="en-GB"/>
            </w:rPr>
            <w:fldChar w:fldCharType="end"/>
          </w:r>
        </w:sdtContent>
      </w:sdt>
      <w:r w:rsidR="00F67E5C">
        <w:rPr>
          <w:rFonts w:eastAsiaTheme="minorEastAsia"/>
          <w:lang w:val="en-GB"/>
        </w:rPr>
        <w:t>.</w:t>
      </w:r>
    </w:p>
    <w:p w:rsidR="005128B4" w:rsidRDefault="005128B4" w:rsidP="00A56E7D">
      <w:pPr>
        <w:rPr>
          <w:rFonts w:eastAsiaTheme="minorEastAsia"/>
          <w:lang w:val="en-GB"/>
        </w:rPr>
      </w:pPr>
    </w:p>
    <w:p w:rsidR="001A3D31" w:rsidRDefault="00DD0CC8" w:rsidP="00A56E7D">
      <w:pPr>
        <w:rPr>
          <w:rFonts w:eastAsiaTheme="minorEastAsia"/>
          <w:lang w:val="en-GB"/>
        </w:rPr>
      </w:pPr>
      <w:r>
        <w:rPr>
          <w:rFonts w:eastAsiaTheme="minorEastAsia"/>
          <w:lang w:val="en-GB"/>
        </w:rPr>
        <w:t>Example</w:t>
      </w:r>
      <w:r w:rsidR="00B00584">
        <w:rPr>
          <w:rFonts w:eastAsiaTheme="minorEastAsia"/>
          <w:lang w:val="en-GB"/>
        </w:rPr>
        <w:t xml:space="preserve"> for volumetric efficiency with equal lambda values</w:t>
      </w:r>
      <w:r w:rsidR="001A3D31">
        <w:rPr>
          <w:rFonts w:eastAsiaTheme="minorEastAsia"/>
          <w:lang w:val="en-GB"/>
        </w:rPr>
        <w:t>:</w:t>
      </w:r>
      <w:r w:rsidR="00821BF4">
        <w:rPr>
          <w:rFonts w:eastAsiaTheme="minorEastAsia"/>
          <w:lang w:val="en-GB"/>
        </w:rPr>
        <w:br/>
      </w:r>
    </w:p>
    <w:p w:rsidR="00F94299" w:rsidRPr="00F94299" w:rsidRDefault="001A3D31" w:rsidP="00A56E7D">
      <w:pPr>
        <w:rPr>
          <w:rFonts w:eastAsiaTheme="minorEastAsia"/>
          <w:lang w:val="en-GB"/>
        </w:rPr>
      </w:pPr>
      <w:r w:rsidRPr="00840594">
        <w:rPr>
          <w:rFonts w:eastAsiaTheme="minorEastAsia"/>
          <w:b/>
          <w:lang w:val="en-GB"/>
        </w:rPr>
        <w:t xml:space="preserve">At </w:t>
      </w:r>
      <w:r w:rsidR="00DB2AB3" w:rsidRPr="00840594">
        <w:rPr>
          <w:rFonts w:eastAsiaTheme="minorEastAsia"/>
          <w:b/>
          <w:lang w:val="en-GB"/>
        </w:rPr>
        <w:t>3000 RPM and 250 kPa BMEP</w:t>
      </w:r>
      <w:r w:rsidR="00F94299">
        <w:rPr>
          <w:rFonts w:eastAsiaTheme="minorEastAsia"/>
          <w:lang w:val="en-GB"/>
        </w:rPr>
        <w:br/>
      </w:r>
      <m:oMathPara>
        <m:oMathParaPr>
          <m:jc m:val="left"/>
        </m:oMathParaPr>
        <m:oMath>
          <m:r>
            <w:rPr>
              <w:rFonts w:ascii="Cambria Math" w:eastAsiaTheme="minorEastAsia" w:hAnsi="Cambria Math"/>
              <w:lang w:val="en-GB"/>
            </w:rPr>
            <m:t>Start of Combustion=Ignition Timing=28,3° BTDC</m:t>
          </m:r>
          <m:r>
            <m:rPr>
              <m:sty m:val="p"/>
            </m:rPr>
            <w:rPr>
              <w:rFonts w:eastAsiaTheme="minorEastAsia"/>
              <w:lang w:val="en-GB"/>
            </w:rPr>
            <w:br/>
          </m:r>
        </m:oMath>
        <m:oMath>
          <m:r>
            <w:rPr>
              <w:rFonts w:ascii="Cambria Math" w:eastAsiaTheme="minorEastAsia" w:hAnsi="Cambria Math"/>
              <w:lang w:val="en-GB"/>
            </w:rPr>
            <m:t>50% Burn Point=Angle of Maximum Average Pressure=13° ATDC</m:t>
          </m:r>
        </m:oMath>
      </m:oMathPara>
    </w:p>
    <w:p w:rsidR="00F94299" w:rsidRPr="006D704B" w:rsidRDefault="00F94299" w:rsidP="00A56E7D">
      <w:pPr>
        <w:rPr>
          <w:rFonts w:eastAsiaTheme="minorEastAsia"/>
          <w:b/>
          <w:lang w:val="en-GB"/>
        </w:rPr>
      </w:pPr>
      <m:oMathPara>
        <m:oMathParaPr>
          <m:jc m:val="left"/>
        </m:oMathParaPr>
        <m:oMath>
          <m:r>
            <w:rPr>
              <w:rFonts w:ascii="Cambria Math" w:eastAsiaTheme="minorEastAsia" w:hAnsi="Cambria Math"/>
              <w:lang w:val="en-GB"/>
            </w:rPr>
            <m:t>Burn Duration from SoC to 50%=28,3+13=41,3°</m:t>
          </m:r>
          <m:r>
            <m:rPr>
              <m:sty m:val="p"/>
            </m:rPr>
            <w:rPr>
              <w:rFonts w:eastAsiaTheme="minorEastAsia"/>
              <w:lang w:val="en-GB"/>
            </w:rPr>
            <w:br/>
          </m:r>
        </m:oMath>
      </m:oMathPara>
    </w:p>
    <w:p w:rsidR="006D704B" w:rsidRPr="00840594" w:rsidRDefault="006D704B" w:rsidP="00A56E7D">
      <w:pPr>
        <w:rPr>
          <w:rFonts w:eastAsiaTheme="minorEastAsia"/>
          <w:b/>
          <w:lang w:val="en-GB"/>
        </w:rPr>
      </w:pPr>
      <m:oMathPara>
        <m:oMathParaPr>
          <m:jc m:val="left"/>
        </m:oMathParaPr>
        <m:oMath>
          <m:r>
            <w:rPr>
              <w:rFonts w:ascii="Cambria Math" w:eastAsiaTheme="minorEastAsia" w:hAnsi="Cambria Math"/>
              <w:lang w:val="en-GB"/>
            </w:rPr>
            <m:t>Time for 41,3° at 3000 RPM=</m:t>
          </m:r>
          <m:f>
            <m:fPr>
              <m:ctrlPr>
                <w:rPr>
                  <w:rFonts w:ascii="Cambria Math" w:eastAsiaTheme="minorEastAsia" w:hAnsi="Cambria Math"/>
                  <w:i/>
                  <w:lang w:val="en-GB"/>
                </w:rPr>
              </m:ctrlPr>
            </m:fPr>
            <m:num>
              <m:r>
                <w:rPr>
                  <w:rFonts w:ascii="Cambria Math" w:eastAsiaTheme="minorEastAsia" w:hAnsi="Cambria Math"/>
                  <w:lang w:val="en-GB"/>
                </w:rPr>
                <m:t>41,3</m:t>
              </m:r>
            </m:num>
            <m:den>
              <m:r>
                <w:rPr>
                  <w:rFonts w:ascii="Cambria Math" w:eastAsiaTheme="minorEastAsia" w:hAnsi="Cambria Math"/>
                  <w:lang w:val="en-GB"/>
                </w:rPr>
                <m:t>360</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60</m:t>
              </m:r>
            </m:num>
            <m:den>
              <m:r>
                <w:rPr>
                  <w:rFonts w:ascii="Cambria Math" w:eastAsiaTheme="minorEastAsia" w:hAnsi="Cambria Math"/>
                  <w:lang w:val="en-GB"/>
                </w:rPr>
                <m:t>3000</m:t>
              </m:r>
            </m:den>
          </m:f>
          <m:r>
            <w:rPr>
              <w:rFonts w:ascii="Cambria Math" w:eastAsiaTheme="minorEastAsia" w:hAnsi="Cambria Math"/>
              <w:lang w:val="en-GB"/>
            </w:rPr>
            <m:t>=</m:t>
          </m:r>
          <m:r>
            <m:rPr>
              <m:sty m:val="bi"/>
            </m:rPr>
            <w:rPr>
              <w:rFonts w:ascii="Cambria Math" w:eastAsiaTheme="minorEastAsia" w:hAnsi="Cambria Math"/>
              <w:lang w:val="en-GB"/>
            </w:rPr>
            <m:t>2,29 ms</m:t>
          </m:r>
          <m:r>
            <m:rPr>
              <m:sty m:val="p"/>
            </m:rPr>
            <w:rPr>
              <w:rFonts w:eastAsiaTheme="minorEastAsia"/>
              <w:lang w:val="en-GB"/>
            </w:rPr>
            <w:br/>
          </m:r>
        </m:oMath>
      </m:oMathPara>
    </w:p>
    <w:p w:rsidR="00185A85" w:rsidRPr="00F94299" w:rsidRDefault="00185A85" w:rsidP="00185A85">
      <w:pPr>
        <w:rPr>
          <w:rFonts w:eastAsiaTheme="minorEastAsia"/>
          <w:lang w:val="en-GB"/>
        </w:rPr>
      </w:pPr>
      <w:r w:rsidRPr="00840594">
        <w:rPr>
          <w:rFonts w:eastAsiaTheme="minorEastAsia"/>
          <w:b/>
          <w:lang w:val="en-GB"/>
        </w:rPr>
        <w:t>At 3000 RPM and 3000 kPa BMEP</w:t>
      </w:r>
      <w:r>
        <w:rPr>
          <w:rFonts w:eastAsiaTheme="minorEastAsia"/>
          <w:lang w:val="en-GB"/>
        </w:rPr>
        <w:br/>
      </w:r>
      <m:oMathPara>
        <m:oMathParaPr>
          <m:jc m:val="left"/>
        </m:oMathParaPr>
        <m:oMath>
          <m:r>
            <w:rPr>
              <w:rFonts w:ascii="Cambria Math" w:eastAsiaTheme="minorEastAsia" w:hAnsi="Cambria Math"/>
              <w:lang w:val="en-GB"/>
            </w:rPr>
            <m:t>Start of Combustion=Ignition Timing=4,9° BTDC</m:t>
          </m:r>
          <m:r>
            <m:rPr>
              <m:sty m:val="p"/>
            </m:rPr>
            <w:rPr>
              <w:rFonts w:eastAsiaTheme="minorEastAsia"/>
              <w:lang w:val="en-GB"/>
            </w:rPr>
            <w:br/>
          </m:r>
        </m:oMath>
        <m:oMath>
          <m:r>
            <w:rPr>
              <w:rFonts w:ascii="Cambria Math" w:eastAsiaTheme="minorEastAsia" w:hAnsi="Cambria Math"/>
              <w:lang w:val="en-GB"/>
            </w:rPr>
            <m:t>50% Burn Point=Angle of Maximum Average Pressure=29,8° ATDC</m:t>
          </m:r>
        </m:oMath>
      </m:oMathPara>
    </w:p>
    <w:p w:rsidR="00185A85" w:rsidRPr="006D704B" w:rsidRDefault="00185A85" w:rsidP="00185A85">
      <w:pPr>
        <w:rPr>
          <w:rFonts w:eastAsiaTheme="minorEastAsia"/>
          <w:b/>
          <w:lang w:val="en-GB"/>
        </w:rPr>
      </w:pPr>
      <m:oMathPara>
        <m:oMathParaPr>
          <m:jc m:val="left"/>
        </m:oMathParaPr>
        <m:oMath>
          <m:r>
            <w:rPr>
              <w:rFonts w:ascii="Cambria Math" w:eastAsiaTheme="minorEastAsia" w:hAnsi="Cambria Math"/>
              <w:lang w:val="en-GB"/>
            </w:rPr>
            <m:t>Burn Duration from SoC to 50%=4,9+29,8=34,7°</m:t>
          </m:r>
          <m:r>
            <m:rPr>
              <m:sty m:val="p"/>
            </m:rPr>
            <w:rPr>
              <w:rFonts w:eastAsiaTheme="minorEastAsia"/>
              <w:lang w:val="en-GB"/>
            </w:rPr>
            <w:br/>
          </m:r>
        </m:oMath>
      </m:oMathPara>
    </w:p>
    <w:p w:rsidR="006D704B" w:rsidRPr="00185A85" w:rsidRDefault="006D704B" w:rsidP="006D704B">
      <w:pPr>
        <w:rPr>
          <w:rFonts w:eastAsiaTheme="minorEastAsia"/>
          <w:lang w:val="en-GB"/>
        </w:rPr>
      </w:pPr>
      <m:oMathPara>
        <m:oMathParaPr>
          <m:jc m:val="left"/>
        </m:oMathParaPr>
        <m:oMath>
          <m:r>
            <w:rPr>
              <w:rFonts w:ascii="Cambria Math" w:eastAsiaTheme="minorEastAsia" w:hAnsi="Cambria Math"/>
              <w:lang w:val="en-GB"/>
            </w:rPr>
            <m:t>Time for 34,7° at 3000 RPM=</m:t>
          </m:r>
          <m:f>
            <m:fPr>
              <m:ctrlPr>
                <w:rPr>
                  <w:rFonts w:ascii="Cambria Math" w:eastAsiaTheme="minorEastAsia" w:hAnsi="Cambria Math"/>
                  <w:i/>
                  <w:lang w:val="en-GB"/>
                </w:rPr>
              </m:ctrlPr>
            </m:fPr>
            <m:num>
              <m:r>
                <w:rPr>
                  <w:rFonts w:ascii="Cambria Math" w:eastAsiaTheme="minorEastAsia" w:hAnsi="Cambria Math"/>
                  <w:lang w:val="en-GB"/>
                </w:rPr>
                <m:t>34,7</m:t>
              </m:r>
            </m:num>
            <m:den>
              <m:r>
                <w:rPr>
                  <w:rFonts w:ascii="Cambria Math" w:eastAsiaTheme="minorEastAsia" w:hAnsi="Cambria Math"/>
                  <w:lang w:val="en-GB"/>
                </w:rPr>
                <m:t>360</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60</m:t>
              </m:r>
            </m:num>
            <m:den>
              <m:r>
                <w:rPr>
                  <w:rFonts w:ascii="Cambria Math" w:eastAsiaTheme="minorEastAsia" w:hAnsi="Cambria Math"/>
                  <w:lang w:val="en-GB"/>
                </w:rPr>
                <m:t>3000</m:t>
              </m:r>
            </m:den>
          </m:f>
          <m:r>
            <w:rPr>
              <w:rFonts w:ascii="Cambria Math" w:eastAsiaTheme="minorEastAsia" w:hAnsi="Cambria Math"/>
              <w:lang w:val="en-GB"/>
            </w:rPr>
            <m:t>=</m:t>
          </m:r>
          <m:r>
            <m:rPr>
              <m:sty m:val="bi"/>
            </m:rPr>
            <w:rPr>
              <w:rFonts w:ascii="Cambria Math" w:eastAsiaTheme="minorEastAsia" w:hAnsi="Cambria Math"/>
              <w:lang w:val="en-GB"/>
            </w:rPr>
            <m:t>1,93 ms</m:t>
          </m:r>
        </m:oMath>
      </m:oMathPara>
    </w:p>
    <w:p w:rsidR="009E65BA" w:rsidRDefault="009E65BA" w:rsidP="00185A85">
      <w:pPr>
        <w:rPr>
          <w:rFonts w:eastAsiaTheme="minorEastAsia"/>
          <w:b/>
          <w:lang w:val="en-GB"/>
        </w:rPr>
      </w:pPr>
    </w:p>
    <w:p w:rsidR="00B00584" w:rsidRPr="00B00584" w:rsidRDefault="00B00584" w:rsidP="00185A85">
      <w:pPr>
        <w:rPr>
          <w:rFonts w:eastAsiaTheme="minorEastAsia"/>
          <w:lang w:val="en-GB"/>
        </w:rPr>
      </w:pPr>
      <w:r w:rsidRPr="00B00584">
        <w:rPr>
          <w:rFonts w:eastAsiaTheme="minorEastAsia"/>
          <w:lang w:val="en-GB"/>
        </w:rPr>
        <w:t>Example</w:t>
      </w:r>
      <w:r>
        <w:rPr>
          <w:rFonts w:eastAsiaTheme="minorEastAsia"/>
          <w:lang w:val="en-GB"/>
        </w:rPr>
        <w:t xml:space="preserve"> for piston speed </w:t>
      </w:r>
      <w:r w:rsidR="005128B4">
        <w:rPr>
          <w:rFonts w:eastAsiaTheme="minorEastAsia"/>
          <w:lang w:val="en-GB"/>
        </w:rPr>
        <w:t>with equal lambda values</w:t>
      </w:r>
      <w:r w:rsidR="00AE6217">
        <w:rPr>
          <w:rFonts w:eastAsiaTheme="minorEastAsia"/>
          <w:lang w:val="en-GB"/>
        </w:rPr>
        <w:t>:</w:t>
      </w:r>
      <w:r w:rsidR="00821BF4">
        <w:rPr>
          <w:rFonts w:eastAsiaTheme="minorEastAsia"/>
          <w:lang w:val="en-GB"/>
        </w:rPr>
        <w:br/>
      </w:r>
    </w:p>
    <w:p w:rsidR="009E65BA" w:rsidRPr="00DD0CC8" w:rsidRDefault="00DD0CC8" w:rsidP="009E65BA">
      <w:pPr>
        <w:rPr>
          <w:rFonts w:eastAsiaTheme="minorEastAsia"/>
          <w:lang w:val="en-GB"/>
        </w:rPr>
      </w:pPr>
      <w:r w:rsidRPr="00840594">
        <w:rPr>
          <w:rFonts w:eastAsiaTheme="minorEastAsia"/>
          <w:b/>
          <w:lang w:val="en-GB"/>
        </w:rPr>
        <w:t xml:space="preserve">At </w:t>
      </w:r>
      <w:r w:rsidR="003766CA" w:rsidRPr="00840594">
        <w:rPr>
          <w:rFonts w:eastAsiaTheme="minorEastAsia"/>
          <w:b/>
          <w:lang w:val="en-GB"/>
        </w:rPr>
        <w:t>30</w:t>
      </w:r>
      <w:r w:rsidRPr="00840594">
        <w:rPr>
          <w:rFonts w:eastAsiaTheme="minorEastAsia"/>
          <w:b/>
          <w:lang w:val="en-GB"/>
        </w:rPr>
        <w:t xml:space="preserve">00 RPM and </w:t>
      </w:r>
      <w:r w:rsidR="003766CA" w:rsidRPr="00840594">
        <w:rPr>
          <w:rFonts w:eastAsiaTheme="minorEastAsia"/>
          <w:b/>
          <w:lang w:val="en-GB"/>
        </w:rPr>
        <w:t>14</w:t>
      </w:r>
      <w:r w:rsidR="009E65BA" w:rsidRPr="00840594">
        <w:rPr>
          <w:rFonts w:eastAsiaTheme="minorEastAsia"/>
          <w:b/>
          <w:lang w:val="en-GB"/>
        </w:rPr>
        <w:t>00 kPa BMEP</w:t>
      </w:r>
      <w:r w:rsidR="009E65BA">
        <w:rPr>
          <w:rFonts w:eastAsiaTheme="minorEastAsia"/>
          <w:lang w:val="en-GB"/>
        </w:rPr>
        <w:br/>
      </w:r>
      <m:oMathPara>
        <m:oMathParaPr>
          <m:jc m:val="left"/>
        </m:oMathParaPr>
        <m:oMath>
          <m:r>
            <w:rPr>
              <w:rFonts w:ascii="Cambria Math" w:eastAsiaTheme="minorEastAsia" w:hAnsi="Cambria Math"/>
              <w:lang w:val="en-GB"/>
            </w:rPr>
            <m:t>Start of Combustion=Ignition Timing=14,8° BTDC</m:t>
          </m:r>
          <m:r>
            <m:rPr>
              <m:sty m:val="p"/>
            </m:rPr>
            <w:rPr>
              <w:rFonts w:eastAsiaTheme="minorEastAsia"/>
              <w:lang w:val="en-GB"/>
            </w:rPr>
            <w:br/>
          </m:r>
        </m:oMath>
        <m:oMath>
          <m:r>
            <w:rPr>
              <w:rFonts w:ascii="Cambria Math" w:eastAsiaTheme="minorEastAsia" w:hAnsi="Cambria Math"/>
              <w:lang w:val="en-GB"/>
            </w:rPr>
            <m:t>50% Burn Point=Angle of Maximum Average Pressure=14,5° ATDC</m:t>
          </m:r>
        </m:oMath>
      </m:oMathPara>
    </w:p>
    <w:p w:rsidR="009E65BA" w:rsidRPr="00840594" w:rsidRDefault="009E65BA" w:rsidP="009E65BA">
      <w:pPr>
        <w:rPr>
          <w:rFonts w:eastAsiaTheme="minorEastAsia"/>
          <w:lang w:val="en-GB"/>
        </w:rPr>
      </w:pPr>
      <m:oMathPara>
        <m:oMathParaPr>
          <m:jc m:val="left"/>
        </m:oMathParaPr>
        <m:oMath>
          <m:r>
            <w:rPr>
              <w:rFonts w:ascii="Cambria Math" w:eastAsiaTheme="minorEastAsia" w:hAnsi="Cambria Math"/>
              <w:lang w:val="en-GB"/>
            </w:rPr>
            <m:t>Burn Duration from SoC to 50%=14,8+14,5=29,3°</m:t>
          </m:r>
          <m:r>
            <m:rPr>
              <m:sty m:val="p"/>
            </m:rPr>
            <w:rPr>
              <w:rFonts w:eastAsiaTheme="minorEastAsia"/>
              <w:lang w:val="en-GB"/>
            </w:rPr>
            <w:br/>
          </m:r>
        </m:oMath>
      </m:oMathPara>
    </w:p>
    <w:p w:rsidR="009E65BA" w:rsidRPr="00F94299" w:rsidRDefault="00840594" w:rsidP="009E65BA">
      <w:pPr>
        <w:rPr>
          <w:rFonts w:eastAsiaTheme="minorEastAsia"/>
          <w:lang w:val="en-GB"/>
        </w:rPr>
      </w:pPr>
      <m:oMathPara>
        <m:oMathParaPr>
          <m:jc m:val="left"/>
        </m:oMathParaPr>
        <m:oMath>
          <m:r>
            <w:rPr>
              <w:rFonts w:ascii="Cambria Math" w:eastAsiaTheme="minorEastAsia" w:hAnsi="Cambria Math"/>
              <w:lang w:val="en-GB"/>
            </w:rPr>
            <w:lastRenderedPageBreak/>
            <m:t>Time for 29,3° at 3000 RPM=</m:t>
          </m:r>
          <m:f>
            <m:fPr>
              <m:ctrlPr>
                <w:rPr>
                  <w:rFonts w:ascii="Cambria Math" w:eastAsiaTheme="minorEastAsia" w:hAnsi="Cambria Math"/>
                  <w:i/>
                  <w:lang w:val="en-GB"/>
                </w:rPr>
              </m:ctrlPr>
            </m:fPr>
            <m:num>
              <m:r>
                <w:rPr>
                  <w:rFonts w:ascii="Cambria Math" w:eastAsiaTheme="minorEastAsia" w:hAnsi="Cambria Math"/>
                  <w:lang w:val="en-GB"/>
                </w:rPr>
                <m:t>29,3</m:t>
              </m:r>
            </m:num>
            <m:den>
              <m:r>
                <w:rPr>
                  <w:rFonts w:ascii="Cambria Math" w:eastAsiaTheme="minorEastAsia" w:hAnsi="Cambria Math"/>
                  <w:lang w:val="en-GB"/>
                </w:rPr>
                <m:t>360</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60</m:t>
              </m:r>
            </m:num>
            <m:den>
              <m:r>
                <w:rPr>
                  <w:rFonts w:ascii="Cambria Math" w:eastAsiaTheme="minorEastAsia" w:hAnsi="Cambria Math"/>
                  <w:lang w:val="en-GB"/>
                </w:rPr>
                <m:t>3000</m:t>
              </m:r>
            </m:den>
          </m:f>
          <m:r>
            <w:rPr>
              <w:rFonts w:ascii="Cambria Math" w:eastAsiaTheme="minorEastAsia" w:hAnsi="Cambria Math"/>
              <w:lang w:val="en-GB"/>
            </w:rPr>
            <m:t>=</m:t>
          </m:r>
          <m:r>
            <m:rPr>
              <m:sty m:val="bi"/>
            </m:rPr>
            <w:rPr>
              <w:rFonts w:ascii="Cambria Math" w:eastAsiaTheme="minorEastAsia" w:hAnsi="Cambria Math"/>
              <w:lang w:val="en-GB"/>
            </w:rPr>
            <m:t>1,63 ms</m:t>
          </m:r>
          <m:r>
            <m:rPr>
              <m:sty m:val="p"/>
            </m:rPr>
            <w:rPr>
              <w:rFonts w:eastAsiaTheme="minorEastAsia"/>
              <w:lang w:val="en-GB"/>
            </w:rPr>
            <w:br/>
          </m:r>
        </m:oMath>
      </m:oMathPara>
      <w:r w:rsidR="009E65BA" w:rsidRPr="00840594">
        <w:rPr>
          <w:rFonts w:eastAsiaTheme="minorEastAsia"/>
          <w:b/>
          <w:lang w:val="en-GB"/>
        </w:rPr>
        <w:t xml:space="preserve">At </w:t>
      </w:r>
      <w:r w:rsidR="003766CA" w:rsidRPr="00840594">
        <w:rPr>
          <w:rFonts w:eastAsiaTheme="minorEastAsia"/>
          <w:b/>
          <w:lang w:val="en-GB"/>
        </w:rPr>
        <w:t>6</w:t>
      </w:r>
      <w:r w:rsidR="00DD0CC8" w:rsidRPr="00840594">
        <w:rPr>
          <w:rFonts w:eastAsiaTheme="minorEastAsia"/>
          <w:b/>
          <w:lang w:val="en-GB"/>
        </w:rPr>
        <w:t>0</w:t>
      </w:r>
      <w:r w:rsidR="009E65BA" w:rsidRPr="00840594">
        <w:rPr>
          <w:rFonts w:eastAsiaTheme="minorEastAsia"/>
          <w:b/>
          <w:lang w:val="en-GB"/>
        </w:rPr>
        <w:t xml:space="preserve">00 RPM and </w:t>
      </w:r>
      <w:r w:rsidR="003766CA" w:rsidRPr="00840594">
        <w:rPr>
          <w:rFonts w:eastAsiaTheme="minorEastAsia"/>
          <w:b/>
          <w:lang w:val="en-GB"/>
        </w:rPr>
        <w:t>1400</w:t>
      </w:r>
      <w:r w:rsidR="009E65BA" w:rsidRPr="00840594">
        <w:rPr>
          <w:rFonts w:eastAsiaTheme="minorEastAsia"/>
          <w:b/>
          <w:lang w:val="en-GB"/>
        </w:rPr>
        <w:t xml:space="preserve"> kPa BMEP</w:t>
      </w:r>
      <w:r w:rsidR="009E65BA">
        <w:rPr>
          <w:rFonts w:eastAsiaTheme="minorEastAsia"/>
          <w:lang w:val="en-GB"/>
        </w:rPr>
        <w:br/>
      </w:r>
      <m:oMathPara>
        <m:oMathParaPr>
          <m:jc m:val="left"/>
        </m:oMathParaPr>
        <m:oMath>
          <m:r>
            <w:rPr>
              <w:rFonts w:ascii="Cambria Math" w:eastAsiaTheme="minorEastAsia" w:hAnsi="Cambria Math"/>
              <w:lang w:val="en-GB"/>
            </w:rPr>
            <m:t>Start of Combustion=Ignition Timing=19,9° BTDC</m:t>
          </m:r>
          <m:r>
            <m:rPr>
              <m:sty m:val="p"/>
            </m:rPr>
            <w:rPr>
              <w:rFonts w:eastAsiaTheme="minorEastAsia"/>
              <w:lang w:val="en-GB"/>
            </w:rPr>
            <w:br/>
          </m:r>
        </m:oMath>
        <m:oMath>
          <m:r>
            <w:rPr>
              <w:rFonts w:ascii="Cambria Math" w:eastAsiaTheme="minorEastAsia" w:hAnsi="Cambria Math"/>
              <w:lang w:val="en-GB"/>
            </w:rPr>
            <m:t>50% Burn Point=Angle of Maximum Average Pressure=15,2° ATDC</m:t>
          </m:r>
        </m:oMath>
      </m:oMathPara>
    </w:p>
    <w:p w:rsidR="009E65BA" w:rsidRPr="00840594" w:rsidRDefault="009E65BA" w:rsidP="009E65BA">
      <w:pPr>
        <w:rPr>
          <w:rFonts w:eastAsiaTheme="minorEastAsia"/>
          <w:lang w:val="en-GB"/>
        </w:rPr>
      </w:pPr>
      <m:oMathPara>
        <m:oMathParaPr>
          <m:jc m:val="left"/>
        </m:oMathParaPr>
        <m:oMath>
          <m:r>
            <w:rPr>
              <w:rFonts w:ascii="Cambria Math" w:eastAsiaTheme="minorEastAsia" w:hAnsi="Cambria Math"/>
              <w:lang w:val="en-GB"/>
            </w:rPr>
            <m:t>Burn Duration from SoC to 50%=19,9+15,2=35,1°</m:t>
          </m:r>
          <m:r>
            <m:rPr>
              <m:sty m:val="p"/>
            </m:rPr>
            <w:rPr>
              <w:rFonts w:eastAsiaTheme="minorEastAsia"/>
              <w:lang w:val="en-GB"/>
            </w:rPr>
            <w:br/>
          </m:r>
        </m:oMath>
      </m:oMathPara>
    </w:p>
    <w:p w:rsidR="00840594" w:rsidRPr="00185A85" w:rsidRDefault="00840594" w:rsidP="00840594">
      <w:pPr>
        <w:rPr>
          <w:rFonts w:eastAsiaTheme="minorEastAsia"/>
          <w:lang w:val="en-GB"/>
        </w:rPr>
      </w:pPr>
      <m:oMathPara>
        <m:oMathParaPr>
          <m:jc m:val="left"/>
        </m:oMathParaPr>
        <m:oMath>
          <m:r>
            <w:rPr>
              <w:rFonts w:ascii="Cambria Math" w:eastAsiaTheme="minorEastAsia" w:hAnsi="Cambria Math"/>
              <w:lang w:val="en-GB"/>
            </w:rPr>
            <m:t>Time for 35,1° at 3000 RPM=</m:t>
          </m:r>
          <m:f>
            <m:fPr>
              <m:ctrlPr>
                <w:rPr>
                  <w:rFonts w:ascii="Cambria Math" w:eastAsiaTheme="minorEastAsia" w:hAnsi="Cambria Math"/>
                  <w:i/>
                  <w:lang w:val="en-GB"/>
                </w:rPr>
              </m:ctrlPr>
            </m:fPr>
            <m:num>
              <m:r>
                <w:rPr>
                  <w:rFonts w:ascii="Cambria Math" w:eastAsiaTheme="minorEastAsia" w:hAnsi="Cambria Math"/>
                  <w:lang w:val="en-GB"/>
                </w:rPr>
                <m:t>34,7</m:t>
              </m:r>
            </m:num>
            <m:den>
              <m:r>
                <w:rPr>
                  <w:rFonts w:ascii="Cambria Math" w:eastAsiaTheme="minorEastAsia" w:hAnsi="Cambria Math"/>
                  <w:lang w:val="en-GB"/>
                </w:rPr>
                <m:t>360</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60</m:t>
              </m:r>
            </m:num>
            <m:den>
              <m:r>
                <w:rPr>
                  <w:rFonts w:ascii="Cambria Math" w:eastAsiaTheme="minorEastAsia" w:hAnsi="Cambria Math"/>
                  <w:lang w:val="en-GB"/>
                </w:rPr>
                <m:t>6000</m:t>
              </m:r>
            </m:den>
          </m:f>
          <m:r>
            <w:rPr>
              <w:rFonts w:ascii="Cambria Math" w:eastAsiaTheme="minorEastAsia" w:hAnsi="Cambria Math"/>
              <w:lang w:val="en-GB"/>
            </w:rPr>
            <m:t>=</m:t>
          </m:r>
          <m:r>
            <m:rPr>
              <m:sty m:val="bi"/>
            </m:rPr>
            <w:rPr>
              <w:rFonts w:ascii="Cambria Math" w:eastAsiaTheme="minorEastAsia" w:hAnsi="Cambria Math"/>
              <w:lang w:val="en-GB"/>
            </w:rPr>
            <m:t>0,96 ms</m:t>
          </m:r>
        </m:oMath>
      </m:oMathPara>
    </w:p>
    <w:p w:rsidR="00040713" w:rsidRPr="00F87CEA" w:rsidRDefault="00040713" w:rsidP="009E65BA">
      <w:pPr>
        <w:rPr>
          <w:rFonts w:eastAsiaTheme="minorEastAsia"/>
          <w:lang w:val="en-GB"/>
        </w:rPr>
      </w:pPr>
    </w:p>
    <w:p w:rsidR="00E354BB" w:rsidRDefault="00E354BB" w:rsidP="00E64D45">
      <w:pPr>
        <w:pStyle w:val="Heading1"/>
        <w:rPr>
          <w:rFonts w:asciiTheme="minorHAnsi" w:hAnsiTheme="minorHAnsi" w:cstheme="minorHAnsi"/>
          <w:color w:val="auto"/>
          <w:lang w:val="en-GB"/>
        </w:rPr>
      </w:pPr>
      <w:bookmarkStart w:id="11" w:name="_Toc507079554"/>
      <w:r>
        <w:rPr>
          <w:rFonts w:asciiTheme="minorHAnsi" w:hAnsiTheme="minorHAnsi" w:cstheme="minorHAnsi"/>
          <w:color w:val="auto"/>
          <w:lang w:val="en-GB"/>
        </w:rPr>
        <w:t>4.3. Fuelling Strategy for Engine Temperatures</w:t>
      </w:r>
      <w:bookmarkEnd w:id="11"/>
    </w:p>
    <w:p w:rsidR="00A468D5" w:rsidRPr="001F74AE" w:rsidRDefault="001F74AE" w:rsidP="00A468D5">
      <w:pPr>
        <w:rPr>
          <w:lang w:val="en-GB"/>
        </w:rPr>
      </w:pPr>
      <w:r>
        <w:rPr>
          <w:i/>
          <w:lang w:val="en-GB"/>
        </w:rPr>
        <w:t xml:space="preserve">Figure 6 </w:t>
      </w:r>
      <w:r>
        <w:rPr>
          <w:lang w:val="en-GB"/>
        </w:rPr>
        <w:t xml:space="preserve">shows that the fuel and air mixture is leaned off for </w:t>
      </w:r>
      <w:r w:rsidR="00AF03D7">
        <w:rPr>
          <w:lang w:val="en-GB"/>
        </w:rPr>
        <w:t xml:space="preserve">medium to </w:t>
      </w:r>
      <w:r>
        <w:rPr>
          <w:lang w:val="en-GB"/>
        </w:rPr>
        <w:t>high load at lower RPM sites outside o</w:t>
      </w:r>
      <w:r w:rsidR="00AF03D7">
        <w:rPr>
          <w:lang w:val="en-GB"/>
        </w:rPr>
        <w:t xml:space="preserve">f the NEDC emissions test range and enrichened </w:t>
      </w:r>
      <w:r w:rsidR="00672C26">
        <w:rPr>
          <w:lang w:val="en-GB"/>
        </w:rPr>
        <w:t>at high load and high engine speed.</w:t>
      </w:r>
      <w:r w:rsidR="005D5272">
        <w:rPr>
          <w:lang w:val="en-GB"/>
        </w:rPr>
        <w:t xml:space="preserve"> Whilst the lean nodes are primarily </w:t>
      </w:r>
      <w:r w:rsidR="00A852D4">
        <w:rPr>
          <w:lang w:val="en-GB"/>
        </w:rPr>
        <w:t xml:space="preserve">for </w:t>
      </w:r>
      <w:r w:rsidR="005D5272">
        <w:rPr>
          <w:lang w:val="en-GB"/>
        </w:rPr>
        <w:t>saving fuel</w:t>
      </w:r>
      <w:r w:rsidR="00A852D4">
        <w:rPr>
          <w:lang w:val="en-GB"/>
        </w:rPr>
        <w:t>, the enrichment of the mixture is due to the necessity to control the cylinder pressures and engine temperature</w:t>
      </w:r>
      <w:r w:rsidR="005B6D9D">
        <w:rPr>
          <w:lang w:val="en-GB"/>
        </w:rPr>
        <w:t>s by cooling the combustion in order to keep the engine within its hardware limits</w:t>
      </w:r>
      <w:r w:rsidR="00082AE6">
        <w:rPr>
          <w:lang w:val="en-GB"/>
        </w:rPr>
        <w:t xml:space="preserve">, with the added fuel, higher fuel rail pressures and longer injection </w:t>
      </w:r>
      <w:proofErr w:type="spellStart"/>
      <w:r w:rsidR="00082AE6">
        <w:rPr>
          <w:lang w:val="en-GB"/>
        </w:rPr>
        <w:t>pulsewidth</w:t>
      </w:r>
      <w:proofErr w:type="spellEnd"/>
      <w:r w:rsidR="00082AE6">
        <w:rPr>
          <w:lang w:val="en-GB"/>
        </w:rPr>
        <w:t xml:space="preserve"> providing better vaporization of the fuel</w:t>
      </w:r>
      <w:r w:rsidR="00A80B25">
        <w:rPr>
          <w:lang w:val="en-GB"/>
        </w:rPr>
        <w:t xml:space="preserve">, see </w:t>
      </w:r>
      <w:r w:rsidR="00A80B25">
        <w:rPr>
          <w:i/>
          <w:lang w:val="en-GB"/>
        </w:rPr>
        <w:t>Figure</w:t>
      </w:r>
      <w:r w:rsidR="00E40BA3">
        <w:rPr>
          <w:i/>
          <w:lang w:val="en-GB"/>
        </w:rPr>
        <w:t xml:space="preserve"> 11 </w:t>
      </w:r>
      <w:r w:rsidR="00E40BA3">
        <w:rPr>
          <w:lang w:val="en-GB"/>
        </w:rPr>
        <w:t xml:space="preserve">and </w:t>
      </w:r>
      <w:r w:rsidR="00E40BA3">
        <w:rPr>
          <w:i/>
          <w:lang w:val="en-GB"/>
        </w:rPr>
        <w:t>10</w:t>
      </w:r>
      <w:sdt>
        <w:sdtPr>
          <w:rPr>
            <w:i/>
            <w:lang w:val="en-GB"/>
          </w:rPr>
          <w:id w:val="-1062859446"/>
          <w:citation/>
        </w:sdtPr>
        <w:sdtEndPr/>
        <w:sdtContent>
          <w:r w:rsidR="00417D62">
            <w:rPr>
              <w:i/>
              <w:lang w:val="en-GB"/>
            </w:rPr>
            <w:fldChar w:fldCharType="begin"/>
          </w:r>
          <w:r w:rsidR="00417D62">
            <w:rPr>
              <w:i/>
              <w:lang w:val="en-GB"/>
            </w:rPr>
            <w:instrText xml:space="preserve"> CITATION McD17 \l 2057 </w:instrText>
          </w:r>
          <w:r w:rsidR="00417D62">
            <w:rPr>
              <w:i/>
              <w:lang w:val="en-GB"/>
            </w:rPr>
            <w:fldChar w:fldCharType="separate"/>
          </w:r>
          <w:r w:rsidR="001E0689">
            <w:rPr>
              <w:i/>
              <w:noProof/>
              <w:lang w:val="en-GB"/>
            </w:rPr>
            <w:t xml:space="preserve"> </w:t>
          </w:r>
          <w:r w:rsidR="001E0689" w:rsidRPr="001E0689">
            <w:rPr>
              <w:noProof/>
              <w:lang w:val="en-GB"/>
            </w:rPr>
            <w:t>(McDonald, 2017/2018)</w:t>
          </w:r>
          <w:r w:rsidR="00417D62">
            <w:rPr>
              <w:i/>
              <w:lang w:val="en-GB"/>
            </w:rPr>
            <w:fldChar w:fldCharType="end"/>
          </w:r>
        </w:sdtContent>
      </w:sdt>
      <w:r w:rsidR="00082AE6">
        <w:rPr>
          <w:lang w:val="en-GB"/>
        </w:rPr>
        <w:t>.</w:t>
      </w:r>
    </w:p>
    <w:p w:rsidR="00A468D5" w:rsidRPr="00A468D5" w:rsidRDefault="00A468D5" w:rsidP="00A468D5">
      <w:pPr>
        <w:rPr>
          <w:lang w:val="en-GB"/>
        </w:rPr>
      </w:pPr>
    </w:p>
    <w:p w:rsidR="00E354BB" w:rsidRDefault="00E354BB" w:rsidP="00E64D45">
      <w:pPr>
        <w:pStyle w:val="Heading1"/>
        <w:rPr>
          <w:rFonts w:asciiTheme="minorHAnsi" w:hAnsiTheme="minorHAnsi" w:cstheme="minorHAnsi"/>
          <w:color w:val="auto"/>
          <w:lang w:val="en-GB"/>
        </w:rPr>
      </w:pPr>
      <w:bookmarkStart w:id="12" w:name="_Toc507079555"/>
      <w:r>
        <w:rPr>
          <w:rFonts w:asciiTheme="minorHAnsi" w:hAnsiTheme="minorHAnsi" w:cstheme="minorHAnsi"/>
          <w:color w:val="auto"/>
          <w:lang w:val="en-GB"/>
        </w:rPr>
        <w:t xml:space="preserve">4.4. Fuel Consumption </w:t>
      </w:r>
      <w:r w:rsidR="003F4FC8">
        <w:rPr>
          <w:rFonts w:asciiTheme="minorHAnsi" w:hAnsiTheme="minorHAnsi" w:cstheme="minorHAnsi"/>
          <w:color w:val="auto"/>
          <w:lang w:val="en-GB"/>
        </w:rPr>
        <w:t>and Efficiency</w:t>
      </w:r>
      <w:bookmarkEnd w:id="12"/>
    </w:p>
    <w:p w:rsidR="007F16DF" w:rsidRDefault="007F16DF" w:rsidP="007F16DF">
      <w:pPr>
        <w:rPr>
          <w:lang w:val="en-GB"/>
        </w:rPr>
      </w:pPr>
      <w:r>
        <w:rPr>
          <w:lang w:val="en-GB"/>
        </w:rPr>
        <w:t>In order to calculate the B</w:t>
      </w:r>
      <w:r w:rsidR="006A6031">
        <w:rPr>
          <w:lang w:val="en-GB"/>
        </w:rPr>
        <w:t>rake Specific Fuel Consumption</w:t>
      </w:r>
      <w:r>
        <w:rPr>
          <w:lang w:val="en-GB"/>
        </w:rPr>
        <w:t xml:space="preserve"> of the engine at all nodes and analyse its fuel consumption, as well as the engine efficiency, the provided graphs for air mass flow and exhaust lambda data are copied to Excel, displayed in </w:t>
      </w:r>
      <w:r>
        <w:rPr>
          <w:i/>
          <w:lang w:val="en-GB"/>
        </w:rPr>
        <w:t>Figure 1</w:t>
      </w:r>
      <w:r w:rsidR="00601BBF">
        <w:rPr>
          <w:i/>
          <w:lang w:val="en-GB"/>
        </w:rPr>
        <w:t>3</w:t>
      </w:r>
      <w:r>
        <w:rPr>
          <w:lang w:val="en-GB"/>
        </w:rPr>
        <w:t xml:space="preserve"> and </w:t>
      </w:r>
      <w:r>
        <w:rPr>
          <w:i/>
          <w:lang w:val="en-GB"/>
        </w:rPr>
        <w:t>1</w:t>
      </w:r>
      <w:r w:rsidR="00601BBF">
        <w:rPr>
          <w:i/>
          <w:lang w:val="en-GB"/>
        </w:rPr>
        <w:t>4</w:t>
      </w:r>
      <w:r w:rsidR="006A6031">
        <w:rPr>
          <w:lang w:val="en-GB"/>
        </w:rPr>
        <w:t xml:space="preserve">, and the power output at each node has to be calculated as follows, because the BSFC relates the amount of fuel used to </w:t>
      </w:r>
      <w:r w:rsidR="00D1330A">
        <w:rPr>
          <w:lang w:val="en-GB"/>
        </w:rPr>
        <w:t xml:space="preserve">the </w:t>
      </w:r>
      <w:r w:rsidR="006A6031">
        <w:rPr>
          <w:lang w:val="en-GB"/>
        </w:rPr>
        <w:t>power</w:t>
      </w:r>
      <w:r w:rsidR="00D1330A">
        <w:rPr>
          <w:lang w:val="en-GB"/>
        </w:rPr>
        <w:t xml:space="preserve"> of the engine</w:t>
      </w:r>
      <w:r w:rsidR="006A6031">
        <w:rPr>
          <w:lang w:val="en-GB"/>
        </w:rPr>
        <w:t>.</w:t>
      </w:r>
      <w:r w:rsidR="00D302E7">
        <w:rPr>
          <w:lang w:val="en-GB"/>
        </w:rPr>
        <w:br/>
      </w:r>
    </w:p>
    <w:p w:rsidR="007F16DF" w:rsidRDefault="007F16DF" w:rsidP="007F16DF">
      <w:pPr>
        <w:rPr>
          <w:rFonts w:eastAsiaTheme="minorEastAsia"/>
          <w:lang w:val="en-GB"/>
        </w:rPr>
      </w:pPr>
      <w:r>
        <w:rPr>
          <w:lang w:val="en-GB"/>
        </w:rPr>
        <w:t>By definition:</w:t>
      </w:r>
      <w:r>
        <w:rPr>
          <w:lang w:val="en-GB"/>
        </w:rPr>
        <w:tab/>
      </w:r>
      <w:r>
        <w:rPr>
          <w:lang w:val="en-GB"/>
        </w:rPr>
        <w:tab/>
      </w:r>
      <m:oMath>
        <m:r>
          <w:rPr>
            <w:rFonts w:ascii="Cambria Math" w:hAnsi="Cambria Math"/>
            <w:lang w:val="en-GB"/>
          </w:rPr>
          <m:t>Work Done=Pressure*Change in Volume</m:t>
        </m:r>
      </m:oMath>
    </w:p>
    <w:p w:rsidR="007F16DF" w:rsidRPr="007F16DF" w:rsidRDefault="007F16DF" w:rsidP="007F16DF">
      <w:pPr>
        <w:rPr>
          <w:rFonts w:eastAsiaTheme="minorEastAsia"/>
          <w:lang w:val="en-GB"/>
        </w:rPr>
      </w:pPr>
      <w:r>
        <w:rPr>
          <w:rFonts w:eastAsiaTheme="minorEastAsia"/>
          <w:lang w:val="en-GB"/>
        </w:rPr>
        <w:t>Therefore:</w:t>
      </w:r>
      <w:r>
        <w:rPr>
          <w:rFonts w:eastAsiaTheme="minorEastAsia"/>
          <w:lang w:val="en-GB"/>
        </w:rPr>
        <w:tab/>
      </w:r>
      <w:r>
        <w:rPr>
          <w:rFonts w:eastAsiaTheme="minorEastAsia"/>
          <w:lang w:val="en-GB"/>
        </w:rPr>
        <w:tab/>
      </w:r>
      <m:oMath>
        <m:r>
          <w:rPr>
            <w:rFonts w:ascii="Cambria Math" w:hAnsi="Cambria Math"/>
            <w:lang w:val="en-GB"/>
          </w:rPr>
          <m:t>BMEP</m:t>
        </m:r>
        <m:d>
          <m:dPr>
            <m:ctrlPr>
              <w:rPr>
                <w:rFonts w:ascii="Cambria Math" w:hAnsi="Cambria Math"/>
                <w:i/>
                <w:lang w:val="en-GB"/>
              </w:rPr>
            </m:ctrlPr>
          </m:dPr>
          <m:e>
            <m:r>
              <w:rPr>
                <w:rFonts w:ascii="Cambria Math" w:hAnsi="Cambria Math"/>
                <w:lang w:val="en-GB"/>
              </w:rPr>
              <m:t>Brake Mean Effective Pressure</m:t>
            </m:r>
          </m:e>
        </m:d>
        <m:r>
          <w:rPr>
            <w:rFonts w:ascii="Cambria Math" w:hAnsi="Cambria Math"/>
            <w:lang w:val="en-GB"/>
          </w:rPr>
          <m:t>*Engine Displacement</m:t>
        </m:r>
        <m:r>
          <m:rPr>
            <m:sty m:val="p"/>
          </m:rPr>
          <w:rPr>
            <w:rFonts w:ascii="Cambria Math" w:hAnsi="Cambria Math"/>
            <w:lang w:val="en-GB"/>
          </w:rPr>
          <w:br/>
        </m:r>
      </m:oMath>
      <m:oMathPara>
        <m:oMath>
          <m:r>
            <w:rPr>
              <w:rFonts w:ascii="Cambria Math" w:hAnsi="Cambria Math"/>
              <w:lang w:val="en-GB"/>
            </w:rPr>
            <m:t>=Work Done in 2 Revolutions (On a 4-Stroke)</m:t>
          </m:r>
        </m:oMath>
      </m:oMathPara>
    </w:p>
    <w:p w:rsidR="007F16DF" w:rsidRDefault="007F16DF" w:rsidP="007F16DF">
      <w:pPr>
        <w:rPr>
          <w:rFonts w:eastAsiaTheme="minorEastAsia"/>
          <w:lang w:val="en-GB"/>
        </w:rPr>
      </w:pPr>
      <w:r>
        <w:rPr>
          <w:rFonts w:eastAsiaTheme="minorEastAsia"/>
          <w:lang w:val="en-GB"/>
        </w:rPr>
        <w:t>And:</w:t>
      </w:r>
      <w:r w:rsidR="00FD755E">
        <w:rPr>
          <w:rFonts w:eastAsiaTheme="minorEastAsia"/>
          <w:lang w:val="en-GB"/>
        </w:rPr>
        <w:tab/>
      </w:r>
      <w:r w:rsidR="00FD755E">
        <w:rPr>
          <w:rFonts w:eastAsiaTheme="minorEastAsia"/>
          <w:lang w:val="en-GB"/>
        </w:rPr>
        <w:tab/>
      </w:r>
      <m:oMath>
        <m:r>
          <w:rPr>
            <w:rFonts w:ascii="Cambria Math" w:eastAsiaTheme="minorEastAsia" w:hAnsi="Cambria Math"/>
            <w:lang w:val="en-GB"/>
          </w:rPr>
          <m:t>Power=</m:t>
        </m:r>
        <m:f>
          <m:fPr>
            <m:type m:val="lin"/>
            <m:ctrlPr>
              <w:rPr>
                <w:rFonts w:ascii="Cambria Math" w:eastAsiaTheme="minorEastAsia" w:hAnsi="Cambria Math"/>
                <w:i/>
                <w:lang w:val="en-GB"/>
              </w:rPr>
            </m:ctrlPr>
          </m:fPr>
          <m:num>
            <m:r>
              <w:rPr>
                <w:rFonts w:ascii="Cambria Math" w:eastAsiaTheme="minorEastAsia" w:hAnsi="Cambria Math"/>
                <w:lang w:val="en-GB"/>
              </w:rPr>
              <m:t xml:space="preserve">Work Done </m:t>
            </m:r>
          </m:num>
          <m:den>
            <m:r>
              <w:rPr>
                <w:rFonts w:ascii="Cambria Math" w:eastAsiaTheme="minorEastAsia" w:hAnsi="Cambria Math"/>
                <w:lang w:val="en-GB"/>
              </w:rPr>
              <m:t xml:space="preserve"> Second</m:t>
            </m:r>
          </m:den>
        </m:f>
        <m:r>
          <w:rPr>
            <w:rFonts w:ascii="Cambria Math" w:eastAsiaTheme="minorEastAsia" w:hAnsi="Cambria Math"/>
            <w:lang w:val="en-GB"/>
          </w:rPr>
          <m:t xml:space="preserve">=Work Done in 2 Revs* </m:t>
        </m:r>
        <m:f>
          <m:fPr>
            <m:ctrlPr>
              <w:rPr>
                <w:rFonts w:ascii="Cambria Math" w:eastAsiaTheme="minorEastAsia" w:hAnsi="Cambria Math"/>
                <w:i/>
                <w:lang w:val="en-GB"/>
              </w:rPr>
            </m:ctrlPr>
          </m:fPr>
          <m:num>
            <m:r>
              <w:rPr>
                <w:rFonts w:ascii="Cambria Math" w:eastAsiaTheme="minorEastAsia" w:hAnsi="Cambria Math"/>
                <w:lang w:val="en-GB"/>
              </w:rPr>
              <m:t>No. of Revolutions</m:t>
            </m:r>
          </m:num>
          <m:den>
            <m:r>
              <w:rPr>
                <w:rFonts w:ascii="Cambria Math" w:eastAsiaTheme="minorEastAsia" w:hAnsi="Cambria Math"/>
                <w:lang w:val="en-GB"/>
              </w:rPr>
              <m:t>Second</m:t>
            </m:r>
          </m:den>
        </m:f>
      </m:oMath>
    </w:p>
    <w:p w:rsidR="00FD755E" w:rsidRDefault="00FD755E" w:rsidP="007F16DF">
      <w:pPr>
        <w:rPr>
          <w:rFonts w:eastAsiaTheme="minorEastAsia"/>
          <w:lang w:val="en-GB"/>
        </w:rPr>
      </w:pPr>
      <w:r>
        <w:rPr>
          <w:rFonts w:eastAsiaTheme="minorEastAsia"/>
          <w:lang w:val="en-GB"/>
        </w:rPr>
        <w:t>Hence:</w:t>
      </w:r>
      <w:r w:rsidR="00601BBF">
        <w:rPr>
          <w:rFonts w:eastAsiaTheme="minorEastAsia"/>
          <w:lang w:val="en-GB"/>
        </w:rPr>
        <w:tab/>
      </w:r>
      <w:r w:rsidR="00601BBF">
        <w:rPr>
          <w:rFonts w:eastAsiaTheme="minorEastAsia"/>
          <w:lang w:val="en-GB"/>
        </w:rPr>
        <w:tab/>
      </w:r>
      <m:oMath>
        <m:r>
          <w:rPr>
            <w:rFonts w:ascii="Cambria Math" w:eastAsiaTheme="minorEastAsia" w:hAnsi="Cambria Math"/>
            <w:lang w:val="en-GB"/>
          </w:rPr>
          <m:t>Power=BMEP*Engine Displacement*</m:t>
        </m:r>
        <m:f>
          <m:fPr>
            <m:ctrlPr>
              <w:rPr>
                <w:rFonts w:ascii="Cambria Math" w:eastAsiaTheme="minorEastAsia" w:hAnsi="Cambria Math"/>
                <w:i/>
                <w:lang w:val="en-GB"/>
              </w:rPr>
            </m:ctrlPr>
          </m:fPr>
          <m:num>
            <m:r>
              <w:rPr>
                <w:rFonts w:ascii="Cambria Math" w:eastAsiaTheme="minorEastAsia" w:hAnsi="Cambria Math"/>
                <w:lang w:val="en-GB"/>
              </w:rPr>
              <m:t>RPM</m:t>
            </m:r>
          </m:num>
          <m:den>
            <m:r>
              <w:rPr>
                <w:rFonts w:ascii="Cambria Math" w:eastAsiaTheme="minorEastAsia" w:hAnsi="Cambria Math"/>
                <w:lang w:val="en-GB"/>
              </w:rPr>
              <m:t>120</m:t>
            </m:r>
          </m:den>
        </m:f>
      </m:oMath>
    </w:p>
    <w:p w:rsidR="006D2E26" w:rsidRPr="007F16DF" w:rsidRDefault="006D2E26" w:rsidP="007F16DF">
      <w:pPr>
        <w:rPr>
          <w:lang w:val="en-GB"/>
        </w:rPr>
      </w:pPr>
    </w:p>
    <w:p w:rsidR="007F16DF" w:rsidRDefault="00601BBF" w:rsidP="007F16DF">
      <w:pPr>
        <w:rPr>
          <w:rFonts w:eastAsiaTheme="minorEastAsia"/>
          <w:lang w:val="en-GB"/>
        </w:rPr>
      </w:pPr>
      <w:r>
        <w:rPr>
          <w:rFonts w:eastAsiaTheme="minorEastAsia"/>
          <w:lang w:val="en-GB"/>
        </w:rPr>
        <w:t xml:space="preserve">This equation is used to create the table shown in </w:t>
      </w:r>
      <w:r>
        <w:rPr>
          <w:rFonts w:eastAsiaTheme="minorEastAsia"/>
          <w:i/>
          <w:lang w:val="en-GB"/>
        </w:rPr>
        <w:t>Figure 15</w:t>
      </w:r>
      <w:r>
        <w:rPr>
          <w:rFonts w:eastAsiaTheme="minorEastAsia"/>
          <w:lang w:val="en-GB"/>
        </w:rPr>
        <w:t>.</w:t>
      </w:r>
    </w:p>
    <w:p w:rsidR="00601BBF" w:rsidRDefault="00601BBF" w:rsidP="007F16DF">
      <w:pPr>
        <w:rPr>
          <w:rFonts w:eastAsiaTheme="minorEastAsia"/>
          <w:lang w:val="en-GB"/>
        </w:rPr>
      </w:pPr>
    </w:p>
    <w:p w:rsidR="00601BBF" w:rsidRDefault="00601BBF" w:rsidP="007F16DF">
      <w:pPr>
        <w:rPr>
          <w:rFonts w:eastAsiaTheme="minorEastAsia"/>
          <w:lang w:val="en-GB"/>
        </w:rPr>
      </w:pPr>
      <w:r>
        <w:rPr>
          <w:rFonts w:eastAsiaTheme="minorEastAsia"/>
          <w:lang w:val="en-GB"/>
        </w:rPr>
        <w:lastRenderedPageBreak/>
        <w:t>Example for calculating the power output of the engine:</w:t>
      </w:r>
      <w:r>
        <w:rPr>
          <w:rFonts w:eastAsiaTheme="minorEastAsia"/>
          <w:lang w:val="en-GB"/>
        </w:rPr>
        <w:br/>
      </w:r>
    </w:p>
    <w:p w:rsidR="00601BBF" w:rsidRPr="00A74940" w:rsidRDefault="00601BBF" w:rsidP="007F16DF">
      <w:pPr>
        <w:rPr>
          <w:rFonts w:eastAsiaTheme="minorEastAsia"/>
          <w:lang w:val="en-GB"/>
        </w:rPr>
      </w:pPr>
      <w:r w:rsidRPr="00840594">
        <w:rPr>
          <w:rFonts w:eastAsiaTheme="minorEastAsia"/>
          <w:b/>
          <w:lang w:val="en-GB"/>
        </w:rPr>
        <w:t xml:space="preserve">At </w:t>
      </w:r>
      <w:r>
        <w:rPr>
          <w:rFonts w:eastAsiaTheme="minorEastAsia"/>
          <w:b/>
          <w:lang w:val="en-GB"/>
        </w:rPr>
        <w:t>4</w:t>
      </w:r>
      <w:r w:rsidRPr="00840594">
        <w:rPr>
          <w:rFonts w:eastAsiaTheme="minorEastAsia"/>
          <w:b/>
          <w:lang w:val="en-GB"/>
        </w:rPr>
        <w:t xml:space="preserve">000 RPM and </w:t>
      </w:r>
      <w:r>
        <w:rPr>
          <w:rFonts w:eastAsiaTheme="minorEastAsia"/>
          <w:b/>
          <w:lang w:val="en-GB"/>
        </w:rPr>
        <w:t>25</w:t>
      </w:r>
      <w:r w:rsidRPr="00840594">
        <w:rPr>
          <w:rFonts w:eastAsiaTheme="minorEastAsia"/>
          <w:b/>
          <w:lang w:val="en-GB"/>
        </w:rPr>
        <w:t>00 kPa BMEP</w:t>
      </w:r>
      <w:r>
        <w:rPr>
          <w:rFonts w:eastAsiaTheme="minorEastAsia"/>
          <w:b/>
          <w:lang w:val="en-GB"/>
        </w:rPr>
        <w:br/>
      </w:r>
      <m:oMathPara>
        <m:oMathParaPr>
          <m:jc m:val="left"/>
        </m:oMathParaPr>
        <m:oMath>
          <m:r>
            <w:rPr>
              <w:rFonts w:ascii="Cambria Math" w:eastAsiaTheme="minorEastAsia" w:hAnsi="Cambria Math"/>
              <w:lang w:val="en-GB"/>
            </w:rPr>
            <m:t>Power=2500*1,2*1</m:t>
          </m:r>
          <m:sSup>
            <m:sSupPr>
              <m:ctrlPr>
                <w:rPr>
                  <w:rFonts w:ascii="Cambria Math" w:eastAsiaTheme="minorEastAsia" w:hAnsi="Cambria Math"/>
                  <w:i/>
                  <w:lang w:val="en-GB"/>
                </w:rPr>
              </m:ctrlPr>
            </m:sSupPr>
            <m:e>
              <m:r>
                <w:rPr>
                  <w:rFonts w:ascii="Cambria Math" w:eastAsiaTheme="minorEastAsia" w:hAnsi="Cambria Math"/>
                  <w:lang w:val="en-GB"/>
                </w:rPr>
                <m:t>0</m:t>
              </m:r>
            </m:e>
            <m:sup>
              <m:r>
                <w:rPr>
                  <w:rFonts w:ascii="Cambria Math" w:eastAsiaTheme="minorEastAsia" w:hAnsi="Cambria Math"/>
                  <w:lang w:val="en-GB"/>
                </w:rPr>
                <m:t>-3</m:t>
              </m:r>
            </m:sup>
          </m:sSup>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4000</m:t>
              </m:r>
            </m:num>
            <m:den>
              <m:r>
                <w:rPr>
                  <w:rFonts w:ascii="Cambria Math" w:eastAsiaTheme="minorEastAsia" w:hAnsi="Cambria Math"/>
                  <w:lang w:val="en-GB"/>
                </w:rPr>
                <m:t>120</m:t>
              </m:r>
            </m:den>
          </m:f>
          <m:r>
            <w:rPr>
              <w:rFonts w:ascii="Cambria Math" w:eastAsiaTheme="minorEastAsia" w:hAnsi="Cambria Math"/>
              <w:lang w:val="en-GB"/>
            </w:rPr>
            <m:t>=100 kW</m:t>
          </m:r>
        </m:oMath>
      </m:oMathPara>
    </w:p>
    <w:p w:rsidR="00A74940" w:rsidRDefault="00A74940" w:rsidP="007F16DF">
      <w:pPr>
        <w:rPr>
          <w:rFonts w:eastAsiaTheme="minorEastAsia"/>
          <w:lang w:val="en-GB"/>
        </w:rPr>
      </w:pPr>
    </w:p>
    <w:p w:rsidR="00A74940" w:rsidRDefault="00A74940" w:rsidP="007F16DF">
      <w:pPr>
        <w:rPr>
          <w:rFonts w:eastAsiaTheme="minorEastAsia"/>
          <w:lang w:val="en-GB"/>
        </w:rPr>
      </w:pPr>
      <w:r>
        <w:rPr>
          <w:rFonts w:eastAsiaTheme="minorEastAsia"/>
          <w:lang w:val="en-GB"/>
        </w:rPr>
        <w:t xml:space="preserve">From this, </w:t>
      </w:r>
      <w:r>
        <w:rPr>
          <w:rFonts w:eastAsiaTheme="minorEastAsia"/>
          <w:i/>
          <w:lang w:val="en-GB"/>
        </w:rPr>
        <w:t>Figure 16</w:t>
      </w:r>
      <w:r>
        <w:rPr>
          <w:rFonts w:eastAsiaTheme="minorEastAsia"/>
          <w:lang w:val="en-GB"/>
        </w:rPr>
        <w:t xml:space="preserve"> is then created by calculating the BSFC as follows.</w:t>
      </w:r>
    </w:p>
    <w:p w:rsidR="00A74940" w:rsidRPr="00A74940" w:rsidRDefault="00A74940" w:rsidP="007F16DF">
      <w:pPr>
        <w:rPr>
          <w:rFonts w:eastAsiaTheme="minorEastAsia"/>
          <w:lang w:val="en-GB"/>
        </w:rPr>
      </w:pPr>
    </w:p>
    <w:p w:rsidR="006A6031" w:rsidRDefault="000E0F63" w:rsidP="007F16DF">
      <w:pPr>
        <w:rPr>
          <w:rFonts w:eastAsiaTheme="minorEastAsia"/>
          <w:lang w:val="en-GB"/>
        </w:rPr>
      </w:pPr>
      <w:r w:rsidRPr="000E0F63">
        <w:rPr>
          <w:rFonts w:eastAsiaTheme="minorEastAsia"/>
          <w:lang w:val="en-GB"/>
        </w:rPr>
        <w:t>By Definition:</w:t>
      </w:r>
      <w:r>
        <w:rPr>
          <w:rFonts w:eastAsiaTheme="minorEastAsia"/>
          <w:lang w:val="en-GB"/>
        </w:rPr>
        <w:tab/>
      </w:r>
      <w:r>
        <w:rPr>
          <w:rFonts w:eastAsiaTheme="minorEastAsia"/>
          <w:lang w:val="en-GB"/>
        </w:rPr>
        <w:tab/>
      </w:r>
      <m:oMath>
        <m:r>
          <w:rPr>
            <w:rFonts w:ascii="Cambria Math" w:eastAsiaTheme="minorEastAsia" w:hAnsi="Cambria Math"/>
            <w:lang w:val="en-GB"/>
          </w:rPr>
          <m:t>BSFC=Grams of Fuel needed to produce 1 kW of Power for 1 Hour</m:t>
        </m:r>
      </m:oMath>
    </w:p>
    <w:p w:rsidR="000E0F63" w:rsidRDefault="00A74940" w:rsidP="007F16DF">
      <w:pPr>
        <w:rPr>
          <w:rFonts w:eastAsiaTheme="minorEastAsia"/>
          <w:lang w:val="en-GB"/>
        </w:rPr>
      </w:pPr>
      <w:r>
        <w:rPr>
          <w:rFonts w:eastAsiaTheme="minorEastAsia"/>
          <w:lang w:val="en-GB"/>
        </w:rPr>
        <w:t>Where:</w:t>
      </w:r>
      <w:r>
        <w:rPr>
          <w:rFonts w:eastAsiaTheme="minorEastAsia"/>
          <w:lang w:val="en-GB"/>
        </w:rPr>
        <w:tab/>
      </w:r>
      <w:r>
        <w:rPr>
          <w:rFonts w:eastAsiaTheme="minorEastAsia"/>
          <w:lang w:val="en-GB"/>
        </w:rPr>
        <w:tab/>
      </w:r>
      <w:r>
        <w:rPr>
          <w:rFonts w:eastAsiaTheme="minorEastAsia"/>
          <w:lang w:val="en-GB"/>
        </w:rPr>
        <w:tab/>
      </w:r>
      <m:oMath>
        <m:r>
          <w:rPr>
            <w:rFonts w:ascii="Cambria Math" w:eastAsiaTheme="minorEastAsia" w:hAnsi="Cambria Math"/>
            <w:lang w:val="en-GB"/>
          </w:rPr>
          <m:t>1 kWhr=1000 J/s  for 3600 seconds=1000*3600=3,6*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r>
          <w:rPr>
            <w:rFonts w:ascii="Cambria Math" w:eastAsiaTheme="minorEastAsia" w:hAnsi="Cambria Math"/>
            <w:lang w:val="en-GB"/>
          </w:rPr>
          <m:t xml:space="preserve"> J</m:t>
        </m:r>
      </m:oMath>
    </w:p>
    <w:p w:rsidR="00A74940" w:rsidRDefault="00A74940" w:rsidP="00040713">
      <w:pPr>
        <w:rPr>
          <w:rFonts w:eastAsiaTheme="minorEastAsia"/>
          <w:lang w:val="en-GB"/>
        </w:rPr>
      </w:pPr>
      <w:r>
        <w:rPr>
          <w:lang w:val="en-GB"/>
        </w:rPr>
        <w:t>Therefore:</w:t>
      </w:r>
      <w:r w:rsidR="002317E4">
        <w:rPr>
          <w:rFonts w:eastAsiaTheme="minorEastAsia"/>
          <w:lang w:val="en-GB"/>
        </w:rPr>
        <w:t xml:space="preserve">       </w:t>
      </w:r>
      <m:oMath>
        <m:r>
          <w:rPr>
            <w:rFonts w:ascii="Cambria Math" w:hAnsi="Cambria Math"/>
            <w:lang w:val="en-GB"/>
          </w:rPr>
          <m:t>BSFC*Engine Efficiency*Calorific Value of the Fuel per Gram=3,6*</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6</m:t>
            </m:r>
          </m:sup>
        </m:sSup>
        <m:r>
          <w:rPr>
            <w:rFonts w:ascii="Cambria Math" w:hAnsi="Cambria Math"/>
            <w:lang w:val="en-GB"/>
          </w:rPr>
          <m:t xml:space="preserve"> J</m:t>
        </m:r>
      </m:oMath>
      <w:r w:rsidR="002317E4">
        <w:rPr>
          <w:rFonts w:eastAsiaTheme="minorEastAsia"/>
          <w:lang w:val="en-GB"/>
        </w:rPr>
        <w:br/>
      </w:r>
      <w:r w:rsidR="002317E4">
        <w:rPr>
          <w:rFonts w:eastAsiaTheme="minorEastAsia"/>
          <w:lang w:val="en-GB"/>
        </w:rPr>
        <w:tab/>
        <w:t xml:space="preserve">            </w:t>
      </w:r>
      <m:oMath>
        <m:r>
          <w:rPr>
            <w:rFonts w:ascii="Cambria Math" w:hAnsi="Cambria Math"/>
            <w:lang w:val="en-GB"/>
          </w:rPr>
          <m:t>BSFC*η*44*</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3</m:t>
            </m:r>
          </m:sup>
        </m:sSup>
        <m:r>
          <w:rPr>
            <w:rFonts w:ascii="Cambria Math" w:hAnsi="Cambria Math"/>
            <w:lang w:val="en-GB"/>
          </w:rPr>
          <m:t>=3,6*</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6</m:t>
            </m:r>
          </m:sup>
        </m:sSup>
        <m:r>
          <w:rPr>
            <w:rFonts w:ascii="Cambria Math" w:hAnsi="Cambria Math"/>
            <w:lang w:val="en-GB"/>
          </w:rPr>
          <m:t xml:space="preserve"> J</m:t>
        </m:r>
      </m:oMath>
    </w:p>
    <w:p w:rsidR="009712F9" w:rsidRDefault="009712F9" w:rsidP="00040713">
      <w:pPr>
        <w:rPr>
          <w:rFonts w:eastAsiaTheme="minorEastAsia"/>
          <w:lang w:val="en-GB"/>
        </w:rPr>
      </w:pPr>
    </w:p>
    <w:p w:rsidR="009712F9" w:rsidRDefault="009712F9" w:rsidP="00040713">
      <w:pPr>
        <w:rPr>
          <w:rFonts w:eastAsiaTheme="minorEastAsia"/>
          <w:lang w:val="en-GB"/>
        </w:rPr>
      </w:pPr>
      <w:r>
        <w:rPr>
          <w:rFonts w:eastAsiaTheme="minorEastAsia"/>
          <w:lang w:val="en-GB"/>
        </w:rPr>
        <w:t>From Excel</w:t>
      </w:r>
      <w:sdt>
        <w:sdtPr>
          <w:rPr>
            <w:rFonts w:eastAsiaTheme="minorEastAsia"/>
            <w:lang w:val="en-GB"/>
          </w:rPr>
          <w:id w:val="1414509316"/>
          <w:citation/>
        </w:sdtPr>
        <w:sdtEndPr/>
        <w:sdtContent>
          <w:r w:rsidR="007B3B45">
            <w:rPr>
              <w:rFonts w:eastAsiaTheme="minorEastAsia"/>
              <w:lang w:val="en-GB"/>
            </w:rPr>
            <w:fldChar w:fldCharType="begin"/>
          </w:r>
          <w:r w:rsidR="007B3B45">
            <w:rPr>
              <w:rFonts w:eastAsiaTheme="minorEastAsia"/>
              <w:lang w:val="en-GB"/>
            </w:rPr>
            <w:instrText xml:space="preserve"> CITATION Ale18 \l 2057 </w:instrText>
          </w:r>
          <w:r w:rsidR="007B3B45">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(Przibylla, 2018)</w:t>
          </w:r>
          <w:r w:rsidR="007B3B45">
            <w:rPr>
              <w:rFonts w:eastAsiaTheme="minorEastAsia"/>
              <w:lang w:val="en-GB"/>
            </w:rPr>
            <w:fldChar w:fldCharType="end"/>
          </w:r>
        </w:sdtContent>
      </w:sdt>
      <w:r w:rsidR="007B3B45">
        <w:rPr>
          <w:rFonts w:eastAsiaTheme="minorEastAsia"/>
          <w:lang w:val="en-GB"/>
        </w:rPr>
        <w:t xml:space="preserve"> or </w:t>
      </w:r>
      <w:r w:rsidR="007B3B45">
        <w:rPr>
          <w:rFonts w:eastAsiaTheme="minorEastAsia"/>
          <w:i/>
          <w:lang w:val="en-GB"/>
        </w:rPr>
        <w:t xml:space="preserve">Figure 13, 14, 15 </w:t>
      </w:r>
      <w:r w:rsidR="007B3B45">
        <w:rPr>
          <w:rFonts w:eastAsiaTheme="minorEastAsia"/>
          <w:lang w:val="en-GB"/>
        </w:rPr>
        <w:t xml:space="preserve">and </w:t>
      </w:r>
      <w:r w:rsidR="007B3B45">
        <w:rPr>
          <w:rFonts w:eastAsiaTheme="minorEastAsia"/>
          <w:i/>
          <w:lang w:val="en-GB"/>
        </w:rPr>
        <w:t>16</w:t>
      </w:r>
      <w:r>
        <w:rPr>
          <w:rFonts w:eastAsiaTheme="minorEastAsia"/>
          <w:lang w:val="en-GB"/>
        </w:rPr>
        <w:t xml:space="preserve">, showing the calculations for the </w:t>
      </w:r>
      <w:r w:rsidR="000D05BC">
        <w:rPr>
          <w:rFonts w:eastAsiaTheme="minorEastAsia"/>
          <w:lang w:val="en-GB"/>
        </w:rPr>
        <w:t xml:space="preserve">point of </w:t>
      </w:r>
      <w:r>
        <w:rPr>
          <w:rFonts w:eastAsiaTheme="minorEastAsia"/>
          <w:lang w:val="en-GB"/>
        </w:rPr>
        <w:t>most efficient fuel consumption of the engine:</w:t>
      </w:r>
      <w:r w:rsidR="005A7F2F">
        <w:rPr>
          <w:rFonts w:eastAsiaTheme="minorEastAsia"/>
          <w:lang w:val="en-GB"/>
        </w:rPr>
        <w:br/>
      </w:r>
    </w:p>
    <w:p w:rsidR="009712F9" w:rsidRDefault="005A7F2F" w:rsidP="00040713">
      <w:pPr>
        <w:rPr>
          <w:lang w:val="en-GB"/>
        </w:rPr>
      </w:pPr>
      <w:r w:rsidRPr="00840594">
        <w:rPr>
          <w:rFonts w:eastAsiaTheme="minorEastAsia"/>
          <w:b/>
          <w:lang w:val="en-GB"/>
        </w:rPr>
        <w:t xml:space="preserve">At </w:t>
      </w:r>
      <w:r>
        <w:rPr>
          <w:rFonts w:eastAsiaTheme="minorEastAsia"/>
          <w:b/>
          <w:lang w:val="en-GB"/>
        </w:rPr>
        <w:t>4</w:t>
      </w:r>
      <w:r w:rsidRPr="00840594">
        <w:rPr>
          <w:rFonts w:eastAsiaTheme="minorEastAsia"/>
          <w:b/>
          <w:lang w:val="en-GB"/>
        </w:rPr>
        <w:t xml:space="preserve">000 RPM and </w:t>
      </w:r>
      <w:r>
        <w:rPr>
          <w:rFonts w:eastAsiaTheme="minorEastAsia"/>
          <w:b/>
          <w:lang w:val="en-GB"/>
        </w:rPr>
        <w:t>18</w:t>
      </w:r>
      <w:r w:rsidRPr="00840594">
        <w:rPr>
          <w:rFonts w:eastAsiaTheme="minorEastAsia"/>
          <w:b/>
          <w:lang w:val="en-GB"/>
        </w:rPr>
        <w:t>00 kPa BMEP</w:t>
      </w:r>
      <w:r w:rsidR="00C42CAC">
        <w:rPr>
          <w:rFonts w:eastAsiaTheme="minorEastAsia"/>
          <w:b/>
          <w:lang w:val="en-GB"/>
        </w:rPr>
        <w:br/>
      </w:r>
      <m:oMathPara>
        <m:oMathParaPr>
          <m:jc m:val="left"/>
        </m:oMathParaPr>
        <m:oMath>
          <m:r>
            <w:rPr>
              <w:rFonts w:ascii="Cambria Math" w:hAnsi="Cambria Math"/>
              <w:lang w:val="en-GB"/>
            </w:rPr>
            <m:t>Air Mass Flow=262,8 kg/hr</m:t>
          </m:r>
          <m:r>
            <m:rPr>
              <m:sty m:val="p"/>
            </m:rPr>
            <w:rPr>
              <w:rFonts w:eastAsiaTheme="minorEastAsia"/>
              <w:lang w:val="en-GB"/>
            </w:rPr>
            <w:br/>
          </m:r>
        </m:oMath>
        <m:oMath>
          <m:r>
            <w:rPr>
              <w:rFonts w:ascii="Cambria Math" w:hAnsi="Cambria Math"/>
              <w:lang w:val="en-GB"/>
            </w:rPr>
            <m:t>Fuel Mass=Air Mass Flow / (Stoichiometric Ratio*Lambda)=262,8 / (14,7*1)=17,87755 kg/hr=17877,55 gms/hr</m:t>
          </m:r>
          <m:r>
            <m:rPr>
              <m:sty m:val="p"/>
            </m:rPr>
            <w:rPr>
              <w:rFonts w:eastAsiaTheme="minorEastAsia"/>
              <w:lang w:val="en-GB"/>
            </w:rPr>
            <w:br/>
          </m:r>
        </m:oMath>
        <m:oMath>
          <m:r>
            <w:rPr>
              <w:rFonts w:ascii="Cambria Math" w:eastAsiaTheme="minorEastAsia" w:hAnsi="Cambria Math"/>
              <w:lang w:val="en-GB"/>
            </w:rPr>
            <m:t>Power=72 kW</m:t>
          </m:r>
          <m:r>
            <m:rPr>
              <m:sty m:val="p"/>
            </m:rPr>
            <w:rPr>
              <w:rFonts w:eastAsiaTheme="minorEastAsia"/>
              <w:lang w:val="en-GB"/>
            </w:rPr>
            <w:br/>
          </m:r>
        </m:oMath>
      </m:oMathPara>
    </w:p>
    <w:p w:rsidR="005E6B1A" w:rsidRPr="00C23414" w:rsidRDefault="005E6B1A" w:rsidP="00040713">
      <w:pPr>
        <w:rPr>
          <w:rFonts w:eastAsiaTheme="minorEastAsia"/>
          <w:b/>
          <w:lang w:val="en-GB"/>
        </w:rPr>
      </w:pPr>
      <m:oMathPara>
        <m:oMathParaPr>
          <m:jc m:val="left"/>
        </m:oMathParaPr>
        <m:oMath>
          <m:r>
            <w:rPr>
              <w:rFonts w:ascii="Cambria Math" w:hAnsi="Cambria Math"/>
              <w:lang w:val="en-GB"/>
            </w:rPr>
            <m:t>BSCF=</m:t>
          </m:r>
          <m:f>
            <m:fPr>
              <m:type m:val="skw"/>
              <m:ctrlPr>
                <w:rPr>
                  <w:rFonts w:ascii="Cambria Math" w:hAnsi="Cambria Math"/>
                  <w:i/>
                  <w:lang w:val="en-GB"/>
                </w:rPr>
              </m:ctrlPr>
            </m:fPr>
            <m:num>
              <m:r>
                <w:rPr>
                  <w:rFonts w:ascii="Cambria Math" w:hAnsi="Cambria Math"/>
                  <w:lang w:val="en-GB"/>
                </w:rPr>
                <m:t>Fuel Mass per Hour</m:t>
              </m:r>
            </m:num>
            <m:den>
              <m:r>
                <w:rPr>
                  <w:rFonts w:ascii="Cambria Math" w:hAnsi="Cambria Math"/>
                  <w:lang w:val="en-GB"/>
                </w:rPr>
                <m:t>Power</m:t>
              </m:r>
            </m:den>
          </m:f>
          <m:r>
            <w:rPr>
              <w:rFonts w:ascii="Cambria Math" w:hAnsi="Cambria Math"/>
              <w:lang w:val="en-GB"/>
            </w:rPr>
            <m:t>=</m:t>
          </m:r>
          <m:f>
            <m:fPr>
              <m:type m:val="skw"/>
              <m:ctrlPr>
                <w:rPr>
                  <w:rFonts w:ascii="Cambria Math" w:hAnsi="Cambria Math"/>
                  <w:i/>
                  <w:lang w:val="en-GB"/>
                </w:rPr>
              </m:ctrlPr>
            </m:fPr>
            <m:num>
              <m:r>
                <w:rPr>
                  <w:rFonts w:ascii="Cambria Math" w:hAnsi="Cambria Math"/>
                  <w:lang w:val="en-GB"/>
                </w:rPr>
                <m:t>17877,55</m:t>
              </m:r>
            </m:num>
            <m:den>
              <m:r>
                <w:rPr>
                  <w:rFonts w:ascii="Cambria Math" w:hAnsi="Cambria Math"/>
                  <w:lang w:val="en-GB"/>
                </w:rPr>
                <m:t>72</m:t>
              </m:r>
            </m:den>
          </m:f>
          <m:r>
            <w:rPr>
              <w:rFonts w:ascii="Cambria Math" w:hAnsi="Cambria Math"/>
              <w:lang w:val="en-GB"/>
            </w:rPr>
            <m:t>=</m:t>
          </m:r>
          <m:r>
            <m:rPr>
              <m:sty m:val="bi"/>
            </m:rPr>
            <w:rPr>
              <w:rFonts w:ascii="Cambria Math" w:hAnsi="Cambria Math"/>
              <w:lang w:val="en-GB"/>
            </w:rPr>
            <m:t>248,299 gms/kWhr</m:t>
          </m:r>
        </m:oMath>
      </m:oMathPara>
    </w:p>
    <w:p w:rsidR="00C23414" w:rsidRDefault="00C23414" w:rsidP="00040713">
      <w:pPr>
        <w:rPr>
          <w:rFonts w:eastAsiaTheme="minorEastAsia"/>
          <w:b/>
          <w:lang w:val="en-GB"/>
        </w:rPr>
      </w:pPr>
    </w:p>
    <w:p w:rsidR="009B12F3" w:rsidRDefault="00C23414" w:rsidP="00040713">
      <w:pPr>
        <w:rPr>
          <w:rFonts w:eastAsiaTheme="minorEastAsia"/>
          <w:b/>
          <w:lang w:val="en-GB"/>
        </w:rPr>
      </w:pPr>
      <w:r w:rsidRPr="00C23414">
        <w:rPr>
          <w:rFonts w:eastAsiaTheme="minorEastAsia"/>
          <w:lang w:val="en-GB"/>
        </w:rPr>
        <w:t>Therefore:</w:t>
      </w:r>
      <w:r>
        <w:rPr>
          <w:rFonts w:eastAsiaTheme="minorEastAsia"/>
          <w:lang w:val="en-GB"/>
        </w:rPr>
        <w:tab/>
      </w:r>
      <w:r w:rsidR="00265C08">
        <w:rPr>
          <w:rFonts w:eastAsiaTheme="minorEastAsia"/>
          <w:lang w:val="en-GB"/>
        </w:rPr>
        <w:tab/>
      </w:r>
      <m:oMath>
        <m:r>
          <w:rPr>
            <w:rFonts w:ascii="Cambria Math" w:eastAsiaTheme="minorEastAsia" w:hAnsi="Cambria Math"/>
            <w:lang w:val="en-GB"/>
          </w:rPr>
          <m:t>Highest Engine Efficiency=</m:t>
        </m:r>
        <m:r>
          <w:rPr>
            <w:rFonts w:ascii="Cambria Math" w:hAnsi="Cambria Math"/>
            <w:lang w:val="en-GB"/>
          </w:rPr>
          <m:t>η=</m:t>
        </m:r>
        <m:f>
          <m:fPr>
            <m:ctrlPr>
              <w:rPr>
                <w:rFonts w:ascii="Cambria Math" w:hAnsi="Cambria Math"/>
                <w:i/>
                <w:lang w:val="en-GB"/>
              </w:rPr>
            </m:ctrlPr>
          </m:fPr>
          <m:num>
            <m:r>
              <w:rPr>
                <w:rFonts w:ascii="Cambria Math" w:hAnsi="Cambria Math"/>
                <w:lang w:val="en-GB"/>
              </w:rPr>
              <m:t>3,6*</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6</m:t>
                </m:r>
              </m:sup>
            </m:sSup>
          </m:num>
          <m:den>
            <m:r>
              <w:rPr>
                <w:rFonts w:ascii="Cambria Math" w:hAnsi="Cambria Math"/>
                <w:lang w:val="en-GB"/>
              </w:rPr>
              <m:t>248,299*44*</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3</m:t>
                </m:r>
              </m:sup>
            </m:sSup>
          </m:den>
        </m:f>
        <m:r>
          <w:rPr>
            <w:rFonts w:ascii="Cambria Math" w:hAnsi="Cambria Math"/>
            <w:lang w:val="en-GB"/>
          </w:rPr>
          <m:t>=0,3295=</m:t>
        </m:r>
        <m:r>
          <m:rPr>
            <m:sty m:val="bi"/>
          </m:rPr>
          <w:rPr>
            <w:rFonts w:ascii="Cambria Math" w:hAnsi="Cambria Math"/>
            <w:lang w:val="en-GB"/>
          </w:rPr>
          <m:t>33%</m:t>
        </m:r>
      </m:oMath>
    </w:p>
    <w:p w:rsidR="00692E24" w:rsidRDefault="00692E24" w:rsidP="00040713">
      <w:pPr>
        <w:rPr>
          <w:rFonts w:eastAsiaTheme="minorEastAsia"/>
          <w:b/>
          <w:lang w:val="en-GB"/>
        </w:rPr>
      </w:pPr>
    </w:p>
    <w:p w:rsidR="00692E24" w:rsidRPr="00692E24" w:rsidRDefault="00C709F2" w:rsidP="00040713">
      <w:pPr>
        <w:rPr>
          <w:rFonts w:eastAsiaTheme="minorEastAsia"/>
          <w:lang w:val="en-GB"/>
        </w:rPr>
      </w:pPr>
      <w:r>
        <w:rPr>
          <w:rFonts w:eastAsiaTheme="minorEastAsia"/>
          <w:i/>
          <w:lang w:val="en-GB"/>
        </w:rPr>
        <w:t xml:space="preserve">Figure 16 </w:t>
      </w:r>
      <w:r>
        <w:rPr>
          <w:rFonts w:eastAsiaTheme="minorEastAsia"/>
          <w:lang w:val="en-GB"/>
        </w:rPr>
        <w:t>shows that t</w:t>
      </w:r>
      <w:r w:rsidR="00692E24" w:rsidRPr="00692E24">
        <w:rPr>
          <w:rFonts w:eastAsiaTheme="minorEastAsia"/>
          <w:lang w:val="en-GB"/>
        </w:rPr>
        <w:t xml:space="preserve">his is the optimum point for fuel consumption, </w:t>
      </w:r>
      <w:r>
        <w:rPr>
          <w:rFonts w:eastAsiaTheme="minorEastAsia"/>
          <w:lang w:val="en-GB"/>
        </w:rPr>
        <w:t>with the reasons being that</w:t>
      </w:r>
      <w:r w:rsidR="00692E24" w:rsidRPr="00692E24">
        <w:rPr>
          <w:rFonts w:eastAsiaTheme="minorEastAsia"/>
          <w:lang w:val="en-GB"/>
        </w:rPr>
        <w:t xml:space="preserve"> </w:t>
      </w:r>
      <w:r w:rsidR="00692E24">
        <w:rPr>
          <w:rFonts w:eastAsiaTheme="minorEastAsia"/>
          <w:lang w:val="en-GB"/>
        </w:rPr>
        <w:t>under less load the pumping losses increase due to the pistons working very hard to suck the air into the cylinder with partly closed throttle bodies</w:t>
      </w:r>
      <w:r w:rsidR="006F0A9D">
        <w:rPr>
          <w:rFonts w:eastAsiaTheme="minorEastAsia"/>
          <w:lang w:val="en-GB"/>
        </w:rPr>
        <w:t xml:space="preserve"> and at higher loads the strategy of </w:t>
      </w:r>
      <w:proofErr w:type="spellStart"/>
      <w:r w:rsidR="006F0A9D">
        <w:rPr>
          <w:rFonts w:eastAsiaTheme="minorEastAsia"/>
          <w:lang w:val="en-GB"/>
        </w:rPr>
        <w:t>overfuelling</w:t>
      </w:r>
      <w:proofErr w:type="spellEnd"/>
      <w:r w:rsidR="00E31801">
        <w:rPr>
          <w:rFonts w:eastAsiaTheme="minorEastAsia"/>
          <w:lang w:val="en-GB"/>
        </w:rPr>
        <w:t xml:space="preserve"> and</w:t>
      </w:r>
      <w:r w:rsidR="00D0331E">
        <w:rPr>
          <w:rFonts w:eastAsiaTheme="minorEastAsia"/>
          <w:lang w:val="en-GB"/>
        </w:rPr>
        <w:t xml:space="preserve"> a </w:t>
      </w:r>
      <w:r w:rsidR="006F0A9D">
        <w:rPr>
          <w:rFonts w:eastAsiaTheme="minorEastAsia"/>
          <w:lang w:val="en-GB"/>
        </w:rPr>
        <w:t>hotter combustion</w:t>
      </w:r>
      <w:r w:rsidR="00D0331E">
        <w:rPr>
          <w:rFonts w:eastAsiaTheme="minorEastAsia"/>
          <w:lang w:val="en-GB"/>
        </w:rPr>
        <w:t xml:space="preserve"> </w:t>
      </w:r>
      <w:r w:rsidR="006F0A9D">
        <w:rPr>
          <w:rFonts w:eastAsiaTheme="minorEastAsia"/>
          <w:lang w:val="en-GB"/>
        </w:rPr>
        <w:t xml:space="preserve">resulting in more heat transfer </w:t>
      </w:r>
      <w:r w:rsidR="009A5FE4">
        <w:rPr>
          <w:rFonts w:eastAsiaTheme="minorEastAsia"/>
          <w:lang w:val="en-GB"/>
        </w:rPr>
        <w:t>are reducing</w:t>
      </w:r>
      <w:r w:rsidR="00E31801">
        <w:rPr>
          <w:rFonts w:eastAsiaTheme="minorEastAsia"/>
          <w:lang w:val="en-GB"/>
        </w:rPr>
        <w:t xml:space="preserve"> the engine efficiency. In addition, </w:t>
      </w:r>
      <w:r w:rsidR="00CA7388">
        <w:rPr>
          <w:rFonts w:eastAsiaTheme="minorEastAsia"/>
          <w:lang w:val="en-GB"/>
        </w:rPr>
        <w:t>with increasing engine speed the friction and therefore loss from heat energy increases</w:t>
      </w:r>
      <w:r w:rsidR="003B433B">
        <w:rPr>
          <w:rFonts w:eastAsiaTheme="minorEastAsia"/>
          <w:lang w:val="en-GB"/>
        </w:rPr>
        <w:t xml:space="preserve"> and at slower engine speeds more time for heat transfer arises, as the flame speed drops</w:t>
      </w:r>
      <w:r w:rsidR="00BC7C20">
        <w:rPr>
          <w:rFonts w:eastAsiaTheme="minorEastAsia"/>
          <w:lang w:val="en-GB"/>
        </w:rPr>
        <w:t xml:space="preserve"> with RPM</w:t>
      </w:r>
      <w:r w:rsidR="00793899">
        <w:rPr>
          <w:rFonts w:eastAsiaTheme="minorEastAsia"/>
          <w:lang w:val="en-GB"/>
        </w:rPr>
        <w:t xml:space="preserve"> and the piston remains at TDC for </w:t>
      </w:r>
      <w:r w:rsidR="00034CC0">
        <w:rPr>
          <w:rFonts w:eastAsiaTheme="minorEastAsia"/>
          <w:lang w:val="en-GB"/>
        </w:rPr>
        <w:t xml:space="preserve">a </w:t>
      </w:r>
      <w:r w:rsidR="00793899">
        <w:rPr>
          <w:rFonts w:eastAsiaTheme="minorEastAsia"/>
          <w:lang w:val="en-GB"/>
        </w:rPr>
        <w:t>longer</w:t>
      </w:r>
      <w:r w:rsidR="00034CC0">
        <w:rPr>
          <w:rFonts w:eastAsiaTheme="minorEastAsia"/>
          <w:lang w:val="en-GB"/>
        </w:rPr>
        <w:t xml:space="preserve"> period of time</w:t>
      </w:r>
      <w:sdt>
        <w:sdtPr>
          <w:rPr>
            <w:rFonts w:eastAsiaTheme="minorEastAsia"/>
            <w:lang w:val="en-GB"/>
          </w:rPr>
          <w:id w:val="-82919866"/>
          <w:citation/>
        </w:sdtPr>
        <w:sdtEndPr/>
        <w:sdtContent>
          <w:r w:rsidR="00793899">
            <w:rPr>
              <w:rFonts w:eastAsiaTheme="minorEastAsia"/>
              <w:lang w:val="en-GB"/>
            </w:rPr>
            <w:fldChar w:fldCharType="begin"/>
          </w:r>
          <w:r w:rsidR="00793899">
            <w:rPr>
              <w:rFonts w:eastAsiaTheme="minorEastAsia"/>
              <w:lang w:val="en-GB"/>
            </w:rPr>
            <w:instrText xml:space="preserve"> CITATION McD17 \l 2057 </w:instrText>
          </w:r>
          <w:r w:rsidR="00793899">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(McDonald, 2017/2018)</w:t>
          </w:r>
          <w:r w:rsidR="00793899">
            <w:rPr>
              <w:rFonts w:eastAsiaTheme="minorEastAsia"/>
              <w:lang w:val="en-GB"/>
            </w:rPr>
            <w:fldChar w:fldCharType="end"/>
          </w:r>
        </w:sdtContent>
      </w:sdt>
      <w:r w:rsidR="00CD2101">
        <w:rPr>
          <w:rFonts w:eastAsiaTheme="minorEastAsia"/>
          <w:lang w:val="en-GB"/>
        </w:rPr>
        <w:t>,</w:t>
      </w:r>
      <w:sdt>
        <w:sdtPr>
          <w:rPr>
            <w:rFonts w:eastAsiaTheme="minorEastAsia"/>
            <w:lang w:val="en-GB"/>
          </w:rPr>
          <w:id w:val="2091115102"/>
          <w:citation/>
        </w:sdtPr>
        <w:sdtEndPr/>
        <w:sdtContent>
          <w:r w:rsidR="006D0FB8">
            <w:rPr>
              <w:rFonts w:eastAsiaTheme="minorEastAsia"/>
              <w:lang w:val="en-GB"/>
            </w:rPr>
            <w:fldChar w:fldCharType="begin"/>
          </w:r>
          <w:r w:rsidR="006D0FB8">
            <w:rPr>
              <w:rFonts w:eastAsiaTheme="minorEastAsia"/>
              <w:lang w:val="en-GB"/>
            </w:rPr>
            <w:instrText xml:space="preserve"> CITATION Dav01 \l 2057 </w:instrText>
          </w:r>
          <w:r w:rsidR="006D0FB8">
            <w:rPr>
              <w:rFonts w:eastAsiaTheme="minorEastAsia"/>
              <w:lang w:val="en-GB"/>
            </w:rPr>
            <w:fldChar w:fldCharType="separate"/>
          </w:r>
          <w:r w:rsidR="001E0689">
            <w:rPr>
              <w:rFonts w:eastAsiaTheme="minorEastAsia"/>
              <w:noProof/>
              <w:lang w:val="en-GB"/>
            </w:rPr>
            <w:t xml:space="preserve"> </w:t>
          </w:r>
          <w:r w:rsidR="001E0689" w:rsidRPr="001E0689">
            <w:rPr>
              <w:rFonts w:eastAsiaTheme="minorEastAsia"/>
              <w:noProof/>
              <w:lang w:val="en-GB"/>
            </w:rPr>
            <w:t>(Walker, 2001)</w:t>
          </w:r>
          <w:r w:rsidR="006D0FB8">
            <w:rPr>
              <w:rFonts w:eastAsiaTheme="minorEastAsia"/>
              <w:lang w:val="en-GB"/>
            </w:rPr>
            <w:fldChar w:fldCharType="end"/>
          </w:r>
        </w:sdtContent>
      </w:sdt>
      <w:r w:rsidR="003B433B">
        <w:rPr>
          <w:rFonts w:eastAsiaTheme="minorEastAsia"/>
          <w:lang w:val="en-GB"/>
        </w:rPr>
        <w:t>.</w:t>
      </w:r>
    </w:p>
    <w:p w:rsidR="00C23414" w:rsidRPr="005A7F2F" w:rsidRDefault="00C23414" w:rsidP="00040713">
      <w:pPr>
        <w:rPr>
          <w:lang w:val="en-GB"/>
        </w:rPr>
      </w:pPr>
    </w:p>
    <w:p w:rsidR="00E64D45" w:rsidRDefault="00C93D53" w:rsidP="00E64D45">
      <w:pPr>
        <w:pStyle w:val="Heading1"/>
        <w:rPr>
          <w:rFonts w:asciiTheme="minorHAnsi" w:hAnsiTheme="minorHAnsi" w:cstheme="minorHAnsi"/>
          <w:color w:val="auto"/>
          <w:lang w:val="en-GB"/>
        </w:rPr>
      </w:pPr>
      <w:bookmarkStart w:id="13" w:name="_Toc507079556"/>
      <w:r>
        <w:rPr>
          <w:rFonts w:asciiTheme="minorHAnsi" w:hAnsiTheme="minorHAnsi" w:cstheme="minorHAnsi"/>
          <w:color w:val="auto"/>
          <w:lang w:val="en-GB"/>
        </w:rPr>
        <w:lastRenderedPageBreak/>
        <w:t>5</w:t>
      </w:r>
      <w:r w:rsidR="006075A8" w:rsidRPr="005956E8">
        <w:rPr>
          <w:rFonts w:asciiTheme="minorHAnsi" w:hAnsiTheme="minorHAnsi" w:cstheme="minorHAnsi"/>
          <w:color w:val="auto"/>
          <w:lang w:val="en-GB"/>
        </w:rPr>
        <w:t>. Conclusion</w:t>
      </w:r>
      <w:bookmarkEnd w:id="13"/>
    </w:p>
    <w:p w:rsidR="0009173A" w:rsidRPr="0009173A" w:rsidRDefault="0009173A" w:rsidP="0009173A">
      <w:pPr>
        <w:rPr>
          <w:lang w:val="en-GB"/>
        </w:rPr>
      </w:pPr>
      <w:r>
        <w:rPr>
          <w:lang w:val="en-GB"/>
        </w:rPr>
        <w:t>The mapping of modern engines is a complex undertaking, as many factors need to be considered, w</w:t>
      </w:r>
      <w:r w:rsidR="00382D83">
        <w:rPr>
          <w:lang w:val="en-GB"/>
        </w:rPr>
        <w:t>h</w:t>
      </w:r>
      <w:r>
        <w:rPr>
          <w:lang w:val="en-GB"/>
        </w:rPr>
        <w:t>ich are heavily affecting each other. It can only be possible to find the best compromise and balance for the purpose of a particular engine, as highest efficiency or performance does not necessarily come with fewest emissions and vice versa.</w:t>
      </w:r>
      <w:r w:rsidR="00A20808">
        <w:rPr>
          <w:lang w:val="en-GB"/>
        </w:rPr>
        <w:t xml:space="preserve"> The modern technology of turbo-charged small-capacity engines require</w:t>
      </w:r>
      <w:r w:rsidR="00320A13">
        <w:rPr>
          <w:lang w:val="en-GB"/>
        </w:rPr>
        <w:t>s</w:t>
      </w:r>
      <w:r w:rsidR="00A20808">
        <w:rPr>
          <w:lang w:val="en-GB"/>
        </w:rPr>
        <w:t xml:space="preserve"> extensive calibration and the change away from the NEDC might see a drastic </w:t>
      </w:r>
      <w:r w:rsidR="00A53E9A">
        <w:rPr>
          <w:lang w:val="en-GB"/>
        </w:rPr>
        <w:t>evolution</w:t>
      </w:r>
      <w:r w:rsidR="00A20808">
        <w:rPr>
          <w:lang w:val="en-GB"/>
        </w:rPr>
        <w:t xml:space="preserve"> in technology </w:t>
      </w:r>
      <w:r w:rsidR="00B11A18">
        <w:rPr>
          <w:lang w:val="en-GB"/>
        </w:rPr>
        <w:t>and</w:t>
      </w:r>
      <w:r w:rsidR="0006256E">
        <w:rPr>
          <w:lang w:val="en-GB"/>
        </w:rPr>
        <w:t xml:space="preserve"> most likely </w:t>
      </w:r>
      <w:r w:rsidR="00382D83">
        <w:rPr>
          <w:lang w:val="en-GB"/>
        </w:rPr>
        <w:t>require</w:t>
      </w:r>
      <w:r w:rsidR="0006256E">
        <w:rPr>
          <w:lang w:val="en-GB"/>
        </w:rPr>
        <w:t xml:space="preserve"> even more advanced engine management control strategies to be developed</w:t>
      </w:r>
      <w:r w:rsidR="005415F5">
        <w:rPr>
          <w:lang w:val="en-GB"/>
        </w:rPr>
        <w:t xml:space="preserve"> and implemented</w:t>
      </w:r>
      <w:r w:rsidR="0006256E">
        <w:rPr>
          <w:lang w:val="en-GB"/>
        </w:rPr>
        <w:t>.</w:t>
      </w:r>
    </w:p>
    <w:p w:rsidR="00B81AC1" w:rsidRPr="006E1441" w:rsidRDefault="00B81AC1" w:rsidP="006E1441">
      <w:pPr>
        <w:rPr>
          <w:lang w:val="en-GB"/>
        </w:rPr>
      </w:pPr>
    </w:p>
    <w:bookmarkStart w:id="14" w:name="_Toc507079557" w:displacedByCustomXml="next"/>
    <w:sdt>
      <w:sdtPr>
        <w:rPr>
          <w:rFonts w:asciiTheme="minorHAnsi" w:eastAsiaTheme="minorHAnsi" w:hAnsiTheme="minorHAnsi" w:cstheme="minorBidi"/>
          <w:b w:val="0"/>
          <w:bCs w:val="0"/>
          <w:color w:val="auto"/>
          <w:sz w:val="22"/>
          <w:szCs w:val="22"/>
        </w:rPr>
        <w:id w:val="8004226"/>
        <w:docPartObj>
          <w:docPartGallery w:val="Bibliographies"/>
          <w:docPartUnique/>
        </w:docPartObj>
      </w:sdtPr>
      <w:sdtEndPr/>
      <w:sdtContent>
        <w:p w:rsidR="00431D6C" w:rsidRPr="00960616" w:rsidRDefault="00C93D53" w:rsidP="005956E8">
          <w:pPr>
            <w:pStyle w:val="Heading1"/>
            <w:rPr>
              <w:rFonts w:asciiTheme="minorHAnsi" w:eastAsiaTheme="minorHAnsi" w:hAnsiTheme="minorHAnsi" w:cstheme="minorBidi"/>
              <w:b w:val="0"/>
              <w:bCs w:val="0"/>
              <w:color w:val="auto"/>
              <w:sz w:val="22"/>
              <w:szCs w:val="22"/>
              <w:lang w:val="en-GB"/>
            </w:rPr>
          </w:pPr>
          <w:r w:rsidRPr="00551C43">
            <w:rPr>
              <w:rFonts w:asciiTheme="minorHAnsi" w:hAnsiTheme="minorHAnsi"/>
              <w:color w:val="auto"/>
              <w:lang w:val="en-GB"/>
            </w:rPr>
            <w:t>6</w:t>
          </w:r>
          <w:r w:rsidR="006075A8">
            <w:rPr>
              <w:rFonts w:asciiTheme="minorHAnsi" w:hAnsiTheme="minorHAnsi"/>
              <w:color w:val="auto"/>
              <w:lang w:val="en-GB"/>
            </w:rPr>
            <w:t>. B</w:t>
          </w:r>
          <w:r w:rsidR="00431D6C" w:rsidRPr="005956E8">
            <w:rPr>
              <w:rFonts w:asciiTheme="minorHAnsi" w:hAnsiTheme="minorHAnsi"/>
              <w:color w:val="auto"/>
              <w:lang w:val="en-GB"/>
            </w:rPr>
            <w:t>ibliography</w:t>
          </w:r>
          <w:bookmarkEnd w:id="14"/>
        </w:p>
        <w:sdt>
          <w:sdtPr>
            <w:rPr>
              <w:sz w:val="28"/>
              <w:szCs w:val="28"/>
            </w:rPr>
            <w:id w:val="111145805"/>
            <w:bibliography/>
          </w:sdtPr>
          <w:sdtEndPr>
            <w:rPr>
              <w:sz w:val="22"/>
              <w:szCs w:val="22"/>
            </w:rPr>
          </w:sdtEndPr>
          <w:sdtContent>
            <w:p w:rsidR="001E0689" w:rsidRPr="001E0689" w:rsidRDefault="00277861" w:rsidP="001E0689">
              <w:pPr>
                <w:pStyle w:val="Bibliography"/>
                <w:rPr>
                  <w:noProof/>
                  <w:sz w:val="24"/>
                  <w:szCs w:val="24"/>
                  <w:lang w:val="en-GB"/>
                </w:rPr>
              </w:pPr>
              <w:r w:rsidRPr="00431D6C">
                <w:rPr>
                  <w:sz w:val="28"/>
                  <w:szCs w:val="28"/>
                </w:rPr>
                <w:fldChar w:fldCharType="begin"/>
              </w:r>
              <w:r w:rsidR="00431D6C" w:rsidRPr="00BC00AD">
                <w:rPr>
                  <w:sz w:val="28"/>
                  <w:szCs w:val="28"/>
                  <w:lang w:val="en-US"/>
                </w:rPr>
                <w:instrText xml:space="preserve"> BIBLIOGRAPHY </w:instrText>
              </w:r>
              <w:r w:rsidRPr="00431D6C">
                <w:rPr>
                  <w:sz w:val="28"/>
                  <w:szCs w:val="28"/>
                </w:rPr>
                <w:fldChar w:fldCharType="separate"/>
              </w:r>
              <w:r w:rsidR="001E0689" w:rsidRPr="001E0689">
                <w:rPr>
                  <w:noProof/>
                  <w:lang w:val="en-GB"/>
                </w:rPr>
                <w:t xml:space="preserve">Glassman, I. &amp; Yetter, R. A., 2008. </w:t>
              </w:r>
              <w:r w:rsidR="001E0689" w:rsidRPr="001E0689">
                <w:rPr>
                  <w:i/>
                  <w:iCs/>
                  <w:noProof/>
                  <w:lang w:val="en-GB"/>
                </w:rPr>
                <w:t xml:space="preserve">Combustion. </w:t>
              </w:r>
              <w:r w:rsidR="001E0689" w:rsidRPr="001E0689">
                <w:rPr>
                  <w:noProof/>
                  <w:lang w:val="en-GB"/>
                </w:rPr>
                <w:t>4th ed. London, Great Britain: Elsevier.</w:t>
              </w:r>
            </w:p>
            <w:p w:rsidR="001E0689" w:rsidRPr="001E0689" w:rsidRDefault="001E0689" w:rsidP="001E0689">
              <w:pPr>
                <w:pStyle w:val="Bibliography"/>
                <w:rPr>
                  <w:noProof/>
                  <w:lang w:val="en-GB"/>
                </w:rPr>
              </w:pPr>
              <w:r w:rsidRPr="001E0689">
                <w:rPr>
                  <w:noProof/>
                  <w:lang w:val="en-GB"/>
                </w:rPr>
                <w:t xml:space="preserve">Hancock, D. et al., 2008. A New 3 Cylinder 1.2l Advanced Downsizing Technology Demonstrator Engine. </w:t>
              </w:r>
              <w:r w:rsidRPr="001E0689">
                <w:rPr>
                  <w:i/>
                  <w:iCs/>
                  <w:noProof/>
                  <w:lang w:val="en-GB"/>
                </w:rPr>
                <w:t xml:space="preserve">2008 World Congress, </w:t>
              </w:r>
              <w:r w:rsidRPr="001E0689">
                <w:rPr>
                  <w:noProof/>
                  <w:lang w:val="en-GB"/>
                </w:rPr>
                <w:t>2008-01-0611(0148-7191), p. 15.</w:t>
              </w:r>
            </w:p>
            <w:p w:rsidR="001E0689" w:rsidRPr="001E0689" w:rsidRDefault="001E0689" w:rsidP="001E0689">
              <w:pPr>
                <w:pStyle w:val="Bibliography"/>
                <w:rPr>
                  <w:noProof/>
                  <w:lang w:val="en-GB"/>
                </w:rPr>
              </w:pPr>
              <w:r w:rsidRPr="001E0689">
                <w:rPr>
                  <w:noProof/>
                  <w:lang w:val="en-GB"/>
                </w:rPr>
                <w:t xml:space="preserve">Haywood, J. B., 1988. </w:t>
              </w:r>
              <w:r w:rsidRPr="001E0689">
                <w:rPr>
                  <w:i/>
                  <w:iCs/>
                  <w:noProof/>
                  <w:lang w:val="en-GB"/>
                </w:rPr>
                <w:t xml:space="preserve">Internal Combustion Engine Fundamentals. </w:t>
              </w:r>
              <w:r w:rsidRPr="001E0689">
                <w:rPr>
                  <w:noProof/>
                  <w:lang w:val="en-GB"/>
                </w:rPr>
                <w:t>USA: McGraw-Hill Inc..</w:t>
              </w:r>
            </w:p>
            <w:p w:rsidR="001E0689" w:rsidRPr="001E0689" w:rsidRDefault="001E0689" w:rsidP="001E0689">
              <w:pPr>
                <w:pStyle w:val="Bibliography"/>
                <w:rPr>
                  <w:noProof/>
                  <w:lang w:val="en-GB"/>
                </w:rPr>
              </w:pPr>
              <w:r w:rsidRPr="001E0689">
                <w:rPr>
                  <w:noProof/>
                  <w:lang w:val="en-GB"/>
                </w:rPr>
                <w:t xml:space="preserve">McDonald, M., 2017/2018. </w:t>
              </w:r>
              <w:r w:rsidRPr="001E0689">
                <w:rPr>
                  <w:i/>
                  <w:iCs/>
                  <w:noProof/>
                  <w:lang w:val="en-GB"/>
                </w:rPr>
                <w:t xml:space="preserve">Powertrain &amp; Sustainability Lecture - Competition Engine Design Module. </w:t>
              </w:r>
              <w:r w:rsidRPr="001E0689">
                <w:rPr>
                  <w:noProof/>
                  <w:lang w:val="en-GB"/>
                </w:rPr>
                <w:t>Swansea, Great Britain: s.n.</w:t>
              </w:r>
            </w:p>
            <w:p w:rsidR="001E0689" w:rsidRPr="001E0689" w:rsidRDefault="001E0689" w:rsidP="001E0689">
              <w:pPr>
                <w:pStyle w:val="Bibliography"/>
                <w:rPr>
                  <w:noProof/>
                  <w:lang w:val="en-GB"/>
                </w:rPr>
              </w:pPr>
              <w:r w:rsidRPr="001E0689">
                <w:rPr>
                  <w:noProof/>
                  <w:lang w:val="en-GB"/>
                </w:rPr>
                <w:t xml:space="preserve">Przibylla, A., 2018. </w:t>
              </w:r>
              <w:r w:rsidRPr="001E0689">
                <w:rPr>
                  <w:i/>
                  <w:iCs/>
                  <w:noProof/>
                  <w:lang w:val="en-GB"/>
                </w:rPr>
                <w:t xml:space="preserve">Assignment Graphs and Maps - Exceel Sheet. </w:t>
              </w:r>
              <w:r w:rsidRPr="001E0689">
                <w:rPr>
                  <w:noProof/>
                  <w:lang w:val="en-GB"/>
                </w:rPr>
                <w:t>Swansea, Great Britain: UWTSD.</w:t>
              </w:r>
            </w:p>
            <w:p w:rsidR="001E0689" w:rsidRPr="001E0689" w:rsidRDefault="001E0689" w:rsidP="001E0689">
              <w:pPr>
                <w:pStyle w:val="Bibliography"/>
                <w:rPr>
                  <w:noProof/>
                  <w:lang w:val="en-GB"/>
                </w:rPr>
              </w:pPr>
              <w:r w:rsidRPr="001E0689">
                <w:rPr>
                  <w:noProof/>
                  <w:lang w:val="en-GB"/>
                </w:rPr>
                <w:t xml:space="preserve">Turn, S. R., 2006. </w:t>
              </w:r>
              <w:r w:rsidRPr="001E0689">
                <w:rPr>
                  <w:i/>
                  <w:iCs/>
                  <w:noProof/>
                  <w:lang w:val="en-GB"/>
                </w:rPr>
                <w:t xml:space="preserve">Thermodynamics: Concepts and Applications. </w:t>
              </w:r>
              <w:r w:rsidRPr="001E0689">
                <w:rPr>
                  <w:noProof/>
                  <w:lang w:val="en-GB"/>
                </w:rPr>
                <w:t>1st ed. New Yorck, USA: Cambridge University Press.</w:t>
              </w:r>
            </w:p>
            <w:p w:rsidR="001E0689" w:rsidRPr="001E0689" w:rsidRDefault="001E0689" w:rsidP="001E0689">
              <w:pPr>
                <w:pStyle w:val="Bibliography"/>
                <w:rPr>
                  <w:noProof/>
                  <w:lang w:val="en-GB"/>
                </w:rPr>
              </w:pPr>
              <w:r w:rsidRPr="001E0689">
                <w:rPr>
                  <w:noProof/>
                  <w:lang w:val="en-GB"/>
                </w:rPr>
                <w:t xml:space="preserve">Walker, D., 2001. </w:t>
              </w:r>
              <w:r w:rsidRPr="001E0689">
                <w:rPr>
                  <w:i/>
                  <w:iCs/>
                  <w:noProof/>
                  <w:lang w:val="en-GB"/>
                </w:rPr>
                <w:t xml:space="preserve">Engine Management. </w:t>
              </w:r>
              <w:r w:rsidRPr="001E0689">
                <w:rPr>
                  <w:noProof/>
                  <w:lang w:val="en-GB"/>
                </w:rPr>
                <w:t>Sparkford, Great Britain: Haynes Publishing.</w:t>
              </w:r>
            </w:p>
            <w:p w:rsidR="002C6C93" w:rsidRPr="006075A8" w:rsidRDefault="00277861" w:rsidP="001E0689">
              <w:pPr>
                <w:pStyle w:val="Bibliography"/>
                <w:rPr>
                  <w:lang w:val="en-GB"/>
                </w:rPr>
              </w:pPr>
              <w:r w:rsidRPr="00431D6C">
                <w:rPr>
                  <w:sz w:val="28"/>
                  <w:szCs w:val="28"/>
                </w:rPr>
                <w:fldChar w:fldCharType="end"/>
              </w:r>
            </w:p>
          </w:sdtContent>
        </w:sdt>
      </w:sdtContent>
    </w:sdt>
    <w:sectPr w:rsidR="002C6C93" w:rsidRPr="006075A8" w:rsidSect="00506DED">
      <w:footerReference w:type="default" r:id="rId25"/>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6CFB" w:rsidRDefault="006E6CFB" w:rsidP="000361A2">
      <w:pPr>
        <w:spacing w:after="0" w:line="240" w:lineRule="auto"/>
      </w:pPr>
      <w:r>
        <w:separator/>
      </w:r>
    </w:p>
  </w:endnote>
  <w:endnote w:type="continuationSeparator" w:id="0">
    <w:p w:rsidR="006E6CFB" w:rsidRDefault="006E6CFB" w:rsidP="0003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1733"/>
      <w:docPartObj>
        <w:docPartGallery w:val="Page Numbers (Bottom of Page)"/>
        <w:docPartUnique/>
      </w:docPartObj>
    </w:sdtPr>
    <w:sdtEndPr/>
    <w:sdtContent>
      <w:p w:rsidR="001E0689" w:rsidRDefault="001E0689">
        <w:pPr>
          <w:pStyle w:val="Footer"/>
          <w:jc w:val="right"/>
        </w:pPr>
        <w:r>
          <w:fldChar w:fldCharType="begin"/>
        </w:r>
        <w:r>
          <w:instrText xml:space="preserve"> PAGE   \* MERGEFORMAT </w:instrText>
        </w:r>
        <w:r>
          <w:fldChar w:fldCharType="separate"/>
        </w:r>
        <w:r w:rsidR="000A3098">
          <w:rPr>
            <w:noProof/>
          </w:rPr>
          <w:t>17</w:t>
        </w:r>
        <w:r>
          <w:rPr>
            <w:noProof/>
          </w:rPr>
          <w:fldChar w:fldCharType="end"/>
        </w:r>
      </w:p>
    </w:sdtContent>
  </w:sdt>
  <w:p w:rsidR="001E0689" w:rsidRDefault="001E0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6CFB" w:rsidRDefault="006E6CFB" w:rsidP="000361A2">
      <w:pPr>
        <w:spacing w:after="0" w:line="240" w:lineRule="auto"/>
      </w:pPr>
      <w:r>
        <w:separator/>
      </w:r>
    </w:p>
  </w:footnote>
  <w:footnote w:type="continuationSeparator" w:id="0">
    <w:p w:rsidR="006E6CFB" w:rsidRDefault="006E6CFB" w:rsidP="00036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11424F"/>
    <w:multiLevelType w:val="hybridMultilevel"/>
    <w:tmpl w:val="4AF8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A7D40"/>
    <w:multiLevelType w:val="multilevel"/>
    <w:tmpl w:val="BDF8702A"/>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4102B22"/>
    <w:multiLevelType w:val="hybridMultilevel"/>
    <w:tmpl w:val="7B4E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175FC0"/>
    <w:multiLevelType w:val="hybridMultilevel"/>
    <w:tmpl w:val="1002918E"/>
    <w:lvl w:ilvl="0" w:tplc="0407000F">
      <w:start w:val="9"/>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63D40924"/>
    <w:multiLevelType w:val="multilevel"/>
    <w:tmpl w:val="B7409098"/>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de-DE" w:vendorID="64" w:dllVersion="0" w:nlCheck="1" w:checkStyle="0"/>
  <w:activeWritingStyle w:appName="MSWord" w:lang="en-GB" w:vendorID="64" w:dllVersion="131078" w:nlCheck="1" w:checkStyle="1"/>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05E"/>
    <w:rsid w:val="000003BA"/>
    <w:rsid w:val="00002430"/>
    <w:rsid w:val="000103C4"/>
    <w:rsid w:val="000112E3"/>
    <w:rsid w:val="00020F98"/>
    <w:rsid w:val="000210A7"/>
    <w:rsid w:val="00021644"/>
    <w:rsid w:val="000234AE"/>
    <w:rsid w:val="00024602"/>
    <w:rsid w:val="000259C5"/>
    <w:rsid w:val="00034CC0"/>
    <w:rsid w:val="000361A2"/>
    <w:rsid w:val="0003709F"/>
    <w:rsid w:val="00037FDD"/>
    <w:rsid w:val="0004000B"/>
    <w:rsid w:val="000400D2"/>
    <w:rsid w:val="00040115"/>
    <w:rsid w:val="000401C2"/>
    <w:rsid w:val="00040713"/>
    <w:rsid w:val="00041B73"/>
    <w:rsid w:val="00042141"/>
    <w:rsid w:val="00044EAB"/>
    <w:rsid w:val="00045466"/>
    <w:rsid w:val="00045CCC"/>
    <w:rsid w:val="00046282"/>
    <w:rsid w:val="000549D9"/>
    <w:rsid w:val="00054A6D"/>
    <w:rsid w:val="00055E25"/>
    <w:rsid w:val="00060532"/>
    <w:rsid w:val="00060915"/>
    <w:rsid w:val="0006256E"/>
    <w:rsid w:val="0006391F"/>
    <w:rsid w:val="00063CC1"/>
    <w:rsid w:val="0006687C"/>
    <w:rsid w:val="0006727C"/>
    <w:rsid w:val="00067527"/>
    <w:rsid w:val="00067D46"/>
    <w:rsid w:val="00073177"/>
    <w:rsid w:val="00074791"/>
    <w:rsid w:val="00074B8E"/>
    <w:rsid w:val="000757C0"/>
    <w:rsid w:val="00076239"/>
    <w:rsid w:val="00077B78"/>
    <w:rsid w:val="000808CA"/>
    <w:rsid w:val="000824A7"/>
    <w:rsid w:val="00082AE6"/>
    <w:rsid w:val="00084086"/>
    <w:rsid w:val="00086CA8"/>
    <w:rsid w:val="00086F2C"/>
    <w:rsid w:val="00087B22"/>
    <w:rsid w:val="0009173A"/>
    <w:rsid w:val="00092EFB"/>
    <w:rsid w:val="00093755"/>
    <w:rsid w:val="00095D61"/>
    <w:rsid w:val="00096E8F"/>
    <w:rsid w:val="00097915"/>
    <w:rsid w:val="000A0DD2"/>
    <w:rsid w:val="000A1705"/>
    <w:rsid w:val="000A2506"/>
    <w:rsid w:val="000A3098"/>
    <w:rsid w:val="000A4452"/>
    <w:rsid w:val="000A7636"/>
    <w:rsid w:val="000B289C"/>
    <w:rsid w:val="000B6145"/>
    <w:rsid w:val="000B7AD5"/>
    <w:rsid w:val="000C011E"/>
    <w:rsid w:val="000C08F0"/>
    <w:rsid w:val="000C11F0"/>
    <w:rsid w:val="000C324E"/>
    <w:rsid w:val="000D0404"/>
    <w:rsid w:val="000D05BC"/>
    <w:rsid w:val="000D0844"/>
    <w:rsid w:val="000D2207"/>
    <w:rsid w:val="000D5D11"/>
    <w:rsid w:val="000D7464"/>
    <w:rsid w:val="000E076D"/>
    <w:rsid w:val="000E0F63"/>
    <w:rsid w:val="000E19DA"/>
    <w:rsid w:val="000E1C37"/>
    <w:rsid w:val="000E271E"/>
    <w:rsid w:val="000E27B9"/>
    <w:rsid w:val="000E462F"/>
    <w:rsid w:val="000E62D5"/>
    <w:rsid w:val="000E7042"/>
    <w:rsid w:val="000E7383"/>
    <w:rsid w:val="000F0127"/>
    <w:rsid w:val="000F0758"/>
    <w:rsid w:val="000F1794"/>
    <w:rsid w:val="000F6B08"/>
    <w:rsid w:val="000F71F0"/>
    <w:rsid w:val="00100A6E"/>
    <w:rsid w:val="00102389"/>
    <w:rsid w:val="00103104"/>
    <w:rsid w:val="00104FA4"/>
    <w:rsid w:val="001066DA"/>
    <w:rsid w:val="00107816"/>
    <w:rsid w:val="001107D6"/>
    <w:rsid w:val="00113D7B"/>
    <w:rsid w:val="00114962"/>
    <w:rsid w:val="00115E73"/>
    <w:rsid w:val="0011683E"/>
    <w:rsid w:val="00117E5E"/>
    <w:rsid w:val="00124B7E"/>
    <w:rsid w:val="00124C8F"/>
    <w:rsid w:val="00124E90"/>
    <w:rsid w:val="00125730"/>
    <w:rsid w:val="00125A76"/>
    <w:rsid w:val="0012680A"/>
    <w:rsid w:val="00126C83"/>
    <w:rsid w:val="001279E9"/>
    <w:rsid w:val="001321F8"/>
    <w:rsid w:val="00136D88"/>
    <w:rsid w:val="00137043"/>
    <w:rsid w:val="001371BC"/>
    <w:rsid w:val="00142188"/>
    <w:rsid w:val="0014319B"/>
    <w:rsid w:val="001457A2"/>
    <w:rsid w:val="00146928"/>
    <w:rsid w:val="001500D9"/>
    <w:rsid w:val="0015170D"/>
    <w:rsid w:val="001533D6"/>
    <w:rsid w:val="00156AA8"/>
    <w:rsid w:val="0016012E"/>
    <w:rsid w:val="001602DC"/>
    <w:rsid w:val="001630FA"/>
    <w:rsid w:val="001645C5"/>
    <w:rsid w:val="001650E7"/>
    <w:rsid w:val="00166BB1"/>
    <w:rsid w:val="00167467"/>
    <w:rsid w:val="001679CC"/>
    <w:rsid w:val="00167CCA"/>
    <w:rsid w:val="0017128C"/>
    <w:rsid w:val="00171BD5"/>
    <w:rsid w:val="00173A9D"/>
    <w:rsid w:val="00174784"/>
    <w:rsid w:val="00177B90"/>
    <w:rsid w:val="0018099A"/>
    <w:rsid w:val="00182FA2"/>
    <w:rsid w:val="00184AB5"/>
    <w:rsid w:val="001858A7"/>
    <w:rsid w:val="00185A85"/>
    <w:rsid w:val="00185C7B"/>
    <w:rsid w:val="00186C78"/>
    <w:rsid w:val="001873A8"/>
    <w:rsid w:val="00192277"/>
    <w:rsid w:val="00194775"/>
    <w:rsid w:val="00197733"/>
    <w:rsid w:val="001A00A4"/>
    <w:rsid w:val="001A0261"/>
    <w:rsid w:val="001A0AC4"/>
    <w:rsid w:val="001A2A75"/>
    <w:rsid w:val="001A3D31"/>
    <w:rsid w:val="001A3D3E"/>
    <w:rsid w:val="001A55FB"/>
    <w:rsid w:val="001A5BB5"/>
    <w:rsid w:val="001B0788"/>
    <w:rsid w:val="001B1485"/>
    <w:rsid w:val="001B1CE7"/>
    <w:rsid w:val="001B2CA4"/>
    <w:rsid w:val="001B72A8"/>
    <w:rsid w:val="001B7324"/>
    <w:rsid w:val="001B7D75"/>
    <w:rsid w:val="001C0571"/>
    <w:rsid w:val="001C5343"/>
    <w:rsid w:val="001C683A"/>
    <w:rsid w:val="001C6BF3"/>
    <w:rsid w:val="001D0AD8"/>
    <w:rsid w:val="001D1551"/>
    <w:rsid w:val="001D203C"/>
    <w:rsid w:val="001D3436"/>
    <w:rsid w:val="001E0689"/>
    <w:rsid w:val="001E3D04"/>
    <w:rsid w:val="001E45C7"/>
    <w:rsid w:val="001E4F13"/>
    <w:rsid w:val="001E5E09"/>
    <w:rsid w:val="001F06E0"/>
    <w:rsid w:val="001F0949"/>
    <w:rsid w:val="001F17C5"/>
    <w:rsid w:val="001F1FD0"/>
    <w:rsid w:val="001F4DA6"/>
    <w:rsid w:val="001F6843"/>
    <w:rsid w:val="001F74AE"/>
    <w:rsid w:val="00206984"/>
    <w:rsid w:val="0020773C"/>
    <w:rsid w:val="00210907"/>
    <w:rsid w:val="00211890"/>
    <w:rsid w:val="00211BF9"/>
    <w:rsid w:val="002122E3"/>
    <w:rsid w:val="002126DC"/>
    <w:rsid w:val="00217615"/>
    <w:rsid w:val="00221302"/>
    <w:rsid w:val="00221608"/>
    <w:rsid w:val="00222100"/>
    <w:rsid w:val="002238A3"/>
    <w:rsid w:val="00225470"/>
    <w:rsid w:val="00225DE9"/>
    <w:rsid w:val="00225E9B"/>
    <w:rsid w:val="00225EBD"/>
    <w:rsid w:val="002317E4"/>
    <w:rsid w:val="00233EDF"/>
    <w:rsid w:val="00234831"/>
    <w:rsid w:val="00236791"/>
    <w:rsid w:val="00237594"/>
    <w:rsid w:val="0024346D"/>
    <w:rsid w:val="00244BEC"/>
    <w:rsid w:val="00250DA4"/>
    <w:rsid w:val="0025414D"/>
    <w:rsid w:val="00255DDF"/>
    <w:rsid w:val="00265A87"/>
    <w:rsid w:val="00265BE6"/>
    <w:rsid w:val="00265C08"/>
    <w:rsid w:val="0026788D"/>
    <w:rsid w:val="0026798A"/>
    <w:rsid w:val="00270B44"/>
    <w:rsid w:val="00271263"/>
    <w:rsid w:val="002725DB"/>
    <w:rsid w:val="00275270"/>
    <w:rsid w:val="00275C37"/>
    <w:rsid w:val="00277861"/>
    <w:rsid w:val="002800AC"/>
    <w:rsid w:val="00281B82"/>
    <w:rsid w:val="00281E2C"/>
    <w:rsid w:val="0028323D"/>
    <w:rsid w:val="002834BE"/>
    <w:rsid w:val="002874FB"/>
    <w:rsid w:val="00291F77"/>
    <w:rsid w:val="002949CA"/>
    <w:rsid w:val="00296131"/>
    <w:rsid w:val="002A06B6"/>
    <w:rsid w:val="002A1103"/>
    <w:rsid w:val="002A31E3"/>
    <w:rsid w:val="002A32DD"/>
    <w:rsid w:val="002A3856"/>
    <w:rsid w:val="002A4065"/>
    <w:rsid w:val="002A6777"/>
    <w:rsid w:val="002A752F"/>
    <w:rsid w:val="002B1843"/>
    <w:rsid w:val="002B1DE9"/>
    <w:rsid w:val="002B33F8"/>
    <w:rsid w:val="002B4311"/>
    <w:rsid w:val="002B520E"/>
    <w:rsid w:val="002B57BE"/>
    <w:rsid w:val="002C1C49"/>
    <w:rsid w:val="002C23BE"/>
    <w:rsid w:val="002C2E76"/>
    <w:rsid w:val="002C694B"/>
    <w:rsid w:val="002C6C93"/>
    <w:rsid w:val="002D286C"/>
    <w:rsid w:val="002D4914"/>
    <w:rsid w:val="002D6409"/>
    <w:rsid w:val="002D75E2"/>
    <w:rsid w:val="002D7F0A"/>
    <w:rsid w:val="002E0C52"/>
    <w:rsid w:val="002E25C8"/>
    <w:rsid w:val="002E2E4A"/>
    <w:rsid w:val="002E2E99"/>
    <w:rsid w:val="002E43AF"/>
    <w:rsid w:val="002E52B9"/>
    <w:rsid w:val="002E6559"/>
    <w:rsid w:val="002E70A5"/>
    <w:rsid w:val="002E71DD"/>
    <w:rsid w:val="002E7A69"/>
    <w:rsid w:val="002F301E"/>
    <w:rsid w:val="002F4E10"/>
    <w:rsid w:val="002F6A79"/>
    <w:rsid w:val="002F7F90"/>
    <w:rsid w:val="00301620"/>
    <w:rsid w:val="00301DCC"/>
    <w:rsid w:val="00302C47"/>
    <w:rsid w:val="00303908"/>
    <w:rsid w:val="00304B61"/>
    <w:rsid w:val="00304BAD"/>
    <w:rsid w:val="00304FB4"/>
    <w:rsid w:val="0030590E"/>
    <w:rsid w:val="0030599F"/>
    <w:rsid w:val="00305DEE"/>
    <w:rsid w:val="00305FE6"/>
    <w:rsid w:val="0031283E"/>
    <w:rsid w:val="0031745A"/>
    <w:rsid w:val="0032047B"/>
    <w:rsid w:val="00320A13"/>
    <w:rsid w:val="003232FB"/>
    <w:rsid w:val="00324A26"/>
    <w:rsid w:val="00326D4D"/>
    <w:rsid w:val="00326EAC"/>
    <w:rsid w:val="00327EC9"/>
    <w:rsid w:val="003301E9"/>
    <w:rsid w:val="00331248"/>
    <w:rsid w:val="00334325"/>
    <w:rsid w:val="003349E4"/>
    <w:rsid w:val="00336E38"/>
    <w:rsid w:val="0034017B"/>
    <w:rsid w:val="00341F7E"/>
    <w:rsid w:val="00342F05"/>
    <w:rsid w:val="00343FBC"/>
    <w:rsid w:val="00346F30"/>
    <w:rsid w:val="003564E1"/>
    <w:rsid w:val="00356E8B"/>
    <w:rsid w:val="00357BD7"/>
    <w:rsid w:val="00360CEE"/>
    <w:rsid w:val="00362E99"/>
    <w:rsid w:val="00364AC6"/>
    <w:rsid w:val="00365BB0"/>
    <w:rsid w:val="003679E1"/>
    <w:rsid w:val="00367DCA"/>
    <w:rsid w:val="003709ED"/>
    <w:rsid w:val="00372468"/>
    <w:rsid w:val="0037475F"/>
    <w:rsid w:val="0037485E"/>
    <w:rsid w:val="00374A1A"/>
    <w:rsid w:val="00374AEE"/>
    <w:rsid w:val="00376115"/>
    <w:rsid w:val="00376363"/>
    <w:rsid w:val="003766CA"/>
    <w:rsid w:val="00376950"/>
    <w:rsid w:val="003779FE"/>
    <w:rsid w:val="00382AC0"/>
    <w:rsid w:val="00382D83"/>
    <w:rsid w:val="00384DEE"/>
    <w:rsid w:val="00391486"/>
    <w:rsid w:val="00393786"/>
    <w:rsid w:val="00394307"/>
    <w:rsid w:val="00394F43"/>
    <w:rsid w:val="003953D6"/>
    <w:rsid w:val="003954F1"/>
    <w:rsid w:val="003A14EB"/>
    <w:rsid w:val="003A1F10"/>
    <w:rsid w:val="003A2015"/>
    <w:rsid w:val="003A3C11"/>
    <w:rsid w:val="003A4777"/>
    <w:rsid w:val="003A6414"/>
    <w:rsid w:val="003B170A"/>
    <w:rsid w:val="003B278D"/>
    <w:rsid w:val="003B4231"/>
    <w:rsid w:val="003B433B"/>
    <w:rsid w:val="003B6650"/>
    <w:rsid w:val="003B70C2"/>
    <w:rsid w:val="003C0C4F"/>
    <w:rsid w:val="003D0F5A"/>
    <w:rsid w:val="003D1EE2"/>
    <w:rsid w:val="003D229C"/>
    <w:rsid w:val="003D5BE6"/>
    <w:rsid w:val="003D6C1A"/>
    <w:rsid w:val="003E157A"/>
    <w:rsid w:val="003E2269"/>
    <w:rsid w:val="003E3C34"/>
    <w:rsid w:val="003E4407"/>
    <w:rsid w:val="003E4CA9"/>
    <w:rsid w:val="003E50E1"/>
    <w:rsid w:val="003F13E0"/>
    <w:rsid w:val="003F229D"/>
    <w:rsid w:val="003F33EC"/>
    <w:rsid w:val="003F3B2D"/>
    <w:rsid w:val="003F3E25"/>
    <w:rsid w:val="003F4E9C"/>
    <w:rsid w:val="003F4FC8"/>
    <w:rsid w:val="003F500E"/>
    <w:rsid w:val="003F753E"/>
    <w:rsid w:val="004003B6"/>
    <w:rsid w:val="0040170D"/>
    <w:rsid w:val="004054AE"/>
    <w:rsid w:val="004110CE"/>
    <w:rsid w:val="0041177A"/>
    <w:rsid w:val="00412446"/>
    <w:rsid w:val="004140C7"/>
    <w:rsid w:val="004161B9"/>
    <w:rsid w:val="00417C5D"/>
    <w:rsid w:val="00417D62"/>
    <w:rsid w:val="00420A60"/>
    <w:rsid w:val="0042109E"/>
    <w:rsid w:val="004213FB"/>
    <w:rsid w:val="004216BB"/>
    <w:rsid w:val="00422532"/>
    <w:rsid w:val="00423C8F"/>
    <w:rsid w:val="0042473A"/>
    <w:rsid w:val="00426863"/>
    <w:rsid w:val="004279A8"/>
    <w:rsid w:val="00427F3C"/>
    <w:rsid w:val="00430A58"/>
    <w:rsid w:val="00431153"/>
    <w:rsid w:val="004317F3"/>
    <w:rsid w:val="00431D6C"/>
    <w:rsid w:val="0043321C"/>
    <w:rsid w:val="004334FF"/>
    <w:rsid w:val="00435A84"/>
    <w:rsid w:val="00437270"/>
    <w:rsid w:val="00437ADF"/>
    <w:rsid w:val="00441566"/>
    <w:rsid w:val="00442FB4"/>
    <w:rsid w:val="00443E0E"/>
    <w:rsid w:val="00444A0A"/>
    <w:rsid w:val="004451F3"/>
    <w:rsid w:val="00445B90"/>
    <w:rsid w:val="00450C46"/>
    <w:rsid w:val="00454095"/>
    <w:rsid w:val="00454BFF"/>
    <w:rsid w:val="00455AFE"/>
    <w:rsid w:val="0045690C"/>
    <w:rsid w:val="00457E09"/>
    <w:rsid w:val="00461A93"/>
    <w:rsid w:val="0046433E"/>
    <w:rsid w:val="00465735"/>
    <w:rsid w:val="00470848"/>
    <w:rsid w:val="004717D5"/>
    <w:rsid w:val="00473A9D"/>
    <w:rsid w:val="00475CBC"/>
    <w:rsid w:val="004763AA"/>
    <w:rsid w:val="00477AB1"/>
    <w:rsid w:val="00481420"/>
    <w:rsid w:val="00482A70"/>
    <w:rsid w:val="00487045"/>
    <w:rsid w:val="00487EB5"/>
    <w:rsid w:val="00490223"/>
    <w:rsid w:val="00491925"/>
    <w:rsid w:val="00491AE7"/>
    <w:rsid w:val="0049350E"/>
    <w:rsid w:val="00494191"/>
    <w:rsid w:val="0049421F"/>
    <w:rsid w:val="00495C84"/>
    <w:rsid w:val="004A188C"/>
    <w:rsid w:val="004A3875"/>
    <w:rsid w:val="004A5616"/>
    <w:rsid w:val="004B0837"/>
    <w:rsid w:val="004B0DF8"/>
    <w:rsid w:val="004B174E"/>
    <w:rsid w:val="004B2574"/>
    <w:rsid w:val="004B332C"/>
    <w:rsid w:val="004B3781"/>
    <w:rsid w:val="004B447F"/>
    <w:rsid w:val="004B4BAF"/>
    <w:rsid w:val="004B4BF5"/>
    <w:rsid w:val="004B59CB"/>
    <w:rsid w:val="004C04FC"/>
    <w:rsid w:val="004C2CFA"/>
    <w:rsid w:val="004C6A7A"/>
    <w:rsid w:val="004D190C"/>
    <w:rsid w:val="004D234B"/>
    <w:rsid w:val="004D369D"/>
    <w:rsid w:val="004D76BC"/>
    <w:rsid w:val="004D7A9B"/>
    <w:rsid w:val="004E0102"/>
    <w:rsid w:val="004E032B"/>
    <w:rsid w:val="004E0C58"/>
    <w:rsid w:val="004E0C69"/>
    <w:rsid w:val="004E28DE"/>
    <w:rsid w:val="004E39A9"/>
    <w:rsid w:val="004E5299"/>
    <w:rsid w:val="004E712F"/>
    <w:rsid w:val="004E72BA"/>
    <w:rsid w:val="004F119B"/>
    <w:rsid w:val="004F1BEA"/>
    <w:rsid w:val="004F4285"/>
    <w:rsid w:val="004F74FB"/>
    <w:rsid w:val="0050234B"/>
    <w:rsid w:val="00502895"/>
    <w:rsid w:val="005038E6"/>
    <w:rsid w:val="00503D0A"/>
    <w:rsid w:val="0050455C"/>
    <w:rsid w:val="00504FEA"/>
    <w:rsid w:val="00505072"/>
    <w:rsid w:val="005053E4"/>
    <w:rsid w:val="00506DED"/>
    <w:rsid w:val="0051003D"/>
    <w:rsid w:val="005108F9"/>
    <w:rsid w:val="005128B4"/>
    <w:rsid w:val="00515300"/>
    <w:rsid w:val="00515B76"/>
    <w:rsid w:val="0051709A"/>
    <w:rsid w:val="0052034C"/>
    <w:rsid w:val="00520BC2"/>
    <w:rsid w:val="00523427"/>
    <w:rsid w:val="005243E7"/>
    <w:rsid w:val="00527134"/>
    <w:rsid w:val="0053044A"/>
    <w:rsid w:val="005329C7"/>
    <w:rsid w:val="00533BDF"/>
    <w:rsid w:val="005373AE"/>
    <w:rsid w:val="00540408"/>
    <w:rsid w:val="005412A0"/>
    <w:rsid w:val="005415F5"/>
    <w:rsid w:val="005444D1"/>
    <w:rsid w:val="00544BDF"/>
    <w:rsid w:val="00547188"/>
    <w:rsid w:val="00551793"/>
    <w:rsid w:val="00551C43"/>
    <w:rsid w:val="00553E17"/>
    <w:rsid w:val="00554217"/>
    <w:rsid w:val="00560036"/>
    <w:rsid w:val="005600BE"/>
    <w:rsid w:val="00561E1A"/>
    <w:rsid w:val="00561EBB"/>
    <w:rsid w:val="00563C2C"/>
    <w:rsid w:val="00564DCE"/>
    <w:rsid w:val="00565290"/>
    <w:rsid w:val="0056531D"/>
    <w:rsid w:val="00566933"/>
    <w:rsid w:val="00573C11"/>
    <w:rsid w:val="00574F53"/>
    <w:rsid w:val="005773FB"/>
    <w:rsid w:val="0057775F"/>
    <w:rsid w:val="005802E4"/>
    <w:rsid w:val="005824F4"/>
    <w:rsid w:val="005829FC"/>
    <w:rsid w:val="00583019"/>
    <w:rsid w:val="0058370D"/>
    <w:rsid w:val="00585A19"/>
    <w:rsid w:val="0058748B"/>
    <w:rsid w:val="0059058B"/>
    <w:rsid w:val="00591773"/>
    <w:rsid w:val="005930D9"/>
    <w:rsid w:val="005956E8"/>
    <w:rsid w:val="005A242F"/>
    <w:rsid w:val="005A3B3D"/>
    <w:rsid w:val="005A4C2D"/>
    <w:rsid w:val="005A7B5A"/>
    <w:rsid w:val="005A7F2F"/>
    <w:rsid w:val="005B2490"/>
    <w:rsid w:val="005B584A"/>
    <w:rsid w:val="005B6D9D"/>
    <w:rsid w:val="005C0F8C"/>
    <w:rsid w:val="005C11ED"/>
    <w:rsid w:val="005C1C95"/>
    <w:rsid w:val="005C214C"/>
    <w:rsid w:val="005C56B2"/>
    <w:rsid w:val="005C594E"/>
    <w:rsid w:val="005D0643"/>
    <w:rsid w:val="005D28CC"/>
    <w:rsid w:val="005D32F6"/>
    <w:rsid w:val="005D5272"/>
    <w:rsid w:val="005D60EB"/>
    <w:rsid w:val="005E0AE7"/>
    <w:rsid w:val="005E3588"/>
    <w:rsid w:val="005E6B1A"/>
    <w:rsid w:val="005F315E"/>
    <w:rsid w:val="005F4D7E"/>
    <w:rsid w:val="005F4D88"/>
    <w:rsid w:val="005F5C52"/>
    <w:rsid w:val="005F60C2"/>
    <w:rsid w:val="0060047B"/>
    <w:rsid w:val="00601BBF"/>
    <w:rsid w:val="006023B7"/>
    <w:rsid w:val="0060277C"/>
    <w:rsid w:val="00603760"/>
    <w:rsid w:val="00603E34"/>
    <w:rsid w:val="00606E87"/>
    <w:rsid w:val="006075A8"/>
    <w:rsid w:val="0061056B"/>
    <w:rsid w:val="006109D4"/>
    <w:rsid w:val="00612D5D"/>
    <w:rsid w:val="00612E9D"/>
    <w:rsid w:val="00614AD6"/>
    <w:rsid w:val="0061563A"/>
    <w:rsid w:val="00617E0D"/>
    <w:rsid w:val="00623367"/>
    <w:rsid w:val="0062560A"/>
    <w:rsid w:val="00625CFD"/>
    <w:rsid w:val="00626801"/>
    <w:rsid w:val="00632BB5"/>
    <w:rsid w:val="0063440A"/>
    <w:rsid w:val="00634587"/>
    <w:rsid w:val="006348FA"/>
    <w:rsid w:val="006405AA"/>
    <w:rsid w:val="00640E04"/>
    <w:rsid w:val="00641557"/>
    <w:rsid w:val="00641758"/>
    <w:rsid w:val="00643900"/>
    <w:rsid w:val="00644F88"/>
    <w:rsid w:val="0064501D"/>
    <w:rsid w:val="00647B0D"/>
    <w:rsid w:val="00647C33"/>
    <w:rsid w:val="006509D5"/>
    <w:rsid w:val="0065159A"/>
    <w:rsid w:val="006540DE"/>
    <w:rsid w:val="00655FEA"/>
    <w:rsid w:val="00656A84"/>
    <w:rsid w:val="006616AB"/>
    <w:rsid w:val="0066495C"/>
    <w:rsid w:val="00664B71"/>
    <w:rsid w:val="0066549F"/>
    <w:rsid w:val="00665C49"/>
    <w:rsid w:val="00666C85"/>
    <w:rsid w:val="00670733"/>
    <w:rsid w:val="00672C26"/>
    <w:rsid w:val="00674E22"/>
    <w:rsid w:val="00677F4A"/>
    <w:rsid w:val="00681CFF"/>
    <w:rsid w:val="00684372"/>
    <w:rsid w:val="00684AEF"/>
    <w:rsid w:val="00685AF1"/>
    <w:rsid w:val="006871B5"/>
    <w:rsid w:val="00690561"/>
    <w:rsid w:val="006911DB"/>
    <w:rsid w:val="00692E24"/>
    <w:rsid w:val="00695E9C"/>
    <w:rsid w:val="006A0C30"/>
    <w:rsid w:val="006A173B"/>
    <w:rsid w:val="006A2254"/>
    <w:rsid w:val="006A6031"/>
    <w:rsid w:val="006A61D0"/>
    <w:rsid w:val="006B077A"/>
    <w:rsid w:val="006B2626"/>
    <w:rsid w:val="006B2B6F"/>
    <w:rsid w:val="006B391B"/>
    <w:rsid w:val="006B3E58"/>
    <w:rsid w:val="006B4377"/>
    <w:rsid w:val="006B45AA"/>
    <w:rsid w:val="006B628E"/>
    <w:rsid w:val="006B6722"/>
    <w:rsid w:val="006C03F0"/>
    <w:rsid w:val="006C0770"/>
    <w:rsid w:val="006C21CA"/>
    <w:rsid w:val="006C386D"/>
    <w:rsid w:val="006C476A"/>
    <w:rsid w:val="006C4EF4"/>
    <w:rsid w:val="006D0FB8"/>
    <w:rsid w:val="006D2E26"/>
    <w:rsid w:val="006D3E6A"/>
    <w:rsid w:val="006D4D9B"/>
    <w:rsid w:val="006D6659"/>
    <w:rsid w:val="006D704B"/>
    <w:rsid w:val="006E1441"/>
    <w:rsid w:val="006E1D0B"/>
    <w:rsid w:val="006E33F6"/>
    <w:rsid w:val="006E3443"/>
    <w:rsid w:val="006E3DB8"/>
    <w:rsid w:val="006E40B0"/>
    <w:rsid w:val="006E600A"/>
    <w:rsid w:val="006E6CFB"/>
    <w:rsid w:val="006F0A9D"/>
    <w:rsid w:val="006F469E"/>
    <w:rsid w:val="006F4F40"/>
    <w:rsid w:val="006F6A94"/>
    <w:rsid w:val="007001C0"/>
    <w:rsid w:val="0070283E"/>
    <w:rsid w:val="00710EF8"/>
    <w:rsid w:val="00711778"/>
    <w:rsid w:val="0071448A"/>
    <w:rsid w:val="00717567"/>
    <w:rsid w:val="0071762B"/>
    <w:rsid w:val="00717B15"/>
    <w:rsid w:val="0072190A"/>
    <w:rsid w:val="00721B7B"/>
    <w:rsid w:val="00721F86"/>
    <w:rsid w:val="0072440A"/>
    <w:rsid w:val="007267A1"/>
    <w:rsid w:val="0072776D"/>
    <w:rsid w:val="007278EB"/>
    <w:rsid w:val="007317DF"/>
    <w:rsid w:val="00731CBF"/>
    <w:rsid w:val="00736088"/>
    <w:rsid w:val="00736443"/>
    <w:rsid w:val="00736865"/>
    <w:rsid w:val="00737CF2"/>
    <w:rsid w:val="00741919"/>
    <w:rsid w:val="0074339E"/>
    <w:rsid w:val="00746D7C"/>
    <w:rsid w:val="007516B4"/>
    <w:rsid w:val="00752C1F"/>
    <w:rsid w:val="0076337A"/>
    <w:rsid w:val="0076376C"/>
    <w:rsid w:val="00765051"/>
    <w:rsid w:val="00765AFE"/>
    <w:rsid w:val="00766297"/>
    <w:rsid w:val="00767121"/>
    <w:rsid w:val="00771FCE"/>
    <w:rsid w:val="00772849"/>
    <w:rsid w:val="007756F4"/>
    <w:rsid w:val="007757A6"/>
    <w:rsid w:val="00776E78"/>
    <w:rsid w:val="00780C01"/>
    <w:rsid w:val="007815B3"/>
    <w:rsid w:val="00781A8D"/>
    <w:rsid w:val="00781C0C"/>
    <w:rsid w:val="00782895"/>
    <w:rsid w:val="00784335"/>
    <w:rsid w:val="007852D0"/>
    <w:rsid w:val="0078693A"/>
    <w:rsid w:val="00787138"/>
    <w:rsid w:val="0079061A"/>
    <w:rsid w:val="00791680"/>
    <w:rsid w:val="00792575"/>
    <w:rsid w:val="0079288C"/>
    <w:rsid w:val="00792FEE"/>
    <w:rsid w:val="007931BE"/>
    <w:rsid w:val="00793899"/>
    <w:rsid w:val="0079504B"/>
    <w:rsid w:val="00797F7E"/>
    <w:rsid w:val="007A00DE"/>
    <w:rsid w:val="007A0629"/>
    <w:rsid w:val="007A07AD"/>
    <w:rsid w:val="007A0FBC"/>
    <w:rsid w:val="007A1C31"/>
    <w:rsid w:val="007A3348"/>
    <w:rsid w:val="007A408C"/>
    <w:rsid w:val="007A4BED"/>
    <w:rsid w:val="007A5251"/>
    <w:rsid w:val="007A599D"/>
    <w:rsid w:val="007A5BEA"/>
    <w:rsid w:val="007A6F34"/>
    <w:rsid w:val="007B0467"/>
    <w:rsid w:val="007B0AD1"/>
    <w:rsid w:val="007B157B"/>
    <w:rsid w:val="007B3B45"/>
    <w:rsid w:val="007B645A"/>
    <w:rsid w:val="007B6BBD"/>
    <w:rsid w:val="007B7BB1"/>
    <w:rsid w:val="007C3346"/>
    <w:rsid w:val="007C3E92"/>
    <w:rsid w:val="007C6CA9"/>
    <w:rsid w:val="007C76D2"/>
    <w:rsid w:val="007D03B5"/>
    <w:rsid w:val="007D055E"/>
    <w:rsid w:val="007D1F89"/>
    <w:rsid w:val="007D33C8"/>
    <w:rsid w:val="007D773B"/>
    <w:rsid w:val="007E1E97"/>
    <w:rsid w:val="007E2AA0"/>
    <w:rsid w:val="007E3AB7"/>
    <w:rsid w:val="007E3D62"/>
    <w:rsid w:val="007F0851"/>
    <w:rsid w:val="007F1056"/>
    <w:rsid w:val="007F16DF"/>
    <w:rsid w:val="007F18DA"/>
    <w:rsid w:val="007F2871"/>
    <w:rsid w:val="007F2AFC"/>
    <w:rsid w:val="007F2D06"/>
    <w:rsid w:val="007F779D"/>
    <w:rsid w:val="008004D1"/>
    <w:rsid w:val="00803CAB"/>
    <w:rsid w:val="00804CD0"/>
    <w:rsid w:val="00814BBB"/>
    <w:rsid w:val="00815CC7"/>
    <w:rsid w:val="008173FA"/>
    <w:rsid w:val="0081790D"/>
    <w:rsid w:val="00821BF4"/>
    <w:rsid w:val="00823530"/>
    <w:rsid w:val="00823E98"/>
    <w:rsid w:val="00825B69"/>
    <w:rsid w:val="008278C8"/>
    <w:rsid w:val="00831BCF"/>
    <w:rsid w:val="0083406D"/>
    <w:rsid w:val="00836AE3"/>
    <w:rsid w:val="00840594"/>
    <w:rsid w:val="00841EE6"/>
    <w:rsid w:val="0084417D"/>
    <w:rsid w:val="00844EAA"/>
    <w:rsid w:val="0085107F"/>
    <w:rsid w:val="00853DBE"/>
    <w:rsid w:val="00855BE3"/>
    <w:rsid w:val="0085657B"/>
    <w:rsid w:val="008605A0"/>
    <w:rsid w:val="00860611"/>
    <w:rsid w:val="008634BE"/>
    <w:rsid w:val="008659B0"/>
    <w:rsid w:val="00865F60"/>
    <w:rsid w:val="00866521"/>
    <w:rsid w:val="00866838"/>
    <w:rsid w:val="00871120"/>
    <w:rsid w:val="00872614"/>
    <w:rsid w:val="00873F4D"/>
    <w:rsid w:val="0087426E"/>
    <w:rsid w:val="0087442F"/>
    <w:rsid w:val="0087702A"/>
    <w:rsid w:val="008811B6"/>
    <w:rsid w:val="00883734"/>
    <w:rsid w:val="0089136D"/>
    <w:rsid w:val="00893247"/>
    <w:rsid w:val="00894C8D"/>
    <w:rsid w:val="0089668C"/>
    <w:rsid w:val="008A0839"/>
    <w:rsid w:val="008A1F8F"/>
    <w:rsid w:val="008A29F2"/>
    <w:rsid w:val="008A3796"/>
    <w:rsid w:val="008A517D"/>
    <w:rsid w:val="008A5BCA"/>
    <w:rsid w:val="008A7060"/>
    <w:rsid w:val="008A7CDC"/>
    <w:rsid w:val="008B208B"/>
    <w:rsid w:val="008B3AC4"/>
    <w:rsid w:val="008B3C49"/>
    <w:rsid w:val="008B48AE"/>
    <w:rsid w:val="008B5A68"/>
    <w:rsid w:val="008B5CBF"/>
    <w:rsid w:val="008B78A8"/>
    <w:rsid w:val="008C0F02"/>
    <w:rsid w:val="008C15F7"/>
    <w:rsid w:val="008C281B"/>
    <w:rsid w:val="008C3797"/>
    <w:rsid w:val="008C4103"/>
    <w:rsid w:val="008C5693"/>
    <w:rsid w:val="008C5DEC"/>
    <w:rsid w:val="008C7E53"/>
    <w:rsid w:val="008D184D"/>
    <w:rsid w:val="008D1B2E"/>
    <w:rsid w:val="008D21C4"/>
    <w:rsid w:val="008D5233"/>
    <w:rsid w:val="008D6747"/>
    <w:rsid w:val="008D6AA2"/>
    <w:rsid w:val="008D6FC5"/>
    <w:rsid w:val="008E2C75"/>
    <w:rsid w:val="008E6DFE"/>
    <w:rsid w:val="008E6EB2"/>
    <w:rsid w:val="008E7DB4"/>
    <w:rsid w:val="008F0368"/>
    <w:rsid w:val="008F0B03"/>
    <w:rsid w:val="008F2E2D"/>
    <w:rsid w:val="008F36D3"/>
    <w:rsid w:val="008F46AD"/>
    <w:rsid w:val="008F4A00"/>
    <w:rsid w:val="00902DC8"/>
    <w:rsid w:val="00903C83"/>
    <w:rsid w:val="00905068"/>
    <w:rsid w:val="0090605A"/>
    <w:rsid w:val="009062C3"/>
    <w:rsid w:val="00911AD1"/>
    <w:rsid w:val="00912DD2"/>
    <w:rsid w:val="00915CF0"/>
    <w:rsid w:val="00921E82"/>
    <w:rsid w:val="009237E0"/>
    <w:rsid w:val="009252AF"/>
    <w:rsid w:val="0092790E"/>
    <w:rsid w:val="009307FB"/>
    <w:rsid w:val="00931BE7"/>
    <w:rsid w:val="00933C30"/>
    <w:rsid w:val="00940662"/>
    <w:rsid w:val="00941523"/>
    <w:rsid w:val="00941648"/>
    <w:rsid w:val="0094463C"/>
    <w:rsid w:val="00945EE7"/>
    <w:rsid w:val="00946391"/>
    <w:rsid w:val="009524A8"/>
    <w:rsid w:val="009527B5"/>
    <w:rsid w:val="00954D20"/>
    <w:rsid w:val="00956060"/>
    <w:rsid w:val="00960616"/>
    <w:rsid w:val="00963BFE"/>
    <w:rsid w:val="009645CD"/>
    <w:rsid w:val="00965E72"/>
    <w:rsid w:val="0097073C"/>
    <w:rsid w:val="009712F9"/>
    <w:rsid w:val="00973D05"/>
    <w:rsid w:val="009754B0"/>
    <w:rsid w:val="0097573B"/>
    <w:rsid w:val="009761FF"/>
    <w:rsid w:val="00976869"/>
    <w:rsid w:val="009849D0"/>
    <w:rsid w:val="009851A7"/>
    <w:rsid w:val="00986189"/>
    <w:rsid w:val="0098649C"/>
    <w:rsid w:val="00991A3C"/>
    <w:rsid w:val="00991CE4"/>
    <w:rsid w:val="00997128"/>
    <w:rsid w:val="009A00CA"/>
    <w:rsid w:val="009A0A9B"/>
    <w:rsid w:val="009A1A61"/>
    <w:rsid w:val="009A1B07"/>
    <w:rsid w:val="009A40C8"/>
    <w:rsid w:val="009A5FE4"/>
    <w:rsid w:val="009A6A09"/>
    <w:rsid w:val="009A6A46"/>
    <w:rsid w:val="009A7E5E"/>
    <w:rsid w:val="009B12F3"/>
    <w:rsid w:val="009B1B6C"/>
    <w:rsid w:val="009B3D25"/>
    <w:rsid w:val="009B5BE0"/>
    <w:rsid w:val="009B6090"/>
    <w:rsid w:val="009B646C"/>
    <w:rsid w:val="009B6D36"/>
    <w:rsid w:val="009C0D2F"/>
    <w:rsid w:val="009C4AD2"/>
    <w:rsid w:val="009C50EC"/>
    <w:rsid w:val="009C7629"/>
    <w:rsid w:val="009D13E4"/>
    <w:rsid w:val="009D2015"/>
    <w:rsid w:val="009D29B9"/>
    <w:rsid w:val="009D4A1D"/>
    <w:rsid w:val="009D5ED2"/>
    <w:rsid w:val="009D650E"/>
    <w:rsid w:val="009E27E5"/>
    <w:rsid w:val="009E2D60"/>
    <w:rsid w:val="009E3104"/>
    <w:rsid w:val="009E3660"/>
    <w:rsid w:val="009E65BA"/>
    <w:rsid w:val="009F3C0A"/>
    <w:rsid w:val="00A02B1A"/>
    <w:rsid w:val="00A035EF"/>
    <w:rsid w:val="00A06028"/>
    <w:rsid w:val="00A06075"/>
    <w:rsid w:val="00A060AC"/>
    <w:rsid w:val="00A06B63"/>
    <w:rsid w:val="00A06C4D"/>
    <w:rsid w:val="00A06D16"/>
    <w:rsid w:val="00A10B55"/>
    <w:rsid w:val="00A112C5"/>
    <w:rsid w:val="00A15508"/>
    <w:rsid w:val="00A15E3A"/>
    <w:rsid w:val="00A1727E"/>
    <w:rsid w:val="00A173D5"/>
    <w:rsid w:val="00A20808"/>
    <w:rsid w:val="00A20839"/>
    <w:rsid w:val="00A22CDE"/>
    <w:rsid w:val="00A2385C"/>
    <w:rsid w:val="00A23E87"/>
    <w:rsid w:val="00A24012"/>
    <w:rsid w:val="00A24184"/>
    <w:rsid w:val="00A26CF3"/>
    <w:rsid w:val="00A2746E"/>
    <w:rsid w:val="00A309F7"/>
    <w:rsid w:val="00A30F6E"/>
    <w:rsid w:val="00A31EA8"/>
    <w:rsid w:val="00A340AB"/>
    <w:rsid w:val="00A36BD5"/>
    <w:rsid w:val="00A37EBF"/>
    <w:rsid w:val="00A41058"/>
    <w:rsid w:val="00A468D5"/>
    <w:rsid w:val="00A46969"/>
    <w:rsid w:val="00A472F0"/>
    <w:rsid w:val="00A47820"/>
    <w:rsid w:val="00A47C00"/>
    <w:rsid w:val="00A52534"/>
    <w:rsid w:val="00A53E9A"/>
    <w:rsid w:val="00A54606"/>
    <w:rsid w:val="00A54E71"/>
    <w:rsid w:val="00A55B6A"/>
    <w:rsid w:val="00A56E7D"/>
    <w:rsid w:val="00A56F2D"/>
    <w:rsid w:val="00A603D3"/>
    <w:rsid w:val="00A60EE3"/>
    <w:rsid w:val="00A6142E"/>
    <w:rsid w:val="00A623B1"/>
    <w:rsid w:val="00A662E7"/>
    <w:rsid w:val="00A66FD0"/>
    <w:rsid w:val="00A67A46"/>
    <w:rsid w:val="00A701C1"/>
    <w:rsid w:val="00A71130"/>
    <w:rsid w:val="00A71CFC"/>
    <w:rsid w:val="00A72267"/>
    <w:rsid w:val="00A74793"/>
    <w:rsid w:val="00A74940"/>
    <w:rsid w:val="00A750A5"/>
    <w:rsid w:val="00A75233"/>
    <w:rsid w:val="00A75D4C"/>
    <w:rsid w:val="00A76B5E"/>
    <w:rsid w:val="00A771EA"/>
    <w:rsid w:val="00A779A4"/>
    <w:rsid w:val="00A80B25"/>
    <w:rsid w:val="00A80FF7"/>
    <w:rsid w:val="00A8244E"/>
    <w:rsid w:val="00A852D4"/>
    <w:rsid w:val="00A856EF"/>
    <w:rsid w:val="00A85FE9"/>
    <w:rsid w:val="00A86CB7"/>
    <w:rsid w:val="00A872FF"/>
    <w:rsid w:val="00A901F9"/>
    <w:rsid w:val="00A90F5E"/>
    <w:rsid w:val="00A93B77"/>
    <w:rsid w:val="00A971BB"/>
    <w:rsid w:val="00A977A3"/>
    <w:rsid w:val="00A978A9"/>
    <w:rsid w:val="00AA0FE2"/>
    <w:rsid w:val="00AA217D"/>
    <w:rsid w:val="00AA2DAA"/>
    <w:rsid w:val="00AA2E4B"/>
    <w:rsid w:val="00AA358D"/>
    <w:rsid w:val="00AA63CC"/>
    <w:rsid w:val="00AB252C"/>
    <w:rsid w:val="00AB2C60"/>
    <w:rsid w:val="00AB5757"/>
    <w:rsid w:val="00AB64C9"/>
    <w:rsid w:val="00AC0182"/>
    <w:rsid w:val="00AC0564"/>
    <w:rsid w:val="00AC14C2"/>
    <w:rsid w:val="00AC1A26"/>
    <w:rsid w:val="00AC2AB2"/>
    <w:rsid w:val="00AC32E2"/>
    <w:rsid w:val="00AC56AC"/>
    <w:rsid w:val="00AD07C4"/>
    <w:rsid w:val="00AD0916"/>
    <w:rsid w:val="00AD0EC4"/>
    <w:rsid w:val="00AD3F4D"/>
    <w:rsid w:val="00AD41CE"/>
    <w:rsid w:val="00AD568E"/>
    <w:rsid w:val="00AE41B5"/>
    <w:rsid w:val="00AE6217"/>
    <w:rsid w:val="00AE73AD"/>
    <w:rsid w:val="00AE7FCE"/>
    <w:rsid w:val="00AF03D7"/>
    <w:rsid w:val="00AF1B25"/>
    <w:rsid w:val="00AF3BBA"/>
    <w:rsid w:val="00AF5197"/>
    <w:rsid w:val="00AF6E1E"/>
    <w:rsid w:val="00AF71C2"/>
    <w:rsid w:val="00AF73D6"/>
    <w:rsid w:val="00B0038B"/>
    <w:rsid w:val="00B00584"/>
    <w:rsid w:val="00B00726"/>
    <w:rsid w:val="00B01732"/>
    <w:rsid w:val="00B01DE3"/>
    <w:rsid w:val="00B03523"/>
    <w:rsid w:val="00B0597B"/>
    <w:rsid w:val="00B07C4E"/>
    <w:rsid w:val="00B11A18"/>
    <w:rsid w:val="00B1284D"/>
    <w:rsid w:val="00B12CC6"/>
    <w:rsid w:val="00B12F54"/>
    <w:rsid w:val="00B136BD"/>
    <w:rsid w:val="00B136FB"/>
    <w:rsid w:val="00B141B7"/>
    <w:rsid w:val="00B15C75"/>
    <w:rsid w:val="00B16114"/>
    <w:rsid w:val="00B16505"/>
    <w:rsid w:val="00B17B87"/>
    <w:rsid w:val="00B17D46"/>
    <w:rsid w:val="00B20B85"/>
    <w:rsid w:val="00B26063"/>
    <w:rsid w:val="00B26B37"/>
    <w:rsid w:val="00B30C10"/>
    <w:rsid w:val="00B318D0"/>
    <w:rsid w:val="00B320B1"/>
    <w:rsid w:val="00B32974"/>
    <w:rsid w:val="00B355C2"/>
    <w:rsid w:val="00B413E7"/>
    <w:rsid w:val="00B4184B"/>
    <w:rsid w:val="00B4212E"/>
    <w:rsid w:val="00B4239B"/>
    <w:rsid w:val="00B427BD"/>
    <w:rsid w:val="00B42F26"/>
    <w:rsid w:val="00B53231"/>
    <w:rsid w:val="00B53709"/>
    <w:rsid w:val="00B54254"/>
    <w:rsid w:val="00B54D82"/>
    <w:rsid w:val="00B57332"/>
    <w:rsid w:val="00B57BD8"/>
    <w:rsid w:val="00B6036B"/>
    <w:rsid w:val="00B60726"/>
    <w:rsid w:val="00B61F08"/>
    <w:rsid w:val="00B67D22"/>
    <w:rsid w:val="00B701D6"/>
    <w:rsid w:val="00B707AC"/>
    <w:rsid w:val="00B741D9"/>
    <w:rsid w:val="00B74AC6"/>
    <w:rsid w:val="00B7604A"/>
    <w:rsid w:val="00B76436"/>
    <w:rsid w:val="00B76D2D"/>
    <w:rsid w:val="00B8014E"/>
    <w:rsid w:val="00B81AC1"/>
    <w:rsid w:val="00B837F3"/>
    <w:rsid w:val="00B84AC3"/>
    <w:rsid w:val="00B86378"/>
    <w:rsid w:val="00B8641A"/>
    <w:rsid w:val="00B92768"/>
    <w:rsid w:val="00B933A6"/>
    <w:rsid w:val="00B940B2"/>
    <w:rsid w:val="00BA0DF2"/>
    <w:rsid w:val="00BA0F37"/>
    <w:rsid w:val="00BA5EDE"/>
    <w:rsid w:val="00BB2D77"/>
    <w:rsid w:val="00BB3230"/>
    <w:rsid w:val="00BB5612"/>
    <w:rsid w:val="00BB5791"/>
    <w:rsid w:val="00BB785C"/>
    <w:rsid w:val="00BC00AD"/>
    <w:rsid w:val="00BC38BF"/>
    <w:rsid w:val="00BC43BF"/>
    <w:rsid w:val="00BC63AE"/>
    <w:rsid w:val="00BC7630"/>
    <w:rsid w:val="00BC7C20"/>
    <w:rsid w:val="00BD52A7"/>
    <w:rsid w:val="00BD5DE1"/>
    <w:rsid w:val="00BE06EA"/>
    <w:rsid w:val="00BE5F25"/>
    <w:rsid w:val="00BE63CB"/>
    <w:rsid w:val="00BE67DB"/>
    <w:rsid w:val="00BE7D6F"/>
    <w:rsid w:val="00BF0FF8"/>
    <w:rsid w:val="00BF5F26"/>
    <w:rsid w:val="00BF62E2"/>
    <w:rsid w:val="00C0121C"/>
    <w:rsid w:val="00C014C2"/>
    <w:rsid w:val="00C049C6"/>
    <w:rsid w:val="00C109C5"/>
    <w:rsid w:val="00C13B93"/>
    <w:rsid w:val="00C13BDD"/>
    <w:rsid w:val="00C1489A"/>
    <w:rsid w:val="00C14BF4"/>
    <w:rsid w:val="00C16A85"/>
    <w:rsid w:val="00C2020C"/>
    <w:rsid w:val="00C207F1"/>
    <w:rsid w:val="00C21256"/>
    <w:rsid w:val="00C23414"/>
    <w:rsid w:val="00C25E4C"/>
    <w:rsid w:val="00C27B3F"/>
    <w:rsid w:val="00C30F18"/>
    <w:rsid w:val="00C36371"/>
    <w:rsid w:val="00C407F0"/>
    <w:rsid w:val="00C41AD0"/>
    <w:rsid w:val="00C42CAC"/>
    <w:rsid w:val="00C43BF9"/>
    <w:rsid w:val="00C52C99"/>
    <w:rsid w:val="00C52D26"/>
    <w:rsid w:val="00C54252"/>
    <w:rsid w:val="00C570A7"/>
    <w:rsid w:val="00C61A4B"/>
    <w:rsid w:val="00C65C97"/>
    <w:rsid w:val="00C7005A"/>
    <w:rsid w:val="00C709F2"/>
    <w:rsid w:val="00C75A29"/>
    <w:rsid w:val="00C816D9"/>
    <w:rsid w:val="00C81726"/>
    <w:rsid w:val="00C82E1A"/>
    <w:rsid w:val="00C83F5D"/>
    <w:rsid w:val="00C84208"/>
    <w:rsid w:val="00C85F0A"/>
    <w:rsid w:val="00C868AD"/>
    <w:rsid w:val="00C86EA4"/>
    <w:rsid w:val="00C90CB7"/>
    <w:rsid w:val="00C937B1"/>
    <w:rsid w:val="00C93D53"/>
    <w:rsid w:val="00C9522C"/>
    <w:rsid w:val="00C953CA"/>
    <w:rsid w:val="00CA0DEB"/>
    <w:rsid w:val="00CA1966"/>
    <w:rsid w:val="00CA2660"/>
    <w:rsid w:val="00CA3774"/>
    <w:rsid w:val="00CA7388"/>
    <w:rsid w:val="00CB4062"/>
    <w:rsid w:val="00CB7AB2"/>
    <w:rsid w:val="00CB7E4C"/>
    <w:rsid w:val="00CC03D0"/>
    <w:rsid w:val="00CC0837"/>
    <w:rsid w:val="00CC51E7"/>
    <w:rsid w:val="00CD1340"/>
    <w:rsid w:val="00CD2101"/>
    <w:rsid w:val="00CD2E22"/>
    <w:rsid w:val="00CD6E36"/>
    <w:rsid w:val="00CE08F7"/>
    <w:rsid w:val="00CE1880"/>
    <w:rsid w:val="00CE29F3"/>
    <w:rsid w:val="00CE2A56"/>
    <w:rsid w:val="00CE4FE3"/>
    <w:rsid w:val="00CE6095"/>
    <w:rsid w:val="00CF0FBC"/>
    <w:rsid w:val="00CF1889"/>
    <w:rsid w:val="00CF27E4"/>
    <w:rsid w:val="00CF36F9"/>
    <w:rsid w:val="00CF480F"/>
    <w:rsid w:val="00CF49E4"/>
    <w:rsid w:val="00CF7FD6"/>
    <w:rsid w:val="00D00793"/>
    <w:rsid w:val="00D00B45"/>
    <w:rsid w:val="00D00CC3"/>
    <w:rsid w:val="00D02173"/>
    <w:rsid w:val="00D0331E"/>
    <w:rsid w:val="00D037E3"/>
    <w:rsid w:val="00D0756C"/>
    <w:rsid w:val="00D11482"/>
    <w:rsid w:val="00D1330A"/>
    <w:rsid w:val="00D16545"/>
    <w:rsid w:val="00D21B72"/>
    <w:rsid w:val="00D2270C"/>
    <w:rsid w:val="00D3025B"/>
    <w:rsid w:val="00D302E7"/>
    <w:rsid w:val="00D360A4"/>
    <w:rsid w:val="00D3690A"/>
    <w:rsid w:val="00D37518"/>
    <w:rsid w:val="00D375E1"/>
    <w:rsid w:val="00D41BA6"/>
    <w:rsid w:val="00D449E1"/>
    <w:rsid w:val="00D503E3"/>
    <w:rsid w:val="00D527EB"/>
    <w:rsid w:val="00D53D60"/>
    <w:rsid w:val="00D54D54"/>
    <w:rsid w:val="00D5683B"/>
    <w:rsid w:val="00D571ED"/>
    <w:rsid w:val="00D60C4F"/>
    <w:rsid w:val="00D61631"/>
    <w:rsid w:val="00D63341"/>
    <w:rsid w:val="00D643C3"/>
    <w:rsid w:val="00D64E4D"/>
    <w:rsid w:val="00D66511"/>
    <w:rsid w:val="00D66683"/>
    <w:rsid w:val="00D720EC"/>
    <w:rsid w:val="00D72CE7"/>
    <w:rsid w:val="00D73764"/>
    <w:rsid w:val="00D8161A"/>
    <w:rsid w:val="00D82AA2"/>
    <w:rsid w:val="00D8762D"/>
    <w:rsid w:val="00D90E99"/>
    <w:rsid w:val="00D911D5"/>
    <w:rsid w:val="00D926C6"/>
    <w:rsid w:val="00D9369C"/>
    <w:rsid w:val="00D956FE"/>
    <w:rsid w:val="00D964C9"/>
    <w:rsid w:val="00DA0C10"/>
    <w:rsid w:val="00DA2483"/>
    <w:rsid w:val="00DA4A16"/>
    <w:rsid w:val="00DA4B4A"/>
    <w:rsid w:val="00DA5345"/>
    <w:rsid w:val="00DA5573"/>
    <w:rsid w:val="00DA5FED"/>
    <w:rsid w:val="00DA6D9A"/>
    <w:rsid w:val="00DA7FBE"/>
    <w:rsid w:val="00DB08A9"/>
    <w:rsid w:val="00DB28D4"/>
    <w:rsid w:val="00DB2AB3"/>
    <w:rsid w:val="00DB30CB"/>
    <w:rsid w:val="00DB487C"/>
    <w:rsid w:val="00DB67F1"/>
    <w:rsid w:val="00DC01F6"/>
    <w:rsid w:val="00DC0A40"/>
    <w:rsid w:val="00DC1D51"/>
    <w:rsid w:val="00DC2643"/>
    <w:rsid w:val="00DC734A"/>
    <w:rsid w:val="00DD0C1F"/>
    <w:rsid w:val="00DD0CC8"/>
    <w:rsid w:val="00DD1B73"/>
    <w:rsid w:val="00DD1F8E"/>
    <w:rsid w:val="00DD23AD"/>
    <w:rsid w:val="00DD5ED8"/>
    <w:rsid w:val="00DD7394"/>
    <w:rsid w:val="00DE298A"/>
    <w:rsid w:val="00DE3752"/>
    <w:rsid w:val="00DE6C24"/>
    <w:rsid w:val="00DE71B5"/>
    <w:rsid w:val="00DE725C"/>
    <w:rsid w:val="00DE7764"/>
    <w:rsid w:val="00DE7CFF"/>
    <w:rsid w:val="00DE7D6A"/>
    <w:rsid w:val="00DF60FA"/>
    <w:rsid w:val="00DF71B1"/>
    <w:rsid w:val="00DF7652"/>
    <w:rsid w:val="00E01EB9"/>
    <w:rsid w:val="00E030FA"/>
    <w:rsid w:val="00E04D8B"/>
    <w:rsid w:val="00E04DF1"/>
    <w:rsid w:val="00E04ED5"/>
    <w:rsid w:val="00E0593A"/>
    <w:rsid w:val="00E10741"/>
    <w:rsid w:val="00E10A7F"/>
    <w:rsid w:val="00E11606"/>
    <w:rsid w:val="00E1250D"/>
    <w:rsid w:val="00E12810"/>
    <w:rsid w:val="00E163FF"/>
    <w:rsid w:val="00E16CB2"/>
    <w:rsid w:val="00E20662"/>
    <w:rsid w:val="00E20A28"/>
    <w:rsid w:val="00E223D4"/>
    <w:rsid w:val="00E229B4"/>
    <w:rsid w:val="00E25A11"/>
    <w:rsid w:val="00E26CE9"/>
    <w:rsid w:val="00E30B9D"/>
    <w:rsid w:val="00E31801"/>
    <w:rsid w:val="00E34D0A"/>
    <w:rsid w:val="00E354BB"/>
    <w:rsid w:val="00E35501"/>
    <w:rsid w:val="00E36620"/>
    <w:rsid w:val="00E366FF"/>
    <w:rsid w:val="00E371BA"/>
    <w:rsid w:val="00E40BA3"/>
    <w:rsid w:val="00E41FD0"/>
    <w:rsid w:val="00E43B8B"/>
    <w:rsid w:val="00E4520D"/>
    <w:rsid w:val="00E453C4"/>
    <w:rsid w:val="00E45AC0"/>
    <w:rsid w:val="00E536F0"/>
    <w:rsid w:val="00E54557"/>
    <w:rsid w:val="00E5601C"/>
    <w:rsid w:val="00E600EC"/>
    <w:rsid w:val="00E62C15"/>
    <w:rsid w:val="00E62FFD"/>
    <w:rsid w:val="00E649FF"/>
    <w:rsid w:val="00E64D45"/>
    <w:rsid w:val="00E67595"/>
    <w:rsid w:val="00E704E9"/>
    <w:rsid w:val="00E8405E"/>
    <w:rsid w:val="00E840B2"/>
    <w:rsid w:val="00E85071"/>
    <w:rsid w:val="00E879FC"/>
    <w:rsid w:val="00E90648"/>
    <w:rsid w:val="00E91249"/>
    <w:rsid w:val="00E92861"/>
    <w:rsid w:val="00E92EF9"/>
    <w:rsid w:val="00E95BC3"/>
    <w:rsid w:val="00E9611B"/>
    <w:rsid w:val="00E96F66"/>
    <w:rsid w:val="00EA1141"/>
    <w:rsid w:val="00EA1203"/>
    <w:rsid w:val="00EA61D5"/>
    <w:rsid w:val="00EA74D1"/>
    <w:rsid w:val="00EB0853"/>
    <w:rsid w:val="00EB09C1"/>
    <w:rsid w:val="00EB09CA"/>
    <w:rsid w:val="00EB11B8"/>
    <w:rsid w:val="00EB2261"/>
    <w:rsid w:val="00EB3288"/>
    <w:rsid w:val="00EB40BC"/>
    <w:rsid w:val="00EB7FCB"/>
    <w:rsid w:val="00EC0F20"/>
    <w:rsid w:val="00EC123E"/>
    <w:rsid w:val="00EC4673"/>
    <w:rsid w:val="00EC6654"/>
    <w:rsid w:val="00EC67A5"/>
    <w:rsid w:val="00EC7A51"/>
    <w:rsid w:val="00ED2DD0"/>
    <w:rsid w:val="00ED44A9"/>
    <w:rsid w:val="00EE45A7"/>
    <w:rsid w:val="00EF0EBE"/>
    <w:rsid w:val="00EF1303"/>
    <w:rsid w:val="00EF1F29"/>
    <w:rsid w:val="00EF55DA"/>
    <w:rsid w:val="00EF5927"/>
    <w:rsid w:val="00EF6870"/>
    <w:rsid w:val="00EF7BBA"/>
    <w:rsid w:val="00EF7CC3"/>
    <w:rsid w:val="00F000E2"/>
    <w:rsid w:val="00F00201"/>
    <w:rsid w:val="00F00E14"/>
    <w:rsid w:val="00F0229C"/>
    <w:rsid w:val="00F03E94"/>
    <w:rsid w:val="00F10549"/>
    <w:rsid w:val="00F12622"/>
    <w:rsid w:val="00F136B0"/>
    <w:rsid w:val="00F152E4"/>
    <w:rsid w:val="00F16344"/>
    <w:rsid w:val="00F16565"/>
    <w:rsid w:val="00F2364B"/>
    <w:rsid w:val="00F240C7"/>
    <w:rsid w:val="00F27771"/>
    <w:rsid w:val="00F33237"/>
    <w:rsid w:val="00F34F2B"/>
    <w:rsid w:val="00F35A6D"/>
    <w:rsid w:val="00F36341"/>
    <w:rsid w:val="00F36B14"/>
    <w:rsid w:val="00F36D8B"/>
    <w:rsid w:val="00F411DE"/>
    <w:rsid w:val="00F43027"/>
    <w:rsid w:val="00F43C75"/>
    <w:rsid w:val="00F506F2"/>
    <w:rsid w:val="00F51B93"/>
    <w:rsid w:val="00F51DFA"/>
    <w:rsid w:val="00F5674E"/>
    <w:rsid w:val="00F60B0D"/>
    <w:rsid w:val="00F61A49"/>
    <w:rsid w:val="00F62047"/>
    <w:rsid w:val="00F63B09"/>
    <w:rsid w:val="00F645D1"/>
    <w:rsid w:val="00F66700"/>
    <w:rsid w:val="00F67179"/>
    <w:rsid w:val="00F671C7"/>
    <w:rsid w:val="00F67E5C"/>
    <w:rsid w:val="00F7035B"/>
    <w:rsid w:val="00F715BC"/>
    <w:rsid w:val="00F74E21"/>
    <w:rsid w:val="00F75B7E"/>
    <w:rsid w:val="00F77052"/>
    <w:rsid w:val="00F80303"/>
    <w:rsid w:val="00F805AF"/>
    <w:rsid w:val="00F81B25"/>
    <w:rsid w:val="00F81DF1"/>
    <w:rsid w:val="00F82773"/>
    <w:rsid w:val="00F87CEA"/>
    <w:rsid w:val="00F90B52"/>
    <w:rsid w:val="00F93BF0"/>
    <w:rsid w:val="00F94299"/>
    <w:rsid w:val="00F9460C"/>
    <w:rsid w:val="00F94830"/>
    <w:rsid w:val="00F971DF"/>
    <w:rsid w:val="00FA128D"/>
    <w:rsid w:val="00FA31EC"/>
    <w:rsid w:val="00FA413E"/>
    <w:rsid w:val="00FA6A21"/>
    <w:rsid w:val="00FB1642"/>
    <w:rsid w:val="00FB25D2"/>
    <w:rsid w:val="00FB36C4"/>
    <w:rsid w:val="00FB36F7"/>
    <w:rsid w:val="00FB41E3"/>
    <w:rsid w:val="00FB5278"/>
    <w:rsid w:val="00FB5721"/>
    <w:rsid w:val="00FB5910"/>
    <w:rsid w:val="00FB59BF"/>
    <w:rsid w:val="00FB59F6"/>
    <w:rsid w:val="00FB6DE6"/>
    <w:rsid w:val="00FB712C"/>
    <w:rsid w:val="00FC1B90"/>
    <w:rsid w:val="00FC1CD1"/>
    <w:rsid w:val="00FC63F9"/>
    <w:rsid w:val="00FD0F2D"/>
    <w:rsid w:val="00FD742C"/>
    <w:rsid w:val="00FD755E"/>
    <w:rsid w:val="00FF0292"/>
    <w:rsid w:val="00FF0418"/>
    <w:rsid w:val="00FF0BD2"/>
    <w:rsid w:val="00FF2E9B"/>
    <w:rsid w:val="00FF374C"/>
    <w:rsid w:val="00FF5A61"/>
    <w:rsid w:val="00FF6034"/>
    <w:rsid w:val="00FF6368"/>
    <w:rsid w:val="00FF68C6"/>
    <w:rsid w:val="00FF6CBC"/>
    <w:rsid w:val="00FF6D2E"/>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90A79"/>
  <w15:docId w15:val="{719C7795-0702-4B87-94A7-5CDCF043F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247"/>
  </w:style>
  <w:style w:type="paragraph" w:styleId="Heading1">
    <w:name w:val="heading 1"/>
    <w:basedOn w:val="Normal"/>
    <w:next w:val="Normal"/>
    <w:link w:val="Heading1Char"/>
    <w:uiPriority w:val="9"/>
    <w:qFormat/>
    <w:rsid w:val="004540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7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405E"/>
    <w:pPr>
      <w:spacing w:after="0" w:line="240" w:lineRule="auto"/>
    </w:pPr>
    <w:rPr>
      <w:rFonts w:eastAsiaTheme="minorEastAsia"/>
    </w:rPr>
  </w:style>
  <w:style w:type="character" w:customStyle="1" w:styleId="NoSpacingChar">
    <w:name w:val="No Spacing Char"/>
    <w:basedOn w:val="DefaultParagraphFont"/>
    <w:link w:val="NoSpacing"/>
    <w:uiPriority w:val="1"/>
    <w:rsid w:val="00E8405E"/>
    <w:rPr>
      <w:rFonts w:eastAsiaTheme="minorEastAsia"/>
    </w:rPr>
  </w:style>
  <w:style w:type="paragraph" w:styleId="BalloonText">
    <w:name w:val="Balloon Text"/>
    <w:basedOn w:val="Normal"/>
    <w:link w:val="BalloonTextChar"/>
    <w:uiPriority w:val="99"/>
    <w:semiHidden/>
    <w:unhideWhenUsed/>
    <w:rsid w:val="00E84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05E"/>
    <w:rPr>
      <w:rFonts w:ascii="Tahoma" w:hAnsi="Tahoma" w:cs="Tahoma"/>
      <w:sz w:val="16"/>
      <w:szCs w:val="16"/>
    </w:rPr>
  </w:style>
  <w:style w:type="paragraph" w:styleId="Header">
    <w:name w:val="header"/>
    <w:basedOn w:val="Normal"/>
    <w:link w:val="HeaderChar"/>
    <w:uiPriority w:val="99"/>
    <w:unhideWhenUsed/>
    <w:rsid w:val="000361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61A2"/>
  </w:style>
  <w:style w:type="paragraph" w:styleId="Footer">
    <w:name w:val="footer"/>
    <w:basedOn w:val="Normal"/>
    <w:link w:val="FooterChar"/>
    <w:uiPriority w:val="99"/>
    <w:unhideWhenUsed/>
    <w:rsid w:val="000361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61A2"/>
  </w:style>
  <w:style w:type="character" w:customStyle="1" w:styleId="Heading1Char">
    <w:name w:val="Heading 1 Char"/>
    <w:basedOn w:val="DefaultParagraphFont"/>
    <w:link w:val="Heading1"/>
    <w:uiPriority w:val="9"/>
    <w:rsid w:val="004540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54095"/>
    <w:pPr>
      <w:outlineLvl w:val="9"/>
    </w:pPr>
  </w:style>
  <w:style w:type="paragraph" w:styleId="TOC1">
    <w:name w:val="toc 1"/>
    <w:basedOn w:val="Normal"/>
    <w:next w:val="Normal"/>
    <w:autoRedefine/>
    <w:uiPriority w:val="39"/>
    <w:unhideWhenUsed/>
    <w:rsid w:val="00956060"/>
    <w:pPr>
      <w:spacing w:after="100"/>
    </w:pPr>
  </w:style>
  <w:style w:type="character" w:styleId="Hyperlink">
    <w:name w:val="Hyperlink"/>
    <w:basedOn w:val="DefaultParagraphFont"/>
    <w:uiPriority w:val="99"/>
    <w:unhideWhenUsed/>
    <w:rsid w:val="00956060"/>
    <w:rPr>
      <w:color w:val="0000FF" w:themeColor="hyperlink"/>
      <w:u w:val="single"/>
    </w:rPr>
  </w:style>
  <w:style w:type="table" w:styleId="TableGrid">
    <w:name w:val="Table Grid"/>
    <w:basedOn w:val="TableNormal"/>
    <w:uiPriority w:val="59"/>
    <w:rsid w:val="00502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2A75"/>
    <w:rPr>
      <w:color w:val="808080"/>
    </w:rPr>
  </w:style>
  <w:style w:type="paragraph" w:styleId="Bibliography">
    <w:name w:val="Bibliography"/>
    <w:basedOn w:val="Normal"/>
    <w:next w:val="Normal"/>
    <w:uiPriority w:val="37"/>
    <w:unhideWhenUsed/>
    <w:rsid w:val="00765AFE"/>
  </w:style>
  <w:style w:type="character" w:customStyle="1" w:styleId="Heading2Char">
    <w:name w:val="Heading 2 Char"/>
    <w:basedOn w:val="DefaultParagraphFont"/>
    <w:link w:val="Heading2"/>
    <w:uiPriority w:val="9"/>
    <w:rsid w:val="00A977A3"/>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B6BBD"/>
    <w:pPr>
      <w:spacing w:after="100"/>
      <w:ind w:left="220"/>
    </w:pPr>
  </w:style>
  <w:style w:type="paragraph" w:styleId="ListParagraph">
    <w:name w:val="List Paragraph"/>
    <w:basedOn w:val="Normal"/>
    <w:uiPriority w:val="34"/>
    <w:qFormat/>
    <w:rsid w:val="00560036"/>
    <w:pPr>
      <w:ind w:left="720"/>
      <w:contextualSpacing/>
    </w:pPr>
  </w:style>
  <w:style w:type="paragraph" w:styleId="FootnoteText">
    <w:name w:val="footnote text"/>
    <w:basedOn w:val="Normal"/>
    <w:link w:val="FootnoteTextChar"/>
    <w:uiPriority w:val="99"/>
    <w:semiHidden/>
    <w:unhideWhenUsed/>
    <w:rsid w:val="002D2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286C"/>
    <w:rPr>
      <w:sz w:val="20"/>
      <w:szCs w:val="20"/>
    </w:rPr>
  </w:style>
  <w:style w:type="character" w:styleId="FootnoteReference">
    <w:name w:val="footnote reference"/>
    <w:basedOn w:val="DefaultParagraphFont"/>
    <w:uiPriority w:val="99"/>
    <w:semiHidden/>
    <w:unhideWhenUsed/>
    <w:rsid w:val="002D28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0586">
      <w:bodyDiv w:val="1"/>
      <w:marLeft w:val="0"/>
      <w:marRight w:val="0"/>
      <w:marTop w:val="0"/>
      <w:marBottom w:val="0"/>
      <w:divBdr>
        <w:top w:val="none" w:sz="0" w:space="0" w:color="auto"/>
        <w:left w:val="none" w:sz="0" w:space="0" w:color="auto"/>
        <w:bottom w:val="none" w:sz="0" w:space="0" w:color="auto"/>
        <w:right w:val="none" w:sz="0" w:space="0" w:color="auto"/>
      </w:divBdr>
    </w:div>
    <w:div w:id="4749297">
      <w:bodyDiv w:val="1"/>
      <w:marLeft w:val="0"/>
      <w:marRight w:val="0"/>
      <w:marTop w:val="0"/>
      <w:marBottom w:val="0"/>
      <w:divBdr>
        <w:top w:val="none" w:sz="0" w:space="0" w:color="auto"/>
        <w:left w:val="none" w:sz="0" w:space="0" w:color="auto"/>
        <w:bottom w:val="none" w:sz="0" w:space="0" w:color="auto"/>
        <w:right w:val="none" w:sz="0" w:space="0" w:color="auto"/>
      </w:divBdr>
    </w:div>
    <w:div w:id="5987133">
      <w:bodyDiv w:val="1"/>
      <w:marLeft w:val="0"/>
      <w:marRight w:val="0"/>
      <w:marTop w:val="0"/>
      <w:marBottom w:val="0"/>
      <w:divBdr>
        <w:top w:val="none" w:sz="0" w:space="0" w:color="auto"/>
        <w:left w:val="none" w:sz="0" w:space="0" w:color="auto"/>
        <w:bottom w:val="none" w:sz="0" w:space="0" w:color="auto"/>
        <w:right w:val="none" w:sz="0" w:space="0" w:color="auto"/>
      </w:divBdr>
    </w:div>
    <w:div w:id="8797444">
      <w:bodyDiv w:val="1"/>
      <w:marLeft w:val="0"/>
      <w:marRight w:val="0"/>
      <w:marTop w:val="0"/>
      <w:marBottom w:val="0"/>
      <w:divBdr>
        <w:top w:val="none" w:sz="0" w:space="0" w:color="auto"/>
        <w:left w:val="none" w:sz="0" w:space="0" w:color="auto"/>
        <w:bottom w:val="none" w:sz="0" w:space="0" w:color="auto"/>
        <w:right w:val="none" w:sz="0" w:space="0" w:color="auto"/>
      </w:divBdr>
    </w:div>
    <w:div w:id="9458168">
      <w:bodyDiv w:val="1"/>
      <w:marLeft w:val="0"/>
      <w:marRight w:val="0"/>
      <w:marTop w:val="0"/>
      <w:marBottom w:val="0"/>
      <w:divBdr>
        <w:top w:val="none" w:sz="0" w:space="0" w:color="auto"/>
        <w:left w:val="none" w:sz="0" w:space="0" w:color="auto"/>
        <w:bottom w:val="none" w:sz="0" w:space="0" w:color="auto"/>
        <w:right w:val="none" w:sz="0" w:space="0" w:color="auto"/>
      </w:divBdr>
    </w:div>
    <w:div w:id="9838936">
      <w:bodyDiv w:val="1"/>
      <w:marLeft w:val="0"/>
      <w:marRight w:val="0"/>
      <w:marTop w:val="0"/>
      <w:marBottom w:val="0"/>
      <w:divBdr>
        <w:top w:val="none" w:sz="0" w:space="0" w:color="auto"/>
        <w:left w:val="none" w:sz="0" w:space="0" w:color="auto"/>
        <w:bottom w:val="none" w:sz="0" w:space="0" w:color="auto"/>
        <w:right w:val="none" w:sz="0" w:space="0" w:color="auto"/>
      </w:divBdr>
    </w:div>
    <w:div w:id="12464403">
      <w:bodyDiv w:val="1"/>
      <w:marLeft w:val="0"/>
      <w:marRight w:val="0"/>
      <w:marTop w:val="0"/>
      <w:marBottom w:val="0"/>
      <w:divBdr>
        <w:top w:val="none" w:sz="0" w:space="0" w:color="auto"/>
        <w:left w:val="none" w:sz="0" w:space="0" w:color="auto"/>
        <w:bottom w:val="none" w:sz="0" w:space="0" w:color="auto"/>
        <w:right w:val="none" w:sz="0" w:space="0" w:color="auto"/>
      </w:divBdr>
    </w:div>
    <w:div w:id="12806559">
      <w:bodyDiv w:val="1"/>
      <w:marLeft w:val="0"/>
      <w:marRight w:val="0"/>
      <w:marTop w:val="0"/>
      <w:marBottom w:val="0"/>
      <w:divBdr>
        <w:top w:val="none" w:sz="0" w:space="0" w:color="auto"/>
        <w:left w:val="none" w:sz="0" w:space="0" w:color="auto"/>
        <w:bottom w:val="none" w:sz="0" w:space="0" w:color="auto"/>
        <w:right w:val="none" w:sz="0" w:space="0" w:color="auto"/>
      </w:divBdr>
    </w:div>
    <w:div w:id="17631452">
      <w:bodyDiv w:val="1"/>
      <w:marLeft w:val="0"/>
      <w:marRight w:val="0"/>
      <w:marTop w:val="0"/>
      <w:marBottom w:val="0"/>
      <w:divBdr>
        <w:top w:val="none" w:sz="0" w:space="0" w:color="auto"/>
        <w:left w:val="none" w:sz="0" w:space="0" w:color="auto"/>
        <w:bottom w:val="none" w:sz="0" w:space="0" w:color="auto"/>
        <w:right w:val="none" w:sz="0" w:space="0" w:color="auto"/>
      </w:divBdr>
    </w:div>
    <w:div w:id="20060956">
      <w:bodyDiv w:val="1"/>
      <w:marLeft w:val="0"/>
      <w:marRight w:val="0"/>
      <w:marTop w:val="0"/>
      <w:marBottom w:val="0"/>
      <w:divBdr>
        <w:top w:val="none" w:sz="0" w:space="0" w:color="auto"/>
        <w:left w:val="none" w:sz="0" w:space="0" w:color="auto"/>
        <w:bottom w:val="none" w:sz="0" w:space="0" w:color="auto"/>
        <w:right w:val="none" w:sz="0" w:space="0" w:color="auto"/>
      </w:divBdr>
    </w:div>
    <w:div w:id="20203808">
      <w:bodyDiv w:val="1"/>
      <w:marLeft w:val="0"/>
      <w:marRight w:val="0"/>
      <w:marTop w:val="0"/>
      <w:marBottom w:val="0"/>
      <w:divBdr>
        <w:top w:val="none" w:sz="0" w:space="0" w:color="auto"/>
        <w:left w:val="none" w:sz="0" w:space="0" w:color="auto"/>
        <w:bottom w:val="none" w:sz="0" w:space="0" w:color="auto"/>
        <w:right w:val="none" w:sz="0" w:space="0" w:color="auto"/>
      </w:divBdr>
    </w:div>
    <w:div w:id="21984469">
      <w:bodyDiv w:val="1"/>
      <w:marLeft w:val="0"/>
      <w:marRight w:val="0"/>
      <w:marTop w:val="0"/>
      <w:marBottom w:val="0"/>
      <w:divBdr>
        <w:top w:val="none" w:sz="0" w:space="0" w:color="auto"/>
        <w:left w:val="none" w:sz="0" w:space="0" w:color="auto"/>
        <w:bottom w:val="none" w:sz="0" w:space="0" w:color="auto"/>
        <w:right w:val="none" w:sz="0" w:space="0" w:color="auto"/>
      </w:divBdr>
    </w:div>
    <w:div w:id="24135445">
      <w:bodyDiv w:val="1"/>
      <w:marLeft w:val="0"/>
      <w:marRight w:val="0"/>
      <w:marTop w:val="0"/>
      <w:marBottom w:val="0"/>
      <w:divBdr>
        <w:top w:val="none" w:sz="0" w:space="0" w:color="auto"/>
        <w:left w:val="none" w:sz="0" w:space="0" w:color="auto"/>
        <w:bottom w:val="none" w:sz="0" w:space="0" w:color="auto"/>
        <w:right w:val="none" w:sz="0" w:space="0" w:color="auto"/>
      </w:divBdr>
    </w:div>
    <w:div w:id="24718428">
      <w:bodyDiv w:val="1"/>
      <w:marLeft w:val="0"/>
      <w:marRight w:val="0"/>
      <w:marTop w:val="0"/>
      <w:marBottom w:val="0"/>
      <w:divBdr>
        <w:top w:val="none" w:sz="0" w:space="0" w:color="auto"/>
        <w:left w:val="none" w:sz="0" w:space="0" w:color="auto"/>
        <w:bottom w:val="none" w:sz="0" w:space="0" w:color="auto"/>
        <w:right w:val="none" w:sz="0" w:space="0" w:color="auto"/>
      </w:divBdr>
    </w:div>
    <w:div w:id="25179978">
      <w:bodyDiv w:val="1"/>
      <w:marLeft w:val="0"/>
      <w:marRight w:val="0"/>
      <w:marTop w:val="0"/>
      <w:marBottom w:val="0"/>
      <w:divBdr>
        <w:top w:val="none" w:sz="0" w:space="0" w:color="auto"/>
        <w:left w:val="none" w:sz="0" w:space="0" w:color="auto"/>
        <w:bottom w:val="none" w:sz="0" w:space="0" w:color="auto"/>
        <w:right w:val="none" w:sz="0" w:space="0" w:color="auto"/>
      </w:divBdr>
    </w:div>
    <w:div w:id="26756936">
      <w:bodyDiv w:val="1"/>
      <w:marLeft w:val="0"/>
      <w:marRight w:val="0"/>
      <w:marTop w:val="0"/>
      <w:marBottom w:val="0"/>
      <w:divBdr>
        <w:top w:val="none" w:sz="0" w:space="0" w:color="auto"/>
        <w:left w:val="none" w:sz="0" w:space="0" w:color="auto"/>
        <w:bottom w:val="none" w:sz="0" w:space="0" w:color="auto"/>
        <w:right w:val="none" w:sz="0" w:space="0" w:color="auto"/>
      </w:divBdr>
    </w:div>
    <w:div w:id="28336198">
      <w:bodyDiv w:val="1"/>
      <w:marLeft w:val="0"/>
      <w:marRight w:val="0"/>
      <w:marTop w:val="0"/>
      <w:marBottom w:val="0"/>
      <w:divBdr>
        <w:top w:val="none" w:sz="0" w:space="0" w:color="auto"/>
        <w:left w:val="none" w:sz="0" w:space="0" w:color="auto"/>
        <w:bottom w:val="none" w:sz="0" w:space="0" w:color="auto"/>
        <w:right w:val="none" w:sz="0" w:space="0" w:color="auto"/>
      </w:divBdr>
    </w:div>
    <w:div w:id="30346273">
      <w:bodyDiv w:val="1"/>
      <w:marLeft w:val="0"/>
      <w:marRight w:val="0"/>
      <w:marTop w:val="0"/>
      <w:marBottom w:val="0"/>
      <w:divBdr>
        <w:top w:val="none" w:sz="0" w:space="0" w:color="auto"/>
        <w:left w:val="none" w:sz="0" w:space="0" w:color="auto"/>
        <w:bottom w:val="none" w:sz="0" w:space="0" w:color="auto"/>
        <w:right w:val="none" w:sz="0" w:space="0" w:color="auto"/>
      </w:divBdr>
    </w:div>
    <w:div w:id="30544745">
      <w:bodyDiv w:val="1"/>
      <w:marLeft w:val="0"/>
      <w:marRight w:val="0"/>
      <w:marTop w:val="0"/>
      <w:marBottom w:val="0"/>
      <w:divBdr>
        <w:top w:val="none" w:sz="0" w:space="0" w:color="auto"/>
        <w:left w:val="none" w:sz="0" w:space="0" w:color="auto"/>
        <w:bottom w:val="none" w:sz="0" w:space="0" w:color="auto"/>
        <w:right w:val="none" w:sz="0" w:space="0" w:color="auto"/>
      </w:divBdr>
    </w:div>
    <w:div w:id="35349885">
      <w:bodyDiv w:val="1"/>
      <w:marLeft w:val="0"/>
      <w:marRight w:val="0"/>
      <w:marTop w:val="0"/>
      <w:marBottom w:val="0"/>
      <w:divBdr>
        <w:top w:val="none" w:sz="0" w:space="0" w:color="auto"/>
        <w:left w:val="none" w:sz="0" w:space="0" w:color="auto"/>
        <w:bottom w:val="none" w:sz="0" w:space="0" w:color="auto"/>
        <w:right w:val="none" w:sz="0" w:space="0" w:color="auto"/>
      </w:divBdr>
    </w:div>
    <w:div w:id="37896356">
      <w:bodyDiv w:val="1"/>
      <w:marLeft w:val="0"/>
      <w:marRight w:val="0"/>
      <w:marTop w:val="0"/>
      <w:marBottom w:val="0"/>
      <w:divBdr>
        <w:top w:val="none" w:sz="0" w:space="0" w:color="auto"/>
        <w:left w:val="none" w:sz="0" w:space="0" w:color="auto"/>
        <w:bottom w:val="none" w:sz="0" w:space="0" w:color="auto"/>
        <w:right w:val="none" w:sz="0" w:space="0" w:color="auto"/>
      </w:divBdr>
    </w:div>
    <w:div w:id="37902530">
      <w:bodyDiv w:val="1"/>
      <w:marLeft w:val="0"/>
      <w:marRight w:val="0"/>
      <w:marTop w:val="0"/>
      <w:marBottom w:val="0"/>
      <w:divBdr>
        <w:top w:val="none" w:sz="0" w:space="0" w:color="auto"/>
        <w:left w:val="none" w:sz="0" w:space="0" w:color="auto"/>
        <w:bottom w:val="none" w:sz="0" w:space="0" w:color="auto"/>
        <w:right w:val="none" w:sz="0" w:space="0" w:color="auto"/>
      </w:divBdr>
    </w:div>
    <w:div w:id="39987189">
      <w:bodyDiv w:val="1"/>
      <w:marLeft w:val="0"/>
      <w:marRight w:val="0"/>
      <w:marTop w:val="0"/>
      <w:marBottom w:val="0"/>
      <w:divBdr>
        <w:top w:val="none" w:sz="0" w:space="0" w:color="auto"/>
        <w:left w:val="none" w:sz="0" w:space="0" w:color="auto"/>
        <w:bottom w:val="none" w:sz="0" w:space="0" w:color="auto"/>
        <w:right w:val="none" w:sz="0" w:space="0" w:color="auto"/>
      </w:divBdr>
    </w:div>
    <w:div w:id="41908569">
      <w:bodyDiv w:val="1"/>
      <w:marLeft w:val="0"/>
      <w:marRight w:val="0"/>
      <w:marTop w:val="0"/>
      <w:marBottom w:val="0"/>
      <w:divBdr>
        <w:top w:val="none" w:sz="0" w:space="0" w:color="auto"/>
        <w:left w:val="none" w:sz="0" w:space="0" w:color="auto"/>
        <w:bottom w:val="none" w:sz="0" w:space="0" w:color="auto"/>
        <w:right w:val="none" w:sz="0" w:space="0" w:color="auto"/>
      </w:divBdr>
    </w:div>
    <w:div w:id="42558613">
      <w:bodyDiv w:val="1"/>
      <w:marLeft w:val="0"/>
      <w:marRight w:val="0"/>
      <w:marTop w:val="0"/>
      <w:marBottom w:val="0"/>
      <w:divBdr>
        <w:top w:val="none" w:sz="0" w:space="0" w:color="auto"/>
        <w:left w:val="none" w:sz="0" w:space="0" w:color="auto"/>
        <w:bottom w:val="none" w:sz="0" w:space="0" w:color="auto"/>
        <w:right w:val="none" w:sz="0" w:space="0" w:color="auto"/>
      </w:divBdr>
    </w:div>
    <w:div w:id="42679061">
      <w:bodyDiv w:val="1"/>
      <w:marLeft w:val="0"/>
      <w:marRight w:val="0"/>
      <w:marTop w:val="0"/>
      <w:marBottom w:val="0"/>
      <w:divBdr>
        <w:top w:val="none" w:sz="0" w:space="0" w:color="auto"/>
        <w:left w:val="none" w:sz="0" w:space="0" w:color="auto"/>
        <w:bottom w:val="none" w:sz="0" w:space="0" w:color="auto"/>
        <w:right w:val="none" w:sz="0" w:space="0" w:color="auto"/>
      </w:divBdr>
    </w:div>
    <w:div w:id="44569123">
      <w:bodyDiv w:val="1"/>
      <w:marLeft w:val="0"/>
      <w:marRight w:val="0"/>
      <w:marTop w:val="0"/>
      <w:marBottom w:val="0"/>
      <w:divBdr>
        <w:top w:val="none" w:sz="0" w:space="0" w:color="auto"/>
        <w:left w:val="none" w:sz="0" w:space="0" w:color="auto"/>
        <w:bottom w:val="none" w:sz="0" w:space="0" w:color="auto"/>
        <w:right w:val="none" w:sz="0" w:space="0" w:color="auto"/>
      </w:divBdr>
    </w:div>
    <w:div w:id="49229956">
      <w:bodyDiv w:val="1"/>
      <w:marLeft w:val="0"/>
      <w:marRight w:val="0"/>
      <w:marTop w:val="0"/>
      <w:marBottom w:val="0"/>
      <w:divBdr>
        <w:top w:val="none" w:sz="0" w:space="0" w:color="auto"/>
        <w:left w:val="none" w:sz="0" w:space="0" w:color="auto"/>
        <w:bottom w:val="none" w:sz="0" w:space="0" w:color="auto"/>
        <w:right w:val="none" w:sz="0" w:space="0" w:color="auto"/>
      </w:divBdr>
    </w:div>
    <w:div w:id="49354044">
      <w:bodyDiv w:val="1"/>
      <w:marLeft w:val="0"/>
      <w:marRight w:val="0"/>
      <w:marTop w:val="0"/>
      <w:marBottom w:val="0"/>
      <w:divBdr>
        <w:top w:val="none" w:sz="0" w:space="0" w:color="auto"/>
        <w:left w:val="none" w:sz="0" w:space="0" w:color="auto"/>
        <w:bottom w:val="none" w:sz="0" w:space="0" w:color="auto"/>
        <w:right w:val="none" w:sz="0" w:space="0" w:color="auto"/>
      </w:divBdr>
    </w:div>
    <w:div w:id="51272387">
      <w:bodyDiv w:val="1"/>
      <w:marLeft w:val="0"/>
      <w:marRight w:val="0"/>
      <w:marTop w:val="0"/>
      <w:marBottom w:val="0"/>
      <w:divBdr>
        <w:top w:val="none" w:sz="0" w:space="0" w:color="auto"/>
        <w:left w:val="none" w:sz="0" w:space="0" w:color="auto"/>
        <w:bottom w:val="none" w:sz="0" w:space="0" w:color="auto"/>
        <w:right w:val="none" w:sz="0" w:space="0" w:color="auto"/>
      </w:divBdr>
    </w:div>
    <w:div w:id="51512463">
      <w:bodyDiv w:val="1"/>
      <w:marLeft w:val="0"/>
      <w:marRight w:val="0"/>
      <w:marTop w:val="0"/>
      <w:marBottom w:val="0"/>
      <w:divBdr>
        <w:top w:val="none" w:sz="0" w:space="0" w:color="auto"/>
        <w:left w:val="none" w:sz="0" w:space="0" w:color="auto"/>
        <w:bottom w:val="none" w:sz="0" w:space="0" w:color="auto"/>
        <w:right w:val="none" w:sz="0" w:space="0" w:color="auto"/>
      </w:divBdr>
    </w:div>
    <w:div w:id="57946494">
      <w:bodyDiv w:val="1"/>
      <w:marLeft w:val="0"/>
      <w:marRight w:val="0"/>
      <w:marTop w:val="0"/>
      <w:marBottom w:val="0"/>
      <w:divBdr>
        <w:top w:val="none" w:sz="0" w:space="0" w:color="auto"/>
        <w:left w:val="none" w:sz="0" w:space="0" w:color="auto"/>
        <w:bottom w:val="none" w:sz="0" w:space="0" w:color="auto"/>
        <w:right w:val="none" w:sz="0" w:space="0" w:color="auto"/>
      </w:divBdr>
    </w:div>
    <w:div w:id="59522286">
      <w:bodyDiv w:val="1"/>
      <w:marLeft w:val="0"/>
      <w:marRight w:val="0"/>
      <w:marTop w:val="0"/>
      <w:marBottom w:val="0"/>
      <w:divBdr>
        <w:top w:val="none" w:sz="0" w:space="0" w:color="auto"/>
        <w:left w:val="none" w:sz="0" w:space="0" w:color="auto"/>
        <w:bottom w:val="none" w:sz="0" w:space="0" w:color="auto"/>
        <w:right w:val="none" w:sz="0" w:space="0" w:color="auto"/>
      </w:divBdr>
    </w:div>
    <w:div w:id="61803716">
      <w:bodyDiv w:val="1"/>
      <w:marLeft w:val="0"/>
      <w:marRight w:val="0"/>
      <w:marTop w:val="0"/>
      <w:marBottom w:val="0"/>
      <w:divBdr>
        <w:top w:val="none" w:sz="0" w:space="0" w:color="auto"/>
        <w:left w:val="none" w:sz="0" w:space="0" w:color="auto"/>
        <w:bottom w:val="none" w:sz="0" w:space="0" w:color="auto"/>
        <w:right w:val="none" w:sz="0" w:space="0" w:color="auto"/>
      </w:divBdr>
    </w:div>
    <w:div w:id="65802702">
      <w:bodyDiv w:val="1"/>
      <w:marLeft w:val="0"/>
      <w:marRight w:val="0"/>
      <w:marTop w:val="0"/>
      <w:marBottom w:val="0"/>
      <w:divBdr>
        <w:top w:val="none" w:sz="0" w:space="0" w:color="auto"/>
        <w:left w:val="none" w:sz="0" w:space="0" w:color="auto"/>
        <w:bottom w:val="none" w:sz="0" w:space="0" w:color="auto"/>
        <w:right w:val="none" w:sz="0" w:space="0" w:color="auto"/>
      </w:divBdr>
    </w:div>
    <w:div w:id="67311264">
      <w:bodyDiv w:val="1"/>
      <w:marLeft w:val="0"/>
      <w:marRight w:val="0"/>
      <w:marTop w:val="0"/>
      <w:marBottom w:val="0"/>
      <w:divBdr>
        <w:top w:val="none" w:sz="0" w:space="0" w:color="auto"/>
        <w:left w:val="none" w:sz="0" w:space="0" w:color="auto"/>
        <w:bottom w:val="none" w:sz="0" w:space="0" w:color="auto"/>
        <w:right w:val="none" w:sz="0" w:space="0" w:color="auto"/>
      </w:divBdr>
    </w:div>
    <w:div w:id="69157597">
      <w:bodyDiv w:val="1"/>
      <w:marLeft w:val="0"/>
      <w:marRight w:val="0"/>
      <w:marTop w:val="0"/>
      <w:marBottom w:val="0"/>
      <w:divBdr>
        <w:top w:val="none" w:sz="0" w:space="0" w:color="auto"/>
        <w:left w:val="none" w:sz="0" w:space="0" w:color="auto"/>
        <w:bottom w:val="none" w:sz="0" w:space="0" w:color="auto"/>
        <w:right w:val="none" w:sz="0" w:space="0" w:color="auto"/>
      </w:divBdr>
    </w:div>
    <w:div w:id="70203492">
      <w:bodyDiv w:val="1"/>
      <w:marLeft w:val="0"/>
      <w:marRight w:val="0"/>
      <w:marTop w:val="0"/>
      <w:marBottom w:val="0"/>
      <w:divBdr>
        <w:top w:val="none" w:sz="0" w:space="0" w:color="auto"/>
        <w:left w:val="none" w:sz="0" w:space="0" w:color="auto"/>
        <w:bottom w:val="none" w:sz="0" w:space="0" w:color="auto"/>
        <w:right w:val="none" w:sz="0" w:space="0" w:color="auto"/>
      </w:divBdr>
    </w:div>
    <w:div w:id="70468041">
      <w:bodyDiv w:val="1"/>
      <w:marLeft w:val="0"/>
      <w:marRight w:val="0"/>
      <w:marTop w:val="0"/>
      <w:marBottom w:val="0"/>
      <w:divBdr>
        <w:top w:val="none" w:sz="0" w:space="0" w:color="auto"/>
        <w:left w:val="none" w:sz="0" w:space="0" w:color="auto"/>
        <w:bottom w:val="none" w:sz="0" w:space="0" w:color="auto"/>
        <w:right w:val="none" w:sz="0" w:space="0" w:color="auto"/>
      </w:divBdr>
    </w:div>
    <w:div w:id="72699723">
      <w:bodyDiv w:val="1"/>
      <w:marLeft w:val="0"/>
      <w:marRight w:val="0"/>
      <w:marTop w:val="0"/>
      <w:marBottom w:val="0"/>
      <w:divBdr>
        <w:top w:val="none" w:sz="0" w:space="0" w:color="auto"/>
        <w:left w:val="none" w:sz="0" w:space="0" w:color="auto"/>
        <w:bottom w:val="none" w:sz="0" w:space="0" w:color="auto"/>
        <w:right w:val="none" w:sz="0" w:space="0" w:color="auto"/>
      </w:divBdr>
    </w:div>
    <w:div w:id="76220393">
      <w:bodyDiv w:val="1"/>
      <w:marLeft w:val="0"/>
      <w:marRight w:val="0"/>
      <w:marTop w:val="0"/>
      <w:marBottom w:val="0"/>
      <w:divBdr>
        <w:top w:val="none" w:sz="0" w:space="0" w:color="auto"/>
        <w:left w:val="none" w:sz="0" w:space="0" w:color="auto"/>
        <w:bottom w:val="none" w:sz="0" w:space="0" w:color="auto"/>
        <w:right w:val="none" w:sz="0" w:space="0" w:color="auto"/>
      </w:divBdr>
    </w:div>
    <w:div w:id="77794619">
      <w:bodyDiv w:val="1"/>
      <w:marLeft w:val="0"/>
      <w:marRight w:val="0"/>
      <w:marTop w:val="0"/>
      <w:marBottom w:val="0"/>
      <w:divBdr>
        <w:top w:val="none" w:sz="0" w:space="0" w:color="auto"/>
        <w:left w:val="none" w:sz="0" w:space="0" w:color="auto"/>
        <w:bottom w:val="none" w:sz="0" w:space="0" w:color="auto"/>
        <w:right w:val="none" w:sz="0" w:space="0" w:color="auto"/>
      </w:divBdr>
    </w:div>
    <w:div w:id="90702927">
      <w:bodyDiv w:val="1"/>
      <w:marLeft w:val="0"/>
      <w:marRight w:val="0"/>
      <w:marTop w:val="0"/>
      <w:marBottom w:val="0"/>
      <w:divBdr>
        <w:top w:val="none" w:sz="0" w:space="0" w:color="auto"/>
        <w:left w:val="none" w:sz="0" w:space="0" w:color="auto"/>
        <w:bottom w:val="none" w:sz="0" w:space="0" w:color="auto"/>
        <w:right w:val="none" w:sz="0" w:space="0" w:color="auto"/>
      </w:divBdr>
    </w:div>
    <w:div w:id="92939059">
      <w:bodyDiv w:val="1"/>
      <w:marLeft w:val="0"/>
      <w:marRight w:val="0"/>
      <w:marTop w:val="0"/>
      <w:marBottom w:val="0"/>
      <w:divBdr>
        <w:top w:val="none" w:sz="0" w:space="0" w:color="auto"/>
        <w:left w:val="none" w:sz="0" w:space="0" w:color="auto"/>
        <w:bottom w:val="none" w:sz="0" w:space="0" w:color="auto"/>
        <w:right w:val="none" w:sz="0" w:space="0" w:color="auto"/>
      </w:divBdr>
    </w:div>
    <w:div w:id="95754046">
      <w:bodyDiv w:val="1"/>
      <w:marLeft w:val="0"/>
      <w:marRight w:val="0"/>
      <w:marTop w:val="0"/>
      <w:marBottom w:val="0"/>
      <w:divBdr>
        <w:top w:val="none" w:sz="0" w:space="0" w:color="auto"/>
        <w:left w:val="none" w:sz="0" w:space="0" w:color="auto"/>
        <w:bottom w:val="none" w:sz="0" w:space="0" w:color="auto"/>
        <w:right w:val="none" w:sz="0" w:space="0" w:color="auto"/>
      </w:divBdr>
    </w:div>
    <w:div w:id="98112810">
      <w:bodyDiv w:val="1"/>
      <w:marLeft w:val="0"/>
      <w:marRight w:val="0"/>
      <w:marTop w:val="0"/>
      <w:marBottom w:val="0"/>
      <w:divBdr>
        <w:top w:val="none" w:sz="0" w:space="0" w:color="auto"/>
        <w:left w:val="none" w:sz="0" w:space="0" w:color="auto"/>
        <w:bottom w:val="none" w:sz="0" w:space="0" w:color="auto"/>
        <w:right w:val="none" w:sz="0" w:space="0" w:color="auto"/>
      </w:divBdr>
    </w:div>
    <w:div w:id="103841051">
      <w:bodyDiv w:val="1"/>
      <w:marLeft w:val="0"/>
      <w:marRight w:val="0"/>
      <w:marTop w:val="0"/>
      <w:marBottom w:val="0"/>
      <w:divBdr>
        <w:top w:val="none" w:sz="0" w:space="0" w:color="auto"/>
        <w:left w:val="none" w:sz="0" w:space="0" w:color="auto"/>
        <w:bottom w:val="none" w:sz="0" w:space="0" w:color="auto"/>
        <w:right w:val="none" w:sz="0" w:space="0" w:color="auto"/>
      </w:divBdr>
    </w:div>
    <w:div w:id="107968257">
      <w:bodyDiv w:val="1"/>
      <w:marLeft w:val="0"/>
      <w:marRight w:val="0"/>
      <w:marTop w:val="0"/>
      <w:marBottom w:val="0"/>
      <w:divBdr>
        <w:top w:val="none" w:sz="0" w:space="0" w:color="auto"/>
        <w:left w:val="none" w:sz="0" w:space="0" w:color="auto"/>
        <w:bottom w:val="none" w:sz="0" w:space="0" w:color="auto"/>
        <w:right w:val="none" w:sz="0" w:space="0" w:color="auto"/>
      </w:divBdr>
    </w:div>
    <w:div w:id="108282614">
      <w:bodyDiv w:val="1"/>
      <w:marLeft w:val="0"/>
      <w:marRight w:val="0"/>
      <w:marTop w:val="0"/>
      <w:marBottom w:val="0"/>
      <w:divBdr>
        <w:top w:val="none" w:sz="0" w:space="0" w:color="auto"/>
        <w:left w:val="none" w:sz="0" w:space="0" w:color="auto"/>
        <w:bottom w:val="none" w:sz="0" w:space="0" w:color="auto"/>
        <w:right w:val="none" w:sz="0" w:space="0" w:color="auto"/>
      </w:divBdr>
    </w:div>
    <w:div w:id="117531496">
      <w:bodyDiv w:val="1"/>
      <w:marLeft w:val="0"/>
      <w:marRight w:val="0"/>
      <w:marTop w:val="0"/>
      <w:marBottom w:val="0"/>
      <w:divBdr>
        <w:top w:val="none" w:sz="0" w:space="0" w:color="auto"/>
        <w:left w:val="none" w:sz="0" w:space="0" w:color="auto"/>
        <w:bottom w:val="none" w:sz="0" w:space="0" w:color="auto"/>
        <w:right w:val="none" w:sz="0" w:space="0" w:color="auto"/>
      </w:divBdr>
    </w:div>
    <w:div w:id="118383547">
      <w:bodyDiv w:val="1"/>
      <w:marLeft w:val="0"/>
      <w:marRight w:val="0"/>
      <w:marTop w:val="0"/>
      <w:marBottom w:val="0"/>
      <w:divBdr>
        <w:top w:val="none" w:sz="0" w:space="0" w:color="auto"/>
        <w:left w:val="none" w:sz="0" w:space="0" w:color="auto"/>
        <w:bottom w:val="none" w:sz="0" w:space="0" w:color="auto"/>
        <w:right w:val="none" w:sz="0" w:space="0" w:color="auto"/>
      </w:divBdr>
    </w:div>
    <w:div w:id="119613713">
      <w:bodyDiv w:val="1"/>
      <w:marLeft w:val="0"/>
      <w:marRight w:val="0"/>
      <w:marTop w:val="0"/>
      <w:marBottom w:val="0"/>
      <w:divBdr>
        <w:top w:val="none" w:sz="0" w:space="0" w:color="auto"/>
        <w:left w:val="none" w:sz="0" w:space="0" w:color="auto"/>
        <w:bottom w:val="none" w:sz="0" w:space="0" w:color="auto"/>
        <w:right w:val="none" w:sz="0" w:space="0" w:color="auto"/>
      </w:divBdr>
    </w:div>
    <w:div w:id="120152094">
      <w:bodyDiv w:val="1"/>
      <w:marLeft w:val="0"/>
      <w:marRight w:val="0"/>
      <w:marTop w:val="0"/>
      <w:marBottom w:val="0"/>
      <w:divBdr>
        <w:top w:val="none" w:sz="0" w:space="0" w:color="auto"/>
        <w:left w:val="none" w:sz="0" w:space="0" w:color="auto"/>
        <w:bottom w:val="none" w:sz="0" w:space="0" w:color="auto"/>
        <w:right w:val="none" w:sz="0" w:space="0" w:color="auto"/>
      </w:divBdr>
    </w:div>
    <w:div w:id="124397427">
      <w:bodyDiv w:val="1"/>
      <w:marLeft w:val="0"/>
      <w:marRight w:val="0"/>
      <w:marTop w:val="0"/>
      <w:marBottom w:val="0"/>
      <w:divBdr>
        <w:top w:val="none" w:sz="0" w:space="0" w:color="auto"/>
        <w:left w:val="none" w:sz="0" w:space="0" w:color="auto"/>
        <w:bottom w:val="none" w:sz="0" w:space="0" w:color="auto"/>
        <w:right w:val="none" w:sz="0" w:space="0" w:color="auto"/>
      </w:divBdr>
    </w:div>
    <w:div w:id="126245750">
      <w:bodyDiv w:val="1"/>
      <w:marLeft w:val="0"/>
      <w:marRight w:val="0"/>
      <w:marTop w:val="0"/>
      <w:marBottom w:val="0"/>
      <w:divBdr>
        <w:top w:val="none" w:sz="0" w:space="0" w:color="auto"/>
        <w:left w:val="none" w:sz="0" w:space="0" w:color="auto"/>
        <w:bottom w:val="none" w:sz="0" w:space="0" w:color="auto"/>
        <w:right w:val="none" w:sz="0" w:space="0" w:color="auto"/>
      </w:divBdr>
    </w:div>
    <w:div w:id="126356544">
      <w:bodyDiv w:val="1"/>
      <w:marLeft w:val="0"/>
      <w:marRight w:val="0"/>
      <w:marTop w:val="0"/>
      <w:marBottom w:val="0"/>
      <w:divBdr>
        <w:top w:val="none" w:sz="0" w:space="0" w:color="auto"/>
        <w:left w:val="none" w:sz="0" w:space="0" w:color="auto"/>
        <w:bottom w:val="none" w:sz="0" w:space="0" w:color="auto"/>
        <w:right w:val="none" w:sz="0" w:space="0" w:color="auto"/>
      </w:divBdr>
    </w:div>
    <w:div w:id="129255322">
      <w:bodyDiv w:val="1"/>
      <w:marLeft w:val="0"/>
      <w:marRight w:val="0"/>
      <w:marTop w:val="0"/>
      <w:marBottom w:val="0"/>
      <w:divBdr>
        <w:top w:val="none" w:sz="0" w:space="0" w:color="auto"/>
        <w:left w:val="none" w:sz="0" w:space="0" w:color="auto"/>
        <w:bottom w:val="none" w:sz="0" w:space="0" w:color="auto"/>
        <w:right w:val="none" w:sz="0" w:space="0" w:color="auto"/>
      </w:divBdr>
    </w:div>
    <w:div w:id="129523126">
      <w:bodyDiv w:val="1"/>
      <w:marLeft w:val="0"/>
      <w:marRight w:val="0"/>
      <w:marTop w:val="0"/>
      <w:marBottom w:val="0"/>
      <w:divBdr>
        <w:top w:val="none" w:sz="0" w:space="0" w:color="auto"/>
        <w:left w:val="none" w:sz="0" w:space="0" w:color="auto"/>
        <w:bottom w:val="none" w:sz="0" w:space="0" w:color="auto"/>
        <w:right w:val="none" w:sz="0" w:space="0" w:color="auto"/>
      </w:divBdr>
    </w:div>
    <w:div w:id="134179663">
      <w:bodyDiv w:val="1"/>
      <w:marLeft w:val="0"/>
      <w:marRight w:val="0"/>
      <w:marTop w:val="0"/>
      <w:marBottom w:val="0"/>
      <w:divBdr>
        <w:top w:val="none" w:sz="0" w:space="0" w:color="auto"/>
        <w:left w:val="none" w:sz="0" w:space="0" w:color="auto"/>
        <w:bottom w:val="none" w:sz="0" w:space="0" w:color="auto"/>
        <w:right w:val="none" w:sz="0" w:space="0" w:color="auto"/>
      </w:divBdr>
    </w:div>
    <w:div w:id="134758556">
      <w:bodyDiv w:val="1"/>
      <w:marLeft w:val="0"/>
      <w:marRight w:val="0"/>
      <w:marTop w:val="0"/>
      <w:marBottom w:val="0"/>
      <w:divBdr>
        <w:top w:val="none" w:sz="0" w:space="0" w:color="auto"/>
        <w:left w:val="none" w:sz="0" w:space="0" w:color="auto"/>
        <w:bottom w:val="none" w:sz="0" w:space="0" w:color="auto"/>
        <w:right w:val="none" w:sz="0" w:space="0" w:color="auto"/>
      </w:divBdr>
    </w:div>
    <w:div w:id="134838965">
      <w:bodyDiv w:val="1"/>
      <w:marLeft w:val="0"/>
      <w:marRight w:val="0"/>
      <w:marTop w:val="0"/>
      <w:marBottom w:val="0"/>
      <w:divBdr>
        <w:top w:val="none" w:sz="0" w:space="0" w:color="auto"/>
        <w:left w:val="none" w:sz="0" w:space="0" w:color="auto"/>
        <w:bottom w:val="none" w:sz="0" w:space="0" w:color="auto"/>
        <w:right w:val="none" w:sz="0" w:space="0" w:color="auto"/>
      </w:divBdr>
    </w:div>
    <w:div w:id="139275948">
      <w:bodyDiv w:val="1"/>
      <w:marLeft w:val="0"/>
      <w:marRight w:val="0"/>
      <w:marTop w:val="0"/>
      <w:marBottom w:val="0"/>
      <w:divBdr>
        <w:top w:val="none" w:sz="0" w:space="0" w:color="auto"/>
        <w:left w:val="none" w:sz="0" w:space="0" w:color="auto"/>
        <w:bottom w:val="none" w:sz="0" w:space="0" w:color="auto"/>
        <w:right w:val="none" w:sz="0" w:space="0" w:color="auto"/>
      </w:divBdr>
    </w:div>
    <w:div w:id="143355915">
      <w:bodyDiv w:val="1"/>
      <w:marLeft w:val="0"/>
      <w:marRight w:val="0"/>
      <w:marTop w:val="0"/>
      <w:marBottom w:val="0"/>
      <w:divBdr>
        <w:top w:val="none" w:sz="0" w:space="0" w:color="auto"/>
        <w:left w:val="none" w:sz="0" w:space="0" w:color="auto"/>
        <w:bottom w:val="none" w:sz="0" w:space="0" w:color="auto"/>
        <w:right w:val="none" w:sz="0" w:space="0" w:color="auto"/>
      </w:divBdr>
    </w:div>
    <w:div w:id="145972269">
      <w:bodyDiv w:val="1"/>
      <w:marLeft w:val="0"/>
      <w:marRight w:val="0"/>
      <w:marTop w:val="0"/>
      <w:marBottom w:val="0"/>
      <w:divBdr>
        <w:top w:val="none" w:sz="0" w:space="0" w:color="auto"/>
        <w:left w:val="none" w:sz="0" w:space="0" w:color="auto"/>
        <w:bottom w:val="none" w:sz="0" w:space="0" w:color="auto"/>
        <w:right w:val="none" w:sz="0" w:space="0" w:color="auto"/>
      </w:divBdr>
    </w:div>
    <w:div w:id="153687587">
      <w:bodyDiv w:val="1"/>
      <w:marLeft w:val="0"/>
      <w:marRight w:val="0"/>
      <w:marTop w:val="0"/>
      <w:marBottom w:val="0"/>
      <w:divBdr>
        <w:top w:val="none" w:sz="0" w:space="0" w:color="auto"/>
        <w:left w:val="none" w:sz="0" w:space="0" w:color="auto"/>
        <w:bottom w:val="none" w:sz="0" w:space="0" w:color="auto"/>
        <w:right w:val="none" w:sz="0" w:space="0" w:color="auto"/>
      </w:divBdr>
    </w:div>
    <w:div w:id="155267280">
      <w:bodyDiv w:val="1"/>
      <w:marLeft w:val="0"/>
      <w:marRight w:val="0"/>
      <w:marTop w:val="0"/>
      <w:marBottom w:val="0"/>
      <w:divBdr>
        <w:top w:val="none" w:sz="0" w:space="0" w:color="auto"/>
        <w:left w:val="none" w:sz="0" w:space="0" w:color="auto"/>
        <w:bottom w:val="none" w:sz="0" w:space="0" w:color="auto"/>
        <w:right w:val="none" w:sz="0" w:space="0" w:color="auto"/>
      </w:divBdr>
    </w:div>
    <w:div w:id="155803719">
      <w:bodyDiv w:val="1"/>
      <w:marLeft w:val="0"/>
      <w:marRight w:val="0"/>
      <w:marTop w:val="0"/>
      <w:marBottom w:val="0"/>
      <w:divBdr>
        <w:top w:val="none" w:sz="0" w:space="0" w:color="auto"/>
        <w:left w:val="none" w:sz="0" w:space="0" w:color="auto"/>
        <w:bottom w:val="none" w:sz="0" w:space="0" w:color="auto"/>
        <w:right w:val="none" w:sz="0" w:space="0" w:color="auto"/>
      </w:divBdr>
    </w:div>
    <w:div w:id="156847850">
      <w:bodyDiv w:val="1"/>
      <w:marLeft w:val="0"/>
      <w:marRight w:val="0"/>
      <w:marTop w:val="0"/>
      <w:marBottom w:val="0"/>
      <w:divBdr>
        <w:top w:val="none" w:sz="0" w:space="0" w:color="auto"/>
        <w:left w:val="none" w:sz="0" w:space="0" w:color="auto"/>
        <w:bottom w:val="none" w:sz="0" w:space="0" w:color="auto"/>
        <w:right w:val="none" w:sz="0" w:space="0" w:color="auto"/>
      </w:divBdr>
    </w:div>
    <w:div w:id="158272114">
      <w:bodyDiv w:val="1"/>
      <w:marLeft w:val="0"/>
      <w:marRight w:val="0"/>
      <w:marTop w:val="0"/>
      <w:marBottom w:val="0"/>
      <w:divBdr>
        <w:top w:val="none" w:sz="0" w:space="0" w:color="auto"/>
        <w:left w:val="none" w:sz="0" w:space="0" w:color="auto"/>
        <w:bottom w:val="none" w:sz="0" w:space="0" w:color="auto"/>
        <w:right w:val="none" w:sz="0" w:space="0" w:color="auto"/>
      </w:divBdr>
    </w:div>
    <w:div w:id="161237794">
      <w:bodyDiv w:val="1"/>
      <w:marLeft w:val="0"/>
      <w:marRight w:val="0"/>
      <w:marTop w:val="0"/>
      <w:marBottom w:val="0"/>
      <w:divBdr>
        <w:top w:val="none" w:sz="0" w:space="0" w:color="auto"/>
        <w:left w:val="none" w:sz="0" w:space="0" w:color="auto"/>
        <w:bottom w:val="none" w:sz="0" w:space="0" w:color="auto"/>
        <w:right w:val="none" w:sz="0" w:space="0" w:color="auto"/>
      </w:divBdr>
    </w:div>
    <w:div w:id="162159961">
      <w:bodyDiv w:val="1"/>
      <w:marLeft w:val="0"/>
      <w:marRight w:val="0"/>
      <w:marTop w:val="0"/>
      <w:marBottom w:val="0"/>
      <w:divBdr>
        <w:top w:val="none" w:sz="0" w:space="0" w:color="auto"/>
        <w:left w:val="none" w:sz="0" w:space="0" w:color="auto"/>
        <w:bottom w:val="none" w:sz="0" w:space="0" w:color="auto"/>
        <w:right w:val="none" w:sz="0" w:space="0" w:color="auto"/>
      </w:divBdr>
    </w:div>
    <w:div w:id="162281566">
      <w:bodyDiv w:val="1"/>
      <w:marLeft w:val="0"/>
      <w:marRight w:val="0"/>
      <w:marTop w:val="0"/>
      <w:marBottom w:val="0"/>
      <w:divBdr>
        <w:top w:val="none" w:sz="0" w:space="0" w:color="auto"/>
        <w:left w:val="none" w:sz="0" w:space="0" w:color="auto"/>
        <w:bottom w:val="none" w:sz="0" w:space="0" w:color="auto"/>
        <w:right w:val="none" w:sz="0" w:space="0" w:color="auto"/>
      </w:divBdr>
    </w:div>
    <w:div w:id="164055598">
      <w:bodyDiv w:val="1"/>
      <w:marLeft w:val="0"/>
      <w:marRight w:val="0"/>
      <w:marTop w:val="0"/>
      <w:marBottom w:val="0"/>
      <w:divBdr>
        <w:top w:val="none" w:sz="0" w:space="0" w:color="auto"/>
        <w:left w:val="none" w:sz="0" w:space="0" w:color="auto"/>
        <w:bottom w:val="none" w:sz="0" w:space="0" w:color="auto"/>
        <w:right w:val="none" w:sz="0" w:space="0" w:color="auto"/>
      </w:divBdr>
    </w:div>
    <w:div w:id="164444129">
      <w:bodyDiv w:val="1"/>
      <w:marLeft w:val="0"/>
      <w:marRight w:val="0"/>
      <w:marTop w:val="0"/>
      <w:marBottom w:val="0"/>
      <w:divBdr>
        <w:top w:val="none" w:sz="0" w:space="0" w:color="auto"/>
        <w:left w:val="none" w:sz="0" w:space="0" w:color="auto"/>
        <w:bottom w:val="none" w:sz="0" w:space="0" w:color="auto"/>
        <w:right w:val="none" w:sz="0" w:space="0" w:color="auto"/>
      </w:divBdr>
    </w:div>
    <w:div w:id="164826369">
      <w:bodyDiv w:val="1"/>
      <w:marLeft w:val="0"/>
      <w:marRight w:val="0"/>
      <w:marTop w:val="0"/>
      <w:marBottom w:val="0"/>
      <w:divBdr>
        <w:top w:val="none" w:sz="0" w:space="0" w:color="auto"/>
        <w:left w:val="none" w:sz="0" w:space="0" w:color="auto"/>
        <w:bottom w:val="none" w:sz="0" w:space="0" w:color="auto"/>
        <w:right w:val="none" w:sz="0" w:space="0" w:color="auto"/>
      </w:divBdr>
    </w:div>
    <w:div w:id="165555377">
      <w:bodyDiv w:val="1"/>
      <w:marLeft w:val="0"/>
      <w:marRight w:val="0"/>
      <w:marTop w:val="0"/>
      <w:marBottom w:val="0"/>
      <w:divBdr>
        <w:top w:val="none" w:sz="0" w:space="0" w:color="auto"/>
        <w:left w:val="none" w:sz="0" w:space="0" w:color="auto"/>
        <w:bottom w:val="none" w:sz="0" w:space="0" w:color="auto"/>
        <w:right w:val="none" w:sz="0" w:space="0" w:color="auto"/>
      </w:divBdr>
    </w:div>
    <w:div w:id="165752332">
      <w:bodyDiv w:val="1"/>
      <w:marLeft w:val="0"/>
      <w:marRight w:val="0"/>
      <w:marTop w:val="0"/>
      <w:marBottom w:val="0"/>
      <w:divBdr>
        <w:top w:val="none" w:sz="0" w:space="0" w:color="auto"/>
        <w:left w:val="none" w:sz="0" w:space="0" w:color="auto"/>
        <w:bottom w:val="none" w:sz="0" w:space="0" w:color="auto"/>
        <w:right w:val="none" w:sz="0" w:space="0" w:color="auto"/>
      </w:divBdr>
    </w:div>
    <w:div w:id="167451509">
      <w:bodyDiv w:val="1"/>
      <w:marLeft w:val="0"/>
      <w:marRight w:val="0"/>
      <w:marTop w:val="0"/>
      <w:marBottom w:val="0"/>
      <w:divBdr>
        <w:top w:val="none" w:sz="0" w:space="0" w:color="auto"/>
        <w:left w:val="none" w:sz="0" w:space="0" w:color="auto"/>
        <w:bottom w:val="none" w:sz="0" w:space="0" w:color="auto"/>
        <w:right w:val="none" w:sz="0" w:space="0" w:color="auto"/>
      </w:divBdr>
    </w:div>
    <w:div w:id="170875886">
      <w:bodyDiv w:val="1"/>
      <w:marLeft w:val="0"/>
      <w:marRight w:val="0"/>
      <w:marTop w:val="0"/>
      <w:marBottom w:val="0"/>
      <w:divBdr>
        <w:top w:val="none" w:sz="0" w:space="0" w:color="auto"/>
        <w:left w:val="none" w:sz="0" w:space="0" w:color="auto"/>
        <w:bottom w:val="none" w:sz="0" w:space="0" w:color="auto"/>
        <w:right w:val="none" w:sz="0" w:space="0" w:color="auto"/>
      </w:divBdr>
    </w:div>
    <w:div w:id="172302066">
      <w:bodyDiv w:val="1"/>
      <w:marLeft w:val="0"/>
      <w:marRight w:val="0"/>
      <w:marTop w:val="0"/>
      <w:marBottom w:val="0"/>
      <w:divBdr>
        <w:top w:val="none" w:sz="0" w:space="0" w:color="auto"/>
        <w:left w:val="none" w:sz="0" w:space="0" w:color="auto"/>
        <w:bottom w:val="none" w:sz="0" w:space="0" w:color="auto"/>
        <w:right w:val="none" w:sz="0" w:space="0" w:color="auto"/>
      </w:divBdr>
    </w:div>
    <w:div w:id="173882527">
      <w:bodyDiv w:val="1"/>
      <w:marLeft w:val="0"/>
      <w:marRight w:val="0"/>
      <w:marTop w:val="0"/>
      <w:marBottom w:val="0"/>
      <w:divBdr>
        <w:top w:val="none" w:sz="0" w:space="0" w:color="auto"/>
        <w:left w:val="none" w:sz="0" w:space="0" w:color="auto"/>
        <w:bottom w:val="none" w:sz="0" w:space="0" w:color="auto"/>
        <w:right w:val="none" w:sz="0" w:space="0" w:color="auto"/>
      </w:divBdr>
    </w:div>
    <w:div w:id="175079185">
      <w:bodyDiv w:val="1"/>
      <w:marLeft w:val="0"/>
      <w:marRight w:val="0"/>
      <w:marTop w:val="0"/>
      <w:marBottom w:val="0"/>
      <w:divBdr>
        <w:top w:val="none" w:sz="0" w:space="0" w:color="auto"/>
        <w:left w:val="none" w:sz="0" w:space="0" w:color="auto"/>
        <w:bottom w:val="none" w:sz="0" w:space="0" w:color="auto"/>
        <w:right w:val="none" w:sz="0" w:space="0" w:color="auto"/>
      </w:divBdr>
    </w:div>
    <w:div w:id="176238102">
      <w:bodyDiv w:val="1"/>
      <w:marLeft w:val="0"/>
      <w:marRight w:val="0"/>
      <w:marTop w:val="0"/>
      <w:marBottom w:val="0"/>
      <w:divBdr>
        <w:top w:val="none" w:sz="0" w:space="0" w:color="auto"/>
        <w:left w:val="none" w:sz="0" w:space="0" w:color="auto"/>
        <w:bottom w:val="none" w:sz="0" w:space="0" w:color="auto"/>
        <w:right w:val="none" w:sz="0" w:space="0" w:color="auto"/>
      </w:divBdr>
    </w:div>
    <w:div w:id="177740115">
      <w:bodyDiv w:val="1"/>
      <w:marLeft w:val="0"/>
      <w:marRight w:val="0"/>
      <w:marTop w:val="0"/>
      <w:marBottom w:val="0"/>
      <w:divBdr>
        <w:top w:val="none" w:sz="0" w:space="0" w:color="auto"/>
        <w:left w:val="none" w:sz="0" w:space="0" w:color="auto"/>
        <w:bottom w:val="none" w:sz="0" w:space="0" w:color="auto"/>
        <w:right w:val="none" w:sz="0" w:space="0" w:color="auto"/>
      </w:divBdr>
    </w:div>
    <w:div w:id="178203560">
      <w:bodyDiv w:val="1"/>
      <w:marLeft w:val="0"/>
      <w:marRight w:val="0"/>
      <w:marTop w:val="0"/>
      <w:marBottom w:val="0"/>
      <w:divBdr>
        <w:top w:val="none" w:sz="0" w:space="0" w:color="auto"/>
        <w:left w:val="none" w:sz="0" w:space="0" w:color="auto"/>
        <w:bottom w:val="none" w:sz="0" w:space="0" w:color="auto"/>
        <w:right w:val="none" w:sz="0" w:space="0" w:color="auto"/>
      </w:divBdr>
    </w:div>
    <w:div w:id="178855803">
      <w:bodyDiv w:val="1"/>
      <w:marLeft w:val="0"/>
      <w:marRight w:val="0"/>
      <w:marTop w:val="0"/>
      <w:marBottom w:val="0"/>
      <w:divBdr>
        <w:top w:val="none" w:sz="0" w:space="0" w:color="auto"/>
        <w:left w:val="none" w:sz="0" w:space="0" w:color="auto"/>
        <w:bottom w:val="none" w:sz="0" w:space="0" w:color="auto"/>
        <w:right w:val="none" w:sz="0" w:space="0" w:color="auto"/>
      </w:divBdr>
    </w:div>
    <w:div w:id="181867113">
      <w:bodyDiv w:val="1"/>
      <w:marLeft w:val="0"/>
      <w:marRight w:val="0"/>
      <w:marTop w:val="0"/>
      <w:marBottom w:val="0"/>
      <w:divBdr>
        <w:top w:val="none" w:sz="0" w:space="0" w:color="auto"/>
        <w:left w:val="none" w:sz="0" w:space="0" w:color="auto"/>
        <w:bottom w:val="none" w:sz="0" w:space="0" w:color="auto"/>
        <w:right w:val="none" w:sz="0" w:space="0" w:color="auto"/>
      </w:divBdr>
    </w:div>
    <w:div w:id="184907689">
      <w:bodyDiv w:val="1"/>
      <w:marLeft w:val="0"/>
      <w:marRight w:val="0"/>
      <w:marTop w:val="0"/>
      <w:marBottom w:val="0"/>
      <w:divBdr>
        <w:top w:val="none" w:sz="0" w:space="0" w:color="auto"/>
        <w:left w:val="none" w:sz="0" w:space="0" w:color="auto"/>
        <w:bottom w:val="none" w:sz="0" w:space="0" w:color="auto"/>
        <w:right w:val="none" w:sz="0" w:space="0" w:color="auto"/>
      </w:divBdr>
    </w:div>
    <w:div w:id="185680011">
      <w:bodyDiv w:val="1"/>
      <w:marLeft w:val="0"/>
      <w:marRight w:val="0"/>
      <w:marTop w:val="0"/>
      <w:marBottom w:val="0"/>
      <w:divBdr>
        <w:top w:val="none" w:sz="0" w:space="0" w:color="auto"/>
        <w:left w:val="none" w:sz="0" w:space="0" w:color="auto"/>
        <w:bottom w:val="none" w:sz="0" w:space="0" w:color="auto"/>
        <w:right w:val="none" w:sz="0" w:space="0" w:color="auto"/>
      </w:divBdr>
    </w:div>
    <w:div w:id="186069765">
      <w:bodyDiv w:val="1"/>
      <w:marLeft w:val="0"/>
      <w:marRight w:val="0"/>
      <w:marTop w:val="0"/>
      <w:marBottom w:val="0"/>
      <w:divBdr>
        <w:top w:val="none" w:sz="0" w:space="0" w:color="auto"/>
        <w:left w:val="none" w:sz="0" w:space="0" w:color="auto"/>
        <w:bottom w:val="none" w:sz="0" w:space="0" w:color="auto"/>
        <w:right w:val="none" w:sz="0" w:space="0" w:color="auto"/>
      </w:divBdr>
    </w:div>
    <w:div w:id="187178291">
      <w:bodyDiv w:val="1"/>
      <w:marLeft w:val="0"/>
      <w:marRight w:val="0"/>
      <w:marTop w:val="0"/>
      <w:marBottom w:val="0"/>
      <w:divBdr>
        <w:top w:val="none" w:sz="0" w:space="0" w:color="auto"/>
        <w:left w:val="none" w:sz="0" w:space="0" w:color="auto"/>
        <w:bottom w:val="none" w:sz="0" w:space="0" w:color="auto"/>
        <w:right w:val="none" w:sz="0" w:space="0" w:color="auto"/>
      </w:divBdr>
    </w:div>
    <w:div w:id="193228407">
      <w:bodyDiv w:val="1"/>
      <w:marLeft w:val="0"/>
      <w:marRight w:val="0"/>
      <w:marTop w:val="0"/>
      <w:marBottom w:val="0"/>
      <w:divBdr>
        <w:top w:val="none" w:sz="0" w:space="0" w:color="auto"/>
        <w:left w:val="none" w:sz="0" w:space="0" w:color="auto"/>
        <w:bottom w:val="none" w:sz="0" w:space="0" w:color="auto"/>
        <w:right w:val="none" w:sz="0" w:space="0" w:color="auto"/>
      </w:divBdr>
    </w:div>
    <w:div w:id="194467914">
      <w:bodyDiv w:val="1"/>
      <w:marLeft w:val="0"/>
      <w:marRight w:val="0"/>
      <w:marTop w:val="0"/>
      <w:marBottom w:val="0"/>
      <w:divBdr>
        <w:top w:val="none" w:sz="0" w:space="0" w:color="auto"/>
        <w:left w:val="none" w:sz="0" w:space="0" w:color="auto"/>
        <w:bottom w:val="none" w:sz="0" w:space="0" w:color="auto"/>
        <w:right w:val="none" w:sz="0" w:space="0" w:color="auto"/>
      </w:divBdr>
    </w:div>
    <w:div w:id="197743141">
      <w:bodyDiv w:val="1"/>
      <w:marLeft w:val="0"/>
      <w:marRight w:val="0"/>
      <w:marTop w:val="0"/>
      <w:marBottom w:val="0"/>
      <w:divBdr>
        <w:top w:val="none" w:sz="0" w:space="0" w:color="auto"/>
        <w:left w:val="none" w:sz="0" w:space="0" w:color="auto"/>
        <w:bottom w:val="none" w:sz="0" w:space="0" w:color="auto"/>
        <w:right w:val="none" w:sz="0" w:space="0" w:color="auto"/>
      </w:divBdr>
    </w:div>
    <w:div w:id="199129045">
      <w:bodyDiv w:val="1"/>
      <w:marLeft w:val="0"/>
      <w:marRight w:val="0"/>
      <w:marTop w:val="0"/>
      <w:marBottom w:val="0"/>
      <w:divBdr>
        <w:top w:val="none" w:sz="0" w:space="0" w:color="auto"/>
        <w:left w:val="none" w:sz="0" w:space="0" w:color="auto"/>
        <w:bottom w:val="none" w:sz="0" w:space="0" w:color="auto"/>
        <w:right w:val="none" w:sz="0" w:space="0" w:color="auto"/>
      </w:divBdr>
    </w:div>
    <w:div w:id="199519020">
      <w:bodyDiv w:val="1"/>
      <w:marLeft w:val="0"/>
      <w:marRight w:val="0"/>
      <w:marTop w:val="0"/>
      <w:marBottom w:val="0"/>
      <w:divBdr>
        <w:top w:val="none" w:sz="0" w:space="0" w:color="auto"/>
        <w:left w:val="none" w:sz="0" w:space="0" w:color="auto"/>
        <w:bottom w:val="none" w:sz="0" w:space="0" w:color="auto"/>
        <w:right w:val="none" w:sz="0" w:space="0" w:color="auto"/>
      </w:divBdr>
    </w:div>
    <w:div w:id="199822093">
      <w:bodyDiv w:val="1"/>
      <w:marLeft w:val="0"/>
      <w:marRight w:val="0"/>
      <w:marTop w:val="0"/>
      <w:marBottom w:val="0"/>
      <w:divBdr>
        <w:top w:val="none" w:sz="0" w:space="0" w:color="auto"/>
        <w:left w:val="none" w:sz="0" w:space="0" w:color="auto"/>
        <w:bottom w:val="none" w:sz="0" w:space="0" w:color="auto"/>
        <w:right w:val="none" w:sz="0" w:space="0" w:color="auto"/>
      </w:divBdr>
    </w:div>
    <w:div w:id="200480684">
      <w:bodyDiv w:val="1"/>
      <w:marLeft w:val="0"/>
      <w:marRight w:val="0"/>
      <w:marTop w:val="0"/>
      <w:marBottom w:val="0"/>
      <w:divBdr>
        <w:top w:val="none" w:sz="0" w:space="0" w:color="auto"/>
        <w:left w:val="none" w:sz="0" w:space="0" w:color="auto"/>
        <w:bottom w:val="none" w:sz="0" w:space="0" w:color="auto"/>
        <w:right w:val="none" w:sz="0" w:space="0" w:color="auto"/>
      </w:divBdr>
    </w:div>
    <w:div w:id="201721070">
      <w:bodyDiv w:val="1"/>
      <w:marLeft w:val="0"/>
      <w:marRight w:val="0"/>
      <w:marTop w:val="0"/>
      <w:marBottom w:val="0"/>
      <w:divBdr>
        <w:top w:val="none" w:sz="0" w:space="0" w:color="auto"/>
        <w:left w:val="none" w:sz="0" w:space="0" w:color="auto"/>
        <w:bottom w:val="none" w:sz="0" w:space="0" w:color="auto"/>
        <w:right w:val="none" w:sz="0" w:space="0" w:color="auto"/>
      </w:divBdr>
    </w:div>
    <w:div w:id="202834759">
      <w:bodyDiv w:val="1"/>
      <w:marLeft w:val="0"/>
      <w:marRight w:val="0"/>
      <w:marTop w:val="0"/>
      <w:marBottom w:val="0"/>
      <w:divBdr>
        <w:top w:val="none" w:sz="0" w:space="0" w:color="auto"/>
        <w:left w:val="none" w:sz="0" w:space="0" w:color="auto"/>
        <w:bottom w:val="none" w:sz="0" w:space="0" w:color="auto"/>
        <w:right w:val="none" w:sz="0" w:space="0" w:color="auto"/>
      </w:divBdr>
    </w:div>
    <w:div w:id="207373950">
      <w:bodyDiv w:val="1"/>
      <w:marLeft w:val="0"/>
      <w:marRight w:val="0"/>
      <w:marTop w:val="0"/>
      <w:marBottom w:val="0"/>
      <w:divBdr>
        <w:top w:val="none" w:sz="0" w:space="0" w:color="auto"/>
        <w:left w:val="none" w:sz="0" w:space="0" w:color="auto"/>
        <w:bottom w:val="none" w:sz="0" w:space="0" w:color="auto"/>
        <w:right w:val="none" w:sz="0" w:space="0" w:color="auto"/>
      </w:divBdr>
    </w:div>
    <w:div w:id="217934053">
      <w:bodyDiv w:val="1"/>
      <w:marLeft w:val="0"/>
      <w:marRight w:val="0"/>
      <w:marTop w:val="0"/>
      <w:marBottom w:val="0"/>
      <w:divBdr>
        <w:top w:val="none" w:sz="0" w:space="0" w:color="auto"/>
        <w:left w:val="none" w:sz="0" w:space="0" w:color="auto"/>
        <w:bottom w:val="none" w:sz="0" w:space="0" w:color="auto"/>
        <w:right w:val="none" w:sz="0" w:space="0" w:color="auto"/>
      </w:divBdr>
    </w:div>
    <w:div w:id="220482873">
      <w:bodyDiv w:val="1"/>
      <w:marLeft w:val="0"/>
      <w:marRight w:val="0"/>
      <w:marTop w:val="0"/>
      <w:marBottom w:val="0"/>
      <w:divBdr>
        <w:top w:val="none" w:sz="0" w:space="0" w:color="auto"/>
        <w:left w:val="none" w:sz="0" w:space="0" w:color="auto"/>
        <w:bottom w:val="none" w:sz="0" w:space="0" w:color="auto"/>
        <w:right w:val="none" w:sz="0" w:space="0" w:color="auto"/>
      </w:divBdr>
    </w:div>
    <w:div w:id="221329529">
      <w:bodyDiv w:val="1"/>
      <w:marLeft w:val="0"/>
      <w:marRight w:val="0"/>
      <w:marTop w:val="0"/>
      <w:marBottom w:val="0"/>
      <w:divBdr>
        <w:top w:val="none" w:sz="0" w:space="0" w:color="auto"/>
        <w:left w:val="none" w:sz="0" w:space="0" w:color="auto"/>
        <w:bottom w:val="none" w:sz="0" w:space="0" w:color="auto"/>
        <w:right w:val="none" w:sz="0" w:space="0" w:color="auto"/>
      </w:divBdr>
    </w:div>
    <w:div w:id="221411707">
      <w:bodyDiv w:val="1"/>
      <w:marLeft w:val="0"/>
      <w:marRight w:val="0"/>
      <w:marTop w:val="0"/>
      <w:marBottom w:val="0"/>
      <w:divBdr>
        <w:top w:val="none" w:sz="0" w:space="0" w:color="auto"/>
        <w:left w:val="none" w:sz="0" w:space="0" w:color="auto"/>
        <w:bottom w:val="none" w:sz="0" w:space="0" w:color="auto"/>
        <w:right w:val="none" w:sz="0" w:space="0" w:color="auto"/>
      </w:divBdr>
    </w:div>
    <w:div w:id="221524276">
      <w:bodyDiv w:val="1"/>
      <w:marLeft w:val="0"/>
      <w:marRight w:val="0"/>
      <w:marTop w:val="0"/>
      <w:marBottom w:val="0"/>
      <w:divBdr>
        <w:top w:val="none" w:sz="0" w:space="0" w:color="auto"/>
        <w:left w:val="none" w:sz="0" w:space="0" w:color="auto"/>
        <w:bottom w:val="none" w:sz="0" w:space="0" w:color="auto"/>
        <w:right w:val="none" w:sz="0" w:space="0" w:color="auto"/>
      </w:divBdr>
    </w:div>
    <w:div w:id="222445015">
      <w:bodyDiv w:val="1"/>
      <w:marLeft w:val="0"/>
      <w:marRight w:val="0"/>
      <w:marTop w:val="0"/>
      <w:marBottom w:val="0"/>
      <w:divBdr>
        <w:top w:val="none" w:sz="0" w:space="0" w:color="auto"/>
        <w:left w:val="none" w:sz="0" w:space="0" w:color="auto"/>
        <w:bottom w:val="none" w:sz="0" w:space="0" w:color="auto"/>
        <w:right w:val="none" w:sz="0" w:space="0" w:color="auto"/>
      </w:divBdr>
    </w:div>
    <w:div w:id="225262104">
      <w:bodyDiv w:val="1"/>
      <w:marLeft w:val="0"/>
      <w:marRight w:val="0"/>
      <w:marTop w:val="0"/>
      <w:marBottom w:val="0"/>
      <w:divBdr>
        <w:top w:val="none" w:sz="0" w:space="0" w:color="auto"/>
        <w:left w:val="none" w:sz="0" w:space="0" w:color="auto"/>
        <w:bottom w:val="none" w:sz="0" w:space="0" w:color="auto"/>
        <w:right w:val="none" w:sz="0" w:space="0" w:color="auto"/>
      </w:divBdr>
    </w:div>
    <w:div w:id="231812334">
      <w:bodyDiv w:val="1"/>
      <w:marLeft w:val="0"/>
      <w:marRight w:val="0"/>
      <w:marTop w:val="0"/>
      <w:marBottom w:val="0"/>
      <w:divBdr>
        <w:top w:val="none" w:sz="0" w:space="0" w:color="auto"/>
        <w:left w:val="none" w:sz="0" w:space="0" w:color="auto"/>
        <w:bottom w:val="none" w:sz="0" w:space="0" w:color="auto"/>
        <w:right w:val="none" w:sz="0" w:space="0" w:color="auto"/>
      </w:divBdr>
    </w:div>
    <w:div w:id="233203175">
      <w:bodyDiv w:val="1"/>
      <w:marLeft w:val="0"/>
      <w:marRight w:val="0"/>
      <w:marTop w:val="0"/>
      <w:marBottom w:val="0"/>
      <w:divBdr>
        <w:top w:val="none" w:sz="0" w:space="0" w:color="auto"/>
        <w:left w:val="none" w:sz="0" w:space="0" w:color="auto"/>
        <w:bottom w:val="none" w:sz="0" w:space="0" w:color="auto"/>
        <w:right w:val="none" w:sz="0" w:space="0" w:color="auto"/>
      </w:divBdr>
    </w:div>
    <w:div w:id="236943685">
      <w:bodyDiv w:val="1"/>
      <w:marLeft w:val="0"/>
      <w:marRight w:val="0"/>
      <w:marTop w:val="0"/>
      <w:marBottom w:val="0"/>
      <w:divBdr>
        <w:top w:val="none" w:sz="0" w:space="0" w:color="auto"/>
        <w:left w:val="none" w:sz="0" w:space="0" w:color="auto"/>
        <w:bottom w:val="none" w:sz="0" w:space="0" w:color="auto"/>
        <w:right w:val="none" w:sz="0" w:space="0" w:color="auto"/>
      </w:divBdr>
    </w:div>
    <w:div w:id="237178788">
      <w:bodyDiv w:val="1"/>
      <w:marLeft w:val="0"/>
      <w:marRight w:val="0"/>
      <w:marTop w:val="0"/>
      <w:marBottom w:val="0"/>
      <w:divBdr>
        <w:top w:val="none" w:sz="0" w:space="0" w:color="auto"/>
        <w:left w:val="none" w:sz="0" w:space="0" w:color="auto"/>
        <w:bottom w:val="none" w:sz="0" w:space="0" w:color="auto"/>
        <w:right w:val="none" w:sz="0" w:space="0" w:color="auto"/>
      </w:divBdr>
    </w:div>
    <w:div w:id="239604175">
      <w:bodyDiv w:val="1"/>
      <w:marLeft w:val="0"/>
      <w:marRight w:val="0"/>
      <w:marTop w:val="0"/>
      <w:marBottom w:val="0"/>
      <w:divBdr>
        <w:top w:val="none" w:sz="0" w:space="0" w:color="auto"/>
        <w:left w:val="none" w:sz="0" w:space="0" w:color="auto"/>
        <w:bottom w:val="none" w:sz="0" w:space="0" w:color="auto"/>
        <w:right w:val="none" w:sz="0" w:space="0" w:color="auto"/>
      </w:divBdr>
    </w:div>
    <w:div w:id="242878215">
      <w:bodyDiv w:val="1"/>
      <w:marLeft w:val="0"/>
      <w:marRight w:val="0"/>
      <w:marTop w:val="0"/>
      <w:marBottom w:val="0"/>
      <w:divBdr>
        <w:top w:val="none" w:sz="0" w:space="0" w:color="auto"/>
        <w:left w:val="none" w:sz="0" w:space="0" w:color="auto"/>
        <w:bottom w:val="none" w:sz="0" w:space="0" w:color="auto"/>
        <w:right w:val="none" w:sz="0" w:space="0" w:color="auto"/>
      </w:divBdr>
    </w:div>
    <w:div w:id="243955190">
      <w:bodyDiv w:val="1"/>
      <w:marLeft w:val="0"/>
      <w:marRight w:val="0"/>
      <w:marTop w:val="0"/>
      <w:marBottom w:val="0"/>
      <w:divBdr>
        <w:top w:val="none" w:sz="0" w:space="0" w:color="auto"/>
        <w:left w:val="none" w:sz="0" w:space="0" w:color="auto"/>
        <w:bottom w:val="none" w:sz="0" w:space="0" w:color="auto"/>
        <w:right w:val="none" w:sz="0" w:space="0" w:color="auto"/>
      </w:divBdr>
    </w:div>
    <w:div w:id="245188285">
      <w:bodyDiv w:val="1"/>
      <w:marLeft w:val="0"/>
      <w:marRight w:val="0"/>
      <w:marTop w:val="0"/>
      <w:marBottom w:val="0"/>
      <w:divBdr>
        <w:top w:val="none" w:sz="0" w:space="0" w:color="auto"/>
        <w:left w:val="none" w:sz="0" w:space="0" w:color="auto"/>
        <w:bottom w:val="none" w:sz="0" w:space="0" w:color="auto"/>
        <w:right w:val="none" w:sz="0" w:space="0" w:color="auto"/>
      </w:divBdr>
    </w:div>
    <w:div w:id="246305816">
      <w:bodyDiv w:val="1"/>
      <w:marLeft w:val="0"/>
      <w:marRight w:val="0"/>
      <w:marTop w:val="0"/>
      <w:marBottom w:val="0"/>
      <w:divBdr>
        <w:top w:val="none" w:sz="0" w:space="0" w:color="auto"/>
        <w:left w:val="none" w:sz="0" w:space="0" w:color="auto"/>
        <w:bottom w:val="none" w:sz="0" w:space="0" w:color="auto"/>
        <w:right w:val="none" w:sz="0" w:space="0" w:color="auto"/>
      </w:divBdr>
    </w:div>
    <w:div w:id="246352795">
      <w:bodyDiv w:val="1"/>
      <w:marLeft w:val="0"/>
      <w:marRight w:val="0"/>
      <w:marTop w:val="0"/>
      <w:marBottom w:val="0"/>
      <w:divBdr>
        <w:top w:val="none" w:sz="0" w:space="0" w:color="auto"/>
        <w:left w:val="none" w:sz="0" w:space="0" w:color="auto"/>
        <w:bottom w:val="none" w:sz="0" w:space="0" w:color="auto"/>
        <w:right w:val="none" w:sz="0" w:space="0" w:color="auto"/>
      </w:divBdr>
    </w:div>
    <w:div w:id="247428808">
      <w:bodyDiv w:val="1"/>
      <w:marLeft w:val="0"/>
      <w:marRight w:val="0"/>
      <w:marTop w:val="0"/>
      <w:marBottom w:val="0"/>
      <w:divBdr>
        <w:top w:val="none" w:sz="0" w:space="0" w:color="auto"/>
        <w:left w:val="none" w:sz="0" w:space="0" w:color="auto"/>
        <w:bottom w:val="none" w:sz="0" w:space="0" w:color="auto"/>
        <w:right w:val="none" w:sz="0" w:space="0" w:color="auto"/>
      </w:divBdr>
    </w:div>
    <w:div w:id="248540420">
      <w:bodyDiv w:val="1"/>
      <w:marLeft w:val="0"/>
      <w:marRight w:val="0"/>
      <w:marTop w:val="0"/>
      <w:marBottom w:val="0"/>
      <w:divBdr>
        <w:top w:val="none" w:sz="0" w:space="0" w:color="auto"/>
        <w:left w:val="none" w:sz="0" w:space="0" w:color="auto"/>
        <w:bottom w:val="none" w:sz="0" w:space="0" w:color="auto"/>
        <w:right w:val="none" w:sz="0" w:space="0" w:color="auto"/>
      </w:divBdr>
    </w:div>
    <w:div w:id="260265117">
      <w:bodyDiv w:val="1"/>
      <w:marLeft w:val="0"/>
      <w:marRight w:val="0"/>
      <w:marTop w:val="0"/>
      <w:marBottom w:val="0"/>
      <w:divBdr>
        <w:top w:val="none" w:sz="0" w:space="0" w:color="auto"/>
        <w:left w:val="none" w:sz="0" w:space="0" w:color="auto"/>
        <w:bottom w:val="none" w:sz="0" w:space="0" w:color="auto"/>
        <w:right w:val="none" w:sz="0" w:space="0" w:color="auto"/>
      </w:divBdr>
    </w:div>
    <w:div w:id="261304460">
      <w:bodyDiv w:val="1"/>
      <w:marLeft w:val="0"/>
      <w:marRight w:val="0"/>
      <w:marTop w:val="0"/>
      <w:marBottom w:val="0"/>
      <w:divBdr>
        <w:top w:val="none" w:sz="0" w:space="0" w:color="auto"/>
        <w:left w:val="none" w:sz="0" w:space="0" w:color="auto"/>
        <w:bottom w:val="none" w:sz="0" w:space="0" w:color="auto"/>
        <w:right w:val="none" w:sz="0" w:space="0" w:color="auto"/>
      </w:divBdr>
    </w:div>
    <w:div w:id="264312410">
      <w:bodyDiv w:val="1"/>
      <w:marLeft w:val="0"/>
      <w:marRight w:val="0"/>
      <w:marTop w:val="0"/>
      <w:marBottom w:val="0"/>
      <w:divBdr>
        <w:top w:val="none" w:sz="0" w:space="0" w:color="auto"/>
        <w:left w:val="none" w:sz="0" w:space="0" w:color="auto"/>
        <w:bottom w:val="none" w:sz="0" w:space="0" w:color="auto"/>
        <w:right w:val="none" w:sz="0" w:space="0" w:color="auto"/>
      </w:divBdr>
    </w:div>
    <w:div w:id="265893830">
      <w:bodyDiv w:val="1"/>
      <w:marLeft w:val="0"/>
      <w:marRight w:val="0"/>
      <w:marTop w:val="0"/>
      <w:marBottom w:val="0"/>
      <w:divBdr>
        <w:top w:val="none" w:sz="0" w:space="0" w:color="auto"/>
        <w:left w:val="none" w:sz="0" w:space="0" w:color="auto"/>
        <w:bottom w:val="none" w:sz="0" w:space="0" w:color="auto"/>
        <w:right w:val="none" w:sz="0" w:space="0" w:color="auto"/>
      </w:divBdr>
    </w:div>
    <w:div w:id="267663219">
      <w:bodyDiv w:val="1"/>
      <w:marLeft w:val="0"/>
      <w:marRight w:val="0"/>
      <w:marTop w:val="0"/>
      <w:marBottom w:val="0"/>
      <w:divBdr>
        <w:top w:val="none" w:sz="0" w:space="0" w:color="auto"/>
        <w:left w:val="none" w:sz="0" w:space="0" w:color="auto"/>
        <w:bottom w:val="none" w:sz="0" w:space="0" w:color="auto"/>
        <w:right w:val="none" w:sz="0" w:space="0" w:color="auto"/>
      </w:divBdr>
    </w:div>
    <w:div w:id="268784647">
      <w:bodyDiv w:val="1"/>
      <w:marLeft w:val="0"/>
      <w:marRight w:val="0"/>
      <w:marTop w:val="0"/>
      <w:marBottom w:val="0"/>
      <w:divBdr>
        <w:top w:val="none" w:sz="0" w:space="0" w:color="auto"/>
        <w:left w:val="none" w:sz="0" w:space="0" w:color="auto"/>
        <w:bottom w:val="none" w:sz="0" w:space="0" w:color="auto"/>
        <w:right w:val="none" w:sz="0" w:space="0" w:color="auto"/>
      </w:divBdr>
    </w:div>
    <w:div w:id="269749574">
      <w:bodyDiv w:val="1"/>
      <w:marLeft w:val="0"/>
      <w:marRight w:val="0"/>
      <w:marTop w:val="0"/>
      <w:marBottom w:val="0"/>
      <w:divBdr>
        <w:top w:val="none" w:sz="0" w:space="0" w:color="auto"/>
        <w:left w:val="none" w:sz="0" w:space="0" w:color="auto"/>
        <w:bottom w:val="none" w:sz="0" w:space="0" w:color="auto"/>
        <w:right w:val="none" w:sz="0" w:space="0" w:color="auto"/>
      </w:divBdr>
    </w:div>
    <w:div w:id="270169681">
      <w:bodyDiv w:val="1"/>
      <w:marLeft w:val="0"/>
      <w:marRight w:val="0"/>
      <w:marTop w:val="0"/>
      <w:marBottom w:val="0"/>
      <w:divBdr>
        <w:top w:val="none" w:sz="0" w:space="0" w:color="auto"/>
        <w:left w:val="none" w:sz="0" w:space="0" w:color="auto"/>
        <w:bottom w:val="none" w:sz="0" w:space="0" w:color="auto"/>
        <w:right w:val="none" w:sz="0" w:space="0" w:color="auto"/>
      </w:divBdr>
    </w:div>
    <w:div w:id="272640404">
      <w:bodyDiv w:val="1"/>
      <w:marLeft w:val="0"/>
      <w:marRight w:val="0"/>
      <w:marTop w:val="0"/>
      <w:marBottom w:val="0"/>
      <w:divBdr>
        <w:top w:val="none" w:sz="0" w:space="0" w:color="auto"/>
        <w:left w:val="none" w:sz="0" w:space="0" w:color="auto"/>
        <w:bottom w:val="none" w:sz="0" w:space="0" w:color="auto"/>
        <w:right w:val="none" w:sz="0" w:space="0" w:color="auto"/>
      </w:divBdr>
    </w:div>
    <w:div w:id="274100606">
      <w:bodyDiv w:val="1"/>
      <w:marLeft w:val="0"/>
      <w:marRight w:val="0"/>
      <w:marTop w:val="0"/>
      <w:marBottom w:val="0"/>
      <w:divBdr>
        <w:top w:val="none" w:sz="0" w:space="0" w:color="auto"/>
        <w:left w:val="none" w:sz="0" w:space="0" w:color="auto"/>
        <w:bottom w:val="none" w:sz="0" w:space="0" w:color="auto"/>
        <w:right w:val="none" w:sz="0" w:space="0" w:color="auto"/>
      </w:divBdr>
    </w:div>
    <w:div w:id="276640543">
      <w:bodyDiv w:val="1"/>
      <w:marLeft w:val="0"/>
      <w:marRight w:val="0"/>
      <w:marTop w:val="0"/>
      <w:marBottom w:val="0"/>
      <w:divBdr>
        <w:top w:val="none" w:sz="0" w:space="0" w:color="auto"/>
        <w:left w:val="none" w:sz="0" w:space="0" w:color="auto"/>
        <w:bottom w:val="none" w:sz="0" w:space="0" w:color="auto"/>
        <w:right w:val="none" w:sz="0" w:space="0" w:color="auto"/>
      </w:divBdr>
    </w:div>
    <w:div w:id="277833085">
      <w:bodyDiv w:val="1"/>
      <w:marLeft w:val="0"/>
      <w:marRight w:val="0"/>
      <w:marTop w:val="0"/>
      <w:marBottom w:val="0"/>
      <w:divBdr>
        <w:top w:val="none" w:sz="0" w:space="0" w:color="auto"/>
        <w:left w:val="none" w:sz="0" w:space="0" w:color="auto"/>
        <w:bottom w:val="none" w:sz="0" w:space="0" w:color="auto"/>
        <w:right w:val="none" w:sz="0" w:space="0" w:color="auto"/>
      </w:divBdr>
    </w:div>
    <w:div w:id="278340505">
      <w:bodyDiv w:val="1"/>
      <w:marLeft w:val="0"/>
      <w:marRight w:val="0"/>
      <w:marTop w:val="0"/>
      <w:marBottom w:val="0"/>
      <w:divBdr>
        <w:top w:val="none" w:sz="0" w:space="0" w:color="auto"/>
        <w:left w:val="none" w:sz="0" w:space="0" w:color="auto"/>
        <w:bottom w:val="none" w:sz="0" w:space="0" w:color="auto"/>
        <w:right w:val="none" w:sz="0" w:space="0" w:color="auto"/>
      </w:divBdr>
    </w:div>
    <w:div w:id="278686091">
      <w:bodyDiv w:val="1"/>
      <w:marLeft w:val="0"/>
      <w:marRight w:val="0"/>
      <w:marTop w:val="0"/>
      <w:marBottom w:val="0"/>
      <w:divBdr>
        <w:top w:val="none" w:sz="0" w:space="0" w:color="auto"/>
        <w:left w:val="none" w:sz="0" w:space="0" w:color="auto"/>
        <w:bottom w:val="none" w:sz="0" w:space="0" w:color="auto"/>
        <w:right w:val="none" w:sz="0" w:space="0" w:color="auto"/>
      </w:divBdr>
    </w:div>
    <w:div w:id="278797732">
      <w:bodyDiv w:val="1"/>
      <w:marLeft w:val="0"/>
      <w:marRight w:val="0"/>
      <w:marTop w:val="0"/>
      <w:marBottom w:val="0"/>
      <w:divBdr>
        <w:top w:val="none" w:sz="0" w:space="0" w:color="auto"/>
        <w:left w:val="none" w:sz="0" w:space="0" w:color="auto"/>
        <w:bottom w:val="none" w:sz="0" w:space="0" w:color="auto"/>
        <w:right w:val="none" w:sz="0" w:space="0" w:color="auto"/>
      </w:divBdr>
    </w:div>
    <w:div w:id="279142078">
      <w:bodyDiv w:val="1"/>
      <w:marLeft w:val="0"/>
      <w:marRight w:val="0"/>
      <w:marTop w:val="0"/>
      <w:marBottom w:val="0"/>
      <w:divBdr>
        <w:top w:val="none" w:sz="0" w:space="0" w:color="auto"/>
        <w:left w:val="none" w:sz="0" w:space="0" w:color="auto"/>
        <w:bottom w:val="none" w:sz="0" w:space="0" w:color="auto"/>
        <w:right w:val="none" w:sz="0" w:space="0" w:color="auto"/>
      </w:divBdr>
    </w:div>
    <w:div w:id="279648148">
      <w:bodyDiv w:val="1"/>
      <w:marLeft w:val="0"/>
      <w:marRight w:val="0"/>
      <w:marTop w:val="0"/>
      <w:marBottom w:val="0"/>
      <w:divBdr>
        <w:top w:val="none" w:sz="0" w:space="0" w:color="auto"/>
        <w:left w:val="none" w:sz="0" w:space="0" w:color="auto"/>
        <w:bottom w:val="none" w:sz="0" w:space="0" w:color="auto"/>
        <w:right w:val="none" w:sz="0" w:space="0" w:color="auto"/>
      </w:divBdr>
    </w:div>
    <w:div w:id="281346082">
      <w:bodyDiv w:val="1"/>
      <w:marLeft w:val="0"/>
      <w:marRight w:val="0"/>
      <w:marTop w:val="0"/>
      <w:marBottom w:val="0"/>
      <w:divBdr>
        <w:top w:val="none" w:sz="0" w:space="0" w:color="auto"/>
        <w:left w:val="none" w:sz="0" w:space="0" w:color="auto"/>
        <w:bottom w:val="none" w:sz="0" w:space="0" w:color="auto"/>
        <w:right w:val="none" w:sz="0" w:space="0" w:color="auto"/>
      </w:divBdr>
    </w:div>
    <w:div w:id="282733026">
      <w:bodyDiv w:val="1"/>
      <w:marLeft w:val="0"/>
      <w:marRight w:val="0"/>
      <w:marTop w:val="0"/>
      <w:marBottom w:val="0"/>
      <w:divBdr>
        <w:top w:val="none" w:sz="0" w:space="0" w:color="auto"/>
        <w:left w:val="none" w:sz="0" w:space="0" w:color="auto"/>
        <w:bottom w:val="none" w:sz="0" w:space="0" w:color="auto"/>
        <w:right w:val="none" w:sz="0" w:space="0" w:color="auto"/>
      </w:divBdr>
    </w:div>
    <w:div w:id="283006436">
      <w:bodyDiv w:val="1"/>
      <w:marLeft w:val="0"/>
      <w:marRight w:val="0"/>
      <w:marTop w:val="0"/>
      <w:marBottom w:val="0"/>
      <w:divBdr>
        <w:top w:val="none" w:sz="0" w:space="0" w:color="auto"/>
        <w:left w:val="none" w:sz="0" w:space="0" w:color="auto"/>
        <w:bottom w:val="none" w:sz="0" w:space="0" w:color="auto"/>
        <w:right w:val="none" w:sz="0" w:space="0" w:color="auto"/>
      </w:divBdr>
    </w:div>
    <w:div w:id="283968553">
      <w:bodyDiv w:val="1"/>
      <w:marLeft w:val="0"/>
      <w:marRight w:val="0"/>
      <w:marTop w:val="0"/>
      <w:marBottom w:val="0"/>
      <w:divBdr>
        <w:top w:val="none" w:sz="0" w:space="0" w:color="auto"/>
        <w:left w:val="none" w:sz="0" w:space="0" w:color="auto"/>
        <w:bottom w:val="none" w:sz="0" w:space="0" w:color="auto"/>
        <w:right w:val="none" w:sz="0" w:space="0" w:color="auto"/>
      </w:divBdr>
    </w:div>
    <w:div w:id="283971975">
      <w:bodyDiv w:val="1"/>
      <w:marLeft w:val="0"/>
      <w:marRight w:val="0"/>
      <w:marTop w:val="0"/>
      <w:marBottom w:val="0"/>
      <w:divBdr>
        <w:top w:val="none" w:sz="0" w:space="0" w:color="auto"/>
        <w:left w:val="none" w:sz="0" w:space="0" w:color="auto"/>
        <w:bottom w:val="none" w:sz="0" w:space="0" w:color="auto"/>
        <w:right w:val="none" w:sz="0" w:space="0" w:color="auto"/>
      </w:divBdr>
    </w:div>
    <w:div w:id="287518535">
      <w:bodyDiv w:val="1"/>
      <w:marLeft w:val="0"/>
      <w:marRight w:val="0"/>
      <w:marTop w:val="0"/>
      <w:marBottom w:val="0"/>
      <w:divBdr>
        <w:top w:val="none" w:sz="0" w:space="0" w:color="auto"/>
        <w:left w:val="none" w:sz="0" w:space="0" w:color="auto"/>
        <w:bottom w:val="none" w:sz="0" w:space="0" w:color="auto"/>
        <w:right w:val="none" w:sz="0" w:space="0" w:color="auto"/>
      </w:divBdr>
    </w:div>
    <w:div w:id="288510166">
      <w:bodyDiv w:val="1"/>
      <w:marLeft w:val="0"/>
      <w:marRight w:val="0"/>
      <w:marTop w:val="0"/>
      <w:marBottom w:val="0"/>
      <w:divBdr>
        <w:top w:val="none" w:sz="0" w:space="0" w:color="auto"/>
        <w:left w:val="none" w:sz="0" w:space="0" w:color="auto"/>
        <w:bottom w:val="none" w:sz="0" w:space="0" w:color="auto"/>
        <w:right w:val="none" w:sz="0" w:space="0" w:color="auto"/>
      </w:divBdr>
    </w:div>
    <w:div w:id="289480844">
      <w:bodyDiv w:val="1"/>
      <w:marLeft w:val="0"/>
      <w:marRight w:val="0"/>
      <w:marTop w:val="0"/>
      <w:marBottom w:val="0"/>
      <w:divBdr>
        <w:top w:val="none" w:sz="0" w:space="0" w:color="auto"/>
        <w:left w:val="none" w:sz="0" w:space="0" w:color="auto"/>
        <w:bottom w:val="none" w:sz="0" w:space="0" w:color="auto"/>
        <w:right w:val="none" w:sz="0" w:space="0" w:color="auto"/>
      </w:divBdr>
    </w:div>
    <w:div w:id="289822466">
      <w:bodyDiv w:val="1"/>
      <w:marLeft w:val="0"/>
      <w:marRight w:val="0"/>
      <w:marTop w:val="0"/>
      <w:marBottom w:val="0"/>
      <w:divBdr>
        <w:top w:val="none" w:sz="0" w:space="0" w:color="auto"/>
        <w:left w:val="none" w:sz="0" w:space="0" w:color="auto"/>
        <w:bottom w:val="none" w:sz="0" w:space="0" w:color="auto"/>
        <w:right w:val="none" w:sz="0" w:space="0" w:color="auto"/>
      </w:divBdr>
    </w:div>
    <w:div w:id="294335665">
      <w:bodyDiv w:val="1"/>
      <w:marLeft w:val="0"/>
      <w:marRight w:val="0"/>
      <w:marTop w:val="0"/>
      <w:marBottom w:val="0"/>
      <w:divBdr>
        <w:top w:val="none" w:sz="0" w:space="0" w:color="auto"/>
        <w:left w:val="none" w:sz="0" w:space="0" w:color="auto"/>
        <w:bottom w:val="none" w:sz="0" w:space="0" w:color="auto"/>
        <w:right w:val="none" w:sz="0" w:space="0" w:color="auto"/>
      </w:divBdr>
    </w:div>
    <w:div w:id="298658561">
      <w:bodyDiv w:val="1"/>
      <w:marLeft w:val="0"/>
      <w:marRight w:val="0"/>
      <w:marTop w:val="0"/>
      <w:marBottom w:val="0"/>
      <w:divBdr>
        <w:top w:val="none" w:sz="0" w:space="0" w:color="auto"/>
        <w:left w:val="none" w:sz="0" w:space="0" w:color="auto"/>
        <w:bottom w:val="none" w:sz="0" w:space="0" w:color="auto"/>
        <w:right w:val="none" w:sz="0" w:space="0" w:color="auto"/>
      </w:divBdr>
    </w:div>
    <w:div w:id="302010007">
      <w:bodyDiv w:val="1"/>
      <w:marLeft w:val="0"/>
      <w:marRight w:val="0"/>
      <w:marTop w:val="0"/>
      <w:marBottom w:val="0"/>
      <w:divBdr>
        <w:top w:val="none" w:sz="0" w:space="0" w:color="auto"/>
        <w:left w:val="none" w:sz="0" w:space="0" w:color="auto"/>
        <w:bottom w:val="none" w:sz="0" w:space="0" w:color="auto"/>
        <w:right w:val="none" w:sz="0" w:space="0" w:color="auto"/>
      </w:divBdr>
    </w:div>
    <w:div w:id="306905410">
      <w:bodyDiv w:val="1"/>
      <w:marLeft w:val="0"/>
      <w:marRight w:val="0"/>
      <w:marTop w:val="0"/>
      <w:marBottom w:val="0"/>
      <w:divBdr>
        <w:top w:val="none" w:sz="0" w:space="0" w:color="auto"/>
        <w:left w:val="none" w:sz="0" w:space="0" w:color="auto"/>
        <w:bottom w:val="none" w:sz="0" w:space="0" w:color="auto"/>
        <w:right w:val="none" w:sz="0" w:space="0" w:color="auto"/>
      </w:divBdr>
    </w:div>
    <w:div w:id="307247931">
      <w:bodyDiv w:val="1"/>
      <w:marLeft w:val="0"/>
      <w:marRight w:val="0"/>
      <w:marTop w:val="0"/>
      <w:marBottom w:val="0"/>
      <w:divBdr>
        <w:top w:val="none" w:sz="0" w:space="0" w:color="auto"/>
        <w:left w:val="none" w:sz="0" w:space="0" w:color="auto"/>
        <w:bottom w:val="none" w:sz="0" w:space="0" w:color="auto"/>
        <w:right w:val="none" w:sz="0" w:space="0" w:color="auto"/>
      </w:divBdr>
    </w:div>
    <w:div w:id="308217993">
      <w:bodyDiv w:val="1"/>
      <w:marLeft w:val="0"/>
      <w:marRight w:val="0"/>
      <w:marTop w:val="0"/>
      <w:marBottom w:val="0"/>
      <w:divBdr>
        <w:top w:val="none" w:sz="0" w:space="0" w:color="auto"/>
        <w:left w:val="none" w:sz="0" w:space="0" w:color="auto"/>
        <w:bottom w:val="none" w:sz="0" w:space="0" w:color="auto"/>
        <w:right w:val="none" w:sz="0" w:space="0" w:color="auto"/>
      </w:divBdr>
    </w:div>
    <w:div w:id="310062962">
      <w:bodyDiv w:val="1"/>
      <w:marLeft w:val="0"/>
      <w:marRight w:val="0"/>
      <w:marTop w:val="0"/>
      <w:marBottom w:val="0"/>
      <w:divBdr>
        <w:top w:val="none" w:sz="0" w:space="0" w:color="auto"/>
        <w:left w:val="none" w:sz="0" w:space="0" w:color="auto"/>
        <w:bottom w:val="none" w:sz="0" w:space="0" w:color="auto"/>
        <w:right w:val="none" w:sz="0" w:space="0" w:color="auto"/>
      </w:divBdr>
    </w:div>
    <w:div w:id="314337905">
      <w:bodyDiv w:val="1"/>
      <w:marLeft w:val="0"/>
      <w:marRight w:val="0"/>
      <w:marTop w:val="0"/>
      <w:marBottom w:val="0"/>
      <w:divBdr>
        <w:top w:val="none" w:sz="0" w:space="0" w:color="auto"/>
        <w:left w:val="none" w:sz="0" w:space="0" w:color="auto"/>
        <w:bottom w:val="none" w:sz="0" w:space="0" w:color="auto"/>
        <w:right w:val="none" w:sz="0" w:space="0" w:color="auto"/>
      </w:divBdr>
    </w:div>
    <w:div w:id="314459831">
      <w:bodyDiv w:val="1"/>
      <w:marLeft w:val="0"/>
      <w:marRight w:val="0"/>
      <w:marTop w:val="0"/>
      <w:marBottom w:val="0"/>
      <w:divBdr>
        <w:top w:val="none" w:sz="0" w:space="0" w:color="auto"/>
        <w:left w:val="none" w:sz="0" w:space="0" w:color="auto"/>
        <w:bottom w:val="none" w:sz="0" w:space="0" w:color="auto"/>
        <w:right w:val="none" w:sz="0" w:space="0" w:color="auto"/>
      </w:divBdr>
    </w:div>
    <w:div w:id="320240069">
      <w:bodyDiv w:val="1"/>
      <w:marLeft w:val="0"/>
      <w:marRight w:val="0"/>
      <w:marTop w:val="0"/>
      <w:marBottom w:val="0"/>
      <w:divBdr>
        <w:top w:val="none" w:sz="0" w:space="0" w:color="auto"/>
        <w:left w:val="none" w:sz="0" w:space="0" w:color="auto"/>
        <w:bottom w:val="none" w:sz="0" w:space="0" w:color="auto"/>
        <w:right w:val="none" w:sz="0" w:space="0" w:color="auto"/>
      </w:divBdr>
    </w:div>
    <w:div w:id="320500045">
      <w:bodyDiv w:val="1"/>
      <w:marLeft w:val="0"/>
      <w:marRight w:val="0"/>
      <w:marTop w:val="0"/>
      <w:marBottom w:val="0"/>
      <w:divBdr>
        <w:top w:val="none" w:sz="0" w:space="0" w:color="auto"/>
        <w:left w:val="none" w:sz="0" w:space="0" w:color="auto"/>
        <w:bottom w:val="none" w:sz="0" w:space="0" w:color="auto"/>
        <w:right w:val="none" w:sz="0" w:space="0" w:color="auto"/>
      </w:divBdr>
    </w:div>
    <w:div w:id="325941005">
      <w:bodyDiv w:val="1"/>
      <w:marLeft w:val="0"/>
      <w:marRight w:val="0"/>
      <w:marTop w:val="0"/>
      <w:marBottom w:val="0"/>
      <w:divBdr>
        <w:top w:val="none" w:sz="0" w:space="0" w:color="auto"/>
        <w:left w:val="none" w:sz="0" w:space="0" w:color="auto"/>
        <w:bottom w:val="none" w:sz="0" w:space="0" w:color="auto"/>
        <w:right w:val="none" w:sz="0" w:space="0" w:color="auto"/>
      </w:divBdr>
    </w:div>
    <w:div w:id="327834599">
      <w:bodyDiv w:val="1"/>
      <w:marLeft w:val="0"/>
      <w:marRight w:val="0"/>
      <w:marTop w:val="0"/>
      <w:marBottom w:val="0"/>
      <w:divBdr>
        <w:top w:val="none" w:sz="0" w:space="0" w:color="auto"/>
        <w:left w:val="none" w:sz="0" w:space="0" w:color="auto"/>
        <w:bottom w:val="none" w:sz="0" w:space="0" w:color="auto"/>
        <w:right w:val="none" w:sz="0" w:space="0" w:color="auto"/>
      </w:divBdr>
    </w:div>
    <w:div w:id="328289282">
      <w:bodyDiv w:val="1"/>
      <w:marLeft w:val="0"/>
      <w:marRight w:val="0"/>
      <w:marTop w:val="0"/>
      <w:marBottom w:val="0"/>
      <w:divBdr>
        <w:top w:val="none" w:sz="0" w:space="0" w:color="auto"/>
        <w:left w:val="none" w:sz="0" w:space="0" w:color="auto"/>
        <w:bottom w:val="none" w:sz="0" w:space="0" w:color="auto"/>
        <w:right w:val="none" w:sz="0" w:space="0" w:color="auto"/>
      </w:divBdr>
    </w:div>
    <w:div w:id="328365679">
      <w:bodyDiv w:val="1"/>
      <w:marLeft w:val="0"/>
      <w:marRight w:val="0"/>
      <w:marTop w:val="0"/>
      <w:marBottom w:val="0"/>
      <w:divBdr>
        <w:top w:val="none" w:sz="0" w:space="0" w:color="auto"/>
        <w:left w:val="none" w:sz="0" w:space="0" w:color="auto"/>
        <w:bottom w:val="none" w:sz="0" w:space="0" w:color="auto"/>
        <w:right w:val="none" w:sz="0" w:space="0" w:color="auto"/>
      </w:divBdr>
    </w:div>
    <w:div w:id="328993978">
      <w:bodyDiv w:val="1"/>
      <w:marLeft w:val="0"/>
      <w:marRight w:val="0"/>
      <w:marTop w:val="0"/>
      <w:marBottom w:val="0"/>
      <w:divBdr>
        <w:top w:val="none" w:sz="0" w:space="0" w:color="auto"/>
        <w:left w:val="none" w:sz="0" w:space="0" w:color="auto"/>
        <w:bottom w:val="none" w:sz="0" w:space="0" w:color="auto"/>
        <w:right w:val="none" w:sz="0" w:space="0" w:color="auto"/>
      </w:divBdr>
    </w:div>
    <w:div w:id="329531060">
      <w:bodyDiv w:val="1"/>
      <w:marLeft w:val="0"/>
      <w:marRight w:val="0"/>
      <w:marTop w:val="0"/>
      <w:marBottom w:val="0"/>
      <w:divBdr>
        <w:top w:val="none" w:sz="0" w:space="0" w:color="auto"/>
        <w:left w:val="none" w:sz="0" w:space="0" w:color="auto"/>
        <w:bottom w:val="none" w:sz="0" w:space="0" w:color="auto"/>
        <w:right w:val="none" w:sz="0" w:space="0" w:color="auto"/>
      </w:divBdr>
    </w:div>
    <w:div w:id="341322565">
      <w:bodyDiv w:val="1"/>
      <w:marLeft w:val="0"/>
      <w:marRight w:val="0"/>
      <w:marTop w:val="0"/>
      <w:marBottom w:val="0"/>
      <w:divBdr>
        <w:top w:val="none" w:sz="0" w:space="0" w:color="auto"/>
        <w:left w:val="none" w:sz="0" w:space="0" w:color="auto"/>
        <w:bottom w:val="none" w:sz="0" w:space="0" w:color="auto"/>
        <w:right w:val="none" w:sz="0" w:space="0" w:color="auto"/>
      </w:divBdr>
    </w:div>
    <w:div w:id="341980285">
      <w:bodyDiv w:val="1"/>
      <w:marLeft w:val="0"/>
      <w:marRight w:val="0"/>
      <w:marTop w:val="0"/>
      <w:marBottom w:val="0"/>
      <w:divBdr>
        <w:top w:val="none" w:sz="0" w:space="0" w:color="auto"/>
        <w:left w:val="none" w:sz="0" w:space="0" w:color="auto"/>
        <w:bottom w:val="none" w:sz="0" w:space="0" w:color="auto"/>
        <w:right w:val="none" w:sz="0" w:space="0" w:color="auto"/>
      </w:divBdr>
    </w:div>
    <w:div w:id="343554708">
      <w:bodyDiv w:val="1"/>
      <w:marLeft w:val="0"/>
      <w:marRight w:val="0"/>
      <w:marTop w:val="0"/>
      <w:marBottom w:val="0"/>
      <w:divBdr>
        <w:top w:val="none" w:sz="0" w:space="0" w:color="auto"/>
        <w:left w:val="none" w:sz="0" w:space="0" w:color="auto"/>
        <w:bottom w:val="none" w:sz="0" w:space="0" w:color="auto"/>
        <w:right w:val="none" w:sz="0" w:space="0" w:color="auto"/>
      </w:divBdr>
    </w:div>
    <w:div w:id="344290388">
      <w:bodyDiv w:val="1"/>
      <w:marLeft w:val="0"/>
      <w:marRight w:val="0"/>
      <w:marTop w:val="0"/>
      <w:marBottom w:val="0"/>
      <w:divBdr>
        <w:top w:val="none" w:sz="0" w:space="0" w:color="auto"/>
        <w:left w:val="none" w:sz="0" w:space="0" w:color="auto"/>
        <w:bottom w:val="none" w:sz="0" w:space="0" w:color="auto"/>
        <w:right w:val="none" w:sz="0" w:space="0" w:color="auto"/>
      </w:divBdr>
    </w:div>
    <w:div w:id="349451169">
      <w:bodyDiv w:val="1"/>
      <w:marLeft w:val="0"/>
      <w:marRight w:val="0"/>
      <w:marTop w:val="0"/>
      <w:marBottom w:val="0"/>
      <w:divBdr>
        <w:top w:val="none" w:sz="0" w:space="0" w:color="auto"/>
        <w:left w:val="none" w:sz="0" w:space="0" w:color="auto"/>
        <w:bottom w:val="none" w:sz="0" w:space="0" w:color="auto"/>
        <w:right w:val="none" w:sz="0" w:space="0" w:color="auto"/>
      </w:divBdr>
    </w:div>
    <w:div w:id="362292710">
      <w:bodyDiv w:val="1"/>
      <w:marLeft w:val="0"/>
      <w:marRight w:val="0"/>
      <w:marTop w:val="0"/>
      <w:marBottom w:val="0"/>
      <w:divBdr>
        <w:top w:val="none" w:sz="0" w:space="0" w:color="auto"/>
        <w:left w:val="none" w:sz="0" w:space="0" w:color="auto"/>
        <w:bottom w:val="none" w:sz="0" w:space="0" w:color="auto"/>
        <w:right w:val="none" w:sz="0" w:space="0" w:color="auto"/>
      </w:divBdr>
    </w:div>
    <w:div w:id="365104054">
      <w:bodyDiv w:val="1"/>
      <w:marLeft w:val="0"/>
      <w:marRight w:val="0"/>
      <w:marTop w:val="0"/>
      <w:marBottom w:val="0"/>
      <w:divBdr>
        <w:top w:val="none" w:sz="0" w:space="0" w:color="auto"/>
        <w:left w:val="none" w:sz="0" w:space="0" w:color="auto"/>
        <w:bottom w:val="none" w:sz="0" w:space="0" w:color="auto"/>
        <w:right w:val="none" w:sz="0" w:space="0" w:color="auto"/>
      </w:divBdr>
    </w:div>
    <w:div w:id="365712815">
      <w:bodyDiv w:val="1"/>
      <w:marLeft w:val="0"/>
      <w:marRight w:val="0"/>
      <w:marTop w:val="0"/>
      <w:marBottom w:val="0"/>
      <w:divBdr>
        <w:top w:val="none" w:sz="0" w:space="0" w:color="auto"/>
        <w:left w:val="none" w:sz="0" w:space="0" w:color="auto"/>
        <w:bottom w:val="none" w:sz="0" w:space="0" w:color="auto"/>
        <w:right w:val="none" w:sz="0" w:space="0" w:color="auto"/>
      </w:divBdr>
    </w:div>
    <w:div w:id="370573113">
      <w:bodyDiv w:val="1"/>
      <w:marLeft w:val="0"/>
      <w:marRight w:val="0"/>
      <w:marTop w:val="0"/>
      <w:marBottom w:val="0"/>
      <w:divBdr>
        <w:top w:val="none" w:sz="0" w:space="0" w:color="auto"/>
        <w:left w:val="none" w:sz="0" w:space="0" w:color="auto"/>
        <w:bottom w:val="none" w:sz="0" w:space="0" w:color="auto"/>
        <w:right w:val="none" w:sz="0" w:space="0" w:color="auto"/>
      </w:divBdr>
    </w:div>
    <w:div w:id="371152671">
      <w:bodyDiv w:val="1"/>
      <w:marLeft w:val="0"/>
      <w:marRight w:val="0"/>
      <w:marTop w:val="0"/>
      <w:marBottom w:val="0"/>
      <w:divBdr>
        <w:top w:val="none" w:sz="0" w:space="0" w:color="auto"/>
        <w:left w:val="none" w:sz="0" w:space="0" w:color="auto"/>
        <w:bottom w:val="none" w:sz="0" w:space="0" w:color="auto"/>
        <w:right w:val="none" w:sz="0" w:space="0" w:color="auto"/>
      </w:divBdr>
    </w:div>
    <w:div w:id="377822406">
      <w:bodyDiv w:val="1"/>
      <w:marLeft w:val="0"/>
      <w:marRight w:val="0"/>
      <w:marTop w:val="0"/>
      <w:marBottom w:val="0"/>
      <w:divBdr>
        <w:top w:val="none" w:sz="0" w:space="0" w:color="auto"/>
        <w:left w:val="none" w:sz="0" w:space="0" w:color="auto"/>
        <w:bottom w:val="none" w:sz="0" w:space="0" w:color="auto"/>
        <w:right w:val="none" w:sz="0" w:space="0" w:color="auto"/>
      </w:divBdr>
    </w:div>
    <w:div w:id="378280962">
      <w:bodyDiv w:val="1"/>
      <w:marLeft w:val="0"/>
      <w:marRight w:val="0"/>
      <w:marTop w:val="0"/>
      <w:marBottom w:val="0"/>
      <w:divBdr>
        <w:top w:val="none" w:sz="0" w:space="0" w:color="auto"/>
        <w:left w:val="none" w:sz="0" w:space="0" w:color="auto"/>
        <w:bottom w:val="none" w:sz="0" w:space="0" w:color="auto"/>
        <w:right w:val="none" w:sz="0" w:space="0" w:color="auto"/>
      </w:divBdr>
    </w:div>
    <w:div w:id="380907607">
      <w:bodyDiv w:val="1"/>
      <w:marLeft w:val="0"/>
      <w:marRight w:val="0"/>
      <w:marTop w:val="0"/>
      <w:marBottom w:val="0"/>
      <w:divBdr>
        <w:top w:val="none" w:sz="0" w:space="0" w:color="auto"/>
        <w:left w:val="none" w:sz="0" w:space="0" w:color="auto"/>
        <w:bottom w:val="none" w:sz="0" w:space="0" w:color="auto"/>
        <w:right w:val="none" w:sz="0" w:space="0" w:color="auto"/>
      </w:divBdr>
    </w:div>
    <w:div w:id="385690882">
      <w:bodyDiv w:val="1"/>
      <w:marLeft w:val="0"/>
      <w:marRight w:val="0"/>
      <w:marTop w:val="0"/>
      <w:marBottom w:val="0"/>
      <w:divBdr>
        <w:top w:val="none" w:sz="0" w:space="0" w:color="auto"/>
        <w:left w:val="none" w:sz="0" w:space="0" w:color="auto"/>
        <w:bottom w:val="none" w:sz="0" w:space="0" w:color="auto"/>
        <w:right w:val="none" w:sz="0" w:space="0" w:color="auto"/>
      </w:divBdr>
    </w:div>
    <w:div w:id="386610620">
      <w:bodyDiv w:val="1"/>
      <w:marLeft w:val="0"/>
      <w:marRight w:val="0"/>
      <w:marTop w:val="0"/>
      <w:marBottom w:val="0"/>
      <w:divBdr>
        <w:top w:val="none" w:sz="0" w:space="0" w:color="auto"/>
        <w:left w:val="none" w:sz="0" w:space="0" w:color="auto"/>
        <w:bottom w:val="none" w:sz="0" w:space="0" w:color="auto"/>
        <w:right w:val="none" w:sz="0" w:space="0" w:color="auto"/>
      </w:divBdr>
    </w:div>
    <w:div w:id="388067338">
      <w:bodyDiv w:val="1"/>
      <w:marLeft w:val="0"/>
      <w:marRight w:val="0"/>
      <w:marTop w:val="0"/>
      <w:marBottom w:val="0"/>
      <w:divBdr>
        <w:top w:val="none" w:sz="0" w:space="0" w:color="auto"/>
        <w:left w:val="none" w:sz="0" w:space="0" w:color="auto"/>
        <w:bottom w:val="none" w:sz="0" w:space="0" w:color="auto"/>
        <w:right w:val="none" w:sz="0" w:space="0" w:color="auto"/>
      </w:divBdr>
    </w:div>
    <w:div w:id="392241467">
      <w:bodyDiv w:val="1"/>
      <w:marLeft w:val="0"/>
      <w:marRight w:val="0"/>
      <w:marTop w:val="0"/>
      <w:marBottom w:val="0"/>
      <w:divBdr>
        <w:top w:val="none" w:sz="0" w:space="0" w:color="auto"/>
        <w:left w:val="none" w:sz="0" w:space="0" w:color="auto"/>
        <w:bottom w:val="none" w:sz="0" w:space="0" w:color="auto"/>
        <w:right w:val="none" w:sz="0" w:space="0" w:color="auto"/>
      </w:divBdr>
    </w:div>
    <w:div w:id="393045866">
      <w:bodyDiv w:val="1"/>
      <w:marLeft w:val="0"/>
      <w:marRight w:val="0"/>
      <w:marTop w:val="0"/>
      <w:marBottom w:val="0"/>
      <w:divBdr>
        <w:top w:val="none" w:sz="0" w:space="0" w:color="auto"/>
        <w:left w:val="none" w:sz="0" w:space="0" w:color="auto"/>
        <w:bottom w:val="none" w:sz="0" w:space="0" w:color="auto"/>
        <w:right w:val="none" w:sz="0" w:space="0" w:color="auto"/>
      </w:divBdr>
    </w:div>
    <w:div w:id="393092809">
      <w:bodyDiv w:val="1"/>
      <w:marLeft w:val="0"/>
      <w:marRight w:val="0"/>
      <w:marTop w:val="0"/>
      <w:marBottom w:val="0"/>
      <w:divBdr>
        <w:top w:val="none" w:sz="0" w:space="0" w:color="auto"/>
        <w:left w:val="none" w:sz="0" w:space="0" w:color="auto"/>
        <w:bottom w:val="none" w:sz="0" w:space="0" w:color="auto"/>
        <w:right w:val="none" w:sz="0" w:space="0" w:color="auto"/>
      </w:divBdr>
    </w:div>
    <w:div w:id="396050119">
      <w:bodyDiv w:val="1"/>
      <w:marLeft w:val="0"/>
      <w:marRight w:val="0"/>
      <w:marTop w:val="0"/>
      <w:marBottom w:val="0"/>
      <w:divBdr>
        <w:top w:val="none" w:sz="0" w:space="0" w:color="auto"/>
        <w:left w:val="none" w:sz="0" w:space="0" w:color="auto"/>
        <w:bottom w:val="none" w:sz="0" w:space="0" w:color="auto"/>
        <w:right w:val="none" w:sz="0" w:space="0" w:color="auto"/>
      </w:divBdr>
    </w:div>
    <w:div w:id="397943517">
      <w:bodyDiv w:val="1"/>
      <w:marLeft w:val="0"/>
      <w:marRight w:val="0"/>
      <w:marTop w:val="0"/>
      <w:marBottom w:val="0"/>
      <w:divBdr>
        <w:top w:val="none" w:sz="0" w:space="0" w:color="auto"/>
        <w:left w:val="none" w:sz="0" w:space="0" w:color="auto"/>
        <w:bottom w:val="none" w:sz="0" w:space="0" w:color="auto"/>
        <w:right w:val="none" w:sz="0" w:space="0" w:color="auto"/>
      </w:divBdr>
    </w:div>
    <w:div w:id="402534978">
      <w:bodyDiv w:val="1"/>
      <w:marLeft w:val="0"/>
      <w:marRight w:val="0"/>
      <w:marTop w:val="0"/>
      <w:marBottom w:val="0"/>
      <w:divBdr>
        <w:top w:val="none" w:sz="0" w:space="0" w:color="auto"/>
        <w:left w:val="none" w:sz="0" w:space="0" w:color="auto"/>
        <w:bottom w:val="none" w:sz="0" w:space="0" w:color="auto"/>
        <w:right w:val="none" w:sz="0" w:space="0" w:color="auto"/>
      </w:divBdr>
    </w:div>
    <w:div w:id="403068021">
      <w:bodyDiv w:val="1"/>
      <w:marLeft w:val="0"/>
      <w:marRight w:val="0"/>
      <w:marTop w:val="0"/>
      <w:marBottom w:val="0"/>
      <w:divBdr>
        <w:top w:val="none" w:sz="0" w:space="0" w:color="auto"/>
        <w:left w:val="none" w:sz="0" w:space="0" w:color="auto"/>
        <w:bottom w:val="none" w:sz="0" w:space="0" w:color="auto"/>
        <w:right w:val="none" w:sz="0" w:space="0" w:color="auto"/>
      </w:divBdr>
    </w:div>
    <w:div w:id="404226166">
      <w:bodyDiv w:val="1"/>
      <w:marLeft w:val="0"/>
      <w:marRight w:val="0"/>
      <w:marTop w:val="0"/>
      <w:marBottom w:val="0"/>
      <w:divBdr>
        <w:top w:val="none" w:sz="0" w:space="0" w:color="auto"/>
        <w:left w:val="none" w:sz="0" w:space="0" w:color="auto"/>
        <w:bottom w:val="none" w:sz="0" w:space="0" w:color="auto"/>
        <w:right w:val="none" w:sz="0" w:space="0" w:color="auto"/>
      </w:divBdr>
    </w:div>
    <w:div w:id="404692782">
      <w:bodyDiv w:val="1"/>
      <w:marLeft w:val="0"/>
      <w:marRight w:val="0"/>
      <w:marTop w:val="0"/>
      <w:marBottom w:val="0"/>
      <w:divBdr>
        <w:top w:val="none" w:sz="0" w:space="0" w:color="auto"/>
        <w:left w:val="none" w:sz="0" w:space="0" w:color="auto"/>
        <w:bottom w:val="none" w:sz="0" w:space="0" w:color="auto"/>
        <w:right w:val="none" w:sz="0" w:space="0" w:color="auto"/>
      </w:divBdr>
    </w:div>
    <w:div w:id="406849996">
      <w:bodyDiv w:val="1"/>
      <w:marLeft w:val="0"/>
      <w:marRight w:val="0"/>
      <w:marTop w:val="0"/>
      <w:marBottom w:val="0"/>
      <w:divBdr>
        <w:top w:val="none" w:sz="0" w:space="0" w:color="auto"/>
        <w:left w:val="none" w:sz="0" w:space="0" w:color="auto"/>
        <w:bottom w:val="none" w:sz="0" w:space="0" w:color="auto"/>
        <w:right w:val="none" w:sz="0" w:space="0" w:color="auto"/>
      </w:divBdr>
    </w:div>
    <w:div w:id="413088945">
      <w:bodyDiv w:val="1"/>
      <w:marLeft w:val="0"/>
      <w:marRight w:val="0"/>
      <w:marTop w:val="0"/>
      <w:marBottom w:val="0"/>
      <w:divBdr>
        <w:top w:val="none" w:sz="0" w:space="0" w:color="auto"/>
        <w:left w:val="none" w:sz="0" w:space="0" w:color="auto"/>
        <w:bottom w:val="none" w:sz="0" w:space="0" w:color="auto"/>
        <w:right w:val="none" w:sz="0" w:space="0" w:color="auto"/>
      </w:divBdr>
    </w:div>
    <w:div w:id="414132701">
      <w:bodyDiv w:val="1"/>
      <w:marLeft w:val="0"/>
      <w:marRight w:val="0"/>
      <w:marTop w:val="0"/>
      <w:marBottom w:val="0"/>
      <w:divBdr>
        <w:top w:val="none" w:sz="0" w:space="0" w:color="auto"/>
        <w:left w:val="none" w:sz="0" w:space="0" w:color="auto"/>
        <w:bottom w:val="none" w:sz="0" w:space="0" w:color="auto"/>
        <w:right w:val="none" w:sz="0" w:space="0" w:color="auto"/>
      </w:divBdr>
    </w:div>
    <w:div w:id="420373200">
      <w:bodyDiv w:val="1"/>
      <w:marLeft w:val="0"/>
      <w:marRight w:val="0"/>
      <w:marTop w:val="0"/>
      <w:marBottom w:val="0"/>
      <w:divBdr>
        <w:top w:val="none" w:sz="0" w:space="0" w:color="auto"/>
        <w:left w:val="none" w:sz="0" w:space="0" w:color="auto"/>
        <w:bottom w:val="none" w:sz="0" w:space="0" w:color="auto"/>
        <w:right w:val="none" w:sz="0" w:space="0" w:color="auto"/>
      </w:divBdr>
    </w:div>
    <w:div w:id="433742884">
      <w:bodyDiv w:val="1"/>
      <w:marLeft w:val="0"/>
      <w:marRight w:val="0"/>
      <w:marTop w:val="0"/>
      <w:marBottom w:val="0"/>
      <w:divBdr>
        <w:top w:val="none" w:sz="0" w:space="0" w:color="auto"/>
        <w:left w:val="none" w:sz="0" w:space="0" w:color="auto"/>
        <w:bottom w:val="none" w:sz="0" w:space="0" w:color="auto"/>
        <w:right w:val="none" w:sz="0" w:space="0" w:color="auto"/>
      </w:divBdr>
    </w:div>
    <w:div w:id="436753544">
      <w:bodyDiv w:val="1"/>
      <w:marLeft w:val="0"/>
      <w:marRight w:val="0"/>
      <w:marTop w:val="0"/>
      <w:marBottom w:val="0"/>
      <w:divBdr>
        <w:top w:val="none" w:sz="0" w:space="0" w:color="auto"/>
        <w:left w:val="none" w:sz="0" w:space="0" w:color="auto"/>
        <w:bottom w:val="none" w:sz="0" w:space="0" w:color="auto"/>
        <w:right w:val="none" w:sz="0" w:space="0" w:color="auto"/>
      </w:divBdr>
    </w:div>
    <w:div w:id="443158014">
      <w:bodyDiv w:val="1"/>
      <w:marLeft w:val="0"/>
      <w:marRight w:val="0"/>
      <w:marTop w:val="0"/>
      <w:marBottom w:val="0"/>
      <w:divBdr>
        <w:top w:val="none" w:sz="0" w:space="0" w:color="auto"/>
        <w:left w:val="none" w:sz="0" w:space="0" w:color="auto"/>
        <w:bottom w:val="none" w:sz="0" w:space="0" w:color="auto"/>
        <w:right w:val="none" w:sz="0" w:space="0" w:color="auto"/>
      </w:divBdr>
    </w:div>
    <w:div w:id="443306999">
      <w:bodyDiv w:val="1"/>
      <w:marLeft w:val="0"/>
      <w:marRight w:val="0"/>
      <w:marTop w:val="0"/>
      <w:marBottom w:val="0"/>
      <w:divBdr>
        <w:top w:val="none" w:sz="0" w:space="0" w:color="auto"/>
        <w:left w:val="none" w:sz="0" w:space="0" w:color="auto"/>
        <w:bottom w:val="none" w:sz="0" w:space="0" w:color="auto"/>
        <w:right w:val="none" w:sz="0" w:space="0" w:color="auto"/>
      </w:divBdr>
    </w:div>
    <w:div w:id="443891524">
      <w:bodyDiv w:val="1"/>
      <w:marLeft w:val="0"/>
      <w:marRight w:val="0"/>
      <w:marTop w:val="0"/>
      <w:marBottom w:val="0"/>
      <w:divBdr>
        <w:top w:val="none" w:sz="0" w:space="0" w:color="auto"/>
        <w:left w:val="none" w:sz="0" w:space="0" w:color="auto"/>
        <w:bottom w:val="none" w:sz="0" w:space="0" w:color="auto"/>
        <w:right w:val="none" w:sz="0" w:space="0" w:color="auto"/>
      </w:divBdr>
    </w:div>
    <w:div w:id="452288206">
      <w:bodyDiv w:val="1"/>
      <w:marLeft w:val="0"/>
      <w:marRight w:val="0"/>
      <w:marTop w:val="0"/>
      <w:marBottom w:val="0"/>
      <w:divBdr>
        <w:top w:val="none" w:sz="0" w:space="0" w:color="auto"/>
        <w:left w:val="none" w:sz="0" w:space="0" w:color="auto"/>
        <w:bottom w:val="none" w:sz="0" w:space="0" w:color="auto"/>
        <w:right w:val="none" w:sz="0" w:space="0" w:color="auto"/>
      </w:divBdr>
    </w:div>
    <w:div w:id="452674883">
      <w:bodyDiv w:val="1"/>
      <w:marLeft w:val="0"/>
      <w:marRight w:val="0"/>
      <w:marTop w:val="0"/>
      <w:marBottom w:val="0"/>
      <w:divBdr>
        <w:top w:val="none" w:sz="0" w:space="0" w:color="auto"/>
        <w:left w:val="none" w:sz="0" w:space="0" w:color="auto"/>
        <w:bottom w:val="none" w:sz="0" w:space="0" w:color="auto"/>
        <w:right w:val="none" w:sz="0" w:space="0" w:color="auto"/>
      </w:divBdr>
    </w:div>
    <w:div w:id="459147854">
      <w:bodyDiv w:val="1"/>
      <w:marLeft w:val="0"/>
      <w:marRight w:val="0"/>
      <w:marTop w:val="0"/>
      <w:marBottom w:val="0"/>
      <w:divBdr>
        <w:top w:val="none" w:sz="0" w:space="0" w:color="auto"/>
        <w:left w:val="none" w:sz="0" w:space="0" w:color="auto"/>
        <w:bottom w:val="none" w:sz="0" w:space="0" w:color="auto"/>
        <w:right w:val="none" w:sz="0" w:space="0" w:color="auto"/>
      </w:divBdr>
    </w:div>
    <w:div w:id="462625982">
      <w:bodyDiv w:val="1"/>
      <w:marLeft w:val="0"/>
      <w:marRight w:val="0"/>
      <w:marTop w:val="0"/>
      <w:marBottom w:val="0"/>
      <w:divBdr>
        <w:top w:val="none" w:sz="0" w:space="0" w:color="auto"/>
        <w:left w:val="none" w:sz="0" w:space="0" w:color="auto"/>
        <w:bottom w:val="none" w:sz="0" w:space="0" w:color="auto"/>
        <w:right w:val="none" w:sz="0" w:space="0" w:color="auto"/>
      </w:divBdr>
    </w:div>
    <w:div w:id="464466847">
      <w:bodyDiv w:val="1"/>
      <w:marLeft w:val="0"/>
      <w:marRight w:val="0"/>
      <w:marTop w:val="0"/>
      <w:marBottom w:val="0"/>
      <w:divBdr>
        <w:top w:val="none" w:sz="0" w:space="0" w:color="auto"/>
        <w:left w:val="none" w:sz="0" w:space="0" w:color="auto"/>
        <w:bottom w:val="none" w:sz="0" w:space="0" w:color="auto"/>
        <w:right w:val="none" w:sz="0" w:space="0" w:color="auto"/>
      </w:divBdr>
    </w:div>
    <w:div w:id="465392025">
      <w:bodyDiv w:val="1"/>
      <w:marLeft w:val="0"/>
      <w:marRight w:val="0"/>
      <w:marTop w:val="0"/>
      <w:marBottom w:val="0"/>
      <w:divBdr>
        <w:top w:val="none" w:sz="0" w:space="0" w:color="auto"/>
        <w:left w:val="none" w:sz="0" w:space="0" w:color="auto"/>
        <w:bottom w:val="none" w:sz="0" w:space="0" w:color="auto"/>
        <w:right w:val="none" w:sz="0" w:space="0" w:color="auto"/>
      </w:divBdr>
    </w:div>
    <w:div w:id="466049317">
      <w:bodyDiv w:val="1"/>
      <w:marLeft w:val="0"/>
      <w:marRight w:val="0"/>
      <w:marTop w:val="0"/>
      <w:marBottom w:val="0"/>
      <w:divBdr>
        <w:top w:val="none" w:sz="0" w:space="0" w:color="auto"/>
        <w:left w:val="none" w:sz="0" w:space="0" w:color="auto"/>
        <w:bottom w:val="none" w:sz="0" w:space="0" w:color="auto"/>
        <w:right w:val="none" w:sz="0" w:space="0" w:color="auto"/>
      </w:divBdr>
    </w:div>
    <w:div w:id="467473561">
      <w:bodyDiv w:val="1"/>
      <w:marLeft w:val="0"/>
      <w:marRight w:val="0"/>
      <w:marTop w:val="0"/>
      <w:marBottom w:val="0"/>
      <w:divBdr>
        <w:top w:val="none" w:sz="0" w:space="0" w:color="auto"/>
        <w:left w:val="none" w:sz="0" w:space="0" w:color="auto"/>
        <w:bottom w:val="none" w:sz="0" w:space="0" w:color="auto"/>
        <w:right w:val="none" w:sz="0" w:space="0" w:color="auto"/>
      </w:divBdr>
    </w:div>
    <w:div w:id="469395832">
      <w:bodyDiv w:val="1"/>
      <w:marLeft w:val="0"/>
      <w:marRight w:val="0"/>
      <w:marTop w:val="0"/>
      <w:marBottom w:val="0"/>
      <w:divBdr>
        <w:top w:val="none" w:sz="0" w:space="0" w:color="auto"/>
        <w:left w:val="none" w:sz="0" w:space="0" w:color="auto"/>
        <w:bottom w:val="none" w:sz="0" w:space="0" w:color="auto"/>
        <w:right w:val="none" w:sz="0" w:space="0" w:color="auto"/>
      </w:divBdr>
    </w:div>
    <w:div w:id="472991698">
      <w:bodyDiv w:val="1"/>
      <w:marLeft w:val="0"/>
      <w:marRight w:val="0"/>
      <w:marTop w:val="0"/>
      <w:marBottom w:val="0"/>
      <w:divBdr>
        <w:top w:val="none" w:sz="0" w:space="0" w:color="auto"/>
        <w:left w:val="none" w:sz="0" w:space="0" w:color="auto"/>
        <w:bottom w:val="none" w:sz="0" w:space="0" w:color="auto"/>
        <w:right w:val="none" w:sz="0" w:space="0" w:color="auto"/>
      </w:divBdr>
    </w:div>
    <w:div w:id="476923632">
      <w:bodyDiv w:val="1"/>
      <w:marLeft w:val="0"/>
      <w:marRight w:val="0"/>
      <w:marTop w:val="0"/>
      <w:marBottom w:val="0"/>
      <w:divBdr>
        <w:top w:val="none" w:sz="0" w:space="0" w:color="auto"/>
        <w:left w:val="none" w:sz="0" w:space="0" w:color="auto"/>
        <w:bottom w:val="none" w:sz="0" w:space="0" w:color="auto"/>
        <w:right w:val="none" w:sz="0" w:space="0" w:color="auto"/>
      </w:divBdr>
    </w:div>
    <w:div w:id="477579509">
      <w:bodyDiv w:val="1"/>
      <w:marLeft w:val="0"/>
      <w:marRight w:val="0"/>
      <w:marTop w:val="0"/>
      <w:marBottom w:val="0"/>
      <w:divBdr>
        <w:top w:val="none" w:sz="0" w:space="0" w:color="auto"/>
        <w:left w:val="none" w:sz="0" w:space="0" w:color="auto"/>
        <w:bottom w:val="none" w:sz="0" w:space="0" w:color="auto"/>
        <w:right w:val="none" w:sz="0" w:space="0" w:color="auto"/>
      </w:divBdr>
    </w:div>
    <w:div w:id="479464310">
      <w:bodyDiv w:val="1"/>
      <w:marLeft w:val="0"/>
      <w:marRight w:val="0"/>
      <w:marTop w:val="0"/>
      <w:marBottom w:val="0"/>
      <w:divBdr>
        <w:top w:val="none" w:sz="0" w:space="0" w:color="auto"/>
        <w:left w:val="none" w:sz="0" w:space="0" w:color="auto"/>
        <w:bottom w:val="none" w:sz="0" w:space="0" w:color="auto"/>
        <w:right w:val="none" w:sz="0" w:space="0" w:color="auto"/>
      </w:divBdr>
    </w:div>
    <w:div w:id="486675761">
      <w:bodyDiv w:val="1"/>
      <w:marLeft w:val="0"/>
      <w:marRight w:val="0"/>
      <w:marTop w:val="0"/>
      <w:marBottom w:val="0"/>
      <w:divBdr>
        <w:top w:val="none" w:sz="0" w:space="0" w:color="auto"/>
        <w:left w:val="none" w:sz="0" w:space="0" w:color="auto"/>
        <w:bottom w:val="none" w:sz="0" w:space="0" w:color="auto"/>
        <w:right w:val="none" w:sz="0" w:space="0" w:color="auto"/>
      </w:divBdr>
    </w:div>
    <w:div w:id="488712594">
      <w:bodyDiv w:val="1"/>
      <w:marLeft w:val="0"/>
      <w:marRight w:val="0"/>
      <w:marTop w:val="0"/>
      <w:marBottom w:val="0"/>
      <w:divBdr>
        <w:top w:val="none" w:sz="0" w:space="0" w:color="auto"/>
        <w:left w:val="none" w:sz="0" w:space="0" w:color="auto"/>
        <w:bottom w:val="none" w:sz="0" w:space="0" w:color="auto"/>
        <w:right w:val="none" w:sz="0" w:space="0" w:color="auto"/>
      </w:divBdr>
    </w:div>
    <w:div w:id="489368749">
      <w:bodyDiv w:val="1"/>
      <w:marLeft w:val="0"/>
      <w:marRight w:val="0"/>
      <w:marTop w:val="0"/>
      <w:marBottom w:val="0"/>
      <w:divBdr>
        <w:top w:val="none" w:sz="0" w:space="0" w:color="auto"/>
        <w:left w:val="none" w:sz="0" w:space="0" w:color="auto"/>
        <w:bottom w:val="none" w:sz="0" w:space="0" w:color="auto"/>
        <w:right w:val="none" w:sz="0" w:space="0" w:color="auto"/>
      </w:divBdr>
    </w:div>
    <w:div w:id="489753544">
      <w:bodyDiv w:val="1"/>
      <w:marLeft w:val="0"/>
      <w:marRight w:val="0"/>
      <w:marTop w:val="0"/>
      <w:marBottom w:val="0"/>
      <w:divBdr>
        <w:top w:val="none" w:sz="0" w:space="0" w:color="auto"/>
        <w:left w:val="none" w:sz="0" w:space="0" w:color="auto"/>
        <w:bottom w:val="none" w:sz="0" w:space="0" w:color="auto"/>
        <w:right w:val="none" w:sz="0" w:space="0" w:color="auto"/>
      </w:divBdr>
    </w:div>
    <w:div w:id="493185283">
      <w:bodyDiv w:val="1"/>
      <w:marLeft w:val="0"/>
      <w:marRight w:val="0"/>
      <w:marTop w:val="0"/>
      <w:marBottom w:val="0"/>
      <w:divBdr>
        <w:top w:val="none" w:sz="0" w:space="0" w:color="auto"/>
        <w:left w:val="none" w:sz="0" w:space="0" w:color="auto"/>
        <w:bottom w:val="none" w:sz="0" w:space="0" w:color="auto"/>
        <w:right w:val="none" w:sz="0" w:space="0" w:color="auto"/>
      </w:divBdr>
    </w:div>
    <w:div w:id="493423276">
      <w:bodyDiv w:val="1"/>
      <w:marLeft w:val="0"/>
      <w:marRight w:val="0"/>
      <w:marTop w:val="0"/>
      <w:marBottom w:val="0"/>
      <w:divBdr>
        <w:top w:val="none" w:sz="0" w:space="0" w:color="auto"/>
        <w:left w:val="none" w:sz="0" w:space="0" w:color="auto"/>
        <w:bottom w:val="none" w:sz="0" w:space="0" w:color="auto"/>
        <w:right w:val="none" w:sz="0" w:space="0" w:color="auto"/>
      </w:divBdr>
    </w:div>
    <w:div w:id="496263513">
      <w:bodyDiv w:val="1"/>
      <w:marLeft w:val="0"/>
      <w:marRight w:val="0"/>
      <w:marTop w:val="0"/>
      <w:marBottom w:val="0"/>
      <w:divBdr>
        <w:top w:val="none" w:sz="0" w:space="0" w:color="auto"/>
        <w:left w:val="none" w:sz="0" w:space="0" w:color="auto"/>
        <w:bottom w:val="none" w:sz="0" w:space="0" w:color="auto"/>
        <w:right w:val="none" w:sz="0" w:space="0" w:color="auto"/>
      </w:divBdr>
    </w:div>
    <w:div w:id="496387990">
      <w:bodyDiv w:val="1"/>
      <w:marLeft w:val="0"/>
      <w:marRight w:val="0"/>
      <w:marTop w:val="0"/>
      <w:marBottom w:val="0"/>
      <w:divBdr>
        <w:top w:val="none" w:sz="0" w:space="0" w:color="auto"/>
        <w:left w:val="none" w:sz="0" w:space="0" w:color="auto"/>
        <w:bottom w:val="none" w:sz="0" w:space="0" w:color="auto"/>
        <w:right w:val="none" w:sz="0" w:space="0" w:color="auto"/>
      </w:divBdr>
    </w:div>
    <w:div w:id="500315682">
      <w:bodyDiv w:val="1"/>
      <w:marLeft w:val="0"/>
      <w:marRight w:val="0"/>
      <w:marTop w:val="0"/>
      <w:marBottom w:val="0"/>
      <w:divBdr>
        <w:top w:val="none" w:sz="0" w:space="0" w:color="auto"/>
        <w:left w:val="none" w:sz="0" w:space="0" w:color="auto"/>
        <w:bottom w:val="none" w:sz="0" w:space="0" w:color="auto"/>
        <w:right w:val="none" w:sz="0" w:space="0" w:color="auto"/>
      </w:divBdr>
    </w:div>
    <w:div w:id="503908352">
      <w:bodyDiv w:val="1"/>
      <w:marLeft w:val="0"/>
      <w:marRight w:val="0"/>
      <w:marTop w:val="0"/>
      <w:marBottom w:val="0"/>
      <w:divBdr>
        <w:top w:val="none" w:sz="0" w:space="0" w:color="auto"/>
        <w:left w:val="none" w:sz="0" w:space="0" w:color="auto"/>
        <w:bottom w:val="none" w:sz="0" w:space="0" w:color="auto"/>
        <w:right w:val="none" w:sz="0" w:space="0" w:color="auto"/>
      </w:divBdr>
    </w:div>
    <w:div w:id="504899000">
      <w:bodyDiv w:val="1"/>
      <w:marLeft w:val="0"/>
      <w:marRight w:val="0"/>
      <w:marTop w:val="0"/>
      <w:marBottom w:val="0"/>
      <w:divBdr>
        <w:top w:val="none" w:sz="0" w:space="0" w:color="auto"/>
        <w:left w:val="none" w:sz="0" w:space="0" w:color="auto"/>
        <w:bottom w:val="none" w:sz="0" w:space="0" w:color="auto"/>
        <w:right w:val="none" w:sz="0" w:space="0" w:color="auto"/>
      </w:divBdr>
    </w:div>
    <w:div w:id="507251367">
      <w:bodyDiv w:val="1"/>
      <w:marLeft w:val="0"/>
      <w:marRight w:val="0"/>
      <w:marTop w:val="0"/>
      <w:marBottom w:val="0"/>
      <w:divBdr>
        <w:top w:val="none" w:sz="0" w:space="0" w:color="auto"/>
        <w:left w:val="none" w:sz="0" w:space="0" w:color="auto"/>
        <w:bottom w:val="none" w:sz="0" w:space="0" w:color="auto"/>
        <w:right w:val="none" w:sz="0" w:space="0" w:color="auto"/>
      </w:divBdr>
    </w:div>
    <w:div w:id="510796734">
      <w:bodyDiv w:val="1"/>
      <w:marLeft w:val="0"/>
      <w:marRight w:val="0"/>
      <w:marTop w:val="0"/>
      <w:marBottom w:val="0"/>
      <w:divBdr>
        <w:top w:val="none" w:sz="0" w:space="0" w:color="auto"/>
        <w:left w:val="none" w:sz="0" w:space="0" w:color="auto"/>
        <w:bottom w:val="none" w:sz="0" w:space="0" w:color="auto"/>
        <w:right w:val="none" w:sz="0" w:space="0" w:color="auto"/>
      </w:divBdr>
    </w:div>
    <w:div w:id="515075858">
      <w:bodyDiv w:val="1"/>
      <w:marLeft w:val="0"/>
      <w:marRight w:val="0"/>
      <w:marTop w:val="0"/>
      <w:marBottom w:val="0"/>
      <w:divBdr>
        <w:top w:val="none" w:sz="0" w:space="0" w:color="auto"/>
        <w:left w:val="none" w:sz="0" w:space="0" w:color="auto"/>
        <w:bottom w:val="none" w:sz="0" w:space="0" w:color="auto"/>
        <w:right w:val="none" w:sz="0" w:space="0" w:color="auto"/>
      </w:divBdr>
    </w:div>
    <w:div w:id="517619518">
      <w:bodyDiv w:val="1"/>
      <w:marLeft w:val="0"/>
      <w:marRight w:val="0"/>
      <w:marTop w:val="0"/>
      <w:marBottom w:val="0"/>
      <w:divBdr>
        <w:top w:val="none" w:sz="0" w:space="0" w:color="auto"/>
        <w:left w:val="none" w:sz="0" w:space="0" w:color="auto"/>
        <w:bottom w:val="none" w:sz="0" w:space="0" w:color="auto"/>
        <w:right w:val="none" w:sz="0" w:space="0" w:color="auto"/>
      </w:divBdr>
    </w:div>
    <w:div w:id="518390445">
      <w:bodyDiv w:val="1"/>
      <w:marLeft w:val="0"/>
      <w:marRight w:val="0"/>
      <w:marTop w:val="0"/>
      <w:marBottom w:val="0"/>
      <w:divBdr>
        <w:top w:val="none" w:sz="0" w:space="0" w:color="auto"/>
        <w:left w:val="none" w:sz="0" w:space="0" w:color="auto"/>
        <w:bottom w:val="none" w:sz="0" w:space="0" w:color="auto"/>
        <w:right w:val="none" w:sz="0" w:space="0" w:color="auto"/>
      </w:divBdr>
    </w:div>
    <w:div w:id="518467581">
      <w:bodyDiv w:val="1"/>
      <w:marLeft w:val="0"/>
      <w:marRight w:val="0"/>
      <w:marTop w:val="0"/>
      <w:marBottom w:val="0"/>
      <w:divBdr>
        <w:top w:val="none" w:sz="0" w:space="0" w:color="auto"/>
        <w:left w:val="none" w:sz="0" w:space="0" w:color="auto"/>
        <w:bottom w:val="none" w:sz="0" w:space="0" w:color="auto"/>
        <w:right w:val="none" w:sz="0" w:space="0" w:color="auto"/>
      </w:divBdr>
    </w:div>
    <w:div w:id="520704361">
      <w:bodyDiv w:val="1"/>
      <w:marLeft w:val="0"/>
      <w:marRight w:val="0"/>
      <w:marTop w:val="0"/>
      <w:marBottom w:val="0"/>
      <w:divBdr>
        <w:top w:val="none" w:sz="0" w:space="0" w:color="auto"/>
        <w:left w:val="none" w:sz="0" w:space="0" w:color="auto"/>
        <w:bottom w:val="none" w:sz="0" w:space="0" w:color="auto"/>
        <w:right w:val="none" w:sz="0" w:space="0" w:color="auto"/>
      </w:divBdr>
    </w:div>
    <w:div w:id="525367286">
      <w:bodyDiv w:val="1"/>
      <w:marLeft w:val="0"/>
      <w:marRight w:val="0"/>
      <w:marTop w:val="0"/>
      <w:marBottom w:val="0"/>
      <w:divBdr>
        <w:top w:val="none" w:sz="0" w:space="0" w:color="auto"/>
        <w:left w:val="none" w:sz="0" w:space="0" w:color="auto"/>
        <w:bottom w:val="none" w:sz="0" w:space="0" w:color="auto"/>
        <w:right w:val="none" w:sz="0" w:space="0" w:color="auto"/>
      </w:divBdr>
    </w:div>
    <w:div w:id="527765037">
      <w:bodyDiv w:val="1"/>
      <w:marLeft w:val="0"/>
      <w:marRight w:val="0"/>
      <w:marTop w:val="0"/>
      <w:marBottom w:val="0"/>
      <w:divBdr>
        <w:top w:val="none" w:sz="0" w:space="0" w:color="auto"/>
        <w:left w:val="none" w:sz="0" w:space="0" w:color="auto"/>
        <w:bottom w:val="none" w:sz="0" w:space="0" w:color="auto"/>
        <w:right w:val="none" w:sz="0" w:space="0" w:color="auto"/>
      </w:divBdr>
    </w:div>
    <w:div w:id="532618210">
      <w:bodyDiv w:val="1"/>
      <w:marLeft w:val="0"/>
      <w:marRight w:val="0"/>
      <w:marTop w:val="0"/>
      <w:marBottom w:val="0"/>
      <w:divBdr>
        <w:top w:val="none" w:sz="0" w:space="0" w:color="auto"/>
        <w:left w:val="none" w:sz="0" w:space="0" w:color="auto"/>
        <w:bottom w:val="none" w:sz="0" w:space="0" w:color="auto"/>
        <w:right w:val="none" w:sz="0" w:space="0" w:color="auto"/>
      </w:divBdr>
    </w:div>
    <w:div w:id="533228955">
      <w:bodyDiv w:val="1"/>
      <w:marLeft w:val="0"/>
      <w:marRight w:val="0"/>
      <w:marTop w:val="0"/>
      <w:marBottom w:val="0"/>
      <w:divBdr>
        <w:top w:val="none" w:sz="0" w:space="0" w:color="auto"/>
        <w:left w:val="none" w:sz="0" w:space="0" w:color="auto"/>
        <w:bottom w:val="none" w:sz="0" w:space="0" w:color="auto"/>
        <w:right w:val="none" w:sz="0" w:space="0" w:color="auto"/>
      </w:divBdr>
    </w:div>
    <w:div w:id="536815874">
      <w:bodyDiv w:val="1"/>
      <w:marLeft w:val="0"/>
      <w:marRight w:val="0"/>
      <w:marTop w:val="0"/>
      <w:marBottom w:val="0"/>
      <w:divBdr>
        <w:top w:val="none" w:sz="0" w:space="0" w:color="auto"/>
        <w:left w:val="none" w:sz="0" w:space="0" w:color="auto"/>
        <w:bottom w:val="none" w:sz="0" w:space="0" w:color="auto"/>
        <w:right w:val="none" w:sz="0" w:space="0" w:color="auto"/>
      </w:divBdr>
    </w:div>
    <w:div w:id="541214976">
      <w:bodyDiv w:val="1"/>
      <w:marLeft w:val="0"/>
      <w:marRight w:val="0"/>
      <w:marTop w:val="0"/>
      <w:marBottom w:val="0"/>
      <w:divBdr>
        <w:top w:val="none" w:sz="0" w:space="0" w:color="auto"/>
        <w:left w:val="none" w:sz="0" w:space="0" w:color="auto"/>
        <w:bottom w:val="none" w:sz="0" w:space="0" w:color="auto"/>
        <w:right w:val="none" w:sz="0" w:space="0" w:color="auto"/>
      </w:divBdr>
    </w:div>
    <w:div w:id="548805023">
      <w:bodyDiv w:val="1"/>
      <w:marLeft w:val="0"/>
      <w:marRight w:val="0"/>
      <w:marTop w:val="0"/>
      <w:marBottom w:val="0"/>
      <w:divBdr>
        <w:top w:val="none" w:sz="0" w:space="0" w:color="auto"/>
        <w:left w:val="none" w:sz="0" w:space="0" w:color="auto"/>
        <w:bottom w:val="none" w:sz="0" w:space="0" w:color="auto"/>
        <w:right w:val="none" w:sz="0" w:space="0" w:color="auto"/>
      </w:divBdr>
    </w:div>
    <w:div w:id="556167151">
      <w:bodyDiv w:val="1"/>
      <w:marLeft w:val="0"/>
      <w:marRight w:val="0"/>
      <w:marTop w:val="0"/>
      <w:marBottom w:val="0"/>
      <w:divBdr>
        <w:top w:val="none" w:sz="0" w:space="0" w:color="auto"/>
        <w:left w:val="none" w:sz="0" w:space="0" w:color="auto"/>
        <w:bottom w:val="none" w:sz="0" w:space="0" w:color="auto"/>
        <w:right w:val="none" w:sz="0" w:space="0" w:color="auto"/>
      </w:divBdr>
    </w:div>
    <w:div w:id="557546202">
      <w:bodyDiv w:val="1"/>
      <w:marLeft w:val="0"/>
      <w:marRight w:val="0"/>
      <w:marTop w:val="0"/>
      <w:marBottom w:val="0"/>
      <w:divBdr>
        <w:top w:val="none" w:sz="0" w:space="0" w:color="auto"/>
        <w:left w:val="none" w:sz="0" w:space="0" w:color="auto"/>
        <w:bottom w:val="none" w:sz="0" w:space="0" w:color="auto"/>
        <w:right w:val="none" w:sz="0" w:space="0" w:color="auto"/>
      </w:divBdr>
    </w:div>
    <w:div w:id="565575931">
      <w:bodyDiv w:val="1"/>
      <w:marLeft w:val="0"/>
      <w:marRight w:val="0"/>
      <w:marTop w:val="0"/>
      <w:marBottom w:val="0"/>
      <w:divBdr>
        <w:top w:val="none" w:sz="0" w:space="0" w:color="auto"/>
        <w:left w:val="none" w:sz="0" w:space="0" w:color="auto"/>
        <w:bottom w:val="none" w:sz="0" w:space="0" w:color="auto"/>
        <w:right w:val="none" w:sz="0" w:space="0" w:color="auto"/>
      </w:divBdr>
    </w:div>
    <w:div w:id="568150869">
      <w:bodyDiv w:val="1"/>
      <w:marLeft w:val="0"/>
      <w:marRight w:val="0"/>
      <w:marTop w:val="0"/>
      <w:marBottom w:val="0"/>
      <w:divBdr>
        <w:top w:val="none" w:sz="0" w:space="0" w:color="auto"/>
        <w:left w:val="none" w:sz="0" w:space="0" w:color="auto"/>
        <w:bottom w:val="none" w:sz="0" w:space="0" w:color="auto"/>
        <w:right w:val="none" w:sz="0" w:space="0" w:color="auto"/>
      </w:divBdr>
    </w:div>
    <w:div w:id="568613602">
      <w:bodyDiv w:val="1"/>
      <w:marLeft w:val="0"/>
      <w:marRight w:val="0"/>
      <w:marTop w:val="0"/>
      <w:marBottom w:val="0"/>
      <w:divBdr>
        <w:top w:val="none" w:sz="0" w:space="0" w:color="auto"/>
        <w:left w:val="none" w:sz="0" w:space="0" w:color="auto"/>
        <w:bottom w:val="none" w:sz="0" w:space="0" w:color="auto"/>
        <w:right w:val="none" w:sz="0" w:space="0" w:color="auto"/>
      </w:divBdr>
    </w:div>
    <w:div w:id="570622951">
      <w:bodyDiv w:val="1"/>
      <w:marLeft w:val="0"/>
      <w:marRight w:val="0"/>
      <w:marTop w:val="0"/>
      <w:marBottom w:val="0"/>
      <w:divBdr>
        <w:top w:val="none" w:sz="0" w:space="0" w:color="auto"/>
        <w:left w:val="none" w:sz="0" w:space="0" w:color="auto"/>
        <w:bottom w:val="none" w:sz="0" w:space="0" w:color="auto"/>
        <w:right w:val="none" w:sz="0" w:space="0" w:color="auto"/>
      </w:divBdr>
    </w:div>
    <w:div w:id="571087474">
      <w:bodyDiv w:val="1"/>
      <w:marLeft w:val="0"/>
      <w:marRight w:val="0"/>
      <w:marTop w:val="0"/>
      <w:marBottom w:val="0"/>
      <w:divBdr>
        <w:top w:val="none" w:sz="0" w:space="0" w:color="auto"/>
        <w:left w:val="none" w:sz="0" w:space="0" w:color="auto"/>
        <w:bottom w:val="none" w:sz="0" w:space="0" w:color="auto"/>
        <w:right w:val="none" w:sz="0" w:space="0" w:color="auto"/>
      </w:divBdr>
    </w:div>
    <w:div w:id="571625833">
      <w:bodyDiv w:val="1"/>
      <w:marLeft w:val="0"/>
      <w:marRight w:val="0"/>
      <w:marTop w:val="0"/>
      <w:marBottom w:val="0"/>
      <w:divBdr>
        <w:top w:val="none" w:sz="0" w:space="0" w:color="auto"/>
        <w:left w:val="none" w:sz="0" w:space="0" w:color="auto"/>
        <w:bottom w:val="none" w:sz="0" w:space="0" w:color="auto"/>
        <w:right w:val="none" w:sz="0" w:space="0" w:color="auto"/>
      </w:divBdr>
    </w:div>
    <w:div w:id="571932880">
      <w:bodyDiv w:val="1"/>
      <w:marLeft w:val="0"/>
      <w:marRight w:val="0"/>
      <w:marTop w:val="0"/>
      <w:marBottom w:val="0"/>
      <w:divBdr>
        <w:top w:val="none" w:sz="0" w:space="0" w:color="auto"/>
        <w:left w:val="none" w:sz="0" w:space="0" w:color="auto"/>
        <w:bottom w:val="none" w:sz="0" w:space="0" w:color="auto"/>
        <w:right w:val="none" w:sz="0" w:space="0" w:color="auto"/>
      </w:divBdr>
    </w:div>
    <w:div w:id="574441409">
      <w:bodyDiv w:val="1"/>
      <w:marLeft w:val="0"/>
      <w:marRight w:val="0"/>
      <w:marTop w:val="0"/>
      <w:marBottom w:val="0"/>
      <w:divBdr>
        <w:top w:val="none" w:sz="0" w:space="0" w:color="auto"/>
        <w:left w:val="none" w:sz="0" w:space="0" w:color="auto"/>
        <w:bottom w:val="none" w:sz="0" w:space="0" w:color="auto"/>
        <w:right w:val="none" w:sz="0" w:space="0" w:color="auto"/>
      </w:divBdr>
    </w:div>
    <w:div w:id="576550188">
      <w:bodyDiv w:val="1"/>
      <w:marLeft w:val="0"/>
      <w:marRight w:val="0"/>
      <w:marTop w:val="0"/>
      <w:marBottom w:val="0"/>
      <w:divBdr>
        <w:top w:val="none" w:sz="0" w:space="0" w:color="auto"/>
        <w:left w:val="none" w:sz="0" w:space="0" w:color="auto"/>
        <w:bottom w:val="none" w:sz="0" w:space="0" w:color="auto"/>
        <w:right w:val="none" w:sz="0" w:space="0" w:color="auto"/>
      </w:divBdr>
    </w:div>
    <w:div w:id="578756265">
      <w:bodyDiv w:val="1"/>
      <w:marLeft w:val="0"/>
      <w:marRight w:val="0"/>
      <w:marTop w:val="0"/>
      <w:marBottom w:val="0"/>
      <w:divBdr>
        <w:top w:val="none" w:sz="0" w:space="0" w:color="auto"/>
        <w:left w:val="none" w:sz="0" w:space="0" w:color="auto"/>
        <w:bottom w:val="none" w:sz="0" w:space="0" w:color="auto"/>
        <w:right w:val="none" w:sz="0" w:space="0" w:color="auto"/>
      </w:divBdr>
    </w:div>
    <w:div w:id="579751409">
      <w:bodyDiv w:val="1"/>
      <w:marLeft w:val="0"/>
      <w:marRight w:val="0"/>
      <w:marTop w:val="0"/>
      <w:marBottom w:val="0"/>
      <w:divBdr>
        <w:top w:val="none" w:sz="0" w:space="0" w:color="auto"/>
        <w:left w:val="none" w:sz="0" w:space="0" w:color="auto"/>
        <w:bottom w:val="none" w:sz="0" w:space="0" w:color="auto"/>
        <w:right w:val="none" w:sz="0" w:space="0" w:color="auto"/>
      </w:divBdr>
    </w:div>
    <w:div w:id="580650126">
      <w:bodyDiv w:val="1"/>
      <w:marLeft w:val="0"/>
      <w:marRight w:val="0"/>
      <w:marTop w:val="0"/>
      <w:marBottom w:val="0"/>
      <w:divBdr>
        <w:top w:val="none" w:sz="0" w:space="0" w:color="auto"/>
        <w:left w:val="none" w:sz="0" w:space="0" w:color="auto"/>
        <w:bottom w:val="none" w:sz="0" w:space="0" w:color="auto"/>
        <w:right w:val="none" w:sz="0" w:space="0" w:color="auto"/>
      </w:divBdr>
    </w:div>
    <w:div w:id="581960008">
      <w:bodyDiv w:val="1"/>
      <w:marLeft w:val="0"/>
      <w:marRight w:val="0"/>
      <w:marTop w:val="0"/>
      <w:marBottom w:val="0"/>
      <w:divBdr>
        <w:top w:val="none" w:sz="0" w:space="0" w:color="auto"/>
        <w:left w:val="none" w:sz="0" w:space="0" w:color="auto"/>
        <w:bottom w:val="none" w:sz="0" w:space="0" w:color="auto"/>
        <w:right w:val="none" w:sz="0" w:space="0" w:color="auto"/>
      </w:divBdr>
    </w:div>
    <w:div w:id="584070945">
      <w:bodyDiv w:val="1"/>
      <w:marLeft w:val="0"/>
      <w:marRight w:val="0"/>
      <w:marTop w:val="0"/>
      <w:marBottom w:val="0"/>
      <w:divBdr>
        <w:top w:val="none" w:sz="0" w:space="0" w:color="auto"/>
        <w:left w:val="none" w:sz="0" w:space="0" w:color="auto"/>
        <w:bottom w:val="none" w:sz="0" w:space="0" w:color="auto"/>
        <w:right w:val="none" w:sz="0" w:space="0" w:color="auto"/>
      </w:divBdr>
    </w:div>
    <w:div w:id="584415441">
      <w:bodyDiv w:val="1"/>
      <w:marLeft w:val="0"/>
      <w:marRight w:val="0"/>
      <w:marTop w:val="0"/>
      <w:marBottom w:val="0"/>
      <w:divBdr>
        <w:top w:val="none" w:sz="0" w:space="0" w:color="auto"/>
        <w:left w:val="none" w:sz="0" w:space="0" w:color="auto"/>
        <w:bottom w:val="none" w:sz="0" w:space="0" w:color="auto"/>
        <w:right w:val="none" w:sz="0" w:space="0" w:color="auto"/>
      </w:divBdr>
    </w:div>
    <w:div w:id="586354364">
      <w:bodyDiv w:val="1"/>
      <w:marLeft w:val="0"/>
      <w:marRight w:val="0"/>
      <w:marTop w:val="0"/>
      <w:marBottom w:val="0"/>
      <w:divBdr>
        <w:top w:val="none" w:sz="0" w:space="0" w:color="auto"/>
        <w:left w:val="none" w:sz="0" w:space="0" w:color="auto"/>
        <w:bottom w:val="none" w:sz="0" w:space="0" w:color="auto"/>
        <w:right w:val="none" w:sz="0" w:space="0" w:color="auto"/>
      </w:divBdr>
    </w:div>
    <w:div w:id="588121241">
      <w:bodyDiv w:val="1"/>
      <w:marLeft w:val="0"/>
      <w:marRight w:val="0"/>
      <w:marTop w:val="0"/>
      <w:marBottom w:val="0"/>
      <w:divBdr>
        <w:top w:val="none" w:sz="0" w:space="0" w:color="auto"/>
        <w:left w:val="none" w:sz="0" w:space="0" w:color="auto"/>
        <w:bottom w:val="none" w:sz="0" w:space="0" w:color="auto"/>
        <w:right w:val="none" w:sz="0" w:space="0" w:color="auto"/>
      </w:divBdr>
    </w:div>
    <w:div w:id="588193617">
      <w:bodyDiv w:val="1"/>
      <w:marLeft w:val="0"/>
      <w:marRight w:val="0"/>
      <w:marTop w:val="0"/>
      <w:marBottom w:val="0"/>
      <w:divBdr>
        <w:top w:val="none" w:sz="0" w:space="0" w:color="auto"/>
        <w:left w:val="none" w:sz="0" w:space="0" w:color="auto"/>
        <w:bottom w:val="none" w:sz="0" w:space="0" w:color="auto"/>
        <w:right w:val="none" w:sz="0" w:space="0" w:color="auto"/>
      </w:divBdr>
    </w:div>
    <w:div w:id="589583321">
      <w:bodyDiv w:val="1"/>
      <w:marLeft w:val="0"/>
      <w:marRight w:val="0"/>
      <w:marTop w:val="0"/>
      <w:marBottom w:val="0"/>
      <w:divBdr>
        <w:top w:val="none" w:sz="0" w:space="0" w:color="auto"/>
        <w:left w:val="none" w:sz="0" w:space="0" w:color="auto"/>
        <w:bottom w:val="none" w:sz="0" w:space="0" w:color="auto"/>
        <w:right w:val="none" w:sz="0" w:space="0" w:color="auto"/>
      </w:divBdr>
    </w:div>
    <w:div w:id="591352123">
      <w:bodyDiv w:val="1"/>
      <w:marLeft w:val="0"/>
      <w:marRight w:val="0"/>
      <w:marTop w:val="0"/>
      <w:marBottom w:val="0"/>
      <w:divBdr>
        <w:top w:val="none" w:sz="0" w:space="0" w:color="auto"/>
        <w:left w:val="none" w:sz="0" w:space="0" w:color="auto"/>
        <w:bottom w:val="none" w:sz="0" w:space="0" w:color="auto"/>
        <w:right w:val="none" w:sz="0" w:space="0" w:color="auto"/>
      </w:divBdr>
    </w:div>
    <w:div w:id="591545597">
      <w:bodyDiv w:val="1"/>
      <w:marLeft w:val="0"/>
      <w:marRight w:val="0"/>
      <w:marTop w:val="0"/>
      <w:marBottom w:val="0"/>
      <w:divBdr>
        <w:top w:val="none" w:sz="0" w:space="0" w:color="auto"/>
        <w:left w:val="none" w:sz="0" w:space="0" w:color="auto"/>
        <w:bottom w:val="none" w:sz="0" w:space="0" w:color="auto"/>
        <w:right w:val="none" w:sz="0" w:space="0" w:color="auto"/>
      </w:divBdr>
    </w:div>
    <w:div w:id="591549139">
      <w:bodyDiv w:val="1"/>
      <w:marLeft w:val="0"/>
      <w:marRight w:val="0"/>
      <w:marTop w:val="0"/>
      <w:marBottom w:val="0"/>
      <w:divBdr>
        <w:top w:val="none" w:sz="0" w:space="0" w:color="auto"/>
        <w:left w:val="none" w:sz="0" w:space="0" w:color="auto"/>
        <w:bottom w:val="none" w:sz="0" w:space="0" w:color="auto"/>
        <w:right w:val="none" w:sz="0" w:space="0" w:color="auto"/>
      </w:divBdr>
    </w:div>
    <w:div w:id="596061599">
      <w:bodyDiv w:val="1"/>
      <w:marLeft w:val="0"/>
      <w:marRight w:val="0"/>
      <w:marTop w:val="0"/>
      <w:marBottom w:val="0"/>
      <w:divBdr>
        <w:top w:val="none" w:sz="0" w:space="0" w:color="auto"/>
        <w:left w:val="none" w:sz="0" w:space="0" w:color="auto"/>
        <w:bottom w:val="none" w:sz="0" w:space="0" w:color="auto"/>
        <w:right w:val="none" w:sz="0" w:space="0" w:color="auto"/>
      </w:divBdr>
    </w:div>
    <w:div w:id="596212786">
      <w:bodyDiv w:val="1"/>
      <w:marLeft w:val="0"/>
      <w:marRight w:val="0"/>
      <w:marTop w:val="0"/>
      <w:marBottom w:val="0"/>
      <w:divBdr>
        <w:top w:val="none" w:sz="0" w:space="0" w:color="auto"/>
        <w:left w:val="none" w:sz="0" w:space="0" w:color="auto"/>
        <w:bottom w:val="none" w:sz="0" w:space="0" w:color="auto"/>
        <w:right w:val="none" w:sz="0" w:space="0" w:color="auto"/>
      </w:divBdr>
    </w:div>
    <w:div w:id="596324756">
      <w:bodyDiv w:val="1"/>
      <w:marLeft w:val="0"/>
      <w:marRight w:val="0"/>
      <w:marTop w:val="0"/>
      <w:marBottom w:val="0"/>
      <w:divBdr>
        <w:top w:val="none" w:sz="0" w:space="0" w:color="auto"/>
        <w:left w:val="none" w:sz="0" w:space="0" w:color="auto"/>
        <w:bottom w:val="none" w:sz="0" w:space="0" w:color="auto"/>
        <w:right w:val="none" w:sz="0" w:space="0" w:color="auto"/>
      </w:divBdr>
    </w:div>
    <w:div w:id="596644312">
      <w:bodyDiv w:val="1"/>
      <w:marLeft w:val="0"/>
      <w:marRight w:val="0"/>
      <w:marTop w:val="0"/>
      <w:marBottom w:val="0"/>
      <w:divBdr>
        <w:top w:val="none" w:sz="0" w:space="0" w:color="auto"/>
        <w:left w:val="none" w:sz="0" w:space="0" w:color="auto"/>
        <w:bottom w:val="none" w:sz="0" w:space="0" w:color="auto"/>
        <w:right w:val="none" w:sz="0" w:space="0" w:color="auto"/>
      </w:divBdr>
    </w:div>
    <w:div w:id="598948215">
      <w:bodyDiv w:val="1"/>
      <w:marLeft w:val="0"/>
      <w:marRight w:val="0"/>
      <w:marTop w:val="0"/>
      <w:marBottom w:val="0"/>
      <w:divBdr>
        <w:top w:val="none" w:sz="0" w:space="0" w:color="auto"/>
        <w:left w:val="none" w:sz="0" w:space="0" w:color="auto"/>
        <w:bottom w:val="none" w:sz="0" w:space="0" w:color="auto"/>
        <w:right w:val="none" w:sz="0" w:space="0" w:color="auto"/>
      </w:divBdr>
    </w:div>
    <w:div w:id="599332361">
      <w:bodyDiv w:val="1"/>
      <w:marLeft w:val="0"/>
      <w:marRight w:val="0"/>
      <w:marTop w:val="0"/>
      <w:marBottom w:val="0"/>
      <w:divBdr>
        <w:top w:val="none" w:sz="0" w:space="0" w:color="auto"/>
        <w:left w:val="none" w:sz="0" w:space="0" w:color="auto"/>
        <w:bottom w:val="none" w:sz="0" w:space="0" w:color="auto"/>
        <w:right w:val="none" w:sz="0" w:space="0" w:color="auto"/>
      </w:divBdr>
    </w:div>
    <w:div w:id="603538584">
      <w:bodyDiv w:val="1"/>
      <w:marLeft w:val="0"/>
      <w:marRight w:val="0"/>
      <w:marTop w:val="0"/>
      <w:marBottom w:val="0"/>
      <w:divBdr>
        <w:top w:val="none" w:sz="0" w:space="0" w:color="auto"/>
        <w:left w:val="none" w:sz="0" w:space="0" w:color="auto"/>
        <w:bottom w:val="none" w:sz="0" w:space="0" w:color="auto"/>
        <w:right w:val="none" w:sz="0" w:space="0" w:color="auto"/>
      </w:divBdr>
    </w:div>
    <w:div w:id="604505994">
      <w:bodyDiv w:val="1"/>
      <w:marLeft w:val="0"/>
      <w:marRight w:val="0"/>
      <w:marTop w:val="0"/>
      <w:marBottom w:val="0"/>
      <w:divBdr>
        <w:top w:val="none" w:sz="0" w:space="0" w:color="auto"/>
        <w:left w:val="none" w:sz="0" w:space="0" w:color="auto"/>
        <w:bottom w:val="none" w:sz="0" w:space="0" w:color="auto"/>
        <w:right w:val="none" w:sz="0" w:space="0" w:color="auto"/>
      </w:divBdr>
    </w:div>
    <w:div w:id="611743730">
      <w:bodyDiv w:val="1"/>
      <w:marLeft w:val="0"/>
      <w:marRight w:val="0"/>
      <w:marTop w:val="0"/>
      <w:marBottom w:val="0"/>
      <w:divBdr>
        <w:top w:val="none" w:sz="0" w:space="0" w:color="auto"/>
        <w:left w:val="none" w:sz="0" w:space="0" w:color="auto"/>
        <w:bottom w:val="none" w:sz="0" w:space="0" w:color="auto"/>
        <w:right w:val="none" w:sz="0" w:space="0" w:color="auto"/>
      </w:divBdr>
    </w:div>
    <w:div w:id="614874515">
      <w:bodyDiv w:val="1"/>
      <w:marLeft w:val="0"/>
      <w:marRight w:val="0"/>
      <w:marTop w:val="0"/>
      <w:marBottom w:val="0"/>
      <w:divBdr>
        <w:top w:val="none" w:sz="0" w:space="0" w:color="auto"/>
        <w:left w:val="none" w:sz="0" w:space="0" w:color="auto"/>
        <w:bottom w:val="none" w:sz="0" w:space="0" w:color="auto"/>
        <w:right w:val="none" w:sz="0" w:space="0" w:color="auto"/>
      </w:divBdr>
    </w:div>
    <w:div w:id="616640560">
      <w:bodyDiv w:val="1"/>
      <w:marLeft w:val="0"/>
      <w:marRight w:val="0"/>
      <w:marTop w:val="0"/>
      <w:marBottom w:val="0"/>
      <w:divBdr>
        <w:top w:val="none" w:sz="0" w:space="0" w:color="auto"/>
        <w:left w:val="none" w:sz="0" w:space="0" w:color="auto"/>
        <w:bottom w:val="none" w:sz="0" w:space="0" w:color="auto"/>
        <w:right w:val="none" w:sz="0" w:space="0" w:color="auto"/>
      </w:divBdr>
    </w:div>
    <w:div w:id="622351472">
      <w:bodyDiv w:val="1"/>
      <w:marLeft w:val="0"/>
      <w:marRight w:val="0"/>
      <w:marTop w:val="0"/>
      <w:marBottom w:val="0"/>
      <w:divBdr>
        <w:top w:val="none" w:sz="0" w:space="0" w:color="auto"/>
        <w:left w:val="none" w:sz="0" w:space="0" w:color="auto"/>
        <w:bottom w:val="none" w:sz="0" w:space="0" w:color="auto"/>
        <w:right w:val="none" w:sz="0" w:space="0" w:color="auto"/>
      </w:divBdr>
    </w:div>
    <w:div w:id="623582755">
      <w:bodyDiv w:val="1"/>
      <w:marLeft w:val="0"/>
      <w:marRight w:val="0"/>
      <w:marTop w:val="0"/>
      <w:marBottom w:val="0"/>
      <w:divBdr>
        <w:top w:val="none" w:sz="0" w:space="0" w:color="auto"/>
        <w:left w:val="none" w:sz="0" w:space="0" w:color="auto"/>
        <w:bottom w:val="none" w:sz="0" w:space="0" w:color="auto"/>
        <w:right w:val="none" w:sz="0" w:space="0" w:color="auto"/>
      </w:divBdr>
    </w:div>
    <w:div w:id="625309031">
      <w:bodyDiv w:val="1"/>
      <w:marLeft w:val="0"/>
      <w:marRight w:val="0"/>
      <w:marTop w:val="0"/>
      <w:marBottom w:val="0"/>
      <w:divBdr>
        <w:top w:val="none" w:sz="0" w:space="0" w:color="auto"/>
        <w:left w:val="none" w:sz="0" w:space="0" w:color="auto"/>
        <w:bottom w:val="none" w:sz="0" w:space="0" w:color="auto"/>
        <w:right w:val="none" w:sz="0" w:space="0" w:color="auto"/>
      </w:divBdr>
    </w:div>
    <w:div w:id="625476499">
      <w:bodyDiv w:val="1"/>
      <w:marLeft w:val="0"/>
      <w:marRight w:val="0"/>
      <w:marTop w:val="0"/>
      <w:marBottom w:val="0"/>
      <w:divBdr>
        <w:top w:val="none" w:sz="0" w:space="0" w:color="auto"/>
        <w:left w:val="none" w:sz="0" w:space="0" w:color="auto"/>
        <w:bottom w:val="none" w:sz="0" w:space="0" w:color="auto"/>
        <w:right w:val="none" w:sz="0" w:space="0" w:color="auto"/>
      </w:divBdr>
    </w:div>
    <w:div w:id="629288948">
      <w:bodyDiv w:val="1"/>
      <w:marLeft w:val="0"/>
      <w:marRight w:val="0"/>
      <w:marTop w:val="0"/>
      <w:marBottom w:val="0"/>
      <w:divBdr>
        <w:top w:val="none" w:sz="0" w:space="0" w:color="auto"/>
        <w:left w:val="none" w:sz="0" w:space="0" w:color="auto"/>
        <w:bottom w:val="none" w:sz="0" w:space="0" w:color="auto"/>
        <w:right w:val="none" w:sz="0" w:space="0" w:color="auto"/>
      </w:divBdr>
    </w:div>
    <w:div w:id="630868752">
      <w:bodyDiv w:val="1"/>
      <w:marLeft w:val="0"/>
      <w:marRight w:val="0"/>
      <w:marTop w:val="0"/>
      <w:marBottom w:val="0"/>
      <w:divBdr>
        <w:top w:val="none" w:sz="0" w:space="0" w:color="auto"/>
        <w:left w:val="none" w:sz="0" w:space="0" w:color="auto"/>
        <w:bottom w:val="none" w:sz="0" w:space="0" w:color="auto"/>
        <w:right w:val="none" w:sz="0" w:space="0" w:color="auto"/>
      </w:divBdr>
    </w:div>
    <w:div w:id="639264093">
      <w:bodyDiv w:val="1"/>
      <w:marLeft w:val="0"/>
      <w:marRight w:val="0"/>
      <w:marTop w:val="0"/>
      <w:marBottom w:val="0"/>
      <w:divBdr>
        <w:top w:val="none" w:sz="0" w:space="0" w:color="auto"/>
        <w:left w:val="none" w:sz="0" w:space="0" w:color="auto"/>
        <w:bottom w:val="none" w:sz="0" w:space="0" w:color="auto"/>
        <w:right w:val="none" w:sz="0" w:space="0" w:color="auto"/>
      </w:divBdr>
    </w:div>
    <w:div w:id="641036758">
      <w:bodyDiv w:val="1"/>
      <w:marLeft w:val="0"/>
      <w:marRight w:val="0"/>
      <w:marTop w:val="0"/>
      <w:marBottom w:val="0"/>
      <w:divBdr>
        <w:top w:val="none" w:sz="0" w:space="0" w:color="auto"/>
        <w:left w:val="none" w:sz="0" w:space="0" w:color="auto"/>
        <w:bottom w:val="none" w:sz="0" w:space="0" w:color="auto"/>
        <w:right w:val="none" w:sz="0" w:space="0" w:color="auto"/>
      </w:divBdr>
    </w:div>
    <w:div w:id="641272535">
      <w:bodyDiv w:val="1"/>
      <w:marLeft w:val="0"/>
      <w:marRight w:val="0"/>
      <w:marTop w:val="0"/>
      <w:marBottom w:val="0"/>
      <w:divBdr>
        <w:top w:val="none" w:sz="0" w:space="0" w:color="auto"/>
        <w:left w:val="none" w:sz="0" w:space="0" w:color="auto"/>
        <w:bottom w:val="none" w:sz="0" w:space="0" w:color="auto"/>
        <w:right w:val="none" w:sz="0" w:space="0" w:color="auto"/>
      </w:divBdr>
    </w:div>
    <w:div w:id="642468668">
      <w:bodyDiv w:val="1"/>
      <w:marLeft w:val="0"/>
      <w:marRight w:val="0"/>
      <w:marTop w:val="0"/>
      <w:marBottom w:val="0"/>
      <w:divBdr>
        <w:top w:val="none" w:sz="0" w:space="0" w:color="auto"/>
        <w:left w:val="none" w:sz="0" w:space="0" w:color="auto"/>
        <w:bottom w:val="none" w:sz="0" w:space="0" w:color="auto"/>
        <w:right w:val="none" w:sz="0" w:space="0" w:color="auto"/>
      </w:divBdr>
    </w:div>
    <w:div w:id="643002124">
      <w:bodyDiv w:val="1"/>
      <w:marLeft w:val="0"/>
      <w:marRight w:val="0"/>
      <w:marTop w:val="0"/>
      <w:marBottom w:val="0"/>
      <w:divBdr>
        <w:top w:val="none" w:sz="0" w:space="0" w:color="auto"/>
        <w:left w:val="none" w:sz="0" w:space="0" w:color="auto"/>
        <w:bottom w:val="none" w:sz="0" w:space="0" w:color="auto"/>
        <w:right w:val="none" w:sz="0" w:space="0" w:color="auto"/>
      </w:divBdr>
    </w:div>
    <w:div w:id="643047970">
      <w:bodyDiv w:val="1"/>
      <w:marLeft w:val="0"/>
      <w:marRight w:val="0"/>
      <w:marTop w:val="0"/>
      <w:marBottom w:val="0"/>
      <w:divBdr>
        <w:top w:val="none" w:sz="0" w:space="0" w:color="auto"/>
        <w:left w:val="none" w:sz="0" w:space="0" w:color="auto"/>
        <w:bottom w:val="none" w:sz="0" w:space="0" w:color="auto"/>
        <w:right w:val="none" w:sz="0" w:space="0" w:color="auto"/>
      </w:divBdr>
    </w:div>
    <w:div w:id="644160577">
      <w:bodyDiv w:val="1"/>
      <w:marLeft w:val="0"/>
      <w:marRight w:val="0"/>
      <w:marTop w:val="0"/>
      <w:marBottom w:val="0"/>
      <w:divBdr>
        <w:top w:val="none" w:sz="0" w:space="0" w:color="auto"/>
        <w:left w:val="none" w:sz="0" w:space="0" w:color="auto"/>
        <w:bottom w:val="none" w:sz="0" w:space="0" w:color="auto"/>
        <w:right w:val="none" w:sz="0" w:space="0" w:color="auto"/>
      </w:divBdr>
    </w:div>
    <w:div w:id="645286093">
      <w:bodyDiv w:val="1"/>
      <w:marLeft w:val="0"/>
      <w:marRight w:val="0"/>
      <w:marTop w:val="0"/>
      <w:marBottom w:val="0"/>
      <w:divBdr>
        <w:top w:val="none" w:sz="0" w:space="0" w:color="auto"/>
        <w:left w:val="none" w:sz="0" w:space="0" w:color="auto"/>
        <w:bottom w:val="none" w:sz="0" w:space="0" w:color="auto"/>
        <w:right w:val="none" w:sz="0" w:space="0" w:color="auto"/>
      </w:divBdr>
    </w:div>
    <w:div w:id="651106439">
      <w:bodyDiv w:val="1"/>
      <w:marLeft w:val="0"/>
      <w:marRight w:val="0"/>
      <w:marTop w:val="0"/>
      <w:marBottom w:val="0"/>
      <w:divBdr>
        <w:top w:val="none" w:sz="0" w:space="0" w:color="auto"/>
        <w:left w:val="none" w:sz="0" w:space="0" w:color="auto"/>
        <w:bottom w:val="none" w:sz="0" w:space="0" w:color="auto"/>
        <w:right w:val="none" w:sz="0" w:space="0" w:color="auto"/>
      </w:divBdr>
    </w:div>
    <w:div w:id="651565579">
      <w:bodyDiv w:val="1"/>
      <w:marLeft w:val="0"/>
      <w:marRight w:val="0"/>
      <w:marTop w:val="0"/>
      <w:marBottom w:val="0"/>
      <w:divBdr>
        <w:top w:val="none" w:sz="0" w:space="0" w:color="auto"/>
        <w:left w:val="none" w:sz="0" w:space="0" w:color="auto"/>
        <w:bottom w:val="none" w:sz="0" w:space="0" w:color="auto"/>
        <w:right w:val="none" w:sz="0" w:space="0" w:color="auto"/>
      </w:divBdr>
    </w:div>
    <w:div w:id="654914127">
      <w:bodyDiv w:val="1"/>
      <w:marLeft w:val="0"/>
      <w:marRight w:val="0"/>
      <w:marTop w:val="0"/>
      <w:marBottom w:val="0"/>
      <w:divBdr>
        <w:top w:val="none" w:sz="0" w:space="0" w:color="auto"/>
        <w:left w:val="none" w:sz="0" w:space="0" w:color="auto"/>
        <w:bottom w:val="none" w:sz="0" w:space="0" w:color="auto"/>
        <w:right w:val="none" w:sz="0" w:space="0" w:color="auto"/>
      </w:divBdr>
    </w:div>
    <w:div w:id="658463867">
      <w:bodyDiv w:val="1"/>
      <w:marLeft w:val="0"/>
      <w:marRight w:val="0"/>
      <w:marTop w:val="0"/>
      <w:marBottom w:val="0"/>
      <w:divBdr>
        <w:top w:val="none" w:sz="0" w:space="0" w:color="auto"/>
        <w:left w:val="none" w:sz="0" w:space="0" w:color="auto"/>
        <w:bottom w:val="none" w:sz="0" w:space="0" w:color="auto"/>
        <w:right w:val="none" w:sz="0" w:space="0" w:color="auto"/>
      </w:divBdr>
    </w:div>
    <w:div w:id="659501804">
      <w:bodyDiv w:val="1"/>
      <w:marLeft w:val="0"/>
      <w:marRight w:val="0"/>
      <w:marTop w:val="0"/>
      <w:marBottom w:val="0"/>
      <w:divBdr>
        <w:top w:val="none" w:sz="0" w:space="0" w:color="auto"/>
        <w:left w:val="none" w:sz="0" w:space="0" w:color="auto"/>
        <w:bottom w:val="none" w:sz="0" w:space="0" w:color="auto"/>
        <w:right w:val="none" w:sz="0" w:space="0" w:color="auto"/>
      </w:divBdr>
    </w:div>
    <w:div w:id="659577065">
      <w:bodyDiv w:val="1"/>
      <w:marLeft w:val="0"/>
      <w:marRight w:val="0"/>
      <w:marTop w:val="0"/>
      <w:marBottom w:val="0"/>
      <w:divBdr>
        <w:top w:val="none" w:sz="0" w:space="0" w:color="auto"/>
        <w:left w:val="none" w:sz="0" w:space="0" w:color="auto"/>
        <w:bottom w:val="none" w:sz="0" w:space="0" w:color="auto"/>
        <w:right w:val="none" w:sz="0" w:space="0" w:color="auto"/>
      </w:divBdr>
    </w:div>
    <w:div w:id="662390133">
      <w:bodyDiv w:val="1"/>
      <w:marLeft w:val="0"/>
      <w:marRight w:val="0"/>
      <w:marTop w:val="0"/>
      <w:marBottom w:val="0"/>
      <w:divBdr>
        <w:top w:val="none" w:sz="0" w:space="0" w:color="auto"/>
        <w:left w:val="none" w:sz="0" w:space="0" w:color="auto"/>
        <w:bottom w:val="none" w:sz="0" w:space="0" w:color="auto"/>
        <w:right w:val="none" w:sz="0" w:space="0" w:color="auto"/>
      </w:divBdr>
    </w:div>
    <w:div w:id="662464466">
      <w:bodyDiv w:val="1"/>
      <w:marLeft w:val="0"/>
      <w:marRight w:val="0"/>
      <w:marTop w:val="0"/>
      <w:marBottom w:val="0"/>
      <w:divBdr>
        <w:top w:val="none" w:sz="0" w:space="0" w:color="auto"/>
        <w:left w:val="none" w:sz="0" w:space="0" w:color="auto"/>
        <w:bottom w:val="none" w:sz="0" w:space="0" w:color="auto"/>
        <w:right w:val="none" w:sz="0" w:space="0" w:color="auto"/>
      </w:divBdr>
    </w:div>
    <w:div w:id="665936454">
      <w:bodyDiv w:val="1"/>
      <w:marLeft w:val="0"/>
      <w:marRight w:val="0"/>
      <w:marTop w:val="0"/>
      <w:marBottom w:val="0"/>
      <w:divBdr>
        <w:top w:val="none" w:sz="0" w:space="0" w:color="auto"/>
        <w:left w:val="none" w:sz="0" w:space="0" w:color="auto"/>
        <w:bottom w:val="none" w:sz="0" w:space="0" w:color="auto"/>
        <w:right w:val="none" w:sz="0" w:space="0" w:color="auto"/>
      </w:divBdr>
    </w:div>
    <w:div w:id="666205582">
      <w:bodyDiv w:val="1"/>
      <w:marLeft w:val="0"/>
      <w:marRight w:val="0"/>
      <w:marTop w:val="0"/>
      <w:marBottom w:val="0"/>
      <w:divBdr>
        <w:top w:val="none" w:sz="0" w:space="0" w:color="auto"/>
        <w:left w:val="none" w:sz="0" w:space="0" w:color="auto"/>
        <w:bottom w:val="none" w:sz="0" w:space="0" w:color="auto"/>
        <w:right w:val="none" w:sz="0" w:space="0" w:color="auto"/>
      </w:divBdr>
    </w:div>
    <w:div w:id="667249876">
      <w:bodyDiv w:val="1"/>
      <w:marLeft w:val="0"/>
      <w:marRight w:val="0"/>
      <w:marTop w:val="0"/>
      <w:marBottom w:val="0"/>
      <w:divBdr>
        <w:top w:val="none" w:sz="0" w:space="0" w:color="auto"/>
        <w:left w:val="none" w:sz="0" w:space="0" w:color="auto"/>
        <w:bottom w:val="none" w:sz="0" w:space="0" w:color="auto"/>
        <w:right w:val="none" w:sz="0" w:space="0" w:color="auto"/>
      </w:divBdr>
    </w:div>
    <w:div w:id="671687850">
      <w:bodyDiv w:val="1"/>
      <w:marLeft w:val="0"/>
      <w:marRight w:val="0"/>
      <w:marTop w:val="0"/>
      <w:marBottom w:val="0"/>
      <w:divBdr>
        <w:top w:val="none" w:sz="0" w:space="0" w:color="auto"/>
        <w:left w:val="none" w:sz="0" w:space="0" w:color="auto"/>
        <w:bottom w:val="none" w:sz="0" w:space="0" w:color="auto"/>
        <w:right w:val="none" w:sz="0" w:space="0" w:color="auto"/>
      </w:divBdr>
    </w:div>
    <w:div w:id="673217561">
      <w:bodyDiv w:val="1"/>
      <w:marLeft w:val="0"/>
      <w:marRight w:val="0"/>
      <w:marTop w:val="0"/>
      <w:marBottom w:val="0"/>
      <w:divBdr>
        <w:top w:val="none" w:sz="0" w:space="0" w:color="auto"/>
        <w:left w:val="none" w:sz="0" w:space="0" w:color="auto"/>
        <w:bottom w:val="none" w:sz="0" w:space="0" w:color="auto"/>
        <w:right w:val="none" w:sz="0" w:space="0" w:color="auto"/>
      </w:divBdr>
    </w:div>
    <w:div w:id="675349302">
      <w:bodyDiv w:val="1"/>
      <w:marLeft w:val="0"/>
      <w:marRight w:val="0"/>
      <w:marTop w:val="0"/>
      <w:marBottom w:val="0"/>
      <w:divBdr>
        <w:top w:val="none" w:sz="0" w:space="0" w:color="auto"/>
        <w:left w:val="none" w:sz="0" w:space="0" w:color="auto"/>
        <w:bottom w:val="none" w:sz="0" w:space="0" w:color="auto"/>
        <w:right w:val="none" w:sz="0" w:space="0" w:color="auto"/>
      </w:divBdr>
    </w:div>
    <w:div w:id="677387226">
      <w:bodyDiv w:val="1"/>
      <w:marLeft w:val="0"/>
      <w:marRight w:val="0"/>
      <w:marTop w:val="0"/>
      <w:marBottom w:val="0"/>
      <w:divBdr>
        <w:top w:val="none" w:sz="0" w:space="0" w:color="auto"/>
        <w:left w:val="none" w:sz="0" w:space="0" w:color="auto"/>
        <w:bottom w:val="none" w:sz="0" w:space="0" w:color="auto"/>
        <w:right w:val="none" w:sz="0" w:space="0" w:color="auto"/>
      </w:divBdr>
    </w:div>
    <w:div w:id="678503421">
      <w:bodyDiv w:val="1"/>
      <w:marLeft w:val="0"/>
      <w:marRight w:val="0"/>
      <w:marTop w:val="0"/>
      <w:marBottom w:val="0"/>
      <w:divBdr>
        <w:top w:val="none" w:sz="0" w:space="0" w:color="auto"/>
        <w:left w:val="none" w:sz="0" w:space="0" w:color="auto"/>
        <w:bottom w:val="none" w:sz="0" w:space="0" w:color="auto"/>
        <w:right w:val="none" w:sz="0" w:space="0" w:color="auto"/>
      </w:divBdr>
    </w:div>
    <w:div w:id="680738933">
      <w:bodyDiv w:val="1"/>
      <w:marLeft w:val="0"/>
      <w:marRight w:val="0"/>
      <w:marTop w:val="0"/>
      <w:marBottom w:val="0"/>
      <w:divBdr>
        <w:top w:val="none" w:sz="0" w:space="0" w:color="auto"/>
        <w:left w:val="none" w:sz="0" w:space="0" w:color="auto"/>
        <w:bottom w:val="none" w:sz="0" w:space="0" w:color="auto"/>
        <w:right w:val="none" w:sz="0" w:space="0" w:color="auto"/>
      </w:divBdr>
    </w:div>
    <w:div w:id="682433589">
      <w:bodyDiv w:val="1"/>
      <w:marLeft w:val="0"/>
      <w:marRight w:val="0"/>
      <w:marTop w:val="0"/>
      <w:marBottom w:val="0"/>
      <w:divBdr>
        <w:top w:val="none" w:sz="0" w:space="0" w:color="auto"/>
        <w:left w:val="none" w:sz="0" w:space="0" w:color="auto"/>
        <w:bottom w:val="none" w:sz="0" w:space="0" w:color="auto"/>
        <w:right w:val="none" w:sz="0" w:space="0" w:color="auto"/>
      </w:divBdr>
    </w:div>
    <w:div w:id="684092436">
      <w:bodyDiv w:val="1"/>
      <w:marLeft w:val="0"/>
      <w:marRight w:val="0"/>
      <w:marTop w:val="0"/>
      <w:marBottom w:val="0"/>
      <w:divBdr>
        <w:top w:val="none" w:sz="0" w:space="0" w:color="auto"/>
        <w:left w:val="none" w:sz="0" w:space="0" w:color="auto"/>
        <w:bottom w:val="none" w:sz="0" w:space="0" w:color="auto"/>
        <w:right w:val="none" w:sz="0" w:space="0" w:color="auto"/>
      </w:divBdr>
    </w:div>
    <w:div w:id="686908519">
      <w:bodyDiv w:val="1"/>
      <w:marLeft w:val="0"/>
      <w:marRight w:val="0"/>
      <w:marTop w:val="0"/>
      <w:marBottom w:val="0"/>
      <w:divBdr>
        <w:top w:val="none" w:sz="0" w:space="0" w:color="auto"/>
        <w:left w:val="none" w:sz="0" w:space="0" w:color="auto"/>
        <w:bottom w:val="none" w:sz="0" w:space="0" w:color="auto"/>
        <w:right w:val="none" w:sz="0" w:space="0" w:color="auto"/>
      </w:divBdr>
    </w:div>
    <w:div w:id="688718215">
      <w:bodyDiv w:val="1"/>
      <w:marLeft w:val="0"/>
      <w:marRight w:val="0"/>
      <w:marTop w:val="0"/>
      <w:marBottom w:val="0"/>
      <w:divBdr>
        <w:top w:val="none" w:sz="0" w:space="0" w:color="auto"/>
        <w:left w:val="none" w:sz="0" w:space="0" w:color="auto"/>
        <w:bottom w:val="none" w:sz="0" w:space="0" w:color="auto"/>
        <w:right w:val="none" w:sz="0" w:space="0" w:color="auto"/>
      </w:divBdr>
    </w:div>
    <w:div w:id="693730188">
      <w:bodyDiv w:val="1"/>
      <w:marLeft w:val="0"/>
      <w:marRight w:val="0"/>
      <w:marTop w:val="0"/>
      <w:marBottom w:val="0"/>
      <w:divBdr>
        <w:top w:val="none" w:sz="0" w:space="0" w:color="auto"/>
        <w:left w:val="none" w:sz="0" w:space="0" w:color="auto"/>
        <w:bottom w:val="none" w:sz="0" w:space="0" w:color="auto"/>
        <w:right w:val="none" w:sz="0" w:space="0" w:color="auto"/>
      </w:divBdr>
    </w:div>
    <w:div w:id="693851087">
      <w:bodyDiv w:val="1"/>
      <w:marLeft w:val="0"/>
      <w:marRight w:val="0"/>
      <w:marTop w:val="0"/>
      <w:marBottom w:val="0"/>
      <w:divBdr>
        <w:top w:val="none" w:sz="0" w:space="0" w:color="auto"/>
        <w:left w:val="none" w:sz="0" w:space="0" w:color="auto"/>
        <w:bottom w:val="none" w:sz="0" w:space="0" w:color="auto"/>
        <w:right w:val="none" w:sz="0" w:space="0" w:color="auto"/>
      </w:divBdr>
    </w:div>
    <w:div w:id="694112088">
      <w:bodyDiv w:val="1"/>
      <w:marLeft w:val="0"/>
      <w:marRight w:val="0"/>
      <w:marTop w:val="0"/>
      <w:marBottom w:val="0"/>
      <w:divBdr>
        <w:top w:val="none" w:sz="0" w:space="0" w:color="auto"/>
        <w:left w:val="none" w:sz="0" w:space="0" w:color="auto"/>
        <w:bottom w:val="none" w:sz="0" w:space="0" w:color="auto"/>
        <w:right w:val="none" w:sz="0" w:space="0" w:color="auto"/>
      </w:divBdr>
    </w:div>
    <w:div w:id="694310259">
      <w:bodyDiv w:val="1"/>
      <w:marLeft w:val="0"/>
      <w:marRight w:val="0"/>
      <w:marTop w:val="0"/>
      <w:marBottom w:val="0"/>
      <w:divBdr>
        <w:top w:val="none" w:sz="0" w:space="0" w:color="auto"/>
        <w:left w:val="none" w:sz="0" w:space="0" w:color="auto"/>
        <w:bottom w:val="none" w:sz="0" w:space="0" w:color="auto"/>
        <w:right w:val="none" w:sz="0" w:space="0" w:color="auto"/>
      </w:divBdr>
    </w:div>
    <w:div w:id="695231406">
      <w:bodyDiv w:val="1"/>
      <w:marLeft w:val="0"/>
      <w:marRight w:val="0"/>
      <w:marTop w:val="0"/>
      <w:marBottom w:val="0"/>
      <w:divBdr>
        <w:top w:val="none" w:sz="0" w:space="0" w:color="auto"/>
        <w:left w:val="none" w:sz="0" w:space="0" w:color="auto"/>
        <w:bottom w:val="none" w:sz="0" w:space="0" w:color="auto"/>
        <w:right w:val="none" w:sz="0" w:space="0" w:color="auto"/>
      </w:divBdr>
    </w:div>
    <w:div w:id="696199846">
      <w:bodyDiv w:val="1"/>
      <w:marLeft w:val="0"/>
      <w:marRight w:val="0"/>
      <w:marTop w:val="0"/>
      <w:marBottom w:val="0"/>
      <w:divBdr>
        <w:top w:val="none" w:sz="0" w:space="0" w:color="auto"/>
        <w:left w:val="none" w:sz="0" w:space="0" w:color="auto"/>
        <w:bottom w:val="none" w:sz="0" w:space="0" w:color="auto"/>
        <w:right w:val="none" w:sz="0" w:space="0" w:color="auto"/>
      </w:divBdr>
    </w:div>
    <w:div w:id="698623016">
      <w:bodyDiv w:val="1"/>
      <w:marLeft w:val="0"/>
      <w:marRight w:val="0"/>
      <w:marTop w:val="0"/>
      <w:marBottom w:val="0"/>
      <w:divBdr>
        <w:top w:val="none" w:sz="0" w:space="0" w:color="auto"/>
        <w:left w:val="none" w:sz="0" w:space="0" w:color="auto"/>
        <w:bottom w:val="none" w:sz="0" w:space="0" w:color="auto"/>
        <w:right w:val="none" w:sz="0" w:space="0" w:color="auto"/>
      </w:divBdr>
    </w:div>
    <w:div w:id="698697369">
      <w:bodyDiv w:val="1"/>
      <w:marLeft w:val="0"/>
      <w:marRight w:val="0"/>
      <w:marTop w:val="0"/>
      <w:marBottom w:val="0"/>
      <w:divBdr>
        <w:top w:val="none" w:sz="0" w:space="0" w:color="auto"/>
        <w:left w:val="none" w:sz="0" w:space="0" w:color="auto"/>
        <w:bottom w:val="none" w:sz="0" w:space="0" w:color="auto"/>
        <w:right w:val="none" w:sz="0" w:space="0" w:color="auto"/>
      </w:divBdr>
    </w:div>
    <w:div w:id="705715877">
      <w:bodyDiv w:val="1"/>
      <w:marLeft w:val="0"/>
      <w:marRight w:val="0"/>
      <w:marTop w:val="0"/>
      <w:marBottom w:val="0"/>
      <w:divBdr>
        <w:top w:val="none" w:sz="0" w:space="0" w:color="auto"/>
        <w:left w:val="none" w:sz="0" w:space="0" w:color="auto"/>
        <w:bottom w:val="none" w:sz="0" w:space="0" w:color="auto"/>
        <w:right w:val="none" w:sz="0" w:space="0" w:color="auto"/>
      </w:divBdr>
    </w:div>
    <w:div w:id="708721363">
      <w:bodyDiv w:val="1"/>
      <w:marLeft w:val="0"/>
      <w:marRight w:val="0"/>
      <w:marTop w:val="0"/>
      <w:marBottom w:val="0"/>
      <w:divBdr>
        <w:top w:val="none" w:sz="0" w:space="0" w:color="auto"/>
        <w:left w:val="none" w:sz="0" w:space="0" w:color="auto"/>
        <w:bottom w:val="none" w:sz="0" w:space="0" w:color="auto"/>
        <w:right w:val="none" w:sz="0" w:space="0" w:color="auto"/>
      </w:divBdr>
    </w:div>
    <w:div w:id="715009332">
      <w:bodyDiv w:val="1"/>
      <w:marLeft w:val="0"/>
      <w:marRight w:val="0"/>
      <w:marTop w:val="0"/>
      <w:marBottom w:val="0"/>
      <w:divBdr>
        <w:top w:val="none" w:sz="0" w:space="0" w:color="auto"/>
        <w:left w:val="none" w:sz="0" w:space="0" w:color="auto"/>
        <w:bottom w:val="none" w:sz="0" w:space="0" w:color="auto"/>
        <w:right w:val="none" w:sz="0" w:space="0" w:color="auto"/>
      </w:divBdr>
    </w:div>
    <w:div w:id="718169728">
      <w:bodyDiv w:val="1"/>
      <w:marLeft w:val="0"/>
      <w:marRight w:val="0"/>
      <w:marTop w:val="0"/>
      <w:marBottom w:val="0"/>
      <w:divBdr>
        <w:top w:val="none" w:sz="0" w:space="0" w:color="auto"/>
        <w:left w:val="none" w:sz="0" w:space="0" w:color="auto"/>
        <w:bottom w:val="none" w:sz="0" w:space="0" w:color="auto"/>
        <w:right w:val="none" w:sz="0" w:space="0" w:color="auto"/>
      </w:divBdr>
    </w:div>
    <w:div w:id="722828285">
      <w:bodyDiv w:val="1"/>
      <w:marLeft w:val="0"/>
      <w:marRight w:val="0"/>
      <w:marTop w:val="0"/>
      <w:marBottom w:val="0"/>
      <w:divBdr>
        <w:top w:val="none" w:sz="0" w:space="0" w:color="auto"/>
        <w:left w:val="none" w:sz="0" w:space="0" w:color="auto"/>
        <w:bottom w:val="none" w:sz="0" w:space="0" w:color="auto"/>
        <w:right w:val="none" w:sz="0" w:space="0" w:color="auto"/>
      </w:divBdr>
    </w:div>
    <w:div w:id="723600234">
      <w:bodyDiv w:val="1"/>
      <w:marLeft w:val="0"/>
      <w:marRight w:val="0"/>
      <w:marTop w:val="0"/>
      <w:marBottom w:val="0"/>
      <w:divBdr>
        <w:top w:val="none" w:sz="0" w:space="0" w:color="auto"/>
        <w:left w:val="none" w:sz="0" w:space="0" w:color="auto"/>
        <w:bottom w:val="none" w:sz="0" w:space="0" w:color="auto"/>
        <w:right w:val="none" w:sz="0" w:space="0" w:color="auto"/>
      </w:divBdr>
    </w:div>
    <w:div w:id="724379256">
      <w:bodyDiv w:val="1"/>
      <w:marLeft w:val="0"/>
      <w:marRight w:val="0"/>
      <w:marTop w:val="0"/>
      <w:marBottom w:val="0"/>
      <w:divBdr>
        <w:top w:val="none" w:sz="0" w:space="0" w:color="auto"/>
        <w:left w:val="none" w:sz="0" w:space="0" w:color="auto"/>
        <w:bottom w:val="none" w:sz="0" w:space="0" w:color="auto"/>
        <w:right w:val="none" w:sz="0" w:space="0" w:color="auto"/>
      </w:divBdr>
    </w:div>
    <w:div w:id="730730257">
      <w:bodyDiv w:val="1"/>
      <w:marLeft w:val="0"/>
      <w:marRight w:val="0"/>
      <w:marTop w:val="0"/>
      <w:marBottom w:val="0"/>
      <w:divBdr>
        <w:top w:val="none" w:sz="0" w:space="0" w:color="auto"/>
        <w:left w:val="none" w:sz="0" w:space="0" w:color="auto"/>
        <w:bottom w:val="none" w:sz="0" w:space="0" w:color="auto"/>
        <w:right w:val="none" w:sz="0" w:space="0" w:color="auto"/>
      </w:divBdr>
    </w:div>
    <w:div w:id="732854041">
      <w:bodyDiv w:val="1"/>
      <w:marLeft w:val="0"/>
      <w:marRight w:val="0"/>
      <w:marTop w:val="0"/>
      <w:marBottom w:val="0"/>
      <w:divBdr>
        <w:top w:val="none" w:sz="0" w:space="0" w:color="auto"/>
        <w:left w:val="none" w:sz="0" w:space="0" w:color="auto"/>
        <w:bottom w:val="none" w:sz="0" w:space="0" w:color="auto"/>
        <w:right w:val="none" w:sz="0" w:space="0" w:color="auto"/>
      </w:divBdr>
    </w:div>
    <w:div w:id="733939346">
      <w:bodyDiv w:val="1"/>
      <w:marLeft w:val="0"/>
      <w:marRight w:val="0"/>
      <w:marTop w:val="0"/>
      <w:marBottom w:val="0"/>
      <w:divBdr>
        <w:top w:val="none" w:sz="0" w:space="0" w:color="auto"/>
        <w:left w:val="none" w:sz="0" w:space="0" w:color="auto"/>
        <w:bottom w:val="none" w:sz="0" w:space="0" w:color="auto"/>
        <w:right w:val="none" w:sz="0" w:space="0" w:color="auto"/>
      </w:divBdr>
    </w:div>
    <w:div w:id="738553622">
      <w:bodyDiv w:val="1"/>
      <w:marLeft w:val="0"/>
      <w:marRight w:val="0"/>
      <w:marTop w:val="0"/>
      <w:marBottom w:val="0"/>
      <w:divBdr>
        <w:top w:val="none" w:sz="0" w:space="0" w:color="auto"/>
        <w:left w:val="none" w:sz="0" w:space="0" w:color="auto"/>
        <w:bottom w:val="none" w:sz="0" w:space="0" w:color="auto"/>
        <w:right w:val="none" w:sz="0" w:space="0" w:color="auto"/>
      </w:divBdr>
    </w:div>
    <w:div w:id="739211423">
      <w:bodyDiv w:val="1"/>
      <w:marLeft w:val="0"/>
      <w:marRight w:val="0"/>
      <w:marTop w:val="0"/>
      <w:marBottom w:val="0"/>
      <w:divBdr>
        <w:top w:val="none" w:sz="0" w:space="0" w:color="auto"/>
        <w:left w:val="none" w:sz="0" w:space="0" w:color="auto"/>
        <w:bottom w:val="none" w:sz="0" w:space="0" w:color="auto"/>
        <w:right w:val="none" w:sz="0" w:space="0" w:color="auto"/>
      </w:divBdr>
    </w:div>
    <w:div w:id="744961523">
      <w:bodyDiv w:val="1"/>
      <w:marLeft w:val="0"/>
      <w:marRight w:val="0"/>
      <w:marTop w:val="0"/>
      <w:marBottom w:val="0"/>
      <w:divBdr>
        <w:top w:val="none" w:sz="0" w:space="0" w:color="auto"/>
        <w:left w:val="none" w:sz="0" w:space="0" w:color="auto"/>
        <w:bottom w:val="none" w:sz="0" w:space="0" w:color="auto"/>
        <w:right w:val="none" w:sz="0" w:space="0" w:color="auto"/>
      </w:divBdr>
    </w:div>
    <w:div w:id="749546350">
      <w:bodyDiv w:val="1"/>
      <w:marLeft w:val="0"/>
      <w:marRight w:val="0"/>
      <w:marTop w:val="0"/>
      <w:marBottom w:val="0"/>
      <w:divBdr>
        <w:top w:val="none" w:sz="0" w:space="0" w:color="auto"/>
        <w:left w:val="none" w:sz="0" w:space="0" w:color="auto"/>
        <w:bottom w:val="none" w:sz="0" w:space="0" w:color="auto"/>
        <w:right w:val="none" w:sz="0" w:space="0" w:color="auto"/>
      </w:divBdr>
    </w:div>
    <w:div w:id="751046164">
      <w:bodyDiv w:val="1"/>
      <w:marLeft w:val="0"/>
      <w:marRight w:val="0"/>
      <w:marTop w:val="0"/>
      <w:marBottom w:val="0"/>
      <w:divBdr>
        <w:top w:val="none" w:sz="0" w:space="0" w:color="auto"/>
        <w:left w:val="none" w:sz="0" w:space="0" w:color="auto"/>
        <w:bottom w:val="none" w:sz="0" w:space="0" w:color="auto"/>
        <w:right w:val="none" w:sz="0" w:space="0" w:color="auto"/>
      </w:divBdr>
    </w:div>
    <w:div w:id="752749827">
      <w:bodyDiv w:val="1"/>
      <w:marLeft w:val="0"/>
      <w:marRight w:val="0"/>
      <w:marTop w:val="0"/>
      <w:marBottom w:val="0"/>
      <w:divBdr>
        <w:top w:val="none" w:sz="0" w:space="0" w:color="auto"/>
        <w:left w:val="none" w:sz="0" w:space="0" w:color="auto"/>
        <w:bottom w:val="none" w:sz="0" w:space="0" w:color="auto"/>
        <w:right w:val="none" w:sz="0" w:space="0" w:color="auto"/>
      </w:divBdr>
    </w:div>
    <w:div w:id="761490197">
      <w:bodyDiv w:val="1"/>
      <w:marLeft w:val="0"/>
      <w:marRight w:val="0"/>
      <w:marTop w:val="0"/>
      <w:marBottom w:val="0"/>
      <w:divBdr>
        <w:top w:val="none" w:sz="0" w:space="0" w:color="auto"/>
        <w:left w:val="none" w:sz="0" w:space="0" w:color="auto"/>
        <w:bottom w:val="none" w:sz="0" w:space="0" w:color="auto"/>
        <w:right w:val="none" w:sz="0" w:space="0" w:color="auto"/>
      </w:divBdr>
    </w:div>
    <w:div w:id="765076238">
      <w:bodyDiv w:val="1"/>
      <w:marLeft w:val="0"/>
      <w:marRight w:val="0"/>
      <w:marTop w:val="0"/>
      <w:marBottom w:val="0"/>
      <w:divBdr>
        <w:top w:val="none" w:sz="0" w:space="0" w:color="auto"/>
        <w:left w:val="none" w:sz="0" w:space="0" w:color="auto"/>
        <w:bottom w:val="none" w:sz="0" w:space="0" w:color="auto"/>
        <w:right w:val="none" w:sz="0" w:space="0" w:color="auto"/>
      </w:divBdr>
    </w:div>
    <w:div w:id="765267194">
      <w:bodyDiv w:val="1"/>
      <w:marLeft w:val="0"/>
      <w:marRight w:val="0"/>
      <w:marTop w:val="0"/>
      <w:marBottom w:val="0"/>
      <w:divBdr>
        <w:top w:val="none" w:sz="0" w:space="0" w:color="auto"/>
        <w:left w:val="none" w:sz="0" w:space="0" w:color="auto"/>
        <w:bottom w:val="none" w:sz="0" w:space="0" w:color="auto"/>
        <w:right w:val="none" w:sz="0" w:space="0" w:color="auto"/>
      </w:divBdr>
    </w:div>
    <w:div w:id="766120085">
      <w:bodyDiv w:val="1"/>
      <w:marLeft w:val="0"/>
      <w:marRight w:val="0"/>
      <w:marTop w:val="0"/>
      <w:marBottom w:val="0"/>
      <w:divBdr>
        <w:top w:val="none" w:sz="0" w:space="0" w:color="auto"/>
        <w:left w:val="none" w:sz="0" w:space="0" w:color="auto"/>
        <w:bottom w:val="none" w:sz="0" w:space="0" w:color="auto"/>
        <w:right w:val="none" w:sz="0" w:space="0" w:color="auto"/>
      </w:divBdr>
    </w:div>
    <w:div w:id="767429921">
      <w:bodyDiv w:val="1"/>
      <w:marLeft w:val="0"/>
      <w:marRight w:val="0"/>
      <w:marTop w:val="0"/>
      <w:marBottom w:val="0"/>
      <w:divBdr>
        <w:top w:val="none" w:sz="0" w:space="0" w:color="auto"/>
        <w:left w:val="none" w:sz="0" w:space="0" w:color="auto"/>
        <w:bottom w:val="none" w:sz="0" w:space="0" w:color="auto"/>
        <w:right w:val="none" w:sz="0" w:space="0" w:color="auto"/>
      </w:divBdr>
    </w:div>
    <w:div w:id="768547767">
      <w:bodyDiv w:val="1"/>
      <w:marLeft w:val="0"/>
      <w:marRight w:val="0"/>
      <w:marTop w:val="0"/>
      <w:marBottom w:val="0"/>
      <w:divBdr>
        <w:top w:val="none" w:sz="0" w:space="0" w:color="auto"/>
        <w:left w:val="none" w:sz="0" w:space="0" w:color="auto"/>
        <w:bottom w:val="none" w:sz="0" w:space="0" w:color="auto"/>
        <w:right w:val="none" w:sz="0" w:space="0" w:color="auto"/>
      </w:divBdr>
    </w:div>
    <w:div w:id="770048294">
      <w:bodyDiv w:val="1"/>
      <w:marLeft w:val="0"/>
      <w:marRight w:val="0"/>
      <w:marTop w:val="0"/>
      <w:marBottom w:val="0"/>
      <w:divBdr>
        <w:top w:val="none" w:sz="0" w:space="0" w:color="auto"/>
        <w:left w:val="none" w:sz="0" w:space="0" w:color="auto"/>
        <w:bottom w:val="none" w:sz="0" w:space="0" w:color="auto"/>
        <w:right w:val="none" w:sz="0" w:space="0" w:color="auto"/>
      </w:divBdr>
    </w:div>
    <w:div w:id="770663964">
      <w:bodyDiv w:val="1"/>
      <w:marLeft w:val="0"/>
      <w:marRight w:val="0"/>
      <w:marTop w:val="0"/>
      <w:marBottom w:val="0"/>
      <w:divBdr>
        <w:top w:val="none" w:sz="0" w:space="0" w:color="auto"/>
        <w:left w:val="none" w:sz="0" w:space="0" w:color="auto"/>
        <w:bottom w:val="none" w:sz="0" w:space="0" w:color="auto"/>
        <w:right w:val="none" w:sz="0" w:space="0" w:color="auto"/>
      </w:divBdr>
    </w:div>
    <w:div w:id="771901833">
      <w:bodyDiv w:val="1"/>
      <w:marLeft w:val="0"/>
      <w:marRight w:val="0"/>
      <w:marTop w:val="0"/>
      <w:marBottom w:val="0"/>
      <w:divBdr>
        <w:top w:val="none" w:sz="0" w:space="0" w:color="auto"/>
        <w:left w:val="none" w:sz="0" w:space="0" w:color="auto"/>
        <w:bottom w:val="none" w:sz="0" w:space="0" w:color="auto"/>
        <w:right w:val="none" w:sz="0" w:space="0" w:color="auto"/>
      </w:divBdr>
    </w:div>
    <w:div w:id="772675670">
      <w:bodyDiv w:val="1"/>
      <w:marLeft w:val="0"/>
      <w:marRight w:val="0"/>
      <w:marTop w:val="0"/>
      <w:marBottom w:val="0"/>
      <w:divBdr>
        <w:top w:val="none" w:sz="0" w:space="0" w:color="auto"/>
        <w:left w:val="none" w:sz="0" w:space="0" w:color="auto"/>
        <w:bottom w:val="none" w:sz="0" w:space="0" w:color="auto"/>
        <w:right w:val="none" w:sz="0" w:space="0" w:color="auto"/>
      </w:divBdr>
    </w:div>
    <w:div w:id="778597939">
      <w:bodyDiv w:val="1"/>
      <w:marLeft w:val="0"/>
      <w:marRight w:val="0"/>
      <w:marTop w:val="0"/>
      <w:marBottom w:val="0"/>
      <w:divBdr>
        <w:top w:val="none" w:sz="0" w:space="0" w:color="auto"/>
        <w:left w:val="none" w:sz="0" w:space="0" w:color="auto"/>
        <w:bottom w:val="none" w:sz="0" w:space="0" w:color="auto"/>
        <w:right w:val="none" w:sz="0" w:space="0" w:color="auto"/>
      </w:divBdr>
    </w:div>
    <w:div w:id="779766229">
      <w:bodyDiv w:val="1"/>
      <w:marLeft w:val="0"/>
      <w:marRight w:val="0"/>
      <w:marTop w:val="0"/>
      <w:marBottom w:val="0"/>
      <w:divBdr>
        <w:top w:val="none" w:sz="0" w:space="0" w:color="auto"/>
        <w:left w:val="none" w:sz="0" w:space="0" w:color="auto"/>
        <w:bottom w:val="none" w:sz="0" w:space="0" w:color="auto"/>
        <w:right w:val="none" w:sz="0" w:space="0" w:color="auto"/>
      </w:divBdr>
    </w:div>
    <w:div w:id="783231409">
      <w:bodyDiv w:val="1"/>
      <w:marLeft w:val="0"/>
      <w:marRight w:val="0"/>
      <w:marTop w:val="0"/>
      <w:marBottom w:val="0"/>
      <w:divBdr>
        <w:top w:val="none" w:sz="0" w:space="0" w:color="auto"/>
        <w:left w:val="none" w:sz="0" w:space="0" w:color="auto"/>
        <w:bottom w:val="none" w:sz="0" w:space="0" w:color="auto"/>
        <w:right w:val="none" w:sz="0" w:space="0" w:color="auto"/>
      </w:divBdr>
    </w:div>
    <w:div w:id="789982316">
      <w:bodyDiv w:val="1"/>
      <w:marLeft w:val="0"/>
      <w:marRight w:val="0"/>
      <w:marTop w:val="0"/>
      <w:marBottom w:val="0"/>
      <w:divBdr>
        <w:top w:val="none" w:sz="0" w:space="0" w:color="auto"/>
        <w:left w:val="none" w:sz="0" w:space="0" w:color="auto"/>
        <w:bottom w:val="none" w:sz="0" w:space="0" w:color="auto"/>
        <w:right w:val="none" w:sz="0" w:space="0" w:color="auto"/>
      </w:divBdr>
    </w:div>
    <w:div w:id="790132432">
      <w:bodyDiv w:val="1"/>
      <w:marLeft w:val="0"/>
      <w:marRight w:val="0"/>
      <w:marTop w:val="0"/>
      <w:marBottom w:val="0"/>
      <w:divBdr>
        <w:top w:val="none" w:sz="0" w:space="0" w:color="auto"/>
        <w:left w:val="none" w:sz="0" w:space="0" w:color="auto"/>
        <w:bottom w:val="none" w:sz="0" w:space="0" w:color="auto"/>
        <w:right w:val="none" w:sz="0" w:space="0" w:color="auto"/>
      </w:divBdr>
    </w:div>
    <w:div w:id="790324907">
      <w:bodyDiv w:val="1"/>
      <w:marLeft w:val="0"/>
      <w:marRight w:val="0"/>
      <w:marTop w:val="0"/>
      <w:marBottom w:val="0"/>
      <w:divBdr>
        <w:top w:val="none" w:sz="0" w:space="0" w:color="auto"/>
        <w:left w:val="none" w:sz="0" w:space="0" w:color="auto"/>
        <w:bottom w:val="none" w:sz="0" w:space="0" w:color="auto"/>
        <w:right w:val="none" w:sz="0" w:space="0" w:color="auto"/>
      </w:divBdr>
    </w:div>
    <w:div w:id="791022964">
      <w:bodyDiv w:val="1"/>
      <w:marLeft w:val="0"/>
      <w:marRight w:val="0"/>
      <w:marTop w:val="0"/>
      <w:marBottom w:val="0"/>
      <w:divBdr>
        <w:top w:val="none" w:sz="0" w:space="0" w:color="auto"/>
        <w:left w:val="none" w:sz="0" w:space="0" w:color="auto"/>
        <w:bottom w:val="none" w:sz="0" w:space="0" w:color="auto"/>
        <w:right w:val="none" w:sz="0" w:space="0" w:color="auto"/>
      </w:divBdr>
    </w:div>
    <w:div w:id="792138180">
      <w:bodyDiv w:val="1"/>
      <w:marLeft w:val="0"/>
      <w:marRight w:val="0"/>
      <w:marTop w:val="0"/>
      <w:marBottom w:val="0"/>
      <w:divBdr>
        <w:top w:val="none" w:sz="0" w:space="0" w:color="auto"/>
        <w:left w:val="none" w:sz="0" w:space="0" w:color="auto"/>
        <w:bottom w:val="none" w:sz="0" w:space="0" w:color="auto"/>
        <w:right w:val="none" w:sz="0" w:space="0" w:color="auto"/>
      </w:divBdr>
    </w:div>
    <w:div w:id="792481412">
      <w:bodyDiv w:val="1"/>
      <w:marLeft w:val="0"/>
      <w:marRight w:val="0"/>
      <w:marTop w:val="0"/>
      <w:marBottom w:val="0"/>
      <w:divBdr>
        <w:top w:val="none" w:sz="0" w:space="0" w:color="auto"/>
        <w:left w:val="none" w:sz="0" w:space="0" w:color="auto"/>
        <w:bottom w:val="none" w:sz="0" w:space="0" w:color="auto"/>
        <w:right w:val="none" w:sz="0" w:space="0" w:color="auto"/>
      </w:divBdr>
    </w:div>
    <w:div w:id="795443183">
      <w:bodyDiv w:val="1"/>
      <w:marLeft w:val="0"/>
      <w:marRight w:val="0"/>
      <w:marTop w:val="0"/>
      <w:marBottom w:val="0"/>
      <w:divBdr>
        <w:top w:val="none" w:sz="0" w:space="0" w:color="auto"/>
        <w:left w:val="none" w:sz="0" w:space="0" w:color="auto"/>
        <w:bottom w:val="none" w:sz="0" w:space="0" w:color="auto"/>
        <w:right w:val="none" w:sz="0" w:space="0" w:color="auto"/>
      </w:divBdr>
    </w:div>
    <w:div w:id="795635053">
      <w:bodyDiv w:val="1"/>
      <w:marLeft w:val="0"/>
      <w:marRight w:val="0"/>
      <w:marTop w:val="0"/>
      <w:marBottom w:val="0"/>
      <w:divBdr>
        <w:top w:val="none" w:sz="0" w:space="0" w:color="auto"/>
        <w:left w:val="none" w:sz="0" w:space="0" w:color="auto"/>
        <w:bottom w:val="none" w:sz="0" w:space="0" w:color="auto"/>
        <w:right w:val="none" w:sz="0" w:space="0" w:color="auto"/>
      </w:divBdr>
    </w:div>
    <w:div w:id="798034062">
      <w:bodyDiv w:val="1"/>
      <w:marLeft w:val="0"/>
      <w:marRight w:val="0"/>
      <w:marTop w:val="0"/>
      <w:marBottom w:val="0"/>
      <w:divBdr>
        <w:top w:val="none" w:sz="0" w:space="0" w:color="auto"/>
        <w:left w:val="none" w:sz="0" w:space="0" w:color="auto"/>
        <w:bottom w:val="none" w:sz="0" w:space="0" w:color="auto"/>
        <w:right w:val="none" w:sz="0" w:space="0" w:color="auto"/>
      </w:divBdr>
    </w:div>
    <w:div w:id="798064217">
      <w:bodyDiv w:val="1"/>
      <w:marLeft w:val="0"/>
      <w:marRight w:val="0"/>
      <w:marTop w:val="0"/>
      <w:marBottom w:val="0"/>
      <w:divBdr>
        <w:top w:val="none" w:sz="0" w:space="0" w:color="auto"/>
        <w:left w:val="none" w:sz="0" w:space="0" w:color="auto"/>
        <w:bottom w:val="none" w:sz="0" w:space="0" w:color="auto"/>
        <w:right w:val="none" w:sz="0" w:space="0" w:color="auto"/>
      </w:divBdr>
    </w:div>
    <w:div w:id="798958042">
      <w:bodyDiv w:val="1"/>
      <w:marLeft w:val="0"/>
      <w:marRight w:val="0"/>
      <w:marTop w:val="0"/>
      <w:marBottom w:val="0"/>
      <w:divBdr>
        <w:top w:val="none" w:sz="0" w:space="0" w:color="auto"/>
        <w:left w:val="none" w:sz="0" w:space="0" w:color="auto"/>
        <w:bottom w:val="none" w:sz="0" w:space="0" w:color="auto"/>
        <w:right w:val="none" w:sz="0" w:space="0" w:color="auto"/>
      </w:divBdr>
    </w:div>
    <w:div w:id="799347514">
      <w:bodyDiv w:val="1"/>
      <w:marLeft w:val="0"/>
      <w:marRight w:val="0"/>
      <w:marTop w:val="0"/>
      <w:marBottom w:val="0"/>
      <w:divBdr>
        <w:top w:val="none" w:sz="0" w:space="0" w:color="auto"/>
        <w:left w:val="none" w:sz="0" w:space="0" w:color="auto"/>
        <w:bottom w:val="none" w:sz="0" w:space="0" w:color="auto"/>
        <w:right w:val="none" w:sz="0" w:space="0" w:color="auto"/>
      </w:divBdr>
    </w:div>
    <w:div w:id="804851614">
      <w:bodyDiv w:val="1"/>
      <w:marLeft w:val="0"/>
      <w:marRight w:val="0"/>
      <w:marTop w:val="0"/>
      <w:marBottom w:val="0"/>
      <w:divBdr>
        <w:top w:val="none" w:sz="0" w:space="0" w:color="auto"/>
        <w:left w:val="none" w:sz="0" w:space="0" w:color="auto"/>
        <w:bottom w:val="none" w:sz="0" w:space="0" w:color="auto"/>
        <w:right w:val="none" w:sz="0" w:space="0" w:color="auto"/>
      </w:divBdr>
    </w:div>
    <w:div w:id="806434330">
      <w:bodyDiv w:val="1"/>
      <w:marLeft w:val="0"/>
      <w:marRight w:val="0"/>
      <w:marTop w:val="0"/>
      <w:marBottom w:val="0"/>
      <w:divBdr>
        <w:top w:val="none" w:sz="0" w:space="0" w:color="auto"/>
        <w:left w:val="none" w:sz="0" w:space="0" w:color="auto"/>
        <w:bottom w:val="none" w:sz="0" w:space="0" w:color="auto"/>
        <w:right w:val="none" w:sz="0" w:space="0" w:color="auto"/>
      </w:divBdr>
    </w:div>
    <w:div w:id="807014724">
      <w:bodyDiv w:val="1"/>
      <w:marLeft w:val="0"/>
      <w:marRight w:val="0"/>
      <w:marTop w:val="0"/>
      <w:marBottom w:val="0"/>
      <w:divBdr>
        <w:top w:val="none" w:sz="0" w:space="0" w:color="auto"/>
        <w:left w:val="none" w:sz="0" w:space="0" w:color="auto"/>
        <w:bottom w:val="none" w:sz="0" w:space="0" w:color="auto"/>
        <w:right w:val="none" w:sz="0" w:space="0" w:color="auto"/>
      </w:divBdr>
    </w:div>
    <w:div w:id="808280879">
      <w:bodyDiv w:val="1"/>
      <w:marLeft w:val="0"/>
      <w:marRight w:val="0"/>
      <w:marTop w:val="0"/>
      <w:marBottom w:val="0"/>
      <w:divBdr>
        <w:top w:val="none" w:sz="0" w:space="0" w:color="auto"/>
        <w:left w:val="none" w:sz="0" w:space="0" w:color="auto"/>
        <w:bottom w:val="none" w:sz="0" w:space="0" w:color="auto"/>
        <w:right w:val="none" w:sz="0" w:space="0" w:color="auto"/>
      </w:divBdr>
    </w:div>
    <w:div w:id="808478155">
      <w:bodyDiv w:val="1"/>
      <w:marLeft w:val="0"/>
      <w:marRight w:val="0"/>
      <w:marTop w:val="0"/>
      <w:marBottom w:val="0"/>
      <w:divBdr>
        <w:top w:val="none" w:sz="0" w:space="0" w:color="auto"/>
        <w:left w:val="none" w:sz="0" w:space="0" w:color="auto"/>
        <w:bottom w:val="none" w:sz="0" w:space="0" w:color="auto"/>
        <w:right w:val="none" w:sz="0" w:space="0" w:color="auto"/>
      </w:divBdr>
    </w:div>
    <w:div w:id="808668720">
      <w:bodyDiv w:val="1"/>
      <w:marLeft w:val="0"/>
      <w:marRight w:val="0"/>
      <w:marTop w:val="0"/>
      <w:marBottom w:val="0"/>
      <w:divBdr>
        <w:top w:val="none" w:sz="0" w:space="0" w:color="auto"/>
        <w:left w:val="none" w:sz="0" w:space="0" w:color="auto"/>
        <w:bottom w:val="none" w:sz="0" w:space="0" w:color="auto"/>
        <w:right w:val="none" w:sz="0" w:space="0" w:color="auto"/>
      </w:divBdr>
    </w:div>
    <w:div w:id="809707871">
      <w:bodyDiv w:val="1"/>
      <w:marLeft w:val="0"/>
      <w:marRight w:val="0"/>
      <w:marTop w:val="0"/>
      <w:marBottom w:val="0"/>
      <w:divBdr>
        <w:top w:val="none" w:sz="0" w:space="0" w:color="auto"/>
        <w:left w:val="none" w:sz="0" w:space="0" w:color="auto"/>
        <w:bottom w:val="none" w:sz="0" w:space="0" w:color="auto"/>
        <w:right w:val="none" w:sz="0" w:space="0" w:color="auto"/>
      </w:divBdr>
    </w:div>
    <w:div w:id="813257970">
      <w:bodyDiv w:val="1"/>
      <w:marLeft w:val="0"/>
      <w:marRight w:val="0"/>
      <w:marTop w:val="0"/>
      <w:marBottom w:val="0"/>
      <w:divBdr>
        <w:top w:val="none" w:sz="0" w:space="0" w:color="auto"/>
        <w:left w:val="none" w:sz="0" w:space="0" w:color="auto"/>
        <w:bottom w:val="none" w:sz="0" w:space="0" w:color="auto"/>
        <w:right w:val="none" w:sz="0" w:space="0" w:color="auto"/>
      </w:divBdr>
    </w:div>
    <w:div w:id="816803615">
      <w:bodyDiv w:val="1"/>
      <w:marLeft w:val="0"/>
      <w:marRight w:val="0"/>
      <w:marTop w:val="0"/>
      <w:marBottom w:val="0"/>
      <w:divBdr>
        <w:top w:val="none" w:sz="0" w:space="0" w:color="auto"/>
        <w:left w:val="none" w:sz="0" w:space="0" w:color="auto"/>
        <w:bottom w:val="none" w:sz="0" w:space="0" w:color="auto"/>
        <w:right w:val="none" w:sz="0" w:space="0" w:color="auto"/>
      </w:divBdr>
    </w:div>
    <w:div w:id="828667484">
      <w:bodyDiv w:val="1"/>
      <w:marLeft w:val="0"/>
      <w:marRight w:val="0"/>
      <w:marTop w:val="0"/>
      <w:marBottom w:val="0"/>
      <w:divBdr>
        <w:top w:val="none" w:sz="0" w:space="0" w:color="auto"/>
        <w:left w:val="none" w:sz="0" w:space="0" w:color="auto"/>
        <w:bottom w:val="none" w:sz="0" w:space="0" w:color="auto"/>
        <w:right w:val="none" w:sz="0" w:space="0" w:color="auto"/>
      </w:divBdr>
    </w:div>
    <w:div w:id="829516565">
      <w:bodyDiv w:val="1"/>
      <w:marLeft w:val="0"/>
      <w:marRight w:val="0"/>
      <w:marTop w:val="0"/>
      <w:marBottom w:val="0"/>
      <w:divBdr>
        <w:top w:val="none" w:sz="0" w:space="0" w:color="auto"/>
        <w:left w:val="none" w:sz="0" w:space="0" w:color="auto"/>
        <w:bottom w:val="none" w:sz="0" w:space="0" w:color="auto"/>
        <w:right w:val="none" w:sz="0" w:space="0" w:color="auto"/>
      </w:divBdr>
    </w:div>
    <w:div w:id="834032819">
      <w:bodyDiv w:val="1"/>
      <w:marLeft w:val="0"/>
      <w:marRight w:val="0"/>
      <w:marTop w:val="0"/>
      <w:marBottom w:val="0"/>
      <w:divBdr>
        <w:top w:val="none" w:sz="0" w:space="0" w:color="auto"/>
        <w:left w:val="none" w:sz="0" w:space="0" w:color="auto"/>
        <w:bottom w:val="none" w:sz="0" w:space="0" w:color="auto"/>
        <w:right w:val="none" w:sz="0" w:space="0" w:color="auto"/>
      </w:divBdr>
    </w:div>
    <w:div w:id="834148582">
      <w:bodyDiv w:val="1"/>
      <w:marLeft w:val="0"/>
      <w:marRight w:val="0"/>
      <w:marTop w:val="0"/>
      <w:marBottom w:val="0"/>
      <w:divBdr>
        <w:top w:val="none" w:sz="0" w:space="0" w:color="auto"/>
        <w:left w:val="none" w:sz="0" w:space="0" w:color="auto"/>
        <w:bottom w:val="none" w:sz="0" w:space="0" w:color="auto"/>
        <w:right w:val="none" w:sz="0" w:space="0" w:color="auto"/>
      </w:divBdr>
    </w:div>
    <w:div w:id="835387697">
      <w:bodyDiv w:val="1"/>
      <w:marLeft w:val="0"/>
      <w:marRight w:val="0"/>
      <w:marTop w:val="0"/>
      <w:marBottom w:val="0"/>
      <w:divBdr>
        <w:top w:val="none" w:sz="0" w:space="0" w:color="auto"/>
        <w:left w:val="none" w:sz="0" w:space="0" w:color="auto"/>
        <w:bottom w:val="none" w:sz="0" w:space="0" w:color="auto"/>
        <w:right w:val="none" w:sz="0" w:space="0" w:color="auto"/>
      </w:divBdr>
    </w:div>
    <w:div w:id="835612096">
      <w:bodyDiv w:val="1"/>
      <w:marLeft w:val="0"/>
      <w:marRight w:val="0"/>
      <w:marTop w:val="0"/>
      <w:marBottom w:val="0"/>
      <w:divBdr>
        <w:top w:val="none" w:sz="0" w:space="0" w:color="auto"/>
        <w:left w:val="none" w:sz="0" w:space="0" w:color="auto"/>
        <w:bottom w:val="none" w:sz="0" w:space="0" w:color="auto"/>
        <w:right w:val="none" w:sz="0" w:space="0" w:color="auto"/>
      </w:divBdr>
    </w:div>
    <w:div w:id="836531674">
      <w:bodyDiv w:val="1"/>
      <w:marLeft w:val="0"/>
      <w:marRight w:val="0"/>
      <w:marTop w:val="0"/>
      <w:marBottom w:val="0"/>
      <w:divBdr>
        <w:top w:val="none" w:sz="0" w:space="0" w:color="auto"/>
        <w:left w:val="none" w:sz="0" w:space="0" w:color="auto"/>
        <w:bottom w:val="none" w:sz="0" w:space="0" w:color="auto"/>
        <w:right w:val="none" w:sz="0" w:space="0" w:color="auto"/>
      </w:divBdr>
    </w:div>
    <w:div w:id="837428838">
      <w:bodyDiv w:val="1"/>
      <w:marLeft w:val="0"/>
      <w:marRight w:val="0"/>
      <w:marTop w:val="0"/>
      <w:marBottom w:val="0"/>
      <w:divBdr>
        <w:top w:val="none" w:sz="0" w:space="0" w:color="auto"/>
        <w:left w:val="none" w:sz="0" w:space="0" w:color="auto"/>
        <w:bottom w:val="none" w:sz="0" w:space="0" w:color="auto"/>
        <w:right w:val="none" w:sz="0" w:space="0" w:color="auto"/>
      </w:divBdr>
    </w:div>
    <w:div w:id="837647236">
      <w:bodyDiv w:val="1"/>
      <w:marLeft w:val="0"/>
      <w:marRight w:val="0"/>
      <w:marTop w:val="0"/>
      <w:marBottom w:val="0"/>
      <w:divBdr>
        <w:top w:val="none" w:sz="0" w:space="0" w:color="auto"/>
        <w:left w:val="none" w:sz="0" w:space="0" w:color="auto"/>
        <w:bottom w:val="none" w:sz="0" w:space="0" w:color="auto"/>
        <w:right w:val="none" w:sz="0" w:space="0" w:color="auto"/>
      </w:divBdr>
    </w:div>
    <w:div w:id="841506931">
      <w:bodyDiv w:val="1"/>
      <w:marLeft w:val="0"/>
      <w:marRight w:val="0"/>
      <w:marTop w:val="0"/>
      <w:marBottom w:val="0"/>
      <w:divBdr>
        <w:top w:val="none" w:sz="0" w:space="0" w:color="auto"/>
        <w:left w:val="none" w:sz="0" w:space="0" w:color="auto"/>
        <w:bottom w:val="none" w:sz="0" w:space="0" w:color="auto"/>
        <w:right w:val="none" w:sz="0" w:space="0" w:color="auto"/>
      </w:divBdr>
    </w:div>
    <w:div w:id="841621900">
      <w:bodyDiv w:val="1"/>
      <w:marLeft w:val="0"/>
      <w:marRight w:val="0"/>
      <w:marTop w:val="0"/>
      <w:marBottom w:val="0"/>
      <w:divBdr>
        <w:top w:val="none" w:sz="0" w:space="0" w:color="auto"/>
        <w:left w:val="none" w:sz="0" w:space="0" w:color="auto"/>
        <w:bottom w:val="none" w:sz="0" w:space="0" w:color="auto"/>
        <w:right w:val="none" w:sz="0" w:space="0" w:color="auto"/>
      </w:divBdr>
    </w:div>
    <w:div w:id="843740718">
      <w:bodyDiv w:val="1"/>
      <w:marLeft w:val="0"/>
      <w:marRight w:val="0"/>
      <w:marTop w:val="0"/>
      <w:marBottom w:val="0"/>
      <w:divBdr>
        <w:top w:val="none" w:sz="0" w:space="0" w:color="auto"/>
        <w:left w:val="none" w:sz="0" w:space="0" w:color="auto"/>
        <w:bottom w:val="none" w:sz="0" w:space="0" w:color="auto"/>
        <w:right w:val="none" w:sz="0" w:space="0" w:color="auto"/>
      </w:divBdr>
    </w:div>
    <w:div w:id="844131825">
      <w:bodyDiv w:val="1"/>
      <w:marLeft w:val="0"/>
      <w:marRight w:val="0"/>
      <w:marTop w:val="0"/>
      <w:marBottom w:val="0"/>
      <w:divBdr>
        <w:top w:val="none" w:sz="0" w:space="0" w:color="auto"/>
        <w:left w:val="none" w:sz="0" w:space="0" w:color="auto"/>
        <w:bottom w:val="none" w:sz="0" w:space="0" w:color="auto"/>
        <w:right w:val="none" w:sz="0" w:space="0" w:color="auto"/>
      </w:divBdr>
    </w:div>
    <w:div w:id="845750447">
      <w:bodyDiv w:val="1"/>
      <w:marLeft w:val="0"/>
      <w:marRight w:val="0"/>
      <w:marTop w:val="0"/>
      <w:marBottom w:val="0"/>
      <w:divBdr>
        <w:top w:val="none" w:sz="0" w:space="0" w:color="auto"/>
        <w:left w:val="none" w:sz="0" w:space="0" w:color="auto"/>
        <w:bottom w:val="none" w:sz="0" w:space="0" w:color="auto"/>
        <w:right w:val="none" w:sz="0" w:space="0" w:color="auto"/>
      </w:divBdr>
    </w:div>
    <w:div w:id="853032448">
      <w:bodyDiv w:val="1"/>
      <w:marLeft w:val="0"/>
      <w:marRight w:val="0"/>
      <w:marTop w:val="0"/>
      <w:marBottom w:val="0"/>
      <w:divBdr>
        <w:top w:val="none" w:sz="0" w:space="0" w:color="auto"/>
        <w:left w:val="none" w:sz="0" w:space="0" w:color="auto"/>
        <w:bottom w:val="none" w:sz="0" w:space="0" w:color="auto"/>
        <w:right w:val="none" w:sz="0" w:space="0" w:color="auto"/>
      </w:divBdr>
    </w:div>
    <w:div w:id="853349939">
      <w:bodyDiv w:val="1"/>
      <w:marLeft w:val="0"/>
      <w:marRight w:val="0"/>
      <w:marTop w:val="0"/>
      <w:marBottom w:val="0"/>
      <w:divBdr>
        <w:top w:val="none" w:sz="0" w:space="0" w:color="auto"/>
        <w:left w:val="none" w:sz="0" w:space="0" w:color="auto"/>
        <w:bottom w:val="none" w:sz="0" w:space="0" w:color="auto"/>
        <w:right w:val="none" w:sz="0" w:space="0" w:color="auto"/>
      </w:divBdr>
    </w:div>
    <w:div w:id="856844580">
      <w:bodyDiv w:val="1"/>
      <w:marLeft w:val="0"/>
      <w:marRight w:val="0"/>
      <w:marTop w:val="0"/>
      <w:marBottom w:val="0"/>
      <w:divBdr>
        <w:top w:val="none" w:sz="0" w:space="0" w:color="auto"/>
        <w:left w:val="none" w:sz="0" w:space="0" w:color="auto"/>
        <w:bottom w:val="none" w:sz="0" w:space="0" w:color="auto"/>
        <w:right w:val="none" w:sz="0" w:space="0" w:color="auto"/>
      </w:divBdr>
    </w:div>
    <w:div w:id="861747559">
      <w:bodyDiv w:val="1"/>
      <w:marLeft w:val="0"/>
      <w:marRight w:val="0"/>
      <w:marTop w:val="0"/>
      <w:marBottom w:val="0"/>
      <w:divBdr>
        <w:top w:val="none" w:sz="0" w:space="0" w:color="auto"/>
        <w:left w:val="none" w:sz="0" w:space="0" w:color="auto"/>
        <w:bottom w:val="none" w:sz="0" w:space="0" w:color="auto"/>
        <w:right w:val="none" w:sz="0" w:space="0" w:color="auto"/>
      </w:divBdr>
    </w:div>
    <w:div w:id="862208483">
      <w:bodyDiv w:val="1"/>
      <w:marLeft w:val="0"/>
      <w:marRight w:val="0"/>
      <w:marTop w:val="0"/>
      <w:marBottom w:val="0"/>
      <w:divBdr>
        <w:top w:val="none" w:sz="0" w:space="0" w:color="auto"/>
        <w:left w:val="none" w:sz="0" w:space="0" w:color="auto"/>
        <w:bottom w:val="none" w:sz="0" w:space="0" w:color="auto"/>
        <w:right w:val="none" w:sz="0" w:space="0" w:color="auto"/>
      </w:divBdr>
    </w:div>
    <w:div w:id="865754638">
      <w:bodyDiv w:val="1"/>
      <w:marLeft w:val="0"/>
      <w:marRight w:val="0"/>
      <w:marTop w:val="0"/>
      <w:marBottom w:val="0"/>
      <w:divBdr>
        <w:top w:val="none" w:sz="0" w:space="0" w:color="auto"/>
        <w:left w:val="none" w:sz="0" w:space="0" w:color="auto"/>
        <w:bottom w:val="none" w:sz="0" w:space="0" w:color="auto"/>
        <w:right w:val="none" w:sz="0" w:space="0" w:color="auto"/>
      </w:divBdr>
    </w:div>
    <w:div w:id="867177175">
      <w:bodyDiv w:val="1"/>
      <w:marLeft w:val="0"/>
      <w:marRight w:val="0"/>
      <w:marTop w:val="0"/>
      <w:marBottom w:val="0"/>
      <w:divBdr>
        <w:top w:val="none" w:sz="0" w:space="0" w:color="auto"/>
        <w:left w:val="none" w:sz="0" w:space="0" w:color="auto"/>
        <w:bottom w:val="none" w:sz="0" w:space="0" w:color="auto"/>
        <w:right w:val="none" w:sz="0" w:space="0" w:color="auto"/>
      </w:divBdr>
    </w:div>
    <w:div w:id="867986734">
      <w:bodyDiv w:val="1"/>
      <w:marLeft w:val="0"/>
      <w:marRight w:val="0"/>
      <w:marTop w:val="0"/>
      <w:marBottom w:val="0"/>
      <w:divBdr>
        <w:top w:val="none" w:sz="0" w:space="0" w:color="auto"/>
        <w:left w:val="none" w:sz="0" w:space="0" w:color="auto"/>
        <w:bottom w:val="none" w:sz="0" w:space="0" w:color="auto"/>
        <w:right w:val="none" w:sz="0" w:space="0" w:color="auto"/>
      </w:divBdr>
    </w:div>
    <w:div w:id="868104067">
      <w:bodyDiv w:val="1"/>
      <w:marLeft w:val="0"/>
      <w:marRight w:val="0"/>
      <w:marTop w:val="0"/>
      <w:marBottom w:val="0"/>
      <w:divBdr>
        <w:top w:val="none" w:sz="0" w:space="0" w:color="auto"/>
        <w:left w:val="none" w:sz="0" w:space="0" w:color="auto"/>
        <w:bottom w:val="none" w:sz="0" w:space="0" w:color="auto"/>
        <w:right w:val="none" w:sz="0" w:space="0" w:color="auto"/>
      </w:divBdr>
    </w:div>
    <w:div w:id="870072168">
      <w:bodyDiv w:val="1"/>
      <w:marLeft w:val="0"/>
      <w:marRight w:val="0"/>
      <w:marTop w:val="0"/>
      <w:marBottom w:val="0"/>
      <w:divBdr>
        <w:top w:val="none" w:sz="0" w:space="0" w:color="auto"/>
        <w:left w:val="none" w:sz="0" w:space="0" w:color="auto"/>
        <w:bottom w:val="none" w:sz="0" w:space="0" w:color="auto"/>
        <w:right w:val="none" w:sz="0" w:space="0" w:color="auto"/>
      </w:divBdr>
    </w:div>
    <w:div w:id="872115300">
      <w:bodyDiv w:val="1"/>
      <w:marLeft w:val="0"/>
      <w:marRight w:val="0"/>
      <w:marTop w:val="0"/>
      <w:marBottom w:val="0"/>
      <w:divBdr>
        <w:top w:val="none" w:sz="0" w:space="0" w:color="auto"/>
        <w:left w:val="none" w:sz="0" w:space="0" w:color="auto"/>
        <w:bottom w:val="none" w:sz="0" w:space="0" w:color="auto"/>
        <w:right w:val="none" w:sz="0" w:space="0" w:color="auto"/>
      </w:divBdr>
    </w:div>
    <w:div w:id="873273058">
      <w:bodyDiv w:val="1"/>
      <w:marLeft w:val="0"/>
      <w:marRight w:val="0"/>
      <w:marTop w:val="0"/>
      <w:marBottom w:val="0"/>
      <w:divBdr>
        <w:top w:val="none" w:sz="0" w:space="0" w:color="auto"/>
        <w:left w:val="none" w:sz="0" w:space="0" w:color="auto"/>
        <w:bottom w:val="none" w:sz="0" w:space="0" w:color="auto"/>
        <w:right w:val="none" w:sz="0" w:space="0" w:color="auto"/>
      </w:divBdr>
    </w:div>
    <w:div w:id="875040722">
      <w:bodyDiv w:val="1"/>
      <w:marLeft w:val="0"/>
      <w:marRight w:val="0"/>
      <w:marTop w:val="0"/>
      <w:marBottom w:val="0"/>
      <w:divBdr>
        <w:top w:val="none" w:sz="0" w:space="0" w:color="auto"/>
        <w:left w:val="none" w:sz="0" w:space="0" w:color="auto"/>
        <w:bottom w:val="none" w:sz="0" w:space="0" w:color="auto"/>
        <w:right w:val="none" w:sz="0" w:space="0" w:color="auto"/>
      </w:divBdr>
    </w:div>
    <w:div w:id="875504441">
      <w:bodyDiv w:val="1"/>
      <w:marLeft w:val="0"/>
      <w:marRight w:val="0"/>
      <w:marTop w:val="0"/>
      <w:marBottom w:val="0"/>
      <w:divBdr>
        <w:top w:val="none" w:sz="0" w:space="0" w:color="auto"/>
        <w:left w:val="none" w:sz="0" w:space="0" w:color="auto"/>
        <w:bottom w:val="none" w:sz="0" w:space="0" w:color="auto"/>
        <w:right w:val="none" w:sz="0" w:space="0" w:color="auto"/>
      </w:divBdr>
    </w:div>
    <w:div w:id="882332371">
      <w:bodyDiv w:val="1"/>
      <w:marLeft w:val="0"/>
      <w:marRight w:val="0"/>
      <w:marTop w:val="0"/>
      <w:marBottom w:val="0"/>
      <w:divBdr>
        <w:top w:val="none" w:sz="0" w:space="0" w:color="auto"/>
        <w:left w:val="none" w:sz="0" w:space="0" w:color="auto"/>
        <w:bottom w:val="none" w:sz="0" w:space="0" w:color="auto"/>
        <w:right w:val="none" w:sz="0" w:space="0" w:color="auto"/>
      </w:divBdr>
    </w:div>
    <w:div w:id="886450013">
      <w:bodyDiv w:val="1"/>
      <w:marLeft w:val="0"/>
      <w:marRight w:val="0"/>
      <w:marTop w:val="0"/>
      <w:marBottom w:val="0"/>
      <w:divBdr>
        <w:top w:val="none" w:sz="0" w:space="0" w:color="auto"/>
        <w:left w:val="none" w:sz="0" w:space="0" w:color="auto"/>
        <w:bottom w:val="none" w:sz="0" w:space="0" w:color="auto"/>
        <w:right w:val="none" w:sz="0" w:space="0" w:color="auto"/>
      </w:divBdr>
    </w:div>
    <w:div w:id="890001107">
      <w:bodyDiv w:val="1"/>
      <w:marLeft w:val="0"/>
      <w:marRight w:val="0"/>
      <w:marTop w:val="0"/>
      <w:marBottom w:val="0"/>
      <w:divBdr>
        <w:top w:val="none" w:sz="0" w:space="0" w:color="auto"/>
        <w:left w:val="none" w:sz="0" w:space="0" w:color="auto"/>
        <w:bottom w:val="none" w:sz="0" w:space="0" w:color="auto"/>
        <w:right w:val="none" w:sz="0" w:space="0" w:color="auto"/>
      </w:divBdr>
    </w:div>
    <w:div w:id="890266925">
      <w:bodyDiv w:val="1"/>
      <w:marLeft w:val="0"/>
      <w:marRight w:val="0"/>
      <w:marTop w:val="0"/>
      <w:marBottom w:val="0"/>
      <w:divBdr>
        <w:top w:val="none" w:sz="0" w:space="0" w:color="auto"/>
        <w:left w:val="none" w:sz="0" w:space="0" w:color="auto"/>
        <w:bottom w:val="none" w:sz="0" w:space="0" w:color="auto"/>
        <w:right w:val="none" w:sz="0" w:space="0" w:color="auto"/>
      </w:divBdr>
    </w:div>
    <w:div w:id="891238182">
      <w:bodyDiv w:val="1"/>
      <w:marLeft w:val="0"/>
      <w:marRight w:val="0"/>
      <w:marTop w:val="0"/>
      <w:marBottom w:val="0"/>
      <w:divBdr>
        <w:top w:val="none" w:sz="0" w:space="0" w:color="auto"/>
        <w:left w:val="none" w:sz="0" w:space="0" w:color="auto"/>
        <w:bottom w:val="none" w:sz="0" w:space="0" w:color="auto"/>
        <w:right w:val="none" w:sz="0" w:space="0" w:color="auto"/>
      </w:divBdr>
    </w:div>
    <w:div w:id="895778189">
      <w:bodyDiv w:val="1"/>
      <w:marLeft w:val="0"/>
      <w:marRight w:val="0"/>
      <w:marTop w:val="0"/>
      <w:marBottom w:val="0"/>
      <w:divBdr>
        <w:top w:val="none" w:sz="0" w:space="0" w:color="auto"/>
        <w:left w:val="none" w:sz="0" w:space="0" w:color="auto"/>
        <w:bottom w:val="none" w:sz="0" w:space="0" w:color="auto"/>
        <w:right w:val="none" w:sz="0" w:space="0" w:color="auto"/>
      </w:divBdr>
    </w:div>
    <w:div w:id="896937367">
      <w:bodyDiv w:val="1"/>
      <w:marLeft w:val="0"/>
      <w:marRight w:val="0"/>
      <w:marTop w:val="0"/>
      <w:marBottom w:val="0"/>
      <w:divBdr>
        <w:top w:val="none" w:sz="0" w:space="0" w:color="auto"/>
        <w:left w:val="none" w:sz="0" w:space="0" w:color="auto"/>
        <w:bottom w:val="none" w:sz="0" w:space="0" w:color="auto"/>
        <w:right w:val="none" w:sz="0" w:space="0" w:color="auto"/>
      </w:divBdr>
    </w:div>
    <w:div w:id="903955891">
      <w:bodyDiv w:val="1"/>
      <w:marLeft w:val="0"/>
      <w:marRight w:val="0"/>
      <w:marTop w:val="0"/>
      <w:marBottom w:val="0"/>
      <w:divBdr>
        <w:top w:val="none" w:sz="0" w:space="0" w:color="auto"/>
        <w:left w:val="none" w:sz="0" w:space="0" w:color="auto"/>
        <w:bottom w:val="none" w:sz="0" w:space="0" w:color="auto"/>
        <w:right w:val="none" w:sz="0" w:space="0" w:color="auto"/>
      </w:divBdr>
    </w:div>
    <w:div w:id="911087382">
      <w:bodyDiv w:val="1"/>
      <w:marLeft w:val="0"/>
      <w:marRight w:val="0"/>
      <w:marTop w:val="0"/>
      <w:marBottom w:val="0"/>
      <w:divBdr>
        <w:top w:val="none" w:sz="0" w:space="0" w:color="auto"/>
        <w:left w:val="none" w:sz="0" w:space="0" w:color="auto"/>
        <w:bottom w:val="none" w:sz="0" w:space="0" w:color="auto"/>
        <w:right w:val="none" w:sz="0" w:space="0" w:color="auto"/>
      </w:divBdr>
    </w:div>
    <w:div w:id="912080889">
      <w:bodyDiv w:val="1"/>
      <w:marLeft w:val="0"/>
      <w:marRight w:val="0"/>
      <w:marTop w:val="0"/>
      <w:marBottom w:val="0"/>
      <w:divBdr>
        <w:top w:val="none" w:sz="0" w:space="0" w:color="auto"/>
        <w:left w:val="none" w:sz="0" w:space="0" w:color="auto"/>
        <w:bottom w:val="none" w:sz="0" w:space="0" w:color="auto"/>
        <w:right w:val="none" w:sz="0" w:space="0" w:color="auto"/>
      </w:divBdr>
    </w:div>
    <w:div w:id="913395783">
      <w:bodyDiv w:val="1"/>
      <w:marLeft w:val="0"/>
      <w:marRight w:val="0"/>
      <w:marTop w:val="0"/>
      <w:marBottom w:val="0"/>
      <w:divBdr>
        <w:top w:val="none" w:sz="0" w:space="0" w:color="auto"/>
        <w:left w:val="none" w:sz="0" w:space="0" w:color="auto"/>
        <w:bottom w:val="none" w:sz="0" w:space="0" w:color="auto"/>
        <w:right w:val="none" w:sz="0" w:space="0" w:color="auto"/>
      </w:divBdr>
    </w:div>
    <w:div w:id="920603936">
      <w:bodyDiv w:val="1"/>
      <w:marLeft w:val="0"/>
      <w:marRight w:val="0"/>
      <w:marTop w:val="0"/>
      <w:marBottom w:val="0"/>
      <w:divBdr>
        <w:top w:val="none" w:sz="0" w:space="0" w:color="auto"/>
        <w:left w:val="none" w:sz="0" w:space="0" w:color="auto"/>
        <w:bottom w:val="none" w:sz="0" w:space="0" w:color="auto"/>
        <w:right w:val="none" w:sz="0" w:space="0" w:color="auto"/>
      </w:divBdr>
    </w:div>
    <w:div w:id="926502997">
      <w:bodyDiv w:val="1"/>
      <w:marLeft w:val="0"/>
      <w:marRight w:val="0"/>
      <w:marTop w:val="0"/>
      <w:marBottom w:val="0"/>
      <w:divBdr>
        <w:top w:val="none" w:sz="0" w:space="0" w:color="auto"/>
        <w:left w:val="none" w:sz="0" w:space="0" w:color="auto"/>
        <w:bottom w:val="none" w:sz="0" w:space="0" w:color="auto"/>
        <w:right w:val="none" w:sz="0" w:space="0" w:color="auto"/>
      </w:divBdr>
    </w:div>
    <w:div w:id="931209217">
      <w:bodyDiv w:val="1"/>
      <w:marLeft w:val="0"/>
      <w:marRight w:val="0"/>
      <w:marTop w:val="0"/>
      <w:marBottom w:val="0"/>
      <w:divBdr>
        <w:top w:val="none" w:sz="0" w:space="0" w:color="auto"/>
        <w:left w:val="none" w:sz="0" w:space="0" w:color="auto"/>
        <w:bottom w:val="none" w:sz="0" w:space="0" w:color="auto"/>
        <w:right w:val="none" w:sz="0" w:space="0" w:color="auto"/>
      </w:divBdr>
    </w:div>
    <w:div w:id="934633416">
      <w:bodyDiv w:val="1"/>
      <w:marLeft w:val="0"/>
      <w:marRight w:val="0"/>
      <w:marTop w:val="0"/>
      <w:marBottom w:val="0"/>
      <w:divBdr>
        <w:top w:val="none" w:sz="0" w:space="0" w:color="auto"/>
        <w:left w:val="none" w:sz="0" w:space="0" w:color="auto"/>
        <w:bottom w:val="none" w:sz="0" w:space="0" w:color="auto"/>
        <w:right w:val="none" w:sz="0" w:space="0" w:color="auto"/>
      </w:divBdr>
    </w:div>
    <w:div w:id="936713993">
      <w:bodyDiv w:val="1"/>
      <w:marLeft w:val="0"/>
      <w:marRight w:val="0"/>
      <w:marTop w:val="0"/>
      <w:marBottom w:val="0"/>
      <w:divBdr>
        <w:top w:val="none" w:sz="0" w:space="0" w:color="auto"/>
        <w:left w:val="none" w:sz="0" w:space="0" w:color="auto"/>
        <w:bottom w:val="none" w:sz="0" w:space="0" w:color="auto"/>
        <w:right w:val="none" w:sz="0" w:space="0" w:color="auto"/>
      </w:divBdr>
    </w:div>
    <w:div w:id="936716394">
      <w:bodyDiv w:val="1"/>
      <w:marLeft w:val="0"/>
      <w:marRight w:val="0"/>
      <w:marTop w:val="0"/>
      <w:marBottom w:val="0"/>
      <w:divBdr>
        <w:top w:val="none" w:sz="0" w:space="0" w:color="auto"/>
        <w:left w:val="none" w:sz="0" w:space="0" w:color="auto"/>
        <w:bottom w:val="none" w:sz="0" w:space="0" w:color="auto"/>
        <w:right w:val="none" w:sz="0" w:space="0" w:color="auto"/>
      </w:divBdr>
    </w:div>
    <w:div w:id="940380239">
      <w:bodyDiv w:val="1"/>
      <w:marLeft w:val="0"/>
      <w:marRight w:val="0"/>
      <w:marTop w:val="0"/>
      <w:marBottom w:val="0"/>
      <w:divBdr>
        <w:top w:val="none" w:sz="0" w:space="0" w:color="auto"/>
        <w:left w:val="none" w:sz="0" w:space="0" w:color="auto"/>
        <w:bottom w:val="none" w:sz="0" w:space="0" w:color="auto"/>
        <w:right w:val="none" w:sz="0" w:space="0" w:color="auto"/>
      </w:divBdr>
    </w:div>
    <w:div w:id="943149188">
      <w:bodyDiv w:val="1"/>
      <w:marLeft w:val="0"/>
      <w:marRight w:val="0"/>
      <w:marTop w:val="0"/>
      <w:marBottom w:val="0"/>
      <w:divBdr>
        <w:top w:val="none" w:sz="0" w:space="0" w:color="auto"/>
        <w:left w:val="none" w:sz="0" w:space="0" w:color="auto"/>
        <w:bottom w:val="none" w:sz="0" w:space="0" w:color="auto"/>
        <w:right w:val="none" w:sz="0" w:space="0" w:color="auto"/>
      </w:divBdr>
    </w:div>
    <w:div w:id="943607746">
      <w:bodyDiv w:val="1"/>
      <w:marLeft w:val="0"/>
      <w:marRight w:val="0"/>
      <w:marTop w:val="0"/>
      <w:marBottom w:val="0"/>
      <w:divBdr>
        <w:top w:val="none" w:sz="0" w:space="0" w:color="auto"/>
        <w:left w:val="none" w:sz="0" w:space="0" w:color="auto"/>
        <w:bottom w:val="none" w:sz="0" w:space="0" w:color="auto"/>
        <w:right w:val="none" w:sz="0" w:space="0" w:color="auto"/>
      </w:divBdr>
    </w:div>
    <w:div w:id="943996005">
      <w:bodyDiv w:val="1"/>
      <w:marLeft w:val="0"/>
      <w:marRight w:val="0"/>
      <w:marTop w:val="0"/>
      <w:marBottom w:val="0"/>
      <w:divBdr>
        <w:top w:val="none" w:sz="0" w:space="0" w:color="auto"/>
        <w:left w:val="none" w:sz="0" w:space="0" w:color="auto"/>
        <w:bottom w:val="none" w:sz="0" w:space="0" w:color="auto"/>
        <w:right w:val="none" w:sz="0" w:space="0" w:color="auto"/>
      </w:divBdr>
    </w:div>
    <w:div w:id="944769968">
      <w:bodyDiv w:val="1"/>
      <w:marLeft w:val="0"/>
      <w:marRight w:val="0"/>
      <w:marTop w:val="0"/>
      <w:marBottom w:val="0"/>
      <w:divBdr>
        <w:top w:val="none" w:sz="0" w:space="0" w:color="auto"/>
        <w:left w:val="none" w:sz="0" w:space="0" w:color="auto"/>
        <w:bottom w:val="none" w:sz="0" w:space="0" w:color="auto"/>
        <w:right w:val="none" w:sz="0" w:space="0" w:color="auto"/>
      </w:divBdr>
    </w:div>
    <w:div w:id="945427144">
      <w:bodyDiv w:val="1"/>
      <w:marLeft w:val="0"/>
      <w:marRight w:val="0"/>
      <w:marTop w:val="0"/>
      <w:marBottom w:val="0"/>
      <w:divBdr>
        <w:top w:val="none" w:sz="0" w:space="0" w:color="auto"/>
        <w:left w:val="none" w:sz="0" w:space="0" w:color="auto"/>
        <w:bottom w:val="none" w:sz="0" w:space="0" w:color="auto"/>
        <w:right w:val="none" w:sz="0" w:space="0" w:color="auto"/>
      </w:divBdr>
    </w:div>
    <w:div w:id="947544698">
      <w:bodyDiv w:val="1"/>
      <w:marLeft w:val="0"/>
      <w:marRight w:val="0"/>
      <w:marTop w:val="0"/>
      <w:marBottom w:val="0"/>
      <w:divBdr>
        <w:top w:val="none" w:sz="0" w:space="0" w:color="auto"/>
        <w:left w:val="none" w:sz="0" w:space="0" w:color="auto"/>
        <w:bottom w:val="none" w:sz="0" w:space="0" w:color="auto"/>
        <w:right w:val="none" w:sz="0" w:space="0" w:color="auto"/>
      </w:divBdr>
    </w:div>
    <w:div w:id="948663917">
      <w:bodyDiv w:val="1"/>
      <w:marLeft w:val="0"/>
      <w:marRight w:val="0"/>
      <w:marTop w:val="0"/>
      <w:marBottom w:val="0"/>
      <w:divBdr>
        <w:top w:val="none" w:sz="0" w:space="0" w:color="auto"/>
        <w:left w:val="none" w:sz="0" w:space="0" w:color="auto"/>
        <w:bottom w:val="none" w:sz="0" w:space="0" w:color="auto"/>
        <w:right w:val="none" w:sz="0" w:space="0" w:color="auto"/>
      </w:divBdr>
    </w:div>
    <w:div w:id="953026601">
      <w:bodyDiv w:val="1"/>
      <w:marLeft w:val="0"/>
      <w:marRight w:val="0"/>
      <w:marTop w:val="0"/>
      <w:marBottom w:val="0"/>
      <w:divBdr>
        <w:top w:val="none" w:sz="0" w:space="0" w:color="auto"/>
        <w:left w:val="none" w:sz="0" w:space="0" w:color="auto"/>
        <w:bottom w:val="none" w:sz="0" w:space="0" w:color="auto"/>
        <w:right w:val="none" w:sz="0" w:space="0" w:color="auto"/>
      </w:divBdr>
    </w:div>
    <w:div w:id="956765084">
      <w:bodyDiv w:val="1"/>
      <w:marLeft w:val="0"/>
      <w:marRight w:val="0"/>
      <w:marTop w:val="0"/>
      <w:marBottom w:val="0"/>
      <w:divBdr>
        <w:top w:val="none" w:sz="0" w:space="0" w:color="auto"/>
        <w:left w:val="none" w:sz="0" w:space="0" w:color="auto"/>
        <w:bottom w:val="none" w:sz="0" w:space="0" w:color="auto"/>
        <w:right w:val="none" w:sz="0" w:space="0" w:color="auto"/>
      </w:divBdr>
    </w:div>
    <w:div w:id="960451295">
      <w:bodyDiv w:val="1"/>
      <w:marLeft w:val="0"/>
      <w:marRight w:val="0"/>
      <w:marTop w:val="0"/>
      <w:marBottom w:val="0"/>
      <w:divBdr>
        <w:top w:val="none" w:sz="0" w:space="0" w:color="auto"/>
        <w:left w:val="none" w:sz="0" w:space="0" w:color="auto"/>
        <w:bottom w:val="none" w:sz="0" w:space="0" w:color="auto"/>
        <w:right w:val="none" w:sz="0" w:space="0" w:color="auto"/>
      </w:divBdr>
    </w:div>
    <w:div w:id="961962863">
      <w:bodyDiv w:val="1"/>
      <w:marLeft w:val="0"/>
      <w:marRight w:val="0"/>
      <w:marTop w:val="0"/>
      <w:marBottom w:val="0"/>
      <w:divBdr>
        <w:top w:val="none" w:sz="0" w:space="0" w:color="auto"/>
        <w:left w:val="none" w:sz="0" w:space="0" w:color="auto"/>
        <w:bottom w:val="none" w:sz="0" w:space="0" w:color="auto"/>
        <w:right w:val="none" w:sz="0" w:space="0" w:color="auto"/>
      </w:divBdr>
    </w:div>
    <w:div w:id="962033748">
      <w:bodyDiv w:val="1"/>
      <w:marLeft w:val="0"/>
      <w:marRight w:val="0"/>
      <w:marTop w:val="0"/>
      <w:marBottom w:val="0"/>
      <w:divBdr>
        <w:top w:val="none" w:sz="0" w:space="0" w:color="auto"/>
        <w:left w:val="none" w:sz="0" w:space="0" w:color="auto"/>
        <w:bottom w:val="none" w:sz="0" w:space="0" w:color="auto"/>
        <w:right w:val="none" w:sz="0" w:space="0" w:color="auto"/>
      </w:divBdr>
    </w:div>
    <w:div w:id="962811897">
      <w:bodyDiv w:val="1"/>
      <w:marLeft w:val="0"/>
      <w:marRight w:val="0"/>
      <w:marTop w:val="0"/>
      <w:marBottom w:val="0"/>
      <w:divBdr>
        <w:top w:val="none" w:sz="0" w:space="0" w:color="auto"/>
        <w:left w:val="none" w:sz="0" w:space="0" w:color="auto"/>
        <w:bottom w:val="none" w:sz="0" w:space="0" w:color="auto"/>
        <w:right w:val="none" w:sz="0" w:space="0" w:color="auto"/>
      </w:divBdr>
    </w:div>
    <w:div w:id="963541063">
      <w:bodyDiv w:val="1"/>
      <w:marLeft w:val="0"/>
      <w:marRight w:val="0"/>
      <w:marTop w:val="0"/>
      <w:marBottom w:val="0"/>
      <w:divBdr>
        <w:top w:val="none" w:sz="0" w:space="0" w:color="auto"/>
        <w:left w:val="none" w:sz="0" w:space="0" w:color="auto"/>
        <w:bottom w:val="none" w:sz="0" w:space="0" w:color="auto"/>
        <w:right w:val="none" w:sz="0" w:space="0" w:color="auto"/>
      </w:divBdr>
    </w:div>
    <w:div w:id="964195557">
      <w:bodyDiv w:val="1"/>
      <w:marLeft w:val="0"/>
      <w:marRight w:val="0"/>
      <w:marTop w:val="0"/>
      <w:marBottom w:val="0"/>
      <w:divBdr>
        <w:top w:val="none" w:sz="0" w:space="0" w:color="auto"/>
        <w:left w:val="none" w:sz="0" w:space="0" w:color="auto"/>
        <w:bottom w:val="none" w:sz="0" w:space="0" w:color="auto"/>
        <w:right w:val="none" w:sz="0" w:space="0" w:color="auto"/>
      </w:divBdr>
    </w:div>
    <w:div w:id="971325592">
      <w:bodyDiv w:val="1"/>
      <w:marLeft w:val="0"/>
      <w:marRight w:val="0"/>
      <w:marTop w:val="0"/>
      <w:marBottom w:val="0"/>
      <w:divBdr>
        <w:top w:val="none" w:sz="0" w:space="0" w:color="auto"/>
        <w:left w:val="none" w:sz="0" w:space="0" w:color="auto"/>
        <w:bottom w:val="none" w:sz="0" w:space="0" w:color="auto"/>
        <w:right w:val="none" w:sz="0" w:space="0" w:color="auto"/>
      </w:divBdr>
    </w:div>
    <w:div w:id="973288792">
      <w:bodyDiv w:val="1"/>
      <w:marLeft w:val="0"/>
      <w:marRight w:val="0"/>
      <w:marTop w:val="0"/>
      <w:marBottom w:val="0"/>
      <w:divBdr>
        <w:top w:val="none" w:sz="0" w:space="0" w:color="auto"/>
        <w:left w:val="none" w:sz="0" w:space="0" w:color="auto"/>
        <w:bottom w:val="none" w:sz="0" w:space="0" w:color="auto"/>
        <w:right w:val="none" w:sz="0" w:space="0" w:color="auto"/>
      </w:divBdr>
    </w:div>
    <w:div w:id="974607948">
      <w:bodyDiv w:val="1"/>
      <w:marLeft w:val="0"/>
      <w:marRight w:val="0"/>
      <w:marTop w:val="0"/>
      <w:marBottom w:val="0"/>
      <w:divBdr>
        <w:top w:val="none" w:sz="0" w:space="0" w:color="auto"/>
        <w:left w:val="none" w:sz="0" w:space="0" w:color="auto"/>
        <w:bottom w:val="none" w:sz="0" w:space="0" w:color="auto"/>
        <w:right w:val="none" w:sz="0" w:space="0" w:color="auto"/>
      </w:divBdr>
    </w:div>
    <w:div w:id="974680480">
      <w:bodyDiv w:val="1"/>
      <w:marLeft w:val="0"/>
      <w:marRight w:val="0"/>
      <w:marTop w:val="0"/>
      <w:marBottom w:val="0"/>
      <w:divBdr>
        <w:top w:val="none" w:sz="0" w:space="0" w:color="auto"/>
        <w:left w:val="none" w:sz="0" w:space="0" w:color="auto"/>
        <w:bottom w:val="none" w:sz="0" w:space="0" w:color="auto"/>
        <w:right w:val="none" w:sz="0" w:space="0" w:color="auto"/>
      </w:divBdr>
    </w:div>
    <w:div w:id="981037012">
      <w:bodyDiv w:val="1"/>
      <w:marLeft w:val="0"/>
      <w:marRight w:val="0"/>
      <w:marTop w:val="0"/>
      <w:marBottom w:val="0"/>
      <w:divBdr>
        <w:top w:val="none" w:sz="0" w:space="0" w:color="auto"/>
        <w:left w:val="none" w:sz="0" w:space="0" w:color="auto"/>
        <w:bottom w:val="none" w:sz="0" w:space="0" w:color="auto"/>
        <w:right w:val="none" w:sz="0" w:space="0" w:color="auto"/>
      </w:divBdr>
    </w:div>
    <w:div w:id="982581388">
      <w:bodyDiv w:val="1"/>
      <w:marLeft w:val="0"/>
      <w:marRight w:val="0"/>
      <w:marTop w:val="0"/>
      <w:marBottom w:val="0"/>
      <w:divBdr>
        <w:top w:val="none" w:sz="0" w:space="0" w:color="auto"/>
        <w:left w:val="none" w:sz="0" w:space="0" w:color="auto"/>
        <w:bottom w:val="none" w:sz="0" w:space="0" w:color="auto"/>
        <w:right w:val="none" w:sz="0" w:space="0" w:color="auto"/>
      </w:divBdr>
    </w:div>
    <w:div w:id="982661656">
      <w:bodyDiv w:val="1"/>
      <w:marLeft w:val="0"/>
      <w:marRight w:val="0"/>
      <w:marTop w:val="0"/>
      <w:marBottom w:val="0"/>
      <w:divBdr>
        <w:top w:val="none" w:sz="0" w:space="0" w:color="auto"/>
        <w:left w:val="none" w:sz="0" w:space="0" w:color="auto"/>
        <w:bottom w:val="none" w:sz="0" w:space="0" w:color="auto"/>
        <w:right w:val="none" w:sz="0" w:space="0" w:color="auto"/>
      </w:divBdr>
    </w:div>
    <w:div w:id="986473401">
      <w:bodyDiv w:val="1"/>
      <w:marLeft w:val="0"/>
      <w:marRight w:val="0"/>
      <w:marTop w:val="0"/>
      <w:marBottom w:val="0"/>
      <w:divBdr>
        <w:top w:val="none" w:sz="0" w:space="0" w:color="auto"/>
        <w:left w:val="none" w:sz="0" w:space="0" w:color="auto"/>
        <w:bottom w:val="none" w:sz="0" w:space="0" w:color="auto"/>
        <w:right w:val="none" w:sz="0" w:space="0" w:color="auto"/>
      </w:divBdr>
    </w:div>
    <w:div w:id="986982124">
      <w:bodyDiv w:val="1"/>
      <w:marLeft w:val="0"/>
      <w:marRight w:val="0"/>
      <w:marTop w:val="0"/>
      <w:marBottom w:val="0"/>
      <w:divBdr>
        <w:top w:val="none" w:sz="0" w:space="0" w:color="auto"/>
        <w:left w:val="none" w:sz="0" w:space="0" w:color="auto"/>
        <w:bottom w:val="none" w:sz="0" w:space="0" w:color="auto"/>
        <w:right w:val="none" w:sz="0" w:space="0" w:color="auto"/>
      </w:divBdr>
    </w:div>
    <w:div w:id="993414089">
      <w:bodyDiv w:val="1"/>
      <w:marLeft w:val="0"/>
      <w:marRight w:val="0"/>
      <w:marTop w:val="0"/>
      <w:marBottom w:val="0"/>
      <w:divBdr>
        <w:top w:val="none" w:sz="0" w:space="0" w:color="auto"/>
        <w:left w:val="none" w:sz="0" w:space="0" w:color="auto"/>
        <w:bottom w:val="none" w:sz="0" w:space="0" w:color="auto"/>
        <w:right w:val="none" w:sz="0" w:space="0" w:color="auto"/>
      </w:divBdr>
    </w:div>
    <w:div w:id="994915460">
      <w:bodyDiv w:val="1"/>
      <w:marLeft w:val="0"/>
      <w:marRight w:val="0"/>
      <w:marTop w:val="0"/>
      <w:marBottom w:val="0"/>
      <w:divBdr>
        <w:top w:val="none" w:sz="0" w:space="0" w:color="auto"/>
        <w:left w:val="none" w:sz="0" w:space="0" w:color="auto"/>
        <w:bottom w:val="none" w:sz="0" w:space="0" w:color="auto"/>
        <w:right w:val="none" w:sz="0" w:space="0" w:color="auto"/>
      </w:divBdr>
    </w:div>
    <w:div w:id="996229798">
      <w:bodyDiv w:val="1"/>
      <w:marLeft w:val="0"/>
      <w:marRight w:val="0"/>
      <w:marTop w:val="0"/>
      <w:marBottom w:val="0"/>
      <w:divBdr>
        <w:top w:val="none" w:sz="0" w:space="0" w:color="auto"/>
        <w:left w:val="none" w:sz="0" w:space="0" w:color="auto"/>
        <w:bottom w:val="none" w:sz="0" w:space="0" w:color="auto"/>
        <w:right w:val="none" w:sz="0" w:space="0" w:color="auto"/>
      </w:divBdr>
    </w:div>
    <w:div w:id="999042192">
      <w:bodyDiv w:val="1"/>
      <w:marLeft w:val="0"/>
      <w:marRight w:val="0"/>
      <w:marTop w:val="0"/>
      <w:marBottom w:val="0"/>
      <w:divBdr>
        <w:top w:val="none" w:sz="0" w:space="0" w:color="auto"/>
        <w:left w:val="none" w:sz="0" w:space="0" w:color="auto"/>
        <w:bottom w:val="none" w:sz="0" w:space="0" w:color="auto"/>
        <w:right w:val="none" w:sz="0" w:space="0" w:color="auto"/>
      </w:divBdr>
    </w:div>
    <w:div w:id="1001011264">
      <w:bodyDiv w:val="1"/>
      <w:marLeft w:val="0"/>
      <w:marRight w:val="0"/>
      <w:marTop w:val="0"/>
      <w:marBottom w:val="0"/>
      <w:divBdr>
        <w:top w:val="none" w:sz="0" w:space="0" w:color="auto"/>
        <w:left w:val="none" w:sz="0" w:space="0" w:color="auto"/>
        <w:bottom w:val="none" w:sz="0" w:space="0" w:color="auto"/>
        <w:right w:val="none" w:sz="0" w:space="0" w:color="auto"/>
      </w:divBdr>
    </w:div>
    <w:div w:id="1003121834">
      <w:bodyDiv w:val="1"/>
      <w:marLeft w:val="0"/>
      <w:marRight w:val="0"/>
      <w:marTop w:val="0"/>
      <w:marBottom w:val="0"/>
      <w:divBdr>
        <w:top w:val="none" w:sz="0" w:space="0" w:color="auto"/>
        <w:left w:val="none" w:sz="0" w:space="0" w:color="auto"/>
        <w:bottom w:val="none" w:sz="0" w:space="0" w:color="auto"/>
        <w:right w:val="none" w:sz="0" w:space="0" w:color="auto"/>
      </w:divBdr>
    </w:div>
    <w:div w:id="1005017427">
      <w:bodyDiv w:val="1"/>
      <w:marLeft w:val="0"/>
      <w:marRight w:val="0"/>
      <w:marTop w:val="0"/>
      <w:marBottom w:val="0"/>
      <w:divBdr>
        <w:top w:val="none" w:sz="0" w:space="0" w:color="auto"/>
        <w:left w:val="none" w:sz="0" w:space="0" w:color="auto"/>
        <w:bottom w:val="none" w:sz="0" w:space="0" w:color="auto"/>
        <w:right w:val="none" w:sz="0" w:space="0" w:color="auto"/>
      </w:divBdr>
    </w:div>
    <w:div w:id="1012609227">
      <w:bodyDiv w:val="1"/>
      <w:marLeft w:val="0"/>
      <w:marRight w:val="0"/>
      <w:marTop w:val="0"/>
      <w:marBottom w:val="0"/>
      <w:divBdr>
        <w:top w:val="none" w:sz="0" w:space="0" w:color="auto"/>
        <w:left w:val="none" w:sz="0" w:space="0" w:color="auto"/>
        <w:bottom w:val="none" w:sz="0" w:space="0" w:color="auto"/>
        <w:right w:val="none" w:sz="0" w:space="0" w:color="auto"/>
      </w:divBdr>
    </w:div>
    <w:div w:id="1015114322">
      <w:bodyDiv w:val="1"/>
      <w:marLeft w:val="0"/>
      <w:marRight w:val="0"/>
      <w:marTop w:val="0"/>
      <w:marBottom w:val="0"/>
      <w:divBdr>
        <w:top w:val="none" w:sz="0" w:space="0" w:color="auto"/>
        <w:left w:val="none" w:sz="0" w:space="0" w:color="auto"/>
        <w:bottom w:val="none" w:sz="0" w:space="0" w:color="auto"/>
        <w:right w:val="none" w:sz="0" w:space="0" w:color="auto"/>
      </w:divBdr>
    </w:div>
    <w:div w:id="1015227320">
      <w:bodyDiv w:val="1"/>
      <w:marLeft w:val="0"/>
      <w:marRight w:val="0"/>
      <w:marTop w:val="0"/>
      <w:marBottom w:val="0"/>
      <w:divBdr>
        <w:top w:val="none" w:sz="0" w:space="0" w:color="auto"/>
        <w:left w:val="none" w:sz="0" w:space="0" w:color="auto"/>
        <w:bottom w:val="none" w:sz="0" w:space="0" w:color="auto"/>
        <w:right w:val="none" w:sz="0" w:space="0" w:color="auto"/>
      </w:divBdr>
    </w:div>
    <w:div w:id="1015305425">
      <w:bodyDiv w:val="1"/>
      <w:marLeft w:val="0"/>
      <w:marRight w:val="0"/>
      <w:marTop w:val="0"/>
      <w:marBottom w:val="0"/>
      <w:divBdr>
        <w:top w:val="none" w:sz="0" w:space="0" w:color="auto"/>
        <w:left w:val="none" w:sz="0" w:space="0" w:color="auto"/>
        <w:bottom w:val="none" w:sz="0" w:space="0" w:color="auto"/>
        <w:right w:val="none" w:sz="0" w:space="0" w:color="auto"/>
      </w:divBdr>
    </w:div>
    <w:div w:id="1015813827">
      <w:bodyDiv w:val="1"/>
      <w:marLeft w:val="0"/>
      <w:marRight w:val="0"/>
      <w:marTop w:val="0"/>
      <w:marBottom w:val="0"/>
      <w:divBdr>
        <w:top w:val="none" w:sz="0" w:space="0" w:color="auto"/>
        <w:left w:val="none" w:sz="0" w:space="0" w:color="auto"/>
        <w:bottom w:val="none" w:sz="0" w:space="0" w:color="auto"/>
        <w:right w:val="none" w:sz="0" w:space="0" w:color="auto"/>
      </w:divBdr>
    </w:div>
    <w:div w:id="1017122548">
      <w:bodyDiv w:val="1"/>
      <w:marLeft w:val="0"/>
      <w:marRight w:val="0"/>
      <w:marTop w:val="0"/>
      <w:marBottom w:val="0"/>
      <w:divBdr>
        <w:top w:val="none" w:sz="0" w:space="0" w:color="auto"/>
        <w:left w:val="none" w:sz="0" w:space="0" w:color="auto"/>
        <w:bottom w:val="none" w:sz="0" w:space="0" w:color="auto"/>
        <w:right w:val="none" w:sz="0" w:space="0" w:color="auto"/>
      </w:divBdr>
    </w:div>
    <w:div w:id="1018310440">
      <w:bodyDiv w:val="1"/>
      <w:marLeft w:val="0"/>
      <w:marRight w:val="0"/>
      <w:marTop w:val="0"/>
      <w:marBottom w:val="0"/>
      <w:divBdr>
        <w:top w:val="none" w:sz="0" w:space="0" w:color="auto"/>
        <w:left w:val="none" w:sz="0" w:space="0" w:color="auto"/>
        <w:bottom w:val="none" w:sz="0" w:space="0" w:color="auto"/>
        <w:right w:val="none" w:sz="0" w:space="0" w:color="auto"/>
      </w:divBdr>
    </w:div>
    <w:div w:id="1019890022">
      <w:bodyDiv w:val="1"/>
      <w:marLeft w:val="0"/>
      <w:marRight w:val="0"/>
      <w:marTop w:val="0"/>
      <w:marBottom w:val="0"/>
      <w:divBdr>
        <w:top w:val="none" w:sz="0" w:space="0" w:color="auto"/>
        <w:left w:val="none" w:sz="0" w:space="0" w:color="auto"/>
        <w:bottom w:val="none" w:sz="0" w:space="0" w:color="auto"/>
        <w:right w:val="none" w:sz="0" w:space="0" w:color="auto"/>
      </w:divBdr>
    </w:div>
    <w:div w:id="1026252181">
      <w:bodyDiv w:val="1"/>
      <w:marLeft w:val="0"/>
      <w:marRight w:val="0"/>
      <w:marTop w:val="0"/>
      <w:marBottom w:val="0"/>
      <w:divBdr>
        <w:top w:val="none" w:sz="0" w:space="0" w:color="auto"/>
        <w:left w:val="none" w:sz="0" w:space="0" w:color="auto"/>
        <w:bottom w:val="none" w:sz="0" w:space="0" w:color="auto"/>
        <w:right w:val="none" w:sz="0" w:space="0" w:color="auto"/>
      </w:divBdr>
    </w:div>
    <w:div w:id="1026950261">
      <w:bodyDiv w:val="1"/>
      <w:marLeft w:val="0"/>
      <w:marRight w:val="0"/>
      <w:marTop w:val="0"/>
      <w:marBottom w:val="0"/>
      <w:divBdr>
        <w:top w:val="none" w:sz="0" w:space="0" w:color="auto"/>
        <w:left w:val="none" w:sz="0" w:space="0" w:color="auto"/>
        <w:bottom w:val="none" w:sz="0" w:space="0" w:color="auto"/>
        <w:right w:val="none" w:sz="0" w:space="0" w:color="auto"/>
      </w:divBdr>
    </w:div>
    <w:div w:id="1028869215">
      <w:bodyDiv w:val="1"/>
      <w:marLeft w:val="0"/>
      <w:marRight w:val="0"/>
      <w:marTop w:val="0"/>
      <w:marBottom w:val="0"/>
      <w:divBdr>
        <w:top w:val="none" w:sz="0" w:space="0" w:color="auto"/>
        <w:left w:val="none" w:sz="0" w:space="0" w:color="auto"/>
        <w:bottom w:val="none" w:sz="0" w:space="0" w:color="auto"/>
        <w:right w:val="none" w:sz="0" w:space="0" w:color="auto"/>
      </w:divBdr>
    </w:div>
    <w:div w:id="1029339034">
      <w:bodyDiv w:val="1"/>
      <w:marLeft w:val="0"/>
      <w:marRight w:val="0"/>
      <w:marTop w:val="0"/>
      <w:marBottom w:val="0"/>
      <w:divBdr>
        <w:top w:val="none" w:sz="0" w:space="0" w:color="auto"/>
        <w:left w:val="none" w:sz="0" w:space="0" w:color="auto"/>
        <w:bottom w:val="none" w:sz="0" w:space="0" w:color="auto"/>
        <w:right w:val="none" w:sz="0" w:space="0" w:color="auto"/>
      </w:divBdr>
    </w:div>
    <w:div w:id="1032268981">
      <w:bodyDiv w:val="1"/>
      <w:marLeft w:val="0"/>
      <w:marRight w:val="0"/>
      <w:marTop w:val="0"/>
      <w:marBottom w:val="0"/>
      <w:divBdr>
        <w:top w:val="none" w:sz="0" w:space="0" w:color="auto"/>
        <w:left w:val="none" w:sz="0" w:space="0" w:color="auto"/>
        <w:bottom w:val="none" w:sz="0" w:space="0" w:color="auto"/>
        <w:right w:val="none" w:sz="0" w:space="0" w:color="auto"/>
      </w:divBdr>
    </w:div>
    <w:div w:id="1035420459">
      <w:bodyDiv w:val="1"/>
      <w:marLeft w:val="0"/>
      <w:marRight w:val="0"/>
      <w:marTop w:val="0"/>
      <w:marBottom w:val="0"/>
      <w:divBdr>
        <w:top w:val="none" w:sz="0" w:space="0" w:color="auto"/>
        <w:left w:val="none" w:sz="0" w:space="0" w:color="auto"/>
        <w:bottom w:val="none" w:sz="0" w:space="0" w:color="auto"/>
        <w:right w:val="none" w:sz="0" w:space="0" w:color="auto"/>
      </w:divBdr>
    </w:div>
    <w:div w:id="1040082943">
      <w:bodyDiv w:val="1"/>
      <w:marLeft w:val="0"/>
      <w:marRight w:val="0"/>
      <w:marTop w:val="0"/>
      <w:marBottom w:val="0"/>
      <w:divBdr>
        <w:top w:val="none" w:sz="0" w:space="0" w:color="auto"/>
        <w:left w:val="none" w:sz="0" w:space="0" w:color="auto"/>
        <w:bottom w:val="none" w:sz="0" w:space="0" w:color="auto"/>
        <w:right w:val="none" w:sz="0" w:space="0" w:color="auto"/>
      </w:divBdr>
    </w:div>
    <w:div w:id="1043361507">
      <w:bodyDiv w:val="1"/>
      <w:marLeft w:val="0"/>
      <w:marRight w:val="0"/>
      <w:marTop w:val="0"/>
      <w:marBottom w:val="0"/>
      <w:divBdr>
        <w:top w:val="none" w:sz="0" w:space="0" w:color="auto"/>
        <w:left w:val="none" w:sz="0" w:space="0" w:color="auto"/>
        <w:bottom w:val="none" w:sz="0" w:space="0" w:color="auto"/>
        <w:right w:val="none" w:sz="0" w:space="0" w:color="auto"/>
      </w:divBdr>
    </w:div>
    <w:div w:id="1048334961">
      <w:bodyDiv w:val="1"/>
      <w:marLeft w:val="0"/>
      <w:marRight w:val="0"/>
      <w:marTop w:val="0"/>
      <w:marBottom w:val="0"/>
      <w:divBdr>
        <w:top w:val="none" w:sz="0" w:space="0" w:color="auto"/>
        <w:left w:val="none" w:sz="0" w:space="0" w:color="auto"/>
        <w:bottom w:val="none" w:sz="0" w:space="0" w:color="auto"/>
        <w:right w:val="none" w:sz="0" w:space="0" w:color="auto"/>
      </w:divBdr>
    </w:div>
    <w:div w:id="1049187386">
      <w:bodyDiv w:val="1"/>
      <w:marLeft w:val="0"/>
      <w:marRight w:val="0"/>
      <w:marTop w:val="0"/>
      <w:marBottom w:val="0"/>
      <w:divBdr>
        <w:top w:val="none" w:sz="0" w:space="0" w:color="auto"/>
        <w:left w:val="none" w:sz="0" w:space="0" w:color="auto"/>
        <w:bottom w:val="none" w:sz="0" w:space="0" w:color="auto"/>
        <w:right w:val="none" w:sz="0" w:space="0" w:color="auto"/>
      </w:divBdr>
    </w:div>
    <w:div w:id="1054694717">
      <w:bodyDiv w:val="1"/>
      <w:marLeft w:val="0"/>
      <w:marRight w:val="0"/>
      <w:marTop w:val="0"/>
      <w:marBottom w:val="0"/>
      <w:divBdr>
        <w:top w:val="none" w:sz="0" w:space="0" w:color="auto"/>
        <w:left w:val="none" w:sz="0" w:space="0" w:color="auto"/>
        <w:bottom w:val="none" w:sz="0" w:space="0" w:color="auto"/>
        <w:right w:val="none" w:sz="0" w:space="0" w:color="auto"/>
      </w:divBdr>
    </w:div>
    <w:div w:id="1056007633">
      <w:bodyDiv w:val="1"/>
      <w:marLeft w:val="0"/>
      <w:marRight w:val="0"/>
      <w:marTop w:val="0"/>
      <w:marBottom w:val="0"/>
      <w:divBdr>
        <w:top w:val="none" w:sz="0" w:space="0" w:color="auto"/>
        <w:left w:val="none" w:sz="0" w:space="0" w:color="auto"/>
        <w:bottom w:val="none" w:sz="0" w:space="0" w:color="auto"/>
        <w:right w:val="none" w:sz="0" w:space="0" w:color="auto"/>
      </w:divBdr>
    </w:div>
    <w:div w:id="1061177490">
      <w:bodyDiv w:val="1"/>
      <w:marLeft w:val="0"/>
      <w:marRight w:val="0"/>
      <w:marTop w:val="0"/>
      <w:marBottom w:val="0"/>
      <w:divBdr>
        <w:top w:val="none" w:sz="0" w:space="0" w:color="auto"/>
        <w:left w:val="none" w:sz="0" w:space="0" w:color="auto"/>
        <w:bottom w:val="none" w:sz="0" w:space="0" w:color="auto"/>
        <w:right w:val="none" w:sz="0" w:space="0" w:color="auto"/>
      </w:divBdr>
    </w:div>
    <w:div w:id="1062217977">
      <w:bodyDiv w:val="1"/>
      <w:marLeft w:val="0"/>
      <w:marRight w:val="0"/>
      <w:marTop w:val="0"/>
      <w:marBottom w:val="0"/>
      <w:divBdr>
        <w:top w:val="none" w:sz="0" w:space="0" w:color="auto"/>
        <w:left w:val="none" w:sz="0" w:space="0" w:color="auto"/>
        <w:bottom w:val="none" w:sz="0" w:space="0" w:color="auto"/>
        <w:right w:val="none" w:sz="0" w:space="0" w:color="auto"/>
      </w:divBdr>
    </w:div>
    <w:div w:id="1062677821">
      <w:bodyDiv w:val="1"/>
      <w:marLeft w:val="0"/>
      <w:marRight w:val="0"/>
      <w:marTop w:val="0"/>
      <w:marBottom w:val="0"/>
      <w:divBdr>
        <w:top w:val="none" w:sz="0" w:space="0" w:color="auto"/>
        <w:left w:val="none" w:sz="0" w:space="0" w:color="auto"/>
        <w:bottom w:val="none" w:sz="0" w:space="0" w:color="auto"/>
        <w:right w:val="none" w:sz="0" w:space="0" w:color="auto"/>
      </w:divBdr>
    </w:div>
    <w:div w:id="1067920419">
      <w:bodyDiv w:val="1"/>
      <w:marLeft w:val="0"/>
      <w:marRight w:val="0"/>
      <w:marTop w:val="0"/>
      <w:marBottom w:val="0"/>
      <w:divBdr>
        <w:top w:val="none" w:sz="0" w:space="0" w:color="auto"/>
        <w:left w:val="none" w:sz="0" w:space="0" w:color="auto"/>
        <w:bottom w:val="none" w:sz="0" w:space="0" w:color="auto"/>
        <w:right w:val="none" w:sz="0" w:space="0" w:color="auto"/>
      </w:divBdr>
    </w:div>
    <w:div w:id="1068647254">
      <w:bodyDiv w:val="1"/>
      <w:marLeft w:val="0"/>
      <w:marRight w:val="0"/>
      <w:marTop w:val="0"/>
      <w:marBottom w:val="0"/>
      <w:divBdr>
        <w:top w:val="none" w:sz="0" w:space="0" w:color="auto"/>
        <w:left w:val="none" w:sz="0" w:space="0" w:color="auto"/>
        <w:bottom w:val="none" w:sz="0" w:space="0" w:color="auto"/>
        <w:right w:val="none" w:sz="0" w:space="0" w:color="auto"/>
      </w:divBdr>
    </w:div>
    <w:div w:id="1070082123">
      <w:bodyDiv w:val="1"/>
      <w:marLeft w:val="0"/>
      <w:marRight w:val="0"/>
      <w:marTop w:val="0"/>
      <w:marBottom w:val="0"/>
      <w:divBdr>
        <w:top w:val="none" w:sz="0" w:space="0" w:color="auto"/>
        <w:left w:val="none" w:sz="0" w:space="0" w:color="auto"/>
        <w:bottom w:val="none" w:sz="0" w:space="0" w:color="auto"/>
        <w:right w:val="none" w:sz="0" w:space="0" w:color="auto"/>
      </w:divBdr>
    </w:div>
    <w:div w:id="1070230774">
      <w:bodyDiv w:val="1"/>
      <w:marLeft w:val="0"/>
      <w:marRight w:val="0"/>
      <w:marTop w:val="0"/>
      <w:marBottom w:val="0"/>
      <w:divBdr>
        <w:top w:val="none" w:sz="0" w:space="0" w:color="auto"/>
        <w:left w:val="none" w:sz="0" w:space="0" w:color="auto"/>
        <w:bottom w:val="none" w:sz="0" w:space="0" w:color="auto"/>
        <w:right w:val="none" w:sz="0" w:space="0" w:color="auto"/>
      </w:divBdr>
    </w:div>
    <w:div w:id="1070692452">
      <w:bodyDiv w:val="1"/>
      <w:marLeft w:val="0"/>
      <w:marRight w:val="0"/>
      <w:marTop w:val="0"/>
      <w:marBottom w:val="0"/>
      <w:divBdr>
        <w:top w:val="none" w:sz="0" w:space="0" w:color="auto"/>
        <w:left w:val="none" w:sz="0" w:space="0" w:color="auto"/>
        <w:bottom w:val="none" w:sz="0" w:space="0" w:color="auto"/>
        <w:right w:val="none" w:sz="0" w:space="0" w:color="auto"/>
      </w:divBdr>
    </w:div>
    <w:div w:id="1071151117">
      <w:bodyDiv w:val="1"/>
      <w:marLeft w:val="0"/>
      <w:marRight w:val="0"/>
      <w:marTop w:val="0"/>
      <w:marBottom w:val="0"/>
      <w:divBdr>
        <w:top w:val="none" w:sz="0" w:space="0" w:color="auto"/>
        <w:left w:val="none" w:sz="0" w:space="0" w:color="auto"/>
        <w:bottom w:val="none" w:sz="0" w:space="0" w:color="auto"/>
        <w:right w:val="none" w:sz="0" w:space="0" w:color="auto"/>
      </w:divBdr>
    </w:div>
    <w:div w:id="1073743474">
      <w:bodyDiv w:val="1"/>
      <w:marLeft w:val="0"/>
      <w:marRight w:val="0"/>
      <w:marTop w:val="0"/>
      <w:marBottom w:val="0"/>
      <w:divBdr>
        <w:top w:val="none" w:sz="0" w:space="0" w:color="auto"/>
        <w:left w:val="none" w:sz="0" w:space="0" w:color="auto"/>
        <w:bottom w:val="none" w:sz="0" w:space="0" w:color="auto"/>
        <w:right w:val="none" w:sz="0" w:space="0" w:color="auto"/>
      </w:divBdr>
    </w:div>
    <w:div w:id="1074739823">
      <w:bodyDiv w:val="1"/>
      <w:marLeft w:val="0"/>
      <w:marRight w:val="0"/>
      <w:marTop w:val="0"/>
      <w:marBottom w:val="0"/>
      <w:divBdr>
        <w:top w:val="none" w:sz="0" w:space="0" w:color="auto"/>
        <w:left w:val="none" w:sz="0" w:space="0" w:color="auto"/>
        <w:bottom w:val="none" w:sz="0" w:space="0" w:color="auto"/>
        <w:right w:val="none" w:sz="0" w:space="0" w:color="auto"/>
      </w:divBdr>
    </w:div>
    <w:div w:id="1076706906">
      <w:bodyDiv w:val="1"/>
      <w:marLeft w:val="0"/>
      <w:marRight w:val="0"/>
      <w:marTop w:val="0"/>
      <w:marBottom w:val="0"/>
      <w:divBdr>
        <w:top w:val="none" w:sz="0" w:space="0" w:color="auto"/>
        <w:left w:val="none" w:sz="0" w:space="0" w:color="auto"/>
        <w:bottom w:val="none" w:sz="0" w:space="0" w:color="auto"/>
        <w:right w:val="none" w:sz="0" w:space="0" w:color="auto"/>
      </w:divBdr>
    </w:div>
    <w:div w:id="1080130258">
      <w:bodyDiv w:val="1"/>
      <w:marLeft w:val="0"/>
      <w:marRight w:val="0"/>
      <w:marTop w:val="0"/>
      <w:marBottom w:val="0"/>
      <w:divBdr>
        <w:top w:val="none" w:sz="0" w:space="0" w:color="auto"/>
        <w:left w:val="none" w:sz="0" w:space="0" w:color="auto"/>
        <w:bottom w:val="none" w:sz="0" w:space="0" w:color="auto"/>
        <w:right w:val="none" w:sz="0" w:space="0" w:color="auto"/>
      </w:divBdr>
    </w:div>
    <w:div w:id="1080519518">
      <w:bodyDiv w:val="1"/>
      <w:marLeft w:val="0"/>
      <w:marRight w:val="0"/>
      <w:marTop w:val="0"/>
      <w:marBottom w:val="0"/>
      <w:divBdr>
        <w:top w:val="none" w:sz="0" w:space="0" w:color="auto"/>
        <w:left w:val="none" w:sz="0" w:space="0" w:color="auto"/>
        <w:bottom w:val="none" w:sz="0" w:space="0" w:color="auto"/>
        <w:right w:val="none" w:sz="0" w:space="0" w:color="auto"/>
      </w:divBdr>
    </w:div>
    <w:div w:id="1081874346">
      <w:bodyDiv w:val="1"/>
      <w:marLeft w:val="0"/>
      <w:marRight w:val="0"/>
      <w:marTop w:val="0"/>
      <w:marBottom w:val="0"/>
      <w:divBdr>
        <w:top w:val="none" w:sz="0" w:space="0" w:color="auto"/>
        <w:left w:val="none" w:sz="0" w:space="0" w:color="auto"/>
        <w:bottom w:val="none" w:sz="0" w:space="0" w:color="auto"/>
        <w:right w:val="none" w:sz="0" w:space="0" w:color="auto"/>
      </w:divBdr>
    </w:div>
    <w:div w:id="1082873232">
      <w:bodyDiv w:val="1"/>
      <w:marLeft w:val="0"/>
      <w:marRight w:val="0"/>
      <w:marTop w:val="0"/>
      <w:marBottom w:val="0"/>
      <w:divBdr>
        <w:top w:val="none" w:sz="0" w:space="0" w:color="auto"/>
        <w:left w:val="none" w:sz="0" w:space="0" w:color="auto"/>
        <w:bottom w:val="none" w:sz="0" w:space="0" w:color="auto"/>
        <w:right w:val="none" w:sz="0" w:space="0" w:color="auto"/>
      </w:divBdr>
    </w:div>
    <w:div w:id="1085373448">
      <w:bodyDiv w:val="1"/>
      <w:marLeft w:val="0"/>
      <w:marRight w:val="0"/>
      <w:marTop w:val="0"/>
      <w:marBottom w:val="0"/>
      <w:divBdr>
        <w:top w:val="none" w:sz="0" w:space="0" w:color="auto"/>
        <w:left w:val="none" w:sz="0" w:space="0" w:color="auto"/>
        <w:bottom w:val="none" w:sz="0" w:space="0" w:color="auto"/>
        <w:right w:val="none" w:sz="0" w:space="0" w:color="auto"/>
      </w:divBdr>
    </w:div>
    <w:div w:id="1098016283">
      <w:bodyDiv w:val="1"/>
      <w:marLeft w:val="0"/>
      <w:marRight w:val="0"/>
      <w:marTop w:val="0"/>
      <w:marBottom w:val="0"/>
      <w:divBdr>
        <w:top w:val="none" w:sz="0" w:space="0" w:color="auto"/>
        <w:left w:val="none" w:sz="0" w:space="0" w:color="auto"/>
        <w:bottom w:val="none" w:sz="0" w:space="0" w:color="auto"/>
        <w:right w:val="none" w:sz="0" w:space="0" w:color="auto"/>
      </w:divBdr>
    </w:div>
    <w:div w:id="1107234328">
      <w:bodyDiv w:val="1"/>
      <w:marLeft w:val="0"/>
      <w:marRight w:val="0"/>
      <w:marTop w:val="0"/>
      <w:marBottom w:val="0"/>
      <w:divBdr>
        <w:top w:val="none" w:sz="0" w:space="0" w:color="auto"/>
        <w:left w:val="none" w:sz="0" w:space="0" w:color="auto"/>
        <w:bottom w:val="none" w:sz="0" w:space="0" w:color="auto"/>
        <w:right w:val="none" w:sz="0" w:space="0" w:color="auto"/>
      </w:divBdr>
    </w:div>
    <w:div w:id="1108307293">
      <w:bodyDiv w:val="1"/>
      <w:marLeft w:val="0"/>
      <w:marRight w:val="0"/>
      <w:marTop w:val="0"/>
      <w:marBottom w:val="0"/>
      <w:divBdr>
        <w:top w:val="none" w:sz="0" w:space="0" w:color="auto"/>
        <w:left w:val="none" w:sz="0" w:space="0" w:color="auto"/>
        <w:bottom w:val="none" w:sz="0" w:space="0" w:color="auto"/>
        <w:right w:val="none" w:sz="0" w:space="0" w:color="auto"/>
      </w:divBdr>
    </w:div>
    <w:div w:id="1111510632">
      <w:bodyDiv w:val="1"/>
      <w:marLeft w:val="0"/>
      <w:marRight w:val="0"/>
      <w:marTop w:val="0"/>
      <w:marBottom w:val="0"/>
      <w:divBdr>
        <w:top w:val="none" w:sz="0" w:space="0" w:color="auto"/>
        <w:left w:val="none" w:sz="0" w:space="0" w:color="auto"/>
        <w:bottom w:val="none" w:sz="0" w:space="0" w:color="auto"/>
        <w:right w:val="none" w:sz="0" w:space="0" w:color="auto"/>
      </w:divBdr>
    </w:div>
    <w:div w:id="1115057499">
      <w:bodyDiv w:val="1"/>
      <w:marLeft w:val="0"/>
      <w:marRight w:val="0"/>
      <w:marTop w:val="0"/>
      <w:marBottom w:val="0"/>
      <w:divBdr>
        <w:top w:val="none" w:sz="0" w:space="0" w:color="auto"/>
        <w:left w:val="none" w:sz="0" w:space="0" w:color="auto"/>
        <w:bottom w:val="none" w:sz="0" w:space="0" w:color="auto"/>
        <w:right w:val="none" w:sz="0" w:space="0" w:color="auto"/>
      </w:divBdr>
    </w:div>
    <w:div w:id="1115102048">
      <w:bodyDiv w:val="1"/>
      <w:marLeft w:val="0"/>
      <w:marRight w:val="0"/>
      <w:marTop w:val="0"/>
      <w:marBottom w:val="0"/>
      <w:divBdr>
        <w:top w:val="none" w:sz="0" w:space="0" w:color="auto"/>
        <w:left w:val="none" w:sz="0" w:space="0" w:color="auto"/>
        <w:bottom w:val="none" w:sz="0" w:space="0" w:color="auto"/>
        <w:right w:val="none" w:sz="0" w:space="0" w:color="auto"/>
      </w:divBdr>
    </w:div>
    <w:div w:id="1117142207">
      <w:bodyDiv w:val="1"/>
      <w:marLeft w:val="0"/>
      <w:marRight w:val="0"/>
      <w:marTop w:val="0"/>
      <w:marBottom w:val="0"/>
      <w:divBdr>
        <w:top w:val="none" w:sz="0" w:space="0" w:color="auto"/>
        <w:left w:val="none" w:sz="0" w:space="0" w:color="auto"/>
        <w:bottom w:val="none" w:sz="0" w:space="0" w:color="auto"/>
        <w:right w:val="none" w:sz="0" w:space="0" w:color="auto"/>
      </w:divBdr>
    </w:div>
    <w:div w:id="1117407405">
      <w:bodyDiv w:val="1"/>
      <w:marLeft w:val="0"/>
      <w:marRight w:val="0"/>
      <w:marTop w:val="0"/>
      <w:marBottom w:val="0"/>
      <w:divBdr>
        <w:top w:val="none" w:sz="0" w:space="0" w:color="auto"/>
        <w:left w:val="none" w:sz="0" w:space="0" w:color="auto"/>
        <w:bottom w:val="none" w:sz="0" w:space="0" w:color="auto"/>
        <w:right w:val="none" w:sz="0" w:space="0" w:color="auto"/>
      </w:divBdr>
    </w:div>
    <w:div w:id="1120564986">
      <w:bodyDiv w:val="1"/>
      <w:marLeft w:val="0"/>
      <w:marRight w:val="0"/>
      <w:marTop w:val="0"/>
      <w:marBottom w:val="0"/>
      <w:divBdr>
        <w:top w:val="none" w:sz="0" w:space="0" w:color="auto"/>
        <w:left w:val="none" w:sz="0" w:space="0" w:color="auto"/>
        <w:bottom w:val="none" w:sz="0" w:space="0" w:color="auto"/>
        <w:right w:val="none" w:sz="0" w:space="0" w:color="auto"/>
      </w:divBdr>
    </w:div>
    <w:div w:id="1125319956">
      <w:bodyDiv w:val="1"/>
      <w:marLeft w:val="0"/>
      <w:marRight w:val="0"/>
      <w:marTop w:val="0"/>
      <w:marBottom w:val="0"/>
      <w:divBdr>
        <w:top w:val="none" w:sz="0" w:space="0" w:color="auto"/>
        <w:left w:val="none" w:sz="0" w:space="0" w:color="auto"/>
        <w:bottom w:val="none" w:sz="0" w:space="0" w:color="auto"/>
        <w:right w:val="none" w:sz="0" w:space="0" w:color="auto"/>
      </w:divBdr>
    </w:div>
    <w:div w:id="1127701948">
      <w:bodyDiv w:val="1"/>
      <w:marLeft w:val="0"/>
      <w:marRight w:val="0"/>
      <w:marTop w:val="0"/>
      <w:marBottom w:val="0"/>
      <w:divBdr>
        <w:top w:val="none" w:sz="0" w:space="0" w:color="auto"/>
        <w:left w:val="none" w:sz="0" w:space="0" w:color="auto"/>
        <w:bottom w:val="none" w:sz="0" w:space="0" w:color="auto"/>
        <w:right w:val="none" w:sz="0" w:space="0" w:color="auto"/>
      </w:divBdr>
    </w:div>
    <w:div w:id="1129589226">
      <w:bodyDiv w:val="1"/>
      <w:marLeft w:val="0"/>
      <w:marRight w:val="0"/>
      <w:marTop w:val="0"/>
      <w:marBottom w:val="0"/>
      <w:divBdr>
        <w:top w:val="none" w:sz="0" w:space="0" w:color="auto"/>
        <w:left w:val="none" w:sz="0" w:space="0" w:color="auto"/>
        <w:bottom w:val="none" w:sz="0" w:space="0" w:color="auto"/>
        <w:right w:val="none" w:sz="0" w:space="0" w:color="auto"/>
      </w:divBdr>
    </w:div>
    <w:div w:id="1134374021">
      <w:bodyDiv w:val="1"/>
      <w:marLeft w:val="0"/>
      <w:marRight w:val="0"/>
      <w:marTop w:val="0"/>
      <w:marBottom w:val="0"/>
      <w:divBdr>
        <w:top w:val="none" w:sz="0" w:space="0" w:color="auto"/>
        <w:left w:val="none" w:sz="0" w:space="0" w:color="auto"/>
        <w:bottom w:val="none" w:sz="0" w:space="0" w:color="auto"/>
        <w:right w:val="none" w:sz="0" w:space="0" w:color="auto"/>
      </w:divBdr>
    </w:div>
    <w:div w:id="1136411739">
      <w:bodyDiv w:val="1"/>
      <w:marLeft w:val="0"/>
      <w:marRight w:val="0"/>
      <w:marTop w:val="0"/>
      <w:marBottom w:val="0"/>
      <w:divBdr>
        <w:top w:val="none" w:sz="0" w:space="0" w:color="auto"/>
        <w:left w:val="none" w:sz="0" w:space="0" w:color="auto"/>
        <w:bottom w:val="none" w:sz="0" w:space="0" w:color="auto"/>
        <w:right w:val="none" w:sz="0" w:space="0" w:color="auto"/>
      </w:divBdr>
    </w:div>
    <w:div w:id="1139834448">
      <w:bodyDiv w:val="1"/>
      <w:marLeft w:val="0"/>
      <w:marRight w:val="0"/>
      <w:marTop w:val="0"/>
      <w:marBottom w:val="0"/>
      <w:divBdr>
        <w:top w:val="none" w:sz="0" w:space="0" w:color="auto"/>
        <w:left w:val="none" w:sz="0" w:space="0" w:color="auto"/>
        <w:bottom w:val="none" w:sz="0" w:space="0" w:color="auto"/>
        <w:right w:val="none" w:sz="0" w:space="0" w:color="auto"/>
      </w:divBdr>
    </w:div>
    <w:div w:id="1140614668">
      <w:bodyDiv w:val="1"/>
      <w:marLeft w:val="0"/>
      <w:marRight w:val="0"/>
      <w:marTop w:val="0"/>
      <w:marBottom w:val="0"/>
      <w:divBdr>
        <w:top w:val="none" w:sz="0" w:space="0" w:color="auto"/>
        <w:left w:val="none" w:sz="0" w:space="0" w:color="auto"/>
        <w:bottom w:val="none" w:sz="0" w:space="0" w:color="auto"/>
        <w:right w:val="none" w:sz="0" w:space="0" w:color="auto"/>
      </w:divBdr>
    </w:div>
    <w:div w:id="1146506931">
      <w:bodyDiv w:val="1"/>
      <w:marLeft w:val="0"/>
      <w:marRight w:val="0"/>
      <w:marTop w:val="0"/>
      <w:marBottom w:val="0"/>
      <w:divBdr>
        <w:top w:val="none" w:sz="0" w:space="0" w:color="auto"/>
        <w:left w:val="none" w:sz="0" w:space="0" w:color="auto"/>
        <w:bottom w:val="none" w:sz="0" w:space="0" w:color="auto"/>
        <w:right w:val="none" w:sz="0" w:space="0" w:color="auto"/>
      </w:divBdr>
    </w:div>
    <w:div w:id="1149637072">
      <w:bodyDiv w:val="1"/>
      <w:marLeft w:val="0"/>
      <w:marRight w:val="0"/>
      <w:marTop w:val="0"/>
      <w:marBottom w:val="0"/>
      <w:divBdr>
        <w:top w:val="none" w:sz="0" w:space="0" w:color="auto"/>
        <w:left w:val="none" w:sz="0" w:space="0" w:color="auto"/>
        <w:bottom w:val="none" w:sz="0" w:space="0" w:color="auto"/>
        <w:right w:val="none" w:sz="0" w:space="0" w:color="auto"/>
      </w:divBdr>
    </w:div>
    <w:div w:id="1159922852">
      <w:bodyDiv w:val="1"/>
      <w:marLeft w:val="0"/>
      <w:marRight w:val="0"/>
      <w:marTop w:val="0"/>
      <w:marBottom w:val="0"/>
      <w:divBdr>
        <w:top w:val="none" w:sz="0" w:space="0" w:color="auto"/>
        <w:left w:val="none" w:sz="0" w:space="0" w:color="auto"/>
        <w:bottom w:val="none" w:sz="0" w:space="0" w:color="auto"/>
        <w:right w:val="none" w:sz="0" w:space="0" w:color="auto"/>
      </w:divBdr>
    </w:div>
    <w:div w:id="1160195235">
      <w:bodyDiv w:val="1"/>
      <w:marLeft w:val="0"/>
      <w:marRight w:val="0"/>
      <w:marTop w:val="0"/>
      <w:marBottom w:val="0"/>
      <w:divBdr>
        <w:top w:val="none" w:sz="0" w:space="0" w:color="auto"/>
        <w:left w:val="none" w:sz="0" w:space="0" w:color="auto"/>
        <w:bottom w:val="none" w:sz="0" w:space="0" w:color="auto"/>
        <w:right w:val="none" w:sz="0" w:space="0" w:color="auto"/>
      </w:divBdr>
    </w:div>
    <w:div w:id="1160847036">
      <w:bodyDiv w:val="1"/>
      <w:marLeft w:val="0"/>
      <w:marRight w:val="0"/>
      <w:marTop w:val="0"/>
      <w:marBottom w:val="0"/>
      <w:divBdr>
        <w:top w:val="none" w:sz="0" w:space="0" w:color="auto"/>
        <w:left w:val="none" w:sz="0" w:space="0" w:color="auto"/>
        <w:bottom w:val="none" w:sz="0" w:space="0" w:color="auto"/>
        <w:right w:val="none" w:sz="0" w:space="0" w:color="auto"/>
      </w:divBdr>
    </w:div>
    <w:div w:id="1161969071">
      <w:bodyDiv w:val="1"/>
      <w:marLeft w:val="0"/>
      <w:marRight w:val="0"/>
      <w:marTop w:val="0"/>
      <w:marBottom w:val="0"/>
      <w:divBdr>
        <w:top w:val="none" w:sz="0" w:space="0" w:color="auto"/>
        <w:left w:val="none" w:sz="0" w:space="0" w:color="auto"/>
        <w:bottom w:val="none" w:sz="0" w:space="0" w:color="auto"/>
        <w:right w:val="none" w:sz="0" w:space="0" w:color="auto"/>
      </w:divBdr>
    </w:div>
    <w:div w:id="1166213644">
      <w:bodyDiv w:val="1"/>
      <w:marLeft w:val="0"/>
      <w:marRight w:val="0"/>
      <w:marTop w:val="0"/>
      <w:marBottom w:val="0"/>
      <w:divBdr>
        <w:top w:val="none" w:sz="0" w:space="0" w:color="auto"/>
        <w:left w:val="none" w:sz="0" w:space="0" w:color="auto"/>
        <w:bottom w:val="none" w:sz="0" w:space="0" w:color="auto"/>
        <w:right w:val="none" w:sz="0" w:space="0" w:color="auto"/>
      </w:divBdr>
    </w:div>
    <w:div w:id="1172915498">
      <w:bodyDiv w:val="1"/>
      <w:marLeft w:val="0"/>
      <w:marRight w:val="0"/>
      <w:marTop w:val="0"/>
      <w:marBottom w:val="0"/>
      <w:divBdr>
        <w:top w:val="none" w:sz="0" w:space="0" w:color="auto"/>
        <w:left w:val="none" w:sz="0" w:space="0" w:color="auto"/>
        <w:bottom w:val="none" w:sz="0" w:space="0" w:color="auto"/>
        <w:right w:val="none" w:sz="0" w:space="0" w:color="auto"/>
      </w:divBdr>
    </w:div>
    <w:div w:id="1174223488">
      <w:bodyDiv w:val="1"/>
      <w:marLeft w:val="0"/>
      <w:marRight w:val="0"/>
      <w:marTop w:val="0"/>
      <w:marBottom w:val="0"/>
      <w:divBdr>
        <w:top w:val="none" w:sz="0" w:space="0" w:color="auto"/>
        <w:left w:val="none" w:sz="0" w:space="0" w:color="auto"/>
        <w:bottom w:val="none" w:sz="0" w:space="0" w:color="auto"/>
        <w:right w:val="none" w:sz="0" w:space="0" w:color="auto"/>
      </w:divBdr>
    </w:div>
    <w:div w:id="1175610987">
      <w:bodyDiv w:val="1"/>
      <w:marLeft w:val="0"/>
      <w:marRight w:val="0"/>
      <w:marTop w:val="0"/>
      <w:marBottom w:val="0"/>
      <w:divBdr>
        <w:top w:val="none" w:sz="0" w:space="0" w:color="auto"/>
        <w:left w:val="none" w:sz="0" w:space="0" w:color="auto"/>
        <w:bottom w:val="none" w:sz="0" w:space="0" w:color="auto"/>
        <w:right w:val="none" w:sz="0" w:space="0" w:color="auto"/>
      </w:divBdr>
    </w:div>
    <w:div w:id="1176067952">
      <w:bodyDiv w:val="1"/>
      <w:marLeft w:val="0"/>
      <w:marRight w:val="0"/>
      <w:marTop w:val="0"/>
      <w:marBottom w:val="0"/>
      <w:divBdr>
        <w:top w:val="none" w:sz="0" w:space="0" w:color="auto"/>
        <w:left w:val="none" w:sz="0" w:space="0" w:color="auto"/>
        <w:bottom w:val="none" w:sz="0" w:space="0" w:color="auto"/>
        <w:right w:val="none" w:sz="0" w:space="0" w:color="auto"/>
      </w:divBdr>
    </w:div>
    <w:div w:id="1177035130">
      <w:bodyDiv w:val="1"/>
      <w:marLeft w:val="0"/>
      <w:marRight w:val="0"/>
      <w:marTop w:val="0"/>
      <w:marBottom w:val="0"/>
      <w:divBdr>
        <w:top w:val="none" w:sz="0" w:space="0" w:color="auto"/>
        <w:left w:val="none" w:sz="0" w:space="0" w:color="auto"/>
        <w:bottom w:val="none" w:sz="0" w:space="0" w:color="auto"/>
        <w:right w:val="none" w:sz="0" w:space="0" w:color="auto"/>
      </w:divBdr>
    </w:div>
    <w:div w:id="1177574238">
      <w:bodyDiv w:val="1"/>
      <w:marLeft w:val="0"/>
      <w:marRight w:val="0"/>
      <w:marTop w:val="0"/>
      <w:marBottom w:val="0"/>
      <w:divBdr>
        <w:top w:val="none" w:sz="0" w:space="0" w:color="auto"/>
        <w:left w:val="none" w:sz="0" w:space="0" w:color="auto"/>
        <w:bottom w:val="none" w:sz="0" w:space="0" w:color="auto"/>
        <w:right w:val="none" w:sz="0" w:space="0" w:color="auto"/>
      </w:divBdr>
    </w:div>
    <w:div w:id="1177961847">
      <w:bodyDiv w:val="1"/>
      <w:marLeft w:val="0"/>
      <w:marRight w:val="0"/>
      <w:marTop w:val="0"/>
      <w:marBottom w:val="0"/>
      <w:divBdr>
        <w:top w:val="none" w:sz="0" w:space="0" w:color="auto"/>
        <w:left w:val="none" w:sz="0" w:space="0" w:color="auto"/>
        <w:bottom w:val="none" w:sz="0" w:space="0" w:color="auto"/>
        <w:right w:val="none" w:sz="0" w:space="0" w:color="auto"/>
      </w:divBdr>
    </w:div>
    <w:div w:id="1189221352">
      <w:bodyDiv w:val="1"/>
      <w:marLeft w:val="0"/>
      <w:marRight w:val="0"/>
      <w:marTop w:val="0"/>
      <w:marBottom w:val="0"/>
      <w:divBdr>
        <w:top w:val="none" w:sz="0" w:space="0" w:color="auto"/>
        <w:left w:val="none" w:sz="0" w:space="0" w:color="auto"/>
        <w:bottom w:val="none" w:sz="0" w:space="0" w:color="auto"/>
        <w:right w:val="none" w:sz="0" w:space="0" w:color="auto"/>
      </w:divBdr>
    </w:div>
    <w:div w:id="1205408721">
      <w:bodyDiv w:val="1"/>
      <w:marLeft w:val="0"/>
      <w:marRight w:val="0"/>
      <w:marTop w:val="0"/>
      <w:marBottom w:val="0"/>
      <w:divBdr>
        <w:top w:val="none" w:sz="0" w:space="0" w:color="auto"/>
        <w:left w:val="none" w:sz="0" w:space="0" w:color="auto"/>
        <w:bottom w:val="none" w:sz="0" w:space="0" w:color="auto"/>
        <w:right w:val="none" w:sz="0" w:space="0" w:color="auto"/>
      </w:divBdr>
    </w:div>
    <w:div w:id="1209105034">
      <w:bodyDiv w:val="1"/>
      <w:marLeft w:val="0"/>
      <w:marRight w:val="0"/>
      <w:marTop w:val="0"/>
      <w:marBottom w:val="0"/>
      <w:divBdr>
        <w:top w:val="none" w:sz="0" w:space="0" w:color="auto"/>
        <w:left w:val="none" w:sz="0" w:space="0" w:color="auto"/>
        <w:bottom w:val="none" w:sz="0" w:space="0" w:color="auto"/>
        <w:right w:val="none" w:sz="0" w:space="0" w:color="auto"/>
      </w:divBdr>
    </w:div>
    <w:div w:id="1210653869">
      <w:bodyDiv w:val="1"/>
      <w:marLeft w:val="0"/>
      <w:marRight w:val="0"/>
      <w:marTop w:val="0"/>
      <w:marBottom w:val="0"/>
      <w:divBdr>
        <w:top w:val="none" w:sz="0" w:space="0" w:color="auto"/>
        <w:left w:val="none" w:sz="0" w:space="0" w:color="auto"/>
        <w:bottom w:val="none" w:sz="0" w:space="0" w:color="auto"/>
        <w:right w:val="none" w:sz="0" w:space="0" w:color="auto"/>
      </w:divBdr>
    </w:div>
    <w:div w:id="1212109874">
      <w:bodyDiv w:val="1"/>
      <w:marLeft w:val="0"/>
      <w:marRight w:val="0"/>
      <w:marTop w:val="0"/>
      <w:marBottom w:val="0"/>
      <w:divBdr>
        <w:top w:val="none" w:sz="0" w:space="0" w:color="auto"/>
        <w:left w:val="none" w:sz="0" w:space="0" w:color="auto"/>
        <w:bottom w:val="none" w:sz="0" w:space="0" w:color="auto"/>
        <w:right w:val="none" w:sz="0" w:space="0" w:color="auto"/>
      </w:divBdr>
    </w:div>
    <w:div w:id="1212691562">
      <w:bodyDiv w:val="1"/>
      <w:marLeft w:val="0"/>
      <w:marRight w:val="0"/>
      <w:marTop w:val="0"/>
      <w:marBottom w:val="0"/>
      <w:divBdr>
        <w:top w:val="none" w:sz="0" w:space="0" w:color="auto"/>
        <w:left w:val="none" w:sz="0" w:space="0" w:color="auto"/>
        <w:bottom w:val="none" w:sz="0" w:space="0" w:color="auto"/>
        <w:right w:val="none" w:sz="0" w:space="0" w:color="auto"/>
      </w:divBdr>
    </w:div>
    <w:div w:id="1216428071">
      <w:bodyDiv w:val="1"/>
      <w:marLeft w:val="0"/>
      <w:marRight w:val="0"/>
      <w:marTop w:val="0"/>
      <w:marBottom w:val="0"/>
      <w:divBdr>
        <w:top w:val="none" w:sz="0" w:space="0" w:color="auto"/>
        <w:left w:val="none" w:sz="0" w:space="0" w:color="auto"/>
        <w:bottom w:val="none" w:sz="0" w:space="0" w:color="auto"/>
        <w:right w:val="none" w:sz="0" w:space="0" w:color="auto"/>
      </w:divBdr>
    </w:div>
    <w:div w:id="1217543557">
      <w:bodyDiv w:val="1"/>
      <w:marLeft w:val="0"/>
      <w:marRight w:val="0"/>
      <w:marTop w:val="0"/>
      <w:marBottom w:val="0"/>
      <w:divBdr>
        <w:top w:val="none" w:sz="0" w:space="0" w:color="auto"/>
        <w:left w:val="none" w:sz="0" w:space="0" w:color="auto"/>
        <w:bottom w:val="none" w:sz="0" w:space="0" w:color="auto"/>
        <w:right w:val="none" w:sz="0" w:space="0" w:color="auto"/>
      </w:divBdr>
    </w:div>
    <w:div w:id="1225064824">
      <w:bodyDiv w:val="1"/>
      <w:marLeft w:val="0"/>
      <w:marRight w:val="0"/>
      <w:marTop w:val="0"/>
      <w:marBottom w:val="0"/>
      <w:divBdr>
        <w:top w:val="none" w:sz="0" w:space="0" w:color="auto"/>
        <w:left w:val="none" w:sz="0" w:space="0" w:color="auto"/>
        <w:bottom w:val="none" w:sz="0" w:space="0" w:color="auto"/>
        <w:right w:val="none" w:sz="0" w:space="0" w:color="auto"/>
      </w:divBdr>
    </w:div>
    <w:div w:id="1231381972">
      <w:bodyDiv w:val="1"/>
      <w:marLeft w:val="0"/>
      <w:marRight w:val="0"/>
      <w:marTop w:val="0"/>
      <w:marBottom w:val="0"/>
      <w:divBdr>
        <w:top w:val="none" w:sz="0" w:space="0" w:color="auto"/>
        <w:left w:val="none" w:sz="0" w:space="0" w:color="auto"/>
        <w:bottom w:val="none" w:sz="0" w:space="0" w:color="auto"/>
        <w:right w:val="none" w:sz="0" w:space="0" w:color="auto"/>
      </w:divBdr>
    </w:div>
    <w:div w:id="1235893719">
      <w:bodyDiv w:val="1"/>
      <w:marLeft w:val="0"/>
      <w:marRight w:val="0"/>
      <w:marTop w:val="0"/>
      <w:marBottom w:val="0"/>
      <w:divBdr>
        <w:top w:val="none" w:sz="0" w:space="0" w:color="auto"/>
        <w:left w:val="none" w:sz="0" w:space="0" w:color="auto"/>
        <w:bottom w:val="none" w:sz="0" w:space="0" w:color="auto"/>
        <w:right w:val="none" w:sz="0" w:space="0" w:color="auto"/>
      </w:divBdr>
    </w:div>
    <w:div w:id="1238437793">
      <w:bodyDiv w:val="1"/>
      <w:marLeft w:val="0"/>
      <w:marRight w:val="0"/>
      <w:marTop w:val="0"/>
      <w:marBottom w:val="0"/>
      <w:divBdr>
        <w:top w:val="none" w:sz="0" w:space="0" w:color="auto"/>
        <w:left w:val="none" w:sz="0" w:space="0" w:color="auto"/>
        <w:bottom w:val="none" w:sz="0" w:space="0" w:color="auto"/>
        <w:right w:val="none" w:sz="0" w:space="0" w:color="auto"/>
      </w:divBdr>
    </w:div>
    <w:div w:id="1240097373">
      <w:bodyDiv w:val="1"/>
      <w:marLeft w:val="0"/>
      <w:marRight w:val="0"/>
      <w:marTop w:val="0"/>
      <w:marBottom w:val="0"/>
      <w:divBdr>
        <w:top w:val="none" w:sz="0" w:space="0" w:color="auto"/>
        <w:left w:val="none" w:sz="0" w:space="0" w:color="auto"/>
        <w:bottom w:val="none" w:sz="0" w:space="0" w:color="auto"/>
        <w:right w:val="none" w:sz="0" w:space="0" w:color="auto"/>
      </w:divBdr>
    </w:div>
    <w:div w:id="1244409665">
      <w:bodyDiv w:val="1"/>
      <w:marLeft w:val="0"/>
      <w:marRight w:val="0"/>
      <w:marTop w:val="0"/>
      <w:marBottom w:val="0"/>
      <w:divBdr>
        <w:top w:val="none" w:sz="0" w:space="0" w:color="auto"/>
        <w:left w:val="none" w:sz="0" w:space="0" w:color="auto"/>
        <w:bottom w:val="none" w:sz="0" w:space="0" w:color="auto"/>
        <w:right w:val="none" w:sz="0" w:space="0" w:color="auto"/>
      </w:divBdr>
    </w:div>
    <w:div w:id="1248805999">
      <w:bodyDiv w:val="1"/>
      <w:marLeft w:val="0"/>
      <w:marRight w:val="0"/>
      <w:marTop w:val="0"/>
      <w:marBottom w:val="0"/>
      <w:divBdr>
        <w:top w:val="none" w:sz="0" w:space="0" w:color="auto"/>
        <w:left w:val="none" w:sz="0" w:space="0" w:color="auto"/>
        <w:bottom w:val="none" w:sz="0" w:space="0" w:color="auto"/>
        <w:right w:val="none" w:sz="0" w:space="0" w:color="auto"/>
      </w:divBdr>
    </w:div>
    <w:div w:id="1249001133">
      <w:bodyDiv w:val="1"/>
      <w:marLeft w:val="0"/>
      <w:marRight w:val="0"/>
      <w:marTop w:val="0"/>
      <w:marBottom w:val="0"/>
      <w:divBdr>
        <w:top w:val="none" w:sz="0" w:space="0" w:color="auto"/>
        <w:left w:val="none" w:sz="0" w:space="0" w:color="auto"/>
        <w:bottom w:val="none" w:sz="0" w:space="0" w:color="auto"/>
        <w:right w:val="none" w:sz="0" w:space="0" w:color="auto"/>
      </w:divBdr>
    </w:div>
    <w:div w:id="1251738352">
      <w:bodyDiv w:val="1"/>
      <w:marLeft w:val="0"/>
      <w:marRight w:val="0"/>
      <w:marTop w:val="0"/>
      <w:marBottom w:val="0"/>
      <w:divBdr>
        <w:top w:val="none" w:sz="0" w:space="0" w:color="auto"/>
        <w:left w:val="none" w:sz="0" w:space="0" w:color="auto"/>
        <w:bottom w:val="none" w:sz="0" w:space="0" w:color="auto"/>
        <w:right w:val="none" w:sz="0" w:space="0" w:color="auto"/>
      </w:divBdr>
    </w:div>
    <w:div w:id="1251767670">
      <w:bodyDiv w:val="1"/>
      <w:marLeft w:val="0"/>
      <w:marRight w:val="0"/>
      <w:marTop w:val="0"/>
      <w:marBottom w:val="0"/>
      <w:divBdr>
        <w:top w:val="none" w:sz="0" w:space="0" w:color="auto"/>
        <w:left w:val="none" w:sz="0" w:space="0" w:color="auto"/>
        <w:bottom w:val="none" w:sz="0" w:space="0" w:color="auto"/>
        <w:right w:val="none" w:sz="0" w:space="0" w:color="auto"/>
      </w:divBdr>
    </w:div>
    <w:div w:id="1251815848">
      <w:bodyDiv w:val="1"/>
      <w:marLeft w:val="0"/>
      <w:marRight w:val="0"/>
      <w:marTop w:val="0"/>
      <w:marBottom w:val="0"/>
      <w:divBdr>
        <w:top w:val="none" w:sz="0" w:space="0" w:color="auto"/>
        <w:left w:val="none" w:sz="0" w:space="0" w:color="auto"/>
        <w:bottom w:val="none" w:sz="0" w:space="0" w:color="auto"/>
        <w:right w:val="none" w:sz="0" w:space="0" w:color="auto"/>
      </w:divBdr>
    </w:div>
    <w:div w:id="1254900321">
      <w:bodyDiv w:val="1"/>
      <w:marLeft w:val="0"/>
      <w:marRight w:val="0"/>
      <w:marTop w:val="0"/>
      <w:marBottom w:val="0"/>
      <w:divBdr>
        <w:top w:val="none" w:sz="0" w:space="0" w:color="auto"/>
        <w:left w:val="none" w:sz="0" w:space="0" w:color="auto"/>
        <w:bottom w:val="none" w:sz="0" w:space="0" w:color="auto"/>
        <w:right w:val="none" w:sz="0" w:space="0" w:color="auto"/>
      </w:divBdr>
    </w:div>
    <w:div w:id="1256481492">
      <w:bodyDiv w:val="1"/>
      <w:marLeft w:val="0"/>
      <w:marRight w:val="0"/>
      <w:marTop w:val="0"/>
      <w:marBottom w:val="0"/>
      <w:divBdr>
        <w:top w:val="none" w:sz="0" w:space="0" w:color="auto"/>
        <w:left w:val="none" w:sz="0" w:space="0" w:color="auto"/>
        <w:bottom w:val="none" w:sz="0" w:space="0" w:color="auto"/>
        <w:right w:val="none" w:sz="0" w:space="0" w:color="auto"/>
      </w:divBdr>
    </w:div>
    <w:div w:id="1256547708">
      <w:bodyDiv w:val="1"/>
      <w:marLeft w:val="0"/>
      <w:marRight w:val="0"/>
      <w:marTop w:val="0"/>
      <w:marBottom w:val="0"/>
      <w:divBdr>
        <w:top w:val="none" w:sz="0" w:space="0" w:color="auto"/>
        <w:left w:val="none" w:sz="0" w:space="0" w:color="auto"/>
        <w:bottom w:val="none" w:sz="0" w:space="0" w:color="auto"/>
        <w:right w:val="none" w:sz="0" w:space="0" w:color="auto"/>
      </w:divBdr>
    </w:div>
    <w:div w:id="1259292154">
      <w:bodyDiv w:val="1"/>
      <w:marLeft w:val="0"/>
      <w:marRight w:val="0"/>
      <w:marTop w:val="0"/>
      <w:marBottom w:val="0"/>
      <w:divBdr>
        <w:top w:val="none" w:sz="0" w:space="0" w:color="auto"/>
        <w:left w:val="none" w:sz="0" w:space="0" w:color="auto"/>
        <w:bottom w:val="none" w:sz="0" w:space="0" w:color="auto"/>
        <w:right w:val="none" w:sz="0" w:space="0" w:color="auto"/>
      </w:divBdr>
    </w:div>
    <w:div w:id="1261256769">
      <w:bodyDiv w:val="1"/>
      <w:marLeft w:val="0"/>
      <w:marRight w:val="0"/>
      <w:marTop w:val="0"/>
      <w:marBottom w:val="0"/>
      <w:divBdr>
        <w:top w:val="none" w:sz="0" w:space="0" w:color="auto"/>
        <w:left w:val="none" w:sz="0" w:space="0" w:color="auto"/>
        <w:bottom w:val="none" w:sz="0" w:space="0" w:color="auto"/>
        <w:right w:val="none" w:sz="0" w:space="0" w:color="auto"/>
      </w:divBdr>
    </w:div>
    <w:div w:id="1265651816">
      <w:bodyDiv w:val="1"/>
      <w:marLeft w:val="0"/>
      <w:marRight w:val="0"/>
      <w:marTop w:val="0"/>
      <w:marBottom w:val="0"/>
      <w:divBdr>
        <w:top w:val="none" w:sz="0" w:space="0" w:color="auto"/>
        <w:left w:val="none" w:sz="0" w:space="0" w:color="auto"/>
        <w:bottom w:val="none" w:sz="0" w:space="0" w:color="auto"/>
        <w:right w:val="none" w:sz="0" w:space="0" w:color="auto"/>
      </w:divBdr>
    </w:div>
    <w:div w:id="1265917802">
      <w:bodyDiv w:val="1"/>
      <w:marLeft w:val="0"/>
      <w:marRight w:val="0"/>
      <w:marTop w:val="0"/>
      <w:marBottom w:val="0"/>
      <w:divBdr>
        <w:top w:val="none" w:sz="0" w:space="0" w:color="auto"/>
        <w:left w:val="none" w:sz="0" w:space="0" w:color="auto"/>
        <w:bottom w:val="none" w:sz="0" w:space="0" w:color="auto"/>
        <w:right w:val="none" w:sz="0" w:space="0" w:color="auto"/>
      </w:divBdr>
    </w:div>
    <w:div w:id="1266381917">
      <w:bodyDiv w:val="1"/>
      <w:marLeft w:val="0"/>
      <w:marRight w:val="0"/>
      <w:marTop w:val="0"/>
      <w:marBottom w:val="0"/>
      <w:divBdr>
        <w:top w:val="none" w:sz="0" w:space="0" w:color="auto"/>
        <w:left w:val="none" w:sz="0" w:space="0" w:color="auto"/>
        <w:bottom w:val="none" w:sz="0" w:space="0" w:color="auto"/>
        <w:right w:val="none" w:sz="0" w:space="0" w:color="auto"/>
      </w:divBdr>
    </w:div>
    <w:div w:id="1266498894">
      <w:bodyDiv w:val="1"/>
      <w:marLeft w:val="0"/>
      <w:marRight w:val="0"/>
      <w:marTop w:val="0"/>
      <w:marBottom w:val="0"/>
      <w:divBdr>
        <w:top w:val="none" w:sz="0" w:space="0" w:color="auto"/>
        <w:left w:val="none" w:sz="0" w:space="0" w:color="auto"/>
        <w:bottom w:val="none" w:sz="0" w:space="0" w:color="auto"/>
        <w:right w:val="none" w:sz="0" w:space="0" w:color="auto"/>
      </w:divBdr>
    </w:div>
    <w:div w:id="1266840756">
      <w:bodyDiv w:val="1"/>
      <w:marLeft w:val="0"/>
      <w:marRight w:val="0"/>
      <w:marTop w:val="0"/>
      <w:marBottom w:val="0"/>
      <w:divBdr>
        <w:top w:val="none" w:sz="0" w:space="0" w:color="auto"/>
        <w:left w:val="none" w:sz="0" w:space="0" w:color="auto"/>
        <w:bottom w:val="none" w:sz="0" w:space="0" w:color="auto"/>
        <w:right w:val="none" w:sz="0" w:space="0" w:color="auto"/>
      </w:divBdr>
    </w:div>
    <w:div w:id="1267344134">
      <w:bodyDiv w:val="1"/>
      <w:marLeft w:val="0"/>
      <w:marRight w:val="0"/>
      <w:marTop w:val="0"/>
      <w:marBottom w:val="0"/>
      <w:divBdr>
        <w:top w:val="none" w:sz="0" w:space="0" w:color="auto"/>
        <w:left w:val="none" w:sz="0" w:space="0" w:color="auto"/>
        <w:bottom w:val="none" w:sz="0" w:space="0" w:color="auto"/>
        <w:right w:val="none" w:sz="0" w:space="0" w:color="auto"/>
      </w:divBdr>
    </w:div>
    <w:div w:id="1267692009">
      <w:bodyDiv w:val="1"/>
      <w:marLeft w:val="0"/>
      <w:marRight w:val="0"/>
      <w:marTop w:val="0"/>
      <w:marBottom w:val="0"/>
      <w:divBdr>
        <w:top w:val="none" w:sz="0" w:space="0" w:color="auto"/>
        <w:left w:val="none" w:sz="0" w:space="0" w:color="auto"/>
        <w:bottom w:val="none" w:sz="0" w:space="0" w:color="auto"/>
        <w:right w:val="none" w:sz="0" w:space="0" w:color="auto"/>
      </w:divBdr>
    </w:div>
    <w:div w:id="1267807866">
      <w:bodyDiv w:val="1"/>
      <w:marLeft w:val="0"/>
      <w:marRight w:val="0"/>
      <w:marTop w:val="0"/>
      <w:marBottom w:val="0"/>
      <w:divBdr>
        <w:top w:val="none" w:sz="0" w:space="0" w:color="auto"/>
        <w:left w:val="none" w:sz="0" w:space="0" w:color="auto"/>
        <w:bottom w:val="none" w:sz="0" w:space="0" w:color="auto"/>
        <w:right w:val="none" w:sz="0" w:space="0" w:color="auto"/>
      </w:divBdr>
    </w:div>
    <w:div w:id="1268195988">
      <w:bodyDiv w:val="1"/>
      <w:marLeft w:val="0"/>
      <w:marRight w:val="0"/>
      <w:marTop w:val="0"/>
      <w:marBottom w:val="0"/>
      <w:divBdr>
        <w:top w:val="none" w:sz="0" w:space="0" w:color="auto"/>
        <w:left w:val="none" w:sz="0" w:space="0" w:color="auto"/>
        <w:bottom w:val="none" w:sz="0" w:space="0" w:color="auto"/>
        <w:right w:val="none" w:sz="0" w:space="0" w:color="auto"/>
      </w:divBdr>
    </w:div>
    <w:div w:id="1268385861">
      <w:bodyDiv w:val="1"/>
      <w:marLeft w:val="0"/>
      <w:marRight w:val="0"/>
      <w:marTop w:val="0"/>
      <w:marBottom w:val="0"/>
      <w:divBdr>
        <w:top w:val="none" w:sz="0" w:space="0" w:color="auto"/>
        <w:left w:val="none" w:sz="0" w:space="0" w:color="auto"/>
        <w:bottom w:val="none" w:sz="0" w:space="0" w:color="auto"/>
        <w:right w:val="none" w:sz="0" w:space="0" w:color="auto"/>
      </w:divBdr>
    </w:div>
    <w:div w:id="1272132214">
      <w:bodyDiv w:val="1"/>
      <w:marLeft w:val="0"/>
      <w:marRight w:val="0"/>
      <w:marTop w:val="0"/>
      <w:marBottom w:val="0"/>
      <w:divBdr>
        <w:top w:val="none" w:sz="0" w:space="0" w:color="auto"/>
        <w:left w:val="none" w:sz="0" w:space="0" w:color="auto"/>
        <w:bottom w:val="none" w:sz="0" w:space="0" w:color="auto"/>
        <w:right w:val="none" w:sz="0" w:space="0" w:color="auto"/>
      </w:divBdr>
    </w:div>
    <w:div w:id="1272276845">
      <w:bodyDiv w:val="1"/>
      <w:marLeft w:val="0"/>
      <w:marRight w:val="0"/>
      <w:marTop w:val="0"/>
      <w:marBottom w:val="0"/>
      <w:divBdr>
        <w:top w:val="none" w:sz="0" w:space="0" w:color="auto"/>
        <w:left w:val="none" w:sz="0" w:space="0" w:color="auto"/>
        <w:bottom w:val="none" w:sz="0" w:space="0" w:color="auto"/>
        <w:right w:val="none" w:sz="0" w:space="0" w:color="auto"/>
      </w:divBdr>
    </w:div>
    <w:div w:id="1277130133">
      <w:bodyDiv w:val="1"/>
      <w:marLeft w:val="0"/>
      <w:marRight w:val="0"/>
      <w:marTop w:val="0"/>
      <w:marBottom w:val="0"/>
      <w:divBdr>
        <w:top w:val="none" w:sz="0" w:space="0" w:color="auto"/>
        <w:left w:val="none" w:sz="0" w:space="0" w:color="auto"/>
        <w:bottom w:val="none" w:sz="0" w:space="0" w:color="auto"/>
        <w:right w:val="none" w:sz="0" w:space="0" w:color="auto"/>
      </w:divBdr>
    </w:div>
    <w:div w:id="1279069432">
      <w:bodyDiv w:val="1"/>
      <w:marLeft w:val="0"/>
      <w:marRight w:val="0"/>
      <w:marTop w:val="0"/>
      <w:marBottom w:val="0"/>
      <w:divBdr>
        <w:top w:val="none" w:sz="0" w:space="0" w:color="auto"/>
        <w:left w:val="none" w:sz="0" w:space="0" w:color="auto"/>
        <w:bottom w:val="none" w:sz="0" w:space="0" w:color="auto"/>
        <w:right w:val="none" w:sz="0" w:space="0" w:color="auto"/>
      </w:divBdr>
    </w:div>
    <w:div w:id="1280994378">
      <w:bodyDiv w:val="1"/>
      <w:marLeft w:val="0"/>
      <w:marRight w:val="0"/>
      <w:marTop w:val="0"/>
      <w:marBottom w:val="0"/>
      <w:divBdr>
        <w:top w:val="none" w:sz="0" w:space="0" w:color="auto"/>
        <w:left w:val="none" w:sz="0" w:space="0" w:color="auto"/>
        <w:bottom w:val="none" w:sz="0" w:space="0" w:color="auto"/>
        <w:right w:val="none" w:sz="0" w:space="0" w:color="auto"/>
      </w:divBdr>
    </w:div>
    <w:div w:id="1281110548">
      <w:bodyDiv w:val="1"/>
      <w:marLeft w:val="0"/>
      <w:marRight w:val="0"/>
      <w:marTop w:val="0"/>
      <w:marBottom w:val="0"/>
      <w:divBdr>
        <w:top w:val="none" w:sz="0" w:space="0" w:color="auto"/>
        <w:left w:val="none" w:sz="0" w:space="0" w:color="auto"/>
        <w:bottom w:val="none" w:sz="0" w:space="0" w:color="auto"/>
        <w:right w:val="none" w:sz="0" w:space="0" w:color="auto"/>
      </w:divBdr>
    </w:div>
    <w:div w:id="1282028965">
      <w:bodyDiv w:val="1"/>
      <w:marLeft w:val="0"/>
      <w:marRight w:val="0"/>
      <w:marTop w:val="0"/>
      <w:marBottom w:val="0"/>
      <w:divBdr>
        <w:top w:val="none" w:sz="0" w:space="0" w:color="auto"/>
        <w:left w:val="none" w:sz="0" w:space="0" w:color="auto"/>
        <w:bottom w:val="none" w:sz="0" w:space="0" w:color="auto"/>
        <w:right w:val="none" w:sz="0" w:space="0" w:color="auto"/>
      </w:divBdr>
    </w:div>
    <w:div w:id="1283537605">
      <w:bodyDiv w:val="1"/>
      <w:marLeft w:val="0"/>
      <w:marRight w:val="0"/>
      <w:marTop w:val="0"/>
      <w:marBottom w:val="0"/>
      <w:divBdr>
        <w:top w:val="none" w:sz="0" w:space="0" w:color="auto"/>
        <w:left w:val="none" w:sz="0" w:space="0" w:color="auto"/>
        <w:bottom w:val="none" w:sz="0" w:space="0" w:color="auto"/>
        <w:right w:val="none" w:sz="0" w:space="0" w:color="auto"/>
      </w:divBdr>
    </w:div>
    <w:div w:id="1286542155">
      <w:bodyDiv w:val="1"/>
      <w:marLeft w:val="0"/>
      <w:marRight w:val="0"/>
      <w:marTop w:val="0"/>
      <w:marBottom w:val="0"/>
      <w:divBdr>
        <w:top w:val="none" w:sz="0" w:space="0" w:color="auto"/>
        <w:left w:val="none" w:sz="0" w:space="0" w:color="auto"/>
        <w:bottom w:val="none" w:sz="0" w:space="0" w:color="auto"/>
        <w:right w:val="none" w:sz="0" w:space="0" w:color="auto"/>
      </w:divBdr>
    </w:div>
    <w:div w:id="1288776022">
      <w:bodyDiv w:val="1"/>
      <w:marLeft w:val="0"/>
      <w:marRight w:val="0"/>
      <w:marTop w:val="0"/>
      <w:marBottom w:val="0"/>
      <w:divBdr>
        <w:top w:val="none" w:sz="0" w:space="0" w:color="auto"/>
        <w:left w:val="none" w:sz="0" w:space="0" w:color="auto"/>
        <w:bottom w:val="none" w:sz="0" w:space="0" w:color="auto"/>
        <w:right w:val="none" w:sz="0" w:space="0" w:color="auto"/>
      </w:divBdr>
    </w:div>
    <w:div w:id="1295255388">
      <w:bodyDiv w:val="1"/>
      <w:marLeft w:val="0"/>
      <w:marRight w:val="0"/>
      <w:marTop w:val="0"/>
      <w:marBottom w:val="0"/>
      <w:divBdr>
        <w:top w:val="none" w:sz="0" w:space="0" w:color="auto"/>
        <w:left w:val="none" w:sz="0" w:space="0" w:color="auto"/>
        <w:bottom w:val="none" w:sz="0" w:space="0" w:color="auto"/>
        <w:right w:val="none" w:sz="0" w:space="0" w:color="auto"/>
      </w:divBdr>
    </w:div>
    <w:div w:id="1295328764">
      <w:bodyDiv w:val="1"/>
      <w:marLeft w:val="0"/>
      <w:marRight w:val="0"/>
      <w:marTop w:val="0"/>
      <w:marBottom w:val="0"/>
      <w:divBdr>
        <w:top w:val="none" w:sz="0" w:space="0" w:color="auto"/>
        <w:left w:val="none" w:sz="0" w:space="0" w:color="auto"/>
        <w:bottom w:val="none" w:sz="0" w:space="0" w:color="auto"/>
        <w:right w:val="none" w:sz="0" w:space="0" w:color="auto"/>
      </w:divBdr>
    </w:div>
    <w:div w:id="1296328402">
      <w:bodyDiv w:val="1"/>
      <w:marLeft w:val="0"/>
      <w:marRight w:val="0"/>
      <w:marTop w:val="0"/>
      <w:marBottom w:val="0"/>
      <w:divBdr>
        <w:top w:val="none" w:sz="0" w:space="0" w:color="auto"/>
        <w:left w:val="none" w:sz="0" w:space="0" w:color="auto"/>
        <w:bottom w:val="none" w:sz="0" w:space="0" w:color="auto"/>
        <w:right w:val="none" w:sz="0" w:space="0" w:color="auto"/>
      </w:divBdr>
    </w:div>
    <w:div w:id="1297644633">
      <w:bodyDiv w:val="1"/>
      <w:marLeft w:val="0"/>
      <w:marRight w:val="0"/>
      <w:marTop w:val="0"/>
      <w:marBottom w:val="0"/>
      <w:divBdr>
        <w:top w:val="none" w:sz="0" w:space="0" w:color="auto"/>
        <w:left w:val="none" w:sz="0" w:space="0" w:color="auto"/>
        <w:bottom w:val="none" w:sz="0" w:space="0" w:color="auto"/>
        <w:right w:val="none" w:sz="0" w:space="0" w:color="auto"/>
      </w:divBdr>
    </w:div>
    <w:div w:id="1298339209">
      <w:bodyDiv w:val="1"/>
      <w:marLeft w:val="0"/>
      <w:marRight w:val="0"/>
      <w:marTop w:val="0"/>
      <w:marBottom w:val="0"/>
      <w:divBdr>
        <w:top w:val="none" w:sz="0" w:space="0" w:color="auto"/>
        <w:left w:val="none" w:sz="0" w:space="0" w:color="auto"/>
        <w:bottom w:val="none" w:sz="0" w:space="0" w:color="auto"/>
        <w:right w:val="none" w:sz="0" w:space="0" w:color="auto"/>
      </w:divBdr>
    </w:div>
    <w:div w:id="1300458687">
      <w:bodyDiv w:val="1"/>
      <w:marLeft w:val="0"/>
      <w:marRight w:val="0"/>
      <w:marTop w:val="0"/>
      <w:marBottom w:val="0"/>
      <w:divBdr>
        <w:top w:val="none" w:sz="0" w:space="0" w:color="auto"/>
        <w:left w:val="none" w:sz="0" w:space="0" w:color="auto"/>
        <w:bottom w:val="none" w:sz="0" w:space="0" w:color="auto"/>
        <w:right w:val="none" w:sz="0" w:space="0" w:color="auto"/>
      </w:divBdr>
    </w:div>
    <w:div w:id="1302345481">
      <w:bodyDiv w:val="1"/>
      <w:marLeft w:val="0"/>
      <w:marRight w:val="0"/>
      <w:marTop w:val="0"/>
      <w:marBottom w:val="0"/>
      <w:divBdr>
        <w:top w:val="none" w:sz="0" w:space="0" w:color="auto"/>
        <w:left w:val="none" w:sz="0" w:space="0" w:color="auto"/>
        <w:bottom w:val="none" w:sz="0" w:space="0" w:color="auto"/>
        <w:right w:val="none" w:sz="0" w:space="0" w:color="auto"/>
      </w:divBdr>
    </w:div>
    <w:div w:id="1302422248">
      <w:bodyDiv w:val="1"/>
      <w:marLeft w:val="0"/>
      <w:marRight w:val="0"/>
      <w:marTop w:val="0"/>
      <w:marBottom w:val="0"/>
      <w:divBdr>
        <w:top w:val="none" w:sz="0" w:space="0" w:color="auto"/>
        <w:left w:val="none" w:sz="0" w:space="0" w:color="auto"/>
        <w:bottom w:val="none" w:sz="0" w:space="0" w:color="auto"/>
        <w:right w:val="none" w:sz="0" w:space="0" w:color="auto"/>
      </w:divBdr>
    </w:div>
    <w:div w:id="1306083648">
      <w:bodyDiv w:val="1"/>
      <w:marLeft w:val="0"/>
      <w:marRight w:val="0"/>
      <w:marTop w:val="0"/>
      <w:marBottom w:val="0"/>
      <w:divBdr>
        <w:top w:val="none" w:sz="0" w:space="0" w:color="auto"/>
        <w:left w:val="none" w:sz="0" w:space="0" w:color="auto"/>
        <w:bottom w:val="none" w:sz="0" w:space="0" w:color="auto"/>
        <w:right w:val="none" w:sz="0" w:space="0" w:color="auto"/>
      </w:divBdr>
    </w:div>
    <w:div w:id="1308514922">
      <w:bodyDiv w:val="1"/>
      <w:marLeft w:val="0"/>
      <w:marRight w:val="0"/>
      <w:marTop w:val="0"/>
      <w:marBottom w:val="0"/>
      <w:divBdr>
        <w:top w:val="none" w:sz="0" w:space="0" w:color="auto"/>
        <w:left w:val="none" w:sz="0" w:space="0" w:color="auto"/>
        <w:bottom w:val="none" w:sz="0" w:space="0" w:color="auto"/>
        <w:right w:val="none" w:sz="0" w:space="0" w:color="auto"/>
      </w:divBdr>
    </w:div>
    <w:div w:id="1308821223">
      <w:bodyDiv w:val="1"/>
      <w:marLeft w:val="0"/>
      <w:marRight w:val="0"/>
      <w:marTop w:val="0"/>
      <w:marBottom w:val="0"/>
      <w:divBdr>
        <w:top w:val="none" w:sz="0" w:space="0" w:color="auto"/>
        <w:left w:val="none" w:sz="0" w:space="0" w:color="auto"/>
        <w:bottom w:val="none" w:sz="0" w:space="0" w:color="auto"/>
        <w:right w:val="none" w:sz="0" w:space="0" w:color="auto"/>
      </w:divBdr>
    </w:div>
    <w:div w:id="1311641739">
      <w:bodyDiv w:val="1"/>
      <w:marLeft w:val="0"/>
      <w:marRight w:val="0"/>
      <w:marTop w:val="0"/>
      <w:marBottom w:val="0"/>
      <w:divBdr>
        <w:top w:val="none" w:sz="0" w:space="0" w:color="auto"/>
        <w:left w:val="none" w:sz="0" w:space="0" w:color="auto"/>
        <w:bottom w:val="none" w:sz="0" w:space="0" w:color="auto"/>
        <w:right w:val="none" w:sz="0" w:space="0" w:color="auto"/>
      </w:divBdr>
    </w:div>
    <w:div w:id="1312171656">
      <w:bodyDiv w:val="1"/>
      <w:marLeft w:val="0"/>
      <w:marRight w:val="0"/>
      <w:marTop w:val="0"/>
      <w:marBottom w:val="0"/>
      <w:divBdr>
        <w:top w:val="none" w:sz="0" w:space="0" w:color="auto"/>
        <w:left w:val="none" w:sz="0" w:space="0" w:color="auto"/>
        <w:bottom w:val="none" w:sz="0" w:space="0" w:color="auto"/>
        <w:right w:val="none" w:sz="0" w:space="0" w:color="auto"/>
      </w:divBdr>
    </w:div>
    <w:div w:id="1314018152">
      <w:bodyDiv w:val="1"/>
      <w:marLeft w:val="0"/>
      <w:marRight w:val="0"/>
      <w:marTop w:val="0"/>
      <w:marBottom w:val="0"/>
      <w:divBdr>
        <w:top w:val="none" w:sz="0" w:space="0" w:color="auto"/>
        <w:left w:val="none" w:sz="0" w:space="0" w:color="auto"/>
        <w:bottom w:val="none" w:sz="0" w:space="0" w:color="auto"/>
        <w:right w:val="none" w:sz="0" w:space="0" w:color="auto"/>
      </w:divBdr>
    </w:div>
    <w:div w:id="1320697858">
      <w:bodyDiv w:val="1"/>
      <w:marLeft w:val="0"/>
      <w:marRight w:val="0"/>
      <w:marTop w:val="0"/>
      <w:marBottom w:val="0"/>
      <w:divBdr>
        <w:top w:val="none" w:sz="0" w:space="0" w:color="auto"/>
        <w:left w:val="none" w:sz="0" w:space="0" w:color="auto"/>
        <w:bottom w:val="none" w:sz="0" w:space="0" w:color="auto"/>
        <w:right w:val="none" w:sz="0" w:space="0" w:color="auto"/>
      </w:divBdr>
    </w:div>
    <w:div w:id="1321156653">
      <w:bodyDiv w:val="1"/>
      <w:marLeft w:val="0"/>
      <w:marRight w:val="0"/>
      <w:marTop w:val="0"/>
      <w:marBottom w:val="0"/>
      <w:divBdr>
        <w:top w:val="none" w:sz="0" w:space="0" w:color="auto"/>
        <w:left w:val="none" w:sz="0" w:space="0" w:color="auto"/>
        <w:bottom w:val="none" w:sz="0" w:space="0" w:color="auto"/>
        <w:right w:val="none" w:sz="0" w:space="0" w:color="auto"/>
      </w:divBdr>
    </w:div>
    <w:div w:id="1321689992">
      <w:bodyDiv w:val="1"/>
      <w:marLeft w:val="0"/>
      <w:marRight w:val="0"/>
      <w:marTop w:val="0"/>
      <w:marBottom w:val="0"/>
      <w:divBdr>
        <w:top w:val="none" w:sz="0" w:space="0" w:color="auto"/>
        <w:left w:val="none" w:sz="0" w:space="0" w:color="auto"/>
        <w:bottom w:val="none" w:sz="0" w:space="0" w:color="auto"/>
        <w:right w:val="none" w:sz="0" w:space="0" w:color="auto"/>
      </w:divBdr>
    </w:div>
    <w:div w:id="1323315623">
      <w:bodyDiv w:val="1"/>
      <w:marLeft w:val="0"/>
      <w:marRight w:val="0"/>
      <w:marTop w:val="0"/>
      <w:marBottom w:val="0"/>
      <w:divBdr>
        <w:top w:val="none" w:sz="0" w:space="0" w:color="auto"/>
        <w:left w:val="none" w:sz="0" w:space="0" w:color="auto"/>
        <w:bottom w:val="none" w:sz="0" w:space="0" w:color="auto"/>
        <w:right w:val="none" w:sz="0" w:space="0" w:color="auto"/>
      </w:divBdr>
    </w:div>
    <w:div w:id="1323703197">
      <w:bodyDiv w:val="1"/>
      <w:marLeft w:val="0"/>
      <w:marRight w:val="0"/>
      <w:marTop w:val="0"/>
      <w:marBottom w:val="0"/>
      <w:divBdr>
        <w:top w:val="none" w:sz="0" w:space="0" w:color="auto"/>
        <w:left w:val="none" w:sz="0" w:space="0" w:color="auto"/>
        <w:bottom w:val="none" w:sz="0" w:space="0" w:color="auto"/>
        <w:right w:val="none" w:sz="0" w:space="0" w:color="auto"/>
      </w:divBdr>
    </w:div>
    <w:div w:id="1325432240">
      <w:bodyDiv w:val="1"/>
      <w:marLeft w:val="0"/>
      <w:marRight w:val="0"/>
      <w:marTop w:val="0"/>
      <w:marBottom w:val="0"/>
      <w:divBdr>
        <w:top w:val="none" w:sz="0" w:space="0" w:color="auto"/>
        <w:left w:val="none" w:sz="0" w:space="0" w:color="auto"/>
        <w:bottom w:val="none" w:sz="0" w:space="0" w:color="auto"/>
        <w:right w:val="none" w:sz="0" w:space="0" w:color="auto"/>
      </w:divBdr>
    </w:div>
    <w:div w:id="1328315908">
      <w:bodyDiv w:val="1"/>
      <w:marLeft w:val="0"/>
      <w:marRight w:val="0"/>
      <w:marTop w:val="0"/>
      <w:marBottom w:val="0"/>
      <w:divBdr>
        <w:top w:val="none" w:sz="0" w:space="0" w:color="auto"/>
        <w:left w:val="none" w:sz="0" w:space="0" w:color="auto"/>
        <w:bottom w:val="none" w:sz="0" w:space="0" w:color="auto"/>
        <w:right w:val="none" w:sz="0" w:space="0" w:color="auto"/>
      </w:divBdr>
    </w:div>
    <w:div w:id="1330519902">
      <w:bodyDiv w:val="1"/>
      <w:marLeft w:val="0"/>
      <w:marRight w:val="0"/>
      <w:marTop w:val="0"/>
      <w:marBottom w:val="0"/>
      <w:divBdr>
        <w:top w:val="none" w:sz="0" w:space="0" w:color="auto"/>
        <w:left w:val="none" w:sz="0" w:space="0" w:color="auto"/>
        <w:bottom w:val="none" w:sz="0" w:space="0" w:color="auto"/>
        <w:right w:val="none" w:sz="0" w:space="0" w:color="auto"/>
      </w:divBdr>
    </w:div>
    <w:div w:id="1331256689">
      <w:bodyDiv w:val="1"/>
      <w:marLeft w:val="0"/>
      <w:marRight w:val="0"/>
      <w:marTop w:val="0"/>
      <w:marBottom w:val="0"/>
      <w:divBdr>
        <w:top w:val="none" w:sz="0" w:space="0" w:color="auto"/>
        <w:left w:val="none" w:sz="0" w:space="0" w:color="auto"/>
        <w:bottom w:val="none" w:sz="0" w:space="0" w:color="auto"/>
        <w:right w:val="none" w:sz="0" w:space="0" w:color="auto"/>
      </w:divBdr>
    </w:div>
    <w:div w:id="1332218325">
      <w:bodyDiv w:val="1"/>
      <w:marLeft w:val="0"/>
      <w:marRight w:val="0"/>
      <w:marTop w:val="0"/>
      <w:marBottom w:val="0"/>
      <w:divBdr>
        <w:top w:val="none" w:sz="0" w:space="0" w:color="auto"/>
        <w:left w:val="none" w:sz="0" w:space="0" w:color="auto"/>
        <w:bottom w:val="none" w:sz="0" w:space="0" w:color="auto"/>
        <w:right w:val="none" w:sz="0" w:space="0" w:color="auto"/>
      </w:divBdr>
    </w:div>
    <w:div w:id="1333680923">
      <w:bodyDiv w:val="1"/>
      <w:marLeft w:val="0"/>
      <w:marRight w:val="0"/>
      <w:marTop w:val="0"/>
      <w:marBottom w:val="0"/>
      <w:divBdr>
        <w:top w:val="none" w:sz="0" w:space="0" w:color="auto"/>
        <w:left w:val="none" w:sz="0" w:space="0" w:color="auto"/>
        <w:bottom w:val="none" w:sz="0" w:space="0" w:color="auto"/>
        <w:right w:val="none" w:sz="0" w:space="0" w:color="auto"/>
      </w:divBdr>
    </w:div>
    <w:div w:id="1333797916">
      <w:bodyDiv w:val="1"/>
      <w:marLeft w:val="0"/>
      <w:marRight w:val="0"/>
      <w:marTop w:val="0"/>
      <w:marBottom w:val="0"/>
      <w:divBdr>
        <w:top w:val="none" w:sz="0" w:space="0" w:color="auto"/>
        <w:left w:val="none" w:sz="0" w:space="0" w:color="auto"/>
        <w:bottom w:val="none" w:sz="0" w:space="0" w:color="auto"/>
        <w:right w:val="none" w:sz="0" w:space="0" w:color="auto"/>
      </w:divBdr>
    </w:div>
    <w:div w:id="1334994238">
      <w:bodyDiv w:val="1"/>
      <w:marLeft w:val="0"/>
      <w:marRight w:val="0"/>
      <w:marTop w:val="0"/>
      <w:marBottom w:val="0"/>
      <w:divBdr>
        <w:top w:val="none" w:sz="0" w:space="0" w:color="auto"/>
        <w:left w:val="none" w:sz="0" w:space="0" w:color="auto"/>
        <w:bottom w:val="none" w:sz="0" w:space="0" w:color="auto"/>
        <w:right w:val="none" w:sz="0" w:space="0" w:color="auto"/>
      </w:divBdr>
    </w:div>
    <w:div w:id="1341617243">
      <w:bodyDiv w:val="1"/>
      <w:marLeft w:val="0"/>
      <w:marRight w:val="0"/>
      <w:marTop w:val="0"/>
      <w:marBottom w:val="0"/>
      <w:divBdr>
        <w:top w:val="none" w:sz="0" w:space="0" w:color="auto"/>
        <w:left w:val="none" w:sz="0" w:space="0" w:color="auto"/>
        <w:bottom w:val="none" w:sz="0" w:space="0" w:color="auto"/>
        <w:right w:val="none" w:sz="0" w:space="0" w:color="auto"/>
      </w:divBdr>
    </w:div>
    <w:div w:id="1346638096">
      <w:bodyDiv w:val="1"/>
      <w:marLeft w:val="0"/>
      <w:marRight w:val="0"/>
      <w:marTop w:val="0"/>
      <w:marBottom w:val="0"/>
      <w:divBdr>
        <w:top w:val="none" w:sz="0" w:space="0" w:color="auto"/>
        <w:left w:val="none" w:sz="0" w:space="0" w:color="auto"/>
        <w:bottom w:val="none" w:sz="0" w:space="0" w:color="auto"/>
        <w:right w:val="none" w:sz="0" w:space="0" w:color="auto"/>
      </w:divBdr>
    </w:div>
    <w:div w:id="1347829051">
      <w:bodyDiv w:val="1"/>
      <w:marLeft w:val="0"/>
      <w:marRight w:val="0"/>
      <w:marTop w:val="0"/>
      <w:marBottom w:val="0"/>
      <w:divBdr>
        <w:top w:val="none" w:sz="0" w:space="0" w:color="auto"/>
        <w:left w:val="none" w:sz="0" w:space="0" w:color="auto"/>
        <w:bottom w:val="none" w:sz="0" w:space="0" w:color="auto"/>
        <w:right w:val="none" w:sz="0" w:space="0" w:color="auto"/>
      </w:divBdr>
    </w:div>
    <w:div w:id="1352218112">
      <w:bodyDiv w:val="1"/>
      <w:marLeft w:val="0"/>
      <w:marRight w:val="0"/>
      <w:marTop w:val="0"/>
      <w:marBottom w:val="0"/>
      <w:divBdr>
        <w:top w:val="none" w:sz="0" w:space="0" w:color="auto"/>
        <w:left w:val="none" w:sz="0" w:space="0" w:color="auto"/>
        <w:bottom w:val="none" w:sz="0" w:space="0" w:color="auto"/>
        <w:right w:val="none" w:sz="0" w:space="0" w:color="auto"/>
      </w:divBdr>
    </w:div>
    <w:div w:id="1357804239">
      <w:bodyDiv w:val="1"/>
      <w:marLeft w:val="0"/>
      <w:marRight w:val="0"/>
      <w:marTop w:val="0"/>
      <w:marBottom w:val="0"/>
      <w:divBdr>
        <w:top w:val="none" w:sz="0" w:space="0" w:color="auto"/>
        <w:left w:val="none" w:sz="0" w:space="0" w:color="auto"/>
        <w:bottom w:val="none" w:sz="0" w:space="0" w:color="auto"/>
        <w:right w:val="none" w:sz="0" w:space="0" w:color="auto"/>
      </w:divBdr>
    </w:div>
    <w:div w:id="1358700315">
      <w:bodyDiv w:val="1"/>
      <w:marLeft w:val="0"/>
      <w:marRight w:val="0"/>
      <w:marTop w:val="0"/>
      <w:marBottom w:val="0"/>
      <w:divBdr>
        <w:top w:val="none" w:sz="0" w:space="0" w:color="auto"/>
        <w:left w:val="none" w:sz="0" w:space="0" w:color="auto"/>
        <w:bottom w:val="none" w:sz="0" w:space="0" w:color="auto"/>
        <w:right w:val="none" w:sz="0" w:space="0" w:color="auto"/>
      </w:divBdr>
    </w:div>
    <w:div w:id="1359501251">
      <w:bodyDiv w:val="1"/>
      <w:marLeft w:val="0"/>
      <w:marRight w:val="0"/>
      <w:marTop w:val="0"/>
      <w:marBottom w:val="0"/>
      <w:divBdr>
        <w:top w:val="none" w:sz="0" w:space="0" w:color="auto"/>
        <w:left w:val="none" w:sz="0" w:space="0" w:color="auto"/>
        <w:bottom w:val="none" w:sz="0" w:space="0" w:color="auto"/>
        <w:right w:val="none" w:sz="0" w:space="0" w:color="auto"/>
      </w:divBdr>
    </w:div>
    <w:div w:id="1359504615">
      <w:bodyDiv w:val="1"/>
      <w:marLeft w:val="0"/>
      <w:marRight w:val="0"/>
      <w:marTop w:val="0"/>
      <w:marBottom w:val="0"/>
      <w:divBdr>
        <w:top w:val="none" w:sz="0" w:space="0" w:color="auto"/>
        <w:left w:val="none" w:sz="0" w:space="0" w:color="auto"/>
        <w:bottom w:val="none" w:sz="0" w:space="0" w:color="auto"/>
        <w:right w:val="none" w:sz="0" w:space="0" w:color="auto"/>
      </w:divBdr>
    </w:div>
    <w:div w:id="1359627773">
      <w:bodyDiv w:val="1"/>
      <w:marLeft w:val="0"/>
      <w:marRight w:val="0"/>
      <w:marTop w:val="0"/>
      <w:marBottom w:val="0"/>
      <w:divBdr>
        <w:top w:val="none" w:sz="0" w:space="0" w:color="auto"/>
        <w:left w:val="none" w:sz="0" w:space="0" w:color="auto"/>
        <w:bottom w:val="none" w:sz="0" w:space="0" w:color="auto"/>
        <w:right w:val="none" w:sz="0" w:space="0" w:color="auto"/>
      </w:divBdr>
    </w:div>
    <w:div w:id="1361667583">
      <w:bodyDiv w:val="1"/>
      <w:marLeft w:val="0"/>
      <w:marRight w:val="0"/>
      <w:marTop w:val="0"/>
      <w:marBottom w:val="0"/>
      <w:divBdr>
        <w:top w:val="none" w:sz="0" w:space="0" w:color="auto"/>
        <w:left w:val="none" w:sz="0" w:space="0" w:color="auto"/>
        <w:bottom w:val="none" w:sz="0" w:space="0" w:color="auto"/>
        <w:right w:val="none" w:sz="0" w:space="0" w:color="auto"/>
      </w:divBdr>
    </w:div>
    <w:div w:id="1362126524">
      <w:bodyDiv w:val="1"/>
      <w:marLeft w:val="0"/>
      <w:marRight w:val="0"/>
      <w:marTop w:val="0"/>
      <w:marBottom w:val="0"/>
      <w:divBdr>
        <w:top w:val="none" w:sz="0" w:space="0" w:color="auto"/>
        <w:left w:val="none" w:sz="0" w:space="0" w:color="auto"/>
        <w:bottom w:val="none" w:sz="0" w:space="0" w:color="auto"/>
        <w:right w:val="none" w:sz="0" w:space="0" w:color="auto"/>
      </w:divBdr>
    </w:div>
    <w:div w:id="1362626988">
      <w:bodyDiv w:val="1"/>
      <w:marLeft w:val="0"/>
      <w:marRight w:val="0"/>
      <w:marTop w:val="0"/>
      <w:marBottom w:val="0"/>
      <w:divBdr>
        <w:top w:val="none" w:sz="0" w:space="0" w:color="auto"/>
        <w:left w:val="none" w:sz="0" w:space="0" w:color="auto"/>
        <w:bottom w:val="none" w:sz="0" w:space="0" w:color="auto"/>
        <w:right w:val="none" w:sz="0" w:space="0" w:color="auto"/>
      </w:divBdr>
    </w:div>
    <w:div w:id="1364206147">
      <w:bodyDiv w:val="1"/>
      <w:marLeft w:val="0"/>
      <w:marRight w:val="0"/>
      <w:marTop w:val="0"/>
      <w:marBottom w:val="0"/>
      <w:divBdr>
        <w:top w:val="none" w:sz="0" w:space="0" w:color="auto"/>
        <w:left w:val="none" w:sz="0" w:space="0" w:color="auto"/>
        <w:bottom w:val="none" w:sz="0" w:space="0" w:color="auto"/>
        <w:right w:val="none" w:sz="0" w:space="0" w:color="auto"/>
      </w:divBdr>
    </w:div>
    <w:div w:id="1368143606">
      <w:bodyDiv w:val="1"/>
      <w:marLeft w:val="0"/>
      <w:marRight w:val="0"/>
      <w:marTop w:val="0"/>
      <w:marBottom w:val="0"/>
      <w:divBdr>
        <w:top w:val="none" w:sz="0" w:space="0" w:color="auto"/>
        <w:left w:val="none" w:sz="0" w:space="0" w:color="auto"/>
        <w:bottom w:val="none" w:sz="0" w:space="0" w:color="auto"/>
        <w:right w:val="none" w:sz="0" w:space="0" w:color="auto"/>
      </w:divBdr>
    </w:div>
    <w:div w:id="1368485279">
      <w:bodyDiv w:val="1"/>
      <w:marLeft w:val="0"/>
      <w:marRight w:val="0"/>
      <w:marTop w:val="0"/>
      <w:marBottom w:val="0"/>
      <w:divBdr>
        <w:top w:val="none" w:sz="0" w:space="0" w:color="auto"/>
        <w:left w:val="none" w:sz="0" w:space="0" w:color="auto"/>
        <w:bottom w:val="none" w:sz="0" w:space="0" w:color="auto"/>
        <w:right w:val="none" w:sz="0" w:space="0" w:color="auto"/>
      </w:divBdr>
    </w:div>
    <w:div w:id="1368600935">
      <w:bodyDiv w:val="1"/>
      <w:marLeft w:val="0"/>
      <w:marRight w:val="0"/>
      <w:marTop w:val="0"/>
      <w:marBottom w:val="0"/>
      <w:divBdr>
        <w:top w:val="none" w:sz="0" w:space="0" w:color="auto"/>
        <w:left w:val="none" w:sz="0" w:space="0" w:color="auto"/>
        <w:bottom w:val="none" w:sz="0" w:space="0" w:color="auto"/>
        <w:right w:val="none" w:sz="0" w:space="0" w:color="auto"/>
      </w:divBdr>
    </w:div>
    <w:div w:id="1370959691">
      <w:bodyDiv w:val="1"/>
      <w:marLeft w:val="0"/>
      <w:marRight w:val="0"/>
      <w:marTop w:val="0"/>
      <w:marBottom w:val="0"/>
      <w:divBdr>
        <w:top w:val="none" w:sz="0" w:space="0" w:color="auto"/>
        <w:left w:val="none" w:sz="0" w:space="0" w:color="auto"/>
        <w:bottom w:val="none" w:sz="0" w:space="0" w:color="auto"/>
        <w:right w:val="none" w:sz="0" w:space="0" w:color="auto"/>
      </w:divBdr>
    </w:div>
    <w:div w:id="1371882631">
      <w:bodyDiv w:val="1"/>
      <w:marLeft w:val="0"/>
      <w:marRight w:val="0"/>
      <w:marTop w:val="0"/>
      <w:marBottom w:val="0"/>
      <w:divBdr>
        <w:top w:val="none" w:sz="0" w:space="0" w:color="auto"/>
        <w:left w:val="none" w:sz="0" w:space="0" w:color="auto"/>
        <w:bottom w:val="none" w:sz="0" w:space="0" w:color="auto"/>
        <w:right w:val="none" w:sz="0" w:space="0" w:color="auto"/>
      </w:divBdr>
    </w:div>
    <w:div w:id="1379628825">
      <w:bodyDiv w:val="1"/>
      <w:marLeft w:val="0"/>
      <w:marRight w:val="0"/>
      <w:marTop w:val="0"/>
      <w:marBottom w:val="0"/>
      <w:divBdr>
        <w:top w:val="none" w:sz="0" w:space="0" w:color="auto"/>
        <w:left w:val="none" w:sz="0" w:space="0" w:color="auto"/>
        <w:bottom w:val="none" w:sz="0" w:space="0" w:color="auto"/>
        <w:right w:val="none" w:sz="0" w:space="0" w:color="auto"/>
      </w:divBdr>
    </w:div>
    <w:div w:id="1380277516">
      <w:bodyDiv w:val="1"/>
      <w:marLeft w:val="0"/>
      <w:marRight w:val="0"/>
      <w:marTop w:val="0"/>
      <w:marBottom w:val="0"/>
      <w:divBdr>
        <w:top w:val="none" w:sz="0" w:space="0" w:color="auto"/>
        <w:left w:val="none" w:sz="0" w:space="0" w:color="auto"/>
        <w:bottom w:val="none" w:sz="0" w:space="0" w:color="auto"/>
        <w:right w:val="none" w:sz="0" w:space="0" w:color="auto"/>
      </w:divBdr>
    </w:div>
    <w:div w:id="1384213442">
      <w:bodyDiv w:val="1"/>
      <w:marLeft w:val="0"/>
      <w:marRight w:val="0"/>
      <w:marTop w:val="0"/>
      <w:marBottom w:val="0"/>
      <w:divBdr>
        <w:top w:val="none" w:sz="0" w:space="0" w:color="auto"/>
        <w:left w:val="none" w:sz="0" w:space="0" w:color="auto"/>
        <w:bottom w:val="none" w:sz="0" w:space="0" w:color="auto"/>
        <w:right w:val="none" w:sz="0" w:space="0" w:color="auto"/>
      </w:divBdr>
    </w:div>
    <w:div w:id="1385061558">
      <w:bodyDiv w:val="1"/>
      <w:marLeft w:val="0"/>
      <w:marRight w:val="0"/>
      <w:marTop w:val="0"/>
      <w:marBottom w:val="0"/>
      <w:divBdr>
        <w:top w:val="none" w:sz="0" w:space="0" w:color="auto"/>
        <w:left w:val="none" w:sz="0" w:space="0" w:color="auto"/>
        <w:bottom w:val="none" w:sz="0" w:space="0" w:color="auto"/>
        <w:right w:val="none" w:sz="0" w:space="0" w:color="auto"/>
      </w:divBdr>
    </w:div>
    <w:div w:id="1392775155">
      <w:bodyDiv w:val="1"/>
      <w:marLeft w:val="0"/>
      <w:marRight w:val="0"/>
      <w:marTop w:val="0"/>
      <w:marBottom w:val="0"/>
      <w:divBdr>
        <w:top w:val="none" w:sz="0" w:space="0" w:color="auto"/>
        <w:left w:val="none" w:sz="0" w:space="0" w:color="auto"/>
        <w:bottom w:val="none" w:sz="0" w:space="0" w:color="auto"/>
        <w:right w:val="none" w:sz="0" w:space="0" w:color="auto"/>
      </w:divBdr>
    </w:div>
    <w:div w:id="1397822204">
      <w:bodyDiv w:val="1"/>
      <w:marLeft w:val="0"/>
      <w:marRight w:val="0"/>
      <w:marTop w:val="0"/>
      <w:marBottom w:val="0"/>
      <w:divBdr>
        <w:top w:val="none" w:sz="0" w:space="0" w:color="auto"/>
        <w:left w:val="none" w:sz="0" w:space="0" w:color="auto"/>
        <w:bottom w:val="none" w:sz="0" w:space="0" w:color="auto"/>
        <w:right w:val="none" w:sz="0" w:space="0" w:color="auto"/>
      </w:divBdr>
    </w:div>
    <w:div w:id="1398169286">
      <w:bodyDiv w:val="1"/>
      <w:marLeft w:val="0"/>
      <w:marRight w:val="0"/>
      <w:marTop w:val="0"/>
      <w:marBottom w:val="0"/>
      <w:divBdr>
        <w:top w:val="none" w:sz="0" w:space="0" w:color="auto"/>
        <w:left w:val="none" w:sz="0" w:space="0" w:color="auto"/>
        <w:bottom w:val="none" w:sz="0" w:space="0" w:color="auto"/>
        <w:right w:val="none" w:sz="0" w:space="0" w:color="auto"/>
      </w:divBdr>
    </w:div>
    <w:div w:id="1399405914">
      <w:bodyDiv w:val="1"/>
      <w:marLeft w:val="0"/>
      <w:marRight w:val="0"/>
      <w:marTop w:val="0"/>
      <w:marBottom w:val="0"/>
      <w:divBdr>
        <w:top w:val="none" w:sz="0" w:space="0" w:color="auto"/>
        <w:left w:val="none" w:sz="0" w:space="0" w:color="auto"/>
        <w:bottom w:val="none" w:sz="0" w:space="0" w:color="auto"/>
        <w:right w:val="none" w:sz="0" w:space="0" w:color="auto"/>
      </w:divBdr>
    </w:div>
    <w:div w:id="1401563839">
      <w:bodyDiv w:val="1"/>
      <w:marLeft w:val="0"/>
      <w:marRight w:val="0"/>
      <w:marTop w:val="0"/>
      <w:marBottom w:val="0"/>
      <w:divBdr>
        <w:top w:val="none" w:sz="0" w:space="0" w:color="auto"/>
        <w:left w:val="none" w:sz="0" w:space="0" w:color="auto"/>
        <w:bottom w:val="none" w:sz="0" w:space="0" w:color="auto"/>
        <w:right w:val="none" w:sz="0" w:space="0" w:color="auto"/>
      </w:divBdr>
    </w:div>
    <w:div w:id="1402290862">
      <w:bodyDiv w:val="1"/>
      <w:marLeft w:val="0"/>
      <w:marRight w:val="0"/>
      <w:marTop w:val="0"/>
      <w:marBottom w:val="0"/>
      <w:divBdr>
        <w:top w:val="none" w:sz="0" w:space="0" w:color="auto"/>
        <w:left w:val="none" w:sz="0" w:space="0" w:color="auto"/>
        <w:bottom w:val="none" w:sz="0" w:space="0" w:color="auto"/>
        <w:right w:val="none" w:sz="0" w:space="0" w:color="auto"/>
      </w:divBdr>
    </w:div>
    <w:div w:id="1405835151">
      <w:bodyDiv w:val="1"/>
      <w:marLeft w:val="0"/>
      <w:marRight w:val="0"/>
      <w:marTop w:val="0"/>
      <w:marBottom w:val="0"/>
      <w:divBdr>
        <w:top w:val="none" w:sz="0" w:space="0" w:color="auto"/>
        <w:left w:val="none" w:sz="0" w:space="0" w:color="auto"/>
        <w:bottom w:val="none" w:sz="0" w:space="0" w:color="auto"/>
        <w:right w:val="none" w:sz="0" w:space="0" w:color="auto"/>
      </w:divBdr>
    </w:div>
    <w:div w:id="1406221034">
      <w:bodyDiv w:val="1"/>
      <w:marLeft w:val="0"/>
      <w:marRight w:val="0"/>
      <w:marTop w:val="0"/>
      <w:marBottom w:val="0"/>
      <w:divBdr>
        <w:top w:val="none" w:sz="0" w:space="0" w:color="auto"/>
        <w:left w:val="none" w:sz="0" w:space="0" w:color="auto"/>
        <w:bottom w:val="none" w:sz="0" w:space="0" w:color="auto"/>
        <w:right w:val="none" w:sz="0" w:space="0" w:color="auto"/>
      </w:divBdr>
    </w:div>
    <w:div w:id="1407613142">
      <w:bodyDiv w:val="1"/>
      <w:marLeft w:val="0"/>
      <w:marRight w:val="0"/>
      <w:marTop w:val="0"/>
      <w:marBottom w:val="0"/>
      <w:divBdr>
        <w:top w:val="none" w:sz="0" w:space="0" w:color="auto"/>
        <w:left w:val="none" w:sz="0" w:space="0" w:color="auto"/>
        <w:bottom w:val="none" w:sz="0" w:space="0" w:color="auto"/>
        <w:right w:val="none" w:sz="0" w:space="0" w:color="auto"/>
      </w:divBdr>
    </w:div>
    <w:div w:id="1409957984">
      <w:bodyDiv w:val="1"/>
      <w:marLeft w:val="0"/>
      <w:marRight w:val="0"/>
      <w:marTop w:val="0"/>
      <w:marBottom w:val="0"/>
      <w:divBdr>
        <w:top w:val="none" w:sz="0" w:space="0" w:color="auto"/>
        <w:left w:val="none" w:sz="0" w:space="0" w:color="auto"/>
        <w:bottom w:val="none" w:sz="0" w:space="0" w:color="auto"/>
        <w:right w:val="none" w:sz="0" w:space="0" w:color="auto"/>
      </w:divBdr>
    </w:div>
    <w:div w:id="1410880057">
      <w:bodyDiv w:val="1"/>
      <w:marLeft w:val="0"/>
      <w:marRight w:val="0"/>
      <w:marTop w:val="0"/>
      <w:marBottom w:val="0"/>
      <w:divBdr>
        <w:top w:val="none" w:sz="0" w:space="0" w:color="auto"/>
        <w:left w:val="none" w:sz="0" w:space="0" w:color="auto"/>
        <w:bottom w:val="none" w:sz="0" w:space="0" w:color="auto"/>
        <w:right w:val="none" w:sz="0" w:space="0" w:color="auto"/>
      </w:divBdr>
    </w:div>
    <w:div w:id="1411345059">
      <w:bodyDiv w:val="1"/>
      <w:marLeft w:val="0"/>
      <w:marRight w:val="0"/>
      <w:marTop w:val="0"/>
      <w:marBottom w:val="0"/>
      <w:divBdr>
        <w:top w:val="none" w:sz="0" w:space="0" w:color="auto"/>
        <w:left w:val="none" w:sz="0" w:space="0" w:color="auto"/>
        <w:bottom w:val="none" w:sz="0" w:space="0" w:color="auto"/>
        <w:right w:val="none" w:sz="0" w:space="0" w:color="auto"/>
      </w:divBdr>
    </w:div>
    <w:div w:id="1412046967">
      <w:bodyDiv w:val="1"/>
      <w:marLeft w:val="0"/>
      <w:marRight w:val="0"/>
      <w:marTop w:val="0"/>
      <w:marBottom w:val="0"/>
      <w:divBdr>
        <w:top w:val="none" w:sz="0" w:space="0" w:color="auto"/>
        <w:left w:val="none" w:sz="0" w:space="0" w:color="auto"/>
        <w:bottom w:val="none" w:sz="0" w:space="0" w:color="auto"/>
        <w:right w:val="none" w:sz="0" w:space="0" w:color="auto"/>
      </w:divBdr>
    </w:div>
    <w:div w:id="1412315878">
      <w:bodyDiv w:val="1"/>
      <w:marLeft w:val="0"/>
      <w:marRight w:val="0"/>
      <w:marTop w:val="0"/>
      <w:marBottom w:val="0"/>
      <w:divBdr>
        <w:top w:val="none" w:sz="0" w:space="0" w:color="auto"/>
        <w:left w:val="none" w:sz="0" w:space="0" w:color="auto"/>
        <w:bottom w:val="none" w:sz="0" w:space="0" w:color="auto"/>
        <w:right w:val="none" w:sz="0" w:space="0" w:color="auto"/>
      </w:divBdr>
    </w:div>
    <w:div w:id="1423794518">
      <w:bodyDiv w:val="1"/>
      <w:marLeft w:val="0"/>
      <w:marRight w:val="0"/>
      <w:marTop w:val="0"/>
      <w:marBottom w:val="0"/>
      <w:divBdr>
        <w:top w:val="none" w:sz="0" w:space="0" w:color="auto"/>
        <w:left w:val="none" w:sz="0" w:space="0" w:color="auto"/>
        <w:bottom w:val="none" w:sz="0" w:space="0" w:color="auto"/>
        <w:right w:val="none" w:sz="0" w:space="0" w:color="auto"/>
      </w:divBdr>
    </w:div>
    <w:div w:id="1424573902">
      <w:bodyDiv w:val="1"/>
      <w:marLeft w:val="0"/>
      <w:marRight w:val="0"/>
      <w:marTop w:val="0"/>
      <w:marBottom w:val="0"/>
      <w:divBdr>
        <w:top w:val="none" w:sz="0" w:space="0" w:color="auto"/>
        <w:left w:val="none" w:sz="0" w:space="0" w:color="auto"/>
        <w:bottom w:val="none" w:sz="0" w:space="0" w:color="auto"/>
        <w:right w:val="none" w:sz="0" w:space="0" w:color="auto"/>
      </w:divBdr>
    </w:div>
    <w:div w:id="1427650187">
      <w:bodyDiv w:val="1"/>
      <w:marLeft w:val="0"/>
      <w:marRight w:val="0"/>
      <w:marTop w:val="0"/>
      <w:marBottom w:val="0"/>
      <w:divBdr>
        <w:top w:val="none" w:sz="0" w:space="0" w:color="auto"/>
        <w:left w:val="none" w:sz="0" w:space="0" w:color="auto"/>
        <w:bottom w:val="none" w:sz="0" w:space="0" w:color="auto"/>
        <w:right w:val="none" w:sz="0" w:space="0" w:color="auto"/>
      </w:divBdr>
    </w:div>
    <w:div w:id="1427920256">
      <w:bodyDiv w:val="1"/>
      <w:marLeft w:val="0"/>
      <w:marRight w:val="0"/>
      <w:marTop w:val="0"/>
      <w:marBottom w:val="0"/>
      <w:divBdr>
        <w:top w:val="none" w:sz="0" w:space="0" w:color="auto"/>
        <w:left w:val="none" w:sz="0" w:space="0" w:color="auto"/>
        <w:bottom w:val="none" w:sz="0" w:space="0" w:color="auto"/>
        <w:right w:val="none" w:sz="0" w:space="0" w:color="auto"/>
      </w:divBdr>
    </w:div>
    <w:div w:id="1427922775">
      <w:bodyDiv w:val="1"/>
      <w:marLeft w:val="0"/>
      <w:marRight w:val="0"/>
      <w:marTop w:val="0"/>
      <w:marBottom w:val="0"/>
      <w:divBdr>
        <w:top w:val="none" w:sz="0" w:space="0" w:color="auto"/>
        <w:left w:val="none" w:sz="0" w:space="0" w:color="auto"/>
        <w:bottom w:val="none" w:sz="0" w:space="0" w:color="auto"/>
        <w:right w:val="none" w:sz="0" w:space="0" w:color="auto"/>
      </w:divBdr>
    </w:div>
    <w:div w:id="1428885133">
      <w:bodyDiv w:val="1"/>
      <w:marLeft w:val="0"/>
      <w:marRight w:val="0"/>
      <w:marTop w:val="0"/>
      <w:marBottom w:val="0"/>
      <w:divBdr>
        <w:top w:val="none" w:sz="0" w:space="0" w:color="auto"/>
        <w:left w:val="none" w:sz="0" w:space="0" w:color="auto"/>
        <w:bottom w:val="none" w:sz="0" w:space="0" w:color="auto"/>
        <w:right w:val="none" w:sz="0" w:space="0" w:color="auto"/>
      </w:divBdr>
    </w:div>
    <w:div w:id="1429810329">
      <w:bodyDiv w:val="1"/>
      <w:marLeft w:val="0"/>
      <w:marRight w:val="0"/>
      <w:marTop w:val="0"/>
      <w:marBottom w:val="0"/>
      <w:divBdr>
        <w:top w:val="none" w:sz="0" w:space="0" w:color="auto"/>
        <w:left w:val="none" w:sz="0" w:space="0" w:color="auto"/>
        <w:bottom w:val="none" w:sz="0" w:space="0" w:color="auto"/>
        <w:right w:val="none" w:sz="0" w:space="0" w:color="auto"/>
      </w:divBdr>
    </w:div>
    <w:div w:id="1433210069">
      <w:bodyDiv w:val="1"/>
      <w:marLeft w:val="0"/>
      <w:marRight w:val="0"/>
      <w:marTop w:val="0"/>
      <w:marBottom w:val="0"/>
      <w:divBdr>
        <w:top w:val="none" w:sz="0" w:space="0" w:color="auto"/>
        <w:left w:val="none" w:sz="0" w:space="0" w:color="auto"/>
        <w:bottom w:val="none" w:sz="0" w:space="0" w:color="auto"/>
        <w:right w:val="none" w:sz="0" w:space="0" w:color="auto"/>
      </w:divBdr>
    </w:div>
    <w:div w:id="1437140506">
      <w:bodyDiv w:val="1"/>
      <w:marLeft w:val="0"/>
      <w:marRight w:val="0"/>
      <w:marTop w:val="0"/>
      <w:marBottom w:val="0"/>
      <w:divBdr>
        <w:top w:val="none" w:sz="0" w:space="0" w:color="auto"/>
        <w:left w:val="none" w:sz="0" w:space="0" w:color="auto"/>
        <w:bottom w:val="none" w:sz="0" w:space="0" w:color="auto"/>
        <w:right w:val="none" w:sz="0" w:space="0" w:color="auto"/>
      </w:divBdr>
    </w:div>
    <w:div w:id="1442452838">
      <w:bodyDiv w:val="1"/>
      <w:marLeft w:val="0"/>
      <w:marRight w:val="0"/>
      <w:marTop w:val="0"/>
      <w:marBottom w:val="0"/>
      <w:divBdr>
        <w:top w:val="none" w:sz="0" w:space="0" w:color="auto"/>
        <w:left w:val="none" w:sz="0" w:space="0" w:color="auto"/>
        <w:bottom w:val="none" w:sz="0" w:space="0" w:color="auto"/>
        <w:right w:val="none" w:sz="0" w:space="0" w:color="auto"/>
      </w:divBdr>
    </w:div>
    <w:div w:id="1444494186">
      <w:bodyDiv w:val="1"/>
      <w:marLeft w:val="0"/>
      <w:marRight w:val="0"/>
      <w:marTop w:val="0"/>
      <w:marBottom w:val="0"/>
      <w:divBdr>
        <w:top w:val="none" w:sz="0" w:space="0" w:color="auto"/>
        <w:left w:val="none" w:sz="0" w:space="0" w:color="auto"/>
        <w:bottom w:val="none" w:sz="0" w:space="0" w:color="auto"/>
        <w:right w:val="none" w:sz="0" w:space="0" w:color="auto"/>
      </w:divBdr>
    </w:div>
    <w:div w:id="1448351625">
      <w:bodyDiv w:val="1"/>
      <w:marLeft w:val="0"/>
      <w:marRight w:val="0"/>
      <w:marTop w:val="0"/>
      <w:marBottom w:val="0"/>
      <w:divBdr>
        <w:top w:val="none" w:sz="0" w:space="0" w:color="auto"/>
        <w:left w:val="none" w:sz="0" w:space="0" w:color="auto"/>
        <w:bottom w:val="none" w:sz="0" w:space="0" w:color="auto"/>
        <w:right w:val="none" w:sz="0" w:space="0" w:color="auto"/>
      </w:divBdr>
    </w:div>
    <w:div w:id="1448885399">
      <w:bodyDiv w:val="1"/>
      <w:marLeft w:val="0"/>
      <w:marRight w:val="0"/>
      <w:marTop w:val="0"/>
      <w:marBottom w:val="0"/>
      <w:divBdr>
        <w:top w:val="none" w:sz="0" w:space="0" w:color="auto"/>
        <w:left w:val="none" w:sz="0" w:space="0" w:color="auto"/>
        <w:bottom w:val="none" w:sz="0" w:space="0" w:color="auto"/>
        <w:right w:val="none" w:sz="0" w:space="0" w:color="auto"/>
      </w:divBdr>
    </w:div>
    <w:div w:id="1450081136">
      <w:bodyDiv w:val="1"/>
      <w:marLeft w:val="0"/>
      <w:marRight w:val="0"/>
      <w:marTop w:val="0"/>
      <w:marBottom w:val="0"/>
      <w:divBdr>
        <w:top w:val="none" w:sz="0" w:space="0" w:color="auto"/>
        <w:left w:val="none" w:sz="0" w:space="0" w:color="auto"/>
        <w:bottom w:val="none" w:sz="0" w:space="0" w:color="auto"/>
        <w:right w:val="none" w:sz="0" w:space="0" w:color="auto"/>
      </w:divBdr>
    </w:div>
    <w:div w:id="1450200169">
      <w:bodyDiv w:val="1"/>
      <w:marLeft w:val="0"/>
      <w:marRight w:val="0"/>
      <w:marTop w:val="0"/>
      <w:marBottom w:val="0"/>
      <w:divBdr>
        <w:top w:val="none" w:sz="0" w:space="0" w:color="auto"/>
        <w:left w:val="none" w:sz="0" w:space="0" w:color="auto"/>
        <w:bottom w:val="none" w:sz="0" w:space="0" w:color="auto"/>
        <w:right w:val="none" w:sz="0" w:space="0" w:color="auto"/>
      </w:divBdr>
    </w:div>
    <w:div w:id="1450318455">
      <w:bodyDiv w:val="1"/>
      <w:marLeft w:val="0"/>
      <w:marRight w:val="0"/>
      <w:marTop w:val="0"/>
      <w:marBottom w:val="0"/>
      <w:divBdr>
        <w:top w:val="none" w:sz="0" w:space="0" w:color="auto"/>
        <w:left w:val="none" w:sz="0" w:space="0" w:color="auto"/>
        <w:bottom w:val="none" w:sz="0" w:space="0" w:color="auto"/>
        <w:right w:val="none" w:sz="0" w:space="0" w:color="auto"/>
      </w:divBdr>
    </w:div>
    <w:div w:id="1450398539">
      <w:bodyDiv w:val="1"/>
      <w:marLeft w:val="0"/>
      <w:marRight w:val="0"/>
      <w:marTop w:val="0"/>
      <w:marBottom w:val="0"/>
      <w:divBdr>
        <w:top w:val="none" w:sz="0" w:space="0" w:color="auto"/>
        <w:left w:val="none" w:sz="0" w:space="0" w:color="auto"/>
        <w:bottom w:val="none" w:sz="0" w:space="0" w:color="auto"/>
        <w:right w:val="none" w:sz="0" w:space="0" w:color="auto"/>
      </w:divBdr>
    </w:div>
    <w:div w:id="1451320572">
      <w:bodyDiv w:val="1"/>
      <w:marLeft w:val="0"/>
      <w:marRight w:val="0"/>
      <w:marTop w:val="0"/>
      <w:marBottom w:val="0"/>
      <w:divBdr>
        <w:top w:val="none" w:sz="0" w:space="0" w:color="auto"/>
        <w:left w:val="none" w:sz="0" w:space="0" w:color="auto"/>
        <w:bottom w:val="none" w:sz="0" w:space="0" w:color="auto"/>
        <w:right w:val="none" w:sz="0" w:space="0" w:color="auto"/>
      </w:divBdr>
    </w:div>
    <w:div w:id="1453329476">
      <w:bodyDiv w:val="1"/>
      <w:marLeft w:val="0"/>
      <w:marRight w:val="0"/>
      <w:marTop w:val="0"/>
      <w:marBottom w:val="0"/>
      <w:divBdr>
        <w:top w:val="none" w:sz="0" w:space="0" w:color="auto"/>
        <w:left w:val="none" w:sz="0" w:space="0" w:color="auto"/>
        <w:bottom w:val="none" w:sz="0" w:space="0" w:color="auto"/>
        <w:right w:val="none" w:sz="0" w:space="0" w:color="auto"/>
      </w:divBdr>
    </w:div>
    <w:div w:id="1453474877">
      <w:bodyDiv w:val="1"/>
      <w:marLeft w:val="0"/>
      <w:marRight w:val="0"/>
      <w:marTop w:val="0"/>
      <w:marBottom w:val="0"/>
      <w:divBdr>
        <w:top w:val="none" w:sz="0" w:space="0" w:color="auto"/>
        <w:left w:val="none" w:sz="0" w:space="0" w:color="auto"/>
        <w:bottom w:val="none" w:sz="0" w:space="0" w:color="auto"/>
        <w:right w:val="none" w:sz="0" w:space="0" w:color="auto"/>
      </w:divBdr>
    </w:div>
    <w:div w:id="1457333555">
      <w:bodyDiv w:val="1"/>
      <w:marLeft w:val="0"/>
      <w:marRight w:val="0"/>
      <w:marTop w:val="0"/>
      <w:marBottom w:val="0"/>
      <w:divBdr>
        <w:top w:val="none" w:sz="0" w:space="0" w:color="auto"/>
        <w:left w:val="none" w:sz="0" w:space="0" w:color="auto"/>
        <w:bottom w:val="none" w:sz="0" w:space="0" w:color="auto"/>
        <w:right w:val="none" w:sz="0" w:space="0" w:color="auto"/>
      </w:divBdr>
    </w:div>
    <w:div w:id="1458521856">
      <w:bodyDiv w:val="1"/>
      <w:marLeft w:val="0"/>
      <w:marRight w:val="0"/>
      <w:marTop w:val="0"/>
      <w:marBottom w:val="0"/>
      <w:divBdr>
        <w:top w:val="none" w:sz="0" w:space="0" w:color="auto"/>
        <w:left w:val="none" w:sz="0" w:space="0" w:color="auto"/>
        <w:bottom w:val="none" w:sz="0" w:space="0" w:color="auto"/>
        <w:right w:val="none" w:sz="0" w:space="0" w:color="auto"/>
      </w:divBdr>
    </w:div>
    <w:div w:id="1462306632">
      <w:bodyDiv w:val="1"/>
      <w:marLeft w:val="0"/>
      <w:marRight w:val="0"/>
      <w:marTop w:val="0"/>
      <w:marBottom w:val="0"/>
      <w:divBdr>
        <w:top w:val="none" w:sz="0" w:space="0" w:color="auto"/>
        <w:left w:val="none" w:sz="0" w:space="0" w:color="auto"/>
        <w:bottom w:val="none" w:sz="0" w:space="0" w:color="auto"/>
        <w:right w:val="none" w:sz="0" w:space="0" w:color="auto"/>
      </w:divBdr>
    </w:div>
    <w:div w:id="1466463993">
      <w:bodyDiv w:val="1"/>
      <w:marLeft w:val="0"/>
      <w:marRight w:val="0"/>
      <w:marTop w:val="0"/>
      <w:marBottom w:val="0"/>
      <w:divBdr>
        <w:top w:val="none" w:sz="0" w:space="0" w:color="auto"/>
        <w:left w:val="none" w:sz="0" w:space="0" w:color="auto"/>
        <w:bottom w:val="none" w:sz="0" w:space="0" w:color="auto"/>
        <w:right w:val="none" w:sz="0" w:space="0" w:color="auto"/>
      </w:divBdr>
    </w:div>
    <w:div w:id="1467157742">
      <w:bodyDiv w:val="1"/>
      <w:marLeft w:val="0"/>
      <w:marRight w:val="0"/>
      <w:marTop w:val="0"/>
      <w:marBottom w:val="0"/>
      <w:divBdr>
        <w:top w:val="none" w:sz="0" w:space="0" w:color="auto"/>
        <w:left w:val="none" w:sz="0" w:space="0" w:color="auto"/>
        <w:bottom w:val="none" w:sz="0" w:space="0" w:color="auto"/>
        <w:right w:val="none" w:sz="0" w:space="0" w:color="auto"/>
      </w:divBdr>
    </w:div>
    <w:div w:id="1469129387">
      <w:bodyDiv w:val="1"/>
      <w:marLeft w:val="0"/>
      <w:marRight w:val="0"/>
      <w:marTop w:val="0"/>
      <w:marBottom w:val="0"/>
      <w:divBdr>
        <w:top w:val="none" w:sz="0" w:space="0" w:color="auto"/>
        <w:left w:val="none" w:sz="0" w:space="0" w:color="auto"/>
        <w:bottom w:val="none" w:sz="0" w:space="0" w:color="auto"/>
        <w:right w:val="none" w:sz="0" w:space="0" w:color="auto"/>
      </w:divBdr>
    </w:div>
    <w:div w:id="1472357333">
      <w:bodyDiv w:val="1"/>
      <w:marLeft w:val="0"/>
      <w:marRight w:val="0"/>
      <w:marTop w:val="0"/>
      <w:marBottom w:val="0"/>
      <w:divBdr>
        <w:top w:val="none" w:sz="0" w:space="0" w:color="auto"/>
        <w:left w:val="none" w:sz="0" w:space="0" w:color="auto"/>
        <w:bottom w:val="none" w:sz="0" w:space="0" w:color="auto"/>
        <w:right w:val="none" w:sz="0" w:space="0" w:color="auto"/>
      </w:divBdr>
    </w:div>
    <w:div w:id="1472945168">
      <w:bodyDiv w:val="1"/>
      <w:marLeft w:val="0"/>
      <w:marRight w:val="0"/>
      <w:marTop w:val="0"/>
      <w:marBottom w:val="0"/>
      <w:divBdr>
        <w:top w:val="none" w:sz="0" w:space="0" w:color="auto"/>
        <w:left w:val="none" w:sz="0" w:space="0" w:color="auto"/>
        <w:bottom w:val="none" w:sz="0" w:space="0" w:color="auto"/>
        <w:right w:val="none" w:sz="0" w:space="0" w:color="auto"/>
      </w:divBdr>
    </w:div>
    <w:div w:id="1472988087">
      <w:bodyDiv w:val="1"/>
      <w:marLeft w:val="0"/>
      <w:marRight w:val="0"/>
      <w:marTop w:val="0"/>
      <w:marBottom w:val="0"/>
      <w:divBdr>
        <w:top w:val="none" w:sz="0" w:space="0" w:color="auto"/>
        <w:left w:val="none" w:sz="0" w:space="0" w:color="auto"/>
        <w:bottom w:val="none" w:sz="0" w:space="0" w:color="auto"/>
        <w:right w:val="none" w:sz="0" w:space="0" w:color="auto"/>
      </w:divBdr>
    </w:div>
    <w:div w:id="1473988618">
      <w:bodyDiv w:val="1"/>
      <w:marLeft w:val="0"/>
      <w:marRight w:val="0"/>
      <w:marTop w:val="0"/>
      <w:marBottom w:val="0"/>
      <w:divBdr>
        <w:top w:val="none" w:sz="0" w:space="0" w:color="auto"/>
        <w:left w:val="none" w:sz="0" w:space="0" w:color="auto"/>
        <w:bottom w:val="none" w:sz="0" w:space="0" w:color="auto"/>
        <w:right w:val="none" w:sz="0" w:space="0" w:color="auto"/>
      </w:divBdr>
    </w:div>
    <w:div w:id="1474325273">
      <w:bodyDiv w:val="1"/>
      <w:marLeft w:val="0"/>
      <w:marRight w:val="0"/>
      <w:marTop w:val="0"/>
      <w:marBottom w:val="0"/>
      <w:divBdr>
        <w:top w:val="none" w:sz="0" w:space="0" w:color="auto"/>
        <w:left w:val="none" w:sz="0" w:space="0" w:color="auto"/>
        <w:bottom w:val="none" w:sz="0" w:space="0" w:color="auto"/>
        <w:right w:val="none" w:sz="0" w:space="0" w:color="auto"/>
      </w:divBdr>
    </w:div>
    <w:div w:id="1476874535">
      <w:bodyDiv w:val="1"/>
      <w:marLeft w:val="0"/>
      <w:marRight w:val="0"/>
      <w:marTop w:val="0"/>
      <w:marBottom w:val="0"/>
      <w:divBdr>
        <w:top w:val="none" w:sz="0" w:space="0" w:color="auto"/>
        <w:left w:val="none" w:sz="0" w:space="0" w:color="auto"/>
        <w:bottom w:val="none" w:sz="0" w:space="0" w:color="auto"/>
        <w:right w:val="none" w:sz="0" w:space="0" w:color="auto"/>
      </w:divBdr>
    </w:div>
    <w:div w:id="1484657440">
      <w:bodyDiv w:val="1"/>
      <w:marLeft w:val="0"/>
      <w:marRight w:val="0"/>
      <w:marTop w:val="0"/>
      <w:marBottom w:val="0"/>
      <w:divBdr>
        <w:top w:val="none" w:sz="0" w:space="0" w:color="auto"/>
        <w:left w:val="none" w:sz="0" w:space="0" w:color="auto"/>
        <w:bottom w:val="none" w:sz="0" w:space="0" w:color="auto"/>
        <w:right w:val="none" w:sz="0" w:space="0" w:color="auto"/>
      </w:divBdr>
    </w:div>
    <w:div w:id="1486969071">
      <w:bodyDiv w:val="1"/>
      <w:marLeft w:val="0"/>
      <w:marRight w:val="0"/>
      <w:marTop w:val="0"/>
      <w:marBottom w:val="0"/>
      <w:divBdr>
        <w:top w:val="none" w:sz="0" w:space="0" w:color="auto"/>
        <w:left w:val="none" w:sz="0" w:space="0" w:color="auto"/>
        <w:bottom w:val="none" w:sz="0" w:space="0" w:color="auto"/>
        <w:right w:val="none" w:sz="0" w:space="0" w:color="auto"/>
      </w:divBdr>
    </w:div>
    <w:div w:id="1487552790">
      <w:bodyDiv w:val="1"/>
      <w:marLeft w:val="0"/>
      <w:marRight w:val="0"/>
      <w:marTop w:val="0"/>
      <w:marBottom w:val="0"/>
      <w:divBdr>
        <w:top w:val="none" w:sz="0" w:space="0" w:color="auto"/>
        <w:left w:val="none" w:sz="0" w:space="0" w:color="auto"/>
        <w:bottom w:val="none" w:sz="0" w:space="0" w:color="auto"/>
        <w:right w:val="none" w:sz="0" w:space="0" w:color="auto"/>
      </w:divBdr>
    </w:div>
    <w:div w:id="1489252789">
      <w:bodyDiv w:val="1"/>
      <w:marLeft w:val="0"/>
      <w:marRight w:val="0"/>
      <w:marTop w:val="0"/>
      <w:marBottom w:val="0"/>
      <w:divBdr>
        <w:top w:val="none" w:sz="0" w:space="0" w:color="auto"/>
        <w:left w:val="none" w:sz="0" w:space="0" w:color="auto"/>
        <w:bottom w:val="none" w:sz="0" w:space="0" w:color="auto"/>
        <w:right w:val="none" w:sz="0" w:space="0" w:color="auto"/>
      </w:divBdr>
    </w:div>
    <w:div w:id="1489397579">
      <w:bodyDiv w:val="1"/>
      <w:marLeft w:val="0"/>
      <w:marRight w:val="0"/>
      <w:marTop w:val="0"/>
      <w:marBottom w:val="0"/>
      <w:divBdr>
        <w:top w:val="none" w:sz="0" w:space="0" w:color="auto"/>
        <w:left w:val="none" w:sz="0" w:space="0" w:color="auto"/>
        <w:bottom w:val="none" w:sz="0" w:space="0" w:color="auto"/>
        <w:right w:val="none" w:sz="0" w:space="0" w:color="auto"/>
      </w:divBdr>
    </w:div>
    <w:div w:id="1492211273">
      <w:bodyDiv w:val="1"/>
      <w:marLeft w:val="0"/>
      <w:marRight w:val="0"/>
      <w:marTop w:val="0"/>
      <w:marBottom w:val="0"/>
      <w:divBdr>
        <w:top w:val="none" w:sz="0" w:space="0" w:color="auto"/>
        <w:left w:val="none" w:sz="0" w:space="0" w:color="auto"/>
        <w:bottom w:val="none" w:sz="0" w:space="0" w:color="auto"/>
        <w:right w:val="none" w:sz="0" w:space="0" w:color="auto"/>
      </w:divBdr>
    </w:div>
    <w:div w:id="1492595579">
      <w:bodyDiv w:val="1"/>
      <w:marLeft w:val="0"/>
      <w:marRight w:val="0"/>
      <w:marTop w:val="0"/>
      <w:marBottom w:val="0"/>
      <w:divBdr>
        <w:top w:val="none" w:sz="0" w:space="0" w:color="auto"/>
        <w:left w:val="none" w:sz="0" w:space="0" w:color="auto"/>
        <w:bottom w:val="none" w:sz="0" w:space="0" w:color="auto"/>
        <w:right w:val="none" w:sz="0" w:space="0" w:color="auto"/>
      </w:divBdr>
    </w:div>
    <w:div w:id="1493712769">
      <w:bodyDiv w:val="1"/>
      <w:marLeft w:val="0"/>
      <w:marRight w:val="0"/>
      <w:marTop w:val="0"/>
      <w:marBottom w:val="0"/>
      <w:divBdr>
        <w:top w:val="none" w:sz="0" w:space="0" w:color="auto"/>
        <w:left w:val="none" w:sz="0" w:space="0" w:color="auto"/>
        <w:bottom w:val="none" w:sz="0" w:space="0" w:color="auto"/>
        <w:right w:val="none" w:sz="0" w:space="0" w:color="auto"/>
      </w:divBdr>
    </w:div>
    <w:div w:id="1494295335">
      <w:bodyDiv w:val="1"/>
      <w:marLeft w:val="0"/>
      <w:marRight w:val="0"/>
      <w:marTop w:val="0"/>
      <w:marBottom w:val="0"/>
      <w:divBdr>
        <w:top w:val="none" w:sz="0" w:space="0" w:color="auto"/>
        <w:left w:val="none" w:sz="0" w:space="0" w:color="auto"/>
        <w:bottom w:val="none" w:sz="0" w:space="0" w:color="auto"/>
        <w:right w:val="none" w:sz="0" w:space="0" w:color="auto"/>
      </w:divBdr>
    </w:div>
    <w:div w:id="1498423811">
      <w:bodyDiv w:val="1"/>
      <w:marLeft w:val="0"/>
      <w:marRight w:val="0"/>
      <w:marTop w:val="0"/>
      <w:marBottom w:val="0"/>
      <w:divBdr>
        <w:top w:val="none" w:sz="0" w:space="0" w:color="auto"/>
        <w:left w:val="none" w:sz="0" w:space="0" w:color="auto"/>
        <w:bottom w:val="none" w:sz="0" w:space="0" w:color="auto"/>
        <w:right w:val="none" w:sz="0" w:space="0" w:color="auto"/>
      </w:divBdr>
    </w:div>
    <w:div w:id="1505585795">
      <w:bodyDiv w:val="1"/>
      <w:marLeft w:val="0"/>
      <w:marRight w:val="0"/>
      <w:marTop w:val="0"/>
      <w:marBottom w:val="0"/>
      <w:divBdr>
        <w:top w:val="none" w:sz="0" w:space="0" w:color="auto"/>
        <w:left w:val="none" w:sz="0" w:space="0" w:color="auto"/>
        <w:bottom w:val="none" w:sz="0" w:space="0" w:color="auto"/>
        <w:right w:val="none" w:sz="0" w:space="0" w:color="auto"/>
      </w:divBdr>
    </w:div>
    <w:div w:id="1506629734">
      <w:bodyDiv w:val="1"/>
      <w:marLeft w:val="0"/>
      <w:marRight w:val="0"/>
      <w:marTop w:val="0"/>
      <w:marBottom w:val="0"/>
      <w:divBdr>
        <w:top w:val="none" w:sz="0" w:space="0" w:color="auto"/>
        <w:left w:val="none" w:sz="0" w:space="0" w:color="auto"/>
        <w:bottom w:val="none" w:sz="0" w:space="0" w:color="auto"/>
        <w:right w:val="none" w:sz="0" w:space="0" w:color="auto"/>
      </w:divBdr>
    </w:div>
    <w:div w:id="1507985656">
      <w:bodyDiv w:val="1"/>
      <w:marLeft w:val="0"/>
      <w:marRight w:val="0"/>
      <w:marTop w:val="0"/>
      <w:marBottom w:val="0"/>
      <w:divBdr>
        <w:top w:val="none" w:sz="0" w:space="0" w:color="auto"/>
        <w:left w:val="none" w:sz="0" w:space="0" w:color="auto"/>
        <w:bottom w:val="none" w:sz="0" w:space="0" w:color="auto"/>
        <w:right w:val="none" w:sz="0" w:space="0" w:color="auto"/>
      </w:divBdr>
    </w:div>
    <w:div w:id="1509060110">
      <w:bodyDiv w:val="1"/>
      <w:marLeft w:val="0"/>
      <w:marRight w:val="0"/>
      <w:marTop w:val="0"/>
      <w:marBottom w:val="0"/>
      <w:divBdr>
        <w:top w:val="none" w:sz="0" w:space="0" w:color="auto"/>
        <w:left w:val="none" w:sz="0" w:space="0" w:color="auto"/>
        <w:bottom w:val="none" w:sz="0" w:space="0" w:color="auto"/>
        <w:right w:val="none" w:sz="0" w:space="0" w:color="auto"/>
      </w:divBdr>
    </w:div>
    <w:div w:id="1510605121">
      <w:bodyDiv w:val="1"/>
      <w:marLeft w:val="0"/>
      <w:marRight w:val="0"/>
      <w:marTop w:val="0"/>
      <w:marBottom w:val="0"/>
      <w:divBdr>
        <w:top w:val="none" w:sz="0" w:space="0" w:color="auto"/>
        <w:left w:val="none" w:sz="0" w:space="0" w:color="auto"/>
        <w:bottom w:val="none" w:sz="0" w:space="0" w:color="auto"/>
        <w:right w:val="none" w:sz="0" w:space="0" w:color="auto"/>
      </w:divBdr>
    </w:div>
    <w:div w:id="1513181574">
      <w:bodyDiv w:val="1"/>
      <w:marLeft w:val="0"/>
      <w:marRight w:val="0"/>
      <w:marTop w:val="0"/>
      <w:marBottom w:val="0"/>
      <w:divBdr>
        <w:top w:val="none" w:sz="0" w:space="0" w:color="auto"/>
        <w:left w:val="none" w:sz="0" w:space="0" w:color="auto"/>
        <w:bottom w:val="none" w:sz="0" w:space="0" w:color="auto"/>
        <w:right w:val="none" w:sz="0" w:space="0" w:color="auto"/>
      </w:divBdr>
    </w:div>
    <w:div w:id="1513455513">
      <w:bodyDiv w:val="1"/>
      <w:marLeft w:val="0"/>
      <w:marRight w:val="0"/>
      <w:marTop w:val="0"/>
      <w:marBottom w:val="0"/>
      <w:divBdr>
        <w:top w:val="none" w:sz="0" w:space="0" w:color="auto"/>
        <w:left w:val="none" w:sz="0" w:space="0" w:color="auto"/>
        <w:bottom w:val="none" w:sz="0" w:space="0" w:color="auto"/>
        <w:right w:val="none" w:sz="0" w:space="0" w:color="auto"/>
      </w:divBdr>
    </w:div>
    <w:div w:id="1514295492">
      <w:bodyDiv w:val="1"/>
      <w:marLeft w:val="0"/>
      <w:marRight w:val="0"/>
      <w:marTop w:val="0"/>
      <w:marBottom w:val="0"/>
      <w:divBdr>
        <w:top w:val="none" w:sz="0" w:space="0" w:color="auto"/>
        <w:left w:val="none" w:sz="0" w:space="0" w:color="auto"/>
        <w:bottom w:val="none" w:sz="0" w:space="0" w:color="auto"/>
        <w:right w:val="none" w:sz="0" w:space="0" w:color="auto"/>
      </w:divBdr>
    </w:div>
    <w:div w:id="1517886545">
      <w:bodyDiv w:val="1"/>
      <w:marLeft w:val="0"/>
      <w:marRight w:val="0"/>
      <w:marTop w:val="0"/>
      <w:marBottom w:val="0"/>
      <w:divBdr>
        <w:top w:val="none" w:sz="0" w:space="0" w:color="auto"/>
        <w:left w:val="none" w:sz="0" w:space="0" w:color="auto"/>
        <w:bottom w:val="none" w:sz="0" w:space="0" w:color="auto"/>
        <w:right w:val="none" w:sz="0" w:space="0" w:color="auto"/>
      </w:divBdr>
    </w:div>
    <w:div w:id="1524897520">
      <w:bodyDiv w:val="1"/>
      <w:marLeft w:val="0"/>
      <w:marRight w:val="0"/>
      <w:marTop w:val="0"/>
      <w:marBottom w:val="0"/>
      <w:divBdr>
        <w:top w:val="none" w:sz="0" w:space="0" w:color="auto"/>
        <w:left w:val="none" w:sz="0" w:space="0" w:color="auto"/>
        <w:bottom w:val="none" w:sz="0" w:space="0" w:color="auto"/>
        <w:right w:val="none" w:sz="0" w:space="0" w:color="auto"/>
      </w:divBdr>
    </w:div>
    <w:div w:id="1525830036">
      <w:bodyDiv w:val="1"/>
      <w:marLeft w:val="0"/>
      <w:marRight w:val="0"/>
      <w:marTop w:val="0"/>
      <w:marBottom w:val="0"/>
      <w:divBdr>
        <w:top w:val="none" w:sz="0" w:space="0" w:color="auto"/>
        <w:left w:val="none" w:sz="0" w:space="0" w:color="auto"/>
        <w:bottom w:val="none" w:sz="0" w:space="0" w:color="auto"/>
        <w:right w:val="none" w:sz="0" w:space="0" w:color="auto"/>
      </w:divBdr>
    </w:div>
    <w:div w:id="1525945271">
      <w:bodyDiv w:val="1"/>
      <w:marLeft w:val="0"/>
      <w:marRight w:val="0"/>
      <w:marTop w:val="0"/>
      <w:marBottom w:val="0"/>
      <w:divBdr>
        <w:top w:val="none" w:sz="0" w:space="0" w:color="auto"/>
        <w:left w:val="none" w:sz="0" w:space="0" w:color="auto"/>
        <w:bottom w:val="none" w:sz="0" w:space="0" w:color="auto"/>
        <w:right w:val="none" w:sz="0" w:space="0" w:color="auto"/>
      </w:divBdr>
    </w:div>
    <w:div w:id="1527670762">
      <w:bodyDiv w:val="1"/>
      <w:marLeft w:val="0"/>
      <w:marRight w:val="0"/>
      <w:marTop w:val="0"/>
      <w:marBottom w:val="0"/>
      <w:divBdr>
        <w:top w:val="none" w:sz="0" w:space="0" w:color="auto"/>
        <w:left w:val="none" w:sz="0" w:space="0" w:color="auto"/>
        <w:bottom w:val="none" w:sz="0" w:space="0" w:color="auto"/>
        <w:right w:val="none" w:sz="0" w:space="0" w:color="auto"/>
      </w:divBdr>
    </w:div>
    <w:div w:id="1529641181">
      <w:bodyDiv w:val="1"/>
      <w:marLeft w:val="0"/>
      <w:marRight w:val="0"/>
      <w:marTop w:val="0"/>
      <w:marBottom w:val="0"/>
      <w:divBdr>
        <w:top w:val="none" w:sz="0" w:space="0" w:color="auto"/>
        <w:left w:val="none" w:sz="0" w:space="0" w:color="auto"/>
        <w:bottom w:val="none" w:sz="0" w:space="0" w:color="auto"/>
        <w:right w:val="none" w:sz="0" w:space="0" w:color="auto"/>
      </w:divBdr>
    </w:div>
    <w:div w:id="1530559296">
      <w:bodyDiv w:val="1"/>
      <w:marLeft w:val="0"/>
      <w:marRight w:val="0"/>
      <w:marTop w:val="0"/>
      <w:marBottom w:val="0"/>
      <w:divBdr>
        <w:top w:val="none" w:sz="0" w:space="0" w:color="auto"/>
        <w:left w:val="none" w:sz="0" w:space="0" w:color="auto"/>
        <w:bottom w:val="none" w:sz="0" w:space="0" w:color="auto"/>
        <w:right w:val="none" w:sz="0" w:space="0" w:color="auto"/>
      </w:divBdr>
    </w:div>
    <w:div w:id="1535731436">
      <w:bodyDiv w:val="1"/>
      <w:marLeft w:val="0"/>
      <w:marRight w:val="0"/>
      <w:marTop w:val="0"/>
      <w:marBottom w:val="0"/>
      <w:divBdr>
        <w:top w:val="none" w:sz="0" w:space="0" w:color="auto"/>
        <w:left w:val="none" w:sz="0" w:space="0" w:color="auto"/>
        <w:bottom w:val="none" w:sz="0" w:space="0" w:color="auto"/>
        <w:right w:val="none" w:sz="0" w:space="0" w:color="auto"/>
      </w:divBdr>
    </w:div>
    <w:div w:id="1537934545">
      <w:bodyDiv w:val="1"/>
      <w:marLeft w:val="0"/>
      <w:marRight w:val="0"/>
      <w:marTop w:val="0"/>
      <w:marBottom w:val="0"/>
      <w:divBdr>
        <w:top w:val="none" w:sz="0" w:space="0" w:color="auto"/>
        <w:left w:val="none" w:sz="0" w:space="0" w:color="auto"/>
        <w:bottom w:val="none" w:sz="0" w:space="0" w:color="auto"/>
        <w:right w:val="none" w:sz="0" w:space="0" w:color="auto"/>
      </w:divBdr>
    </w:div>
    <w:div w:id="1538810816">
      <w:bodyDiv w:val="1"/>
      <w:marLeft w:val="0"/>
      <w:marRight w:val="0"/>
      <w:marTop w:val="0"/>
      <w:marBottom w:val="0"/>
      <w:divBdr>
        <w:top w:val="none" w:sz="0" w:space="0" w:color="auto"/>
        <w:left w:val="none" w:sz="0" w:space="0" w:color="auto"/>
        <w:bottom w:val="none" w:sz="0" w:space="0" w:color="auto"/>
        <w:right w:val="none" w:sz="0" w:space="0" w:color="auto"/>
      </w:divBdr>
    </w:div>
    <w:div w:id="1539515093">
      <w:bodyDiv w:val="1"/>
      <w:marLeft w:val="0"/>
      <w:marRight w:val="0"/>
      <w:marTop w:val="0"/>
      <w:marBottom w:val="0"/>
      <w:divBdr>
        <w:top w:val="none" w:sz="0" w:space="0" w:color="auto"/>
        <w:left w:val="none" w:sz="0" w:space="0" w:color="auto"/>
        <w:bottom w:val="none" w:sz="0" w:space="0" w:color="auto"/>
        <w:right w:val="none" w:sz="0" w:space="0" w:color="auto"/>
      </w:divBdr>
    </w:div>
    <w:div w:id="1541629640">
      <w:bodyDiv w:val="1"/>
      <w:marLeft w:val="0"/>
      <w:marRight w:val="0"/>
      <w:marTop w:val="0"/>
      <w:marBottom w:val="0"/>
      <w:divBdr>
        <w:top w:val="none" w:sz="0" w:space="0" w:color="auto"/>
        <w:left w:val="none" w:sz="0" w:space="0" w:color="auto"/>
        <w:bottom w:val="none" w:sz="0" w:space="0" w:color="auto"/>
        <w:right w:val="none" w:sz="0" w:space="0" w:color="auto"/>
      </w:divBdr>
    </w:div>
    <w:div w:id="1544168372">
      <w:bodyDiv w:val="1"/>
      <w:marLeft w:val="0"/>
      <w:marRight w:val="0"/>
      <w:marTop w:val="0"/>
      <w:marBottom w:val="0"/>
      <w:divBdr>
        <w:top w:val="none" w:sz="0" w:space="0" w:color="auto"/>
        <w:left w:val="none" w:sz="0" w:space="0" w:color="auto"/>
        <w:bottom w:val="none" w:sz="0" w:space="0" w:color="auto"/>
        <w:right w:val="none" w:sz="0" w:space="0" w:color="auto"/>
      </w:divBdr>
    </w:div>
    <w:div w:id="1544757546">
      <w:bodyDiv w:val="1"/>
      <w:marLeft w:val="0"/>
      <w:marRight w:val="0"/>
      <w:marTop w:val="0"/>
      <w:marBottom w:val="0"/>
      <w:divBdr>
        <w:top w:val="none" w:sz="0" w:space="0" w:color="auto"/>
        <w:left w:val="none" w:sz="0" w:space="0" w:color="auto"/>
        <w:bottom w:val="none" w:sz="0" w:space="0" w:color="auto"/>
        <w:right w:val="none" w:sz="0" w:space="0" w:color="auto"/>
      </w:divBdr>
    </w:div>
    <w:div w:id="1545017089">
      <w:bodyDiv w:val="1"/>
      <w:marLeft w:val="0"/>
      <w:marRight w:val="0"/>
      <w:marTop w:val="0"/>
      <w:marBottom w:val="0"/>
      <w:divBdr>
        <w:top w:val="none" w:sz="0" w:space="0" w:color="auto"/>
        <w:left w:val="none" w:sz="0" w:space="0" w:color="auto"/>
        <w:bottom w:val="none" w:sz="0" w:space="0" w:color="auto"/>
        <w:right w:val="none" w:sz="0" w:space="0" w:color="auto"/>
      </w:divBdr>
    </w:div>
    <w:div w:id="1548640805">
      <w:bodyDiv w:val="1"/>
      <w:marLeft w:val="0"/>
      <w:marRight w:val="0"/>
      <w:marTop w:val="0"/>
      <w:marBottom w:val="0"/>
      <w:divBdr>
        <w:top w:val="none" w:sz="0" w:space="0" w:color="auto"/>
        <w:left w:val="none" w:sz="0" w:space="0" w:color="auto"/>
        <w:bottom w:val="none" w:sz="0" w:space="0" w:color="auto"/>
        <w:right w:val="none" w:sz="0" w:space="0" w:color="auto"/>
      </w:divBdr>
    </w:div>
    <w:div w:id="1553806912">
      <w:bodyDiv w:val="1"/>
      <w:marLeft w:val="0"/>
      <w:marRight w:val="0"/>
      <w:marTop w:val="0"/>
      <w:marBottom w:val="0"/>
      <w:divBdr>
        <w:top w:val="none" w:sz="0" w:space="0" w:color="auto"/>
        <w:left w:val="none" w:sz="0" w:space="0" w:color="auto"/>
        <w:bottom w:val="none" w:sz="0" w:space="0" w:color="auto"/>
        <w:right w:val="none" w:sz="0" w:space="0" w:color="auto"/>
      </w:divBdr>
    </w:div>
    <w:div w:id="1567492059">
      <w:bodyDiv w:val="1"/>
      <w:marLeft w:val="0"/>
      <w:marRight w:val="0"/>
      <w:marTop w:val="0"/>
      <w:marBottom w:val="0"/>
      <w:divBdr>
        <w:top w:val="none" w:sz="0" w:space="0" w:color="auto"/>
        <w:left w:val="none" w:sz="0" w:space="0" w:color="auto"/>
        <w:bottom w:val="none" w:sz="0" w:space="0" w:color="auto"/>
        <w:right w:val="none" w:sz="0" w:space="0" w:color="auto"/>
      </w:divBdr>
    </w:div>
    <w:div w:id="1569801942">
      <w:bodyDiv w:val="1"/>
      <w:marLeft w:val="0"/>
      <w:marRight w:val="0"/>
      <w:marTop w:val="0"/>
      <w:marBottom w:val="0"/>
      <w:divBdr>
        <w:top w:val="none" w:sz="0" w:space="0" w:color="auto"/>
        <w:left w:val="none" w:sz="0" w:space="0" w:color="auto"/>
        <w:bottom w:val="none" w:sz="0" w:space="0" w:color="auto"/>
        <w:right w:val="none" w:sz="0" w:space="0" w:color="auto"/>
      </w:divBdr>
    </w:div>
    <w:div w:id="1572109672">
      <w:bodyDiv w:val="1"/>
      <w:marLeft w:val="0"/>
      <w:marRight w:val="0"/>
      <w:marTop w:val="0"/>
      <w:marBottom w:val="0"/>
      <w:divBdr>
        <w:top w:val="none" w:sz="0" w:space="0" w:color="auto"/>
        <w:left w:val="none" w:sz="0" w:space="0" w:color="auto"/>
        <w:bottom w:val="none" w:sz="0" w:space="0" w:color="auto"/>
        <w:right w:val="none" w:sz="0" w:space="0" w:color="auto"/>
      </w:divBdr>
    </w:div>
    <w:div w:id="1572615672">
      <w:bodyDiv w:val="1"/>
      <w:marLeft w:val="0"/>
      <w:marRight w:val="0"/>
      <w:marTop w:val="0"/>
      <w:marBottom w:val="0"/>
      <w:divBdr>
        <w:top w:val="none" w:sz="0" w:space="0" w:color="auto"/>
        <w:left w:val="none" w:sz="0" w:space="0" w:color="auto"/>
        <w:bottom w:val="none" w:sz="0" w:space="0" w:color="auto"/>
        <w:right w:val="none" w:sz="0" w:space="0" w:color="auto"/>
      </w:divBdr>
    </w:div>
    <w:div w:id="1578395902">
      <w:bodyDiv w:val="1"/>
      <w:marLeft w:val="0"/>
      <w:marRight w:val="0"/>
      <w:marTop w:val="0"/>
      <w:marBottom w:val="0"/>
      <w:divBdr>
        <w:top w:val="none" w:sz="0" w:space="0" w:color="auto"/>
        <w:left w:val="none" w:sz="0" w:space="0" w:color="auto"/>
        <w:bottom w:val="none" w:sz="0" w:space="0" w:color="auto"/>
        <w:right w:val="none" w:sz="0" w:space="0" w:color="auto"/>
      </w:divBdr>
    </w:div>
    <w:div w:id="1580091146">
      <w:bodyDiv w:val="1"/>
      <w:marLeft w:val="0"/>
      <w:marRight w:val="0"/>
      <w:marTop w:val="0"/>
      <w:marBottom w:val="0"/>
      <w:divBdr>
        <w:top w:val="none" w:sz="0" w:space="0" w:color="auto"/>
        <w:left w:val="none" w:sz="0" w:space="0" w:color="auto"/>
        <w:bottom w:val="none" w:sz="0" w:space="0" w:color="auto"/>
        <w:right w:val="none" w:sz="0" w:space="0" w:color="auto"/>
      </w:divBdr>
    </w:div>
    <w:div w:id="1583834110">
      <w:bodyDiv w:val="1"/>
      <w:marLeft w:val="0"/>
      <w:marRight w:val="0"/>
      <w:marTop w:val="0"/>
      <w:marBottom w:val="0"/>
      <w:divBdr>
        <w:top w:val="none" w:sz="0" w:space="0" w:color="auto"/>
        <w:left w:val="none" w:sz="0" w:space="0" w:color="auto"/>
        <w:bottom w:val="none" w:sz="0" w:space="0" w:color="auto"/>
        <w:right w:val="none" w:sz="0" w:space="0" w:color="auto"/>
      </w:divBdr>
    </w:div>
    <w:div w:id="1588269918">
      <w:bodyDiv w:val="1"/>
      <w:marLeft w:val="0"/>
      <w:marRight w:val="0"/>
      <w:marTop w:val="0"/>
      <w:marBottom w:val="0"/>
      <w:divBdr>
        <w:top w:val="none" w:sz="0" w:space="0" w:color="auto"/>
        <w:left w:val="none" w:sz="0" w:space="0" w:color="auto"/>
        <w:bottom w:val="none" w:sz="0" w:space="0" w:color="auto"/>
        <w:right w:val="none" w:sz="0" w:space="0" w:color="auto"/>
      </w:divBdr>
    </w:div>
    <w:div w:id="1589000684">
      <w:bodyDiv w:val="1"/>
      <w:marLeft w:val="0"/>
      <w:marRight w:val="0"/>
      <w:marTop w:val="0"/>
      <w:marBottom w:val="0"/>
      <w:divBdr>
        <w:top w:val="none" w:sz="0" w:space="0" w:color="auto"/>
        <w:left w:val="none" w:sz="0" w:space="0" w:color="auto"/>
        <w:bottom w:val="none" w:sz="0" w:space="0" w:color="auto"/>
        <w:right w:val="none" w:sz="0" w:space="0" w:color="auto"/>
      </w:divBdr>
    </w:div>
    <w:div w:id="1590459098">
      <w:bodyDiv w:val="1"/>
      <w:marLeft w:val="0"/>
      <w:marRight w:val="0"/>
      <w:marTop w:val="0"/>
      <w:marBottom w:val="0"/>
      <w:divBdr>
        <w:top w:val="none" w:sz="0" w:space="0" w:color="auto"/>
        <w:left w:val="none" w:sz="0" w:space="0" w:color="auto"/>
        <w:bottom w:val="none" w:sz="0" w:space="0" w:color="auto"/>
        <w:right w:val="none" w:sz="0" w:space="0" w:color="auto"/>
      </w:divBdr>
    </w:div>
    <w:div w:id="1600521737">
      <w:bodyDiv w:val="1"/>
      <w:marLeft w:val="0"/>
      <w:marRight w:val="0"/>
      <w:marTop w:val="0"/>
      <w:marBottom w:val="0"/>
      <w:divBdr>
        <w:top w:val="none" w:sz="0" w:space="0" w:color="auto"/>
        <w:left w:val="none" w:sz="0" w:space="0" w:color="auto"/>
        <w:bottom w:val="none" w:sz="0" w:space="0" w:color="auto"/>
        <w:right w:val="none" w:sz="0" w:space="0" w:color="auto"/>
      </w:divBdr>
    </w:div>
    <w:div w:id="1600793862">
      <w:bodyDiv w:val="1"/>
      <w:marLeft w:val="0"/>
      <w:marRight w:val="0"/>
      <w:marTop w:val="0"/>
      <w:marBottom w:val="0"/>
      <w:divBdr>
        <w:top w:val="none" w:sz="0" w:space="0" w:color="auto"/>
        <w:left w:val="none" w:sz="0" w:space="0" w:color="auto"/>
        <w:bottom w:val="none" w:sz="0" w:space="0" w:color="auto"/>
        <w:right w:val="none" w:sz="0" w:space="0" w:color="auto"/>
      </w:divBdr>
    </w:div>
    <w:div w:id="1600985476">
      <w:bodyDiv w:val="1"/>
      <w:marLeft w:val="0"/>
      <w:marRight w:val="0"/>
      <w:marTop w:val="0"/>
      <w:marBottom w:val="0"/>
      <w:divBdr>
        <w:top w:val="none" w:sz="0" w:space="0" w:color="auto"/>
        <w:left w:val="none" w:sz="0" w:space="0" w:color="auto"/>
        <w:bottom w:val="none" w:sz="0" w:space="0" w:color="auto"/>
        <w:right w:val="none" w:sz="0" w:space="0" w:color="auto"/>
      </w:divBdr>
    </w:div>
    <w:div w:id="1604149753">
      <w:bodyDiv w:val="1"/>
      <w:marLeft w:val="0"/>
      <w:marRight w:val="0"/>
      <w:marTop w:val="0"/>
      <w:marBottom w:val="0"/>
      <w:divBdr>
        <w:top w:val="none" w:sz="0" w:space="0" w:color="auto"/>
        <w:left w:val="none" w:sz="0" w:space="0" w:color="auto"/>
        <w:bottom w:val="none" w:sz="0" w:space="0" w:color="auto"/>
        <w:right w:val="none" w:sz="0" w:space="0" w:color="auto"/>
      </w:divBdr>
    </w:div>
    <w:div w:id="1605184088">
      <w:bodyDiv w:val="1"/>
      <w:marLeft w:val="0"/>
      <w:marRight w:val="0"/>
      <w:marTop w:val="0"/>
      <w:marBottom w:val="0"/>
      <w:divBdr>
        <w:top w:val="none" w:sz="0" w:space="0" w:color="auto"/>
        <w:left w:val="none" w:sz="0" w:space="0" w:color="auto"/>
        <w:bottom w:val="none" w:sz="0" w:space="0" w:color="auto"/>
        <w:right w:val="none" w:sz="0" w:space="0" w:color="auto"/>
      </w:divBdr>
    </w:div>
    <w:div w:id="1607227527">
      <w:bodyDiv w:val="1"/>
      <w:marLeft w:val="0"/>
      <w:marRight w:val="0"/>
      <w:marTop w:val="0"/>
      <w:marBottom w:val="0"/>
      <w:divBdr>
        <w:top w:val="none" w:sz="0" w:space="0" w:color="auto"/>
        <w:left w:val="none" w:sz="0" w:space="0" w:color="auto"/>
        <w:bottom w:val="none" w:sz="0" w:space="0" w:color="auto"/>
        <w:right w:val="none" w:sz="0" w:space="0" w:color="auto"/>
      </w:divBdr>
    </w:div>
    <w:div w:id="1607467506">
      <w:bodyDiv w:val="1"/>
      <w:marLeft w:val="0"/>
      <w:marRight w:val="0"/>
      <w:marTop w:val="0"/>
      <w:marBottom w:val="0"/>
      <w:divBdr>
        <w:top w:val="none" w:sz="0" w:space="0" w:color="auto"/>
        <w:left w:val="none" w:sz="0" w:space="0" w:color="auto"/>
        <w:bottom w:val="none" w:sz="0" w:space="0" w:color="auto"/>
        <w:right w:val="none" w:sz="0" w:space="0" w:color="auto"/>
      </w:divBdr>
    </w:div>
    <w:div w:id="1609315989">
      <w:bodyDiv w:val="1"/>
      <w:marLeft w:val="0"/>
      <w:marRight w:val="0"/>
      <w:marTop w:val="0"/>
      <w:marBottom w:val="0"/>
      <w:divBdr>
        <w:top w:val="none" w:sz="0" w:space="0" w:color="auto"/>
        <w:left w:val="none" w:sz="0" w:space="0" w:color="auto"/>
        <w:bottom w:val="none" w:sz="0" w:space="0" w:color="auto"/>
        <w:right w:val="none" w:sz="0" w:space="0" w:color="auto"/>
      </w:divBdr>
    </w:div>
    <w:div w:id="1612011270">
      <w:bodyDiv w:val="1"/>
      <w:marLeft w:val="0"/>
      <w:marRight w:val="0"/>
      <w:marTop w:val="0"/>
      <w:marBottom w:val="0"/>
      <w:divBdr>
        <w:top w:val="none" w:sz="0" w:space="0" w:color="auto"/>
        <w:left w:val="none" w:sz="0" w:space="0" w:color="auto"/>
        <w:bottom w:val="none" w:sz="0" w:space="0" w:color="auto"/>
        <w:right w:val="none" w:sz="0" w:space="0" w:color="auto"/>
      </w:divBdr>
    </w:div>
    <w:div w:id="1612399859">
      <w:bodyDiv w:val="1"/>
      <w:marLeft w:val="0"/>
      <w:marRight w:val="0"/>
      <w:marTop w:val="0"/>
      <w:marBottom w:val="0"/>
      <w:divBdr>
        <w:top w:val="none" w:sz="0" w:space="0" w:color="auto"/>
        <w:left w:val="none" w:sz="0" w:space="0" w:color="auto"/>
        <w:bottom w:val="none" w:sz="0" w:space="0" w:color="auto"/>
        <w:right w:val="none" w:sz="0" w:space="0" w:color="auto"/>
      </w:divBdr>
    </w:div>
    <w:div w:id="1613321355">
      <w:bodyDiv w:val="1"/>
      <w:marLeft w:val="0"/>
      <w:marRight w:val="0"/>
      <w:marTop w:val="0"/>
      <w:marBottom w:val="0"/>
      <w:divBdr>
        <w:top w:val="none" w:sz="0" w:space="0" w:color="auto"/>
        <w:left w:val="none" w:sz="0" w:space="0" w:color="auto"/>
        <w:bottom w:val="none" w:sz="0" w:space="0" w:color="auto"/>
        <w:right w:val="none" w:sz="0" w:space="0" w:color="auto"/>
      </w:divBdr>
    </w:div>
    <w:div w:id="1618944184">
      <w:bodyDiv w:val="1"/>
      <w:marLeft w:val="0"/>
      <w:marRight w:val="0"/>
      <w:marTop w:val="0"/>
      <w:marBottom w:val="0"/>
      <w:divBdr>
        <w:top w:val="none" w:sz="0" w:space="0" w:color="auto"/>
        <w:left w:val="none" w:sz="0" w:space="0" w:color="auto"/>
        <w:bottom w:val="none" w:sz="0" w:space="0" w:color="auto"/>
        <w:right w:val="none" w:sz="0" w:space="0" w:color="auto"/>
      </w:divBdr>
    </w:div>
    <w:div w:id="1621720014">
      <w:bodyDiv w:val="1"/>
      <w:marLeft w:val="0"/>
      <w:marRight w:val="0"/>
      <w:marTop w:val="0"/>
      <w:marBottom w:val="0"/>
      <w:divBdr>
        <w:top w:val="none" w:sz="0" w:space="0" w:color="auto"/>
        <w:left w:val="none" w:sz="0" w:space="0" w:color="auto"/>
        <w:bottom w:val="none" w:sz="0" w:space="0" w:color="auto"/>
        <w:right w:val="none" w:sz="0" w:space="0" w:color="auto"/>
      </w:divBdr>
    </w:div>
    <w:div w:id="1625694712">
      <w:bodyDiv w:val="1"/>
      <w:marLeft w:val="0"/>
      <w:marRight w:val="0"/>
      <w:marTop w:val="0"/>
      <w:marBottom w:val="0"/>
      <w:divBdr>
        <w:top w:val="none" w:sz="0" w:space="0" w:color="auto"/>
        <w:left w:val="none" w:sz="0" w:space="0" w:color="auto"/>
        <w:bottom w:val="none" w:sz="0" w:space="0" w:color="auto"/>
        <w:right w:val="none" w:sz="0" w:space="0" w:color="auto"/>
      </w:divBdr>
    </w:div>
    <w:div w:id="1626154375">
      <w:bodyDiv w:val="1"/>
      <w:marLeft w:val="0"/>
      <w:marRight w:val="0"/>
      <w:marTop w:val="0"/>
      <w:marBottom w:val="0"/>
      <w:divBdr>
        <w:top w:val="none" w:sz="0" w:space="0" w:color="auto"/>
        <w:left w:val="none" w:sz="0" w:space="0" w:color="auto"/>
        <w:bottom w:val="none" w:sz="0" w:space="0" w:color="auto"/>
        <w:right w:val="none" w:sz="0" w:space="0" w:color="auto"/>
      </w:divBdr>
    </w:div>
    <w:div w:id="1626959906">
      <w:bodyDiv w:val="1"/>
      <w:marLeft w:val="0"/>
      <w:marRight w:val="0"/>
      <w:marTop w:val="0"/>
      <w:marBottom w:val="0"/>
      <w:divBdr>
        <w:top w:val="none" w:sz="0" w:space="0" w:color="auto"/>
        <w:left w:val="none" w:sz="0" w:space="0" w:color="auto"/>
        <w:bottom w:val="none" w:sz="0" w:space="0" w:color="auto"/>
        <w:right w:val="none" w:sz="0" w:space="0" w:color="auto"/>
      </w:divBdr>
    </w:div>
    <w:div w:id="1628050541">
      <w:bodyDiv w:val="1"/>
      <w:marLeft w:val="0"/>
      <w:marRight w:val="0"/>
      <w:marTop w:val="0"/>
      <w:marBottom w:val="0"/>
      <w:divBdr>
        <w:top w:val="none" w:sz="0" w:space="0" w:color="auto"/>
        <w:left w:val="none" w:sz="0" w:space="0" w:color="auto"/>
        <w:bottom w:val="none" w:sz="0" w:space="0" w:color="auto"/>
        <w:right w:val="none" w:sz="0" w:space="0" w:color="auto"/>
      </w:divBdr>
    </w:div>
    <w:div w:id="1628201161">
      <w:bodyDiv w:val="1"/>
      <w:marLeft w:val="0"/>
      <w:marRight w:val="0"/>
      <w:marTop w:val="0"/>
      <w:marBottom w:val="0"/>
      <w:divBdr>
        <w:top w:val="none" w:sz="0" w:space="0" w:color="auto"/>
        <w:left w:val="none" w:sz="0" w:space="0" w:color="auto"/>
        <w:bottom w:val="none" w:sz="0" w:space="0" w:color="auto"/>
        <w:right w:val="none" w:sz="0" w:space="0" w:color="auto"/>
      </w:divBdr>
    </w:div>
    <w:div w:id="1629236848">
      <w:bodyDiv w:val="1"/>
      <w:marLeft w:val="0"/>
      <w:marRight w:val="0"/>
      <w:marTop w:val="0"/>
      <w:marBottom w:val="0"/>
      <w:divBdr>
        <w:top w:val="none" w:sz="0" w:space="0" w:color="auto"/>
        <w:left w:val="none" w:sz="0" w:space="0" w:color="auto"/>
        <w:bottom w:val="none" w:sz="0" w:space="0" w:color="auto"/>
        <w:right w:val="none" w:sz="0" w:space="0" w:color="auto"/>
      </w:divBdr>
    </w:div>
    <w:div w:id="1629506910">
      <w:bodyDiv w:val="1"/>
      <w:marLeft w:val="0"/>
      <w:marRight w:val="0"/>
      <w:marTop w:val="0"/>
      <w:marBottom w:val="0"/>
      <w:divBdr>
        <w:top w:val="none" w:sz="0" w:space="0" w:color="auto"/>
        <w:left w:val="none" w:sz="0" w:space="0" w:color="auto"/>
        <w:bottom w:val="none" w:sz="0" w:space="0" w:color="auto"/>
        <w:right w:val="none" w:sz="0" w:space="0" w:color="auto"/>
      </w:divBdr>
    </w:div>
    <w:div w:id="1631092276">
      <w:bodyDiv w:val="1"/>
      <w:marLeft w:val="0"/>
      <w:marRight w:val="0"/>
      <w:marTop w:val="0"/>
      <w:marBottom w:val="0"/>
      <w:divBdr>
        <w:top w:val="none" w:sz="0" w:space="0" w:color="auto"/>
        <w:left w:val="none" w:sz="0" w:space="0" w:color="auto"/>
        <w:bottom w:val="none" w:sz="0" w:space="0" w:color="auto"/>
        <w:right w:val="none" w:sz="0" w:space="0" w:color="auto"/>
      </w:divBdr>
    </w:div>
    <w:div w:id="1636641694">
      <w:bodyDiv w:val="1"/>
      <w:marLeft w:val="0"/>
      <w:marRight w:val="0"/>
      <w:marTop w:val="0"/>
      <w:marBottom w:val="0"/>
      <w:divBdr>
        <w:top w:val="none" w:sz="0" w:space="0" w:color="auto"/>
        <w:left w:val="none" w:sz="0" w:space="0" w:color="auto"/>
        <w:bottom w:val="none" w:sz="0" w:space="0" w:color="auto"/>
        <w:right w:val="none" w:sz="0" w:space="0" w:color="auto"/>
      </w:divBdr>
    </w:div>
    <w:div w:id="1637101887">
      <w:bodyDiv w:val="1"/>
      <w:marLeft w:val="0"/>
      <w:marRight w:val="0"/>
      <w:marTop w:val="0"/>
      <w:marBottom w:val="0"/>
      <w:divBdr>
        <w:top w:val="none" w:sz="0" w:space="0" w:color="auto"/>
        <w:left w:val="none" w:sz="0" w:space="0" w:color="auto"/>
        <w:bottom w:val="none" w:sz="0" w:space="0" w:color="auto"/>
        <w:right w:val="none" w:sz="0" w:space="0" w:color="auto"/>
      </w:divBdr>
    </w:div>
    <w:div w:id="1645507576">
      <w:bodyDiv w:val="1"/>
      <w:marLeft w:val="0"/>
      <w:marRight w:val="0"/>
      <w:marTop w:val="0"/>
      <w:marBottom w:val="0"/>
      <w:divBdr>
        <w:top w:val="none" w:sz="0" w:space="0" w:color="auto"/>
        <w:left w:val="none" w:sz="0" w:space="0" w:color="auto"/>
        <w:bottom w:val="none" w:sz="0" w:space="0" w:color="auto"/>
        <w:right w:val="none" w:sz="0" w:space="0" w:color="auto"/>
      </w:divBdr>
    </w:div>
    <w:div w:id="1647928717">
      <w:bodyDiv w:val="1"/>
      <w:marLeft w:val="0"/>
      <w:marRight w:val="0"/>
      <w:marTop w:val="0"/>
      <w:marBottom w:val="0"/>
      <w:divBdr>
        <w:top w:val="none" w:sz="0" w:space="0" w:color="auto"/>
        <w:left w:val="none" w:sz="0" w:space="0" w:color="auto"/>
        <w:bottom w:val="none" w:sz="0" w:space="0" w:color="auto"/>
        <w:right w:val="none" w:sz="0" w:space="0" w:color="auto"/>
      </w:divBdr>
    </w:div>
    <w:div w:id="1651246286">
      <w:bodyDiv w:val="1"/>
      <w:marLeft w:val="0"/>
      <w:marRight w:val="0"/>
      <w:marTop w:val="0"/>
      <w:marBottom w:val="0"/>
      <w:divBdr>
        <w:top w:val="none" w:sz="0" w:space="0" w:color="auto"/>
        <w:left w:val="none" w:sz="0" w:space="0" w:color="auto"/>
        <w:bottom w:val="none" w:sz="0" w:space="0" w:color="auto"/>
        <w:right w:val="none" w:sz="0" w:space="0" w:color="auto"/>
      </w:divBdr>
    </w:div>
    <w:div w:id="1654987065">
      <w:bodyDiv w:val="1"/>
      <w:marLeft w:val="0"/>
      <w:marRight w:val="0"/>
      <w:marTop w:val="0"/>
      <w:marBottom w:val="0"/>
      <w:divBdr>
        <w:top w:val="none" w:sz="0" w:space="0" w:color="auto"/>
        <w:left w:val="none" w:sz="0" w:space="0" w:color="auto"/>
        <w:bottom w:val="none" w:sz="0" w:space="0" w:color="auto"/>
        <w:right w:val="none" w:sz="0" w:space="0" w:color="auto"/>
      </w:divBdr>
    </w:div>
    <w:div w:id="1658681790">
      <w:bodyDiv w:val="1"/>
      <w:marLeft w:val="0"/>
      <w:marRight w:val="0"/>
      <w:marTop w:val="0"/>
      <w:marBottom w:val="0"/>
      <w:divBdr>
        <w:top w:val="none" w:sz="0" w:space="0" w:color="auto"/>
        <w:left w:val="none" w:sz="0" w:space="0" w:color="auto"/>
        <w:bottom w:val="none" w:sz="0" w:space="0" w:color="auto"/>
        <w:right w:val="none" w:sz="0" w:space="0" w:color="auto"/>
      </w:divBdr>
    </w:div>
    <w:div w:id="1660768133">
      <w:bodyDiv w:val="1"/>
      <w:marLeft w:val="0"/>
      <w:marRight w:val="0"/>
      <w:marTop w:val="0"/>
      <w:marBottom w:val="0"/>
      <w:divBdr>
        <w:top w:val="none" w:sz="0" w:space="0" w:color="auto"/>
        <w:left w:val="none" w:sz="0" w:space="0" w:color="auto"/>
        <w:bottom w:val="none" w:sz="0" w:space="0" w:color="auto"/>
        <w:right w:val="none" w:sz="0" w:space="0" w:color="auto"/>
      </w:divBdr>
    </w:div>
    <w:div w:id="1662073945">
      <w:bodyDiv w:val="1"/>
      <w:marLeft w:val="0"/>
      <w:marRight w:val="0"/>
      <w:marTop w:val="0"/>
      <w:marBottom w:val="0"/>
      <w:divBdr>
        <w:top w:val="none" w:sz="0" w:space="0" w:color="auto"/>
        <w:left w:val="none" w:sz="0" w:space="0" w:color="auto"/>
        <w:bottom w:val="none" w:sz="0" w:space="0" w:color="auto"/>
        <w:right w:val="none" w:sz="0" w:space="0" w:color="auto"/>
      </w:divBdr>
    </w:div>
    <w:div w:id="1664507536">
      <w:bodyDiv w:val="1"/>
      <w:marLeft w:val="0"/>
      <w:marRight w:val="0"/>
      <w:marTop w:val="0"/>
      <w:marBottom w:val="0"/>
      <w:divBdr>
        <w:top w:val="none" w:sz="0" w:space="0" w:color="auto"/>
        <w:left w:val="none" w:sz="0" w:space="0" w:color="auto"/>
        <w:bottom w:val="none" w:sz="0" w:space="0" w:color="auto"/>
        <w:right w:val="none" w:sz="0" w:space="0" w:color="auto"/>
      </w:divBdr>
    </w:div>
    <w:div w:id="1668746640">
      <w:bodyDiv w:val="1"/>
      <w:marLeft w:val="0"/>
      <w:marRight w:val="0"/>
      <w:marTop w:val="0"/>
      <w:marBottom w:val="0"/>
      <w:divBdr>
        <w:top w:val="none" w:sz="0" w:space="0" w:color="auto"/>
        <w:left w:val="none" w:sz="0" w:space="0" w:color="auto"/>
        <w:bottom w:val="none" w:sz="0" w:space="0" w:color="auto"/>
        <w:right w:val="none" w:sz="0" w:space="0" w:color="auto"/>
      </w:divBdr>
    </w:div>
    <w:div w:id="1669943231">
      <w:bodyDiv w:val="1"/>
      <w:marLeft w:val="0"/>
      <w:marRight w:val="0"/>
      <w:marTop w:val="0"/>
      <w:marBottom w:val="0"/>
      <w:divBdr>
        <w:top w:val="none" w:sz="0" w:space="0" w:color="auto"/>
        <w:left w:val="none" w:sz="0" w:space="0" w:color="auto"/>
        <w:bottom w:val="none" w:sz="0" w:space="0" w:color="auto"/>
        <w:right w:val="none" w:sz="0" w:space="0" w:color="auto"/>
      </w:divBdr>
    </w:div>
    <w:div w:id="1670015697">
      <w:bodyDiv w:val="1"/>
      <w:marLeft w:val="0"/>
      <w:marRight w:val="0"/>
      <w:marTop w:val="0"/>
      <w:marBottom w:val="0"/>
      <w:divBdr>
        <w:top w:val="none" w:sz="0" w:space="0" w:color="auto"/>
        <w:left w:val="none" w:sz="0" w:space="0" w:color="auto"/>
        <w:bottom w:val="none" w:sz="0" w:space="0" w:color="auto"/>
        <w:right w:val="none" w:sz="0" w:space="0" w:color="auto"/>
      </w:divBdr>
    </w:div>
    <w:div w:id="1670282063">
      <w:bodyDiv w:val="1"/>
      <w:marLeft w:val="0"/>
      <w:marRight w:val="0"/>
      <w:marTop w:val="0"/>
      <w:marBottom w:val="0"/>
      <w:divBdr>
        <w:top w:val="none" w:sz="0" w:space="0" w:color="auto"/>
        <w:left w:val="none" w:sz="0" w:space="0" w:color="auto"/>
        <w:bottom w:val="none" w:sz="0" w:space="0" w:color="auto"/>
        <w:right w:val="none" w:sz="0" w:space="0" w:color="auto"/>
      </w:divBdr>
    </w:div>
    <w:div w:id="1670400648">
      <w:bodyDiv w:val="1"/>
      <w:marLeft w:val="0"/>
      <w:marRight w:val="0"/>
      <w:marTop w:val="0"/>
      <w:marBottom w:val="0"/>
      <w:divBdr>
        <w:top w:val="none" w:sz="0" w:space="0" w:color="auto"/>
        <w:left w:val="none" w:sz="0" w:space="0" w:color="auto"/>
        <w:bottom w:val="none" w:sz="0" w:space="0" w:color="auto"/>
        <w:right w:val="none" w:sz="0" w:space="0" w:color="auto"/>
      </w:divBdr>
    </w:div>
    <w:div w:id="1677924508">
      <w:bodyDiv w:val="1"/>
      <w:marLeft w:val="0"/>
      <w:marRight w:val="0"/>
      <w:marTop w:val="0"/>
      <w:marBottom w:val="0"/>
      <w:divBdr>
        <w:top w:val="none" w:sz="0" w:space="0" w:color="auto"/>
        <w:left w:val="none" w:sz="0" w:space="0" w:color="auto"/>
        <w:bottom w:val="none" w:sz="0" w:space="0" w:color="auto"/>
        <w:right w:val="none" w:sz="0" w:space="0" w:color="auto"/>
      </w:divBdr>
    </w:div>
    <w:div w:id="1678268831">
      <w:bodyDiv w:val="1"/>
      <w:marLeft w:val="0"/>
      <w:marRight w:val="0"/>
      <w:marTop w:val="0"/>
      <w:marBottom w:val="0"/>
      <w:divBdr>
        <w:top w:val="none" w:sz="0" w:space="0" w:color="auto"/>
        <w:left w:val="none" w:sz="0" w:space="0" w:color="auto"/>
        <w:bottom w:val="none" w:sz="0" w:space="0" w:color="auto"/>
        <w:right w:val="none" w:sz="0" w:space="0" w:color="auto"/>
      </w:divBdr>
    </w:div>
    <w:div w:id="1683238818">
      <w:bodyDiv w:val="1"/>
      <w:marLeft w:val="0"/>
      <w:marRight w:val="0"/>
      <w:marTop w:val="0"/>
      <w:marBottom w:val="0"/>
      <w:divBdr>
        <w:top w:val="none" w:sz="0" w:space="0" w:color="auto"/>
        <w:left w:val="none" w:sz="0" w:space="0" w:color="auto"/>
        <w:bottom w:val="none" w:sz="0" w:space="0" w:color="auto"/>
        <w:right w:val="none" w:sz="0" w:space="0" w:color="auto"/>
      </w:divBdr>
    </w:div>
    <w:div w:id="1683825420">
      <w:bodyDiv w:val="1"/>
      <w:marLeft w:val="0"/>
      <w:marRight w:val="0"/>
      <w:marTop w:val="0"/>
      <w:marBottom w:val="0"/>
      <w:divBdr>
        <w:top w:val="none" w:sz="0" w:space="0" w:color="auto"/>
        <w:left w:val="none" w:sz="0" w:space="0" w:color="auto"/>
        <w:bottom w:val="none" w:sz="0" w:space="0" w:color="auto"/>
        <w:right w:val="none" w:sz="0" w:space="0" w:color="auto"/>
      </w:divBdr>
    </w:div>
    <w:div w:id="1686900140">
      <w:bodyDiv w:val="1"/>
      <w:marLeft w:val="0"/>
      <w:marRight w:val="0"/>
      <w:marTop w:val="0"/>
      <w:marBottom w:val="0"/>
      <w:divBdr>
        <w:top w:val="none" w:sz="0" w:space="0" w:color="auto"/>
        <w:left w:val="none" w:sz="0" w:space="0" w:color="auto"/>
        <w:bottom w:val="none" w:sz="0" w:space="0" w:color="auto"/>
        <w:right w:val="none" w:sz="0" w:space="0" w:color="auto"/>
      </w:divBdr>
    </w:div>
    <w:div w:id="1692994242">
      <w:bodyDiv w:val="1"/>
      <w:marLeft w:val="0"/>
      <w:marRight w:val="0"/>
      <w:marTop w:val="0"/>
      <w:marBottom w:val="0"/>
      <w:divBdr>
        <w:top w:val="none" w:sz="0" w:space="0" w:color="auto"/>
        <w:left w:val="none" w:sz="0" w:space="0" w:color="auto"/>
        <w:bottom w:val="none" w:sz="0" w:space="0" w:color="auto"/>
        <w:right w:val="none" w:sz="0" w:space="0" w:color="auto"/>
      </w:divBdr>
    </w:div>
    <w:div w:id="1693341580">
      <w:bodyDiv w:val="1"/>
      <w:marLeft w:val="0"/>
      <w:marRight w:val="0"/>
      <w:marTop w:val="0"/>
      <w:marBottom w:val="0"/>
      <w:divBdr>
        <w:top w:val="none" w:sz="0" w:space="0" w:color="auto"/>
        <w:left w:val="none" w:sz="0" w:space="0" w:color="auto"/>
        <w:bottom w:val="none" w:sz="0" w:space="0" w:color="auto"/>
        <w:right w:val="none" w:sz="0" w:space="0" w:color="auto"/>
      </w:divBdr>
    </w:div>
    <w:div w:id="1695577172">
      <w:bodyDiv w:val="1"/>
      <w:marLeft w:val="0"/>
      <w:marRight w:val="0"/>
      <w:marTop w:val="0"/>
      <w:marBottom w:val="0"/>
      <w:divBdr>
        <w:top w:val="none" w:sz="0" w:space="0" w:color="auto"/>
        <w:left w:val="none" w:sz="0" w:space="0" w:color="auto"/>
        <w:bottom w:val="none" w:sz="0" w:space="0" w:color="auto"/>
        <w:right w:val="none" w:sz="0" w:space="0" w:color="auto"/>
      </w:divBdr>
    </w:div>
    <w:div w:id="1697386857">
      <w:bodyDiv w:val="1"/>
      <w:marLeft w:val="0"/>
      <w:marRight w:val="0"/>
      <w:marTop w:val="0"/>
      <w:marBottom w:val="0"/>
      <w:divBdr>
        <w:top w:val="none" w:sz="0" w:space="0" w:color="auto"/>
        <w:left w:val="none" w:sz="0" w:space="0" w:color="auto"/>
        <w:bottom w:val="none" w:sz="0" w:space="0" w:color="auto"/>
        <w:right w:val="none" w:sz="0" w:space="0" w:color="auto"/>
      </w:divBdr>
    </w:div>
    <w:div w:id="1698044735">
      <w:bodyDiv w:val="1"/>
      <w:marLeft w:val="0"/>
      <w:marRight w:val="0"/>
      <w:marTop w:val="0"/>
      <w:marBottom w:val="0"/>
      <w:divBdr>
        <w:top w:val="none" w:sz="0" w:space="0" w:color="auto"/>
        <w:left w:val="none" w:sz="0" w:space="0" w:color="auto"/>
        <w:bottom w:val="none" w:sz="0" w:space="0" w:color="auto"/>
        <w:right w:val="none" w:sz="0" w:space="0" w:color="auto"/>
      </w:divBdr>
    </w:div>
    <w:div w:id="1698853792">
      <w:bodyDiv w:val="1"/>
      <w:marLeft w:val="0"/>
      <w:marRight w:val="0"/>
      <w:marTop w:val="0"/>
      <w:marBottom w:val="0"/>
      <w:divBdr>
        <w:top w:val="none" w:sz="0" w:space="0" w:color="auto"/>
        <w:left w:val="none" w:sz="0" w:space="0" w:color="auto"/>
        <w:bottom w:val="none" w:sz="0" w:space="0" w:color="auto"/>
        <w:right w:val="none" w:sz="0" w:space="0" w:color="auto"/>
      </w:divBdr>
    </w:div>
    <w:div w:id="1702508991">
      <w:bodyDiv w:val="1"/>
      <w:marLeft w:val="0"/>
      <w:marRight w:val="0"/>
      <w:marTop w:val="0"/>
      <w:marBottom w:val="0"/>
      <w:divBdr>
        <w:top w:val="none" w:sz="0" w:space="0" w:color="auto"/>
        <w:left w:val="none" w:sz="0" w:space="0" w:color="auto"/>
        <w:bottom w:val="none" w:sz="0" w:space="0" w:color="auto"/>
        <w:right w:val="none" w:sz="0" w:space="0" w:color="auto"/>
      </w:divBdr>
    </w:div>
    <w:div w:id="1704019738">
      <w:bodyDiv w:val="1"/>
      <w:marLeft w:val="0"/>
      <w:marRight w:val="0"/>
      <w:marTop w:val="0"/>
      <w:marBottom w:val="0"/>
      <w:divBdr>
        <w:top w:val="none" w:sz="0" w:space="0" w:color="auto"/>
        <w:left w:val="none" w:sz="0" w:space="0" w:color="auto"/>
        <w:bottom w:val="none" w:sz="0" w:space="0" w:color="auto"/>
        <w:right w:val="none" w:sz="0" w:space="0" w:color="auto"/>
      </w:divBdr>
    </w:div>
    <w:div w:id="1705253212">
      <w:bodyDiv w:val="1"/>
      <w:marLeft w:val="0"/>
      <w:marRight w:val="0"/>
      <w:marTop w:val="0"/>
      <w:marBottom w:val="0"/>
      <w:divBdr>
        <w:top w:val="none" w:sz="0" w:space="0" w:color="auto"/>
        <w:left w:val="none" w:sz="0" w:space="0" w:color="auto"/>
        <w:bottom w:val="none" w:sz="0" w:space="0" w:color="auto"/>
        <w:right w:val="none" w:sz="0" w:space="0" w:color="auto"/>
      </w:divBdr>
    </w:div>
    <w:div w:id="1707681384">
      <w:bodyDiv w:val="1"/>
      <w:marLeft w:val="0"/>
      <w:marRight w:val="0"/>
      <w:marTop w:val="0"/>
      <w:marBottom w:val="0"/>
      <w:divBdr>
        <w:top w:val="none" w:sz="0" w:space="0" w:color="auto"/>
        <w:left w:val="none" w:sz="0" w:space="0" w:color="auto"/>
        <w:bottom w:val="none" w:sz="0" w:space="0" w:color="auto"/>
        <w:right w:val="none" w:sz="0" w:space="0" w:color="auto"/>
      </w:divBdr>
    </w:div>
    <w:div w:id="1710453917">
      <w:bodyDiv w:val="1"/>
      <w:marLeft w:val="0"/>
      <w:marRight w:val="0"/>
      <w:marTop w:val="0"/>
      <w:marBottom w:val="0"/>
      <w:divBdr>
        <w:top w:val="none" w:sz="0" w:space="0" w:color="auto"/>
        <w:left w:val="none" w:sz="0" w:space="0" w:color="auto"/>
        <w:bottom w:val="none" w:sz="0" w:space="0" w:color="auto"/>
        <w:right w:val="none" w:sz="0" w:space="0" w:color="auto"/>
      </w:divBdr>
    </w:div>
    <w:div w:id="1713187290">
      <w:bodyDiv w:val="1"/>
      <w:marLeft w:val="0"/>
      <w:marRight w:val="0"/>
      <w:marTop w:val="0"/>
      <w:marBottom w:val="0"/>
      <w:divBdr>
        <w:top w:val="none" w:sz="0" w:space="0" w:color="auto"/>
        <w:left w:val="none" w:sz="0" w:space="0" w:color="auto"/>
        <w:bottom w:val="none" w:sz="0" w:space="0" w:color="auto"/>
        <w:right w:val="none" w:sz="0" w:space="0" w:color="auto"/>
      </w:divBdr>
    </w:div>
    <w:div w:id="1714109415">
      <w:bodyDiv w:val="1"/>
      <w:marLeft w:val="0"/>
      <w:marRight w:val="0"/>
      <w:marTop w:val="0"/>
      <w:marBottom w:val="0"/>
      <w:divBdr>
        <w:top w:val="none" w:sz="0" w:space="0" w:color="auto"/>
        <w:left w:val="none" w:sz="0" w:space="0" w:color="auto"/>
        <w:bottom w:val="none" w:sz="0" w:space="0" w:color="auto"/>
        <w:right w:val="none" w:sz="0" w:space="0" w:color="auto"/>
      </w:divBdr>
    </w:div>
    <w:div w:id="1717653987">
      <w:bodyDiv w:val="1"/>
      <w:marLeft w:val="0"/>
      <w:marRight w:val="0"/>
      <w:marTop w:val="0"/>
      <w:marBottom w:val="0"/>
      <w:divBdr>
        <w:top w:val="none" w:sz="0" w:space="0" w:color="auto"/>
        <w:left w:val="none" w:sz="0" w:space="0" w:color="auto"/>
        <w:bottom w:val="none" w:sz="0" w:space="0" w:color="auto"/>
        <w:right w:val="none" w:sz="0" w:space="0" w:color="auto"/>
      </w:divBdr>
    </w:div>
    <w:div w:id="1719742338">
      <w:bodyDiv w:val="1"/>
      <w:marLeft w:val="0"/>
      <w:marRight w:val="0"/>
      <w:marTop w:val="0"/>
      <w:marBottom w:val="0"/>
      <w:divBdr>
        <w:top w:val="none" w:sz="0" w:space="0" w:color="auto"/>
        <w:left w:val="none" w:sz="0" w:space="0" w:color="auto"/>
        <w:bottom w:val="none" w:sz="0" w:space="0" w:color="auto"/>
        <w:right w:val="none" w:sz="0" w:space="0" w:color="auto"/>
      </w:divBdr>
    </w:div>
    <w:div w:id="1720742147">
      <w:bodyDiv w:val="1"/>
      <w:marLeft w:val="0"/>
      <w:marRight w:val="0"/>
      <w:marTop w:val="0"/>
      <w:marBottom w:val="0"/>
      <w:divBdr>
        <w:top w:val="none" w:sz="0" w:space="0" w:color="auto"/>
        <w:left w:val="none" w:sz="0" w:space="0" w:color="auto"/>
        <w:bottom w:val="none" w:sz="0" w:space="0" w:color="auto"/>
        <w:right w:val="none" w:sz="0" w:space="0" w:color="auto"/>
      </w:divBdr>
    </w:div>
    <w:div w:id="1722484480">
      <w:bodyDiv w:val="1"/>
      <w:marLeft w:val="0"/>
      <w:marRight w:val="0"/>
      <w:marTop w:val="0"/>
      <w:marBottom w:val="0"/>
      <w:divBdr>
        <w:top w:val="none" w:sz="0" w:space="0" w:color="auto"/>
        <w:left w:val="none" w:sz="0" w:space="0" w:color="auto"/>
        <w:bottom w:val="none" w:sz="0" w:space="0" w:color="auto"/>
        <w:right w:val="none" w:sz="0" w:space="0" w:color="auto"/>
      </w:divBdr>
    </w:div>
    <w:div w:id="1725256818">
      <w:bodyDiv w:val="1"/>
      <w:marLeft w:val="0"/>
      <w:marRight w:val="0"/>
      <w:marTop w:val="0"/>
      <w:marBottom w:val="0"/>
      <w:divBdr>
        <w:top w:val="none" w:sz="0" w:space="0" w:color="auto"/>
        <w:left w:val="none" w:sz="0" w:space="0" w:color="auto"/>
        <w:bottom w:val="none" w:sz="0" w:space="0" w:color="auto"/>
        <w:right w:val="none" w:sz="0" w:space="0" w:color="auto"/>
      </w:divBdr>
    </w:div>
    <w:div w:id="1728070084">
      <w:bodyDiv w:val="1"/>
      <w:marLeft w:val="0"/>
      <w:marRight w:val="0"/>
      <w:marTop w:val="0"/>
      <w:marBottom w:val="0"/>
      <w:divBdr>
        <w:top w:val="none" w:sz="0" w:space="0" w:color="auto"/>
        <w:left w:val="none" w:sz="0" w:space="0" w:color="auto"/>
        <w:bottom w:val="none" w:sz="0" w:space="0" w:color="auto"/>
        <w:right w:val="none" w:sz="0" w:space="0" w:color="auto"/>
      </w:divBdr>
    </w:div>
    <w:div w:id="1728334571">
      <w:bodyDiv w:val="1"/>
      <w:marLeft w:val="0"/>
      <w:marRight w:val="0"/>
      <w:marTop w:val="0"/>
      <w:marBottom w:val="0"/>
      <w:divBdr>
        <w:top w:val="none" w:sz="0" w:space="0" w:color="auto"/>
        <w:left w:val="none" w:sz="0" w:space="0" w:color="auto"/>
        <w:bottom w:val="none" w:sz="0" w:space="0" w:color="auto"/>
        <w:right w:val="none" w:sz="0" w:space="0" w:color="auto"/>
      </w:divBdr>
    </w:div>
    <w:div w:id="1730497910">
      <w:bodyDiv w:val="1"/>
      <w:marLeft w:val="0"/>
      <w:marRight w:val="0"/>
      <w:marTop w:val="0"/>
      <w:marBottom w:val="0"/>
      <w:divBdr>
        <w:top w:val="none" w:sz="0" w:space="0" w:color="auto"/>
        <w:left w:val="none" w:sz="0" w:space="0" w:color="auto"/>
        <w:bottom w:val="none" w:sz="0" w:space="0" w:color="auto"/>
        <w:right w:val="none" w:sz="0" w:space="0" w:color="auto"/>
      </w:divBdr>
    </w:div>
    <w:div w:id="1732194783">
      <w:bodyDiv w:val="1"/>
      <w:marLeft w:val="0"/>
      <w:marRight w:val="0"/>
      <w:marTop w:val="0"/>
      <w:marBottom w:val="0"/>
      <w:divBdr>
        <w:top w:val="none" w:sz="0" w:space="0" w:color="auto"/>
        <w:left w:val="none" w:sz="0" w:space="0" w:color="auto"/>
        <w:bottom w:val="none" w:sz="0" w:space="0" w:color="auto"/>
        <w:right w:val="none" w:sz="0" w:space="0" w:color="auto"/>
      </w:divBdr>
    </w:div>
    <w:div w:id="1733960244">
      <w:bodyDiv w:val="1"/>
      <w:marLeft w:val="0"/>
      <w:marRight w:val="0"/>
      <w:marTop w:val="0"/>
      <w:marBottom w:val="0"/>
      <w:divBdr>
        <w:top w:val="none" w:sz="0" w:space="0" w:color="auto"/>
        <w:left w:val="none" w:sz="0" w:space="0" w:color="auto"/>
        <w:bottom w:val="none" w:sz="0" w:space="0" w:color="auto"/>
        <w:right w:val="none" w:sz="0" w:space="0" w:color="auto"/>
      </w:divBdr>
    </w:div>
    <w:div w:id="1734768558">
      <w:bodyDiv w:val="1"/>
      <w:marLeft w:val="0"/>
      <w:marRight w:val="0"/>
      <w:marTop w:val="0"/>
      <w:marBottom w:val="0"/>
      <w:divBdr>
        <w:top w:val="none" w:sz="0" w:space="0" w:color="auto"/>
        <w:left w:val="none" w:sz="0" w:space="0" w:color="auto"/>
        <w:bottom w:val="none" w:sz="0" w:space="0" w:color="auto"/>
        <w:right w:val="none" w:sz="0" w:space="0" w:color="auto"/>
      </w:divBdr>
    </w:div>
    <w:div w:id="1735469469">
      <w:bodyDiv w:val="1"/>
      <w:marLeft w:val="0"/>
      <w:marRight w:val="0"/>
      <w:marTop w:val="0"/>
      <w:marBottom w:val="0"/>
      <w:divBdr>
        <w:top w:val="none" w:sz="0" w:space="0" w:color="auto"/>
        <w:left w:val="none" w:sz="0" w:space="0" w:color="auto"/>
        <w:bottom w:val="none" w:sz="0" w:space="0" w:color="auto"/>
        <w:right w:val="none" w:sz="0" w:space="0" w:color="auto"/>
      </w:divBdr>
    </w:div>
    <w:div w:id="1736513748">
      <w:bodyDiv w:val="1"/>
      <w:marLeft w:val="0"/>
      <w:marRight w:val="0"/>
      <w:marTop w:val="0"/>
      <w:marBottom w:val="0"/>
      <w:divBdr>
        <w:top w:val="none" w:sz="0" w:space="0" w:color="auto"/>
        <w:left w:val="none" w:sz="0" w:space="0" w:color="auto"/>
        <w:bottom w:val="none" w:sz="0" w:space="0" w:color="auto"/>
        <w:right w:val="none" w:sz="0" w:space="0" w:color="auto"/>
      </w:divBdr>
    </w:div>
    <w:div w:id="1739279807">
      <w:bodyDiv w:val="1"/>
      <w:marLeft w:val="0"/>
      <w:marRight w:val="0"/>
      <w:marTop w:val="0"/>
      <w:marBottom w:val="0"/>
      <w:divBdr>
        <w:top w:val="none" w:sz="0" w:space="0" w:color="auto"/>
        <w:left w:val="none" w:sz="0" w:space="0" w:color="auto"/>
        <w:bottom w:val="none" w:sz="0" w:space="0" w:color="auto"/>
        <w:right w:val="none" w:sz="0" w:space="0" w:color="auto"/>
      </w:divBdr>
    </w:div>
    <w:div w:id="1740013211">
      <w:bodyDiv w:val="1"/>
      <w:marLeft w:val="0"/>
      <w:marRight w:val="0"/>
      <w:marTop w:val="0"/>
      <w:marBottom w:val="0"/>
      <w:divBdr>
        <w:top w:val="none" w:sz="0" w:space="0" w:color="auto"/>
        <w:left w:val="none" w:sz="0" w:space="0" w:color="auto"/>
        <w:bottom w:val="none" w:sz="0" w:space="0" w:color="auto"/>
        <w:right w:val="none" w:sz="0" w:space="0" w:color="auto"/>
      </w:divBdr>
    </w:div>
    <w:div w:id="1740713598">
      <w:bodyDiv w:val="1"/>
      <w:marLeft w:val="0"/>
      <w:marRight w:val="0"/>
      <w:marTop w:val="0"/>
      <w:marBottom w:val="0"/>
      <w:divBdr>
        <w:top w:val="none" w:sz="0" w:space="0" w:color="auto"/>
        <w:left w:val="none" w:sz="0" w:space="0" w:color="auto"/>
        <w:bottom w:val="none" w:sz="0" w:space="0" w:color="auto"/>
        <w:right w:val="none" w:sz="0" w:space="0" w:color="auto"/>
      </w:divBdr>
    </w:div>
    <w:div w:id="1743290111">
      <w:bodyDiv w:val="1"/>
      <w:marLeft w:val="0"/>
      <w:marRight w:val="0"/>
      <w:marTop w:val="0"/>
      <w:marBottom w:val="0"/>
      <w:divBdr>
        <w:top w:val="none" w:sz="0" w:space="0" w:color="auto"/>
        <w:left w:val="none" w:sz="0" w:space="0" w:color="auto"/>
        <w:bottom w:val="none" w:sz="0" w:space="0" w:color="auto"/>
        <w:right w:val="none" w:sz="0" w:space="0" w:color="auto"/>
      </w:divBdr>
    </w:div>
    <w:div w:id="1745108481">
      <w:bodyDiv w:val="1"/>
      <w:marLeft w:val="0"/>
      <w:marRight w:val="0"/>
      <w:marTop w:val="0"/>
      <w:marBottom w:val="0"/>
      <w:divBdr>
        <w:top w:val="none" w:sz="0" w:space="0" w:color="auto"/>
        <w:left w:val="none" w:sz="0" w:space="0" w:color="auto"/>
        <w:bottom w:val="none" w:sz="0" w:space="0" w:color="auto"/>
        <w:right w:val="none" w:sz="0" w:space="0" w:color="auto"/>
      </w:divBdr>
    </w:div>
    <w:div w:id="1745252273">
      <w:bodyDiv w:val="1"/>
      <w:marLeft w:val="0"/>
      <w:marRight w:val="0"/>
      <w:marTop w:val="0"/>
      <w:marBottom w:val="0"/>
      <w:divBdr>
        <w:top w:val="none" w:sz="0" w:space="0" w:color="auto"/>
        <w:left w:val="none" w:sz="0" w:space="0" w:color="auto"/>
        <w:bottom w:val="none" w:sz="0" w:space="0" w:color="auto"/>
        <w:right w:val="none" w:sz="0" w:space="0" w:color="auto"/>
      </w:divBdr>
    </w:div>
    <w:div w:id="1747532979">
      <w:bodyDiv w:val="1"/>
      <w:marLeft w:val="0"/>
      <w:marRight w:val="0"/>
      <w:marTop w:val="0"/>
      <w:marBottom w:val="0"/>
      <w:divBdr>
        <w:top w:val="none" w:sz="0" w:space="0" w:color="auto"/>
        <w:left w:val="none" w:sz="0" w:space="0" w:color="auto"/>
        <w:bottom w:val="none" w:sz="0" w:space="0" w:color="auto"/>
        <w:right w:val="none" w:sz="0" w:space="0" w:color="auto"/>
      </w:divBdr>
    </w:div>
    <w:div w:id="1748107805">
      <w:bodyDiv w:val="1"/>
      <w:marLeft w:val="0"/>
      <w:marRight w:val="0"/>
      <w:marTop w:val="0"/>
      <w:marBottom w:val="0"/>
      <w:divBdr>
        <w:top w:val="none" w:sz="0" w:space="0" w:color="auto"/>
        <w:left w:val="none" w:sz="0" w:space="0" w:color="auto"/>
        <w:bottom w:val="none" w:sz="0" w:space="0" w:color="auto"/>
        <w:right w:val="none" w:sz="0" w:space="0" w:color="auto"/>
      </w:divBdr>
    </w:div>
    <w:div w:id="1751123996">
      <w:bodyDiv w:val="1"/>
      <w:marLeft w:val="0"/>
      <w:marRight w:val="0"/>
      <w:marTop w:val="0"/>
      <w:marBottom w:val="0"/>
      <w:divBdr>
        <w:top w:val="none" w:sz="0" w:space="0" w:color="auto"/>
        <w:left w:val="none" w:sz="0" w:space="0" w:color="auto"/>
        <w:bottom w:val="none" w:sz="0" w:space="0" w:color="auto"/>
        <w:right w:val="none" w:sz="0" w:space="0" w:color="auto"/>
      </w:divBdr>
    </w:div>
    <w:div w:id="1755008519">
      <w:bodyDiv w:val="1"/>
      <w:marLeft w:val="0"/>
      <w:marRight w:val="0"/>
      <w:marTop w:val="0"/>
      <w:marBottom w:val="0"/>
      <w:divBdr>
        <w:top w:val="none" w:sz="0" w:space="0" w:color="auto"/>
        <w:left w:val="none" w:sz="0" w:space="0" w:color="auto"/>
        <w:bottom w:val="none" w:sz="0" w:space="0" w:color="auto"/>
        <w:right w:val="none" w:sz="0" w:space="0" w:color="auto"/>
      </w:divBdr>
    </w:div>
    <w:div w:id="1762528407">
      <w:bodyDiv w:val="1"/>
      <w:marLeft w:val="0"/>
      <w:marRight w:val="0"/>
      <w:marTop w:val="0"/>
      <w:marBottom w:val="0"/>
      <w:divBdr>
        <w:top w:val="none" w:sz="0" w:space="0" w:color="auto"/>
        <w:left w:val="none" w:sz="0" w:space="0" w:color="auto"/>
        <w:bottom w:val="none" w:sz="0" w:space="0" w:color="auto"/>
        <w:right w:val="none" w:sz="0" w:space="0" w:color="auto"/>
      </w:divBdr>
    </w:div>
    <w:div w:id="1762557328">
      <w:bodyDiv w:val="1"/>
      <w:marLeft w:val="0"/>
      <w:marRight w:val="0"/>
      <w:marTop w:val="0"/>
      <w:marBottom w:val="0"/>
      <w:divBdr>
        <w:top w:val="none" w:sz="0" w:space="0" w:color="auto"/>
        <w:left w:val="none" w:sz="0" w:space="0" w:color="auto"/>
        <w:bottom w:val="none" w:sz="0" w:space="0" w:color="auto"/>
        <w:right w:val="none" w:sz="0" w:space="0" w:color="auto"/>
      </w:divBdr>
    </w:div>
    <w:div w:id="1769078932">
      <w:bodyDiv w:val="1"/>
      <w:marLeft w:val="0"/>
      <w:marRight w:val="0"/>
      <w:marTop w:val="0"/>
      <w:marBottom w:val="0"/>
      <w:divBdr>
        <w:top w:val="none" w:sz="0" w:space="0" w:color="auto"/>
        <w:left w:val="none" w:sz="0" w:space="0" w:color="auto"/>
        <w:bottom w:val="none" w:sz="0" w:space="0" w:color="auto"/>
        <w:right w:val="none" w:sz="0" w:space="0" w:color="auto"/>
      </w:divBdr>
    </w:div>
    <w:div w:id="1772167285">
      <w:bodyDiv w:val="1"/>
      <w:marLeft w:val="0"/>
      <w:marRight w:val="0"/>
      <w:marTop w:val="0"/>
      <w:marBottom w:val="0"/>
      <w:divBdr>
        <w:top w:val="none" w:sz="0" w:space="0" w:color="auto"/>
        <w:left w:val="none" w:sz="0" w:space="0" w:color="auto"/>
        <w:bottom w:val="none" w:sz="0" w:space="0" w:color="auto"/>
        <w:right w:val="none" w:sz="0" w:space="0" w:color="auto"/>
      </w:divBdr>
    </w:div>
    <w:div w:id="1772627372">
      <w:bodyDiv w:val="1"/>
      <w:marLeft w:val="0"/>
      <w:marRight w:val="0"/>
      <w:marTop w:val="0"/>
      <w:marBottom w:val="0"/>
      <w:divBdr>
        <w:top w:val="none" w:sz="0" w:space="0" w:color="auto"/>
        <w:left w:val="none" w:sz="0" w:space="0" w:color="auto"/>
        <w:bottom w:val="none" w:sz="0" w:space="0" w:color="auto"/>
        <w:right w:val="none" w:sz="0" w:space="0" w:color="auto"/>
      </w:divBdr>
    </w:div>
    <w:div w:id="1775322583">
      <w:bodyDiv w:val="1"/>
      <w:marLeft w:val="0"/>
      <w:marRight w:val="0"/>
      <w:marTop w:val="0"/>
      <w:marBottom w:val="0"/>
      <w:divBdr>
        <w:top w:val="none" w:sz="0" w:space="0" w:color="auto"/>
        <w:left w:val="none" w:sz="0" w:space="0" w:color="auto"/>
        <w:bottom w:val="none" w:sz="0" w:space="0" w:color="auto"/>
        <w:right w:val="none" w:sz="0" w:space="0" w:color="auto"/>
      </w:divBdr>
    </w:div>
    <w:div w:id="1778207442">
      <w:bodyDiv w:val="1"/>
      <w:marLeft w:val="0"/>
      <w:marRight w:val="0"/>
      <w:marTop w:val="0"/>
      <w:marBottom w:val="0"/>
      <w:divBdr>
        <w:top w:val="none" w:sz="0" w:space="0" w:color="auto"/>
        <w:left w:val="none" w:sz="0" w:space="0" w:color="auto"/>
        <w:bottom w:val="none" w:sz="0" w:space="0" w:color="auto"/>
        <w:right w:val="none" w:sz="0" w:space="0" w:color="auto"/>
      </w:divBdr>
    </w:div>
    <w:div w:id="1784958781">
      <w:bodyDiv w:val="1"/>
      <w:marLeft w:val="0"/>
      <w:marRight w:val="0"/>
      <w:marTop w:val="0"/>
      <w:marBottom w:val="0"/>
      <w:divBdr>
        <w:top w:val="none" w:sz="0" w:space="0" w:color="auto"/>
        <w:left w:val="none" w:sz="0" w:space="0" w:color="auto"/>
        <w:bottom w:val="none" w:sz="0" w:space="0" w:color="auto"/>
        <w:right w:val="none" w:sz="0" w:space="0" w:color="auto"/>
      </w:divBdr>
    </w:div>
    <w:div w:id="1785806921">
      <w:bodyDiv w:val="1"/>
      <w:marLeft w:val="0"/>
      <w:marRight w:val="0"/>
      <w:marTop w:val="0"/>
      <w:marBottom w:val="0"/>
      <w:divBdr>
        <w:top w:val="none" w:sz="0" w:space="0" w:color="auto"/>
        <w:left w:val="none" w:sz="0" w:space="0" w:color="auto"/>
        <w:bottom w:val="none" w:sz="0" w:space="0" w:color="auto"/>
        <w:right w:val="none" w:sz="0" w:space="0" w:color="auto"/>
      </w:divBdr>
    </w:div>
    <w:div w:id="1789353116">
      <w:bodyDiv w:val="1"/>
      <w:marLeft w:val="0"/>
      <w:marRight w:val="0"/>
      <w:marTop w:val="0"/>
      <w:marBottom w:val="0"/>
      <w:divBdr>
        <w:top w:val="none" w:sz="0" w:space="0" w:color="auto"/>
        <w:left w:val="none" w:sz="0" w:space="0" w:color="auto"/>
        <w:bottom w:val="none" w:sz="0" w:space="0" w:color="auto"/>
        <w:right w:val="none" w:sz="0" w:space="0" w:color="auto"/>
      </w:divBdr>
    </w:div>
    <w:div w:id="1789667364">
      <w:bodyDiv w:val="1"/>
      <w:marLeft w:val="0"/>
      <w:marRight w:val="0"/>
      <w:marTop w:val="0"/>
      <w:marBottom w:val="0"/>
      <w:divBdr>
        <w:top w:val="none" w:sz="0" w:space="0" w:color="auto"/>
        <w:left w:val="none" w:sz="0" w:space="0" w:color="auto"/>
        <w:bottom w:val="none" w:sz="0" w:space="0" w:color="auto"/>
        <w:right w:val="none" w:sz="0" w:space="0" w:color="auto"/>
      </w:divBdr>
    </w:div>
    <w:div w:id="1793207765">
      <w:bodyDiv w:val="1"/>
      <w:marLeft w:val="0"/>
      <w:marRight w:val="0"/>
      <w:marTop w:val="0"/>
      <w:marBottom w:val="0"/>
      <w:divBdr>
        <w:top w:val="none" w:sz="0" w:space="0" w:color="auto"/>
        <w:left w:val="none" w:sz="0" w:space="0" w:color="auto"/>
        <w:bottom w:val="none" w:sz="0" w:space="0" w:color="auto"/>
        <w:right w:val="none" w:sz="0" w:space="0" w:color="auto"/>
      </w:divBdr>
    </w:div>
    <w:div w:id="1800222081">
      <w:bodyDiv w:val="1"/>
      <w:marLeft w:val="0"/>
      <w:marRight w:val="0"/>
      <w:marTop w:val="0"/>
      <w:marBottom w:val="0"/>
      <w:divBdr>
        <w:top w:val="none" w:sz="0" w:space="0" w:color="auto"/>
        <w:left w:val="none" w:sz="0" w:space="0" w:color="auto"/>
        <w:bottom w:val="none" w:sz="0" w:space="0" w:color="auto"/>
        <w:right w:val="none" w:sz="0" w:space="0" w:color="auto"/>
      </w:divBdr>
    </w:div>
    <w:div w:id="1800610836">
      <w:bodyDiv w:val="1"/>
      <w:marLeft w:val="0"/>
      <w:marRight w:val="0"/>
      <w:marTop w:val="0"/>
      <w:marBottom w:val="0"/>
      <w:divBdr>
        <w:top w:val="none" w:sz="0" w:space="0" w:color="auto"/>
        <w:left w:val="none" w:sz="0" w:space="0" w:color="auto"/>
        <w:bottom w:val="none" w:sz="0" w:space="0" w:color="auto"/>
        <w:right w:val="none" w:sz="0" w:space="0" w:color="auto"/>
      </w:divBdr>
    </w:div>
    <w:div w:id="1801416224">
      <w:bodyDiv w:val="1"/>
      <w:marLeft w:val="0"/>
      <w:marRight w:val="0"/>
      <w:marTop w:val="0"/>
      <w:marBottom w:val="0"/>
      <w:divBdr>
        <w:top w:val="none" w:sz="0" w:space="0" w:color="auto"/>
        <w:left w:val="none" w:sz="0" w:space="0" w:color="auto"/>
        <w:bottom w:val="none" w:sz="0" w:space="0" w:color="auto"/>
        <w:right w:val="none" w:sz="0" w:space="0" w:color="auto"/>
      </w:divBdr>
    </w:div>
    <w:div w:id="1801879071">
      <w:bodyDiv w:val="1"/>
      <w:marLeft w:val="0"/>
      <w:marRight w:val="0"/>
      <w:marTop w:val="0"/>
      <w:marBottom w:val="0"/>
      <w:divBdr>
        <w:top w:val="none" w:sz="0" w:space="0" w:color="auto"/>
        <w:left w:val="none" w:sz="0" w:space="0" w:color="auto"/>
        <w:bottom w:val="none" w:sz="0" w:space="0" w:color="auto"/>
        <w:right w:val="none" w:sz="0" w:space="0" w:color="auto"/>
      </w:divBdr>
    </w:div>
    <w:div w:id="1803226195">
      <w:bodyDiv w:val="1"/>
      <w:marLeft w:val="0"/>
      <w:marRight w:val="0"/>
      <w:marTop w:val="0"/>
      <w:marBottom w:val="0"/>
      <w:divBdr>
        <w:top w:val="none" w:sz="0" w:space="0" w:color="auto"/>
        <w:left w:val="none" w:sz="0" w:space="0" w:color="auto"/>
        <w:bottom w:val="none" w:sz="0" w:space="0" w:color="auto"/>
        <w:right w:val="none" w:sz="0" w:space="0" w:color="auto"/>
      </w:divBdr>
    </w:div>
    <w:div w:id="1807620408">
      <w:bodyDiv w:val="1"/>
      <w:marLeft w:val="0"/>
      <w:marRight w:val="0"/>
      <w:marTop w:val="0"/>
      <w:marBottom w:val="0"/>
      <w:divBdr>
        <w:top w:val="none" w:sz="0" w:space="0" w:color="auto"/>
        <w:left w:val="none" w:sz="0" w:space="0" w:color="auto"/>
        <w:bottom w:val="none" w:sz="0" w:space="0" w:color="auto"/>
        <w:right w:val="none" w:sz="0" w:space="0" w:color="auto"/>
      </w:divBdr>
    </w:div>
    <w:div w:id="1814323934">
      <w:bodyDiv w:val="1"/>
      <w:marLeft w:val="0"/>
      <w:marRight w:val="0"/>
      <w:marTop w:val="0"/>
      <w:marBottom w:val="0"/>
      <w:divBdr>
        <w:top w:val="none" w:sz="0" w:space="0" w:color="auto"/>
        <w:left w:val="none" w:sz="0" w:space="0" w:color="auto"/>
        <w:bottom w:val="none" w:sz="0" w:space="0" w:color="auto"/>
        <w:right w:val="none" w:sz="0" w:space="0" w:color="auto"/>
      </w:divBdr>
    </w:div>
    <w:div w:id="1817721651">
      <w:bodyDiv w:val="1"/>
      <w:marLeft w:val="0"/>
      <w:marRight w:val="0"/>
      <w:marTop w:val="0"/>
      <w:marBottom w:val="0"/>
      <w:divBdr>
        <w:top w:val="none" w:sz="0" w:space="0" w:color="auto"/>
        <w:left w:val="none" w:sz="0" w:space="0" w:color="auto"/>
        <w:bottom w:val="none" w:sz="0" w:space="0" w:color="auto"/>
        <w:right w:val="none" w:sz="0" w:space="0" w:color="auto"/>
      </w:divBdr>
    </w:div>
    <w:div w:id="1827472015">
      <w:bodyDiv w:val="1"/>
      <w:marLeft w:val="0"/>
      <w:marRight w:val="0"/>
      <w:marTop w:val="0"/>
      <w:marBottom w:val="0"/>
      <w:divBdr>
        <w:top w:val="none" w:sz="0" w:space="0" w:color="auto"/>
        <w:left w:val="none" w:sz="0" w:space="0" w:color="auto"/>
        <w:bottom w:val="none" w:sz="0" w:space="0" w:color="auto"/>
        <w:right w:val="none" w:sz="0" w:space="0" w:color="auto"/>
      </w:divBdr>
    </w:div>
    <w:div w:id="1827476360">
      <w:bodyDiv w:val="1"/>
      <w:marLeft w:val="0"/>
      <w:marRight w:val="0"/>
      <w:marTop w:val="0"/>
      <w:marBottom w:val="0"/>
      <w:divBdr>
        <w:top w:val="none" w:sz="0" w:space="0" w:color="auto"/>
        <w:left w:val="none" w:sz="0" w:space="0" w:color="auto"/>
        <w:bottom w:val="none" w:sz="0" w:space="0" w:color="auto"/>
        <w:right w:val="none" w:sz="0" w:space="0" w:color="auto"/>
      </w:divBdr>
    </w:div>
    <w:div w:id="1829899670">
      <w:bodyDiv w:val="1"/>
      <w:marLeft w:val="0"/>
      <w:marRight w:val="0"/>
      <w:marTop w:val="0"/>
      <w:marBottom w:val="0"/>
      <w:divBdr>
        <w:top w:val="none" w:sz="0" w:space="0" w:color="auto"/>
        <w:left w:val="none" w:sz="0" w:space="0" w:color="auto"/>
        <w:bottom w:val="none" w:sz="0" w:space="0" w:color="auto"/>
        <w:right w:val="none" w:sz="0" w:space="0" w:color="auto"/>
      </w:divBdr>
    </w:div>
    <w:div w:id="1832483399">
      <w:bodyDiv w:val="1"/>
      <w:marLeft w:val="0"/>
      <w:marRight w:val="0"/>
      <w:marTop w:val="0"/>
      <w:marBottom w:val="0"/>
      <w:divBdr>
        <w:top w:val="none" w:sz="0" w:space="0" w:color="auto"/>
        <w:left w:val="none" w:sz="0" w:space="0" w:color="auto"/>
        <w:bottom w:val="none" w:sz="0" w:space="0" w:color="auto"/>
        <w:right w:val="none" w:sz="0" w:space="0" w:color="auto"/>
      </w:divBdr>
    </w:div>
    <w:div w:id="1833178881">
      <w:bodyDiv w:val="1"/>
      <w:marLeft w:val="0"/>
      <w:marRight w:val="0"/>
      <w:marTop w:val="0"/>
      <w:marBottom w:val="0"/>
      <w:divBdr>
        <w:top w:val="none" w:sz="0" w:space="0" w:color="auto"/>
        <w:left w:val="none" w:sz="0" w:space="0" w:color="auto"/>
        <w:bottom w:val="none" w:sz="0" w:space="0" w:color="auto"/>
        <w:right w:val="none" w:sz="0" w:space="0" w:color="auto"/>
      </w:divBdr>
    </w:div>
    <w:div w:id="1836677906">
      <w:bodyDiv w:val="1"/>
      <w:marLeft w:val="0"/>
      <w:marRight w:val="0"/>
      <w:marTop w:val="0"/>
      <w:marBottom w:val="0"/>
      <w:divBdr>
        <w:top w:val="none" w:sz="0" w:space="0" w:color="auto"/>
        <w:left w:val="none" w:sz="0" w:space="0" w:color="auto"/>
        <w:bottom w:val="none" w:sz="0" w:space="0" w:color="auto"/>
        <w:right w:val="none" w:sz="0" w:space="0" w:color="auto"/>
      </w:divBdr>
    </w:div>
    <w:div w:id="1837577459">
      <w:bodyDiv w:val="1"/>
      <w:marLeft w:val="0"/>
      <w:marRight w:val="0"/>
      <w:marTop w:val="0"/>
      <w:marBottom w:val="0"/>
      <w:divBdr>
        <w:top w:val="none" w:sz="0" w:space="0" w:color="auto"/>
        <w:left w:val="none" w:sz="0" w:space="0" w:color="auto"/>
        <w:bottom w:val="none" w:sz="0" w:space="0" w:color="auto"/>
        <w:right w:val="none" w:sz="0" w:space="0" w:color="auto"/>
      </w:divBdr>
    </w:div>
    <w:div w:id="1839536703">
      <w:bodyDiv w:val="1"/>
      <w:marLeft w:val="0"/>
      <w:marRight w:val="0"/>
      <w:marTop w:val="0"/>
      <w:marBottom w:val="0"/>
      <w:divBdr>
        <w:top w:val="none" w:sz="0" w:space="0" w:color="auto"/>
        <w:left w:val="none" w:sz="0" w:space="0" w:color="auto"/>
        <w:bottom w:val="none" w:sz="0" w:space="0" w:color="auto"/>
        <w:right w:val="none" w:sz="0" w:space="0" w:color="auto"/>
      </w:divBdr>
    </w:div>
    <w:div w:id="1840195205">
      <w:bodyDiv w:val="1"/>
      <w:marLeft w:val="0"/>
      <w:marRight w:val="0"/>
      <w:marTop w:val="0"/>
      <w:marBottom w:val="0"/>
      <w:divBdr>
        <w:top w:val="none" w:sz="0" w:space="0" w:color="auto"/>
        <w:left w:val="none" w:sz="0" w:space="0" w:color="auto"/>
        <w:bottom w:val="none" w:sz="0" w:space="0" w:color="auto"/>
        <w:right w:val="none" w:sz="0" w:space="0" w:color="auto"/>
      </w:divBdr>
    </w:div>
    <w:div w:id="1842234588">
      <w:bodyDiv w:val="1"/>
      <w:marLeft w:val="0"/>
      <w:marRight w:val="0"/>
      <w:marTop w:val="0"/>
      <w:marBottom w:val="0"/>
      <w:divBdr>
        <w:top w:val="none" w:sz="0" w:space="0" w:color="auto"/>
        <w:left w:val="none" w:sz="0" w:space="0" w:color="auto"/>
        <w:bottom w:val="none" w:sz="0" w:space="0" w:color="auto"/>
        <w:right w:val="none" w:sz="0" w:space="0" w:color="auto"/>
      </w:divBdr>
    </w:div>
    <w:div w:id="1842426210">
      <w:bodyDiv w:val="1"/>
      <w:marLeft w:val="0"/>
      <w:marRight w:val="0"/>
      <w:marTop w:val="0"/>
      <w:marBottom w:val="0"/>
      <w:divBdr>
        <w:top w:val="none" w:sz="0" w:space="0" w:color="auto"/>
        <w:left w:val="none" w:sz="0" w:space="0" w:color="auto"/>
        <w:bottom w:val="none" w:sz="0" w:space="0" w:color="auto"/>
        <w:right w:val="none" w:sz="0" w:space="0" w:color="auto"/>
      </w:divBdr>
    </w:div>
    <w:div w:id="1851020794">
      <w:bodyDiv w:val="1"/>
      <w:marLeft w:val="0"/>
      <w:marRight w:val="0"/>
      <w:marTop w:val="0"/>
      <w:marBottom w:val="0"/>
      <w:divBdr>
        <w:top w:val="none" w:sz="0" w:space="0" w:color="auto"/>
        <w:left w:val="none" w:sz="0" w:space="0" w:color="auto"/>
        <w:bottom w:val="none" w:sz="0" w:space="0" w:color="auto"/>
        <w:right w:val="none" w:sz="0" w:space="0" w:color="auto"/>
      </w:divBdr>
    </w:div>
    <w:div w:id="1854955868">
      <w:bodyDiv w:val="1"/>
      <w:marLeft w:val="0"/>
      <w:marRight w:val="0"/>
      <w:marTop w:val="0"/>
      <w:marBottom w:val="0"/>
      <w:divBdr>
        <w:top w:val="none" w:sz="0" w:space="0" w:color="auto"/>
        <w:left w:val="none" w:sz="0" w:space="0" w:color="auto"/>
        <w:bottom w:val="none" w:sz="0" w:space="0" w:color="auto"/>
        <w:right w:val="none" w:sz="0" w:space="0" w:color="auto"/>
      </w:divBdr>
    </w:div>
    <w:div w:id="1861354217">
      <w:bodyDiv w:val="1"/>
      <w:marLeft w:val="0"/>
      <w:marRight w:val="0"/>
      <w:marTop w:val="0"/>
      <w:marBottom w:val="0"/>
      <w:divBdr>
        <w:top w:val="none" w:sz="0" w:space="0" w:color="auto"/>
        <w:left w:val="none" w:sz="0" w:space="0" w:color="auto"/>
        <w:bottom w:val="none" w:sz="0" w:space="0" w:color="auto"/>
        <w:right w:val="none" w:sz="0" w:space="0" w:color="auto"/>
      </w:divBdr>
    </w:div>
    <w:div w:id="1862232334">
      <w:bodyDiv w:val="1"/>
      <w:marLeft w:val="0"/>
      <w:marRight w:val="0"/>
      <w:marTop w:val="0"/>
      <w:marBottom w:val="0"/>
      <w:divBdr>
        <w:top w:val="none" w:sz="0" w:space="0" w:color="auto"/>
        <w:left w:val="none" w:sz="0" w:space="0" w:color="auto"/>
        <w:bottom w:val="none" w:sz="0" w:space="0" w:color="auto"/>
        <w:right w:val="none" w:sz="0" w:space="0" w:color="auto"/>
      </w:divBdr>
    </w:div>
    <w:div w:id="1865823001">
      <w:bodyDiv w:val="1"/>
      <w:marLeft w:val="0"/>
      <w:marRight w:val="0"/>
      <w:marTop w:val="0"/>
      <w:marBottom w:val="0"/>
      <w:divBdr>
        <w:top w:val="none" w:sz="0" w:space="0" w:color="auto"/>
        <w:left w:val="none" w:sz="0" w:space="0" w:color="auto"/>
        <w:bottom w:val="none" w:sz="0" w:space="0" w:color="auto"/>
        <w:right w:val="none" w:sz="0" w:space="0" w:color="auto"/>
      </w:divBdr>
    </w:div>
    <w:div w:id="1866020387">
      <w:bodyDiv w:val="1"/>
      <w:marLeft w:val="0"/>
      <w:marRight w:val="0"/>
      <w:marTop w:val="0"/>
      <w:marBottom w:val="0"/>
      <w:divBdr>
        <w:top w:val="none" w:sz="0" w:space="0" w:color="auto"/>
        <w:left w:val="none" w:sz="0" w:space="0" w:color="auto"/>
        <w:bottom w:val="none" w:sz="0" w:space="0" w:color="auto"/>
        <w:right w:val="none" w:sz="0" w:space="0" w:color="auto"/>
      </w:divBdr>
    </w:div>
    <w:div w:id="1867021427">
      <w:bodyDiv w:val="1"/>
      <w:marLeft w:val="0"/>
      <w:marRight w:val="0"/>
      <w:marTop w:val="0"/>
      <w:marBottom w:val="0"/>
      <w:divBdr>
        <w:top w:val="none" w:sz="0" w:space="0" w:color="auto"/>
        <w:left w:val="none" w:sz="0" w:space="0" w:color="auto"/>
        <w:bottom w:val="none" w:sz="0" w:space="0" w:color="auto"/>
        <w:right w:val="none" w:sz="0" w:space="0" w:color="auto"/>
      </w:divBdr>
    </w:div>
    <w:div w:id="1867674581">
      <w:bodyDiv w:val="1"/>
      <w:marLeft w:val="0"/>
      <w:marRight w:val="0"/>
      <w:marTop w:val="0"/>
      <w:marBottom w:val="0"/>
      <w:divBdr>
        <w:top w:val="none" w:sz="0" w:space="0" w:color="auto"/>
        <w:left w:val="none" w:sz="0" w:space="0" w:color="auto"/>
        <w:bottom w:val="none" w:sz="0" w:space="0" w:color="auto"/>
        <w:right w:val="none" w:sz="0" w:space="0" w:color="auto"/>
      </w:divBdr>
    </w:div>
    <w:div w:id="1867789656">
      <w:bodyDiv w:val="1"/>
      <w:marLeft w:val="0"/>
      <w:marRight w:val="0"/>
      <w:marTop w:val="0"/>
      <w:marBottom w:val="0"/>
      <w:divBdr>
        <w:top w:val="none" w:sz="0" w:space="0" w:color="auto"/>
        <w:left w:val="none" w:sz="0" w:space="0" w:color="auto"/>
        <w:bottom w:val="none" w:sz="0" w:space="0" w:color="auto"/>
        <w:right w:val="none" w:sz="0" w:space="0" w:color="auto"/>
      </w:divBdr>
    </w:div>
    <w:div w:id="1867866980">
      <w:bodyDiv w:val="1"/>
      <w:marLeft w:val="0"/>
      <w:marRight w:val="0"/>
      <w:marTop w:val="0"/>
      <w:marBottom w:val="0"/>
      <w:divBdr>
        <w:top w:val="none" w:sz="0" w:space="0" w:color="auto"/>
        <w:left w:val="none" w:sz="0" w:space="0" w:color="auto"/>
        <w:bottom w:val="none" w:sz="0" w:space="0" w:color="auto"/>
        <w:right w:val="none" w:sz="0" w:space="0" w:color="auto"/>
      </w:divBdr>
    </w:div>
    <w:div w:id="1870027304">
      <w:bodyDiv w:val="1"/>
      <w:marLeft w:val="0"/>
      <w:marRight w:val="0"/>
      <w:marTop w:val="0"/>
      <w:marBottom w:val="0"/>
      <w:divBdr>
        <w:top w:val="none" w:sz="0" w:space="0" w:color="auto"/>
        <w:left w:val="none" w:sz="0" w:space="0" w:color="auto"/>
        <w:bottom w:val="none" w:sz="0" w:space="0" w:color="auto"/>
        <w:right w:val="none" w:sz="0" w:space="0" w:color="auto"/>
      </w:divBdr>
    </w:div>
    <w:div w:id="1879472180">
      <w:bodyDiv w:val="1"/>
      <w:marLeft w:val="0"/>
      <w:marRight w:val="0"/>
      <w:marTop w:val="0"/>
      <w:marBottom w:val="0"/>
      <w:divBdr>
        <w:top w:val="none" w:sz="0" w:space="0" w:color="auto"/>
        <w:left w:val="none" w:sz="0" w:space="0" w:color="auto"/>
        <w:bottom w:val="none" w:sz="0" w:space="0" w:color="auto"/>
        <w:right w:val="none" w:sz="0" w:space="0" w:color="auto"/>
      </w:divBdr>
    </w:div>
    <w:div w:id="1879858210">
      <w:bodyDiv w:val="1"/>
      <w:marLeft w:val="0"/>
      <w:marRight w:val="0"/>
      <w:marTop w:val="0"/>
      <w:marBottom w:val="0"/>
      <w:divBdr>
        <w:top w:val="none" w:sz="0" w:space="0" w:color="auto"/>
        <w:left w:val="none" w:sz="0" w:space="0" w:color="auto"/>
        <w:bottom w:val="none" w:sz="0" w:space="0" w:color="auto"/>
        <w:right w:val="none" w:sz="0" w:space="0" w:color="auto"/>
      </w:divBdr>
    </w:div>
    <w:div w:id="1885675519">
      <w:bodyDiv w:val="1"/>
      <w:marLeft w:val="0"/>
      <w:marRight w:val="0"/>
      <w:marTop w:val="0"/>
      <w:marBottom w:val="0"/>
      <w:divBdr>
        <w:top w:val="none" w:sz="0" w:space="0" w:color="auto"/>
        <w:left w:val="none" w:sz="0" w:space="0" w:color="auto"/>
        <w:bottom w:val="none" w:sz="0" w:space="0" w:color="auto"/>
        <w:right w:val="none" w:sz="0" w:space="0" w:color="auto"/>
      </w:divBdr>
    </w:div>
    <w:div w:id="1886215648">
      <w:bodyDiv w:val="1"/>
      <w:marLeft w:val="0"/>
      <w:marRight w:val="0"/>
      <w:marTop w:val="0"/>
      <w:marBottom w:val="0"/>
      <w:divBdr>
        <w:top w:val="none" w:sz="0" w:space="0" w:color="auto"/>
        <w:left w:val="none" w:sz="0" w:space="0" w:color="auto"/>
        <w:bottom w:val="none" w:sz="0" w:space="0" w:color="auto"/>
        <w:right w:val="none" w:sz="0" w:space="0" w:color="auto"/>
      </w:divBdr>
    </w:div>
    <w:div w:id="1886408477">
      <w:bodyDiv w:val="1"/>
      <w:marLeft w:val="0"/>
      <w:marRight w:val="0"/>
      <w:marTop w:val="0"/>
      <w:marBottom w:val="0"/>
      <w:divBdr>
        <w:top w:val="none" w:sz="0" w:space="0" w:color="auto"/>
        <w:left w:val="none" w:sz="0" w:space="0" w:color="auto"/>
        <w:bottom w:val="none" w:sz="0" w:space="0" w:color="auto"/>
        <w:right w:val="none" w:sz="0" w:space="0" w:color="auto"/>
      </w:divBdr>
    </w:div>
    <w:div w:id="1886984720">
      <w:bodyDiv w:val="1"/>
      <w:marLeft w:val="0"/>
      <w:marRight w:val="0"/>
      <w:marTop w:val="0"/>
      <w:marBottom w:val="0"/>
      <w:divBdr>
        <w:top w:val="none" w:sz="0" w:space="0" w:color="auto"/>
        <w:left w:val="none" w:sz="0" w:space="0" w:color="auto"/>
        <w:bottom w:val="none" w:sz="0" w:space="0" w:color="auto"/>
        <w:right w:val="none" w:sz="0" w:space="0" w:color="auto"/>
      </w:divBdr>
    </w:div>
    <w:div w:id="1888910793">
      <w:bodyDiv w:val="1"/>
      <w:marLeft w:val="0"/>
      <w:marRight w:val="0"/>
      <w:marTop w:val="0"/>
      <w:marBottom w:val="0"/>
      <w:divBdr>
        <w:top w:val="none" w:sz="0" w:space="0" w:color="auto"/>
        <w:left w:val="none" w:sz="0" w:space="0" w:color="auto"/>
        <w:bottom w:val="none" w:sz="0" w:space="0" w:color="auto"/>
        <w:right w:val="none" w:sz="0" w:space="0" w:color="auto"/>
      </w:divBdr>
    </w:div>
    <w:div w:id="1891108678">
      <w:bodyDiv w:val="1"/>
      <w:marLeft w:val="0"/>
      <w:marRight w:val="0"/>
      <w:marTop w:val="0"/>
      <w:marBottom w:val="0"/>
      <w:divBdr>
        <w:top w:val="none" w:sz="0" w:space="0" w:color="auto"/>
        <w:left w:val="none" w:sz="0" w:space="0" w:color="auto"/>
        <w:bottom w:val="none" w:sz="0" w:space="0" w:color="auto"/>
        <w:right w:val="none" w:sz="0" w:space="0" w:color="auto"/>
      </w:divBdr>
    </w:div>
    <w:div w:id="1892574508">
      <w:bodyDiv w:val="1"/>
      <w:marLeft w:val="0"/>
      <w:marRight w:val="0"/>
      <w:marTop w:val="0"/>
      <w:marBottom w:val="0"/>
      <w:divBdr>
        <w:top w:val="none" w:sz="0" w:space="0" w:color="auto"/>
        <w:left w:val="none" w:sz="0" w:space="0" w:color="auto"/>
        <w:bottom w:val="none" w:sz="0" w:space="0" w:color="auto"/>
        <w:right w:val="none" w:sz="0" w:space="0" w:color="auto"/>
      </w:divBdr>
    </w:div>
    <w:div w:id="1893417697">
      <w:bodyDiv w:val="1"/>
      <w:marLeft w:val="0"/>
      <w:marRight w:val="0"/>
      <w:marTop w:val="0"/>
      <w:marBottom w:val="0"/>
      <w:divBdr>
        <w:top w:val="none" w:sz="0" w:space="0" w:color="auto"/>
        <w:left w:val="none" w:sz="0" w:space="0" w:color="auto"/>
        <w:bottom w:val="none" w:sz="0" w:space="0" w:color="auto"/>
        <w:right w:val="none" w:sz="0" w:space="0" w:color="auto"/>
      </w:divBdr>
    </w:div>
    <w:div w:id="1894269553">
      <w:bodyDiv w:val="1"/>
      <w:marLeft w:val="0"/>
      <w:marRight w:val="0"/>
      <w:marTop w:val="0"/>
      <w:marBottom w:val="0"/>
      <w:divBdr>
        <w:top w:val="none" w:sz="0" w:space="0" w:color="auto"/>
        <w:left w:val="none" w:sz="0" w:space="0" w:color="auto"/>
        <w:bottom w:val="none" w:sz="0" w:space="0" w:color="auto"/>
        <w:right w:val="none" w:sz="0" w:space="0" w:color="auto"/>
      </w:divBdr>
    </w:div>
    <w:div w:id="1894465235">
      <w:bodyDiv w:val="1"/>
      <w:marLeft w:val="0"/>
      <w:marRight w:val="0"/>
      <w:marTop w:val="0"/>
      <w:marBottom w:val="0"/>
      <w:divBdr>
        <w:top w:val="none" w:sz="0" w:space="0" w:color="auto"/>
        <w:left w:val="none" w:sz="0" w:space="0" w:color="auto"/>
        <w:bottom w:val="none" w:sz="0" w:space="0" w:color="auto"/>
        <w:right w:val="none" w:sz="0" w:space="0" w:color="auto"/>
      </w:divBdr>
    </w:div>
    <w:div w:id="1898971496">
      <w:bodyDiv w:val="1"/>
      <w:marLeft w:val="0"/>
      <w:marRight w:val="0"/>
      <w:marTop w:val="0"/>
      <w:marBottom w:val="0"/>
      <w:divBdr>
        <w:top w:val="none" w:sz="0" w:space="0" w:color="auto"/>
        <w:left w:val="none" w:sz="0" w:space="0" w:color="auto"/>
        <w:bottom w:val="none" w:sz="0" w:space="0" w:color="auto"/>
        <w:right w:val="none" w:sz="0" w:space="0" w:color="auto"/>
      </w:divBdr>
    </w:div>
    <w:div w:id="1900362806">
      <w:bodyDiv w:val="1"/>
      <w:marLeft w:val="0"/>
      <w:marRight w:val="0"/>
      <w:marTop w:val="0"/>
      <w:marBottom w:val="0"/>
      <w:divBdr>
        <w:top w:val="none" w:sz="0" w:space="0" w:color="auto"/>
        <w:left w:val="none" w:sz="0" w:space="0" w:color="auto"/>
        <w:bottom w:val="none" w:sz="0" w:space="0" w:color="auto"/>
        <w:right w:val="none" w:sz="0" w:space="0" w:color="auto"/>
      </w:divBdr>
    </w:div>
    <w:div w:id="1900434220">
      <w:bodyDiv w:val="1"/>
      <w:marLeft w:val="0"/>
      <w:marRight w:val="0"/>
      <w:marTop w:val="0"/>
      <w:marBottom w:val="0"/>
      <w:divBdr>
        <w:top w:val="none" w:sz="0" w:space="0" w:color="auto"/>
        <w:left w:val="none" w:sz="0" w:space="0" w:color="auto"/>
        <w:bottom w:val="none" w:sz="0" w:space="0" w:color="auto"/>
        <w:right w:val="none" w:sz="0" w:space="0" w:color="auto"/>
      </w:divBdr>
    </w:div>
    <w:div w:id="1903636128">
      <w:bodyDiv w:val="1"/>
      <w:marLeft w:val="0"/>
      <w:marRight w:val="0"/>
      <w:marTop w:val="0"/>
      <w:marBottom w:val="0"/>
      <w:divBdr>
        <w:top w:val="none" w:sz="0" w:space="0" w:color="auto"/>
        <w:left w:val="none" w:sz="0" w:space="0" w:color="auto"/>
        <w:bottom w:val="none" w:sz="0" w:space="0" w:color="auto"/>
        <w:right w:val="none" w:sz="0" w:space="0" w:color="auto"/>
      </w:divBdr>
    </w:div>
    <w:div w:id="1908875683">
      <w:bodyDiv w:val="1"/>
      <w:marLeft w:val="0"/>
      <w:marRight w:val="0"/>
      <w:marTop w:val="0"/>
      <w:marBottom w:val="0"/>
      <w:divBdr>
        <w:top w:val="none" w:sz="0" w:space="0" w:color="auto"/>
        <w:left w:val="none" w:sz="0" w:space="0" w:color="auto"/>
        <w:bottom w:val="none" w:sz="0" w:space="0" w:color="auto"/>
        <w:right w:val="none" w:sz="0" w:space="0" w:color="auto"/>
      </w:divBdr>
    </w:div>
    <w:div w:id="1909921553">
      <w:bodyDiv w:val="1"/>
      <w:marLeft w:val="0"/>
      <w:marRight w:val="0"/>
      <w:marTop w:val="0"/>
      <w:marBottom w:val="0"/>
      <w:divBdr>
        <w:top w:val="none" w:sz="0" w:space="0" w:color="auto"/>
        <w:left w:val="none" w:sz="0" w:space="0" w:color="auto"/>
        <w:bottom w:val="none" w:sz="0" w:space="0" w:color="auto"/>
        <w:right w:val="none" w:sz="0" w:space="0" w:color="auto"/>
      </w:divBdr>
    </w:div>
    <w:div w:id="1910310129">
      <w:bodyDiv w:val="1"/>
      <w:marLeft w:val="0"/>
      <w:marRight w:val="0"/>
      <w:marTop w:val="0"/>
      <w:marBottom w:val="0"/>
      <w:divBdr>
        <w:top w:val="none" w:sz="0" w:space="0" w:color="auto"/>
        <w:left w:val="none" w:sz="0" w:space="0" w:color="auto"/>
        <w:bottom w:val="none" w:sz="0" w:space="0" w:color="auto"/>
        <w:right w:val="none" w:sz="0" w:space="0" w:color="auto"/>
      </w:divBdr>
    </w:div>
    <w:div w:id="1911882786">
      <w:bodyDiv w:val="1"/>
      <w:marLeft w:val="0"/>
      <w:marRight w:val="0"/>
      <w:marTop w:val="0"/>
      <w:marBottom w:val="0"/>
      <w:divBdr>
        <w:top w:val="none" w:sz="0" w:space="0" w:color="auto"/>
        <w:left w:val="none" w:sz="0" w:space="0" w:color="auto"/>
        <w:bottom w:val="none" w:sz="0" w:space="0" w:color="auto"/>
        <w:right w:val="none" w:sz="0" w:space="0" w:color="auto"/>
      </w:divBdr>
    </w:div>
    <w:div w:id="1920289684">
      <w:bodyDiv w:val="1"/>
      <w:marLeft w:val="0"/>
      <w:marRight w:val="0"/>
      <w:marTop w:val="0"/>
      <w:marBottom w:val="0"/>
      <w:divBdr>
        <w:top w:val="none" w:sz="0" w:space="0" w:color="auto"/>
        <w:left w:val="none" w:sz="0" w:space="0" w:color="auto"/>
        <w:bottom w:val="none" w:sz="0" w:space="0" w:color="auto"/>
        <w:right w:val="none" w:sz="0" w:space="0" w:color="auto"/>
      </w:divBdr>
    </w:div>
    <w:div w:id="1920751541">
      <w:bodyDiv w:val="1"/>
      <w:marLeft w:val="0"/>
      <w:marRight w:val="0"/>
      <w:marTop w:val="0"/>
      <w:marBottom w:val="0"/>
      <w:divBdr>
        <w:top w:val="none" w:sz="0" w:space="0" w:color="auto"/>
        <w:left w:val="none" w:sz="0" w:space="0" w:color="auto"/>
        <w:bottom w:val="none" w:sz="0" w:space="0" w:color="auto"/>
        <w:right w:val="none" w:sz="0" w:space="0" w:color="auto"/>
      </w:divBdr>
    </w:div>
    <w:div w:id="1922831141">
      <w:bodyDiv w:val="1"/>
      <w:marLeft w:val="0"/>
      <w:marRight w:val="0"/>
      <w:marTop w:val="0"/>
      <w:marBottom w:val="0"/>
      <w:divBdr>
        <w:top w:val="none" w:sz="0" w:space="0" w:color="auto"/>
        <w:left w:val="none" w:sz="0" w:space="0" w:color="auto"/>
        <w:bottom w:val="none" w:sz="0" w:space="0" w:color="auto"/>
        <w:right w:val="none" w:sz="0" w:space="0" w:color="auto"/>
      </w:divBdr>
    </w:div>
    <w:div w:id="1923489571">
      <w:bodyDiv w:val="1"/>
      <w:marLeft w:val="0"/>
      <w:marRight w:val="0"/>
      <w:marTop w:val="0"/>
      <w:marBottom w:val="0"/>
      <w:divBdr>
        <w:top w:val="none" w:sz="0" w:space="0" w:color="auto"/>
        <w:left w:val="none" w:sz="0" w:space="0" w:color="auto"/>
        <w:bottom w:val="none" w:sz="0" w:space="0" w:color="auto"/>
        <w:right w:val="none" w:sz="0" w:space="0" w:color="auto"/>
      </w:divBdr>
    </w:div>
    <w:div w:id="1930504207">
      <w:bodyDiv w:val="1"/>
      <w:marLeft w:val="0"/>
      <w:marRight w:val="0"/>
      <w:marTop w:val="0"/>
      <w:marBottom w:val="0"/>
      <w:divBdr>
        <w:top w:val="none" w:sz="0" w:space="0" w:color="auto"/>
        <w:left w:val="none" w:sz="0" w:space="0" w:color="auto"/>
        <w:bottom w:val="none" w:sz="0" w:space="0" w:color="auto"/>
        <w:right w:val="none" w:sz="0" w:space="0" w:color="auto"/>
      </w:divBdr>
    </w:div>
    <w:div w:id="1930697324">
      <w:bodyDiv w:val="1"/>
      <w:marLeft w:val="0"/>
      <w:marRight w:val="0"/>
      <w:marTop w:val="0"/>
      <w:marBottom w:val="0"/>
      <w:divBdr>
        <w:top w:val="none" w:sz="0" w:space="0" w:color="auto"/>
        <w:left w:val="none" w:sz="0" w:space="0" w:color="auto"/>
        <w:bottom w:val="none" w:sz="0" w:space="0" w:color="auto"/>
        <w:right w:val="none" w:sz="0" w:space="0" w:color="auto"/>
      </w:divBdr>
    </w:div>
    <w:div w:id="1931308448">
      <w:bodyDiv w:val="1"/>
      <w:marLeft w:val="0"/>
      <w:marRight w:val="0"/>
      <w:marTop w:val="0"/>
      <w:marBottom w:val="0"/>
      <w:divBdr>
        <w:top w:val="none" w:sz="0" w:space="0" w:color="auto"/>
        <w:left w:val="none" w:sz="0" w:space="0" w:color="auto"/>
        <w:bottom w:val="none" w:sz="0" w:space="0" w:color="auto"/>
        <w:right w:val="none" w:sz="0" w:space="0" w:color="auto"/>
      </w:divBdr>
    </w:div>
    <w:div w:id="1933658300">
      <w:bodyDiv w:val="1"/>
      <w:marLeft w:val="0"/>
      <w:marRight w:val="0"/>
      <w:marTop w:val="0"/>
      <w:marBottom w:val="0"/>
      <w:divBdr>
        <w:top w:val="none" w:sz="0" w:space="0" w:color="auto"/>
        <w:left w:val="none" w:sz="0" w:space="0" w:color="auto"/>
        <w:bottom w:val="none" w:sz="0" w:space="0" w:color="auto"/>
        <w:right w:val="none" w:sz="0" w:space="0" w:color="auto"/>
      </w:divBdr>
    </w:div>
    <w:div w:id="1937667078">
      <w:bodyDiv w:val="1"/>
      <w:marLeft w:val="0"/>
      <w:marRight w:val="0"/>
      <w:marTop w:val="0"/>
      <w:marBottom w:val="0"/>
      <w:divBdr>
        <w:top w:val="none" w:sz="0" w:space="0" w:color="auto"/>
        <w:left w:val="none" w:sz="0" w:space="0" w:color="auto"/>
        <w:bottom w:val="none" w:sz="0" w:space="0" w:color="auto"/>
        <w:right w:val="none" w:sz="0" w:space="0" w:color="auto"/>
      </w:divBdr>
    </w:div>
    <w:div w:id="1939874751">
      <w:bodyDiv w:val="1"/>
      <w:marLeft w:val="0"/>
      <w:marRight w:val="0"/>
      <w:marTop w:val="0"/>
      <w:marBottom w:val="0"/>
      <w:divBdr>
        <w:top w:val="none" w:sz="0" w:space="0" w:color="auto"/>
        <w:left w:val="none" w:sz="0" w:space="0" w:color="auto"/>
        <w:bottom w:val="none" w:sz="0" w:space="0" w:color="auto"/>
        <w:right w:val="none" w:sz="0" w:space="0" w:color="auto"/>
      </w:divBdr>
    </w:div>
    <w:div w:id="1941520780">
      <w:bodyDiv w:val="1"/>
      <w:marLeft w:val="0"/>
      <w:marRight w:val="0"/>
      <w:marTop w:val="0"/>
      <w:marBottom w:val="0"/>
      <w:divBdr>
        <w:top w:val="none" w:sz="0" w:space="0" w:color="auto"/>
        <w:left w:val="none" w:sz="0" w:space="0" w:color="auto"/>
        <w:bottom w:val="none" w:sz="0" w:space="0" w:color="auto"/>
        <w:right w:val="none" w:sz="0" w:space="0" w:color="auto"/>
      </w:divBdr>
    </w:div>
    <w:div w:id="1946450893">
      <w:bodyDiv w:val="1"/>
      <w:marLeft w:val="0"/>
      <w:marRight w:val="0"/>
      <w:marTop w:val="0"/>
      <w:marBottom w:val="0"/>
      <w:divBdr>
        <w:top w:val="none" w:sz="0" w:space="0" w:color="auto"/>
        <w:left w:val="none" w:sz="0" w:space="0" w:color="auto"/>
        <w:bottom w:val="none" w:sz="0" w:space="0" w:color="auto"/>
        <w:right w:val="none" w:sz="0" w:space="0" w:color="auto"/>
      </w:divBdr>
    </w:div>
    <w:div w:id="1948199982">
      <w:bodyDiv w:val="1"/>
      <w:marLeft w:val="0"/>
      <w:marRight w:val="0"/>
      <w:marTop w:val="0"/>
      <w:marBottom w:val="0"/>
      <w:divBdr>
        <w:top w:val="none" w:sz="0" w:space="0" w:color="auto"/>
        <w:left w:val="none" w:sz="0" w:space="0" w:color="auto"/>
        <w:bottom w:val="none" w:sz="0" w:space="0" w:color="auto"/>
        <w:right w:val="none" w:sz="0" w:space="0" w:color="auto"/>
      </w:divBdr>
    </w:div>
    <w:div w:id="1950309642">
      <w:bodyDiv w:val="1"/>
      <w:marLeft w:val="0"/>
      <w:marRight w:val="0"/>
      <w:marTop w:val="0"/>
      <w:marBottom w:val="0"/>
      <w:divBdr>
        <w:top w:val="none" w:sz="0" w:space="0" w:color="auto"/>
        <w:left w:val="none" w:sz="0" w:space="0" w:color="auto"/>
        <w:bottom w:val="none" w:sz="0" w:space="0" w:color="auto"/>
        <w:right w:val="none" w:sz="0" w:space="0" w:color="auto"/>
      </w:divBdr>
    </w:div>
    <w:div w:id="1951014520">
      <w:bodyDiv w:val="1"/>
      <w:marLeft w:val="0"/>
      <w:marRight w:val="0"/>
      <w:marTop w:val="0"/>
      <w:marBottom w:val="0"/>
      <w:divBdr>
        <w:top w:val="none" w:sz="0" w:space="0" w:color="auto"/>
        <w:left w:val="none" w:sz="0" w:space="0" w:color="auto"/>
        <w:bottom w:val="none" w:sz="0" w:space="0" w:color="auto"/>
        <w:right w:val="none" w:sz="0" w:space="0" w:color="auto"/>
      </w:divBdr>
    </w:div>
    <w:div w:id="1954511499">
      <w:bodyDiv w:val="1"/>
      <w:marLeft w:val="0"/>
      <w:marRight w:val="0"/>
      <w:marTop w:val="0"/>
      <w:marBottom w:val="0"/>
      <w:divBdr>
        <w:top w:val="none" w:sz="0" w:space="0" w:color="auto"/>
        <w:left w:val="none" w:sz="0" w:space="0" w:color="auto"/>
        <w:bottom w:val="none" w:sz="0" w:space="0" w:color="auto"/>
        <w:right w:val="none" w:sz="0" w:space="0" w:color="auto"/>
      </w:divBdr>
    </w:div>
    <w:div w:id="1963537028">
      <w:bodyDiv w:val="1"/>
      <w:marLeft w:val="0"/>
      <w:marRight w:val="0"/>
      <w:marTop w:val="0"/>
      <w:marBottom w:val="0"/>
      <w:divBdr>
        <w:top w:val="none" w:sz="0" w:space="0" w:color="auto"/>
        <w:left w:val="none" w:sz="0" w:space="0" w:color="auto"/>
        <w:bottom w:val="none" w:sz="0" w:space="0" w:color="auto"/>
        <w:right w:val="none" w:sz="0" w:space="0" w:color="auto"/>
      </w:divBdr>
    </w:div>
    <w:div w:id="1966613967">
      <w:bodyDiv w:val="1"/>
      <w:marLeft w:val="0"/>
      <w:marRight w:val="0"/>
      <w:marTop w:val="0"/>
      <w:marBottom w:val="0"/>
      <w:divBdr>
        <w:top w:val="none" w:sz="0" w:space="0" w:color="auto"/>
        <w:left w:val="none" w:sz="0" w:space="0" w:color="auto"/>
        <w:bottom w:val="none" w:sz="0" w:space="0" w:color="auto"/>
        <w:right w:val="none" w:sz="0" w:space="0" w:color="auto"/>
      </w:divBdr>
    </w:div>
    <w:div w:id="1966692506">
      <w:bodyDiv w:val="1"/>
      <w:marLeft w:val="0"/>
      <w:marRight w:val="0"/>
      <w:marTop w:val="0"/>
      <w:marBottom w:val="0"/>
      <w:divBdr>
        <w:top w:val="none" w:sz="0" w:space="0" w:color="auto"/>
        <w:left w:val="none" w:sz="0" w:space="0" w:color="auto"/>
        <w:bottom w:val="none" w:sz="0" w:space="0" w:color="auto"/>
        <w:right w:val="none" w:sz="0" w:space="0" w:color="auto"/>
      </w:divBdr>
    </w:div>
    <w:div w:id="1978605708">
      <w:bodyDiv w:val="1"/>
      <w:marLeft w:val="0"/>
      <w:marRight w:val="0"/>
      <w:marTop w:val="0"/>
      <w:marBottom w:val="0"/>
      <w:divBdr>
        <w:top w:val="none" w:sz="0" w:space="0" w:color="auto"/>
        <w:left w:val="none" w:sz="0" w:space="0" w:color="auto"/>
        <w:bottom w:val="none" w:sz="0" w:space="0" w:color="auto"/>
        <w:right w:val="none" w:sz="0" w:space="0" w:color="auto"/>
      </w:divBdr>
    </w:div>
    <w:div w:id="1979606593">
      <w:bodyDiv w:val="1"/>
      <w:marLeft w:val="0"/>
      <w:marRight w:val="0"/>
      <w:marTop w:val="0"/>
      <w:marBottom w:val="0"/>
      <w:divBdr>
        <w:top w:val="none" w:sz="0" w:space="0" w:color="auto"/>
        <w:left w:val="none" w:sz="0" w:space="0" w:color="auto"/>
        <w:bottom w:val="none" w:sz="0" w:space="0" w:color="auto"/>
        <w:right w:val="none" w:sz="0" w:space="0" w:color="auto"/>
      </w:divBdr>
    </w:div>
    <w:div w:id="1981959200">
      <w:bodyDiv w:val="1"/>
      <w:marLeft w:val="0"/>
      <w:marRight w:val="0"/>
      <w:marTop w:val="0"/>
      <w:marBottom w:val="0"/>
      <w:divBdr>
        <w:top w:val="none" w:sz="0" w:space="0" w:color="auto"/>
        <w:left w:val="none" w:sz="0" w:space="0" w:color="auto"/>
        <w:bottom w:val="none" w:sz="0" w:space="0" w:color="auto"/>
        <w:right w:val="none" w:sz="0" w:space="0" w:color="auto"/>
      </w:divBdr>
    </w:div>
    <w:div w:id="1984649995">
      <w:bodyDiv w:val="1"/>
      <w:marLeft w:val="0"/>
      <w:marRight w:val="0"/>
      <w:marTop w:val="0"/>
      <w:marBottom w:val="0"/>
      <w:divBdr>
        <w:top w:val="none" w:sz="0" w:space="0" w:color="auto"/>
        <w:left w:val="none" w:sz="0" w:space="0" w:color="auto"/>
        <w:bottom w:val="none" w:sz="0" w:space="0" w:color="auto"/>
        <w:right w:val="none" w:sz="0" w:space="0" w:color="auto"/>
      </w:divBdr>
    </w:div>
    <w:div w:id="1991205341">
      <w:bodyDiv w:val="1"/>
      <w:marLeft w:val="0"/>
      <w:marRight w:val="0"/>
      <w:marTop w:val="0"/>
      <w:marBottom w:val="0"/>
      <w:divBdr>
        <w:top w:val="none" w:sz="0" w:space="0" w:color="auto"/>
        <w:left w:val="none" w:sz="0" w:space="0" w:color="auto"/>
        <w:bottom w:val="none" w:sz="0" w:space="0" w:color="auto"/>
        <w:right w:val="none" w:sz="0" w:space="0" w:color="auto"/>
      </w:divBdr>
    </w:div>
    <w:div w:id="1993677863">
      <w:bodyDiv w:val="1"/>
      <w:marLeft w:val="0"/>
      <w:marRight w:val="0"/>
      <w:marTop w:val="0"/>
      <w:marBottom w:val="0"/>
      <w:divBdr>
        <w:top w:val="none" w:sz="0" w:space="0" w:color="auto"/>
        <w:left w:val="none" w:sz="0" w:space="0" w:color="auto"/>
        <w:bottom w:val="none" w:sz="0" w:space="0" w:color="auto"/>
        <w:right w:val="none" w:sz="0" w:space="0" w:color="auto"/>
      </w:divBdr>
    </w:div>
    <w:div w:id="1995910078">
      <w:bodyDiv w:val="1"/>
      <w:marLeft w:val="0"/>
      <w:marRight w:val="0"/>
      <w:marTop w:val="0"/>
      <w:marBottom w:val="0"/>
      <w:divBdr>
        <w:top w:val="none" w:sz="0" w:space="0" w:color="auto"/>
        <w:left w:val="none" w:sz="0" w:space="0" w:color="auto"/>
        <w:bottom w:val="none" w:sz="0" w:space="0" w:color="auto"/>
        <w:right w:val="none" w:sz="0" w:space="0" w:color="auto"/>
      </w:divBdr>
    </w:div>
    <w:div w:id="1997148110">
      <w:bodyDiv w:val="1"/>
      <w:marLeft w:val="0"/>
      <w:marRight w:val="0"/>
      <w:marTop w:val="0"/>
      <w:marBottom w:val="0"/>
      <w:divBdr>
        <w:top w:val="none" w:sz="0" w:space="0" w:color="auto"/>
        <w:left w:val="none" w:sz="0" w:space="0" w:color="auto"/>
        <w:bottom w:val="none" w:sz="0" w:space="0" w:color="auto"/>
        <w:right w:val="none" w:sz="0" w:space="0" w:color="auto"/>
      </w:divBdr>
    </w:div>
    <w:div w:id="2000687899">
      <w:bodyDiv w:val="1"/>
      <w:marLeft w:val="0"/>
      <w:marRight w:val="0"/>
      <w:marTop w:val="0"/>
      <w:marBottom w:val="0"/>
      <w:divBdr>
        <w:top w:val="none" w:sz="0" w:space="0" w:color="auto"/>
        <w:left w:val="none" w:sz="0" w:space="0" w:color="auto"/>
        <w:bottom w:val="none" w:sz="0" w:space="0" w:color="auto"/>
        <w:right w:val="none" w:sz="0" w:space="0" w:color="auto"/>
      </w:divBdr>
    </w:div>
    <w:div w:id="2005621974">
      <w:bodyDiv w:val="1"/>
      <w:marLeft w:val="0"/>
      <w:marRight w:val="0"/>
      <w:marTop w:val="0"/>
      <w:marBottom w:val="0"/>
      <w:divBdr>
        <w:top w:val="none" w:sz="0" w:space="0" w:color="auto"/>
        <w:left w:val="none" w:sz="0" w:space="0" w:color="auto"/>
        <w:bottom w:val="none" w:sz="0" w:space="0" w:color="auto"/>
        <w:right w:val="none" w:sz="0" w:space="0" w:color="auto"/>
      </w:divBdr>
    </w:div>
    <w:div w:id="2016371539">
      <w:bodyDiv w:val="1"/>
      <w:marLeft w:val="0"/>
      <w:marRight w:val="0"/>
      <w:marTop w:val="0"/>
      <w:marBottom w:val="0"/>
      <w:divBdr>
        <w:top w:val="none" w:sz="0" w:space="0" w:color="auto"/>
        <w:left w:val="none" w:sz="0" w:space="0" w:color="auto"/>
        <w:bottom w:val="none" w:sz="0" w:space="0" w:color="auto"/>
        <w:right w:val="none" w:sz="0" w:space="0" w:color="auto"/>
      </w:divBdr>
    </w:div>
    <w:div w:id="2017808572">
      <w:bodyDiv w:val="1"/>
      <w:marLeft w:val="0"/>
      <w:marRight w:val="0"/>
      <w:marTop w:val="0"/>
      <w:marBottom w:val="0"/>
      <w:divBdr>
        <w:top w:val="none" w:sz="0" w:space="0" w:color="auto"/>
        <w:left w:val="none" w:sz="0" w:space="0" w:color="auto"/>
        <w:bottom w:val="none" w:sz="0" w:space="0" w:color="auto"/>
        <w:right w:val="none" w:sz="0" w:space="0" w:color="auto"/>
      </w:divBdr>
    </w:div>
    <w:div w:id="2020768040">
      <w:bodyDiv w:val="1"/>
      <w:marLeft w:val="0"/>
      <w:marRight w:val="0"/>
      <w:marTop w:val="0"/>
      <w:marBottom w:val="0"/>
      <w:divBdr>
        <w:top w:val="none" w:sz="0" w:space="0" w:color="auto"/>
        <w:left w:val="none" w:sz="0" w:space="0" w:color="auto"/>
        <w:bottom w:val="none" w:sz="0" w:space="0" w:color="auto"/>
        <w:right w:val="none" w:sz="0" w:space="0" w:color="auto"/>
      </w:divBdr>
    </w:div>
    <w:div w:id="2022275806">
      <w:bodyDiv w:val="1"/>
      <w:marLeft w:val="0"/>
      <w:marRight w:val="0"/>
      <w:marTop w:val="0"/>
      <w:marBottom w:val="0"/>
      <w:divBdr>
        <w:top w:val="none" w:sz="0" w:space="0" w:color="auto"/>
        <w:left w:val="none" w:sz="0" w:space="0" w:color="auto"/>
        <w:bottom w:val="none" w:sz="0" w:space="0" w:color="auto"/>
        <w:right w:val="none" w:sz="0" w:space="0" w:color="auto"/>
      </w:divBdr>
    </w:div>
    <w:div w:id="2022312586">
      <w:bodyDiv w:val="1"/>
      <w:marLeft w:val="0"/>
      <w:marRight w:val="0"/>
      <w:marTop w:val="0"/>
      <w:marBottom w:val="0"/>
      <w:divBdr>
        <w:top w:val="none" w:sz="0" w:space="0" w:color="auto"/>
        <w:left w:val="none" w:sz="0" w:space="0" w:color="auto"/>
        <w:bottom w:val="none" w:sz="0" w:space="0" w:color="auto"/>
        <w:right w:val="none" w:sz="0" w:space="0" w:color="auto"/>
      </w:divBdr>
    </w:div>
    <w:div w:id="2022465984">
      <w:bodyDiv w:val="1"/>
      <w:marLeft w:val="0"/>
      <w:marRight w:val="0"/>
      <w:marTop w:val="0"/>
      <w:marBottom w:val="0"/>
      <w:divBdr>
        <w:top w:val="none" w:sz="0" w:space="0" w:color="auto"/>
        <w:left w:val="none" w:sz="0" w:space="0" w:color="auto"/>
        <w:bottom w:val="none" w:sz="0" w:space="0" w:color="auto"/>
        <w:right w:val="none" w:sz="0" w:space="0" w:color="auto"/>
      </w:divBdr>
    </w:div>
    <w:div w:id="2022973793">
      <w:bodyDiv w:val="1"/>
      <w:marLeft w:val="0"/>
      <w:marRight w:val="0"/>
      <w:marTop w:val="0"/>
      <w:marBottom w:val="0"/>
      <w:divBdr>
        <w:top w:val="none" w:sz="0" w:space="0" w:color="auto"/>
        <w:left w:val="none" w:sz="0" w:space="0" w:color="auto"/>
        <w:bottom w:val="none" w:sz="0" w:space="0" w:color="auto"/>
        <w:right w:val="none" w:sz="0" w:space="0" w:color="auto"/>
      </w:divBdr>
    </w:div>
    <w:div w:id="2023512080">
      <w:bodyDiv w:val="1"/>
      <w:marLeft w:val="0"/>
      <w:marRight w:val="0"/>
      <w:marTop w:val="0"/>
      <w:marBottom w:val="0"/>
      <w:divBdr>
        <w:top w:val="none" w:sz="0" w:space="0" w:color="auto"/>
        <w:left w:val="none" w:sz="0" w:space="0" w:color="auto"/>
        <w:bottom w:val="none" w:sz="0" w:space="0" w:color="auto"/>
        <w:right w:val="none" w:sz="0" w:space="0" w:color="auto"/>
      </w:divBdr>
    </w:div>
    <w:div w:id="2023700873">
      <w:bodyDiv w:val="1"/>
      <w:marLeft w:val="0"/>
      <w:marRight w:val="0"/>
      <w:marTop w:val="0"/>
      <w:marBottom w:val="0"/>
      <w:divBdr>
        <w:top w:val="none" w:sz="0" w:space="0" w:color="auto"/>
        <w:left w:val="none" w:sz="0" w:space="0" w:color="auto"/>
        <w:bottom w:val="none" w:sz="0" w:space="0" w:color="auto"/>
        <w:right w:val="none" w:sz="0" w:space="0" w:color="auto"/>
      </w:divBdr>
    </w:div>
    <w:div w:id="2023898057">
      <w:bodyDiv w:val="1"/>
      <w:marLeft w:val="0"/>
      <w:marRight w:val="0"/>
      <w:marTop w:val="0"/>
      <w:marBottom w:val="0"/>
      <w:divBdr>
        <w:top w:val="none" w:sz="0" w:space="0" w:color="auto"/>
        <w:left w:val="none" w:sz="0" w:space="0" w:color="auto"/>
        <w:bottom w:val="none" w:sz="0" w:space="0" w:color="auto"/>
        <w:right w:val="none" w:sz="0" w:space="0" w:color="auto"/>
      </w:divBdr>
    </w:div>
    <w:div w:id="2028359961">
      <w:bodyDiv w:val="1"/>
      <w:marLeft w:val="0"/>
      <w:marRight w:val="0"/>
      <w:marTop w:val="0"/>
      <w:marBottom w:val="0"/>
      <w:divBdr>
        <w:top w:val="none" w:sz="0" w:space="0" w:color="auto"/>
        <w:left w:val="none" w:sz="0" w:space="0" w:color="auto"/>
        <w:bottom w:val="none" w:sz="0" w:space="0" w:color="auto"/>
        <w:right w:val="none" w:sz="0" w:space="0" w:color="auto"/>
      </w:divBdr>
    </w:div>
    <w:div w:id="2030332507">
      <w:bodyDiv w:val="1"/>
      <w:marLeft w:val="0"/>
      <w:marRight w:val="0"/>
      <w:marTop w:val="0"/>
      <w:marBottom w:val="0"/>
      <w:divBdr>
        <w:top w:val="none" w:sz="0" w:space="0" w:color="auto"/>
        <w:left w:val="none" w:sz="0" w:space="0" w:color="auto"/>
        <w:bottom w:val="none" w:sz="0" w:space="0" w:color="auto"/>
        <w:right w:val="none" w:sz="0" w:space="0" w:color="auto"/>
      </w:divBdr>
    </w:div>
    <w:div w:id="2030830213">
      <w:bodyDiv w:val="1"/>
      <w:marLeft w:val="0"/>
      <w:marRight w:val="0"/>
      <w:marTop w:val="0"/>
      <w:marBottom w:val="0"/>
      <w:divBdr>
        <w:top w:val="none" w:sz="0" w:space="0" w:color="auto"/>
        <w:left w:val="none" w:sz="0" w:space="0" w:color="auto"/>
        <w:bottom w:val="none" w:sz="0" w:space="0" w:color="auto"/>
        <w:right w:val="none" w:sz="0" w:space="0" w:color="auto"/>
      </w:divBdr>
    </w:div>
    <w:div w:id="2033065602">
      <w:bodyDiv w:val="1"/>
      <w:marLeft w:val="0"/>
      <w:marRight w:val="0"/>
      <w:marTop w:val="0"/>
      <w:marBottom w:val="0"/>
      <w:divBdr>
        <w:top w:val="none" w:sz="0" w:space="0" w:color="auto"/>
        <w:left w:val="none" w:sz="0" w:space="0" w:color="auto"/>
        <w:bottom w:val="none" w:sz="0" w:space="0" w:color="auto"/>
        <w:right w:val="none" w:sz="0" w:space="0" w:color="auto"/>
      </w:divBdr>
    </w:div>
    <w:div w:id="2033725938">
      <w:bodyDiv w:val="1"/>
      <w:marLeft w:val="0"/>
      <w:marRight w:val="0"/>
      <w:marTop w:val="0"/>
      <w:marBottom w:val="0"/>
      <w:divBdr>
        <w:top w:val="none" w:sz="0" w:space="0" w:color="auto"/>
        <w:left w:val="none" w:sz="0" w:space="0" w:color="auto"/>
        <w:bottom w:val="none" w:sz="0" w:space="0" w:color="auto"/>
        <w:right w:val="none" w:sz="0" w:space="0" w:color="auto"/>
      </w:divBdr>
    </w:div>
    <w:div w:id="2034916950">
      <w:bodyDiv w:val="1"/>
      <w:marLeft w:val="0"/>
      <w:marRight w:val="0"/>
      <w:marTop w:val="0"/>
      <w:marBottom w:val="0"/>
      <w:divBdr>
        <w:top w:val="none" w:sz="0" w:space="0" w:color="auto"/>
        <w:left w:val="none" w:sz="0" w:space="0" w:color="auto"/>
        <w:bottom w:val="none" w:sz="0" w:space="0" w:color="auto"/>
        <w:right w:val="none" w:sz="0" w:space="0" w:color="auto"/>
      </w:divBdr>
    </w:div>
    <w:div w:id="2035037188">
      <w:bodyDiv w:val="1"/>
      <w:marLeft w:val="0"/>
      <w:marRight w:val="0"/>
      <w:marTop w:val="0"/>
      <w:marBottom w:val="0"/>
      <w:divBdr>
        <w:top w:val="none" w:sz="0" w:space="0" w:color="auto"/>
        <w:left w:val="none" w:sz="0" w:space="0" w:color="auto"/>
        <w:bottom w:val="none" w:sz="0" w:space="0" w:color="auto"/>
        <w:right w:val="none" w:sz="0" w:space="0" w:color="auto"/>
      </w:divBdr>
    </w:div>
    <w:div w:id="2041777457">
      <w:bodyDiv w:val="1"/>
      <w:marLeft w:val="0"/>
      <w:marRight w:val="0"/>
      <w:marTop w:val="0"/>
      <w:marBottom w:val="0"/>
      <w:divBdr>
        <w:top w:val="none" w:sz="0" w:space="0" w:color="auto"/>
        <w:left w:val="none" w:sz="0" w:space="0" w:color="auto"/>
        <w:bottom w:val="none" w:sz="0" w:space="0" w:color="auto"/>
        <w:right w:val="none" w:sz="0" w:space="0" w:color="auto"/>
      </w:divBdr>
    </w:div>
    <w:div w:id="2042853995">
      <w:bodyDiv w:val="1"/>
      <w:marLeft w:val="0"/>
      <w:marRight w:val="0"/>
      <w:marTop w:val="0"/>
      <w:marBottom w:val="0"/>
      <w:divBdr>
        <w:top w:val="none" w:sz="0" w:space="0" w:color="auto"/>
        <w:left w:val="none" w:sz="0" w:space="0" w:color="auto"/>
        <w:bottom w:val="none" w:sz="0" w:space="0" w:color="auto"/>
        <w:right w:val="none" w:sz="0" w:space="0" w:color="auto"/>
      </w:divBdr>
    </w:div>
    <w:div w:id="2044280345">
      <w:bodyDiv w:val="1"/>
      <w:marLeft w:val="0"/>
      <w:marRight w:val="0"/>
      <w:marTop w:val="0"/>
      <w:marBottom w:val="0"/>
      <w:divBdr>
        <w:top w:val="none" w:sz="0" w:space="0" w:color="auto"/>
        <w:left w:val="none" w:sz="0" w:space="0" w:color="auto"/>
        <w:bottom w:val="none" w:sz="0" w:space="0" w:color="auto"/>
        <w:right w:val="none" w:sz="0" w:space="0" w:color="auto"/>
      </w:divBdr>
    </w:div>
    <w:div w:id="2044943765">
      <w:bodyDiv w:val="1"/>
      <w:marLeft w:val="0"/>
      <w:marRight w:val="0"/>
      <w:marTop w:val="0"/>
      <w:marBottom w:val="0"/>
      <w:divBdr>
        <w:top w:val="none" w:sz="0" w:space="0" w:color="auto"/>
        <w:left w:val="none" w:sz="0" w:space="0" w:color="auto"/>
        <w:bottom w:val="none" w:sz="0" w:space="0" w:color="auto"/>
        <w:right w:val="none" w:sz="0" w:space="0" w:color="auto"/>
      </w:divBdr>
    </w:div>
    <w:div w:id="2046905223">
      <w:bodyDiv w:val="1"/>
      <w:marLeft w:val="0"/>
      <w:marRight w:val="0"/>
      <w:marTop w:val="0"/>
      <w:marBottom w:val="0"/>
      <w:divBdr>
        <w:top w:val="none" w:sz="0" w:space="0" w:color="auto"/>
        <w:left w:val="none" w:sz="0" w:space="0" w:color="auto"/>
        <w:bottom w:val="none" w:sz="0" w:space="0" w:color="auto"/>
        <w:right w:val="none" w:sz="0" w:space="0" w:color="auto"/>
      </w:divBdr>
    </w:div>
    <w:div w:id="2047290393">
      <w:bodyDiv w:val="1"/>
      <w:marLeft w:val="0"/>
      <w:marRight w:val="0"/>
      <w:marTop w:val="0"/>
      <w:marBottom w:val="0"/>
      <w:divBdr>
        <w:top w:val="none" w:sz="0" w:space="0" w:color="auto"/>
        <w:left w:val="none" w:sz="0" w:space="0" w:color="auto"/>
        <w:bottom w:val="none" w:sz="0" w:space="0" w:color="auto"/>
        <w:right w:val="none" w:sz="0" w:space="0" w:color="auto"/>
      </w:divBdr>
    </w:div>
    <w:div w:id="2052261541">
      <w:bodyDiv w:val="1"/>
      <w:marLeft w:val="0"/>
      <w:marRight w:val="0"/>
      <w:marTop w:val="0"/>
      <w:marBottom w:val="0"/>
      <w:divBdr>
        <w:top w:val="none" w:sz="0" w:space="0" w:color="auto"/>
        <w:left w:val="none" w:sz="0" w:space="0" w:color="auto"/>
        <w:bottom w:val="none" w:sz="0" w:space="0" w:color="auto"/>
        <w:right w:val="none" w:sz="0" w:space="0" w:color="auto"/>
      </w:divBdr>
    </w:div>
    <w:div w:id="2053383150">
      <w:bodyDiv w:val="1"/>
      <w:marLeft w:val="0"/>
      <w:marRight w:val="0"/>
      <w:marTop w:val="0"/>
      <w:marBottom w:val="0"/>
      <w:divBdr>
        <w:top w:val="none" w:sz="0" w:space="0" w:color="auto"/>
        <w:left w:val="none" w:sz="0" w:space="0" w:color="auto"/>
        <w:bottom w:val="none" w:sz="0" w:space="0" w:color="auto"/>
        <w:right w:val="none" w:sz="0" w:space="0" w:color="auto"/>
      </w:divBdr>
    </w:div>
    <w:div w:id="2054841504">
      <w:bodyDiv w:val="1"/>
      <w:marLeft w:val="0"/>
      <w:marRight w:val="0"/>
      <w:marTop w:val="0"/>
      <w:marBottom w:val="0"/>
      <w:divBdr>
        <w:top w:val="none" w:sz="0" w:space="0" w:color="auto"/>
        <w:left w:val="none" w:sz="0" w:space="0" w:color="auto"/>
        <w:bottom w:val="none" w:sz="0" w:space="0" w:color="auto"/>
        <w:right w:val="none" w:sz="0" w:space="0" w:color="auto"/>
      </w:divBdr>
    </w:div>
    <w:div w:id="2057777721">
      <w:bodyDiv w:val="1"/>
      <w:marLeft w:val="0"/>
      <w:marRight w:val="0"/>
      <w:marTop w:val="0"/>
      <w:marBottom w:val="0"/>
      <w:divBdr>
        <w:top w:val="none" w:sz="0" w:space="0" w:color="auto"/>
        <w:left w:val="none" w:sz="0" w:space="0" w:color="auto"/>
        <w:bottom w:val="none" w:sz="0" w:space="0" w:color="auto"/>
        <w:right w:val="none" w:sz="0" w:space="0" w:color="auto"/>
      </w:divBdr>
    </w:div>
    <w:div w:id="2058894711">
      <w:bodyDiv w:val="1"/>
      <w:marLeft w:val="0"/>
      <w:marRight w:val="0"/>
      <w:marTop w:val="0"/>
      <w:marBottom w:val="0"/>
      <w:divBdr>
        <w:top w:val="none" w:sz="0" w:space="0" w:color="auto"/>
        <w:left w:val="none" w:sz="0" w:space="0" w:color="auto"/>
        <w:bottom w:val="none" w:sz="0" w:space="0" w:color="auto"/>
        <w:right w:val="none" w:sz="0" w:space="0" w:color="auto"/>
      </w:divBdr>
    </w:div>
    <w:div w:id="2062824583">
      <w:bodyDiv w:val="1"/>
      <w:marLeft w:val="0"/>
      <w:marRight w:val="0"/>
      <w:marTop w:val="0"/>
      <w:marBottom w:val="0"/>
      <w:divBdr>
        <w:top w:val="none" w:sz="0" w:space="0" w:color="auto"/>
        <w:left w:val="none" w:sz="0" w:space="0" w:color="auto"/>
        <w:bottom w:val="none" w:sz="0" w:space="0" w:color="auto"/>
        <w:right w:val="none" w:sz="0" w:space="0" w:color="auto"/>
      </w:divBdr>
    </w:div>
    <w:div w:id="2074156680">
      <w:bodyDiv w:val="1"/>
      <w:marLeft w:val="0"/>
      <w:marRight w:val="0"/>
      <w:marTop w:val="0"/>
      <w:marBottom w:val="0"/>
      <w:divBdr>
        <w:top w:val="none" w:sz="0" w:space="0" w:color="auto"/>
        <w:left w:val="none" w:sz="0" w:space="0" w:color="auto"/>
        <w:bottom w:val="none" w:sz="0" w:space="0" w:color="auto"/>
        <w:right w:val="none" w:sz="0" w:space="0" w:color="auto"/>
      </w:divBdr>
    </w:div>
    <w:div w:id="2076589464">
      <w:bodyDiv w:val="1"/>
      <w:marLeft w:val="0"/>
      <w:marRight w:val="0"/>
      <w:marTop w:val="0"/>
      <w:marBottom w:val="0"/>
      <w:divBdr>
        <w:top w:val="none" w:sz="0" w:space="0" w:color="auto"/>
        <w:left w:val="none" w:sz="0" w:space="0" w:color="auto"/>
        <w:bottom w:val="none" w:sz="0" w:space="0" w:color="auto"/>
        <w:right w:val="none" w:sz="0" w:space="0" w:color="auto"/>
      </w:divBdr>
    </w:div>
    <w:div w:id="2078505446">
      <w:bodyDiv w:val="1"/>
      <w:marLeft w:val="0"/>
      <w:marRight w:val="0"/>
      <w:marTop w:val="0"/>
      <w:marBottom w:val="0"/>
      <w:divBdr>
        <w:top w:val="none" w:sz="0" w:space="0" w:color="auto"/>
        <w:left w:val="none" w:sz="0" w:space="0" w:color="auto"/>
        <w:bottom w:val="none" w:sz="0" w:space="0" w:color="auto"/>
        <w:right w:val="none" w:sz="0" w:space="0" w:color="auto"/>
      </w:divBdr>
    </w:div>
    <w:div w:id="2083983873">
      <w:bodyDiv w:val="1"/>
      <w:marLeft w:val="0"/>
      <w:marRight w:val="0"/>
      <w:marTop w:val="0"/>
      <w:marBottom w:val="0"/>
      <w:divBdr>
        <w:top w:val="none" w:sz="0" w:space="0" w:color="auto"/>
        <w:left w:val="none" w:sz="0" w:space="0" w:color="auto"/>
        <w:bottom w:val="none" w:sz="0" w:space="0" w:color="auto"/>
        <w:right w:val="none" w:sz="0" w:space="0" w:color="auto"/>
      </w:divBdr>
    </w:div>
    <w:div w:id="2084328673">
      <w:bodyDiv w:val="1"/>
      <w:marLeft w:val="0"/>
      <w:marRight w:val="0"/>
      <w:marTop w:val="0"/>
      <w:marBottom w:val="0"/>
      <w:divBdr>
        <w:top w:val="none" w:sz="0" w:space="0" w:color="auto"/>
        <w:left w:val="none" w:sz="0" w:space="0" w:color="auto"/>
        <w:bottom w:val="none" w:sz="0" w:space="0" w:color="auto"/>
        <w:right w:val="none" w:sz="0" w:space="0" w:color="auto"/>
      </w:divBdr>
    </w:div>
    <w:div w:id="2086369376">
      <w:bodyDiv w:val="1"/>
      <w:marLeft w:val="0"/>
      <w:marRight w:val="0"/>
      <w:marTop w:val="0"/>
      <w:marBottom w:val="0"/>
      <w:divBdr>
        <w:top w:val="none" w:sz="0" w:space="0" w:color="auto"/>
        <w:left w:val="none" w:sz="0" w:space="0" w:color="auto"/>
        <w:bottom w:val="none" w:sz="0" w:space="0" w:color="auto"/>
        <w:right w:val="none" w:sz="0" w:space="0" w:color="auto"/>
      </w:divBdr>
    </w:div>
    <w:div w:id="2091653278">
      <w:bodyDiv w:val="1"/>
      <w:marLeft w:val="0"/>
      <w:marRight w:val="0"/>
      <w:marTop w:val="0"/>
      <w:marBottom w:val="0"/>
      <w:divBdr>
        <w:top w:val="none" w:sz="0" w:space="0" w:color="auto"/>
        <w:left w:val="none" w:sz="0" w:space="0" w:color="auto"/>
        <w:bottom w:val="none" w:sz="0" w:space="0" w:color="auto"/>
        <w:right w:val="none" w:sz="0" w:space="0" w:color="auto"/>
      </w:divBdr>
    </w:div>
    <w:div w:id="2092772282">
      <w:bodyDiv w:val="1"/>
      <w:marLeft w:val="0"/>
      <w:marRight w:val="0"/>
      <w:marTop w:val="0"/>
      <w:marBottom w:val="0"/>
      <w:divBdr>
        <w:top w:val="none" w:sz="0" w:space="0" w:color="auto"/>
        <w:left w:val="none" w:sz="0" w:space="0" w:color="auto"/>
        <w:bottom w:val="none" w:sz="0" w:space="0" w:color="auto"/>
        <w:right w:val="none" w:sz="0" w:space="0" w:color="auto"/>
      </w:divBdr>
    </w:div>
    <w:div w:id="2098012274">
      <w:bodyDiv w:val="1"/>
      <w:marLeft w:val="0"/>
      <w:marRight w:val="0"/>
      <w:marTop w:val="0"/>
      <w:marBottom w:val="0"/>
      <w:divBdr>
        <w:top w:val="none" w:sz="0" w:space="0" w:color="auto"/>
        <w:left w:val="none" w:sz="0" w:space="0" w:color="auto"/>
        <w:bottom w:val="none" w:sz="0" w:space="0" w:color="auto"/>
        <w:right w:val="none" w:sz="0" w:space="0" w:color="auto"/>
      </w:divBdr>
    </w:div>
    <w:div w:id="2099212893">
      <w:bodyDiv w:val="1"/>
      <w:marLeft w:val="0"/>
      <w:marRight w:val="0"/>
      <w:marTop w:val="0"/>
      <w:marBottom w:val="0"/>
      <w:divBdr>
        <w:top w:val="none" w:sz="0" w:space="0" w:color="auto"/>
        <w:left w:val="none" w:sz="0" w:space="0" w:color="auto"/>
        <w:bottom w:val="none" w:sz="0" w:space="0" w:color="auto"/>
        <w:right w:val="none" w:sz="0" w:space="0" w:color="auto"/>
      </w:divBdr>
    </w:div>
    <w:div w:id="2100560825">
      <w:bodyDiv w:val="1"/>
      <w:marLeft w:val="0"/>
      <w:marRight w:val="0"/>
      <w:marTop w:val="0"/>
      <w:marBottom w:val="0"/>
      <w:divBdr>
        <w:top w:val="none" w:sz="0" w:space="0" w:color="auto"/>
        <w:left w:val="none" w:sz="0" w:space="0" w:color="auto"/>
        <w:bottom w:val="none" w:sz="0" w:space="0" w:color="auto"/>
        <w:right w:val="none" w:sz="0" w:space="0" w:color="auto"/>
      </w:divBdr>
    </w:div>
    <w:div w:id="2104911034">
      <w:bodyDiv w:val="1"/>
      <w:marLeft w:val="0"/>
      <w:marRight w:val="0"/>
      <w:marTop w:val="0"/>
      <w:marBottom w:val="0"/>
      <w:divBdr>
        <w:top w:val="none" w:sz="0" w:space="0" w:color="auto"/>
        <w:left w:val="none" w:sz="0" w:space="0" w:color="auto"/>
        <w:bottom w:val="none" w:sz="0" w:space="0" w:color="auto"/>
        <w:right w:val="none" w:sz="0" w:space="0" w:color="auto"/>
      </w:divBdr>
    </w:div>
    <w:div w:id="2106534834">
      <w:bodyDiv w:val="1"/>
      <w:marLeft w:val="0"/>
      <w:marRight w:val="0"/>
      <w:marTop w:val="0"/>
      <w:marBottom w:val="0"/>
      <w:divBdr>
        <w:top w:val="none" w:sz="0" w:space="0" w:color="auto"/>
        <w:left w:val="none" w:sz="0" w:space="0" w:color="auto"/>
        <w:bottom w:val="none" w:sz="0" w:space="0" w:color="auto"/>
        <w:right w:val="none" w:sz="0" w:space="0" w:color="auto"/>
      </w:divBdr>
    </w:div>
    <w:div w:id="2107841388">
      <w:bodyDiv w:val="1"/>
      <w:marLeft w:val="0"/>
      <w:marRight w:val="0"/>
      <w:marTop w:val="0"/>
      <w:marBottom w:val="0"/>
      <w:divBdr>
        <w:top w:val="none" w:sz="0" w:space="0" w:color="auto"/>
        <w:left w:val="none" w:sz="0" w:space="0" w:color="auto"/>
        <w:bottom w:val="none" w:sz="0" w:space="0" w:color="auto"/>
        <w:right w:val="none" w:sz="0" w:space="0" w:color="auto"/>
      </w:divBdr>
    </w:div>
    <w:div w:id="2110470181">
      <w:bodyDiv w:val="1"/>
      <w:marLeft w:val="0"/>
      <w:marRight w:val="0"/>
      <w:marTop w:val="0"/>
      <w:marBottom w:val="0"/>
      <w:divBdr>
        <w:top w:val="none" w:sz="0" w:space="0" w:color="auto"/>
        <w:left w:val="none" w:sz="0" w:space="0" w:color="auto"/>
        <w:bottom w:val="none" w:sz="0" w:space="0" w:color="auto"/>
        <w:right w:val="none" w:sz="0" w:space="0" w:color="auto"/>
      </w:divBdr>
    </w:div>
    <w:div w:id="2115973537">
      <w:bodyDiv w:val="1"/>
      <w:marLeft w:val="0"/>
      <w:marRight w:val="0"/>
      <w:marTop w:val="0"/>
      <w:marBottom w:val="0"/>
      <w:divBdr>
        <w:top w:val="none" w:sz="0" w:space="0" w:color="auto"/>
        <w:left w:val="none" w:sz="0" w:space="0" w:color="auto"/>
        <w:bottom w:val="none" w:sz="0" w:space="0" w:color="auto"/>
        <w:right w:val="none" w:sz="0" w:space="0" w:color="auto"/>
      </w:divBdr>
    </w:div>
    <w:div w:id="2118598659">
      <w:bodyDiv w:val="1"/>
      <w:marLeft w:val="0"/>
      <w:marRight w:val="0"/>
      <w:marTop w:val="0"/>
      <w:marBottom w:val="0"/>
      <w:divBdr>
        <w:top w:val="none" w:sz="0" w:space="0" w:color="auto"/>
        <w:left w:val="none" w:sz="0" w:space="0" w:color="auto"/>
        <w:bottom w:val="none" w:sz="0" w:space="0" w:color="auto"/>
        <w:right w:val="none" w:sz="0" w:space="0" w:color="auto"/>
      </w:divBdr>
    </w:div>
    <w:div w:id="2121412827">
      <w:bodyDiv w:val="1"/>
      <w:marLeft w:val="0"/>
      <w:marRight w:val="0"/>
      <w:marTop w:val="0"/>
      <w:marBottom w:val="0"/>
      <w:divBdr>
        <w:top w:val="none" w:sz="0" w:space="0" w:color="auto"/>
        <w:left w:val="none" w:sz="0" w:space="0" w:color="auto"/>
        <w:bottom w:val="none" w:sz="0" w:space="0" w:color="auto"/>
        <w:right w:val="none" w:sz="0" w:space="0" w:color="auto"/>
      </w:divBdr>
    </w:div>
    <w:div w:id="2126147599">
      <w:bodyDiv w:val="1"/>
      <w:marLeft w:val="0"/>
      <w:marRight w:val="0"/>
      <w:marTop w:val="0"/>
      <w:marBottom w:val="0"/>
      <w:divBdr>
        <w:top w:val="none" w:sz="0" w:space="0" w:color="auto"/>
        <w:left w:val="none" w:sz="0" w:space="0" w:color="auto"/>
        <w:bottom w:val="none" w:sz="0" w:space="0" w:color="auto"/>
        <w:right w:val="none" w:sz="0" w:space="0" w:color="auto"/>
      </w:divBdr>
    </w:div>
    <w:div w:id="2133739951">
      <w:bodyDiv w:val="1"/>
      <w:marLeft w:val="0"/>
      <w:marRight w:val="0"/>
      <w:marTop w:val="0"/>
      <w:marBottom w:val="0"/>
      <w:divBdr>
        <w:top w:val="none" w:sz="0" w:space="0" w:color="auto"/>
        <w:left w:val="none" w:sz="0" w:space="0" w:color="auto"/>
        <w:bottom w:val="none" w:sz="0" w:space="0" w:color="auto"/>
        <w:right w:val="none" w:sz="0" w:space="0" w:color="auto"/>
      </w:divBdr>
    </w:div>
    <w:div w:id="2136097419">
      <w:bodyDiv w:val="1"/>
      <w:marLeft w:val="0"/>
      <w:marRight w:val="0"/>
      <w:marTop w:val="0"/>
      <w:marBottom w:val="0"/>
      <w:divBdr>
        <w:top w:val="none" w:sz="0" w:space="0" w:color="auto"/>
        <w:left w:val="none" w:sz="0" w:space="0" w:color="auto"/>
        <w:bottom w:val="none" w:sz="0" w:space="0" w:color="auto"/>
        <w:right w:val="none" w:sz="0" w:space="0" w:color="auto"/>
      </w:divBdr>
    </w:div>
    <w:div w:id="2137330654">
      <w:bodyDiv w:val="1"/>
      <w:marLeft w:val="0"/>
      <w:marRight w:val="0"/>
      <w:marTop w:val="0"/>
      <w:marBottom w:val="0"/>
      <w:divBdr>
        <w:top w:val="none" w:sz="0" w:space="0" w:color="auto"/>
        <w:left w:val="none" w:sz="0" w:space="0" w:color="auto"/>
        <w:bottom w:val="none" w:sz="0" w:space="0" w:color="auto"/>
        <w:right w:val="none" w:sz="0" w:space="0" w:color="auto"/>
      </w:divBdr>
    </w:div>
    <w:div w:id="2139102203">
      <w:bodyDiv w:val="1"/>
      <w:marLeft w:val="0"/>
      <w:marRight w:val="0"/>
      <w:marTop w:val="0"/>
      <w:marBottom w:val="0"/>
      <w:divBdr>
        <w:top w:val="none" w:sz="0" w:space="0" w:color="auto"/>
        <w:left w:val="none" w:sz="0" w:space="0" w:color="auto"/>
        <w:bottom w:val="none" w:sz="0" w:space="0" w:color="auto"/>
        <w:right w:val="none" w:sz="0" w:space="0" w:color="auto"/>
      </w:divBdr>
    </w:div>
    <w:div w:id="2141142527">
      <w:bodyDiv w:val="1"/>
      <w:marLeft w:val="0"/>
      <w:marRight w:val="0"/>
      <w:marTop w:val="0"/>
      <w:marBottom w:val="0"/>
      <w:divBdr>
        <w:top w:val="none" w:sz="0" w:space="0" w:color="auto"/>
        <w:left w:val="none" w:sz="0" w:space="0" w:color="auto"/>
        <w:bottom w:val="none" w:sz="0" w:space="0" w:color="auto"/>
        <w:right w:val="none" w:sz="0" w:space="0" w:color="auto"/>
      </w:divBdr>
    </w:div>
    <w:div w:id="2141871691">
      <w:bodyDiv w:val="1"/>
      <w:marLeft w:val="0"/>
      <w:marRight w:val="0"/>
      <w:marTop w:val="0"/>
      <w:marBottom w:val="0"/>
      <w:divBdr>
        <w:top w:val="none" w:sz="0" w:space="0" w:color="auto"/>
        <w:left w:val="none" w:sz="0" w:space="0" w:color="auto"/>
        <w:bottom w:val="none" w:sz="0" w:space="0" w:color="auto"/>
        <w:right w:val="none" w:sz="0" w:space="0" w:color="auto"/>
      </w:divBdr>
    </w:div>
    <w:div w:id="2143769086">
      <w:bodyDiv w:val="1"/>
      <w:marLeft w:val="0"/>
      <w:marRight w:val="0"/>
      <w:marTop w:val="0"/>
      <w:marBottom w:val="0"/>
      <w:divBdr>
        <w:top w:val="none" w:sz="0" w:space="0" w:color="auto"/>
        <w:left w:val="none" w:sz="0" w:space="0" w:color="auto"/>
        <w:bottom w:val="none" w:sz="0" w:space="0" w:color="auto"/>
        <w:right w:val="none" w:sz="0" w:space="0" w:color="auto"/>
      </w:divBdr>
    </w:div>
    <w:div w:id="2144275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emf"/><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eg"/><Relationship Id="rId22" Type="http://schemas.openxmlformats.org/officeDocument/2006/relationships/image" Target="media/image15.emf"/><Relationship Id="rId27" Type="http://schemas.openxmlformats.org/officeDocument/2006/relationships/theme" Target="theme/theme1.xml"/></Relationships>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Joh88</b:Tag>
    <b:SourceType>Book</b:SourceType>
    <b:Guid>{933F9F43-DCE3-4824-BBD5-3B4B0E3336F2}</b:Guid>
    <b:LCID>en-GB</b:LCID>
    <b:Author>
      <b:Author>
        <b:NameList>
          <b:Person>
            <b:Last>Haywood</b:Last>
            <b:First>John</b:First>
            <b:Middle>B.</b:Middle>
          </b:Person>
        </b:NameList>
      </b:Author>
    </b:Author>
    <b:Title>Internal Combustion Engine Fundamentals</b:Title>
    <b:Year>1988</b:Year>
    <b:City>USA</b:City>
    <b:Publisher>McGraw-Hill Inc.</b:Publisher>
    <b:RefOrder>4</b:RefOrder>
  </b:Source>
  <b:Source>
    <b:Tag>Tur06</b:Tag>
    <b:SourceType>Book</b:SourceType>
    <b:Guid>{2707D37C-FE8F-4E7F-A8B0-31CA1F03886B}</b:Guid>
    <b:Title>Thermodynamics: Concepts and Applications</b:Title>
    <b:Year>2006</b:Year>
    <b:City>New Yorck, USA</b:City>
    <b:Publisher>Cambridge University Press</b:Publisher>
    <b:Edition>1st</b:Edition>
    <b:Author>
      <b:Author>
        <b:NameList>
          <b:Person>
            <b:Last>Turn</b:Last>
            <b:First>Stephen R.</b:First>
          </b:Person>
        </b:NameList>
      </b:Author>
    </b:Author>
    <b:RefOrder>5</b:RefOrder>
  </b:Source>
  <b:Source>
    <b:Tag>Gla08</b:Tag>
    <b:SourceType>Book</b:SourceType>
    <b:Guid>{8C37CA50-5388-42A4-AC60-58EBC62AD89C}</b:Guid>
    <b:Title>Combustion</b:Title>
    <b:Year>2008</b:Year>
    <b:City>London, Great Britain</b:City>
    <b:Publisher>Elsevier</b:Publisher>
    <b:Edition>4th</b:Edition>
    <b:Author>
      <b:Author>
        <b:NameList>
          <b:Person>
            <b:Last>Glassman</b:Last>
            <b:First>Irvin</b:First>
          </b:Person>
          <b:Person>
            <b:Last>Yetter</b:Last>
            <b:First>Richard A.</b:First>
          </b:Person>
        </b:NameList>
      </b:Author>
    </b:Author>
    <b:RefOrder>6</b:RefOrder>
  </b:Source>
  <b:Source>
    <b:Tag>McD17</b:Tag>
    <b:SourceType>Misc</b:SourceType>
    <b:Guid>{CD6DA637-FD65-4AB8-A667-30C93F897931}</b:Guid>
    <b:Author>
      <b:Author>
        <b:NameList>
          <b:Person>
            <b:Last>McDonald</b:Last>
            <b:First>Malcolm</b:First>
          </b:Person>
        </b:NameList>
      </b:Author>
    </b:Author>
    <b:Title>Powertrain &amp; Sustainability Lecture - Competition Engine Design Module</b:Title>
    <b:Year>2017/2018</b:Year>
    <b:City>Swansea, Great Britain</b:City>
    <b:RefOrder>2</b:RefOrder>
  </b:Source>
  <b:Source>
    <b:Tag>Dav01</b:Tag>
    <b:SourceType>Book</b:SourceType>
    <b:Guid>{1E7BD71D-1830-4E30-BEED-241EA0C956AB}</b:Guid>
    <b:Author>
      <b:Author>
        <b:NameList>
          <b:Person>
            <b:Last>Walker</b:Last>
            <b:First>Dave</b:First>
          </b:Person>
        </b:NameList>
      </b:Author>
    </b:Author>
    <b:Title>Engine Management</b:Title>
    <b:Year>2001</b:Year>
    <b:City>Sparkford, Great Britain</b:City>
    <b:Publisher>Haynes Publishing</b:Publisher>
    <b:RefOrder>3</b:RefOrder>
  </b:Source>
  <b:Source>
    <b:Tag>Ale18</b:Tag>
    <b:SourceType>Misc</b:SourceType>
    <b:Guid>{8F446A7D-1D6F-4439-8F27-EF1B84BEAD9D}</b:Guid>
    <b:Title>Assignment Graphs and Maps - Exceel Sheet</b:Title>
    <b:Year>2018</b:Year>
    <b:City>Swansea, Great Britain</b:City>
    <b:Publisher>UWTSD</b:Publisher>
    <b:Author>
      <b:Author>
        <b:NameList>
          <b:Person>
            <b:Last>Przibylla</b:Last>
            <b:First>Alexander</b:First>
          </b:Person>
        </b:NameList>
      </b:Author>
    </b:Author>
    <b:RefOrder>1</b:RefOrder>
  </b:Source>
  <b:Source>
    <b:Tag>Han08</b:Tag>
    <b:SourceType>JournalArticle</b:SourceType>
    <b:Guid>{74180B1B-F90B-419F-AB39-97063BA81A45}</b:Guid>
    <b:Title>A New 3 Cylinder 1.2l Advanced Downsizing Technology Demonstrator Engine</b:Title>
    <b:Year>2008</b:Year>
    <b:City>Detroit, USA</b:City>
    <b:Publisher>Society of Automotive Engineers</b:Publisher>
    <b:JournalName>2008 World Congress</b:JournalName>
    <b:Pages>15</b:Pages>
    <b:Volume>2008-01-0611</b:Volume>
    <b:Issue>0148-7191</b:Issue>
    <b:Author>
      <b:Author>
        <b:NameList>
          <b:Person>
            <b:Last>Hancock</b:Last>
            <b:First>Dave</b:First>
          </b:Person>
          <b:Person>
            <b:Last>Fraser</b:Last>
            <b:First>Neil</b:First>
          </b:Person>
          <b:Person>
            <b:Last>Jeremy</b:Last>
            <b:First>Mike</b:First>
          </b:Person>
          <b:Person>
            <b:Last>Sykes</b:Last>
            <b:First>Richard</b:First>
          </b:Person>
          <b:Person>
            <b:Last>Blaxill</b:Last>
            <b:First>Hugh</b:First>
          </b:Person>
        </b:NameList>
      </b:Author>
    </b:Author>
    <b:RefOrder>7</b:RefOrder>
  </b:Source>
</b:Sources>
</file>

<file path=customXml/itemProps1.xml><?xml version="1.0" encoding="utf-8"?>
<ds:datastoreItem xmlns:ds="http://schemas.openxmlformats.org/officeDocument/2006/customXml" ds:itemID="{3D379BFF-D355-45DF-89A5-C29D65F54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17</Pages>
  <Words>3293</Words>
  <Characters>18772</Characters>
  <Application>Microsoft Office Word</Application>
  <DocSecurity>0</DocSecurity>
  <Lines>156</Lines>
  <Paragraphs>44</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Frost-RL</Company>
  <LinksUpToDate>false</LinksUpToDate>
  <CharactersWithSpaces>22021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Przibylla (P144999)</dc:creator>
  <cp:keywords/>
  <dc:description/>
  <cp:lastModifiedBy>Alexander Przibylla (P144999)</cp:lastModifiedBy>
  <cp:revision>263</cp:revision>
  <cp:lastPrinted>2018-02-22T16:18:00Z</cp:lastPrinted>
  <dcterms:created xsi:type="dcterms:W3CDTF">2018-02-20T09:33:00Z</dcterms:created>
  <dcterms:modified xsi:type="dcterms:W3CDTF">2018-02-22T16:18:00Z</dcterms:modified>
</cp:coreProperties>
</file>