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56D70" w14:textId="70FDD039" w:rsidR="00FA0770" w:rsidRDefault="00B37C15" w:rsidP="00D331DA">
      <w:pPr>
        <w:jc w:val="center"/>
        <w:rPr>
          <w:rFonts w:ascii="Calibri" w:hAnsi="Calibri" w:cs="Calibri"/>
          <w:b/>
          <w:bCs/>
          <w:sz w:val="36"/>
          <w:szCs w:val="36"/>
        </w:rPr>
      </w:pPr>
      <w:r w:rsidRPr="00B37C15">
        <w:rPr>
          <w:rFonts w:ascii="Calibri" w:hAnsi="Calibri" w:cs="Calibri"/>
          <w:b/>
          <w:bCs/>
          <w:sz w:val="36"/>
          <w:szCs w:val="36"/>
        </w:rPr>
        <w:t>University of Wales Trinity St David</w:t>
      </w:r>
    </w:p>
    <w:p w14:paraId="6C2B92FB" w14:textId="70218DA4" w:rsidR="00EB2B51" w:rsidRDefault="00CF227C" w:rsidP="00D331DA">
      <w:pPr>
        <w:jc w:val="center"/>
        <w:rPr>
          <w:rFonts w:ascii="Calibri" w:hAnsi="Calibri" w:cs="Calibri"/>
          <w:b/>
          <w:bCs/>
          <w:sz w:val="32"/>
          <w:szCs w:val="32"/>
        </w:rPr>
      </w:pPr>
      <w:r w:rsidRPr="00B37C15">
        <w:rPr>
          <w:rFonts w:ascii="Calibri" w:hAnsi="Calibri" w:cs="Calibri"/>
          <w:b/>
          <w:bCs/>
          <w:noProof/>
          <w:sz w:val="36"/>
          <w:szCs w:val="36"/>
        </w:rPr>
        <w:drawing>
          <wp:anchor distT="0" distB="0" distL="114300" distR="114300" simplePos="0" relativeHeight="251658240" behindDoc="0" locked="0" layoutInCell="1" allowOverlap="1" wp14:anchorId="16D7C268" wp14:editId="54C5DAE0">
            <wp:simplePos x="0" y="0"/>
            <wp:positionH relativeFrom="margin">
              <wp:align>center</wp:align>
            </wp:positionH>
            <wp:positionV relativeFrom="paragraph">
              <wp:posOffset>947420</wp:posOffset>
            </wp:positionV>
            <wp:extent cx="1257300" cy="1627505"/>
            <wp:effectExtent l="0" t="0" r="0" b="0"/>
            <wp:wrapSquare wrapText="bothSides"/>
            <wp:docPr id="190732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23180" name=""/>
                    <pic:cNvPicPr/>
                  </pic:nvPicPr>
                  <pic:blipFill>
                    <a:blip r:embed="rId11">
                      <a:extLst>
                        <a:ext uri="{28A0092B-C50C-407E-A947-70E740481C1C}">
                          <a14:useLocalDpi xmlns:a14="http://schemas.microsoft.com/office/drawing/2010/main" val="0"/>
                        </a:ext>
                      </a:extLst>
                    </a:blip>
                    <a:stretch>
                      <a:fillRect/>
                    </a:stretch>
                  </pic:blipFill>
                  <pic:spPr>
                    <a:xfrm>
                      <a:off x="0" y="0"/>
                      <a:ext cx="1257300" cy="1627505"/>
                    </a:xfrm>
                    <a:prstGeom prst="rect">
                      <a:avLst/>
                    </a:prstGeom>
                  </pic:spPr>
                </pic:pic>
              </a:graphicData>
            </a:graphic>
            <wp14:sizeRelH relativeFrom="margin">
              <wp14:pctWidth>0</wp14:pctWidth>
            </wp14:sizeRelH>
            <wp14:sizeRelV relativeFrom="margin">
              <wp14:pctHeight>0</wp14:pctHeight>
            </wp14:sizeRelV>
          </wp:anchor>
        </w:drawing>
      </w:r>
      <w:r w:rsidR="00C12F04" w:rsidRPr="00C12F04">
        <w:rPr>
          <w:rFonts w:ascii="Calibri" w:hAnsi="Calibri" w:cs="Calibri"/>
          <w:b/>
          <w:bCs/>
          <w:noProof/>
          <w:sz w:val="32"/>
          <w:szCs w:val="32"/>
        </w:rPr>
        <mc:AlternateContent>
          <mc:Choice Requires="wps">
            <w:drawing>
              <wp:anchor distT="45720" distB="45720" distL="114300" distR="114300" simplePos="0" relativeHeight="251660288" behindDoc="0" locked="0" layoutInCell="1" allowOverlap="1" wp14:anchorId="61F0A7B3" wp14:editId="19737539">
                <wp:simplePos x="0" y="0"/>
                <wp:positionH relativeFrom="margin">
                  <wp:align>center</wp:align>
                </wp:positionH>
                <wp:positionV relativeFrom="paragraph">
                  <wp:posOffset>3140710</wp:posOffset>
                </wp:positionV>
                <wp:extent cx="5067300" cy="1333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333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C1B679" w14:textId="10A5A61A" w:rsidR="00A914DD" w:rsidRPr="00941C55" w:rsidRDefault="00941C55" w:rsidP="00C12F04">
                            <w:pPr>
                              <w:jc w:val="center"/>
                              <w:rPr>
                                <w:b/>
                                <w:bCs/>
                                <w:sz w:val="44"/>
                                <w:szCs w:val="44"/>
                              </w:rPr>
                            </w:pPr>
                            <w:r>
                              <w:rPr>
                                <w:b/>
                                <w:bCs/>
                                <w:sz w:val="44"/>
                                <w:szCs w:val="44"/>
                              </w:rPr>
                              <w:t>Torsion of Shafts</w:t>
                            </w:r>
                          </w:p>
                          <w:p w14:paraId="70CCC986" w14:textId="54A7B480" w:rsidR="001919B9" w:rsidRDefault="00941C55" w:rsidP="00C12F04">
                            <w:pPr>
                              <w:jc w:val="center"/>
                              <w:rPr>
                                <w:b/>
                                <w:bCs/>
                                <w:sz w:val="44"/>
                                <w:szCs w:val="44"/>
                              </w:rPr>
                            </w:pPr>
                            <w:r>
                              <w:rPr>
                                <w:b/>
                                <w:bCs/>
                                <w:sz w:val="44"/>
                                <w:szCs w:val="44"/>
                              </w:rPr>
                              <w:t>Mechanics and Dynamics (ACHA402</w:t>
                            </w:r>
                            <w:r w:rsidR="00BC2B6F">
                              <w:rPr>
                                <w:b/>
                                <w:bCs/>
                                <w:sz w:val="44"/>
                                <w:szCs w:val="44"/>
                              </w:rPr>
                              <w:t>6)</w:t>
                            </w:r>
                          </w:p>
                          <w:p w14:paraId="2676E650" w14:textId="0D7A0A0D" w:rsidR="00CD3345" w:rsidRPr="00941C55" w:rsidRDefault="00CD3345" w:rsidP="00C12F04">
                            <w:pPr>
                              <w:jc w:val="center"/>
                              <w:rPr>
                                <w:b/>
                                <w:bCs/>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F0A7B3" id="_x0000_t202" coordsize="21600,21600" o:spt="202" path="m,l,21600r21600,l21600,xe">
                <v:stroke joinstyle="miter"/>
                <v:path gradientshapeok="t" o:connecttype="rect"/>
              </v:shapetype>
              <v:shape id="Text Box 2" o:spid="_x0000_s1026" type="#_x0000_t202" style="position:absolute;left:0;text-align:left;margin-left:0;margin-top:247.3pt;width:399pt;height:10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" filled="f" stroked="f">
                <v:textbox>
                  <w:txbxContent>
                    <w:p w14:paraId="77C1B679" w14:textId="10A5A61A" w:rsidR="00A914DD" w:rsidRPr="00941C55" w:rsidRDefault="00941C55" w:rsidP="00C12F04">
                      <w:pPr>
                        <w:jc w:val="center"/>
                        <w:rPr>
                          <w:b/>
                          <w:bCs/>
                          <w:sz w:val="44"/>
                          <w:szCs w:val="44"/>
                        </w:rPr>
                      </w:pPr>
                      <w:r>
                        <w:rPr>
                          <w:b/>
                          <w:bCs/>
                          <w:sz w:val="44"/>
                          <w:szCs w:val="44"/>
                        </w:rPr>
                        <w:t>Torsion of Shafts</w:t>
                      </w:r>
                    </w:p>
                    <w:p w14:paraId="70CCC986" w14:textId="54A7B480" w:rsidR="001919B9" w:rsidRDefault="00941C55" w:rsidP="00C12F04">
                      <w:pPr>
                        <w:jc w:val="center"/>
                        <w:rPr>
                          <w:b/>
                          <w:bCs/>
                          <w:sz w:val="44"/>
                          <w:szCs w:val="44"/>
                        </w:rPr>
                      </w:pPr>
                      <w:r>
                        <w:rPr>
                          <w:b/>
                          <w:bCs/>
                          <w:sz w:val="44"/>
                          <w:szCs w:val="44"/>
                        </w:rPr>
                        <w:t>Mechanics and Dynamics (ACHA402</w:t>
                      </w:r>
                      <w:r w:rsidR="00BC2B6F">
                        <w:rPr>
                          <w:b/>
                          <w:bCs/>
                          <w:sz w:val="44"/>
                          <w:szCs w:val="44"/>
                        </w:rPr>
                        <w:t>6)</w:t>
                      </w:r>
                    </w:p>
                    <w:p w14:paraId="2676E650" w14:textId="0D7A0A0D" w:rsidR="00CD3345" w:rsidRPr="00941C55" w:rsidRDefault="00CD3345" w:rsidP="00C12F04">
                      <w:pPr>
                        <w:jc w:val="center"/>
                        <w:rPr>
                          <w:b/>
                          <w:bCs/>
                          <w:sz w:val="44"/>
                          <w:szCs w:val="44"/>
                        </w:rPr>
                      </w:pPr>
                    </w:p>
                  </w:txbxContent>
                </v:textbox>
                <w10:wrap type="square" anchorx="margin"/>
              </v:shape>
            </w:pict>
          </mc:Fallback>
        </mc:AlternateContent>
      </w:r>
      <w:r w:rsidR="00B37C15">
        <w:rPr>
          <w:rFonts w:ascii="Calibri" w:hAnsi="Calibri" w:cs="Calibri"/>
          <w:b/>
          <w:bCs/>
          <w:sz w:val="32"/>
          <w:szCs w:val="32"/>
        </w:rPr>
        <w:t>Wales Institute of Science &amp; Art</w:t>
      </w:r>
    </w:p>
    <w:p w14:paraId="06696FB9" w14:textId="5243BD92" w:rsidR="00BF5B69" w:rsidRDefault="00CD3345">
      <w:pPr>
        <w:rPr>
          <w:rFonts w:ascii="Calibri" w:hAnsi="Calibri" w:cs="Calibri"/>
          <w:b/>
          <w:bCs/>
          <w:sz w:val="32"/>
          <w:szCs w:val="32"/>
        </w:rPr>
      </w:pPr>
      <w:r w:rsidRPr="00CF227C">
        <w:rPr>
          <w:rFonts w:ascii="Calibri" w:hAnsi="Calibri" w:cs="Calibri"/>
          <w:b/>
          <w:bCs/>
          <w:noProof/>
          <w:sz w:val="32"/>
          <w:szCs w:val="32"/>
        </w:rPr>
        <mc:AlternateContent>
          <mc:Choice Requires="wps">
            <w:drawing>
              <wp:anchor distT="45720" distB="45720" distL="114300" distR="114300" simplePos="0" relativeHeight="251662336" behindDoc="0" locked="0" layoutInCell="1" allowOverlap="1" wp14:anchorId="3DD995E5" wp14:editId="16F0B0ED">
                <wp:simplePos x="0" y="0"/>
                <wp:positionH relativeFrom="margin">
                  <wp:posOffset>1724025</wp:posOffset>
                </wp:positionH>
                <wp:positionV relativeFrom="paragraph">
                  <wp:posOffset>6666864</wp:posOffset>
                </wp:positionV>
                <wp:extent cx="2360930" cy="1266825"/>
                <wp:effectExtent l="0" t="0" r="0" b="9525"/>
                <wp:wrapSquare wrapText="bothSides"/>
                <wp:docPr id="308055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668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CD0341" w14:textId="722183FA" w:rsidR="001919B9" w:rsidRDefault="00BC2B6F" w:rsidP="001919B9">
                            <w:pPr>
                              <w:jc w:val="center"/>
                            </w:pPr>
                            <w:r>
                              <w:t>Thomas Shufflebotham</w:t>
                            </w:r>
                          </w:p>
                          <w:p w14:paraId="106FF560" w14:textId="6E2E3C23" w:rsidR="00BC2B6F" w:rsidRDefault="00BC2B6F" w:rsidP="001919B9">
                            <w:pPr>
                              <w:jc w:val="center"/>
                            </w:pPr>
                            <w:r>
                              <w:t>2320384</w:t>
                            </w:r>
                          </w:p>
                          <w:p w14:paraId="0A92D9AE" w14:textId="3C1438ED" w:rsidR="00BC2B6F" w:rsidRDefault="00BC40C2" w:rsidP="001919B9">
                            <w:pPr>
                              <w:jc w:val="center"/>
                            </w:pPr>
                            <w:r>
                              <w:t>December 2025</w:t>
                            </w:r>
                          </w:p>
                          <w:p w14:paraId="20F3905D" w14:textId="56C5E31D" w:rsidR="00CD3345" w:rsidRPr="00BC2B6F" w:rsidRDefault="00CD3345" w:rsidP="001919B9">
                            <w:pPr>
                              <w:jc w:val="center"/>
                            </w:pPr>
                            <w:r>
                              <w:t>Word Count: 1394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D995E5" id="_x0000_s1027" type="#_x0000_t202" style="position:absolute;margin-left:135.75pt;margin-top:524.95pt;width:185.9pt;height:99.75pt;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" filled="f" stroked="f">
                <v:textbox>
                  <w:txbxContent>
                    <w:p w14:paraId="30CD0341" w14:textId="722183FA" w:rsidR="001919B9" w:rsidRDefault="00BC2B6F" w:rsidP="001919B9">
                      <w:pPr>
                        <w:jc w:val="center"/>
                      </w:pPr>
                      <w:r>
                        <w:t>Thomas Shufflebotham</w:t>
                      </w:r>
                    </w:p>
                    <w:p w14:paraId="106FF560" w14:textId="6E2E3C23" w:rsidR="00BC2B6F" w:rsidRDefault="00BC2B6F" w:rsidP="001919B9">
                      <w:pPr>
                        <w:jc w:val="center"/>
                      </w:pPr>
                      <w:r>
                        <w:t>2320384</w:t>
                      </w:r>
                    </w:p>
                    <w:p w14:paraId="0A92D9AE" w14:textId="3C1438ED" w:rsidR="00BC2B6F" w:rsidRDefault="00BC40C2" w:rsidP="001919B9">
                      <w:pPr>
                        <w:jc w:val="center"/>
                      </w:pPr>
                      <w:r>
                        <w:t>December 2025</w:t>
                      </w:r>
                    </w:p>
                    <w:p w14:paraId="20F3905D" w14:textId="56C5E31D" w:rsidR="00CD3345" w:rsidRPr="00BC2B6F" w:rsidRDefault="00CD3345" w:rsidP="001919B9">
                      <w:pPr>
                        <w:jc w:val="center"/>
                      </w:pPr>
                      <w:r>
                        <w:t>Word Count: 1394</w:t>
                      </w:r>
                    </w:p>
                  </w:txbxContent>
                </v:textbox>
                <w10:wrap type="square" anchorx="margin"/>
              </v:shape>
            </w:pict>
          </mc:Fallback>
        </mc:AlternateContent>
      </w:r>
      <w:r w:rsidR="00EB2B51">
        <w:rPr>
          <w:rFonts w:ascii="Calibri" w:hAnsi="Calibri" w:cs="Calibri"/>
          <w:b/>
          <w:bCs/>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1651504684"/>
        <w:docPartObj>
          <w:docPartGallery w:val="Table of Contents"/>
          <w:docPartUnique/>
        </w:docPartObj>
      </w:sdtPr>
      <w:sdtEndPr>
        <w:rPr>
          <w:b/>
          <w:bCs/>
          <w:noProof/>
        </w:rPr>
      </w:sdtEndPr>
      <w:sdtContent>
        <w:p w14:paraId="60385D2E" w14:textId="6B0C37E1" w:rsidR="00941F5F" w:rsidRDefault="00941F5F">
          <w:pPr>
            <w:pStyle w:val="TOCHeading"/>
          </w:pPr>
          <w:r>
            <w:t>Contents</w:t>
          </w:r>
        </w:p>
        <w:p w14:paraId="2A69684A" w14:textId="7A4CD834" w:rsidR="00E45FA1" w:rsidRDefault="00941F5F">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455257" w:history="1">
            <w:r w:rsidR="00E45FA1" w:rsidRPr="00124F02">
              <w:rPr>
                <w:rStyle w:val="Hyperlink"/>
                <w:noProof/>
              </w:rPr>
              <w:t>1</w:t>
            </w:r>
            <w:r w:rsidR="00E45FA1">
              <w:rPr>
                <w:rFonts w:eastAsiaTheme="minorEastAsia"/>
                <w:noProof/>
                <w:sz w:val="24"/>
                <w:szCs w:val="24"/>
                <w:lang w:eastAsia="en-GB"/>
              </w:rPr>
              <w:tab/>
            </w:r>
            <w:r w:rsidR="00E45FA1" w:rsidRPr="00124F02">
              <w:rPr>
                <w:rStyle w:val="Hyperlink"/>
                <w:noProof/>
              </w:rPr>
              <w:t>Table of Figures</w:t>
            </w:r>
            <w:r w:rsidR="00E45FA1">
              <w:rPr>
                <w:noProof/>
                <w:webHidden/>
              </w:rPr>
              <w:tab/>
            </w:r>
            <w:r w:rsidR="00E45FA1">
              <w:rPr>
                <w:noProof/>
                <w:webHidden/>
              </w:rPr>
              <w:fldChar w:fldCharType="begin"/>
            </w:r>
            <w:r w:rsidR="00E45FA1">
              <w:rPr>
                <w:noProof/>
                <w:webHidden/>
              </w:rPr>
              <w:instrText xml:space="preserve"> PAGEREF _Toc218455257 \h </w:instrText>
            </w:r>
            <w:r w:rsidR="00E45FA1">
              <w:rPr>
                <w:noProof/>
                <w:webHidden/>
              </w:rPr>
            </w:r>
            <w:r w:rsidR="00E45FA1">
              <w:rPr>
                <w:noProof/>
                <w:webHidden/>
              </w:rPr>
              <w:fldChar w:fldCharType="separate"/>
            </w:r>
            <w:r w:rsidR="00E45FA1">
              <w:rPr>
                <w:noProof/>
                <w:webHidden/>
              </w:rPr>
              <w:t>2</w:t>
            </w:r>
            <w:r w:rsidR="00E45FA1">
              <w:rPr>
                <w:noProof/>
                <w:webHidden/>
              </w:rPr>
              <w:fldChar w:fldCharType="end"/>
            </w:r>
          </w:hyperlink>
        </w:p>
        <w:p w14:paraId="28D2AD4C" w14:textId="72039C16" w:rsidR="00E45FA1" w:rsidRDefault="00E45FA1">
          <w:pPr>
            <w:pStyle w:val="TOC1"/>
            <w:tabs>
              <w:tab w:val="left" w:pos="440"/>
              <w:tab w:val="right" w:leader="dot" w:pos="9016"/>
            </w:tabs>
            <w:rPr>
              <w:rFonts w:eastAsiaTheme="minorEastAsia"/>
              <w:noProof/>
              <w:sz w:val="24"/>
              <w:szCs w:val="24"/>
              <w:lang w:eastAsia="en-GB"/>
            </w:rPr>
          </w:pPr>
          <w:hyperlink w:anchor="_Toc218455258" w:history="1">
            <w:r w:rsidRPr="00124F02">
              <w:rPr>
                <w:rStyle w:val="Hyperlink"/>
                <w:noProof/>
              </w:rPr>
              <w:t>2</w:t>
            </w:r>
            <w:r>
              <w:rPr>
                <w:rFonts w:eastAsiaTheme="minorEastAsia"/>
                <w:noProof/>
                <w:sz w:val="24"/>
                <w:szCs w:val="24"/>
                <w:lang w:eastAsia="en-GB"/>
              </w:rPr>
              <w:tab/>
            </w:r>
            <w:r w:rsidRPr="00124F02">
              <w:rPr>
                <w:rStyle w:val="Hyperlink"/>
                <w:noProof/>
              </w:rPr>
              <w:t>Introduction</w:t>
            </w:r>
            <w:r>
              <w:rPr>
                <w:noProof/>
                <w:webHidden/>
              </w:rPr>
              <w:tab/>
            </w:r>
            <w:r>
              <w:rPr>
                <w:noProof/>
                <w:webHidden/>
              </w:rPr>
              <w:fldChar w:fldCharType="begin"/>
            </w:r>
            <w:r>
              <w:rPr>
                <w:noProof/>
                <w:webHidden/>
              </w:rPr>
              <w:instrText xml:space="preserve"> PAGEREF _Toc218455258 \h </w:instrText>
            </w:r>
            <w:r>
              <w:rPr>
                <w:noProof/>
                <w:webHidden/>
              </w:rPr>
            </w:r>
            <w:r>
              <w:rPr>
                <w:noProof/>
                <w:webHidden/>
              </w:rPr>
              <w:fldChar w:fldCharType="separate"/>
            </w:r>
            <w:r>
              <w:rPr>
                <w:noProof/>
                <w:webHidden/>
              </w:rPr>
              <w:t>3</w:t>
            </w:r>
            <w:r>
              <w:rPr>
                <w:noProof/>
                <w:webHidden/>
              </w:rPr>
              <w:fldChar w:fldCharType="end"/>
            </w:r>
          </w:hyperlink>
        </w:p>
        <w:p w14:paraId="354F069A" w14:textId="6BE80353" w:rsidR="00E45FA1" w:rsidRDefault="00E45FA1">
          <w:pPr>
            <w:pStyle w:val="TOC2"/>
            <w:tabs>
              <w:tab w:val="left" w:pos="960"/>
              <w:tab w:val="right" w:leader="dot" w:pos="9016"/>
            </w:tabs>
            <w:rPr>
              <w:rFonts w:eastAsiaTheme="minorEastAsia"/>
              <w:noProof/>
              <w:sz w:val="24"/>
              <w:szCs w:val="24"/>
              <w:lang w:eastAsia="en-GB"/>
            </w:rPr>
          </w:pPr>
          <w:hyperlink w:anchor="_Toc218455259" w:history="1">
            <w:r w:rsidRPr="00124F02">
              <w:rPr>
                <w:rStyle w:val="Hyperlink"/>
                <w:noProof/>
              </w:rPr>
              <w:t>2.1</w:t>
            </w:r>
            <w:r>
              <w:rPr>
                <w:rFonts w:eastAsiaTheme="minorEastAsia"/>
                <w:noProof/>
                <w:sz w:val="24"/>
                <w:szCs w:val="24"/>
                <w:lang w:eastAsia="en-GB"/>
              </w:rPr>
              <w:tab/>
            </w:r>
            <w:r w:rsidRPr="00124F02">
              <w:rPr>
                <w:rStyle w:val="Hyperlink"/>
                <w:noProof/>
              </w:rPr>
              <w:t>Measurable Outcomes</w:t>
            </w:r>
            <w:r>
              <w:rPr>
                <w:noProof/>
                <w:webHidden/>
              </w:rPr>
              <w:tab/>
            </w:r>
            <w:r>
              <w:rPr>
                <w:noProof/>
                <w:webHidden/>
              </w:rPr>
              <w:fldChar w:fldCharType="begin"/>
            </w:r>
            <w:r>
              <w:rPr>
                <w:noProof/>
                <w:webHidden/>
              </w:rPr>
              <w:instrText xml:space="preserve"> PAGEREF _Toc218455259 \h </w:instrText>
            </w:r>
            <w:r>
              <w:rPr>
                <w:noProof/>
                <w:webHidden/>
              </w:rPr>
            </w:r>
            <w:r>
              <w:rPr>
                <w:noProof/>
                <w:webHidden/>
              </w:rPr>
              <w:fldChar w:fldCharType="separate"/>
            </w:r>
            <w:r>
              <w:rPr>
                <w:noProof/>
                <w:webHidden/>
              </w:rPr>
              <w:t>3</w:t>
            </w:r>
            <w:r>
              <w:rPr>
                <w:noProof/>
                <w:webHidden/>
              </w:rPr>
              <w:fldChar w:fldCharType="end"/>
            </w:r>
          </w:hyperlink>
        </w:p>
        <w:p w14:paraId="33BD16CD" w14:textId="7A0623A1" w:rsidR="00E45FA1" w:rsidRDefault="00E45FA1">
          <w:pPr>
            <w:pStyle w:val="TOC1"/>
            <w:tabs>
              <w:tab w:val="left" w:pos="440"/>
              <w:tab w:val="right" w:leader="dot" w:pos="9016"/>
            </w:tabs>
            <w:rPr>
              <w:rFonts w:eastAsiaTheme="minorEastAsia"/>
              <w:noProof/>
              <w:sz w:val="24"/>
              <w:szCs w:val="24"/>
              <w:lang w:eastAsia="en-GB"/>
            </w:rPr>
          </w:pPr>
          <w:hyperlink w:anchor="_Toc218455260" w:history="1">
            <w:r w:rsidRPr="00124F02">
              <w:rPr>
                <w:rStyle w:val="Hyperlink"/>
                <w:noProof/>
              </w:rPr>
              <w:t>3</w:t>
            </w:r>
            <w:r>
              <w:rPr>
                <w:rFonts w:eastAsiaTheme="minorEastAsia"/>
                <w:noProof/>
                <w:sz w:val="24"/>
                <w:szCs w:val="24"/>
                <w:lang w:eastAsia="en-GB"/>
              </w:rPr>
              <w:tab/>
            </w:r>
            <w:r w:rsidRPr="00124F02">
              <w:rPr>
                <w:rStyle w:val="Hyperlink"/>
                <w:noProof/>
              </w:rPr>
              <w:t>Background Research</w:t>
            </w:r>
            <w:r>
              <w:rPr>
                <w:noProof/>
                <w:webHidden/>
              </w:rPr>
              <w:tab/>
            </w:r>
            <w:r>
              <w:rPr>
                <w:noProof/>
                <w:webHidden/>
              </w:rPr>
              <w:fldChar w:fldCharType="begin"/>
            </w:r>
            <w:r>
              <w:rPr>
                <w:noProof/>
                <w:webHidden/>
              </w:rPr>
              <w:instrText xml:space="preserve"> PAGEREF _Toc218455260 \h </w:instrText>
            </w:r>
            <w:r>
              <w:rPr>
                <w:noProof/>
                <w:webHidden/>
              </w:rPr>
            </w:r>
            <w:r>
              <w:rPr>
                <w:noProof/>
                <w:webHidden/>
              </w:rPr>
              <w:fldChar w:fldCharType="separate"/>
            </w:r>
            <w:r>
              <w:rPr>
                <w:noProof/>
                <w:webHidden/>
              </w:rPr>
              <w:t>4</w:t>
            </w:r>
            <w:r>
              <w:rPr>
                <w:noProof/>
                <w:webHidden/>
              </w:rPr>
              <w:fldChar w:fldCharType="end"/>
            </w:r>
          </w:hyperlink>
        </w:p>
        <w:p w14:paraId="7820984A" w14:textId="6AFBB66D" w:rsidR="00E45FA1" w:rsidRDefault="00E45FA1">
          <w:pPr>
            <w:pStyle w:val="TOC1"/>
            <w:tabs>
              <w:tab w:val="left" w:pos="440"/>
              <w:tab w:val="right" w:leader="dot" w:pos="9016"/>
            </w:tabs>
            <w:rPr>
              <w:rFonts w:eastAsiaTheme="minorEastAsia"/>
              <w:noProof/>
              <w:sz w:val="24"/>
              <w:szCs w:val="24"/>
              <w:lang w:eastAsia="en-GB"/>
            </w:rPr>
          </w:pPr>
          <w:hyperlink w:anchor="_Toc218455261" w:history="1">
            <w:r w:rsidRPr="00124F02">
              <w:rPr>
                <w:rStyle w:val="Hyperlink"/>
                <w:noProof/>
              </w:rPr>
              <w:t>4</w:t>
            </w:r>
            <w:r>
              <w:rPr>
                <w:rFonts w:eastAsiaTheme="minorEastAsia"/>
                <w:noProof/>
                <w:sz w:val="24"/>
                <w:szCs w:val="24"/>
                <w:lang w:eastAsia="en-GB"/>
              </w:rPr>
              <w:tab/>
            </w:r>
            <w:r w:rsidRPr="00124F02">
              <w:rPr>
                <w:rStyle w:val="Hyperlink"/>
                <w:noProof/>
              </w:rPr>
              <w:t>Experimental Procedure</w:t>
            </w:r>
            <w:r>
              <w:rPr>
                <w:noProof/>
                <w:webHidden/>
              </w:rPr>
              <w:tab/>
            </w:r>
            <w:r>
              <w:rPr>
                <w:noProof/>
                <w:webHidden/>
              </w:rPr>
              <w:fldChar w:fldCharType="begin"/>
            </w:r>
            <w:r>
              <w:rPr>
                <w:noProof/>
                <w:webHidden/>
              </w:rPr>
              <w:instrText xml:space="preserve"> PAGEREF _Toc218455261 \h </w:instrText>
            </w:r>
            <w:r>
              <w:rPr>
                <w:noProof/>
                <w:webHidden/>
              </w:rPr>
            </w:r>
            <w:r>
              <w:rPr>
                <w:noProof/>
                <w:webHidden/>
              </w:rPr>
              <w:fldChar w:fldCharType="separate"/>
            </w:r>
            <w:r>
              <w:rPr>
                <w:noProof/>
                <w:webHidden/>
              </w:rPr>
              <w:t>5</w:t>
            </w:r>
            <w:r>
              <w:rPr>
                <w:noProof/>
                <w:webHidden/>
              </w:rPr>
              <w:fldChar w:fldCharType="end"/>
            </w:r>
          </w:hyperlink>
        </w:p>
        <w:p w14:paraId="157F40F7" w14:textId="6C9706A1" w:rsidR="00E45FA1" w:rsidRDefault="00E45FA1">
          <w:pPr>
            <w:pStyle w:val="TOC2"/>
            <w:tabs>
              <w:tab w:val="left" w:pos="960"/>
              <w:tab w:val="right" w:leader="dot" w:pos="9016"/>
            </w:tabs>
            <w:rPr>
              <w:rFonts w:eastAsiaTheme="minorEastAsia"/>
              <w:noProof/>
              <w:sz w:val="24"/>
              <w:szCs w:val="24"/>
              <w:lang w:eastAsia="en-GB"/>
            </w:rPr>
          </w:pPr>
          <w:hyperlink w:anchor="_Toc218455262" w:history="1">
            <w:r w:rsidRPr="00124F02">
              <w:rPr>
                <w:rStyle w:val="Hyperlink"/>
                <w:noProof/>
              </w:rPr>
              <w:t>4.1</w:t>
            </w:r>
            <w:r>
              <w:rPr>
                <w:rFonts w:eastAsiaTheme="minorEastAsia"/>
                <w:noProof/>
                <w:sz w:val="24"/>
                <w:szCs w:val="24"/>
                <w:lang w:eastAsia="en-GB"/>
              </w:rPr>
              <w:tab/>
            </w:r>
            <w:r w:rsidRPr="00124F02">
              <w:rPr>
                <w:rStyle w:val="Hyperlink"/>
                <w:noProof/>
              </w:rPr>
              <w:t>What is a Torsion Test?</w:t>
            </w:r>
            <w:r>
              <w:rPr>
                <w:noProof/>
                <w:webHidden/>
              </w:rPr>
              <w:tab/>
            </w:r>
            <w:r>
              <w:rPr>
                <w:noProof/>
                <w:webHidden/>
              </w:rPr>
              <w:fldChar w:fldCharType="begin"/>
            </w:r>
            <w:r>
              <w:rPr>
                <w:noProof/>
                <w:webHidden/>
              </w:rPr>
              <w:instrText xml:space="preserve"> PAGEREF _Toc218455262 \h </w:instrText>
            </w:r>
            <w:r>
              <w:rPr>
                <w:noProof/>
                <w:webHidden/>
              </w:rPr>
            </w:r>
            <w:r>
              <w:rPr>
                <w:noProof/>
                <w:webHidden/>
              </w:rPr>
              <w:fldChar w:fldCharType="separate"/>
            </w:r>
            <w:r>
              <w:rPr>
                <w:noProof/>
                <w:webHidden/>
              </w:rPr>
              <w:t>5</w:t>
            </w:r>
            <w:r>
              <w:rPr>
                <w:noProof/>
                <w:webHidden/>
              </w:rPr>
              <w:fldChar w:fldCharType="end"/>
            </w:r>
          </w:hyperlink>
        </w:p>
        <w:p w14:paraId="4DEBF927" w14:textId="36D5C914" w:rsidR="00E45FA1" w:rsidRDefault="00E45FA1">
          <w:pPr>
            <w:pStyle w:val="TOC2"/>
            <w:tabs>
              <w:tab w:val="left" w:pos="960"/>
              <w:tab w:val="right" w:leader="dot" w:pos="9016"/>
            </w:tabs>
            <w:rPr>
              <w:rFonts w:eastAsiaTheme="minorEastAsia"/>
              <w:noProof/>
              <w:sz w:val="24"/>
              <w:szCs w:val="24"/>
              <w:lang w:eastAsia="en-GB"/>
            </w:rPr>
          </w:pPr>
          <w:hyperlink w:anchor="_Toc218455263" w:history="1">
            <w:r w:rsidRPr="00124F02">
              <w:rPr>
                <w:rStyle w:val="Hyperlink"/>
                <w:noProof/>
              </w:rPr>
              <w:t>4.2</w:t>
            </w:r>
            <w:r>
              <w:rPr>
                <w:rFonts w:eastAsiaTheme="minorEastAsia"/>
                <w:noProof/>
                <w:sz w:val="24"/>
                <w:szCs w:val="24"/>
                <w:lang w:eastAsia="en-GB"/>
              </w:rPr>
              <w:tab/>
            </w:r>
            <w:r w:rsidRPr="00124F02">
              <w:rPr>
                <w:rStyle w:val="Hyperlink"/>
                <w:noProof/>
              </w:rPr>
              <w:t>Lab Experiment</w:t>
            </w:r>
            <w:r>
              <w:rPr>
                <w:noProof/>
                <w:webHidden/>
              </w:rPr>
              <w:tab/>
            </w:r>
            <w:r>
              <w:rPr>
                <w:noProof/>
                <w:webHidden/>
              </w:rPr>
              <w:fldChar w:fldCharType="begin"/>
            </w:r>
            <w:r>
              <w:rPr>
                <w:noProof/>
                <w:webHidden/>
              </w:rPr>
              <w:instrText xml:space="preserve"> PAGEREF _Toc218455263 \h </w:instrText>
            </w:r>
            <w:r>
              <w:rPr>
                <w:noProof/>
                <w:webHidden/>
              </w:rPr>
            </w:r>
            <w:r>
              <w:rPr>
                <w:noProof/>
                <w:webHidden/>
              </w:rPr>
              <w:fldChar w:fldCharType="separate"/>
            </w:r>
            <w:r>
              <w:rPr>
                <w:noProof/>
                <w:webHidden/>
              </w:rPr>
              <w:t>6</w:t>
            </w:r>
            <w:r>
              <w:rPr>
                <w:noProof/>
                <w:webHidden/>
              </w:rPr>
              <w:fldChar w:fldCharType="end"/>
            </w:r>
          </w:hyperlink>
        </w:p>
        <w:p w14:paraId="70C23A90" w14:textId="2539F89E" w:rsidR="00E45FA1" w:rsidRDefault="00E45FA1">
          <w:pPr>
            <w:pStyle w:val="TOC3"/>
            <w:tabs>
              <w:tab w:val="left" w:pos="1200"/>
              <w:tab w:val="right" w:leader="dot" w:pos="9016"/>
            </w:tabs>
            <w:rPr>
              <w:rFonts w:eastAsiaTheme="minorEastAsia"/>
              <w:noProof/>
              <w:sz w:val="24"/>
              <w:szCs w:val="24"/>
              <w:lang w:eastAsia="en-GB"/>
            </w:rPr>
          </w:pPr>
          <w:hyperlink w:anchor="_Toc218455264" w:history="1">
            <w:r w:rsidRPr="00124F02">
              <w:rPr>
                <w:rStyle w:val="Hyperlink"/>
                <w:noProof/>
              </w:rPr>
              <w:t>4.2.1</w:t>
            </w:r>
            <w:r>
              <w:rPr>
                <w:rFonts w:eastAsiaTheme="minorEastAsia"/>
                <w:noProof/>
                <w:sz w:val="24"/>
                <w:szCs w:val="24"/>
                <w:lang w:eastAsia="en-GB"/>
              </w:rPr>
              <w:tab/>
            </w:r>
            <w:r w:rsidRPr="00124F02">
              <w:rPr>
                <w:rStyle w:val="Hyperlink"/>
                <w:noProof/>
              </w:rPr>
              <w:t>Equipment</w:t>
            </w:r>
            <w:r>
              <w:rPr>
                <w:noProof/>
                <w:webHidden/>
              </w:rPr>
              <w:tab/>
            </w:r>
            <w:r>
              <w:rPr>
                <w:noProof/>
                <w:webHidden/>
              </w:rPr>
              <w:fldChar w:fldCharType="begin"/>
            </w:r>
            <w:r>
              <w:rPr>
                <w:noProof/>
                <w:webHidden/>
              </w:rPr>
              <w:instrText xml:space="preserve"> PAGEREF _Toc218455264 \h </w:instrText>
            </w:r>
            <w:r>
              <w:rPr>
                <w:noProof/>
                <w:webHidden/>
              </w:rPr>
            </w:r>
            <w:r>
              <w:rPr>
                <w:noProof/>
                <w:webHidden/>
              </w:rPr>
              <w:fldChar w:fldCharType="separate"/>
            </w:r>
            <w:r>
              <w:rPr>
                <w:noProof/>
                <w:webHidden/>
              </w:rPr>
              <w:t>6</w:t>
            </w:r>
            <w:r>
              <w:rPr>
                <w:noProof/>
                <w:webHidden/>
              </w:rPr>
              <w:fldChar w:fldCharType="end"/>
            </w:r>
          </w:hyperlink>
        </w:p>
        <w:p w14:paraId="664D87A4" w14:textId="71CCFB28" w:rsidR="00E45FA1" w:rsidRDefault="00E45FA1">
          <w:pPr>
            <w:pStyle w:val="TOC3"/>
            <w:tabs>
              <w:tab w:val="left" w:pos="1200"/>
              <w:tab w:val="right" w:leader="dot" w:pos="9016"/>
            </w:tabs>
            <w:rPr>
              <w:rFonts w:eastAsiaTheme="minorEastAsia"/>
              <w:noProof/>
              <w:sz w:val="24"/>
              <w:szCs w:val="24"/>
              <w:lang w:eastAsia="en-GB"/>
            </w:rPr>
          </w:pPr>
          <w:hyperlink w:anchor="_Toc218455265" w:history="1">
            <w:r w:rsidRPr="00124F02">
              <w:rPr>
                <w:rStyle w:val="Hyperlink"/>
                <w:noProof/>
              </w:rPr>
              <w:t>4.2.2</w:t>
            </w:r>
            <w:r>
              <w:rPr>
                <w:rFonts w:eastAsiaTheme="minorEastAsia"/>
                <w:noProof/>
                <w:sz w:val="24"/>
                <w:szCs w:val="24"/>
                <w:lang w:eastAsia="en-GB"/>
              </w:rPr>
              <w:tab/>
            </w:r>
            <w:r w:rsidRPr="00124F02">
              <w:rPr>
                <w:rStyle w:val="Hyperlink"/>
                <w:noProof/>
              </w:rPr>
              <w:t>Methodology</w:t>
            </w:r>
            <w:r>
              <w:rPr>
                <w:noProof/>
                <w:webHidden/>
              </w:rPr>
              <w:tab/>
            </w:r>
            <w:r>
              <w:rPr>
                <w:noProof/>
                <w:webHidden/>
              </w:rPr>
              <w:fldChar w:fldCharType="begin"/>
            </w:r>
            <w:r>
              <w:rPr>
                <w:noProof/>
                <w:webHidden/>
              </w:rPr>
              <w:instrText xml:space="preserve"> PAGEREF _Toc218455265 \h </w:instrText>
            </w:r>
            <w:r>
              <w:rPr>
                <w:noProof/>
                <w:webHidden/>
              </w:rPr>
            </w:r>
            <w:r>
              <w:rPr>
                <w:noProof/>
                <w:webHidden/>
              </w:rPr>
              <w:fldChar w:fldCharType="separate"/>
            </w:r>
            <w:r>
              <w:rPr>
                <w:noProof/>
                <w:webHidden/>
              </w:rPr>
              <w:t>7</w:t>
            </w:r>
            <w:r>
              <w:rPr>
                <w:noProof/>
                <w:webHidden/>
              </w:rPr>
              <w:fldChar w:fldCharType="end"/>
            </w:r>
          </w:hyperlink>
        </w:p>
        <w:p w14:paraId="47599CFB" w14:textId="36905C38" w:rsidR="00E45FA1" w:rsidRDefault="00E45FA1">
          <w:pPr>
            <w:pStyle w:val="TOC1"/>
            <w:tabs>
              <w:tab w:val="left" w:pos="440"/>
              <w:tab w:val="right" w:leader="dot" w:pos="9016"/>
            </w:tabs>
            <w:rPr>
              <w:rFonts w:eastAsiaTheme="minorEastAsia"/>
              <w:noProof/>
              <w:sz w:val="24"/>
              <w:szCs w:val="24"/>
              <w:lang w:eastAsia="en-GB"/>
            </w:rPr>
          </w:pPr>
          <w:hyperlink w:anchor="_Toc218455266" w:history="1">
            <w:r w:rsidRPr="00124F02">
              <w:rPr>
                <w:rStyle w:val="Hyperlink"/>
                <w:noProof/>
              </w:rPr>
              <w:t>5</w:t>
            </w:r>
            <w:r>
              <w:rPr>
                <w:rFonts w:eastAsiaTheme="minorEastAsia"/>
                <w:noProof/>
                <w:sz w:val="24"/>
                <w:szCs w:val="24"/>
                <w:lang w:eastAsia="en-GB"/>
              </w:rPr>
              <w:tab/>
            </w:r>
            <w:r w:rsidRPr="00124F02">
              <w:rPr>
                <w:rStyle w:val="Hyperlink"/>
                <w:noProof/>
              </w:rPr>
              <w:t>Results</w:t>
            </w:r>
            <w:r>
              <w:rPr>
                <w:noProof/>
                <w:webHidden/>
              </w:rPr>
              <w:tab/>
            </w:r>
            <w:r>
              <w:rPr>
                <w:noProof/>
                <w:webHidden/>
              </w:rPr>
              <w:fldChar w:fldCharType="begin"/>
            </w:r>
            <w:r>
              <w:rPr>
                <w:noProof/>
                <w:webHidden/>
              </w:rPr>
              <w:instrText xml:space="preserve"> PAGEREF _Toc218455266 \h </w:instrText>
            </w:r>
            <w:r>
              <w:rPr>
                <w:noProof/>
                <w:webHidden/>
              </w:rPr>
            </w:r>
            <w:r>
              <w:rPr>
                <w:noProof/>
                <w:webHidden/>
              </w:rPr>
              <w:fldChar w:fldCharType="separate"/>
            </w:r>
            <w:r>
              <w:rPr>
                <w:noProof/>
                <w:webHidden/>
              </w:rPr>
              <w:t>8</w:t>
            </w:r>
            <w:r>
              <w:rPr>
                <w:noProof/>
                <w:webHidden/>
              </w:rPr>
              <w:fldChar w:fldCharType="end"/>
            </w:r>
          </w:hyperlink>
        </w:p>
        <w:p w14:paraId="53E8336E" w14:textId="2532E20E" w:rsidR="00E45FA1" w:rsidRDefault="00E45FA1">
          <w:pPr>
            <w:pStyle w:val="TOC1"/>
            <w:tabs>
              <w:tab w:val="left" w:pos="440"/>
              <w:tab w:val="right" w:leader="dot" w:pos="9016"/>
            </w:tabs>
            <w:rPr>
              <w:rFonts w:eastAsiaTheme="minorEastAsia"/>
              <w:noProof/>
              <w:sz w:val="24"/>
              <w:szCs w:val="24"/>
              <w:lang w:eastAsia="en-GB"/>
            </w:rPr>
          </w:pPr>
          <w:hyperlink w:anchor="_Toc218455267" w:history="1">
            <w:r w:rsidRPr="00124F02">
              <w:rPr>
                <w:rStyle w:val="Hyperlink"/>
                <w:noProof/>
              </w:rPr>
              <w:t>6</w:t>
            </w:r>
            <w:r>
              <w:rPr>
                <w:rFonts w:eastAsiaTheme="minorEastAsia"/>
                <w:noProof/>
                <w:sz w:val="24"/>
                <w:szCs w:val="24"/>
                <w:lang w:eastAsia="en-GB"/>
              </w:rPr>
              <w:tab/>
            </w:r>
            <w:r w:rsidRPr="00124F02">
              <w:rPr>
                <w:rStyle w:val="Hyperlink"/>
                <w:noProof/>
              </w:rPr>
              <w:t>Results Analysis</w:t>
            </w:r>
            <w:r>
              <w:rPr>
                <w:noProof/>
                <w:webHidden/>
              </w:rPr>
              <w:tab/>
            </w:r>
            <w:r>
              <w:rPr>
                <w:noProof/>
                <w:webHidden/>
              </w:rPr>
              <w:fldChar w:fldCharType="begin"/>
            </w:r>
            <w:r>
              <w:rPr>
                <w:noProof/>
                <w:webHidden/>
              </w:rPr>
              <w:instrText xml:space="preserve"> PAGEREF _Toc218455267 \h </w:instrText>
            </w:r>
            <w:r>
              <w:rPr>
                <w:noProof/>
                <w:webHidden/>
              </w:rPr>
            </w:r>
            <w:r>
              <w:rPr>
                <w:noProof/>
                <w:webHidden/>
              </w:rPr>
              <w:fldChar w:fldCharType="separate"/>
            </w:r>
            <w:r>
              <w:rPr>
                <w:noProof/>
                <w:webHidden/>
              </w:rPr>
              <w:t>9</w:t>
            </w:r>
            <w:r>
              <w:rPr>
                <w:noProof/>
                <w:webHidden/>
              </w:rPr>
              <w:fldChar w:fldCharType="end"/>
            </w:r>
          </w:hyperlink>
        </w:p>
        <w:p w14:paraId="0E09F288" w14:textId="0766BF2B" w:rsidR="00E45FA1" w:rsidRDefault="00E45FA1">
          <w:pPr>
            <w:pStyle w:val="TOC2"/>
            <w:tabs>
              <w:tab w:val="left" w:pos="960"/>
              <w:tab w:val="right" w:leader="dot" w:pos="9016"/>
            </w:tabs>
            <w:rPr>
              <w:rFonts w:eastAsiaTheme="minorEastAsia"/>
              <w:noProof/>
              <w:sz w:val="24"/>
              <w:szCs w:val="24"/>
              <w:lang w:eastAsia="en-GB"/>
            </w:rPr>
          </w:pPr>
          <w:hyperlink w:anchor="_Toc218455268" w:history="1">
            <w:r w:rsidRPr="00124F02">
              <w:rPr>
                <w:rStyle w:val="Hyperlink"/>
                <w:noProof/>
              </w:rPr>
              <w:t>6.1</w:t>
            </w:r>
            <w:r>
              <w:rPr>
                <w:rFonts w:eastAsiaTheme="minorEastAsia"/>
                <w:noProof/>
                <w:sz w:val="24"/>
                <w:szCs w:val="24"/>
                <w:lang w:eastAsia="en-GB"/>
              </w:rPr>
              <w:tab/>
            </w:r>
            <w:r w:rsidRPr="00124F02">
              <w:rPr>
                <w:rStyle w:val="Hyperlink"/>
                <w:noProof/>
              </w:rPr>
              <w:t>Results Graph</w:t>
            </w:r>
            <w:r>
              <w:rPr>
                <w:noProof/>
                <w:webHidden/>
              </w:rPr>
              <w:tab/>
            </w:r>
            <w:r>
              <w:rPr>
                <w:noProof/>
                <w:webHidden/>
              </w:rPr>
              <w:fldChar w:fldCharType="begin"/>
            </w:r>
            <w:r>
              <w:rPr>
                <w:noProof/>
                <w:webHidden/>
              </w:rPr>
              <w:instrText xml:space="preserve"> PAGEREF _Toc218455268 \h </w:instrText>
            </w:r>
            <w:r>
              <w:rPr>
                <w:noProof/>
                <w:webHidden/>
              </w:rPr>
            </w:r>
            <w:r>
              <w:rPr>
                <w:noProof/>
                <w:webHidden/>
              </w:rPr>
              <w:fldChar w:fldCharType="separate"/>
            </w:r>
            <w:r>
              <w:rPr>
                <w:noProof/>
                <w:webHidden/>
              </w:rPr>
              <w:t>10</w:t>
            </w:r>
            <w:r>
              <w:rPr>
                <w:noProof/>
                <w:webHidden/>
              </w:rPr>
              <w:fldChar w:fldCharType="end"/>
            </w:r>
          </w:hyperlink>
        </w:p>
        <w:p w14:paraId="2EAA10A4" w14:textId="726EAD0E" w:rsidR="00E45FA1" w:rsidRDefault="00E45FA1">
          <w:pPr>
            <w:pStyle w:val="TOC1"/>
            <w:tabs>
              <w:tab w:val="left" w:pos="440"/>
              <w:tab w:val="right" w:leader="dot" w:pos="9016"/>
            </w:tabs>
            <w:rPr>
              <w:rFonts w:eastAsiaTheme="minorEastAsia"/>
              <w:noProof/>
              <w:sz w:val="24"/>
              <w:szCs w:val="24"/>
              <w:lang w:eastAsia="en-GB"/>
            </w:rPr>
          </w:pPr>
          <w:hyperlink w:anchor="_Toc218455269" w:history="1">
            <w:r w:rsidRPr="00124F02">
              <w:rPr>
                <w:rStyle w:val="Hyperlink"/>
                <w:noProof/>
              </w:rPr>
              <w:t>7</w:t>
            </w:r>
            <w:r>
              <w:rPr>
                <w:rFonts w:eastAsiaTheme="minorEastAsia"/>
                <w:noProof/>
                <w:sz w:val="24"/>
                <w:szCs w:val="24"/>
                <w:lang w:eastAsia="en-GB"/>
              </w:rPr>
              <w:tab/>
            </w:r>
            <w:r w:rsidRPr="00124F02">
              <w:rPr>
                <w:rStyle w:val="Hyperlink"/>
                <w:noProof/>
              </w:rPr>
              <w:t>Conclusion</w:t>
            </w:r>
            <w:r>
              <w:rPr>
                <w:noProof/>
                <w:webHidden/>
              </w:rPr>
              <w:tab/>
            </w:r>
            <w:r>
              <w:rPr>
                <w:noProof/>
                <w:webHidden/>
              </w:rPr>
              <w:fldChar w:fldCharType="begin"/>
            </w:r>
            <w:r>
              <w:rPr>
                <w:noProof/>
                <w:webHidden/>
              </w:rPr>
              <w:instrText xml:space="preserve"> PAGEREF _Toc218455269 \h </w:instrText>
            </w:r>
            <w:r>
              <w:rPr>
                <w:noProof/>
                <w:webHidden/>
              </w:rPr>
            </w:r>
            <w:r>
              <w:rPr>
                <w:noProof/>
                <w:webHidden/>
              </w:rPr>
              <w:fldChar w:fldCharType="separate"/>
            </w:r>
            <w:r>
              <w:rPr>
                <w:noProof/>
                <w:webHidden/>
              </w:rPr>
              <w:t>11</w:t>
            </w:r>
            <w:r>
              <w:rPr>
                <w:noProof/>
                <w:webHidden/>
              </w:rPr>
              <w:fldChar w:fldCharType="end"/>
            </w:r>
          </w:hyperlink>
        </w:p>
        <w:p w14:paraId="4D4D371F" w14:textId="4E113C41" w:rsidR="00E45FA1" w:rsidRDefault="00E45FA1">
          <w:pPr>
            <w:pStyle w:val="TOC1"/>
            <w:tabs>
              <w:tab w:val="left" w:pos="440"/>
              <w:tab w:val="right" w:leader="dot" w:pos="9016"/>
            </w:tabs>
            <w:rPr>
              <w:rFonts w:eastAsiaTheme="minorEastAsia"/>
              <w:noProof/>
              <w:sz w:val="24"/>
              <w:szCs w:val="24"/>
              <w:lang w:eastAsia="en-GB"/>
            </w:rPr>
          </w:pPr>
          <w:hyperlink w:anchor="_Toc218455270" w:history="1">
            <w:r w:rsidRPr="00124F02">
              <w:rPr>
                <w:rStyle w:val="Hyperlink"/>
                <w:noProof/>
              </w:rPr>
              <w:t>8</w:t>
            </w:r>
            <w:r>
              <w:rPr>
                <w:rFonts w:eastAsiaTheme="minorEastAsia"/>
                <w:noProof/>
                <w:sz w:val="24"/>
                <w:szCs w:val="24"/>
                <w:lang w:eastAsia="en-GB"/>
              </w:rPr>
              <w:tab/>
            </w:r>
            <w:r w:rsidRPr="00124F02">
              <w:rPr>
                <w:rStyle w:val="Hyperlink"/>
                <w:noProof/>
              </w:rPr>
              <w:t>Further Improvements</w:t>
            </w:r>
            <w:r>
              <w:rPr>
                <w:noProof/>
                <w:webHidden/>
              </w:rPr>
              <w:tab/>
            </w:r>
            <w:r>
              <w:rPr>
                <w:noProof/>
                <w:webHidden/>
              </w:rPr>
              <w:fldChar w:fldCharType="begin"/>
            </w:r>
            <w:r>
              <w:rPr>
                <w:noProof/>
                <w:webHidden/>
              </w:rPr>
              <w:instrText xml:space="preserve"> PAGEREF _Toc218455270 \h </w:instrText>
            </w:r>
            <w:r>
              <w:rPr>
                <w:noProof/>
                <w:webHidden/>
              </w:rPr>
            </w:r>
            <w:r>
              <w:rPr>
                <w:noProof/>
                <w:webHidden/>
              </w:rPr>
              <w:fldChar w:fldCharType="separate"/>
            </w:r>
            <w:r>
              <w:rPr>
                <w:noProof/>
                <w:webHidden/>
              </w:rPr>
              <w:t>12</w:t>
            </w:r>
            <w:r>
              <w:rPr>
                <w:noProof/>
                <w:webHidden/>
              </w:rPr>
              <w:fldChar w:fldCharType="end"/>
            </w:r>
          </w:hyperlink>
        </w:p>
        <w:p w14:paraId="26488E68" w14:textId="15D347D7" w:rsidR="00E45FA1" w:rsidRDefault="00E45FA1">
          <w:pPr>
            <w:pStyle w:val="TOC1"/>
            <w:tabs>
              <w:tab w:val="left" w:pos="440"/>
              <w:tab w:val="right" w:leader="dot" w:pos="9016"/>
            </w:tabs>
            <w:rPr>
              <w:rFonts w:eastAsiaTheme="minorEastAsia"/>
              <w:noProof/>
              <w:sz w:val="24"/>
              <w:szCs w:val="24"/>
              <w:lang w:eastAsia="en-GB"/>
            </w:rPr>
          </w:pPr>
          <w:hyperlink w:anchor="_Toc218455271" w:history="1">
            <w:r w:rsidRPr="00124F02">
              <w:rPr>
                <w:rStyle w:val="Hyperlink"/>
                <w:noProof/>
              </w:rPr>
              <w:t>9</w:t>
            </w:r>
            <w:r>
              <w:rPr>
                <w:rFonts w:eastAsiaTheme="minorEastAsia"/>
                <w:noProof/>
                <w:sz w:val="24"/>
                <w:szCs w:val="24"/>
                <w:lang w:eastAsia="en-GB"/>
              </w:rPr>
              <w:tab/>
            </w:r>
            <w:r w:rsidRPr="00124F02">
              <w:rPr>
                <w:rStyle w:val="Hyperlink"/>
                <w:noProof/>
              </w:rPr>
              <w:t>References</w:t>
            </w:r>
            <w:r>
              <w:rPr>
                <w:noProof/>
                <w:webHidden/>
              </w:rPr>
              <w:tab/>
            </w:r>
            <w:r>
              <w:rPr>
                <w:noProof/>
                <w:webHidden/>
              </w:rPr>
              <w:fldChar w:fldCharType="begin"/>
            </w:r>
            <w:r>
              <w:rPr>
                <w:noProof/>
                <w:webHidden/>
              </w:rPr>
              <w:instrText xml:space="preserve"> PAGEREF _Toc218455271 \h </w:instrText>
            </w:r>
            <w:r>
              <w:rPr>
                <w:noProof/>
                <w:webHidden/>
              </w:rPr>
            </w:r>
            <w:r>
              <w:rPr>
                <w:noProof/>
                <w:webHidden/>
              </w:rPr>
              <w:fldChar w:fldCharType="separate"/>
            </w:r>
            <w:r>
              <w:rPr>
                <w:noProof/>
                <w:webHidden/>
              </w:rPr>
              <w:t>13</w:t>
            </w:r>
            <w:r>
              <w:rPr>
                <w:noProof/>
                <w:webHidden/>
              </w:rPr>
              <w:fldChar w:fldCharType="end"/>
            </w:r>
          </w:hyperlink>
        </w:p>
        <w:p w14:paraId="6D5B9569" w14:textId="488C0612" w:rsidR="00941F5F" w:rsidRDefault="00941F5F">
          <w:r>
            <w:rPr>
              <w:b/>
              <w:bCs/>
              <w:noProof/>
            </w:rPr>
            <w:fldChar w:fldCharType="end"/>
          </w:r>
        </w:p>
      </w:sdtContent>
    </w:sdt>
    <w:p w14:paraId="4FEF1CED" w14:textId="77777777" w:rsidR="001B2F0E" w:rsidRDefault="001B2F0E">
      <w:pPr>
        <w:rPr>
          <w:rFonts w:ascii="Calibri" w:hAnsi="Calibri" w:cs="Calibri"/>
          <w:b/>
          <w:bCs/>
          <w:sz w:val="32"/>
          <w:szCs w:val="32"/>
        </w:rPr>
      </w:pPr>
      <w:r>
        <w:rPr>
          <w:rFonts w:ascii="Calibri" w:hAnsi="Calibri" w:cs="Calibri"/>
          <w:b/>
          <w:bCs/>
          <w:sz w:val="32"/>
          <w:szCs w:val="32"/>
        </w:rPr>
        <w:br w:type="page"/>
      </w:r>
    </w:p>
    <w:p w14:paraId="75E6BBE5" w14:textId="27AF18AB" w:rsidR="00A82089" w:rsidRDefault="00A82089" w:rsidP="00A82089">
      <w:pPr>
        <w:pStyle w:val="Heading1"/>
      </w:pPr>
      <w:bookmarkStart w:id="0" w:name="_Toc218455257"/>
      <w:r>
        <w:lastRenderedPageBreak/>
        <w:t>Table of Figures</w:t>
      </w:r>
      <w:bookmarkEnd w:id="0"/>
    </w:p>
    <w:p w14:paraId="2126F152" w14:textId="183146CB" w:rsidR="00F07ECB" w:rsidRDefault="00A82089">
      <w:pPr>
        <w:pStyle w:val="TableofFigures"/>
        <w:tabs>
          <w:tab w:val="right" w:leader="dot" w:pos="9016"/>
        </w:tabs>
        <w:rPr>
          <w:rFonts w:eastAsiaTheme="minorEastAsia"/>
          <w:noProof/>
          <w:sz w:val="24"/>
          <w:szCs w:val="24"/>
          <w:lang w:eastAsia="en-GB"/>
        </w:rPr>
      </w:pPr>
      <w:r>
        <w:rPr>
          <w:rFonts w:ascii="Calibri" w:hAnsi="Calibri" w:cs="Calibri"/>
          <w:b/>
          <w:bCs/>
          <w:sz w:val="32"/>
          <w:szCs w:val="32"/>
        </w:rPr>
        <w:fldChar w:fldCharType="begin"/>
      </w:r>
      <w:r>
        <w:rPr>
          <w:rFonts w:ascii="Calibri" w:hAnsi="Calibri" w:cs="Calibri"/>
          <w:b/>
          <w:bCs/>
          <w:sz w:val="32"/>
          <w:szCs w:val="32"/>
        </w:rPr>
        <w:instrText xml:space="preserve"> TOC \h \z \c "Figure" </w:instrText>
      </w:r>
      <w:r>
        <w:rPr>
          <w:rFonts w:ascii="Calibri" w:hAnsi="Calibri" w:cs="Calibri"/>
          <w:b/>
          <w:bCs/>
          <w:sz w:val="32"/>
          <w:szCs w:val="32"/>
        </w:rPr>
        <w:fldChar w:fldCharType="separate"/>
      </w:r>
      <w:hyperlink w:anchor="_Toc218455670" w:history="1">
        <w:r w:rsidR="00F07ECB" w:rsidRPr="008817F9">
          <w:rPr>
            <w:rStyle w:val="Hyperlink"/>
            <w:noProof/>
          </w:rPr>
          <w:t>Figure 1 Typical Stress-Strain Curve of Torsion Test (Collins, D, 2025)</w:t>
        </w:r>
        <w:r w:rsidR="00F07ECB">
          <w:rPr>
            <w:noProof/>
            <w:webHidden/>
          </w:rPr>
          <w:tab/>
        </w:r>
        <w:r w:rsidR="00F07ECB">
          <w:rPr>
            <w:noProof/>
            <w:webHidden/>
          </w:rPr>
          <w:fldChar w:fldCharType="begin"/>
        </w:r>
        <w:r w:rsidR="00F07ECB">
          <w:rPr>
            <w:noProof/>
            <w:webHidden/>
          </w:rPr>
          <w:instrText xml:space="preserve"> PAGEREF _Toc218455670 \h </w:instrText>
        </w:r>
        <w:r w:rsidR="00F07ECB">
          <w:rPr>
            <w:noProof/>
            <w:webHidden/>
          </w:rPr>
        </w:r>
        <w:r w:rsidR="00F07ECB">
          <w:rPr>
            <w:noProof/>
            <w:webHidden/>
          </w:rPr>
          <w:fldChar w:fldCharType="separate"/>
        </w:r>
        <w:r w:rsidR="00F07ECB">
          <w:rPr>
            <w:noProof/>
            <w:webHidden/>
          </w:rPr>
          <w:t>4</w:t>
        </w:r>
        <w:r w:rsidR="00F07ECB">
          <w:rPr>
            <w:noProof/>
            <w:webHidden/>
          </w:rPr>
          <w:fldChar w:fldCharType="end"/>
        </w:r>
      </w:hyperlink>
    </w:p>
    <w:p w14:paraId="6E049BCC" w14:textId="79083D44" w:rsidR="00F07ECB" w:rsidRDefault="00F07ECB">
      <w:pPr>
        <w:pStyle w:val="TableofFigures"/>
        <w:tabs>
          <w:tab w:val="right" w:leader="dot" w:pos="9016"/>
        </w:tabs>
        <w:rPr>
          <w:rFonts w:eastAsiaTheme="minorEastAsia"/>
          <w:noProof/>
          <w:sz w:val="24"/>
          <w:szCs w:val="24"/>
          <w:lang w:eastAsia="en-GB"/>
        </w:rPr>
      </w:pPr>
      <w:hyperlink w:anchor="_Toc218455671" w:history="1">
        <w:r w:rsidRPr="008817F9">
          <w:rPr>
            <w:rStyle w:val="Hyperlink"/>
            <w:noProof/>
          </w:rPr>
          <w:t>Figure 2 Torsion Test Illustration (Callister &amp; Rethwisch, 2017, p. 145)</w:t>
        </w:r>
        <w:r>
          <w:rPr>
            <w:noProof/>
            <w:webHidden/>
          </w:rPr>
          <w:tab/>
        </w:r>
        <w:r>
          <w:rPr>
            <w:noProof/>
            <w:webHidden/>
          </w:rPr>
          <w:fldChar w:fldCharType="begin"/>
        </w:r>
        <w:r>
          <w:rPr>
            <w:noProof/>
            <w:webHidden/>
          </w:rPr>
          <w:instrText xml:space="preserve"> PAGEREF _Toc218455671 \h </w:instrText>
        </w:r>
        <w:r>
          <w:rPr>
            <w:noProof/>
            <w:webHidden/>
          </w:rPr>
        </w:r>
        <w:r>
          <w:rPr>
            <w:noProof/>
            <w:webHidden/>
          </w:rPr>
          <w:fldChar w:fldCharType="separate"/>
        </w:r>
        <w:r>
          <w:rPr>
            <w:noProof/>
            <w:webHidden/>
          </w:rPr>
          <w:t>5</w:t>
        </w:r>
        <w:r>
          <w:rPr>
            <w:noProof/>
            <w:webHidden/>
          </w:rPr>
          <w:fldChar w:fldCharType="end"/>
        </w:r>
      </w:hyperlink>
    </w:p>
    <w:p w14:paraId="41D9C61D" w14:textId="00996959" w:rsidR="00F07ECB" w:rsidRDefault="00F07ECB">
      <w:pPr>
        <w:pStyle w:val="TableofFigures"/>
        <w:tabs>
          <w:tab w:val="right" w:leader="dot" w:pos="9016"/>
        </w:tabs>
        <w:rPr>
          <w:rFonts w:eastAsiaTheme="minorEastAsia"/>
          <w:noProof/>
          <w:sz w:val="24"/>
          <w:szCs w:val="24"/>
          <w:lang w:eastAsia="en-GB"/>
        </w:rPr>
      </w:pPr>
      <w:hyperlink w:anchor="_Toc218455672" w:history="1">
        <w:r w:rsidRPr="008817F9">
          <w:rPr>
            <w:rStyle w:val="Hyperlink"/>
            <w:noProof/>
          </w:rPr>
          <w:t>Figure 3 Torsion Test Rig</w:t>
        </w:r>
        <w:r>
          <w:rPr>
            <w:noProof/>
            <w:webHidden/>
          </w:rPr>
          <w:tab/>
        </w:r>
        <w:r>
          <w:rPr>
            <w:noProof/>
            <w:webHidden/>
          </w:rPr>
          <w:fldChar w:fldCharType="begin"/>
        </w:r>
        <w:r>
          <w:rPr>
            <w:noProof/>
            <w:webHidden/>
          </w:rPr>
          <w:instrText xml:space="preserve"> PAGEREF _Toc218455672 \h </w:instrText>
        </w:r>
        <w:r>
          <w:rPr>
            <w:noProof/>
            <w:webHidden/>
          </w:rPr>
        </w:r>
        <w:r>
          <w:rPr>
            <w:noProof/>
            <w:webHidden/>
          </w:rPr>
          <w:fldChar w:fldCharType="separate"/>
        </w:r>
        <w:r>
          <w:rPr>
            <w:noProof/>
            <w:webHidden/>
          </w:rPr>
          <w:t>6</w:t>
        </w:r>
        <w:r>
          <w:rPr>
            <w:noProof/>
            <w:webHidden/>
          </w:rPr>
          <w:fldChar w:fldCharType="end"/>
        </w:r>
      </w:hyperlink>
    </w:p>
    <w:p w14:paraId="5A921AAE" w14:textId="64459D7B" w:rsidR="00F07ECB" w:rsidRDefault="00F07ECB">
      <w:pPr>
        <w:pStyle w:val="TableofFigures"/>
        <w:tabs>
          <w:tab w:val="right" w:leader="dot" w:pos="9016"/>
        </w:tabs>
        <w:rPr>
          <w:rFonts w:eastAsiaTheme="minorEastAsia"/>
          <w:noProof/>
          <w:sz w:val="24"/>
          <w:szCs w:val="24"/>
          <w:lang w:eastAsia="en-GB"/>
        </w:rPr>
      </w:pPr>
      <w:hyperlink w:anchor="_Toc218455673" w:history="1">
        <w:r w:rsidRPr="008817F9">
          <w:rPr>
            <w:rStyle w:val="Hyperlink"/>
            <w:noProof/>
          </w:rPr>
          <w:t>Figure 4 Gra</w:t>
        </w:r>
        <w:r w:rsidRPr="008817F9">
          <w:rPr>
            <w:rStyle w:val="Hyperlink"/>
            <w:noProof/>
          </w:rPr>
          <w:t>p</w:t>
        </w:r>
        <w:r w:rsidRPr="008817F9">
          <w:rPr>
            <w:rStyle w:val="Hyperlink"/>
            <w:noProof/>
          </w:rPr>
          <w:t>h of TL vs J</w:t>
        </w:r>
        <w:r w:rsidRPr="008817F9">
          <w:rPr>
            <w:rStyle w:val="Hyperlink"/>
            <w:rFonts w:ascii="Aptos Narrow" w:hAnsi="Aptos Narrow"/>
            <w:b/>
            <w:bCs/>
            <w:noProof/>
          </w:rPr>
          <w:t>ө</w:t>
        </w:r>
        <w:r>
          <w:rPr>
            <w:noProof/>
            <w:webHidden/>
          </w:rPr>
          <w:tab/>
        </w:r>
        <w:r>
          <w:rPr>
            <w:noProof/>
            <w:webHidden/>
          </w:rPr>
          <w:fldChar w:fldCharType="begin"/>
        </w:r>
        <w:r>
          <w:rPr>
            <w:noProof/>
            <w:webHidden/>
          </w:rPr>
          <w:instrText xml:space="preserve"> PAGEREF _Toc218455673 \h </w:instrText>
        </w:r>
        <w:r>
          <w:rPr>
            <w:noProof/>
            <w:webHidden/>
          </w:rPr>
        </w:r>
        <w:r>
          <w:rPr>
            <w:noProof/>
            <w:webHidden/>
          </w:rPr>
          <w:fldChar w:fldCharType="separate"/>
        </w:r>
        <w:r>
          <w:rPr>
            <w:noProof/>
            <w:webHidden/>
          </w:rPr>
          <w:t>10</w:t>
        </w:r>
        <w:r>
          <w:rPr>
            <w:noProof/>
            <w:webHidden/>
          </w:rPr>
          <w:fldChar w:fldCharType="end"/>
        </w:r>
      </w:hyperlink>
    </w:p>
    <w:p w14:paraId="2D36C943" w14:textId="32165E60" w:rsidR="00C745C3" w:rsidRDefault="00A82089">
      <w:pPr>
        <w:rPr>
          <w:rFonts w:ascii="Calibri" w:hAnsi="Calibri" w:cs="Calibri"/>
          <w:b/>
          <w:bCs/>
          <w:sz w:val="32"/>
          <w:szCs w:val="32"/>
        </w:rPr>
      </w:pPr>
      <w:r>
        <w:rPr>
          <w:rFonts w:ascii="Calibri" w:hAnsi="Calibri" w:cs="Calibri"/>
          <w:b/>
          <w:bCs/>
          <w:sz w:val="32"/>
          <w:szCs w:val="32"/>
        </w:rPr>
        <w:fldChar w:fldCharType="end"/>
      </w:r>
    </w:p>
    <w:p w14:paraId="6C38A9DB" w14:textId="77777777" w:rsidR="00F07ECB" w:rsidRDefault="00C745C3" w:rsidP="00C745C3">
      <w:pPr>
        <w:pStyle w:val="Heading1"/>
        <w:rPr>
          <w:noProof/>
        </w:rPr>
      </w:pPr>
      <w:r>
        <w:t>List of Tables</w:t>
      </w:r>
      <w:r>
        <w:fldChar w:fldCharType="begin"/>
      </w:r>
      <w:r>
        <w:instrText xml:space="preserve"> TOC \h \z \c "Table" </w:instrText>
      </w:r>
      <w:r>
        <w:fldChar w:fldCharType="separate"/>
      </w:r>
    </w:p>
    <w:p w14:paraId="54D92BAC" w14:textId="14427446" w:rsidR="00F07ECB" w:rsidRDefault="00F07ECB">
      <w:pPr>
        <w:pStyle w:val="TableofFigures"/>
        <w:tabs>
          <w:tab w:val="right" w:leader="dot" w:pos="9016"/>
        </w:tabs>
        <w:rPr>
          <w:rFonts w:eastAsiaTheme="minorEastAsia"/>
          <w:noProof/>
          <w:sz w:val="24"/>
          <w:szCs w:val="24"/>
          <w:lang w:eastAsia="en-GB"/>
        </w:rPr>
      </w:pPr>
      <w:hyperlink w:anchor="_Toc218455665" w:history="1">
        <w:r w:rsidRPr="000C2213">
          <w:rPr>
            <w:rStyle w:val="Hyperlink"/>
            <w:noProof/>
          </w:rPr>
          <w:t xml:space="preserve">Table 1 Raw Results for </w:t>
        </w:r>
        <w:r w:rsidRPr="000C2213">
          <w:rPr>
            <w:rStyle w:val="Hyperlink"/>
            <w:b/>
            <w:bCs/>
            <w:noProof/>
          </w:rPr>
          <w:t>Brass</w:t>
        </w:r>
        <w:r>
          <w:rPr>
            <w:noProof/>
            <w:webHidden/>
          </w:rPr>
          <w:tab/>
        </w:r>
        <w:r>
          <w:rPr>
            <w:noProof/>
            <w:webHidden/>
          </w:rPr>
          <w:fldChar w:fldCharType="begin"/>
        </w:r>
        <w:r>
          <w:rPr>
            <w:noProof/>
            <w:webHidden/>
          </w:rPr>
          <w:instrText xml:space="preserve"> PAGEREF _Toc218455665 \h </w:instrText>
        </w:r>
        <w:r>
          <w:rPr>
            <w:noProof/>
            <w:webHidden/>
          </w:rPr>
        </w:r>
        <w:r>
          <w:rPr>
            <w:noProof/>
            <w:webHidden/>
          </w:rPr>
          <w:fldChar w:fldCharType="separate"/>
        </w:r>
        <w:r>
          <w:rPr>
            <w:noProof/>
            <w:webHidden/>
          </w:rPr>
          <w:t>8</w:t>
        </w:r>
        <w:r>
          <w:rPr>
            <w:noProof/>
            <w:webHidden/>
          </w:rPr>
          <w:fldChar w:fldCharType="end"/>
        </w:r>
      </w:hyperlink>
    </w:p>
    <w:p w14:paraId="2A6D3BBA" w14:textId="6BB1CA3B" w:rsidR="00F07ECB" w:rsidRDefault="00F07ECB">
      <w:pPr>
        <w:pStyle w:val="TableofFigures"/>
        <w:tabs>
          <w:tab w:val="right" w:leader="dot" w:pos="9016"/>
        </w:tabs>
        <w:rPr>
          <w:rFonts w:eastAsiaTheme="minorEastAsia"/>
          <w:noProof/>
          <w:sz w:val="24"/>
          <w:szCs w:val="24"/>
          <w:lang w:eastAsia="en-GB"/>
        </w:rPr>
      </w:pPr>
      <w:hyperlink w:anchor="_Toc218455666" w:history="1">
        <w:r w:rsidRPr="000C2213">
          <w:rPr>
            <w:rStyle w:val="Hyperlink"/>
            <w:noProof/>
          </w:rPr>
          <w:t xml:space="preserve">Table 2 Raw Results for </w:t>
        </w:r>
        <w:r w:rsidRPr="000C2213">
          <w:rPr>
            <w:rStyle w:val="Hyperlink"/>
            <w:b/>
            <w:bCs/>
            <w:noProof/>
          </w:rPr>
          <w:t>Aluminium</w:t>
        </w:r>
        <w:r>
          <w:rPr>
            <w:noProof/>
            <w:webHidden/>
          </w:rPr>
          <w:tab/>
        </w:r>
        <w:r>
          <w:rPr>
            <w:noProof/>
            <w:webHidden/>
          </w:rPr>
          <w:fldChar w:fldCharType="begin"/>
        </w:r>
        <w:r>
          <w:rPr>
            <w:noProof/>
            <w:webHidden/>
          </w:rPr>
          <w:instrText xml:space="preserve"> PAGEREF _Toc218455666 \h </w:instrText>
        </w:r>
        <w:r>
          <w:rPr>
            <w:noProof/>
            <w:webHidden/>
          </w:rPr>
        </w:r>
        <w:r>
          <w:rPr>
            <w:noProof/>
            <w:webHidden/>
          </w:rPr>
          <w:fldChar w:fldCharType="separate"/>
        </w:r>
        <w:r>
          <w:rPr>
            <w:noProof/>
            <w:webHidden/>
          </w:rPr>
          <w:t>8</w:t>
        </w:r>
        <w:r>
          <w:rPr>
            <w:noProof/>
            <w:webHidden/>
          </w:rPr>
          <w:fldChar w:fldCharType="end"/>
        </w:r>
      </w:hyperlink>
    </w:p>
    <w:p w14:paraId="3B992B08" w14:textId="32FABF1A" w:rsidR="00F07ECB" w:rsidRDefault="00F07ECB">
      <w:pPr>
        <w:pStyle w:val="TableofFigures"/>
        <w:tabs>
          <w:tab w:val="right" w:leader="dot" w:pos="9016"/>
        </w:tabs>
        <w:rPr>
          <w:rFonts w:eastAsiaTheme="minorEastAsia"/>
          <w:noProof/>
          <w:sz w:val="24"/>
          <w:szCs w:val="24"/>
          <w:lang w:eastAsia="en-GB"/>
        </w:rPr>
      </w:pPr>
      <w:hyperlink w:anchor="_Toc218455667" w:history="1">
        <w:r w:rsidRPr="000C2213">
          <w:rPr>
            <w:rStyle w:val="Hyperlink"/>
            <w:noProof/>
          </w:rPr>
          <w:t xml:space="preserve">Table 3 Raw Results for </w:t>
        </w:r>
        <w:r w:rsidRPr="000C2213">
          <w:rPr>
            <w:rStyle w:val="Hyperlink"/>
            <w:b/>
            <w:bCs/>
            <w:noProof/>
          </w:rPr>
          <w:t>Steel</w:t>
        </w:r>
        <w:r>
          <w:rPr>
            <w:noProof/>
            <w:webHidden/>
          </w:rPr>
          <w:tab/>
        </w:r>
        <w:r>
          <w:rPr>
            <w:noProof/>
            <w:webHidden/>
          </w:rPr>
          <w:fldChar w:fldCharType="begin"/>
        </w:r>
        <w:r>
          <w:rPr>
            <w:noProof/>
            <w:webHidden/>
          </w:rPr>
          <w:instrText xml:space="preserve"> PAGEREF _Toc218455667 \h </w:instrText>
        </w:r>
        <w:r>
          <w:rPr>
            <w:noProof/>
            <w:webHidden/>
          </w:rPr>
        </w:r>
        <w:r>
          <w:rPr>
            <w:noProof/>
            <w:webHidden/>
          </w:rPr>
          <w:fldChar w:fldCharType="separate"/>
        </w:r>
        <w:r>
          <w:rPr>
            <w:noProof/>
            <w:webHidden/>
          </w:rPr>
          <w:t>8</w:t>
        </w:r>
        <w:r>
          <w:rPr>
            <w:noProof/>
            <w:webHidden/>
          </w:rPr>
          <w:fldChar w:fldCharType="end"/>
        </w:r>
      </w:hyperlink>
    </w:p>
    <w:p w14:paraId="7E14B149" w14:textId="141F340C" w:rsidR="00F07ECB" w:rsidRDefault="00F07ECB">
      <w:pPr>
        <w:pStyle w:val="TableofFigures"/>
        <w:tabs>
          <w:tab w:val="right" w:leader="dot" w:pos="9016"/>
        </w:tabs>
        <w:rPr>
          <w:rFonts w:eastAsiaTheme="minorEastAsia"/>
          <w:noProof/>
          <w:sz w:val="24"/>
          <w:szCs w:val="24"/>
          <w:lang w:eastAsia="en-GB"/>
        </w:rPr>
      </w:pPr>
      <w:hyperlink w:anchor="_Toc218455668" w:history="1">
        <w:r w:rsidRPr="000C2213">
          <w:rPr>
            <w:rStyle w:val="Hyperlink"/>
            <w:noProof/>
          </w:rPr>
          <w:t>Table 4 Modulus of Rigidity from Lab Results</w:t>
        </w:r>
        <w:r>
          <w:rPr>
            <w:noProof/>
            <w:webHidden/>
          </w:rPr>
          <w:tab/>
        </w:r>
        <w:r>
          <w:rPr>
            <w:noProof/>
            <w:webHidden/>
          </w:rPr>
          <w:fldChar w:fldCharType="begin"/>
        </w:r>
        <w:r>
          <w:rPr>
            <w:noProof/>
            <w:webHidden/>
          </w:rPr>
          <w:instrText xml:space="preserve"> PAGEREF _Toc218455668 \h </w:instrText>
        </w:r>
        <w:r>
          <w:rPr>
            <w:noProof/>
            <w:webHidden/>
          </w:rPr>
        </w:r>
        <w:r>
          <w:rPr>
            <w:noProof/>
            <w:webHidden/>
          </w:rPr>
          <w:fldChar w:fldCharType="separate"/>
        </w:r>
        <w:r>
          <w:rPr>
            <w:noProof/>
            <w:webHidden/>
          </w:rPr>
          <w:t>10</w:t>
        </w:r>
        <w:r>
          <w:rPr>
            <w:noProof/>
            <w:webHidden/>
          </w:rPr>
          <w:fldChar w:fldCharType="end"/>
        </w:r>
      </w:hyperlink>
    </w:p>
    <w:p w14:paraId="7AE2467C" w14:textId="3973ABCD" w:rsidR="00F07ECB" w:rsidRDefault="00F07ECB">
      <w:pPr>
        <w:pStyle w:val="TableofFigures"/>
        <w:tabs>
          <w:tab w:val="right" w:leader="dot" w:pos="9016"/>
        </w:tabs>
        <w:rPr>
          <w:rFonts w:eastAsiaTheme="minorEastAsia"/>
          <w:noProof/>
          <w:sz w:val="24"/>
          <w:szCs w:val="24"/>
          <w:lang w:eastAsia="en-GB"/>
        </w:rPr>
      </w:pPr>
      <w:hyperlink w:anchor="_Toc218455669" w:history="1">
        <w:r w:rsidRPr="000C2213">
          <w:rPr>
            <w:rStyle w:val="Hyperlink"/>
            <w:noProof/>
          </w:rPr>
          <w:t>Table 5 Textbook Values for Modulus of Rigidity (UWTSD, 2025)</w:t>
        </w:r>
        <w:r>
          <w:rPr>
            <w:noProof/>
            <w:webHidden/>
          </w:rPr>
          <w:tab/>
        </w:r>
        <w:r>
          <w:rPr>
            <w:noProof/>
            <w:webHidden/>
          </w:rPr>
          <w:fldChar w:fldCharType="begin"/>
        </w:r>
        <w:r>
          <w:rPr>
            <w:noProof/>
            <w:webHidden/>
          </w:rPr>
          <w:instrText xml:space="preserve"> PAGEREF _Toc218455669 \h </w:instrText>
        </w:r>
        <w:r>
          <w:rPr>
            <w:noProof/>
            <w:webHidden/>
          </w:rPr>
        </w:r>
        <w:r>
          <w:rPr>
            <w:noProof/>
            <w:webHidden/>
          </w:rPr>
          <w:fldChar w:fldCharType="separate"/>
        </w:r>
        <w:r>
          <w:rPr>
            <w:noProof/>
            <w:webHidden/>
          </w:rPr>
          <w:t>10</w:t>
        </w:r>
        <w:r>
          <w:rPr>
            <w:noProof/>
            <w:webHidden/>
          </w:rPr>
          <w:fldChar w:fldCharType="end"/>
        </w:r>
      </w:hyperlink>
    </w:p>
    <w:p w14:paraId="1A714773" w14:textId="77777777" w:rsidR="00C745C3" w:rsidRDefault="00C745C3">
      <w:pPr>
        <w:rPr>
          <w:rFonts w:ascii="Calibri" w:hAnsi="Calibri" w:cs="Calibri"/>
          <w:b/>
          <w:bCs/>
          <w:sz w:val="32"/>
          <w:szCs w:val="32"/>
        </w:rPr>
      </w:pPr>
      <w:r>
        <w:rPr>
          <w:rFonts w:ascii="Calibri" w:hAnsi="Calibri" w:cs="Calibri"/>
          <w:b/>
          <w:bCs/>
          <w:sz w:val="32"/>
          <w:szCs w:val="32"/>
        </w:rPr>
        <w:fldChar w:fldCharType="end"/>
      </w:r>
    </w:p>
    <w:p w14:paraId="5FF7D66F" w14:textId="77777777" w:rsidR="00D73B49" w:rsidRDefault="00D73B49" w:rsidP="00C745C3">
      <w:pPr>
        <w:pStyle w:val="Heading1"/>
      </w:pPr>
      <w:r>
        <w:t>List of Equations</w:t>
      </w:r>
    </w:p>
    <w:p w14:paraId="4A4E4DA4" w14:textId="5889F8C7" w:rsidR="00F07ECB" w:rsidRDefault="00D73B49">
      <w:pPr>
        <w:pStyle w:val="TableofFigures"/>
        <w:tabs>
          <w:tab w:val="right" w:leader="dot" w:pos="9016"/>
        </w:tabs>
        <w:rPr>
          <w:rFonts w:eastAsiaTheme="minorEastAsia"/>
          <w:noProof/>
          <w:sz w:val="24"/>
          <w:szCs w:val="24"/>
          <w:lang w:eastAsia="en-GB"/>
        </w:rPr>
      </w:pPr>
      <w:r>
        <w:fldChar w:fldCharType="begin"/>
      </w:r>
      <w:r>
        <w:instrText xml:space="preserve"> TOC \h \z \c "Equation" </w:instrText>
      </w:r>
      <w:r>
        <w:fldChar w:fldCharType="separate"/>
      </w:r>
      <w:hyperlink w:anchor="_Toc218455659" w:history="1">
        <w:r w:rsidR="00F07ECB" w:rsidRPr="003F7404">
          <w:rPr>
            <w:rStyle w:val="Hyperlink"/>
            <w:noProof/>
          </w:rPr>
          <w:t>1 Polar Moment of Area</w:t>
        </w:r>
        <w:r w:rsidR="00F07ECB">
          <w:rPr>
            <w:noProof/>
            <w:webHidden/>
          </w:rPr>
          <w:tab/>
        </w:r>
        <w:r w:rsidR="00F07ECB">
          <w:rPr>
            <w:noProof/>
            <w:webHidden/>
          </w:rPr>
          <w:fldChar w:fldCharType="begin"/>
        </w:r>
        <w:r w:rsidR="00F07ECB">
          <w:rPr>
            <w:noProof/>
            <w:webHidden/>
          </w:rPr>
          <w:instrText xml:space="preserve"> PAGEREF _Toc218455659 \h </w:instrText>
        </w:r>
        <w:r w:rsidR="00F07ECB">
          <w:rPr>
            <w:noProof/>
            <w:webHidden/>
          </w:rPr>
        </w:r>
        <w:r w:rsidR="00F07ECB">
          <w:rPr>
            <w:noProof/>
            <w:webHidden/>
          </w:rPr>
          <w:fldChar w:fldCharType="separate"/>
        </w:r>
        <w:r w:rsidR="00F07ECB">
          <w:rPr>
            <w:noProof/>
            <w:webHidden/>
          </w:rPr>
          <w:t>9</w:t>
        </w:r>
        <w:r w:rsidR="00F07ECB">
          <w:rPr>
            <w:noProof/>
            <w:webHidden/>
          </w:rPr>
          <w:fldChar w:fldCharType="end"/>
        </w:r>
      </w:hyperlink>
    </w:p>
    <w:p w14:paraId="04B62A37" w14:textId="390563B8" w:rsidR="00EB2B51" w:rsidRDefault="00D73B49" w:rsidP="00D73B49">
      <w:r>
        <w:fldChar w:fldCharType="end"/>
      </w:r>
      <w:r w:rsidR="00BF5B69">
        <w:br w:type="page"/>
      </w:r>
    </w:p>
    <w:p w14:paraId="356036C7" w14:textId="604CB12E" w:rsidR="00B37C15" w:rsidRDefault="00B71059" w:rsidP="00B71059">
      <w:pPr>
        <w:pStyle w:val="Heading1"/>
      </w:pPr>
      <w:bookmarkStart w:id="1" w:name="_Toc218455258"/>
      <w:r>
        <w:lastRenderedPageBreak/>
        <w:t>Introduction</w:t>
      </w:r>
      <w:bookmarkEnd w:id="1"/>
    </w:p>
    <w:p w14:paraId="091B8D50" w14:textId="050A61F4" w:rsidR="00BD6184" w:rsidRDefault="006A0DCC" w:rsidP="00194A5A">
      <w:r>
        <w:t xml:space="preserve">Mechanics and dynamics </w:t>
      </w:r>
      <w:proofErr w:type="gramStart"/>
      <w:r w:rsidR="00D272C8">
        <w:t>is</w:t>
      </w:r>
      <w:proofErr w:type="gramEnd"/>
      <w:r w:rsidR="00D272C8">
        <w:t xml:space="preserve"> the study</w:t>
      </w:r>
      <w:r w:rsidR="00B33EEB">
        <w:t xml:space="preserve"> of</w:t>
      </w:r>
      <w:r w:rsidR="00E44A61">
        <w:t xml:space="preserve"> the effect of forces </w:t>
      </w:r>
      <w:r w:rsidR="00C71E8E">
        <w:t>on components that are both stationary and in motion. As engineers</w:t>
      </w:r>
      <w:r w:rsidR="00797EAD">
        <w:t xml:space="preserve">, it is vital to </w:t>
      </w:r>
      <w:r w:rsidR="001537D8">
        <w:t xml:space="preserve">understand the fundamentals of </w:t>
      </w:r>
      <w:r w:rsidR="0078284D">
        <w:t>this topic</w:t>
      </w:r>
      <w:r w:rsidR="00327FF6">
        <w:t xml:space="preserve"> to prevent failures</w:t>
      </w:r>
      <w:r w:rsidR="00911595">
        <w:t xml:space="preserve"> within structures</w:t>
      </w:r>
      <w:r w:rsidR="00BD6184">
        <w:t>. There</w:t>
      </w:r>
      <w:r w:rsidR="005E1A04">
        <w:t xml:space="preserve"> are several failure modes that can occur with materials however</w:t>
      </w:r>
      <w:r w:rsidR="00BD6184">
        <w:t>,</w:t>
      </w:r>
      <w:r w:rsidR="005E1A04">
        <w:t xml:space="preserve"> this report will focus on </w:t>
      </w:r>
      <w:r w:rsidR="00BD6184">
        <w:t>the torsion of materials</w:t>
      </w:r>
      <w:r w:rsidR="00315436">
        <w:t xml:space="preserve">. </w:t>
      </w:r>
    </w:p>
    <w:p w14:paraId="50586942" w14:textId="77777777" w:rsidR="00BD6184" w:rsidRDefault="00BD6184" w:rsidP="00194A5A"/>
    <w:p w14:paraId="52A3443E" w14:textId="77777777" w:rsidR="00B778CE" w:rsidRDefault="00E060FE" w:rsidP="00194A5A">
      <w:r>
        <w:t>F</w:t>
      </w:r>
      <w:r w:rsidR="006D14E7">
        <w:t>ollow</w:t>
      </w:r>
      <w:r>
        <w:t>ing</w:t>
      </w:r>
      <w:r w:rsidR="006D14E7">
        <w:t xml:space="preserve"> a torsion test </w:t>
      </w:r>
      <w:r w:rsidR="00184498">
        <w:t xml:space="preserve">done that assessed </w:t>
      </w:r>
      <w:r w:rsidR="00E80B69">
        <w:t>3 different materials</w:t>
      </w:r>
      <w:r w:rsidR="007070D5">
        <w:t>: Brass, Aluminium, &amp; Steel</w:t>
      </w:r>
      <w:r>
        <w:t xml:space="preserve">, this report </w:t>
      </w:r>
      <w:r w:rsidR="00F751FC">
        <w:t>will explain what a torsion test is</w:t>
      </w:r>
      <w:r w:rsidR="00356E17">
        <w:t xml:space="preserve">, the experimental procedure behind it </w:t>
      </w:r>
      <w:r w:rsidR="003F3655">
        <w:t xml:space="preserve">and the results gathered. Then, </w:t>
      </w:r>
      <w:r w:rsidR="00E55BFB">
        <w:t xml:space="preserve">the results will be compared with </w:t>
      </w:r>
      <w:r w:rsidR="000736DC">
        <w:t xml:space="preserve">the known </w:t>
      </w:r>
      <w:r w:rsidR="00B32274">
        <w:t>‘</w:t>
      </w:r>
      <w:r w:rsidR="000736DC">
        <w:t>real-world</w:t>
      </w:r>
      <w:r w:rsidR="00B32274">
        <w:t xml:space="preserve">’ values </w:t>
      </w:r>
      <w:r w:rsidR="000736DC">
        <w:t xml:space="preserve">of each material </w:t>
      </w:r>
      <w:r w:rsidR="00B778CE">
        <w:t xml:space="preserve">to </w:t>
      </w:r>
      <w:proofErr w:type="spellStart"/>
      <w:r w:rsidR="00B778CE">
        <w:t>asses</w:t>
      </w:r>
      <w:proofErr w:type="spellEnd"/>
      <w:r w:rsidR="00B778CE">
        <w:t xml:space="preserve"> the labs accuracy and a final discussion will be had on the material properties and what scenarios each may be used in.</w:t>
      </w:r>
    </w:p>
    <w:p w14:paraId="63F62D0A" w14:textId="77777777" w:rsidR="00B778CE" w:rsidRDefault="00B778CE" w:rsidP="00194A5A"/>
    <w:p w14:paraId="7E94BD43" w14:textId="77777777" w:rsidR="00443BC1" w:rsidRDefault="00443BC1" w:rsidP="00B778CE">
      <w:pPr>
        <w:pStyle w:val="Heading2"/>
      </w:pPr>
      <w:bookmarkStart w:id="2" w:name="_Toc218455259"/>
      <w:r>
        <w:t>Measurable Outcomes</w:t>
      </w:r>
      <w:bookmarkEnd w:id="2"/>
    </w:p>
    <w:p w14:paraId="3184C6B8" w14:textId="77777777" w:rsidR="005748A3" w:rsidRDefault="008D3731" w:rsidP="00443BC1">
      <w:r>
        <w:t xml:space="preserve">The main focus of this report is to document the </w:t>
      </w:r>
      <w:r w:rsidR="002529EA">
        <w:t>lab findings and methodology whilst showing a clear understanding of the topic</w:t>
      </w:r>
      <w:r w:rsidR="005748A3">
        <w:t>. To achieve this, the report should include the following:</w:t>
      </w:r>
    </w:p>
    <w:p w14:paraId="4071C2BD" w14:textId="77777777" w:rsidR="000E2FFC" w:rsidRDefault="00F720A3" w:rsidP="005748A3">
      <w:pPr>
        <w:pStyle w:val="ListParagraph"/>
        <w:numPr>
          <w:ilvl w:val="0"/>
          <w:numId w:val="2"/>
        </w:numPr>
      </w:pPr>
      <w:r>
        <w:t xml:space="preserve">Background research using </w:t>
      </w:r>
      <w:r w:rsidR="00275436">
        <w:t>a relevant source to explain what the modulus of rigidity is a</w:t>
      </w:r>
      <w:r w:rsidR="000E2FFC">
        <w:t>nd why it varies between materials.</w:t>
      </w:r>
    </w:p>
    <w:p w14:paraId="2CD4B2E6" w14:textId="77777777" w:rsidR="006B22BE" w:rsidRDefault="005148E7" w:rsidP="005748A3">
      <w:pPr>
        <w:pStyle w:val="ListParagraph"/>
        <w:numPr>
          <w:ilvl w:val="0"/>
          <w:numId w:val="2"/>
        </w:numPr>
      </w:pPr>
      <w:r>
        <w:t>Explain the lab in full detail with relevant figures, a</w:t>
      </w:r>
      <w:r w:rsidR="006B22BE">
        <w:t>n equipment list, and methodology</w:t>
      </w:r>
    </w:p>
    <w:p w14:paraId="4067AE84" w14:textId="073DE348" w:rsidR="00DE2521" w:rsidRDefault="006B22BE" w:rsidP="005748A3">
      <w:pPr>
        <w:pStyle w:val="ListParagraph"/>
        <w:numPr>
          <w:ilvl w:val="0"/>
          <w:numId w:val="2"/>
        </w:numPr>
      </w:pPr>
      <w:r>
        <w:t>A final discussion of the results</w:t>
      </w:r>
      <w:r w:rsidR="00EE4096">
        <w:t>,</w:t>
      </w:r>
      <w:r>
        <w:t xml:space="preserve"> including a comparison </w:t>
      </w:r>
      <w:r w:rsidR="00EE4096">
        <w:t>between the lab results and the known property values that accredited engineers use on a daily basis.</w:t>
      </w:r>
      <w:r w:rsidR="00F720A3">
        <w:t xml:space="preserve"> </w:t>
      </w:r>
    </w:p>
    <w:p w14:paraId="1BB101EE" w14:textId="77777777" w:rsidR="00237E44" w:rsidRDefault="00237E44">
      <w:r>
        <w:br w:type="page"/>
      </w:r>
    </w:p>
    <w:p w14:paraId="64909988" w14:textId="27E70361" w:rsidR="00225024" w:rsidRDefault="00237E44" w:rsidP="00237E44">
      <w:pPr>
        <w:pStyle w:val="Heading1"/>
      </w:pPr>
      <w:bookmarkStart w:id="3" w:name="_Toc218455260"/>
      <w:r>
        <w:lastRenderedPageBreak/>
        <w:t>Background Research</w:t>
      </w:r>
      <w:bookmarkEnd w:id="3"/>
      <w:r w:rsidR="0088711B">
        <w:t xml:space="preserve"> </w:t>
      </w:r>
    </w:p>
    <w:p w14:paraId="2DF5A37D" w14:textId="4E323623" w:rsidR="002959A2" w:rsidRDefault="000A41E4" w:rsidP="00237E44">
      <w:r>
        <w:t xml:space="preserve">Materials </w:t>
      </w:r>
      <w:r w:rsidR="003E37AE">
        <w:t>under a torsional</w:t>
      </w:r>
      <w:r w:rsidR="00DE7443">
        <w:t xml:space="preserve">/tensile </w:t>
      </w:r>
      <w:r w:rsidR="003E37AE">
        <w:t>load behave elastically, meaning they follow Hooke’s law</w:t>
      </w:r>
      <w:r w:rsidR="004D1814">
        <w:t>, which states that all materials have an elastic region where they can deform and still return to their original form. However, once this limit is exceeded, t</w:t>
      </w:r>
      <w:r w:rsidR="00DF5584">
        <w:t>he material</w:t>
      </w:r>
      <w:r w:rsidR="004D1814">
        <w:t xml:space="preserve"> will</w:t>
      </w:r>
      <w:r w:rsidR="00DF5584">
        <w:t xml:space="preserve"> yield and</w:t>
      </w:r>
      <w:r w:rsidR="004D1814">
        <w:t xml:space="preserve"> no longer </w:t>
      </w:r>
      <w:r w:rsidR="00DF5584">
        <w:t xml:space="preserve">return to its original form </w:t>
      </w:r>
      <w:r w:rsidR="00011067">
        <w:t xml:space="preserve">and will be </w:t>
      </w:r>
      <w:r w:rsidR="0008095C">
        <w:t>permanently deformed.</w:t>
      </w:r>
      <w:r w:rsidR="00DE7443">
        <w:t xml:space="preserve"> </w:t>
      </w:r>
    </w:p>
    <w:p w14:paraId="10DE8B1C" w14:textId="77777777" w:rsidR="00115AC8" w:rsidRDefault="002959A2" w:rsidP="00115AC8">
      <w:pPr>
        <w:keepNext/>
        <w:jc w:val="center"/>
      </w:pPr>
      <w:r w:rsidRPr="002959A2">
        <w:rPr>
          <w:noProof/>
        </w:rPr>
        <w:drawing>
          <wp:inline distT="0" distB="0" distL="0" distR="0" wp14:anchorId="54FC024A" wp14:editId="502FEE2D">
            <wp:extent cx="2548822" cy="2324100"/>
            <wp:effectExtent l="0" t="0" r="4445" b="0"/>
            <wp:docPr id="63549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96928" name=""/>
                    <pic:cNvPicPr/>
                  </pic:nvPicPr>
                  <pic:blipFill>
                    <a:blip r:embed="rId12"/>
                    <a:stretch>
                      <a:fillRect/>
                    </a:stretch>
                  </pic:blipFill>
                  <pic:spPr>
                    <a:xfrm>
                      <a:off x="0" y="0"/>
                      <a:ext cx="2552115" cy="2327102"/>
                    </a:xfrm>
                    <a:prstGeom prst="rect">
                      <a:avLst/>
                    </a:prstGeom>
                  </pic:spPr>
                </pic:pic>
              </a:graphicData>
            </a:graphic>
          </wp:inline>
        </w:drawing>
      </w:r>
    </w:p>
    <w:p w14:paraId="2998295A" w14:textId="1579CF54" w:rsidR="00237E44" w:rsidRPr="00237E44" w:rsidRDefault="00115AC8" w:rsidP="00115AC8">
      <w:pPr>
        <w:pStyle w:val="Caption"/>
        <w:jc w:val="center"/>
      </w:pPr>
      <w:bookmarkStart w:id="4" w:name="_Ref218430467"/>
      <w:bookmarkStart w:id="5" w:name="_Toc218441628"/>
      <w:bookmarkStart w:id="6" w:name="_Toc218455670"/>
      <w:r>
        <w:t xml:space="preserve">Figure </w:t>
      </w:r>
      <w:fldSimple w:instr=" SEQ Figure \* ARABIC ">
        <w:r w:rsidR="00663F11">
          <w:rPr>
            <w:noProof/>
          </w:rPr>
          <w:t>1</w:t>
        </w:r>
      </w:fldSimple>
      <w:bookmarkEnd w:id="4"/>
      <w:r>
        <w:t xml:space="preserve"> Typical Stress-Strain Curve of Torsion Test (Collins, D, 2025)</w:t>
      </w:r>
      <w:bookmarkEnd w:id="5"/>
      <w:bookmarkEnd w:id="6"/>
    </w:p>
    <w:p w14:paraId="4A2FE92D" w14:textId="2DC6DB7D" w:rsidR="00AB316A" w:rsidRDefault="001A2BD8">
      <w:r>
        <w:t xml:space="preserve">As shown in </w:t>
      </w:r>
      <w:r>
        <w:fldChar w:fldCharType="begin"/>
      </w:r>
      <w:r>
        <w:instrText xml:space="preserve"> REF _Ref218430467 \h </w:instrText>
      </w:r>
      <w:r>
        <w:fldChar w:fldCharType="separate"/>
      </w:r>
      <w:r>
        <w:t xml:space="preserve">Figure </w:t>
      </w:r>
      <w:r>
        <w:rPr>
          <w:noProof/>
        </w:rPr>
        <w:t>1</w:t>
      </w:r>
      <w:r>
        <w:fldChar w:fldCharType="end"/>
      </w:r>
      <w:r w:rsidR="00077B35">
        <w:t>,</w:t>
      </w:r>
      <w:r w:rsidR="003F06B1">
        <w:t xml:space="preserve"> p</w:t>
      </w:r>
      <w:r>
        <w:t>lotting</w:t>
      </w:r>
      <w:r w:rsidR="004E6FF0">
        <w:t xml:space="preserve"> </w:t>
      </w:r>
      <w:r w:rsidR="001B0FA1">
        <w:t xml:space="preserve">a graph of shear stress vs shear strain </w:t>
      </w:r>
      <w:r w:rsidR="00D046EF">
        <w:t>allows for the material deformation to be observed. As previously mentioned</w:t>
      </w:r>
      <w:r w:rsidR="00077B35">
        <w:t>,</w:t>
      </w:r>
      <w:r w:rsidR="00D046EF">
        <w:t xml:space="preserve"> the yield point </w:t>
      </w:r>
      <w:r w:rsidR="00077B35">
        <w:t>is the maximum force a material can take before deforming permanently</w:t>
      </w:r>
      <w:r w:rsidR="00E4197A">
        <w:t xml:space="preserve">. </w:t>
      </w:r>
      <w:r w:rsidR="00DF795E">
        <w:t xml:space="preserve"> </w:t>
      </w:r>
      <w:r w:rsidR="001B0DE8">
        <w:t>“</w:t>
      </w:r>
      <w:r w:rsidR="001B0DE8" w:rsidRPr="001B0DE8">
        <w:t>For most metals that are stressed</w:t>
      </w:r>
      <w:r w:rsidR="001B0DE8">
        <w:t xml:space="preserve"> </w:t>
      </w:r>
      <w:r w:rsidR="001B0DE8" w:rsidRPr="001B0DE8">
        <w:t>at relatively low levels, stress and strain are proportional to each other through the relationship</w:t>
      </w:r>
      <w:r w:rsidR="00F23D70">
        <w:t xml:space="preserve"> </w:t>
      </w:r>
      <w:r w:rsidR="00F23D70" w:rsidRPr="00F23D70">
        <w:t xml:space="preserve"> </w:t>
      </w:r>
      <m:oMath>
        <m:r>
          <m:rPr>
            <m:sty m:val="p"/>
          </m:rPr>
          <w:rPr>
            <w:rFonts w:ascii="Cambria Math" w:hAnsi="Cambria Math" w:cs="Cambria Math"/>
          </w:rPr>
          <m:t>τ=Gγ</m:t>
        </m:r>
      </m:oMath>
      <w:r w:rsidR="00A24473" w:rsidRPr="00A24473">
        <w:rPr>
          <w:noProof/>
        </w:rPr>
        <w:drawing>
          <wp:inline distT="0" distB="0" distL="0" distR="0" wp14:anchorId="3B6A662E" wp14:editId="51FEA836">
            <wp:extent cx="9525" cy="9525"/>
            <wp:effectExtent l="0" t="0" r="0" b="0"/>
            <wp:docPr id="7354554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1B0DE8">
        <w:t>”</w:t>
      </w:r>
      <w:r w:rsidR="003D5267">
        <w:t>,</w:t>
      </w:r>
      <w:r w:rsidR="00077B35">
        <w:t xml:space="preserve"> </w:t>
      </w:r>
      <w:r w:rsidR="00DF795E">
        <w:t>(Callister &amp; Rethwisch</w:t>
      </w:r>
      <w:r w:rsidR="00F0589E">
        <w:t>,</w:t>
      </w:r>
      <w:r w:rsidR="00DF795E">
        <w:t xml:space="preserve"> 2017</w:t>
      </w:r>
      <w:r w:rsidR="00F0589E">
        <w:t>, p. 150</w:t>
      </w:r>
      <w:r w:rsidR="00DF795E">
        <w:t>)</w:t>
      </w:r>
      <w:r w:rsidR="00A45DB0">
        <w:t xml:space="preserve"> in this relationship, G is the</w:t>
      </w:r>
      <w:r w:rsidR="002770EF">
        <w:t xml:space="preserve"> shear modulus</w:t>
      </w:r>
      <w:r w:rsidR="002D7D40">
        <w:t xml:space="preserve">, </w:t>
      </w:r>
      <m:oMath>
        <m:r>
          <m:rPr>
            <m:sty m:val="p"/>
          </m:rPr>
          <w:rPr>
            <w:rFonts w:ascii="Cambria Math" w:hAnsi="Cambria Math" w:cs="Cambria Math"/>
          </w:rPr>
          <m:t>τ</m:t>
        </m:r>
      </m:oMath>
      <w:r w:rsidR="002D7D40">
        <w:t xml:space="preserve"> </w:t>
      </w:r>
      <w:r w:rsidR="00A45DB0">
        <w:t xml:space="preserve"> </w:t>
      </w:r>
      <w:r w:rsidR="002D7D40">
        <w:t xml:space="preserve">is the </w:t>
      </w:r>
      <w:r w:rsidR="00531D5A">
        <w:t xml:space="preserve">shear stress, and </w:t>
      </w:r>
      <m:oMath>
        <m:r>
          <m:rPr>
            <m:sty m:val="p"/>
          </m:rPr>
          <w:rPr>
            <w:rFonts w:ascii="Cambria Math" w:hAnsi="Cambria Math" w:cs="Cambria Math"/>
          </w:rPr>
          <m:t>γ</m:t>
        </m:r>
      </m:oMath>
      <w:r w:rsidR="00531D5A">
        <w:rPr>
          <w:rFonts w:eastAsiaTheme="minorEastAsia"/>
        </w:rPr>
        <w:t xml:space="preserve"> </w:t>
      </w:r>
      <w:r w:rsidR="00574703">
        <w:rPr>
          <w:rFonts w:eastAsiaTheme="minorEastAsia"/>
        </w:rPr>
        <w:t>is the shear strain,</w:t>
      </w:r>
      <w:r w:rsidR="00984070">
        <w:rPr>
          <w:rFonts w:eastAsiaTheme="minorEastAsia"/>
        </w:rPr>
        <w:t xml:space="preserve"> similarly to Young</w:t>
      </w:r>
      <w:r w:rsidR="004579CB">
        <w:rPr>
          <w:rFonts w:eastAsiaTheme="minorEastAsia"/>
        </w:rPr>
        <w:t>’s Modulus,</w:t>
      </w:r>
      <w:r w:rsidR="00574703">
        <w:rPr>
          <w:rFonts w:eastAsiaTheme="minorEastAsia"/>
        </w:rPr>
        <w:t xml:space="preserve"> </w:t>
      </w:r>
      <w:r w:rsidR="00A81A5B">
        <w:rPr>
          <w:rFonts w:eastAsiaTheme="minorEastAsia"/>
        </w:rPr>
        <w:t>the</w:t>
      </w:r>
      <w:r w:rsidR="002770EF">
        <w:rPr>
          <w:rFonts w:eastAsiaTheme="minorEastAsia"/>
        </w:rPr>
        <w:t xml:space="preserve"> shear</w:t>
      </w:r>
      <w:r w:rsidR="00A81A5B">
        <w:rPr>
          <w:rFonts w:eastAsiaTheme="minorEastAsia"/>
        </w:rPr>
        <w:t xml:space="preserve"> modulus is the </w:t>
      </w:r>
      <w:r w:rsidR="000969C7">
        <w:rPr>
          <w:rFonts w:eastAsiaTheme="minorEastAsia"/>
        </w:rPr>
        <w:t xml:space="preserve">elastic </w:t>
      </w:r>
      <w:r w:rsidR="003408FB">
        <w:rPr>
          <w:rFonts w:eastAsiaTheme="minorEastAsia"/>
        </w:rPr>
        <w:t xml:space="preserve">component and is only present before the yield point </w:t>
      </w:r>
      <w:r w:rsidR="00C55860">
        <w:rPr>
          <w:rFonts w:eastAsiaTheme="minorEastAsia"/>
        </w:rPr>
        <w:t>as it is the “constant of proportionality” (</w:t>
      </w:r>
      <w:r w:rsidR="00C55860">
        <w:t>Callister &amp; Rethwisch, 2017, p. 148)</w:t>
      </w:r>
      <w:r w:rsidR="00AB316A">
        <w:t xml:space="preserve">. </w:t>
      </w:r>
    </w:p>
    <w:p w14:paraId="4E6DF73B" w14:textId="77777777" w:rsidR="00AB316A" w:rsidRDefault="00AB316A"/>
    <w:p w14:paraId="4547B173" w14:textId="315604FD" w:rsidR="00225024" w:rsidRDefault="00AB316A">
      <w:r>
        <w:t>Therefore, as the aim of the experiment is to determine the modulus of rigidity for each material</w:t>
      </w:r>
      <w:r w:rsidR="00803150">
        <w:t>,</w:t>
      </w:r>
      <w:r>
        <w:t xml:space="preserve"> </w:t>
      </w:r>
      <w:r w:rsidR="00360027">
        <w:t>the results graph is expected to be linear</w:t>
      </w:r>
      <w:r w:rsidR="00803150">
        <w:t>,</w:t>
      </w:r>
      <w:r w:rsidR="00360027">
        <w:t xml:space="preserve"> as the experiment will not exceed the </w:t>
      </w:r>
      <w:r w:rsidR="00803150">
        <w:t xml:space="preserve">yield point of the material. Any </w:t>
      </w:r>
      <w:r w:rsidR="00250AED">
        <w:t>non-linear</w:t>
      </w:r>
      <w:r w:rsidR="00803150">
        <w:t xml:space="preserve"> results will indicate an error in the experimental procedure </w:t>
      </w:r>
      <w:r w:rsidR="00250AED">
        <w:t>and impact the results comparison later.</w:t>
      </w:r>
      <w:r w:rsidR="00803150">
        <w:t xml:space="preserve"> </w:t>
      </w:r>
      <w:r w:rsidR="00225024">
        <w:br w:type="page"/>
      </w:r>
    </w:p>
    <w:p w14:paraId="01782800" w14:textId="04E2DE60" w:rsidR="00225024" w:rsidRDefault="00225024" w:rsidP="00225024">
      <w:pPr>
        <w:pStyle w:val="Heading1"/>
      </w:pPr>
      <w:bookmarkStart w:id="7" w:name="_Toc218455261"/>
      <w:r>
        <w:lastRenderedPageBreak/>
        <w:t>Experimental Procedur</w:t>
      </w:r>
      <w:r w:rsidR="007A3DF1">
        <w:t>e</w:t>
      </w:r>
      <w:bookmarkEnd w:id="7"/>
    </w:p>
    <w:p w14:paraId="08B1284A" w14:textId="787A4461" w:rsidR="006E29BF" w:rsidRDefault="00461307" w:rsidP="006E29BF">
      <w:pPr>
        <w:pStyle w:val="Heading2"/>
      </w:pPr>
      <w:bookmarkStart w:id="8" w:name="_Toc218455262"/>
      <w:r>
        <w:t xml:space="preserve">What is a </w:t>
      </w:r>
      <w:r w:rsidR="006E29BF">
        <w:t>Torsion Test</w:t>
      </w:r>
      <w:r>
        <w:t>?</w:t>
      </w:r>
      <w:bookmarkEnd w:id="8"/>
    </w:p>
    <w:p w14:paraId="10031094" w14:textId="77777777" w:rsidR="00C41BB8" w:rsidRDefault="00C41BB8" w:rsidP="00C41BB8">
      <w:pPr>
        <w:keepNext/>
        <w:jc w:val="center"/>
      </w:pPr>
      <w:r w:rsidRPr="00C41BB8">
        <w:rPr>
          <w:noProof/>
        </w:rPr>
        <w:drawing>
          <wp:inline distT="0" distB="0" distL="0" distR="0" wp14:anchorId="67839467" wp14:editId="3DE128AE">
            <wp:extent cx="1028844" cy="2057687"/>
            <wp:effectExtent l="0" t="0" r="0" b="0"/>
            <wp:docPr id="1594083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83688" name=""/>
                    <pic:cNvPicPr/>
                  </pic:nvPicPr>
                  <pic:blipFill>
                    <a:blip r:embed="rId14"/>
                    <a:stretch>
                      <a:fillRect/>
                    </a:stretch>
                  </pic:blipFill>
                  <pic:spPr>
                    <a:xfrm>
                      <a:off x="0" y="0"/>
                      <a:ext cx="1028844" cy="2057687"/>
                    </a:xfrm>
                    <a:prstGeom prst="rect">
                      <a:avLst/>
                    </a:prstGeom>
                  </pic:spPr>
                </pic:pic>
              </a:graphicData>
            </a:graphic>
          </wp:inline>
        </w:drawing>
      </w:r>
    </w:p>
    <w:p w14:paraId="505478DB" w14:textId="59341A04" w:rsidR="006E29BF" w:rsidRDefault="00C41BB8" w:rsidP="00C41BB8">
      <w:pPr>
        <w:pStyle w:val="Caption"/>
        <w:jc w:val="center"/>
      </w:pPr>
      <w:bookmarkStart w:id="9" w:name="_Ref218440594"/>
      <w:bookmarkStart w:id="10" w:name="_Toc218441629"/>
      <w:bookmarkStart w:id="11" w:name="_Toc218455671"/>
      <w:r>
        <w:t xml:space="preserve">Figure </w:t>
      </w:r>
      <w:fldSimple w:instr=" SEQ Figure \* ARABIC ">
        <w:r w:rsidR="00663F11">
          <w:rPr>
            <w:noProof/>
          </w:rPr>
          <w:t>2</w:t>
        </w:r>
      </w:fldSimple>
      <w:bookmarkEnd w:id="9"/>
      <w:r>
        <w:t xml:space="preserve"> Torsion Test Illustration (Callister &amp; Rethwisch, 2017, p. 145)</w:t>
      </w:r>
      <w:bookmarkEnd w:id="10"/>
      <w:bookmarkEnd w:id="11"/>
    </w:p>
    <w:p w14:paraId="3A66ABE4" w14:textId="6C016E45" w:rsidR="004E5A7E" w:rsidRDefault="00F513FC" w:rsidP="006717B5">
      <w:r>
        <w:t xml:space="preserve">As seen in </w:t>
      </w:r>
      <w:r>
        <w:fldChar w:fldCharType="begin"/>
      </w:r>
      <w:r>
        <w:instrText xml:space="preserve"> REF _Ref218440594 \h </w:instrText>
      </w:r>
      <w:r>
        <w:fldChar w:fldCharType="separate"/>
      </w:r>
      <w:r>
        <w:t xml:space="preserve">Figure </w:t>
      </w:r>
      <w:r>
        <w:rPr>
          <w:noProof/>
        </w:rPr>
        <w:t>2</w:t>
      </w:r>
      <w:r>
        <w:fldChar w:fldCharType="end"/>
      </w:r>
      <w:r>
        <w:t>, t</w:t>
      </w:r>
      <w:r w:rsidR="006717B5">
        <w:t xml:space="preserve">he torsion test </w:t>
      </w:r>
      <w:r>
        <w:t xml:space="preserve">is conducted by fixing </w:t>
      </w:r>
      <w:r w:rsidR="002C228E">
        <w:t>one end of the cylindrical material</w:t>
      </w:r>
      <w:r w:rsidR="00FE0E16">
        <w:t xml:space="preserve"> to a point, whilst allowing the other end to rotate freely</w:t>
      </w:r>
      <w:r w:rsidR="005C2938">
        <w:t xml:space="preserve">. Then, a rotational force (torque) is applied </w:t>
      </w:r>
      <w:r w:rsidR="00006B44">
        <w:t>to the ‘free’ side</w:t>
      </w:r>
      <w:r w:rsidR="00227BF4">
        <w:t>,</w:t>
      </w:r>
      <w:r w:rsidR="00006B44">
        <w:t xml:space="preserve"> creating </w:t>
      </w:r>
      <w:r w:rsidR="00227BF4">
        <w:t>torsion in the material</w:t>
      </w:r>
      <w:r w:rsidR="00461307">
        <w:t>,</w:t>
      </w:r>
      <w:r w:rsidR="00221199">
        <w:t xml:space="preserve"> which is then measured</w:t>
      </w:r>
      <w:r w:rsidR="00044ADF">
        <w:t xml:space="preserve"> and used to calculate the </w:t>
      </w:r>
      <w:r w:rsidR="00415301">
        <w:t xml:space="preserve">load-bearing </w:t>
      </w:r>
      <w:r w:rsidR="00044ADF">
        <w:t>limits of a material</w:t>
      </w:r>
      <w:r w:rsidR="00415301">
        <w:t xml:space="preserve"> in torsion.</w:t>
      </w:r>
      <w:r w:rsidR="00044ADF">
        <w:t xml:space="preserve"> </w:t>
      </w:r>
    </w:p>
    <w:p w14:paraId="21AC59E5" w14:textId="787014AA" w:rsidR="0011202B" w:rsidRDefault="004E5A7E" w:rsidP="006717B5">
      <w:r>
        <w:br w:type="page"/>
      </w:r>
    </w:p>
    <w:p w14:paraId="2E90F206" w14:textId="019A0E39" w:rsidR="006717B5" w:rsidRPr="006717B5" w:rsidRDefault="00461307" w:rsidP="00971513">
      <w:pPr>
        <w:pStyle w:val="Heading2"/>
      </w:pPr>
      <w:r>
        <w:lastRenderedPageBreak/>
        <w:t xml:space="preserve"> </w:t>
      </w:r>
      <w:r w:rsidR="00221199">
        <w:t xml:space="preserve"> </w:t>
      </w:r>
      <w:r w:rsidR="00227BF4">
        <w:t xml:space="preserve"> </w:t>
      </w:r>
      <w:bookmarkStart w:id="12" w:name="_Toc218455263"/>
      <w:r w:rsidR="004E5A7E">
        <w:t>Lab Experiment</w:t>
      </w:r>
      <w:bookmarkEnd w:id="12"/>
      <w:r w:rsidR="002C228E">
        <w:t xml:space="preserve"> </w:t>
      </w:r>
      <w:r w:rsidR="00F513FC">
        <w:t xml:space="preserve"> </w:t>
      </w:r>
    </w:p>
    <w:p w14:paraId="1B63C1B4" w14:textId="2057F46D" w:rsidR="003D71FC" w:rsidRDefault="003E7770" w:rsidP="003D71FC">
      <w:pPr>
        <w:keepNext/>
        <w:jc w:val="center"/>
      </w:pPr>
      <w:r w:rsidRPr="003E7770">
        <w:rPr>
          <w:noProof/>
        </w:rPr>
        <w:drawing>
          <wp:inline distT="0" distB="0" distL="0" distR="0" wp14:anchorId="26F21EBF" wp14:editId="2F669A77">
            <wp:extent cx="1933575" cy="2330316"/>
            <wp:effectExtent l="0" t="0" r="0" b="0"/>
            <wp:docPr id="90550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09370" name=""/>
                    <pic:cNvPicPr/>
                  </pic:nvPicPr>
                  <pic:blipFill>
                    <a:blip r:embed="rId15"/>
                    <a:stretch>
                      <a:fillRect/>
                    </a:stretch>
                  </pic:blipFill>
                  <pic:spPr>
                    <a:xfrm>
                      <a:off x="0" y="0"/>
                      <a:ext cx="1938211" cy="2335903"/>
                    </a:xfrm>
                    <a:prstGeom prst="rect">
                      <a:avLst/>
                    </a:prstGeom>
                  </pic:spPr>
                </pic:pic>
              </a:graphicData>
            </a:graphic>
          </wp:inline>
        </w:drawing>
      </w:r>
      <w:r w:rsidR="003505D3">
        <w:t xml:space="preserve">         </w:t>
      </w:r>
      <w:r w:rsidR="003505D3" w:rsidRPr="003505D3">
        <w:rPr>
          <w:noProof/>
        </w:rPr>
        <w:drawing>
          <wp:inline distT="0" distB="0" distL="0" distR="0" wp14:anchorId="08478AC4" wp14:editId="78380922">
            <wp:extent cx="1733550" cy="2316074"/>
            <wp:effectExtent l="0" t="0" r="0" b="8255"/>
            <wp:docPr id="26524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3427" name=""/>
                    <pic:cNvPicPr/>
                  </pic:nvPicPr>
                  <pic:blipFill>
                    <a:blip r:embed="rId16"/>
                    <a:stretch>
                      <a:fillRect/>
                    </a:stretch>
                  </pic:blipFill>
                  <pic:spPr>
                    <a:xfrm>
                      <a:off x="0" y="0"/>
                      <a:ext cx="1738162" cy="2322236"/>
                    </a:xfrm>
                    <a:prstGeom prst="rect">
                      <a:avLst/>
                    </a:prstGeom>
                  </pic:spPr>
                </pic:pic>
              </a:graphicData>
            </a:graphic>
          </wp:inline>
        </w:drawing>
      </w:r>
    </w:p>
    <w:p w14:paraId="78E99E62" w14:textId="0726860D" w:rsidR="00194A5A" w:rsidRDefault="003D71FC" w:rsidP="003D71FC">
      <w:pPr>
        <w:pStyle w:val="Caption"/>
        <w:jc w:val="center"/>
      </w:pPr>
      <w:bookmarkStart w:id="13" w:name="_Ref217657245"/>
      <w:bookmarkStart w:id="14" w:name="_Toc218441630"/>
      <w:bookmarkStart w:id="15" w:name="_Toc218455672"/>
      <w:r>
        <w:t xml:space="preserve">Figure </w:t>
      </w:r>
      <w:fldSimple w:instr=" SEQ Figure \* ARABIC ">
        <w:r w:rsidR="00663F11">
          <w:rPr>
            <w:noProof/>
          </w:rPr>
          <w:t>3</w:t>
        </w:r>
      </w:fldSimple>
      <w:bookmarkEnd w:id="13"/>
      <w:r>
        <w:t xml:space="preserve"> Torsion Test Rig</w:t>
      </w:r>
      <w:bookmarkEnd w:id="14"/>
      <w:bookmarkEnd w:id="15"/>
    </w:p>
    <w:p w14:paraId="1133D2A5" w14:textId="4E8C444A" w:rsidR="00011067" w:rsidRDefault="00B757F5" w:rsidP="00F104CD">
      <w:r>
        <w:t xml:space="preserve">The test rig seen in </w:t>
      </w:r>
      <w:r>
        <w:fldChar w:fldCharType="begin"/>
      </w:r>
      <w:r>
        <w:instrText xml:space="preserve"> REF _Ref217657245 \h </w:instrText>
      </w:r>
      <w:r>
        <w:fldChar w:fldCharType="separate"/>
      </w:r>
      <w:r w:rsidR="00A82089">
        <w:t xml:space="preserve">Figure </w:t>
      </w:r>
      <w:r w:rsidR="00A82089">
        <w:rPr>
          <w:noProof/>
        </w:rPr>
        <w:t>3</w:t>
      </w:r>
      <w:r>
        <w:fldChar w:fldCharType="end"/>
      </w:r>
      <w:r w:rsidR="00113F73">
        <w:t xml:space="preserve"> was used to </w:t>
      </w:r>
      <w:r w:rsidR="00AC60B8">
        <w:t>complete the torsion test</w:t>
      </w:r>
      <w:r w:rsidR="00A96265">
        <w:t>. The</w:t>
      </w:r>
      <w:r w:rsidR="00AC60B8">
        <w:t xml:space="preserve"> </w:t>
      </w:r>
      <w:r w:rsidR="0080667B">
        <w:t>rig used a rotating chuck</w:t>
      </w:r>
      <w:r w:rsidR="001A7E9A">
        <w:t>,</w:t>
      </w:r>
      <w:r w:rsidR="00A96265">
        <w:t xml:space="preserve"> which ha</w:t>
      </w:r>
      <w:r w:rsidR="001A7E9A">
        <w:t>d</w:t>
      </w:r>
      <w:r w:rsidR="0080667B">
        <w:t xml:space="preserve"> </w:t>
      </w:r>
      <w:r w:rsidR="00792590">
        <w:t>a</w:t>
      </w:r>
      <w:r w:rsidR="001A7E9A">
        <w:t xml:space="preserve"> </w:t>
      </w:r>
      <w:r w:rsidR="00792590">
        <w:t>scale</w:t>
      </w:r>
      <w:r w:rsidR="001A7E9A">
        <w:t xml:space="preserve"> attached</w:t>
      </w:r>
      <w:r w:rsidR="00792590">
        <w:t xml:space="preserve"> </w:t>
      </w:r>
      <w:r w:rsidR="00727827">
        <w:t>to measure the rotation of the test piece</w:t>
      </w:r>
      <w:r w:rsidR="001A7E9A">
        <w:t xml:space="preserve"> and a hook to </w:t>
      </w:r>
      <w:r w:rsidR="00B26191">
        <w:t>hang weights and produce a torque.</w:t>
      </w:r>
      <w:r w:rsidR="00DB70BE">
        <w:t xml:space="preserve"> For the lab, identical</w:t>
      </w:r>
      <w:r w:rsidR="00314879">
        <w:t>ly shaped</w:t>
      </w:r>
      <w:r w:rsidR="00DB70BE">
        <w:t xml:space="preserve"> cylinders of Brass, Aluminium, &amp; Steel Specimens, of length: 0.34m and diameter 3.1mm were used</w:t>
      </w:r>
      <w:r w:rsidR="00314879">
        <w:t>.</w:t>
      </w:r>
    </w:p>
    <w:p w14:paraId="1A6B85FF" w14:textId="77777777" w:rsidR="00B26191" w:rsidRDefault="00B26191" w:rsidP="00F104CD"/>
    <w:p w14:paraId="6894BA6D" w14:textId="3FACB17F" w:rsidR="00B26191" w:rsidRDefault="00C82435" w:rsidP="00B26191">
      <w:pPr>
        <w:pStyle w:val="Heading3"/>
      </w:pPr>
      <w:bookmarkStart w:id="16" w:name="_Toc218455264"/>
      <w:r>
        <w:t>Equipment</w:t>
      </w:r>
      <w:bookmarkEnd w:id="16"/>
      <w:r>
        <w:t xml:space="preserve"> </w:t>
      </w:r>
    </w:p>
    <w:tbl>
      <w:tblPr>
        <w:tblStyle w:val="TableGrid"/>
        <w:tblW w:w="0" w:type="auto"/>
        <w:tblLook w:val="04A0" w:firstRow="1" w:lastRow="0" w:firstColumn="1" w:lastColumn="0" w:noHBand="0" w:noVBand="1"/>
      </w:tblPr>
      <w:tblGrid>
        <w:gridCol w:w="4508"/>
        <w:gridCol w:w="4508"/>
      </w:tblGrid>
      <w:tr w:rsidR="0009270B" w14:paraId="497DB7D8" w14:textId="77777777" w:rsidTr="0009270B">
        <w:tc>
          <w:tcPr>
            <w:tcW w:w="4508" w:type="dxa"/>
          </w:tcPr>
          <w:p w14:paraId="384FE0A2" w14:textId="7B6058C9" w:rsidR="0009270B" w:rsidRDefault="00F36565" w:rsidP="0009270B">
            <w:pPr>
              <w:pStyle w:val="ListParagraph"/>
              <w:ind w:left="792"/>
              <w:jc w:val="center"/>
            </w:pPr>
            <w:r>
              <w:t>Equipment</w:t>
            </w:r>
          </w:p>
        </w:tc>
        <w:tc>
          <w:tcPr>
            <w:tcW w:w="4508" w:type="dxa"/>
          </w:tcPr>
          <w:p w14:paraId="6B6980C3" w14:textId="1874B3EE" w:rsidR="0009270B" w:rsidRDefault="00F36565" w:rsidP="007D7239">
            <w:pPr>
              <w:jc w:val="center"/>
            </w:pPr>
            <w:r>
              <w:t>Purpose</w:t>
            </w:r>
          </w:p>
        </w:tc>
      </w:tr>
      <w:tr w:rsidR="0009270B" w14:paraId="234BE996" w14:textId="77777777" w:rsidTr="0009270B">
        <w:tc>
          <w:tcPr>
            <w:tcW w:w="4508" w:type="dxa"/>
          </w:tcPr>
          <w:p w14:paraId="6B8F9F42" w14:textId="77777777" w:rsidR="0009270B" w:rsidRDefault="0009270B" w:rsidP="007D7239">
            <w:pPr>
              <w:pStyle w:val="ListParagraph"/>
              <w:ind w:left="792"/>
            </w:pPr>
            <w:r>
              <w:t>Vernier Calliper</w:t>
            </w:r>
          </w:p>
          <w:p w14:paraId="75F72868" w14:textId="77777777" w:rsidR="0009270B" w:rsidRDefault="0009270B" w:rsidP="007D7239"/>
        </w:tc>
        <w:tc>
          <w:tcPr>
            <w:tcW w:w="4508" w:type="dxa"/>
          </w:tcPr>
          <w:p w14:paraId="25D624BB" w14:textId="0F0014D8" w:rsidR="0009270B" w:rsidRDefault="00791250" w:rsidP="00DB1702">
            <w:r>
              <w:t>To measure the diameter of each material</w:t>
            </w:r>
          </w:p>
        </w:tc>
      </w:tr>
      <w:tr w:rsidR="0009270B" w14:paraId="50C312E4" w14:textId="77777777" w:rsidTr="0009270B">
        <w:tc>
          <w:tcPr>
            <w:tcW w:w="4508" w:type="dxa"/>
          </w:tcPr>
          <w:p w14:paraId="5AB6CCED" w14:textId="5BEE8E8D" w:rsidR="0009270B" w:rsidRDefault="0009270B" w:rsidP="007D7239">
            <w:pPr>
              <w:pStyle w:val="ListParagraph"/>
              <w:ind w:left="792"/>
            </w:pPr>
            <w:r>
              <w:t>Hexagonal Tool</w:t>
            </w:r>
          </w:p>
          <w:p w14:paraId="324CD631" w14:textId="77777777" w:rsidR="0009270B" w:rsidRDefault="0009270B" w:rsidP="007D7239"/>
        </w:tc>
        <w:tc>
          <w:tcPr>
            <w:tcW w:w="4508" w:type="dxa"/>
          </w:tcPr>
          <w:p w14:paraId="48C1E034" w14:textId="0416CABB" w:rsidR="0009270B" w:rsidRDefault="00791250" w:rsidP="00DB1702">
            <w:r>
              <w:t>To fasten hexagonal screws</w:t>
            </w:r>
            <w:r w:rsidR="004D1DEA">
              <w:t xml:space="preserve"> on the rotating chuck and the fixed chuck </w:t>
            </w:r>
          </w:p>
        </w:tc>
      </w:tr>
      <w:tr w:rsidR="0009270B" w14:paraId="5F26A193" w14:textId="77777777" w:rsidTr="0009270B">
        <w:tc>
          <w:tcPr>
            <w:tcW w:w="4508" w:type="dxa"/>
          </w:tcPr>
          <w:p w14:paraId="3293EA42" w14:textId="77777777" w:rsidR="0009270B" w:rsidRDefault="0009270B" w:rsidP="007D7239">
            <w:pPr>
              <w:pStyle w:val="ListParagraph"/>
              <w:ind w:left="792"/>
            </w:pPr>
            <w:r>
              <w:t>Torsion Test Rig</w:t>
            </w:r>
          </w:p>
          <w:p w14:paraId="66B89329" w14:textId="77777777" w:rsidR="0009270B" w:rsidRDefault="0009270B" w:rsidP="007D7239"/>
        </w:tc>
        <w:tc>
          <w:tcPr>
            <w:tcW w:w="4508" w:type="dxa"/>
          </w:tcPr>
          <w:p w14:paraId="51F28008" w14:textId="4303557E" w:rsidR="0009270B" w:rsidRDefault="00596F09" w:rsidP="00DB1702">
            <w:r>
              <w:t xml:space="preserve">To carry out </w:t>
            </w:r>
            <w:r w:rsidR="00F100A8">
              <w:t xml:space="preserve">the experiment </w:t>
            </w:r>
          </w:p>
        </w:tc>
      </w:tr>
      <w:tr w:rsidR="00F100A8" w14:paraId="281CB2D0" w14:textId="77777777" w:rsidTr="0009270B">
        <w:tc>
          <w:tcPr>
            <w:tcW w:w="4508" w:type="dxa"/>
          </w:tcPr>
          <w:p w14:paraId="133AC48B" w14:textId="531D3BF6" w:rsidR="00F100A8" w:rsidRDefault="00F100A8" w:rsidP="007D7239">
            <w:pPr>
              <w:pStyle w:val="ListParagraph"/>
              <w:ind w:left="792"/>
            </w:pPr>
            <w:r>
              <w:t>Rotating and fixed chuck</w:t>
            </w:r>
          </w:p>
        </w:tc>
        <w:tc>
          <w:tcPr>
            <w:tcW w:w="4508" w:type="dxa"/>
          </w:tcPr>
          <w:p w14:paraId="5092BAFF" w14:textId="43CCC8BD" w:rsidR="00F100A8" w:rsidRDefault="00F100A8" w:rsidP="00DB1702">
            <w:r>
              <w:t xml:space="preserve">To </w:t>
            </w:r>
            <w:r w:rsidR="006747BC">
              <w:t xml:space="preserve">hold the </w:t>
            </w:r>
            <w:r w:rsidR="007A3831">
              <w:t>material</w:t>
            </w:r>
            <w:r w:rsidR="006747BC">
              <w:t xml:space="preserve"> in place and produce</w:t>
            </w:r>
            <w:r w:rsidR="00A559C2">
              <w:t xml:space="preserve"> a</w:t>
            </w:r>
            <w:r w:rsidR="006747BC">
              <w:t xml:space="preserve"> rotation</w:t>
            </w:r>
            <w:r w:rsidR="00A559C2">
              <w:t>al force</w:t>
            </w:r>
            <w:r w:rsidR="006747BC">
              <w:t xml:space="preserve"> </w:t>
            </w:r>
            <w:r w:rsidR="007A3831">
              <w:t>o</w:t>
            </w:r>
            <w:r w:rsidR="00A559C2">
              <w:t>n</w:t>
            </w:r>
            <w:r w:rsidR="007A3831">
              <w:t xml:space="preserve"> the material</w:t>
            </w:r>
          </w:p>
        </w:tc>
      </w:tr>
      <w:tr w:rsidR="00A559C2" w14:paraId="4C5FEDF8" w14:textId="77777777" w:rsidTr="0009270B">
        <w:tc>
          <w:tcPr>
            <w:tcW w:w="4508" w:type="dxa"/>
          </w:tcPr>
          <w:p w14:paraId="53FD4CEC" w14:textId="538F27CF" w:rsidR="00A559C2" w:rsidRDefault="00A559C2" w:rsidP="007D7239">
            <w:pPr>
              <w:pStyle w:val="ListParagraph"/>
              <w:ind w:left="792"/>
            </w:pPr>
            <w:r>
              <w:t>Torque Scale</w:t>
            </w:r>
          </w:p>
        </w:tc>
        <w:tc>
          <w:tcPr>
            <w:tcW w:w="4508" w:type="dxa"/>
          </w:tcPr>
          <w:p w14:paraId="377CDE10" w14:textId="767C4A6E" w:rsidR="00A559C2" w:rsidRDefault="00A559C2" w:rsidP="00DB1702">
            <w:r>
              <w:t>To measure the torsion in the test piece</w:t>
            </w:r>
          </w:p>
        </w:tc>
      </w:tr>
      <w:tr w:rsidR="0009270B" w14:paraId="5A2F4BB3" w14:textId="77777777" w:rsidTr="0009270B">
        <w:tc>
          <w:tcPr>
            <w:tcW w:w="4508" w:type="dxa"/>
          </w:tcPr>
          <w:p w14:paraId="56D2C241" w14:textId="77777777" w:rsidR="0009270B" w:rsidRDefault="0009270B" w:rsidP="007D7239">
            <w:pPr>
              <w:pStyle w:val="ListParagraph"/>
              <w:ind w:left="792"/>
            </w:pPr>
            <w:r>
              <w:t>Weight Plates (25 grams per plate)</w:t>
            </w:r>
          </w:p>
          <w:p w14:paraId="6811691B" w14:textId="77777777" w:rsidR="0009270B" w:rsidRDefault="0009270B" w:rsidP="007D7239"/>
        </w:tc>
        <w:tc>
          <w:tcPr>
            <w:tcW w:w="4508" w:type="dxa"/>
          </w:tcPr>
          <w:p w14:paraId="7EFA0F71" w14:textId="3190DE91" w:rsidR="0009270B" w:rsidRDefault="007A236D" w:rsidP="00DB1702">
            <w:r>
              <w:t>Attached to the rotating chuck to create a torque</w:t>
            </w:r>
          </w:p>
        </w:tc>
      </w:tr>
      <w:tr w:rsidR="0009270B" w14:paraId="0E49801B" w14:textId="77777777" w:rsidTr="0009270B">
        <w:tc>
          <w:tcPr>
            <w:tcW w:w="4508" w:type="dxa"/>
          </w:tcPr>
          <w:p w14:paraId="0312B192" w14:textId="77777777" w:rsidR="0009270B" w:rsidRDefault="0009270B" w:rsidP="007D7239">
            <w:pPr>
              <w:pStyle w:val="ListParagraph"/>
              <w:ind w:left="792"/>
            </w:pPr>
            <w:r>
              <w:t>Weight Stand</w:t>
            </w:r>
          </w:p>
          <w:p w14:paraId="1C1C042C" w14:textId="77777777" w:rsidR="0009270B" w:rsidRDefault="0009270B" w:rsidP="007D7239">
            <w:pPr>
              <w:pStyle w:val="ListParagraph"/>
              <w:ind w:left="792"/>
            </w:pPr>
          </w:p>
        </w:tc>
        <w:tc>
          <w:tcPr>
            <w:tcW w:w="4508" w:type="dxa"/>
          </w:tcPr>
          <w:p w14:paraId="79D8D3FD" w14:textId="538C3CAD" w:rsidR="0009270B" w:rsidRDefault="007A236D" w:rsidP="00DB1702">
            <w:r>
              <w:t>To hold the weights</w:t>
            </w:r>
            <w:r w:rsidR="00255101">
              <w:t xml:space="preserve"> </w:t>
            </w:r>
          </w:p>
        </w:tc>
      </w:tr>
    </w:tbl>
    <w:p w14:paraId="0CD73E71" w14:textId="77777777" w:rsidR="00DB1702" w:rsidRDefault="00DB1702" w:rsidP="00DB1702"/>
    <w:p w14:paraId="10C5F37F" w14:textId="77777777" w:rsidR="00FF77E7" w:rsidRDefault="00FF77E7" w:rsidP="00DB1702"/>
    <w:p w14:paraId="4B3130D3" w14:textId="77777777" w:rsidR="00FF77E7" w:rsidRDefault="00FF77E7" w:rsidP="00DB1702"/>
    <w:p w14:paraId="0F07A6DD" w14:textId="308B1C1E" w:rsidR="00DB1702" w:rsidRDefault="00DB1702" w:rsidP="00DB1702">
      <w:pPr>
        <w:pStyle w:val="Heading3"/>
      </w:pPr>
      <w:bookmarkStart w:id="17" w:name="_Toc218455265"/>
      <w:r>
        <w:lastRenderedPageBreak/>
        <w:t>Methodology</w:t>
      </w:r>
      <w:bookmarkEnd w:id="17"/>
    </w:p>
    <w:p w14:paraId="7BC0F5F5" w14:textId="77777777" w:rsidR="007E0692" w:rsidRDefault="00962433" w:rsidP="00DB1702">
      <w:r>
        <w:t xml:space="preserve">Assemble the Torsion test rig </w:t>
      </w:r>
      <w:r w:rsidR="00B3234E">
        <w:t>by attaching the feet</w:t>
      </w:r>
      <w:r w:rsidR="00CF730E">
        <w:t xml:space="preserve">, the </w:t>
      </w:r>
      <w:r w:rsidR="00B3234E">
        <w:t>fixed</w:t>
      </w:r>
      <w:r w:rsidR="00CF730E">
        <w:t xml:space="preserve"> chuck on the right side of the board</w:t>
      </w:r>
      <w:r w:rsidR="00B3234E">
        <w:t xml:space="preserve"> and </w:t>
      </w:r>
      <w:r w:rsidR="00A5417E">
        <w:t xml:space="preserve">the </w:t>
      </w:r>
      <w:r w:rsidR="00B3234E">
        <w:t>rotating chuck</w:t>
      </w:r>
      <w:r w:rsidR="00A5417E">
        <w:t xml:space="preserve"> to the left side of the board</w:t>
      </w:r>
      <w:r w:rsidR="00B3234E">
        <w:t xml:space="preserve">. Then, insert </w:t>
      </w:r>
      <w:r w:rsidR="00CF730E">
        <w:t>the material test piece in</w:t>
      </w:r>
      <w:r w:rsidR="00A5417E">
        <w:t>to the right side of the fixed chuck and slide it through i</w:t>
      </w:r>
      <w:r w:rsidR="00796A95">
        <w:t>nto the rotating chuck</w:t>
      </w:r>
      <w:r w:rsidR="00FF77E7">
        <w:t>, and tighten the grub screws of the fixed chuck to secure the test piece in place.</w:t>
      </w:r>
      <w:r w:rsidR="006953FF">
        <w:t xml:space="preserve"> Then,</w:t>
      </w:r>
      <w:r w:rsidR="00D8246D">
        <w:t xml:space="preserve"> </w:t>
      </w:r>
      <w:r w:rsidR="006953FF">
        <w:t>before</w:t>
      </w:r>
      <w:r w:rsidR="00D8246D">
        <w:t xml:space="preserve"> tightening the </w:t>
      </w:r>
      <w:r w:rsidR="006953FF">
        <w:t>grub screws of the rotating chuck</w:t>
      </w:r>
      <w:r w:rsidR="00BE4843">
        <w:t>,</w:t>
      </w:r>
      <w:r w:rsidR="00FC43AC">
        <w:t xml:space="preserve"> </w:t>
      </w:r>
      <w:r w:rsidR="00BE4843">
        <w:t xml:space="preserve">the torque scale must be zeroed. To do so, </w:t>
      </w:r>
      <w:r w:rsidR="00145DFA">
        <w:t xml:space="preserve">align the notch on the torque arm </w:t>
      </w:r>
      <w:r w:rsidR="00B31BD9">
        <w:t xml:space="preserve">with the zero of the scale, tighten the grub screws </w:t>
      </w:r>
      <w:r w:rsidR="002608EA">
        <w:t>to fix the test piece to the rotating end. Finally, begin the test by</w:t>
      </w:r>
      <w:r w:rsidR="00233C98">
        <w:t xml:space="preserve"> adding the weighted plates in increments of 100g at a time</w:t>
      </w:r>
      <w:r w:rsidR="006566D7">
        <w:t>, attach 500 grams of weight to the brass and steel specimens and  only</w:t>
      </w:r>
      <w:r w:rsidR="00387D16">
        <w:t xml:space="preserve"> </w:t>
      </w:r>
      <w:r w:rsidR="006566D7">
        <w:t>400 grams to the aluminium specimen</w:t>
      </w:r>
      <w:r w:rsidR="00387D16">
        <w:t xml:space="preserve"> as to not exceed the yield point of the material.</w:t>
      </w:r>
    </w:p>
    <w:p w14:paraId="47A41B85" w14:textId="77777777" w:rsidR="007E0692" w:rsidRDefault="007E0692">
      <w:r>
        <w:br w:type="page"/>
      </w:r>
    </w:p>
    <w:p w14:paraId="2FB63BC1" w14:textId="63424955" w:rsidR="00E767DC" w:rsidRDefault="007E0692" w:rsidP="00C963EF">
      <w:pPr>
        <w:pStyle w:val="Heading1"/>
      </w:pPr>
      <w:bookmarkStart w:id="18" w:name="_Toc218455266"/>
      <w:r>
        <w:lastRenderedPageBreak/>
        <w:t>Results</w:t>
      </w:r>
      <w:bookmarkEnd w:id="18"/>
      <w:r w:rsidR="002608EA">
        <w:t xml:space="preserve"> </w:t>
      </w:r>
      <w:r w:rsidR="00BE4843">
        <w:t xml:space="preserve"> </w:t>
      </w:r>
      <w:r w:rsidR="00FF77E7">
        <w:t xml:space="preserve"> </w:t>
      </w:r>
      <w:r w:rsidR="00E767DC">
        <w:fldChar w:fldCharType="begin"/>
      </w:r>
      <w:r w:rsidR="00E767DC">
        <w:instrText xml:space="preserve"> LINK </w:instrText>
      </w:r>
      <w:r w:rsidR="002745B3">
        <w:instrText xml:space="preserve">Excel.Sheet.12 "https://uowtsd-my.sharepoint.com/personal/2320384_student_uwtsd_ac_uk/Documents/Torsion of Shafts.xlsx" Sheet1!R3C2:R9C8 </w:instrText>
      </w:r>
      <w:r w:rsidR="00E767DC">
        <w:instrText xml:space="preserve">\a \f 5 \h  \* MERGEFORMAT </w:instrText>
      </w:r>
      <w:r w:rsidR="00E767DC">
        <w:fldChar w:fldCharType="separate"/>
      </w:r>
    </w:p>
    <w:p w14:paraId="6B8C6785" w14:textId="3CF8A372" w:rsidR="00E767DC" w:rsidRDefault="00E767DC" w:rsidP="00E767DC">
      <w:pPr>
        <w:pStyle w:val="Caption"/>
        <w:keepNext/>
        <w:jc w:val="center"/>
      </w:pPr>
      <w:bookmarkStart w:id="19" w:name="_Toc218455665"/>
      <w:r>
        <w:t xml:space="preserve">Table </w:t>
      </w:r>
      <w:r>
        <w:fldChar w:fldCharType="begin"/>
      </w:r>
      <w:r>
        <w:instrText xml:space="preserve"> SEQ Table \* ARABIC </w:instrText>
      </w:r>
      <w:r>
        <w:fldChar w:fldCharType="separate"/>
      </w:r>
      <w:r w:rsidR="000C1C18">
        <w:rPr>
          <w:noProof/>
        </w:rPr>
        <w:t>1</w:t>
      </w:r>
      <w:r>
        <w:fldChar w:fldCharType="end"/>
      </w:r>
      <w:r>
        <w:t xml:space="preserve"> Raw Results for </w:t>
      </w:r>
      <w:r>
        <w:rPr>
          <w:b/>
          <w:bCs/>
        </w:rPr>
        <w:t>Brass</w:t>
      </w:r>
      <w:bookmarkEnd w:id="19"/>
    </w:p>
    <w:tbl>
      <w:tblPr>
        <w:tblStyle w:val="TableGrid"/>
        <w:tblW w:w="11544" w:type="dxa"/>
        <w:jc w:val="center"/>
        <w:tblLook w:val="04A0" w:firstRow="1" w:lastRow="0" w:firstColumn="1" w:lastColumn="0" w:noHBand="0" w:noVBand="1"/>
      </w:tblPr>
      <w:tblGrid>
        <w:gridCol w:w="1330"/>
        <w:gridCol w:w="1340"/>
        <w:gridCol w:w="1728"/>
        <w:gridCol w:w="2370"/>
        <w:gridCol w:w="2665"/>
        <w:gridCol w:w="962"/>
        <w:gridCol w:w="1149"/>
      </w:tblGrid>
      <w:tr w:rsidR="00D90342" w:rsidRPr="00D90342" w14:paraId="0B41F59C" w14:textId="77777777" w:rsidTr="00411E09">
        <w:trPr>
          <w:trHeight w:val="300"/>
          <w:jc w:val="center"/>
        </w:trPr>
        <w:tc>
          <w:tcPr>
            <w:tcW w:w="11544" w:type="dxa"/>
            <w:gridSpan w:val="7"/>
            <w:noWrap/>
            <w:hideMark/>
          </w:tcPr>
          <w:p w14:paraId="7C595C97" w14:textId="77777777" w:rsidR="00D90342" w:rsidRPr="00D90342" w:rsidRDefault="00D90342" w:rsidP="00D90342">
            <w:pPr>
              <w:rPr>
                <w:b/>
                <w:bCs/>
              </w:rPr>
            </w:pPr>
            <w:r w:rsidRPr="00D90342">
              <w:rPr>
                <w:b/>
                <w:bCs/>
              </w:rPr>
              <w:t>Shaft Modulus (Brass)</w:t>
            </w:r>
          </w:p>
        </w:tc>
      </w:tr>
      <w:tr w:rsidR="009B63EC" w:rsidRPr="00D90342" w14:paraId="7CC02C33" w14:textId="77777777" w:rsidTr="00411E09">
        <w:trPr>
          <w:trHeight w:val="300"/>
          <w:jc w:val="center"/>
        </w:trPr>
        <w:tc>
          <w:tcPr>
            <w:tcW w:w="1330" w:type="dxa"/>
            <w:noWrap/>
            <w:hideMark/>
          </w:tcPr>
          <w:p w14:paraId="7C7812BF" w14:textId="77777777" w:rsidR="009B63EC" w:rsidRPr="00D90342" w:rsidRDefault="009B63EC" w:rsidP="009B63EC">
            <w:pPr>
              <w:rPr>
                <w:b/>
                <w:bCs/>
              </w:rPr>
            </w:pPr>
            <w:r w:rsidRPr="00D90342">
              <w:rPr>
                <w:b/>
                <w:bCs/>
              </w:rPr>
              <w:t>Load (m) (g)</w:t>
            </w:r>
          </w:p>
        </w:tc>
        <w:tc>
          <w:tcPr>
            <w:tcW w:w="1340" w:type="dxa"/>
            <w:noWrap/>
            <w:hideMark/>
          </w:tcPr>
          <w:p w14:paraId="2574289E" w14:textId="77777777" w:rsidR="009B63EC" w:rsidRPr="00D90342" w:rsidRDefault="009B63EC" w:rsidP="009B63EC">
            <w:pPr>
              <w:rPr>
                <w:b/>
                <w:bCs/>
              </w:rPr>
            </w:pPr>
            <w:r w:rsidRPr="00D90342">
              <w:rPr>
                <w:b/>
                <w:bCs/>
              </w:rPr>
              <w:t>Load (w) (N)</w:t>
            </w:r>
          </w:p>
        </w:tc>
        <w:tc>
          <w:tcPr>
            <w:tcW w:w="1728" w:type="dxa"/>
            <w:noWrap/>
            <w:hideMark/>
          </w:tcPr>
          <w:p w14:paraId="7446F95B" w14:textId="77777777" w:rsidR="009B63EC" w:rsidRPr="00D90342" w:rsidRDefault="009B63EC" w:rsidP="009B63EC">
            <w:pPr>
              <w:rPr>
                <w:b/>
                <w:bCs/>
              </w:rPr>
            </w:pPr>
            <w:r w:rsidRPr="00D90342">
              <w:rPr>
                <w:b/>
                <w:bCs/>
              </w:rPr>
              <w:t>Torque (T) (Nm)</w:t>
            </w:r>
          </w:p>
        </w:tc>
        <w:tc>
          <w:tcPr>
            <w:tcW w:w="2370" w:type="dxa"/>
            <w:noWrap/>
            <w:hideMark/>
          </w:tcPr>
          <w:p w14:paraId="61D90E98" w14:textId="77777777" w:rsidR="009B63EC" w:rsidRPr="00D90342" w:rsidRDefault="009B63EC" w:rsidP="009B63EC">
            <w:pPr>
              <w:rPr>
                <w:b/>
                <w:bCs/>
              </w:rPr>
            </w:pPr>
            <w:r w:rsidRPr="00D90342">
              <w:rPr>
                <w:b/>
                <w:bCs/>
              </w:rPr>
              <w:t>Twist Angle (degrees)</w:t>
            </w:r>
          </w:p>
        </w:tc>
        <w:tc>
          <w:tcPr>
            <w:tcW w:w="2665" w:type="dxa"/>
            <w:noWrap/>
            <w:hideMark/>
          </w:tcPr>
          <w:p w14:paraId="5F11C4D8" w14:textId="77777777" w:rsidR="009B63EC" w:rsidRPr="00D90342" w:rsidRDefault="009B63EC" w:rsidP="009B63EC">
            <w:pPr>
              <w:rPr>
                <w:b/>
                <w:bCs/>
              </w:rPr>
            </w:pPr>
            <w:r w:rsidRPr="00D90342">
              <w:rPr>
                <w:b/>
                <w:bCs/>
              </w:rPr>
              <w:t>Twist Angle (ө) (radians)</w:t>
            </w:r>
          </w:p>
        </w:tc>
        <w:tc>
          <w:tcPr>
            <w:tcW w:w="962" w:type="dxa"/>
            <w:noWrap/>
            <w:hideMark/>
          </w:tcPr>
          <w:p w14:paraId="47B97453" w14:textId="0A1BA065" w:rsidR="009B63EC" w:rsidRPr="00D90342" w:rsidRDefault="009B63EC" w:rsidP="009B63EC">
            <w:pPr>
              <w:rPr>
                <w:b/>
                <w:bCs/>
              </w:rPr>
            </w:pPr>
            <w:r w:rsidRPr="00396B3B">
              <w:rPr>
                <w:rFonts w:ascii="Aptos Narrow" w:hAnsi="Aptos Narrow"/>
                <w:b/>
                <w:bCs/>
                <w:color w:val="000000"/>
              </w:rPr>
              <w:t>TL</w:t>
            </w:r>
            <w:r>
              <w:rPr>
                <w:rFonts w:ascii="Aptos Narrow" w:hAnsi="Aptos Narrow"/>
                <w:b/>
                <w:bCs/>
                <w:color w:val="000000"/>
              </w:rPr>
              <w:t xml:space="preserve"> </w:t>
            </w:r>
            <w:r>
              <w:rPr>
                <w:b/>
                <w:bCs/>
              </w:rPr>
              <w:t>(N</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2</m:t>
                  </m:r>
                </m:sup>
              </m:sSup>
            </m:oMath>
            <w:r>
              <w:rPr>
                <w:rFonts w:eastAsiaTheme="minorEastAsia"/>
                <w:color w:val="000000"/>
              </w:rPr>
              <w:t>)</w:t>
            </w:r>
          </w:p>
        </w:tc>
        <w:tc>
          <w:tcPr>
            <w:tcW w:w="1149" w:type="dxa"/>
            <w:noWrap/>
            <w:hideMark/>
          </w:tcPr>
          <w:p w14:paraId="30B07689" w14:textId="707CCAF6" w:rsidR="009B63EC" w:rsidRPr="00D90342" w:rsidRDefault="009B63EC" w:rsidP="009B63EC">
            <w:pPr>
              <w:rPr>
                <w:b/>
                <w:bCs/>
              </w:rPr>
            </w:pPr>
            <w:r w:rsidRPr="00396B3B">
              <w:rPr>
                <w:rFonts w:ascii="Aptos Narrow" w:hAnsi="Aptos Narrow"/>
                <w:b/>
                <w:bCs/>
                <w:color w:val="000000"/>
              </w:rPr>
              <w:t>TL</w:t>
            </w:r>
            <w:r>
              <w:rPr>
                <w:rFonts w:ascii="Aptos Narrow" w:hAnsi="Aptos Narrow"/>
                <w:b/>
                <w:bCs/>
                <w:color w:val="000000"/>
              </w:rPr>
              <w:t xml:space="preserve"> </w:t>
            </w:r>
            <w:r>
              <w:rPr>
                <w:b/>
                <w:bCs/>
              </w:rPr>
              <w:t>(</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r>
                <m:rPr>
                  <m:sty m:val="p"/>
                </m:rPr>
                <w:rPr>
                  <w:rFonts w:ascii="Cambria Math" w:hAnsi="Cambria Math"/>
                  <w:color w:val="000000"/>
                </w:rPr>
                <m:t>rad</m:t>
              </m:r>
            </m:oMath>
            <w:r>
              <w:rPr>
                <w:rFonts w:eastAsiaTheme="minorEastAsia"/>
                <w:color w:val="000000"/>
              </w:rPr>
              <w:t>)</w:t>
            </w:r>
          </w:p>
        </w:tc>
      </w:tr>
      <w:tr w:rsidR="009B63EC" w:rsidRPr="00D90342" w14:paraId="259F54D9" w14:textId="77777777" w:rsidTr="00411E09">
        <w:trPr>
          <w:trHeight w:val="300"/>
          <w:jc w:val="center"/>
        </w:trPr>
        <w:tc>
          <w:tcPr>
            <w:tcW w:w="1330" w:type="dxa"/>
            <w:noWrap/>
            <w:hideMark/>
          </w:tcPr>
          <w:p w14:paraId="736C96D6" w14:textId="77777777" w:rsidR="009B63EC" w:rsidRPr="00C963EF" w:rsidRDefault="009B63EC" w:rsidP="009B63EC">
            <w:r w:rsidRPr="00C963EF">
              <w:t>0</w:t>
            </w:r>
          </w:p>
        </w:tc>
        <w:tc>
          <w:tcPr>
            <w:tcW w:w="1340" w:type="dxa"/>
            <w:noWrap/>
            <w:hideMark/>
          </w:tcPr>
          <w:p w14:paraId="27E388C1" w14:textId="77777777" w:rsidR="009B63EC" w:rsidRPr="00C963EF" w:rsidRDefault="009B63EC" w:rsidP="009B63EC">
            <w:r w:rsidRPr="00C963EF">
              <w:t>0</w:t>
            </w:r>
          </w:p>
        </w:tc>
        <w:tc>
          <w:tcPr>
            <w:tcW w:w="1728" w:type="dxa"/>
            <w:noWrap/>
            <w:hideMark/>
          </w:tcPr>
          <w:p w14:paraId="5F021513" w14:textId="77777777" w:rsidR="009B63EC" w:rsidRPr="00C963EF" w:rsidRDefault="009B63EC" w:rsidP="009B63EC">
            <w:r w:rsidRPr="00C963EF">
              <w:t>0</w:t>
            </w:r>
          </w:p>
        </w:tc>
        <w:tc>
          <w:tcPr>
            <w:tcW w:w="2370" w:type="dxa"/>
            <w:noWrap/>
            <w:hideMark/>
          </w:tcPr>
          <w:p w14:paraId="6DEF663F" w14:textId="77777777" w:rsidR="009B63EC" w:rsidRPr="00C963EF" w:rsidRDefault="009B63EC" w:rsidP="009B63EC">
            <w:r w:rsidRPr="00C963EF">
              <w:t>0</w:t>
            </w:r>
          </w:p>
        </w:tc>
        <w:tc>
          <w:tcPr>
            <w:tcW w:w="2665" w:type="dxa"/>
            <w:noWrap/>
            <w:hideMark/>
          </w:tcPr>
          <w:p w14:paraId="143271C1" w14:textId="77777777" w:rsidR="009B63EC" w:rsidRPr="00C963EF" w:rsidRDefault="009B63EC" w:rsidP="009B63EC">
            <w:r w:rsidRPr="00C963EF">
              <w:t>0</w:t>
            </w:r>
          </w:p>
        </w:tc>
        <w:tc>
          <w:tcPr>
            <w:tcW w:w="962" w:type="dxa"/>
            <w:noWrap/>
            <w:hideMark/>
          </w:tcPr>
          <w:p w14:paraId="6E42BE1F" w14:textId="77777777" w:rsidR="009B63EC" w:rsidRPr="00C963EF" w:rsidRDefault="009B63EC" w:rsidP="009B63EC">
            <w:r w:rsidRPr="00C963EF">
              <w:t>0</w:t>
            </w:r>
          </w:p>
        </w:tc>
        <w:tc>
          <w:tcPr>
            <w:tcW w:w="1149" w:type="dxa"/>
            <w:noWrap/>
            <w:hideMark/>
          </w:tcPr>
          <w:p w14:paraId="11849045" w14:textId="77777777" w:rsidR="009B63EC" w:rsidRPr="00C963EF" w:rsidRDefault="009B63EC" w:rsidP="009B63EC">
            <w:r w:rsidRPr="00C963EF">
              <w:t>0</w:t>
            </w:r>
          </w:p>
        </w:tc>
      </w:tr>
      <w:tr w:rsidR="009B63EC" w:rsidRPr="00D90342" w14:paraId="67D2C7DA" w14:textId="77777777" w:rsidTr="00411E09">
        <w:trPr>
          <w:trHeight w:val="399"/>
          <w:jc w:val="center"/>
        </w:trPr>
        <w:tc>
          <w:tcPr>
            <w:tcW w:w="1330" w:type="dxa"/>
            <w:noWrap/>
            <w:hideMark/>
          </w:tcPr>
          <w:p w14:paraId="6C86E1FF" w14:textId="77777777" w:rsidR="009B63EC" w:rsidRPr="00C963EF" w:rsidRDefault="009B63EC" w:rsidP="009B63EC">
            <w:r w:rsidRPr="00C963EF">
              <w:t>100</w:t>
            </w:r>
          </w:p>
        </w:tc>
        <w:tc>
          <w:tcPr>
            <w:tcW w:w="1340" w:type="dxa"/>
            <w:noWrap/>
            <w:hideMark/>
          </w:tcPr>
          <w:p w14:paraId="0D98D353" w14:textId="77777777" w:rsidR="009B63EC" w:rsidRPr="00C963EF" w:rsidRDefault="009B63EC" w:rsidP="009B63EC">
            <w:r w:rsidRPr="00C963EF">
              <w:t>0.981</w:t>
            </w:r>
          </w:p>
        </w:tc>
        <w:tc>
          <w:tcPr>
            <w:tcW w:w="1728" w:type="dxa"/>
            <w:noWrap/>
            <w:hideMark/>
          </w:tcPr>
          <w:p w14:paraId="3AEFC8FB" w14:textId="77777777" w:rsidR="009B63EC" w:rsidRPr="00C963EF" w:rsidRDefault="009B63EC" w:rsidP="009B63EC">
            <w:r w:rsidRPr="00C963EF">
              <w:t>0.098</w:t>
            </w:r>
          </w:p>
        </w:tc>
        <w:tc>
          <w:tcPr>
            <w:tcW w:w="2370" w:type="dxa"/>
            <w:noWrap/>
            <w:hideMark/>
          </w:tcPr>
          <w:p w14:paraId="1BFE1702" w14:textId="77777777" w:rsidR="009B63EC" w:rsidRPr="00C963EF" w:rsidRDefault="009B63EC" w:rsidP="009B63EC">
            <w:r w:rsidRPr="00C963EF">
              <w:t>5.1</w:t>
            </w:r>
          </w:p>
        </w:tc>
        <w:tc>
          <w:tcPr>
            <w:tcW w:w="2665" w:type="dxa"/>
            <w:noWrap/>
            <w:hideMark/>
          </w:tcPr>
          <w:p w14:paraId="7DC568B0" w14:textId="77777777" w:rsidR="009B63EC" w:rsidRPr="00C963EF" w:rsidRDefault="009B63EC" w:rsidP="009B63EC">
            <w:r w:rsidRPr="00C963EF">
              <w:t>0.089</w:t>
            </w:r>
          </w:p>
        </w:tc>
        <w:tc>
          <w:tcPr>
            <w:tcW w:w="962" w:type="dxa"/>
            <w:noWrap/>
            <w:hideMark/>
          </w:tcPr>
          <w:p w14:paraId="194E1449" w14:textId="77777777" w:rsidR="009B63EC" w:rsidRPr="00C963EF" w:rsidRDefault="009B63EC" w:rsidP="009B63EC">
            <w:r w:rsidRPr="00C963EF">
              <w:t>0.033</w:t>
            </w:r>
          </w:p>
        </w:tc>
        <w:tc>
          <w:tcPr>
            <w:tcW w:w="1149" w:type="dxa"/>
            <w:noWrap/>
            <w:hideMark/>
          </w:tcPr>
          <w:p w14:paraId="636D012B" w14:textId="77777777" w:rsidR="009B63EC" w:rsidRPr="00C963EF" w:rsidRDefault="009B63EC" w:rsidP="009B63EC">
            <w:r w:rsidRPr="00C963EF">
              <w:t>8.06E-13</w:t>
            </w:r>
          </w:p>
        </w:tc>
      </w:tr>
      <w:tr w:rsidR="009B63EC" w:rsidRPr="00D90342" w14:paraId="32BC6400" w14:textId="77777777" w:rsidTr="00411E09">
        <w:trPr>
          <w:trHeight w:val="300"/>
          <w:jc w:val="center"/>
        </w:trPr>
        <w:tc>
          <w:tcPr>
            <w:tcW w:w="1330" w:type="dxa"/>
            <w:noWrap/>
            <w:hideMark/>
          </w:tcPr>
          <w:p w14:paraId="1C49F25B" w14:textId="77777777" w:rsidR="009B63EC" w:rsidRPr="00C963EF" w:rsidRDefault="009B63EC" w:rsidP="009B63EC">
            <w:r w:rsidRPr="00C963EF">
              <w:t>200</w:t>
            </w:r>
          </w:p>
        </w:tc>
        <w:tc>
          <w:tcPr>
            <w:tcW w:w="1340" w:type="dxa"/>
            <w:noWrap/>
            <w:hideMark/>
          </w:tcPr>
          <w:p w14:paraId="5BE33FB5" w14:textId="77777777" w:rsidR="009B63EC" w:rsidRPr="00C963EF" w:rsidRDefault="009B63EC" w:rsidP="009B63EC">
            <w:r w:rsidRPr="00C963EF">
              <w:t>1.962</w:t>
            </w:r>
          </w:p>
        </w:tc>
        <w:tc>
          <w:tcPr>
            <w:tcW w:w="1728" w:type="dxa"/>
            <w:noWrap/>
            <w:hideMark/>
          </w:tcPr>
          <w:p w14:paraId="380FFADD" w14:textId="77777777" w:rsidR="009B63EC" w:rsidRPr="00C963EF" w:rsidRDefault="009B63EC" w:rsidP="009B63EC">
            <w:r w:rsidRPr="00C963EF">
              <w:t>0.196</w:t>
            </w:r>
          </w:p>
        </w:tc>
        <w:tc>
          <w:tcPr>
            <w:tcW w:w="2370" w:type="dxa"/>
            <w:noWrap/>
            <w:hideMark/>
          </w:tcPr>
          <w:p w14:paraId="5817D0A4" w14:textId="77777777" w:rsidR="009B63EC" w:rsidRPr="00C963EF" w:rsidRDefault="009B63EC" w:rsidP="009B63EC">
            <w:r w:rsidRPr="00C963EF">
              <w:t>11.5</w:t>
            </w:r>
          </w:p>
        </w:tc>
        <w:tc>
          <w:tcPr>
            <w:tcW w:w="2665" w:type="dxa"/>
            <w:noWrap/>
            <w:hideMark/>
          </w:tcPr>
          <w:p w14:paraId="24AC140C" w14:textId="77777777" w:rsidR="009B63EC" w:rsidRPr="00C963EF" w:rsidRDefault="009B63EC" w:rsidP="009B63EC">
            <w:r w:rsidRPr="00C963EF">
              <w:t>0.201</w:t>
            </w:r>
          </w:p>
        </w:tc>
        <w:tc>
          <w:tcPr>
            <w:tcW w:w="962" w:type="dxa"/>
            <w:noWrap/>
            <w:hideMark/>
          </w:tcPr>
          <w:p w14:paraId="7889DC7C" w14:textId="77777777" w:rsidR="009B63EC" w:rsidRPr="00C963EF" w:rsidRDefault="009B63EC" w:rsidP="009B63EC">
            <w:r w:rsidRPr="00C963EF">
              <w:t>0.067</w:t>
            </w:r>
          </w:p>
        </w:tc>
        <w:tc>
          <w:tcPr>
            <w:tcW w:w="1149" w:type="dxa"/>
            <w:noWrap/>
            <w:hideMark/>
          </w:tcPr>
          <w:p w14:paraId="5BDC6FDD" w14:textId="77777777" w:rsidR="009B63EC" w:rsidRPr="00C963EF" w:rsidRDefault="009B63EC" w:rsidP="009B63EC">
            <w:r w:rsidRPr="00C963EF">
              <w:t>1.82E-12</w:t>
            </w:r>
          </w:p>
        </w:tc>
      </w:tr>
      <w:tr w:rsidR="009B63EC" w:rsidRPr="00D90342" w14:paraId="45148F47" w14:textId="77777777" w:rsidTr="00411E09">
        <w:trPr>
          <w:trHeight w:val="301"/>
          <w:jc w:val="center"/>
        </w:trPr>
        <w:tc>
          <w:tcPr>
            <w:tcW w:w="1330" w:type="dxa"/>
            <w:noWrap/>
            <w:hideMark/>
          </w:tcPr>
          <w:p w14:paraId="0055315D" w14:textId="77777777" w:rsidR="009B63EC" w:rsidRPr="00C963EF" w:rsidRDefault="009B63EC" w:rsidP="009B63EC">
            <w:r w:rsidRPr="00C963EF">
              <w:t>300</w:t>
            </w:r>
          </w:p>
        </w:tc>
        <w:tc>
          <w:tcPr>
            <w:tcW w:w="1340" w:type="dxa"/>
            <w:noWrap/>
            <w:hideMark/>
          </w:tcPr>
          <w:p w14:paraId="5F537CB3" w14:textId="77777777" w:rsidR="009B63EC" w:rsidRPr="00C963EF" w:rsidRDefault="009B63EC" w:rsidP="009B63EC">
            <w:r w:rsidRPr="00C963EF">
              <w:t>2.943</w:t>
            </w:r>
          </w:p>
        </w:tc>
        <w:tc>
          <w:tcPr>
            <w:tcW w:w="1728" w:type="dxa"/>
            <w:noWrap/>
            <w:hideMark/>
          </w:tcPr>
          <w:p w14:paraId="20E3B68C" w14:textId="77777777" w:rsidR="009B63EC" w:rsidRPr="00C963EF" w:rsidRDefault="009B63EC" w:rsidP="009B63EC">
            <w:r w:rsidRPr="00C963EF">
              <w:t>0.294</w:t>
            </w:r>
          </w:p>
        </w:tc>
        <w:tc>
          <w:tcPr>
            <w:tcW w:w="2370" w:type="dxa"/>
            <w:noWrap/>
            <w:hideMark/>
          </w:tcPr>
          <w:p w14:paraId="5ADEE0B7" w14:textId="77777777" w:rsidR="009B63EC" w:rsidRPr="00C963EF" w:rsidRDefault="009B63EC" w:rsidP="009B63EC">
            <w:r w:rsidRPr="00C963EF">
              <w:t>17.5</w:t>
            </w:r>
          </w:p>
        </w:tc>
        <w:tc>
          <w:tcPr>
            <w:tcW w:w="2665" w:type="dxa"/>
            <w:noWrap/>
            <w:hideMark/>
          </w:tcPr>
          <w:p w14:paraId="335FADBD" w14:textId="77777777" w:rsidR="009B63EC" w:rsidRPr="00C963EF" w:rsidRDefault="009B63EC" w:rsidP="009B63EC">
            <w:r w:rsidRPr="00C963EF">
              <w:t>0.305</w:t>
            </w:r>
          </w:p>
        </w:tc>
        <w:tc>
          <w:tcPr>
            <w:tcW w:w="962" w:type="dxa"/>
            <w:noWrap/>
            <w:hideMark/>
          </w:tcPr>
          <w:p w14:paraId="7898FCA8" w14:textId="77777777" w:rsidR="009B63EC" w:rsidRPr="00C963EF" w:rsidRDefault="009B63EC" w:rsidP="009B63EC">
            <w:r w:rsidRPr="00C963EF">
              <w:t>0.100</w:t>
            </w:r>
          </w:p>
        </w:tc>
        <w:tc>
          <w:tcPr>
            <w:tcW w:w="1149" w:type="dxa"/>
            <w:noWrap/>
            <w:hideMark/>
          </w:tcPr>
          <w:p w14:paraId="2021A06F" w14:textId="77777777" w:rsidR="009B63EC" w:rsidRPr="00C963EF" w:rsidRDefault="009B63EC" w:rsidP="009B63EC">
            <w:r w:rsidRPr="00C963EF">
              <w:t>2.77E-12</w:t>
            </w:r>
          </w:p>
        </w:tc>
      </w:tr>
      <w:tr w:rsidR="009B63EC" w:rsidRPr="00D90342" w14:paraId="45F4059D" w14:textId="77777777" w:rsidTr="00411E09">
        <w:trPr>
          <w:trHeight w:val="181"/>
          <w:jc w:val="center"/>
        </w:trPr>
        <w:tc>
          <w:tcPr>
            <w:tcW w:w="1330" w:type="dxa"/>
            <w:noWrap/>
            <w:hideMark/>
          </w:tcPr>
          <w:p w14:paraId="40C95F2D" w14:textId="77777777" w:rsidR="009B63EC" w:rsidRPr="00C963EF" w:rsidRDefault="009B63EC" w:rsidP="009B63EC">
            <w:r w:rsidRPr="00C963EF">
              <w:t>400</w:t>
            </w:r>
          </w:p>
        </w:tc>
        <w:tc>
          <w:tcPr>
            <w:tcW w:w="1340" w:type="dxa"/>
            <w:noWrap/>
            <w:hideMark/>
          </w:tcPr>
          <w:p w14:paraId="085506A9" w14:textId="77777777" w:rsidR="009B63EC" w:rsidRPr="00C963EF" w:rsidRDefault="009B63EC" w:rsidP="009B63EC">
            <w:r w:rsidRPr="00C963EF">
              <w:t>3.924</w:t>
            </w:r>
          </w:p>
        </w:tc>
        <w:tc>
          <w:tcPr>
            <w:tcW w:w="1728" w:type="dxa"/>
            <w:noWrap/>
            <w:hideMark/>
          </w:tcPr>
          <w:p w14:paraId="40ED358B" w14:textId="77777777" w:rsidR="009B63EC" w:rsidRPr="00C963EF" w:rsidRDefault="009B63EC" w:rsidP="009B63EC">
            <w:r w:rsidRPr="00C963EF">
              <w:t>0.392</w:t>
            </w:r>
          </w:p>
        </w:tc>
        <w:tc>
          <w:tcPr>
            <w:tcW w:w="2370" w:type="dxa"/>
            <w:noWrap/>
            <w:hideMark/>
          </w:tcPr>
          <w:p w14:paraId="672BFF84" w14:textId="77777777" w:rsidR="009B63EC" w:rsidRPr="00C963EF" w:rsidRDefault="009B63EC" w:rsidP="009B63EC">
            <w:r w:rsidRPr="00C963EF">
              <w:t>23</w:t>
            </w:r>
          </w:p>
        </w:tc>
        <w:tc>
          <w:tcPr>
            <w:tcW w:w="2665" w:type="dxa"/>
            <w:noWrap/>
            <w:hideMark/>
          </w:tcPr>
          <w:p w14:paraId="1DF66BFB" w14:textId="77777777" w:rsidR="009B63EC" w:rsidRPr="00C963EF" w:rsidRDefault="009B63EC" w:rsidP="009B63EC">
            <w:r w:rsidRPr="00C963EF">
              <w:t>0.401</w:t>
            </w:r>
          </w:p>
        </w:tc>
        <w:tc>
          <w:tcPr>
            <w:tcW w:w="962" w:type="dxa"/>
            <w:noWrap/>
            <w:hideMark/>
          </w:tcPr>
          <w:p w14:paraId="11994DC9" w14:textId="77777777" w:rsidR="009B63EC" w:rsidRPr="00C963EF" w:rsidRDefault="009B63EC" w:rsidP="009B63EC">
            <w:r w:rsidRPr="00C963EF">
              <w:t>0.133</w:t>
            </w:r>
          </w:p>
        </w:tc>
        <w:tc>
          <w:tcPr>
            <w:tcW w:w="1149" w:type="dxa"/>
            <w:noWrap/>
            <w:hideMark/>
          </w:tcPr>
          <w:p w14:paraId="4149C414" w14:textId="77777777" w:rsidR="009B63EC" w:rsidRPr="00C963EF" w:rsidRDefault="009B63EC" w:rsidP="009B63EC">
            <w:r w:rsidRPr="00C963EF">
              <w:t>3.64E-12</w:t>
            </w:r>
          </w:p>
        </w:tc>
      </w:tr>
      <w:tr w:rsidR="009B63EC" w:rsidRPr="00D90342" w14:paraId="26AF06A0" w14:textId="77777777" w:rsidTr="00411E09">
        <w:trPr>
          <w:trHeight w:val="331"/>
          <w:jc w:val="center"/>
        </w:trPr>
        <w:tc>
          <w:tcPr>
            <w:tcW w:w="1330" w:type="dxa"/>
            <w:noWrap/>
            <w:hideMark/>
          </w:tcPr>
          <w:p w14:paraId="3D88236A" w14:textId="77777777" w:rsidR="009B63EC" w:rsidRPr="00C963EF" w:rsidRDefault="009B63EC" w:rsidP="009B63EC">
            <w:r w:rsidRPr="00C963EF">
              <w:t>500</w:t>
            </w:r>
          </w:p>
        </w:tc>
        <w:tc>
          <w:tcPr>
            <w:tcW w:w="1340" w:type="dxa"/>
            <w:noWrap/>
            <w:hideMark/>
          </w:tcPr>
          <w:p w14:paraId="2AC36902" w14:textId="77777777" w:rsidR="009B63EC" w:rsidRPr="00C963EF" w:rsidRDefault="009B63EC" w:rsidP="009B63EC">
            <w:r w:rsidRPr="00C963EF">
              <w:t>4.905</w:t>
            </w:r>
          </w:p>
        </w:tc>
        <w:tc>
          <w:tcPr>
            <w:tcW w:w="1728" w:type="dxa"/>
            <w:noWrap/>
            <w:hideMark/>
          </w:tcPr>
          <w:p w14:paraId="25A040DA" w14:textId="77777777" w:rsidR="009B63EC" w:rsidRPr="00C963EF" w:rsidRDefault="009B63EC" w:rsidP="009B63EC">
            <w:r w:rsidRPr="00C963EF">
              <w:t>0.491</w:t>
            </w:r>
          </w:p>
        </w:tc>
        <w:tc>
          <w:tcPr>
            <w:tcW w:w="2370" w:type="dxa"/>
            <w:noWrap/>
            <w:hideMark/>
          </w:tcPr>
          <w:p w14:paraId="0FE4BDD8" w14:textId="77777777" w:rsidR="009B63EC" w:rsidRPr="00C963EF" w:rsidRDefault="009B63EC" w:rsidP="009B63EC">
            <w:r w:rsidRPr="00C963EF">
              <w:t>29.5</w:t>
            </w:r>
          </w:p>
        </w:tc>
        <w:tc>
          <w:tcPr>
            <w:tcW w:w="2665" w:type="dxa"/>
            <w:noWrap/>
            <w:hideMark/>
          </w:tcPr>
          <w:p w14:paraId="5553C85B" w14:textId="77777777" w:rsidR="009B63EC" w:rsidRPr="00C963EF" w:rsidRDefault="009B63EC" w:rsidP="009B63EC">
            <w:r w:rsidRPr="00C963EF">
              <w:t>0.515</w:t>
            </w:r>
          </w:p>
        </w:tc>
        <w:tc>
          <w:tcPr>
            <w:tcW w:w="962" w:type="dxa"/>
            <w:noWrap/>
            <w:hideMark/>
          </w:tcPr>
          <w:p w14:paraId="0A3A3071" w14:textId="77777777" w:rsidR="009B63EC" w:rsidRPr="00C963EF" w:rsidRDefault="009B63EC" w:rsidP="009B63EC">
            <w:r w:rsidRPr="00C963EF">
              <w:t>0.167</w:t>
            </w:r>
          </w:p>
        </w:tc>
        <w:tc>
          <w:tcPr>
            <w:tcW w:w="1149" w:type="dxa"/>
            <w:noWrap/>
            <w:hideMark/>
          </w:tcPr>
          <w:p w14:paraId="7561094F" w14:textId="77777777" w:rsidR="009B63EC" w:rsidRPr="00C963EF" w:rsidRDefault="009B63EC" w:rsidP="009B63EC">
            <w:r w:rsidRPr="00C963EF">
              <w:t>4.66E-12</w:t>
            </w:r>
          </w:p>
        </w:tc>
      </w:tr>
      <w:tr w:rsidR="009B63EC" w:rsidRPr="00D90342" w14:paraId="1929EBC0" w14:textId="77777777" w:rsidTr="00411E09">
        <w:trPr>
          <w:trHeight w:val="300"/>
          <w:jc w:val="center"/>
        </w:trPr>
        <w:tc>
          <w:tcPr>
            <w:tcW w:w="2670" w:type="dxa"/>
            <w:gridSpan w:val="2"/>
            <w:noWrap/>
            <w:hideMark/>
          </w:tcPr>
          <w:p w14:paraId="239DE365" w14:textId="77777777" w:rsidR="009B63EC" w:rsidRPr="00C963EF" w:rsidRDefault="009B63EC" w:rsidP="009B63EC">
            <w:r w:rsidRPr="00C963EF">
              <w:t>Material: Brass</w:t>
            </w:r>
          </w:p>
        </w:tc>
        <w:tc>
          <w:tcPr>
            <w:tcW w:w="4098" w:type="dxa"/>
            <w:gridSpan w:val="2"/>
            <w:noWrap/>
            <w:hideMark/>
          </w:tcPr>
          <w:p w14:paraId="7B29672A" w14:textId="77777777" w:rsidR="009B63EC" w:rsidRPr="00C963EF" w:rsidRDefault="009B63EC" w:rsidP="009B63EC">
            <w:r w:rsidRPr="00C963EF">
              <w:t>L = 0.34m</w:t>
            </w:r>
          </w:p>
        </w:tc>
        <w:tc>
          <w:tcPr>
            <w:tcW w:w="2665" w:type="dxa"/>
            <w:noWrap/>
            <w:hideMark/>
          </w:tcPr>
          <w:p w14:paraId="7E67AF6A" w14:textId="77777777" w:rsidR="009B63EC" w:rsidRPr="00C963EF" w:rsidRDefault="009B63EC" w:rsidP="009B63EC">
            <w:r w:rsidRPr="00C963EF">
              <w:t>D = 3.1mm</w:t>
            </w:r>
          </w:p>
        </w:tc>
        <w:tc>
          <w:tcPr>
            <w:tcW w:w="2111" w:type="dxa"/>
            <w:gridSpan w:val="2"/>
            <w:noWrap/>
            <w:hideMark/>
          </w:tcPr>
          <w:p w14:paraId="6AC16AC5" w14:textId="26FA47B2" w:rsidR="009B63EC" w:rsidRPr="00C963EF" w:rsidRDefault="009B63EC" w:rsidP="009B63EC">
            <w:r w:rsidRPr="00C963EF">
              <w:t>J = 9.062E-12</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oMath>
          </w:p>
        </w:tc>
      </w:tr>
    </w:tbl>
    <w:p w14:paraId="61AE2189" w14:textId="7AF4A867" w:rsidR="00CA6E62" w:rsidRDefault="00E767DC" w:rsidP="00E767DC">
      <w:pPr>
        <w:jc w:val="center"/>
      </w:pPr>
      <w:r>
        <w:fldChar w:fldCharType="end"/>
      </w:r>
      <w:r w:rsidR="00CA6E62">
        <w:fldChar w:fldCharType="begin"/>
      </w:r>
      <w:r w:rsidR="00CA6E62">
        <w:instrText xml:space="preserve"> LINK </w:instrText>
      </w:r>
      <w:r w:rsidR="002745B3">
        <w:instrText xml:space="preserve">Excel.Sheet.12 "https://uowtsd-my.sharepoint.com/personal/2320384_student_uwtsd_ac_uk/Documents/Torsion of Shafts.xlsx" Sheet1!R11C2:R17C8 </w:instrText>
      </w:r>
      <w:r w:rsidR="00CA6E62">
        <w:instrText xml:space="preserve">\a \f 5 \h  \* MERGEFORMAT </w:instrText>
      </w:r>
      <w:r w:rsidR="00CA6E62">
        <w:fldChar w:fldCharType="separate"/>
      </w:r>
    </w:p>
    <w:p w14:paraId="560F03E2" w14:textId="5A129DAC" w:rsidR="00275672" w:rsidRDefault="00275672" w:rsidP="00275672">
      <w:pPr>
        <w:pStyle w:val="Caption"/>
        <w:keepNext/>
        <w:jc w:val="center"/>
      </w:pPr>
      <w:bookmarkStart w:id="20" w:name="_Toc218455666"/>
      <w:r>
        <w:t xml:space="preserve">Table </w:t>
      </w:r>
      <w:r>
        <w:fldChar w:fldCharType="begin"/>
      </w:r>
      <w:r>
        <w:instrText xml:space="preserve"> SEQ Table \* ARABIC </w:instrText>
      </w:r>
      <w:r>
        <w:fldChar w:fldCharType="separate"/>
      </w:r>
      <w:r w:rsidR="000C1C18">
        <w:rPr>
          <w:noProof/>
        </w:rPr>
        <w:t>2</w:t>
      </w:r>
      <w:r>
        <w:fldChar w:fldCharType="end"/>
      </w:r>
      <w:r>
        <w:t xml:space="preserve"> Raw Results for </w:t>
      </w:r>
      <w:r>
        <w:rPr>
          <w:b/>
          <w:bCs/>
        </w:rPr>
        <w:t>Aluminium</w:t>
      </w:r>
      <w:bookmarkEnd w:id="20"/>
    </w:p>
    <w:tbl>
      <w:tblPr>
        <w:tblStyle w:val="TableGrid"/>
        <w:tblW w:w="11548" w:type="dxa"/>
        <w:jc w:val="center"/>
        <w:tblLook w:val="04A0" w:firstRow="1" w:lastRow="0" w:firstColumn="1" w:lastColumn="0" w:noHBand="0" w:noVBand="1"/>
      </w:tblPr>
      <w:tblGrid>
        <w:gridCol w:w="1330"/>
        <w:gridCol w:w="1340"/>
        <w:gridCol w:w="1728"/>
        <w:gridCol w:w="2370"/>
        <w:gridCol w:w="2665"/>
        <w:gridCol w:w="962"/>
        <w:gridCol w:w="1153"/>
      </w:tblGrid>
      <w:tr w:rsidR="006E16F7" w:rsidRPr="006E16F7" w14:paraId="4D9D1DB6" w14:textId="77777777" w:rsidTr="00411E09">
        <w:trPr>
          <w:trHeight w:val="300"/>
          <w:jc w:val="center"/>
        </w:trPr>
        <w:tc>
          <w:tcPr>
            <w:tcW w:w="11548" w:type="dxa"/>
            <w:gridSpan w:val="7"/>
            <w:noWrap/>
            <w:hideMark/>
          </w:tcPr>
          <w:p w14:paraId="13D42BB3" w14:textId="77777777" w:rsidR="006E16F7" w:rsidRPr="006E16F7" w:rsidRDefault="006E16F7" w:rsidP="006E16F7">
            <w:pPr>
              <w:jc w:val="center"/>
            </w:pPr>
            <w:r w:rsidRPr="006E16F7">
              <w:t xml:space="preserve">Shaft Modulus </w:t>
            </w:r>
            <w:r w:rsidRPr="006E16F7">
              <w:rPr>
                <w:b/>
                <w:bCs/>
              </w:rPr>
              <w:t>(Aluminium)</w:t>
            </w:r>
          </w:p>
        </w:tc>
      </w:tr>
      <w:tr w:rsidR="009B63EC" w:rsidRPr="006E16F7" w14:paraId="18A2B774" w14:textId="77777777" w:rsidTr="00411E09">
        <w:trPr>
          <w:trHeight w:val="300"/>
          <w:jc w:val="center"/>
        </w:trPr>
        <w:tc>
          <w:tcPr>
            <w:tcW w:w="1330" w:type="dxa"/>
            <w:noWrap/>
            <w:hideMark/>
          </w:tcPr>
          <w:p w14:paraId="1F89A4FD" w14:textId="77777777" w:rsidR="009B63EC" w:rsidRPr="006E16F7" w:rsidRDefault="009B63EC" w:rsidP="009B63EC">
            <w:pPr>
              <w:jc w:val="center"/>
            </w:pPr>
            <w:r w:rsidRPr="006E16F7">
              <w:rPr>
                <w:b/>
                <w:bCs/>
              </w:rPr>
              <w:t>Load</w:t>
            </w:r>
            <w:r w:rsidRPr="006E16F7">
              <w:t xml:space="preserve"> (m) </w:t>
            </w:r>
            <w:r w:rsidRPr="006E16F7">
              <w:rPr>
                <w:b/>
                <w:bCs/>
              </w:rPr>
              <w:t>(g)</w:t>
            </w:r>
          </w:p>
        </w:tc>
        <w:tc>
          <w:tcPr>
            <w:tcW w:w="1340" w:type="dxa"/>
            <w:noWrap/>
            <w:hideMark/>
          </w:tcPr>
          <w:p w14:paraId="7E8B3787" w14:textId="77777777" w:rsidR="009B63EC" w:rsidRPr="006E16F7" w:rsidRDefault="009B63EC" w:rsidP="009B63EC">
            <w:pPr>
              <w:jc w:val="center"/>
            </w:pPr>
            <w:r w:rsidRPr="006E16F7">
              <w:rPr>
                <w:b/>
                <w:bCs/>
              </w:rPr>
              <w:t xml:space="preserve">Load </w:t>
            </w:r>
            <w:r w:rsidRPr="006E16F7">
              <w:t>(w) (N)</w:t>
            </w:r>
          </w:p>
        </w:tc>
        <w:tc>
          <w:tcPr>
            <w:tcW w:w="1728" w:type="dxa"/>
            <w:noWrap/>
            <w:hideMark/>
          </w:tcPr>
          <w:p w14:paraId="3DDE2A08" w14:textId="77777777" w:rsidR="009B63EC" w:rsidRPr="006E16F7" w:rsidRDefault="009B63EC" w:rsidP="009B63EC">
            <w:pPr>
              <w:jc w:val="center"/>
            </w:pPr>
            <w:r w:rsidRPr="006E16F7">
              <w:rPr>
                <w:b/>
                <w:bCs/>
              </w:rPr>
              <w:t>Torque (</w:t>
            </w:r>
            <w:r w:rsidRPr="006E16F7">
              <w:t xml:space="preserve">T) </w:t>
            </w:r>
            <w:r w:rsidRPr="006E16F7">
              <w:rPr>
                <w:b/>
                <w:bCs/>
              </w:rPr>
              <w:t>(Nm)</w:t>
            </w:r>
          </w:p>
        </w:tc>
        <w:tc>
          <w:tcPr>
            <w:tcW w:w="2370" w:type="dxa"/>
            <w:noWrap/>
            <w:hideMark/>
          </w:tcPr>
          <w:p w14:paraId="0EFF55A4" w14:textId="77777777" w:rsidR="009B63EC" w:rsidRPr="006E16F7" w:rsidRDefault="009B63EC" w:rsidP="009B63EC">
            <w:pPr>
              <w:jc w:val="center"/>
              <w:rPr>
                <w:b/>
                <w:bCs/>
              </w:rPr>
            </w:pPr>
            <w:r w:rsidRPr="006E16F7">
              <w:rPr>
                <w:b/>
                <w:bCs/>
              </w:rPr>
              <w:t>Twist Angle (degrees)</w:t>
            </w:r>
          </w:p>
        </w:tc>
        <w:tc>
          <w:tcPr>
            <w:tcW w:w="2665" w:type="dxa"/>
            <w:noWrap/>
            <w:hideMark/>
          </w:tcPr>
          <w:p w14:paraId="74853B28" w14:textId="77777777" w:rsidR="009B63EC" w:rsidRPr="006E16F7" w:rsidRDefault="009B63EC" w:rsidP="009B63EC">
            <w:pPr>
              <w:jc w:val="center"/>
            </w:pPr>
            <w:r w:rsidRPr="006E16F7">
              <w:rPr>
                <w:b/>
                <w:bCs/>
              </w:rPr>
              <w:t>Twist Angle</w:t>
            </w:r>
            <w:r w:rsidRPr="006E16F7">
              <w:t xml:space="preserve"> (ө) </w:t>
            </w:r>
            <w:r w:rsidRPr="006E16F7">
              <w:rPr>
                <w:b/>
                <w:bCs/>
              </w:rPr>
              <w:t>(radians)</w:t>
            </w:r>
          </w:p>
        </w:tc>
        <w:tc>
          <w:tcPr>
            <w:tcW w:w="962" w:type="dxa"/>
            <w:noWrap/>
            <w:hideMark/>
          </w:tcPr>
          <w:p w14:paraId="363B71C8" w14:textId="7DEB9786" w:rsidR="009B63EC" w:rsidRPr="006E16F7" w:rsidRDefault="009B63EC" w:rsidP="009B63EC">
            <w:pPr>
              <w:jc w:val="center"/>
              <w:rPr>
                <w:b/>
                <w:bCs/>
              </w:rPr>
            </w:pPr>
            <w:r w:rsidRPr="00396B3B">
              <w:rPr>
                <w:rFonts w:ascii="Aptos Narrow" w:hAnsi="Aptos Narrow"/>
                <w:b/>
                <w:bCs/>
                <w:color w:val="000000"/>
              </w:rPr>
              <w:t>TL</w:t>
            </w:r>
            <w:r>
              <w:rPr>
                <w:rFonts w:ascii="Aptos Narrow" w:hAnsi="Aptos Narrow"/>
                <w:b/>
                <w:bCs/>
                <w:color w:val="000000"/>
              </w:rPr>
              <w:t xml:space="preserve"> </w:t>
            </w:r>
            <w:r>
              <w:rPr>
                <w:b/>
                <w:bCs/>
              </w:rPr>
              <w:t>(N</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2</m:t>
                  </m:r>
                </m:sup>
              </m:sSup>
            </m:oMath>
            <w:r>
              <w:rPr>
                <w:rFonts w:eastAsiaTheme="minorEastAsia"/>
                <w:color w:val="000000"/>
              </w:rPr>
              <w:t>)</w:t>
            </w:r>
          </w:p>
        </w:tc>
        <w:tc>
          <w:tcPr>
            <w:tcW w:w="1153" w:type="dxa"/>
            <w:noWrap/>
            <w:hideMark/>
          </w:tcPr>
          <w:p w14:paraId="2188D010" w14:textId="0E29EF96" w:rsidR="009B63EC" w:rsidRPr="006E16F7" w:rsidRDefault="009B63EC" w:rsidP="009B63EC">
            <w:pPr>
              <w:jc w:val="center"/>
              <w:rPr>
                <w:b/>
                <w:bCs/>
              </w:rPr>
            </w:pPr>
            <w:r w:rsidRPr="00396B3B">
              <w:rPr>
                <w:rFonts w:ascii="Aptos Narrow" w:hAnsi="Aptos Narrow"/>
                <w:b/>
                <w:bCs/>
                <w:color w:val="000000"/>
              </w:rPr>
              <w:t>TL</w:t>
            </w:r>
            <w:r>
              <w:rPr>
                <w:rFonts w:ascii="Aptos Narrow" w:hAnsi="Aptos Narrow"/>
                <w:b/>
                <w:bCs/>
                <w:color w:val="000000"/>
              </w:rPr>
              <w:t xml:space="preserve"> </w:t>
            </w:r>
            <w:r>
              <w:rPr>
                <w:b/>
                <w:bCs/>
              </w:rPr>
              <w:t>(</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r>
                <m:rPr>
                  <m:sty m:val="p"/>
                </m:rPr>
                <w:rPr>
                  <w:rFonts w:ascii="Cambria Math" w:hAnsi="Cambria Math"/>
                  <w:color w:val="000000"/>
                </w:rPr>
                <m:t>rad</m:t>
              </m:r>
            </m:oMath>
            <w:r>
              <w:rPr>
                <w:rFonts w:eastAsiaTheme="minorEastAsia"/>
                <w:color w:val="000000"/>
              </w:rPr>
              <w:t>)</w:t>
            </w:r>
          </w:p>
        </w:tc>
      </w:tr>
      <w:tr w:rsidR="009B63EC" w:rsidRPr="006E16F7" w14:paraId="7F210B10" w14:textId="77777777" w:rsidTr="00411E09">
        <w:trPr>
          <w:trHeight w:val="300"/>
          <w:jc w:val="center"/>
        </w:trPr>
        <w:tc>
          <w:tcPr>
            <w:tcW w:w="1330" w:type="dxa"/>
            <w:noWrap/>
            <w:hideMark/>
          </w:tcPr>
          <w:p w14:paraId="3564951D" w14:textId="77777777" w:rsidR="009B63EC" w:rsidRPr="006E16F7" w:rsidRDefault="009B63EC" w:rsidP="009B63EC">
            <w:pPr>
              <w:jc w:val="center"/>
            </w:pPr>
            <w:r w:rsidRPr="006E16F7">
              <w:t>0</w:t>
            </w:r>
          </w:p>
        </w:tc>
        <w:tc>
          <w:tcPr>
            <w:tcW w:w="1340" w:type="dxa"/>
            <w:noWrap/>
            <w:hideMark/>
          </w:tcPr>
          <w:p w14:paraId="6EB9474F" w14:textId="77777777" w:rsidR="009B63EC" w:rsidRPr="006E16F7" w:rsidRDefault="009B63EC" w:rsidP="009B63EC">
            <w:pPr>
              <w:jc w:val="center"/>
            </w:pPr>
            <w:r w:rsidRPr="006E16F7">
              <w:t>0</w:t>
            </w:r>
          </w:p>
        </w:tc>
        <w:tc>
          <w:tcPr>
            <w:tcW w:w="1728" w:type="dxa"/>
            <w:noWrap/>
            <w:hideMark/>
          </w:tcPr>
          <w:p w14:paraId="54F1905E" w14:textId="77777777" w:rsidR="009B63EC" w:rsidRPr="006E16F7" w:rsidRDefault="009B63EC" w:rsidP="009B63EC">
            <w:pPr>
              <w:jc w:val="center"/>
            </w:pPr>
            <w:r w:rsidRPr="006E16F7">
              <w:t>0</w:t>
            </w:r>
          </w:p>
        </w:tc>
        <w:tc>
          <w:tcPr>
            <w:tcW w:w="2370" w:type="dxa"/>
            <w:noWrap/>
            <w:hideMark/>
          </w:tcPr>
          <w:p w14:paraId="523C4AED" w14:textId="77777777" w:rsidR="009B63EC" w:rsidRPr="006E16F7" w:rsidRDefault="009B63EC" w:rsidP="009B63EC">
            <w:pPr>
              <w:jc w:val="center"/>
            </w:pPr>
            <w:r w:rsidRPr="006E16F7">
              <w:t>0</w:t>
            </w:r>
          </w:p>
        </w:tc>
        <w:tc>
          <w:tcPr>
            <w:tcW w:w="2665" w:type="dxa"/>
            <w:noWrap/>
            <w:hideMark/>
          </w:tcPr>
          <w:p w14:paraId="6E134BB3" w14:textId="77777777" w:rsidR="009B63EC" w:rsidRPr="006E16F7" w:rsidRDefault="009B63EC" w:rsidP="009B63EC">
            <w:pPr>
              <w:jc w:val="center"/>
            </w:pPr>
            <w:r w:rsidRPr="006E16F7">
              <w:t>0</w:t>
            </w:r>
          </w:p>
        </w:tc>
        <w:tc>
          <w:tcPr>
            <w:tcW w:w="962" w:type="dxa"/>
            <w:noWrap/>
            <w:hideMark/>
          </w:tcPr>
          <w:p w14:paraId="754BF78D" w14:textId="77777777" w:rsidR="009B63EC" w:rsidRPr="006E16F7" w:rsidRDefault="009B63EC" w:rsidP="009B63EC">
            <w:pPr>
              <w:jc w:val="center"/>
            </w:pPr>
            <w:r w:rsidRPr="006E16F7">
              <w:t>0</w:t>
            </w:r>
          </w:p>
        </w:tc>
        <w:tc>
          <w:tcPr>
            <w:tcW w:w="1153" w:type="dxa"/>
            <w:noWrap/>
            <w:hideMark/>
          </w:tcPr>
          <w:p w14:paraId="7E64E138" w14:textId="77777777" w:rsidR="009B63EC" w:rsidRPr="006E16F7" w:rsidRDefault="009B63EC" w:rsidP="009B63EC">
            <w:pPr>
              <w:jc w:val="center"/>
            </w:pPr>
            <w:r w:rsidRPr="006E16F7">
              <w:t>0</w:t>
            </w:r>
          </w:p>
        </w:tc>
      </w:tr>
      <w:tr w:rsidR="009B63EC" w:rsidRPr="006E16F7" w14:paraId="306E6F67" w14:textId="77777777" w:rsidTr="00411E09">
        <w:trPr>
          <w:trHeight w:val="300"/>
          <w:jc w:val="center"/>
        </w:trPr>
        <w:tc>
          <w:tcPr>
            <w:tcW w:w="1330" w:type="dxa"/>
            <w:noWrap/>
            <w:hideMark/>
          </w:tcPr>
          <w:p w14:paraId="31B27068" w14:textId="77777777" w:rsidR="009B63EC" w:rsidRPr="006E16F7" w:rsidRDefault="009B63EC" w:rsidP="009B63EC">
            <w:pPr>
              <w:jc w:val="center"/>
            </w:pPr>
            <w:r w:rsidRPr="006E16F7">
              <w:t>100</w:t>
            </w:r>
          </w:p>
        </w:tc>
        <w:tc>
          <w:tcPr>
            <w:tcW w:w="1340" w:type="dxa"/>
            <w:noWrap/>
            <w:hideMark/>
          </w:tcPr>
          <w:p w14:paraId="258F088B" w14:textId="77777777" w:rsidR="009B63EC" w:rsidRPr="006E16F7" w:rsidRDefault="009B63EC" w:rsidP="009B63EC">
            <w:pPr>
              <w:jc w:val="center"/>
            </w:pPr>
            <w:r w:rsidRPr="006E16F7">
              <w:t>0.981</w:t>
            </w:r>
          </w:p>
        </w:tc>
        <w:tc>
          <w:tcPr>
            <w:tcW w:w="1728" w:type="dxa"/>
            <w:noWrap/>
            <w:hideMark/>
          </w:tcPr>
          <w:p w14:paraId="7B479043" w14:textId="77777777" w:rsidR="009B63EC" w:rsidRPr="006E16F7" w:rsidRDefault="009B63EC" w:rsidP="009B63EC">
            <w:pPr>
              <w:jc w:val="center"/>
            </w:pPr>
            <w:r w:rsidRPr="006E16F7">
              <w:t>0.098</w:t>
            </w:r>
          </w:p>
        </w:tc>
        <w:tc>
          <w:tcPr>
            <w:tcW w:w="2370" w:type="dxa"/>
            <w:noWrap/>
            <w:hideMark/>
          </w:tcPr>
          <w:p w14:paraId="03765D65" w14:textId="77777777" w:rsidR="009B63EC" w:rsidRPr="006E16F7" w:rsidRDefault="009B63EC" w:rsidP="009B63EC">
            <w:pPr>
              <w:jc w:val="center"/>
            </w:pPr>
            <w:r w:rsidRPr="006E16F7">
              <w:t>7.5</w:t>
            </w:r>
          </w:p>
        </w:tc>
        <w:tc>
          <w:tcPr>
            <w:tcW w:w="2665" w:type="dxa"/>
            <w:noWrap/>
            <w:hideMark/>
          </w:tcPr>
          <w:p w14:paraId="6EE99353" w14:textId="77777777" w:rsidR="009B63EC" w:rsidRPr="006E16F7" w:rsidRDefault="009B63EC" w:rsidP="009B63EC">
            <w:pPr>
              <w:jc w:val="center"/>
            </w:pPr>
            <w:r w:rsidRPr="006E16F7">
              <w:t>0.131</w:t>
            </w:r>
          </w:p>
        </w:tc>
        <w:tc>
          <w:tcPr>
            <w:tcW w:w="962" w:type="dxa"/>
            <w:noWrap/>
            <w:hideMark/>
          </w:tcPr>
          <w:p w14:paraId="11C5DABB" w14:textId="77777777" w:rsidR="009B63EC" w:rsidRPr="006E16F7" w:rsidRDefault="009B63EC" w:rsidP="009B63EC">
            <w:pPr>
              <w:jc w:val="center"/>
            </w:pPr>
            <w:r w:rsidRPr="006E16F7">
              <w:t>0.033</w:t>
            </w:r>
          </w:p>
        </w:tc>
        <w:tc>
          <w:tcPr>
            <w:tcW w:w="1153" w:type="dxa"/>
            <w:noWrap/>
            <w:hideMark/>
          </w:tcPr>
          <w:p w14:paraId="6E64E9E9" w14:textId="77777777" w:rsidR="009B63EC" w:rsidRPr="006E16F7" w:rsidRDefault="009B63EC" w:rsidP="009B63EC">
            <w:pPr>
              <w:jc w:val="center"/>
            </w:pPr>
            <w:r w:rsidRPr="006E16F7">
              <w:t>1.19E-12</w:t>
            </w:r>
          </w:p>
        </w:tc>
      </w:tr>
      <w:tr w:rsidR="009B63EC" w:rsidRPr="006E16F7" w14:paraId="5761FF48" w14:textId="77777777" w:rsidTr="00411E09">
        <w:trPr>
          <w:trHeight w:val="300"/>
          <w:jc w:val="center"/>
        </w:trPr>
        <w:tc>
          <w:tcPr>
            <w:tcW w:w="1330" w:type="dxa"/>
            <w:noWrap/>
            <w:hideMark/>
          </w:tcPr>
          <w:p w14:paraId="17B4A1A8" w14:textId="77777777" w:rsidR="009B63EC" w:rsidRPr="006E16F7" w:rsidRDefault="009B63EC" w:rsidP="009B63EC">
            <w:pPr>
              <w:jc w:val="center"/>
            </w:pPr>
            <w:r w:rsidRPr="006E16F7">
              <w:t>200</w:t>
            </w:r>
          </w:p>
        </w:tc>
        <w:tc>
          <w:tcPr>
            <w:tcW w:w="1340" w:type="dxa"/>
            <w:noWrap/>
            <w:hideMark/>
          </w:tcPr>
          <w:p w14:paraId="07AA5857" w14:textId="77777777" w:rsidR="009B63EC" w:rsidRPr="006E16F7" w:rsidRDefault="009B63EC" w:rsidP="009B63EC">
            <w:pPr>
              <w:jc w:val="center"/>
            </w:pPr>
            <w:r w:rsidRPr="006E16F7">
              <w:t>1.962</w:t>
            </w:r>
          </w:p>
        </w:tc>
        <w:tc>
          <w:tcPr>
            <w:tcW w:w="1728" w:type="dxa"/>
            <w:noWrap/>
            <w:hideMark/>
          </w:tcPr>
          <w:p w14:paraId="2D0BBED3" w14:textId="77777777" w:rsidR="009B63EC" w:rsidRPr="006E16F7" w:rsidRDefault="009B63EC" w:rsidP="009B63EC">
            <w:pPr>
              <w:jc w:val="center"/>
            </w:pPr>
            <w:r w:rsidRPr="006E16F7">
              <w:t>0.196</w:t>
            </w:r>
          </w:p>
        </w:tc>
        <w:tc>
          <w:tcPr>
            <w:tcW w:w="2370" w:type="dxa"/>
            <w:noWrap/>
            <w:hideMark/>
          </w:tcPr>
          <w:p w14:paraId="36A4677D" w14:textId="77777777" w:rsidR="009B63EC" w:rsidRPr="006E16F7" w:rsidRDefault="009B63EC" w:rsidP="009B63EC">
            <w:pPr>
              <w:jc w:val="center"/>
            </w:pPr>
            <w:r w:rsidRPr="006E16F7">
              <w:t>15.5</w:t>
            </w:r>
          </w:p>
        </w:tc>
        <w:tc>
          <w:tcPr>
            <w:tcW w:w="2665" w:type="dxa"/>
            <w:noWrap/>
            <w:hideMark/>
          </w:tcPr>
          <w:p w14:paraId="5C230126" w14:textId="77777777" w:rsidR="009B63EC" w:rsidRPr="006E16F7" w:rsidRDefault="009B63EC" w:rsidP="009B63EC">
            <w:pPr>
              <w:jc w:val="center"/>
            </w:pPr>
            <w:r w:rsidRPr="006E16F7">
              <w:t>0.270</w:t>
            </w:r>
          </w:p>
        </w:tc>
        <w:tc>
          <w:tcPr>
            <w:tcW w:w="962" w:type="dxa"/>
            <w:noWrap/>
            <w:hideMark/>
          </w:tcPr>
          <w:p w14:paraId="45EFE75F" w14:textId="77777777" w:rsidR="009B63EC" w:rsidRPr="006E16F7" w:rsidRDefault="009B63EC" w:rsidP="009B63EC">
            <w:pPr>
              <w:jc w:val="center"/>
            </w:pPr>
            <w:r w:rsidRPr="006E16F7">
              <w:t>0.067</w:t>
            </w:r>
          </w:p>
        </w:tc>
        <w:tc>
          <w:tcPr>
            <w:tcW w:w="1153" w:type="dxa"/>
            <w:noWrap/>
            <w:hideMark/>
          </w:tcPr>
          <w:p w14:paraId="1F8BF5D0" w14:textId="77777777" w:rsidR="009B63EC" w:rsidRPr="006E16F7" w:rsidRDefault="009B63EC" w:rsidP="009B63EC">
            <w:pPr>
              <w:jc w:val="center"/>
            </w:pPr>
            <w:r w:rsidRPr="006E16F7">
              <w:t>2.45E-12</w:t>
            </w:r>
          </w:p>
        </w:tc>
      </w:tr>
      <w:tr w:rsidR="009B63EC" w:rsidRPr="006E16F7" w14:paraId="7EDE68D7" w14:textId="77777777" w:rsidTr="00411E09">
        <w:trPr>
          <w:trHeight w:val="300"/>
          <w:jc w:val="center"/>
        </w:trPr>
        <w:tc>
          <w:tcPr>
            <w:tcW w:w="1330" w:type="dxa"/>
            <w:noWrap/>
            <w:hideMark/>
          </w:tcPr>
          <w:p w14:paraId="658B5B60" w14:textId="77777777" w:rsidR="009B63EC" w:rsidRPr="006E16F7" w:rsidRDefault="009B63EC" w:rsidP="009B63EC">
            <w:pPr>
              <w:jc w:val="center"/>
            </w:pPr>
            <w:r w:rsidRPr="006E16F7">
              <w:t>300</w:t>
            </w:r>
          </w:p>
        </w:tc>
        <w:tc>
          <w:tcPr>
            <w:tcW w:w="1340" w:type="dxa"/>
            <w:noWrap/>
            <w:hideMark/>
          </w:tcPr>
          <w:p w14:paraId="2E3D5322" w14:textId="77777777" w:rsidR="009B63EC" w:rsidRPr="006E16F7" w:rsidRDefault="009B63EC" w:rsidP="009B63EC">
            <w:pPr>
              <w:jc w:val="center"/>
            </w:pPr>
            <w:r w:rsidRPr="006E16F7">
              <w:t>2.943</w:t>
            </w:r>
          </w:p>
        </w:tc>
        <w:tc>
          <w:tcPr>
            <w:tcW w:w="1728" w:type="dxa"/>
            <w:noWrap/>
            <w:hideMark/>
          </w:tcPr>
          <w:p w14:paraId="01AB105A" w14:textId="77777777" w:rsidR="009B63EC" w:rsidRPr="006E16F7" w:rsidRDefault="009B63EC" w:rsidP="009B63EC">
            <w:pPr>
              <w:jc w:val="center"/>
            </w:pPr>
            <w:r w:rsidRPr="006E16F7">
              <w:t>0.294</w:t>
            </w:r>
          </w:p>
        </w:tc>
        <w:tc>
          <w:tcPr>
            <w:tcW w:w="2370" w:type="dxa"/>
            <w:noWrap/>
            <w:hideMark/>
          </w:tcPr>
          <w:p w14:paraId="1A9F0DBC" w14:textId="77777777" w:rsidR="009B63EC" w:rsidRPr="006E16F7" w:rsidRDefault="009B63EC" w:rsidP="009B63EC">
            <w:pPr>
              <w:jc w:val="center"/>
            </w:pPr>
            <w:r w:rsidRPr="006E16F7">
              <w:t>23</w:t>
            </w:r>
          </w:p>
        </w:tc>
        <w:tc>
          <w:tcPr>
            <w:tcW w:w="2665" w:type="dxa"/>
            <w:noWrap/>
            <w:hideMark/>
          </w:tcPr>
          <w:p w14:paraId="62DEB240" w14:textId="77777777" w:rsidR="009B63EC" w:rsidRPr="006E16F7" w:rsidRDefault="009B63EC" w:rsidP="009B63EC">
            <w:pPr>
              <w:jc w:val="center"/>
            </w:pPr>
            <w:r w:rsidRPr="006E16F7">
              <w:t>0.401</w:t>
            </w:r>
          </w:p>
        </w:tc>
        <w:tc>
          <w:tcPr>
            <w:tcW w:w="962" w:type="dxa"/>
            <w:noWrap/>
            <w:hideMark/>
          </w:tcPr>
          <w:p w14:paraId="146920A3" w14:textId="77777777" w:rsidR="009B63EC" w:rsidRPr="006E16F7" w:rsidRDefault="009B63EC" w:rsidP="009B63EC">
            <w:pPr>
              <w:jc w:val="center"/>
            </w:pPr>
            <w:r w:rsidRPr="006E16F7">
              <w:t>0.100</w:t>
            </w:r>
          </w:p>
        </w:tc>
        <w:tc>
          <w:tcPr>
            <w:tcW w:w="1153" w:type="dxa"/>
            <w:noWrap/>
            <w:hideMark/>
          </w:tcPr>
          <w:p w14:paraId="2015C976" w14:textId="77777777" w:rsidR="009B63EC" w:rsidRPr="006E16F7" w:rsidRDefault="009B63EC" w:rsidP="009B63EC">
            <w:pPr>
              <w:jc w:val="center"/>
            </w:pPr>
            <w:r w:rsidRPr="006E16F7">
              <w:t>3.64E-12</w:t>
            </w:r>
          </w:p>
        </w:tc>
      </w:tr>
      <w:tr w:rsidR="009B63EC" w:rsidRPr="006E16F7" w14:paraId="521F7708" w14:textId="77777777" w:rsidTr="00411E09">
        <w:trPr>
          <w:trHeight w:val="300"/>
          <w:jc w:val="center"/>
        </w:trPr>
        <w:tc>
          <w:tcPr>
            <w:tcW w:w="1330" w:type="dxa"/>
            <w:noWrap/>
            <w:hideMark/>
          </w:tcPr>
          <w:p w14:paraId="3568EA0E" w14:textId="77777777" w:rsidR="009B63EC" w:rsidRPr="006E16F7" w:rsidRDefault="009B63EC" w:rsidP="009B63EC">
            <w:pPr>
              <w:jc w:val="center"/>
            </w:pPr>
            <w:r w:rsidRPr="006E16F7">
              <w:t>400</w:t>
            </w:r>
          </w:p>
        </w:tc>
        <w:tc>
          <w:tcPr>
            <w:tcW w:w="1340" w:type="dxa"/>
            <w:noWrap/>
            <w:hideMark/>
          </w:tcPr>
          <w:p w14:paraId="14E7EEEF" w14:textId="77777777" w:rsidR="009B63EC" w:rsidRPr="006E16F7" w:rsidRDefault="009B63EC" w:rsidP="009B63EC">
            <w:pPr>
              <w:jc w:val="center"/>
            </w:pPr>
            <w:r w:rsidRPr="006E16F7">
              <w:t>3.924</w:t>
            </w:r>
          </w:p>
        </w:tc>
        <w:tc>
          <w:tcPr>
            <w:tcW w:w="1728" w:type="dxa"/>
            <w:noWrap/>
            <w:hideMark/>
          </w:tcPr>
          <w:p w14:paraId="20C6041E" w14:textId="77777777" w:rsidR="009B63EC" w:rsidRPr="006E16F7" w:rsidRDefault="009B63EC" w:rsidP="009B63EC">
            <w:pPr>
              <w:jc w:val="center"/>
            </w:pPr>
            <w:r w:rsidRPr="006E16F7">
              <w:t>0.392</w:t>
            </w:r>
          </w:p>
        </w:tc>
        <w:tc>
          <w:tcPr>
            <w:tcW w:w="2370" w:type="dxa"/>
            <w:noWrap/>
            <w:hideMark/>
          </w:tcPr>
          <w:p w14:paraId="6798BCB3" w14:textId="77777777" w:rsidR="009B63EC" w:rsidRPr="006E16F7" w:rsidRDefault="009B63EC" w:rsidP="009B63EC">
            <w:pPr>
              <w:jc w:val="center"/>
            </w:pPr>
            <w:r w:rsidRPr="006E16F7">
              <w:t>31</w:t>
            </w:r>
          </w:p>
        </w:tc>
        <w:tc>
          <w:tcPr>
            <w:tcW w:w="2665" w:type="dxa"/>
            <w:noWrap/>
            <w:hideMark/>
          </w:tcPr>
          <w:p w14:paraId="698C1C01" w14:textId="77777777" w:rsidR="009B63EC" w:rsidRPr="006E16F7" w:rsidRDefault="009B63EC" w:rsidP="009B63EC">
            <w:pPr>
              <w:jc w:val="center"/>
            </w:pPr>
            <w:r w:rsidRPr="006E16F7">
              <w:t>0.541</w:t>
            </w:r>
          </w:p>
        </w:tc>
        <w:tc>
          <w:tcPr>
            <w:tcW w:w="962" w:type="dxa"/>
            <w:noWrap/>
            <w:hideMark/>
          </w:tcPr>
          <w:p w14:paraId="3F1B51AB" w14:textId="77777777" w:rsidR="009B63EC" w:rsidRPr="006E16F7" w:rsidRDefault="009B63EC" w:rsidP="009B63EC">
            <w:pPr>
              <w:jc w:val="center"/>
            </w:pPr>
            <w:r w:rsidRPr="006E16F7">
              <w:t>0.133</w:t>
            </w:r>
          </w:p>
        </w:tc>
        <w:tc>
          <w:tcPr>
            <w:tcW w:w="1153" w:type="dxa"/>
            <w:noWrap/>
            <w:hideMark/>
          </w:tcPr>
          <w:p w14:paraId="1618D7E7" w14:textId="77777777" w:rsidR="009B63EC" w:rsidRPr="006E16F7" w:rsidRDefault="009B63EC" w:rsidP="009B63EC">
            <w:pPr>
              <w:jc w:val="center"/>
            </w:pPr>
            <w:r w:rsidRPr="006E16F7">
              <w:t>4.90E-12</w:t>
            </w:r>
          </w:p>
        </w:tc>
      </w:tr>
      <w:tr w:rsidR="009B63EC" w:rsidRPr="006E16F7" w14:paraId="726C9738" w14:textId="77777777" w:rsidTr="00411E09">
        <w:trPr>
          <w:trHeight w:val="300"/>
          <w:jc w:val="center"/>
        </w:trPr>
        <w:tc>
          <w:tcPr>
            <w:tcW w:w="2670" w:type="dxa"/>
            <w:gridSpan w:val="2"/>
            <w:noWrap/>
            <w:hideMark/>
          </w:tcPr>
          <w:p w14:paraId="1C265E00" w14:textId="77777777" w:rsidR="009B63EC" w:rsidRPr="006E16F7" w:rsidRDefault="009B63EC" w:rsidP="009B63EC">
            <w:pPr>
              <w:jc w:val="center"/>
            </w:pPr>
            <w:r w:rsidRPr="006E16F7">
              <w:t>Material: Aluminium</w:t>
            </w:r>
          </w:p>
        </w:tc>
        <w:tc>
          <w:tcPr>
            <w:tcW w:w="4098" w:type="dxa"/>
            <w:gridSpan w:val="2"/>
            <w:noWrap/>
            <w:hideMark/>
          </w:tcPr>
          <w:p w14:paraId="06F0F5A7" w14:textId="77777777" w:rsidR="009B63EC" w:rsidRPr="006E16F7" w:rsidRDefault="009B63EC" w:rsidP="009B63EC">
            <w:pPr>
              <w:jc w:val="center"/>
            </w:pPr>
            <w:r w:rsidRPr="006E16F7">
              <w:rPr>
                <w:b/>
                <w:bCs/>
              </w:rPr>
              <w:t>L</w:t>
            </w:r>
            <w:r w:rsidRPr="006E16F7">
              <w:t xml:space="preserve"> = 0.34m</w:t>
            </w:r>
          </w:p>
        </w:tc>
        <w:tc>
          <w:tcPr>
            <w:tcW w:w="2665" w:type="dxa"/>
            <w:noWrap/>
            <w:hideMark/>
          </w:tcPr>
          <w:p w14:paraId="650CBE5D" w14:textId="77777777" w:rsidR="009B63EC" w:rsidRPr="006E16F7" w:rsidRDefault="009B63EC" w:rsidP="009B63EC">
            <w:pPr>
              <w:jc w:val="center"/>
            </w:pPr>
            <w:r w:rsidRPr="006E16F7">
              <w:t>D = 3.1mm</w:t>
            </w:r>
          </w:p>
        </w:tc>
        <w:tc>
          <w:tcPr>
            <w:tcW w:w="2115" w:type="dxa"/>
            <w:gridSpan w:val="2"/>
            <w:noWrap/>
            <w:hideMark/>
          </w:tcPr>
          <w:p w14:paraId="34EFE68E" w14:textId="47DDE72B" w:rsidR="009B63EC" w:rsidRPr="006E16F7" w:rsidRDefault="009B63EC" w:rsidP="009B63EC">
            <w:pPr>
              <w:jc w:val="center"/>
            </w:pPr>
            <w:r>
              <w:t xml:space="preserve">J = </w:t>
            </w:r>
            <w:r w:rsidRPr="006E16F7">
              <w:t>9.062E-12</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oMath>
          </w:p>
        </w:tc>
      </w:tr>
    </w:tbl>
    <w:p w14:paraId="6E0F5D7F" w14:textId="7D8AA4DC" w:rsidR="00275672" w:rsidRDefault="00CA6E62" w:rsidP="00E767DC">
      <w:pPr>
        <w:jc w:val="center"/>
      </w:pPr>
      <w:r>
        <w:fldChar w:fldCharType="end"/>
      </w:r>
      <w:r w:rsidR="00275672">
        <w:fldChar w:fldCharType="begin"/>
      </w:r>
      <w:r w:rsidR="00275672">
        <w:instrText xml:space="preserve"> LINK </w:instrText>
      </w:r>
      <w:r w:rsidR="002745B3">
        <w:instrText xml:space="preserve">Excel.Sheet.12 "https://uowtsd-my.sharepoint.com/personal/2320384_student_uwtsd_ac_uk/Documents/Torsion of Shafts.xlsx" Sheet1!R19C2:R26C8 </w:instrText>
      </w:r>
      <w:r w:rsidR="00275672">
        <w:instrText xml:space="preserve">\a \f 5 \h  \* MERGEFORMAT </w:instrText>
      </w:r>
      <w:r w:rsidR="00275672">
        <w:fldChar w:fldCharType="separate"/>
      </w:r>
    </w:p>
    <w:p w14:paraId="5A83FC23" w14:textId="0DA9A71C" w:rsidR="00275672" w:rsidRDefault="00275672" w:rsidP="00275672">
      <w:pPr>
        <w:pStyle w:val="Caption"/>
        <w:keepNext/>
        <w:jc w:val="center"/>
      </w:pPr>
      <w:bookmarkStart w:id="21" w:name="_Toc218455667"/>
      <w:r>
        <w:t xml:space="preserve">Table </w:t>
      </w:r>
      <w:r>
        <w:fldChar w:fldCharType="begin"/>
      </w:r>
      <w:r>
        <w:instrText xml:space="preserve"> SEQ Table \* ARABIC </w:instrText>
      </w:r>
      <w:r>
        <w:fldChar w:fldCharType="separate"/>
      </w:r>
      <w:r w:rsidR="000C1C18">
        <w:rPr>
          <w:noProof/>
        </w:rPr>
        <w:t>3</w:t>
      </w:r>
      <w:r>
        <w:fldChar w:fldCharType="end"/>
      </w:r>
      <w:r>
        <w:t xml:space="preserve"> Raw Results for </w:t>
      </w:r>
      <w:r>
        <w:rPr>
          <w:b/>
          <w:bCs/>
        </w:rPr>
        <w:t>Steel</w:t>
      </w:r>
      <w:bookmarkEnd w:id="21"/>
    </w:p>
    <w:tbl>
      <w:tblPr>
        <w:tblStyle w:val="TableGrid"/>
        <w:tblW w:w="11227" w:type="dxa"/>
        <w:jc w:val="center"/>
        <w:tblLook w:val="04A0" w:firstRow="1" w:lastRow="0" w:firstColumn="1" w:lastColumn="0" w:noHBand="0" w:noVBand="1"/>
      </w:tblPr>
      <w:tblGrid>
        <w:gridCol w:w="1330"/>
        <w:gridCol w:w="1340"/>
        <w:gridCol w:w="1728"/>
        <w:gridCol w:w="2370"/>
        <w:gridCol w:w="2665"/>
        <w:gridCol w:w="794"/>
        <w:gridCol w:w="1000"/>
      </w:tblGrid>
      <w:tr w:rsidR="00396B3B" w:rsidRPr="00396B3B" w14:paraId="192A3C57" w14:textId="77777777" w:rsidTr="009B63EC">
        <w:trPr>
          <w:trHeight w:val="300"/>
          <w:jc w:val="center"/>
        </w:trPr>
        <w:tc>
          <w:tcPr>
            <w:tcW w:w="11227" w:type="dxa"/>
            <w:gridSpan w:val="7"/>
            <w:noWrap/>
            <w:hideMark/>
          </w:tcPr>
          <w:p w14:paraId="61085ED0" w14:textId="77777777" w:rsidR="00396B3B" w:rsidRPr="00396B3B" w:rsidRDefault="00396B3B">
            <w:pPr>
              <w:jc w:val="center"/>
              <w:rPr>
                <w:rFonts w:ascii="Aptos Narrow" w:hAnsi="Aptos Narrow"/>
                <w:color w:val="000000"/>
              </w:rPr>
            </w:pPr>
            <w:r w:rsidRPr="00396B3B">
              <w:rPr>
                <w:rFonts w:ascii="Aptos Narrow" w:hAnsi="Aptos Narrow"/>
                <w:color w:val="000000"/>
              </w:rPr>
              <w:t xml:space="preserve">Shaft Modulus </w:t>
            </w:r>
            <w:r w:rsidRPr="00396B3B">
              <w:rPr>
                <w:rFonts w:ascii="Aptos Narrow" w:hAnsi="Aptos Narrow"/>
                <w:b/>
                <w:bCs/>
                <w:color w:val="000000"/>
              </w:rPr>
              <w:t>(Steel)</w:t>
            </w:r>
          </w:p>
        </w:tc>
      </w:tr>
      <w:tr w:rsidR="009B63EC" w:rsidRPr="00396B3B" w14:paraId="7542853F" w14:textId="77777777" w:rsidTr="009B63EC">
        <w:trPr>
          <w:trHeight w:val="300"/>
          <w:jc w:val="center"/>
        </w:trPr>
        <w:tc>
          <w:tcPr>
            <w:tcW w:w="1330" w:type="dxa"/>
            <w:noWrap/>
            <w:hideMark/>
          </w:tcPr>
          <w:p w14:paraId="045982DE" w14:textId="77777777" w:rsidR="009B63EC" w:rsidRPr="00396B3B" w:rsidRDefault="009B63EC" w:rsidP="009B63EC">
            <w:pPr>
              <w:jc w:val="center"/>
              <w:rPr>
                <w:rFonts w:ascii="Aptos Narrow" w:hAnsi="Aptos Narrow"/>
                <w:color w:val="000000"/>
              </w:rPr>
            </w:pPr>
            <w:r w:rsidRPr="00396B3B">
              <w:rPr>
                <w:rFonts w:ascii="Aptos Narrow" w:hAnsi="Aptos Narrow"/>
                <w:b/>
                <w:bCs/>
                <w:color w:val="000000"/>
              </w:rPr>
              <w:t>Load</w:t>
            </w:r>
            <w:r w:rsidRPr="00396B3B">
              <w:rPr>
                <w:rFonts w:ascii="Aptos Narrow" w:hAnsi="Aptos Narrow"/>
                <w:color w:val="000000"/>
              </w:rPr>
              <w:t xml:space="preserve"> (m) </w:t>
            </w:r>
            <w:r w:rsidRPr="00396B3B">
              <w:rPr>
                <w:rFonts w:ascii="Aptos Narrow" w:hAnsi="Aptos Narrow"/>
                <w:b/>
                <w:bCs/>
                <w:color w:val="000000"/>
              </w:rPr>
              <w:t>(g)</w:t>
            </w:r>
          </w:p>
        </w:tc>
        <w:tc>
          <w:tcPr>
            <w:tcW w:w="1340" w:type="dxa"/>
            <w:noWrap/>
            <w:hideMark/>
          </w:tcPr>
          <w:p w14:paraId="78FE2708" w14:textId="77777777" w:rsidR="009B63EC" w:rsidRPr="00396B3B" w:rsidRDefault="009B63EC" w:rsidP="009B63EC">
            <w:pPr>
              <w:jc w:val="center"/>
              <w:rPr>
                <w:rFonts w:ascii="Aptos Narrow" w:hAnsi="Aptos Narrow"/>
                <w:color w:val="000000"/>
              </w:rPr>
            </w:pPr>
            <w:r w:rsidRPr="00396B3B">
              <w:rPr>
                <w:rFonts w:ascii="Aptos Narrow" w:hAnsi="Aptos Narrow"/>
                <w:b/>
                <w:bCs/>
                <w:color w:val="000000"/>
              </w:rPr>
              <w:t xml:space="preserve">Load </w:t>
            </w:r>
            <w:r w:rsidRPr="00396B3B">
              <w:rPr>
                <w:rFonts w:ascii="Aptos Narrow" w:hAnsi="Aptos Narrow"/>
                <w:color w:val="000000"/>
              </w:rPr>
              <w:t>(w) (N)</w:t>
            </w:r>
          </w:p>
        </w:tc>
        <w:tc>
          <w:tcPr>
            <w:tcW w:w="1728" w:type="dxa"/>
            <w:noWrap/>
            <w:hideMark/>
          </w:tcPr>
          <w:p w14:paraId="492C5A70" w14:textId="77777777" w:rsidR="009B63EC" w:rsidRPr="00396B3B" w:rsidRDefault="009B63EC" w:rsidP="009B63EC">
            <w:pPr>
              <w:jc w:val="center"/>
              <w:rPr>
                <w:rFonts w:ascii="Aptos Narrow" w:hAnsi="Aptos Narrow"/>
                <w:color w:val="000000"/>
              </w:rPr>
            </w:pPr>
            <w:r w:rsidRPr="00396B3B">
              <w:rPr>
                <w:rFonts w:ascii="Aptos Narrow" w:hAnsi="Aptos Narrow"/>
                <w:b/>
                <w:bCs/>
                <w:color w:val="000000"/>
              </w:rPr>
              <w:t>Torque (</w:t>
            </w:r>
            <w:r w:rsidRPr="00396B3B">
              <w:rPr>
                <w:rFonts w:ascii="Aptos Narrow" w:hAnsi="Aptos Narrow"/>
                <w:color w:val="000000"/>
              </w:rPr>
              <w:t xml:space="preserve">T) </w:t>
            </w:r>
            <w:r w:rsidRPr="00396B3B">
              <w:rPr>
                <w:rFonts w:ascii="Aptos Narrow" w:hAnsi="Aptos Narrow"/>
                <w:b/>
                <w:bCs/>
                <w:color w:val="000000"/>
              </w:rPr>
              <w:t>(Nm)</w:t>
            </w:r>
          </w:p>
        </w:tc>
        <w:tc>
          <w:tcPr>
            <w:tcW w:w="2370" w:type="dxa"/>
            <w:noWrap/>
            <w:hideMark/>
          </w:tcPr>
          <w:p w14:paraId="45965055" w14:textId="77777777" w:rsidR="009B63EC" w:rsidRPr="00396B3B" w:rsidRDefault="009B63EC" w:rsidP="009B63EC">
            <w:pPr>
              <w:jc w:val="center"/>
              <w:rPr>
                <w:rFonts w:ascii="Aptos Narrow" w:hAnsi="Aptos Narrow"/>
                <w:b/>
                <w:bCs/>
                <w:color w:val="000000"/>
              </w:rPr>
            </w:pPr>
            <w:r w:rsidRPr="00396B3B">
              <w:rPr>
                <w:rFonts w:ascii="Aptos Narrow" w:hAnsi="Aptos Narrow"/>
                <w:b/>
                <w:bCs/>
                <w:color w:val="000000"/>
              </w:rPr>
              <w:t>Twist Angle (degrees)</w:t>
            </w:r>
          </w:p>
        </w:tc>
        <w:tc>
          <w:tcPr>
            <w:tcW w:w="2665" w:type="dxa"/>
            <w:noWrap/>
            <w:hideMark/>
          </w:tcPr>
          <w:p w14:paraId="329497F5" w14:textId="77777777" w:rsidR="009B63EC" w:rsidRPr="00396B3B" w:rsidRDefault="009B63EC" w:rsidP="009B63EC">
            <w:pPr>
              <w:jc w:val="center"/>
              <w:rPr>
                <w:rFonts w:ascii="Aptos Narrow" w:hAnsi="Aptos Narrow"/>
                <w:color w:val="000000"/>
              </w:rPr>
            </w:pPr>
            <w:r w:rsidRPr="00396B3B">
              <w:rPr>
                <w:rFonts w:ascii="Aptos Narrow" w:hAnsi="Aptos Narrow"/>
                <w:b/>
                <w:bCs/>
                <w:color w:val="000000"/>
              </w:rPr>
              <w:t>Twist Angle</w:t>
            </w:r>
            <w:r w:rsidRPr="00396B3B">
              <w:rPr>
                <w:rFonts w:ascii="Aptos Narrow" w:hAnsi="Aptos Narrow"/>
                <w:color w:val="000000"/>
              </w:rPr>
              <w:t xml:space="preserve"> (ө) </w:t>
            </w:r>
            <w:r w:rsidRPr="00396B3B">
              <w:rPr>
                <w:rFonts w:ascii="Aptos Narrow" w:hAnsi="Aptos Narrow"/>
                <w:b/>
                <w:bCs/>
                <w:color w:val="000000"/>
              </w:rPr>
              <w:t>(radians)</w:t>
            </w:r>
          </w:p>
        </w:tc>
        <w:tc>
          <w:tcPr>
            <w:tcW w:w="794" w:type="dxa"/>
            <w:noWrap/>
            <w:hideMark/>
          </w:tcPr>
          <w:p w14:paraId="09966BFF" w14:textId="08169723" w:rsidR="009B63EC" w:rsidRPr="00396B3B" w:rsidRDefault="009B63EC" w:rsidP="009B63EC">
            <w:pPr>
              <w:jc w:val="center"/>
              <w:rPr>
                <w:rFonts w:ascii="Aptos Narrow" w:hAnsi="Aptos Narrow"/>
                <w:b/>
                <w:bCs/>
                <w:color w:val="000000"/>
              </w:rPr>
            </w:pPr>
            <w:r w:rsidRPr="00396B3B">
              <w:rPr>
                <w:rFonts w:ascii="Aptos Narrow" w:hAnsi="Aptos Narrow"/>
                <w:b/>
                <w:bCs/>
                <w:color w:val="000000"/>
              </w:rPr>
              <w:t>TL</w:t>
            </w:r>
            <w:r>
              <w:rPr>
                <w:rFonts w:ascii="Aptos Narrow" w:hAnsi="Aptos Narrow"/>
                <w:b/>
                <w:bCs/>
                <w:color w:val="000000"/>
              </w:rPr>
              <w:t xml:space="preserve"> </w:t>
            </w:r>
            <w:r>
              <w:rPr>
                <w:b/>
                <w:bCs/>
              </w:rPr>
              <w:t>(N</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2</m:t>
                  </m:r>
                </m:sup>
              </m:sSup>
            </m:oMath>
            <w:r>
              <w:rPr>
                <w:rFonts w:eastAsiaTheme="minorEastAsia"/>
                <w:color w:val="000000"/>
              </w:rPr>
              <w:t>)</w:t>
            </w:r>
          </w:p>
        </w:tc>
        <w:tc>
          <w:tcPr>
            <w:tcW w:w="1000" w:type="dxa"/>
            <w:noWrap/>
            <w:hideMark/>
          </w:tcPr>
          <w:p w14:paraId="6AB9CEE1" w14:textId="720C609D" w:rsidR="009B63EC" w:rsidRPr="00396B3B" w:rsidRDefault="009B63EC" w:rsidP="009B63EC">
            <w:pPr>
              <w:jc w:val="center"/>
              <w:rPr>
                <w:rFonts w:ascii="Aptos Narrow" w:hAnsi="Aptos Narrow"/>
                <w:b/>
                <w:bCs/>
                <w:color w:val="000000"/>
              </w:rPr>
            </w:pPr>
            <w:r w:rsidRPr="00396B3B">
              <w:rPr>
                <w:rFonts w:ascii="Aptos Narrow" w:hAnsi="Aptos Narrow"/>
                <w:b/>
                <w:bCs/>
                <w:color w:val="000000"/>
              </w:rPr>
              <w:t>TL</w:t>
            </w:r>
            <w:r>
              <w:rPr>
                <w:rFonts w:ascii="Aptos Narrow" w:hAnsi="Aptos Narrow"/>
                <w:b/>
                <w:bCs/>
                <w:color w:val="000000"/>
              </w:rPr>
              <w:t xml:space="preserve"> </w:t>
            </w:r>
            <w:r>
              <w:rPr>
                <w:b/>
                <w:bCs/>
              </w:rPr>
              <w:t>(</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r>
                <m:rPr>
                  <m:sty m:val="p"/>
                </m:rPr>
                <w:rPr>
                  <w:rFonts w:ascii="Cambria Math" w:hAnsi="Cambria Math"/>
                  <w:color w:val="000000"/>
                </w:rPr>
                <m:t>rad</m:t>
              </m:r>
            </m:oMath>
            <w:r>
              <w:rPr>
                <w:rFonts w:eastAsiaTheme="minorEastAsia"/>
                <w:color w:val="000000"/>
              </w:rPr>
              <w:t>)</w:t>
            </w:r>
          </w:p>
        </w:tc>
      </w:tr>
      <w:tr w:rsidR="009B63EC" w:rsidRPr="00396B3B" w14:paraId="4883C0C0" w14:textId="77777777" w:rsidTr="009B63EC">
        <w:trPr>
          <w:trHeight w:val="300"/>
          <w:jc w:val="center"/>
        </w:trPr>
        <w:tc>
          <w:tcPr>
            <w:tcW w:w="1330" w:type="dxa"/>
            <w:noWrap/>
            <w:hideMark/>
          </w:tcPr>
          <w:p w14:paraId="13FEB73A"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1340" w:type="dxa"/>
            <w:noWrap/>
            <w:hideMark/>
          </w:tcPr>
          <w:p w14:paraId="2DC7F0EE"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1728" w:type="dxa"/>
            <w:noWrap/>
            <w:hideMark/>
          </w:tcPr>
          <w:p w14:paraId="6A72B186"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2370" w:type="dxa"/>
            <w:noWrap/>
            <w:hideMark/>
          </w:tcPr>
          <w:p w14:paraId="4D11646E"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2665" w:type="dxa"/>
            <w:noWrap/>
            <w:hideMark/>
          </w:tcPr>
          <w:p w14:paraId="2F46A861"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794" w:type="dxa"/>
            <w:noWrap/>
            <w:hideMark/>
          </w:tcPr>
          <w:p w14:paraId="44B6519A"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c>
          <w:tcPr>
            <w:tcW w:w="1000" w:type="dxa"/>
            <w:noWrap/>
            <w:hideMark/>
          </w:tcPr>
          <w:p w14:paraId="21655BE9"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w:t>
            </w:r>
          </w:p>
        </w:tc>
      </w:tr>
      <w:tr w:rsidR="009B63EC" w:rsidRPr="00396B3B" w14:paraId="7C398F2D" w14:textId="77777777" w:rsidTr="009B63EC">
        <w:trPr>
          <w:trHeight w:val="300"/>
          <w:jc w:val="center"/>
        </w:trPr>
        <w:tc>
          <w:tcPr>
            <w:tcW w:w="1330" w:type="dxa"/>
            <w:noWrap/>
            <w:hideMark/>
          </w:tcPr>
          <w:p w14:paraId="01866E0E"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100</w:t>
            </w:r>
          </w:p>
        </w:tc>
        <w:tc>
          <w:tcPr>
            <w:tcW w:w="1340" w:type="dxa"/>
            <w:noWrap/>
            <w:hideMark/>
          </w:tcPr>
          <w:p w14:paraId="1D38BC92"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0.981</w:t>
            </w:r>
          </w:p>
        </w:tc>
        <w:tc>
          <w:tcPr>
            <w:tcW w:w="1728" w:type="dxa"/>
            <w:noWrap/>
            <w:hideMark/>
          </w:tcPr>
          <w:p w14:paraId="24A6EA55"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0.098</w:t>
            </w:r>
          </w:p>
        </w:tc>
        <w:tc>
          <w:tcPr>
            <w:tcW w:w="2370" w:type="dxa"/>
            <w:noWrap/>
            <w:hideMark/>
          </w:tcPr>
          <w:p w14:paraId="32789430"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3</w:t>
            </w:r>
          </w:p>
        </w:tc>
        <w:tc>
          <w:tcPr>
            <w:tcW w:w="2665" w:type="dxa"/>
            <w:noWrap/>
            <w:hideMark/>
          </w:tcPr>
          <w:p w14:paraId="56D9B457"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0.052</w:t>
            </w:r>
          </w:p>
        </w:tc>
        <w:tc>
          <w:tcPr>
            <w:tcW w:w="794" w:type="dxa"/>
            <w:noWrap/>
            <w:hideMark/>
          </w:tcPr>
          <w:p w14:paraId="78E846F4"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0.033</w:t>
            </w:r>
          </w:p>
        </w:tc>
        <w:tc>
          <w:tcPr>
            <w:tcW w:w="1000" w:type="dxa"/>
            <w:noWrap/>
            <w:hideMark/>
          </w:tcPr>
          <w:p w14:paraId="01F702F8"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4.74E-13</w:t>
            </w:r>
          </w:p>
        </w:tc>
      </w:tr>
      <w:tr w:rsidR="009B63EC" w:rsidRPr="00396B3B" w14:paraId="723AED75" w14:textId="77777777" w:rsidTr="009B63EC">
        <w:trPr>
          <w:trHeight w:val="300"/>
          <w:jc w:val="center"/>
        </w:trPr>
        <w:tc>
          <w:tcPr>
            <w:tcW w:w="1330" w:type="dxa"/>
            <w:noWrap/>
            <w:hideMark/>
          </w:tcPr>
          <w:p w14:paraId="47369C33"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200</w:t>
            </w:r>
          </w:p>
        </w:tc>
        <w:tc>
          <w:tcPr>
            <w:tcW w:w="1340" w:type="dxa"/>
            <w:noWrap/>
            <w:hideMark/>
          </w:tcPr>
          <w:p w14:paraId="15131BD5"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1.962</w:t>
            </w:r>
          </w:p>
        </w:tc>
        <w:tc>
          <w:tcPr>
            <w:tcW w:w="1728" w:type="dxa"/>
            <w:noWrap/>
            <w:hideMark/>
          </w:tcPr>
          <w:p w14:paraId="191F82EA"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0.196</w:t>
            </w:r>
          </w:p>
        </w:tc>
        <w:tc>
          <w:tcPr>
            <w:tcW w:w="2370" w:type="dxa"/>
            <w:noWrap/>
            <w:hideMark/>
          </w:tcPr>
          <w:p w14:paraId="68EDF7E3"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4.5</w:t>
            </w:r>
          </w:p>
        </w:tc>
        <w:tc>
          <w:tcPr>
            <w:tcW w:w="2665" w:type="dxa"/>
            <w:noWrap/>
            <w:hideMark/>
          </w:tcPr>
          <w:p w14:paraId="0C4BB81A"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0.079</w:t>
            </w:r>
          </w:p>
        </w:tc>
        <w:tc>
          <w:tcPr>
            <w:tcW w:w="794" w:type="dxa"/>
            <w:noWrap/>
            <w:hideMark/>
          </w:tcPr>
          <w:p w14:paraId="4FE281DB"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0.067</w:t>
            </w:r>
          </w:p>
        </w:tc>
        <w:tc>
          <w:tcPr>
            <w:tcW w:w="1000" w:type="dxa"/>
            <w:noWrap/>
            <w:hideMark/>
          </w:tcPr>
          <w:p w14:paraId="3F9C822E"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7.11E-13</w:t>
            </w:r>
          </w:p>
        </w:tc>
      </w:tr>
      <w:tr w:rsidR="009B63EC" w:rsidRPr="00396B3B" w14:paraId="1D953A65" w14:textId="77777777" w:rsidTr="009B63EC">
        <w:trPr>
          <w:trHeight w:val="300"/>
          <w:jc w:val="center"/>
        </w:trPr>
        <w:tc>
          <w:tcPr>
            <w:tcW w:w="1330" w:type="dxa"/>
            <w:noWrap/>
            <w:hideMark/>
          </w:tcPr>
          <w:p w14:paraId="59B49E09"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300</w:t>
            </w:r>
          </w:p>
        </w:tc>
        <w:tc>
          <w:tcPr>
            <w:tcW w:w="1340" w:type="dxa"/>
            <w:noWrap/>
            <w:hideMark/>
          </w:tcPr>
          <w:p w14:paraId="011F94EB"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2.943</w:t>
            </w:r>
          </w:p>
        </w:tc>
        <w:tc>
          <w:tcPr>
            <w:tcW w:w="1728" w:type="dxa"/>
            <w:noWrap/>
            <w:hideMark/>
          </w:tcPr>
          <w:p w14:paraId="33A0A016"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0.294</w:t>
            </w:r>
          </w:p>
        </w:tc>
        <w:tc>
          <w:tcPr>
            <w:tcW w:w="2370" w:type="dxa"/>
            <w:noWrap/>
            <w:hideMark/>
          </w:tcPr>
          <w:p w14:paraId="342A45FC"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7.5</w:t>
            </w:r>
          </w:p>
        </w:tc>
        <w:tc>
          <w:tcPr>
            <w:tcW w:w="2665" w:type="dxa"/>
            <w:noWrap/>
            <w:hideMark/>
          </w:tcPr>
          <w:p w14:paraId="54CB994B"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0.131</w:t>
            </w:r>
          </w:p>
        </w:tc>
        <w:tc>
          <w:tcPr>
            <w:tcW w:w="794" w:type="dxa"/>
            <w:noWrap/>
            <w:hideMark/>
          </w:tcPr>
          <w:p w14:paraId="21C4B20B"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0.100</w:t>
            </w:r>
          </w:p>
        </w:tc>
        <w:tc>
          <w:tcPr>
            <w:tcW w:w="1000" w:type="dxa"/>
            <w:noWrap/>
            <w:hideMark/>
          </w:tcPr>
          <w:p w14:paraId="11EF1F6C"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1.19E-12</w:t>
            </w:r>
          </w:p>
        </w:tc>
      </w:tr>
      <w:tr w:rsidR="009B63EC" w:rsidRPr="00396B3B" w14:paraId="4137839E" w14:textId="77777777" w:rsidTr="009B63EC">
        <w:trPr>
          <w:trHeight w:val="300"/>
          <w:jc w:val="center"/>
        </w:trPr>
        <w:tc>
          <w:tcPr>
            <w:tcW w:w="1330" w:type="dxa"/>
            <w:noWrap/>
            <w:hideMark/>
          </w:tcPr>
          <w:p w14:paraId="00EDE519"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400</w:t>
            </w:r>
          </w:p>
        </w:tc>
        <w:tc>
          <w:tcPr>
            <w:tcW w:w="1340" w:type="dxa"/>
            <w:noWrap/>
            <w:hideMark/>
          </w:tcPr>
          <w:p w14:paraId="417AB098"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3.924</w:t>
            </w:r>
          </w:p>
        </w:tc>
        <w:tc>
          <w:tcPr>
            <w:tcW w:w="1728" w:type="dxa"/>
            <w:noWrap/>
            <w:hideMark/>
          </w:tcPr>
          <w:p w14:paraId="1AD5A01F"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0.392</w:t>
            </w:r>
          </w:p>
        </w:tc>
        <w:tc>
          <w:tcPr>
            <w:tcW w:w="2370" w:type="dxa"/>
            <w:noWrap/>
            <w:hideMark/>
          </w:tcPr>
          <w:p w14:paraId="106C8F98"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10</w:t>
            </w:r>
          </w:p>
        </w:tc>
        <w:tc>
          <w:tcPr>
            <w:tcW w:w="2665" w:type="dxa"/>
            <w:noWrap/>
            <w:hideMark/>
          </w:tcPr>
          <w:p w14:paraId="2FCD74E4"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0.174</w:t>
            </w:r>
          </w:p>
        </w:tc>
        <w:tc>
          <w:tcPr>
            <w:tcW w:w="794" w:type="dxa"/>
            <w:noWrap/>
            <w:hideMark/>
          </w:tcPr>
          <w:p w14:paraId="780A0AEB"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0.133</w:t>
            </w:r>
          </w:p>
        </w:tc>
        <w:tc>
          <w:tcPr>
            <w:tcW w:w="1000" w:type="dxa"/>
            <w:noWrap/>
            <w:hideMark/>
          </w:tcPr>
          <w:p w14:paraId="3451CD23"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1.58E-12</w:t>
            </w:r>
          </w:p>
        </w:tc>
      </w:tr>
      <w:tr w:rsidR="009B63EC" w:rsidRPr="00396B3B" w14:paraId="6DAF0833" w14:textId="77777777" w:rsidTr="009B63EC">
        <w:trPr>
          <w:trHeight w:val="300"/>
          <w:jc w:val="center"/>
        </w:trPr>
        <w:tc>
          <w:tcPr>
            <w:tcW w:w="1330" w:type="dxa"/>
            <w:noWrap/>
            <w:hideMark/>
          </w:tcPr>
          <w:p w14:paraId="09C11E51"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500</w:t>
            </w:r>
          </w:p>
        </w:tc>
        <w:tc>
          <w:tcPr>
            <w:tcW w:w="1340" w:type="dxa"/>
            <w:noWrap/>
            <w:hideMark/>
          </w:tcPr>
          <w:p w14:paraId="50B4BBB4"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4.905</w:t>
            </w:r>
          </w:p>
        </w:tc>
        <w:tc>
          <w:tcPr>
            <w:tcW w:w="1728" w:type="dxa"/>
            <w:noWrap/>
            <w:hideMark/>
          </w:tcPr>
          <w:p w14:paraId="4091BDA9"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0.491</w:t>
            </w:r>
          </w:p>
        </w:tc>
        <w:tc>
          <w:tcPr>
            <w:tcW w:w="2370" w:type="dxa"/>
            <w:noWrap/>
            <w:hideMark/>
          </w:tcPr>
          <w:p w14:paraId="3225CAFF"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13</w:t>
            </w:r>
          </w:p>
        </w:tc>
        <w:tc>
          <w:tcPr>
            <w:tcW w:w="2665" w:type="dxa"/>
            <w:noWrap/>
            <w:hideMark/>
          </w:tcPr>
          <w:p w14:paraId="6EE960DD"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0.227</w:t>
            </w:r>
          </w:p>
        </w:tc>
        <w:tc>
          <w:tcPr>
            <w:tcW w:w="794" w:type="dxa"/>
            <w:noWrap/>
            <w:hideMark/>
          </w:tcPr>
          <w:p w14:paraId="0A360263"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0.167</w:t>
            </w:r>
          </w:p>
        </w:tc>
        <w:tc>
          <w:tcPr>
            <w:tcW w:w="1000" w:type="dxa"/>
            <w:noWrap/>
            <w:hideMark/>
          </w:tcPr>
          <w:p w14:paraId="55064C6E"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2.06E-12</w:t>
            </w:r>
          </w:p>
        </w:tc>
      </w:tr>
      <w:tr w:rsidR="009B63EC" w:rsidRPr="00396B3B" w14:paraId="493D3AE9" w14:textId="77777777" w:rsidTr="009B63EC">
        <w:trPr>
          <w:trHeight w:val="300"/>
          <w:jc w:val="center"/>
        </w:trPr>
        <w:tc>
          <w:tcPr>
            <w:tcW w:w="2670" w:type="dxa"/>
            <w:gridSpan w:val="2"/>
            <w:noWrap/>
            <w:hideMark/>
          </w:tcPr>
          <w:p w14:paraId="6EDA9079"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Material: Steel</w:t>
            </w:r>
          </w:p>
        </w:tc>
        <w:tc>
          <w:tcPr>
            <w:tcW w:w="4098" w:type="dxa"/>
            <w:gridSpan w:val="2"/>
            <w:noWrap/>
            <w:hideMark/>
          </w:tcPr>
          <w:p w14:paraId="51E56D37" w14:textId="77777777" w:rsidR="009B63EC" w:rsidRPr="00396B3B" w:rsidRDefault="009B63EC" w:rsidP="009B63EC">
            <w:pPr>
              <w:jc w:val="center"/>
              <w:rPr>
                <w:rFonts w:ascii="Aptos Narrow" w:hAnsi="Aptos Narrow"/>
                <w:color w:val="000000"/>
              </w:rPr>
            </w:pPr>
            <w:r w:rsidRPr="00396B3B">
              <w:rPr>
                <w:rFonts w:ascii="Aptos Narrow" w:hAnsi="Aptos Narrow"/>
                <w:b/>
                <w:bCs/>
                <w:color w:val="000000"/>
              </w:rPr>
              <w:t>L</w:t>
            </w:r>
            <w:r w:rsidRPr="00396B3B">
              <w:rPr>
                <w:rFonts w:ascii="Aptos Narrow" w:hAnsi="Aptos Narrow"/>
                <w:color w:val="000000"/>
              </w:rPr>
              <w:t xml:space="preserve"> = 0.34m</w:t>
            </w:r>
          </w:p>
        </w:tc>
        <w:tc>
          <w:tcPr>
            <w:tcW w:w="2665" w:type="dxa"/>
            <w:noWrap/>
            <w:hideMark/>
          </w:tcPr>
          <w:p w14:paraId="699BA92D" w14:textId="77777777" w:rsidR="009B63EC" w:rsidRPr="00396B3B" w:rsidRDefault="009B63EC" w:rsidP="009B63EC">
            <w:pPr>
              <w:jc w:val="center"/>
              <w:rPr>
                <w:rFonts w:ascii="Aptos Narrow" w:hAnsi="Aptos Narrow"/>
                <w:color w:val="000000"/>
              </w:rPr>
            </w:pPr>
            <w:r w:rsidRPr="00396B3B">
              <w:rPr>
                <w:rFonts w:ascii="Aptos Narrow" w:hAnsi="Aptos Narrow"/>
                <w:color w:val="000000"/>
              </w:rPr>
              <w:t>D = 3.1mm</w:t>
            </w:r>
          </w:p>
        </w:tc>
        <w:tc>
          <w:tcPr>
            <w:tcW w:w="1794" w:type="dxa"/>
            <w:gridSpan w:val="2"/>
            <w:noWrap/>
            <w:hideMark/>
          </w:tcPr>
          <w:p w14:paraId="13B60728" w14:textId="19803E4C" w:rsidR="009B63EC" w:rsidRPr="00396B3B" w:rsidRDefault="009B63EC" w:rsidP="009B63EC">
            <w:pPr>
              <w:jc w:val="center"/>
              <w:rPr>
                <w:rFonts w:ascii="Aptos Narrow" w:hAnsi="Aptos Narrow"/>
                <w:color w:val="000000"/>
              </w:rPr>
            </w:pPr>
            <w:r>
              <w:rPr>
                <w:rFonts w:ascii="Aptos Narrow" w:hAnsi="Aptos Narrow"/>
                <w:color w:val="000000"/>
              </w:rPr>
              <w:t xml:space="preserve">J = </w:t>
            </w:r>
            <w:r w:rsidRPr="00396B3B">
              <w:rPr>
                <w:rFonts w:ascii="Aptos Narrow" w:hAnsi="Aptos Narrow"/>
                <w:color w:val="000000"/>
              </w:rPr>
              <w:t>9.062E-12</w:t>
            </w:r>
            <m:oMath>
              <m:sSup>
                <m:sSupPr>
                  <m:ctrlPr>
                    <w:rPr>
                      <w:rFonts w:ascii="Cambria Math" w:hAnsi="Cambria Math"/>
                      <w:i/>
                      <w:color w:val="000000"/>
                    </w:rPr>
                  </m:ctrlPr>
                </m:sSupPr>
                <m:e>
                  <m:r>
                    <m:rPr>
                      <m:sty m:val="p"/>
                    </m:rPr>
                    <w:rPr>
                      <w:rFonts w:ascii="Cambria Math" w:hAnsi="Cambria Math"/>
                      <w:color w:val="000000"/>
                    </w:rPr>
                    <m:t>m</m:t>
                  </m:r>
                </m:e>
                <m:sup>
                  <m:r>
                    <m:rPr>
                      <m:sty m:val="p"/>
                    </m:rPr>
                    <w:rPr>
                      <w:rFonts w:ascii="Cambria Math" w:hAnsi="Cambria Math"/>
                      <w:color w:val="000000"/>
                    </w:rPr>
                    <m:t>4</m:t>
                  </m:r>
                </m:sup>
              </m:sSup>
            </m:oMath>
          </w:p>
        </w:tc>
      </w:tr>
    </w:tbl>
    <w:p w14:paraId="4BFED0D2" w14:textId="71A7504A" w:rsidR="00275672" w:rsidRDefault="00275672">
      <w:r>
        <w:fldChar w:fldCharType="end"/>
      </w:r>
    </w:p>
    <w:p w14:paraId="2FBF7C73" w14:textId="77777777" w:rsidR="0039611A" w:rsidRDefault="0039611A" w:rsidP="00275672"/>
    <w:p w14:paraId="4C7BF76A" w14:textId="77777777" w:rsidR="0039611A" w:rsidRDefault="0039611A">
      <w:r>
        <w:br w:type="page"/>
      </w:r>
    </w:p>
    <w:p w14:paraId="1F329C5B" w14:textId="77777777" w:rsidR="005D1B9A" w:rsidRDefault="005D1B9A" w:rsidP="005D1B9A">
      <w:pPr>
        <w:pStyle w:val="Heading1"/>
      </w:pPr>
      <w:bookmarkStart w:id="22" w:name="_Toc218455267"/>
      <w:r>
        <w:lastRenderedPageBreak/>
        <w:t>Results Analysis</w:t>
      </w:r>
      <w:bookmarkEnd w:id="22"/>
    </w:p>
    <w:p w14:paraId="151F175F" w14:textId="497625E7" w:rsidR="00622333" w:rsidRPr="00622333" w:rsidRDefault="00622333" w:rsidP="00622333">
      <w:r>
        <w:t xml:space="preserve">As seen in the results above, a value for J was calculated. J represents the polar moment of Area on the shaft. The polar moment of area is the relationship between the stiffness of the shaft in twist with the diameter, as a shaft increases in diameter, so does its stiffness, but the relationship is not directly proportional. In fact, the stiffness is proportional to the diameter of the shaft raised to the power of four. </w:t>
      </w:r>
      <w:r w:rsidR="001006D8">
        <w:t xml:space="preserve">Using this relationship, Equation </w:t>
      </w:r>
      <w:r w:rsidR="001006D8">
        <w:fldChar w:fldCharType="begin"/>
      </w:r>
      <w:r w:rsidR="001006D8">
        <w:instrText xml:space="preserve"> REF _Ref218450306 \h </w:instrText>
      </w:r>
      <w:r w:rsidR="001006D8">
        <w:fldChar w:fldCharType="separate"/>
      </w:r>
      <w:r w:rsidR="001006D8">
        <w:rPr>
          <w:noProof/>
        </w:rPr>
        <w:t>1</w:t>
      </w:r>
      <w:r w:rsidR="001006D8">
        <w:fldChar w:fldCharType="end"/>
      </w:r>
      <w:r>
        <w:t xml:space="preserve"> </w:t>
      </w:r>
      <w:r w:rsidR="001006D8">
        <w:t xml:space="preserve">was used to calculate </w:t>
      </w:r>
      <w:r w:rsidR="00364F5C">
        <w:t>the polar moment of area.</w:t>
      </w:r>
      <w:r>
        <w:t xml:space="preserve">  </w:t>
      </w:r>
    </w:p>
    <w:p w14:paraId="5550C5CD" w14:textId="0D1598FE" w:rsidR="007E64D3" w:rsidRDefault="007E64D3" w:rsidP="007E64D3">
      <w:pPr>
        <w:pStyle w:val="Caption"/>
        <w:keepN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8"/>
        <w:gridCol w:w="1008"/>
      </w:tblGrid>
      <w:tr w:rsidR="00276A22" w14:paraId="49A7D94E" w14:textId="77777777" w:rsidTr="003D6168">
        <w:tc>
          <w:tcPr>
            <w:tcW w:w="8217" w:type="dxa"/>
          </w:tcPr>
          <w:p w14:paraId="3C2B3739" w14:textId="57A714C6" w:rsidR="00276A22" w:rsidRDefault="000F490E" w:rsidP="00276A22">
            <m:oMathPara>
              <m:oMath>
                <m:r>
                  <w:rPr>
                    <w:rFonts w:ascii="Cambria Math" w:hAnsi="Cambria Math"/>
                  </w:rPr>
                  <m:t xml:space="preserve">J= </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4</m:t>
                        </m:r>
                      </m:sup>
                    </m:sSup>
                  </m:num>
                  <m:den>
                    <m:r>
                      <w:rPr>
                        <w:rFonts w:ascii="Cambria Math" w:hAnsi="Cambria Math"/>
                      </w:rPr>
                      <m:t>32</m:t>
                    </m:r>
                  </m:den>
                </m:f>
              </m:oMath>
            </m:oMathPara>
          </w:p>
        </w:tc>
        <w:tc>
          <w:tcPr>
            <w:tcW w:w="799" w:type="dxa"/>
          </w:tcPr>
          <w:p w14:paraId="60F24758" w14:textId="7490210F" w:rsidR="00276A22" w:rsidRDefault="007E64D3" w:rsidP="00276A22">
            <w:fldSimple w:instr=" SEQ Equation \* ARABIC ">
              <w:bookmarkStart w:id="23" w:name="_Ref218450306"/>
              <w:bookmarkStart w:id="24" w:name="_Toc218455659"/>
              <w:r>
                <w:rPr>
                  <w:noProof/>
                </w:rPr>
                <w:t>1</w:t>
              </w:r>
              <w:bookmarkEnd w:id="23"/>
            </w:fldSimple>
            <w:r w:rsidR="00D73B49">
              <w:t xml:space="preserve"> </w:t>
            </w:r>
            <w:r w:rsidR="00F07ECB" w:rsidRPr="00F07ECB">
              <w:rPr>
                <w:color w:val="FFFFFF" w:themeColor="background1"/>
              </w:rPr>
              <w:t>Polar Moment of Area</w:t>
            </w:r>
            <w:bookmarkEnd w:id="24"/>
          </w:p>
        </w:tc>
      </w:tr>
    </w:tbl>
    <w:p w14:paraId="6269D747" w14:textId="77777777" w:rsidR="00276A22" w:rsidRPr="00276A22" w:rsidRDefault="00276A22" w:rsidP="00276A22"/>
    <w:p w14:paraId="11D6B5E9" w14:textId="4D7DCB35" w:rsidR="00D34B19" w:rsidRDefault="006D5C8D" w:rsidP="005D1B9A">
      <w:r>
        <w:t xml:space="preserve">Where J is the </w:t>
      </w:r>
      <w:r w:rsidR="004E76C6">
        <w:t xml:space="preserve">Polar Moment of Area, and D is the diameter of the material. </w:t>
      </w:r>
      <w:r w:rsidR="00364F5C">
        <w:t xml:space="preserve">After calculating the polar moment of area </w:t>
      </w:r>
      <w:r w:rsidR="007441AE">
        <w:t xml:space="preserve">and populating the table, the following graph </w:t>
      </w:r>
      <w:r w:rsidR="00663F11">
        <w:t xml:space="preserve">of TL vs </w:t>
      </w:r>
      <w:proofErr w:type="spellStart"/>
      <w:r w:rsidR="00663F11">
        <w:t>J</w:t>
      </w:r>
      <w:r w:rsidR="00663F11" w:rsidRPr="00396B3B">
        <w:rPr>
          <w:rFonts w:ascii="Aptos Narrow" w:hAnsi="Aptos Narrow"/>
          <w:b/>
          <w:bCs/>
          <w:color w:val="000000"/>
        </w:rPr>
        <w:t>ө</w:t>
      </w:r>
      <w:proofErr w:type="spellEnd"/>
      <w:r w:rsidR="00663F11">
        <w:rPr>
          <w:rFonts w:ascii="Aptos Narrow" w:hAnsi="Aptos Narrow"/>
          <w:b/>
          <w:bCs/>
          <w:color w:val="000000"/>
        </w:rPr>
        <w:t xml:space="preserve"> </w:t>
      </w:r>
      <w:r w:rsidR="007441AE">
        <w:t>was plotted</w:t>
      </w:r>
    </w:p>
    <w:p w14:paraId="1D0F998C" w14:textId="77777777" w:rsidR="00D34B19" w:rsidRDefault="00D34B19" w:rsidP="005D1B9A"/>
    <w:p w14:paraId="76351FAE" w14:textId="77777777" w:rsidR="00D34B19" w:rsidRDefault="00D34B19" w:rsidP="005D1B9A"/>
    <w:p w14:paraId="2257618B" w14:textId="6F0D6000" w:rsidR="00663F11" w:rsidRDefault="00663F11" w:rsidP="005D1B9A">
      <w:r>
        <w:t>.</w:t>
      </w:r>
    </w:p>
    <w:p w14:paraId="05723310" w14:textId="2AD23B2F" w:rsidR="00147057" w:rsidRDefault="00147057" w:rsidP="00147057">
      <w:pPr>
        <w:pStyle w:val="Heading2"/>
      </w:pPr>
      <w:bookmarkStart w:id="25" w:name="_Toc218455268"/>
      <w:r>
        <w:lastRenderedPageBreak/>
        <w:t>Results Graph</w:t>
      </w:r>
      <w:bookmarkEnd w:id="25"/>
    </w:p>
    <w:p w14:paraId="2D8351AC" w14:textId="77777777" w:rsidR="00663F11" w:rsidRDefault="00663F11" w:rsidP="00663F11">
      <w:pPr>
        <w:keepNext/>
      </w:pPr>
      <w:r>
        <w:rPr>
          <w:noProof/>
        </w:rPr>
        <w:drawing>
          <wp:inline distT="0" distB="0" distL="0" distR="0" wp14:anchorId="02D8C54E" wp14:editId="57B9D418">
            <wp:extent cx="6317869" cy="3790950"/>
            <wp:effectExtent l="0" t="0" r="6985" b="0"/>
            <wp:docPr id="12498878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7869" cy="3790950"/>
                    </a:xfrm>
                    <a:prstGeom prst="rect">
                      <a:avLst/>
                    </a:prstGeom>
                    <a:noFill/>
                  </pic:spPr>
                </pic:pic>
              </a:graphicData>
            </a:graphic>
          </wp:inline>
        </w:drawing>
      </w:r>
    </w:p>
    <w:p w14:paraId="21E0F2F3" w14:textId="42CACC26" w:rsidR="00663F11" w:rsidRDefault="00663F11" w:rsidP="00663F11">
      <w:pPr>
        <w:pStyle w:val="Caption"/>
        <w:jc w:val="center"/>
        <w:rPr>
          <w:rFonts w:ascii="Aptos Narrow" w:hAnsi="Aptos Narrow"/>
          <w:b/>
          <w:bCs/>
          <w:color w:val="000000"/>
        </w:rPr>
      </w:pPr>
      <w:bookmarkStart w:id="26" w:name="_Ref218451635"/>
      <w:bookmarkStart w:id="27" w:name="_Toc218455673"/>
      <w:r>
        <w:t xml:space="preserve">Figure </w:t>
      </w:r>
      <w:fldSimple w:instr=" SEQ Figure \* ARABIC ">
        <w:r>
          <w:rPr>
            <w:noProof/>
          </w:rPr>
          <w:t>4</w:t>
        </w:r>
      </w:fldSimple>
      <w:bookmarkEnd w:id="26"/>
      <w:r>
        <w:t xml:space="preserve"> Graph of TL vs </w:t>
      </w:r>
      <w:proofErr w:type="spellStart"/>
      <w:r>
        <w:t>J</w:t>
      </w:r>
      <w:r w:rsidRPr="00396B3B">
        <w:rPr>
          <w:rFonts w:ascii="Aptos Narrow" w:hAnsi="Aptos Narrow"/>
          <w:b/>
          <w:bCs/>
          <w:color w:val="000000"/>
        </w:rPr>
        <w:t>ө</w:t>
      </w:r>
      <w:bookmarkEnd w:id="27"/>
      <w:proofErr w:type="spellEnd"/>
    </w:p>
    <w:p w14:paraId="498BD2A0" w14:textId="4288F509" w:rsidR="00D34B19" w:rsidRDefault="00AA74BD" w:rsidP="00D34B19">
      <w:pPr>
        <w:rPr>
          <w:rFonts w:ascii="Aptos Narrow" w:hAnsi="Aptos Narrow"/>
          <w:color w:val="000000"/>
        </w:rPr>
      </w:pPr>
      <w:r>
        <w:fldChar w:fldCharType="begin"/>
      </w:r>
      <w:r>
        <w:instrText xml:space="preserve"> REF _Ref218451635 \h </w:instrText>
      </w:r>
      <w:r>
        <w:fldChar w:fldCharType="separate"/>
      </w:r>
      <w:r>
        <w:t xml:space="preserve">Figure </w:t>
      </w:r>
      <w:r>
        <w:rPr>
          <w:noProof/>
        </w:rPr>
        <w:t>4</w:t>
      </w:r>
      <w:r>
        <w:fldChar w:fldCharType="end"/>
      </w:r>
      <w:r>
        <w:t xml:space="preserve"> shows the graph </w:t>
      </w:r>
      <w:r w:rsidR="003E133E">
        <w:t xml:space="preserve">of TL vs </w:t>
      </w:r>
      <w:proofErr w:type="spellStart"/>
      <w:r w:rsidR="003E133E">
        <w:t>J</w:t>
      </w:r>
      <w:r w:rsidR="003E133E" w:rsidRPr="00396B3B">
        <w:rPr>
          <w:rFonts w:ascii="Aptos Narrow" w:hAnsi="Aptos Narrow"/>
          <w:b/>
          <w:bCs/>
          <w:color w:val="000000"/>
        </w:rPr>
        <w:t>ө</w:t>
      </w:r>
      <w:proofErr w:type="spellEnd"/>
      <w:r w:rsidR="003E133E">
        <w:rPr>
          <w:rFonts w:ascii="Aptos Narrow" w:hAnsi="Aptos Narrow"/>
          <w:b/>
          <w:bCs/>
          <w:color w:val="000000"/>
        </w:rPr>
        <w:t xml:space="preserve">, </w:t>
      </w:r>
      <w:r w:rsidR="00A3762C">
        <w:rPr>
          <w:rFonts w:ascii="Aptos Narrow" w:hAnsi="Aptos Narrow"/>
          <w:color w:val="000000"/>
        </w:rPr>
        <w:t xml:space="preserve">from the gradient of each line </w:t>
      </w:r>
      <w:r w:rsidR="003C55C1">
        <w:rPr>
          <w:rFonts w:ascii="Aptos Narrow" w:hAnsi="Aptos Narrow"/>
          <w:color w:val="000000"/>
        </w:rPr>
        <w:t>the Value of the Shear modulus (G) for each material can be obtained.</w:t>
      </w:r>
      <w:r w:rsidR="006C19BF">
        <w:rPr>
          <w:rFonts w:ascii="Aptos Narrow" w:hAnsi="Aptos Narrow"/>
          <w:color w:val="000000"/>
        </w:rPr>
        <w:t xml:space="preserve"> The values obtained from the lab are as follows:</w:t>
      </w:r>
    </w:p>
    <w:p w14:paraId="50792AC4" w14:textId="19DC9180" w:rsidR="00877398" w:rsidRDefault="00877398" w:rsidP="00877398">
      <w:pPr>
        <w:pStyle w:val="Caption"/>
        <w:keepNext/>
        <w:jc w:val="center"/>
      </w:pPr>
      <w:bookmarkStart w:id="28" w:name="_Toc218455668"/>
      <w:r>
        <w:t xml:space="preserve">Table </w:t>
      </w:r>
      <w:fldSimple w:instr=" SEQ Table \* ARABIC ">
        <w:r w:rsidR="000C1C18">
          <w:rPr>
            <w:noProof/>
          </w:rPr>
          <w:t>4</w:t>
        </w:r>
      </w:fldSimple>
      <w:r>
        <w:t xml:space="preserve"> Modulus of Rigidity from Lab Results</w:t>
      </w:r>
      <w:bookmarkEnd w:id="28"/>
    </w:p>
    <w:tbl>
      <w:tblPr>
        <w:tblStyle w:val="TableGrid"/>
        <w:tblW w:w="0" w:type="auto"/>
        <w:tblLook w:val="04A0" w:firstRow="1" w:lastRow="0" w:firstColumn="1" w:lastColumn="0" w:noHBand="0" w:noVBand="1"/>
      </w:tblPr>
      <w:tblGrid>
        <w:gridCol w:w="4508"/>
        <w:gridCol w:w="4508"/>
      </w:tblGrid>
      <w:tr w:rsidR="001F3A66" w14:paraId="0529EE61" w14:textId="77777777" w:rsidTr="001F3A66">
        <w:tc>
          <w:tcPr>
            <w:tcW w:w="4508" w:type="dxa"/>
          </w:tcPr>
          <w:p w14:paraId="30031102" w14:textId="659D27F5" w:rsidR="001F3A66" w:rsidRPr="001F3A66" w:rsidRDefault="001F3A66" w:rsidP="001F3A66">
            <w:pPr>
              <w:jc w:val="center"/>
              <w:rPr>
                <w:b/>
                <w:bCs/>
              </w:rPr>
            </w:pPr>
            <w:r>
              <w:rPr>
                <w:b/>
                <w:bCs/>
              </w:rPr>
              <w:t>Material</w:t>
            </w:r>
          </w:p>
        </w:tc>
        <w:tc>
          <w:tcPr>
            <w:tcW w:w="4508" w:type="dxa"/>
          </w:tcPr>
          <w:p w14:paraId="00B043E9" w14:textId="2C2E4F32" w:rsidR="001F3A66" w:rsidRPr="0079576A" w:rsidRDefault="00284AD0" w:rsidP="001F3A66">
            <w:pPr>
              <w:jc w:val="center"/>
              <w:rPr>
                <w:b/>
                <w:bCs/>
              </w:rPr>
            </w:pPr>
            <w:r>
              <w:rPr>
                <w:b/>
                <w:bCs/>
              </w:rPr>
              <w:t>V</w:t>
            </w:r>
            <w:r w:rsidR="0079576A">
              <w:rPr>
                <w:b/>
                <w:bCs/>
              </w:rPr>
              <w:t>alue</w:t>
            </w:r>
            <w:r>
              <w:rPr>
                <w:b/>
                <w:bCs/>
              </w:rPr>
              <w:t xml:space="preserve"> in</w:t>
            </w:r>
            <w:r w:rsidR="0079576A">
              <w:rPr>
                <w:b/>
                <w:bCs/>
              </w:rPr>
              <w:t xml:space="preserve"> GN</w:t>
            </w:r>
            <w:r w:rsidR="0079576A" w:rsidRPr="0079576A">
              <w:rPr>
                <w:b/>
                <w:bCs/>
              </w:rPr>
              <w:t>.</w:t>
            </w:r>
            <m:oMath>
              <m:sSup>
                <m:sSupPr>
                  <m:ctrlPr>
                    <w:rPr>
                      <w:rFonts w:ascii="Cambria Math" w:hAnsi="Cambria Math"/>
                      <w:b/>
                      <w:bCs/>
                      <w:i/>
                      <w:color w:val="000000"/>
                    </w:rPr>
                  </m:ctrlPr>
                </m:sSupPr>
                <m:e>
                  <m:r>
                    <m:rPr>
                      <m:sty m:val="bi"/>
                    </m:rPr>
                    <w:rPr>
                      <w:rFonts w:ascii="Cambria Math" w:hAnsi="Cambria Math"/>
                      <w:color w:val="000000"/>
                    </w:rPr>
                    <m:t>m</m:t>
                  </m:r>
                </m:e>
                <m:sup>
                  <m:r>
                    <m:rPr>
                      <m:sty m:val="bi"/>
                    </m:rPr>
                    <w:rPr>
                      <w:rFonts w:ascii="Cambria Math" w:hAnsi="Cambria Math"/>
                      <w:color w:val="000000"/>
                    </w:rPr>
                    <m:t>2</m:t>
                  </m:r>
                </m:sup>
              </m:sSup>
            </m:oMath>
            <w:r w:rsidR="00CD0D79">
              <w:rPr>
                <w:rFonts w:eastAsiaTheme="minorEastAsia"/>
                <w:b/>
                <w:bCs/>
                <w:color w:val="000000"/>
              </w:rPr>
              <w:t xml:space="preserve"> (x</w:t>
            </w:r>
            <m:oMath>
              <m:sSup>
                <m:sSupPr>
                  <m:ctrlPr>
                    <w:rPr>
                      <w:rFonts w:ascii="Cambria Math" w:eastAsiaTheme="minorEastAsia" w:hAnsi="Cambria Math"/>
                      <w:b/>
                      <w:bCs/>
                      <w:i/>
                      <w:color w:val="000000"/>
                    </w:rPr>
                  </m:ctrlPr>
                </m:sSupPr>
                <m:e>
                  <m:r>
                    <m:rPr>
                      <m:sty m:val="bi"/>
                    </m:rPr>
                    <w:rPr>
                      <w:rFonts w:ascii="Cambria Math" w:eastAsiaTheme="minorEastAsia" w:hAnsi="Cambria Math"/>
                      <w:color w:val="000000"/>
                    </w:rPr>
                    <m:t>10</m:t>
                  </m:r>
                </m:e>
                <m:sup>
                  <m:r>
                    <m:rPr>
                      <m:sty m:val="bi"/>
                    </m:rPr>
                    <w:rPr>
                      <w:rFonts w:ascii="Cambria Math" w:eastAsiaTheme="minorEastAsia" w:hAnsi="Cambria Math"/>
                      <w:color w:val="000000"/>
                    </w:rPr>
                    <m:t>9</m:t>
                  </m:r>
                </m:sup>
              </m:sSup>
            </m:oMath>
            <w:r w:rsidR="00CD0D79">
              <w:rPr>
                <w:rFonts w:eastAsiaTheme="minorEastAsia"/>
                <w:b/>
                <w:bCs/>
                <w:color w:val="000000"/>
              </w:rPr>
              <w:t>)</w:t>
            </w:r>
          </w:p>
        </w:tc>
      </w:tr>
      <w:tr w:rsidR="001F3A66" w14:paraId="0CF1191A" w14:textId="77777777" w:rsidTr="001F3A66">
        <w:tc>
          <w:tcPr>
            <w:tcW w:w="4508" w:type="dxa"/>
          </w:tcPr>
          <w:p w14:paraId="34AAC393" w14:textId="0DF41483" w:rsidR="001F3A66" w:rsidRDefault="00AE2056" w:rsidP="00AE2056">
            <w:pPr>
              <w:jc w:val="center"/>
            </w:pPr>
            <w:r>
              <w:t>Aluminium</w:t>
            </w:r>
          </w:p>
        </w:tc>
        <w:tc>
          <w:tcPr>
            <w:tcW w:w="4508" w:type="dxa"/>
          </w:tcPr>
          <w:p w14:paraId="161DB68E" w14:textId="03E8AF1C" w:rsidR="001F3A66" w:rsidRDefault="00AE2056" w:rsidP="00AE2056">
            <w:pPr>
              <w:jc w:val="center"/>
            </w:pPr>
            <w:r>
              <w:t>27.2</w:t>
            </w:r>
          </w:p>
        </w:tc>
      </w:tr>
      <w:tr w:rsidR="001F3A66" w14:paraId="1C4D6104" w14:textId="77777777" w:rsidTr="001F3A66">
        <w:tc>
          <w:tcPr>
            <w:tcW w:w="4508" w:type="dxa"/>
          </w:tcPr>
          <w:p w14:paraId="185CBC6C" w14:textId="23D94C03" w:rsidR="001F3A66" w:rsidRDefault="00AE2056" w:rsidP="00AE2056">
            <w:pPr>
              <w:jc w:val="center"/>
            </w:pPr>
            <w:r>
              <w:t>Brass</w:t>
            </w:r>
          </w:p>
        </w:tc>
        <w:tc>
          <w:tcPr>
            <w:tcW w:w="4508" w:type="dxa"/>
          </w:tcPr>
          <w:p w14:paraId="38B53F62" w14:textId="6043E175" w:rsidR="001F3A66" w:rsidRDefault="00B51BCD" w:rsidP="00AE2056">
            <w:pPr>
              <w:jc w:val="center"/>
            </w:pPr>
            <w:r>
              <w:t>35.6</w:t>
            </w:r>
          </w:p>
        </w:tc>
      </w:tr>
      <w:tr w:rsidR="001F3A66" w14:paraId="0DB90FD6" w14:textId="77777777" w:rsidTr="001F3A66">
        <w:tc>
          <w:tcPr>
            <w:tcW w:w="4508" w:type="dxa"/>
          </w:tcPr>
          <w:p w14:paraId="5F8FA07B" w14:textId="78E576E9" w:rsidR="001F3A66" w:rsidRDefault="00B51BCD" w:rsidP="00B51BCD">
            <w:pPr>
              <w:jc w:val="center"/>
            </w:pPr>
            <w:r>
              <w:t>Steel</w:t>
            </w:r>
          </w:p>
        </w:tc>
        <w:tc>
          <w:tcPr>
            <w:tcW w:w="4508" w:type="dxa"/>
          </w:tcPr>
          <w:p w14:paraId="240C7A35" w14:textId="723B50B0" w:rsidR="001F3A66" w:rsidRDefault="00B51BCD" w:rsidP="00B51BCD">
            <w:pPr>
              <w:jc w:val="center"/>
            </w:pPr>
            <w:r>
              <w:t>82.5</w:t>
            </w:r>
          </w:p>
        </w:tc>
      </w:tr>
    </w:tbl>
    <w:p w14:paraId="2F1E1464" w14:textId="77777777" w:rsidR="006C19BF" w:rsidRPr="00D34B19" w:rsidRDefault="006C19BF" w:rsidP="00D34B19"/>
    <w:p w14:paraId="3351CF51" w14:textId="77777777" w:rsidR="000C1C18" w:rsidRDefault="00E47831" w:rsidP="005D1B9A">
      <w:r>
        <w:t xml:space="preserve">During the lab, the university </w:t>
      </w:r>
      <w:r w:rsidR="0008477C">
        <w:t xml:space="preserve">supplied the following </w:t>
      </w:r>
      <w:r w:rsidR="00E61565">
        <w:t>textbook values for the modulus of rigidity</w:t>
      </w:r>
      <w:r w:rsidR="000F13CF">
        <w:t xml:space="preserve">. The lab may be considered successful if the calculated </w:t>
      </w:r>
      <w:proofErr w:type="gramStart"/>
      <w:r w:rsidR="000F13CF">
        <w:t>values</w:t>
      </w:r>
      <w:proofErr w:type="gramEnd"/>
      <w:r w:rsidR="000F13CF">
        <w:t xml:space="preserve"> for G is within 10% of the textbook values</w:t>
      </w:r>
    </w:p>
    <w:p w14:paraId="16C42515" w14:textId="644FCB69" w:rsidR="000C1C18" w:rsidRDefault="000C1C18" w:rsidP="000C1C18">
      <w:pPr>
        <w:pStyle w:val="Caption"/>
        <w:keepNext/>
        <w:jc w:val="center"/>
      </w:pPr>
      <w:bookmarkStart w:id="29" w:name="_Toc218455669"/>
      <w:r>
        <w:t xml:space="preserve">Table </w:t>
      </w:r>
      <w:fldSimple w:instr=" SEQ Table \* ARABIC ">
        <w:r>
          <w:rPr>
            <w:noProof/>
          </w:rPr>
          <w:t>5</w:t>
        </w:r>
      </w:fldSimple>
      <w:r>
        <w:t xml:space="preserve"> Textbook Values for Modulus of Rigidity</w:t>
      </w:r>
      <w:r w:rsidR="00D63A54">
        <w:t xml:space="preserve"> (UWTSD, 2025)</w:t>
      </w:r>
      <w:bookmarkEnd w:id="29"/>
    </w:p>
    <w:tbl>
      <w:tblPr>
        <w:tblStyle w:val="TableGrid"/>
        <w:tblW w:w="0" w:type="auto"/>
        <w:tblLook w:val="04A0" w:firstRow="1" w:lastRow="0" w:firstColumn="1" w:lastColumn="0" w:noHBand="0" w:noVBand="1"/>
      </w:tblPr>
      <w:tblGrid>
        <w:gridCol w:w="4508"/>
        <w:gridCol w:w="4508"/>
      </w:tblGrid>
      <w:tr w:rsidR="000C1C18" w14:paraId="2B6E010B" w14:textId="77777777" w:rsidTr="008D2ED0">
        <w:tc>
          <w:tcPr>
            <w:tcW w:w="4508" w:type="dxa"/>
          </w:tcPr>
          <w:p w14:paraId="648B2B9E" w14:textId="77777777" w:rsidR="000C1C18" w:rsidRPr="001F3A66" w:rsidRDefault="000C1C18" w:rsidP="008D2ED0">
            <w:pPr>
              <w:jc w:val="center"/>
              <w:rPr>
                <w:b/>
                <w:bCs/>
              </w:rPr>
            </w:pPr>
            <w:r>
              <w:rPr>
                <w:b/>
                <w:bCs/>
              </w:rPr>
              <w:t>Material</w:t>
            </w:r>
          </w:p>
        </w:tc>
        <w:tc>
          <w:tcPr>
            <w:tcW w:w="4508" w:type="dxa"/>
          </w:tcPr>
          <w:p w14:paraId="4A153A65" w14:textId="77777777" w:rsidR="000C1C18" w:rsidRPr="0079576A" w:rsidRDefault="000C1C18" w:rsidP="008D2ED0">
            <w:pPr>
              <w:jc w:val="center"/>
              <w:rPr>
                <w:b/>
                <w:bCs/>
              </w:rPr>
            </w:pPr>
            <w:r>
              <w:rPr>
                <w:b/>
                <w:bCs/>
              </w:rPr>
              <w:t>Value in GN</w:t>
            </w:r>
            <w:r w:rsidRPr="0079576A">
              <w:rPr>
                <w:b/>
                <w:bCs/>
              </w:rPr>
              <w:t>.</w:t>
            </w:r>
            <m:oMath>
              <m:sSup>
                <m:sSupPr>
                  <m:ctrlPr>
                    <w:rPr>
                      <w:rFonts w:ascii="Cambria Math" w:hAnsi="Cambria Math"/>
                      <w:b/>
                      <w:bCs/>
                      <w:i/>
                      <w:color w:val="000000"/>
                    </w:rPr>
                  </m:ctrlPr>
                </m:sSupPr>
                <m:e>
                  <m:r>
                    <m:rPr>
                      <m:sty m:val="bi"/>
                    </m:rPr>
                    <w:rPr>
                      <w:rFonts w:ascii="Cambria Math" w:hAnsi="Cambria Math"/>
                      <w:color w:val="000000"/>
                    </w:rPr>
                    <m:t>m</m:t>
                  </m:r>
                </m:e>
                <m:sup>
                  <m:r>
                    <m:rPr>
                      <m:sty m:val="bi"/>
                    </m:rPr>
                    <w:rPr>
                      <w:rFonts w:ascii="Cambria Math" w:hAnsi="Cambria Math"/>
                      <w:color w:val="000000"/>
                    </w:rPr>
                    <m:t>2</m:t>
                  </m:r>
                </m:sup>
              </m:sSup>
            </m:oMath>
            <w:r>
              <w:rPr>
                <w:rFonts w:eastAsiaTheme="minorEastAsia"/>
                <w:b/>
                <w:bCs/>
                <w:color w:val="000000"/>
              </w:rPr>
              <w:t xml:space="preserve"> (x</w:t>
            </w:r>
            <m:oMath>
              <m:sSup>
                <m:sSupPr>
                  <m:ctrlPr>
                    <w:rPr>
                      <w:rFonts w:ascii="Cambria Math" w:eastAsiaTheme="minorEastAsia" w:hAnsi="Cambria Math"/>
                      <w:b/>
                      <w:bCs/>
                      <w:i/>
                      <w:color w:val="000000"/>
                    </w:rPr>
                  </m:ctrlPr>
                </m:sSupPr>
                <m:e>
                  <m:r>
                    <m:rPr>
                      <m:sty m:val="bi"/>
                    </m:rPr>
                    <w:rPr>
                      <w:rFonts w:ascii="Cambria Math" w:eastAsiaTheme="minorEastAsia" w:hAnsi="Cambria Math"/>
                      <w:color w:val="000000"/>
                    </w:rPr>
                    <m:t>10</m:t>
                  </m:r>
                </m:e>
                <m:sup>
                  <m:r>
                    <m:rPr>
                      <m:sty m:val="bi"/>
                    </m:rPr>
                    <w:rPr>
                      <w:rFonts w:ascii="Cambria Math" w:eastAsiaTheme="minorEastAsia" w:hAnsi="Cambria Math"/>
                      <w:color w:val="000000"/>
                    </w:rPr>
                    <m:t>9</m:t>
                  </m:r>
                </m:sup>
              </m:sSup>
            </m:oMath>
            <w:r>
              <w:rPr>
                <w:rFonts w:eastAsiaTheme="minorEastAsia"/>
                <w:b/>
                <w:bCs/>
                <w:color w:val="000000"/>
              </w:rPr>
              <w:t>)</w:t>
            </w:r>
          </w:p>
        </w:tc>
      </w:tr>
      <w:tr w:rsidR="000C1C18" w14:paraId="331D5FC2" w14:textId="77777777" w:rsidTr="008D2ED0">
        <w:tc>
          <w:tcPr>
            <w:tcW w:w="4508" w:type="dxa"/>
          </w:tcPr>
          <w:p w14:paraId="362AE05C" w14:textId="77777777" w:rsidR="000C1C18" w:rsidRDefault="000C1C18" w:rsidP="008D2ED0">
            <w:pPr>
              <w:jc w:val="center"/>
            </w:pPr>
            <w:r>
              <w:t>Aluminium</w:t>
            </w:r>
          </w:p>
        </w:tc>
        <w:tc>
          <w:tcPr>
            <w:tcW w:w="4508" w:type="dxa"/>
          </w:tcPr>
          <w:p w14:paraId="25EDE956" w14:textId="61586CA8" w:rsidR="000C1C18" w:rsidRDefault="000C1C18" w:rsidP="008D2ED0">
            <w:pPr>
              <w:jc w:val="center"/>
            </w:pPr>
            <w:r>
              <w:t>25.5</w:t>
            </w:r>
          </w:p>
        </w:tc>
      </w:tr>
      <w:tr w:rsidR="000C1C18" w14:paraId="3771D7BA" w14:textId="77777777" w:rsidTr="008D2ED0">
        <w:tc>
          <w:tcPr>
            <w:tcW w:w="4508" w:type="dxa"/>
          </w:tcPr>
          <w:p w14:paraId="08EF7550" w14:textId="77777777" w:rsidR="000C1C18" w:rsidRDefault="000C1C18" w:rsidP="008D2ED0">
            <w:pPr>
              <w:jc w:val="center"/>
            </w:pPr>
            <w:r>
              <w:t>Brass</w:t>
            </w:r>
          </w:p>
        </w:tc>
        <w:tc>
          <w:tcPr>
            <w:tcW w:w="4508" w:type="dxa"/>
          </w:tcPr>
          <w:p w14:paraId="65743DC0" w14:textId="0231E5A6" w:rsidR="000C1C18" w:rsidRDefault="000C1C18" w:rsidP="008D2ED0">
            <w:pPr>
              <w:jc w:val="center"/>
            </w:pPr>
            <w:r>
              <w:t>38</w:t>
            </w:r>
          </w:p>
        </w:tc>
      </w:tr>
      <w:tr w:rsidR="000C1C18" w14:paraId="52C86782" w14:textId="77777777" w:rsidTr="008D2ED0">
        <w:tc>
          <w:tcPr>
            <w:tcW w:w="4508" w:type="dxa"/>
          </w:tcPr>
          <w:p w14:paraId="256DC068" w14:textId="77777777" w:rsidR="000C1C18" w:rsidRDefault="000C1C18" w:rsidP="008D2ED0">
            <w:pPr>
              <w:jc w:val="center"/>
            </w:pPr>
            <w:r>
              <w:t>Steel</w:t>
            </w:r>
          </w:p>
        </w:tc>
        <w:tc>
          <w:tcPr>
            <w:tcW w:w="4508" w:type="dxa"/>
          </w:tcPr>
          <w:p w14:paraId="7E7B1458" w14:textId="4AFF127B" w:rsidR="000C1C18" w:rsidRDefault="000C1C18" w:rsidP="008D2ED0">
            <w:pPr>
              <w:jc w:val="center"/>
            </w:pPr>
            <w:r>
              <w:t>79.6</w:t>
            </w:r>
          </w:p>
        </w:tc>
      </w:tr>
    </w:tbl>
    <w:p w14:paraId="56715394" w14:textId="77777777" w:rsidR="00F93100" w:rsidRDefault="00F93100" w:rsidP="005D1B9A"/>
    <w:p w14:paraId="21CF4EF9" w14:textId="77777777" w:rsidR="00F93100" w:rsidRDefault="00F93100">
      <w:r>
        <w:br w:type="page"/>
      </w:r>
    </w:p>
    <w:p w14:paraId="50AA7C6B" w14:textId="77777777" w:rsidR="000161C0" w:rsidRDefault="000161C0" w:rsidP="000161C0">
      <w:pPr>
        <w:pStyle w:val="Heading1"/>
      </w:pPr>
      <w:bookmarkStart w:id="30" w:name="_Toc218455269"/>
      <w:r>
        <w:lastRenderedPageBreak/>
        <w:t>Conclusion</w:t>
      </w:r>
      <w:bookmarkEnd w:id="30"/>
    </w:p>
    <w:p w14:paraId="102C69BD" w14:textId="77777777" w:rsidR="008A1B4D" w:rsidRDefault="003F1BAC" w:rsidP="000161C0">
      <w:r>
        <w:t xml:space="preserve">The lab was completed successfully, </w:t>
      </w:r>
      <w:r w:rsidR="007F14CA">
        <w:t xml:space="preserve">and </w:t>
      </w:r>
      <w:r w:rsidR="00D27107">
        <w:t xml:space="preserve">every calculated </w:t>
      </w:r>
      <w:r w:rsidR="00D63A54">
        <w:t>value was within 10% of the provided values</w:t>
      </w:r>
      <w:r w:rsidR="00026910">
        <w:t xml:space="preserve">. However, when looking at the results graph in </w:t>
      </w:r>
      <w:r w:rsidR="00026910">
        <w:fldChar w:fldCharType="begin"/>
      </w:r>
      <w:r w:rsidR="00026910">
        <w:instrText xml:space="preserve"> REF _Ref218451635 \h </w:instrText>
      </w:r>
      <w:r w:rsidR="00026910">
        <w:fldChar w:fldCharType="separate"/>
      </w:r>
      <w:r w:rsidR="00026910">
        <w:t xml:space="preserve">Figure </w:t>
      </w:r>
      <w:r w:rsidR="00026910">
        <w:rPr>
          <w:noProof/>
        </w:rPr>
        <w:t>4</w:t>
      </w:r>
      <w:r w:rsidR="00026910">
        <w:fldChar w:fldCharType="end"/>
      </w:r>
      <w:r w:rsidR="008C66DF">
        <w:t xml:space="preserve"> </w:t>
      </w:r>
      <w:proofErr w:type="gramStart"/>
      <w:r w:rsidR="008C66DF">
        <w:t>it can be seen that the</w:t>
      </w:r>
      <w:proofErr w:type="gramEnd"/>
      <w:r w:rsidR="008C66DF">
        <w:t xml:space="preserve"> results were not entirely accurate. As stated in the </w:t>
      </w:r>
      <w:r w:rsidR="00536E1C">
        <w:t>background research, the results should be linear as the lab is being conducted within the modulus of rigidity</w:t>
      </w:r>
      <w:r w:rsidR="00600EC2">
        <w:t>,</w:t>
      </w:r>
      <w:r w:rsidR="00536E1C">
        <w:t xml:space="preserve"> where stress and strain are proportional</w:t>
      </w:r>
      <w:r w:rsidR="007F6DC8">
        <w:t>. The</w:t>
      </w:r>
      <w:r w:rsidR="00600EC2">
        <w:t xml:space="preserve"> results graph shows that the results for Steel do not produce a linear </w:t>
      </w:r>
      <w:r w:rsidR="007F6DC8">
        <w:t>result</w:t>
      </w:r>
      <w:r w:rsidR="00421264">
        <w:t>,</w:t>
      </w:r>
      <w:r w:rsidR="007F6DC8">
        <w:t xml:space="preserve"> and there are two outliers</w:t>
      </w:r>
      <w:r w:rsidR="00421264">
        <w:t xml:space="preserve">. </w:t>
      </w:r>
      <w:r w:rsidR="007F14CA">
        <w:t xml:space="preserve">This is most likely due to either a user error </w:t>
      </w:r>
      <w:r w:rsidR="00593FDA">
        <w:t>in reading the torque gauge or the rotating chuck slipping due to it not being tightened enough</w:t>
      </w:r>
      <w:r w:rsidR="008A1B4D">
        <w:t>;</w:t>
      </w:r>
      <w:r w:rsidR="00593FDA">
        <w:t xml:space="preserve"> however, as all the other results are near perfectly linear</w:t>
      </w:r>
      <w:r w:rsidR="008A1B4D">
        <w:t>,</w:t>
      </w:r>
      <w:r w:rsidR="00593FDA">
        <w:t xml:space="preserve"> </w:t>
      </w:r>
      <w:r w:rsidR="008A1B4D">
        <w:t>it is most likely the former.</w:t>
      </w:r>
      <w:r w:rsidR="00593FDA">
        <w:t xml:space="preserve"> </w:t>
      </w:r>
    </w:p>
    <w:p w14:paraId="63C20991" w14:textId="77777777" w:rsidR="008A1B4D" w:rsidRDefault="008A1B4D" w:rsidP="000161C0"/>
    <w:p w14:paraId="31C15471" w14:textId="77777777" w:rsidR="00AC540F" w:rsidRDefault="00371752" w:rsidP="000161C0">
      <w:r>
        <w:t>However, if no outlier existed</w:t>
      </w:r>
      <w:r w:rsidR="002E5436">
        <w:t>,</w:t>
      </w:r>
      <w:r>
        <w:t xml:space="preserve"> </w:t>
      </w:r>
      <w:r w:rsidR="00FA6A7F">
        <w:t xml:space="preserve">the results would likely still not match the textbook results 100%, this can be seen with the </w:t>
      </w:r>
      <w:r w:rsidR="003C77B9">
        <w:t xml:space="preserve">calculated </w:t>
      </w:r>
      <w:r w:rsidR="00FA6A7F">
        <w:t>modulus of rigidity</w:t>
      </w:r>
      <w:r w:rsidR="003C77B9">
        <w:t xml:space="preserve"> for aluminium</w:t>
      </w:r>
      <w:r w:rsidR="002E5436">
        <w:t>;</w:t>
      </w:r>
      <w:r w:rsidR="003C77B9">
        <w:t xml:space="preserve"> the results graph shows a practically perfectly linear line with no outliers</w:t>
      </w:r>
      <w:r w:rsidR="002E5436">
        <w:t>,</w:t>
      </w:r>
      <w:r w:rsidR="003C77B9">
        <w:t xml:space="preserve"> </w:t>
      </w:r>
      <w:r w:rsidR="0098323A">
        <w:t xml:space="preserve">but still the value does not match that of the textbooks. There </w:t>
      </w:r>
      <w:r w:rsidR="003A5AB3">
        <w:t>could be several causes for this</w:t>
      </w:r>
      <w:r w:rsidR="002E5436">
        <w:t>;</w:t>
      </w:r>
      <w:r w:rsidR="003A5AB3">
        <w:t xml:space="preserve"> perhaps the diameter reading </w:t>
      </w:r>
      <w:r w:rsidR="009D689D">
        <w:t>was incorrect when using the vernier calliper</w:t>
      </w:r>
      <w:r w:rsidR="00B60414">
        <w:t xml:space="preserve">. </w:t>
      </w:r>
      <w:r w:rsidR="009F6871">
        <w:t xml:space="preserve">If this is the case, the results will never </w:t>
      </w:r>
      <w:r w:rsidR="00DE25C3">
        <w:t>match</w:t>
      </w:r>
      <w:r w:rsidR="006D5C8D">
        <w:t>,</w:t>
      </w:r>
      <w:r w:rsidR="009F6871">
        <w:t xml:space="preserve"> as the modulus of rigidity results depend on the </w:t>
      </w:r>
      <w:r w:rsidR="00DE25C3">
        <w:t>calculated value of the polar moment of area</w:t>
      </w:r>
      <w:r w:rsidR="00EC6718">
        <w:t xml:space="preserve"> in equation </w:t>
      </w:r>
      <w:r w:rsidR="00EC6718">
        <w:fldChar w:fldCharType="begin"/>
      </w:r>
      <w:r w:rsidR="00EC6718">
        <w:instrText xml:space="preserve"> REF _Ref218450306 \h </w:instrText>
      </w:r>
      <w:r w:rsidR="00EC6718">
        <w:fldChar w:fldCharType="separate"/>
      </w:r>
      <w:r w:rsidR="00EC6718">
        <w:rPr>
          <w:noProof/>
        </w:rPr>
        <w:t>1</w:t>
      </w:r>
      <w:r w:rsidR="00EC6718">
        <w:fldChar w:fldCharType="end"/>
      </w:r>
      <w:r w:rsidR="00DE25C3">
        <w:t xml:space="preserve"> (J)</w:t>
      </w:r>
      <w:r w:rsidR="004E76C6">
        <w:t>,</w:t>
      </w:r>
      <w:r w:rsidR="006D5C8D">
        <w:t xml:space="preserve"> which is calculated using </w:t>
      </w:r>
      <w:r w:rsidR="003C77B9">
        <w:t xml:space="preserve"> </w:t>
      </w:r>
      <m:oMath>
        <m:sSup>
          <m:sSupPr>
            <m:ctrlPr>
              <w:rPr>
                <w:rFonts w:ascii="Cambria Math" w:hAnsi="Cambria Math"/>
                <w:i/>
              </w:rPr>
            </m:ctrlPr>
          </m:sSupPr>
          <m:e>
            <m:r>
              <w:rPr>
                <w:rFonts w:ascii="Cambria Math" w:hAnsi="Cambria Math"/>
              </w:rPr>
              <m:t>D</m:t>
            </m:r>
          </m:e>
          <m:sup>
            <m:r>
              <w:rPr>
                <w:rFonts w:ascii="Cambria Math" w:hAnsi="Cambria Math"/>
              </w:rPr>
              <m:t>4</m:t>
            </m:r>
          </m:sup>
        </m:sSup>
      </m:oMath>
      <w:r w:rsidR="00FA6A7F">
        <w:t xml:space="preserve"> </w:t>
      </w:r>
      <w:r w:rsidR="00EC6718">
        <w:t>hence if the measure of diameter is incorrect even slightly</w:t>
      </w:r>
      <w:r w:rsidR="00C86311">
        <w:t>,</w:t>
      </w:r>
      <w:r w:rsidR="00EC6718">
        <w:t xml:space="preserve"> </w:t>
      </w:r>
      <w:r w:rsidR="00C86311">
        <w:t>the result will differ greatly.</w:t>
      </w:r>
      <w:r w:rsidR="00FA6A7F">
        <w:t xml:space="preserve"> </w:t>
      </w:r>
      <w:r w:rsidR="007E5FF6">
        <w:t xml:space="preserve">Secondly, </w:t>
      </w:r>
      <w:r w:rsidR="00035E87">
        <w:t xml:space="preserve">it is likely that the textbook results were </w:t>
      </w:r>
      <w:r w:rsidR="003368CC">
        <w:t xml:space="preserve">measured and calculated with computers using </w:t>
      </w:r>
      <w:r w:rsidR="007C0A01">
        <w:t>measuring tools that possess a much higher resolution</w:t>
      </w:r>
      <w:r w:rsidR="000404EB">
        <w:t>.</w:t>
      </w:r>
    </w:p>
    <w:p w14:paraId="554C5D5B" w14:textId="77777777" w:rsidR="00AC540F" w:rsidRDefault="00AC540F" w:rsidP="000161C0"/>
    <w:p w14:paraId="70B4C862" w14:textId="77777777" w:rsidR="008E1148" w:rsidRDefault="005E4265" w:rsidP="000161C0">
      <w:r>
        <w:t xml:space="preserve">To conclude, the experiment was a success, </w:t>
      </w:r>
      <w:r w:rsidR="00D716FB">
        <w:t xml:space="preserve">the modulus of rigidity results </w:t>
      </w:r>
      <w:proofErr w:type="gramStart"/>
      <w:r w:rsidR="00D716FB">
        <w:t>were</w:t>
      </w:r>
      <w:proofErr w:type="gramEnd"/>
      <w:r w:rsidR="00D716FB">
        <w:t xml:space="preserve"> within the 10% tolerance of the textbook results</w:t>
      </w:r>
      <w:r w:rsidR="00C02D8D">
        <w:t>;</w:t>
      </w:r>
      <w:r w:rsidR="00D716FB">
        <w:t xml:space="preserve"> however</w:t>
      </w:r>
      <w:r w:rsidR="00C02D8D">
        <w:t>,</w:t>
      </w:r>
      <w:r w:rsidR="00D716FB">
        <w:t xml:space="preserve"> </w:t>
      </w:r>
      <w:proofErr w:type="gramStart"/>
      <w:r w:rsidR="00D716FB">
        <w:t>it is clear that there</w:t>
      </w:r>
      <w:proofErr w:type="gramEnd"/>
      <w:r w:rsidR="00D716FB">
        <w:t xml:space="preserve"> </w:t>
      </w:r>
      <w:r w:rsidR="000E1F92">
        <w:t xml:space="preserve">were a couple </w:t>
      </w:r>
      <w:r w:rsidR="00C02D8D">
        <w:t xml:space="preserve">of </w:t>
      </w:r>
      <w:r w:rsidR="000E1F92">
        <w:t xml:space="preserve">errors during </w:t>
      </w:r>
      <w:r w:rsidR="00C02D8D">
        <w:t>the process of obtaining the results</w:t>
      </w:r>
      <w:r w:rsidR="008E1148">
        <w:t>.</w:t>
      </w:r>
    </w:p>
    <w:p w14:paraId="3D884EB0" w14:textId="77777777" w:rsidR="008E1148" w:rsidRDefault="008E1148">
      <w:r>
        <w:br w:type="page"/>
      </w:r>
    </w:p>
    <w:p w14:paraId="1159DFB5" w14:textId="5753577B" w:rsidR="00B717D8" w:rsidRDefault="00217375" w:rsidP="008E1148">
      <w:pPr>
        <w:pStyle w:val="Heading1"/>
      </w:pPr>
      <w:bookmarkStart w:id="31" w:name="_Toc218455270"/>
      <w:r>
        <w:lastRenderedPageBreak/>
        <w:t xml:space="preserve"> </w:t>
      </w:r>
      <w:r w:rsidR="00B717D8">
        <w:t>Reduction of Error</w:t>
      </w:r>
    </w:p>
    <w:p w14:paraId="6D90DC02" w14:textId="5A45F475" w:rsidR="00B717D8" w:rsidRPr="00B717D8" w:rsidRDefault="007E7660" w:rsidP="00B717D8">
      <w:r>
        <w:t xml:space="preserve">To reduce error as much as possible, measurements taken were peer reviewed by </w:t>
      </w:r>
      <w:r w:rsidR="00B64244">
        <w:t>at least</w:t>
      </w:r>
      <w:r>
        <w:t xml:space="preserve"> one other person before being recorded</w:t>
      </w:r>
      <w:r w:rsidR="00B64244">
        <w:t>, and all setup such as zeroing the scales and adding</w:t>
      </w:r>
      <w:r w:rsidR="002B193A">
        <w:t xml:space="preserve"> the</w:t>
      </w:r>
      <w:r w:rsidR="00B64244">
        <w:t xml:space="preserve"> </w:t>
      </w:r>
      <w:r w:rsidR="002B193A">
        <w:t>weights</w:t>
      </w:r>
      <w:r w:rsidR="00181EA2">
        <w:t>,</w:t>
      </w:r>
      <w:r w:rsidR="00B64244">
        <w:t xml:space="preserve"> </w:t>
      </w:r>
      <w:r w:rsidR="002B193A">
        <w:t xml:space="preserve">were also double checked. However, we did not double check the tightness of the </w:t>
      </w:r>
      <w:r w:rsidR="00181EA2">
        <w:t>tightness of the chuck screws, which could have hurt the results.</w:t>
      </w:r>
      <w:r w:rsidR="00B64244">
        <w:t xml:space="preserve"> </w:t>
      </w:r>
    </w:p>
    <w:p w14:paraId="7F9D5572" w14:textId="2B78E0C3" w:rsidR="008E1148" w:rsidRDefault="00217375" w:rsidP="008E1148">
      <w:pPr>
        <w:pStyle w:val="Heading1"/>
      </w:pPr>
      <w:r>
        <w:t xml:space="preserve"> </w:t>
      </w:r>
      <w:r w:rsidR="008E1148">
        <w:t>Further Improvements</w:t>
      </w:r>
      <w:bookmarkEnd w:id="31"/>
    </w:p>
    <w:p w14:paraId="3E2658BA" w14:textId="56E28683" w:rsidR="00011067" w:rsidRDefault="008D37CB" w:rsidP="008E1148">
      <w:r>
        <w:t>Had budget and time not been an issue</w:t>
      </w:r>
      <w:r w:rsidR="00BF6672">
        <w:t>,</w:t>
      </w:r>
      <w:r>
        <w:t xml:space="preserve"> the lab could be further improved b</w:t>
      </w:r>
      <w:r w:rsidR="00BF6672">
        <w:t>y using measuring equipment with a much higher resolution</w:t>
      </w:r>
      <w:r w:rsidR="00DB53CD">
        <w:t>,</w:t>
      </w:r>
      <w:r w:rsidR="00BF6672">
        <w:t xml:space="preserve"> such as a digital torque </w:t>
      </w:r>
      <w:r w:rsidR="00DB53CD">
        <w:t xml:space="preserve">scale and a </w:t>
      </w:r>
      <w:r w:rsidR="00261776">
        <w:t>micrometre</w:t>
      </w:r>
      <w:r w:rsidR="00DB53CD">
        <w:t xml:space="preserve"> to measure material diameter</w:t>
      </w:r>
      <w:r w:rsidR="00261776">
        <w:t>. Also</w:t>
      </w:r>
      <w:r w:rsidR="00443714">
        <w:t>,</w:t>
      </w:r>
      <w:r w:rsidR="00261776">
        <w:t xml:space="preserve"> a more streamlined </w:t>
      </w:r>
      <w:r w:rsidR="00443714">
        <w:t xml:space="preserve">and precise </w:t>
      </w:r>
      <w:r w:rsidR="00261776">
        <w:t>system to add a torque onto the shaft</w:t>
      </w:r>
      <w:r w:rsidR="004742F0">
        <w:t>,</w:t>
      </w:r>
      <w:r w:rsidR="00443714">
        <w:t xml:space="preserve"> such as a motor</w:t>
      </w:r>
      <w:r w:rsidR="004742F0">
        <w:t>,</w:t>
      </w:r>
      <w:r w:rsidR="00443714">
        <w:t xml:space="preserve"> would be better </w:t>
      </w:r>
      <w:r w:rsidR="001E6674">
        <w:t>than hanging weights</w:t>
      </w:r>
      <w:r w:rsidR="004742F0">
        <w:t>,</w:t>
      </w:r>
      <w:r w:rsidR="001E6674">
        <w:t xml:space="preserve"> which may move</w:t>
      </w:r>
      <w:r w:rsidR="004742F0">
        <w:t>,</w:t>
      </w:r>
      <w:r w:rsidR="001E6674">
        <w:t xml:space="preserve"> causing an inaccurate reading</w:t>
      </w:r>
      <w:r w:rsidR="00261776">
        <w:t xml:space="preserve"> </w:t>
      </w:r>
      <w:r w:rsidR="004742F0">
        <w:t xml:space="preserve">on the torque scale. </w:t>
      </w:r>
      <w:r w:rsidR="001940CA">
        <w:t>However, the results obtained are still satisfactory</w:t>
      </w:r>
      <w:r w:rsidR="003C7BB7">
        <w:t>,</w:t>
      </w:r>
      <w:r w:rsidR="001940CA">
        <w:t xml:space="preserve"> especially </w:t>
      </w:r>
      <w:r w:rsidR="00EE6574">
        <w:t>when considering that a factor of safety is applied to all engineering structures</w:t>
      </w:r>
      <w:r w:rsidR="003C7BB7">
        <w:t>,</w:t>
      </w:r>
      <w:r w:rsidR="00EE6574">
        <w:t xml:space="preserve"> </w:t>
      </w:r>
      <w:r w:rsidR="003C7BB7">
        <w:t>which would avoid the 10% tolerance altogether.</w:t>
      </w:r>
      <w:r w:rsidR="00011067">
        <w:br w:type="page"/>
      </w:r>
    </w:p>
    <w:p w14:paraId="183A1474" w14:textId="5DB764E4" w:rsidR="00F104CD" w:rsidRDefault="00F07ECB" w:rsidP="00011067">
      <w:pPr>
        <w:pStyle w:val="Heading1"/>
      </w:pPr>
      <w:bookmarkStart w:id="32" w:name="_Toc218455271"/>
      <w:r>
        <w:lastRenderedPageBreak/>
        <w:t xml:space="preserve"> </w:t>
      </w:r>
      <w:r w:rsidR="00011067">
        <w:t>References</w:t>
      </w:r>
      <w:bookmarkEnd w:id="32"/>
      <w:r w:rsidR="00011067">
        <w:t xml:space="preserve"> </w:t>
      </w:r>
    </w:p>
    <w:p w14:paraId="5866A901" w14:textId="2F2B4EC0" w:rsidR="00011067" w:rsidRDefault="00011067" w:rsidP="00011067">
      <w:r>
        <w:t xml:space="preserve">Collins, D, 2025. </w:t>
      </w:r>
      <w:r w:rsidR="004E27E0">
        <w:rPr>
          <w:i/>
          <w:iCs/>
        </w:rPr>
        <w:t xml:space="preserve">Mechanical Properties of Materials: </w:t>
      </w:r>
      <w:r w:rsidR="001B08A5">
        <w:rPr>
          <w:i/>
          <w:iCs/>
        </w:rPr>
        <w:t xml:space="preserve">Shafts in Torsion </w:t>
      </w:r>
      <w:r w:rsidR="001B08A5">
        <w:t>Available at:</w:t>
      </w:r>
      <w:r w:rsidR="00217375">
        <w:t xml:space="preserve"> </w:t>
      </w:r>
      <w:hyperlink r:id="rId18" w:history="1">
        <w:r w:rsidR="00217375" w:rsidRPr="00465A86">
          <w:rPr>
            <w:rStyle w:val="Hyperlink"/>
          </w:rPr>
          <w:t>https://www.linearmotiontips.com/mechanical-properties-of-materials-shafts-in-torsion/</w:t>
        </w:r>
      </w:hyperlink>
      <w:r w:rsidR="00217375">
        <w:t xml:space="preserve"> </w:t>
      </w:r>
      <w:r w:rsidR="005B03ED">
        <w:t xml:space="preserve">  (Accessed</w:t>
      </w:r>
      <w:r w:rsidR="00D62F5F">
        <w:t>: 4 January 2026)</w:t>
      </w:r>
    </w:p>
    <w:p w14:paraId="07282F64" w14:textId="0DC0A9D1" w:rsidR="00BA5268" w:rsidRPr="0069363D" w:rsidRDefault="00BA5268" w:rsidP="00011067">
      <w:pPr>
        <w:rPr>
          <w:i/>
          <w:iCs/>
        </w:rPr>
      </w:pPr>
      <w:r>
        <w:t xml:space="preserve">Callister &amp; Rethwisch (2017) </w:t>
      </w:r>
      <w:r w:rsidR="0069363D">
        <w:rPr>
          <w:i/>
          <w:iCs/>
        </w:rPr>
        <w:t xml:space="preserve">Materials Science </w:t>
      </w:r>
      <w:r w:rsidR="00CD5835">
        <w:rPr>
          <w:i/>
          <w:iCs/>
        </w:rPr>
        <w:t>and Engineering: An Introduction</w:t>
      </w:r>
      <w:r w:rsidR="009B7B3B">
        <w:rPr>
          <w:i/>
          <w:iCs/>
        </w:rPr>
        <w:t>. 10</w:t>
      </w:r>
      <w:r w:rsidR="009B7B3B" w:rsidRPr="009B7B3B">
        <w:rPr>
          <w:i/>
          <w:iCs/>
          <w:vertAlign w:val="superscript"/>
        </w:rPr>
        <w:t>th</w:t>
      </w:r>
      <w:r w:rsidR="009B7B3B">
        <w:rPr>
          <w:i/>
          <w:iCs/>
        </w:rPr>
        <w:t xml:space="preserve"> </w:t>
      </w:r>
      <w:proofErr w:type="spellStart"/>
      <w:r w:rsidR="009B7B3B">
        <w:rPr>
          <w:i/>
          <w:iCs/>
        </w:rPr>
        <w:t>edn</w:t>
      </w:r>
      <w:proofErr w:type="spellEnd"/>
      <w:r w:rsidR="00991B91">
        <w:rPr>
          <w:i/>
          <w:iCs/>
        </w:rPr>
        <w:t>. Wiley</w:t>
      </w:r>
      <w:r w:rsidR="00CD5835">
        <w:rPr>
          <w:i/>
          <w:iCs/>
        </w:rPr>
        <w:t xml:space="preserve">  </w:t>
      </w:r>
    </w:p>
    <w:p w14:paraId="466B9AEC" w14:textId="77777777" w:rsidR="00441637" w:rsidRPr="00194A5A" w:rsidRDefault="00441637" w:rsidP="00441637"/>
    <w:sectPr w:rsidR="00441637" w:rsidRPr="00194A5A" w:rsidSect="00194A5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3A53E" w14:textId="77777777" w:rsidR="00F00284" w:rsidRDefault="00F00284" w:rsidP="00194A5A">
      <w:pPr>
        <w:spacing w:before="0" w:after="0" w:line="240" w:lineRule="auto"/>
      </w:pPr>
      <w:r>
        <w:separator/>
      </w:r>
    </w:p>
  </w:endnote>
  <w:endnote w:type="continuationSeparator" w:id="0">
    <w:p w14:paraId="0E4500FB" w14:textId="77777777" w:rsidR="00F00284" w:rsidRDefault="00F00284" w:rsidP="00194A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22736"/>
      <w:docPartObj>
        <w:docPartGallery w:val="Page Numbers (Bottom of Page)"/>
        <w:docPartUnique/>
      </w:docPartObj>
    </w:sdtPr>
    <w:sdtEndPr>
      <w:rPr>
        <w:color w:val="7F7F7F" w:themeColor="background1" w:themeShade="7F"/>
        <w:spacing w:val="60"/>
      </w:rPr>
    </w:sdtEndPr>
    <w:sdtContent>
      <w:p w14:paraId="60B0DA61" w14:textId="71559832" w:rsidR="00194A5A" w:rsidRDefault="00194A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5B5960" w14:textId="77777777" w:rsidR="00194A5A" w:rsidRDefault="00194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CC86F" w14:textId="77777777" w:rsidR="00F00284" w:rsidRDefault="00F00284" w:rsidP="00194A5A">
      <w:pPr>
        <w:spacing w:before="0" w:after="0" w:line="240" w:lineRule="auto"/>
      </w:pPr>
      <w:r>
        <w:separator/>
      </w:r>
    </w:p>
  </w:footnote>
  <w:footnote w:type="continuationSeparator" w:id="0">
    <w:p w14:paraId="39856A05" w14:textId="77777777" w:rsidR="00F00284" w:rsidRDefault="00F00284" w:rsidP="00194A5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50DE"/>
    <w:multiLevelType w:val="hybridMultilevel"/>
    <w:tmpl w:val="4C78FFB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22997CEB"/>
    <w:multiLevelType w:val="hybridMultilevel"/>
    <w:tmpl w:val="49C6BB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0B710F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43035762">
    <w:abstractNumId w:val="2"/>
  </w:num>
  <w:num w:numId="2" w16cid:durableId="1927954413">
    <w:abstractNumId w:val="1"/>
  </w:num>
  <w:num w:numId="3" w16cid:durableId="139122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54F"/>
    <w:rsid w:val="00006B44"/>
    <w:rsid w:val="00011067"/>
    <w:rsid w:val="000161C0"/>
    <w:rsid w:val="00026910"/>
    <w:rsid w:val="00035E87"/>
    <w:rsid w:val="000404EB"/>
    <w:rsid w:val="00044ADF"/>
    <w:rsid w:val="000575F7"/>
    <w:rsid w:val="000736DC"/>
    <w:rsid w:val="00077B35"/>
    <w:rsid w:val="0008095C"/>
    <w:rsid w:val="0008477C"/>
    <w:rsid w:val="0009270B"/>
    <w:rsid w:val="000969C7"/>
    <w:rsid w:val="00097E46"/>
    <w:rsid w:val="000A41E4"/>
    <w:rsid w:val="000B213B"/>
    <w:rsid w:val="000C06F2"/>
    <w:rsid w:val="000C1C18"/>
    <w:rsid w:val="000C35AC"/>
    <w:rsid w:val="000E1F92"/>
    <w:rsid w:val="000E2FFC"/>
    <w:rsid w:val="000F13CF"/>
    <w:rsid w:val="000F490E"/>
    <w:rsid w:val="001006D8"/>
    <w:rsid w:val="0011202B"/>
    <w:rsid w:val="00113F73"/>
    <w:rsid w:val="00115AC8"/>
    <w:rsid w:val="00121E14"/>
    <w:rsid w:val="001324DD"/>
    <w:rsid w:val="00145DFA"/>
    <w:rsid w:val="00147057"/>
    <w:rsid w:val="001537D8"/>
    <w:rsid w:val="00170142"/>
    <w:rsid w:val="00181EA2"/>
    <w:rsid w:val="00184498"/>
    <w:rsid w:val="00185261"/>
    <w:rsid w:val="001864A3"/>
    <w:rsid w:val="001919B9"/>
    <w:rsid w:val="001926AA"/>
    <w:rsid w:val="001940CA"/>
    <w:rsid w:val="00194A5A"/>
    <w:rsid w:val="001A2BD8"/>
    <w:rsid w:val="001A7E9A"/>
    <w:rsid w:val="001B08A5"/>
    <w:rsid w:val="001B0DE8"/>
    <w:rsid w:val="001B0FA1"/>
    <w:rsid w:val="001B2F0E"/>
    <w:rsid w:val="001B76EC"/>
    <w:rsid w:val="001C3457"/>
    <w:rsid w:val="001E5F78"/>
    <w:rsid w:val="001E6674"/>
    <w:rsid w:val="001F3A66"/>
    <w:rsid w:val="001F7BC5"/>
    <w:rsid w:val="002022ED"/>
    <w:rsid w:val="00211592"/>
    <w:rsid w:val="00211F0F"/>
    <w:rsid w:val="00217375"/>
    <w:rsid w:val="00221199"/>
    <w:rsid w:val="00225024"/>
    <w:rsid w:val="00227BF4"/>
    <w:rsid w:val="00230E47"/>
    <w:rsid w:val="00233C98"/>
    <w:rsid w:val="00237E44"/>
    <w:rsid w:val="00242FBD"/>
    <w:rsid w:val="00250AED"/>
    <w:rsid w:val="002529EA"/>
    <w:rsid w:val="002549D1"/>
    <w:rsid w:val="00255101"/>
    <w:rsid w:val="002608EA"/>
    <w:rsid w:val="00261776"/>
    <w:rsid w:val="002745B3"/>
    <w:rsid w:val="00275436"/>
    <w:rsid w:val="00275672"/>
    <w:rsid w:val="00276A22"/>
    <w:rsid w:val="002770EF"/>
    <w:rsid w:val="00284AD0"/>
    <w:rsid w:val="002959A2"/>
    <w:rsid w:val="002A6056"/>
    <w:rsid w:val="002B193A"/>
    <w:rsid w:val="002B2A0D"/>
    <w:rsid w:val="002C228E"/>
    <w:rsid w:val="002C4227"/>
    <w:rsid w:val="002D7D40"/>
    <w:rsid w:val="002E2DE2"/>
    <w:rsid w:val="002E5436"/>
    <w:rsid w:val="00307C9D"/>
    <w:rsid w:val="00311993"/>
    <w:rsid w:val="00314879"/>
    <w:rsid w:val="00315436"/>
    <w:rsid w:val="00327FF6"/>
    <w:rsid w:val="00330F04"/>
    <w:rsid w:val="0033124E"/>
    <w:rsid w:val="00332299"/>
    <w:rsid w:val="003364AC"/>
    <w:rsid w:val="003368CC"/>
    <w:rsid w:val="003408FB"/>
    <w:rsid w:val="003420AA"/>
    <w:rsid w:val="00345856"/>
    <w:rsid w:val="00346431"/>
    <w:rsid w:val="00347477"/>
    <w:rsid w:val="003505D3"/>
    <w:rsid w:val="00356E17"/>
    <w:rsid w:val="00360027"/>
    <w:rsid w:val="00361B36"/>
    <w:rsid w:val="00364F5C"/>
    <w:rsid w:val="00371752"/>
    <w:rsid w:val="003860A4"/>
    <w:rsid w:val="00387D16"/>
    <w:rsid w:val="0039611A"/>
    <w:rsid w:val="00396B3B"/>
    <w:rsid w:val="003A099F"/>
    <w:rsid w:val="003A5AB3"/>
    <w:rsid w:val="003C55C1"/>
    <w:rsid w:val="003C77B9"/>
    <w:rsid w:val="003C7BB7"/>
    <w:rsid w:val="003D5267"/>
    <w:rsid w:val="003D6168"/>
    <w:rsid w:val="003D71FC"/>
    <w:rsid w:val="003E133E"/>
    <w:rsid w:val="003E37AE"/>
    <w:rsid w:val="003E7770"/>
    <w:rsid w:val="003F06B1"/>
    <w:rsid w:val="003F1BAC"/>
    <w:rsid w:val="003F3655"/>
    <w:rsid w:val="003F598C"/>
    <w:rsid w:val="004115D2"/>
    <w:rsid w:val="00411E09"/>
    <w:rsid w:val="004150CF"/>
    <w:rsid w:val="00415301"/>
    <w:rsid w:val="00415C7C"/>
    <w:rsid w:val="00421264"/>
    <w:rsid w:val="00441637"/>
    <w:rsid w:val="00443714"/>
    <w:rsid w:val="00443BC1"/>
    <w:rsid w:val="004579CB"/>
    <w:rsid w:val="00461307"/>
    <w:rsid w:val="0046259C"/>
    <w:rsid w:val="004742F0"/>
    <w:rsid w:val="004775BA"/>
    <w:rsid w:val="00495181"/>
    <w:rsid w:val="004A03E1"/>
    <w:rsid w:val="004B7B94"/>
    <w:rsid w:val="004D1814"/>
    <w:rsid w:val="004D1DEA"/>
    <w:rsid w:val="004E27E0"/>
    <w:rsid w:val="004E4C60"/>
    <w:rsid w:val="004E5A7E"/>
    <w:rsid w:val="004E610C"/>
    <w:rsid w:val="004E6FF0"/>
    <w:rsid w:val="004E76C6"/>
    <w:rsid w:val="00503568"/>
    <w:rsid w:val="0051035E"/>
    <w:rsid w:val="005148E7"/>
    <w:rsid w:val="00531D5A"/>
    <w:rsid w:val="00534347"/>
    <w:rsid w:val="00536E1C"/>
    <w:rsid w:val="0054270E"/>
    <w:rsid w:val="00544550"/>
    <w:rsid w:val="00574703"/>
    <w:rsid w:val="005748A3"/>
    <w:rsid w:val="00593FDA"/>
    <w:rsid w:val="00596A11"/>
    <w:rsid w:val="00596F09"/>
    <w:rsid w:val="005A0878"/>
    <w:rsid w:val="005A6678"/>
    <w:rsid w:val="005B03ED"/>
    <w:rsid w:val="005C2938"/>
    <w:rsid w:val="005C59C4"/>
    <w:rsid w:val="005D1B9A"/>
    <w:rsid w:val="005E1A04"/>
    <w:rsid w:val="005E4265"/>
    <w:rsid w:val="00600EC2"/>
    <w:rsid w:val="0060200B"/>
    <w:rsid w:val="00622333"/>
    <w:rsid w:val="00636B82"/>
    <w:rsid w:val="00637B45"/>
    <w:rsid w:val="006474BF"/>
    <w:rsid w:val="00655EFB"/>
    <w:rsid w:val="006566D7"/>
    <w:rsid w:val="00663F11"/>
    <w:rsid w:val="006666C4"/>
    <w:rsid w:val="006717B5"/>
    <w:rsid w:val="006747BC"/>
    <w:rsid w:val="006802B0"/>
    <w:rsid w:val="0069363D"/>
    <w:rsid w:val="006953FF"/>
    <w:rsid w:val="006A0DCC"/>
    <w:rsid w:val="006B22BE"/>
    <w:rsid w:val="006B337F"/>
    <w:rsid w:val="006B41F2"/>
    <w:rsid w:val="006C19BF"/>
    <w:rsid w:val="006C3B30"/>
    <w:rsid w:val="006D14E7"/>
    <w:rsid w:val="006D5C8D"/>
    <w:rsid w:val="006E16F7"/>
    <w:rsid w:val="006E29BF"/>
    <w:rsid w:val="006E6368"/>
    <w:rsid w:val="006E7CDB"/>
    <w:rsid w:val="006F60D6"/>
    <w:rsid w:val="0070633B"/>
    <w:rsid w:val="007070D5"/>
    <w:rsid w:val="007261C9"/>
    <w:rsid w:val="0072683E"/>
    <w:rsid w:val="00727827"/>
    <w:rsid w:val="00730989"/>
    <w:rsid w:val="007309DF"/>
    <w:rsid w:val="007376F5"/>
    <w:rsid w:val="007441AE"/>
    <w:rsid w:val="00747E06"/>
    <w:rsid w:val="0076201C"/>
    <w:rsid w:val="0078284D"/>
    <w:rsid w:val="00791250"/>
    <w:rsid w:val="00792590"/>
    <w:rsid w:val="00793093"/>
    <w:rsid w:val="0079576A"/>
    <w:rsid w:val="00796A95"/>
    <w:rsid w:val="00797EAD"/>
    <w:rsid w:val="007A236D"/>
    <w:rsid w:val="007A3831"/>
    <w:rsid w:val="007A3DF1"/>
    <w:rsid w:val="007C0A01"/>
    <w:rsid w:val="007D7239"/>
    <w:rsid w:val="007E0692"/>
    <w:rsid w:val="007E5FF6"/>
    <w:rsid w:val="007E64D3"/>
    <w:rsid w:val="007E7660"/>
    <w:rsid w:val="007E7968"/>
    <w:rsid w:val="007F14CA"/>
    <w:rsid w:val="007F6DC8"/>
    <w:rsid w:val="00803150"/>
    <w:rsid w:val="00804279"/>
    <w:rsid w:val="0080667B"/>
    <w:rsid w:val="0080707D"/>
    <w:rsid w:val="0080713B"/>
    <w:rsid w:val="008143B4"/>
    <w:rsid w:val="00837A8A"/>
    <w:rsid w:val="00842AA8"/>
    <w:rsid w:val="00877398"/>
    <w:rsid w:val="00877906"/>
    <w:rsid w:val="0088711B"/>
    <w:rsid w:val="0089057D"/>
    <w:rsid w:val="008A1B4D"/>
    <w:rsid w:val="008B0453"/>
    <w:rsid w:val="008B085E"/>
    <w:rsid w:val="008C169B"/>
    <w:rsid w:val="008C66DF"/>
    <w:rsid w:val="008D3731"/>
    <w:rsid w:val="008D37CB"/>
    <w:rsid w:val="008E1148"/>
    <w:rsid w:val="00911595"/>
    <w:rsid w:val="00916F3C"/>
    <w:rsid w:val="00940C95"/>
    <w:rsid w:val="00941C55"/>
    <w:rsid w:val="00941F5F"/>
    <w:rsid w:val="00960667"/>
    <w:rsid w:val="00962433"/>
    <w:rsid w:val="0096608C"/>
    <w:rsid w:val="00966E6C"/>
    <w:rsid w:val="00971513"/>
    <w:rsid w:val="009719F3"/>
    <w:rsid w:val="009725C3"/>
    <w:rsid w:val="0098183C"/>
    <w:rsid w:val="0098323A"/>
    <w:rsid w:val="00984070"/>
    <w:rsid w:val="0098430A"/>
    <w:rsid w:val="00991B91"/>
    <w:rsid w:val="00993188"/>
    <w:rsid w:val="00993625"/>
    <w:rsid w:val="009A3626"/>
    <w:rsid w:val="009A5528"/>
    <w:rsid w:val="009B63EC"/>
    <w:rsid w:val="009B7B3B"/>
    <w:rsid w:val="009D689D"/>
    <w:rsid w:val="009F6871"/>
    <w:rsid w:val="00A06FDF"/>
    <w:rsid w:val="00A17F06"/>
    <w:rsid w:val="00A234C4"/>
    <w:rsid w:val="00A24473"/>
    <w:rsid w:val="00A33DDC"/>
    <w:rsid w:val="00A3762C"/>
    <w:rsid w:val="00A42714"/>
    <w:rsid w:val="00A45DB0"/>
    <w:rsid w:val="00A5417E"/>
    <w:rsid w:val="00A559C2"/>
    <w:rsid w:val="00A5753D"/>
    <w:rsid w:val="00A602B8"/>
    <w:rsid w:val="00A81A5B"/>
    <w:rsid w:val="00A82089"/>
    <w:rsid w:val="00A914DD"/>
    <w:rsid w:val="00A95792"/>
    <w:rsid w:val="00A96265"/>
    <w:rsid w:val="00AA2BB1"/>
    <w:rsid w:val="00AA74BD"/>
    <w:rsid w:val="00AB316A"/>
    <w:rsid w:val="00AC540F"/>
    <w:rsid w:val="00AC60B8"/>
    <w:rsid w:val="00AD1223"/>
    <w:rsid w:val="00AD4D23"/>
    <w:rsid w:val="00AE2056"/>
    <w:rsid w:val="00B161F0"/>
    <w:rsid w:val="00B21010"/>
    <w:rsid w:val="00B26191"/>
    <w:rsid w:val="00B31BD9"/>
    <w:rsid w:val="00B32274"/>
    <w:rsid w:val="00B3234E"/>
    <w:rsid w:val="00B33EEB"/>
    <w:rsid w:val="00B37C15"/>
    <w:rsid w:val="00B457BE"/>
    <w:rsid w:val="00B51BCD"/>
    <w:rsid w:val="00B53F28"/>
    <w:rsid w:val="00B55A82"/>
    <w:rsid w:val="00B60414"/>
    <w:rsid w:val="00B64244"/>
    <w:rsid w:val="00B71059"/>
    <w:rsid w:val="00B717D8"/>
    <w:rsid w:val="00B757F5"/>
    <w:rsid w:val="00B76B4A"/>
    <w:rsid w:val="00B778CE"/>
    <w:rsid w:val="00B8542B"/>
    <w:rsid w:val="00B85808"/>
    <w:rsid w:val="00B869B7"/>
    <w:rsid w:val="00B9727F"/>
    <w:rsid w:val="00BA5268"/>
    <w:rsid w:val="00BB1E28"/>
    <w:rsid w:val="00BC2B6F"/>
    <w:rsid w:val="00BC40C2"/>
    <w:rsid w:val="00BC5BC4"/>
    <w:rsid w:val="00BD6184"/>
    <w:rsid w:val="00BE4843"/>
    <w:rsid w:val="00BF27E1"/>
    <w:rsid w:val="00BF2B45"/>
    <w:rsid w:val="00BF5B69"/>
    <w:rsid w:val="00BF6672"/>
    <w:rsid w:val="00C026CF"/>
    <w:rsid w:val="00C02D8D"/>
    <w:rsid w:val="00C12F04"/>
    <w:rsid w:val="00C257F0"/>
    <w:rsid w:val="00C41BB8"/>
    <w:rsid w:val="00C55860"/>
    <w:rsid w:val="00C71E8E"/>
    <w:rsid w:val="00C745C3"/>
    <w:rsid w:val="00C82435"/>
    <w:rsid w:val="00C86311"/>
    <w:rsid w:val="00C963EF"/>
    <w:rsid w:val="00C96D75"/>
    <w:rsid w:val="00CA6E62"/>
    <w:rsid w:val="00CD0D79"/>
    <w:rsid w:val="00CD2921"/>
    <w:rsid w:val="00CD3345"/>
    <w:rsid w:val="00CD5835"/>
    <w:rsid w:val="00CD6FA4"/>
    <w:rsid w:val="00CD74C6"/>
    <w:rsid w:val="00CE454F"/>
    <w:rsid w:val="00CF227C"/>
    <w:rsid w:val="00CF730E"/>
    <w:rsid w:val="00D046EF"/>
    <w:rsid w:val="00D27107"/>
    <w:rsid w:val="00D272C8"/>
    <w:rsid w:val="00D331DA"/>
    <w:rsid w:val="00D34B19"/>
    <w:rsid w:val="00D443A4"/>
    <w:rsid w:val="00D46950"/>
    <w:rsid w:val="00D537DE"/>
    <w:rsid w:val="00D62F5F"/>
    <w:rsid w:val="00D63A54"/>
    <w:rsid w:val="00D716FB"/>
    <w:rsid w:val="00D718DA"/>
    <w:rsid w:val="00D72118"/>
    <w:rsid w:val="00D73B49"/>
    <w:rsid w:val="00D8246D"/>
    <w:rsid w:val="00D8300E"/>
    <w:rsid w:val="00D90342"/>
    <w:rsid w:val="00DA7396"/>
    <w:rsid w:val="00DB1702"/>
    <w:rsid w:val="00DB53CD"/>
    <w:rsid w:val="00DB70BE"/>
    <w:rsid w:val="00DC7F59"/>
    <w:rsid w:val="00DE2521"/>
    <w:rsid w:val="00DE25C3"/>
    <w:rsid w:val="00DE7443"/>
    <w:rsid w:val="00DF5584"/>
    <w:rsid w:val="00DF795E"/>
    <w:rsid w:val="00E060FE"/>
    <w:rsid w:val="00E158FC"/>
    <w:rsid w:val="00E204C6"/>
    <w:rsid w:val="00E33DC3"/>
    <w:rsid w:val="00E36530"/>
    <w:rsid w:val="00E40252"/>
    <w:rsid w:val="00E4197A"/>
    <w:rsid w:val="00E44A61"/>
    <w:rsid w:val="00E44CDD"/>
    <w:rsid w:val="00E45FA1"/>
    <w:rsid w:val="00E47831"/>
    <w:rsid w:val="00E502A1"/>
    <w:rsid w:val="00E532C3"/>
    <w:rsid w:val="00E55BFB"/>
    <w:rsid w:val="00E61565"/>
    <w:rsid w:val="00E767DC"/>
    <w:rsid w:val="00E80B69"/>
    <w:rsid w:val="00EB2B51"/>
    <w:rsid w:val="00EC3EED"/>
    <w:rsid w:val="00EC6718"/>
    <w:rsid w:val="00ED2CFA"/>
    <w:rsid w:val="00ED5332"/>
    <w:rsid w:val="00EE4096"/>
    <w:rsid w:val="00EE6574"/>
    <w:rsid w:val="00F00284"/>
    <w:rsid w:val="00F0589E"/>
    <w:rsid w:val="00F0685B"/>
    <w:rsid w:val="00F07ECB"/>
    <w:rsid w:val="00F100A8"/>
    <w:rsid w:val="00F104CD"/>
    <w:rsid w:val="00F23D70"/>
    <w:rsid w:val="00F36565"/>
    <w:rsid w:val="00F36C8A"/>
    <w:rsid w:val="00F41DB2"/>
    <w:rsid w:val="00F4487A"/>
    <w:rsid w:val="00F47467"/>
    <w:rsid w:val="00F513FC"/>
    <w:rsid w:val="00F720A3"/>
    <w:rsid w:val="00F751FC"/>
    <w:rsid w:val="00F9021D"/>
    <w:rsid w:val="00F91D19"/>
    <w:rsid w:val="00F93100"/>
    <w:rsid w:val="00F94A66"/>
    <w:rsid w:val="00FA0770"/>
    <w:rsid w:val="00FA6A7F"/>
    <w:rsid w:val="00FC43AC"/>
    <w:rsid w:val="00FD4D91"/>
    <w:rsid w:val="00FE0E16"/>
    <w:rsid w:val="00FF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7BA42"/>
  <w15:chartTrackingRefBased/>
  <w15:docId w15:val="{53D919A5-B236-49DA-ABC0-A1FB079D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80" w:after="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54F"/>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454F"/>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454F"/>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E454F"/>
    <w:pPr>
      <w:keepNext/>
      <w:keepLines/>
      <w:numPr>
        <w:ilvl w:val="3"/>
        <w:numId w:val="1"/>
      </w:numPr>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54F"/>
    <w:pPr>
      <w:keepNext/>
      <w:keepLines/>
      <w:numPr>
        <w:ilvl w:val="4"/>
        <w:numId w:val="1"/>
      </w:numPr>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54F"/>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54F"/>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54F"/>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54F"/>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5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45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45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E45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5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54F"/>
    <w:rPr>
      <w:rFonts w:eastAsiaTheme="majorEastAsia" w:cstheme="majorBidi"/>
      <w:color w:val="272727" w:themeColor="text1" w:themeTint="D8"/>
    </w:rPr>
  </w:style>
  <w:style w:type="paragraph" w:styleId="Title">
    <w:name w:val="Title"/>
    <w:basedOn w:val="Normal"/>
    <w:next w:val="Normal"/>
    <w:link w:val="TitleChar"/>
    <w:uiPriority w:val="10"/>
    <w:qFormat/>
    <w:rsid w:val="00CE4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5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54F"/>
    <w:pPr>
      <w:spacing w:before="160"/>
      <w:jc w:val="center"/>
    </w:pPr>
    <w:rPr>
      <w:i/>
      <w:iCs/>
      <w:color w:val="404040" w:themeColor="text1" w:themeTint="BF"/>
    </w:rPr>
  </w:style>
  <w:style w:type="character" w:customStyle="1" w:styleId="QuoteChar">
    <w:name w:val="Quote Char"/>
    <w:basedOn w:val="DefaultParagraphFont"/>
    <w:link w:val="Quote"/>
    <w:uiPriority w:val="29"/>
    <w:rsid w:val="00CE454F"/>
    <w:rPr>
      <w:i/>
      <w:iCs/>
      <w:color w:val="404040" w:themeColor="text1" w:themeTint="BF"/>
    </w:rPr>
  </w:style>
  <w:style w:type="paragraph" w:styleId="ListParagraph">
    <w:name w:val="List Paragraph"/>
    <w:basedOn w:val="Normal"/>
    <w:uiPriority w:val="34"/>
    <w:qFormat/>
    <w:rsid w:val="00CE454F"/>
    <w:pPr>
      <w:ind w:left="720"/>
      <w:contextualSpacing/>
    </w:pPr>
  </w:style>
  <w:style w:type="character" w:styleId="IntenseEmphasis">
    <w:name w:val="Intense Emphasis"/>
    <w:basedOn w:val="DefaultParagraphFont"/>
    <w:uiPriority w:val="21"/>
    <w:qFormat/>
    <w:rsid w:val="00CE454F"/>
    <w:rPr>
      <w:i/>
      <w:iCs/>
      <w:color w:val="0F4761" w:themeColor="accent1" w:themeShade="BF"/>
    </w:rPr>
  </w:style>
  <w:style w:type="paragraph" w:styleId="IntenseQuote">
    <w:name w:val="Intense Quote"/>
    <w:basedOn w:val="Normal"/>
    <w:next w:val="Normal"/>
    <w:link w:val="IntenseQuoteChar"/>
    <w:uiPriority w:val="30"/>
    <w:qFormat/>
    <w:rsid w:val="00CE45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54F"/>
    <w:rPr>
      <w:i/>
      <w:iCs/>
      <w:color w:val="0F4761" w:themeColor="accent1" w:themeShade="BF"/>
    </w:rPr>
  </w:style>
  <w:style w:type="character" w:styleId="IntenseReference">
    <w:name w:val="Intense Reference"/>
    <w:basedOn w:val="DefaultParagraphFont"/>
    <w:uiPriority w:val="32"/>
    <w:qFormat/>
    <w:rsid w:val="00CE454F"/>
    <w:rPr>
      <w:b/>
      <w:bCs/>
      <w:smallCaps/>
      <w:color w:val="0F4761" w:themeColor="accent1" w:themeShade="BF"/>
      <w:spacing w:val="5"/>
    </w:rPr>
  </w:style>
  <w:style w:type="paragraph" w:styleId="TOCHeading">
    <w:name w:val="TOC Heading"/>
    <w:basedOn w:val="Heading1"/>
    <w:next w:val="Normal"/>
    <w:uiPriority w:val="39"/>
    <w:unhideWhenUsed/>
    <w:qFormat/>
    <w:rsid w:val="00941F5F"/>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41F5F"/>
    <w:pPr>
      <w:spacing w:after="100"/>
    </w:pPr>
  </w:style>
  <w:style w:type="character" w:styleId="Hyperlink">
    <w:name w:val="Hyperlink"/>
    <w:basedOn w:val="DefaultParagraphFont"/>
    <w:uiPriority w:val="99"/>
    <w:unhideWhenUsed/>
    <w:rsid w:val="00941F5F"/>
    <w:rPr>
      <w:color w:val="467886" w:themeColor="hyperlink"/>
      <w:u w:val="single"/>
    </w:rPr>
  </w:style>
  <w:style w:type="paragraph" w:styleId="Header">
    <w:name w:val="header"/>
    <w:basedOn w:val="Normal"/>
    <w:link w:val="HeaderChar"/>
    <w:uiPriority w:val="99"/>
    <w:unhideWhenUsed/>
    <w:rsid w:val="00194A5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94A5A"/>
  </w:style>
  <w:style w:type="paragraph" w:styleId="Footer">
    <w:name w:val="footer"/>
    <w:basedOn w:val="Normal"/>
    <w:link w:val="FooterChar"/>
    <w:uiPriority w:val="99"/>
    <w:unhideWhenUsed/>
    <w:rsid w:val="00194A5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94A5A"/>
  </w:style>
  <w:style w:type="paragraph" w:styleId="Caption">
    <w:name w:val="caption"/>
    <w:basedOn w:val="Normal"/>
    <w:next w:val="Normal"/>
    <w:uiPriority w:val="35"/>
    <w:unhideWhenUsed/>
    <w:qFormat/>
    <w:rsid w:val="003D71FC"/>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B03ED"/>
    <w:rPr>
      <w:color w:val="605E5C"/>
      <w:shd w:val="clear" w:color="auto" w:fill="E1DFDD"/>
    </w:rPr>
  </w:style>
  <w:style w:type="character" w:styleId="PlaceholderText">
    <w:name w:val="Placeholder Text"/>
    <w:basedOn w:val="DefaultParagraphFont"/>
    <w:uiPriority w:val="99"/>
    <w:semiHidden/>
    <w:rsid w:val="00A24473"/>
    <w:rPr>
      <w:color w:val="666666"/>
    </w:rPr>
  </w:style>
  <w:style w:type="paragraph" w:styleId="TOC2">
    <w:name w:val="toc 2"/>
    <w:basedOn w:val="Normal"/>
    <w:next w:val="Normal"/>
    <w:autoRedefine/>
    <w:uiPriority w:val="39"/>
    <w:unhideWhenUsed/>
    <w:rsid w:val="00A82089"/>
    <w:pPr>
      <w:spacing w:after="100"/>
      <w:ind w:left="220"/>
    </w:pPr>
  </w:style>
  <w:style w:type="paragraph" w:styleId="TableofFigures">
    <w:name w:val="table of figures"/>
    <w:basedOn w:val="Normal"/>
    <w:next w:val="Normal"/>
    <w:uiPriority w:val="99"/>
    <w:unhideWhenUsed/>
    <w:rsid w:val="00A82089"/>
    <w:pPr>
      <w:spacing w:after="0"/>
    </w:pPr>
  </w:style>
  <w:style w:type="table" w:styleId="TableGrid">
    <w:name w:val="Table Grid"/>
    <w:basedOn w:val="TableNormal"/>
    <w:uiPriority w:val="39"/>
    <w:rsid w:val="0009270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B1E2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hyperlink" Target="https://www.linearmotiontips.com/mechanical-properties-of-materials-shafts-in-torsio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599D9-7B85-45BD-8222-2E207DFC48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34C7A6-D9CF-4CA4-90D5-D3873D46FE38}">
  <ds:schemaRefs>
    <ds:schemaRef ds:uri="http://schemas.openxmlformats.org/officeDocument/2006/bibliography"/>
  </ds:schemaRefs>
</ds:datastoreItem>
</file>

<file path=customXml/itemProps3.xml><?xml version="1.0" encoding="utf-8"?>
<ds:datastoreItem xmlns:ds="http://schemas.openxmlformats.org/officeDocument/2006/customXml" ds:itemID="{F8BE702A-52AD-45C5-AC85-AB89F4E5B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F3ADC0-B1A6-4E19-8460-506C2C0C42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14</Pages>
  <Words>2035</Words>
  <Characters>9777</Characters>
  <Application>Microsoft Office Word</Application>
  <DocSecurity>0</DocSecurity>
  <Lines>399</Lines>
  <Paragraphs>268</Paragraphs>
  <ScaleCrop>false</ScaleCrop>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Shufflebotham (2320384)</dc:creator>
  <cp:keywords/>
  <dc:description/>
  <cp:lastModifiedBy>Thomas Shufflebotham (2320384)</cp:lastModifiedBy>
  <cp:revision>410</cp:revision>
  <dcterms:created xsi:type="dcterms:W3CDTF">2025-12-22T12:47:00Z</dcterms:created>
  <dcterms:modified xsi:type="dcterms:W3CDTF">2026-01-04T21:51:00Z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9eab916e-2590-4f7a-9a51-945ba28c4eb3</vt:lpwstr>
  </property>
  <property fmtid="{D5CDD505-2E9C-101B-9397-08002B2CF9AE}" pid="3" name="ContentTypeId">
    <vt:lpwstr>0x01010060C4E9246EAD664A9A522726E403CA17</vt:lpwstr>
  </property>
</Properties>
</file>