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9E398" w14:textId="4C81124B" w:rsidR="003C1CB7" w:rsidRDefault="002D3757" w:rsidP="0004149F">
      <w:pPr>
        <w:spacing w:line="360" w:lineRule="auto"/>
        <w:jc w:val="center"/>
        <w:rPr>
          <w:rFonts w:ascii="Abadi ExtraLight" w:hAnsi="Abadi ExtraLight" w:cs="Calibri Light"/>
          <w:b/>
          <w:bCs/>
          <w:sz w:val="32"/>
          <w:szCs w:val="32"/>
        </w:rPr>
      </w:pPr>
      <w:r>
        <w:rPr>
          <w:noProof/>
        </w:rPr>
        <w:drawing>
          <wp:anchor distT="0" distB="0" distL="114300" distR="114300" simplePos="0" relativeHeight="251658240" behindDoc="0" locked="0" layoutInCell="1" allowOverlap="1" wp14:anchorId="150806C8" wp14:editId="420D593E">
            <wp:simplePos x="0" y="0"/>
            <wp:positionH relativeFrom="margin">
              <wp:align>left</wp:align>
            </wp:positionH>
            <wp:positionV relativeFrom="paragraph">
              <wp:posOffset>-2540</wp:posOffset>
            </wp:positionV>
            <wp:extent cx="1781033" cy="629101"/>
            <wp:effectExtent l="0" t="0" r="0" b="0"/>
            <wp:wrapNone/>
            <wp:docPr id="648831931"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web - Wales International Film Festival 202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29" r="1931"/>
                    <a:stretch>
                      <a:fillRect/>
                    </a:stretch>
                  </pic:blipFill>
                  <pic:spPr bwMode="auto">
                    <a:xfrm>
                      <a:off x="0" y="0"/>
                      <a:ext cx="1781033" cy="6291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19975E" w14:textId="357ADAB7" w:rsidR="00650AD2" w:rsidRDefault="00650AD2" w:rsidP="0004149F">
      <w:pPr>
        <w:spacing w:line="360" w:lineRule="auto"/>
        <w:rPr>
          <w:rFonts w:ascii="Abadi ExtraLight" w:hAnsi="Abadi ExtraLight" w:cs="Calibri Light"/>
          <w:b/>
          <w:bCs/>
          <w:sz w:val="32"/>
          <w:szCs w:val="32"/>
        </w:rPr>
      </w:pPr>
    </w:p>
    <w:p w14:paraId="739A8B8C" w14:textId="362166C4" w:rsidR="00650AD2" w:rsidRDefault="00650AD2" w:rsidP="0004149F">
      <w:pPr>
        <w:spacing w:line="360" w:lineRule="auto"/>
        <w:rPr>
          <w:rFonts w:ascii="Abadi ExtraLight" w:hAnsi="Abadi ExtraLight" w:cs="Calibri Light"/>
          <w:b/>
          <w:bCs/>
          <w:sz w:val="32"/>
          <w:szCs w:val="32"/>
        </w:rPr>
      </w:pPr>
    </w:p>
    <w:p w14:paraId="4B258F7C" w14:textId="30B82CCF" w:rsidR="003C1CB7" w:rsidRPr="006B7D59" w:rsidRDefault="005D7FBB" w:rsidP="0004149F">
      <w:pPr>
        <w:spacing w:line="360" w:lineRule="auto"/>
        <w:rPr>
          <w:rFonts w:ascii="Arial" w:hAnsi="Arial" w:cs="Arial"/>
          <w:b/>
          <w:bCs/>
          <w:sz w:val="32"/>
          <w:szCs w:val="32"/>
        </w:rPr>
      </w:pPr>
      <w:r w:rsidRPr="006B7D59">
        <w:rPr>
          <w:rFonts w:ascii="Arial" w:hAnsi="Arial" w:cs="Arial"/>
          <w:b/>
          <w:bCs/>
          <w:sz w:val="32"/>
          <w:szCs w:val="32"/>
        </w:rPr>
        <w:t xml:space="preserve">How </w:t>
      </w:r>
      <w:r w:rsidR="000101B3" w:rsidRPr="006B7D59">
        <w:rPr>
          <w:rFonts w:ascii="Arial" w:hAnsi="Arial" w:cs="Arial"/>
          <w:b/>
          <w:bCs/>
          <w:sz w:val="32"/>
          <w:szCs w:val="32"/>
        </w:rPr>
        <w:t>E</w:t>
      </w:r>
      <w:r w:rsidR="00B70E01" w:rsidRPr="006B7D59">
        <w:rPr>
          <w:rFonts w:ascii="Arial" w:hAnsi="Arial" w:cs="Arial"/>
          <w:b/>
          <w:bCs/>
          <w:sz w:val="32"/>
          <w:szCs w:val="32"/>
        </w:rPr>
        <w:t xml:space="preserve">ffectively </w:t>
      </w:r>
      <w:r w:rsidRPr="006B7D59">
        <w:rPr>
          <w:rFonts w:ascii="Arial" w:hAnsi="Arial" w:cs="Arial"/>
          <w:b/>
          <w:bCs/>
          <w:sz w:val="32"/>
          <w:szCs w:val="32"/>
        </w:rPr>
        <w:t xml:space="preserve">do </w:t>
      </w:r>
      <w:r w:rsidR="000101B3" w:rsidRPr="006B7D59">
        <w:rPr>
          <w:rFonts w:ascii="Arial" w:hAnsi="Arial" w:cs="Arial"/>
          <w:b/>
          <w:bCs/>
          <w:sz w:val="32"/>
          <w:szCs w:val="32"/>
        </w:rPr>
        <w:t>C</w:t>
      </w:r>
      <w:r w:rsidRPr="006B7D59">
        <w:rPr>
          <w:rFonts w:ascii="Arial" w:hAnsi="Arial" w:cs="Arial"/>
          <w:b/>
          <w:bCs/>
          <w:sz w:val="32"/>
          <w:szCs w:val="32"/>
        </w:rPr>
        <w:t xml:space="preserve">ontemporary </w:t>
      </w:r>
      <w:r w:rsidR="000101B3" w:rsidRPr="006B7D59">
        <w:rPr>
          <w:rFonts w:ascii="Arial" w:hAnsi="Arial" w:cs="Arial"/>
          <w:b/>
          <w:bCs/>
          <w:sz w:val="32"/>
          <w:szCs w:val="32"/>
        </w:rPr>
        <w:t>P</w:t>
      </w:r>
      <w:r w:rsidRPr="006B7D59">
        <w:rPr>
          <w:rFonts w:ascii="Arial" w:hAnsi="Arial" w:cs="Arial"/>
          <w:b/>
          <w:bCs/>
          <w:sz w:val="32"/>
          <w:szCs w:val="32"/>
        </w:rPr>
        <w:t xml:space="preserve">erformance </w:t>
      </w:r>
      <w:r w:rsidR="000101B3" w:rsidRPr="006B7D59">
        <w:rPr>
          <w:rFonts w:ascii="Arial" w:hAnsi="Arial" w:cs="Arial"/>
          <w:b/>
          <w:bCs/>
          <w:sz w:val="32"/>
          <w:szCs w:val="32"/>
        </w:rPr>
        <w:t>V</w:t>
      </w:r>
      <w:r w:rsidRPr="006B7D59">
        <w:rPr>
          <w:rFonts w:ascii="Arial" w:hAnsi="Arial" w:cs="Arial"/>
          <w:b/>
          <w:bCs/>
          <w:sz w:val="32"/>
          <w:szCs w:val="32"/>
        </w:rPr>
        <w:t xml:space="preserve">enues in Wales use </w:t>
      </w:r>
      <w:r w:rsidR="000101B3" w:rsidRPr="006B7D59">
        <w:rPr>
          <w:rFonts w:ascii="Arial" w:hAnsi="Arial" w:cs="Arial"/>
          <w:b/>
          <w:bCs/>
          <w:sz w:val="32"/>
          <w:szCs w:val="32"/>
        </w:rPr>
        <w:t>A</w:t>
      </w:r>
      <w:r w:rsidRPr="006B7D59">
        <w:rPr>
          <w:rFonts w:ascii="Arial" w:hAnsi="Arial" w:cs="Arial"/>
          <w:b/>
          <w:bCs/>
          <w:sz w:val="32"/>
          <w:szCs w:val="32"/>
        </w:rPr>
        <w:t xml:space="preserve">rchitectural </w:t>
      </w:r>
      <w:r w:rsidR="000101B3" w:rsidRPr="006B7D59">
        <w:rPr>
          <w:rFonts w:ascii="Arial" w:hAnsi="Arial" w:cs="Arial"/>
          <w:b/>
          <w:bCs/>
          <w:sz w:val="32"/>
          <w:szCs w:val="32"/>
        </w:rPr>
        <w:t>D</w:t>
      </w:r>
      <w:r w:rsidRPr="006B7D59">
        <w:rPr>
          <w:rFonts w:ascii="Arial" w:hAnsi="Arial" w:cs="Arial"/>
          <w:b/>
          <w:bCs/>
          <w:sz w:val="32"/>
          <w:szCs w:val="32"/>
        </w:rPr>
        <w:t xml:space="preserve">esign to </w:t>
      </w:r>
      <w:r w:rsidR="000101B3" w:rsidRPr="006B7D59">
        <w:rPr>
          <w:rFonts w:ascii="Arial" w:hAnsi="Arial" w:cs="Arial"/>
          <w:b/>
          <w:bCs/>
          <w:sz w:val="32"/>
          <w:szCs w:val="32"/>
        </w:rPr>
        <w:t>E</w:t>
      </w:r>
      <w:r w:rsidRPr="006B7D59">
        <w:rPr>
          <w:rFonts w:ascii="Arial" w:hAnsi="Arial" w:cs="Arial"/>
          <w:b/>
          <w:bCs/>
          <w:sz w:val="32"/>
          <w:szCs w:val="32"/>
        </w:rPr>
        <w:t xml:space="preserve">nhance </w:t>
      </w:r>
      <w:r w:rsidR="00410BA7" w:rsidRPr="006B7D59">
        <w:rPr>
          <w:rFonts w:ascii="Arial" w:hAnsi="Arial" w:cs="Arial"/>
          <w:b/>
          <w:bCs/>
          <w:sz w:val="32"/>
          <w:szCs w:val="32"/>
        </w:rPr>
        <w:t xml:space="preserve">the </w:t>
      </w:r>
      <w:r w:rsidR="000101B3" w:rsidRPr="006B7D59">
        <w:rPr>
          <w:rFonts w:ascii="Arial" w:hAnsi="Arial" w:cs="Arial"/>
          <w:b/>
          <w:bCs/>
          <w:sz w:val="32"/>
          <w:szCs w:val="32"/>
        </w:rPr>
        <w:t>U</w:t>
      </w:r>
      <w:r w:rsidR="00410BA7" w:rsidRPr="006B7D59">
        <w:rPr>
          <w:rFonts w:ascii="Arial" w:hAnsi="Arial" w:cs="Arial"/>
          <w:b/>
          <w:bCs/>
          <w:sz w:val="32"/>
          <w:szCs w:val="32"/>
        </w:rPr>
        <w:t xml:space="preserve">ser </w:t>
      </w:r>
      <w:r w:rsidR="000101B3" w:rsidRPr="006B7D59">
        <w:rPr>
          <w:rFonts w:ascii="Arial" w:hAnsi="Arial" w:cs="Arial"/>
          <w:b/>
          <w:bCs/>
          <w:sz w:val="32"/>
          <w:szCs w:val="32"/>
        </w:rPr>
        <w:t>E</w:t>
      </w:r>
      <w:r w:rsidR="000C4953" w:rsidRPr="006B7D59">
        <w:rPr>
          <w:rFonts w:ascii="Arial" w:hAnsi="Arial" w:cs="Arial"/>
          <w:b/>
          <w:bCs/>
          <w:sz w:val="32"/>
          <w:szCs w:val="32"/>
        </w:rPr>
        <w:t xml:space="preserve">xperience for </w:t>
      </w:r>
      <w:r w:rsidR="000101B3" w:rsidRPr="006B7D59">
        <w:rPr>
          <w:rFonts w:ascii="Arial" w:hAnsi="Arial" w:cs="Arial"/>
          <w:b/>
          <w:bCs/>
          <w:sz w:val="32"/>
          <w:szCs w:val="32"/>
        </w:rPr>
        <w:t>H</w:t>
      </w:r>
      <w:r w:rsidR="000C4953" w:rsidRPr="006B7D59">
        <w:rPr>
          <w:rFonts w:ascii="Arial" w:hAnsi="Arial" w:cs="Arial"/>
          <w:b/>
          <w:bCs/>
          <w:sz w:val="32"/>
          <w:szCs w:val="32"/>
        </w:rPr>
        <w:t>uman</w:t>
      </w:r>
      <w:r w:rsidR="00A3403E" w:rsidRPr="006B7D59">
        <w:rPr>
          <w:rFonts w:ascii="Arial" w:hAnsi="Arial" w:cs="Arial"/>
          <w:b/>
          <w:bCs/>
          <w:sz w:val="32"/>
          <w:szCs w:val="32"/>
        </w:rPr>
        <w:t xml:space="preserve"> </w:t>
      </w:r>
      <w:r w:rsidR="000101B3" w:rsidRPr="006B7D59">
        <w:rPr>
          <w:rFonts w:ascii="Arial" w:hAnsi="Arial" w:cs="Arial"/>
          <w:b/>
          <w:bCs/>
          <w:sz w:val="32"/>
          <w:szCs w:val="32"/>
        </w:rPr>
        <w:t>S</w:t>
      </w:r>
      <w:r w:rsidR="00A3403E" w:rsidRPr="006B7D59">
        <w:rPr>
          <w:rFonts w:ascii="Arial" w:hAnsi="Arial" w:cs="Arial"/>
          <w:b/>
          <w:bCs/>
          <w:sz w:val="32"/>
          <w:szCs w:val="32"/>
        </w:rPr>
        <w:t>enses and</w:t>
      </w:r>
      <w:r w:rsidR="00B37C54" w:rsidRPr="006B7D59">
        <w:rPr>
          <w:rFonts w:ascii="Arial" w:hAnsi="Arial" w:cs="Arial"/>
          <w:b/>
          <w:bCs/>
          <w:sz w:val="32"/>
          <w:szCs w:val="32"/>
        </w:rPr>
        <w:t xml:space="preserve"> </w:t>
      </w:r>
      <w:r w:rsidR="000101B3" w:rsidRPr="006B7D59">
        <w:rPr>
          <w:rFonts w:ascii="Arial" w:hAnsi="Arial" w:cs="Arial"/>
          <w:b/>
          <w:bCs/>
          <w:sz w:val="32"/>
          <w:szCs w:val="32"/>
        </w:rPr>
        <w:t>E</w:t>
      </w:r>
      <w:r w:rsidR="00B37C54" w:rsidRPr="006B7D59">
        <w:rPr>
          <w:rFonts w:ascii="Arial" w:hAnsi="Arial" w:cs="Arial"/>
          <w:b/>
          <w:bCs/>
          <w:sz w:val="32"/>
          <w:szCs w:val="32"/>
        </w:rPr>
        <w:t>ngagement?</w:t>
      </w:r>
    </w:p>
    <w:p w14:paraId="6C38CA0E" w14:textId="77777777" w:rsidR="0095070E" w:rsidRPr="006B7D59" w:rsidRDefault="0095070E" w:rsidP="0004149F">
      <w:pPr>
        <w:spacing w:line="360" w:lineRule="auto"/>
        <w:rPr>
          <w:rFonts w:ascii="Arial" w:hAnsi="Arial" w:cs="Arial"/>
          <w:sz w:val="28"/>
          <w:szCs w:val="28"/>
        </w:rPr>
      </w:pPr>
    </w:p>
    <w:p w14:paraId="25875D09" w14:textId="437B4CA9" w:rsidR="00B37C54" w:rsidRPr="006B7D59" w:rsidRDefault="00717C03" w:rsidP="0004149F">
      <w:pPr>
        <w:spacing w:line="360" w:lineRule="auto"/>
        <w:rPr>
          <w:rFonts w:ascii="Arial" w:hAnsi="Arial" w:cs="Arial"/>
          <w:sz w:val="28"/>
          <w:szCs w:val="28"/>
        </w:rPr>
      </w:pPr>
      <w:r w:rsidRPr="006B7D59">
        <w:rPr>
          <w:rFonts w:ascii="Arial" w:hAnsi="Arial" w:cs="Arial"/>
          <w:sz w:val="28"/>
          <w:szCs w:val="28"/>
        </w:rPr>
        <w:t>Swansea School of Architecture, Built and Natural</w:t>
      </w:r>
      <w:r w:rsidR="00BF1AC5" w:rsidRPr="006B7D59">
        <w:rPr>
          <w:rFonts w:ascii="Arial" w:hAnsi="Arial" w:cs="Arial"/>
          <w:sz w:val="28"/>
          <w:szCs w:val="28"/>
        </w:rPr>
        <w:t xml:space="preserve"> Environment.</w:t>
      </w:r>
    </w:p>
    <w:p w14:paraId="6764148B" w14:textId="7379BD48" w:rsidR="00BF1AC5" w:rsidRPr="006B7D59" w:rsidRDefault="00BF1AC5" w:rsidP="0004149F">
      <w:pPr>
        <w:spacing w:line="360" w:lineRule="auto"/>
        <w:rPr>
          <w:rFonts w:ascii="Arial" w:hAnsi="Arial" w:cs="Arial"/>
          <w:sz w:val="28"/>
          <w:szCs w:val="28"/>
        </w:rPr>
      </w:pPr>
      <w:r w:rsidRPr="006B7D59">
        <w:rPr>
          <w:rFonts w:ascii="Arial" w:hAnsi="Arial" w:cs="Arial"/>
          <w:sz w:val="28"/>
          <w:szCs w:val="28"/>
        </w:rPr>
        <w:t>Course</w:t>
      </w:r>
      <w:r w:rsidR="000B4D61" w:rsidRPr="006B7D59">
        <w:rPr>
          <w:rFonts w:ascii="Arial" w:hAnsi="Arial" w:cs="Arial"/>
          <w:sz w:val="28"/>
          <w:szCs w:val="28"/>
        </w:rPr>
        <w:t>: BSc Architecture</w:t>
      </w:r>
    </w:p>
    <w:p w14:paraId="197D0DA8" w14:textId="77777777" w:rsidR="00171F1F" w:rsidRPr="006B7D59" w:rsidRDefault="00171F1F" w:rsidP="0004149F">
      <w:pPr>
        <w:spacing w:line="360" w:lineRule="auto"/>
        <w:rPr>
          <w:rFonts w:ascii="Arial" w:hAnsi="Arial" w:cs="Arial"/>
          <w:sz w:val="28"/>
          <w:szCs w:val="28"/>
        </w:rPr>
      </w:pPr>
    </w:p>
    <w:p w14:paraId="21A86DDB" w14:textId="6C1374F1" w:rsidR="00171F1F" w:rsidRPr="006B7D59" w:rsidRDefault="00171F1F" w:rsidP="0004149F">
      <w:pPr>
        <w:spacing w:line="360" w:lineRule="auto"/>
        <w:rPr>
          <w:rFonts w:ascii="Arial" w:hAnsi="Arial" w:cs="Arial"/>
        </w:rPr>
      </w:pPr>
    </w:p>
    <w:p w14:paraId="57003A70" w14:textId="035CCC3E" w:rsidR="00171F1F" w:rsidRPr="006B7D59" w:rsidRDefault="00171F1F" w:rsidP="0004149F">
      <w:pPr>
        <w:spacing w:line="360" w:lineRule="auto"/>
        <w:rPr>
          <w:rFonts w:ascii="Arial" w:hAnsi="Arial" w:cs="Arial"/>
        </w:rPr>
      </w:pPr>
    </w:p>
    <w:p w14:paraId="1CA55D0F" w14:textId="082B7749" w:rsidR="00171F1F" w:rsidRPr="006B7D59" w:rsidRDefault="00171F1F" w:rsidP="0004149F">
      <w:pPr>
        <w:spacing w:line="360" w:lineRule="auto"/>
        <w:rPr>
          <w:rFonts w:ascii="Arial" w:hAnsi="Arial" w:cs="Arial"/>
        </w:rPr>
      </w:pPr>
    </w:p>
    <w:p w14:paraId="21D4D90F" w14:textId="77777777" w:rsidR="00171F1F" w:rsidRPr="006B7D59" w:rsidRDefault="00171F1F" w:rsidP="0004149F">
      <w:pPr>
        <w:spacing w:line="360" w:lineRule="auto"/>
        <w:rPr>
          <w:rFonts w:ascii="Arial" w:hAnsi="Arial" w:cs="Arial"/>
        </w:rPr>
      </w:pPr>
    </w:p>
    <w:p w14:paraId="46C5F3C4" w14:textId="7FCE0285" w:rsidR="00171F1F" w:rsidRPr="006B7D59" w:rsidRDefault="00171F1F" w:rsidP="0004149F">
      <w:pPr>
        <w:spacing w:line="360" w:lineRule="auto"/>
        <w:rPr>
          <w:rFonts w:ascii="Arial" w:hAnsi="Arial" w:cs="Arial"/>
        </w:rPr>
      </w:pPr>
    </w:p>
    <w:p w14:paraId="3E6F1189" w14:textId="1F7A4549" w:rsidR="00171F1F" w:rsidRPr="006B7D59" w:rsidRDefault="00171F1F" w:rsidP="0004149F">
      <w:pPr>
        <w:spacing w:line="360" w:lineRule="auto"/>
        <w:rPr>
          <w:rFonts w:ascii="Arial" w:hAnsi="Arial" w:cs="Arial"/>
        </w:rPr>
      </w:pPr>
    </w:p>
    <w:p w14:paraId="33DC461A" w14:textId="77777777" w:rsidR="0031555F" w:rsidRPr="006B7D59" w:rsidRDefault="0031555F" w:rsidP="0004149F">
      <w:pPr>
        <w:spacing w:line="360" w:lineRule="auto"/>
        <w:rPr>
          <w:rFonts w:ascii="Arial" w:hAnsi="Arial" w:cs="Arial"/>
        </w:rPr>
      </w:pPr>
    </w:p>
    <w:p w14:paraId="1A1C5C07" w14:textId="77777777" w:rsidR="00392297" w:rsidRPr="006B7D59" w:rsidRDefault="00392297" w:rsidP="0004149F">
      <w:pPr>
        <w:spacing w:line="360" w:lineRule="auto"/>
        <w:rPr>
          <w:rFonts w:ascii="Arial" w:hAnsi="Arial" w:cs="Arial"/>
        </w:rPr>
      </w:pPr>
    </w:p>
    <w:p w14:paraId="2E4DDD45" w14:textId="10806AA6" w:rsidR="000B4D61" w:rsidRPr="006B7D59" w:rsidRDefault="005A28B4" w:rsidP="0004149F">
      <w:pPr>
        <w:spacing w:line="360" w:lineRule="auto"/>
        <w:rPr>
          <w:rFonts w:ascii="Arial" w:hAnsi="Arial" w:cs="Arial"/>
        </w:rPr>
      </w:pPr>
      <w:r w:rsidRPr="006B7D59">
        <w:rPr>
          <w:rFonts w:ascii="Arial" w:hAnsi="Arial" w:cs="Arial"/>
        </w:rPr>
        <w:t>Name: Carys Ellie Davies</w:t>
      </w:r>
    </w:p>
    <w:p w14:paraId="4DFF720F" w14:textId="5500E7EB" w:rsidR="005A28B4" w:rsidRPr="006B7D59" w:rsidRDefault="005A28B4" w:rsidP="0004149F">
      <w:pPr>
        <w:spacing w:line="360" w:lineRule="auto"/>
        <w:rPr>
          <w:rFonts w:ascii="Arial" w:hAnsi="Arial" w:cs="Arial"/>
        </w:rPr>
      </w:pPr>
      <w:r w:rsidRPr="006B7D59">
        <w:rPr>
          <w:rFonts w:ascii="Arial" w:hAnsi="Arial" w:cs="Arial"/>
        </w:rPr>
        <w:t>Student Number: 2303700</w:t>
      </w:r>
    </w:p>
    <w:p w14:paraId="634DE760" w14:textId="4E92A96B" w:rsidR="005A28B4" w:rsidRPr="006B7D59" w:rsidRDefault="005A28B4" w:rsidP="0004149F">
      <w:pPr>
        <w:spacing w:line="360" w:lineRule="auto"/>
        <w:rPr>
          <w:rFonts w:ascii="Arial" w:hAnsi="Arial" w:cs="Arial"/>
        </w:rPr>
      </w:pPr>
      <w:r w:rsidRPr="006B7D59">
        <w:rPr>
          <w:rFonts w:ascii="Arial" w:hAnsi="Arial" w:cs="Arial"/>
        </w:rPr>
        <w:t>Module:</w:t>
      </w:r>
      <w:r w:rsidR="00FE5B2C" w:rsidRPr="006B7D59">
        <w:rPr>
          <w:rFonts w:ascii="Arial" w:hAnsi="Arial" w:cs="Arial"/>
        </w:rPr>
        <w:t xml:space="preserve"> Dissertation</w:t>
      </w:r>
    </w:p>
    <w:p w14:paraId="39AE3B33" w14:textId="4D7EB4E3" w:rsidR="00900A94" w:rsidRPr="006B7D59" w:rsidRDefault="00900A94" w:rsidP="0004149F">
      <w:pPr>
        <w:spacing w:line="360" w:lineRule="auto"/>
        <w:rPr>
          <w:rFonts w:ascii="Arial" w:hAnsi="Arial" w:cs="Arial"/>
        </w:rPr>
      </w:pPr>
      <w:r w:rsidRPr="006B7D59">
        <w:rPr>
          <w:rFonts w:ascii="Arial" w:hAnsi="Arial" w:cs="Arial"/>
        </w:rPr>
        <w:t>Module Code:</w:t>
      </w:r>
      <w:r w:rsidR="00FE5B2C" w:rsidRPr="006B7D59">
        <w:rPr>
          <w:rFonts w:ascii="Arial" w:hAnsi="Arial" w:cs="Arial"/>
        </w:rPr>
        <w:t xml:space="preserve"> ACAA6003</w:t>
      </w:r>
    </w:p>
    <w:p w14:paraId="2C316F48" w14:textId="2643E61B" w:rsidR="00171F1F" w:rsidRPr="006B7D59" w:rsidRDefault="00900A94" w:rsidP="0004149F">
      <w:pPr>
        <w:spacing w:line="360" w:lineRule="auto"/>
        <w:rPr>
          <w:rFonts w:ascii="Arial" w:hAnsi="Arial" w:cs="Arial"/>
        </w:rPr>
      </w:pPr>
      <w:r w:rsidRPr="006B7D59">
        <w:rPr>
          <w:rFonts w:ascii="Arial" w:hAnsi="Arial" w:cs="Arial"/>
        </w:rPr>
        <w:t>Word Count:</w:t>
      </w:r>
      <w:r w:rsidR="00171F1F" w:rsidRPr="006B7D59">
        <w:rPr>
          <w:rFonts w:ascii="Arial" w:hAnsi="Arial" w:cs="Arial"/>
        </w:rPr>
        <w:t xml:space="preserve"> </w:t>
      </w:r>
    </w:p>
    <w:p w14:paraId="637F9837" w14:textId="6BB30D52" w:rsidR="008A6C60" w:rsidRPr="006B7D59" w:rsidRDefault="00900A94" w:rsidP="0004149F">
      <w:pPr>
        <w:spacing w:line="360" w:lineRule="auto"/>
        <w:rPr>
          <w:rFonts w:ascii="Arial" w:hAnsi="Arial" w:cs="Arial"/>
          <w:sz w:val="24"/>
          <w:szCs w:val="24"/>
        </w:rPr>
      </w:pPr>
      <w:r w:rsidRPr="006B7D59">
        <w:rPr>
          <w:rFonts w:ascii="Arial" w:hAnsi="Arial" w:cs="Arial"/>
        </w:rPr>
        <w:t xml:space="preserve">Date: </w:t>
      </w:r>
      <w:r w:rsidR="005F458D" w:rsidRPr="006B7D59">
        <w:rPr>
          <w:rFonts w:ascii="Arial" w:hAnsi="Arial" w:cs="Arial"/>
        </w:rPr>
        <w:t>1</w:t>
      </w:r>
      <w:r w:rsidR="005F458D" w:rsidRPr="006B7D59">
        <w:rPr>
          <w:rFonts w:ascii="Arial" w:hAnsi="Arial" w:cs="Arial"/>
          <w:vertAlign w:val="superscript"/>
        </w:rPr>
        <w:t>st</w:t>
      </w:r>
      <w:r w:rsidR="005F458D" w:rsidRPr="006B7D59">
        <w:rPr>
          <w:rFonts w:ascii="Arial" w:hAnsi="Arial" w:cs="Arial"/>
        </w:rPr>
        <w:t xml:space="preserve"> May 2026</w:t>
      </w:r>
      <w:r w:rsidR="008A6C60" w:rsidRPr="006B7D59">
        <w:rPr>
          <w:rFonts w:ascii="Arial" w:hAnsi="Arial" w:cs="Arial"/>
          <w:sz w:val="24"/>
          <w:szCs w:val="24"/>
        </w:rPr>
        <w:br w:type="page"/>
      </w:r>
    </w:p>
    <w:p w14:paraId="6791BEB8" w14:textId="0EA7A92E" w:rsidR="0023751C" w:rsidRPr="006B7D59" w:rsidRDefault="002D3757" w:rsidP="0004149F">
      <w:pPr>
        <w:spacing w:line="360" w:lineRule="auto"/>
        <w:rPr>
          <w:rFonts w:ascii="Arial" w:hAnsi="Arial" w:cs="Arial"/>
        </w:rPr>
      </w:pPr>
      <w:r w:rsidRPr="006B7D59">
        <w:rPr>
          <w:rFonts w:ascii="Arial" w:hAnsi="Arial" w:cs="Arial"/>
          <w:noProof/>
        </w:rPr>
        <w:lastRenderedPageBreak/>
        <w:drawing>
          <wp:anchor distT="0" distB="0" distL="114300" distR="114300" simplePos="0" relativeHeight="251658241" behindDoc="0" locked="0" layoutInCell="1" allowOverlap="1" wp14:anchorId="10CA700D" wp14:editId="477DD97D">
            <wp:simplePos x="0" y="0"/>
            <wp:positionH relativeFrom="margin">
              <wp:align>left</wp:align>
            </wp:positionH>
            <wp:positionV relativeFrom="paragraph">
              <wp:posOffset>3921</wp:posOffset>
            </wp:positionV>
            <wp:extent cx="1781033" cy="629101"/>
            <wp:effectExtent l="0" t="0" r="0" b="0"/>
            <wp:wrapNone/>
            <wp:docPr id="190605037"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web - Wales International Film Festival 202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29" r="1931"/>
                    <a:stretch>
                      <a:fillRect/>
                    </a:stretch>
                  </pic:blipFill>
                  <pic:spPr bwMode="auto">
                    <a:xfrm>
                      <a:off x="0" y="0"/>
                      <a:ext cx="1781033" cy="6291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892799" w14:textId="5E793267" w:rsidR="0023751C" w:rsidRPr="006B7D59" w:rsidRDefault="0023751C" w:rsidP="0004149F">
      <w:pPr>
        <w:spacing w:line="360" w:lineRule="auto"/>
        <w:rPr>
          <w:rFonts w:ascii="Arial" w:hAnsi="Arial" w:cs="Arial"/>
        </w:rPr>
      </w:pPr>
    </w:p>
    <w:p w14:paraId="1DBE33D3" w14:textId="77777777" w:rsidR="00123CBF" w:rsidRPr="006B7D59" w:rsidRDefault="00123CBF" w:rsidP="0004149F">
      <w:pPr>
        <w:spacing w:line="360" w:lineRule="auto"/>
        <w:rPr>
          <w:rFonts w:ascii="Arial" w:hAnsi="Arial" w:cs="Arial"/>
        </w:rPr>
      </w:pPr>
    </w:p>
    <w:p w14:paraId="63292F14" w14:textId="77777777" w:rsidR="00123CBF" w:rsidRPr="006B7D59" w:rsidRDefault="00123CBF" w:rsidP="0004149F">
      <w:pPr>
        <w:spacing w:line="360" w:lineRule="auto"/>
        <w:rPr>
          <w:rFonts w:ascii="Arial" w:hAnsi="Arial" w:cs="Arial"/>
        </w:rPr>
      </w:pPr>
    </w:p>
    <w:p w14:paraId="2303D07A" w14:textId="4854CABA" w:rsidR="00123CBF" w:rsidRPr="006B7D59" w:rsidRDefault="00123CBF" w:rsidP="0004149F">
      <w:pPr>
        <w:spacing w:line="360" w:lineRule="auto"/>
        <w:rPr>
          <w:rFonts w:ascii="Arial" w:hAnsi="Arial" w:cs="Arial"/>
          <w:b/>
          <w:bCs/>
          <w:sz w:val="28"/>
          <w:szCs w:val="28"/>
        </w:rPr>
      </w:pPr>
      <w:r w:rsidRPr="006B7D59">
        <w:rPr>
          <w:rFonts w:ascii="Arial" w:hAnsi="Arial" w:cs="Arial"/>
          <w:b/>
          <w:bCs/>
          <w:sz w:val="28"/>
          <w:szCs w:val="28"/>
        </w:rPr>
        <w:t xml:space="preserve">Authors </w:t>
      </w:r>
      <w:r w:rsidR="008C498B" w:rsidRPr="006B7D59">
        <w:rPr>
          <w:rFonts w:ascii="Arial" w:hAnsi="Arial" w:cs="Arial"/>
          <w:b/>
          <w:bCs/>
          <w:sz w:val="28"/>
          <w:szCs w:val="28"/>
        </w:rPr>
        <w:t>D</w:t>
      </w:r>
      <w:r w:rsidRPr="006B7D59">
        <w:rPr>
          <w:rFonts w:ascii="Arial" w:hAnsi="Arial" w:cs="Arial"/>
          <w:b/>
          <w:bCs/>
          <w:sz w:val="28"/>
          <w:szCs w:val="28"/>
        </w:rPr>
        <w:t>eclaration</w:t>
      </w:r>
      <w:r w:rsidR="004E71AE" w:rsidRPr="006B7D59">
        <w:rPr>
          <w:rFonts w:ascii="Arial" w:hAnsi="Arial" w:cs="Arial"/>
          <w:b/>
          <w:bCs/>
          <w:sz w:val="28"/>
          <w:szCs w:val="28"/>
        </w:rPr>
        <w:t>.</w:t>
      </w:r>
    </w:p>
    <w:p w14:paraId="4154ECAC" w14:textId="20076102" w:rsidR="00F24504" w:rsidRPr="006B7D59" w:rsidRDefault="00123CBF" w:rsidP="0004149F">
      <w:pPr>
        <w:spacing w:line="360" w:lineRule="auto"/>
        <w:rPr>
          <w:rFonts w:ascii="Arial" w:hAnsi="Arial" w:cs="Arial"/>
        </w:rPr>
      </w:pPr>
      <w:r w:rsidRPr="006B7D59">
        <w:rPr>
          <w:rFonts w:ascii="Arial" w:hAnsi="Arial" w:cs="Arial"/>
        </w:rPr>
        <w:t xml:space="preserve">I declare that the work in this dissertation was carried out in accordance with the regulations of the </w:t>
      </w:r>
      <w:r w:rsidR="00F24504" w:rsidRPr="006B7D59">
        <w:rPr>
          <w:rFonts w:ascii="Arial" w:hAnsi="Arial" w:cs="Arial"/>
        </w:rPr>
        <w:t xml:space="preserve">University of Wales, Trinity Saint David. The work is original except </w:t>
      </w:r>
      <w:proofErr w:type="gramStart"/>
      <w:r w:rsidR="00F24504" w:rsidRPr="006B7D59">
        <w:rPr>
          <w:rFonts w:ascii="Arial" w:hAnsi="Arial" w:cs="Arial"/>
        </w:rPr>
        <w:t>where</w:t>
      </w:r>
      <w:proofErr w:type="gramEnd"/>
      <w:r w:rsidR="00F24504" w:rsidRPr="006B7D59">
        <w:rPr>
          <w:rFonts w:ascii="Arial" w:hAnsi="Arial" w:cs="Arial"/>
        </w:rPr>
        <w:t xml:space="preserve"> indicated by special references in the text and no part of the dissertation has been submitted for any other degree.</w:t>
      </w:r>
    </w:p>
    <w:p w14:paraId="43130D1F" w14:textId="70A878FB" w:rsidR="00F24504" w:rsidRPr="006B7D59" w:rsidRDefault="00F24504" w:rsidP="0004149F">
      <w:pPr>
        <w:spacing w:line="360" w:lineRule="auto"/>
        <w:rPr>
          <w:rFonts w:ascii="Arial" w:hAnsi="Arial" w:cs="Arial"/>
        </w:rPr>
      </w:pPr>
      <w:r w:rsidRPr="006B7D59">
        <w:rPr>
          <w:rFonts w:ascii="Arial" w:hAnsi="Arial" w:cs="Arial"/>
        </w:rPr>
        <w:t>Any views expressed in the dissertation are those of the author and in no way represent those of the University of Wales, Trinity Saint David.</w:t>
      </w:r>
    </w:p>
    <w:p w14:paraId="50E79C64" w14:textId="56490207" w:rsidR="00F24504" w:rsidRPr="006B7D59" w:rsidRDefault="00F24504" w:rsidP="0004149F">
      <w:pPr>
        <w:spacing w:line="360" w:lineRule="auto"/>
        <w:rPr>
          <w:rFonts w:ascii="Arial" w:hAnsi="Arial" w:cs="Arial"/>
        </w:rPr>
      </w:pPr>
      <w:r w:rsidRPr="006B7D59">
        <w:rPr>
          <w:rFonts w:ascii="Arial" w:hAnsi="Arial" w:cs="Arial"/>
        </w:rPr>
        <w:t>The dissertation has not been presented to any other University for examination either in the United Kingdom or overseas.</w:t>
      </w:r>
    </w:p>
    <w:p w14:paraId="23B0FA6C" w14:textId="59EDD31A" w:rsidR="00F24504" w:rsidRPr="006B7D59" w:rsidRDefault="00F24504" w:rsidP="0004149F">
      <w:pPr>
        <w:spacing w:line="360" w:lineRule="auto"/>
        <w:rPr>
          <w:rFonts w:ascii="Arial" w:hAnsi="Arial" w:cs="Arial"/>
        </w:rPr>
      </w:pPr>
      <w:r w:rsidRPr="006B7D59">
        <w:rPr>
          <w:rFonts w:ascii="Arial" w:hAnsi="Arial" w:cs="Arial"/>
        </w:rPr>
        <w:t>I hereby give permission for my work, if accepted, to be available for photocopying and inter</w:t>
      </w:r>
      <w:r w:rsidR="004306BC" w:rsidRPr="006B7D59">
        <w:rPr>
          <w:rFonts w:ascii="Arial" w:hAnsi="Arial" w:cs="Arial"/>
        </w:rPr>
        <w:t>-library loan, and for the title and summary to be made available to outside organisations.</w:t>
      </w:r>
    </w:p>
    <w:p w14:paraId="572063BE" w14:textId="5A64A530" w:rsidR="004306BC" w:rsidRPr="006B7D59" w:rsidRDefault="004306BC" w:rsidP="0004149F">
      <w:pPr>
        <w:spacing w:line="360" w:lineRule="auto"/>
        <w:rPr>
          <w:rFonts w:ascii="Arial" w:hAnsi="Arial" w:cs="Arial"/>
          <w:sz w:val="24"/>
          <w:szCs w:val="24"/>
        </w:rPr>
      </w:pPr>
    </w:p>
    <w:p w14:paraId="7A53EDD8" w14:textId="6EF25AA1" w:rsidR="00D728C9" w:rsidRPr="006B7D59" w:rsidRDefault="004306BC" w:rsidP="0004149F">
      <w:pPr>
        <w:spacing w:line="360" w:lineRule="auto"/>
        <w:rPr>
          <w:rFonts w:ascii="Arial" w:hAnsi="Arial" w:cs="Arial"/>
        </w:rPr>
      </w:pPr>
      <w:r w:rsidRPr="006B7D59">
        <w:rPr>
          <w:rFonts w:ascii="Arial" w:hAnsi="Arial" w:cs="Arial"/>
          <w:b/>
          <w:bCs/>
        </w:rPr>
        <w:t>Signed:</w:t>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B3081F" w:rsidRPr="006B7D59">
        <w:rPr>
          <w:rFonts w:ascii="Arial" w:hAnsi="Arial" w:cs="Arial"/>
          <w:b/>
          <w:bCs/>
        </w:rPr>
        <w:tab/>
      </w:r>
      <w:r w:rsidR="00784703" w:rsidRPr="006B7D59">
        <w:rPr>
          <w:rFonts w:ascii="Arial" w:hAnsi="Arial" w:cs="Arial"/>
          <w:b/>
          <w:bCs/>
        </w:rPr>
        <w:tab/>
      </w:r>
      <w:r w:rsidR="00B3081F" w:rsidRPr="006B7D59">
        <w:rPr>
          <w:rFonts w:ascii="Arial" w:hAnsi="Arial" w:cs="Arial"/>
        </w:rPr>
        <w:t>Carys</w:t>
      </w:r>
      <w:r w:rsidR="004C1EC5" w:rsidRPr="006B7D59">
        <w:rPr>
          <w:rFonts w:ascii="Arial" w:hAnsi="Arial" w:cs="Arial"/>
        </w:rPr>
        <w:t xml:space="preserve"> </w:t>
      </w:r>
      <w:r w:rsidR="00890249" w:rsidRPr="006B7D59">
        <w:rPr>
          <w:rFonts w:ascii="Arial" w:hAnsi="Arial" w:cs="Arial"/>
        </w:rPr>
        <w:t xml:space="preserve">Ellie </w:t>
      </w:r>
      <w:r w:rsidR="004C1EC5" w:rsidRPr="006B7D59">
        <w:rPr>
          <w:rFonts w:ascii="Arial" w:hAnsi="Arial" w:cs="Arial"/>
        </w:rPr>
        <w:t>Davies</w:t>
      </w:r>
    </w:p>
    <w:p w14:paraId="492C5D1B" w14:textId="105DD227" w:rsidR="004306BC" w:rsidRPr="006B7D59" w:rsidRDefault="00195766" w:rsidP="0004149F">
      <w:pPr>
        <w:spacing w:line="360" w:lineRule="auto"/>
        <w:rPr>
          <w:rFonts w:ascii="Arial" w:hAnsi="Arial" w:cs="Arial"/>
          <w:b/>
          <w:bCs/>
        </w:rPr>
      </w:pPr>
      <w:r w:rsidRPr="006B7D59">
        <w:rPr>
          <w:rFonts w:ascii="Arial" w:hAnsi="Arial" w:cs="Arial"/>
          <w:b/>
          <w:bCs/>
        </w:rPr>
        <w:tab/>
      </w:r>
      <w:r w:rsidRPr="006B7D59">
        <w:rPr>
          <w:rFonts w:ascii="Arial" w:hAnsi="Arial" w:cs="Arial"/>
          <w:b/>
          <w:bCs/>
        </w:rPr>
        <w:tab/>
      </w:r>
      <w:r w:rsidRPr="006B7D59">
        <w:rPr>
          <w:rFonts w:ascii="Arial" w:hAnsi="Arial" w:cs="Arial"/>
          <w:b/>
          <w:bCs/>
        </w:rPr>
        <w:tab/>
      </w:r>
      <w:r w:rsidRPr="006B7D59">
        <w:rPr>
          <w:rFonts w:ascii="Arial" w:hAnsi="Arial" w:cs="Arial"/>
          <w:b/>
          <w:bCs/>
        </w:rPr>
        <w:tab/>
      </w:r>
    </w:p>
    <w:p w14:paraId="5C268D7C" w14:textId="1BDC4709" w:rsidR="00195766" w:rsidRPr="006B7D59" w:rsidRDefault="00195766" w:rsidP="0004149F">
      <w:pPr>
        <w:spacing w:line="360" w:lineRule="auto"/>
        <w:rPr>
          <w:rFonts w:ascii="Arial" w:hAnsi="Arial" w:cs="Arial"/>
          <w:b/>
          <w:bCs/>
        </w:rPr>
      </w:pPr>
      <w:r w:rsidRPr="006B7D59">
        <w:rPr>
          <w:rFonts w:ascii="Arial" w:hAnsi="Arial" w:cs="Arial"/>
          <w:b/>
          <w:bCs/>
        </w:rPr>
        <w:t>Date:</w:t>
      </w:r>
      <w:r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4C1EC5" w:rsidRPr="006B7D59">
        <w:rPr>
          <w:rFonts w:ascii="Arial" w:hAnsi="Arial" w:cs="Arial"/>
          <w:b/>
          <w:bCs/>
        </w:rPr>
        <w:tab/>
      </w:r>
      <w:r w:rsidR="00784703" w:rsidRPr="006B7D59">
        <w:rPr>
          <w:rFonts w:ascii="Arial" w:hAnsi="Arial" w:cs="Arial"/>
          <w:b/>
          <w:bCs/>
        </w:rPr>
        <w:tab/>
      </w:r>
      <w:r w:rsidR="00C46AC0">
        <w:rPr>
          <w:rFonts w:ascii="Arial" w:hAnsi="Arial" w:cs="Arial"/>
        </w:rPr>
        <w:t>30</w:t>
      </w:r>
      <w:r w:rsidR="00361ED1" w:rsidRPr="006B7D59">
        <w:rPr>
          <w:rFonts w:ascii="Arial" w:hAnsi="Arial" w:cs="Arial"/>
          <w:vertAlign w:val="superscript"/>
        </w:rPr>
        <w:t>th</w:t>
      </w:r>
      <w:r w:rsidR="00361ED1" w:rsidRPr="006B7D59">
        <w:rPr>
          <w:rFonts w:ascii="Arial" w:hAnsi="Arial" w:cs="Arial"/>
        </w:rPr>
        <w:t xml:space="preserve"> April 2026</w:t>
      </w:r>
      <w:r w:rsidRPr="006B7D59">
        <w:rPr>
          <w:rFonts w:ascii="Arial" w:hAnsi="Arial" w:cs="Arial"/>
        </w:rPr>
        <w:tab/>
      </w:r>
      <w:r w:rsidRPr="006B7D59">
        <w:rPr>
          <w:rFonts w:ascii="Arial" w:hAnsi="Arial" w:cs="Arial"/>
          <w:b/>
          <w:bCs/>
        </w:rPr>
        <w:tab/>
      </w:r>
      <w:r w:rsidRPr="006B7D59">
        <w:rPr>
          <w:rFonts w:ascii="Arial" w:hAnsi="Arial" w:cs="Arial"/>
          <w:b/>
          <w:bCs/>
        </w:rPr>
        <w:tab/>
      </w:r>
      <w:r w:rsidR="00F90260" w:rsidRPr="006B7D59">
        <w:rPr>
          <w:rFonts w:ascii="Arial" w:hAnsi="Arial" w:cs="Arial"/>
          <w:b/>
          <w:bCs/>
        </w:rPr>
        <w:t xml:space="preserve"> </w:t>
      </w:r>
    </w:p>
    <w:p w14:paraId="608B04B4" w14:textId="0F215A19" w:rsidR="00F90260" w:rsidRPr="006B7D59" w:rsidRDefault="00F90260" w:rsidP="0004149F">
      <w:pPr>
        <w:spacing w:line="360" w:lineRule="auto"/>
        <w:rPr>
          <w:rFonts w:ascii="Arial" w:hAnsi="Arial" w:cs="Arial"/>
          <w:b/>
          <w:bCs/>
          <w:sz w:val="24"/>
          <w:szCs w:val="24"/>
        </w:rPr>
      </w:pPr>
      <w:r w:rsidRPr="006B7D59">
        <w:rPr>
          <w:rFonts w:ascii="Arial" w:hAnsi="Arial" w:cs="Arial"/>
          <w:b/>
          <w:bCs/>
          <w:sz w:val="24"/>
          <w:szCs w:val="24"/>
        </w:rPr>
        <w:br w:type="page"/>
      </w:r>
    </w:p>
    <w:p w14:paraId="29D380AD" w14:textId="35AECF93" w:rsidR="00F90260" w:rsidRPr="006B7D59" w:rsidRDefault="00BF1862" w:rsidP="0004149F">
      <w:pPr>
        <w:spacing w:line="360" w:lineRule="auto"/>
        <w:rPr>
          <w:rFonts w:ascii="Arial" w:hAnsi="Arial" w:cs="Arial"/>
          <w:b/>
          <w:bCs/>
          <w:sz w:val="24"/>
          <w:szCs w:val="24"/>
        </w:rPr>
      </w:pPr>
      <w:r w:rsidRPr="006B7D59">
        <w:rPr>
          <w:rFonts w:ascii="Arial" w:hAnsi="Arial" w:cs="Arial"/>
          <w:noProof/>
        </w:rPr>
        <w:lastRenderedPageBreak/>
        <w:drawing>
          <wp:anchor distT="0" distB="0" distL="114300" distR="114300" simplePos="0" relativeHeight="251658242" behindDoc="0" locked="0" layoutInCell="1" allowOverlap="1" wp14:anchorId="0E5DFE24" wp14:editId="3511AA5D">
            <wp:simplePos x="0" y="0"/>
            <wp:positionH relativeFrom="margin">
              <wp:align>left</wp:align>
            </wp:positionH>
            <wp:positionV relativeFrom="paragraph">
              <wp:posOffset>0</wp:posOffset>
            </wp:positionV>
            <wp:extent cx="1781033" cy="629101"/>
            <wp:effectExtent l="0" t="0" r="0" b="0"/>
            <wp:wrapNone/>
            <wp:docPr id="160775051"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web - Wales International Film Festival 202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29" r="1931"/>
                    <a:stretch>
                      <a:fillRect/>
                    </a:stretch>
                  </pic:blipFill>
                  <pic:spPr bwMode="auto">
                    <a:xfrm>
                      <a:off x="0" y="0"/>
                      <a:ext cx="1781033" cy="6291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77EE6A" w14:textId="3986CBB8" w:rsidR="00F90260" w:rsidRPr="006B7D59" w:rsidRDefault="00F90260" w:rsidP="0004149F">
      <w:pPr>
        <w:spacing w:line="360" w:lineRule="auto"/>
        <w:rPr>
          <w:rFonts w:ascii="Arial" w:hAnsi="Arial" w:cs="Arial"/>
          <w:b/>
          <w:bCs/>
          <w:sz w:val="24"/>
          <w:szCs w:val="24"/>
        </w:rPr>
      </w:pPr>
    </w:p>
    <w:p w14:paraId="611CC1B4" w14:textId="77777777" w:rsidR="0091633D" w:rsidRPr="006B7D59" w:rsidRDefault="0091633D" w:rsidP="0004149F">
      <w:pPr>
        <w:spacing w:line="360" w:lineRule="auto"/>
        <w:rPr>
          <w:rFonts w:ascii="Arial" w:hAnsi="Arial" w:cs="Arial"/>
          <w:b/>
          <w:bCs/>
          <w:sz w:val="24"/>
          <w:szCs w:val="24"/>
        </w:rPr>
      </w:pPr>
    </w:p>
    <w:p w14:paraId="5FC6C15D" w14:textId="77777777" w:rsidR="0091633D" w:rsidRPr="006B7D59" w:rsidRDefault="0091633D" w:rsidP="0004149F">
      <w:pPr>
        <w:spacing w:line="360" w:lineRule="auto"/>
        <w:rPr>
          <w:rFonts w:ascii="Arial" w:hAnsi="Arial" w:cs="Arial"/>
          <w:b/>
          <w:bCs/>
          <w:sz w:val="24"/>
          <w:szCs w:val="24"/>
        </w:rPr>
      </w:pPr>
    </w:p>
    <w:p w14:paraId="4F3D544D" w14:textId="5EEC6024" w:rsidR="0091633D" w:rsidRPr="006B7D59" w:rsidRDefault="0091633D" w:rsidP="0004149F">
      <w:pPr>
        <w:spacing w:line="360" w:lineRule="auto"/>
        <w:rPr>
          <w:rFonts w:ascii="Arial" w:hAnsi="Arial" w:cs="Arial"/>
          <w:b/>
          <w:bCs/>
          <w:sz w:val="28"/>
          <w:szCs w:val="28"/>
        </w:rPr>
      </w:pPr>
      <w:r w:rsidRPr="006B7D59">
        <w:rPr>
          <w:rFonts w:ascii="Arial" w:hAnsi="Arial" w:cs="Arial"/>
          <w:b/>
          <w:bCs/>
          <w:sz w:val="28"/>
          <w:szCs w:val="28"/>
        </w:rPr>
        <w:t>Copyright Statement</w:t>
      </w:r>
      <w:r w:rsidR="004E71AE" w:rsidRPr="006B7D59">
        <w:rPr>
          <w:rFonts w:ascii="Arial" w:hAnsi="Arial" w:cs="Arial"/>
          <w:b/>
          <w:bCs/>
          <w:sz w:val="28"/>
          <w:szCs w:val="28"/>
        </w:rPr>
        <w:t>.</w:t>
      </w:r>
    </w:p>
    <w:p w14:paraId="154B5391" w14:textId="11BC6352" w:rsidR="0091633D" w:rsidRPr="006B7D59" w:rsidRDefault="0091633D" w:rsidP="0004149F">
      <w:pPr>
        <w:spacing w:line="360" w:lineRule="auto"/>
        <w:rPr>
          <w:rFonts w:ascii="Arial" w:hAnsi="Arial" w:cs="Arial"/>
        </w:rPr>
      </w:pPr>
      <w:r w:rsidRPr="006B7D59">
        <w:rPr>
          <w:rFonts w:ascii="Arial" w:hAnsi="Arial" w:cs="Arial"/>
        </w:rPr>
        <w:t>The copyright of this dissertation rests with the University of Wales, Trinity Saint David. No information derived from this dissertation shall be published without prior written consent of the University.</w:t>
      </w:r>
    </w:p>
    <w:p w14:paraId="27ED7E2C" w14:textId="77777777" w:rsidR="00D728C9" w:rsidRPr="006B7D59" w:rsidRDefault="00D728C9" w:rsidP="0004149F">
      <w:pPr>
        <w:spacing w:line="360" w:lineRule="auto"/>
        <w:rPr>
          <w:rFonts w:ascii="Arial" w:hAnsi="Arial" w:cs="Arial"/>
        </w:rPr>
      </w:pPr>
    </w:p>
    <w:p w14:paraId="008424C0" w14:textId="0FFF3BBC" w:rsidR="00D728C9" w:rsidRPr="006B7D59" w:rsidRDefault="00D728C9" w:rsidP="0004149F">
      <w:pPr>
        <w:spacing w:line="360" w:lineRule="auto"/>
        <w:rPr>
          <w:rFonts w:ascii="Arial" w:hAnsi="Arial" w:cs="Arial"/>
        </w:rPr>
      </w:pPr>
      <w:r w:rsidRPr="006B7D59">
        <w:rPr>
          <w:rFonts w:ascii="Arial" w:hAnsi="Arial" w:cs="Arial"/>
          <w:b/>
          <w:bCs/>
        </w:rPr>
        <w:t>Signed:</w:t>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784703" w:rsidRPr="006B7D59">
        <w:rPr>
          <w:rFonts w:ascii="Arial" w:hAnsi="Arial" w:cs="Arial"/>
          <w:b/>
          <w:bCs/>
        </w:rPr>
        <w:tab/>
      </w:r>
      <w:r w:rsidR="00890249" w:rsidRPr="006B7D59">
        <w:rPr>
          <w:rFonts w:ascii="Arial" w:hAnsi="Arial" w:cs="Arial"/>
        </w:rPr>
        <w:t>Carys Ellie Davies</w:t>
      </w:r>
    </w:p>
    <w:p w14:paraId="19B6C9A8" w14:textId="77777777" w:rsidR="00D728C9" w:rsidRPr="006B7D59" w:rsidRDefault="00D728C9" w:rsidP="0004149F">
      <w:pPr>
        <w:spacing w:line="360" w:lineRule="auto"/>
        <w:rPr>
          <w:rFonts w:ascii="Arial" w:hAnsi="Arial" w:cs="Arial"/>
          <w:b/>
          <w:bCs/>
        </w:rPr>
      </w:pPr>
    </w:p>
    <w:p w14:paraId="32C909DB" w14:textId="209895EC" w:rsidR="00AD0C20" w:rsidRPr="006B7D59" w:rsidRDefault="00D728C9" w:rsidP="0004149F">
      <w:pPr>
        <w:spacing w:line="360" w:lineRule="auto"/>
        <w:rPr>
          <w:rFonts w:ascii="Arial" w:hAnsi="Arial" w:cs="Arial"/>
        </w:rPr>
      </w:pPr>
      <w:r w:rsidRPr="006B7D59">
        <w:rPr>
          <w:rFonts w:ascii="Arial" w:hAnsi="Arial" w:cs="Arial"/>
          <w:b/>
          <w:bCs/>
        </w:rPr>
        <w:t>Date:</w:t>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890249" w:rsidRPr="006B7D59">
        <w:rPr>
          <w:rFonts w:ascii="Arial" w:hAnsi="Arial" w:cs="Arial"/>
          <w:b/>
          <w:bCs/>
        </w:rPr>
        <w:tab/>
      </w:r>
      <w:r w:rsidR="00784703" w:rsidRPr="006B7D59">
        <w:rPr>
          <w:rFonts w:ascii="Arial" w:hAnsi="Arial" w:cs="Arial"/>
          <w:b/>
          <w:bCs/>
        </w:rPr>
        <w:tab/>
      </w:r>
      <w:r w:rsidR="00C46AC0">
        <w:rPr>
          <w:rFonts w:ascii="Arial" w:hAnsi="Arial" w:cs="Arial"/>
        </w:rPr>
        <w:t>30</w:t>
      </w:r>
      <w:r w:rsidR="00F2779C" w:rsidRPr="006B7D59">
        <w:rPr>
          <w:rFonts w:ascii="Arial" w:hAnsi="Arial" w:cs="Arial"/>
          <w:vertAlign w:val="superscript"/>
        </w:rPr>
        <w:t>th</w:t>
      </w:r>
      <w:r w:rsidR="00F2779C" w:rsidRPr="006B7D59">
        <w:rPr>
          <w:rFonts w:ascii="Arial" w:hAnsi="Arial" w:cs="Arial"/>
        </w:rPr>
        <w:t xml:space="preserve"> April 2026</w:t>
      </w:r>
    </w:p>
    <w:p w14:paraId="11B4A016" w14:textId="77777777" w:rsidR="00AD0C20" w:rsidRPr="006B7D59" w:rsidRDefault="00AD0C20" w:rsidP="0004149F">
      <w:pPr>
        <w:spacing w:line="360" w:lineRule="auto"/>
        <w:rPr>
          <w:rFonts w:ascii="Arial" w:hAnsi="Arial" w:cs="Arial"/>
          <w:b/>
          <w:bCs/>
          <w:sz w:val="28"/>
          <w:szCs w:val="28"/>
        </w:rPr>
      </w:pPr>
      <w:r w:rsidRPr="006B7D59">
        <w:rPr>
          <w:rFonts w:ascii="Arial" w:hAnsi="Arial" w:cs="Arial"/>
          <w:b/>
          <w:bCs/>
          <w:sz w:val="28"/>
          <w:szCs w:val="28"/>
        </w:rPr>
        <w:br w:type="page"/>
      </w:r>
    </w:p>
    <w:p w14:paraId="44E264F0" w14:textId="40A93609" w:rsidR="004E71AE" w:rsidRPr="006B7D59" w:rsidRDefault="00F00668" w:rsidP="0004149F">
      <w:pPr>
        <w:spacing w:line="360" w:lineRule="auto"/>
        <w:rPr>
          <w:rFonts w:ascii="Arial" w:hAnsi="Arial" w:cs="Arial"/>
          <w:b/>
          <w:bCs/>
          <w:sz w:val="32"/>
          <w:szCs w:val="32"/>
        </w:rPr>
      </w:pPr>
      <w:r w:rsidRPr="006B7D59">
        <w:rPr>
          <w:rFonts w:ascii="Arial" w:hAnsi="Arial" w:cs="Arial"/>
          <w:b/>
          <w:bCs/>
          <w:sz w:val="32"/>
          <w:szCs w:val="32"/>
        </w:rPr>
        <w:lastRenderedPageBreak/>
        <w:t>Abstract</w:t>
      </w:r>
      <w:r w:rsidR="004E71AE" w:rsidRPr="006B7D59">
        <w:rPr>
          <w:rFonts w:ascii="Arial" w:hAnsi="Arial" w:cs="Arial"/>
          <w:b/>
          <w:bCs/>
          <w:sz w:val="32"/>
          <w:szCs w:val="32"/>
        </w:rPr>
        <w:t>.</w:t>
      </w:r>
    </w:p>
    <w:p w14:paraId="22ABF8B6" w14:textId="449334E8" w:rsidR="00C04244" w:rsidRDefault="003801A3" w:rsidP="0004149F">
      <w:pPr>
        <w:spacing w:line="360" w:lineRule="auto"/>
        <w:rPr>
          <w:rFonts w:ascii="Arial" w:hAnsi="Arial" w:cs="Arial"/>
        </w:rPr>
      </w:pPr>
      <w:r w:rsidRPr="00690CAA">
        <w:rPr>
          <w:rFonts w:ascii="Arial" w:hAnsi="Arial" w:cs="Arial"/>
        </w:rPr>
        <w:t xml:space="preserve">This dissertation investigates how effectively contemporary performance venues in Wales </w:t>
      </w:r>
      <w:r w:rsidR="00690CAA">
        <w:rPr>
          <w:rFonts w:ascii="Arial" w:hAnsi="Arial" w:cs="Arial"/>
        </w:rPr>
        <w:t xml:space="preserve">use architectural design to enhance user experience, with a focus on </w:t>
      </w:r>
      <w:r w:rsidR="00DE1FAF">
        <w:rPr>
          <w:rFonts w:ascii="Arial" w:hAnsi="Arial" w:cs="Arial"/>
        </w:rPr>
        <w:t xml:space="preserve">the </w:t>
      </w:r>
      <w:r w:rsidR="00690CAA">
        <w:rPr>
          <w:rFonts w:ascii="Arial" w:hAnsi="Arial" w:cs="Arial"/>
        </w:rPr>
        <w:t>human sens</w:t>
      </w:r>
      <w:r w:rsidR="00DE1FAF">
        <w:rPr>
          <w:rFonts w:ascii="Arial" w:hAnsi="Arial" w:cs="Arial"/>
        </w:rPr>
        <w:t xml:space="preserve">es and audience engagement. While </w:t>
      </w:r>
      <w:r w:rsidR="00C04244">
        <w:rPr>
          <w:rFonts w:ascii="Arial" w:hAnsi="Arial" w:cs="Arial"/>
        </w:rPr>
        <w:t xml:space="preserve">the </w:t>
      </w:r>
      <w:r w:rsidR="00DE1FAF">
        <w:rPr>
          <w:rFonts w:ascii="Arial" w:hAnsi="Arial" w:cs="Arial"/>
        </w:rPr>
        <w:t xml:space="preserve">performance </w:t>
      </w:r>
      <w:r w:rsidR="00C04244">
        <w:rPr>
          <w:rFonts w:ascii="Arial" w:hAnsi="Arial" w:cs="Arial"/>
        </w:rPr>
        <w:t>is</w:t>
      </w:r>
      <w:r w:rsidR="00DE1FAF">
        <w:rPr>
          <w:rFonts w:ascii="Arial" w:hAnsi="Arial" w:cs="Arial"/>
        </w:rPr>
        <w:t xml:space="preserve"> often prioritised</w:t>
      </w:r>
      <w:r w:rsidR="005D317F">
        <w:rPr>
          <w:rFonts w:ascii="Arial" w:hAnsi="Arial" w:cs="Arial"/>
        </w:rPr>
        <w:t>, the architectural environment</w:t>
      </w:r>
      <w:r w:rsidR="00765761">
        <w:rPr>
          <w:rFonts w:ascii="Arial" w:hAnsi="Arial" w:cs="Arial"/>
        </w:rPr>
        <w:t xml:space="preserve"> can</w:t>
      </w:r>
      <w:r w:rsidR="005D317F">
        <w:rPr>
          <w:rFonts w:ascii="Arial" w:hAnsi="Arial" w:cs="Arial"/>
        </w:rPr>
        <w:t xml:space="preserve"> </w:t>
      </w:r>
      <w:r w:rsidR="00765761">
        <w:rPr>
          <w:rFonts w:ascii="Arial" w:hAnsi="Arial" w:cs="Arial"/>
        </w:rPr>
        <w:t>be</w:t>
      </w:r>
      <w:r w:rsidR="005D317F">
        <w:rPr>
          <w:rFonts w:ascii="Arial" w:hAnsi="Arial" w:cs="Arial"/>
        </w:rPr>
        <w:t xml:space="preserve"> </w:t>
      </w:r>
      <w:r w:rsidR="002C607F">
        <w:rPr>
          <w:rFonts w:ascii="Arial" w:hAnsi="Arial" w:cs="Arial"/>
        </w:rPr>
        <w:t>critical</w:t>
      </w:r>
      <w:r w:rsidR="005D317F">
        <w:rPr>
          <w:rFonts w:ascii="Arial" w:hAnsi="Arial" w:cs="Arial"/>
        </w:rPr>
        <w:t xml:space="preserve"> in shaping how audiences perceive, interact with and remember the</w:t>
      </w:r>
      <w:r w:rsidR="00805AB6">
        <w:rPr>
          <w:rFonts w:ascii="Arial" w:hAnsi="Arial" w:cs="Arial"/>
        </w:rPr>
        <w:t>se</w:t>
      </w:r>
      <w:r w:rsidR="005D317F">
        <w:rPr>
          <w:rFonts w:ascii="Arial" w:hAnsi="Arial" w:cs="Arial"/>
        </w:rPr>
        <w:t xml:space="preserve"> experience</w:t>
      </w:r>
      <w:r w:rsidR="00805AB6">
        <w:rPr>
          <w:rFonts w:ascii="Arial" w:hAnsi="Arial" w:cs="Arial"/>
        </w:rPr>
        <w:t>s</w:t>
      </w:r>
      <w:r w:rsidR="005D317F">
        <w:rPr>
          <w:rFonts w:ascii="Arial" w:hAnsi="Arial" w:cs="Arial"/>
        </w:rPr>
        <w:t xml:space="preserve">. </w:t>
      </w:r>
    </w:p>
    <w:p w14:paraId="5313EAFC" w14:textId="5E6173BC" w:rsidR="00113AFB" w:rsidRDefault="00C04244" w:rsidP="0004149F">
      <w:pPr>
        <w:spacing w:line="360" w:lineRule="auto"/>
        <w:rPr>
          <w:rFonts w:ascii="Arial" w:hAnsi="Arial" w:cs="Arial"/>
        </w:rPr>
      </w:pPr>
      <w:r>
        <w:rPr>
          <w:rFonts w:ascii="Arial" w:hAnsi="Arial" w:cs="Arial"/>
        </w:rPr>
        <w:t xml:space="preserve">A qualitative mixed-method approach was adopted, combining observational case studies with </w:t>
      </w:r>
      <w:r w:rsidR="00385A9C">
        <w:rPr>
          <w:rFonts w:ascii="Arial" w:hAnsi="Arial" w:cs="Arial"/>
        </w:rPr>
        <w:t>questionnaire responses to explore user perceptions of performance spaces. Four venues were visited and observed</w:t>
      </w:r>
      <w:r w:rsidR="008377DE">
        <w:rPr>
          <w:rFonts w:ascii="Arial" w:hAnsi="Arial" w:cs="Arial"/>
        </w:rPr>
        <w:t>, the Sherman Theatre, Wales Mille</w:t>
      </w:r>
      <w:r w:rsidR="001A0B5E">
        <w:rPr>
          <w:rFonts w:ascii="Arial" w:hAnsi="Arial" w:cs="Arial"/>
        </w:rPr>
        <w:t>n</w:t>
      </w:r>
      <w:r w:rsidR="008377DE">
        <w:rPr>
          <w:rFonts w:ascii="Arial" w:hAnsi="Arial" w:cs="Arial"/>
        </w:rPr>
        <w:t xml:space="preserve">nium Centre, Swansea Arena and </w:t>
      </w:r>
      <w:r w:rsidR="00E37118">
        <w:rPr>
          <w:rFonts w:ascii="Arial" w:hAnsi="Arial" w:cs="Arial"/>
        </w:rPr>
        <w:t xml:space="preserve">the Royal Welsh College of Music and Drama. These case studies represent a range of scales and architectural approaches, enabling </w:t>
      </w:r>
      <w:r w:rsidR="00113AFB">
        <w:rPr>
          <w:rFonts w:ascii="Arial" w:hAnsi="Arial" w:cs="Arial"/>
        </w:rPr>
        <w:t>a comparative evaluation of how design can influence engagement.</w:t>
      </w:r>
    </w:p>
    <w:p w14:paraId="7C9E8A56" w14:textId="7376641B" w:rsidR="00791C2B" w:rsidRDefault="00C54969" w:rsidP="0004149F">
      <w:pPr>
        <w:spacing w:line="360" w:lineRule="auto"/>
        <w:rPr>
          <w:rFonts w:ascii="Arial" w:hAnsi="Arial" w:cs="Arial"/>
        </w:rPr>
      </w:pPr>
      <w:r>
        <w:rPr>
          <w:rFonts w:ascii="Arial" w:hAnsi="Arial" w:cs="Arial"/>
        </w:rPr>
        <w:t>The findings indicate that multisensory design, particularly visual clarity</w:t>
      </w:r>
      <w:r w:rsidR="005F751D">
        <w:rPr>
          <w:rFonts w:ascii="Arial" w:hAnsi="Arial" w:cs="Arial"/>
        </w:rPr>
        <w:t xml:space="preserve">, acoustics and lighting are </w:t>
      </w:r>
      <w:r w:rsidR="00581035">
        <w:rPr>
          <w:rFonts w:ascii="Arial" w:hAnsi="Arial" w:cs="Arial"/>
        </w:rPr>
        <w:t>central to</w:t>
      </w:r>
      <w:r w:rsidR="008E540E">
        <w:rPr>
          <w:rFonts w:ascii="Arial" w:hAnsi="Arial" w:cs="Arial"/>
        </w:rPr>
        <w:t xml:space="preserve"> audience experience. However, </w:t>
      </w:r>
      <w:r w:rsidR="00E53A5E">
        <w:rPr>
          <w:rFonts w:ascii="Arial" w:hAnsi="Arial" w:cs="Arial"/>
        </w:rPr>
        <w:t>spatial organisation, movement</w:t>
      </w:r>
      <w:r w:rsidR="00DD0FF5">
        <w:rPr>
          <w:rFonts w:ascii="Arial" w:hAnsi="Arial" w:cs="Arial"/>
        </w:rPr>
        <w:t xml:space="preserve">, accessibility and atmosphere were also found to significantly influence </w:t>
      </w:r>
      <w:r w:rsidR="005B16EE">
        <w:rPr>
          <w:rFonts w:ascii="Arial" w:hAnsi="Arial" w:cs="Arial"/>
        </w:rPr>
        <w:t>user experience</w:t>
      </w:r>
      <w:r w:rsidR="00DD0FF5">
        <w:rPr>
          <w:rFonts w:ascii="Arial" w:hAnsi="Arial" w:cs="Arial"/>
        </w:rPr>
        <w:t xml:space="preserve">. The research </w:t>
      </w:r>
      <w:r w:rsidR="009E090F">
        <w:rPr>
          <w:rFonts w:ascii="Arial" w:hAnsi="Arial" w:cs="Arial"/>
        </w:rPr>
        <w:t>identifies</w:t>
      </w:r>
      <w:r w:rsidR="00DD0FF5">
        <w:rPr>
          <w:rFonts w:ascii="Arial" w:hAnsi="Arial" w:cs="Arial"/>
        </w:rPr>
        <w:t xml:space="preserve"> </w:t>
      </w:r>
      <w:r w:rsidR="0050434E">
        <w:rPr>
          <w:rFonts w:ascii="Arial" w:hAnsi="Arial" w:cs="Arial"/>
        </w:rPr>
        <w:t>concern between large-scale venues, which prioritise</w:t>
      </w:r>
      <w:r w:rsidR="00164AF6">
        <w:rPr>
          <w:rFonts w:ascii="Arial" w:hAnsi="Arial" w:cs="Arial"/>
        </w:rPr>
        <w:t xml:space="preserve"> spectacle and capacity, and smaller venues which foster intimacy and connection. </w:t>
      </w:r>
      <w:r w:rsidR="00F623D7">
        <w:rPr>
          <w:rFonts w:ascii="Arial" w:hAnsi="Arial" w:cs="Arial"/>
        </w:rPr>
        <w:t>I</w:t>
      </w:r>
      <w:r w:rsidR="00791C2B">
        <w:rPr>
          <w:rFonts w:ascii="Arial" w:hAnsi="Arial" w:cs="Arial"/>
        </w:rPr>
        <w:t>nconsistencies in accessibility and the limited integration of cultural identity</w:t>
      </w:r>
      <w:r w:rsidR="00971198">
        <w:rPr>
          <w:rFonts w:ascii="Arial" w:hAnsi="Arial" w:cs="Arial"/>
        </w:rPr>
        <w:t xml:space="preserve"> further highlights gaps in current design practice.</w:t>
      </w:r>
      <w:r w:rsidR="00791C2B">
        <w:rPr>
          <w:rFonts w:ascii="Arial" w:hAnsi="Arial" w:cs="Arial"/>
        </w:rPr>
        <w:t xml:space="preserve"> </w:t>
      </w:r>
    </w:p>
    <w:p w14:paraId="368ACF63" w14:textId="3D4BC096" w:rsidR="004E71AE" w:rsidRPr="00690CAA" w:rsidRDefault="00791C2B" w:rsidP="0004149F">
      <w:pPr>
        <w:spacing w:line="360" w:lineRule="auto"/>
        <w:rPr>
          <w:rFonts w:ascii="Arial" w:hAnsi="Arial" w:cs="Arial"/>
        </w:rPr>
      </w:pPr>
      <w:r>
        <w:rPr>
          <w:rFonts w:ascii="Arial" w:hAnsi="Arial" w:cs="Arial"/>
        </w:rPr>
        <w:t xml:space="preserve">Overall, the </w:t>
      </w:r>
      <w:r w:rsidR="00A13BE6">
        <w:rPr>
          <w:rFonts w:ascii="Arial" w:hAnsi="Arial" w:cs="Arial"/>
        </w:rPr>
        <w:t>study concludes that while contemporary performance venues</w:t>
      </w:r>
      <w:r w:rsidR="0080220B">
        <w:rPr>
          <w:rFonts w:ascii="Arial" w:hAnsi="Arial" w:cs="Arial"/>
        </w:rPr>
        <w:t xml:space="preserve"> </w:t>
      </w:r>
      <w:r w:rsidR="00A13BE6">
        <w:rPr>
          <w:rFonts w:ascii="Arial" w:hAnsi="Arial" w:cs="Arial"/>
        </w:rPr>
        <w:t xml:space="preserve">in Wales are effective in supporting functional performance requirements, they are only partially successful in creating fully immersive, inclusive and culturally responsive </w:t>
      </w:r>
      <w:r w:rsidR="0080220B">
        <w:rPr>
          <w:rFonts w:ascii="Arial" w:hAnsi="Arial" w:cs="Arial"/>
        </w:rPr>
        <w:t>environments</w:t>
      </w:r>
      <w:r w:rsidR="00A13BE6">
        <w:rPr>
          <w:rFonts w:ascii="Arial" w:hAnsi="Arial" w:cs="Arial"/>
        </w:rPr>
        <w:t xml:space="preserve">. </w:t>
      </w:r>
      <w:r w:rsidR="00C624E9">
        <w:rPr>
          <w:rFonts w:ascii="Arial" w:hAnsi="Arial" w:cs="Arial"/>
        </w:rPr>
        <w:t xml:space="preserve">The findings emphasise the need for a more holistic and user-centred approach to architectural design, where sensory experience, accessibility and cultural context are integrated from the </w:t>
      </w:r>
      <w:r w:rsidR="0080220B">
        <w:rPr>
          <w:rFonts w:ascii="Arial" w:hAnsi="Arial" w:cs="Arial"/>
        </w:rPr>
        <w:t xml:space="preserve">outset. </w:t>
      </w:r>
      <w:r>
        <w:rPr>
          <w:rFonts w:ascii="Arial" w:hAnsi="Arial" w:cs="Arial"/>
        </w:rPr>
        <w:t xml:space="preserve"> </w:t>
      </w:r>
      <w:r w:rsidR="004E71AE" w:rsidRPr="00690CAA">
        <w:rPr>
          <w:rFonts w:ascii="Arial" w:hAnsi="Arial" w:cs="Arial"/>
        </w:rPr>
        <w:br w:type="page"/>
      </w:r>
    </w:p>
    <w:p w14:paraId="08445623" w14:textId="42AB427A" w:rsidR="00F40299" w:rsidRPr="006B7D59" w:rsidRDefault="004E71AE" w:rsidP="0004149F">
      <w:pPr>
        <w:spacing w:line="360" w:lineRule="auto"/>
        <w:rPr>
          <w:rFonts w:ascii="Arial" w:hAnsi="Arial" w:cs="Arial"/>
          <w:b/>
          <w:bCs/>
          <w:sz w:val="32"/>
          <w:szCs w:val="32"/>
        </w:rPr>
      </w:pPr>
      <w:r w:rsidRPr="006B7D59">
        <w:rPr>
          <w:rFonts w:ascii="Arial" w:hAnsi="Arial" w:cs="Arial"/>
          <w:b/>
          <w:bCs/>
          <w:sz w:val="32"/>
          <w:szCs w:val="32"/>
        </w:rPr>
        <w:lastRenderedPageBreak/>
        <w:t>Acknowledgements</w:t>
      </w:r>
      <w:r w:rsidR="00C04BD1" w:rsidRPr="006B7D59">
        <w:rPr>
          <w:rFonts w:ascii="Arial" w:hAnsi="Arial" w:cs="Arial"/>
          <w:b/>
          <w:bCs/>
          <w:sz w:val="32"/>
          <w:szCs w:val="32"/>
        </w:rPr>
        <w:t>.</w:t>
      </w:r>
    </w:p>
    <w:p w14:paraId="3F22115F" w14:textId="77777777" w:rsidR="00F40299" w:rsidRPr="006B7D59" w:rsidRDefault="00F40299" w:rsidP="0004149F">
      <w:pPr>
        <w:spacing w:line="360" w:lineRule="auto"/>
        <w:rPr>
          <w:rFonts w:ascii="Arial" w:hAnsi="Arial" w:cs="Arial"/>
          <w:b/>
          <w:bCs/>
          <w:sz w:val="32"/>
          <w:szCs w:val="32"/>
        </w:rPr>
      </w:pPr>
      <w:r w:rsidRPr="006B7D59">
        <w:rPr>
          <w:rFonts w:ascii="Arial" w:hAnsi="Arial" w:cs="Arial"/>
          <w:b/>
          <w:bCs/>
          <w:sz w:val="32"/>
          <w:szCs w:val="32"/>
        </w:rPr>
        <w:br w:type="page"/>
      </w:r>
    </w:p>
    <w:p w14:paraId="2C75EA53" w14:textId="5171A36C" w:rsidR="00D728C9" w:rsidRPr="006B7D59" w:rsidRDefault="00F40299" w:rsidP="0004149F">
      <w:pPr>
        <w:spacing w:line="360" w:lineRule="auto"/>
        <w:rPr>
          <w:rFonts w:ascii="Arial" w:hAnsi="Arial" w:cs="Arial"/>
          <w:b/>
          <w:bCs/>
          <w:sz w:val="32"/>
          <w:szCs w:val="32"/>
        </w:rPr>
      </w:pPr>
      <w:r w:rsidRPr="006B7D59">
        <w:rPr>
          <w:rFonts w:ascii="Arial" w:hAnsi="Arial" w:cs="Arial"/>
          <w:b/>
          <w:bCs/>
          <w:sz w:val="32"/>
          <w:szCs w:val="32"/>
        </w:rPr>
        <w:lastRenderedPageBreak/>
        <w:t xml:space="preserve">Table of Contents. </w:t>
      </w:r>
    </w:p>
    <w:p w14:paraId="2708B4DB" w14:textId="311ED89A" w:rsidR="003816B9" w:rsidRPr="006B7D59" w:rsidRDefault="003816B9" w:rsidP="0004149F">
      <w:pPr>
        <w:spacing w:line="360" w:lineRule="auto"/>
        <w:rPr>
          <w:rFonts w:ascii="Arial" w:hAnsi="Arial" w:cs="Arial"/>
          <w:b/>
          <w:bCs/>
          <w:sz w:val="28"/>
          <w:szCs w:val="28"/>
        </w:rPr>
      </w:pPr>
      <w:r w:rsidRPr="006B7D59">
        <w:rPr>
          <w:rFonts w:ascii="Arial" w:hAnsi="Arial" w:cs="Arial"/>
          <w:b/>
          <w:bCs/>
          <w:sz w:val="28"/>
          <w:szCs w:val="28"/>
        </w:rPr>
        <w:t>PAGE TITLE</w:t>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r>
      <w:r w:rsidR="006C717F" w:rsidRPr="006B7D59">
        <w:rPr>
          <w:rFonts w:ascii="Arial" w:hAnsi="Arial" w:cs="Arial"/>
          <w:b/>
          <w:bCs/>
          <w:sz w:val="28"/>
          <w:szCs w:val="28"/>
        </w:rPr>
        <w:tab/>
        <w:t>PAGE NO</w:t>
      </w:r>
    </w:p>
    <w:p w14:paraId="75BD5103" w14:textId="36656A7F" w:rsidR="00910DA2" w:rsidRPr="006B7D59" w:rsidRDefault="00910DA2" w:rsidP="0004149F">
      <w:pPr>
        <w:spacing w:line="360" w:lineRule="auto"/>
        <w:rPr>
          <w:rFonts w:ascii="Arial" w:hAnsi="Arial" w:cs="Arial"/>
        </w:rPr>
      </w:pPr>
      <w:r w:rsidRPr="006B7D59">
        <w:rPr>
          <w:rFonts w:ascii="Arial" w:hAnsi="Arial" w:cs="Arial"/>
        </w:rPr>
        <w:t>Authors Declaration</w:t>
      </w:r>
      <w:r w:rsidR="00506288" w:rsidRPr="006B7D59">
        <w:rPr>
          <w:rFonts w:ascii="Arial" w:hAnsi="Arial" w:cs="Arial"/>
        </w:rPr>
        <w:t>.</w:t>
      </w:r>
    </w:p>
    <w:p w14:paraId="57E7AF57" w14:textId="157A04D1" w:rsidR="00506288" w:rsidRPr="006B7D59" w:rsidRDefault="00506288" w:rsidP="0004149F">
      <w:pPr>
        <w:spacing w:line="360" w:lineRule="auto"/>
        <w:rPr>
          <w:rFonts w:ascii="Arial" w:hAnsi="Arial" w:cs="Arial"/>
        </w:rPr>
      </w:pPr>
      <w:r w:rsidRPr="006B7D59">
        <w:rPr>
          <w:rFonts w:ascii="Arial" w:hAnsi="Arial" w:cs="Arial"/>
        </w:rPr>
        <w:t>Copyright Statement.</w:t>
      </w:r>
    </w:p>
    <w:p w14:paraId="712BCF7E" w14:textId="40E39679" w:rsidR="00506288" w:rsidRPr="006B7D59" w:rsidRDefault="00506288" w:rsidP="0004149F">
      <w:pPr>
        <w:spacing w:line="360" w:lineRule="auto"/>
        <w:rPr>
          <w:rFonts w:ascii="Arial" w:hAnsi="Arial" w:cs="Arial"/>
        </w:rPr>
      </w:pPr>
      <w:r w:rsidRPr="006B7D59">
        <w:rPr>
          <w:rFonts w:ascii="Arial" w:hAnsi="Arial" w:cs="Arial"/>
        </w:rPr>
        <w:t>Abstract.</w:t>
      </w:r>
    </w:p>
    <w:p w14:paraId="6E5A3898" w14:textId="05B896AC" w:rsidR="00506288" w:rsidRPr="006B7D59" w:rsidRDefault="00506288" w:rsidP="0004149F">
      <w:pPr>
        <w:spacing w:line="360" w:lineRule="auto"/>
        <w:rPr>
          <w:rFonts w:ascii="Arial" w:hAnsi="Arial" w:cs="Arial"/>
        </w:rPr>
      </w:pPr>
      <w:r w:rsidRPr="006B7D59">
        <w:rPr>
          <w:rFonts w:ascii="Arial" w:hAnsi="Arial" w:cs="Arial"/>
        </w:rPr>
        <w:t>Acknowledgements.</w:t>
      </w:r>
    </w:p>
    <w:p w14:paraId="5A4F46C0" w14:textId="2DE9AFFD" w:rsidR="00506288" w:rsidRPr="006B7D59" w:rsidRDefault="00506288" w:rsidP="0004149F">
      <w:pPr>
        <w:spacing w:line="360" w:lineRule="auto"/>
        <w:rPr>
          <w:rFonts w:ascii="Arial" w:hAnsi="Arial" w:cs="Arial"/>
        </w:rPr>
      </w:pPr>
      <w:r w:rsidRPr="006B7D59">
        <w:rPr>
          <w:rFonts w:ascii="Arial" w:hAnsi="Arial" w:cs="Arial"/>
        </w:rPr>
        <w:t>List</w:t>
      </w:r>
      <w:r w:rsidR="004764F1" w:rsidRPr="006B7D59">
        <w:rPr>
          <w:rFonts w:ascii="Arial" w:hAnsi="Arial" w:cs="Arial"/>
        </w:rPr>
        <w:t xml:space="preserve"> of illustrations.</w:t>
      </w:r>
    </w:p>
    <w:p w14:paraId="28709E7A" w14:textId="6B983E9C" w:rsidR="004764F1" w:rsidRPr="006B7D59" w:rsidRDefault="004764F1" w:rsidP="0004149F">
      <w:pPr>
        <w:spacing w:line="360" w:lineRule="auto"/>
        <w:rPr>
          <w:rFonts w:ascii="Arial" w:hAnsi="Arial" w:cs="Arial"/>
        </w:rPr>
      </w:pPr>
      <w:r w:rsidRPr="006B7D59">
        <w:rPr>
          <w:rFonts w:ascii="Arial" w:hAnsi="Arial" w:cs="Arial"/>
        </w:rPr>
        <w:t>List of Tables.</w:t>
      </w:r>
    </w:p>
    <w:p w14:paraId="7C92B81F" w14:textId="2E056220" w:rsidR="004764F1" w:rsidRPr="006B7D59" w:rsidRDefault="004764F1" w:rsidP="0004149F">
      <w:pPr>
        <w:spacing w:line="360" w:lineRule="auto"/>
        <w:rPr>
          <w:rFonts w:ascii="Arial" w:hAnsi="Arial" w:cs="Arial"/>
          <w:b/>
          <w:bCs/>
        </w:rPr>
      </w:pPr>
      <w:r w:rsidRPr="006B7D59">
        <w:rPr>
          <w:rFonts w:ascii="Arial" w:hAnsi="Arial" w:cs="Arial"/>
          <w:b/>
          <w:bCs/>
        </w:rPr>
        <w:t>Introduction.</w:t>
      </w:r>
    </w:p>
    <w:p w14:paraId="0E752AAA" w14:textId="77777777" w:rsidR="00DA1970" w:rsidRPr="006B7D59" w:rsidRDefault="00DA1970" w:rsidP="0004149F">
      <w:pPr>
        <w:spacing w:line="360" w:lineRule="auto"/>
        <w:rPr>
          <w:rFonts w:ascii="Arial" w:hAnsi="Arial" w:cs="Arial"/>
        </w:rPr>
      </w:pPr>
      <w:r w:rsidRPr="006B7D59">
        <w:rPr>
          <w:rFonts w:ascii="Arial" w:hAnsi="Arial" w:cs="Arial"/>
        </w:rPr>
        <w:t>Aims and Objectives.</w:t>
      </w:r>
    </w:p>
    <w:p w14:paraId="6A1D4E67" w14:textId="77777777" w:rsidR="00DA1970" w:rsidRPr="006B7D59" w:rsidRDefault="00DA1970" w:rsidP="0004149F">
      <w:pPr>
        <w:spacing w:line="360" w:lineRule="auto"/>
        <w:rPr>
          <w:rFonts w:ascii="Arial" w:hAnsi="Arial" w:cs="Arial"/>
        </w:rPr>
      </w:pPr>
      <w:r w:rsidRPr="006B7D59">
        <w:rPr>
          <w:rFonts w:ascii="Arial" w:hAnsi="Arial" w:cs="Arial"/>
        </w:rPr>
        <w:t>Literature Review.</w:t>
      </w:r>
    </w:p>
    <w:p w14:paraId="488E0A6B" w14:textId="6D057D48" w:rsidR="004764F1" w:rsidRPr="006B7D59" w:rsidRDefault="004764F1" w:rsidP="0004149F">
      <w:pPr>
        <w:spacing w:line="360" w:lineRule="auto"/>
        <w:rPr>
          <w:rFonts w:ascii="Arial" w:hAnsi="Arial" w:cs="Arial"/>
        </w:rPr>
      </w:pPr>
      <w:r w:rsidRPr="006B7D59">
        <w:rPr>
          <w:rFonts w:ascii="Arial" w:hAnsi="Arial" w:cs="Arial"/>
        </w:rPr>
        <w:t>Methodology.</w:t>
      </w:r>
    </w:p>
    <w:p w14:paraId="63D4A7DB" w14:textId="2E017F67" w:rsidR="004764F1" w:rsidRPr="006B7D59" w:rsidRDefault="004764F1" w:rsidP="0004149F">
      <w:pPr>
        <w:spacing w:line="360" w:lineRule="auto"/>
        <w:rPr>
          <w:rFonts w:ascii="Arial" w:hAnsi="Arial" w:cs="Arial"/>
        </w:rPr>
      </w:pPr>
      <w:r w:rsidRPr="006B7D59">
        <w:rPr>
          <w:rFonts w:ascii="Arial" w:hAnsi="Arial" w:cs="Arial"/>
        </w:rPr>
        <w:t>Selection of Case Studies</w:t>
      </w:r>
      <w:r w:rsidR="004267A3" w:rsidRPr="006B7D59">
        <w:rPr>
          <w:rFonts w:ascii="Arial" w:hAnsi="Arial" w:cs="Arial"/>
        </w:rPr>
        <w:t>.</w:t>
      </w:r>
    </w:p>
    <w:p w14:paraId="1EDB976A" w14:textId="2D9E7E40" w:rsidR="004267A3" w:rsidRPr="006B7D59" w:rsidRDefault="004267A3" w:rsidP="0004149F">
      <w:pPr>
        <w:spacing w:line="360" w:lineRule="auto"/>
        <w:rPr>
          <w:rFonts w:ascii="Arial" w:hAnsi="Arial" w:cs="Arial"/>
          <w:b/>
          <w:bCs/>
        </w:rPr>
      </w:pPr>
      <w:r w:rsidRPr="006B7D59">
        <w:rPr>
          <w:rFonts w:ascii="Arial" w:hAnsi="Arial" w:cs="Arial"/>
          <w:b/>
          <w:bCs/>
        </w:rPr>
        <w:t>Chapter 1:</w:t>
      </w:r>
    </w:p>
    <w:p w14:paraId="19976B85" w14:textId="4C7CCCE5" w:rsidR="004267A3" w:rsidRPr="006B7D59" w:rsidRDefault="004267A3" w:rsidP="0004149F">
      <w:pPr>
        <w:spacing w:line="360" w:lineRule="auto"/>
        <w:rPr>
          <w:rFonts w:ascii="Arial" w:hAnsi="Arial" w:cs="Arial"/>
          <w:b/>
          <w:bCs/>
        </w:rPr>
      </w:pPr>
      <w:r w:rsidRPr="006B7D59">
        <w:rPr>
          <w:rFonts w:ascii="Arial" w:hAnsi="Arial" w:cs="Arial"/>
          <w:b/>
          <w:bCs/>
        </w:rPr>
        <w:t>Chapter 2:</w:t>
      </w:r>
    </w:p>
    <w:p w14:paraId="6169E139" w14:textId="66244E8E" w:rsidR="004267A3" w:rsidRPr="006B7D59" w:rsidRDefault="004267A3" w:rsidP="0004149F">
      <w:pPr>
        <w:spacing w:line="360" w:lineRule="auto"/>
        <w:rPr>
          <w:rFonts w:ascii="Arial" w:hAnsi="Arial" w:cs="Arial"/>
          <w:b/>
          <w:bCs/>
        </w:rPr>
      </w:pPr>
      <w:r w:rsidRPr="006B7D59">
        <w:rPr>
          <w:rFonts w:ascii="Arial" w:hAnsi="Arial" w:cs="Arial"/>
          <w:b/>
          <w:bCs/>
        </w:rPr>
        <w:t>Chapter 3:</w:t>
      </w:r>
    </w:p>
    <w:p w14:paraId="5A582212" w14:textId="097A9B9C" w:rsidR="004D40A3" w:rsidRPr="006B7D59" w:rsidRDefault="004D40A3" w:rsidP="0004149F">
      <w:pPr>
        <w:spacing w:line="360" w:lineRule="auto"/>
        <w:rPr>
          <w:rFonts w:ascii="Arial" w:hAnsi="Arial" w:cs="Arial"/>
          <w:b/>
          <w:bCs/>
        </w:rPr>
      </w:pPr>
      <w:r w:rsidRPr="006B7D59">
        <w:rPr>
          <w:rFonts w:ascii="Arial" w:hAnsi="Arial" w:cs="Arial"/>
          <w:b/>
          <w:bCs/>
        </w:rPr>
        <w:t>Last Chapter: Analysis and comparison of case studies</w:t>
      </w:r>
      <w:r w:rsidR="002A42CA" w:rsidRPr="006B7D59">
        <w:rPr>
          <w:rFonts w:ascii="Arial" w:hAnsi="Arial" w:cs="Arial"/>
          <w:b/>
          <w:bCs/>
        </w:rPr>
        <w:t>.</w:t>
      </w:r>
    </w:p>
    <w:p w14:paraId="6D6B13E1" w14:textId="2CEDBA4C" w:rsidR="002A42CA" w:rsidRPr="006B7D59" w:rsidRDefault="002A42CA" w:rsidP="0004149F">
      <w:pPr>
        <w:spacing w:line="360" w:lineRule="auto"/>
        <w:rPr>
          <w:rFonts w:ascii="Arial" w:hAnsi="Arial" w:cs="Arial"/>
          <w:b/>
          <w:bCs/>
        </w:rPr>
      </w:pPr>
      <w:r w:rsidRPr="006B7D59">
        <w:rPr>
          <w:rFonts w:ascii="Arial" w:hAnsi="Arial" w:cs="Arial"/>
          <w:b/>
          <w:bCs/>
        </w:rPr>
        <w:t>Conclusion.</w:t>
      </w:r>
    </w:p>
    <w:p w14:paraId="1B40DCF6" w14:textId="44B8F5BC" w:rsidR="002A42CA" w:rsidRPr="006B7D59" w:rsidRDefault="002A42CA" w:rsidP="0004149F">
      <w:pPr>
        <w:spacing w:line="360" w:lineRule="auto"/>
        <w:rPr>
          <w:rFonts w:ascii="Arial" w:hAnsi="Arial" w:cs="Arial"/>
        </w:rPr>
      </w:pPr>
      <w:r w:rsidRPr="006B7D59">
        <w:rPr>
          <w:rFonts w:ascii="Arial" w:hAnsi="Arial" w:cs="Arial"/>
        </w:rPr>
        <w:t>Reference List.</w:t>
      </w:r>
    </w:p>
    <w:p w14:paraId="5D3E7827" w14:textId="2D45F63F" w:rsidR="002A42CA" w:rsidRPr="006B7D59" w:rsidRDefault="002A42CA" w:rsidP="0004149F">
      <w:pPr>
        <w:spacing w:line="360" w:lineRule="auto"/>
        <w:rPr>
          <w:rFonts w:ascii="Arial" w:hAnsi="Arial" w:cs="Arial"/>
        </w:rPr>
      </w:pPr>
      <w:r w:rsidRPr="006B7D59">
        <w:rPr>
          <w:rFonts w:ascii="Arial" w:hAnsi="Arial" w:cs="Arial"/>
        </w:rPr>
        <w:t>Appendix A:</w:t>
      </w:r>
    </w:p>
    <w:p w14:paraId="7C066D8B" w14:textId="731597D9" w:rsidR="002A42CA" w:rsidRPr="006B7D59" w:rsidRDefault="00A94DBA" w:rsidP="0004149F">
      <w:pPr>
        <w:spacing w:line="360" w:lineRule="auto"/>
        <w:rPr>
          <w:rFonts w:ascii="Arial" w:hAnsi="Arial" w:cs="Arial"/>
        </w:rPr>
      </w:pPr>
      <w:r w:rsidRPr="006B7D59">
        <w:rPr>
          <w:rFonts w:ascii="Arial" w:hAnsi="Arial" w:cs="Arial"/>
        </w:rPr>
        <w:t>Appendix B:</w:t>
      </w:r>
    </w:p>
    <w:p w14:paraId="4287AA0C" w14:textId="0D78DE5C" w:rsidR="00923786" w:rsidRPr="006B7D59" w:rsidRDefault="00A94DBA" w:rsidP="0004149F">
      <w:pPr>
        <w:spacing w:line="360" w:lineRule="auto"/>
        <w:rPr>
          <w:rFonts w:ascii="Arial" w:hAnsi="Arial" w:cs="Arial"/>
        </w:rPr>
      </w:pPr>
      <w:r w:rsidRPr="006B7D59">
        <w:rPr>
          <w:rFonts w:ascii="Arial" w:hAnsi="Arial" w:cs="Arial"/>
        </w:rPr>
        <w:t>Appendix C:</w:t>
      </w:r>
    </w:p>
    <w:p w14:paraId="70F71AE1" w14:textId="77777777" w:rsidR="00923786" w:rsidRPr="006B7D59" w:rsidRDefault="00923786" w:rsidP="0004149F">
      <w:pPr>
        <w:spacing w:line="360" w:lineRule="auto"/>
        <w:rPr>
          <w:rFonts w:ascii="Arial" w:hAnsi="Arial" w:cs="Arial"/>
        </w:rPr>
      </w:pPr>
      <w:r w:rsidRPr="006B7D59">
        <w:rPr>
          <w:rFonts w:ascii="Arial" w:hAnsi="Arial" w:cs="Arial"/>
        </w:rPr>
        <w:br w:type="page"/>
      </w:r>
    </w:p>
    <w:p w14:paraId="2D6F6F59" w14:textId="49A27551" w:rsidR="00224790" w:rsidRPr="006B7D59" w:rsidRDefault="00224790" w:rsidP="0004149F">
      <w:pPr>
        <w:spacing w:line="360" w:lineRule="auto"/>
        <w:rPr>
          <w:rFonts w:ascii="Arial" w:hAnsi="Arial" w:cs="Arial"/>
          <w:b/>
          <w:bCs/>
          <w:sz w:val="32"/>
          <w:szCs w:val="32"/>
        </w:rPr>
      </w:pPr>
      <w:r w:rsidRPr="006B7D59">
        <w:rPr>
          <w:rFonts w:ascii="Arial" w:hAnsi="Arial" w:cs="Arial"/>
          <w:b/>
          <w:bCs/>
          <w:sz w:val="32"/>
          <w:szCs w:val="32"/>
        </w:rPr>
        <w:lastRenderedPageBreak/>
        <w:t>List of Illustrations.</w:t>
      </w:r>
    </w:p>
    <w:p w14:paraId="270F6FC4" w14:textId="3B47F5B0" w:rsidR="00224790" w:rsidRPr="006B7D59" w:rsidRDefault="00224790" w:rsidP="0004149F">
      <w:pPr>
        <w:spacing w:line="360" w:lineRule="auto"/>
        <w:rPr>
          <w:rFonts w:ascii="Arial" w:hAnsi="Arial" w:cs="Arial"/>
          <w:b/>
          <w:bCs/>
          <w:sz w:val="28"/>
          <w:szCs w:val="28"/>
        </w:rPr>
      </w:pPr>
      <w:r w:rsidRPr="006B7D59">
        <w:rPr>
          <w:rFonts w:ascii="Arial" w:hAnsi="Arial" w:cs="Arial"/>
          <w:b/>
          <w:bCs/>
          <w:sz w:val="28"/>
          <w:szCs w:val="28"/>
        </w:rPr>
        <w:t>PAGE TITLE</w:t>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t>PAGE</w:t>
      </w:r>
      <w:r w:rsidR="00C67D0E" w:rsidRPr="006B7D59">
        <w:rPr>
          <w:rFonts w:ascii="Arial" w:hAnsi="Arial" w:cs="Arial"/>
          <w:b/>
          <w:bCs/>
          <w:sz w:val="28"/>
          <w:szCs w:val="28"/>
        </w:rPr>
        <w:t xml:space="preserve"> </w:t>
      </w:r>
      <w:r w:rsidRPr="006B7D59">
        <w:rPr>
          <w:rFonts w:ascii="Arial" w:hAnsi="Arial" w:cs="Arial"/>
          <w:b/>
          <w:bCs/>
          <w:sz w:val="28"/>
          <w:szCs w:val="28"/>
        </w:rPr>
        <w:t>NO</w:t>
      </w:r>
    </w:p>
    <w:p w14:paraId="57FA3A1A" w14:textId="1F4FDA1E" w:rsidR="00923786" w:rsidRPr="006B7D59" w:rsidRDefault="00224790" w:rsidP="0004149F">
      <w:pPr>
        <w:spacing w:line="360" w:lineRule="auto"/>
        <w:rPr>
          <w:rFonts w:ascii="Arial" w:hAnsi="Arial" w:cs="Arial"/>
        </w:rPr>
      </w:pPr>
      <w:r w:rsidRPr="006B7D59">
        <w:rPr>
          <w:rFonts w:ascii="Arial" w:hAnsi="Arial" w:cs="Arial"/>
        </w:rPr>
        <w:t>Figure 1: Title</w:t>
      </w:r>
    </w:p>
    <w:p w14:paraId="3628EFE9" w14:textId="76437480" w:rsidR="00224790" w:rsidRPr="006B7D59" w:rsidRDefault="00224790" w:rsidP="0004149F">
      <w:pPr>
        <w:spacing w:line="360" w:lineRule="auto"/>
        <w:rPr>
          <w:rFonts w:ascii="Arial" w:hAnsi="Arial" w:cs="Arial"/>
        </w:rPr>
      </w:pPr>
      <w:r w:rsidRPr="006B7D59">
        <w:rPr>
          <w:rFonts w:ascii="Arial" w:hAnsi="Arial" w:cs="Arial"/>
        </w:rPr>
        <w:t>Figure 2: Title</w:t>
      </w:r>
    </w:p>
    <w:p w14:paraId="1FEC3B75" w14:textId="03D5E858" w:rsidR="00FD7C5A" w:rsidRPr="006B7D59" w:rsidRDefault="00224790" w:rsidP="0004149F">
      <w:pPr>
        <w:spacing w:line="360" w:lineRule="auto"/>
        <w:rPr>
          <w:rFonts w:ascii="Arial" w:hAnsi="Arial" w:cs="Arial"/>
        </w:rPr>
      </w:pPr>
      <w:r w:rsidRPr="006B7D59">
        <w:rPr>
          <w:rFonts w:ascii="Arial" w:hAnsi="Arial" w:cs="Arial"/>
        </w:rPr>
        <w:t>Figure 3: Title</w:t>
      </w:r>
    </w:p>
    <w:p w14:paraId="403F1AD0" w14:textId="77777777" w:rsidR="00FD7C5A" w:rsidRPr="006B7D59" w:rsidRDefault="00FD7C5A" w:rsidP="0004149F">
      <w:pPr>
        <w:spacing w:line="360" w:lineRule="auto"/>
        <w:rPr>
          <w:rFonts w:ascii="Arial" w:hAnsi="Arial" w:cs="Arial"/>
        </w:rPr>
      </w:pPr>
      <w:r w:rsidRPr="006B7D59">
        <w:rPr>
          <w:rFonts w:ascii="Arial" w:hAnsi="Arial" w:cs="Arial"/>
        </w:rPr>
        <w:br w:type="page"/>
      </w:r>
    </w:p>
    <w:p w14:paraId="501317DF" w14:textId="26B60249" w:rsidR="00FD7C5A" w:rsidRPr="006B7D59" w:rsidRDefault="00FD7C5A" w:rsidP="0004149F">
      <w:pPr>
        <w:spacing w:line="360" w:lineRule="auto"/>
        <w:rPr>
          <w:rFonts w:ascii="Arial" w:hAnsi="Arial" w:cs="Arial"/>
          <w:b/>
          <w:bCs/>
          <w:sz w:val="32"/>
          <w:szCs w:val="32"/>
        </w:rPr>
      </w:pPr>
      <w:r w:rsidRPr="006B7D59">
        <w:rPr>
          <w:rFonts w:ascii="Arial" w:hAnsi="Arial" w:cs="Arial"/>
          <w:b/>
          <w:bCs/>
          <w:sz w:val="32"/>
          <w:szCs w:val="32"/>
        </w:rPr>
        <w:lastRenderedPageBreak/>
        <w:t>List of Tables.</w:t>
      </w:r>
    </w:p>
    <w:p w14:paraId="07879750" w14:textId="4A046337" w:rsidR="00FD7C5A" w:rsidRPr="006B7D59" w:rsidRDefault="00FD7C5A" w:rsidP="0004149F">
      <w:pPr>
        <w:spacing w:line="360" w:lineRule="auto"/>
        <w:rPr>
          <w:rFonts w:ascii="Arial" w:hAnsi="Arial" w:cs="Arial"/>
          <w:b/>
          <w:bCs/>
          <w:sz w:val="28"/>
          <w:szCs w:val="28"/>
        </w:rPr>
      </w:pPr>
      <w:r w:rsidRPr="006B7D59">
        <w:rPr>
          <w:rFonts w:ascii="Arial" w:hAnsi="Arial" w:cs="Arial"/>
          <w:b/>
          <w:bCs/>
          <w:sz w:val="28"/>
          <w:szCs w:val="28"/>
        </w:rPr>
        <w:t>PAGE TITLE</w:t>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r>
      <w:r w:rsidRPr="006B7D59">
        <w:rPr>
          <w:rFonts w:ascii="Arial" w:hAnsi="Arial" w:cs="Arial"/>
          <w:b/>
          <w:bCs/>
          <w:sz w:val="28"/>
          <w:szCs w:val="28"/>
        </w:rPr>
        <w:tab/>
        <w:t>PAGE NO</w:t>
      </w:r>
    </w:p>
    <w:p w14:paraId="77C48E9B" w14:textId="46F1BA0E" w:rsidR="00FD7C5A" w:rsidRPr="006B7D59" w:rsidRDefault="00FD7C5A" w:rsidP="0004149F">
      <w:pPr>
        <w:spacing w:line="360" w:lineRule="auto"/>
        <w:rPr>
          <w:rFonts w:ascii="Arial" w:hAnsi="Arial" w:cs="Arial"/>
        </w:rPr>
      </w:pPr>
      <w:r w:rsidRPr="006B7D59">
        <w:rPr>
          <w:rFonts w:ascii="Arial" w:hAnsi="Arial" w:cs="Arial"/>
        </w:rPr>
        <w:t>Figure A: Title</w:t>
      </w:r>
    </w:p>
    <w:p w14:paraId="4A9FD981" w14:textId="19EBEFA6" w:rsidR="00FD7C5A" w:rsidRPr="006B7D59" w:rsidRDefault="00FD7C5A" w:rsidP="0004149F">
      <w:pPr>
        <w:spacing w:line="360" w:lineRule="auto"/>
        <w:rPr>
          <w:rFonts w:ascii="Arial" w:hAnsi="Arial" w:cs="Arial"/>
        </w:rPr>
      </w:pPr>
      <w:r w:rsidRPr="006B7D59">
        <w:rPr>
          <w:rFonts w:ascii="Arial" w:hAnsi="Arial" w:cs="Arial"/>
        </w:rPr>
        <w:t>Figure B: Title</w:t>
      </w:r>
    </w:p>
    <w:p w14:paraId="7167F3D1" w14:textId="6875731A" w:rsidR="00FD7C5A" w:rsidRPr="006B7D59" w:rsidRDefault="00FD7C5A" w:rsidP="0004149F">
      <w:pPr>
        <w:spacing w:line="360" w:lineRule="auto"/>
        <w:rPr>
          <w:rFonts w:ascii="Arial" w:hAnsi="Arial" w:cs="Arial"/>
        </w:rPr>
      </w:pPr>
      <w:r w:rsidRPr="006B7D59">
        <w:rPr>
          <w:rFonts w:ascii="Arial" w:hAnsi="Arial" w:cs="Arial"/>
        </w:rPr>
        <w:t>Figure C: Title</w:t>
      </w:r>
    </w:p>
    <w:p w14:paraId="7CCD9771" w14:textId="77777777" w:rsidR="00FD7C5A" w:rsidRPr="006B7D59" w:rsidRDefault="00FD7C5A" w:rsidP="0004149F">
      <w:pPr>
        <w:spacing w:line="360" w:lineRule="auto"/>
        <w:rPr>
          <w:rFonts w:ascii="Arial" w:hAnsi="Arial" w:cs="Arial"/>
        </w:rPr>
      </w:pPr>
      <w:r w:rsidRPr="006B7D59">
        <w:rPr>
          <w:rFonts w:ascii="Arial" w:hAnsi="Arial" w:cs="Arial"/>
        </w:rPr>
        <w:br w:type="page"/>
      </w:r>
    </w:p>
    <w:p w14:paraId="3BAC9FA6" w14:textId="3331D0AE" w:rsidR="00FD7C5A" w:rsidRPr="006B7D59" w:rsidRDefault="00FD7C5A" w:rsidP="0004149F">
      <w:pPr>
        <w:spacing w:line="360" w:lineRule="auto"/>
        <w:rPr>
          <w:rFonts w:ascii="Arial" w:hAnsi="Arial" w:cs="Arial"/>
          <w:b/>
          <w:bCs/>
          <w:sz w:val="32"/>
          <w:szCs w:val="32"/>
        </w:rPr>
      </w:pPr>
      <w:r w:rsidRPr="006B7D59">
        <w:rPr>
          <w:rFonts w:ascii="Arial" w:hAnsi="Arial" w:cs="Arial"/>
          <w:b/>
          <w:bCs/>
          <w:sz w:val="32"/>
          <w:szCs w:val="32"/>
        </w:rPr>
        <w:lastRenderedPageBreak/>
        <w:t>Introduction.</w:t>
      </w:r>
    </w:p>
    <w:p w14:paraId="176A77BB" w14:textId="07EC4565" w:rsidR="003B246C" w:rsidRDefault="00467A7F" w:rsidP="0004149F">
      <w:pPr>
        <w:spacing w:line="360" w:lineRule="auto"/>
        <w:rPr>
          <w:rFonts w:ascii="Arial" w:hAnsi="Arial" w:cs="Arial"/>
        </w:rPr>
      </w:pPr>
      <w:r>
        <w:rPr>
          <w:rFonts w:ascii="Arial" w:hAnsi="Arial" w:cs="Arial"/>
        </w:rPr>
        <w:t xml:space="preserve">Performance architecture </w:t>
      </w:r>
      <w:r w:rsidR="00FE2253">
        <w:rPr>
          <w:rFonts w:ascii="Arial" w:hAnsi="Arial" w:cs="Arial"/>
        </w:rPr>
        <w:t xml:space="preserve">plays a significant role in shaping how audiences experience theatre, music and live events. While performance is often considered the primary focus, the design of the surrounding environment </w:t>
      </w:r>
      <w:r w:rsidR="00F06539">
        <w:rPr>
          <w:rFonts w:ascii="Arial" w:hAnsi="Arial" w:cs="Arial"/>
        </w:rPr>
        <w:t>influences how individuals perceive, engage with and remember these experiences</w:t>
      </w:r>
      <w:r w:rsidR="007665E3">
        <w:rPr>
          <w:rFonts w:ascii="Arial" w:hAnsi="Arial" w:cs="Arial"/>
        </w:rPr>
        <w:t>.</w:t>
      </w:r>
      <w:r w:rsidR="005A122E">
        <w:rPr>
          <w:rFonts w:ascii="Arial" w:hAnsi="Arial" w:cs="Arial"/>
        </w:rPr>
        <w:t xml:space="preserve"> Elements </w:t>
      </w:r>
      <w:r w:rsidR="00B43590">
        <w:rPr>
          <w:rFonts w:ascii="Arial" w:hAnsi="Arial" w:cs="Arial"/>
        </w:rPr>
        <w:t xml:space="preserve">such as </w:t>
      </w:r>
      <w:r w:rsidR="005A122E">
        <w:rPr>
          <w:rFonts w:ascii="Arial" w:hAnsi="Arial" w:cs="Arial"/>
        </w:rPr>
        <w:t>lighting, acoustics, materiality</w:t>
      </w:r>
      <w:r w:rsidR="00487A54">
        <w:rPr>
          <w:rFonts w:ascii="Arial" w:hAnsi="Arial" w:cs="Arial"/>
        </w:rPr>
        <w:t xml:space="preserve"> and spatial organisation contribute </w:t>
      </w:r>
      <w:r w:rsidR="006208ED">
        <w:rPr>
          <w:rFonts w:ascii="Arial" w:hAnsi="Arial" w:cs="Arial"/>
        </w:rPr>
        <w:t>not only</w:t>
      </w:r>
      <w:r w:rsidR="007543BD">
        <w:rPr>
          <w:rFonts w:ascii="Arial" w:hAnsi="Arial" w:cs="Arial"/>
        </w:rPr>
        <w:t xml:space="preserve"> to</w:t>
      </w:r>
      <w:r w:rsidR="00C40EFD">
        <w:rPr>
          <w:rFonts w:ascii="Arial" w:hAnsi="Arial" w:cs="Arial"/>
        </w:rPr>
        <w:t xml:space="preserve"> functional performance requirements, but also </w:t>
      </w:r>
      <w:r w:rsidR="007543BD">
        <w:rPr>
          <w:rFonts w:ascii="Arial" w:hAnsi="Arial" w:cs="Arial"/>
        </w:rPr>
        <w:t xml:space="preserve">to </w:t>
      </w:r>
      <w:r w:rsidR="00C40EFD">
        <w:rPr>
          <w:rFonts w:ascii="Arial" w:hAnsi="Arial" w:cs="Arial"/>
        </w:rPr>
        <w:t xml:space="preserve">the sensory and emotional atmosphere of </w:t>
      </w:r>
      <w:r w:rsidR="007D08E3">
        <w:rPr>
          <w:rFonts w:ascii="Arial" w:hAnsi="Arial" w:cs="Arial"/>
        </w:rPr>
        <w:t>a</w:t>
      </w:r>
      <w:r w:rsidR="00C40EFD">
        <w:rPr>
          <w:rFonts w:ascii="Arial" w:hAnsi="Arial" w:cs="Arial"/>
        </w:rPr>
        <w:t xml:space="preserve"> venue</w:t>
      </w:r>
      <w:r w:rsidR="007D08E3">
        <w:rPr>
          <w:rFonts w:ascii="Arial" w:hAnsi="Arial" w:cs="Arial"/>
        </w:rPr>
        <w:t xml:space="preserve">. </w:t>
      </w:r>
      <w:r w:rsidR="007543BD">
        <w:rPr>
          <w:rFonts w:ascii="Arial" w:hAnsi="Arial" w:cs="Arial"/>
        </w:rPr>
        <w:t>C</w:t>
      </w:r>
      <w:r w:rsidR="007D08E3">
        <w:rPr>
          <w:rFonts w:ascii="Arial" w:hAnsi="Arial" w:cs="Arial"/>
        </w:rPr>
        <w:t xml:space="preserve">ontemporary performance spaces can </w:t>
      </w:r>
      <w:r w:rsidR="00651B14">
        <w:rPr>
          <w:rFonts w:ascii="Arial" w:hAnsi="Arial" w:cs="Arial"/>
        </w:rPr>
        <w:t xml:space="preserve">therefore </w:t>
      </w:r>
      <w:r w:rsidR="007D08E3">
        <w:rPr>
          <w:rFonts w:ascii="Arial" w:hAnsi="Arial" w:cs="Arial"/>
        </w:rPr>
        <w:t>be understood</w:t>
      </w:r>
      <w:r w:rsidR="00DF324C">
        <w:rPr>
          <w:rFonts w:ascii="Arial" w:hAnsi="Arial" w:cs="Arial"/>
        </w:rPr>
        <w:t xml:space="preserve"> </w:t>
      </w:r>
      <w:r w:rsidR="00526258">
        <w:rPr>
          <w:rFonts w:ascii="Arial" w:hAnsi="Arial" w:cs="Arial"/>
        </w:rPr>
        <w:t xml:space="preserve">as </w:t>
      </w:r>
      <w:r w:rsidR="00DF324C">
        <w:rPr>
          <w:rFonts w:ascii="Arial" w:hAnsi="Arial" w:cs="Arial"/>
        </w:rPr>
        <w:t xml:space="preserve">active </w:t>
      </w:r>
      <w:r w:rsidR="00651B14">
        <w:rPr>
          <w:rFonts w:ascii="Arial" w:hAnsi="Arial" w:cs="Arial"/>
        </w:rPr>
        <w:t>components</w:t>
      </w:r>
      <w:r w:rsidR="00526258">
        <w:rPr>
          <w:rFonts w:ascii="Arial" w:hAnsi="Arial" w:cs="Arial"/>
        </w:rPr>
        <w:t xml:space="preserve"> </w:t>
      </w:r>
      <w:r w:rsidR="00651B14">
        <w:rPr>
          <w:rFonts w:ascii="Arial" w:hAnsi="Arial" w:cs="Arial"/>
        </w:rPr>
        <w:t>shaping</w:t>
      </w:r>
      <w:r w:rsidR="00526258">
        <w:rPr>
          <w:rFonts w:ascii="Arial" w:hAnsi="Arial" w:cs="Arial"/>
        </w:rPr>
        <w:t xml:space="preserve"> audience experience. </w:t>
      </w:r>
    </w:p>
    <w:p w14:paraId="34362AB0" w14:textId="014286F7" w:rsidR="00526258" w:rsidRDefault="00526258" w:rsidP="0004149F">
      <w:pPr>
        <w:spacing w:line="360" w:lineRule="auto"/>
        <w:rPr>
          <w:rFonts w:ascii="Arial" w:hAnsi="Arial" w:cs="Arial"/>
        </w:rPr>
      </w:pPr>
      <w:r>
        <w:rPr>
          <w:rFonts w:ascii="Arial" w:hAnsi="Arial" w:cs="Arial"/>
        </w:rPr>
        <w:t xml:space="preserve">In </w:t>
      </w:r>
      <w:r w:rsidR="008C7A94">
        <w:rPr>
          <w:rFonts w:ascii="Arial" w:hAnsi="Arial" w:cs="Arial"/>
        </w:rPr>
        <w:t>Wales</w:t>
      </w:r>
      <w:r>
        <w:rPr>
          <w:rFonts w:ascii="Arial" w:hAnsi="Arial" w:cs="Arial"/>
        </w:rPr>
        <w:t xml:space="preserve">, </w:t>
      </w:r>
      <w:r w:rsidR="008C7A94">
        <w:rPr>
          <w:rFonts w:ascii="Arial" w:hAnsi="Arial" w:cs="Arial"/>
        </w:rPr>
        <w:t xml:space="preserve">performance has historically been rooted in communal and multisensory traditions, from early bardic practices to the cultural significance of the Eisteddfod. </w:t>
      </w:r>
      <w:r w:rsidR="0091242B">
        <w:rPr>
          <w:rFonts w:ascii="Arial" w:hAnsi="Arial" w:cs="Arial"/>
        </w:rPr>
        <w:t xml:space="preserve">These </w:t>
      </w:r>
      <w:r w:rsidR="00C66BBE">
        <w:rPr>
          <w:rFonts w:ascii="Arial" w:hAnsi="Arial" w:cs="Arial"/>
        </w:rPr>
        <w:t xml:space="preserve">emphasised shared experience, sound and </w:t>
      </w:r>
      <w:r w:rsidR="00707C34">
        <w:rPr>
          <w:rFonts w:ascii="Arial" w:hAnsi="Arial" w:cs="Arial"/>
        </w:rPr>
        <w:t xml:space="preserve">presence over formal architectural settings. </w:t>
      </w:r>
      <w:r w:rsidR="00C35556">
        <w:rPr>
          <w:rFonts w:ascii="Arial" w:hAnsi="Arial" w:cs="Arial"/>
        </w:rPr>
        <w:t xml:space="preserve">The development of purpose-built theatres and </w:t>
      </w:r>
      <w:r w:rsidR="00925144">
        <w:rPr>
          <w:rFonts w:ascii="Arial" w:hAnsi="Arial" w:cs="Arial"/>
        </w:rPr>
        <w:t>contemporary venues has introduced</w:t>
      </w:r>
      <w:r w:rsidR="00FB564C">
        <w:rPr>
          <w:rFonts w:ascii="Arial" w:hAnsi="Arial" w:cs="Arial"/>
        </w:rPr>
        <w:t xml:space="preserve"> </w:t>
      </w:r>
      <w:r w:rsidR="0050588C">
        <w:rPr>
          <w:rFonts w:ascii="Arial" w:hAnsi="Arial" w:cs="Arial"/>
        </w:rPr>
        <w:t xml:space="preserve">more </w:t>
      </w:r>
      <w:r w:rsidR="00FB564C">
        <w:rPr>
          <w:rFonts w:ascii="Arial" w:hAnsi="Arial" w:cs="Arial"/>
        </w:rPr>
        <w:t xml:space="preserve">controlled environments, where architectural design can </w:t>
      </w:r>
      <w:r w:rsidR="000051F6">
        <w:rPr>
          <w:rFonts w:ascii="Arial" w:hAnsi="Arial" w:cs="Arial"/>
        </w:rPr>
        <w:t xml:space="preserve">intentionally </w:t>
      </w:r>
      <w:r w:rsidR="004F24F8">
        <w:rPr>
          <w:rFonts w:ascii="Arial" w:hAnsi="Arial" w:cs="Arial"/>
        </w:rPr>
        <w:t>shape</w:t>
      </w:r>
      <w:r w:rsidR="00FB564C">
        <w:rPr>
          <w:rFonts w:ascii="Arial" w:hAnsi="Arial" w:cs="Arial"/>
        </w:rPr>
        <w:t xml:space="preserve"> audience engagement. This </w:t>
      </w:r>
      <w:r w:rsidR="00E2494B">
        <w:rPr>
          <w:rFonts w:ascii="Arial" w:hAnsi="Arial" w:cs="Arial"/>
        </w:rPr>
        <w:t xml:space="preserve">raises questions about how effectively venues </w:t>
      </w:r>
      <w:r w:rsidR="00811047">
        <w:rPr>
          <w:rFonts w:ascii="Arial" w:hAnsi="Arial" w:cs="Arial"/>
        </w:rPr>
        <w:t xml:space="preserve">balance technical performance, sensory experience and cultural expression. </w:t>
      </w:r>
    </w:p>
    <w:p w14:paraId="3874D19A" w14:textId="48B6E034" w:rsidR="00DD6C71" w:rsidRDefault="00DD6C71" w:rsidP="0004149F">
      <w:pPr>
        <w:spacing w:line="360" w:lineRule="auto"/>
        <w:rPr>
          <w:rFonts w:ascii="Arial" w:hAnsi="Arial" w:cs="Arial"/>
        </w:rPr>
      </w:pPr>
      <w:r>
        <w:rPr>
          <w:rFonts w:ascii="Arial" w:hAnsi="Arial" w:cs="Arial"/>
        </w:rPr>
        <w:t>This dissertation investigates how contemporary performance venues in Wales utilise</w:t>
      </w:r>
      <w:r w:rsidR="00577276">
        <w:rPr>
          <w:rFonts w:ascii="Arial" w:hAnsi="Arial" w:cs="Arial"/>
        </w:rPr>
        <w:t xml:space="preserve"> architectural design to enhance user experience, with a particular focus on sensory perception and audience </w:t>
      </w:r>
      <w:r w:rsidR="00C72850">
        <w:rPr>
          <w:rFonts w:ascii="Arial" w:hAnsi="Arial" w:cs="Arial"/>
        </w:rPr>
        <w:t xml:space="preserve">engagement. </w:t>
      </w:r>
      <w:r w:rsidR="0042357C">
        <w:rPr>
          <w:rFonts w:ascii="Arial" w:hAnsi="Arial" w:cs="Arial"/>
        </w:rPr>
        <w:t>It</w:t>
      </w:r>
      <w:r w:rsidR="00FD62B5">
        <w:rPr>
          <w:rFonts w:ascii="Arial" w:hAnsi="Arial" w:cs="Arial"/>
        </w:rPr>
        <w:t xml:space="preserve"> examines how elements</w:t>
      </w:r>
      <w:r w:rsidR="00053D83">
        <w:rPr>
          <w:rFonts w:ascii="Arial" w:hAnsi="Arial" w:cs="Arial"/>
        </w:rPr>
        <w:t xml:space="preserve"> such as visibility, lighting, acoustics, spatial organisation and materiality contribute to both functional performance and experiential quality. </w:t>
      </w:r>
    </w:p>
    <w:p w14:paraId="1B03B241" w14:textId="42F9945E" w:rsidR="00BD28FC" w:rsidRDefault="00BD28FC" w:rsidP="0004149F">
      <w:pPr>
        <w:spacing w:line="360" w:lineRule="auto"/>
        <w:rPr>
          <w:rFonts w:ascii="Arial" w:hAnsi="Arial" w:cs="Arial"/>
        </w:rPr>
      </w:pPr>
      <w:r>
        <w:rPr>
          <w:rFonts w:ascii="Arial" w:hAnsi="Arial" w:cs="Arial"/>
        </w:rPr>
        <w:t>T</w:t>
      </w:r>
      <w:r w:rsidR="00795260">
        <w:rPr>
          <w:rFonts w:ascii="Arial" w:hAnsi="Arial" w:cs="Arial"/>
        </w:rPr>
        <w:t xml:space="preserve">he study </w:t>
      </w:r>
      <w:r w:rsidR="00521DB6">
        <w:rPr>
          <w:rFonts w:ascii="Arial" w:hAnsi="Arial" w:cs="Arial"/>
        </w:rPr>
        <w:t>adopts a</w:t>
      </w:r>
      <w:r w:rsidR="00C70752">
        <w:rPr>
          <w:rFonts w:ascii="Arial" w:hAnsi="Arial" w:cs="Arial"/>
        </w:rPr>
        <w:t xml:space="preserve"> phenomenological and interpretivist framework, recognising that architectural experience is subjective</w:t>
      </w:r>
      <w:r w:rsidR="00521DB6">
        <w:rPr>
          <w:rFonts w:ascii="Arial" w:hAnsi="Arial" w:cs="Arial"/>
        </w:rPr>
        <w:t xml:space="preserve"> and</w:t>
      </w:r>
      <w:r w:rsidR="00C70752">
        <w:rPr>
          <w:rFonts w:ascii="Arial" w:hAnsi="Arial" w:cs="Arial"/>
        </w:rPr>
        <w:t xml:space="preserve"> embodied</w:t>
      </w:r>
      <w:r w:rsidR="00521DB6">
        <w:rPr>
          <w:rFonts w:ascii="Arial" w:hAnsi="Arial" w:cs="Arial"/>
        </w:rPr>
        <w:t xml:space="preserve">. </w:t>
      </w:r>
      <w:r w:rsidR="00016BFA">
        <w:rPr>
          <w:rFonts w:ascii="Arial" w:hAnsi="Arial" w:cs="Arial"/>
        </w:rPr>
        <w:t>Theor</w:t>
      </w:r>
      <w:r w:rsidR="008C2972">
        <w:rPr>
          <w:rFonts w:ascii="Arial" w:hAnsi="Arial" w:cs="Arial"/>
        </w:rPr>
        <w:t xml:space="preserve">ies </w:t>
      </w:r>
      <w:r w:rsidR="00016BFA">
        <w:rPr>
          <w:rFonts w:ascii="Arial" w:hAnsi="Arial" w:cs="Arial"/>
        </w:rPr>
        <w:t>o</w:t>
      </w:r>
      <w:r w:rsidR="008C2972">
        <w:rPr>
          <w:rFonts w:ascii="Arial" w:hAnsi="Arial" w:cs="Arial"/>
        </w:rPr>
        <w:t>f</w:t>
      </w:r>
      <w:r w:rsidR="00016BFA">
        <w:rPr>
          <w:rFonts w:ascii="Arial" w:hAnsi="Arial" w:cs="Arial"/>
        </w:rPr>
        <w:t xml:space="preserve"> multisensory architecture, atmosphere and spatial perception inform the </w:t>
      </w:r>
      <w:r w:rsidR="008C2972">
        <w:rPr>
          <w:rFonts w:ascii="Arial" w:hAnsi="Arial" w:cs="Arial"/>
        </w:rPr>
        <w:t>analysis</w:t>
      </w:r>
      <w:r w:rsidR="00A858A7">
        <w:rPr>
          <w:rFonts w:ascii="Arial" w:hAnsi="Arial" w:cs="Arial"/>
        </w:rPr>
        <w:t xml:space="preserve">, supporting an understanding of performance venues as environments that engage </w:t>
      </w:r>
      <w:r w:rsidR="00A63A3E">
        <w:rPr>
          <w:rFonts w:ascii="Arial" w:hAnsi="Arial" w:cs="Arial"/>
        </w:rPr>
        <w:t>both physical senses and emotional responses.</w:t>
      </w:r>
    </w:p>
    <w:p w14:paraId="633670CB" w14:textId="3E01F4F6" w:rsidR="008E37A0" w:rsidRDefault="0098410A" w:rsidP="0004149F">
      <w:pPr>
        <w:spacing w:line="360" w:lineRule="auto"/>
        <w:rPr>
          <w:rFonts w:ascii="Arial" w:hAnsi="Arial" w:cs="Arial"/>
        </w:rPr>
      </w:pPr>
      <w:r>
        <w:rPr>
          <w:rFonts w:ascii="Arial" w:hAnsi="Arial" w:cs="Arial"/>
        </w:rPr>
        <w:t xml:space="preserve">By </w:t>
      </w:r>
      <w:r w:rsidR="00A63A3E">
        <w:rPr>
          <w:rFonts w:ascii="Arial" w:hAnsi="Arial" w:cs="Arial"/>
        </w:rPr>
        <w:t>integrating</w:t>
      </w:r>
      <w:r w:rsidR="0096507C">
        <w:rPr>
          <w:rFonts w:ascii="Arial" w:hAnsi="Arial" w:cs="Arial"/>
        </w:rPr>
        <w:t xml:space="preserve"> theoretical research, case study observations and user perspectives, this </w:t>
      </w:r>
      <w:r w:rsidR="00645806">
        <w:rPr>
          <w:rFonts w:ascii="Arial" w:hAnsi="Arial" w:cs="Arial"/>
        </w:rPr>
        <w:t>dissertation</w:t>
      </w:r>
      <w:r w:rsidR="0096507C">
        <w:rPr>
          <w:rFonts w:ascii="Arial" w:hAnsi="Arial" w:cs="Arial"/>
        </w:rPr>
        <w:t xml:space="preserve"> </w:t>
      </w:r>
      <w:r w:rsidR="008E37A0">
        <w:rPr>
          <w:rFonts w:ascii="Arial" w:hAnsi="Arial" w:cs="Arial"/>
        </w:rPr>
        <w:t>evaluates whether contemporary performance venues in Wales create engaging</w:t>
      </w:r>
      <w:r w:rsidR="004C5672">
        <w:rPr>
          <w:rFonts w:ascii="Arial" w:hAnsi="Arial" w:cs="Arial"/>
        </w:rPr>
        <w:t>, inclusive and meaningful environments, or whether further development is required to fully realise the potential of architecture</w:t>
      </w:r>
      <w:r w:rsidR="00C8456A">
        <w:rPr>
          <w:rFonts w:ascii="Arial" w:hAnsi="Arial" w:cs="Arial"/>
        </w:rPr>
        <w:t xml:space="preserve"> as a driver of sensory and cultural  experience.</w:t>
      </w:r>
    </w:p>
    <w:p w14:paraId="4D9E6C05" w14:textId="77777777" w:rsidR="00C8456A" w:rsidRDefault="00C8456A">
      <w:pPr>
        <w:rPr>
          <w:rFonts w:ascii="Arial" w:hAnsi="Arial" w:cs="Arial"/>
        </w:rPr>
      </w:pPr>
      <w:r>
        <w:rPr>
          <w:rFonts w:ascii="Arial" w:hAnsi="Arial" w:cs="Arial"/>
        </w:rPr>
        <w:br w:type="page"/>
      </w:r>
    </w:p>
    <w:p w14:paraId="2FA57459" w14:textId="68317D3D" w:rsidR="002775DF" w:rsidRPr="006B7D59" w:rsidRDefault="002775DF" w:rsidP="0004149F">
      <w:pPr>
        <w:spacing w:line="360" w:lineRule="auto"/>
        <w:rPr>
          <w:rFonts w:ascii="Arial" w:hAnsi="Arial" w:cs="Arial"/>
          <w:sz w:val="28"/>
          <w:szCs w:val="28"/>
        </w:rPr>
      </w:pPr>
      <w:r w:rsidRPr="006B7D59">
        <w:rPr>
          <w:rFonts w:ascii="Arial" w:hAnsi="Arial" w:cs="Arial"/>
          <w:sz w:val="28"/>
          <w:szCs w:val="28"/>
        </w:rPr>
        <w:lastRenderedPageBreak/>
        <w:t>Aims and Objectives.</w:t>
      </w:r>
    </w:p>
    <w:p w14:paraId="77F2EACB" w14:textId="2405CC4C" w:rsidR="00B27CFA" w:rsidRPr="006B7D59" w:rsidRDefault="00B27CFA" w:rsidP="0004149F">
      <w:pPr>
        <w:spacing w:line="360" w:lineRule="auto"/>
        <w:rPr>
          <w:rFonts w:ascii="Arial" w:hAnsi="Arial" w:cs="Arial"/>
        </w:rPr>
      </w:pPr>
      <w:r w:rsidRPr="006B7D59">
        <w:rPr>
          <w:rFonts w:ascii="Arial" w:hAnsi="Arial" w:cs="Arial"/>
        </w:rPr>
        <w:t>The aim of this research is to evaluate how effectively contemporary performance venues in Wales utilise architectural design to enhance user experience, with a particular focus on sensory perception and audience engagement.</w:t>
      </w:r>
    </w:p>
    <w:p w14:paraId="3D266F13" w14:textId="34738F46" w:rsidR="00B27CFA" w:rsidRPr="006B7D59" w:rsidRDefault="00B27CFA" w:rsidP="0004149F">
      <w:pPr>
        <w:spacing w:line="360" w:lineRule="auto"/>
        <w:rPr>
          <w:rFonts w:ascii="Arial" w:hAnsi="Arial" w:cs="Arial"/>
        </w:rPr>
      </w:pPr>
      <w:r w:rsidRPr="006B7D59">
        <w:rPr>
          <w:rFonts w:ascii="Arial" w:hAnsi="Arial" w:cs="Arial"/>
        </w:rPr>
        <w:t>The main objectives are:</w:t>
      </w:r>
    </w:p>
    <w:p w14:paraId="067FF32A" w14:textId="77777777" w:rsidR="00B27CFA"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To examine the role of architectural design elements, including spatial organisation, materiality, lighting and visibility, in shaping sensory experience within performance spaces.</w:t>
      </w:r>
    </w:p>
    <w:p w14:paraId="75A03BC4" w14:textId="64906083" w:rsidR="00B27CFA"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To investigate how architectural design contributes to atmosphere and emotional response</w:t>
      </w:r>
      <w:r w:rsidR="00B50860">
        <w:rPr>
          <w:rFonts w:ascii="Arial" w:hAnsi="Arial" w:cs="Arial"/>
        </w:rPr>
        <w:t>.</w:t>
      </w:r>
    </w:p>
    <w:p w14:paraId="1F21C02C" w14:textId="5145920D" w:rsidR="00B27CFA"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To compare a selection of contemporary performance venues in Wales</w:t>
      </w:r>
      <w:r w:rsidR="00B50860">
        <w:rPr>
          <w:rFonts w:ascii="Arial" w:hAnsi="Arial" w:cs="Arial"/>
        </w:rPr>
        <w:t xml:space="preserve"> in order</w:t>
      </w:r>
      <w:r w:rsidRPr="006B7D59">
        <w:rPr>
          <w:rFonts w:ascii="Arial" w:hAnsi="Arial" w:cs="Arial"/>
        </w:rPr>
        <w:t xml:space="preserve"> to identify architectural strategies </w:t>
      </w:r>
      <w:r w:rsidR="0079540B">
        <w:rPr>
          <w:rFonts w:ascii="Arial" w:hAnsi="Arial" w:cs="Arial"/>
        </w:rPr>
        <w:t>that</w:t>
      </w:r>
      <w:r w:rsidRPr="006B7D59">
        <w:rPr>
          <w:rFonts w:ascii="Arial" w:hAnsi="Arial" w:cs="Arial"/>
        </w:rPr>
        <w:t xml:space="preserve"> enhance user experience.</w:t>
      </w:r>
    </w:p>
    <w:p w14:paraId="6CD61619" w14:textId="7500D476" w:rsidR="00B27CFA"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To assess user perceptions through primary research methods, including questionnaires and observational studies.</w:t>
      </w:r>
    </w:p>
    <w:p w14:paraId="6C1AAD2C" w14:textId="7C116656" w:rsidR="00B27CFA"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 xml:space="preserve">To evaluate </w:t>
      </w:r>
      <w:r w:rsidR="00190135">
        <w:rPr>
          <w:rFonts w:ascii="Arial" w:hAnsi="Arial" w:cs="Arial"/>
        </w:rPr>
        <w:t>how</w:t>
      </w:r>
      <w:r w:rsidR="00D8297B">
        <w:rPr>
          <w:rFonts w:ascii="Arial" w:hAnsi="Arial" w:cs="Arial"/>
        </w:rPr>
        <w:t xml:space="preserve"> effectively</w:t>
      </w:r>
      <w:r w:rsidRPr="006B7D59">
        <w:rPr>
          <w:rFonts w:ascii="Arial" w:hAnsi="Arial" w:cs="Arial"/>
        </w:rPr>
        <w:t xml:space="preserve"> performance venues integrate sensory design principles to </w:t>
      </w:r>
      <w:r w:rsidR="00D8297B">
        <w:rPr>
          <w:rFonts w:ascii="Arial" w:hAnsi="Arial" w:cs="Arial"/>
        </w:rPr>
        <w:t>support</w:t>
      </w:r>
      <w:r w:rsidRPr="006B7D59">
        <w:rPr>
          <w:rFonts w:ascii="Arial" w:hAnsi="Arial" w:cs="Arial"/>
        </w:rPr>
        <w:t xml:space="preserve"> accessibility, inclusivity and </w:t>
      </w:r>
      <w:r w:rsidR="00250136">
        <w:rPr>
          <w:rFonts w:ascii="Arial" w:hAnsi="Arial" w:cs="Arial"/>
        </w:rPr>
        <w:t xml:space="preserve">engagement. </w:t>
      </w:r>
    </w:p>
    <w:p w14:paraId="1E62E3DC" w14:textId="2AE049AB" w:rsidR="00671454" w:rsidRPr="006B7D59" w:rsidRDefault="00B27CFA" w:rsidP="0004149F">
      <w:pPr>
        <w:pStyle w:val="ListParagraph"/>
        <w:numPr>
          <w:ilvl w:val="0"/>
          <w:numId w:val="1"/>
        </w:numPr>
        <w:spacing w:line="360" w:lineRule="auto"/>
        <w:rPr>
          <w:rFonts w:ascii="Arial" w:hAnsi="Arial" w:cs="Arial"/>
        </w:rPr>
      </w:pPr>
      <w:r w:rsidRPr="006B7D59">
        <w:rPr>
          <w:rFonts w:ascii="Arial" w:hAnsi="Arial" w:cs="Arial"/>
        </w:rPr>
        <w:t>To critically reflect on whether contemporary performance architecture enhances or limits the multisensory and communal qualities historically associated with performance in Wales.</w:t>
      </w:r>
    </w:p>
    <w:p w14:paraId="5B6393D3" w14:textId="72F245C4" w:rsidR="007B2247" w:rsidRDefault="007B2247" w:rsidP="0004149F">
      <w:pPr>
        <w:spacing w:line="360" w:lineRule="auto"/>
        <w:rPr>
          <w:rFonts w:ascii="Arial" w:hAnsi="Arial" w:cs="Arial"/>
          <w:sz w:val="28"/>
          <w:szCs w:val="28"/>
        </w:rPr>
      </w:pPr>
      <w:r w:rsidRPr="006B7D59">
        <w:rPr>
          <w:rFonts w:ascii="Arial" w:hAnsi="Arial" w:cs="Arial"/>
          <w:sz w:val="28"/>
          <w:szCs w:val="28"/>
        </w:rPr>
        <w:t>Literature Review.</w:t>
      </w:r>
    </w:p>
    <w:p w14:paraId="2C090666" w14:textId="160D374A" w:rsidR="00DE53F6" w:rsidRDefault="007E32D3" w:rsidP="0004149F">
      <w:pPr>
        <w:spacing w:line="360" w:lineRule="auto"/>
        <w:rPr>
          <w:rFonts w:ascii="Arial" w:hAnsi="Arial" w:cs="Arial"/>
        </w:rPr>
      </w:pPr>
      <w:r w:rsidRPr="0068223E">
        <w:rPr>
          <w:rFonts w:ascii="Arial" w:hAnsi="Arial" w:cs="Arial"/>
        </w:rPr>
        <w:t>The relationship</w:t>
      </w:r>
      <w:r w:rsidR="00A27BEF" w:rsidRPr="0068223E">
        <w:rPr>
          <w:rFonts w:ascii="Arial" w:hAnsi="Arial" w:cs="Arial"/>
        </w:rPr>
        <w:t xml:space="preserve"> between architecture, sensory perception and audience engagement has been widely explored </w:t>
      </w:r>
      <w:r w:rsidR="00B103FB">
        <w:rPr>
          <w:rFonts w:ascii="Arial" w:hAnsi="Arial" w:cs="Arial"/>
        </w:rPr>
        <w:t>through phenomenological theory</w:t>
      </w:r>
      <w:r w:rsidR="006D4C88">
        <w:rPr>
          <w:rFonts w:ascii="Arial" w:hAnsi="Arial" w:cs="Arial"/>
        </w:rPr>
        <w:t xml:space="preserve">. </w:t>
      </w:r>
      <w:proofErr w:type="spellStart"/>
      <w:r w:rsidR="006D4C88">
        <w:rPr>
          <w:rFonts w:ascii="Arial" w:hAnsi="Arial" w:cs="Arial"/>
        </w:rPr>
        <w:t>Pallasmaa</w:t>
      </w:r>
      <w:proofErr w:type="spellEnd"/>
      <w:r w:rsidR="006D4C88">
        <w:rPr>
          <w:rFonts w:ascii="Arial" w:hAnsi="Arial" w:cs="Arial"/>
        </w:rPr>
        <w:t xml:space="preserve"> (2012) argues</w:t>
      </w:r>
      <w:r w:rsidR="002E1024">
        <w:rPr>
          <w:rFonts w:ascii="Arial" w:hAnsi="Arial" w:cs="Arial"/>
        </w:rPr>
        <w:t xml:space="preserve"> that </w:t>
      </w:r>
      <w:r w:rsidR="00193B82">
        <w:rPr>
          <w:rFonts w:ascii="Arial" w:hAnsi="Arial" w:cs="Arial"/>
        </w:rPr>
        <w:t xml:space="preserve">architecture is </w:t>
      </w:r>
      <w:r w:rsidR="00266EE7">
        <w:rPr>
          <w:rFonts w:ascii="Arial" w:hAnsi="Arial" w:cs="Arial"/>
        </w:rPr>
        <w:t>inherently</w:t>
      </w:r>
      <w:r w:rsidR="00001001">
        <w:rPr>
          <w:rFonts w:ascii="Arial" w:hAnsi="Arial" w:cs="Arial"/>
        </w:rPr>
        <w:t xml:space="preserve"> multisensory</w:t>
      </w:r>
      <w:r w:rsidR="00C07648">
        <w:rPr>
          <w:rFonts w:ascii="Arial" w:hAnsi="Arial" w:cs="Arial"/>
        </w:rPr>
        <w:t xml:space="preserve">, engaging the </w:t>
      </w:r>
      <w:r w:rsidR="00592205">
        <w:rPr>
          <w:rFonts w:ascii="Arial" w:hAnsi="Arial" w:cs="Arial"/>
        </w:rPr>
        <w:t>body through sight, sound, touch and movement</w:t>
      </w:r>
      <w:r w:rsidR="008B1A05">
        <w:rPr>
          <w:rFonts w:ascii="Arial" w:hAnsi="Arial" w:cs="Arial"/>
        </w:rPr>
        <w:t xml:space="preserve">. This </w:t>
      </w:r>
      <w:r w:rsidR="001E5EB6">
        <w:rPr>
          <w:rFonts w:ascii="Arial" w:hAnsi="Arial" w:cs="Arial"/>
        </w:rPr>
        <w:t xml:space="preserve">challenges the </w:t>
      </w:r>
      <w:r w:rsidR="002762C8">
        <w:rPr>
          <w:rFonts w:ascii="Arial" w:hAnsi="Arial" w:cs="Arial"/>
        </w:rPr>
        <w:t>dominance of vision in architectural design</w:t>
      </w:r>
      <w:r w:rsidR="00032683">
        <w:rPr>
          <w:rFonts w:ascii="Arial" w:hAnsi="Arial" w:cs="Arial"/>
        </w:rPr>
        <w:t xml:space="preserve">, suggesting that </w:t>
      </w:r>
      <w:r w:rsidR="009F04C6">
        <w:rPr>
          <w:rFonts w:ascii="Arial" w:hAnsi="Arial" w:cs="Arial"/>
        </w:rPr>
        <w:t>mea</w:t>
      </w:r>
      <w:r w:rsidR="00476BC4">
        <w:rPr>
          <w:rFonts w:ascii="Arial" w:hAnsi="Arial" w:cs="Arial"/>
        </w:rPr>
        <w:t xml:space="preserve">ningful spatial experience </w:t>
      </w:r>
      <w:r w:rsidR="00B445B1">
        <w:rPr>
          <w:rFonts w:ascii="Arial" w:hAnsi="Arial" w:cs="Arial"/>
        </w:rPr>
        <w:t>emerges</w:t>
      </w:r>
      <w:r w:rsidR="00476BC4">
        <w:rPr>
          <w:rFonts w:ascii="Arial" w:hAnsi="Arial" w:cs="Arial"/>
        </w:rPr>
        <w:t xml:space="preserve"> through embodied interaction. </w:t>
      </w:r>
      <w:r w:rsidR="002D4E2B">
        <w:rPr>
          <w:rFonts w:ascii="Arial" w:hAnsi="Arial" w:cs="Arial"/>
        </w:rPr>
        <w:t xml:space="preserve">In performance venues, this highlights the importance of </w:t>
      </w:r>
      <w:r w:rsidR="00AB4B3C">
        <w:rPr>
          <w:rFonts w:ascii="Arial" w:hAnsi="Arial" w:cs="Arial"/>
        </w:rPr>
        <w:t xml:space="preserve">designing </w:t>
      </w:r>
      <w:r w:rsidR="004F6D90">
        <w:rPr>
          <w:rFonts w:ascii="Arial" w:hAnsi="Arial" w:cs="Arial"/>
        </w:rPr>
        <w:t>environments</w:t>
      </w:r>
      <w:r w:rsidR="00AB4B3C">
        <w:rPr>
          <w:rFonts w:ascii="Arial" w:hAnsi="Arial" w:cs="Arial"/>
        </w:rPr>
        <w:t xml:space="preserve"> that engage multiple senses to enhance audience</w:t>
      </w:r>
      <w:r w:rsidR="00DE53F6">
        <w:rPr>
          <w:rFonts w:ascii="Arial" w:hAnsi="Arial" w:cs="Arial"/>
        </w:rPr>
        <w:t xml:space="preserve"> connection</w:t>
      </w:r>
      <w:r w:rsidR="00A50671">
        <w:rPr>
          <w:rFonts w:ascii="Arial" w:hAnsi="Arial" w:cs="Arial"/>
        </w:rPr>
        <w:t>.</w:t>
      </w:r>
    </w:p>
    <w:p w14:paraId="11967037" w14:textId="24F0D9C3" w:rsidR="00C60C3A" w:rsidRDefault="00DE53F6" w:rsidP="0004149F">
      <w:pPr>
        <w:spacing w:line="360" w:lineRule="auto"/>
        <w:rPr>
          <w:rFonts w:ascii="Arial" w:hAnsi="Arial" w:cs="Arial"/>
        </w:rPr>
      </w:pPr>
      <w:r>
        <w:rPr>
          <w:rFonts w:ascii="Arial" w:hAnsi="Arial" w:cs="Arial"/>
        </w:rPr>
        <w:t>This emphasis on spatial perception is supported by</w:t>
      </w:r>
      <w:r w:rsidR="00B47B59">
        <w:rPr>
          <w:rFonts w:ascii="Arial" w:hAnsi="Arial" w:cs="Arial"/>
        </w:rPr>
        <w:t xml:space="preserve"> Ching (2015), </w:t>
      </w:r>
      <w:r w:rsidR="00255BFF">
        <w:rPr>
          <w:rFonts w:ascii="Arial" w:hAnsi="Arial" w:cs="Arial"/>
        </w:rPr>
        <w:t>who identifies spatial organisation</w:t>
      </w:r>
      <w:r w:rsidR="0087054F">
        <w:rPr>
          <w:rFonts w:ascii="Arial" w:hAnsi="Arial" w:cs="Arial"/>
        </w:rPr>
        <w:t xml:space="preserve"> and</w:t>
      </w:r>
      <w:r w:rsidR="00255BFF">
        <w:rPr>
          <w:rFonts w:ascii="Arial" w:hAnsi="Arial" w:cs="Arial"/>
        </w:rPr>
        <w:t xml:space="preserve"> circulation</w:t>
      </w:r>
      <w:r w:rsidR="00AB4B3C">
        <w:rPr>
          <w:rFonts w:ascii="Arial" w:hAnsi="Arial" w:cs="Arial"/>
        </w:rPr>
        <w:t xml:space="preserve"> </w:t>
      </w:r>
      <w:r w:rsidR="001400FB">
        <w:rPr>
          <w:rFonts w:ascii="Arial" w:hAnsi="Arial" w:cs="Arial"/>
        </w:rPr>
        <w:t>as</w:t>
      </w:r>
      <w:r w:rsidR="0087054F">
        <w:rPr>
          <w:rFonts w:ascii="Arial" w:hAnsi="Arial" w:cs="Arial"/>
        </w:rPr>
        <w:t xml:space="preserve"> fundamental in shaping how users </w:t>
      </w:r>
      <w:r w:rsidR="00926D3F">
        <w:rPr>
          <w:rFonts w:ascii="Arial" w:hAnsi="Arial" w:cs="Arial"/>
        </w:rPr>
        <w:t xml:space="preserve">understand </w:t>
      </w:r>
      <w:r w:rsidR="006E31DF">
        <w:rPr>
          <w:rFonts w:ascii="Arial" w:hAnsi="Arial" w:cs="Arial"/>
        </w:rPr>
        <w:t xml:space="preserve">and navigate </w:t>
      </w:r>
      <w:r w:rsidR="00926D3F">
        <w:rPr>
          <w:rFonts w:ascii="Arial" w:hAnsi="Arial" w:cs="Arial"/>
        </w:rPr>
        <w:t xml:space="preserve">space. </w:t>
      </w:r>
      <w:r w:rsidR="00F57912">
        <w:rPr>
          <w:rFonts w:ascii="Arial" w:hAnsi="Arial" w:cs="Arial"/>
        </w:rPr>
        <w:t>In</w:t>
      </w:r>
      <w:r w:rsidR="00926D3F">
        <w:rPr>
          <w:rFonts w:ascii="Arial" w:hAnsi="Arial" w:cs="Arial"/>
        </w:rPr>
        <w:t xml:space="preserve"> performance architecture, </w:t>
      </w:r>
      <w:r w:rsidR="005E7A19">
        <w:rPr>
          <w:rFonts w:ascii="Arial" w:hAnsi="Arial" w:cs="Arial"/>
        </w:rPr>
        <w:t xml:space="preserve">the arrangement of seating, stage positioning and circulation routes </w:t>
      </w:r>
      <w:r w:rsidR="00F57912">
        <w:rPr>
          <w:rFonts w:ascii="Arial" w:hAnsi="Arial" w:cs="Arial"/>
        </w:rPr>
        <w:t>directly</w:t>
      </w:r>
      <w:r w:rsidR="002E70B6">
        <w:rPr>
          <w:rFonts w:ascii="Arial" w:hAnsi="Arial" w:cs="Arial"/>
        </w:rPr>
        <w:t xml:space="preserve"> influence visibility, movement and engagement. </w:t>
      </w:r>
      <w:r w:rsidR="00C07409">
        <w:rPr>
          <w:rFonts w:ascii="Arial" w:hAnsi="Arial" w:cs="Arial"/>
        </w:rPr>
        <w:t>Similarly, Lynch (1960) introduces the concept of spatial legibility</w:t>
      </w:r>
      <w:r w:rsidR="007035A7">
        <w:rPr>
          <w:rFonts w:ascii="Arial" w:hAnsi="Arial" w:cs="Arial"/>
        </w:rPr>
        <w:t xml:space="preserve">, suggesting that coherent environments </w:t>
      </w:r>
      <w:r w:rsidR="00EA0709">
        <w:rPr>
          <w:rFonts w:ascii="Arial" w:hAnsi="Arial" w:cs="Arial"/>
        </w:rPr>
        <w:t>improve navigation and user experience, particularly within large or complex venues</w:t>
      </w:r>
      <w:r w:rsidR="000D695D">
        <w:rPr>
          <w:rFonts w:ascii="Arial" w:hAnsi="Arial" w:cs="Arial"/>
        </w:rPr>
        <w:t>.</w:t>
      </w:r>
      <w:r w:rsidR="000401EE">
        <w:rPr>
          <w:rFonts w:ascii="Arial" w:hAnsi="Arial" w:cs="Arial"/>
        </w:rPr>
        <w:t xml:space="preserve"> </w:t>
      </w:r>
    </w:p>
    <w:p w14:paraId="529C0EBF" w14:textId="6CD3A295" w:rsidR="00AE5541" w:rsidRDefault="00DC6F16" w:rsidP="0004149F">
      <w:pPr>
        <w:spacing w:line="360" w:lineRule="auto"/>
        <w:rPr>
          <w:rFonts w:ascii="Arial" w:hAnsi="Arial" w:cs="Arial"/>
        </w:rPr>
      </w:pPr>
      <w:r>
        <w:rPr>
          <w:rFonts w:ascii="Arial" w:hAnsi="Arial" w:cs="Arial"/>
        </w:rPr>
        <w:lastRenderedPageBreak/>
        <w:t xml:space="preserve">The role of atmosphere </w:t>
      </w:r>
      <w:r w:rsidR="00F77E0E">
        <w:rPr>
          <w:rFonts w:ascii="Arial" w:hAnsi="Arial" w:cs="Arial"/>
        </w:rPr>
        <w:t xml:space="preserve">is further explored by </w:t>
      </w:r>
      <w:r w:rsidR="0086431A" w:rsidRPr="005B5206">
        <w:rPr>
          <w:rFonts w:ascii="Arial" w:hAnsi="Arial" w:cs="Arial"/>
        </w:rPr>
        <w:t>Böhme (2017)</w:t>
      </w:r>
      <w:r w:rsidR="0086431A">
        <w:rPr>
          <w:rFonts w:ascii="Arial" w:hAnsi="Arial" w:cs="Arial"/>
        </w:rPr>
        <w:t xml:space="preserve">, who defines </w:t>
      </w:r>
      <w:r w:rsidR="00F77E0E">
        <w:rPr>
          <w:rFonts w:ascii="Arial" w:hAnsi="Arial" w:cs="Arial"/>
        </w:rPr>
        <w:t>it</w:t>
      </w:r>
      <w:r w:rsidR="0086431A">
        <w:rPr>
          <w:rFonts w:ascii="Arial" w:hAnsi="Arial" w:cs="Arial"/>
        </w:rPr>
        <w:t xml:space="preserve"> as a spatial quality emerg</w:t>
      </w:r>
      <w:r w:rsidR="00696A3A">
        <w:rPr>
          <w:rFonts w:ascii="Arial" w:hAnsi="Arial" w:cs="Arial"/>
        </w:rPr>
        <w:t>ing</w:t>
      </w:r>
      <w:r w:rsidR="00684FCD">
        <w:rPr>
          <w:rFonts w:ascii="Arial" w:hAnsi="Arial" w:cs="Arial"/>
        </w:rPr>
        <w:t xml:space="preserve"> </w:t>
      </w:r>
      <w:r w:rsidR="00696A3A">
        <w:rPr>
          <w:rFonts w:ascii="Arial" w:hAnsi="Arial" w:cs="Arial"/>
        </w:rPr>
        <w:t>from</w:t>
      </w:r>
      <w:r w:rsidR="00684FCD">
        <w:rPr>
          <w:rFonts w:ascii="Arial" w:hAnsi="Arial" w:cs="Arial"/>
        </w:rPr>
        <w:t xml:space="preserve"> the interaction between environment and perception. </w:t>
      </w:r>
      <w:r w:rsidR="008529A4">
        <w:rPr>
          <w:rFonts w:ascii="Arial" w:hAnsi="Arial" w:cs="Arial"/>
        </w:rPr>
        <w:t xml:space="preserve">Atmosphere is therefore not purely subjective but produced through </w:t>
      </w:r>
      <w:r w:rsidR="00AE4ED2">
        <w:rPr>
          <w:rFonts w:ascii="Arial" w:hAnsi="Arial" w:cs="Arial"/>
        </w:rPr>
        <w:t>elements</w:t>
      </w:r>
      <w:r w:rsidR="008529A4">
        <w:rPr>
          <w:rFonts w:ascii="Arial" w:hAnsi="Arial" w:cs="Arial"/>
        </w:rPr>
        <w:t xml:space="preserve"> such as light, materiality and sp</w:t>
      </w:r>
      <w:r w:rsidR="00AE4ED2">
        <w:rPr>
          <w:rFonts w:ascii="Arial" w:hAnsi="Arial" w:cs="Arial"/>
        </w:rPr>
        <w:t>atial composition</w:t>
      </w:r>
      <w:r w:rsidR="00602DEB">
        <w:rPr>
          <w:rFonts w:ascii="Arial" w:hAnsi="Arial" w:cs="Arial"/>
        </w:rPr>
        <w:t xml:space="preserve">. </w:t>
      </w:r>
      <w:r w:rsidR="0061553B">
        <w:rPr>
          <w:rFonts w:ascii="Arial" w:hAnsi="Arial" w:cs="Arial"/>
        </w:rPr>
        <w:t xml:space="preserve">However, psychological research by Ehret et al. (2019) </w:t>
      </w:r>
      <w:r w:rsidR="001A3D28">
        <w:rPr>
          <w:rFonts w:ascii="Arial" w:hAnsi="Arial" w:cs="Arial"/>
        </w:rPr>
        <w:t>suggests</w:t>
      </w:r>
      <w:r w:rsidR="0061553B">
        <w:rPr>
          <w:rFonts w:ascii="Arial" w:hAnsi="Arial" w:cs="Arial"/>
        </w:rPr>
        <w:t xml:space="preserve"> that atmospheric experience is not uniform</w:t>
      </w:r>
      <w:r w:rsidR="00F029B4">
        <w:rPr>
          <w:rFonts w:ascii="Arial" w:hAnsi="Arial" w:cs="Arial"/>
        </w:rPr>
        <w:t xml:space="preserve">, </w:t>
      </w:r>
      <w:r w:rsidR="001A3D28">
        <w:rPr>
          <w:rFonts w:ascii="Arial" w:hAnsi="Arial" w:cs="Arial"/>
        </w:rPr>
        <w:t>as</w:t>
      </w:r>
      <w:r w:rsidR="00F029B4">
        <w:rPr>
          <w:rFonts w:ascii="Arial" w:hAnsi="Arial" w:cs="Arial"/>
        </w:rPr>
        <w:t xml:space="preserve"> individuals </w:t>
      </w:r>
      <w:r w:rsidR="009941BD">
        <w:rPr>
          <w:rFonts w:ascii="Arial" w:hAnsi="Arial" w:cs="Arial"/>
        </w:rPr>
        <w:t>r</w:t>
      </w:r>
      <w:r w:rsidR="001A3D28">
        <w:rPr>
          <w:rFonts w:ascii="Arial" w:hAnsi="Arial" w:cs="Arial"/>
        </w:rPr>
        <w:t xml:space="preserve">espond </w:t>
      </w:r>
      <w:r w:rsidR="009941BD">
        <w:rPr>
          <w:rFonts w:ascii="Arial" w:hAnsi="Arial" w:cs="Arial"/>
        </w:rPr>
        <w:t>differently depending on</w:t>
      </w:r>
      <w:r w:rsidR="001A5EFB">
        <w:rPr>
          <w:rFonts w:ascii="Arial" w:hAnsi="Arial" w:cs="Arial"/>
        </w:rPr>
        <w:t xml:space="preserve"> context and personal perception</w:t>
      </w:r>
      <w:r w:rsidR="009941BD">
        <w:rPr>
          <w:rFonts w:ascii="Arial" w:hAnsi="Arial" w:cs="Arial"/>
        </w:rPr>
        <w:t xml:space="preserve">. This introduces </w:t>
      </w:r>
      <w:r w:rsidR="00455889">
        <w:rPr>
          <w:rFonts w:ascii="Arial" w:hAnsi="Arial" w:cs="Arial"/>
        </w:rPr>
        <w:t xml:space="preserve">complexity </w:t>
      </w:r>
      <w:r w:rsidR="00BF67F2">
        <w:rPr>
          <w:rFonts w:ascii="Arial" w:hAnsi="Arial" w:cs="Arial"/>
        </w:rPr>
        <w:t xml:space="preserve">in </w:t>
      </w:r>
      <w:r w:rsidR="00455889">
        <w:rPr>
          <w:rFonts w:ascii="Arial" w:hAnsi="Arial" w:cs="Arial"/>
        </w:rPr>
        <w:t xml:space="preserve">designing for engagement, as spaces </w:t>
      </w:r>
      <w:r w:rsidR="00BF67F2">
        <w:rPr>
          <w:rFonts w:ascii="Arial" w:hAnsi="Arial" w:cs="Arial"/>
        </w:rPr>
        <w:t>must</w:t>
      </w:r>
      <w:r w:rsidR="00425A55">
        <w:rPr>
          <w:rFonts w:ascii="Arial" w:hAnsi="Arial" w:cs="Arial"/>
        </w:rPr>
        <w:t xml:space="preserve"> accommodate </w:t>
      </w:r>
      <w:r w:rsidR="00BF67F2">
        <w:rPr>
          <w:rFonts w:ascii="Arial" w:hAnsi="Arial" w:cs="Arial"/>
        </w:rPr>
        <w:t>diverse</w:t>
      </w:r>
      <w:r w:rsidR="00425A55">
        <w:rPr>
          <w:rFonts w:ascii="Arial" w:hAnsi="Arial" w:cs="Arial"/>
        </w:rPr>
        <w:t xml:space="preserve"> user </w:t>
      </w:r>
      <w:r w:rsidR="00DD17D5">
        <w:rPr>
          <w:rFonts w:ascii="Arial" w:hAnsi="Arial" w:cs="Arial"/>
        </w:rPr>
        <w:t>responses</w:t>
      </w:r>
      <w:r w:rsidR="000E47FB">
        <w:rPr>
          <w:rFonts w:ascii="Arial" w:hAnsi="Arial" w:cs="Arial"/>
        </w:rPr>
        <w:t xml:space="preserve">. </w:t>
      </w:r>
    </w:p>
    <w:p w14:paraId="7381F11E" w14:textId="1B455109" w:rsidR="008248E0" w:rsidRDefault="008248E0" w:rsidP="0004149F">
      <w:pPr>
        <w:spacing w:line="360" w:lineRule="auto"/>
        <w:rPr>
          <w:rFonts w:ascii="Arial" w:hAnsi="Arial" w:cs="Arial"/>
        </w:rPr>
      </w:pPr>
      <w:r>
        <w:rPr>
          <w:rFonts w:ascii="Arial" w:hAnsi="Arial" w:cs="Arial"/>
        </w:rPr>
        <w:t xml:space="preserve">The </w:t>
      </w:r>
      <w:r w:rsidR="00DD17D5">
        <w:rPr>
          <w:rFonts w:ascii="Arial" w:hAnsi="Arial" w:cs="Arial"/>
        </w:rPr>
        <w:t>relationship</w:t>
      </w:r>
      <w:r>
        <w:rPr>
          <w:rFonts w:ascii="Arial" w:hAnsi="Arial" w:cs="Arial"/>
        </w:rPr>
        <w:t xml:space="preserve"> between </w:t>
      </w:r>
      <w:r w:rsidR="00DD17D5">
        <w:rPr>
          <w:rFonts w:ascii="Arial" w:hAnsi="Arial" w:cs="Arial"/>
        </w:rPr>
        <w:t>theatre</w:t>
      </w:r>
      <w:r>
        <w:rPr>
          <w:rFonts w:ascii="Arial" w:hAnsi="Arial" w:cs="Arial"/>
        </w:rPr>
        <w:t xml:space="preserve"> and architectur</w:t>
      </w:r>
      <w:r w:rsidR="00DD17D5">
        <w:rPr>
          <w:rFonts w:ascii="Arial" w:hAnsi="Arial" w:cs="Arial"/>
        </w:rPr>
        <w:t xml:space="preserve">e </w:t>
      </w:r>
      <w:r>
        <w:rPr>
          <w:rFonts w:ascii="Arial" w:hAnsi="Arial" w:cs="Arial"/>
        </w:rPr>
        <w:t xml:space="preserve">is </w:t>
      </w:r>
      <w:r w:rsidR="00FF03EA">
        <w:rPr>
          <w:rFonts w:ascii="Arial" w:hAnsi="Arial" w:cs="Arial"/>
        </w:rPr>
        <w:t xml:space="preserve">addressed by Rufford (2015), </w:t>
      </w:r>
      <w:r w:rsidR="00DD17D5">
        <w:rPr>
          <w:rFonts w:ascii="Arial" w:hAnsi="Arial" w:cs="Arial"/>
        </w:rPr>
        <w:t>who argues</w:t>
      </w:r>
      <w:r w:rsidR="00FF03EA">
        <w:rPr>
          <w:rFonts w:ascii="Arial" w:hAnsi="Arial" w:cs="Arial"/>
        </w:rPr>
        <w:t xml:space="preserve"> that </w:t>
      </w:r>
      <w:r w:rsidR="00177B8D">
        <w:rPr>
          <w:rFonts w:ascii="Arial" w:hAnsi="Arial" w:cs="Arial"/>
        </w:rPr>
        <w:t>performance spaces function as active components of audience experience rather than passive settings</w:t>
      </w:r>
      <w:r w:rsidR="00CA6929">
        <w:rPr>
          <w:rFonts w:ascii="Arial" w:hAnsi="Arial" w:cs="Arial"/>
        </w:rPr>
        <w:t xml:space="preserve">. </w:t>
      </w:r>
      <w:r w:rsidR="002B4194">
        <w:rPr>
          <w:rFonts w:ascii="Arial" w:hAnsi="Arial" w:cs="Arial"/>
        </w:rPr>
        <w:t xml:space="preserve">This suggests that spatial design shapes the relationship between performer and audience, </w:t>
      </w:r>
      <w:r w:rsidR="005D7EFB">
        <w:rPr>
          <w:rFonts w:ascii="Arial" w:hAnsi="Arial" w:cs="Arial"/>
        </w:rPr>
        <w:t xml:space="preserve">reinforcing the idea that engagement is influenced not only by performance but also by the architectural environment. </w:t>
      </w:r>
    </w:p>
    <w:p w14:paraId="517135E4" w14:textId="77777777" w:rsidR="00584F74" w:rsidRDefault="00CF3B05" w:rsidP="0004149F">
      <w:pPr>
        <w:spacing w:line="360" w:lineRule="auto"/>
        <w:rPr>
          <w:rFonts w:ascii="Arial" w:hAnsi="Arial" w:cs="Arial"/>
        </w:rPr>
      </w:pPr>
      <w:r>
        <w:rPr>
          <w:rFonts w:ascii="Arial" w:hAnsi="Arial" w:cs="Arial"/>
        </w:rPr>
        <w:t>Despite these contributions, gaps remain in current research</w:t>
      </w:r>
      <w:r w:rsidR="00BD363D">
        <w:rPr>
          <w:rFonts w:ascii="Arial" w:hAnsi="Arial" w:cs="Arial"/>
        </w:rPr>
        <w:t xml:space="preserve">. </w:t>
      </w:r>
      <w:r>
        <w:rPr>
          <w:rFonts w:ascii="Arial" w:hAnsi="Arial" w:cs="Arial"/>
        </w:rPr>
        <w:t>While</w:t>
      </w:r>
      <w:r w:rsidR="005059C3">
        <w:rPr>
          <w:rFonts w:ascii="Arial" w:hAnsi="Arial" w:cs="Arial"/>
        </w:rPr>
        <w:t xml:space="preserve"> </w:t>
      </w:r>
      <w:proofErr w:type="spellStart"/>
      <w:r w:rsidR="005059C3">
        <w:rPr>
          <w:rFonts w:ascii="Arial" w:hAnsi="Arial" w:cs="Arial"/>
        </w:rPr>
        <w:t>Pallasmaa</w:t>
      </w:r>
      <w:proofErr w:type="spellEnd"/>
      <w:r w:rsidR="005059C3">
        <w:rPr>
          <w:rFonts w:ascii="Arial" w:hAnsi="Arial" w:cs="Arial"/>
        </w:rPr>
        <w:t xml:space="preserve"> (2012) and </w:t>
      </w:r>
      <w:r w:rsidR="005059C3" w:rsidRPr="005B5206">
        <w:rPr>
          <w:rFonts w:ascii="Arial" w:hAnsi="Arial" w:cs="Arial"/>
        </w:rPr>
        <w:t>Böhme (2017)</w:t>
      </w:r>
      <w:r w:rsidR="005059C3">
        <w:rPr>
          <w:rFonts w:ascii="Arial" w:hAnsi="Arial" w:cs="Arial"/>
        </w:rPr>
        <w:t xml:space="preserve"> emphasise multisensory </w:t>
      </w:r>
      <w:r w:rsidR="0026186B">
        <w:rPr>
          <w:rFonts w:ascii="Arial" w:hAnsi="Arial" w:cs="Arial"/>
        </w:rPr>
        <w:t>experience</w:t>
      </w:r>
      <w:r w:rsidR="005059C3">
        <w:rPr>
          <w:rFonts w:ascii="Arial" w:hAnsi="Arial" w:cs="Arial"/>
        </w:rPr>
        <w:t xml:space="preserve"> and atmosphere</w:t>
      </w:r>
      <w:r w:rsidR="0026186B">
        <w:rPr>
          <w:rFonts w:ascii="Arial" w:hAnsi="Arial" w:cs="Arial"/>
        </w:rPr>
        <w:t>,</w:t>
      </w:r>
      <w:r w:rsidR="00061C56">
        <w:rPr>
          <w:rFonts w:ascii="Arial" w:hAnsi="Arial" w:cs="Arial"/>
        </w:rPr>
        <w:t xml:space="preserve"> their work is largely conceptual and offers limited insight into how these principles are experienced within performance settings</w:t>
      </w:r>
      <w:r w:rsidR="00AD136C">
        <w:rPr>
          <w:rFonts w:ascii="Arial" w:hAnsi="Arial" w:cs="Arial"/>
        </w:rPr>
        <w:t xml:space="preserve">. Similarly, </w:t>
      </w:r>
      <w:r w:rsidR="00005EC2">
        <w:rPr>
          <w:rFonts w:ascii="Arial" w:hAnsi="Arial" w:cs="Arial"/>
        </w:rPr>
        <w:t>theories</w:t>
      </w:r>
      <w:r w:rsidR="004960D9">
        <w:rPr>
          <w:rFonts w:ascii="Arial" w:hAnsi="Arial" w:cs="Arial"/>
        </w:rPr>
        <w:t xml:space="preserve"> by Ching (2015) and Lynch (1960)</w:t>
      </w:r>
      <w:r w:rsidR="00355889">
        <w:rPr>
          <w:rFonts w:ascii="Arial" w:hAnsi="Arial" w:cs="Arial"/>
        </w:rPr>
        <w:t xml:space="preserve"> </w:t>
      </w:r>
      <w:r w:rsidR="004960D9">
        <w:rPr>
          <w:rFonts w:ascii="Arial" w:hAnsi="Arial" w:cs="Arial"/>
        </w:rPr>
        <w:t xml:space="preserve">are not </w:t>
      </w:r>
      <w:r w:rsidR="00005EC2">
        <w:rPr>
          <w:rFonts w:ascii="Arial" w:hAnsi="Arial" w:cs="Arial"/>
        </w:rPr>
        <w:t>specifically</w:t>
      </w:r>
      <w:r w:rsidR="00F82AAF">
        <w:rPr>
          <w:rFonts w:ascii="Arial" w:hAnsi="Arial" w:cs="Arial"/>
        </w:rPr>
        <w:t xml:space="preserve"> </w:t>
      </w:r>
      <w:r w:rsidR="004960D9">
        <w:rPr>
          <w:rFonts w:ascii="Arial" w:hAnsi="Arial" w:cs="Arial"/>
        </w:rPr>
        <w:t xml:space="preserve">applied to performance architecture, where </w:t>
      </w:r>
      <w:r w:rsidR="00F82AAF">
        <w:rPr>
          <w:rFonts w:ascii="Arial" w:hAnsi="Arial" w:cs="Arial"/>
        </w:rPr>
        <w:t xml:space="preserve">engagement is </w:t>
      </w:r>
      <w:r w:rsidR="00DE0F50">
        <w:rPr>
          <w:rFonts w:ascii="Arial" w:hAnsi="Arial" w:cs="Arial"/>
        </w:rPr>
        <w:t>a focal point</w:t>
      </w:r>
      <w:r w:rsidR="00F82AAF">
        <w:rPr>
          <w:rFonts w:ascii="Arial" w:hAnsi="Arial" w:cs="Arial"/>
        </w:rPr>
        <w:t>.</w:t>
      </w:r>
      <w:r w:rsidR="00DE0F50">
        <w:rPr>
          <w:rFonts w:ascii="Arial" w:hAnsi="Arial" w:cs="Arial"/>
        </w:rPr>
        <w:t xml:space="preserve"> </w:t>
      </w:r>
      <w:r w:rsidR="004F6DD4">
        <w:rPr>
          <w:rFonts w:ascii="Arial" w:hAnsi="Arial" w:cs="Arial"/>
        </w:rPr>
        <w:t xml:space="preserve">Although Rufford (2015) establishes a </w:t>
      </w:r>
      <w:r w:rsidR="00DE0F50">
        <w:rPr>
          <w:rFonts w:ascii="Arial" w:hAnsi="Arial" w:cs="Arial"/>
        </w:rPr>
        <w:t>link</w:t>
      </w:r>
      <w:r w:rsidR="004F6DD4">
        <w:rPr>
          <w:rFonts w:ascii="Arial" w:hAnsi="Arial" w:cs="Arial"/>
        </w:rPr>
        <w:t xml:space="preserve"> between </w:t>
      </w:r>
      <w:r w:rsidR="0023701F">
        <w:rPr>
          <w:rFonts w:ascii="Arial" w:hAnsi="Arial" w:cs="Arial"/>
        </w:rPr>
        <w:t xml:space="preserve">theatre and architecture, there </w:t>
      </w:r>
      <w:r w:rsidR="00584F74">
        <w:rPr>
          <w:rFonts w:ascii="Arial" w:hAnsi="Arial" w:cs="Arial"/>
        </w:rPr>
        <w:t>is</w:t>
      </w:r>
      <w:r w:rsidR="0023701F">
        <w:rPr>
          <w:rFonts w:ascii="Arial" w:hAnsi="Arial" w:cs="Arial"/>
        </w:rPr>
        <w:t xml:space="preserve"> limited research exploring how multisensory design influences user experience across</w:t>
      </w:r>
      <w:r w:rsidR="004C67E0">
        <w:rPr>
          <w:rFonts w:ascii="Arial" w:hAnsi="Arial" w:cs="Arial"/>
        </w:rPr>
        <w:t xml:space="preserve"> different </w:t>
      </w:r>
      <w:r w:rsidR="00584F74">
        <w:rPr>
          <w:rFonts w:ascii="Arial" w:hAnsi="Arial" w:cs="Arial"/>
        </w:rPr>
        <w:t>venues</w:t>
      </w:r>
      <w:r w:rsidR="004C67E0">
        <w:rPr>
          <w:rFonts w:ascii="Arial" w:hAnsi="Arial" w:cs="Arial"/>
        </w:rPr>
        <w:t xml:space="preserve">. </w:t>
      </w:r>
    </w:p>
    <w:p w14:paraId="63C8BE87" w14:textId="0BB1F00C" w:rsidR="0024244E" w:rsidRDefault="004C67E0" w:rsidP="0004149F">
      <w:pPr>
        <w:spacing w:line="360" w:lineRule="auto"/>
        <w:rPr>
          <w:rFonts w:ascii="Arial" w:hAnsi="Arial" w:cs="Arial"/>
        </w:rPr>
      </w:pPr>
      <w:r>
        <w:rPr>
          <w:rFonts w:ascii="Arial" w:hAnsi="Arial" w:cs="Arial"/>
        </w:rPr>
        <w:t xml:space="preserve">There is also </w:t>
      </w:r>
      <w:r w:rsidR="00C66F39">
        <w:rPr>
          <w:rFonts w:ascii="Arial" w:hAnsi="Arial" w:cs="Arial"/>
        </w:rPr>
        <w:t>a lack of research focussing on contemporary performance venues in Wales</w:t>
      </w:r>
      <w:r w:rsidR="0059591B">
        <w:rPr>
          <w:rFonts w:ascii="Arial" w:hAnsi="Arial" w:cs="Arial"/>
        </w:rPr>
        <w:t xml:space="preserve">. Existing studies </w:t>
      </w:r>
      <w:r w:rsidR="008A4352">
        <w:rPr>
          <w:rFonts w:ascii="Arial" w:hAnsi="Arial" w:cs="Arial"/>
        </w:rPr>
        <w:t>often</w:t>
      </w:r>
      <w:r w:rsidR="0059591B">
        <w:rPr>
          <w:rFonts w:ascii="Arial" w:hAnsi="Arial" w:cs="Arial"/>
        </w:rPr>
        <w:t xml:space="preserve"> to </w:t>
      </w:r>
      <w:r w:rsidR="008A4352">
        <w:rPr>
          <w:rFonts w:ascii="Arial" w:hAnsi="Arial" w:cs="Arial"/>
        </w:rPr>
        <w:t>treat</w:t>
      </w:r>
      <w:r w:rsidR="0059591B">
        <w:rPr>
          <w:rFonts w:ascii="Arial" w:hAnsi="Arial" w:cs="Arial"/>
        </w:rPr>
        <w:t xml:space="preserve"> accessibility </w:t>
      </w:r>
      <w:r w:rsidR="00B12E57">
        <w:rPr>
          <w:rFonts w:ascii="Arial" w:hAnsi="Arial" w:cs="Arial"/>
        </w:rPr>
        <w:t>as a functional requirement rather than a</w:t>
      </w:r>
      <w:r w:rsidR="0024244E">
        <w:rPr>
          <w:rFonts w:ascii="Arial" w:hAnsi="Arial" w:cs="Arial"/>
        </w:rPr>
        <w:t xml:space="preserve">n integrated sensory and </w:t>
      </w:r>
      <w:r w:rsidR="008A4352">
        <w:rPr>
          <w:rFonts w:ascii="Arial" w:hAnsi="Arial" w:cs="Arial"/>
        </w:rPr>
        <w:t>experiential component</w:t>
      </w:r>
      <w:r w:rsidR="0024244E">
        <w:rPr>
          <w:rFonts w:ascii="Arial" w:hAnsi="Arial" w:cs="Arial"/>
        </w:rPr>
        <w:t xml:space="preserve">. </w:t>
      </w:r>
    </w:p>
    <w:p w14:paraId="45F03549" w14:textId="167D7CBF" w:rsidR="003E4236" w:rsidRPr="0068223E" w:rsidRDefault="0081798A" w:rsidP="0004149F">
      <w:pPr>
        <w:spacing w:line="360" w:lineRule="auto"/>
        <w:rPr>
          <w:rFonts w:ascii="Arial" w:hAnsi="Arial" w:cs="Arial"/>
        </w:rPr>
      </w:pPr>
      <w:r>
        <w:rPr>
          <w:rFonts w:ascii="Arial" w:hAnsi="Arial" w:cs="Arial"/>
        </w:rPr>
        <w:t>In response</w:t>
      </w:r>
      <w:r w:rsidR="003E4236">
        <w:rPr>
          <w:rFonts w:ascii="Arial" w:hAnsi="Arial" w:cs="Arial"/>
        </w:rPr>
        <w:t xml:space="preserve"> to these gaps</w:t>
      </w:r>
      <w:r w:rsidR="007848E3">
        <w:rPr>
          <w:rFonts w:ascii="Arial" w:hAnsi="Arial" w:cs="Arial"/>
        </w:rPr>
        <w:t xml:space="preserve">, </w:t>
      </w:r>
      <w:r>
        <w:rPr>
          <w:rFonts w:ascii="Arial" w:hAnsi="Arial" w:cs="Arial"/>
        </w:rPr>
        <w:t xml:space="preserve">this study adopts </w:t>
      </w:r>
      <w:r w:rsidR="007848E3">
        <w:rPr>
          <w:rFonts w:ascii="Arial" w:hAnsi="Arial" w:cs="Arial"/>
        </w:rPr>
        <w:t>a qualitative, user-centred approach</w:t>
      </w:r>
      <w:r w:rsidR="00413FF4">
        <w:rPr>
          <w:rFonts w:ascii="Arial" w:hAnsi="Arial" w:cs="Arial"/>
        </w:rPr>
        <w:t xml:space="preserve">, </w:t>
      </w:r>
      <w:r w:rsidR="00FD6094">
        <w:rPr>
          <w:rFonts w:ascii="Arial" w:hAnsi="Arial" w:cs="Arial"/>
        </w:rPr>
        <w:t>combin</w:t>
      </w:r>
      <w:r w:rsidR="00413FF4">
        <w:rPr>
          <w:rFonts w:ascii="Arial" w:hAnsi="Arial" w:cs="Arial"/>
        </w:rPr>
        <w:t>ing</w:t>
      </w:r>
      <w:r w:rsidR="00FD6094">
        <w:rPr>
          <w:rFonts w:ascii="Arial" w:hAnsi="Arial" w:cs="Arial"/>
        </w:rPr>
        <w:t xml:space="preserve"> observational case studies </w:t>
      </w:r>
      <w:r w:rsidR="00444AE0">
        <w:rPr>
          <w:rFonts w:ascii="Arial" w:hAnsi="Arial" w:cs="Arial"/>
        </w:rPr>
        <w:t xml:space="preserve">with </w:t>
      </w:r>
      <w:r w:rsidR="00380988">
        <w:rPr>
          <w:rFonts w:ascii="Arial" w:hAnsi="Arial" w:cs="Arial"/>
        </w:rPr>
        <w:t xml:space="preserve">questionnaire </w:t>
      </w:r>
      <w:r w:rsidR="00413FF4">
        <w:rPr>
          <w:rFonts w:ascii="Arial" w:hAnsi="Arial" w:cs="Arial"/>
        </w:rPr>
        <w:t>data</w:t>
      </w:r>
      <w:r w:rsidR="00380988">
        <w:rPr>
          <w:rFonts w:ascii="Arial" w:hAnsi="Arial" w:cs="Arial"/>
        </w:rPr>
        <w:t xml:space="preserve"> to evaluate how architectural design</w:t>
      </w:r>
      <w:r w:rsidR="009B56AA">
        <w:rPr>
          <w:rFonts w:ascii="Arial" w:hAnsi="Arial" w:cs="Arial"/>
        </w:rPr>
        <w:t xml:space="preserve"> influences sensory perceptions and audience engagement. By </w:t>
      </w:r>
      <w:r w:rsidR="00307416">
        <w:rPr>
          <w:rFonts w:ascii="Arial" w:hAnsi="Arial" w:cs="Arial"/>
        </w:rPr>
        <w:t>linking</w:t>
      </w:r>
      <w:r w:rsidR="009B56AA">
        <w:rPr>
          <w:rFonts w:ascii="Arial" w:hAnsi="Arial" w:cs="Arial"/>
        </w:rPr>
        <w:t xml:space="preserve"> theoretical </w:t>
      </w:r>
      <w:r w:rsidR="00307416">
        <w:rPr>
          <w:rFonts w:ascii="Arial" w:hAnsi="Arial" w:cs="Arial"/>
        </w:rPr>
        <w:t>frameworks</w:t>
      </w:r>
      <w:r w:rsidR="009B56AA">
        <w:rPr>
          <w:rFonts w:ascii="Arial" w:hAnsi="Arial" w:cs="Arial"/>
        </w:rPr>
        <w:t xml:space="preserve"> with lived experience, this research aims </w:t>
      </w:r>
      <w:r w:rsidR="00166F74">
        <w:rPr>
          <w:rFonts w:ascii="Arial" w:hAnsi="Arial" w:cs="Arial"/>
        </w:rPr>
        <w:t>to provide a</w:t>
      </w:r>
      <w:r w:rsidR="003D3677">
        <w:rPr>
          <w:rFonts w:ascii="Arial" w:hAnsi="Arial" w:cs="Arial"/>
        </w:rPr>
        <w:t xml:space="preserve"> better</w:t>
      </w:r>
      <w:r w:rsidR="00166F74">
        <w:rPr>
          <w:rFonts w:ascii="Arial" w:hAnsi="Arial" w:cs="Arial"/>
        </w:rPr>
        <w:t xml:space="preserve"> understanding of how performance architecture can enhance user experience.</w:t>
      </w:r>
    </w:p>
    <w:p w14:paraId="2033F7B8" w14:textId="06F7A900" w:rsidR="003B246C" w:rsidRPr="006B7D59" w:rsidRDefault="003B246C" w:rsidP="0004149F">
      <w:pPr>
        <w:spacing w:line="360" w:lineRule="auto"/>
        <w:rPr>
          <w:rFonts w:ascii="Arial" w:hAnsi="Arial" w:cs="Arial"/>
          <w:sz w:val="28"/>
          <w:szCs w:val="28"/>
        </w:rPr>
      </w:pPr>
      <w:r w:rsidRPr="006B7D59">
        <w:rPr>
          <w:rFonts w:ascii="Arial" w:hAnsi="Arial" w:cs="Arial"/>
          <w:sz w:val="28"/>
          <w:szCs w:val="28"/>
        </w:rPr>
        <w:t xml:space="preserve">Methodology. </w:t>
      </w:r>
    </w:p>
    <w:p w14:paraId="213F8D56" w14:textId="32A13862" w:rsidR="00FF11A2" w:rsidRPr="006B7D59" w:rsidRDefault="00FF11A2" w:rsidP="0004149F">
      <w:pPr>
        <w:spacing w:line="360" w:lineRule="auto"/>
        <w:rPr>
          <w:rFonts w:ascii="Arial" w:hAnsi="Arial" w:cs="Arial"/>
        </w:rPr>
      </w:pPr>
      <w:r w:rsidRPr="006B7D59">
        <w:rPr>
          <w:rFonts w:ascii="Arial" w:hAnsi="Arial" w:cs="Arial"/>
        </w:rPr>
        <w:t xml:space="preserve">This dissertation adopts a qualitative, mixed method approach to </w:t>
      </w:r>
      <w:r w:rsidR="00487B21">
        <w:rPr>
          <w:rFonts w:ascii="Arial" w:hAnsi="Arial" w:cs="Arial"/>
        </w:rPr>
        <w:t>evaluate</w:t>
      </w:r>
      <w:r w:rsidRPr="006B7D59">
        <w:rPr>
          <w:rFonts w:ascii="Arial" w:hAnsi="Arial" w:cs="Arial"/>
        </w:rPr>
        <w:t xml:space="preserve"> how effectively contemporary performance venues in Wales use architectural design to enhance user experience and </w:t>
      </w:r>
      <w:r w:rsidR="00FC6BFC">
        <w:rPr>
          <w:rFonts w:ascii="Arial" w:hAnsi="Arial" w:cs="Arial"/>
        </w:rPr>
        <w:t xml:space="preserve">audience </w:t>
      </w:r>
      <w:r w:rsidRPr="006B7D59">
        <w:rPr>
          <w:rFonts w:ascii="Arial" w:hAnsi="Arial" w:cs="Arial"/>
        </w:rPr>
        <w:t xml:space="preserve">engagement. A qualitative methodology </w:t>
      </w:r>
      <w:r w:rsidR="00BF628C">
        <w:rPr>
          <w:rFonts w:ascii="Arial" w:hAnsi="Arial" w:cs="Arial"/>
        </w:rPr>
        <w:t>appropriate</w:t>
      </w:r>
      <w:r w:rsidRPr="006B7D59">
        <w:rPr>
          <w:rFonts w:ascii="Arial" w:hAnsi="Arial" w:cs="Arial"/>
        </w:rPr>
        <w:t xml:space="preserve"> </w:t>
      </w:r>
      <w:r w:rsidR="00BF628C">
        <w:rPr>
          <w:rFonts w:ascii="Arial" w:hAnsi="Arial" w:cs="Arial"/>
        </w:rPr>
        <w:t>as</w:t>
      </w:r>
      <w:r w:rsidRPr="006B7D59">
        <w:rPr>
          <w:rFonts w:ascii="Arial" w:hAnsi="Arial" w:cs="Arial"/>
        </w:rPr>
        <w:t xml:space="preserve"> it </w:t>
      </w:r>
      <w:r w:rsidR="00BF628C">
        <w:rPr>
          <w:rFonts w:ascii="Arial" w:hAnsi="Arial" w:cs="Arial"/>
        </w:rPr>
        <w:t>enables</w:t>
      </w:r>
      <w:r w:rsidRPr="006B7D59">
        <w:rPr>
          <w:rFonts w:ascii="Arial" w:hAnsi="Arial" w:cs="Arial"/>
        </w:rPr>
        <w:t xml:space="preserve"> in-depth exploration of how architectural design is experienced by </w:t>
      </w:r>
      <w:r w:rsidR="0012469D">
        <w:rPr>
          <w:rFonts w:ascii="Arial" w:hAnsi="Arial" w:cs="Arial"/>
        </w:rPr>
        <w:t>users, particularly</w:t>
      </w:r>
      <w:r w:rsidR="003B599C">
        <w:rPr>
          <w:rFonts w:ascii="Arial" w:hAnsi="Arial" w:cs="Arial"/>
        </w:rPr>
        <w:t xml:space="preserve"> in relation to sensory perception, atmosphere and spatial interaction</w:t>
      </w:r>
      <w:r w:rsidRPr="006B7D59">
        <w:rPr>
          <w:rFonts w:ascii="Arial" w:hAnsi="Arial" w:cs="Arial"/>
        </w:rPr>
        <w:t xml:space="preserve">. </w:t>
      </w:r>
      <w:r w:rsidR="00742433">
        <w:rPr>
          <w:rFonts w:ascii="Arial" w:hAnsi="Arial" w:cs="Arial"/>
        </w:rPr>
        <w:t xml:space="preserve">As these experiences are </w:t>
      </w:r>
      <w:r w:rsidR="00742433">
        <w:rPr>
          <w:rFonts w:ascii="Arial" w:hAnsi="Arial" w:cs="Arial"/>
        </w:rPr>
        <w:lastRenderedPageBreak/>
        <w:t xml:space="preserve">subjective and embodied, they are best understood through user-focussed and experiential methods. </w:t>
      </w:r>
      <w:r w:rsidRPr="006B7D59">
        <w:rPr>
          <w:rFonts w:ascii="Arial" w:hAnsi="Arial" w:cs="Arial"/>
        </w:rPr>
        <w:t xml:space="preserve">The research </w:t>
      </w:r>
      <w:r w:rsidR="00742433">
        <w:rPr>
          <w:rFonts w:ascii="Arial" w:hAnsi="Arial" w:cs="Arial"/>
        </w:rPr>
        <w:t>combines primary and secondary methods</w:t>
      </w:r>
      <w:r w:rsidRPr="006B7D59">
        <w:rPr>
          <w:rFonts w:ascii="Arial" w:hAnsi="Arial" w:cs="Arial"/>
        </w:rPr>
        <w:t>:</w:t>
      </w:r>
    </w:p>
    <w:p w14:paraId="1E1DE048" w14:textId="77777777" w:rsidR="00FF11A2" w:rsidRPr="006B7D59" w:rsidRDefault="00FF11A2" w:rsidP="0004149F">
      <w:pPr>
        <w:spacing w:line="360" w:lineRule="auto"/>
        <w:rPr>
          <w:rFonts w:ascii="Arial" w:hAnsi="Arial" w:cs="Arial"/>
        </w:rPr>
      </w:pPr>
      <w:r w:rsidRPr="006B7D59">
        <w:rPr>
          <w:rFonts w:ascii="Arial" w:hAnsi="Arial" w:cs="Arial"/>
        </w:rPr>
        <w:t>Primary Research:</w:t>
      </w:r>
    </w:p>
    <w:p w14:paraId="7B31DAEE" w14:textId="77777777"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Case Studies with Observational Site visits.</w:t>
      </w:r>
    </w:p>
    <w:p w14:paraId="42A8E62E" w14:textId="6DFCD081"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Visitor Questionnaire.</w:t>
      </w:r>
    </w:p>
    <w:p w14:paraId="64934727" w14:textId="77777777" w:rsidR="00FF11A2" w:rsidRPr="006B7D59" w:rsidRDefault="00FF11A2" w:rsidP="0004149F">
      <w:pPr>
        <w:spacing w:line="360" w:lineRule="auto"/>
        <w:rPr>
          <w:rFonts w:ascii="Arial" w:hAnsi="Arial" w:cs="Arial"/>
        </w:rPr>
      </w:pPr>
      <w:r w:rsidRPr="006B7D59">
        <w:rPr>
          <w:rFonts w:ascii="Arial" w:hAnsi="Arial" w:cs="Arial"/>
        </w:rPr>
        <w:t>Secondary Research:</w:t>
      </w:r>
    </w:p>
    <w:p w14:paraId="011D9836" w14:textId="77777777"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Academic Literature.</w:t>
      </w:r>
    </w:p>
    <w:p w14:paraId="6764F873" w14:textId="3E3B5132"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Architectural Reviews.</w:t>
      </w:r>
    </w:p>
    <w:p w14:paraId="279C53C2" w14:textId="04A6C1EF"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Design Documentation.</w:t>
      </w:r>
    </w:p>
    <w:p w14:paraId="334601B5" w14:textId="77777777" w:rsidR="00FF11A2" w:rsidRPr="006B7D59" w:rsidRDefault="00FF11A2" w:rsidP="0004149F">
      <w:pPr>
        <w:pStyle w:val="ListParagraph"/>
        <w:numPr>
          <w:ilvl w:val="0"/>
          <w:numId w:val="2"/>
        </w:numPr>
        <w:spacing w:line="360" w:lineRule="auto"/>
        <w:rPr>
          <w:rFonts w:ascii="Arial" w:hAnsi="Arial" w:cs="Arial"/>
        </w:rPr>
      </w:pPr>
      <w:r w:rsidRPr="006B7D59">
        <w:rPr>
          <w:rFonts w:ascii="Arial" w:hAnsi="Arial" w:cs="Arial"/>
        </w:rPr>
        <w:t>Historical and Contextual sources.</w:t>
      </w:r>
    </w:p>
    <w:p w14:paraId="1FBC5A7E" w14:textId="77777777" w:rsidR="00FF11A2" w:rsidRPr="006B7D59" w:rsidRDefault="00FF11A2" w:rsidP="0004149F">
      <w:pPr>
        <w:spacing w:line="360" w:lineRule="auto"/>
        <w:rPr>
          <w:rFonts w:ascii="Arial" w:hAnsi="Arial" w:cs="Arial"/>
        </w:rPr>
      </w:pPr>
    </w:p>
    <w:p w14:paraId="17E8502B" w14:textId="77777777" w:rsidR="00FF11A2" w:rsidRPr="006B7D59" w:rsidRDefault="00FF11A2" w:rsidP="0004149F">
      <w:pPr>
        <w:spacing w:line="360" w:lineRule="auto"/>
        <w:rPr>
          <w:rFonts w:ascii="Arial" w:hAnsi="Arial" w:cs="Arial"/>
        </w:rPr>
      </w:pPr>
      <w:r w:rsidRPr="006B7D59">
        <w:rPr>
          <w:rFonts w:ascii="Arial" w:hAnsi="Arial" w:cs="Arial"/>
        </w:rPr>
        <w:t>Primary Research Methods.</w:t>
      </w:r>
    </w:p>
    <w:p w14:paraId="46584488" w14:textId="77777777"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t>Case studies with Observational Site Visits.</w:t>
      </w:r>
    </w:p>
    <w:p w14:paraId="1736F1C9" w14:textId="77777777" w:rsidR="006A1E32" w:rsidRDefault="00FF11A2" w:rsidP="0004149F">
      <w:pPr>
        <w:pStyle w:val="ListParagraph"/>
        <w:spacing w:line="360" w:lineRule="auto"/>
        <w:rPr>
          <w:rFonts w:ascii="Arial" w:hAnsi="Arial" w:cs="Arial"/>
        </w:rPr>
      </w:pPr>
      <w:r w:rsidRPr="006B7D59">
        <w:rPr>
          <w:rFonts w:ascii="Arial" w:hAnsi="Arial" w:cs="Arial"/>
        </w:rPr>
        <w:t xml:space="preserve">The research </w:t>
      </w:r>
      <w:r w:rsidR="00451D7D">
        <w:rPr>
          <w:rFonts w:ascii="Arial" w:hAnsi="Arial" w:cs="Arial"/>
        </w:rPr>
        <w:t>focusses on four performance venues</w:t>
      </w:r>
      <w:r w:rsidRPr="006B7D59">
        <w:rPr>
          <w:rFonts w:ascii="Arial" w:hAnsi="Arial" w:cs="Arial"/>
        </w:rPr>
        <w:t xml:space="preserve">: Swansea Arena, Wales Millennium Centre, The Royal Welsh College of Music and Drama and The Sherman Theatre. These </w:t>
      </w:r>
      <w:r w:rsidR="008E3AE6">
        <w:rPr>
          <w:rFonts w:ascii="Arial" w:hAnsi="Arial" w:cs="Arial"/>
        </w:rPr>
        <w:t>were selected to represent a range of</w:t>
      </w:r>
      <w:r w:rsidRPr="006B7D59">
        <w:rPr>
          <w:rFonts w:ascii="Arial" w:hAnsi="Arial" w:cs="Arial"/>
        </w:rPr>
        <w:t xml:space="preserve"> scales, functions and audience types, </w:t>
      </w:r>
      <w:r w:rsidR="005E6B1D">
        <w:rPr>
          <w:rFonts w:ascii="Arial" w:hAnsi="Arial" w:cs="Arial"/>
        </w:rPr>
        <w:t>enabling comparative analysis across</w:t>
      </w:r>
      <w:r w:rsidRPr="006B7D59">
        <w:rPr>
          <w:rFonts w:ascii="Arial" w:hAnsi="Arial" w:cs="Arial"/>
        </w:rPr>
        <w:t xml:space="preserve"> different performance environments.</w:t>
      </w:r>
    </w:p>
    <w:p w14:paraId="0799E7FC" w14:textId="3F957753" w:rsidR="00FF11A2" w:rsidRPr="006B7D59" w:rsidRDefault="00D24756" w:rsidP="0004149F">
      <w:pPr>
        <w:pStyle w:val="ListParagraph"/>
        <w:spacing w:line="360" w:lineRule="auto"/>
        <w:rPr>
          <w:rFonts w:ascii="Arial" w:hAnsi="Arial" w:cs="Arial"/>
        </w:rPr>
      </w:pPr>
      <w:r>
        <w:rPr>
          <w:rFonts w:ascii="Arial" w:hAnsi="Arial" w:cs="Arial"/>
        </w:rPr>
        <w:t xml:space="preserve">Observational site visits provided insight into how </w:t>
      </w:r>
      <w:r w:rsidR="00FF11A2" w:rsidRPr="006B7D59">
        <w:rPr>
          <w:rFonts w:ascii="Arial" w:hAnsi="Arial" w:cs="Arial"/>
        </w:rPr>
        <w:t>spatial</w:t>
      </w:r>
      <w:r w:rsidR="00456014">
        <w:rPr>
          <w:rFonts w:ascii="Arial" w:hAnsi="Arial" w:cs="Arial"/>
        </w:rPr>
        <w:t xml:space="preserve"> organisation</w:t>
      </w:r>
      <w:r w:rsidR="00FF11A2" w:rsidRPr="006B7D59">
        <w:rPr>
          <w:rFonts w:ascii="Arial" w:hAnsi="Arial" w:cs="Arial"/>
        </w:rPr>
        <w:t xml:space="preserve">, </w:t>
      </w:r>
      <w:r w:rsidR="00456014">
        <w:rPr>
          <w:rFonts w:ascii="Arial" w:hAnsi="Arial" w:cs="Arial"/>
        </w:rPr>
        <w:t>materiality, acoustics and circulation</w:t>
      </w:r>
      <w:r w:rsidR="00B4013C">
        <w:rPr>
          <w:rFonts w:ascii="Arial" w:hAnsi="Arial" w:cs="Arial"/>
        </w:rPr>
        <w:t xml:space="preserve"> influence user experience</w:t>
      </w:r>
      <w:r w:rsidR="00FF11A2" w:rsidRPr="006B7D59">
        <w:rPr>
          <w:rFonts w:ascii="Arial" w:hAnsi="Arial" w:cs="Arial"/>
        </w:rPr>
        <w:t>. Th</w:t>
      </w:r>
      <w:r w:rsidR="00B4013C">
        <w:rPr>
          <w:rFonts w:ascii="Arial" w:hAnsi="Arial" w:cs="Arial"/>
        </w:rPr>
        <w:t>is</w:t>
      </w:r>
      <w:r w:rsidR="00FF11A2" w:rsidRPr="006B7D59">
        <w:rPr>
          <w:rFonts w:ascii="Arial" w:hAnsi="Arial" w:cs="Arial"/>
        </w:rPr>
        <w:t xml:space="preserve"> align</w:t>
      </w:r>
      <w:r w:rsidR="00B4013C">
        <w:rPr>
          <w:rFonts w:ascii="Arial" w:hAnsi="Arial" w:cs="Arial"/>
        </w:rPr>
        <w:t>s</w:t>
      </w:r>
      <w:r w:rsidR="00FF11A2" w:rsidRPr="006B7D59">
        <w:rPr>
          <w:rFonts w:ascii="Arial" w:hAnsi="Arial" w:cs="Arial"/>
        </w:rPr>
        <w:t xml:space="preserve"> with phenomenological approaches, which emphasise lived experience </w:t>
      </w:r>
      <w:r w:rsidR="00E026C5">
        <w:rPr>
          <w:rFonts w:ascii="Arial" w:hAnsi="Arial" w:cs="Arial"/>
        </w:rPr>
        <w:t>in understanding architecture</w:t>
      </w:r>
      <w:r w:rsidR="00FF11A2" w:rsidRPr="006B7D59">
        <w:rPr>
          <w:rFonts w:ascii="Arial" w:hAnsi="Arial" w:cs="Arial"/>
        </w:rPr>
        <w:t>.</w:t>
      </w:r>
    </w:p>
    <w:p w14:paraId="6A3A630C" w14:textId="77777777" w:rsidR="00A64B2F" w:rsidRPr="006B7D59" w:rsidRDefault="00A64B2F" w:rsidP="0004149F">
      <w:pPr>
        <w:pStyle w:val="ListParagraph"/>
        <w:spacing w:line="360" w:lineRule="auto"/>
        <w:rPr>
          <w:rFonts w:ascii="Arial" w:hAnsi="Arial" w:cs="Arial"/>
        </w:rPr>
      </w:pPr>
    </w:p>
    <w:p w14:paraId="366556DC" w14:textId="77777777"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t>Visitor/Public Questionnaire.</w:t>
      </w:r>
    </w:p>
    <w:p w14:paraId="68C2051E" w14:textId="2D56D61A" w:rsidR="00FF11A2" w:rsidRPr="006B7D59" w:rsidRDefault="00FF11A2" w:rsidP="0004149F">
      <w:pPr>
        <w:pStyle w:val="ListParagraph"/>
        <w:spacing w:line="360" w:lineRule="auto"/>
        <w:rPr>
          <w:rFonts w:ascii="Arial" w:hAnsi="Arial" w:cs="Arial"/>
        </w:rPr>
      </w:pPr>
      <w:r w:rsidRPr="006B7D59">
        <w:rPr>
          <w:rFonts w:ascii="Arial" w:hAnsi="Arial" w:cs="Arial"/>
        </w:rPr>
        <w:t xml:space="preserve">Distributed online to local residents and venues users, the questionnaire allows participants to reflect on their experiences within performance spaces. </w:t>
      </w:r>
      <w:r w:rsidR="00155154">
        <w:rPr>
          <w:rFonts w:ascii="Arial" w:hAnsi="Arial" w:cs="Arial"/>
        </w:rPr>
        <w:t xml:space="preserve">It </w:t>
      </w:r>
      <w:r w:rsidRPr="006B7D59">
        <w:rPr>
          <w:rFonts w:ascii="Arial" w:hAnsi="Arial" w:cs="Arial"/>
        </w:rPr>
        <w:t>focusse</w:t>
      </w:r>
      <w:r w:rsidR="00155154">
        <w:rPr>
          <w:rFonts w:ascii="Arial" w:hAnsi="Arial" w:cs="Arial"/>
        </w:rPr>
        <w:t>d</w:t>
      </w:r>
      <w:r w:rsidRPr="006B7D59">
        <w:rPr>
          <w:rFonts w:ascii="Arial" w:hAnsi="Arial" w:cs="Arial"/>
        </w:rPr>
        <w:t xml:space="preserve"> on perceptions of visual features, atmosphere, comfort and accessibility, aiming to gain an insight into user feedback across the case study venues. Responses </w:t>
      </w:r>
      <w:r w:rsidR="004576E0">
        <w:rPr>
          <w:rFonts w:ascii="Arial" w:hAnsi="Arial" w:cs="Arial"/>
        </w:rPr>
        <w:t>were</w:t>
      </w:r>
      <w:r w:rsidRPr="006B7D59">
        <w:rPr>
          <w:rFonts w:ascii="Arial" w:hAnsi="Arial" w:cs="Arial"/>
        </w:rPr>
        <w:t xml:space="preserve"> collected anonymously and on a voluntary basis, in accordance with ethical guidelines and analysed to identify </w:t>
      </w:r>
      <w:r w:rsidR="00A47D58">
        <w:rPr>
          <w:rFonts w:ascii="Arial" w:hAnsi="Arial" w:cs="Arial"/>
        </w:rPr>
        <w:t>patterns in user experience across the case studies.</w:t>
      </w:r>
    </w:p>
    <w:p w14:paraId="764B4FDF" w14:textId="77777777" w:rsidR="00FF11A2" w:rsidRPr="006B7D59" w:rsidRDefault="00FF11A2" w:rsidP="0004149F">
      <w:pPr>
        <w:spacing w:line="360" w:lineRule="auto"/>
        <w:rPr>
          <w:rFonts w:ascii="Arial" w:hAnsi="Arial" w:cs="Arial"/>
        </w:rPr>
      </w:pPr>
    </w:p>
    <w:p w14:paraId="2943EF50" w14:textId="77777777" w:rsidR="00AF1970" w:rsidRDefault="00AF1970" w:rsidP="0004149F">
      <w:pPr>
        <w:spacing w:line="360" w:lineRule="auto"/>
        <w:rPr>
          <w:rFonts w:ascii="Arial" w:hAnsi="Arial" w:cs="Arial"/>
        </w:rPr>
      </w:pPr>
    </w:p>
    <w:p w14:paraId="42442781" w14:textId="00CBE605" w:rsidR="00FF11A2" w:rsidRPr="006B7D59" w:rsidRDefault="00FF11A2" w:rsidP="0004149F">
      <w:pPr>
        <w:spacing w:line="360" w:lineRule="auto"/>
        <w:rPr>
          <w:rFonts w:ascii="Arial" w:hAnsi="Arial" w:cs="Arial"/>
        </w:rPr>
      </w:pPr>
      <w:r w:rsidRPr="006B7D59">
        <w:rPr>
          <w:rFonts w:ascii="Arial" w:hAnsi="Arial" w:cs="Arial"/>
        </w:rPr>
        <w:lastRenderedPageBreak/>
        <w:t>Secondary Research Methods.</w:t>
      </w:r>
    </w:p>
    <w:p w14:paraId="4BAC65B1" w14:textId="77777777"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t>Academic Literature.</w:t>
      </w:r>
    </w:p>
    <w:p w14:paraId="2FC60B5F" w14:textId="368B6B62" w:rsidR="00FF11A2" w:rsidRPr="006B7D59" w:rsidRDefault="00FF11A2" w:rsidP="0004149F">
      <w:pPr>
        <w:pStyle w:val="ListParagraph"/>
        <w:spacing w:line="360" w:lineRule="auto"/>
        <w:rPr>
          <w:rFonts w:ascii="Arial" w:hAnsi="Arial" w:cs="Arial"/>
        </w:rPr>
      </w:pPr>
      <w:r w:rsidRPr="006B7D59">
        <w:rPr>
          <w:rFonts w:ascii="Arial" w:hAnsi="Arial" w:cs="Arial"/>
        </w:rPr>
        <w:t xml:space="preserve">Academic literature </w:t>
      </w:r>
      <w:r w:rsidR="005B4146">
        <w:rPr>
          <w:rFonts w:ascii="Arial" w:hAnsi="Arial" w:cs="Arial"/>
        </w:rPr>
        <w:t>was</w:t>
      </w:r>
      <w:r w:rsidRPr="006B7D59">
        <w:rPr>
          <w:rFonts w:ascii="Arial" w:hAnsi="Arial" w:cs="Arial"/>
        </w:rPr>
        <w:t xml:space="preserve"> used to provide the theoretical framework of this dissertation research. Key pieces of literature which informed this research explore sensory and phenomenological architecture, performance space design, audience engagement and accessibility which supported the way in which the case study venues are analysed. This literature helps to define concepts such as sensory perception, atmosphere </w:t>
      </w:r>
      <w:r w:rsidR="00083F49">
        <w:rPr>
          <w:rFonts w:ascii="Arial" w:hAnsi="Arial" w:cs="Arial"/>
        </w:rPr>
        <w:t>and</w:t>
      </w:r>
      <w:r w:rsidRPr="006B7D59">
        <w:rPr>
          <w:rFonts w:ascii="Arial" w:hAnsi="Arial" w:cs="Arial"/>
        </w:rPr>
        <w:t xml:space="preserve"> embodied experience </w:t>
      </w:r>
      <w:r w:rsidR="002C5837">
        <w:rPr>
          <w:rFonts w:ascii="Arial" w:hAnsi="Arial" w:cs="Arial"/>
        </w:rPr>
        <w:t>allowing</w:t>
      </w:r>
      <w:r w:rsidRPr="006B7D59">
        <w:rPr>
          <w:rFonts w:ascii="Arial" w:hAnsi="Arial" w:cs="Arial"/>
        </w:rPr>
        <w:t xml:space="preserve"> the study to develop further than just descriptive observations. Academic sources are also used to contextualise the research within existing debates, identifying gaps in knowledge (particularly in relation to Welsh performance venues) and support comparison between the design intent and lived user experience. </w:t>
      </w:r>
    </w:p>
    <w:p w14:paraId="5BAF0DB5" w14:textId="77777777" w:rsidR="00FF11A2" w:rsidRPr="006B7D59" w:rsidRDefault="00FF11A2" w:rsidP="0004149F">
      <w:pPr>
        <w:spacing w:line="360" w:lineRule="auto"/>
        <w:rPr>
          <w:rFonts w:ascii="Arial" w:hAnsi="Arial" w:cs="Arial"/>
        </w:rPr>
      </w:pPr>
    </w:p>
    <w:p w14:paraId="65ADBC8E" w14:textId="32DA8385"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t>Architectural Reviews.</w:t>
      </w:r>
    </w:p>
    <w:p w14:paraId="552791B0" w14:textId="685C6249" w:rsidR="00FF11A2" w:rsidRPr="006B7D59" w:rsidRDefault="00FF11A2" w:rsidP="0004149F">
      <w:pPr>
        <w:pStyle w:val="ListParagraph"/>
        <w:spacing w:line="360" w:lineRule="auto"/>
        <w:rPr>
          <w:rFonts w:ascii="Arial" w:hAnsi="Arial" w:cs="Arial"/>
        </w:rPr>
      </w:pPr>
      <w:r w:rsidRPr="006B7D59">
        <w:rPr>
          <w:rFonts w:ascii="Arial" w:hAnsi="Arial" w:cs="Arial"/>
        </w:rPr>
        <w:t xml:space="preserve">Architectural reviews are used as a secondary research method to understand the design intent and professional interpretation of the selected performance spaces. Reviews published in architectural journals, professional platforms and practice-led publications provide insight into how architects articulate sensory, visual and experiential experience through the building’s materiality, form and spatial organisation. These sources help to contextualise the case studies within contemporary architectural discussions and allow for comparison between intended design outcomes and actual user experience gathered through </w:t>
      </w:r>
      <w:r w:rsidR="00687B48">
        <w:rPr>
          <w:rFonts w:ascii="Arial" w:hAnsi="Arial" w:cs="Arial"/>
        </w:rPr>
        <w:t xml:space="preserve">the </w:t>
      </w:r>
      <w:r w:rsidR="003C7524">
        <w:rPr>
          <w:rFonts w:ascii="Arial" w:hAnsi="Arial" w:cs="Arial"/>
        </w:rPr>
        <w:t>primary data</w:t>
      </w:r>
      <w:r w:rsidRPr="006B7D59">
        <w:rPr>
          <w:rFonts w:ascii="Arial" w:hAnsi="Arial" w:cs="Arial"/>
        </w:rPr>
        <w:t xml:space="preserve">. By placing architectural </w:t>
      </w:r>
      <w:r w:rsidR="00E913DB">
        <w:rPr>
          <w:rFonts w:ascii="Arial" w:hAnsi="Arial" w:cs="Arial"/>
        </w:rPr>
        <w:t>reviews</w:t>
      </w:r>
      <w:r w:rsidRPr="006B7D59">
        <w:rPr>
          <w:rFonts w:ascii="Arial" w:hAnsi="Arial" w:cs="Arial"/>
        </w:rPr>
        <w:t xml:space="preserve"> alongside user feedback, the research enables evaluation of how effectively design strategies translate into a meaningful sensory experience within the performance spaces.</w:t>
      </w:r>
    </w:p>
    <w:p w14:paraId="6A0D01AC" w14:textId="77777777" w:rsidR="00FF11A2" w:rsidRPr="006B7D59" w:rsidRDefault="00FF11A2" w:rsidP="0004149F">
      <w:pPr>
        <w:spacing w:line="360" w:lineRule="auto"/>
        <w:rPr>
          <w:rFonts w:ascii="Arial" w:hAnsi="Arial" w:cs="Arial"/>
        </w:rPr>
      </w:pPr>
    </w:p>
    <w:p w14:paraId="1006238A" w14:textId="3B338B52"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t>Design Documentation.</w:t>
      </w:r>
    </w:p>
    <w:p w14:paraId="568E28DE" w14:textId="07B4DE71" w:rsidR="00FF11A2" w:rsidRPr="006B7D59" w:rsidRDefault="00FF11A2" w:rsidP="0004149F">
      <w:pPr>
        <w:pStyle w:val="ListParagraph"/>
        <w:spacing w:line="360" w:lineRule="auto"/>
        <w:rPr>
          <w:rFonts w:ascii="Arial" w:hAnsi="Arial" w:cs="Arial"/>
        </w:rPr>
      </w:pPr>
      <w:r w:rsidRPr="006B7D59">
        <w:rPr>
          <w:rFonts w:ascii="Arial" w:hAnsi="Arial" w:cs="Arial"/>
        </w:rPr>
        <w:t xml:space="preserve">Design documentation </w:t>
      </w:r>
      <w:r w:rsidR="00996A15">
        <w:rPr>
          <w:rFonts w:ascii="Arial" w:hAnsi="Arial" w:cs="Arial"/>
        </w:rPr>
        <w:t>is</w:t>
      </w:r>
      <w:r w:rsidRPr="006B7D59">
        <w:rPr>
          <w:rFonts w:ascii="Arial" w:hAnsi="Arial" w:cs="Arial"/>
        </w:rPr>
        <w:t xml:space="preserve"> used as secondary research to clarify the original design intentions, functional requirements and contextual objectives of each case study venue. This can include architects’ statements, planning documents, venue publications and official websites which provide factual information on the spatial layout, material choices, acoustic strategies, accessibility measures</w:t>
      </w:r>
      <w:r w:rsidR="004015C6">
        <w:rPr>
          <w:rFonts w:ascii="Arial" w:hAnsi="Arial" w:cs="Arial"/>
        </w:rPr>
        <w:t xml:space="preserve">. </w:t>
      </w:r>
      <w:r w:rsidR="0093344B">
        <w:rPr>
          <w:rFonts w:ascii="Arial" w:hAnsi="Arial" w:cs="Arial"/>
        </w:rPr>
        <w:t xml:space="preserve">Providing </w:t>
      </w:r>
      <w:r w:rsidRPr="006B7D59">
        <w:rPr>
          <w:rFonts w:ascii="Arial" w:hAnsi="Arial" w:cs="Arial"/>
        </w:rPr>
        <w:t xml:space="preserve">an understanding of how </w:t>
      </w:r>
      <w:r w:rsidR="0093344B">
        <w:rPr>
          <w:rFonts w:ascii="Arial" w:hAnsi="Arial" w:cs="Arial"/>
        </w:rPr>
        <w:t xml:space="preserve">the </w:t>
      </w:r>
      <w:r w:rsidRPr="006B7D59">
        <w:rPr>
          <w:rFonts w:ascii="Arial" w:hAnsi="Arial" w:cs="Arial"/>
        </w:rPr>
        <w:t>venues were deigned to operate and be experienced.</w:t>
      </w:r>
    </w:p>
    <w:p w14:paraId="26C2AE48" w14:textId="77777777" w:rsidR="00FF11A2" w:rsidRPr="006B7D59" w:rsidRDefault="00FF11A2" w:rsidP="0004149F">
      <w:pPr>
        <w:spacing w:line="360" w:lineRule="auto"/>
        <w:rPr>
          <w:rFonts w:ascii="Arial" w:hAnsi="Arial" w:cs="Arial"/>
        </w:rPr>
      </w:pPr>
    </w:p>
    <w:p w14:paraId="15A4CDA3" w14:textId="77777777" w:rsidR="00FF11A2" w:rsidRPr="006B7D59" w:rsidRDefault="00FF11A2" w:rsidP="0004149F">
      <w:pPr>
        <w:pStyle w:val="ListParagraph"/>
        <w:numPr>
          <w:ilvl w:val="0"/>
          <w:numId w:val="3"/>
        </w:numPr>
        <w:spacing w:line="360" w:lineRule="auto"/>
        <w:rPr>
          <w:rFonts w:ascii="Arial" w:hAnsi="Arial" w:cs="Arial"/>
        </w:rPr>
      </w:pPr>
      <w:r w:rsidRPr="006B7D59">
        <w:rPr>
          <w:rFonts w:ascii="Arial" w:hAnsi="Arial" w:cs="Arial"/>
        </w:rPr>
        <w:lastRenderedPageBreak/>
        <w:t>Historical and Contextual sources.</w:t>
      </w:r>
    </w:p>
    <w:p w14:paraId="6E7192A5" w14:textId="2D61AF69" w:rsidR="00FF11A2" w:rsidRPr="006B7D59" w:rsidRDefault="00FF11A2" w:rsidP="0004149F">
      <w:pPr>
        <w:pStyle w:val="ListParagraph"/>
        <w:spacing w:line="360" w:lineRule="auto"/>
        <w:rPr>
          <w:rFonts w:ascii="Arial" w:hAnsi="Arial" w:cs="Arial"/>
        </w:rPr>
      </w:pPr>
      <w:r w:rsidRPr="006B7D59">
        <w:rPr>
          <w:rFonts w:ascii="Arial" w:hAnsi="Arial" w:cs="Arial"/>
        </w:rPr>
        <w:t xml:space="preserve">Historical and contextual sources are used to situate the selected case studies within the broader development of theatre and performance architecture in Wales. These sources include historical accounts, cultural studies and publications on Welsh industrial history, which provide background on how performance spaces have evolved in response to social, cultural and economic change. </w:t>
      </w:r>
    </w:p>
    <w:p w14:paraId="6FEBC85B" w14:textId="77777777" w:rsidR="00F17AFF" w:rsidRDefault="00F17AFF" w:rsidP="0046469A">
      <w:pPr>
        <w:spacing w:line="360" w:lineRule="auto"/>
        <w:rPr>
          <w:rFonts w:ascii="Arial" w:hAnsi="Arial" w:cs="Arial"/>
        </w:rPr>
      </w:pPr>
    </w:p>
    <w:p w14:paraId="75215779" w14:textId="0E12524B" w:rsidR="00FF11A2" w:rsidRPr="006B7D59" w:rsidRDefault="00FF11A2" w:rsidP="0046469A">
      <w:pPr>
        <w:spacing w:line="360" w:lineRule="auto"/>
        <w:rPr>
          <w:rFonts w:ascii="Arial" w:hAnsi="Arial" w:cs="Arial"/>
          <w:sz w:val="28"/>
          <w:szCs w:val="28"/>
        </w:rPr>
      </w:pPr>
      <w:r w:rsidRPr="006B7D59">
        <w:rPr>
          <w:rFonts w:ascii="Arial" w:hAnsi="Arial" w:cs="Arial"/>
          <w:sz w:val="28"/>
          <w:szCs w:val="28"/>
        </w:rPr>
        <w:t>Case Study Selection.</w:t>
      </w:r>
    </w:p>
    <w:p w14:paraId="54A91094" w14:textId="68F7986F" w:rsidR="000A3B11" w:rsidRDefault="00D81AAE" w:rsidP="0004149F">
      <w:pPr>
        <w:spacing w:line="360" w:lineRule="auto"/>
        <w:rPr>
          <w:rFonts w:ascii="Arial" w:hAnsi="Arial" w:cs="Arial"/>
        </w:rPr>
      </w:pPr>
      <w:r>
        <w:rPr>
          <w:rFonts w:ascii="Arial" w:hAnsi="Arial" w:cs="Arial"/>
        </w:rPr>
        <w:t>The selected venues represent a range of architectural strategies, from large-scale civic venues to smalle</w:t>
      </w:r>
      <w:r w:rsidR="000A3B11">
        <w:rPr>
          <w:rFonts w:ascii="Arial" w:hAnsi="Arial" w:cs="Arial"/>
        </w:rPr>
        <w:t xml:space="preserve">r, more intimate performance spaces. this enables comparison of how scale, materiality and spatial organisation influence sensory experience and engagement. </w:t>
      </w:r>
      <w:r w:rsidR="00925D12">
        <w:rPr>
          <w:rFonts w:ascii="Arial" w:hAnsi="Arial" w:cs="Arial"/>
        </w:rPr>
        <w:t>All case studies are contemporary or recently redeveloped, ensuring relevance to current architectural practice in Wales.</w:t>
      </w:r>
    </w:p>
    <w:p w14:paraId="36790418" w14:textId="569CDF7B" w:rsidR="00FF11A2" w:rsidRPr="006B7D59" w:rsidRDefault="00FF11A2" w:rsidP="0004149F">
      <w:pPr>
        <w:spacing w:line="360" w:lineRule="auto"/>
        <w:rPr>
          <w:rFonts w:ascii="Arial" w:hAnsi="Arial" w:cs="Arial"/>
        </w:rPr>
      </w:pPr>
      <w:r w:rsidRPr="006B7D59">
        <w:rPr>
          <w:rFonts w:ascii="Arial" w:hAnsi="Arial" w:cs="Arial"/>
        </w:rPr>
        <w:t>By embedding the findings throughout the analysis rather than treating them as isolated examples, the research evaluate</w:t>
      </w:r>
      <w:r w:rsidR="00AF080E">
        <w:rPr>
          <w:rFonts w:ascii="Arial" w:hAnsi="Arial" w:cs="Arial"/>
        </w:rPr>
        <w:t>s the</w:t>
      </w:r>
      <w:r w:rsidRPr="006B7D59">
        <w:rPr>
          <w:rFonts w:ascii="Arial" w:hAnsi="Arial" w:cs="Arial"/>
        </w:rPr>
        <w:t xml:space="preserve"> architectural effectiveness in a comparative and context-sensitive manner, consistent with the interpretivist and phenomenological approach outlined in the research design.</w:t>
      </w:r>
    </w:p>
    <w:p w14:paraId="5B9ED8EB" w14:textId="5E8778B8" w:rsidR="00FF11A2" w:rsidRPr="006B7D59" w:rsidRDefault="00FF11A2" w:rsidP="0004149F">
      <w:pPr>
        <w:spacing w:line="360" w:lineRule="auto"/>
        <w:rPr>
          <w:rFonts w:ascii="Arial" w:hAnsi="Arial" w:cs="Arial"/>
          <w:sz w:val="28"/>
          <w:szCs w:val="28"/>
        </w:rPr>
      </w:pPr>
      <w:r w:rsidRPr="006B7D59">
        <w:rPr>
          <w:rFonts w:ascii="Arial" w:hAnsi="Arial" w:cs="Arial"/>
          <w:sz w:val="28"/>
          <w:szCs w:val="28"/>
        </w:rPr>
        <w:t xml:space="preserve">Ethical </w:t>
      </w:r>
      <w:r w:rsidR="00184DF9" w:rsidRPr="006B7D59">
        <w:rPr>
          <w:rFonts w:ascii="Arial" w:hAnsi="Arial" w:cs="Arial"/>
          <w:sz w:val="28"/>
          <w:szCs w:val="28"/>
        </w:rPr>
        <w:t>C</w:t>
      </w:r>
      <w:r w:rsidRPr="006B7D59">
        <w:rPr>
          <w:rFonts w:ascii="Arial" w:hAnsi="Arial" w:cs="Arial"/>
          <w:sz w:val="28"/>
          <w:szCs w:val="28"/>
        </w:rPr>
        <w:t>onsiderations.</w:t>
      </w:r>
    </w:p>
    <w:p w14:paraId="7F70DE0C" w14:textId="7FE91445" w:rsidR="00FF11A2" w:rsidRPr="006B7D59" w:rsidRDefault="00FF11A2" w:rsidP="0004149F">
      <w:pPr>
        <w:spacing w:line="360" w:lineRule="auto"/>
        <w:rPr>
          <w:rFonts w:ascii="Arial" w:hAnsi="Arial" w:cs="Arial"/>
        </w:rPr>
      </w:pPr>
      <w:r w:rsidRPr="006B7D59">
        <w:rPr>
          <w:rFonts w:ascii="Arial" w:hAnsi="Arial" w:cs="Arial"/>
        </w:rPr>
        <w:t>As acknowledged in the ethics consideration</w:t>
      </w:r>
      <w:r w:rsidR="00615BA8" w:rsidRPr="006B7D59">
        <w:rPr>
          <w:rFonts w:ascii="Arial" w:hAnsi="Arial" w:cs="Arial"/>
        </w:rPr>
        <w:t xml:space="preserve"> form</w:t>
      </w:r>
      <w:r w:rsidRPr="006B7D59">
        <w:rPr>
          <w:rFonts w:ascii="Arial" w:hAnsi="Arial" w:cs="Arial"/>
        </w:rPr>
        <w:t xml:space="preserve">, aspects of user experience cannot be meaningfully explored through intrusive methods and are therefore best examined through non-invasive qualitative </w:t>
      </w:r>
      <w:r w:rsidR="00193BD1">
        <w:rPr>
          <w:rFonts w:ascii="Arial" w:hAnsi="Arial" w:cs="Arial"/>
        </w:rPr>
        <w:t>methods</w:t>
      </w:r>
      <w:r w:rsidRPr="006B7D59">
        <w:rPr>
          <w:rFonts w:ascii="Arial" w:hAnsi="Arial" w:cs="Arial"/>
        </w:rPr>
        <w:t xml:space="preserve">. The research method also supports the ethical commitment to minimising risk to participants, by avoiding physical intervention, deception or psychological stress. The </w:t>
      </w:r>
      <w:r w:rsidR="00D20C8D">
        <w:rPr>
          <w:rFonts w:ascii="Arial" w:hAnsi="Arial" w:cs="Arial"/>
        </w:rPr>
        <w:t>o</w:t>
      </w:r>
      <w:r w:rsidRPr="006B7D59">
        <w:rPr>
          <w:rFonts w:ascii="Arial" w:hAnsi="Arial" w:cs="Arial"/>
        </w:rPr>
        <w:t>bservational case studies are conducted in public settings without recording identifiable information, whereas surveys are voluntary, anonymous and based on informed consent. This approach ensures that participants are not exposed to harm or discomfort</w:t>
      </w:r>
      <w:r w:rsidR="00DA1B38">
        <w:rPr>
          <w:rFonts w:ascii="Arial" w:hAnsi="Arial" w:cs="Arial"/>
        </w:rPr>
        <w:t xml:space="preserve">. </w:t>
      </w:r>
      <w:r w:rsidRPr="006B7D59">
        <w:rPr>
          <w:rFonts w:ascii="Arial" w:hAnsi="Arial" w:cs="Arial"/>
        </w:rPr>
        <w:t xml:space="preserve">Additionally, </w:t>
      </w:r>
      <w:r w:rsidR="00E73FEE">
        <w:rPr>
          <w:rFonts w:ascii="Arial" w:hAnsi="Arial" w:cs="Arial"/>
        </w:rPr>
        <w:t>it</w:t>
      </w:r>
      <w:r w:rsidRPr="006B7D59">
        <w:rPr>
          <w:rFonts w:ascii="Arial" w:hAnsi="Arial" w:cs="Arial"/>
        </w:rPr>
        <w:t xml:space="preserve"> allows participants to reflect on their experiences in their own words and at their own time, reinforcing ethical values of inclusivity and emotional ease.</w:t>
      </w:r>
    </w:p>
    <w:p w14:paraId="28036F91" w14:textId="46360C7D" w:rsidR="00FF11A2" w:rsidRPr="006B7D59" w:rsidRDefault="00FF11A2" w:rsidP="0004149F">
      <w:pPr>
        <w:spacing w:line="360" w:lineRule="auto"/>
        <w:rPr>
          <w:rFonts w:ascii="Arial" w:hAnsi="Arial" w:cs="Arial"/>
        </w:rPr>
      </w:pPr>
      <w:r w:rsidRPr="006B7D59">
        <w:rPr>
          <w:rFonts w:ascii="Arial" w:hAnsi="Arial" w:cs="Arial"/>
        </w:rPr>
        <w:t>By prioritising the lived experience of the user, the methodology remains proportionate to the research aims and compliant with General Data Protection Regulation</w:t>
      </w:r>
      <w:r w:rsidR="00153FC6">
        <w:rPr>
          <w:rFonts w:ascii="Arial" w:hAnsi="Arial" w:cs="Arial"/>
        </w:rPr>
        <w:t>s</w:t>
      </w:r>
      <w:r w:rsidRPr="006B7D59">
        <w:rPr>
          <w:rFonts w:ascii="Arial" w:hAnsi="Arial" w:cs="Arial"/>
        </w:rPr>
        <w:t xml:space="preserve"> </w:t>
      </w:r>
      <w:r w:rsidR="00153FC6">
        <w:rPr>
          <w:rFonts w:ascii="Arial" w:hAnsi="Arial" w:cs="Arial"/>
        </w:rPr>
        <w:t>(</w:t>
      </w:r>
      <w:r w:rsidRPr="006B7D59">
        <w:rPr>
          <w:rFonts w:ascii="Arial" w:hAnsi="Arial" w:cs="Arial"/>
        </w:rPr>
        <w:t>2018</w:t>
      </w:r>
      <w:r w:rsidR="00153FC6">
        <w:rPr>
          <w:rFonts w:ascii="Arial" w:hAnsi="Arial" w:cs="Arial"/>
        </w:rPr>
        <w:t xml:space="preserve">), </w:t>
      </w:r>
      <w:r w:rsidRPr="006B7D59">
        <w:rPr>
          <w:rFonts w:ascii="Arial" w:hAnsi="Arial" w:cs="Arial"/>
        </w:rPr>
        <w:t>UWTSD Research Ethics &amp; Integrity Code of Practice guidelines</w:t>
      </w:r>
      <w:r w:rsidR="00277A4F">
        <w:rPr>
          <w:rFonts w:ascii="Arial" w:hAnsi="Arial" w:cs="Arial"/>
        </w:rPr>
        <w:t xml:space="preserve"> and UWTSD Research Data Management Policy</w:t>
      </w:r>
      <w:r w:rsidRPr="006B7D59">
        <w:rPr>
          <w:rFonts w:ascii="Arial" w:hAnsi="Arial" w:cs="Arial"/>
        </w:rPr>
        <w:t>, while still providing a meaningful insight into how architectural design enhances</w:t>
      </w:r>
      <w:r w:rsidR="00CC0AFD" w:rsidRPr="006B7D59">
        <w:rPr>
          <w:rFonts w:ascii="Arial" w:hAnsi="Arial" w:cs="Arial"/>
        </w:rPr>
        <w:t xml:space="preserve"> or limits</w:t>
      </w:r>
      <w:r w:rsidRPr="006B7D59">
        <w:rPr>
          <w:rFonts w:ascii="Arial" w:hAnsi="Arial" w:cs="Arial"/>
        </w:rPr>
        <w:t xml:space="preserve"> sensory engagement in contemporary performance venues. </w:t>
      </w:r>
    </w:p>
    <w:p w14:paraId="3D8AEA24" w14:textId="77777777" w:rsidR="00A470F8" w:rsidRDefault="00A470F8" w:rsidP="0004149F">
      <w:pPr>
        <w:spacing w:line="360" w:lineRule="auto"/>
        <w:rPr>
          <w:rFonts w:ascii="Arial" w:hAnsi="Arial" w:cs="Arial"/>
          <w:sz w:val="28"/>
          <w:szCs w:val="28"/>
        </w:rPr>
      </w:pPr>
    </w:p>
    <w:p w14:paraId="66DD0E61" w14:textId="18B6F2BD" w:rsidR="00CC0AFD" w:rsidRDefault="00CC0AFD" w:rsidP="0004149F">
      <w:pPr>
        <w:spacing w:line="360" w:lineRule="auto"/>
        <w:rPr>
          <w:rFonts w:ascii="Arial" w:hAnsi="Arial" w:cs="Arial"/>
          <w:sz w:val="28"/>
          <w:szCs w:val="28"/>
        </w:rPr>
      </w:pPr>
      <w:r w:rsidRPr="006B7D59">
        <w:rPr>
          <w:rFonts w:ascii="Arial" w:hAnsi="Arial" w:cs="Arial"/>
          <w:sz w:val="28"/>
          <w:szCs w:val="28"/>
        </w:rPr>
        <w:lastRenderedPageBreak/>
        <w:t>Pilot Study.</w:t>
      </w:r>
    </w:p>
    <w:p w14:paraId="06D88939" w14:textId="0F5A39FF" w:rsidR="00DB7445" w:rsidRPr="00871B1E" w:rsidRDefault="00871B1E" w:rsidP="0004149F">
      <w:pPr>
        <w:spacing w:line="360" w:lineRule="auto"/>
        <w:rPr>
          <w:rFonts w:ascii="Arial" w:hAnsi="Arial" w:cs="Arial"/>
        </w:rPr>
      </w:pPr>
      <w:r>
        <w:rPr>
          <w:rFonts w:ascii="Arial" w:hAnsi="Arial" w:cs="Arial"/>
        </w:rPr>
        <w:t xml:space="preserve">A pilot study was conducted to test the effectiveness </w:t>
      </w:r>
      <w:r w:rsidR="00B25D5F">
        <w:rPr>
          <w:rFonts w:ascii="Arial" w:hAnsi="Arial" w:cs="Arial"/>
        </w:rPr>
        <w:t xml:space="preserve">of the questionnaire prior to wider distribution. </w:t>
      </w:r>
      <w:r w:rsidR="002874AF">
        <w:rPr>
          <w:rFonts w:ascii="Arial" w:hAnsi="Arial" w:cs="Arial"/>
        </w:rPr>
        <w:t>Th</w:t>
      </w:r>
      <w:r w:rsidR="00300395">
        <w:rPr>
          <w:rFonts w:ascii="Arial" w:hAnsi="Arial" w:cs="Arial"/>
        </w:rPr>
        <w:t xml:space="preserve">is </w:t>
      </w:r>
      <w:r w:rsidR="000460B7">
        <w:rPr>
          <w:rFonts w:ascii="Arial" w:hAnsi="Arial" w:cs="Arial"/>
        </w:rPr>
        <w:t>was to ensure that the questionnaire was suitable for capturing user perceptions of performance spaces</w:t>
      </w:r>
      <w:r w:rsidR="00A5750F">
        <w:rPr>
          <w:rFonts w:ascii="Arial" w:hAnsi="Arial" w:cs="Arial"/>
        </w:rPr>
        <w:t xml:space="preserve">. </w:t>
      </w:r>
      <w:r w:rsidR="00681F2D">
        <w:rPr>
          <w:rFonts w:ascii="Arial" w:hAnsi="Arial" w:cs="Arial"/>
        </w:rPr>
        <w:t>T</w:t>
      </w:r>
      <w:r w:rsidR="00A5750F">
        <w:rPr>
          <w:rFonts w:ascii="Arial" w:hAnsi="Arial" w:cs="Arial"/>
        </w:rPr>
        <w:t xml:space="preserve">he pilot study identified minor issues with </w:t>
      </w:r>
      <w:r w:rsidR="00CB7F17">
        <w:rPr>
          <w:rFonts w:ascii="Arial" w:hAnsi="Arial" w:cs="Arial"/>
        </w:rPr>
        <w:t>question phrasing,</w:t>
      </w:r>
      <w:r w:rsidR="009A7817">
        <w:rPr>
          <w:rFonts w:ascii="Arial" w:hAnsi="Arial" w:cs="Arial"/>
        </w:rPr>
        <w:t xml:space="preserve"> particularly where responses could be interpreted in different ways. It was also </w:t>
      </w:r>
      <w:r w:rsidR="00834DF5">
        <w:rPr>
          <w:rFonts w:ascii="Arial" w:hAnsi="Arial" w:cs="Arial"/>
        </w:rPr>
        <w:t xml:space="preserve">useful to identify the duration of </w:t>
      </w:r>
      <w:r w:rsidR="00A94461">
        <w:rPr>
          <w:rFonts w:ascii="Arial" w:hAnsi="Arial" w:cs="Arial"/>
        </w:rPr>
        <w:t>time spent filling in the form</w:t>
      </w:r>
      <w:r w:rsidR="00DB7445">
        <w:rPr>
          <w:rFonts w:ascii="Arial" w:hAnsi="Arial" w:cs="Arial"/>
        </w:rPr>
        <w:t xml:space="preserve"> and what questions gained the most insightful responses</w:t>
      </w:r>
      <w:r w:rsidR="00AF00A3">
        <w:rPr>
          <w:rFonts w:ascii="Arial" w:hAnsi="Arial" w:cs="Arial"/>
        </w:rPr>
        <w:t xml:space="preserve"> (</w:t>
      </w:r>
      <w:r w:rsidR="0030035F">
        <w:rPr>
          <w:rFonts w:ascii="Arial" w:hAnsi="Arial" w:cs="Arial"/>
        </w:rPr>
        <w:t xml:space="preserve">refer to appendix </w:t>
      </w:r>
      <w:r w:rsidR="00264F53">
        <w:rPr>
          <w:rFonts w:ascii="Arial" w:hAnsi="Arial" w:cs="Arial"/>
        </w:rPr>
        <w:t>A</w:t>
      </w:r>
      <w:r w:rsidR="0030035F">
        <w:rPr>
          <w:rFonts w:ascii="Arial" w:hAnsi="Arial" w:cs="Arial"/>
        </w:rPr>
        <w:t>)</w:t>
      </w:r>
      <w:r w:rsidR="00DB7445">
        <w:rPr>
          <w:rFonts w:ascii="Arial" w:hAnsi="Arial" w:cs="Arial"/>
        </w:rPr>
        <w:t>.</w:t>
      </w:r>
      <w:r w:rsidR="00E703FA">
        <w:rPr>
          <w:rFonts w:ascii="Arial" w:hAnsi="Arial" w:cs="Arial"/>
        </w:rPr>
        <w:t xml:space="preserve"> </w:t>
      </w:r>
      <w:r w:rsidR="000369AE">
        <w:rPr>
          <w:rFonts w:ascii="Arial" w:hAnsi="Arial" w:cs="Arial"/>
        </w:rPr>
        <w:t>T</w:t>
      </w:r>
      <w:r w:rsidR="00DB7445">
        <w:rPr>
          <w:rFonts w:ascii="Arial" w:hAnsi="Arial" w:cs="Arial"/>
        </w:rPr>
        <w:t xml:space="preserve">he questionnaire was refined to </w:t>
      </w:r>
      <w:r w:rsidR="00770D70">
        <w:rPr>
          <w:rFonts w:ascii="Arial" w:hAnsi="Arial" w:cs="Arial"/>
        </w:rPr>
        <w:t>improve clarity and ensure that questions were directly aligned with research objectives</w:t>
      </w:r>
      <w:r w:rsidR="00CD2F5E">
        <w:rPr>
          <w:rFonts w:ascii="Arial" w:hAnsi="Arial" w:cs="Arial"/>
        </w:rPr>
        <w:t>,</w:t>
      </w:r>
      <w:r w:rsidR="00CE7155">
        <w:rPr>
          <w:rFonts w:ascii="Arial" w:hAnsi="Arial" w:cs="Arial"/>
        </w:rPr>
        <w:t xml:space="preserve"> improving the reliability and validity of the research</w:t>
      </w:r>
      <w:r w:rsidR="00CD2F5E">
        <w:rPr>
          <w:rFonts w:ascii="Arial" w:hAnsi="Arial" w:cs="Arial"/>
        </w:rPr>
        <w:t xml:space="preserve">. Resulting in </w:t>
      </w:r>
      <w:r w:rsidR="00E6532F">
        <w:rPr>
          <w:rFonts w:ascii="Arial" w:hAnsi="Arial" w:cs="Arial"/>
        </w:rPr>
        <w:t xml:space="preserve">meaningful responses relating to user experience within performance venues. </w:t>
      </w:r>
    </w:p>
    <w:p w14:paraId="70733264" w14:textId="4E2E2FB2" w:rsidR="00CE1ECE" w:rsidRPr="006B7D59" w:rsidRDefault="00CE1ECE" w:rsidP="0004149F">
      <w:pPr>
        <w:spacing w:line="360" w:lineRule="auto"/>
        <w:rPr>
          <w:rFonts w:ascii="Arial" w:hAnsi="Arial" w:cs="Arial"/>
          <w:sz w:val="28"/>
          <w:szCs w:val="28"/>
        </w:rPr>
      </w:pPr>
      <w:r w:rsidRPr="006B7D59">
        <w:rPr>
          <w:rFonts w:ascii="Arial" w:hAnsi="Arial" w:cs="Arial"/>
          <w:sz w:val="28"/>
          <w:szCs w:val="28"/>
        </w:rPr>
        <w:t xml:space="preserve">Overview of </w:t>
      </w:r>
      <w:r w:rsidR="00C33967" w:rsidRPr="006B7D59">
        <w:rPr>
          <w:rFonts w:ascii="Arial" w:hAnsi="Arial" w:cs="Arial"/>
          <w:sz w:val="28"/>
          <w:szCs w:val="28"/>
        </w:rPr>
        <w:t>Architectural Case Studies.</w:t>
      </w:r>
    </w:p>
    <w:p w14:paraId="4A355474" w14:textId="77777777" w:rsidR="00A91B3C" w:rsidRPr="006B7D59" w:rsidRDefault="00A91B3C" w:rsidP="0004149F">
      <w:pPr>
        <w:spacing w:line="360" w:lineRule="auto"/>
        <w:rPr>
          <w:rFonts w:ascii="Arial" w:hAnsi="Arial" w:cs="Arial"/>
        </w:rPr>
      </w:pPr>
      <w:r w:rsidRPr="006B7D59">
        <w:rPr>
          <w:rFonts w:ascii="Arial" w:hAnsi="Arial" w:cs="Arial"/>
        </w:rPr>
        <w:t>The Sherman Theatre.</w:t>
      </w:r>
    </w:p>
    <w:p w14:paraId="7AF5D1EC" w14:textId="7AF280BE" w:rsidR="00A91B3C" w:rsidRPr="006B7D59" w:rsidRDefault="00A91B3C" w:rsidP="0004149F">
      <w:pPr>
        <w:spacing w:line="360" w:lineRule="auto"/>
        <w:rPr>
          <w:rFonts w:ascii="Arial" w:hAnsi="Arial" w:cs="Arial"/>
        </w:rPr>
      </w:pPr>
      <w:r w:rsidRPr="006B7D59">
        <w:rPr>
          <w:rFonts w:ascii="Arial" w:hAnsi="Arial" w:cs="Arial"/>
        </w:rPr>
        <w:t>The Sherman Theatre, originally Cardiff’s Theatre for Wales</w:t>
      </w:r>
      <w:r w:rsidR="0096668B">
        <w:rPr>
          <w:rFonts w:ascii="Arial" w:hAnsi="Arial" w:cs="Arial"/>
        </w:rPr>
        <w:t>,</w:t>
      </w:r>
      <w:r w:rsidRPr="006B7D59">
        <w:rPr>
          <w:rFonts w:ascii="Arial" w:hAnsi="Arial" w:cs="Arial"/>
        </w:rPr>
        <w:t xml:space="preserve"> was founded in 1968 to </w:t>
      </w:r>
      <w:r w:rsidR="0096668B">
        <w:rPr>
          <w:rFonts w:ascii="Arial" w:hAnsi="Arial" w:cs="Arial"/>
        </w:rPr>
        <w:t>address the</w:t>
      </w:r>
      <w:r w:rsidRPr="006B7D59">
        <w:rPr>
          <w:rFonts w:ascii="Arial" w:hAnsi="Arial" w:cs="Arial"/>
        </w:rPr>
        <w:t xml:space="preserve"> need for a modern </w:t>
      </w:r>
      <w:r w:rsidR="0096668B">
        <w:rPr>
          <w:rFonts w:ascii="Arial" w:hAnsi="Arial" w:cs="Arial"/>
        </w:rPr>
        <w:t xml:space="preserve">performance </w:t>
      </w:r>
      <w:r w:rsidR="00312EDA">
        <w:rPr>
          <w:rFonts w:ascii="Arial" w:hAnsi="Arial" w:cs="Arial"/>
        </w:rPr>
        <w:t>venue (Sherman Theatre, 2021)</w:t>
      </w:r>
      <w:r w:rsidRPr="006B7D59">
        <w:rPr>
          <w:rFonts w:ascii="Arial" w:hAnsi="Arial" w:cs="Arial"/>
        </w:rPr>
        <w:t>. Designed by Alex Gordon &amp; Partners</w:t>
      </w:r>
      <w:r w:rsidR="00BA75C7">
        <w:rPr>
          <w:rFonts w:ascii="Arial" w:hAnsi="Arial" w:cs="Arial"/>
        </w:rPr>
        <w:t xml:space="preserve"> and</w:t>
      </w:r>
      <w:r w:rsidRPr="006B7D59">
        <w:rPr>
          <w:rFonts w:ascii="Arial" w:hAnsi="Arial" w:cs="Arial"/>
        </w:rPr>
        <w:t xml:space="preserve"> opened in 1973</w:t>
      </w:r>
      <w:r w:rsidR="00BA75C7">
        <w:rPr>
          <w:rFonts w:ascii="Arial" w:hAnsi="Arial" w:cs="Arial"/>
        </w:rPr>
        <w:t>, it has become</w:t>
      </w:r>
      <w:r w:rsidR="0098320F">
        <w:rPr>
          <w:rFonts w:ascii="Arial" w:hAnsi="Arial" w:cs="Arial"/>
        </w:rPr>
        <w:t xml:space="preserve"> </w:t>
      </w:r>
      <w:r w:rsidR="009A26AD">
        <w:rPr>
          <w:rFonts w:ascii="Arial" w:hAnsi="Arial" w:cs="Arial"/>
        </w:rPr>
        <w:t xml:space="preserve">a key cultural </w:t>
      </w:r>
      <w:r w:rsidR="0098320F">
        <w:rPr>
          <w:rFonts w:ascii="Arial" w:hAnsi="Arial" w:cs="Arial"/>
        </w:rPr>
        <w:t>institution</w:t>
      </w:r>
      <w:r w:rsidR="009A26AD">
        <w:rPr>
          <w:rFonts w:ascii="Arial" w:hAnsi="Arial" w:cs="Arial"/>
        </w:rPr>
        <w:t>, supporting Welsh writers and engaging younger audiences</w:t>
      </w:r>
      <w:r w:rsidRPr="006B7D59">
        <w:rPr>
          <w:rFonts w:ascii="Arial" w:hAnsi="Arial" w:cs="Arial"/>
        </w:rPr>
        <w:t xml:space="preserve">. Capita Percy Thomas Architects </w:t>
      </w:r>
      <w:r w:rsidR="00570CF6">
        <w:rPr>
          <w:rFonts w:ascii="Arial" w:hAnsi="Arial" w:cs="Arial"/>
        </w:rPr>
        <w:t>undertook</w:t>
      </w:r>
      <w:r w:rsidRPr="006B7D59">
        <w:rPr>
          <w:rFonts w:ascii="Arial" w:hAnsi="Arial" w:cs="Arial"/>
        </w:rPr>
        <w:t xml:space="preserve"> </w:t>
      </w:r>
      <w:r w:rsidR="00181680" w:rsidRPr="006B7D59">
        <w:rPr>
          <w:rFonts w:ascii="Arial" w:hAnsi="Arial" w:cs="Arial"/>
        </w:rPr>
        <w:t>the</w:t>
      </w:r>
      <w:r w:rsidR="0098320F">
        <w:rPr>
          <w:rFonts w:ascii="Arial" w:hAnsi="Arial" w:cs="Arial"/>
        </w:rPr>
        <w:t xml:space="preserve"> </w:t>
      </w:r>
      <w:r w:rsidRPr="006B7D59">
        <w:rPr>
          <w:rFonts w:ascii="Arial" w:hAnsi="Arial" w:cs="Arial"/>
        </w:rPr>
        <w:t>redevelopment of the venue</w:t>
      </w:r>
      <w:r w:rsidR="00570CF6">
        <w:rPr>
          <w:rFonts w:ascii="Arial" w:hAnsi="Arial" w:cs="Arial"/>
        </w:rPr>
        <w:t xml:space="preserve"> in 2012</w:t>
      </w:r>
      <w:r w:rsidR="0098320F">
        <w:rPr>
          <w:rFonts w:ascii="Arial" w:hAnsi="Arial" w:cs="Arial"/>
        </w:rPr>
        <w:t>, following funding fro</w:t>
      </w:r>
      <w:r w:rsidR="002C3D44">
        <w:rPr>
          <w:rFonts w:ascii="Arial" w:hAnsi="Arial" w:cs="Arial"/>
        </w:rPr>
        <w:t>m the Arts Council of Wales</w:t>
      </w:r>
      <w:r w:rsidR="00315214">
        <w:rPr>
          <w:rFonts w:ascii="Arial" w:hAnsi="Arial" w:cs="Arial"/>
        </w:rPr>
        <w:t xml:space="preserve">, resulted in a refurbished 452 seat auditorium </w:t>
      </w:r>
      <w:r w:rsidRPr="006B7D59">
        <w:rPr>
          <w:rFonts w:ascii="Arial" w:hAnsi="Arial" w:cs="Arial"/>
        </w:rPr>
        <w:t>(</w:t>
      </w:r>
      <w:proofErr w:type="spellStart"/>
      <w:r w:rsidRPr="006B7D59">
        <w:rPr>
          <w:rFonts w:ascii="Arial" w:hAnsi="Arial" w:cs="Arial"/>
        </w:rPr>
        <w:t>Firman</w:t>
      </w:r>
      <w:proofErr w:type="spellEnd"/>
      <w:r w:rsidRPr="006B7D59">
        <w:rPr>
          <w:rFonts w:ascii="Arial" w:hAnsi="Arial" w:cs="Arial"/>
        </w:rPr>
        <w:t>, 2012, p. 151).</w:t>
      </w:r>
    </w:p>
    <w:p w14:paraId="1DAB18B3" w14:textId="77777777" w:rsidR="00A91B3C" w:rsidRPr="006B7D59" w:rsidRDefault="00A91B3C" w:rsidP="0004149F">
      <w:pPr>
        <w:spacing w:line="360" w:lineRule="auto"/>
        <w:rPr>
          <w:rFonts w:ascii="Arial" w:hAnsi="Arial" w:cs="Arial"/>
        </w:rPr>
      </w:pPr>
      <w:r w:rsidRPr="006B7D59">
        <w:rPr>
          <w:rFonts w:ascii="Arial" w:hAnsi="Arial" w:cs="Arial"/>
        </w:rPr>
        <w:t>The Royal Welsh College of Music and Drama.</w:t>
      </w:r>
    </w:p>
    <w:p w14:paraId="47DF5103" w14:textId="6B56B3AF" w:rsidR="00A91B3C" w:rsidRPr="006B7D59" w:rsidRDefault="0043634F" w:rsidP="0004149F">
      <w:pPr>
        <w:spacing w:line="360" w:lineRule="auto"/>
        <w:rPr>
          <w:rFonts w:ascii="Arial" w:hAnsi="Arial" w:cs="Arial"/>
        </w:rPr>
      </w:pPr>
      <w:r>
        <w:rPr>
          <w:rFonts w:ascii="Arial" w:hAnsi="Arial" w:cs="Arial"/>
        </w:rPr>
        <w:t>Redeveloped</w:t>
      </w:r>
      <w:r w:rsidR="00A91B3C" w:rsidRPr="006B7D59">
        <w:rPr>
          <w:rFonts w:ascii="Arial" w:hAnsi="Arial" w:cs="Arial"/>
        </w:rPr>
        <w:t xml:space="preserve"> in 2011,</w:t>
      </w:r>
      <w:r w:rsidR="00716EEA">
        <w:rPr>
          <w:rFonts w:ascii="Arial" w:hAnsi="Arial" w:cs="Arial"/>
        </w:rPr>
        <w:t xml:space="preserve">the </w:t>
      </w:r>
      <w:r w:rsidR="00716EEA" w:rsidRPr="006B7D59">
        <w:rPr>
          <w:rFonts w:ascii="Arial" w:hAnsi="Arial" w:cs="Arial"/>
        </w:rPr>
        <w:t>Royal Welsh College of Music and Drama</w:t>
      </w:r>
      <w:r w:rsidR="00A91B3C" w:rsidRPr="006B7D59">
        <w:rPr>
          <w:rFonts w:ascii="Arial" w:hAnsi="Arial" w:cs="Arial"/>
        </w:rPr>
        <w:t xml:space="preserve"> functions as both a conservatoire and public performance venue.</w:t>
      </w:r>
      <w:r w:rsidR="00716EEA">
        <w:rPr>
          <w:rFonts w:ascii="Arial" w:hAnsi="Arial" w:cs="Arial"/>
        </w:rPr>
        <w:t xml:space="preserve"> Designed by</w:t>
      </w:r>
      <w:r w:rsidR="00A91B3C" w:rsidRPr="006B7D59">
        <w:rPr>
          <w:rFonts w:ascii="Arial" w:hAnsi="Arial" w:cs="Arial"/>
        </w:rPr>
        <w:t xml:space="preserve"> BFLS Architects</w:t>
      </w:r>
      <w:r w:rsidR="0008542F">
        <w:rPr>
          <w:rFonts w:ascii="Arial" w:hAnsi="Arial" w:cs="Arial"/>
        </w:rPr>
        <w:t>,</w:t>
      </w:r>
      <w:r w:rsidR="00A91B3C" w:rsidRPr="006B7D59">
        <w:rPr>
          <w:rFonts w:ascii="Arial" w:hAnsi="Arial" w:cs="Arial"/>
        </w:rPr>
        <w:t xml:space="preserve"> </w:t>
      </w:r>
      <w:r w:rsidR="0048362E">
        <w:rPr>
          <w:rFonts w:ascii="Arial" w:hAnsi="Arial" w:cs="Arial"/>
        </w:rPr>
        <w:t xml:space="preserve">the </w:t>
      </w:r>
      <w:r w:rsidR="00A91B3C" w:rsidRPr="006B7D59">
        <w:rPr>
          <w:rFonts w:ascii="Arial" w:hAnsi="Arial" w:cs="Arial"/>
        </w:rPr>
        <w:t>£22.5</w:t>
      </w:r>
      <w:r w:rsidR="0048362E">
        <w:rPr>
          <w:rFonts w:ascii="Arial" w:hAnsi="Arial" w:cs="Arial"/>
        </w:rPr>
        <w:t xml:space="preserve"> </w:t>
      </w:r>
      <w:r w:rsidR="00A91B3C" w:rsidRPr="006B7D59">
        <w:rPr>
          <w:rFonts w:ascii="Arial" w:hAnsi="Arial" w:cs="Arial"/>
        </w:rPr>
        <w:t xml:space="preserve">million </w:t>
      </w:r>
      <w:r w:rsidR="0048362E">
        <w:rPr>
          <w:rFonts w:ascii="Arial" w:hAnsi="Arial" w:cs="Arial"/>
        </w:rPr>
        <w:t>scheme introduced new performance</w:t>
      </w:r>
      <w:r w:rsidR="00421A30">
        <w:rPr>
          <w:rFonts w:ascii="Arial" w:hAnsi="Arial" w:cs="Arial"/>
        </w:rPr>
        <w:t xml:space="preserve"> and rehearsal spaces</w:t>
      </w:r>
      <w:r w:rsidR="00A91B3C" w:rsidRPr="006B7D59">
        <w:rPr>
          <w:rFonts w:ascii="Arial" w:hAnsi="Arial" w:cs="Arial"/>
        </w:rPr>
        <w:t xml:space="preserve">, including </w:t>
      </w:r>
      <w:r w:rsidR="00421A30">
        <w:rPr>
          <w:rFonts w:ascii="Arial" w:hAnsi="Arial" w:cs="Arial"/>
        </w:rPr>
        <w:t xml:space="preserve">the Dora </w:t>
      </w:r>
      <w:proofErr w:type="spellStart"/>
      <w:r w:rsidR="00421A30">
        <w:rPr>
          <w:rFonts w:ascii="Arial" w:hAnsi="Arial" w:cs="Arial"/>
        </w:rPr>
        <w:t>Stoutzker</w:t>
      </w:r>
      <w:proofErr w:type="spellEnd"/>
      <w:r w:rsidR="00421A30">
        <w:rPr>
          <w:rFonts w:ascii="Arial" w:hAnsi="Arial" w:cs="Arial"/>
        </w:rPr>
        <w:t xml:space="preserve"> Hall</w:t>
      </w:r>
      <w:r w:rsidR="00B26EAD">
        <w:rPr>
          <w:rFonts w:ascii="Arial" w:hAnsi="Arial" w:cs="Arial"/>
        </w:rPr>
        <w:t xml:space="preserve"> (400</w:t>
      </w:r>
      <w:r w:rsidR="00BB042A">
        <w:rPr>
          <w:rFonts w:ascii="Arial" w:hAnsi="Arial" w:cs="Arial"/>
        </w:rPr>
        <w:t xml:space="preserve"> seats)</w:t>
      </w:r>
      <w:r w:rsidR="00421A30">
        <w:rPr>
          <w:rFonts w:ascii="Arial" w:hAnsi="Arial" w:cs="Arial"/>
        </w:rPr>
        <w:t xml:space="preserve"> and the Richard Burton</w:t>
      </w:r>
      <w:r w:rsidR="00B26EAD">
        <w:rPr>
          <w:rFonts w:ascii="Arial" w:hAnsi="Arial" w:cs="Arial"/>
        </w:rPr>
        <w:t xml:space="preserve"> Theatre</w:t>
      </w:r>
      <w:r w:rsidR="00BB042A">
        <w:rPr>
          <w:rFonts w:ascii="Arial" w:hAnsi="Arial" w:cs="Arial"/>
        </w:rPr>
        <w:t xml:space="preserve"> (160 seat including standing),</w:t>
      </w:r>
      <w:r w:rsidR="00D63FF8">
        <w:rPr>
          <w:rFonts w:ascii="Arial" w:hAnsi="Arial" w:cs="Arial"/>
        </w:rPr>
        <w:t xml:space="preserve"> both designed to </w:t>
      </w:r>
      <w:proofErr w:type="spellStart"/>
      <w:r w:rsidR="00D63FF8">
        <w:rPr>
          <w:rFonts w:ascii="Arial" w:hAnsi="Arial" w:cs="Arial"/>
        </w:rPr>
        <w:t>gigh</w:t>
      </w:r>
      <w:proofErr w:type="spellEnd"/>
      <w:r w:rsidR="00D63FF8">
        <w:rPr>
          <w:rFonts w:ascii="Arial" w:hAnsi="Arial" w:cs="Arial"/>
        </w:rPr>
        <w:t xml:space="preserve"> acoustic standards</w:t>
      </w:r>
      <w:r w:rsidR="00B26EAD">
        <w:rPr>
          <w:rFonts w:ascii="Arial" w:hAnsi="Arial" w:cs="Arial"/>
        </w:rPr>
        <w:t xml:space="preserve"> </w:t>
      </w:r>
      <w:r w:rsidR="00A91B3C" w:rsidRPr="006B7D59">
        <w:rPr>
          <w:rFonts w:ascii="Arial" w:hAnsi="Arial" w:cs="Arial"/>
        </w:rPr>
        <w:t>(</w:t>
      </w:r>
      <w:proofErr w:type="spellStart"/>
      <w:r w:rsidR="00A91B3C" w:rsidRPr="006B7D59">
        <w:rPr>
          <w:rFonts w:ascii="Arial" w:hAnsi="Arial" w:cs="Arial"/>
        </w:rPr>
        <w:t>Firman</w:t>
      </w:r>
      <w:proofErr w:type="spellEnd"/>
      <w:r w:rsidR="00A91B3C" w:rsidRPr="006B7D59">
        <w:rPr>
          <w:rFonts w:ascii="Arial" w:hAnsi="Arial" w:cs="Arial"/>
        </w:rPr>
        <w:t>, 2012, p. 145</w:t>
      </w:r>
      <w:r w:rsidR="00B26EAD">
        <w:rPr>
          <w:rFonts w:ascii="Arial" w:hAnsi="Arial" w:cs="Arial"/>
        </w:rPr>
        <w:t>-146</w:t>
      </w:r>
      <w:r w:rsidR="00A91B3C" w:rsidRPr="006B7D59">
        <w:rPr>
          <w:rFonts w:ascii="Arial" w:hAnsi="Arial" w:cs="Arial"/>
        </w:rPr>
        <w:t xml:space="preserve">). </w:t>
      </w:r>
      <w:r w:rsidR="00D63FF8">
        <w:rPr>
          <w:rFonts w:ascii="Arial" w:hAnsi="Arial" w:cs="Arial"/>
        </w:rPr>
        <w:t>Located near</w:t>
      </w:r>
      <w:r w:rsidR="00A91B3C" w:rsidRPr="006B7D59">
        <w:rPr>
          <w:rFonts w:ascii="Arial" w:hAnsi="Arial" w:cs="Arial"/>
        </w:rPr>
        <w:t xml:space="preserve"> Cardiff Castle, the building</w:t>
      </w:r>
      <w:r w:rsidR="00762BE9">
        <w:rPr>
          <w:rFonts w:ascii="Arial" w:hAnsi="Arial" w:cs="Arial"/>
        </w:rPr>
        <w:t xml:space="preserve"> establishes a strong civic presence</w:t>
      </w:r>
      <w:r w:rsidR="00CC76ED">
        <w:rPr>
          <w:rFonts w:ascii="Arial" w:hAnsi="Arial" w:cs="Arial"/>
        </w:rPr>
        <w:t xml:space="preserve">, </w:t>
      </w:r>
      <w:r w:rsidR="00A91B3C" w:rsidRPr="006B7D59">
        <w:rPr>
          <w:rFonts w:ascii="Arial" w:hAnsi="Arial" w:cs="Arial"/>
        </w:rPr>
        <w:t>reflecting the institutions reputation and identity (p. 147). Its architectural design prioritises clarity of spatial organisation, transparency and strong connections between public and performance spaces (</w:t>
      </w:r>
      <w:proofErr w:type="spellStart"/>
      <w:r w:rsidR="00A91B3C" w:rsidRPr="006B7D59">
        <w:rPr>
          <w:rFonts w:ascii="Arial" w:hAnsi="Arial" w:cs="Arial"/>
        </w:rPr>
        <w:t>ArchDaily</w:t>
      </w:r>
      <w:proofErr w:type="spellEnd"/>
      <w:r w:rsidR="00A91B3C" w:rsidRPr="006B7D59">
        <w:rPr>
          <w:rFonts w:ascii="Arial" w:hAnsi="Arial" w:cs="Arial"/>
        </w:rPr>
        <w:t>, 2011).</w:t>
      </w:r>
    </w:p>
    <w:p w14:paraId="22710828" w14:textId="77777777" w:rsidR="00A91B3C" w:rsidRPr="006B7D59" w:rsidRDefault="00A91B3C" w:rsidP="0004149F">
      <w:pPr>
        <w:spacing w:line="360" w:lineRule="auto"/>
        <w:rPr>
          <w:rFonts w:ascii="Arial" w:hAnsi="Arial" w:cs="Arial"/>
        </w:rPr>
      </w:pPr>
      <w:r w:rsidRPr="006B7D59">
        <w:rPr>
          <w:rFonts w:ascii="Arial" w:hAnsi="Arial" w:cs="Arial"/>
        </w:rPr>
        <w:t>Wales Millenium Centre.</w:t>
      </w:r>
    </w:p>
    <w:p w14:paraId="65529E33" w14:textId="5678731F" w:rsidR="00A91B3C" w:rsidRPr="006B7D59" w:rsidRDefault="00A91B3C" w:rsidP="0004149F">
      <w:pPr>
        <w:spacing w:line="360" w:lineRule="auto"/>
        <w:rPr>
          <w:rFonts w:ascii="Arial" w:hAnsi="Arial" w:cs="Arial"/>
        </w:rPr>
      </w:pPr>
      <w:r w:rsidRPr="006B7D59">
        <w:rPr>
          <w:rFonts w:ascii="Arial" w:hAnsi="Arial" w:cs="Arial"/>
        </w:rPr>
        <w:t>The Wales Millennium Centre, opened in 2004</w:t>
      </w:r>
      <w:r w:rsidR="00C575C1">
        <w:rPr>
          <w:rFonts w:ascii="Arial" w:hAnsi="Arial" w:cs="Arial"/>
        </w:rPr>
        <w:t xml:space="preserve">, </w:t>
      </w:r>
      <w:r w:rsidRPr="006B7D59">
        <w:rPr>
          <w:rFonts w:ascii="Arial" w:hAnsi="Arial" w:cs="Arial"/>
        </w:rPr>
        <w:t xml:space="preserve">is </w:t>
      </w:r>
      <w:r w:rsidR="003C1C6B">
        <w:rPr>
          <w:rFonts w:ascii="Arial" w:hAnsi="Arial" w:cs="Arial"/>
        </w:rPr>
        <w:t>a major national cultural venue located in Cardiff Bay</w:t>
      </w:r>
      <w:r w:rsidRPr="006B7D59">
        <w:rPr>
          <w:rFonts w:ascii="Arial" w:hAnsi="Arial" w:cs="Arial"/>
        </w:rPr>
        <w:t xml:space="preserve">. </w:t>
      </w:r>
      <w:r w:rsidR="00B34DAE">
        <w:rPr>
          <w:rFonts w:ascii="Arial" w:hAnsi="Arial" w:cs="Arial"/>
        </w:rPr>
        <w:t xml:space="preserve">Following </w:t>
      </w:r>
      <w:r w:rsidRPr="006B7D59">
        <w:rPr>
          <w:rFonts w:ascii="Arial" w:hAnsi="Arial" w:cs="Arial"/>
        </w:rPr>
        <w:t xml:space="preserve">earlier proposals for an opera house designed by Zaha Hadid, </w:t>
      </w:r>
      <w:r w:rsidR="00C22C69">
        <w:rPr>
          <w:rFonts w:ascii="Arial" w:hAnsi="Arial" w:cs="Arial"/>
        </w:rPr>
        <w:t xml:space="preserve">the </w:t>
      </w:r>
      <w:r w:rsidR="008B6639">
        <w:rPr>
          <w:rFonts w:ascii="Arial" w:hAnsi="Arial" w:cs="Arial"/>
        </w:rPr>
        <w:t>recognised</w:t>
      </w:r>
      <w:r w:rsidR="00C22C69">
        <w:rPr>
          <w:rFonts w:ascii="Arial" w:hAnsi="Arial" w:cs="Arial"/>
        </w:rPr>
        <w:t xml:space="preserve"> scheme by Jonathan Adams </w:t>
      </w:r>
      <w:r w:rsidR="00272F76">
        <w:rPr>
          <w:rFonts w:ascii="Arial" w:hAnsi="Arial" w:cs="Arial"/>
        </w:rPr>
        <w:t>integrates multiple performance spaces, including the 1,900 seat Donald Gordan Theatre</w:t>
      </w:r>
      <w:r w:rsidR="00371E44">
        <w:rPr>
          <w:rFonts w:ascii="Arial" w:hAnsi="Arial" w:cs="Arial"/>
        </w:rPr>
        <w:t xml:space="preserve"> </w:t>
      </w:r>
      <w:r w:rsidRPr="006B7D59">
        <w:rPr>
          <w:rFonts w:ascii="Arial" w:hAnsi="Arial" w:cs="Arial"/>
        </w:rPr>
        <w:t>(</w:t>
      </w:r>
      <w:proofErr w:type="spellStart"/>
      <w:r w:rsidRPr="006B7D59">
        <w:rPr>
          <w:rFonts w:ascii="Arial" w:hAnsi="Arial" w:cs="Arial"/>
        </w:rPr>
        <w:t>Firman</w:t>
      </w:r>
      <w:proofErr w:type="spellEnd"/>
      <w:r w:rsidRPr="006B7D59">
        <w:rPr>
          <w:rFonts w:ascii="Arial" w:hAnsi="Arial" w:cs="Arial"/>
        </w:rPr>
        <w:t xml:space="preserve">, 2012, p. 157). </w:t>
      </w:r>
      <w:r w:rsidR="00371E44">
        <w:rPr>
          <w:rFonts w:ascii="Arial" w:hAnsi="Arial" w:cs="Arial"/>
        </w:rPr>
        <w:t xml:space="preserve">The building is distinguished </w:t>
      </w:r>
      <w:r w:rsidR="00371E44">
        <w:rPr>
          <w:rFonts w:ascii="Arial" w:hAnsi="Arial" w:cs="Arial"/>
        </w:rPr>
        <w:lastRenderedPageBreak/>
        <w:t>by its use of Welsh slate and copper alongside its bilingual inscriptio</w:t>
      </w:r>
      <w:r w:rsidR="00E11823">
        <w:rPr>
          <w:rFonts w:ascii="Arial" w:hAnsi="Arial" w:cs="Arial"/>
        </w:rPr>
        <w:t xml:space="preserve">n, reinforcing connections to Welsh </w:t>
      </w:r>
      <w:r w:rsidR="00E44274">
        <w:rPr>
          <w:rFonts w:ascii="Arial" w:hAnsi="Arial" w:cs="Arial"/>
        </w:rPr>
        <w:t>identity and heritage (Wales Millennium Centre, 2019)</w:t>
      </w:r>
      <w:r w:rsidRPr="006B7D59">
        <w:rPr>
          <w:rFonts w:ascii="Arial" w:hAnsi="Arial" w:cs="Arial"/>
        </w:rPr>
        <w:t xml:space="preserve">. </w:t>
      </w:r>
    </w:p>
    <w:p w14:paraId="70481C52" w14:textId="77777777" w:rsidR="00A91B3C" w:rsidRPr="006B7D59" w:rsidRDefault="00A91B3C" w:rsidP="0004149F">
      <w:pPr>
        <w:spacing w:line="360" w:lineRule="auto"/>
        <w:rPr>
          <w:rFonts w:ascii="Arial" w:hAnsi="Arial" w:cs="Arial"/>
        </w:rPr>
      </w:pPr>
      <w:r w:rsidRPr="006B7D59">
        <w:rPr>
          <w:rFonts w:ascii="Arial" w:hAnsi="Arial" w:cs="Arial"/>
        </w:rPr>
        <w:t>Swansea Arena.</w:t>
      </w:r>
    </w:p>
    <w:p w14:paraId="197358FF" w14:textId="3C5B4687" w:rsidR="00A91B3C" w:rsidRPr="006B7D59" w:rsidRDefault="009F7D0E" w:rsidP="0004149F">
      <w:pPr>
        <w:spacing w:line="360" w:lineRule="auto"/>
        <w:rPr>
          <w:rFonts w:ascii="Arial" w:hAnsi="Arial" w:cs="Arial"/>
        </w:rPr>
      </w:pPr>
      <w:r>
        <w:rPr>
          <w:rFonts w:ascii="Arial" w:hAnsi="Arial" w:cs="Arial"/>
        </w:rPr>
        <w:t>Completed</w:t>
      </w:r>
      <w:r w:rsidR="00A91B3C" w:rsidRPr="006B7D59">
        <w:rPr>
          <w:rFonts w:ascii="Arial" w:hAnsi="Arial" w:cs="Arial"/>
        </w:rPr>
        <w:t xml:space="preserve"> in 2022 and designed by ACME, </w:t>
      </w:r>
      <w:r w:rsidR="008558B0">
        <w:rPr>
          <w:rFonts w:ascii="Arial" w:hAnsi="Arial" w:cs="Arial"/>
        </w:rPr>
        <w:t xml:space="preserve">Swansea Arena </w:t>
      </w:r>
      <w:r w:rsidR="00A91B3C" w:rsidRPr="006B7D59">
        <w:rPr>
          <w:rFonts w:ascii="Arial" w:hAnsi="Arial" w:cs="Arial"/>
        </w:rPr>
        <w:t>is a contemporary venue with a capacity of approximately 3,500 people (</w:t>
      </w:r>
      <w:r w:rsidR="00A91B3C" w:rsidRPr="00FD5DCE">
        <w:rPr>
          <w:rFonts w:ascii="Arial" w:hAnsi="Arial" w:cs="Arial"/>
        </w:rPr>
        <w:t xml:space="preserve">ACME, </w:t>
      </w:r>
      <w:r w:rsidR="00FD5DCE">
        <w:rPr>
          <w:rFonts w:ascii="Arial" w:hAnsi="Arial" w:cs="Arial"/>
        </w:rPr>
        <w:t>2022</w:t>
      </w:r>
      <w:r w:rsidR="00A91B3C" w:rsidRPr="006B7D59">
        <w:rPr>
          <w:rFonts w:ascii="Arial" w:hAnsi="Arial" w:cs="Arial"/>
        </w:rPr>
        <w:t xml:space="preserve">). As part of the </w:t>
      </w:r>
      <w:proofErr w:type="spellStart"/>
      <w:r w:rsidR="00A91B3C" w:rsidRPr="006B7D59">
        <w:rPr>
          <w:rFonts w:ascii="Arial" w:hAnsi="Arial" w:cs="Arial"/>
        </w:rPr>
        <w:t>Copr</w:t>
      </w:r>
      <w:proofErr w:type="spellEnd"/>
      <w:r w:rsidR="00A91B3C" w:rsidRPr="006B7D59">
        <w:rPr>
          <w:rFonts w:ascii="Arial" w:hAnsi="Arial" w:cs="Arial"/>
        </w:rPr>
        <w:t xml:space="preserve"> Bay regeneration scheme, </w:t>
      </w:r>
      <w:r w:rsidR="00CD1EE3">
        <w:rPr>
          <w:rFonts w:ascii="Arial" w:hAnsi="Arial" w:cs="Arial"/>
        </w:rPr>
        <w:t xml:space="preserve">it </w:t>
      </w:r>
      <w:r w:rsidR="00A91B3C" w:rsidRPr="006B7D59">
        <w:rPr>
          <w:rFonts w:ascii="Arial" w:hAnsi="Arial" w:cs="Arial"/>
        </w:rPr>
        <w:t xml:space="preserve">plays a </w:t>
      </w:r>
      <w:r w:rsidR="00CD1EE3">
        <w:rPr>
          <w:rFonts w:ascii="Arial" w:hAnsi="Arial" w:cs="Arial"/>
        </w:rPr>
        <w:t>significant</w:t>
      </w:r>
      <w:r w:rsidR="00A91B3C" w:rsidRPr="006B7D59">
        <w:rPr>
          <w:rFonts w:ascii="Arial" w:hAnsi="Arial" w:cs="Arial"/>
        </w:rPr>
        <w:t xml:space="preserve"> role in revitalising Swansea city centre (</w:t>
      </w:r>
      <w:proofErr w:type="spellStart"/>
      <w:r w:rsidR="00A91B3C" w:rsidRPr="006B7D59">
        <w:rPr>
          <w:rFonts w:ascii="Arial" w:hAnsi="Arial" w:cs="Arial"/>
        </w:rPr>
        <w:t>Copr</w:t>
      </w:r>
      <w:proofErr w:type="spellEnd"/>
      <w:r w:rsidR="00A91B3C" w:rsidRPr="006B7D59">
        <w:rPr>
          <w:rFonts w:ascii="Arial" w:hAnsi="Arial" w:cs="Arial"/>
        </w:rPr>
        <w:t xml:space="preserve"> Bay, 2022). The building features a curved façade</w:t>
      </w:r>
      <w:r w:rsidR="00C60993">
        <w:rPr>
          <w:rFonts w:ascii="Arial" w:hAnsi="Arial" w:cs="Arial"/>
        </w:rPr>
        <w:t xml:space="preserve">, </w:t>
      </w:r>
      <w:r w:rsidR="00A91B3C" w:rsidRPr="006B7D59">
        <w:rPr>
          <w:rFonts w:ascii="Arial" w:hAnsi="Arial" w:cs="Arial"/>
        </w:rPr>
        <w:t xml:space="preserve">flexible </w:t>
      </w:r>
      <w:r w:rsidR="00C60993">
        <w:rPr>
          <w:rFonts w:ascii="Arial" w:hAnsi="Arial" w:cs="Arial"/>
        </w:rPr>
        <w:t>auditorium and illuminated digital exterior</w:t>
      </w:r>
      <w:r w:rsidR="00457CBF">
        <w:rPr>
          <w:rFonts w:ascii="Arial" w:hAnsi="Arial" w:cs="Arial"/>
        </w:rPr>
        <w:t>, allowing events to extend into the public realm (Wiliams, 2022)</w:t>
      </w:r>
      <w:r w:rsidR="00A91B3C" w:rsidRPr="006B7D59">
        <w:rPr>
          <w:rFonts w:ascii="Arial" w:hAnsi="Arial" w:cs="Arial"/>
        </w:rPr>
        <w:t xml:space="preserve">. </w:t>
      </w:r>
      <w:r w:rsidR="002E6CAB">
        <w:rPr>
          <w:rFonts w:ascii="Arial" w:hAnsi="Arial" w:cs="Arial"/>
        </w:rPr>
        <w:t>Showcasing how contemporary p</w:t>
      </w:r>
      <w:r w:rsidR="000B4C70">
        <w:rPr>
          <w:rFonts w:ascii="Arial" w:hAnsi="Arial" w:cs="Arial"/>
        </w:rPr>
        <w:t xml:space="preserve">erformance architecture can operate as a cultural venue and an urban </w:t>
      </w:r>
      <w:r w:rsidR="00677C49">
        <w:rPr>
          <w:rFonts w:ascii="Arial" w:hAnsi="Arial" w:cs="Arial"/>
        </w:rPr>
        <w:t>incentive for engagement.</w:t>
      </w:r>
    </w:p>
    <w:p w14:paraId="57DD59D1" w14:textId="77777777" w:rsidR="00C21026" w:rsidRPr="006B7D59" w:rsidRDefault="00C21026" w:rsidP="0004149F">
      <w:pPr>
        <w:spacing w:line="360" w:lineRule="auto"/>
        <w:rPr>
          <w:rFonts w:ascii="Arial" w:hAnsi="Arial" w:cs="Arial"/>
          <w:sz w:val="28"/>
          <w:szCs w:val="28"/>
        </w:rPr>
      </w:pPr>
    </w:p>
    <w:p w14:paraId="5D420ACD" w14:textId="77777777" w:rsidR="00F02B6E" w:rsidRPr="006B7D59" w:rsidRDefault="00F02B6E" w:rsidP="0004149F">
      <w:pPr>
        <w:spacing w:line="360" w:lineRule="auto"/>
        <w:rPr>
          <w:rFonts w:ascii="Arial" w:hAnsi="Arial" w:cs="Arial"/>
          <w:sz w:val="28"/>
          <w:szCs w:val="28"/>
        </w:rPr>
      </w:pPr>
      <w:r w:rsidRPr="006B7D59">
        <w:rPr>
          <w:rFonts w:ascii="Arial" w:hAnsi="Arial" w:cs="Arial"/>
          <w:sz w:val="28"/>
          <w:szCs w:val="28"/>
        </w:rPr>
        <w:br w:type="page"/>
      </w:r>
    </w:p>
    <w:p w14:paraId="2C763D8E" w14:textId="7FB659B6" w:rsidR="00F23F24" w:rsidRPr="006B7D59" w:rsidRDefault="00A30ECE" w:rsidP="0004149F">
      <w:pPr>
        <w:spacing w:line="360" w:lineRule="auto"/>
        <w:rPr>
          <w:rFonts w:ascii="Arial" w:hAnsi="Arial" w:cs="Arial"/>
          <w:sz w:val="28"/>
          <w:szCs w:val="28"/>
        </w:rPr>
      </w:pPr>
      <w:r w:rsidRPr="006B7D59">
        <w:rPr>
          <w:rFonts w:ascii="Arial" w:hAnsi="Arial" w:cs="Arial"/>
          <w:b/>
          <w:bCs/>
          <w:sz w:val="32"/>
          <w:szCs w:val="32"/>
        </w:rPr>
        <w:lastRenderedPageBreak/>
        <w:t xml:space="preserve">Chapter 1: </w:t>
      </w:r>
      <w:r w:rsidR="00621953" w:rsidRPr="006B7D59">
        <w:rPr>
          <w:rFonts w:ascii="Arial" w:hAnsi="Arial" w:cs="Arial"/>
          <w:b/>
          <w:bCs/>
          <w:sz w:val="32"/>
          <w:szCs w:val="32"/>
        </w:rPr>
        <w:t>A Historical Overview of Theatre and Performance Architecture in Wales.</w:t>
      </w:r>
    </w:p>
    <w:p w14:paraId="62823825" w14:textId="26C64789" w:rsidR="00B81C6C" w:rsidRPr="006B7D59" w:rsidRDefault="005A1705" w:rsidP="0004149F">
      <w:pPr>
        <w:spacing w:line="360" w:lineRule="auto"/>
        <w:rPr>
          <w:rFonts w:ascii="Arial" w:hAnsi="Arial" w:cs="Arial"/>
        </w:rPr>
      </w:pPr>
      <w:r>
        <w:rPr>
          <w:rFonts w:ascii="Arial" w:hAnsi="Arial" w:cs="Arial"/>
          <w:sz w:val="28"/>
          <w:szCs w:val="28"/>
        </w:rPr>
        <w:t xml:space="preserve">1.1 </w:t>
      </w:r>
      <w:r w:rsidR="00B81C6C" w:rsidRPr="006B7D59">
        <w:rPr>
          <w:rFonts w:ascii="Arial" w:hAnsi="Arial" w:cs="Arial"/>
          <w:sz w:val="28"/>
          <w:szCs w:val="28"/>
        </w:rPr>
        <w:t>Early Performance Traditions in Wales.</w:t>
      </w:r>
    </w:p>
    <w:p w14:paraId="08D4C05A" w14:textId="309ADACE" w:rsidR="00B576F2" w:rsidRDefault="00B81C6C" w:rsidP="0004149F">
      <w:pPr>
        <w:spacing w:line="360" w:lineRule="auto"/>
        <w:rPr>
          <w:rFonts w:ascii="Arial" w:hAnsi="Arial" w:cs="Arial"/>
        </w:rPr>
      </w:pPr>
      <w:r w:rsidRPr="006B7D59">
        <w:rPr>
          <w:rFonts w:ascii="Arial" w:hAnsi="Arial" w:cs="Arial"/>
        </w:rPr>
        <w:t xml:space="preserve">Performance in Wales </w:t>
      </w:r>
      <w:r w:rsidR="00D87333">
        <w:rPr>
          <w:rFonts w:ascii="Arial" w:hAnsi="Arial" w:cs="Arial"/>
        </w:rPr>
        <w:t>has</w:t>
      </w:r>
      <w:r w:rsidRPr="006B7D59">
        <w:rPr>
          <w:rFonts w:ascii="Arial" w:hAnsi="Arial" w:cs="Arial"/>
        </w:rPr>
        <w:t xml:space="preserve"> historically been rooted in shared sensory and communal experience, rather than formal architectural design. From early spoken traditions and music-centred gatherings to purpose-built theatres, </w:t>
      </w:r>
      <w:r w:rsidR="00AA428F">
        <w:rPr>
          <w:rFonts w:ascii="Arial" w:hAnsi="Arial" w:cs="Arial"/>
        </w:rPr>
        <w:t xml:space="preserve">performance environments </w:t>
      </w:r>
      <w:r w:rsidRPr="006B7D59">
        <w:rPr>
          <w:rFonts w:ascii="Arial" w:hAnsi="Arial" w:cs="Arial"/>
        </w:rPr>
        <w:t>reflect evolving relationships between audience, performer and atmosphere. Welsh artistic traditions developed over centuries, with the Eisteddfod originating in the twelfth century,</w:t>
      </w:r>
      <w:r w:rsidR="002B59F7">
        <w:rPr>
          <w:rFonts w:ascii="Arial" w:hAnsi="Arial" w:cs="Arial"/>
        </w:rPr>
        <w:t xml:space="preserve"> representing</w:t>
      </w:r>
      <w:r w:rsidR="00144C02">
        <w:rPr>
          <w:rFonts w:ascii="Arial" w:hAnsi="Arial" w:cs="Arial"/>
        </w:rPr>
        <w:t xml:space="preserve"> a lasting commitment to poetry and music (Birch, 2025).</w:t>
      </w:r>
      <w:r w:rsidR="0001142D">
        <w:rPr>
          <w:rFonts w:ascii="Arial" w:hAnsi="Arial" w:cs="Arial"/>
        </w:rPr>
        <w:t xml:space="preserve"> </w:t>
      </w:r>
      <w:r w:rsidRPr="006B7D59">
        <w:rPr>
          <w:rFonts w:ascii="Arial" w:hAnsi="Arial" w:cs="Arial"/>
        </w:rPr>
        <w:t xml:space="preserve">Welsh bardic traditions </w:t>
      </w:r>
      <w:r w:rsidR="00CD32C3">
        <w:rPr>
          <w:rFonts w:ascii="Arial" w:hAnsi="Arial" w:cs="Arial"/>
        </w:rPr>
        <w:t>grounded in</w:t>
      </w:r>
      <w:r w:rsidRPr="006B7D59">
        <w:rPr>
          <w:rFonts w:ascii="Arial" w:hAnsi="Arial" w:cs="Arial"/>
        </w:rPr>
        <w:t xml:space="preserve"> poetry, music and storytelling, </w:t>
      </w:r>
      <w:r w:rsidR="00CD32C3">
        <w:rPr>
          <w:rFonts w:ascii="Arial" w:hAnsi="Arial" w:cs="Arial"/>
        </w:rPr>
        <w:t>positioned</w:t>
      </w:r>
      <w:r w:rsidRPr="006B7D59">
        <w:rPr>
          <w:rFonts w:ascii="Arial" w:hAnsi="Arial" w:cs="Arial"/>
        </w:rPr>
        <w:t xml:space="preserve"> performance </w:t>
      </w:r>
      <w:r w:rsidR="00366799">
        <w:rPr>
          <w:rFonts w:ascii="Arial" w:hAnsi="Arial" w:cs="Arial"/>
        </w:rPr>
        <w:t>as</w:t>
      </w:r>
      <w:r w:rsidRPr="006B7D59">
        <w:rPr>
          <w:rFonts w:ascii="Arial" w:hAnsi="Arial" w:cs="Arial"/>
        </w:rPr>
        <w:t xml:space="preserve"> central to cultural expression. The bard </w:t>
      </w:r>
      <w:r w:rsidR="00366799">
        <w:rPr>
          <w:rFonts w:ascii="Arial" w:hAnsi="Arial" w:cs="Arial"/>
        </w:rPr>
        <w:t>played a key role</w:t>
      </w:r>
      <w:r w:rsidR="00D37194">
        <w:rPr>
          <w:rFonts w:ascii="Arial" w:hAnsi="Arial" w:cs="Arial"/>
        </w:rPr>
        <w:t xml:space="preserve"> preserving oral history and national identity </w:t>
      </w:r>
      <w:r w:rsidRPr="006B7D59">
        <w:rPr>
          <w:rFonts w:ascii="Arial" w:hAnsi="Arial" w:cs="Arial"/>
        </w:rPr>
        <w:t>(Wedel, 2017). These performances were typically collectiv</w:t>
      </w:r>
      <w:r w:rsidR="002B04A1">
        <w:rPr>
          <w:rFonts w:ascii="Arial" w:hAnsi="Arial" w:cs="Arial"/>
        </w:rPr>
        <w:t>e</w:t>
      </w:r>
      <w:r w:rsidRPr="006B7D59">
        <w:rPr>
          <w:rFonts w:ascii="Arial" w:hAnsi="Arial" w:cs="Arial"/>
        </w:rPr>
        <w:t xml:space="preserve">, </w:t>
      </w:r>
      <w:r w:rsidR="006C5012">
        <w:rPr>
          <w:rFonts w:ascii="Arial" w:hAnsi="Arial" w:cs="Arial"/>
        </w:rPr>
        <w:t>prioritising</w:t>
      </w:r>
      <w:r w:rsidRPr="006B7D59">
        <w:rPr>
          <w:rFonts w:ascii="Arial" w:hAnsi="Arial" w:cs="Arial"/>
        </w:rPr>
        <w:t xml:space="preserve"> sound, language and presence over visual or spatial form</w:t>
      </w:r>
      <w:r w:rsidR="006C5012">
        <w:rPr>
          <w:rFonts w:ascii="Arial" w:hAnsi="Arial" w:cs="Arial"/>
        </w:rPr>
        <w:t xml:space="preserve">, reinforcing the importance </w:t>
      </w:r>
      <w:r w:rsidR="00B50E90">
        <w:rPr>
          <w:rFonts w:ascii="Arial" w:hAnsi="Arial" w:cs="Arial"/>
        </w:rPr>
        <w:t xml:space="preserve">of multisensory engagement in early performance environments. </w:t>
      </w:r>
      <w:r w:rsidR="0077589E">
        <w:rPr>
          <w:rFonts w:ascii="Arial" w:hAnsi="Arial" w:cs="Arial"/>
        </w:rPr>
        <w:t xml:space="preserve">This is illustrated in </w:t>
      </w:r>
      <w:r w:rsidR="005F791B">
        <w:rPr>
          <w:rFonts w:ascii="Arial" w:hAnsi="Arial" w:cs="Arial"/>
        </w:rPr>
        <w:t>F</w:t>
      </w:r>
      <w:r w:rsidR="0077589E">
        <w:rPr>
          <w:rFonts w:ascii="Arial" w:hAnsi="Arial" w:cs="Arial"/>
        </w:rPr>
        <w:t xml:space="preserve">igure </w:t>
      </w:r>
      <w:r w:rsidR="005F791B">
        <w:rPr>
          <w:rFonts w:ascii="Arial" w:hAnsi="Arial" w:cs="Arial"/>
        </w:rPr>
        <w:t xml:space="preserve">1 which depicts the Eisteddfod at </w:t>
      </w:r>
      <w:r w:rsidR="00C44E5B">
        <w:rPr>
          <w:rFonts w:ascii="Arial" w:hAnsi="Arial" w:cs="Arial"/>
        </w:rPr>
        <w:t>Caernarfon Castle</w:t>
      </w:r>
      <w:r w:rsidR="003140F9">
        <w:rPr>
          <w:rFonts w:ascii="Arial" w:hAnsi="Arial" w:cs="Arial"/>
        </w:rPr>
        <w:t xml:space="preserve"> </w:t>
      </w:r>
      <w:r w:rsidR="002352EE">
        <w:rPr>
          <w:rFonts w:ascii="Arial" w:hAnsi="Arial" w:cs="Arial"/>
        </w:rPr>
        <w:t xml:space="preserve">in </w:t>
      </w:r>
      <w:r w:rsidR="003140F9">
        <w:rPr>
          <w:rFonts w:ascii="Arial" w:hAnsi="Arial" w:cs="Arial"/>
        </w:rPr>
        <w:t xml:space="preserve">1862, where performance </w:t>
      </w:r>
      <w:r w:rsidR="008907B5">
        <w:rPr>
          <w:rFonts w:ascii="Arial" w:hAnsi="Arial" w:cs="Arial"/>
        </w:rPr>
        <w:t xml:space="preserve">takes place within a temporary structure surrounded by a large audience. The </w:t>
      </w:r>
      <w:r w:rsidR="0098592E">
        <w:rPr>
          <w:rFonts w:ascii="Arial" w:hAnsi="Arial" w:cs="Arial"/>
        </w:rPr>
        <w:t xml:space="preserve">image </w:t>
      </w:r>
      <w:r w:rsidR="00AF1206">
        <w:rPr>
          <w:rFonts w:ascii="Arial" w:hAnsi="Arial" w:cs="Arial"/>
        </w:rPr>
        <w:t>highlights</w:t>
      </w:r>
      <w:r w:rsidR="0098592E">
        <w:rPr>
          <w:rFonts w:ascii="Arial" w:hAnsi="Arial" w:cs="Arial"/>
        </w:rPr>
        <w:t xml:space="preserve"> the communal nature of early Welsh Performance, where engagement is shaped through </w:t>
      </w:r>
      <w:r w:rsidR="00B11F0A">
        <w:rPr>
          <w:rFonts w:ascii="Arial" w:hAnsi="Arial" w:cs="Arial"/>
        </w:rPr>
        <w:t>proximity and shared presence rather than a controlled architectural 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576F2" w14:paraId="18C0AB4E" w14:textId="77777777" w:rsidTr="007E5D22">
        <w:tc>
          <w:tcPr>
            <w:tcW w:w="9016" w:type="dxa"/>
          </w:tcPr>
          <w:p w14:paraId="64E3F87C" w14:textId="77777777" w:rsidR="00B576F2" w:rsidRPr="00DC563C" w:rsidRDefault="00B576F2" w:rsidP="007E5D22">
            <w:pPr>
              <w:spacing w:line="360" w:lineRule="auto"/>
              <w:jc w:val="center"/>
              <w:rPr>
                <w:rFonts w:ascii="Arial" w:hAnsi="Arial" w:cs="Arial"/>
                <w:sz w:val="20"/>
                <w:szCs w:val="20"/>
              </w:rPr>
            </w:pPr>
            <w:r w:rsidRPr="00DC563C">
              <w:rPr>
                <w:noProof/>
                <w:sz w:val="20"/>
                <w:szCs w:val="20"/>
              </w:rPr>
              <w:drawing>
                <wp:inline distT="0" distB="0" distL="0" distR="0" wp14:anchorId="4F4A7894" wp14:editId="469CD548">
                  <wp:extent cx="4982963" cy="3277073"/>
                  <wp:effectExtent l="0" t="0" r="8255" b="0"/>
                  <wp:docPr id="1329305305" name="Picture 1" descr="Eisteddfod Carnarvon Castl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teddfod Carnarvon Castle 18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1051" cy="3302122"/>
                          </a:xfrm>
                          <a:prstGeom prst="rect">
                            <a:avLst/>
                          </a:prstGeom>
                          <a:noFill/>
                          <a:ln>
                            <a:noFill/>
                          </a:ln>
                        </pic:spPr>
                      </pic:pic>
                    </a:graphicData>
                  </a:graphic>
                </wp:inline>
              </w:drawing>
            </w:r>
          </w:p>
        </w:tc>
      </w:tr>
      <w:tr w:rsidR="00B576F2" w:rsidRPr="009C2BBB" w14:paraId="549E12F7" w14:textId="77777777" w:rsidTr="007E5D22">
        <w:tc>
          <w:tcPr>
            <w:tcW w:w="9016" w:type="dxa"/>
          </w:tcPr>
          <w:p w14:paraId="32788549" w14:textId="7AEDC69D" w:rsidR="00B576F2" w:rsidRPr="00FE1E1E" w:rsidRDefault="00B576F2" w:rsidP="007E5D22">
            <w:pPr>
              <w:spacing w:line="360" w:lineRule="auto"/>
              <w:jc w:val="center"/>
              <w:rPr>
                <w:rFonts w:ascii="Arial" w:hAnsi="Arial" w:cs="Arial"/>
                <w:i/>
                <w:iCs/>
                <w:sz w:val="20"/>
                <w:szCs w:val="20"/>
              </w:rPr>
            </w:pPr>
            <w:r w:rsidRPr="00867724">
              <w:rPr>
                <w:rFonts w:ascii="Arial" w:hAnsi="Arial" w:cs="Arial"/>
                <w:i/>
                <w:iCs/>
                <w:sz w:val="18"/>
                <w:szCs w:val="18"/>
              </w:rPr>
              <w:t>Figure 1: The Eisteddfod at Ca</w:t>
            </w:r>
            <w:r w:rsidR="00C44E5B" w:rsidRPr="00867724">
              <w:rPr>
                <w:rFonts w:ascii="Arial" w:hAnsi="Arial" w:cs="Arial"/>
                <w:i/>
                <w:iCs/>
                <w:sz w:val="18"/>
                <w:szCs w:val="18"/>
              </w:rPr>
              <w:t>e</w:t>
            </w:r>
            <w:r w:rsidRPr="00867724">
              <w:rPr>
                <w:rFonts w:ascii="Arial" w:hAnsi="Arial" w:cs="Arial"/>
                <w:i/>
                <w:iCs/>
                <w:sz w:val="18"/>
                <w:szCs w:val="18"/>
              </w:rPr>
              <w:t>rnarvon Castle 1862 (</w:t>
            </w:r>
            <w:r w:rsidR="002B1916" w:rsidRPr="00867724">
              <w:rPr>
                <w:rFonts w:ascii="Arial" w:hAnsi="Arial" w:cs="Arial"/>
                <w:i/>
                <w:iCs/>
                <w:sz w:val="18"/>
                <w:szCs w:val="18"/>
              </w:rPr>
              <w:t>Photograph Credit</w:t>
            </w:r>
            <w:r w:rsidRPr="00867724">
              <w:rPr>
                <w:rFonts w:ascii="Arial" w:hAnsi="Arial" w:cs="Arial"/>
                <w:i/>
                <w:iCs/>
                <w:sz w:val="18"/>
                <w:szCs w:val="18"/>
              </w:rPr>
              <w:t>: Historic UK, 2023).</w:t>
            </w:r>
          </w:p>
        </w:tc>
      </w:tr>
    </w:tbl>
    <w:p w14:paraId="796E3B5E" w14:textId="77777777" w:rsidR="00A53B3D" w:rsidRDefault="00A53B3D" w:rsidP="0004149F">
      <w:pPr>
        <w:spacing w:line="360" w:lineRule="auto"/>
        <w:rPr>
          <w:rFonts w:ascii="Arial" w:hAnsi="Arial" w:cs="Arial"/>
        </w:rPr>
      </w:pPr>
    </w:p>
    <w:p w14:paraId="52418C90" w14:textId="648FBDB8" w:rsidR="00A53B3D" w:rsidRDefault="00B81C6C" w:rsidP="0004149F">
      <w:pPr>
        <w:spacing w:line="360" w:lineRule="auto"/>
        <w:rPr>
          <w:rFonts w:ascii="Arial" w:hAnsi="Arial" w:cs="Arial"/>
        </w:rPr>
      </w:pPr>
      <w:r w:rsidRPr="006B7D59">
        <w:rPr>
          <w:rFonts w:ascii="Arial" w:hAnsi="Arial" w:cs="Arial"/>
        </w:rPr>
        <w:lastRenderedPageBreak/>
        <w:t xml:space="preserve">Although records prior to the mid-seventeenth century are limited, they </w:t>
      </w:r>
      <w:r w:rsidR="0098274A">
        <w:rPr>
          <w:rFonts w:ascii="Arial" w:hAnsi="Arial" w:cs="Arial"/>
        </w:rPr>
        <w:t xml:space="preserve">indicate that linguistic differences between Welsh-speaking rural communities and </w:t>
      </w:r>
      <w:r w:rsidR="00F8119F">
        <w:rPr>
          <w:rFonts w:ascii="Arial" w:hAnsi="Arial" w:cs="Arial"/>
        </w:rPr>
        <w:t>English-speaking urban populations influenced performance practices</w:t>
      </w:r>
      <w:r w:rsidRPr="006B7D59">
        <w:rPr>
          <w:rFonts w:ascii="Arial" w:hAnsi="Arial" w:cs="Arial"/>
        </w:rPr>
        <w:t xml:space="preserve"> (Klausner, 2003). As a result, performance developed with</w:t>
      </w:r>
      <w:r w:rsidR="00B60203">
        <w:rPr>
          <w:rFonts w:ascii="Arial" w:hAnsi="Arial" w:cs="Arial"/>
        </w:rPr>
        <w:t>in</w:t>
      </w:r>
      <w:r w:rsidRPr="006B7D59">
        <w:rPr>
          <w:rFonts w:ascii="Arial" w:hAnsi="Arial" w:cs="Arial"/>
        </w:rPr>
        <w:t xml:space="preserve"> distinct cultural and linguistic contexts, shaping </w:t>
      </w:r>
      <w:r w:rsidR="00B60203">
        <w:rPr>
          <w:rFonts w:ascii="Arial" w:hAnsi="Arial" w:cs="Arial"/>
        </w:rPr>
        <w:t>audience engagement</w:t>
      </w:r>
      <w:r w:rsidR="001C4626">
        <w:rPr>
          <w:rFonts w:ascii="Arial" w:hAnsi="Arial" w:cs="Arial"/>
        </w:rPr>
        <w:t xml:space="preserve"> and reinforcing its communal nature. </w:t>
      </w:r>
      <w:r w:rsidRPr="006B7D59">
        <w:rPr>
          <w:rFonts w:ascii="Arial" w:hAnsi="Arial" w:cs="Arial"/>
        </w:rPr>
        <w:t>The earliest known purpose-built performance venue in Wales is the Roman amphitheatre at Caerleon, (</w:t>
      </w:r>
      <w:r w:rsidRPr="003E14BB">
        <w:rPr>
          <w:rFonts w:ascii="Arial" w:hAnsi="Arial" w:cs="Arial"/>
        </w:rPr>
        <w:t xml:space="preserve">CADW, </w:t>
      </w:r>
      <w:r w:rsidR="000F697D">
        <w:rPr>
          <w:rFonts w:ascii="Arial" w:hAnsi="Arial" w:cs="Arial"/>
        </w:rPr>
        <w:t>2024</w:t>
      </w:r>
      <w:r w:rsidRPr="006B7D59">
        <w:rPr>
          <w:rFonts w:ascii="Arial" w:hAnsi="Arial" w:cs="Arial"/>
        </w:rPr>
        <w:t xml:space="preserve">). </w:t>
      </w:r>
      <w:r w:rsidR="003431F4">
        <w:rPr>
          <w:rFonts w:ascii="Arial" w:hAnsi="Arial" w:cs="Arial"/>
        </w:rPr>
        <w:t>I</w:t>
      </w:r>
      <w:r w:rsidRPr="006B7D59">
        <w:rPr>
          <w:rFonts w:ascii="Arial" w:hAnsi="Arial" w:cs="Arial"/>
        </w:rPr>
        <w:t>ts oval form, tiered seating and central area demonstrate early architectural control of sightlines and audience experience</w:t>
      </w:r>
      <w:r w:rsidR="002325BA">
        <w:rPr>
          <w:rFonts w:ascii="Arial" w:hAnsi="Arial" w:cs="Arial"/>
        </w:rPr>
        <w:t>, marking a shift towards spatial organisation in performance.</w:t>
      </w:r>
      <w:r w:rsidRPr="006B7D59">
        <w:rPr>
          <w:rFonts w:ascii="Arial" w:hAnsi="Arial" w:cs="Arial"/>
        </w:rPr>
        <w:t xml:space="preserve"> Although it predates theatre in a modern sense, it represents a significant example of architecture being used to organise collective performance and visual engagement.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762"/>
      </w:tblGrid>
      <w:tr w:rsidR="00596BAD" w14:paraId="3415B24C" w14:textId="77777777" w:rsidTr="00DC563C">
        <w:tc>
          <w:tcPr>
            <w:tcW w:w="4508" w:type="dxa"/>
          </w:tcPr>
          <w:p w14:paraId="6D5F5B08" w14:textId="41814BB2" w:rsidR="00596BAD" w:rsidRDefault="00A07D95" w:rsidP="004326F1">
            <w:pPr>
              <w:spacing w:line="360" w:lineRule="auto"/>
              <w:jc w:val="center"/>
              <w:rPr>
                <w:rFonts w:ascii="Arial" w:hAnsi="Arial" w:cs="Arial"/>
              </w:rPr>
            </w:pPr>
            <w:r>
              <w:rPr>
                <w:noProof/>
              </w:rPr>
              <w:drawing>
                <wp:inline distT="0" distB="0" distL="0" distR="0" wp14:anchorId="68AA72A2" wp14:editId="7B199EEE">
                  <wp:extent cx="2626995" cy="1970391"/>
                  <wp:effectExtent l="0" t="0" r="1905" b="0"/>
                  <wp:docPr id="233647811" name="Picture 3" descr="Caerleon Roman Fortress and B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erleon Roman Fortress and Baths"/>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699686" cy="2024913"/>
                          </a:xfrm>
                          <a:prstGeom prst="rect">
                            <a:avLst/>
                          </a:prstGeom>
                          <a:noFill/>
                          <a:ln>
                            <a:noFill/>
                          </a:ln>
                        </pic:spPr>
                      </pic:pic>
                    </a:graphicData>
                  </a:graphic>
                </wp:inline>
              </w:drawing>
            </w:r>
          </w:p>
        </w:tc>
        <w:tc>
          <w:tcPr>
            <w:tcW w:w="4508" w:type="dxa"/>
          </w:tcPr>
          <w:p w14:paraId="7E343657" w14:textId="062770EA" w:rsidR="00596BAD" w:rsidRDefault="00903204" w:rsidP="004326F1">
            <w:pPr>
              <w:spacing w:line="360" w:lineRule="auto"/>
              <w:jc w:val="center"/>
              <w:rPr>
                <w:rFonts w:ascii="Arial" w:hAnsi="Arial" w:cs="Arial"/>
              </w:rPr>
            </w:pPr>
            <w:r>
              <w:rPr>
                <w:noProof/>
              </w:rPr>
              <w:drawing>
                <wp:inline distT="0" distB="0" distL="0" distR="0" wp14:anchorId="7276B37E" wp14:editId="0FE1A0DD">
                  <wp:extent cx="2953341" cy="2080345"/>
                  <wp:effectExtent l="0" t="0" r="0" b="0"/>
                  <wp:docPr id="13419035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130" t="3326" r="1986"/>
                          <a:stretch>
                            <a:fillRect/>
                          </a:stretch>
                        </pic:blipFill>
                        <pic:spPr bwMode="auto">
                          <a:xfrm>
                            <a:off x="0" y="0"/>
                            <a:ext cx="3026568" cy="21319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96BAD" w14:paraId="055280ED" w14:textId="77777777" w:rsidTr="00DC563C">
        <w:tc>
          <w:tcPr>
            <w:tcW w:w="4508" w:type="dxa"/>
          </w:tcPr>
          <w:p w14:paraId="3F65EFD7" w14:textId="49E9E134" w:rsidR="00A07D95" w:rsidRPr="00867724" w:rsidRDefault="00DF6534" w:rsidP="004326F1">
            <w:pPr>
              <w:spacing w:line="360" w:lineRule="auto"/>
              <w:jc w:val="center"/>
              <w:rPr>
                <w:rFonts w:ascii="Arial" w:hAnsi="Arial" w:cs="Arial"/>
                <w:i/>
                <w:iCs/>
                <w:sz w:val="18"/>
                <w:szCs w:val="18"/>
              </w:rPr>
            </w:pPr>
            <w:r w:rsidRPr="00867724">
              <w:rPr>
                <w:rFonts w:ascii="Arial" w:hAnsi="Arial" w:cs="Arial"/>
                <w:i/>
                <w:iCs/>
                <w:sz w:val="18"/>
                <w:szCs w:val="18"/>
              </w:rPr>
              <w:t>Figure 2</w:t>
            </w:r>
            <w:r w:rsidR="00706B02" w:rsidRPr="00867724">
              <w:rPr>
                <w:rFonts w:ascii="Arial" w:hAnsi="Arial" w:cs="Arial"/>
                <w:i/>
                <w:iCs/>
                <w:sz w:val="18"/>
                <w:szCs w:val="18"/>
              </w:rPr>
              <w:t>: Caerleon Roman Amp</w:t>
            </w:r>
            <w:r w:rsidR="00A07D95" w:rsidRPr="00867724">
              <w:rPr>
                <w:rFonts w:ascii="Arial" w:hAnsi="Arial" w:cs="Arial"/>
                <w:i/>
                <w:iCs/>
                <w:sz w:val="18"/>
                <w:szCs w:val="18"/>
              </w:rPr>
              <w:t>h</w:t>
            </w:r>
            <w:r w:rsidR="00706B02" w:rsidRPr="00867724">
              <w:rPr>
                <w:rFonts w:ascii="Arial" w:hAnsi="Arial" w:cs="Arial"/>
                <w:i/>
                <w:iCs/>
                <w:sz w:val="18"/>
                <w:szCs w:val="18"/>
              </w:rPr>
              <w:t>itheatr</w:t>
            </w:r>
            <w:r w:rsidR="00A07D95" w:rsidRPr="00867724">
              <w:rPr>
                <w:rFonts w:ascii="Arial" w:hAnsi="Arial" w:cs="Arial"/>
                <w:i/>
                <w:iCs/>
                <w:sz w:val="18"/>
                <w:szCs w:val="18"/>
              </w:rPr>
              <w:t>e</w:t>
            </w:r>
            <w:r w:rsidR="00F23652" w:rsidRPr="00867724">
              <w:rPr>
                <w:rFonts w:ascii="Arial" w:hAnsi="Arial" w:cs="Arial"/>
                <w:i/>
                <w:iCs/>
                <w:sz w:val="18"/>
                <w:szCs w:val="18"/>
              </w:rPr>
              <w:t xml:space="preserve"> </w:t>
            </w:r>
            <w:r w:rsidR="000656C0" w:rsidRPr="00867724">
              <w:rPr>
                <w:rFonts w:ascii="Arial" w:hAnsi="Arial" w:cs="Arial"/>
                <w:i/>
                <w:iCs/>
                <w:sz w:val="18"/>
                <w:szCs w:val="18"/>
              </w:rPr>
              <w:t xml:space="preserve">Existing </w:t>
            </w:r>
            <w:r w:rsidR="00F23652" w:rsidRPr="00867724">
              <w:rPr>
                <w:rFonts w:ascii="Arial" w:hAnsi="Arial" w:cs="Arial"/>
                <w:i/>
                <w:iCs/>
                <w:sz w:val="18"/>
                <w:szCs w:val="18"/>
              </w:rPr>
              <w:t>Remains</w:t>
            </w:r>
            <w:r w:rsidR="00687661" w:rsidRPr="00867724">
              <w:rPr>
                <w:rFonts w:ascii="Arial" w:hAnsi="Arial" w:cs="Arial"/>
                <w:i/>
                <w:iCs/>
                <w:sz w:val="18"/>
                <w:szCs w:val="18"/>
              </w:rPr>
              <w:t xml:space="preserve"> (</w:t>
            </w:r>
            <w:r w:rsidR="002B1916" w:rsidRPr="00867724">
              <w:rPr>
                <w:rFonts w:ascii="Arial" w:hAnsi="Arial" w:cs="Arial"/>
                <w:i/>
                <w:iCs/>
                <w:sz w:val="18"/>
                <w:szCs w:val="18"/>
              </w:rPr>
              <w:t>Photograph Credit</w:t>
            </w:r>
            <w:r w:rsidR="00E77BB2" w:rsidRPr="00867724">
              <w:rPr>
                <w:rFonts w:ascii="Arial" w:hAnsi="Arial" w:cs="Arial"/>
                <w:i/>
                <w:iCs/>
                <w:sz w:val="18"/>
                <w:szCs w:val="18"/>
              </w:rPr>
              <w:t>: Caerleon Roman Fortress &amp; Baths, 2026)</w:t>
            </w:r>
            <w:r w:rsidR="002B1916" w:rsidRPr="00867724">
              <w:rPr>
                <w:rFonts w:ascii="Arial" w:hAnsi="Arial" w:cs="Arial"/>
                <w:i/>
                <w:iCs/>
                <w:sz w:val="18"/>
                <w:szCs w:val="18"/>
              </w:rPr>
              <w:t>.</w:t>
            </w:r>
          </w:p>
        </w:tc>
        <w:tc>
          <w:tcPr>
            <w:tcW w:w="4508" w:type="dxa"/>
          </w:tcPr>
          <w:p w14:paraId="44AEE9F7" w14:textId="44DE0838" w:rsidR="00596BAD" w:rsidRPr="00867724" w:rsidRDefault="00903204" w:rsidP="004326F1">
            <w:pPr>
              <w:spacing w:line="360" w:lineRule="auto"/>
              <w:jc w:val="center"/>
              <w:rPr>
                <w:rFonts w:ascii="Arial" w:hAnsi="Arial" w:cs="Arial"/>
                <w:i/>
                <w:iCs/>
                <w:sz w:val="18"/>
                <w:szCs w:val="18"/>
              </w:rPr>
            </w:pPr>
            <w:r w:rsidRPr="00867724">
              <w:rPr>
                <w:rFonts w:ascii="Arial" w:hAnsi="Arial" w:cs="Arial"/>
                <w:i/>
                <w:iCs/>
                <w:sz w:val="18"/>
                <w:szCs w:val="18"/>
              </w:rPr>
              <w:t>Figure 3:</w:t>
            </w:r>
            <w:r w:rsidR="00821F0E" w:rsidRPr="00867724">
              <w:rPr>
                <w:rFonts w:ascii="Arial" w:hAnsi="Arial" w:cs="Arial"/>
                <w:i/>
                <w:iCs/>
                <w:sz w:val="18"/>
                <w:szCs w:val="18"/>
              </w:rPr>
              <w:t xml:space="preserve"> Caerleon Roman Amphitheatre Artists Impression</w:t>
            </w:r>
            <w:r w:rsidR="00440544" w:rsidRPr="00867724">
              <w:rPr>
                <w:rFonts w:ascii="Arial" w:hAnsi="Arial" w:cs="Arial"/>
                <w:i/>
                <w:iCs/>
                <w:sz w:val="18"/>
                <w:szCs w:val="18"/>
              </w:rPr>
              <w:t xml:space="preserve"> (</w:t>
            </w:r>
            <w:r w:rsidR="002B1916" w:rsidRPr="00867724">
              <w:rPr>
                <w:rFonts w:ascii="Arial" w:hAnsi="Arial" w:cs="Arial"/>
                <w:i/>
                <w:iCs/>
                <w:sz w:val="18"/>
                <w:szCs w:val="18"/>
              </w:rPr>
              <w:t>Photograph Credit</w:t>
            </w:r>
            <w:r w:rsidR="00440544" w:rsidRPr="00867724">
              <w:rPr>
                <w:rFonts w:ascii="Arial" w:hAnsi="Arial" w:cs="Arial"/>
                <w:i/>
                <w:iCs/>
                <w:sz w:val="18"/>
                <w:szCs w:val="18"/>
              </w:rPr>
              <w:t xml:space="preserve">: </w:t>
            </w:r>
            <w:r w:rsidR="004326F1" w:rsidRPr="00867724">
              <w:rPr>
                <w:rFonts w:ascii="Arial" w:hAnsi="Arial" w:cs="Arial"/>
                <w:i/>
                <w:iCs/>
                <w:sz w:val="18"/>
                <w:szCs w:val="18"/>
              </w:rPr>
              <w:t>Sir M</w:t>
            </w:r>
            <w:r w:rsidR="003A0C80" w:rsidRPr="00867724">
              <w:rPr>
                <w:rFonts w:ascii="Arial" w:hAnsi="Arial" w:cs="Arial"/>
                <w:i/>
                <w:iCs/>
                <w:sz w:val="18"/>
                <w:szCs w:val="18"/>
              </w:rPr>
              <w:t>.</w:t>
            </w:r>
            <w:r w:rsidR="004326F1" w:rsidRPr="00867724">
              <w:rPr>
                <w:rFonts w:ascii="Arial" w:hAnsi="Arial" w:cs="Arial"/>
                <w:i/>
                <w:iCs/>
                <w:sz w:val="18"/>
                <w:szCs w:val="18"/>
              </w:rPr>
              <w:t xml:space="preserve"> Wheeler and Dr. V.E.N</w:t>
            </w:r>
            <w:r w:rsidR="003A0C80" w:rsidRPr="00867724">
              <w:rPr>
                <w:rFonts w:ascii="Arial" w:hAnsi="Arial" w:cs="Arial"/>
                <w:i/>
                <w:iCs/>
                <w:sz w:val="18"/>
                <w:szCs w:val="18"/>
              </w:rPr>
              <w:t xml:space="preserve">. </w:t>
            </w:r>
            <w:r w:rsidR="004326F1" w:rsidRPr="00867724">
              <w:rPr>
                <w:rFonts w:ascii="Arial" w:hAnsi="Arial" w:cs="Arial"/>
                <w:i/>
                <w:iCs/>
                <w:sz w:val="18"/>
                <w:szCs w:val="18"/>
              </w:rPr>
              <w:t>Williams, 1970)</w:t>
            </w:r>
            <w:r w:rsidR="002B1916" w:rsidRPr="00867724">
              <w:rPr>
                <w:rFonts w:ascii="Arial" w:hAnsi="Arial" w:cs="Arial"/>
                <w:i/>
                <w:iCs/>
                <w:sz w:val="18"/>
                <w:szCs w:val="18"/>
              </w:rPr>
              <w:t>.</w:t>
            </w:r>
          </w:p>
        </w:tc>
      </w:tr>
    </w:tbl>
    <w:p w14:paraId="62EC269E" w14:textId="77777777" w:rsidR="00596BAD" w:rsidRPr="006B7D59" w:rsidRDefault="00596BAD" w:rsidP="0004149F">
      <w:pPr>
        <w:spacing w:line="360" w:lineRule="auto"/>
        <w:rPr>
          <w:rFonts w:ascii="Arial" w:hAnsi="Arial" w:cs="Arial"/>
        </w:rPr>
      </w:pPr>
    </w:p>
    <w:p w14:paraId="14188B7C" w14:textId="51DAE5F5" w:rsidR="00C2145F" w:rsidRDefault="00E60914" w:rsidP="0004149F">
      <w:pPr>
        <w:spacing w:line="360" w:lineRule="auto"/>
        <w:rPr>
          <w:rFonts w:ascii="Arial" w:hAnsi="Arial" w:cs="Arial"/>
        </w:rPr>
      </w:pPr>
      <w:r>
        <w:rPr>
          <w:rFonts w:ascii="Arial" w:hAnsi="Arial" w:cs="Arial"/>
        </w:rPr>
        <w:t>As shown in Figures 2 and 3, the Caerleon Roman Amphitheatre demonstrates an early use of architectural form to organise audience experience through controlled sightline</w:t>
      </w:r>
      <w:r w:rsidR="00106AC7">
        <w:rPr>
          <w:rFonts w:ascii="Arial" w:hAnsi="Arial" w:cs="Arial"/>
        </w:rPr>
        <w:t>s and spatial hierarchy, marking a shift towards performance environments shaped by design</w:t>
      </w:r>
      <w:r w:rsidR="00564D21">
        <w:rPr>
          <w:rFonts w:ascii="Arial" w:hAnsi="Arial" w:cs="Arial"/>
        </w:rPr>
        <w:t xml:space="preserve"> and not just social interaction. </w:t>
      </w:r>
    </w:p>
    <w:p w14:paraId="2A2841D5" w14:textId="24600E7D" w:rsidR="00EC7D71" w:rsidRDefault="00B81C6C" w:rsidP="0004149F">
      <w:pPr>
        <w:spacing w:line="360" w:lineRule="auto"/>
        <w:rPr>
          <w:rFonts w:ascii="Arial" w:hAnsi="Arial" w:cs="Arial"/>
        </w:rPr>
      </w:pPr>
      <w:r w:rsidRPr="006B7D59">
        <w:rPr>
          <w:rFonts w:ascii="Arial" w:hAnsi="Arial" w:cs="Arial"/>
        </w:rPr>
        <w:t xml:space="preserve">The Eisteddfod, meaning a ‘gathering’, </w:t>
      </w:r>
      <w:r w:rsidR="008017EE">
        <w:rPr>
          <w:rFonts w:ascii="Arial" w:hAnsi="Arial" w:cs="Arial"/>
        </w:rPr>
        <w:t xml:space="preserve">further illustrates the importance of communal performance traditions </w:t>
      </w:r>
      <w:r w:rsidRPr="006B7D59">
        <w:rPr>
          <w:rFonts w:ascii="Arial" w:hAnsi="Arial" w:cs="Arial"/>
        </w:rPr>
        <w:t>(Canon and Crowcroft, 2015).</w:t>
      </w:r>
      <w:r w:rsidR="006F4275">
        <w:rPr>
          <w:rFonts w:ascii="Arial" w:hAnsi="Arial" w:cs="Arial"/>
        </w:rPr>
        <w:t xml:space="preserve"> </w:t>
      </w:r>
      <w:r w:rsidRPr="006B7D59">
        <w:rPr>
          <w:rFonts w:ascii="Arial" w:hAnsi="Arial" w:cs="Arial"/>
        </w:rPr>
        <w:t>First recorded in 1176 under Lord Rhys (</w:t>
      </w:r>
      <w:r w:rsidRPr="00C85CA0">
        <w:rPr>
          <w:rFonts w:ascii="Arial" w:hAnsi="Arial" w:cs="Arial"/>
        </w:rPr>
        <w:t xml:space="preserve">The National Library of Wales, </w:t>
      </w:r>
      <w:r w:rsidR="00C85CA0" w:rsidRPr="00C85CA0">
        <w:rPr>
          <w:rFonts w:ascii="Arial" w:hAnsi="Arial" w:cs="Arial"/>
        </w:rPr>
        <w:t>2022</w:t>
      </w:r>
      <w:r w:rsidRPr="006B7D59">
        <w:rPr>
          <w:rFonts w:ascii="Arial" w:hAnsi="Arial" w:cs="Arial"/>
        </w:rPr>
        <w:t xml:space="preserve">), </w:t>
      </w:r>
      <w:r w:rsidR="00C558A5">
        <w:rPr>
          <w:rFonts w:ascii="Arial" w:hAnsi="Arial" w:cs="Arial"/>
        </w:rPr>
        <w:t>it</w:t>
      </w:r>
      <w:r w:rsidRPr="006B7D59">
        <w:rPr>
          <w:rFonts w:ascii="Arial" w:hAnsi="Arial" w:cs="Arial"/>
        </w:rPr>
        <w:t xml:space="preserve"> brought together poets, musicians and performers in competitive contexts. These events were held i</w:t>
      </w:r>
      <w:r w:rsidR="00D53E58">
        <w:rPr>
          <w:rFonts w:ascii="Arial" w:hAnsi="Arial" w:cs="Arial"/>
        </w:rPr>
        <w:t>n</w:t>
      </w:r>
      <w:r w:rsidRPr="006B7D59">
        <w:rPr>
          <w:rFonts w:ascii="Arial" w:hAnsi="Arial" w:cs="Arial"/>
        </w:rPr>
        <w:t xml:space="preserve"> adaptable </w:t>
      </w:r>
      <w:r w:rsidR="00D53E58">
        <w:rPr>
          <w:rFonts w:ascii="Arial" w:hAnsi="Arial" w:cs="Arial"/>
        </w:rPr>
        <w:t xml:space="preserve">spaces such as </w:t>
      </w:r>
      <w:r w:rsidRPr="006B7D59">
        <w:rPr>
          <w:rFonts w:ascii="Arial" w:hAnsi="Arial" w:cs="Arial"/>
        </w:rPr>
        <w:t>town halls,</w:t>
      </w:r>
      <w:r w:rsidR="00C86549">
        <w:rPr>
          <w:rFonts w:ascii="Arial" w:hAnsi="Arial" w:cs="Arial"/>
        </w:rPr>
        <w:t xml:space="preserve"> castle gardens </w:t>
      </w:r>
      <w:r w:rsidR="000508C2">
        <w:rPr>
          <w:rFonts w:ascii="Arial" w:hAnsi="Arial" w:cs="Arial"/>
        </w:rPr>
        <w:t>or</w:t>
      </w:r>
      <w:r w:rsidR="00043869">
        <w:rPr>
          <w:rFonts w:ascii="Arial" w:hAnsi="Arial" w:cs="Arial"/>
        </w:rPr>
        <w:t xml:space="preserve"> open gathering spaces</w:t>
      </w:r>
      <w:r w:rsidRPr="006B7D59">
        <w:rPr>
          <w:rFonts w:ascii="Arial" w:hAnsi="Arial" w:cs="Arial"/>
        </w:rPr>
        <w:t xml:space="preserve"> (Klausner, 2003), </w:t>
      </w:r>
      <w:r w:rsidR="00043869">
        <w:rPr>
          <w:rFonts w:ascii="Arial" w:hAnsi="Arial" w:cs="Arial"/>
        </w:rPr>
        <w:t>emphasising</w:t>
      </w:r>
      <w:r w:rsidR="006B3A9A">
        <w:rPr>
          <w:rFonts w:ascii="Arial" w:hAnsi="Arial" w:cs="Arial"/>
        </w:rPr>
        <w:t xml:space="preserve"> </w:t>
      </w:r>
      <w:r w:rsidR="00043869">
        <w:rPr>
          <w:rFonts w:ascii="Arial" w:hAnsi="Arial" w:cs="Arial"/>
        </w:rPr>
        <w:t>participation and atmosphere over architectural control.</w:t>
      </w:r>
      <w:r w:rsidR="00345B58">
        <w:rPr>
          <w:rFonts w:ascii="Arial" w:hAnsi="Arial" w:cs="Arial"/>
        </w:rPr>
        <w:t xml:space="preserve"> </w:t>
      </w:r>
      <w:r w:rsidRPr="006B7D59">
        <w:rPr>
          <w:rFonts w:ascii="Arial" w:hAnsi="Arial" w:cs="Arial"/>
        </w:rPr>
        <w:t xml:space="preserve">The Eisteddfod </w:t>
      </w:r>
      <w:r w:rsidR="000421A0">
        <w:rPr>
          <w:rFonts w:ascii="Arial" w:hAnsi="Arial" w:cs="Arial"/>
        </w:rPr>
        <w:t>remains central to</w:t>
      </w:r>
      <w:r w:rsidRPr="006B7D59">
        <w:rPr>
          <w:rFonts w:ascii="Arial" w:hAnsi="Arial" w:cs="Arial"/>
        </w:rPr>
        <w:t xml:space="preserve"> Welsh cultur</w:t>
      </w:r>
      <w:r w:rsidR="000421A0">
        <w:rPr>
          <w:rFonts w:ascii="Arial" w:hAnsi="Arial" w:cs="Arial"/>
        </w:rPr>
        <w:t xml:space="preserve">al </w:t>
      </w:r>
      <w:r w:rsidR="00141FAE">
        <w:rPr>
          <w:rFonts w:ascii="Arial" w:hAnsi="Arial" w:cs="Arial"/>
        </w:rPr>
        <w:t>identity</w:t>
      </w:r>
      <w:r w:rsidRPr="006B7D59">
        <w:rPr>
          <w:rFonts w:ascii="Arial" w:hAnsi="Arial" w:cs="Arial"/>
        </w:rPr>
        <w:t>,</w:t>
      </w:r>
      <w:r w:rsidR="00836C1D">
        <w:rPr>
          <w:rFonts w:ascii="Arial" w:hAnsi="Arial" w:cs="Arial"/>
        </w:rPr>
        <w:t xml:space="preserve"> establishing performance as a multisensory and collective experience</w:t>
      </w:r>
      <w:r w:rsidRPr="006B7D59">
        <w:rPr>
          <w:rFonts w:ascii="Arial" w:hAnsi="Arial" w:cs="Arial"/>
        </w:rPr>
        <w:t xml:space="preserve"> (</w:t>
      </w:r>
      <w:r w:rsidRPr="003C448B">
        <w:rPr>
          <w:rFonts w:ascii="Arial" w:hAnsi="Arial" w:cs="Arial"/>
        </w:rPr>
        <w:t xml:space="preserve">Johnson, </w:t>
      </w:r>
      <w:r w:rsidR="003C448B">
        <w:rPr>
          <w:rFonts w:ascii="Arial" w:hAnsi="Arial" w:cs="Arial"/>
        </w:rPr>
        <w:t>2023</w:t>
      </w:r>
      <w:r w:rsidRPr="006B7D59">
        <w:rPr>
          <w:rFonts w:ascii="Arial" w:hAnsi="Arial" w:cs="Arial"/>
        </w:rPr>
        <w:t xml:space="preserve">). </w:t>
      </w:r>
      <w:r w:rsidR="004351B7">
        <w:rPr>
          <w:rFonts w:ascii="Arial" w:hAnsi="Arial" w:cs="Arial"/>
        </w:rPr>
        <w:t>This provides a framework for evaluating contemporary venues</w:t>
      </w:r>
      <w:r w:rsidR="00051647">
        <w:rPr>
          <w:rFonts w:ascii="Arial" w:hAnsi="Arial" w:cs="Arial"/>
        </w:rPr>
        <w:t xml:space="preserve">, raising questions as to whether informal, sensory-led environments offer a more immersive experience </w:t>
      </w:r>
      <w:r w:rsidR="00D72A4A">
        <w:rPr>
          <w:rFonts w:ascii="Arial" w:hAnsi="Arial" w:cs="Arial"/>
        </w:rPr>
        <w:t xml:space="preserve">than </w:t>
      </w:r>
      <w:r w:rsidR="00D72A4A">
        <w:rPr>
          <w:rFonts w:ascii="Arial" w:hAnsi="Arial" w:cs="Arial"/>
        </w:rPr>
        <w:lastRenderedPageBreak/>
        <w:t>controlled conditions of modern performance architecture.</w:t>
      </w:r>
      <w:r w:rsidR="0048648F">
        <w:rPr>
          <w:rFonts w:ascii="Arial" w:hAnsi="Arial" w:cs="Arial"/>
        </w:rPr>
        <w:t xml:space="preserve"> </w:t>
      </w:r>
      <w:r w:rsidR="003D1038">
        <w:rPr>
          <w:rFonts w:ascii="Arial" w:hAnsi="Arial" w:cs="Arial"/>
        </w:rPr>
        <w:t>In contrast to contemporary</w:t>
      </w:r>
      <w:r w:rsidR="002347BC">
        <w:rPr>
          <w:rFonts w:ascii="Arial" w:hAnsi="Arial" w:cs="Arial"/>
        </w:rPr>
        <w:t xml:space="preserve"> performance venues, these examples demonstrate </w:t>
      </w:r>
      <w:r w:rsidR="00B321B5">
        <w:rPr>
          <w:rFonts w:ascii="Arial" w:hAnsi="Arial" w:cs="Arial"/>
        </w:rPr>
        <w:t xml:space="preserve">how early performance traditions relied on social interaction to create engagement. </w:t>
      </w:r>
    </w:p>
    <w:p w14:paraId="50D93802" w14:textId="264B19C4" w:rsidR="00B81C6C" w:rsidRPr="00EC7D71" w:rsidRDefault="005A1705" w:rsidP="0004149F">
      <w:pPr>
        <w:spacing w:line="360" w:lineRule="auto"/>
        <w:rPr>
          <w:rFonts w:ascii="Arial" w:hAnsi="Arial" w:cs="Arial"/>
        </w:rPr>
      </w:pPr>
      <w:r>
        <w:rPr>
          <w:rFonts w:ascii="Arial" w:hAnsi="Arial" w:cs="Arial"/>
          <w:sz w:val="28"/>
          <w:szCs w:val="28"/>
        </w:rPr>
        <w:t xml:space="preserve">1.2 </w:t>
      </w:r>
      <w:r w:rsidR="00B81C6C" w:rsidRPr="006B7D59">
        <w:rPr>
          <w:rFonts w:ascii="Arial" w:hAnsi="Arial" w:cs="Arial"/>
          <w:sz w:val="28"/>
          <w:szCs w:val="28"/>
        </w:rPr>
        <w:t>The Evolution of Performance Spaces.</w:t>
      </w:r>
    </w:p>
    <w:p w14:paraId="041BEAB9" w14:textId="076E71AF" w:rsidR="00B81C6C" w:rsidRPr="006B7D59" w:rsidRDefault="00B81C6C" w:rsidP="0004149F">
      <w:pPr>
        <w:spacing w:line="360" w:lineRule="auto"/>
        <w:rPr>
          <w:rFonts w:ascii="Arial" w:hAnsi="Arial" w:cs="Arial"/>
        </w:rPr>
      </w:pPr>
      <w:r w:rsidRPr="006B7D59">
        <w:rPr>
          <w:rFonts w:ascii="Arial" w:hAnsi="Arial" w:cs="Arial"/>
        </w:rPr>
        <w:t xml:space="preserve">The arrival of purpose-built theatres in Wales represents a </w:t>
      </w:r>
      <w:r w:rsidR="00FE3CBB">
        <w:rPr>
          <w:rFonts w:ascii="Arial" w:hAnsi="Arial" w:cs="Arial"/>
        </w:rPr>
        <w:t>key</w:t>
      </w:r>
      <w:r w:rsidRPr="006B7D59">
        <w:rPr>
          <w:rFonts w:ascii="Arial" w:hAnsi="Arial" w:cs="Arial"/>
        </w:rPr>
        <w:t xml:space="preserve"> moment in which architectural design began to shape sensory experience and audience engagement. While early performance traditions were informal and community based, dedicated theatre buildings </w:t>
      </w:r>
      <w:r w:rsidR="00D26A3A">
        <w:rPr>
          <w:rFonts w:ascii="Arial" w:hAnsi="Arial" w:cs="Arial"/>
        </w:rPr>
        <w:t>introduced</w:t>
      </w:r>
      <w:r w:rsidR="00E11B4C">
        <w:rPr>
          <w:rFonts w:ascii="Arial" w:hAnsi="Arial" w:cs="Arial"/>
        </w:rPr>
        <w:t xml:space="preserve"> more</w:t>
      </w:r>
      <w:r w:rsidRPr="006B7D59">
        <w:rPr>
          <w:rFonts w:ascii="Arial" w:hAnsi="Arial" w:cs="Arial"/>
        </w:rPr>
        <w:t xml:space="preserve"> controlled environments </w:t>
      </w:r>
      <w:r w:rsidR="00E11B4C">
        <w:rPr>
          <w:rFonts w:ascii="Arial" w:hAnsi="Arial" w:cs="Arial"/>
        </w:rPr>
        <w:t>focussed on</w:t>
      </w:r>
      <w:r w:rsidRPr="006B7D59">
        <w:rPr>
          <w:rFonts w:ascii="Arial" w:hAnsi="Arial" w:cs="Arial"/>
        </w:rPr>
        <w:t xml:space="preserve"> visibility, acoustics and audience comfort.</w:t>
      </w:r>
      <w:r w:rsidR="002F2D4B">
        <w:rPr>
          <w:rFonts w:ascii="Arial" w:hAnsi="Arial" w:cs="Arial"/>
        </w:rPr>
        <w:t xml:space="preserve"> </w:t>
      </w:r>
      <w:r w:rsidRPr="006B7D59">
        <w:rPr>
          <w:rFonts w:ascii="Arial" w:hAnsi="Arial" w:cs="Arial"/>
        </w:rPr>
        <w:t xml:space="preserve">Although the Roman amphitheatre in Caerleon represents the earliest purpose-built performance structure in Wales, </w:t>
      </w:r>
      <w:r w:rsidR="008C0510">
        <w:rPr>
          <w:rFonts w:ascii="Arial" w:hAnsi="Arial" w:cs="Arial"/>
        </w:rPr>
        <w:t>modern theatres</w:t>
      </w:r>
      <w:r w:rsidRPr="006B7D59">
        <w:rPr>
          <w:rFonts w:ascii="Arial" w:hAnsi="Arial" w:cs="Arial"/>
        </w:rPr>
        <w:t xml:space="preserve"> did not emerge until the late eighteenth and nineteenth centuries, reflecting broader patterns of urbanisation and cultural development (Klausner, 2003). As cities such as Cardiff and Swansea expanded</w:t>
      </w:r>
      <w:r w:rsidR="00825533">
        <w:rPr>
          <w:rFonts w:ascii="Arial" w:hAnsi="Arial" w:cs="Arial"/>
        </w:rPr>
        <w:t xml:space="preserve">, </w:t>
      </w:r>
      <w:r w:rsidRPr="006B7D59">
        <w:rPr>
          <w:rFonts w:ascii="Arial" w:hAnsi="Arial" w:cs="Arial"/>
        </w:rPr>
        <w:t xml:space="preserve">demand </w:t>
      </w:r>
      <w:r w:rsidR="00825533">
        <w:rPr>
          <w:rFonts w:ascii="Arial" w:hAnsi="Arial" w:cs="Arial"/>
        </w:rPr>
        <w:t xml:space="preserve">grew </w:t>
      </w:r>
      <w:r w:rsidRPr="006B7D59">
        <w:rPr>
          <w:rFonts w:ascii="Arial" w:hAnsi="Arial" w:cs="Arial"/>
        </w:rPr>
        <w:t>for venues capable of accommodating larger audiences.</w:t>
      </w:r>
      <w:r w:rsidR="003B7785">
        <w:rPr>
          <w:rFonts w:ascii="Arial" w:hAnsi="Arial" w:cs="Arial"/>
        </w:rPr>
        <w:t xml:space="preserve"> </w:t>
      </w:r>
      <w:r w:rsidRPr="006B7D59">
        <w:rPr>
          <w:rFonts w:ascii="Arial" w:hAnsi="Arial" w:cs="Arial"/>
        </w:rPr>
        <w:t>In response, theatre design incorporate</w:t>
      </w:r>
      <w:r w:rsidR="008C1A89">
        <w:rPr>
          <w:rFonts w:ascii="Arial" w:hAnsi="Arial" w:cs="Arial"/>
        </w:rPr>
        <w:t>d</w:t>
      </w:r>
      <w:r w:rsidRPr="006B7D59">
        <w:rPr>
          <w:rFonts w:ascii="Arial" w:hAnsi="Arial" w:cs="Arial"/>
        </w:rPr>
        <w:t xml:space="preserve"> structured seating, defined stage-audience relationships and </w:t>
      </w:r>
      <w:r w:rsidR="00840583">
        <w:rPr>
          <w:rFonts w:ascii="Arial" w:hAnsi="Arial" w:cs="Arial"/>
        </w:rPr>
        <w:t>improved</w:t>
      </w:r>
      <w:r w:rsidRPr="006B7D59">
        <w:rPr>
          <w:rFonts w:ascii="Arial" w:hAnsi="Arial" w:cs="Arial"/>
        </w:rPr>
        <w:t xml:space="preserve"> acoustic conditions. While acoustic design is grounded in scientific understanding of sound behaviour</w:t>
      </w:r>
      <w:r w:rsidR="006C0B91">
        <w:rPr>
          <w:rFonts w:ascii="Arial" w:hAnsi="Arial" w:cs="Arial"/>
        </w:rPr>
        <w:t>,</w:t>
      </w:r>
      <w:r w:rsidRPr="006B7D59">
        <w:rPr>
          <w:rFonts w:ascii="Arial" w:hAnsi="Arial" w:cs="Arial"/>
        </w:rPr>
        <w:t xml:space="preserve"> performance spaces extend beyond just technical </w:t>
      </w:r>
      <w:r w:rsidR="006C0B91">
        <w:rPr>
          <w:rFonts w:ascii="Arial" w:hAnsi="Arial" w:cs="Arial"/>
        </w:rPr>
        <w:t>requirements</w:t>
      </w:r>
      <w:r w:rsidRPr="006B7D59">
        <w:rPr>
          <w:rFonts w:ascii="Arial" w:hAnsi="Arial" w:cs="Arial"/>
        </w:rPr>
        <w:t xml:space="preserve">, contributing to the overall sensory experience (Barron, 2008). These developments marked a shift </w:t>
      </w:r>
      <w:r w:rsidR="00ED3B80">
        <w:rPr>
          <w:rFonts w:ascii="Arial" w:hAnsi="Arial" w:cs="Arial"/>
        </w:rPr>
        <w:t>towards architecturally controlled</w:t>
      </w:r>
      <w:r w:rsidR="00C660B6">
        <w:rPr>
          <w:rFonts w:ascii="Arial" w:hAnsi="Arial" w:cs="Arial"/>
        </w:rPr>
        <w:t xml:space="preserve"> environments that shaped how performances were viewed and experienced.</w:t>
      </w:r>
      <w:r w:rsidR="00401F63">
        <w:rPr>
          <w:rFonts w:ascii="Arial" w:hAnsi="Arial" w:cs="Arial"/>
        </w:rPr>
        <w:t xml:space="preserve"> </w:t>
      </w:r>
    </w:p>
    <w:p w14:paraId="3E086145" w14:textId="68908530" w:rsidR="00B81C6C" w:rsidRPr="006B7D59" w:rsidRDefault="005A1705" w:rsidP="0004149F">
      <w:pPr>
        <w:spacing w:line="360" w:lineRule="auto"/>
        <w:rPr>
          <w:rFonts w:ascii="Arial" w:hAnsi="Arial" w:cs="Arial"/>
          <w:sz w:val="28"/>
          <w:szCs w:val="28"/>
        </w:rPr>
      </w:pPr>
      <w:r>
        <w:rPr>
          <w:rFonts w:ascii="Arial" w:hAnsi="Arial" w:cs="Arial"/>
          <w:sz w:val="28"/>
          <w:szCs w:val="28"/>
        </w:rPr>
        <w:t xml:space="preserve">1.3 </w:t>
      </w:r>
      <w:r w:rsidR="00B81C6C" w:rsidRPr="006B7D59">
        <w:rPr>
          <w:rFonts w:ascii="Arial" w:hAnsi="Arial" w:cs="Arial"/>
          <w:sz w:val="28"/>
          <w:szCs w:val="28"/>
        </w:rPr>
        <w:t>Industrialisation and Civic Performance Spaces in Wales.</w:t>
      </w:r>
    </w:p>
    <w:p w14:paraId="287F9CD9" w14:textId="3DFD31FC" w:rsidR="00B81C6C" w:rsidRPr="006B7D59" w:rsidRDefault="00B81C6C" w:rsidP="0004149F">
      <w:pPr>
        <w:spacing w:line="360" w:lineRule="auto"/>
        <w:rPr>
          <w:rFonts w:ascii="Arial" w:hAnsi="Arial" w:cs="Arial"/>
        </w:rPr>
      </w:pPr>
      <w:r w:rsidRPr="006B7D59">
        <w:rPr>
          <w:rFonts w:ascii="Arial" w:hAnsi="Arial" w:cs="Arial"/>
        </w:rPr>
        <w:t>The expansion of industrial towns across the south-west Wales coalfield, including Swansea</w:t>
      </w:r>
      <w:r w:rsidR="00676E07">
        <w:rPr>
          <w:rFonts w:ascii="Arial" w:hAnsi="Arial" w:cs="Arial"/>
        </w:rPr>
        <w:t>,</w:t>
      </w:r>
      <w:r w:rsidRPr="006B7D59">
        <w:rPr>
          <w:rFonts w:ascii="Arial" w:hAnsi="Arial" w:cs="Arial"/>
        </w:rPr>
        <w:t xml:space="preserve"> was largely driven by the growth of metal industries (Newell and Watts, 1996). This development </w:t>
      </w:r>
      <w:r w:rsidR="005E71D2">
        <w:rPr>
          <w:rFonts w:ascii="Arial" w:hAnsi="Arial" w:cs="Arial"/>
        </w:rPr>
        <w:t xml:space="preserve">shaped </w:t>
      </w:r>
      <w:r w:rsidRPr="006B7D59">
        <w:rPr>
          <w:rFonts w:ascii="Arial" w:hAnsi="Arial" w:cs="Arial"/>
        </w:rPr>
        <w:t xml:space="preserve">towns but also civic and performance spaces, reflecting changing patterns of social interaction. As populations increased and communities became more densely organised around industrial labour (BBC Wales History, 2014), </w:t>
      </w:r>
      <w:r w:rsidR="00480B86">
        <w:rPr>
          <w:rFonts w:ascii="Arial" w:hAnsi="Arial" w:cs="Arial"/>
        </w:rPr>
        <w:t xml:space="preserve">demand grew </w:t>
      </w:r>
      <w:r w:rsidRPr="006B7D59">
        <w:rPr>
          <w:rFonts w:ascii="Arial" w:hAnsi="Arial" w:cs="Arial"/>
        </w:rPr>
        <w:t xml:space="preserve">for spaces that could accommodate entertainment and </w:t>
      </w:r>
      <w:r w:rsidR="00480B86">
        <w:rPr>
          <w:rFonts w:ascii="Arial" w:hAnsi="Arial" w:cs="Arial"/>
        </w:rPr>
        <w:t>collective</w:t>
      </w:r>
      <w:r w:rsidRPr="006B7D59">
        <w:rPr>
          <w:rFonts w:ascii="Arial" w:hAnsi="Arial" w:cs="Arial"/>
        </w:rPr>
        <w:t xml:space="preserve"> gathering. </w:t>
      </w:r>
      <w:r w:rsidR="00E315DB">
        <w:rPr>
          <w:rFonts w:ascii="Arial" w:hAnsi="Arial" w:cs="Arial"/>
        </w:rPr>
        <w:t>I</w:t>
      </w:r>
      <w:r w:rsidRPr="006B7D59">
        <w:rPr>
          <w:rFonts w:ascii="Arial" w:hAnsi="Arial" w:cs="Arial"/>
        </w:rPr>
        <w:t xml:space="preserve">n </w:t>
      </w:r>
      <w:proofErr w:type="spellStart"/>
      <w:r w:rsidRPr="006B7D59">
        <w:rPr>
          <w:rFonts w:ascii="Arial" w:hAnsi="Arial" w:cs="Arial"/>
        </w:rPr>
        <w:t>Wales’</w:t>
      </w:r>
      <w:proofErr w:type="spellEnd"/>
      <w:r w:rsidRPr="006B7D59">
        <w:rPr>
          <w:rFonts w:ascii="Arial" w:hAnsi="Arial" w:cs="Arial"/>
        </w:rPr>
        <w:t xml:space="preserve"> valley and coastal </w:t>
      </w:r>
      <w:r w:rsidR="00E315DB">
        <w:rPr>
          <w:rFonts w:ascii="Arial" w:hAnsi="Arial" w:cs="Arial"/>
        </w:rPr>
        <w:t>communities</w:t>
      </w:r>
      <w:r w:rsidR="00660D95">
        <w:rPr>
          <w:rFonts w:ascii="Arial" w:hAnsi="Arial" w:cs="Arial"/>
        </w:rPr>
        <w:t xml:space="preserve"> </w:t>
      </w:r>
      <w:r w:rsidRPr="006B7D59">
        <w:rPr>
          <w:rFonts w:ascii="Arial" w:hAnsi="Arial" w:cs="Arial"/>
        </w:rPr>
        <w:t xml:space="preserve">centred </w:t>
      </w:r>
      <w:r w:rsidR="00660D95">
        <w:rPr>
          <w:rFonts w:ascii="Arial" w:hAnsi="Arial" w:cs="Arial"/>
        </w:rPr>
        <w:t>on</w:t>
      </w:r>
      <w:r w:rsidRPr="006B7D59">
        <w:rPr>
          <w:rFonts w:ascii="Arial" w:hAnsi="Arial" w:cs="Arial"/>
        </w:rPr>
        <w:t xml:space="preserve"> coal, iron and slate industries</w:t>
      </w:r>
      <w:r w:rsidR="004761D5">
        <w:rPr>
          <w:rFonts w:ascii="Arial" w:hAnsi="Arial" w:cs="Arial"/>
        </w:rPr>
        <w:t xml:space="preserve">, </w:t>
      </w:r>
      <w:r w:rsidRPr="006B7D59">
        <w:rPr>
          <w:rFonts w:ascii="Arial" w:hAnsi="Arial" w:cs="Arial"/>
        </w:rPr>
        <w:t>civic identity was expressed through miners’ institutes and workers’ halls</w:t>
      </w:r>
      <w:r w:rsidR="004761D5">
        <w:rPr>
          <w:rFonts w:ascii="Arial" w:hAnsi="Arial" w:cs="Arial"/>
        </w:rPr>
        <w:t xml:space="preserve">. These </w:t>
      </w:r>
      <w:r w:rsidR="00E701DE">
        <w:rPr>
          <w:rFonts w:ascii="Arial" w:hAnsi="Arial" w:cs="Arial"/>
        </w:rPr>
        <w:t xml:space="preserve">buildings </w:t>
      </w:r>
      <w:r w:rsidRPr="006B7D59">
        <w:rPr>
          <w:rFonts w:ascii="Arial" w:hAnsi="Arial" w:cs="Arial"/>
        </w:rPr>
        <w:t>functioned as key social and cultural spaces</w:t>
      </w:r>
      <w:r w:rsidR="00E701DE">
        <w:rPr>
          <w:rFonts w:ascii="Arial" w:hAnsi="Arial" w:cs="Arial"/>
        </w:rPr>
        <w:t>, shaped by</w:t>
      </w:r>
      <w:r w:rsidR="00A10867">
        <w:rPr>
          <w:rFonts w:ascii="Arial" w:hAnsi="Arial" w:cs="Arial"/>
        </w:rPr>
        <w:t xml:space="preserve"> the political and social culture of the South Wales coalfields</w:t>
      </w:r>
      <w:r w:rsidRPr="006B7D59">
        <w:rPr>
          <w:rFonts w:ascii="Arial" w:hAnsi="Arial" w:cs="Arial"/>
        </w:rPr>
        <w:t xml:space="preserve"> (James, 2007). </w:t>
      </w:r>
      <w:r w:rsidR="00497403">
        <w:rPr>
          <w:rFonts w:ascii="Arial" w:hAnsi="Arial" w:cs="Arial"/>
        </w:rPr>
        <w:t>As a result, architecture played an important role in supporting collective participation and cultural life.</w:t>
      </w:r>
    </w:p>
    <w:p w14:paraId="360276FB" w14:textId="4A8C6AE4" w:rsidR="008064DD" w:rsidRPr="006B7D59" w:rsidRDefault="00B81C6C" w:rsidP="0004149F">
      <w:pPr>
        <w:spacing w:line="360" w:lineRule="auto"/>
        <w:rPr>
          <w:rFonts w:ascii="Arial" w:hAnsi="Arial" w:cs="Arial"/>
        </w:rPr>
      </w:pPr>
      <w:r w:rsidRPr="006B7D59">
        <w:rPr>
          <w:rFonts w:ascii="Arial" w:hAnsi="Arial" w:cs="Arial"/>
        </w:rPr>
        <w:t xml:space="preserve">Industrialisation also reshaped the </w:t>
      </w:r>
      <w:r w:rsidR="00357165">
        <w:rPr>
          <w:rFonts w:ascii="Arial" w:hAnsi="Arial" w:cs="Arial"/>
        </w:rPr>
        <w:t xml:space="preserve">relationship between religious and secular </w:t>
      </w:r>
      <w:r w:rsidR="00AF38E5">
        <w:rPr>
          <w:rFonts w:ascii="Arial" w:hAnsi="Arial" w:cs="Arial"/>
        </w:rPr>
        <w:t>performance spaces</w:t>
      </w:r>
      <w:r w:rsidRPr="006B7D59">
        <w:rPr>
          <w:rFonts w:ascii="Arial" w:hAnsi="Arial" w:cs="Arial"/>
        </w:rPr>
        <w:t>. Owen (2011)</w:t>
      </w:r>
      <w:r w:rsidR="00AF38E5">
        <w:rPr>
          <w:rFonts w:ascii="Arial" w:hAnsi="Arial" w:cs="Arial"/>
        </w:rPr>
        <w:t xml:space="preserve"> highlights</w:t>
      </w:r>
      <w:r w:rsidR="00E94178">
        <w:rPr>
          <w:rFonts w:ascii="Arial" w:hAnsi="Arial" w:cs="Arial"/>
        </w:rPr>
        <w:t xml:space="preserve"> the significance of nonconformist chapels, which became prominent in Welsh towns</w:t>
      </w:r>
      <w:r w:rsidRPr="006B7D59">
        <w:rPr>
          <w:rFonts w:ascii="Arial" w:hAnsi="Arial" w:cs="Arial"/>
        </w:rPr>
        <w:t xml:space="preserve">. </w:t>
      </w:r>
      <w:r w:rsidR="00862C70">
        <w:rPr>
          <w:rFonts w:ascii="Arial" w:hAnsi="Arial" w:cs="Arial"/>
        </w:rPr>
        <w:t>As congregations expanded</w:t>
      </w:r>
      <w:r w:rsidR="000B2E4F">
        <w:rPr>
          <w:rFonts w:ascii="Arial" w:hAnsi="Arial" w:cs="Arial"/>
        </w:rPr>
        <w:t xml:space="preserve">, chapel design evolved to include </w:t>
      </w:r>
      <w:r w:rsidR="000B2E4F">
        <w:rPr>
          <w:rFonts w:ascii="Arial" w:hAnsi="Arial" w:cs="Arial"/>
        </w:rPr>
        <w:lastRenderedPageBreak/>
        <w:t>enclosed, auditorium-like interiors that enhanced speech and encouraged performati</w:t>
      </w:r>
      <w:r w:rsidR="009F7FFC">
        <w:rPr>
          <w:rFonts w:ascii="Arial" w:hAnsi="Arial" w:cs="Arial"/>
        </w:rPr>
        <w:t xml:space="preserve">ve preaching. This created similarities with theatrical environments, where architectural design influenced sound, presence and collective engagement. </w:t>
      </w:r>
      <w:r w:rsidR="00FD1924">
        <w:rPr>
          <w:rFonts w:ascii="Arial" w:hAnsi="Arial" w:cs="Arial"/>
        </w:rPr>
        <w:t>O</w:t>
      </w:r>
      <w:r w:rsidR="00CB592F">
        <w:rPr>
          <w:rFonts w:ascii="Arial" w:hAnsi="Arial" w:cs="Arial"/>
        </w:rPr>
        <w:t>vertime</w:t>
      </w:r>
      <w:r w:rsidR="00FD1924">
        <w:rPr>
          <w:rFonts w:ascii="Arial" w:hAnsi="Arial" w:cs="Arial"/>
        </w:rPr>
        <w:t>, the dominance of chapels declined alongside broader secularisation, as social and cultural act</w:t>
      </w:r>
      <w:r w:rsidR="009311EE">
        <w:rPr>
          <w:rFonts w:ascii="Arial" w:hAnsi="Arial" w:cs="Arial"/>
        </w:rPr>
        <w:t>ivities diversified (Owen, 2001). This shift reflects transition from religious to secular spaces of gathering, where archite</w:t>
      </w:r>
      <w:r w:rsidR="00A30BFA">
        <w:rPr>
          <w:rFonts w:ascii="Arial" w:hAnsi="Arial" w:cs="Arial"/>
        </w:rPr>
        <w:t xml:space="preserve">cture increasingly shaped audience experience. </w:t>
      </w:r>
      <w:r w:rsidRPr="006B7D59">
        <w:rPr>
          <w:rFonts w:ascii="Arial" w:hAnsi="Arial" w:cs="Arial"/>
        </w:rPr>
        <w:t xml:space="preserve"> The prominence of chapels was also reflected in their architectural scale, </w:t>
      </w:r>
      <w:r w:rsidR="00BE0959">
        <w:rPr>
          <w:rFonts w:ascii="Arial" w:hAnsi="Arial" w:cs="Arial"/>
        </w:rPr>
        <w:t xml:space="preserve">often </w:t>
      </w:r>
      <w:r w:rsidRPr="006B7D59">
        <w:rPr>
          <w:rFonts w:ascii="Arial" w:hAnsi="Arial" w:cs="Arial"/>
        </w:rPr>
        <w:t>dominat</w:t>
      </w:r>
      <w:r w:rsidR="00A019C9">
        <w:rPr>
          <w:rFonts w:ascii="Arial" w:hAnsi="Arial" w:cs="Arial"/>
        </w:rPr>
        <w:t>ing</w:t>
      </w:r>
      <w:r w:rsidRPr="006B7D59">
        <w:rPr>
          <w:rFonts w:ascii="Arial" w:hAnsi="Arial" w:cs="Arial"/>
        </w:rPr>
        <w:t xml:space="preserve"> village</w:t>
      </w:r>
      <w:r w:rsidR="00A019C9">
        <w:rPr>
          <w:rFonts w:ascii="Arial" w:hAnsi="Arial" w:cs="Arial"/>
        </w:rPr>
        <w:t xml:space="preserve">s </w:t>
      </w:r>
      <w:r w:rsidRPr="006B7D59">
        <w:rPr>
          <w:rFonts w:ascii="Arial" w:hAnsi="Arial" w:cs="Arial"/>
        </w:rPr>
        <w:t>across Wales (Owen, 2011)</w:t>
      </w:r>
      <w:r w:rsidR="00880637">
        <w:rPr>
          <w:rFonts w:ascii="Arial" w:hAnsi="Arial" w:cs="Arial"/>
        </w:rPr>
        <w:t xml:space="preserve">. </w:t>
      </w:r>
      <w:r w:rsidRPr="006B7D59">
        <w:rPr>
          <w:rFonts w:ascii="Arial" w:hAnsi="Arial" w:cs="Arial"/>
        </w:rPr>
        <w:t xml:space="preserve">As Lynch (1960) suggests, </w:t>
      </w:r>
      <w:r w:rsidR="00880637">
        <w:rPr>
          <w:rFonts w:ascii="Arial" w:hAnsi="Arial" w:cs="Arial"/>
        </w:rPr>
        <w:t>such</w:t>
      </w:r>
      <w:r w:rsidRPr="006B7D59">
        <w:rPr>
          <w:rFonts w:ascii="Arial" w:hAnsi="Arial" w:cs="Arial"/>
        </w:rPr>
        <w:t xml:space="preserve"> identifiable forms contribute to the creation </w:t>
      </w:r>
      <w:r w:rsidR="00880637">
        <w:rPr>
          <w:rFonts w:ascii="Arial" w:hAnsi="Arial" w:cs="Arial"/>
        </w:rPr>
        <w:t>to</w:t>
      </w:r>
      <w:r w:rsidRPr="006B7D59">
        <w:rPr>
          <w:rFonts w:ascii="Arial" w:hAnsi="Arial" w:cs="Arial"/>
        </w:rPr>
        <w:t xml:space="preserve"> environmental image</w:t>
      </w:r>
      <w:r w:rsidR="005540FC">
        <w:rPr>
          <w:rFonts w:ascii="Arial" w:hAnsi="Arial" w:cs="Arial"/>
        </w:rPr>
        <w:t xml:space="preserve"> and</w:t>
      </w:r>
      <w:r w:rsidRPr="006B7D59">
        <w:rPr>
          <w:rFonts w:ascii="Arial" w:hAnsi="Arial" w:cs="Arial"/>
        </w:rPr>
        <w:t xml:space="preserve"> influenc</w:t>
      </w:r>
      <w:r w:rsidR="005540FC">
        <w:rPr>
          <w:rFonts w:ascii="Arial" w:hAnsi="Arial" w:cs="Arial"/>
        </w:rPr>
        <w:t>e</w:t>
      </w:r>
      <w:r w:rsidRPr="006B7D59">
        <w:rPr>
          <w:rFonts w:ascii="Arial" w:hAnsi="Arial" w:cs="Arial"/>
        </w:rPr>
        <w:t xml:space="preserve"> how </w:t>
      </w:r>
      <w:r w:rsidR="005540FC">
        <w:rPr>
          <w:rFonts w:ascii="Arial" w:hAnsi="Arial" w:cs="Arial"/>
        </w:rPr>
        <w:t xml:space="preserve">users perceive and navigate space. </w:t>
      </w:r>
      <w:r w:rsidRPr="006B7D59">
        <w:rPr>
          <w:rFonts w:ascii="Arial" w:hAnsi="Arial" w:cs="Arial"/>
        </w:rPr>
        <w:t xml:space="preserve">However, the limited survival of early chapel </w:t>
      </w:r>
      <w:r w:rsidR="0060103C">
        <w:rPr>
          <w:rFonts w:ascii="Arial" w:hAnsi="Arial" w:cs="Arial"/>
        </w:rPr>
        <w:t>interiors</w:t>
      </w:r>
      <w:r w:rsidRPr="006B7D59">
        <w:rPr>
          <w:rFonts w:ascii="Arial" w:hAnsi="Arial" w:cs="Arial"/>
        </w:rPr>
        <w:t xml:space="preserve"> (Wooding, 2011)</w:t>
      </w:r>
      <w:r w:rsidR="0071327F">
        <w:rPr>
          <w:rFonts w:ascii="Arial" w:hAnsi="Arial" w:cs="Arial"/>
        </w:rPr>
        <w:t xml:space="preserve"> restricts a full understanding of how these environments shaped collective sensory experience.</w:t>
      </w:r>
      <w:r w:rsidR="008064DD">
        <w:rPr>
          <w:rFonts w:ascii="Arial" w:hAnsi="Arial" w:cs="Arial"/>
        </w:rPr>
        <w:t xml:space="preserve"> These </w:t>
      </w:r>
      <w:r w:rsidR="0010296B">
        <w:rPr>
          <w:rFonts w:ascii="Arial" w:hAnsi="Arial" w:cs="Arial"/>
        </w:rPr>
        <w:t xml:space="preserve">developments demonstrate an early precedent for architecture shaping collective sensory experience, a principle that </w:t>
      </w:r>
      <w:r w:rsidR="00CE3B10">
        <w:rPr>
          <w:rFonts w:ascii="Arial" w:hAnsi="Arial" w:cs="Arial"/>
        </w:rPr>
        <w:t xml:space="preserve">continues to inform contemporary performance venues. </w:t>
      </w:r>
    </w:p>
    <w:p w14:paraId="6D535986" w14:textId="4A7AB837" w:rsidR="00B81C6C" w:rsidRPr="006B7D59" w:rsidRDefault="005A1705" w:rsidP="0004149F">
      <w:pPr>
        <w:spacing w:line="360" w:lineRule="auto"/>
        <w:rPr>
          <w:rFonts w:ascii="Arial" w:hAnsi="Arial" w:cs="Arial"/>
          <w:sz w:val="28"/>
          <w:szCs w:val="28"/>
        </w:rPr>
      </w:pPr>
      <w:r>
        <w:rPr>
          <w:rFonts w:ascii="Arial" w:hAnsi="Arial" w:cs="Arial"/>
          <w:sz w:val="28"/>
          <w:szCs w:val="28"/>
        </w:rPr>
        <w:t xml:space="preserve">1.4 </w:t>
      </w:r>
      <w:r w:rsidR="00B81C6C" w:rsidRPr="006B7D59">
        <w:rPr>
          <w:rFonts w:ascii="Arial" w:hAnsi="Arial" w:cs="Arial"/>
          <w:sz w:val="28"/>
          <w:szCs w:val="28"/>
        </w:rPr>
        <w:t>The Emergence of Purpose-Built Theatres and Audience Experience.</w:t>
      </w:r>
    </w:p>
    <w:p w14:paraId="319E5ABF" w14:textId="0E6DCC08" w:rsidR="00B81C6C" w:rsidRDefault="00B81C6C" w:rsidP="0004149F">
      <w:pPr>
        <w:spacing w:line="360" w:lineRule="auto"/>
        <w:rPr>
          <w:rFonts w:ascii="Arial" w:hAnsi="Arial" w:cs="Arial"/>
        </w:rPr>
      </w:pPr>
      <w:r w:rsidRPr="006B7D59">
        <w:rPr>
          <w:rFonts w:ascii="Arial" w:hAnsi="Arial" w:cs="Arial"/>
        </w:rPr>
        <w:t>The development of purpose-built theatres during the nineteenth century marked a significant shift in how performance was experienced within Welsh society. Unlike earlier communal and adaptable environments, these venues introduced controlled architectural settings where audience experience could be carefully structured through design. The development of this in industrial towns is exemplified by the Palace Theatre in Swansea, constructed in 1888 (Swansea Council, 2024). The Palace Theatre received Grade II listed status in March 1980 and is recognised as one of only two surviving purpose-built former music halls in Britain (</w:t>
      </w:r>
      <w:proofErr w:type="spellStart"/>
      <w:r w:rsidRPr="006B7D59">
        <w:rPr>
          <w:rFonts w:ascii="Arial" w:hAnsi="Arial" w:cs="Arial"/>
        </w:rPr>
        <w:t>Firman</w:t>
      </w:r>
      <w:proofErr w:type="spellEnd"/>
      <w:r w:rsidRPr="006B7D59">
        <w:rPr>
          <w:rFonts w:ascii="Arial" w:hAnsi="Arial" w:cs="Arial"/>
        </w:rPr>
        <w:t xml:space="preserve">, 2012). As one of the earliest surviving theatres in Wales, the building reflects the growing demand for organised entertainment within Wales during the industrial period. This highlights its architectural and cultural significance, illustrating the historical role of performance venues in shaping collective social experiences within industrial Welsh communities.  </w:t>
      </w:r>
    </w:p>
    <w:p w14:paraId="2731A065" w14:textId="686CD62F" w:rsidR="0015779A" w:rsidRDefault="0015779A" w:rsidP="0004149F">
      <w:pPr>
        <w:spacing w:line="360" w:lineRule="auto"/>
        <w:rPr>
          <w:rFonts w:ascii="Arial" w:hAnsi="Arial" w:cs="Arial"/>
        </w:rPr>
      </w:pPr>
      <w:r>
        <w:rPr>
          <w:rFonts w:ascii="Arial" w:hAnsi="Arial" w:cs="Arial"/>
        </w:rPr>
        <w:t xml:space="preserve">Figure 4 </w:t>
      </w:r>
      <w:r w:rsidR="00CC09AA">
        <w:rPr>
          <w:rFonts w:ascii="Arial" w:hAnsi="Arial" w:cs="Arial"/>
        </w:rPr>
        <w:t>dem</w:t>
      </w:r>
      <w:r w:rsidR="00BB01DA">
        <w:rPr>
          <w:rFonts w:ascii="Arial" w:hAnsi="Arial" w:cs="Arial"/>
        </w:rPr>
        <w:t xml:space="preserve">onstrates how the Palace Theatre represents a shift towards permanent </w:t>
      </w:r>
      <w:r w:rsidR="002274F6">
        <w:rPr>
          <w:rFonts w:ascii="Arial" w:hAnsi="Arial" w:cs="Arial"/>
        </w:rPr>
        <w:t xml:space="preserve">purpose-built performance architecture, where theatre becomes a defined urban </w:t>
      </w:r>
      <w:r w:rsidR="00FB7CD4">
        <w:rPr>
          <w:rFonts w:ascii="Arial" w:hAnsi="Arial" w:cs="Arial"/>
        </w:rPr>
        <w:t>institution</w:t>
      </w:r>
      <w:r w:rsidR="005E0742">
        <w:rPr>
          <w:rFonts w:ascii="Arial" w:hAnsi="Arial" w:cs="Arial"/>
        </w:rPr>
        <w:t xml:space="preserve"> that structures audience experience </w:t>
      </w:r>
      <w:r w:rsidR="0038013D">
        <w:rPr>
          <w:rFonts w:ascii="Arial" w:hAnsi="Arial" w:cs="Arial"/>
        </w:rPr>
        <w:t xml:space="preserve">through controlled access and </w:t>
      </w:r>
      <w:r w:rsidR="005E0742">
        <w:rPr>
          <w:rFonts w:ascii="Arial" w:hAnsi="Arial" w:cs="Arial"/>
        </w:rPr>
        <w:t xml:space="preserve"> a visual presence within the city.</w:t>
      </w:r>
      <w:r w:rsidR="00FB7CD4">
        <w:rPr>
          <w:rFonts w:ascii="Arial" w:hAnsi="Arial" w:cs="Arial"/>
        </w:rPr>
        <w:t xml:space="preserve"> </w:t>
      </w:r>
      <w:r w:rsidR="0038013D">
        <w:rPr>
          <w:rFonts w:ascii="Arial" w:hAnsi="Arial" w:cs="Arial"/>
        </w:rPr>
        <w:t xml:space="preserve">This </w:t>
      </w:r>
      <w:r w:rsidR="009F0309">
        <w:rPr>
          <w:rFonts w:ascii="Arial" w:hAnsi="Arial" w:cs="Arial"/>
        </w:rPr>
        <w:t>marks a transition from communal traditions</w:t>
      </w:r>
      <w:r w:rsidR="00150BE9">
        <w:rPr>
          <w:rFonts w:ascii="Arial" w:hAnsi="Arial" w:cs="Arial"/>
        </w:rPr>
        <w:t xml:space="preserve"> towards more formalised environments, where architecture begins to regulate how audiences engage with performance.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50679" w14:paraId="6707EA9C" w14:textId="77777777" w:rsidTr="002B1916">
        <w:tc>
          <w:tcPr>
            <w:tcW w:w="9016" w:type="dxa"/>
          </w:tcPr>
          <w:p w14:paraId="7F89DD9E" w14:textId="15DE6011" w:rsidR="00850679" w:rsidRDefault="00850679" w:rsidP="002B1916">
            <w:pPr>
              <w:spacing w:line="360" w:lineRule="auto"/>
              <w:jc w:val="center"/>
              <w:rPr>
                <w:rFonts w:ascii="Arial" w:hAnsi="Arial" w:cs="Arial"/>
              </w:rPr>
            </w:pPr>
            <w:r>
              <w:rPr>
                <w:noProof/>
              </w:rPr>
              <w:lastRenderedPageBreak/>
              <w:drawing>
                <wp:inline distT="0" distB="0" distL="0" distR="0" wp14:anchorId="03AB92D5" wp14:editId="4C7D4C4E">
                  <wp:extent cx="5125311" cy="2885188"/>
                  <wp:effectExtent l="0" t="0" r="0" b="0"/>
                  <wp:docPr id="739908761" name="Picture 5" descr="A historic photo of the Palace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historic photo of the Palace Theat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88414" cy="2977003"/>
                          </a:xfrm>
                          <a:prstGeom prst="rect">
                            <a:avLst/>
                          </a:prstGeom>
                          <a:noFill/>
                          <a:ln>
                            <a:noFill/>
                          </a:ln>
                        </pic:spPr>
                      </pic:pic>
                    </a:graphicData>
                  </a:graphic>
                </wp:inline>
              </w:drawing>
            </w:r>
          </w:p>
        </w:tc>
      </w:tr>
      <w:tr w:rsidR="00850679" w14:paraId="2F0B8F27" w14:textId="77777777" w:rsidTr="002B1916">
        <w:tc>
          <w:tcPr>
            <w:tcW w:w="9016" w:type="dxa"/>
          </w:tcPr>
          <w:p w14:paraId="1CE28FDD" w14:textId="77777777" w:rsidR="00850679" w:rsidRPr="00867724" w:rsidRDefault="00850679" w:rsidP="002B1916">
            <w:pPr>
              <w:spacing w:line="360" w:lineRule="auto"/>
              <w:jc w:val="center"/>
              <w:rPr>
                <w:rFonts w:ascii="Arial" w:hAnsi="Arial" w:cs="Arial"/>
                <w:i/>
                <w:iCs/>
                <w:sz w:val="18"/>
                <w:szCs w:val="18"/>
              </w:rPr>
            </w:pPr>
            <w:r w:rsidRPr="00867724">
              <w:rPr>
                <w:rFonts w:ascii="Arial" w:hAnsi="Arial" w:cs="Arial"/>
                <w:i/>
                <w:iCs/>
                <w:sz w:val="18"/>
                <w:szCs w:val="18"/>
              </w:rPr>
              <w:t xml:space="preserve">Figure 4: ‘The </w:t>
            </w:r>
            <w:r w:rsidR="008E1269" w:rsidRPr="00867724">
              <w:rPr>
                <w:rFonts w:ascii="Arial" w:hAnsi="Arial" w:cs="Arial"/>
                <w:i/>
                <w:iCs/>
                <w:sz w:val="18"/>
                <w:szCs w:val="18"/>
              </w:rPr>
              <w:t>Palace Theatre in Swansea was built in 1888</w:t>
            </w:r>
            <w:r w:rsidR="007A4C4D" w:rsidRPr="00867724">
              <w:rPr>
                <w:rFonts w:ascii="Arial" w:hAnsi="Arial" w:cs="Arial"/>
                <w:i/>
                <w:iCs/>
                <w:sz w:val="18"/>
                <w:szCs w:val="18"/>
              </w:rPr>
              <w:t xml:space="preserve"> and began life as a music hall</w:t>
            </w:r>
            <w:r w:rsidR="00DC1F54" w:rsidRPr="00867724">
              <w:rPr>
                <w:rFonts w:ascii="Arial" w:hAnsi="Arial" w:cs="Arial"/>
                <w:i/>
                <w:iCs/>
                <w:sz w:val="18"/>
                <w:szCs w:val="18"/>
              </w:rPr>
              <w:t>’</w:t>
            </w:r>
            <w:r w:rsidR="007A4C4D" w:rsidRPr="00867724">
              <w:rPr>
                <w:rFonts w:ascii="Arial" w:hAnsi="Arial" w:cs="Arial"/>
                <w:i/>
                <w:iCs/>
                <w:sz w:val="18"/>
                <w:szCs w:val="18"/>
              </w:rPr>
              <w:t xml:space="preserve"> (</w:t>
            </w:r>
            <w:r w:rsidR="00F4228E" w:rsidRPr="00867724">
              <w:rPr>
                <w:rFonts w:ascii="Arial" w:hAnsi="Arial" w:cs="Arial"/>
                <w:i/>
                <w:iCs/>
                <w:sz w:val="18"/>
                <w:szCs w:val="18"/>
              </w:rPr>
              <w:t>Thomas</w:t>
            </w:r>
            <w:r w:rsidR="00D5396F" w:rsidRPr="00867724">
              <w:rPr>
                <w:rFonts w:ascii="Arial" w:hAnsi="Arial" w:cs="Arial"/>
                <w:i/>
                <w:iCs/>
                <w:sz w:val="18"/>
                <w:szCs w:val="18"/>
              </w:rPr>
              <w:t>, 2024). (</w:t>
            </w:r>
            <w:r w:rsidR="004D1F5B" w:rsidRPr="00867724">
              <w:rPr>
                <w:rFonts w:ascii="Arial" w:hAnsi="Arial" w:cs="Arial"/>
                <w:i/>
                <w:iCs/>
                <w:sz w:val="18"/>
                <w:szCs w:val="18"/>
              </w:rPr>
              <w:t>Photograph</w:t>
            </w:r>
            <w:r w:rsidR="002B1916" w:rsidRPr="00867724">
              <w:rPr>
                <w:rFonts w:ascii="Arial" w:hAnsi="Arial" w:cs="Arial"/>
                <w:i/>
                <w:iCs/>
                <w:sz w:val="18"/>
                <w:szCs w:val="18"/>
              </w:rPr>
              <w:t xml:space="preserve"> Credit</w:t>
            </w:r>
            <w:r w:rsidR="00D5396F" w:rsidRPr="00867724">
              <w:rPr>
                <w:rFonts w:ascii="Arial" w:hAnsi="Arial" w:cs="Arial"/>
                <w:i/>
                <w:iCs/>
                <w:sz w:val="18"/>
                <w:szCs w:val="18"/>
              </w:rPr>
              <w:t xml:space="preserve">: </w:t>
            </w:r>
            <w:r w:rsidR="003D6A04" w:rsidRPr="00867724">
              <w:rPr>
                <w:rFonts w:ascii="Arial" w:hAnsi="Arial" w:cs="Arial"/>
                <w:i/>
                <w:iCs/>
                <w:sz w:val="18"/>
                <w:szCs w:val="18"/>
              </w:rPr>
              <w:t>Swansea Council)</w:t>
            </w:r>
            <w:r w:rsidR="002B1916" w:rsidRPr="00867724">
              <w:rPr>
                <w:rFonts w:ascii="Arial" w:hAnsi="Arial" w:cs="Arial"/>
                <w:i/>
                <w:iCs/>
                <w:sz w:val="18"/>
                <w:szCs w:val="18"/>
              </w:rPr>
              <w:t>.</w:t>
            </w:r>
          </w:p>
          <w:p w14:paraId="35C05863" w14:textId="4567910E" w:rsidR="006A1D60" w:rsidRPr="002B1916" w:rsidRDefault="006A1D60" w:rsidP="002B1916">
            <w:pPr>
              <w:spacing w:line="360" w:lineRule="auto"/>
              <w:jc w:val="center"/>
              <w:rPr>
                <w:rFonts w:ascii="Arial" w:hAnsi="Arial" w:cs="Arial"/>
                <w:sz w:val="20"/>
                <w:szCs w:val="20"/>
              </w:rPr>
            </w:pPr>
          </w:p>
        </w:tc>
      </w:tr>
    </w:tbl>
    <w:p w14:paraId="230C2EF9" w14:textId="3A5201A0" w:rsidR="00B81C6C" w:rsidRPr="006B7D59" w:rsidRDefault="005A1705" w:rsidP="0004149F">
      <w:pPr>
        <w:spacing w:line="360" w:lineRule="auto"/>
        <w:rPr>
          <w:rFonts w:ascii="Arial" w:hAnsi="Arial" w:cs="Arial"/>
          <w:sz w:val="28"/>
          <w:szCs w:val="28"/>
        </w:rPr>
      </w:pPr>
      <w:r>
        <w:rPr>
          <w:rFonts w:ascii="Arial" w:hAnsi="Arial" w:cs="Arial"/>
          <w:sz w:val="28"/>
          <w:szCs w:val="28"/>
        </w:rPr>
        <w:t xml:space="preserve">1.5 </w:t>
      </w:r>
      <w:r w:rsidR="00B81C6C" w:rsidRPr="006B7D59">
        <w:rPr>
          <w:rFonts w:ascii="Arial" w:hAnsi="Arial" w:cs="Arial"/>
          <w:sz w:val="28"/>
          <w:szCs w:val="28"/>
        </w:rPr>
        <w:t>Contemporary Performance Architecture in Wales.</w:t>
      </w:r>
    </w:p>
    <w:p w14:paraId="2572DB47" w14:textId="1E0A7364" w:rsidR="00B81C6C" w:rsidRPr="006B7D59" w:rsidRDefault="00B81C6C" w:rsidP="0004149F">
      <w:pPr>
        <w:spacing w:line="360" w:lineRule="auto"/>
        <w:rPr>
          <w:rFonts w:ascii="Arial" w:hAnsi="Arial" w:cs="Arial"/>
        </w:rPr>
      </w:pPr>
      <w:r w:rsidRPr="006B7D59">
        <w:rPr>
          <w:rFonts w:ascii="Arial" w:hAnsi="Arial" w:cs="Arial"/>
        </w:rPr>
        <w:t>The late twentieth and early twenty-first centuries highlight</w:t>
      </w:r>
      <w:r w:rsidR="00254964">
        <w:rPr>
          <w:rFonts w:ascii="Arial" w:hAnsi="Arial" w:cs="Arial"/>
        </w:rPr>
        <w:t>s</w:t>
      </w:r>
      <w:r w:rsidRPr="006B7D59">
        <w:rPr>
          <w:rFonts w:ascii="Arial" w:hAnsi="Arial" w:cs="Arial"/>
        </w:rPr>
        <w:t xml:space="preserve"> a shift in performance architecture in Wales, where buildings are no longer designed solely to accommodate performance, but to shape cultural identity and</w:t>
      </w:r>
      <w:r w:rsidR="005C177F">
        <w:rPr>
          <w:rFonts w:ascii="Arial" w:hAnsi="Arial" w:cs="Arial"/>
        </w:rPr>
        <w:t xml:space="preserve"> support</w:t>
      </w:r>
      <w:r w:rsidRPr="006B7D59">
        <w:rPr>
          <w:rFonts w:ascii="Arial" w:hAnsi="Arial" w:cs="Arial"/>
        </w:rPr>
        <w:t xml:space="preserve"> urban regeneration. </w:t>
      </w:r>
      <w:proofErr w:type="spellStart"/>
      <w:r w:rsidRPr="006B7D59">
        <w:rPr>
          <w:rFonts w:ascii="Arial" w:hAnsi="Arial" w:cs="Arial"/>
        </w:rPr>
        <w:t>Firman</w:t>
      </w:r>
      <w:proofErr w:type="spellEnd"/>
      <w:r w:rsidRPr="006B7D59">
        <w:rPr>
          <w:rFonts w:ascii="Arial" w:hAnsi="Arial" w:cs="Arial"/>
        </w:rPr>
        <w:t xml:space="preserve"> (2012) </w:t>
      </w:r>
      <w:r w:rsidR="005C177F">
        <w:rPr>
          <w:rFonts w:ascii="Arial" w:hAnsi="Arial" w:cs="Arial"/>
        </w:rPr>
        <w:t>identifies a</w:t>
      </w:r>
      <w:r w:rsidRPr="006B7D59">
        <w:rPr>
          <w:rFonts w:ascii="Arial" w:hAnsi="Arial" w:cs="Arial"/>
        </w:rPr>
        <w:t xml:space="preserve"> decline in </w:t>
      </w:r>
      <w:r w:rsidR="00685D7C">
        <w:rPr>
          <w:rFonts w:ascii="Arial" w:hAnsi="Arial" w:cs="Arial"/>
        </w:rPr>
        <w:t xml:space="preserve">traditional </w:t>
      </w:r>
      <w:r w:rsidRPr="006B7D59">
        <w:rPr>
          <w:rFonts w:ascii="Arial" w:hAnsi="Arial" w:cs="Arial"/>
        </w:rPr>
        <w:t xml:space="preserve">theatre use across South Wales, </w:t>
      </w:r>
      <w:r w:rsidR="00685D7C">
        <w:rPr>
          <w:rFonts w:ascii="Arial" w:hAnsi="Arial" w:cs="Arial"/>
        </w:rPr>
        <w:t>with</w:t>
      </w:r>
      <w:r w:rsidRPr="006B7D59">
        <w:rPr>
          <w:rFonts w:ascii="Arial" w:hAnsi="Arial" w:cs="Arial"/>
        </w:rPr>
        <w:t xml:space="preserve"> 21 venues unused</w:t>
      </w:r>
      <w:r w:rsidR="00946241">
        <w:rPr>
          <w:rFonts w:ascii="Arial" w:hAnsi="Arial" w:cs="Arial"/>
        </w:rPr>
        <w:t xml:space="preserve"> and a </w:t>
      </w:r>
      <w:r w:rsidRPr="006B7D59">
        <w:rPr>
          <w:rFonts w:ascii="Arial" w:hAnsi="Arial" w:cs="Arial"/>
        </w:rPr>
        <w:t xml:space="preserve">further 16 had no longer functioning as performance spaces. </w:t>
      </w:r>
      <w:r w:rsidR="00946241">
        <w:rPr>
          <w:rFonts w:ascii="Arial" w:hAnsi="Arial" w:cs="Arial"/>
        </w:rPr>
        <w:t>This reflects</w:t>
      </w:r>
      <w:r w:rsidR="00F37118">
        <w:rPr>
          <w:rFonts w:ascii="Arial" w:hAnsi="Arial" w:cs="Arial"/>
        </w:rPr>
        <w:t xml:space="preserve"> </w:t>
      </w:r>
      <w:r w:rsidRPr="006B7D59">
        <w:rPr>
          <w:rFonts w:ascii="Arial" w:hAnsi="Arial" w:cs="Arial"/>
        </w:rPr>
        <w:t xml:space="preserve">changing patterns of cultural engagement and reduced viability of traditional theatre buildings, </w:t>
      </w:r>
      <w:r w:rsidR="00F37118">
        <w:rPr>
          <w:rFonts w:ascii="Arial" w:hAnsi="Arial" w:cs="Arial"/>
        </w:rPr>
        <w:t>prompting</w:t>
      </w:r>
      <w:r w:rsidRPr="006B7D59">
        <w:rPr>
          <w:rFonts w:ascii="Arial" w:hAnsi="Arial" w:cs="Arial"/>
        </w:rPr>
        <w:t xml:space="preserve"> new forms of performance architecture </w:t>
      </w:r>
      <w:r w:rsidR="00A220C3">
        <w:rPr>
          <w:rFonts w:ascii="Arial" w:hAnsi="Arial" w:cs="Arial"/>
        </w:rPr>
        <w:t xml:space="preserve">aligned with </w:t>
      </w:r>
      <w:r w:rsidRPr="006B7D59">
        <w:rPr>
          <w:rFonts w:ascii="Arial" w:hAnsi="Arial" w:cs="Arial"/>
        </w:rPr>
        <w:t xml:space="preserve">contemporary audience expectations. </w:t>
      </w:r>
    </w:p>
    <w:p w14:paraId="30F75D08" w14:textId="77777777" w:rsidR="001370CB" w:rsidRDefault="00B81C6C" w:rsidP="0004149F">
      <w:pPr>
        <w:spacing w:line="360" w:lineRule="auto"/>
        <w:rPr>
          <w:rFonts w:ascii="Arial" w:hAnsi="Arial" w:cs="Arial"/>
          <w:sz w:val="28"/>
          <w:szCs w:val="28"/>
        </w:rPr>
      </w:pPr>
      <w:r w:rsidRPr="006B7D59">
        <w:rPr>
          <w:rFonts w:ascii="Arial" w:hAnsi="Arial" w:cs="Arial"/>
        </w:rPr>
        <w:t xml:space="preserve">This </w:t>
      </w:r>
      <w:r w:rsidR="00A220C3">
        <w:rPr>
          <w:rFonts w:ascii="Arial" w:hAnsi="Arial" w:cs="Arial"/>
        </w:rPr>
        <w:t xml:space="preserve">shift is evident </w:t>
      </w:r>
      <w:r w:rsidRPr="006B7D59">
        <w:rPr>
          <w:rFonts w:ascii="Arial" w:hAnsi="Arial" w:cs="Arial"/>
        </w:rPr>
        <w:t xml:space="preserve">in venues such as the Wales Millennium Centre and the Swansea Arena, where architecture </w:t>
      </w:r>
      <w:r w:rsidR="00671463">
        <w:rPr>
          <w:rFonts w:ascii="Arial" w:hAnsi="Arial" w:cs="Arial"/>
        </w:rPr>
        <w:t>contributes to</w:t>
      </w:r>
      <w:r w:rsidRPr="006B7D59">
        <w:rPr>
          <w:rFonts w:ascii="Arial" w:hAnsi="Arial" w:cs="Arial"/>
        </w:rPr>
        <w:t xml:space="preserve"> both performance experience and </w:t>
      </w:r>
      <w:r w:rsidR="00120D9E">
        <w:rPr>
          <w:rFonts w:ascii="Arial" w:hAnsi="Arial" w:cs="Arial"/>
        </w:rPr>
        <w:t>urban iden</w:t>
      </w:r>
      <w:r w:rsidR="002A37E4">
        <w:rPr>
          <w:rFonts w:ascii="Arial" w:hAnsi="Arial" w:cs="Arial"/>
        </w:rPr>
        <w:t>t</w:t>
      </w:r>
      <w:r w:rsidR="00120D9E">
        <w:rPr>
          <w:rFonts w:ascii="Arial" w:hAnsi="Arial" w:cs="Arial"/>
        </w:rPr>
        <w:t>ity</w:t>
      </w:r>
      <w:r w:rsidRPr="006B7D59">
        <w:rPr>
          <w:rFonts w:ascii="Arial" w:hAnsi="Arial" w:cs="Arial"/>
        </w:rPr>
        <w:t xml:space="preserve">. These </w:t>
      </w:r>
      <w:r w:rsidR="002A37E4">
        <w:rPr>
          <w:rFonts w:ascii="Arial" w:hAnsi="Arial" w:cs="Arial"/>
        </w:rPr>
        <w:t xml:space="preserve">developments </w:t>
      </w:r>
      <w:r w:rsidRPr="006B7D59">
        <w:rPr>
          <w:rFonts w:ascii="Arial" w:hAnsi="Arial" w:cs="Arial"/>
        </w:rPr>
        <w:t xml:space="preserve">build on historical precedents while introducing new approaches to audience engagement, </w:t>
      </w:r>
      <w:r w:rsidR="00707DFF">
        <w:rPr>
          <w:rFonts w:ascii="Arial" w:hAnsi="Arial" w:cs="Arial"/>
        </w:rPr>
        <w:t>forming a basis</w:t>
      </w:r>
      <w:r w:rsidR="008672B1">
        <w:rPr>
          <w:rFonts w:ascii="Arial" w:hAnsi="Arial" w:cs="Arial"/>
        </w:rPr>
        <w:t xml:space="preserve"> </w:t>
      </w:r>
      <w:r w:rsidRPr="006B7D59">
        <w:rPr>
          <w:rFonts w:ascii="Arial" w:hAnsi="Arial" w:cs="Arial"/>
        </w:rPr>
        <w:t xml:space="preserve">for the analysis of multisensory experience </w:t>
      </w:r>
      <w:r w:rsidR="008672B1">
        <w:rPr>
          <w:rFonts w:ascii="Arial" w:hAnsi="Arial" w:cs="Arial"/>
        </w:rPr>
        <w:t>in following chapters</w:t>
      </w:r>
      <w:r w:rsidRPr="006B7D59">
        <w:rPr>
          <w:rFonts w:ascii="Arial" w:hAnsi="Arial" w:cs="Arial"/>
        </w:rPr>
        <w:t>.</w:t>
      </w:r>
      <w:r w:rsidR="004A0305">
        <w:rPr>
          <w:rFonts w:ascii="Arial" w:hAnsi="Arial" w:cs="Arial"/>
        </w:rPr>
        <w:t xml:space="preserve"> </w:t>
      </w:r>
      <w:r w:rsidRPr="006B7D59">
        <w:rPr>
          <w:rFonts w:ascii="Arial" w:hAnsi="Arial" w:cs="Arial"/>
        </w:rPr>
        <w:t xml:space="preserve">Overall, performance in Wales </w:t>
      </w:r>
      <w:r w:rsidR="00830538">
        <w:rPr>
          <w:rFonts w:ascii="Arial" w:hAnsi="Arial" w:cs="Arial"/>
        </w:rPr>
        <w:t>has evolved from</w:t>
      </w:r>
      <w:r w:rsidRPr="006B7D59">
        <w:rPr>
          <w:rFonts w:ascii="Arial" w:hAnsi="Arial" w:cs="Arial"/>
        </w:rPr>
        <w:t xml:space="preserve"> informal, community-based </w:t>
      </w:r>
      <w:r w:rsidR="00830538">
        <w:rPr>
          <w:rFonts w:ascii="Arial" w:hAnsi="Arial" w:cs="Arial"/>
        </w:rPr>
        <w:t>environments</w:t>
      </w:r>
      <w:r w:rsidR="0033584B">
        <w:rPr>
          <w:rFonts w:ascii="Arial" w:hAnsi="Arial" w:cs="Arial"/>
        </w:rPr>
        <w:t xml:space="preserve"> to </w:t>
      </w:r>
      <w:r w:rsidRPr="006B7D59">
        <w:rPr>
          <w:rFonts w:ascii="Arial" w:hAnsi="Arial" w:cs="Arial"/>
        </w:rPr>
        <w:t xml:space="preserve">increasingly controlled </w:t>
      </w:r>
      <w:r w:rsidR="0033584B">
        <w:rPr>
          <w:rFonts w:ascii="Arial" w:hAnsi="Arial" w:cs="Arial"/>
        </w:rPr>
        <w:t>architectural settings</w:t>
      </w:r>
      <w:r w:rsidRPr="006B7D59">
        <w:rPr>
          <w:rFonts w:ascii="Arial" w:hAnsi="Arial" w:cs="Arial"/>
        </w:rPr>
        <w:t xml:space="preserve">. This </w:t>
      </w:r>
      <w:r w:rsidR="00A83AC3">
        <w:rPr>
          <w:rFonts w:ascii="Arial" w:hAnsi="Arial" w:cs="Arial"/>
        </w:rPr>
        <w:t>progression</w:t>
      </w:r>
      <w:r w:rsidRPr="006B7D59">
        <w:rPr>
          <w:rFonts w:ascii="Arial" w:hAnsi="Arial" w:cs="Arial"/>
        </w:rPr>
        <w:t xml:space="preserve"> establishes a </w:t>
      </w:r>
      <w:r w:rsidR="00A83AC3">
        <w:rPr>
          <w:rFonts w:ascii="Arial" w:hAnsi="Arial" w:cs="Arial"/>
        </w:rPr>
        <w:t>framework</w:t>
      </w:r>
      <w:r w:rsidRPr="006B7D59">
        <w:rPr>
          <w:rFonts w:ascii="Arial" w:hAnsi="Arial" w:cs="Arial"/>
        </w:rPr>
        <w:t xml:space="preserve"> for evaluating </w:t>
      </w:r>
      <w:r w:rsidR="00A83AC3">
        <w:rPr>
          <w:rFonts w:ascii="Arial" w:hAnsi="Arial" w:cs="Arial"/>
        </w:rPr>
        <w:t xml:space="preserve">whether </w:t>
      </w:r>
      <w:r w:rsidRPr="006B7D59">
        <w:rPr>
          <w:rFonts w:ascii="Arial" w:hAnsi="Arial" w:cs="Arial"/>
        </w:rPr>
        <w:t>contemporary venues</w:t>
      </w:r>
      <w:r w:rsidR="004A0305">
        <w:rPr>
          <w:rFonts w:ascii="Arial" w:hAnsi="Arial" w:cs="Arial"/>
        </w:rPr>
        <w:t xml:space="preserve"> enhance or limit the sensory and communal qualities associated with earlier performance traditions.</w:t>
      </w:r>
      <w:r w:rsidR="004A0305" w:rsidRPr="006B7D59">
        <w:rPr>
          <w:rFonts w:ascii="Arial" w:hAnsi="Arial" w:cs="Arial"/>
          <w:sz w:val="28"/>
          <w:szCs w:val="28"/>
        </w:rPr>
        <w:t xml:space="preserve"> </w:t>
      </w:r>
    </w:p>
    <w:p w14:paraId="7ADE4731" w14:textId="77777777" w:rsidR="001370CB" w:rsidRDefault="001370CB" w:rsidP="0004149F">
      <w:pPr>
        <w:spacing w:line="360" w:lineRule="auto"/>
        <w:rPr>
          <w:rFonts w:ascii="Arial" w:hAnsi="Arial" w:cs="Arial"/>
          <w:sz w:val="28"/>
          <w:szCs w:val="28"/>
        </w:rPr>
      </w:pPr>
    </w:p>
    <w:p w14:paraId="5A5C21FA" w14:textId="3C5E21A8" w:rsidR="00484C9D" w:rsidRPr="004A0305" w:rsidRDefault="00484C9D" w:rsidP="0004149F">
      <w:pPr>
        <w:spacing w:line="360" w:lineRule="auto"/>
        <w:rPr>
          <w:rFonts w:ascii="Arial" w:hAnsi="Arial" w:cs="Arial"/>
        </w:rPr>
      </w:pPr>
      <w:r w:rsidRPr="006B7D59">
        <w:rPr>
          <w:rFonts w:ascii="Arial" w:hAnsi="Arial" w:cs="Arial"/>
          <w:sz w:val="28"/>
          <w:szCs w:val="28"/>
        </w:rPr>
        <w:br w:type="page"/>
      </w:r>
    </w:p>
    <w:p w14:paraId="1B906843" w14:textId="57B61F39" w:rsidR="00484C9D" w:rsidRPr="006B7D59" w:rsidRDefault="00484C9D" w:rsidP="0004149F">
      <w:pPr>
        <w:spacing w:line="360" w:lineRule="auto"/>
        <w:rPr>
          <w:rFonts w:ascii="Arial" w:hAnsi="Arial" w:cs="Arial"/>
          <w:b/>
          <w:bCs/>
          <w:sz w:val="32"/>
          <w:szCs w:val="32"/>
        </w:rPr>
      </w:pPr>
      <w:r w:rsidRPr="006B7D59">
        <w:rPr>
          <w:rFonts w:ascii="Arial" w:hAnsi="Arial" w:cs="Arial"/>
          <w:b/>
          <w:bCs/>
          <w:sz w:val="32"/>
          <w:szCs w:val="32"/>
        </w:rPr>
        <w:lastRenderedPageBreak/>
        <w:t xml:space="preserve">Chapter 2: </w:t>
      </w:r>
      <w:r w:rsidR="00805C3E" w:rsidRPr="006B7D59">
        <w:rPr>
          <w:rFonts w:ascii="Arial" w:hAnsi="Arial" w:cs="Arial"/>
          <w:b/>
          <w:bCs/>
          <w:sz w:val="32"/>
          <w:szCs w:val="32"/>
        </w:rPr>
        <w:t>Architecture and the Visual Experience of Performance spaces.</w:t>
      </w:r>
    </w:p>
    <w:p w14:paraId="21CEF6D7" w14:textId="758F0805" w:rsidR="003B477A" w:rsidRDefault="0089387C" w:rsidP="0004149F">
      <w:pPr>
        <w:spacing w:line="360" w:lineRule="auto"/>
        <w:rPr>
          <w:rFonts w:ascii="Arial" w:hAnsi="Arial" w:cs="Arial"/>
        </w:rPr>
      </w:pPr>
      <w:r w:rsidRPr="006B7D59">
        <w:rPr>
          <w:rFonts w:ascii="Arial" w:hAnsi="Arial" w:cs="Arial"/>
        </w:rPr>
        <w:t xml:space="preserve">In architectural performance spaces, visual experience emerges through the interaction of light, material and spatial form, shaping both emotional response and user engagement. Architects utilise elements such as lighting, scale and materiality to create depth, contrast and movement, enhancing spatial </w:t>
      </w:r>
      <w:r w:rsidR="002F7EB9">
        <w:rPr>
          <w:rFonts w:ascii="Arial" w:hAnsi="Arial" w:cs="Arial"/>
        </w:rPr>
        <w:t>perception</w:t>
      </w:r>
      <w:r w:rsidRPr="006B7D59">
        <w:rPr>
          <w:rFonts w:ascii="Arial" w:hAnsi="Arial" w:cs="Arial"/>
        </w:rPr>
        <w:t xml:space="preserve">. As </w:t>
      </w:r>
      <w:proofErr w:type="spellStart"/>
      <w:r w:rsidRPr="006B7D59">
        <w:rPr>
          <w:rFonts w:ascii="Arial" w:hAnsi="Arial" w:cs="Arial"/>
        </w:rPr>
        <w:t>Pallasmaa</w:t>
      </w:r>
      <w:proofErr w:type="spellEnd"/>
      <w:r w:rsidRPr="006B7D59">
        <w:rPr>
          <w:rFonts w:ascii="Arial" w:hAnsi="Arial" w:cs="Arial"/>
        </w:rPr>
        <w:t xml:space="preserve"> (2012) argues, architectural experience is fundamentally sensory, </w:t>
      </w:r>
      <w:r w:rsidR="00172732">
        <w:rPr>
          <w:rFonts w:ascii="Arial" w:hAnsi="Arial" w:cs="Arial"/>
        </w:rPr>
        <w:t>while Lynch (1960)</w:t>
      </w:r>
      <w:r w:rsidR="00776725">
        <w:rPr>
          <w:rFonts w:ascii="Arial" w:hAnsi="Arial" w:cs="Arial"/>
        </w:rPr>
        <w:t xml:space="preserve"> highlights the role of visual and spatial cues in shaping how environments are understood. </w:t>
      </w:r>
      <w:r w:rsidRPr="006B7D59">
        <w:rPr>
          <w:rFonts w:ascii="Arial" w:hAnsi="Arial" w:cs="Arial"/>
        </w:rPr>
        <w:t>Within performance venues, the built environment forms the first point of contact</w:t>
      </w:r>
      <w:r w:rsidR="00BA0082">
        <w:rPr>
          <w:rFonts w:ascii="Arial" w:hAnsi="Arial" w:cs="Arial"/>
        </w:rPr>
        <w:t>, making</w:t>
      </w:r>
      <w:r w:rsidR="003414A0">
        <w:rPr>
          <w:rFonts w:ascii="Arial" w:hAnsi="Arial" w:cs="Arial"/>
        </w:rPr>
        <w:t xml:space="preserve"> architectural central to shaping initial impressions and expectations.</w:t>
      </w:r>
      <w:r w:rsidR="00841A90">
        <w:rPr>
          <w:rFonts w:ascii="Arial" w:hAnsi="Arial" w:cs="Arial"/>
        </w:rPr>
        <w:t xml:space="preserve"> </w:t>
      </w:r>
      <w:r w:rsidRPr="006B7D59">
        <w:rPr>
          <w:rFonts w:ascii="Arial" w:hAnsi="Arial" w:cs="Arial"/>
        </w:rPr>
        <w:t>Low (2023) suggests, meaning and attachment to place</w:t>
      </w:r>
      <w:r w:rsidR="00F13711">
        <w:rPr>
          <w:rFonts w:ascii="Arial" w:hAnsi="Arial" w:cs="Arial"/>
        </w:rPr>
        <w:t xml:space="preserve"> develops through sensory and social experience, reinforcing the role of architecture in shaping how cultural spaces are perceived. </w:t>
      </w:r>
      <w:r w:rsidRPr="006B7D59">
        <w:rPr>
          <w:rFonts w:ascii="Arial" w:hAnsi="Arial" w:cs="Arial"/>
        </w:rPr>
        <w:t xml:space="preserve">The physical environment, combined with </w:t>
      </w:r>
      <w:r w:rsidR="00EA76C0">
        <w:rPr>
          <w:rFonts w:ascii="Arial" w:hAnsi="Arial" w:cs="Arial"/>
        </w:rPr>
        <w:t>activity</w:t>
      </w:r>
      <w:r w:rsidRPr="006B7D59">
        <w:rPr>
          <w:rFonts w:ascii="Arial" w:hAnsi="Arial" w:cs="Arial"/>
        </w:rPr>
        <w:t xml:space="preserve">, </w:t>
      </w:r>
      <w:r w:rsidR="00EA76C0">
        <w:rPr>
          <w:rFonts w:ascii="Arial" w:hAnsi="Arial" w:cs="Arial"/>
        </w:rPr>
        <w:t>influences</w:t>
      </w:r>
      <w:r w:rsidRPr="006B7D59">
        <w:rPr>
          <w:rFonts w:ascii="Arial" w:hAnsi="Arial" w:cs="Arial"/>
        </w:rPr>
        <w:t xml:space="preserve"> how </w:t>
      </w:r>
      <w:r w:rsidR="00CC1C67">
        <w:rPr>
          <w:rFonts w:ascii="Arial" w:hAnsi="Arial" w:cs="Arial"/>
        </w:rPr>
        <w:t>users</w:t>
      </w:r>
      <w:r w:rsidRPr="006B7D59">
        <w:rPr>
          <w:rFonts w:ascii="Arial" w:hAnsi="Arial" w:cs="Arial"/>
        </w:rPr>
        <w:t xml:space="preserve"> interpret and assign </w:t>
      </w:r>
      <w:r w:rsidR="00CC1C67">
        <w:rPr>
          <w:rFonts w:ascii="Arial" w:hAnsi="Arial" w:cs="Arial"/>
        </w:rPr>
        <w:t>value</w:t>
      </w:r>
      <w:r w:rsidRPr="006B7D59">
        <w:rPr>
          <w:rFonts w:ascii="Arial" w:hAnsi="Arial" w:cs="Arial"/>
        </w:rPr>
        <w:t xml:space="preserve"> to space. </w:t>
      </w:r>
      <w:r w:rsidR="000A1870">
        <w:rPr>
          <w:rFonts w:ascii="Arial" w:hAnsi="Arial" w:cs="Arial"/>
        </w:rPr>
        <w:t xml:space="preserve">In </w:t>
      </w:r>
      <w:r w:rsidRPr="006B7D59">
        <w:rPr>
          <w:rFonts w:ascii="Arial" w:hAnsi="Arial" w:cs="Arial"/>
        </w:rPr>
        <w:t xml:space="preserve">performance architecture, visual and spatial cues guide attention, establish atmosphere and shape </w:t>
      </w:r>
      <w:r w:rsidR="00C87F0E">
        <w:rPr>
          <w:rFonts w:ascii="Arial" w:hAnsi="Arial" w:cs="Arial"/>
        </w:rPr>
        <w:t xml:space="preserve">audience </w:t>
      </w:r>
      <w:r w:rsidRPr="006B7D59">
        <w:rPr>
          <w:rFonts w:ascii="Arial" w:hAnsi="Arial" w:cs="Arial"/>
        </w:rPr>
        <w:t>expectations</w:t>
      </w:r>
      <w:r w:rsidR="003022B6">
        <w:rPr>
          <w:rFonts w:ascii="Arial" w:hAnsi="Arial" w:cs="Arial"/>
        </w:rPr>
        <w:t xml:space="preserve">. </w:t>
      </w:r>
      <w:r w:rsidR="00C25AB2">
        <w:rPr>
          <w:rFonts w:ascii="Arial" w:hAnsi="Arial" w:cs="Arial"/>
        </w:rPr>
        <w:t>Materiality, light and spatial composition</w:t>
      </w:r>
      <w:r w:rsidR="003B477A">
        <w:rPr>
          <w:rFonts w:ascii="Arial" w:hAnsi="Arial" w:cs="Arial"/>
        </w:rPr>
        <w:t xml:space="preserve"> therefore operate collectively to shape </w:t>
      </w:r>
      <w:r w:rsidR="00E85EFF">
        <w:rPr>
          <w:rFonts w:ascii="Arial" w:hAnsi="Arial" w:cs="Arial"/>
        </w:rPr>
        <w:t>the overall atmosphere of a venue</w:t>
      </w:r>
      <w:r w:rsidR="008376F7">
        <w:rPr>
          <w:rFonts w:ascii="Arial" w:hAnsi="Arial" w:cs="Arial"/>
        </w:rPr>
        <w:t xml:space="preserve">. </w:t>
      </w:r>
    </w:p>
    <w:p w14:paraId="57A152E7" w14:textId="38ED5606" w:rsidR="0089387C"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2.1 </w:t>
      </w:r>
      <w:r w:rsidR="0089387C" w:rsidRPr="006B7D59">
        <w:rPr>
          <w:rFonts w:ascii="Arial" w:hAnsi="Arial" w:cs="Arial"/>
          <w:sz w:val="28"/>
          <w:szCs w:val="28"/>
        </w:rPr>
        <w:t>Presence and Identity Location.</w:t>
      </w:r>
    </w:p>
    <w:p w14:paraId="50970938" w14:textId="1CB72B3F" w:rsidR="00BC78D6" w:rsidRPr="006B7D59" w:rsidRDefault="0089387C" w:rsidP="0004149F">
      <w:pPr>
        <w:spacing w:line="360" w:lineRule="auto"/>
        <w:rPr>
          <w:rFonts w:ascii="Arial" w:hAnsi="Arial" w:cs="Arial"/>
        </w:rPr>
      </w:pPr>
      <w:r w:rsidRPr="006B7D59">
        <w:rPr>
          <w:rFonts w:ascii="Arial" w:hAnsi="Arial" w:cs="Arial"/>
        </w:rPr>
        <w:t xml:space="preserve">Presence and identity are </w:t>
      </w:r>
      <w:r w:rsidR="002B1068">
        <w:rPr>
          <w:rFonts w:ascii="Arial" w:hAnsi="Arial" w:cs="Arial"/>
        </w:rPr>
        <w:t>key to</w:t>
      </w:r>
      <w:r w:rsidRPr="006B7D59">
        <w:rPr>
          <w:rFonts w:ascii="Arial" w:hAnsi="Arial" w:cs="Arial"/>
        </w:rPr>
        <w:t xml:space="preserve"> how performance venues are perceived within the urban environment. According to Lynch</w:t>
      </w:r>
      <w:r w:rsidR="00661028">
        <w:rPr>
          <w:rFonts w:ascii="Arial" w:hAnsi="Arial" w:cs="Arial"/>
        </w:rPr>
        <w:t xml:space="preserve"> (1960)</w:t>
      </w:r>
      <w:r w:rsidRPr="006B7D59">
        <w:rPr>
          <w:rFonts w:ascii="Arial" w:hAnsi="Arial" w:cs="Arial"/>
        </w:rPr>
        <w:t xml:space="preserve">, environmental images are formed through </w:t>
      </w:r>
      <w:r w:rsidR="00661028">
        <w:rPr>
          <w:rFonts w:ascii="Arial" w:hAnsi="Arial" w:cs="Arial"/>
        </w:rPr>
        <w:t>the</w:t>
      </w:r>
      <w:r w:rsidRPr="006B7D59">
        <w:rPr>
          <w:rFonts w:ascii="Arial" w:hAnsi="Arial" w:cs="Arial"/>
        </w:rPr>
        <w:t xml:space="preserve"> interaction between individuals and their </w:t>
      </w:r>
      <w:r w:rsidR="005F50C6" w:rsidRPr="006B7D59">
        <w:rPr>
          <w:rFonts w:ascii="Arial" w:hAnsi="Arial" w:cs="Arial"/>
        </w:rPr>
        <w:t>surroundings’</w:t>
      </w:r>
      <w:r w:rsidRPr="006B7D59">
        <w:rPr>
          <w:rFonts w:ascii="Arial" w:hAnsi="Arial" w:cs="Arial"/>
        </w:rPr>
        <w:t xml:space="preserve">, </w:t>
      </w:r>
      <w:r w:rsidR="00661028">
        <w:rPr>
          <w:rFonts w:ascii="Arial" w:hAnsi="Arial" w:cs="Arial"/>
        </w:rPr>
        <w:t>meaning</w:t>
      </w:r>
      <w:r w:rsidRPr="006B7D59">
        <w:rPr>
          <w:rFonts w:ascii="Arial" w:hAnsi="Arial" w:cs="Arial"/>
        </w:rPr>
        <w:t xml:space="preserve"> perception is shaped by both physical </w:t>
      </w:r>
      <w:r w:rsidR="005F50C6">
        <w:rPr>
          <w:rFonts w:ascii="Arial" w:hAnsi="Arial" w:cs="Arial"/>
        </w:rPr>
        <w:t>form</w:t>
      </w:r>
      <w:r w:rsidRPr="006B7D59">
        <w:rPr>
          <w:rFonts w:ascii="Arial" w:hAnsi="Arial" w:cs="Arial"/>
        </w:rPr>
        <w:t xml:space="preserve"> and </w:t>
      </w:r>
      <w:r w:rsidR="005F50C6">
        <w:rPr>
          <w:rFonts w:ascii="Arial" w:hAnsi="Arial" w:cs="Arial"/>
        </w:rPr>
        <w:t>personal</w:t>
      </w:r>
      <w:r w:rsidRPr="006B7D59">
        <w:rPr>
          <w:rFonts w:ascii="Arial" w:hAnsi="Arial" w:cs="Arial"/>
        </w:rPr>
        <w:t xml:space="preserve"> experience</w:t>
      </w:r>
      <w:r w:rsidR="005F50C6">
        <w:rPr>
          <w:rFonts w:ascii="Arial" w:hAnsi="Arial" w:cs="Arial"/>
        </w:rPr>
        <w:t xml:space="preserve">. </w:t>
      </w:r>
      <w:r w:rsidR="004722F0">
        <w:rPr>
          <w:rFonts w:ascii="Arial" w:hAnsi="Arial" w:cs="Arial"/>
        </w:rPr>
        <w:t>This highlights the importance of clear visual presence and recognisable form in helping users understand and navigate</w:t>
      </w:r>
      <w:r w:rsidR="00BC78D6">
        <w:rPr>
          <w:rFonts w:ascii="Arial" w:hAnsi="Arial" w:cs="Arial"/>
        </w:rPr>
        <w:t xml:space="preserve"> their environment.</w:t>
      </w:r>
    </w:p>
    <w:p w14:paraId="3A859F82" w14:textId="77777777" w:rsidR="00DE32ED" w:rsidRDefault="0089387C" w:rsidP="0004149F">
      <w:pPr>
        <w:spacing w:line="360" w:lineRule="auto"/>
        <w:rPr>
          <w:rFonts w:ascii="Arial" w:hAnsi="Arial" w:cs="Arial"/>
        </w:rPr>
      </w:pPr>
      <w:r w:rsidRPr="006B7D59">
        <w:rPr>
          <w:rFonts w:ascii="Arial" w:hAnsi="Arial" w:cs="Arial"/>
        </w:rPr>
        <w:t xml:space="preserve">In performance architecture, the façade </w:t>
      </w:r>
      <w:r w:rsidR="00C255AB">
        <w:rPr>
          <w:rFonts w:ascii="Arial" w:hAnsi="Arial" w:cs="Arial"/>
        </w:rPr>
        <w:t xml:space="preserve">is </w:t>
      </w:r>
      <w:r w:rsidRPr="006B7D59">
        <w:rPr>
          <w:rFonts w:ascii="Arial" w:hAnsi="Arial" w:cs="Arial"/>
        </w:rPr>
        <w:t xml:space="preserve">often the most recognisable </w:t>
      </w:r>
      <w:r w:rsidR="00C255AB">
        <w:rPr>
          <w:rFonts w:ascii="Arial" w:hAnsi="Arial" w:cs="Arial"/>
        </w:rPr>
        <w:t>element</w:t>
      </w:r>
      <w:r w:rsidRPr="006B7D59">
        <w:rPr>
          <w:rFonts w:ascii="Arial" w:hAnsi="Arial" w:cs="Arial"/>
        </w:rPr>
        <w:t xml:space="preserve">, contributing </w:t>
      </w:r>
      <w:r w:rsidR="00C255AB">
        <w:rPr>
          <w:rFonts w:ascii="Arial" w:hAnsi="Arial" w:cs="Arial"/>
        </w:rPr>
        <w:t>to</w:t>
      </w:r>
      <w:r w:rsidRPr="006B7D59">
        <w:rPr>
          <w:rFonts w:ascii="Arial" w:hAnsi="Arial" w:cs="Arial"/>
        </w:rPr>
        <w:t xml:space="preserve"> urban </w:t>
      </w:r>
      <w:r w:rsidR="00116FA9">
        <w:rPr>
          <w:rFonts w:ascii="Arial" w:hAnsi="Arial" w:cs="Arial"/>
        </w:rPr>
        <w:t>identity</w:t>
      </w:r>
      <w:r w:rsidRPr="006B7D59">
        <w:rPr>
          <w:rFonts w:ascii="Arial" w:hAnsi="Arial" w:cs="Arial"/>
        </w:rPr>
        <w:t xml:space="preserve"> and collective memory (Bajaj, 2022). As the first point of encounter</w:t>
      </w:r>
      <w:r w:rsidR="008C5A9A">
        <w:rPr>
          <w:rFonts w:ascii="Arial" w:hAnsi="Arial" w:cs="Arial"/>
        </w:rPr>
        <w:t>, it establishes expectations</w:t>
      </w:r>
      <w:r w:rsidR="0086517D">
        <w:rPr>
          <w:rFonts w:ascii="Arial" w:hAnsi="Arial" w:cs="Arial"/>
        </w:rPr>
        <w:t xml:space="preserve"> and atmosphere prior to entering the performance space.</w:t>
      </w:r>
      <w:r w:rsidR="00090F96">
        <w:rPr>
          <w:rFonts w:ascii="Arial" w:hAnsi="Arial" w:cs="Arial"/>
        </w:rPr>
        <w:t xml:space="preserve"> Buildings with strong visual identity can therefore reinforce place recognition and cultural significance</w:t>
      </w:r>
      <w:r w:rsidR="005D4FDE">
        <w:rPr>
          <w:rFonts w:ascii="Arial" w:hAnsi="Arial" w:cs="Arial"/>
        </w:rPr>
        <w:t xml:space="preserve"> (</w:t>
      </w:r>
      <w:r w:rsidRPr="006B7D59">
        <w:rPr>
          <w:rFonts w:ascii="Arial" w:hAnsi="Arial" w:cs="Arial"/>
        </w:rPr>
        <w:t>Lynch</w:t>
      </w:r>
      <w:r w:rsidR="005D4FDE">
        <w:rPr>
          <w:rFonts w:ascii="Arial" w:hAnsi="Arial" w:cs="Arial"/>
        </w:rPr>
        <w:t xml:space="preserve">, </w:t>
      </w:r>
      <w:r w:rsidRPr="006B7D59">
        <w:rPr>
          <w:rFonts w:ascii="Arial" w:hAnsi="Arial" w:cs="Arial"/>
        </w:rPr>
        <w:t>1960)</w:t>
      </w:r>
      <w:r w:rsidR="00F5747B">
        <w:rPr>
          <w:rFonts w:ascii="Arial" w:hAnsi="Arial" w:cs="Arial"/>
        </w:rPr>
        <w:t xml:space="preserve"> as</w:t>
      </w:r>
      <w:r w:rsidRPr="006B7D59">
        <w:rPr>
          <w:rFonts w:ascii="Arial" w:hAnsi="Arial" w:cs="Arial"/>
        </w:rPr>
        <w:t xml:space="preserve"> environmental ‘images’ are formed through an interaction between the observer and their surroundings</w:t>
      </w:r>
      <w:r w:rsidR="00F5747B">
        <w:rPr>
          <w:rFonts w:ascii="Arial" w:hAnsi="Arial" w:cs="Arial"/>
        </w:rPr>
        <w:t>.</w:t>
      </w:r>
      <w:r w:rsidRPr="006B7D59">
        <w:rPr>
          <w:rFonts w:ascii="Arial" w:hAnsi="Arial" w:cs="Arial"/>
        </w:rPr>
        <w:t xml:space="preserve"> </w:t>
      </w:r>
      <w:r w:rsidR="00A70A85">
        <w:rPr>
          <w:rFonts w:ascii="Arial" w:hAnsi="Arial" w:cs="Arial"/>
        </w:rPr>
        <w:t xml:space="preserve">Façade </w:t>
      </w:r>
      <w:r w:rsidRPr="006B7D59">
        <w:rPr>
          <w:rFonts w:ascii="Arial" w:hAnsi="Arial" w:cs="Arial"/>
        </w:rPr>
        <w:t>design contributes to this through scale</w:t>
      </w:r>
      <w:r w:rsidR="00832E73">
        <w:rPr>
          <w:rFonts w:ascii="Arial" w:hAnsi="Arial" w:cs="Arial"/>
        </w:rPr>
        <w:t>,</w:t>
      </w:r>
      <w:r w:rsidRPr="006B7D59">
        <w:rPr>
          <w:rFonts w:ascii="Arial" w:hAnsi="Arial" w:cs="Arial"/>
        </w:rPr>
        <w:t xml:space="preserve"> materiality and </w:t>
      </w:r>
      <w:r w:rsidR="005F7702">
        <w:rPr>
          <w:rFonts w:ascii="Arial" w:hAnsi="Arial" w:cs="Arial"/>
        </w:rPr>
        <w:t>form, shaping both visual presence and sensory experience</w:t>
      </w:r>
      <w:r w:rsidRPr="006B7D59">
        <w:rPr>
          <w:rFonts w:ascii="Arial" w:hAnsi="Arial" w:cs="Arial"/>
        </w:rPr>
        <w:t xml:space="preserve">. As </w:t>
      </w:r>
      <w:proofErr w:type="spellStart"/>
      <w:r w:rsidRPr="006B7D59">
        <w:rPr>
          <w:rFonts w:ascii="Arial" w:hAnsi="Arial" w:cs="Arial"/>
        </w:rPr>
        <w:t>Pallasmaa</w:t>
      </w:r>
      <w:proofErr w:type="spellEnd"/>
      <w:r w:rsidRPr="006B7D59">
        <w:rPr>
          <w:rFonts w:ascii="Arial" w:hAnsi="Arial" w:cs="Arial"/>
        </w:rPr>
        <w:t xml:space="preserve"> (2012) argues, architectur</w:t>
      </w:r>
      <w:r w:rsidR="00B46D4C">
        <w:rPr>
          <w:rFonts w:ascii="Arial" w:hAnsi="Arial" w:cs="Arial"/>
        </w:rPr>
        <w:t>e is</w:t>
      </w:r>
      <w:r w:rsidRPr="006B7D59">
        <w:rPr>
          <w:rFonts w:ascii="Arial" w:hAnsi="Arial" w:cs="Arial"/>
        </w:rPr>
        <w:t xml:space="preserve"> experience</w:t>
      </w:r>
      <w:r w:rsidR="00B46D4C">
        <w:rPr>
          <w:rFonts w:ascii="Arial" w:hAnsi="Arial" w:cs="Arial"/>
        </w:rPr>
        <w:t>d through embodied perception</w:t>
      </w:r>
      <w:r w:rsidR="00941CF2">
        <w:rPr>
          <w:rFonts w:ascii="Arial" w:hAnsi="Arial" w:cs="Arial"/>
        </w:rPr>
        <w:t xml:space="preserve">, implying the façade forms part of the initial sensory encounter. </w:t>
      </w:r>
      <w:r w:rsidR="00DE32ED">
        <w:rPr>
          <w:rFonts w:ascii="Arial" w:hAnsi="Arial" w:cs="Arial"/>
        </w:rPr>
        <w:t xml:space="preserve">This emphasises the role of architectural expression in communicating identity and shaping user engagement within a wider cultural context. </w:t>
      </w:r>
    </w:p>
    <w:p w14:paraId="0B392506" w14:textId="0ECAF5D7" w:rsidR="00733D2B" w:rsidRDefault="005B7719" w:rsidP="0004149F">
      <w:pPr>
        <w:spacing w:line="360" w:lineRule="auto"/>
        <w:rPr>
          <w:rFonts w:ascii="Arial" w:hAnsi="Arial" w:cs="Arial"/>
        </w:rPr>
      </w:pPr>
      <w:r>
        <w:rPr>
          <w:rFonts w:ascii="Arial" w:hAnsi="Arial" w:cs="Arial"/>
        </w:rPr>
        <w:lastRenderedPageBreak/>
        <w:t>These principles are evident</w:t>
      </w:r>
      <w:r w:rsidR="0089387C" w:rsidRPr="006B7D59">
        <w:rPr>
          <w:rFonts w:ascii="Arial" w:hAnsi="Arial" w:cs="Arial"/>
        </w:rPr>
        <w:t xml:space="preserve"> in the contrasting façade strategies of the Wales Millennium Centre and Swansea Arena. The Wales Millennium Centre </w:t>
      </w:r>
      <w:r w:rsidR="0074572D">
        <w:rPr>
          <w:rFonts w:ascii="Arial" w:hAnsi="Arial" w:cs="Arial"/>
        </w:rPr>
        <w:t xml:space="preserve">uses </w:t>
      </w:r>
      <w:r w:rsidR="00FD69B1">
        <w:rPr>
          <w:rFonts w:ascii="Arial" w:hAnsi="Arial" w:cs="Arial"/>
        </w:rPr>
        <w:t>metal</w:t>
      </w:r>
      <w:r w:rsidR="0074572D">
        <w:rPr>
          <w:rFonts w:ascii="Arial" w:hAnsi="Arial" w:cs="Arial"/>
        </w:rPr>
        <w:t xml:space="preserve"> and slate to reference </w:t>
      </w:r>
      <w:r w:rsidR="007E072F">
        <w:rPr>
          <w:rFonts w:ascii="Arial" w:hAnsi="Arial" w:cs="Arial"/>
        </w:rPr>
        <w:t>maritime and industrial heritage, establishing</w:t>
      </w:r>
      <w:r w:rsidR="006F5FF4">
        <w:rPr>
          <w:rFonts w:ascii="Arial" w:hAnsi="Arial" w:cs="Arial"/>
        </w:rPr>
        <w:t xml:space="preserve"> a strong visual narrative linked to Welsh identity (Wales Millennium Centre, 2019).</w:t>
      </w:r>
      <w:r w:rsidR="00595DB8">
        <w:rPr>
          <w:rFonts w:ascii="Arial" w:hAnsi="Arial" w:cs="Arial"/>
        </w:rPr>
        <w:t xml:space="preserve"> This aligns with Lynch’s (1960) concept of place identity, reinforcing </w:t>
      </w:r>
      <w:r w:rsidR="006C0545">
        <w:rPr>
          <w:rFonts w:ascii="Arial" w:hAnsi="Arial" w:cs="Arial"/>
        </w:rPr>
        <w:t>its</w:t>
      </w:r>
      <w:r w:rsidR="00595DB8">
        <w:rPr>
          <w:rFonts w:ascii="Arial" w:hAnsi="Arial" w:cs="Arial"/>
        </w:rPr>
        <w:t xml:space="preserve"> recognisability as a nationa</w:t>
      </w:r>
      <w:r w:rsidR="004F58B4">
        <w:rPr>
          <w:rFonts w:ascii="Arial" w:hAnsi="Arial" w:cs="Arial"/>
        </w:rPr>
        <w:t xml:space="preserve">l cultural landmark. </w:t>
      </w:r>
      <w:r w:rsidR="0089387C" w:rsidRPr="006B7D59">
        <w:rPr>
          <w:rFonts w:ascii="Arial" w:hAnsi="Arial" w:cs="Arial"/>
        </w:rPr>
        <w:t xml:space="preserve">In </w:t>
      </w:r>
      <w:r w:rsidR="003C7E28">
        <w:rPr>
          <w:rFonts w:ascii="Arial" w:hAnsi="Arial" w:cs="Arial"/>
        </w:rPr>
        <w:t>contrast</w:t>
      </w:r>
      <w:r w:rsidR="0089387C" w:rsidRPr="006B7D59">
        <w:rPr>
          <w:rFonts w:ascii="Arial" w:hAnsi="Arial" w:cs="Arial"/>
        </w:rPr>
        <w:t xml:space="preserve">, the Swansea Arena adopts a more contemporary architectural language </w:t>
      </w:r>
      <w:r w:rsidR="005704B8">
        <w:rPr>
          <w:rFonts w:ascii="Arial" w:hAnsi="Arial" w:cs="Arial"/>
        </w:rPr>
        <w:t>defined by its curved form and perforated aluminium façade (ACME, 2022)</w:t>
      </w:r>
      <w:r w:rsidR="00C40360">
        <w:rPr>
          <w:rFonts w:ascii="Arial" w:hAnsi="Arial" w:cs="Arial"/>
        </w:rPr>
        <w:t xml:space="preserve">. Its reflective and illuminated surface creates a dynamic visual presence, allowing the building to function as a civic landmark within the </w:t>
      </w:r>
      <w:proofErr w:type="spellStart"/>
      <w:r w:rsidR="00C40360">
        <w:rPr>
          <w:rFonts w:ascii="Arial" w:hAnsi="Arial" w:cs="Arial"/>
        </w:rPr>
        <w:t>Copr</w:t>
      </w:r>
      <w:proofErr w:type="spellEnd"/>
      <w:r w:rsidR="00C40360">
        <w:rPr>
          <w:rFonts w:ascii="Arial" w:hAnsi="Arial" w:cs="Arial"/>
        </w:rPr>
        <w:t xml:space="preserve"> Bay regeneration scheme.</w:t>
      </w:r>
      <w:r w:rsidR="005B77CE">
        <w:rPr>
          <w:rFonts w:ascii="Arial" w:hAnsi="Arial" w:cs="Arial"/>
        </w:rPr>
        <w:t xml:space="preserve"> Rather than relying on </w:t>
      </w:r>
      <w:r w:rsidR="00F30FDC">
        <w:rPr>
          <w:rFonts w:ascii="Arial" w:hAnsi="Arial" w:cs="Arial"/>
        </w:rPr>
        <w:t xml:space="preserve">obvious </w:t>
      </w:r>
      <w:r w:rsidR="005B77CE">
        <w:rPr>
          <w:rFonts w:ascii="Arial" w:hAnsi="Arial" w:cs="Arial"/>
        </w:rPr>
        <w:t>symbolic materiality, its identity is expressed through form</w:t>
      </w:r>
      <w:r w:rsidR="00F26081">
        <w:rPr>
          <w:rFonts w:ascii="Arial" w:hAnsi="Arial" w:cs="Arial"/>
        </w:rPr>
        <w:t xml:space="preserve"> and</w:t>
      </w:r>
      <w:r w:rsidR="005B77CE">
        <w:rPr>
          <w:rFonts w:ascii="Arial" w:hAnsi="Arial" w:cs="Arial"/>
        </w:rPr>
        <w:t xml:space="preserve"> visibility</w:t>
      </w:r>
      <w:r w:rsidR="00F26081">
        <w:rPr>
          <w:rFonts w:ascii="Arial" w:hAnsi="Arial" w:cs="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7"/>
        <w:gridCol w:w="4649"/>
      </w:tblGrid>
      <w:tr w:rsidR="00202B4E" w14:paraId="62C3590A" w14:textId="77777777" w:rsidTr="00FF61BB">
        <w:tc>
          <w:tcPr>
            <w:tcW w:w="4508" w:type="dxa"/>
          </w:tcPr>
          <w:p w14:paraId="3F3B75FE" w14:textId="6C8573AF" w:rsidR="00202B4E" w:rsidRDefault="00705F93" w:rsidP="00FF61BB">
            <w:pPr>
              <w:spacing w:line="360" w:lineRule="auto"/>
              <w:jc w:val="center"/>
              <w:rPr>
                <w:rFonts w:ascii="Arial" w:hAnsi="Arial" w:cs="Arial"/>
              </w:rPr>
            </w:pPr>
            <w:r>
              <w:rPr>
                <w:noProof/>
              </w:rPr>
              <w:drawing>
                <wp:inline distT="0" distB="0" distL="0" distR="0" wp14:anchorId="665B1721" wp14:editId="4BF9B39F">
                  <wp:extent cx="2734377" cy="1823120"/>
                  <wp:effectExtent l="0" t="0" r="8890" b="5715"/>
                  <wp:docPr id="160078406" name="Picture 8" descr="Wales Millennium Centre Faç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es Millennium Centre Façad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2017" cy="1848216"/>
                          </a:xfrm>
                          <a:prstGeom prst="rect">
                            <a:avLst/>
                          </a:prstGeom>
                          <a:noFill/>
                          <a:ln>
                            <a:noFill/>
                          </a:ln>
                        </pic:spPr>
                      </pic:pic>
                    </a:graphicData>
                  </a:graphic>
                </wp:inline>
              </w:drawing>
            </w:r>
          </w:p>
        </w:tc>
        <w:tc>
          <w:tcPr>
            <w:tcW w:w="4508" w:type="dxa"/>
          </w:tcPr>
          <w:p w14:paraId="672A747A" w14:textId="113B47C0" w:rsidR="00202B4E" w:rsidRDefault="00DC0BC2" w:rsidP="00FF61BB">
            <w:pPr>
              <w:spacing w:line="360" w:lineRule="auto"/>
              <w:jc w:val="center"/>
              <w:rPr>
                <w:rFonts w:ascii="Arial" w:hAnsi="Arial" w:cs="Arial"/>
              </w:rPr>
            </w:pPr>
            <w:r>
              <w:rPr>
                <w:noProof/>
              </w:rPr>
              <w:drawing>
                <wp:inline distT="0" distB="0" distL="0" distR="0" wp14:anchorId="3FFADEE1" wp14:editId="31F81915">
                  <wp:extent cx="2922736" cy="1828800"/>
                  <wp:effectExtent l="0" t="0" r="0" b="0"/>
                  <wp:docPr id="1922845166" name="Picture 10" descr="Swansea Arena building, Wales by AC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wansea Arena building, Wales by ACME"/>
                          <pic:cNvPicPr>
                            <a:picLocks noChangeAspect="1" noChangeArrowheads="1"/>
                          </pic:cNvPicPr>
                        </pic:nvPicPr>
                        <pic:blipFill rotWithShape="1">
                          <a:blip r:embed="rId15">
                            <a:extLst>
                              <a:ext uri="{28A0092B-C50C-407E-A947-70E740481C1C}">
                                <a14:useLocalDpi xmlns:a14="http://schemas.microsoft.com/office/drawing/2010/main" val="0"/>
                              </a:ext>
                            </a:extLst>
                          </a:blip>
                          <a:srcRect t="6245"/>
                          <a:stretch>
                            <a:fillRect/>
                          </a:stretch>
                        </pic:blipFill>
                        <pic:spPr bwMode="auto">
                          <a:xfrm>
                            <a:off x="0" y="0"/>
                            <a:ext cx="2985210" cy="18678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02B4E" w14:paraId="51B79592" w14:textId="77777777" w:rsidTr="00FF61BB">
        <w:tc>
          <w:tcPr>
            <w:tcW w:w="4508" w:type="dxa"/>
          </w:tcPr>
          <w:p w14:paraId="7B3BC3F9" w14:textId="66DE1623" w:rsidR="00202B4E" w:rsidRPr="00867724" w:rsidRDefault="00202B4E" w:rsidP="00FF61BB">
            <w:pPr>
              <w:spacing w:line="360" w:lineRule="auto"/>
              <w:jc w:val="center"/>
              <w:rPr>
                <w:rFonts w:ascii="Arial" w:hAnsi="Arial" w:cs="Arial"/>
                <w:i/>
                <w:iCs/>
                <w:sz w:val="18"/>
                <w:szCs w:val="18"/>
              </w:rPr>
            </w:pPr>
            <w:r w:rsidRPr="00867724">
              <w:rPr>
                <w:rFonts w:ascii="Arial" w:hAnsi="Arial" w:cs="Arial"/>
                <w:i/>
                <w:iCs/>
                <w:sz w:val="18"/>
                <w:szCs w:val="18"/>
              </w:rPr>
              <w:t>F</w:t>
            </w:r>
            <w:r w:rsidR="006A26DF" w:rsidRPr="00867724">
              <w:rPr>
                <w:rFonts w:ascii="Arial" w:hAnsi="Arial" w:cs="Arial"/>
                <w:i/>
                <w:iCs/>
                <w:sz w:val="18"/>
                <w:szCs w:val="18"/>
              </w:rPr>
              <w:t>i</w:t>
            </w:r>
            <w:r w:rsidRPr="00867724">
              <w:rPr>
                <w:rFonts w:ascii="Arial" w:hAnsi="Arial" w:cs="Arial"/>
                <w:i/>
                <w:iCs/>
                <w:sz w:val="18"/>
                <w:szCs w:val="18"/>
              </w:rPr>
              <w:t>gure 5:</w:t>
            </w:r>
            <w:r w:rsidR="00705F93" w:rsidRPr="00867724">
              <w:rPr>
                <w:rFonts w:ascii="Arial" w:hAnsi="Arial" w:cs="Arial"/>
                <w:i/>
                <w:iCs/>
                <w:sz w:val="18"/>
                <w:szCs w:val="18"/>
              </w:rPr>
              <w:t xml:space="preserve"> </w:t>
            </w:r>
            <w:r w:rsidR="00001446" w:rsidRPr="00867724">
              <w:rPr>
                <w:rFonts w:ascii="Arial" w:hAnsi="Arial" w:cs="Arial"/>
                <w:i/>
                <w:iCs/>
                <w:sz w:val="18"/>
                <w:szCs w:val="18"/>
              </w:rPr>
              <w:t>Wales Millennium Centre</w:t>
            </w:r>
            <w:r w:rsidR="00B41D87" w:rsidRPr="00867724">
              <w:rPr>
                <w:rFonts w:ascii="Arial" w:hAnsi="Arial" w:cs="Arial"/>
                <w:i/>
                <w:iCs/>
                <w:sz w:val="18"/>
                <w:szCs w:val="18"/>
              </w:rPr>
              <w:t xml:space="preserve"> (Photograph Credit: M</w:t>
            </w:r>
            <w:r w:rsidR="003A0C80" w:rsidRPr="00867724">
              <w:rPr>
                <w:rFonts w:ascii="Arial" w:hAnsi="Arial" w:cs="Arial"/>
                <w:i/>
                <w:iCs/>
                <w:sz w:val="18"/>
                <w:szCs w:val="18"/>
              </w:rPr>
              <w:t xml:space="preserve">. </w:t>
            </w:r>
            <w:r w:rsidR="00B41D87" w:rsidRPr="00867724">
              <w:rPr>
                <w:rFonts w:ascii="Arial" w:hAnsi="Arial" w:cs="Arial"/>
                <w:i/>
                <w:iCs/>
                <w:sz w:val="18"/>
                <w:szCs w:val="18"/>
              </w:rPr>
              <w:t>Barrett</w:t>
            </w:r>
            <w:r w:rsidR="00617EEC" w:rsidRPr="00867724">
              <w:rPr>
                <w:rFonts w:ascii="Arial" w:hAnsi="Arial" w:cs="Arial"/>
                <w:i/>
                <w:iCs/>
                <w:sz w:val="18"/>
                <w:szCs w:val="18"/>
              </w:rPr>
              <w:t>, 2005)</w:t>
            </w:r>
          </w:p>
        </w:tc>
        <w:tc>
          <w:tcPr>
            <w:tcW w:w="4508" w:type="dxa"/>
          </w:tcPr>
          <w:p w14:paraId="3EDA2483" w14:textId="3C5D9934" w:rsidR="00202B4E" w:rsidRPr="00867724" w:rsidRDefault="00617EEC" w:rsidP="00FF61BB">
            <w:pPr>
              <w:spacing w:line="360" w:lineRule="auto"/>
              <w:jc w:val="center"/>
              <w:rPr>
                <w:rFonts w:ascii="Arial" w:hAnsi="Arial" w:cs="Arial"/>
                <w:i/>
                <w:iCs/>
                <w:sz w:val="18"/>
                <w:szCs w:val="18"/>
              </w:rPr>
            </w:pPr>
            <w:r w:rsidRPr="00867724">
              <w:rPr>
                <w:rFonts w:ascii="Arial" w:hAnsi="Arial" w:cs="Arial"/>
                <w:i/>
                <w:iCs/>
                <w:sz w:val="18"/>
                <w:szCs w:val="18"/>
              </w:rPr>
              <w:t xml:space="preserve">Figure 6: Swansea Arena (Photograph Credit: </w:t>
            </w:r>
            <w:r w:rsidR="00BC2A2B" w:rsidRPr="00867724">
              <w:rPr>
                <w:rFonts w:ascii="Arial" w:hAnsi="Arial" w:cs="Arial"/>
                <w:i/>
                <w:iCs/>
                <w:sz w:val="18"/>
                <w:szCs w:val="18"/>
              </w:rPr>
              <w:t>J</w:t>
            </w:r>
            <w:r w:rsidR="00DA5B3E" w:rsidRPr="00867724">
              <w:rPr>
                <w:rFonts w:ascii="Arial" w:hAnsi="Arial" w:cs="Arial"/>
                <w:i/>
                <w:iCs/>
                <w:sz w:val="18"/>
                <w:szCs w:val="18"/>
              </w:rPr>
              <w:t>.</w:t>
            </w:r>
            <w:r w:rsidR="003A0C80" w:rsidRPr="00867724">
              <w:rPr>
                <w:rFonts w:ascii="Arial" w:hAnsi="Arial" w:cs="Arial"/>
                <w:i/>
                <w:iCs/>
                <w:sz w:val="18"/>
                <w:szCs w:val="18"/>
              </w:rPr>
              <w:t xml:space="preserve"> </w:t>
            </w:r>
            <w:r w:rsidR="00BC2A2B" w:rsidRPr="00867724">
              <w:rPr>
                <w:rFonts w:ascii="Arial" w:hAnsi="Arial" w:cs="Arial"/>
                <w:i/>
                <w:iCs/>
                <w:sz w:val="18"/>
                <w:szCs w:val="18"/>
              </w:rPr>
              <w:t xml:space="preserve"> Newton, 2022)</w:t>
            </w:r>
          </w:p>
        </w:tc>
      </w:tr>
    </w:tbl>
    <w:p w14:paraId="7F27BF6B" w14:textId="77777777" w:rsidR="00FF61BB" w:rsidRDefault="00FF61BB" w:rsidP="0004149F">
      <w:pPr>
        <w:spacing w:line="360" w:lineRule="auto"/>
        <w:rPr>
          <w:rFonts w:ascii="Arial" w:hAnsi="Arial" w:cs="Arial"/>
        </w:rPr>
      </w:pPr>
    </w:p>
    <w:p w14:paraId="41D4C728" w14:textId="1C0ABC4F" w:rsidR="00CF1E97" w:rsidRDefault="00C379CD" w:rsidP="0004149F">
      <w:pPr>
        <w:spacing w:line="360" w:lineRule="auto"/>
        <w:rPr>
          <w:rFonts w:ascii="Arial" w:hAnsi="Arial" w:cs="Arial"/>
        </w:rPr>
      </w:pPr>
      <w:r>
        <w:rPr>
          <w:rFonts w:ascii="Arial" w:hAnsi="Arial" w:cs="Arial"/>
        </w:rPr>
        <w:t>As shown in Figures 5 and 6,</w:t>
      </w:r>
      <w:r w:rsidR="009454F5">
        <w:rPr>
          <w:rFonts w:ascii="Arial" w:hAnsi="Arial" w:cs="Arial"/>
        </w:rPr>
        <w:t xml:space="preserve"> </w:t>
      </w:r>
      <w:r w:rsidR="00642A94">
        <w:rPr>
          <w:rFonts w:ascii="Arial" w:hAnsi="Arial" w:cs="Arial"/>
        </w:rPr>
        <w:t>performance venues in Wales demonstrate contrasting approaches to presence and identity, where</w:t>
      </w:r>
      <w:r w:rsidR="003812D5">
        <w:rPr>
          <w:rFonts w:ascii="Arial" w:hAnsi="Arial" w:cs="Arial"/>
        </w:rPr>
        <w:t xml:space="preserve"> architecture can communicate cultural meaning through material and symbolism, or establish identity through form</w:t>
      </w:r>
      <w:r w:rsidR="006B10C3">
        <w:rPr>
          <w:rFonts w:ascii="Arial" w:hAnsi="Arial" w:cs="Arial"/>
        </w:rPr>
        <w:t xml:space="preserve"> and scale. </w:t>
      </w:r>
      <w:r w:rsidR="00691030">
        <w:rPr>
          <w:rFonts w:ascii="Arial" w:hAnsi="Arial" w:cs="Arial"/>
        </w:rPr>
        <w:t>Both contribute to place-</w:t>
      </w:r>
      <w:r w:rsidR="006621CC">
        <w:rPr>
          <w:rFonts w:ascii="Arial" w:hAnsi="Arial" w:cs="Arial"/>
        </w:rPr>
        <w:t>making but</w:t>
      </w:r>
      <w:r w:rsidR="00B55970">
        <w:rPr>
          <w:rFonts w:ascii="Arial" w:hAnsi="Arial" w:cs="Arial"/>
        </w:rPr>
        <w:t xml:space="preserve"> can engage visitors in different ways.</w:t>
      </w:r>
      <w:r w:rsidR="00237058">
        <w:rPr>
          <w:rFonts w:ascii="Arial" w:hAnsi="Arial" w:cs="Arial"/>
        </w:rPr>
        <w:t xml:space="preserve"> Swansea Arena </w:t>
      </w:r>
      <w:r w:rsidR="006621CC">
        <w:rPr>
          <w:rFonts w:ascii="Arial" w:hAnsi="Arial" w:cs="Arial"/>
        </w:rPr>
        <w:t>is less tied to narrative but instead reflects regeneration.</w:t>
      </w:r>
      <w:r w:rsidR="004058A8">
        <w:rPr>
          <w:rFonts w:ascii="Arial" w:hAnsi="Arial" w:cs="Arial"/>
        </w:rPr>
        <w:t xml:space="preserve"> </w:t>
      </w:r>
      <w:r w:rsidR="00CF1E97">
        <w:rPr>
          <w:rFonts w:ascii="Arial" w:hAnsi="Arial" w:cs="Arial"/>
        </w:rPr>
        <w:t xml:space="preserve">These examples demonstrate how façade design shapes both perception and cultural </w:t>
      </w:r>
      <w:r w:rsidR="00C341D5">
        <w:rPr>
          <w:rFonts w:ascii="Arial" w:hAnsi="Arial" w:cs="Arial"/>
        </w:rPr>
        <w:t>meaning</w:t>
      </w:r>
      <w:r w:rsidR="00CF1E97">
        <w:rPr>
          <w:rFonts w:ascii="Arial" w:hAnsi="Arial" w:cs="Arial"/>
        </w:rPr>
        <w:t xml:space="preserve">. In both cases, the façade contributes to the formation of an </w:t>
      </w:r>
      <w:r w:rsidR="00E32D4C">
        <w:rPr>
          <w:rFonts w:ascii="Arial" w:hAnsi="Arial" w:cs="Arial"/>
        </w:rPr>
        <w:t>‘environmental image’ (Lynch, 1960) and supports place attachment, reinforcing</w:t>
      </w:r>
      <w:r w:rsidR="00741655">
        <w:rPr>
          <w:rFonts w:ascii="Arial" w:hAnsi="Arial" w:cs="Arial"/>
        </w:rPr>
        <w:t xml:space="preserve"> Low’s (2023) argument that meaningful environments foster emotional and social connections. </w:t>
      </w:r>
      <w:r w:rsidR="00E32D4C">
        <w:rPr>
          <w:rFonts w:ascii="Arial" w:hAnsi="Arial" w:cs="Arial"/>
        </w:rPr>
        <w:t xml:space="preserve"> </w:t>
      </w:r>
    </w:p>
    <w:p w14:paraId="27D7DC73" w14:textId="74E3E4F5" w:rsidR="0089387C"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2.2 </w:t>
      </w:r>
      <w:r w:rsidR="0089387C" w:rsidRPr="006B7D59">
        <w:rPr>
          <w:rFonts w:ascii="Arial" w:hAnsi="Arial" w:cs="Arial"/>
          <w:sz w:val="28"/>
          <w:szCs w:val="28"/>
        </w:rPr>
        <w:t>Internal Spatial Organisation and Sightlines.</w:t>
      </w:r>
    </w:p>
    <w:p w14:paraId="1F30F807" w14:textId="136F0E2C" w:rsidR="0089387C" w:rsidRDefault="0089387C" w:rsidP="0004149F">
      <w:pPr>
        <w:spacing w:line="360" w:lineRule="auto"/>
        <w:rPr>
          <w:rFonts w:ascii="Arial" w:hAnsi="Arial" w:cs="Arial"/>
        </w:rPr>
      </w:pPr>
      <w:r w:rsidRPr="006B7D59">
        <w:rPr>
          <w:rFonts w:ascii="Arial" w:hAnsi="Arial" w:cs="Arial"/>
        </w:rPr>
        <w:t xml:space="preserve">Internal spatial organisation plays a fundamental role in shaping how audiences navigate and engage with performance spaces. As </w:t>
      </w:r>
      <w:proofErr w:type="spellStart"/>
      <w:r w:rsidRPr="006B7D59">
        <w:rPr>
          <w:rFonts w:ascii="Arial" w:hAnsi="Arial" w:cs="Arial"/>
        </w:rPr>
        <w:t>Gruosso</w:t>
      </w:r>
      <w:proofErr w:type="spellEnd"/>
      <w:r w:rsidRPr="006B7D59">
        <w:rPr>
          <w:rFonts w:ascii="Arial" w:hAnsi="Arial" w:cs="Arial"/>
        </w:rPr>
        <w:t xml:space="preserve"> et al. (2025) suggest, spatial experience is closely linked to cognitive and perceptual processes, meaning users interpret and move through environments based on architectural cues. The configuration of circulations routes </w:t>
      </w:r>
      <w:r w:rsidRPr="006B7D59">
        <w:rPr>
          <w:rFonts w:ascii="Arial" w:hAnsi="Arial" w:cs="Arial"/>
        </w:rPr>
        <w:lastRenderedPageBreak/>
        <w:t>and seating arrangements therefore influences patterns of movement</w:t>
      </w:r>
      <w:r w:rsidR="00EA633D">
        <w:rPr>
          <w:rFonts w:ascii="Arial" w:hAnsi="Arial" w:cs="Arial"/>
        </w:rPr>
        <w:t>, orientation</w:t>
      </w:r>
      <w:r w:rsidRPr="006B7D59">
        <w:rPr>
          <w:rFonts w:ascii="Arial" w:hAnsi="Arial" w:cs="Arial"/>
        </w:rPr>
        <w:t xml:space="preserve"> and interaction within the space. </w:t>
      </w:r>
    </w:p>
    <w:p w14:paraId="0F2A1903" w14:textId="7A1D14E3" w:rsidR="008C24E5" w:rsidRDefault="00077DF1" w:rsidP="0004149F">
      <w:pPr>
        <w:spacing w:line="360" w:lineRule="auto"/>
        <w:rPr>
          <w:rFonts w:ascii="Arial" w:hAnsi="Arial" w:cs="Arial"/>
        </w:rPr>
      </w:pPr>
      <w:r>
        <w:rPr>
          <w:rFonts w:ascii="Arial" w:hAnsi="Arial" w:cs="Arial"/>
        </w:rPr>
        <w:t>In performance venues</w:t>
      </w:r>
      <w:r w:rsidR="0095302A">
        <w:rPr>
          <w:rFonts w:ascii="Arial" w:hAnsi="Arial" w:cs="Arial"/>
        </w:rPr>
        <w:t>, effective spatial organisation supports intuitive wayfinding and seamless transitions between public and performance areas, contri</w:t>
      </w:r>
      <w:r w:rsidR="00234418">
        <w:rPr>
          <w:rFonts w:ascii="Arial" w:hAnsi="Arial" w:cs="Arial"/>
        </w:rPr>
        <w:t xml:space="preserve">buting to a more immersive experience. </w:t>
      </w:r>
      <w:r w:rsidR="00F53E37">
        <w:rPr>
          <w:rFonts w:ascii="Arial" w:hAnsi="Arial" w:cs="Arial"/>
        </w:rPr>
        <w:t xml:space="preserve">Larger venues such as the Swansea Arena rely on clear </w:t>
      </w:r>
      <w:r w:rsidR="009A5FF7">
        <w:rPr>
          <w:rFonts w:ascii="Arial" w:hAnsi="Arial" w:cs="Arial"/>
        </w:rPr>
        <w:t>circulation and spatial hierarchy to manage high audience capacity, while more intimate venues like the Sherman Theatre prioritise direct spatial relationship between audience</w:t>
      </w:r>
      <w:r w:rsidR="009B2ACD">
        <w:rPr>
          <w:rFonts w:ascii="Arial" w:hAnsi="Arial" w:cs="Arial"/>
        </w:rPr>
        <w:t xml:space="preserve"> and performance. In both cases, internal organisation shapes how users perceive and engage with the environment. </w:t>
      </w:r>
      <w:r w:rsidR="006C27DC">
        <w:rPr>
          <w:rFonts w:ascii="Arial" w:hAnsi="Arial" w:cs="Arial"/>
        </w:rPr>
        <w:t>Sightlines are</w:t>
      </w:r>
      <w:r w:rsidR="0089387C" w:rsidRPr="006B7D59">
        <w:rPr>
          <w:rFonts w:ascii="Arial" w:hAnsi="Arial" w:cs="Arial"/>
        </w:rPr>
        <w:t xml:space="preserve"> equally critical, as visual connection between the audience and performer directly influences </w:t>
      </w:r>
      <w:r w:rsidR="006C27DC">
        <w:rPr>
          <w:rFonts w:ascii="Arial" w:hAnsi="Arial" w:cs="Arial"/>
        </w:rPr>
        <w:t>engagement</w:t>
      </w:r>
      <w:r w:rsidR="0089387C" w:rsidRPr="006B7D59">
        <w:rPr>
          <w:rFonts w:ascii="Arial" w:hAnsi="Arial" w:cs="Arial"/>
        </w:rPr>
        <w:t xml:space="preserve">. The arrangement of seating, stage positioning and auditorium form determines visibility, affecting how clearly audiences can perceive </w:t>
      </w:r>
      <w:r w:rsidR="003E026D">
        <w:rPr>
          <w:rFonts w:ascii="Arial" w:hAnsi="Arial" w:cs="Arial"/>
        </w:rPr>
        <w:t xml:space="preserve">the </w:t>
      </w:r>
      <w:r w:rsidR="0089387C" w:rsidRPr="006B7D59">
        <w:rPr>
          <w:rFonts w:ascii="Arial" w:hAnsi="Arial" w:cs="Arial"/>
        </w:rPr>
        <w:t xml:space="preserve">performance. This reflects Lynch’s (1960) concept of spatial legibility, where clear visual organisation supports orientation, </w:t>
      </w:r>
      <w:r w:rsidR="007E0D94">
        <w:rPr>
          <w:rFonts w:ascii="Arial" w:hAnsi="Arial" w:cs="Arial"/>
        </w:rPr>
        <w:t xml:space="preserve">alongside </w:t>
      </w:r>
      <w:proofErr w:type="spellStart"/>
      <w:r w:rsidR="008C24E5">
        <w:rPr>
          <w:rFonts w:ascii="Arial" w:hAnsi="Arial" w:cs="Arial"/>
        </w:rPr>
        <w:t>Pallasmaa’s</w:t>
      </w:r>
      <w:proofErr w:type="spellEnd"/>
      <w:r w:rsidR="008C24E5">
        <w:rPr>
          <w:rFonts w:ascii="Arial" w:hAnsi="Arial" w:cs="Arial"/>
        </w:rPr>
        <w:t xml:space="preserve"> (2012) emphasis on sensory perception</w:t>
      </w:r>
      <w:r w:rsidR="0089387C" w:rsidRPr="006B7D59">
        <w:rPr>
          <w:rFonts w:ascii="Arial" w:hAnsi="Arial" w:cs="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614"/>
      </w:tblGrid>
      <w:tr w:rsidR="000207E9" w14:paraId="7F3B6573" w14:textId="77777777" w:rsidTr="003641C3">
        <w:tc>
          <w:tcPr>
            <w:tcW w:w="4441" w:type="dxa"/>
          </w:tcPr>
          <w:p w14:paraId="7F4C8984" w14:textId="11ABDF76" w:rsidR="000207E9" w:rsidRDefault="000207E9" w:rsidP="000207E9">
            <w:pPr>
              <w:spacing w:line="360" w:lineRule="auto"/>
              <w:jc w:val="center"/>
              <w:rPr>
                <w:rFonts w:ascii="Arial" w:hAnsi="Arial" w:cs="Arial"/>
              </w:rPr>
            </w:pPr>
            <w:r>
              <w:rPr>
                <w:noProof/>
              </w:rPr>
              <w:drawing>
                <wp:inline distT="0" distB="0" distL="0" distR="0" wp14:anchorId="5F35C279" wp14:editId="2E6F5F8E">
                  <wp:extent cx="2714802" cy="1291230"/>
                  <wp:effectExtent l="0" t="0" r="0" b="4445"/>
                  <wp:docPr id="3621273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6692" cy="1315910"/>
                          </a:xfrm>
                          <a:prstGeom prst="rect">
                            <a:avLst/>
                          </a:prstGeom>
                          <a:noFill/>
                          <a:ln>
                            <a:noFill/>
                          </a:ln>
                        </pic:spPr>
                      </pic:pic>
                    </a:graphicData>
                  </a:graphic>
                </wp:inline>
              </w:drawing>
            </w:r>
          </w:p>
        </w:tc>
        <w:tc>
          <w:tcPr>
            <w:tcW w:w="4575" w:type="dxa"/>
          </w:tcPr>
          <w:p w14:paraId="36448F54" w14:textId="650430C0" w:rsidR="000207E9" w:rsidRDefault="00B515D1" w:rsidP="0004149F">
            <w:pPr>
              <w:spacing w:line="360" w:lineRule="auto"/>
              <w:rPr>
                <w:rFonts w:ascii="Arial" w:hAnsi="Arial" w:cs="Arial"/>
              </w:rPr>
            </w:pPr>
            <w:r>
              <w:rPr>
                <w:noProof/>
              </w:rPr>
              <w:drawing>
                <wp:inline distT="0" distB="0" distL="0" distR="0" wp14:anchorId="118D19CF" wp14:editId="7FEC52FC">
                  <wp:extent cx="2794647" cy="1300606"/>
                  <wp:effectExtent l="0" t="0" r="5715" b="0"/>
                  <wp:docPr id="844839115" name="Picture 12" descr="Main House | Sherman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in House | Sherman Theatr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9478" b="10780"/>
                          <a:stretch>
                            <a:fillRect/>
                          </a:stretch>
                        </pic:blipFill>
                        <pic:spPr bwMode="auto">
                          <a:xfrm>
                            <a:off x="0" y="0"/>
                            <a:ext cx="2866447" cy="133402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207E9" w14:paraId="3C54C9CC" w14:textId="77777777" w:rsidTr="003641C3">
        <w:tc>
          <w:tcPr>
            <w:tcW w:w="4441" w:type="dxa"/>
          </w:tcPr>
          <w:p w14:paraId="24AFE81C" w14:textId="5ADB9CFC" w:rsidR="000207E9" w:rsidRPr="00867724" w:rsidRDefault="00685D00" w:rsidP="00D5399E">
            <w:pPr>
              <w:spacing w:line="360" w:lineRule="auto"/>
              <w:jc w:val="center"/>
              <w:rPr>
                <w:rFonts w:ascii="Arial" w:hAnsi="Arial" w:cs="Arial"/>
                <w:i/>
                <w:iCs/>
                <w:sz w:val="18"/>
                <w:szCs w:val="18"/>
              </w:rPr>
            </w:pPr>
            <w:r w:rsidRPr="00867724">
              <w:rPr>
                <w:rFonts w:ascii="Arial" w:hAnsi="Arial" w:cs="Arial"/>
                <w:i/>
                <w:iCs/>
                <w:sz w:val="18"/>
                <w:szCs w:val="18"/>
              </w:rPr>
              <w:t xml:space="preserve">Figure </w:t>
            </w:r>
            <w:r w:rsidR="00DE455D" w:rsidRPr="00867724">
              <w:rPr>
                <w:rFonts w:ascii="Arial" w:hAnsi="Arial" w:cs="Arial"/>
                <w:i/>
                <w:iCs/>
                <w:sz w:val="18"/>
                <w:szCs w:val="18"/>
              </w:rPr>
              <w:t>7</w:t>
            </w:r>
            <w:r w:rsidRPr="00867724">
              <w:rPr>
                <w:rFonts w:ascii="Arial" w:hAnsi="Arial" w:cs="Arial"/>
                <w:i/>
                <w:iCs/>
                <w:sz w:val="18"/>
                <w:szCs w:val="18"/>
              </w:rPr>
              <w:t>:</w:t>
            </w:r>
            <w:r w:rsidR="00057DE1" w:rsidRPr="00867724">
              <w:rPr>
                <w:rFonts w:ascii="Arial" w:hAnsi="Arial" w:cs="Arial"/>
                <w:i/>
                <w:iCs/>
                <w:sz w:val="18"/>
                <w:szCs w:val="18"/>
              </w:rPr>
              <w:t xml:space="preserve"> Swansea Arena </w:t>
            </w:r>
            <w:r w:rsidR="001A17C2" w:rsidRPr="00867724">
              <w:rPr>
                <w:rFonts w:ascii="Arial" w:hAnsi="Arial" w:cs="Arial"/>
                <w:i/>
                <w:iCs/>
                <w:sz w:val="18"/>
                <w:szCs w:val="18"/>
              </w:rPr>
              <w:t>auditorium (</w:t>
            </w:r>
            <w:r w:rsidR="0066769B" w:rsidRPr="00867724">
              <w:rPr>
                <w:rFonts w:ascii="Arial" w:hAnsi="Arial" w:cs="Arial"/>
                <w:i/>
                <w:iCs/>
                <w:sz w:val="18"/>
                <w:szCs w:val="18"/>
              </w:rPr>
              <w:t xml:space="preserve">Photograph Credit: </w:t>
            </w:r>
            <w:r w:rsidR="004D49D3" w:rsidRPr="00867724">
              <w:rPr>
                <w:rFonts w:ascii="Arial" w:hAnsi="Arial" w:cs="Arial"/>
                <w:i/>
                <w:iCs/>
                <w:sz w:val="18"/>
                <w:szCs w:val="18"/>
              </w:rPr>
              <w:t>Swansea</w:t>
            </w:r>
            <w:r w:rsidR="003E609B" w:rsidRPr="00867724">
              <w:rPr>
                <w:rFonts w:ascii="Arial" w:hAnsi="Arial" w:cs="Arial"/>
                <w:i/>
                <w:iCs/>
                <w:sz w:val="18"/>
                <w:szCs w:val="18"/>
              </w:rPr>
              <w:t xml:space="preserve"> Building</w:t>
            </w:r>
            <w:r w:rsidR="0066769B" w:rsidRPr="00867724">
              <w:rPr>
                <w:rFonts w:ascii="Arial" w:hAnsi="Arial" w:cs="Arial"/>
                <w:i/>
                <w:iCs/>
                <w:sz w:val="18"/>
                <w:szCs w:val="18"/>
              </w:rPr>
              <w:t xml:space="preserve"> Society</w:t>
            </w:r>
            <w:r w:rsidR="004D49D3" w:rsidRPr="00867724">
              <w:rPr>
                <w:rFonts w:ascii="Arial" w:hAnsi="Arial" w:cs="Arial"/>
                <w:i/>
                <w:iCs/>
                <w:sz w:val="18"/>
                <w:szCs w:val="18"/>
              </w:rPr>
              <w:t xml:space="preserve"> </w:t>
            </w:r>
            <w:r w:rsidR="00D5399E" w:rsidRPr="00867724">
              <w:rPr>
                <w:rFonts w:ascii="Arial" w:hAnsi="Arial" w:cs="Arial"/>
                <w:i/>
                <w:iCs/>
                <w:sz w:val="18"/>
                <w:szCs w:val="18"/>
              </w:rPr>
              <w:t>Arena</w:t>
            </w:r>
            <w:r w:rsidR="0066769B" w:rsidRPr="00867724">
              <w:rPr>
                <w:rFonts w:ascii="Arial" w:hAnsi="Arial" w:cs="Arial"/>
                <w:i/>
                <w:iCs/>
                <w:sz w:val="18"/>
                <w:szCs w:val="18"/>
              </w:rPr>
              <w:t>)</w:t>
            </w:r>
            <w:r w:rsidR="003641C3" w:rsidRPr="00867724">
              <w:rPr>
                <w:rFonts w:ascii="Arial" w:hAnsi="Arial" w:cs="Arial"/>
                <w:i/>
                <w:iCs/>
                <w:sz w:val="18"/>
                <w:szCs w:val="18"/>
              </w:rPr>
              <w:t>.</w:t>
            </w:r>
          </w:p>
        </w:tc>
        <w:tc>
          <w:tcPr>
            <w:tcW w:w="4575" w:type="dxa"/>
          </w:tcPr>
          <w:p w14:paraId="0B68536A" w14:textId="5F1AED78" w:rsidR="000207E9" w:rsidRPr="00867724" w:rsidRDefault="00685D00" w:rsidP="00D5399E">
            <w:pPr>
              <w:spacing w:line="360" w:lineRule="auto"/>
              <w:jc w:val="center"/>
              <w:rPr>
                <w:rFonts w:ascii="Arial" w:hAnsi="Arial" w:cs="Arial"/>
                <w:i/>
                <w:iCs/>
                <w:sz w:val="18"/>
                <w:szCs w:val="18"/>
              </w:rPr>
            </w:pPr>
            <w:r w:rsidRPr="00867724">
              <w:rPr>
                <w:rFonts w:ascii="Arial" w:hAnsi="Arial" w:cs="Arial"/>
                <w:i/>
                <w:iCs/>
                <w:sz w:val="18"/>
                <w:szCs w:val="18"/>
              </w:rPr>
              <w:t xml:space="preserve">Figure </w:t>
            </w:r>
            <w:r w:rsidR="00DE455D" w:rsidRPr="00867724">
              <w:rPr>
                <w:rFonts w:ascii="Arial" w:hAnsi="Arial" w:cs="Arial"/>
                <w:i/>
                <w:iCs/>
                <w:sz w:val="18"/>
                <w:szCs w:val="18"/>
              </w:rPr>
              <w:t>8</w:t>
            </w:r>
            <w:r w:rsidRPr="00867724">
              <w:rPr>
                <w:rFonts w:ascii="Arial" w:hAnsi="Arial" w:cs="Arial"/>
                <w:i/>
                <w:iCs/>
                <w:sz w:val="18"/>
                <w:szCs w:val="18"/>
              </w:rPr>
              <w:t xml:space="preserve">: </w:t>
            </w:r>
            <w:r w:rsidR="005C1062" w:rsidRPr="00867724">
              <w:rPr>
                <w:rFonts w:ascii="Arial" w:hAnsi="Arial" w:cs="Arial"/>
                <w:i/>
                <w:iCs/>
                <w:sz w:val="18"/>
                <w:szCs w:val="18"/>
              </w:rPr>
              <w:t>Sherman Theatre, Main House auditorium (Photo</w:t>
            </w:r>
            <w:r w:rsidR="0066769B" w:rsidRPr="00867724">
              <w:rPr>
                <w:rFonts w:ascii="Arial" w:hAnsi="Arial" w:cs="Arial"/>
                <w:i/>
                <w:iCs/>
                <w:sz w:val="18"/>
                <w:szCs w:val="18"/>
              </w:rPr>
              <w:t>graph</w:t>
            </w:r>
            <w:r w:rsidR="005C1062" w:rsidRPr="00867724">
              <w:rPr>
                <w:rFonts w:ascii="Arial" w:hAnsi="Arial" w:cs="Arial"/>
                <w:i/>
                <w:iCs/>
                <w:sz w:val="18"/>
                <w:szCs w:val="18"/>
              </w:rPr>
              <w:t xml:space="preserve"> Credit: K</w:t>
            </w:r>
            <w:r w:rsidR="00DA5B3E" w:rsidRPr="00867724">
              <w:rPr>
                <w:rFonts w:ascii="Arial" w:hAnsi="Arial" w:cs="Arial"/>
                <w:i/>
                <w:iCs/>
                <w:sz w:val="18"/>
                <w:szCs w:val="18"/>
              </w:rPr>
              <w:t>.</w:t>
            </w:r>
            <w:r w:rsidR="005C1062" w:rsidRPr="00867724">
              <w:rPr>
                <w:rFonts w:ascii="Arial" w:hAnsi="Arial" w:cs="Arial"/>
                <w:i/>
                <w:iCs/>
                <w:sz w:val="18"/>
                <w:szCs w:val="18"/>
              </w:rPr>
              <w:t xml:space="preserve"> McTernan</w:t>
            </w:r>
            <w:r w:rsidR="008E5524" w:rsidRPr="00867724">
              <w:rPr>
                <w:rFonts w:ascii="Arial" w:hAnsi="Arial" w:cs="Arial"/>
                <w:i/>
                <w:iCs/>
                <w:sz w:val="18"/>
                <w:szCs w:val="18"/>
              </w:rPr>
              <w:t>, 2021)</w:t>
            </w:r>
            <w:r w:rsidR="003641C3" w:rsidRPr="00867724">
              <w:rPr>
                <w:rFonts w:ascii="Arial" w:hAnsi="Arial" w:cs="Arial"/>
                <w:i/>
                <w:iCs/>
                <w:sz w:val="18"/>
                <w:szCs w:val="18"/>
              </w:rPr>
              <w:t>.</w:t>
            </w:r>
          </w:p>
        </w:tc>
      </w:tr>
      <w:tr w:rsidR="00E041AB" w14:paraId="16F96AA3" w14:textId="77777777" w:rsidTr="003641C3">
        <w:tc>
          <w:tcPr>
            <w:tcW w:w="4441" w:type="dxa"/>
          </w:tcPr>
          <w:p w14:paraId="0BE3A34E" w14:textId="6A8B9C63" w:rsidR="00E041AB" w:rsidRPr="002128AD" w:rsidRDefault="00E041AB" w:rsidP="00D5399E">
            <w:pPr>
              <w:spacing w:line="360" w:lineRule="auto"/>
              <w:jc w:val="center"/>
              <w:rPr>
                <w:rFonts w:ascii="Arial" w:hAnsi="Arial" w:cs="Arial"/>
                <w:sz w:val="20"/>
                <w:szCs w:val="20"/>
              </w:rPr>
            </w:pPr>
            <w:r>
              <w:rPr>
                <w:noProof/>
              </w:rPr>
              <w:drawing>
                <wp:inline distT="0" distB="0" distL="0" distR="0" wp14:anchorId="08FB60D4" wp14:editId="317725D4">
                  <wp:extent cx="2726162" cy="1703776"/>
                  <wp:effectExtent l="0" t="0" r="0" b="0"/>
                  <wp:docPr id="100982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61293" cy="1725732"/>
                          </a:xfrm>
                          <a:prstGeom prst="rect">
                            <a:avLst/>
                          </a:prstGeom>
                          <a:noFill/>
                          <a:ln>
                            <a:noFill/>
                          </a:ln>
                        </pic:spPr>
                      </pic:pic>
                    </a:graphicData>
                  </a:graphic>
                </wp:inline>
              </w:drawing>
            </w:r>
          </w:p>
        </w:tc>
        <w:tc>
          <w:tcPr>
            <w:tcW w:w="4575" w:type="dxa"/>
          </w:tcPr>
          <w:p w14:paraId="36FCB004" w14:textId="66233113" w:rsidR="00E041AB" w:rsidRPr="002128AD" w:rsidRDefault="00E041AB" w:rsidP="00D5399E">
            <w:pPr>
              <w:spacing w:line="360" w:lineRule="auto"/>
              <w:jc w:val="center"/>
              <w:rPr>
                <w:rFonts w:ascii="Arial" w:hAnsi="Arial" w:cs="Arial"/>
                <w:sz w:val="20"/>
                <w:szCs w:val="20"/>
              </w:rPr>
            </w:pPr>
            <w:r w:rsidRPr="002128AD">
              <w:rPr>
                <w:noProof/>
                <w:sz w:val="20"/>
                <w:szCs w:val="20"/>
              </w:rPr>
              <w:drawing>
                <wp:inline distT="0" distB="0" distL="0" distR="0" wp14:anchorId="6F1E92D8" wp14:editId="4D5A1A2E">
                  <wp:extent cx="2852751" cy="1703705"/>
                  <wp:effectExtent l="0" t="0" r="5080" b="0"/>
                  <wp:docPr id="722370769" name="Picture 14" descr="What's on | Wales Millennium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at's on | Wales Millennium Centr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0401"/>
                          <a:stretch>
                            <a:fillRect/>
                          </a:stretch>
                        </pic:blipFill>
                        <pic:spPr bwMode="auto">
                          <a:xfrm rot="10800000" flipV="1">
                            <a:off x="0" y="0"/>
                            <a:ext cx="2952107" cy="176304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041AB" w14:paraId="748DFC28" w14:textId="77777777" w:rsidTr="003641C3">
        <w:tc>
          <w:tcPr>
            <w:tcW w:w="4441" w:type="dxa"/>
          </w:tcPr>
          <w:p w14:paraId="3CA67803" w14:textId="699E8366" w:rsidR="00E041AB" w:rsidRPr="00867724" w:rsidRDefault="00C32475" w:rsidP="00D5399E">
            <w:pPr>
              <w:spacing w:line="360" w:lineRule="auto"/>
              <w:jc w:val="center"/>
              <w:rPr>
                <w:rFonts w:ascii="Arial" w:hAnsi="Arial" w:cs="Arial"/>
                <w:i/>
                <w:iCs/>
                <w:sz w:val="18"/>
                <w:szCs w:val="18"/>
              </w:rPr>
            </w:pPr>
            <w:r w:rsidRPr="00867724">
              <w:rPr>
                <w:rFonts w:ascii="Arial" w:hAnsi="Arial" w:cs="Arial"/>
                <w:i/>
                <w:iCs/>
                <w:sz w:val="18"/>
                <w:szCs w:val="18"/>
              </w:rPr>
              <w:t xml:space="preserve">Figure </w:t>
            </w:r>
            <w:r w:rsidR="00DE455D" w:rsidRPr="00867724">
              <w:rPr>
                <w:rFonts w:ascii="Arial" w:hAnsi="Arial" w:cs="Arial"/>
                <w:i/>
                <w:iCs/>
                <w:sz w:val="18"/>
                <w:szCs w:val="18"/>
              </w:rPr>
              <w:t>9</w:t>
            </w:r>
            <w:r w:rsidRPr="00867724">
              <w:rPr>
                <w:rFonts w:ascii="Arial" w:hAnsi="Arial" w:cs="Arial"/>
                <w:i/>
                <w:iCs/>
                <w:sz w:val="18"/>
                <w:szCs w:val="18"/>
              </w:rPr>
              <w:t>: Richard Burton Theatre at the RWCMD</w:t>
            </w:r>
            <w:r w:rsidR="00554507" w:rsidRPr="00867724">
              <w:rPr>
                <w:rFonts w:ascii="Arial" w:hAnsi="Arial" w:cs="Arial"/>
                <w:i/>
                <w:iCs/>
                <w:sz w:val="18"/>
                <w:szCs w:val="18"/>
              </w:rPr>
              <w:t xml:space="preserve"> </w:t>
            </w:r>
            <w:r w:rsidRPr="00867724">
              <w:rPr>
                <w:rFonts w:ascii="Arial" w:hAnsi="Arial" w:cs="Arial"/>
                <w:i/>
                <w:iCs/>
                <w:sz w:val="18"/>
                <w:szCs w:val="18"/>
              </w:rPr>
              <w:t>(Photograph Credit: J. Clark, 2026)</w:t>
            </w:r>
            <w:r w:rsidR="00554507" w:rsidRPr="00867724">
              <w:rPr>
                <w:rFonts w:ascii="Arial" w:hAnsi="Arial" w:cs="Arial"/>
                <w:i/>
                <w:iCs/>
                <w:sz w:val="18"/>
                <w:szCs w:val="18"/>
              </w:rPr>
              <w:t>.</w:t>
            </w:r>
          </w:p>
        </w:tc>
        <w:tc>
          <w:tcPr>
            <w:tcW w:w="4575" w:type="dxa"/>
          </w:tcPr>
          <w:p w14:paraId="5956DDF6" w14:textId="33C48824" w:rsidR="00E041AB" w:rsidRPr="00867724" w:rsidRDefault="00554507" w:rsidP="00D5399E">
            <w:pPr>
              <w:spacing w:line="360" w:lineRule="auto"/>
              <w:jc w:val="center"/>
              <w:rPr>
                <w:rFonts w:ascii="Arial" w:hAnsi="Arial" w:cs="Arial"/>
                <w:i/>
                <w:iCs/>
                <w:sz w:val="18"/>
                <w:szCs w:val="18"/>
              </w:rPr>
            </w:pPr>
            <w:r w:rsidRPr="00867724">
              <w:rPr>
                <w:rFonts w:ascii="Arial" w:hAnsi="Arial" w:cs="Arial"/>
                <w:i/>
                <w:iCs/>
                <w:sz w:val="18"/>
                <w:szCs w:val="18"/>
              </w:rPr>
              <w:t xml:space="preserve">Figure </w:t>
            </w:r>
            <w:r w:rsidR="00DE455D" w:rsidRPr="00867724">
              <w:rPr>
                <w:rFonts w:ascii="Arial" w:hAnsi="Arial" w:cs="Arial"/>
                <w:i/>
                <w:iCs/>
                <w:sz w:val="18"/>
                <w:szCs w:val="18"/>
              </w:rPr>
              <w:t>10</w:t>
            </w:r>
            <w:r w:rsidRPr="00867724">
              <w:rPr>
                <w:rFonts w:ascii="Arial" w:hAnsi="Arial" w:cs="Arial"/>
                <w:i/>
                <w:iCs/>
                <w:sz w:val="18"/>
                <w:szCs w:val="18"/>
              </w:rPr>
              <w:t>: Donald Gordon Theatre (Photograph Credit: Wales Millennium Centre).</w:t>
            </w:r>
          </w:p>
        </w:tc>
      </w:tr>
    </w:tbl>
    <w:p w14:paraId="667F3AA2" w14:textId="77777777" w:rsidR="001C2A7E" w:rsidRDefault="001C2A7E" w:rsidP="0004149F">
      <w:pPr>
        <w:spacing w:line="360" w:lineRule="auto"/>
        <w:rPr>
          <w:rFonts w:ascii="Arial" w:hAnsi="Arial" w:cs="Arial"/>
        </w:rPr>
      </w:pPr>
    </w:p>
    <w:p w14:paraId="4D404BD9" w14:textId="0D5D1869" w:rsidR="00B276D2" w:rsidRDefault="00845457" w:rsidP="00B276D2">
      <w:pPr>
        <w:spacing w:line="360" w:lineRule="auto"/>
        <w:rPr>
          <w:rFonts w:ascii="Arial" w:hAnsi="Arial" w:cs="Arial"/>
        </w:rPr>
      </w:pPr>
      <w:r>
        <w:rPr>
          <w:rFonts w:ascii="Arial" w:hAnsi="Arial" w:cs="Arial"/>
        </w:rPr>
        <w:t>The above figures</w:t>
      </w:r>
      <w:r w:rsidR="00FA7980">
        <w:rPr>
          <w:rFonts w:ascii="Arial" w:hAnsi="Arial" w:cs="Arial"/>
        </w:rPr>
        <w:t xml:space="preserve"> illustrate how spatial scale</w:t>
      </w:r>
      <w:r w:rsidR="00530755">
        <w:rPr>
          <w:rFonts w:ascii="Arial" w:hAnsi="Arial" w:cs="Arial"/>
        </w:rPr>
        <w:t xml:space="preserve"> and </w:t>
      </w:r>
      <w:r w:rsidR="00FA0056">
        <w:rPr>
          <w:rFonts w:ascii="Arial" w:hAnsi="Arial" w:cs="Arial"/>
        </w:rPr>
        <w:t xml:space="preserve">seating configuration </w:t>
      </w:r>
      <w:r w:rsidR="00530755">
        <w:rPr>
          <w:rFonts w:ascii="Arial" w:hAnsi="Arial" w:cs="Arial"/>
        </w:rPr>
        <w:t>can influence</w:t>
      </w:r>
      <w:r w:rsidR="0070273B">
        <w:rPr>
          <w:rFonts w:ascii="Arial" w:hAnsi="Arial" w:cs="Arial"/>
        </w:rPr>
        <w:t xml:space="preserve"> </w:t>
      </w:r>
      <w:r w:rsidR="002C5B0E">
        <w:rPr>
          <w:rFonts w:ascii="Arial" w:hAnsi="Arial" w:cs="Arial"/>
        </w:rPr>
        <w:t xml:space="preserve">audience experience. </w:t>
      </w:r>
      <w:r w:rsidR="0089387C" w:rsidRPr="006B7D59">
        <w:rPr>
          <w:rFonts w:ascii="Arial" w:hAnsi="Arial" w:cs="Arial"/>
        </w:rPr>
        <w:t>In the Royal Welsh College of Music and Drama and the Sherman Theatre, intimate layouts prioritise proximity and a direct visual connection, enhancing engagement</w:t>
      </w:r>
      <w:r w:rsidR="0014110B">
        <w:rPr>
          <w:rFonts w:ascii="Arial" w:hAnsi="Arial" w:cs="Arial"/>
        </w:rPr>
        <w:t>.</w:t>
      </w:r>
      <w:r w:rsidR="009B382B">
        <w:rPr>
          <w:rFonts w:ascii="Arial" w:hAnsi="Arial" w:cs="Arial"/>
        </w:rPr>
        <w:t xml:space="preserve"> </w:t>
      </w:r>
      <w:r w:rsidR="00610C70">
        <w:rPr>
          <w:rFonts w:ascii="Arial" w:hAnsi="Arial" w:cs="Arial"/>
        </w:rPr>
        <w:t>In contrast</w:t>
      </w:r>
      <w:r w:rsidR="00872A83">
        <w:rPr>
          <w:rFonts w:ascii="Arial" w:hAnsi="Arial" w:cs="Arial"/>
        </w:rPr>
        <w:t xml:space="preserve">, larger venues must balance capacity with visibility. The Wales </w:t>
      </w:r>
      <w:r w:rsidR="00872A83">
        <w:rPr>
          <w:rFonts w:ascii="Arial" w:hAnsi="Arial" w:cs="Arial"/>
        </w:rPr>
        <w:lastRenderedPageBreak/>
        <w:t xml:space="preserve">Millennium Centre demonstrates a particularly effective approach, where </w:t>
      </w:r>
      <w:r w:rsidR="00F518CD">
        <w:rPr>
          <w:rFonts w:ascii="Arial" w:hAnsi="Arial" w:cs="Arial"/>
        </w:rPr>
        <w:t xml:space="preserve">the </w:t>
      </w:r>
      <w:r w:rsidR="00EF59CA">
        <w:rPr>
          <w:rFonts w:ascii="Arial" w:hAnsi="Arial" w:cs="Arial"/>
        </w:rPr>
        <w:t xml:space="preserve">curved </w:t>
      </w:r>
      <w:r w:rsidR="00F518CD">
        <w:rPr>
          <w:rFonts w:ascii="Arial" w:hAnsi="Arial" w:cs="Arial"/>
        </w:rPr>
        <w:t xml:space="preserve">tiered seating maintains strong sightlines and sense of focus despite its large scale. </w:t>
      </w:r>
      <w:r w:rsidR="005D22CB">
        <w:rPr>
          <w:rFonts w:ascii="Arial" w:hAnsi="Arial" w:cs="Arial"/>
        </w:rPr>
        <w:t xml:space="preserve">By organising the auditorium to preserve visual clarity across the space, it successfully mitigates the potential loss of intimacy </w:t>
      </w:r>
      <w:r w:rsidR="001A0B2D">
        <w:rPr>
          <w:rFonts w:ascii="Arial" w:hAnsi="Arial" w:cs="Arial"/>
        </w:rPr>
        <w:t xml:space="preserve">associated with larger venues. </w:t>
      </w:r>
      <w:r w:rsidR="00B276D2">
        <w:rPr>
          <w:rFonts w:ascii="Arial" w:hAnsi="Arial" w:cs="Arial"/>
        </w:rPr>
        <w:t xml:space="preserve">The Swansea Arena, while also utilising tiered seating, prioritises flexibility and adaptability, which can at times reduce the consistency of visual connection depending on the performance configuration. In all cases, sightline design remains fundamental in supporting visual clarity and engagement, demonstrating how spatial organisation must respond critically to both scale and function. </w:t>
      </w:r>
    </w:p>
    <w:p w14:paraId="527799BB" w14:textId="1F764BFB" w:rsidR="0089387C" w:rsidRPr="006B7D59" w:rsidRDefault="003B7DF1" w:rsidP="0004149F">
      <w:pPr>
        <w:spacing w:line="360" w:lineRule="auto"/>
        <w:rPr>
          <w:rFonts w:ascii="Arial" w:hAnsi="Arial" w:cs="Arial"/>
        </w:rPr>
      </w:pPr>
      <w:r w:rsidRPr="006B7D59">
        <w:rPr>
          <w:rFonts w:ascii="Arial" w:hAnsi="Arial" w:cs="Arial"/>
          <w:sz w:val="28"/>
          <w:szCs w:val="28"/>
        </w:rPr>
        <w:t xml:space="preserve">2.3 </w:t>
      </w:r>
      <w:r w:rsidR="0089387C" w:rsidRPr="006B7D59">
        <w:rPr>
          <w:rFonts w:ascii="Arial" w:hAnsi="Arial" w:cs="Arial"/>
          <w:sz w:val="28"/>
          <w:szCs w:val="28"/>
        </w:rPr>
        <w:t>Light, Shadow and Atmosphere.</w:t>
      </w:r>
    </w:p>
    <w:p w14:paraId="7521994D" w14:textId="4C6D7AD9" w:rsidR="006F0437" w:rsidRDefault="0089387C" w:rsidP="0004149F">
      <w:pPr>
        <w:spacing w:line="360" w:lineRule="auto"/>
        <w:rPr>
          <w:rFonts w:ascii="Arial" w:hAnsi="Arial" w:cs="Arial"/>
        </w:rPr>
      </w:pPr>
      <w:r w:rsidRPr="006B7D59">
        <w:rPr>
          <w:rFonts w:ascii="Arial" w:hAnsi="Arial" w:cs="Arial"/>
        </w:rPr>
        <w:t>Light and shadow are key elements in shaping the visual and sensory experience of performance spaces, influencing both atmosphere and audience perception. The manipulation of natural and artificial light create</w:t>
      </w:r>
      <w:r w:rsidR="00C12DA8">
        <w:rPr>
          <w:rFonts w:ascii="Arial" w:hAnsi="Arial" w:cs="Arial"/>
        </w:rPr>
        <w:t>s</w:t>
      </w:r>
      <w:r w:rsidRPr="006B7D59">
        <w:rPr>
          <w:rFonts w:ascii="Arial" w:hAnsi="Arial" w:cs="Arial"/>
        </w:rPr>
        <w:t xml:space="preserve"> contrast</w:t>
      </w:r>
      <w:r w:rsidR="00546609">
        <w:rPr>
          <w:rFonts w:ascii="Arial" w:hAnsi="Arial" w:cs="Arial"/>
        </w:rPr>
        <w:t xml:space="preserve"> and</w:t>
      </w:r>
      <w:r w:rsidRPr="006B7D59">
        <w:rPr>
          <w:rFonts w:ascii="Arial" w:hAnsi="Arial" w:cs="Arial"/>
        </w:rPr>
        <w:t xml:space="preserve"> depth, guiding attention and enhancing the quality of a space. As </w:t>
      </w:r>
      <w:proofErr w:type="spellStart"/>
      <w:r w:rsidRPr="006B7D59">
        <w:rPr>
          <w:rFonts w:ascii="Arial" w:hAnsi="Arial" w:cs="Arial"/>
        </w:rPr>
        <w:t>Pallasmaa</w:t>
      </w:r>
      <w:proofErr w:type="spellEnd"/>
      <w:r w:rsidRPr="006B7D59">
        <w:rPr>
          <w:rFonts w:ascii="Arial" w:hAnsi="Arial" w:cs="Arial"/>
        </w:rPr>
        <w:t xml:space="preserve"> (2012) argues, architectural experience is rooted in sensory perception, with light acting as a </w:t>
      </w:r>
      <w:r w:rsidR="00782DDB">
        <w:rPr>
          <w:rFonts w:ascii="Arial" w:hAnsi="Arial" w:cs="Arial"/>
        </w:rPr>
        <w:t>primary</w:t>
      </w:r>
      <w:r w:rsidRPr="006B7D59">
        <w:rPr>
          <w:rFonts w:ascii="Arial" w:hAnsi="Arial" w:cs="Arial"/>
        </w:rPr>
        <w:t xml:space="preserve"> medium through which space is understood. Similarly, Zumthor (2006) emphasises that atmosphere emerges through </w:t>
      </w:r>
      <w:r w:rsidR="008E0A83">
        <w:rPr>
          <w:rFonts w:ascii="Arial" w:hAnsi="Arial" w:cs="Arial"/>
        </w:rPr>
        <w:t xml:space="preserve">the </w:t>
      </w:r>
      <w:r w:rsidRPr="006B7D59">
        <w:rPr>
          <w:rFonts w:ascii="Arial" w:hAnsi="Arial" w:cs="Arial"/>
        </w:rPr>
        <w:t>coordination of light, material and spatial composition</w:t>
      </w:r>
      <w:r w:rsidR="008E0A83">
        <w:rPr>
          <w:rFonts w:ascii="Arial" w:hAnsi="Arial" w:cs="Arial"/>
        </w:rPr>
        <w:t>.</w:t>
      </w:r>
      <w:r w:rsidRPr="006B7D59">
        <w:rPr>
          <w:rFonts w:ascii="Arial" w:hAnsi="Arial" w:cs="Arial"/>
        </w:rPr>
        <w:t xml:space="preserve"> </w:t>
      </w:r>
      <w:r w:rsidR="008E0A83">
        <w:rPr>
          <w:rFonts w:ascii="Arial" w:hAnsi="Arial" w:cs="Arial"/>
        </w:rPr>
        <w:t>L</w:t>
      </w:r>
      <w:r w:rsidRPr="006B7D59">
        <w:rPr>
          <w:rFonts w:ascii="Arial" w:hAnsi="Arial" w:cs="Arial"/>
        </w:rPr>
        <w:t xml:space="preserve">ighting design </w:t>
      </w:r>
      <w:r w:rsidR="008E0A83">
        <w:rPr>
          <w:rFonts w:ascii="Arial" w:hAnsi="Arial" w:cs="Arial"/>
        </w:rPr>
        <w:t>can</w:t>
      </w:r>
      <w:r w:rsidR="005F7867">
        <w:rPr>
          <w:rFonts w:ascii="Arial" w:hAnsi="Arial" w:cs="Arial"/>
        </w:rPr>
        <w:t xml:space="preserve"> </w:t>
      </w:r>
      <w:r w:rsidRPr="006B7D59">
        <w:rPr>
          <w:rFonts w:ascii="Arial" w:hAnsi="Arial" w:cs="Arial"/>
        </w:rPr>
        <w:t>alter the character of a space</w:t>
      </w:r>
      <w:r w:rsidR="005F7867">
        <w:rPr>
          <w:rFonts w:ascii="Arial" w:hAnsi="Arial" w:cs="Arial"/>
        </w:rPr>
        <w:t xml:space="preserve"> </w:t>
      </w:r>
      <w:r w:rsidR="00DA7D20">
        <w:rPr>
          <w:rFonts w:ascii="Arial" w:hAnsi="Arial" w:cs="Arial"/>
        </w:rPr>
        <w:t>by</w:t>
      </w:r>
      <w:r w:rsidR="005F7867">
        <w:rPr>
          <w:rFonts w:ascii="Arial" w:hAnsi="Arial" w:cs="Arial"/>
        </w:rPr>
        <w:t xml:space="preserve"> definin</w:t>
      </w:r>
      <w:r w:rsidR="002471B0">
        <w:rPr>
          <w:rFonts w:ascii="Arial" w:hAnsi="Arial" w:cs="Arial"/>
        </w:rPr>
        <w:t>g volume, highlighting material texture and influencing visual comfort</w:t>
      </w:r>
      <w:r w:rsidR="00DA7D20">
        <w:rPr>
          <w:rFonts w:ascii="Arial" w:hAnsi="Arial" w:cs="Arial"/>
        </w:rPr>
        <w:t xml:space="preserve">. It </w:t>
      </w:r>
      <w:r w:rsidRPr="006B7D59">
        <w:rPr>
          <w:rFonts w:ascii="Arial" w:hAnsi="Arial" w:cs="Arial"/>
        </w:rPr>
        <w:t>also affect</w:t>
      </w:r>
      <w:r w:rsidR="00516FD8">
        <w:rPr>
          <w:rFonts w:ascii="Arial" w:hAnsi="Arial" w:cs="Arial"/>
        </w:rPr>
        <w:t>s spatial perception,</w:t>
      </w:r>
      <w:r w:rsidR="005B7BF6">
        <w:rPr>
          <w:rFonts w:ascii="Arial" w:hAnsi="Arial" w:cs="Arial"/>
        </w:rPr>
        <w:t xml:space="preserve"> where lighter surfaces can enhance a sense of openness</w:t>
      </w:r>
      <w:r w:rsidR="00BE56B6">
        <w:rPr>
          <w:rFonts w:ascii="Arial" w:hAnsi="Arial" w:cs="Arial"/>
        </w:rPr>
        <w:t xml:space="preserve"> and has been shown to impact mood and wellbeing (Montjoy, 2022).</w:t>
      </w:r>
      <w:r w:rsidR="00A96258">
        <w:rPr>
          <w:rFonts w:ascii="Arial" w:hAnsi="Arial" w:cs="Arial"/>
        </w:rPr>
        <w:t xml:space="preserve"> </w:t>
      </w:r>
      <w:r w:rsidRPr="006B7D59">
        <w:rPr>
          <w:rFonts w:ascii="Arial" w:hAnsi="Arial" w:cs="Arial"/>
        </w:rPr>
        <w:t xml:space="preserve">Within performance venues, lighting </w:t>
      </w:r>
      <w:r w:rsidR="00990EB7">
        <w:rPr>
          <w:rFonts w:ascii="Arial" w:hAnsi="Arial" w:cs="Arial"/>
        </w:rPr>
        <w:t>operates beyond</w:t>
      </w:r>
      <w:r w:rsidRPr="006B7D59">
        <w:rPr>
          <w:rFonts w:ascii="Arial" w:hAnsi="Arial" w:cs="Arial"/>
        </w:rPr>
        <w:t xml:space="preserve"> functional </w:t>
      </w:r>
      <w:r w:rsidR="00990EB7">
        <w:rPr>
          <w:rFonts w:ascii="Arial" w:hAnsi="Arial" w:cs="Arial"/>
        </w:rPr>
        <w:t xml:space="preserve">requirements to structure experience and transition. </w:t>
      </w:r>
      <w:r w:rsidRPr="006B7D59">
        <w:rPr>
          <w:rFonts w:ascii="Arial" w:hAnsi="Arial" w:cs="Arial"/>
        </w:rPr>
        <w:t xml:space="preserve">The use of controlled lighting conditions can direct movement, highlight architectural features and establish distinct spatial identities. For example, the Wales Millenium Centre utilises dramatic contrasts between </w:t>
      </w:r>
      <w:r w:rsidR="00FB1497">
        <w:rPr>
          <w:rFonts w:ascii="Arial" w:hAnsi="Arial" w:cs="Arial"/>
        </w:rPr>
        <w:t xml:space="preserve">the light </w:t>
      </w:r>
      <w:r w:rsidRPr="006B7D59">
        <w:rPr>
          <w:rFonts w:ascii="Arial" w:hAnsi="Arial" w:cs="Arial"/>
        </w:rPr>
        <w:t>foyer</w:t>
      </w:r>
      <w:r w:rsidR="00FB1497">
        <w:rPr>
          <w:rFonts w:ascii="Arial" w:hAnsi="Arial" w:cs="Arial"/>
        </w:rPr>
        <w:t xml:space="preserve"> space</w:t>
      </w:r>
      <w:r w:rsidRPr="006B7D59">
        <w:rPr>
          <w:rFonts w:ascii="Arial" w:hAnsi="Arial" w:cs="Arial"/>
        </w:rPr>
        <w:t xml:space="preserve"> and darker </w:t>
      </w:r>
      <w:r w:rsidR="00557472">
        <w:rPr>
          <w:rFonts w:ascii="Arial" w:hAnsi="Arial" w:cs="Arial"/>
        </w:rPr>
        <w:t>auditorium</w:t>
      </w:r>
      <w:r w:rsidRPr="006B7D59">
        <w:rPr>
          <w:rFonts w:ascii="Arial" w:hAnsi="Arial" w:cs="Arial"/>
        </w:rPr>
        <w:t xml:space="preserve"> to create a gradual transition from social </w:t>
      </w:r>
      <w:r w:rsidR="00557472">
        <w:rPr>
          <w:rFonts w:ascii="Arial" w:hAnsi="Arial" w:cs="Arial"/>
        </w:rPr>
        <w:t>space</w:t>
      </w:r>
      <w:r w:rsidRPr="006B7D59">
        <w:rPr>
          <w:rFonts w:ascii="Arial" w:hAnsi="Arial" w:cs="Arial"/>
        </w:rPr>
        <w:t xml:space="preserve"> to immersive </w:t>
      </w:r>
      <w:r w:rsidR="00557472">
        <w:rPr>
          <w:rFonts w:ascii="Arial" w:hAnsi="Arial" w:cs="Arial"/>
        </w:rPr>
        <w:t>performance environment</w:t>
      </w:r>
      <w:r w:rsidRPr="006B7D59">
        <w:rPr>
          <w:rFonts w:ascii="Arial" w:hAnsi="Arial" w:cs="Aria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36EC4" w14:paraId="101E7AD7" w14:textId="77777777" w:rsidTr="00F36B3C">
        <w:tc>
          <w:tcPr>
            <w:tcW w:w="9016" w:type="dxa"/>
          </w:tcPr>
          <w:p w14:paraId="22C58F7D" w14:textId="201B1952" w:rsidR="00D36EC4" w:rsidRDefault="00D36EC4" w:rsidP="00E56168">
            <w:pPr>
              <w:spacing w:line="360" w:lineRule="auto"/>
              <w:jc w:val="center"/>
              <w:rPr>
                <w:rFonts w:ascii="Arial" w:hAnsi="Arial" w:cs="Arial"/>
              </w:rPr>
            </w:pPr>
            <w:r w:rsidRPr="00D36EC4">
              <w:rPr>
                <w:rFonts w:ascii="Arial" w:hAnsi="Arial" w:cs="Arial"/>
              </w:rPr>
              <w:drawing>
                <wp:inline distT="0" distB="0" distL="0" distR="0" wp14:anchorId="0EC45229" wp14:editId="329D902E">
                  <wp:extent cx="3135085" cy="2351486"/>
                  <wp:effectExtent l="0" t="0" r="8255" b="0"/>
                  <wp:docPr id="22604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40338" name=""/>
                          <pic:cNvPicPr/>
                        </pic:nvPicPr>
                        <pic:blipFill>
                          <a:blip r:embed="rId20"/>
                          <a:stretch>
                            <a:fillRect/>
                          </a:stretch>
                        </pic:blipFill>
                        <pic:spPr>
                          <a:xfrm>
                            <a:off x="0" y="0"/>
                            <a:ext cx="3226095" cy="2419748"/>
                          </a:xfrm>
                          <a:prstGeom prst="rect">
                            <a:avLst/>
                          </a:prstGeom>
                        </pic:spPr>
                      </pic:pic>
                    </a:graphicData>
                  </a:graphic>
                </wp:inline>
              </w:drawing>
            </w:r>
            <w:r w:rsidR="00E56168" w:rsidRPr="00E56168">
              <w:rPr>
                <w:rFonts w:ascii="Arial" w:hAnsi="Arial" w:cs="Arial"/>
              </w:rPr>
              <w:drawing>
                <wp:inline distT="0" distB="0" distL="0" distR="0" wp14:anchorId="3940AC20" wp14:editId="73D447A7">
                  <wp:extent cx="1759585" cy="2346178"/>
                  <wp:effectExtent l="0" t="0" r="0" b="0"/>
                  <wp:docPr id="39015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56984" name=""/>
                          <pic:cNvPicPr/>
                        </pic:nvPicPr>
                        <pic:blipFill>
                          <a:blip r:embed="rId21"/>
                          <a:stretch>
                            <a:fillRect/>
                          </a:stretch>
                        </pic:blipFill>
                        <pic:spPr>
                          <a:xfrm>
                            <a:off x="0" y="0"/>
                            <a:ext cx="1834854" cy="2446539"/>
                          </a:xfrm>
                          <a:prstGeom prst="rect">
                            <a:avLst/>
                          </a:prstGeom>
                        </pic:spPr>
                      </pic:pic>
                    </a:graphicData>
                  </a:graphic>
                </wp:inline>
              </w:drawing>
            </w:r>
          </w:p>
        </w:tc>
      </w:tr>
      <w:tr w:rsidR="00D36EC4" w14:paraId="54E8BCB2" w14:textId="77777777" w:rsidTr="00F36B3C">
        <w:tc>
          <w:tcPr>
            <w:tcW w:w="9016" w:type="dxa"/>
          </w:tcPr>
          <w:p w14:paraId="7C5B4811" w14:textId="22DE8104" w:rsidR="00D36EC4" w:rsidRPr="00C3709B" w:rsidRDefault="005065C5" w:rsidP="00871A26">
            <w:pPr>
              <w:spacing w:line="360" w:lineRule="auto"/>
              <w:jc w:val="center"/>
              <w:rPr>
                <w:rFonts w:ascii="Arial" w:hAnsi="Arial" w:cs="Arial"/>
                <w:i/>
                <w:iCs/>
              </w:rPr>
            </w:pPr>
            <w:r w:rsidRPr="00C3709B">
              <w:rPr>
                <w:rFonts w:ascii="Arial" w:hAnsi="Arial" w:cs="Arial"/>
                <w:i/>
                <w:iCs/>
                <w:sz w:val="18"/>
                <w:szCs w:val="18"/>
              </w:rPr>
              <w:t xml:space="preserve">Figure 11: </w:t>
            </w:r>
            <w:r w:rsidR="006265B0" w:rsidRPr="00C3709B">
              <w:rPr>
                <w:rFonts w:ascii="Arial" w:hAnsi="Arial" w:cs="Arial"/>
                <w:i/>
                <w:iCs/>
                <w:sz w:val="18"/>
                <w:szCs w:val="18"/>
              </w:rPr>
              <w:t>Use of coloured lighting and shadow to enhance atmosphere</w:t>
            </w:r>
            <w:r w:rsidR="00C3709B" w:rsidRPr="00C3709B">
              <w:rPr>
                <w:rFonts w:ascii="Arial" w:hAnsi="Arial" w:cs="Arial"/>
                <w:i/>
                <w:iCs/>
                <w:sz w:val="18"/>
                <w:szCs w:val="18"/>
              </w:rPr>
              <w:t xml:space="preserve"> (Photograph Credit: C. Davies, 2025)</w:t>
            </w:r>
            <w:r w:rsidR="00871A26">
              <w:rPr>
                <w:rFonts w:ascii="Arial" w:hAnsi="Arial" w:cs="Arial"/>
                <w:i/>
                <w:iCs/>
                <w:sz w:val="18"/>
                <w:szCs w:val="18"/>
              </w:rPr>
              <w:t>.</w:t>
            </w:r>
          </w:p>
        </w:tc>
      </w:tr>
    </w:tbl>
    <w:p w14:paraId="7C9D5C8F" w14:textId="0BEBEA7C" w:rsidR="00AD675C" w:rsidRDefault="00CC1296" w:rsidP="0004149F">
      <w:pPr>
        <w:spacing w:line="360" w:lineRule="auto"/>
        <w:rPr>
          <w:rFonts w:ascii="Arial" w:hAnsi="Arial" w:cs="Arial"/>
        </w:rPr>
      </w:pPr>
      <w:r>
        <w:rPr>
          <w:rFonts w:ascii="Arial" w:hAnsi="Arial" w:cs="Arial"/>
        </w:rPr>
        <w:lastRenderedPageBreak/>
        <w:t>Figure 11</w:t>
      </w:r>
      <w:r w:rsidR="00B646AB">
        <w:rPr>
          <w:rFonts w:ascii="Arial" w:hAnsi="Arial" w:cs="Arial"/>
        </w:rPr>
        <w:t xml:space="preserve"> demonstrates how the Sherman Theatre uses coloured artificial lighting to shape atmosphere and spatial perce</w:t>
      </w:r>
      <w:r w:rsidR="004B71C7">
        <w:rPr>
          <w:rFonts w:ascii="Arial" w:hAnsi="Arial" w:cs="Arial"/>
        </w:rPr>
        <w:t xml:space="preserve">ption within the foyer. </w:t>
      </w:r>
      <w:r w:rsidR="00EB3680">
        <w:rPr>
          <w:rFonts w:ascii="Arial" w:hAnsi="Arial" w:cs="Arial"/>
        </w:rPr>
        <w:t>In this space</w:t>
      </w:r>
      <w:r w:rsidR="00A05458">
        <w:rPr>
          <w:rFonts w:ascii="Arial" w:hAnsi="Arial" w:cs="Arial"/>
        </w:rPr>
        <w:t xml:space="preserve"> it enhances spatial depth across the ceilings and columns</w:t>
      </w:r>
      <w:r w:rsidR="00DE403B">
        <w:rPr>
          <w:rFonts w:ascii="Arial" w:hAnsi="Arial" w:cs="Arial"/>
        </w:rPr>
        <w:t>, producing a layered visual effect</w:t>
      </w:r>
      <w:r w:rsidR="001F068E">
        <w:rPr>
          <w:rFonts w:ascii="Arial" w:hAnsi="Arial" w:cs="Arial"/>
        </w:rPr>
        <w:t xml:space="preserve"> which contributes</w:t>
      </w:r>
      <w:r w:rsidR="004E4F5C">
        <w:rPr>
          <w:rFonts w:ascii="Arial" w:hAnsi="Arial" w:cs="Arial"/>
        </w:rPr>
        <w:t xml:space="preserve"> to a sense of vibrancy, reinforcing the theatres role as a social environment. </w:t>
      </w:r>
      <w:r w:rsidR="00E460AA">
        <w:rPr>
          <w:rFonts w:ascii="Arial" w:hAnsi="Arial" w:cs="Arial"/>
        </w:rPr>
        <w:t>The integration of theatrical lighting fixtures within the foyer</w:t>
      </w:r>
      <w:r w:rsidR="0007335C">
        <w:rPr>
          <w:rFonts w:ascii="Arial" w:hAnsi="Arial" w:cs="Arial"/>
        </w:rPr>
        <w:t xml:space="preserve"> extends the performative atmosphere beyond the auditorium. </w:t>
      </w:r>
    </w:p>
    <w:p w14:paraId="68B532AB" w14:textId="614026E9" w:rsidR="0089387C" w:rsidRPr="00933188" w:rsidRDefault="0089387C" w:rsidP="0004149F">
      <w:pPr>
        <w:spacing w:line="360" w:lineRule="auto"/>
        <w:rPr>
          <w:rFonts w:ascii="Arial" w:hAnsi="Arial" w:cs="Arial"/>
        </w:rPr>
      </w:pPr>
      <w:r w:rsidRPr="006B7D59">
        <w:rPr>
          <w:rFonts w:ascii="Arial" w:hAnsi="Arial" w:cs="Arial"/>
        </w:rPr>
        <w:t xml:space="preserve">Lighting also contributes to cognitive and emotional experience of space. As </w:t>
      </w:r>
      <w:proofErr w:type="spellStart"/>
      <w:r w:rsidRPr="006B7D59">
        <w:rPr>
          <w:rFonts w:ascii="Arial" w:hAnsi="Arial" w:cs="Arial"/>
        </w:rPr>
        <w:t>Gruosso</w:t>
      </w:r>
      <w:proofErr w:type="spellEnd"/>
      <w:r w:rsidRPr="006B7D59">
        <w:rPr>
          <w:rFonts w:ascii="Arial" w:hAnsi="Arial" w:cs="Arial"/>
        </w:rPr>
        <w:t xml:space="preserve"> et al. (2025) proposes, environmental conditions such as light influence how </w:t>
      </w:r>
      <w:r w:rsidR="00D32265">
        <w:rPr>
          <w:rFonts w:ascii="Arial" w:hAnsi="Arial" w:cs="Arial"/>
        </w:rPr>
        <w:t>users</w:t>
      </w:r>
      <w:r w:rsidRPr="006B7D59">
        <w:rPr>
          <w:rFonts w:ascii="Arial" w:hAnsi="Arial" w:cs="Arial"/>
        </w:rPr>
        <w:t xml:space="preserve"> perceive and interact with </w:t>
      </w:r>
      <w:r w:rsidR="00D32265">
        <w:rPr>
          <w:rFonts w:ascii="Arial" w:hAnsi="Arial" w:cs="Arial"/>
        </w:rPr>
        <w:t>space</w:t>
      </w:r>
      <w:r w:rsidRPr="006B7D59">
        <w:rPr>
          <w:rFonts w:ascii="Arial" w:hAnsi="Arial" w:cs="Arial"/>
        </w:rPr>
        <w:t>. This highlights the role of lighting design in supporting both individual perception and collective experience within performance architecture.</w:t>
      </w:r>
      <w:r w:rsidR="00CF43DF">
        <w:rPr>
          <w:rFonts w:ascii="Arial" w:hAnsi="Arial" w:cs="Arial"/>
        </w:rPr>
        <w:t xml:space="preserve"> </w:t>
      </w:r>
      <w:r w:rsidRPr="006B7D59">
        <w:rPr>
          <w:rFonts w:ascii="Arial" w:hAnsi="Arial" w:cs="Arial"/>
        </w:rPr>
        <w:t>Atmosphere within architectural spaces can be understood as more than an individual emotional response, but as a quality produced by the environment itself. As Böhme (2017) suggests, atmosphere emerges through the interaction between spatial conditions and human perception, existing as a shared characteristic of a place rather than just purely subjective experience. Within performance venues, this reinforces the role of lighting</w:t>
      </w:r>
      <w:r w:rsidR="001B64C3">
        <w:rPr>
          <w:rFonts w:ascii="Arial" w:hAnsi="Arial" w:cs="Arial"/>
        </w:rPr>
        <w:t xml:space="preserve"> </w:t>
      </w:r>
      <w:r w:rsidRPr="006B7D59">
        <w:rPr>
          <w:rFonts w:ascii="Arial" w:hAnsi="Arial" w:cs="Arial"/>
        </w:rPr>
        <w:t xml:space="preserve">and spatial organisation in creating immersive environments that shape audience experience and engagement. </w:t>
      </w:r>
    </w:p>
    <w:p w14:paraId="7A696DDA" w14:textId="1D1D9799" w:rsidR="0089387C"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2.4 </w:t>
      </w:r>
      <w:r w:rsidR="0089387C" w:rsidRPr="006B7D59">
        <w:rPr>
          <w:rFonts w:ascii="Arial" w:hAnsi="Arial" w:cs="Arial"/>
          <w:sz w:val="28"/>
          <w:szCs w:val="28"/>
        </w:rPr>
        <w:t xml:space="preserve">Materiality and Visual Texture. </w:t>
      </w:r>
    </w:p>
    <w:p w14:paraId="39A84094" w14:textId="0B164468" w:rsidR="0089387C" w:rsidRPr="006B7D59" w:rsidRDefault="0089387C" w:rsidP="0004149F">
      <w:pPr>
        <w:spacing w:line="360" w:lineRule="auto"/>
        <w:rPr>
          <w:rFonts w:ascii="Arial" w:hAnsi="Arial" w:cs="Arial"/>
        </w:rPr>
      </w:pPr>
      <w:r w:rsidRPr="006B7D59">
        <w:rPr>
          <w:rFonts w:ascii="Arial" w:hAnsi="Arial" w:cs="Arial"/>
        </w:rPr>
        <w:t xml:space="preserve">Materiality is crucial in shaping visual experience of performance spaces, influencing both the atmosphere </w:t>
      </w:r>
      <w:r w:rsidR="00BD2719">
        <w:rPr>
          <w:rFonts w:ascii="Arial" w:hAnsi="Arial" w:cs="Arial"/>
        </w:rPr>
        <w:t>and aesthetic perception</w:t>
      </w:r>
      <w:r w:rsidRPr="006B7D59">
        <w:rPr>
          <w:rFonts w:ascii="Arial" w:hAnsi="Arial" w:cs="Arial"/>
        </w:rPr>
        <w:t>. The selection of materials, surface finishes and textures contributes to the character and identity of a space</w:t>
      </w:r>
      <w:r w:rsidR="00B44AE2">
        <w:rPr>
          <w:rFonts w:ascii="Arial" w:hAnsi="Arial" w:cs="Arial"/>
        </w:rPr>
        <w:t>, affecting how it is visually interpreted</w:t>
      </w:r>
      <w:r w:rsidRPr="006B7D59">
        <w:rPr>
          <w:rFonts w:ascii="Arial" w:hAnsi="Arial" w:cs="Arial"/>
        </w:rPr>
        <w:t>.</w:t>
      </w:r>
      <w:r w:rsidR="00604CDE">
        <w:rPr>
          <w:rFonts w:ascii="Arial" w:hAnsi="Arial" w:cs="Arial"/>
        </w:rPr>
        <w:t xml:space="preserve"> </w:t>
      </w:r>
      <w:r w:rsidR="00776BDD">
        <w:rPr>
          <w:rFonts w:ascii="Arial" w:hAnsi="Arial" w:cs="Arial"/>
        </w:rPr>
        <w:t xml:space="preserve">As </w:t>
      </w:r>
      <w:proofErr w:type="spellStart"/>
      <w:r w:rsidR="00776BDD">
        <w:rPr>
          <w:rFonts w:ascii="Arial" w:hAnsi="Arial" w:cs="Arial"/>
        </w:rPr>
        <w:t>Pallasmaa</w:t>
      </w:r>
      <w:proofErr w:type="spellEnd"/>
      <w:r w:rsidR="00776BDD">
        <w:rPr>
          <w:rFonts w:ascii="Arial" w:hAnsi="Arial" w:cs="Arial"/>
        </w:rPr>
        <w:t xml:space="preserve"> (2012) suggest, materials are fundamental to architectural experience</w:t>
      </w:r>
      <w:r w:rsidR="00AE658E">
        <w:rPr>
          <w:rFonts w:ascii="Arial" w:hAnsi="Arial" w:cs="Arial"/>
        </w:rPr>
        <w:t>, communicating meaning through their visual presence and tactile potential</w:t>
      </w:r>
      <w:r w:rsidRPr="006B7D59">
        <w:rPr>
          <w:rFonts w:ascii="Arial" w:hAnsi="Arial" w:cs="Arial"/>
        </w:rPr>
        <w:t xml:space="preserve">. </w:t>
      </w:r>
      <w:r w:rsidR="00474BF1" w:rsidRPr="006B7D59">
        <w:rPr>
          <w:rFonts w:ascii="Arial" w:hAnsi="Arial" w:cs="Arial"/>
        </w:rPr>
        <w:t>Similarly,</w:t>
      </w:r>
      <w:r w:rsidRPr="006B7D59">
        <w:rPr>
          <w:rFonts w:ascii="Arial" w:hAnsi="Arial" w:cs="Arial"/>
        </w:rPr>
        <w:t xml:space="preserve"> Zumthor (2006) emphasises that material </w:t>
      </w:r>
      <w:r w:rsidR="00A51FCC">
        <w:rPr>
          <w:rFonts w:ascii="Arial" w:hAnsi="Arial" w:cs="Arial"/>
        </w:rPr>
        <w:t>qualities such as texture, colour and finish contribute to the overall atmosphere of a space</w:t>
      </w:r>
      <w:r w:rsidRPr="006B7D59">
        <w:rPr>
          <w:rFonts w:ascii="Arial" w:hAnsi="Arial" w:cs="Arial"/>
        </w:rPr>
        <w:t xml:space="preserve">. </w:t>
      </w:r>
    </w:p>
    <w:p w14:paraId="785C6005" w14:textId="26374756" w:rsidR="00436EA7" w:rsidRDefault="0089387C" w:rsidP="0004149F">
      <w:pPr>
        <w:spacing w:line="360" w:lineRule="auto"/>
        <w:rPr>
          <w:rFonts w:ascii="Arial" w:hAnsi="Arial" w:cs="Arial"/>
        </w:rPr>
      </w:pPr>
      <w:r w:rsidRPr="006B7D59">
        <w:rPr>
          <w:rFonts w:ascii="Arial" w:hAnsi="Arial" w:cs="Arial"/>
        </w:rPr>
        <w:t xml:space="preserve">In performance venues, materiality is often used to reinforce cultural identity and </w:t>
      </w:r>
      <w:r w:rsidR="0045416E">
        <w:rPr>
          <w:rFonts w:ascii="Arial" w:hAnsi="Arial" w:cs="Arial"/>
        </w:rPr>
        <w:t>establish a strong visual narrative.</w:t>
      </w:r>
      <w:r w:rsidRPr="006B7D59">
        <w:rPr>
          <w:rFonts w:ascii="Arial" w:hAnsi="Arial" w:cs="Arial"/>
        </w:rPr>
        <w:t xml:space="preserve"> For example, the Wales Millennium Centre utilises slate and </w:t>
      </w:r>
      <w:r w:rsidR="00604CDE">
        <w:rPr>
          <w:rFonts w:ascii="Arial" w:hAnsi="Arial" w:cs="Arial"/>
        </w:rPr>
        <w:t>metal</w:t>
      </w:r>
      <w:r w:rsidR="00254C82">
        <w:rPr>
          <w:rFonts w:ascii="Arial" w:hAnsi="Arial" w:cs="Arial"/>
        </w:rPr>
        <w:t xml:space="preserve"> cladding</w:t>
      </w:r>
      <w:r w:rsidRPr="006B7D59">
        <w:rPr>
          <w:rFonts w:ascii="Arial" w:hAnsi="Arial" w:cs="Arial"/>
        </w:rPr>
        <w:t xml:space="preserve"> to reference </w:t>
      </w:r>
      <w:r w:rsidR="0052763F">
        <w:rPr>
          <w:rFonts w:ascii="Arial" w:hAnsi="Arial" w:cs="Arial"/>
        </w:rPr>
        <w:t>Welsh</w:t>
      </w:r>
      <w:r w:rsidRPr="006B7D59">
        <w:rPr>
          <w:rFonts w:ascii="Arial" w:hAnsi="Arial" w:cs="Arial"/>
        </w:rPr>
        <w:t xml:space="preserve"> industrial heritage, embedding cultural meaning within the architectural fabric of the building (Wales Millenium Centre, 2019).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4"/>
        <w:gridCol w:w="4602"/>
      </w:tblGrid>
      <w:tr w:rsidR="00162250" w14:paraId="38F3E6AA" w14:textId="77777777" w:rsidTr="00C24AA6">
        <w:tc>
          <w:tcPr>
            <w:tcW w:w="4508" w:type="dxa"/>
          </w:tcPr>
          <w:p w14:paraId="4EB75B67" w14:textId="433FA3C0" w:rsidR="00162250" w:rsidRDefault="00162250" w:rsidP="00162250">
            <w:pPr>
              <w:spacing w:line="360" w:lineRule="auto"/>
              <w:jc w:val="center"/>
              <w:rPr>
                <w:rFonts w:ascii="Arial" w:hAnsi="Arial" w:cs="Arial"/>
              </w:rPr>
            </w:pPr>
            <w:r>
              <w:rPr>
                <w:noProof/>
              </w:rPr>
              <w:lastRenderedPageBreak/>
              <w:drawing>
                <wp:inline distT="0" distB="0" distL="0" distR="0" wp14:anchorId="5587007A" wp14:editId="255F1A36">
                  <wp:extent cx="2714802" cy="4072204"/>
                  <wp:effectExtent l="0" t="0" r="0" b="5080"/>
                  <wp:docPr id="48730036" name="Picture 20" descr="Wales Millennium Centre Faç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ales Millennium Centre Façad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2553" cy="4098831"/>
                          </a:xfrm>
                          <a:prstGeom prst="rect">
                            <a:avLst/>
                          </a:prstGeom>
                          <a:noFill/>
                          <a:ln>
                            <a:noFill/>
                          </a:ln>
                        </pic:spPr>
                      </pic:pic>
                    </a:graphicData>
                  </a:graphic>
                </wp:inline>
              </w:drawing>
            </w:r>
          </w:p>
        </w:tc>
        <w:tc>
          <w:tcPr>
            <w:tcW w:w="4508" w:type="dxa"/>
          </w:tcPr>
          <w:p w14:paraId="6B3A5C4D" w14:textId="16B15CB1" w:rsidR="00162250" w:rsidRDefault="00341D7D" w:rsidP="00341D7D">
            <w:pPr>
              <w:spacing w:line="360" w:lineRule="auto"/>
              <w:rPr>
                <w:rFonts w:ascii="Arial" w:hAnsi="Arial" w:cs="Arial"/>
              </w:rPr>
            </w:pPr>
            <w:r>
              <w:rPr>
                <w:noProof/>
              </w:rPr>
              <w:drawing>
                <wp:inline distT="0" distB="0" distL="0" distR="0" wp14:anchorId="01BDEBBD" wp14:editId="4B5C2D6C">
                  <wp:extent cx="2828991" cy="4078832"/>
                  <wp:effectExtent l="0" t="0" r="0" b="0"/>
                  <wp:docPr id="30207879" name="Picture 24" descr="Wales Millennium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Wales Millennium Centre"/>
                          <pic:cNvPicPr>
                            <a:picLocks noChangeAspect="1" noChangeArrowheads="1"/>
                          </pic:cNvPicPr>
                        </pic:nvPicPr>
                        <pic:blipFill rotWithShape="1">
                          <a:blip r:embed="rId23">
                            <a:extLst>
                              <a:ext uri="{28A0092B-C50C-407E-A947-70E740481C1C}">
                                <a14:useLocalDpi xmlns:a14="http://schemas.microsoft.com/office/drawing/2010/main" val="0"/>
                              </a:ext>
                            </a:extLst>
                          </a:blip>
                          <a:srcRect b="3909"/>
                          <a:stretch>
                            <a:fillRect/>
                          </a:stretch>
                        </pic:blipFill>
                        <pic:spPr bwMode="auto">
                          <a:xfrm>
                            <a:off x="0" y="0"/>
                            <a:ext cx="2843426" cy="409964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2250" w14:paraId="63A658A8" w14:textId="77777777" w:rsidTr="00C24AA6">
        <w:tc>
          <w:tcPr>
            <w:tcW w:w="4508" w:type="dxa"/>
          </w:tcPr>
          <w:p w14:paraId="5694260D" w14:textId="7E609D88" w:rsidR="00785055" w:rsidRPr="00867724" w:rsidRDefault="002D4660" w:rsidP="00785055">
            <w:pPr>
              <w:spacing w:line="360" w:lineRule="auto"/>
              <w:jc w:val="center"/>
              <w:rPr>
                <w:rFonts w:ascii="Arial" w:hAnsi="Arial" w:cs="Arial"/>
                <w:i/>
                <w:iCs/>
                <w:sz w:val="18"/>
                <w:szCs w:val="18"/>
              </w:rPr>
            </w:pPr>
            <w:r w:rsidRPr="00867724">
              <w:rPr>
                <w:rFonts w:ascii="Arial" w:hAnsi="Arial" w:cs="Arial"/>
                <w:i/>
                <w:iCs/>
                <w:sz w:val="18"/>
                <w:szCs w:val="18"/>
              </w:rPr>
              <w:t xml:space="preserve">Figure </w:t>
            </w:r>
            <w:r w:rsidR="001C3DAF" w:rsidRPr="00867724">
              <w:rPr>
                <w:rFonts w:ascii="Arial" w:hAnsi="Arial" w:cs="Arial"/>
                <w:i/>
                <w:iCs/>
                <w:sz w:val="18"/>
                <w:szCs w:val="18"/>
              </w:rPr>
              <w:t>1</w:t>
            </w:r>
            <w:r w:rsidR="001B4D71">
              <w:rPr>
                <w:rFonts w:ascii="Arial" w:hAnsi="Arial" w:cs="Arial"/>
                <w:i/>
                <w:iCs/>
                <w:sz w:val="18"/>
                <w:szCs w:val="18"/>
              </w:rPr>
              <w:t>2</w:t>
            </w:r>
            <w:r w:rsidRPr="00867724">
              <w:rPr>
                <w:rFonts w:ascii="Arial" w:hAnsi="Arial" w:cs="Arial"/>
                <w:i/>
                <w:iCs/>
                <w:sz w:val="18"/>
                <w:szCs w:val="18"/>
              </w:rPr>
              <w:t>:</w:t>
            </w:r>
            <w:r w:rsidR="008A1EAF" w:rsidRPr="00867724">
              <w:rPr>
                <w:rFonts w:ascii="Arial" w:hAnsi="Arial" w:cs="Arial"/>
                <w:i/>
                <w:iCs/>
                <w:sz w:val="18"/>
                <w:szCs w:val="18"/>
              </w:rPr>
              <w:t xml:space="preserve"> </w:t>
            </w:r>
            <w:r w:rsidR="00FF3B1A" w:rsidRPr="00867724">
              <w:rPr>
                <w:rFonts w:ascii="Arial" w:hAnsi="Arial" w:cs="Arial"/>
                <w:i/>
                <w:iCs/>
                <w:sz w:val="18"/>
                <w:szCs w:val="18"/>
              </w:rPr>
              <w:t>Bronze Metal Cladding used on the Wales Millennium Centre</w:t>
            </w:r>
          </w:p>
          <w:p w14:paraId="7FE4E8C9" w14:textId="15897D2F" w:rsidR="00162250" w:rsidRPr="00867724" w:rsidRDefault="002454E9" w:rsidP="00785055">
            <w:pPr>
              <w:spacing w:line="360" w:lineRule="auto"/>
              <w:jc w:val="center"/>
              <w:rPr>
                <w:rFonts w:ascii="Arial" w:hAnsi="Arial" w:cs="Arial"/>
                <w:i/>
                <w:iCs/>
                <w:sz w:val="18"/>
                <w:szCs w:val="18"/>
              </w:rPr>
            </w:pPr>
            <w:r w:rsidRPr="00867724">
              <w:rPr>
                <w:rFonts w:ascii="Arial" w:hAnsi="Arial" w:cs="Arial"/>
                <w:i/>
                <w:iCs/>
                <w:sz w:val="18"/>
                <w:szCs w:val="18"/>
              </w:rPr>
              <w:t xml:space="preserve">(Photography Credit: </w:t>
            </w:r>
            <w:r w:rsidR="00E03810" w:rsidRPr="00867724">
              <w:rPr>
                <w:rFonts w:ascii="Arial" w:hAnsi="Arial" w:cs="Arial"/>
                <w:i/>
                <w:iCs/>
                <w:sz w:val="18"/>
                <w:szCs w:val="18"/>
              </w:rPr>
              <w:t>M</w:t>
            </w:r>
            <w:r w:rsidR="00DA5B3E" w:rsidRPr="00867724">
              <w:rPr>
                <w:rFonts w:ascii="Arial" w:hAnsi="Arial" w:cs="Arial"/>
                <w:i/>
                <w:iCs/>
                <w:sz w:val="18"/>
                <w:szCs w:val="18"/>
              </w:rPr>
              <w:t xml:space="preserve">. </w:t>
            </w:r>
            <w:r w:rsidR="00E03810" w:rsidRPr="00867724">
              <w:rPr>
                <w:rFonts w:ascii="Arial" w:hAnsi="Arial" w:cs="Arial"/>
                <w:i/>
                <w:iCs/>
                <w:sz w:val="18"/>
                <w:szCs w:val="18"/>
              </w:rPr>
              <w:t>Barrett, 200</w:t>
            </w:r>
            <w:r w:rsidR="00382581" w:rsidRPr="00867724">
              <w:rPr>
                <w:rFonts w:ascii="Arial" w:hAnsi="Arial" w:cs="Arial"/>
                <w:i/>
                <w:iCs/>
                <w:sz w:val="18"/>
                <w:szCs w:val="18"/>
              </w:rPr>
              <w:t>5).</w:t>
            </w:r>
          </w:p>
        </w:tc>
        <w:tc>
          <w:tcPr>
            <w:tcW w:w="4508" w:type="dxa"/>
          </w:tcPr>
          <w:p w14:paraId="0BC36FD8" w14:textId="199189E4" w:rsidR="00162250" w:rsidRPr="00867724" w:rsidRDefault="002D4660" w:rsidP="00785055">
            <w:pPr>
              <w:spacing w:line="360" w:lineRule="auto"/>
              <w:jc w:val="center"/>
              <w:rPr>
                <w:rFonts w:ascii="Arial" w:hAnsi="Arial" w:cs="Arial"/>
                <w:i/>
                <w:iCs/>
                <w:sz w:val="18"/>
                <w:szCs w:val="18"/>
              </w:rPr>
            </w:pPr>
            <w:r w:rsidRPr="00867724">
              <w:rPr>
                <w:rFonts w:ascii="Arial" w:hAnsi="Arial" w:cs="Arial"/>
                <w:i/>
                <w:iCs/>
                <w:sz w:val="18"/>
                <w:szCs w:val="18"/>
              </w:rPr>
              <w:t>Figure 1</w:t>
            </w:r>
            <w:r w:rsidR="001B4D71">
              <w:rPr>
                <w:rFonts w:ascii="Arial" w:hAnsi="Arial" w:cs="Arial"/>
                <w:i/>
                <w:iCs/>
                <w:sz w:val="18"/>
                <w:szCs w:val="18"/>
              </w:rPr>
              <w:t>3</w:t>
            </w:r>
            <w:r w:rsidRPr="00867724">
              <w:rPr>
                <w:rFonts w:ascii="Arial" w:hAnsi="Arial" w:cs="Arial"/>
                <w:i/>
                <w:iCs/>
                <w:sz w:val="18"/>
                <w:szCs w:val="18"/>
              </w:rPr>
              <w:t xml:space="preserve">: </w:t>
            </w:r>
            <w:r w:rsidR="005E0F44" w:rsidRPr="00867724">
              <w:rPr>
                <w:rFonts w:ascii="Arial" w:hAnsi="Arial" w:cs="Arial"/>
                <w:i/>
                <w:iCs/>
                <w:sz w:val="18"/>
                <w:szCs w:val="18"/>
              </w:rPr>
              <w:t xml:space="preserve">Wales Millennium Centre </w:t>
            </w:r>
            <w:r w:rsidR="00B26C0E" w:rsidRPr="00867724">
              <w:rPr>
                <w:rFonts w:ascii="Arial" w:hAnsi="Arial" w:cs="Arial"/>
                <w:i/>
                <w:iCs/>
                <w:sz w:val="18"/>
                <w:szCs w:val="18"/>
              </w:rPr>
              <w:t>façade</w:t>
            </w:r>
            <w:r w:rsidR="00960A47" w:rsidRPr="00867724">
              <w:rPr>
                <w:rFonts w:ascii="Arial" w:hAnsi="Arial" w:cs="Arial"/>
                <w:i/>
                <w:iCs/>
                <w:sz w:val="18"/>
                <w:szCs w:val="18"/>
              </w:rPr>
              <w:t xml:space="preserve"> detail</w:t>
            </w:r>
            <w:r w:rsidR="00B26C0E" w:rsidRPr="00867724">
              <w:rPr>
                <w:rFonts w:ascii="Arial" w:hAnsi="Arial" w:cs="Arial"/>
                <w:i/>
                <w:iCs/>
                <w:sz w:val="18"/>
                <w:szCs w:val="18"/>
              </w:rPr>
              <w:t>, illustrating the use of slate and metal</w:t>
            </w:r>
            <w:r w:rsidR="00A21ED6" w:rsidRPr="00867724">
              <w:rPr>
                <w:rFonts w:ascii="Arial" w:hAnsi="Arial" w:cs="Arial"/>
                <w:i/>
                <w:iCs/>
                <w:sz w:val="18"/>
                <w:szCs w:val="18"/>
              </w:rPr>
              <w:t xml:space="preserve"> (Photograph Credit:</w:t>
            </w:r>
            <w:r w:rsidR="00A67740" w:rsidRPr="00867724">
              <w:rPr>
                <w:rFonts w:ascii="Arial" w:hAnsi="Arial" w:cs="Arial"/>
                <w:i/>
                <w:iCs/>
                <w:sz w:val="18"/>
                <w:szCs w:val="18"/>
              </w:rPr>
              <w:t xml:space="preserve"> </w:t>
            </w:r>
            <w:r w:rsidR="00206947" w:rsidRPr="00867724">
              <w:rPr>
                <w:rFonts w:ascii="Arial" w:hAnsi="Arial" w:cs="Arial"/>
                <w:i/>
                <w:iCs/>
                <w:sz w:val="18"/>
                <w:szCs w:val="18"/>
              </w:rPr>
              <w:t>A</w:t>
            </w:r>
            <w:r w:rsidR="00DA5B3E" w:rsidRPr="00867724">
              <w:rPr>
                <w:rFonts w:ascii="Arial" w:hAnsi="Arial" w:cs="Arial"/>
                <w:i/>
                <w:iCs/>
                <w:sz w:val="18"/>
                <w:szCs w:val="18"/>
              </w:rPr>
              <w:t xml:space="preserve">. </w:t>
            </w:r>
            <w:r w:rsidR="00206947" w:rsidRPr="00867724">
              <w:rPr>
                <w:rFonts w:ascii="Arial" w:hAnsi="Arial" w:cs="Arial"/>
                <w:i/>
                <w:iCs/>
                <w:sz w:val="18"/>
                <w:szCs w:val="18"/>
              </w:rPr>
              <w:t>Duncan, 2014)</w:t>
            </w:r>
            <w:r w:rsidR="00037CE8" w:rsidRPr="00867724">
              <w:rPr>
                <w:rFonts w:ascii="Arial" w:hAnsi="Arial" w:cs="Arial"/>
                <w:i/>
                <w:iCs/>
                <w:sz w:val="18"/>
                <w:szCs w:val="18"/>
              </w:rPr>
              <w:t>.</w:t>
            </w:r>
          </w:p>
        </w:tc>
      </w:tr>
    </w:tbl>
    <w:p w14:paraId="3A76CA91" w14:textId="77777777" w:rsidR="00867724" w:rsidRDefault="00867724" w:rsidP="0004149F">
      <w:pPr>
        <w:spacing w:line="360" w:lineRule="auto"/>
        <w:rPr>
          <w:rFonts w:ascii="Arial" w:hAnsi="Arial" w:cs="Arial"/>
        </w:rPr>
      </w:pPr>
    </w:p>
    <w:p w14:paraId="446BC3B7" w14:textId="625439DA" w:rsidR="00484C9D" w:rsidRPr="00766959" w:rsidRDefault="001D1261" w:rsidP="0004149F">
      <w:pPr>
        <w:spacing w:line="360" w:lineRule="auto"/>
        <w:rPr>
          <w:rFonts w:ascii="Arial" w:hAnsi="Arial" w:cs="Arial"/>
        </w:rPr>
      </w:pPr>
      <w:r>
        <w:rPr>
          <w:rFonts w:ascii="Arial" w:hAnsi="Arial" w:cs="Arial"/>
        </w:rPr>
        <w:t xml:space="preserve">Figures </w:t>
      </w:r>
      <w:r w:rsidR="0007335C">
        <w:rPr>
          <w:rFonts w:ascii="Arial" w:hAnsi="Arial" w:cs="Arial"/>
        </w:rPr>
        <w:t>12</w:t>
      </w:r>
      <w:r>
        <w:rPr>
          <w:rFonts w:ascii="Arial" w:hAnsi="Arial" w:cs="Arial"/>
        </w:rPr>
        <w:t xml:space="preserve"> and </w:t>
      </w:r>
      <w:r w:rsidR="0007335C">
        <w:rPr>
          <w:rFonts w:ascii="Arial" w:hAnsi="Arial" w:cs="Arial"/>
        </w:rPr>
        <w:t>13</w:t>
      </w:r>
      <w:r>
        <w:rPr>
          <w:rFonts w:ascii="Arial" w:hAnsi="Arial" w:cs="Arial"/>
        </w:rPr>
        <w:t xml:space="preserve"> highlight the material expression</w:t>
      </w:r>
      <w:r w:rsidR="002E6D42">
        <w:rPr>
          <w:rFonts w:ascii="Arial" w:hAnsi="Arial" w:cs="Arial"/>
        </w:rPr>
        <w:t xml:space="preserve"> and architectural identity of the building</w:t>
      </w:r>
      <w:r w:rsidR="009F01B7">
        <w:rPr>
          <w:rFonts w:ascii="Arial" w:hAnsi="Arial" w:cs="Arial"/>
        </w:rPr>
        <w:t>, these elements</w:t>
      </w:r>
      <w:r w:rsidR="00216216">
        <w:rPr>
          <w:rFonts w:ascii="Arial" w:hAnsi="Arial" w:cs="Arial"/>
        </w:rPr>
        <w:t xml:space="preserve"> illustrate how materiality can operate beyond aesthetics, contributing</w:t>
      </w:r>
      <w:r w:rsidR="00D22612">
        <w:rPr>
          <w:rFonts w:ascii="Arial" w:hAnsi="Arial" w:cs="Arial"/>
        </w:rPr>
        <w:t xml:space="preserve"> to </w:t>
      </w:r>
      <w:r w:rsidR="0016260D">
        <w:rPr>
          <w:rFonts w:ascii="Arial" w:hAnsi="Arial" w:cs="Arial"/>
        </w:rPr>
        <w:t>the</w:t>
      </w:r>
      <w:r w:rsidR="00D22612">
        <w:rPr>
          <w:rFonts w:ascii="Arial" w:hAnsi="Arial" w:cs="Arial"/>
        </w:rPr>
        <w:t xml:space="preserve"> symbolic narrative </w:t>
      </w:r>
      <w:r w:rsidR="00C40A71">
        <w:rPr>
          <w:rFonts w:ascii="Arial" w:hAnsi="Arial" w:cs="Arial"/>
        </w:rPr>
        <w:t xml:space="preserve">and sensory experience. </w:t>
      </w:r>
      <w:r w:rsidR="00D62F3D">
        <w:rPr>
          <w:rFonts w:ascii="Arial" w:hAnsi="Arial" w:cs="Arial"/>
        </w:rPr>
        <w:t xml:space="preserve">While the façade successfully communicates </w:t>
      </w:r>
      <w:r w:rsidR="00D3326D">
        <w:rPr>
          <w:rFonts w:ascii="Arial" w:hAnsi="Arial" w:cs="Arial"/>
        </w:rPr>
        <w:t>Welsh</w:t>
      </w:r>
      <w:r w:rsidR="00D62F3D">
        <w:rPr>
          <w:rFonts w:ascii="Arial" w:hAnsi="Arial" w:cs="Arial"/>
        </w:rPr>
        <w:t xml:space="preserve"> </w:t>
      </w:r>
      <w:r w:rsidR="00D3326D">
        <w:rPr>
          <w:rFonts w:ascii="Arial" w:hAnsi="Arial" w:cs="Arial"/>
        </w:rPr>
        <w:t xml:space="preserve">identity, its impact relies heavily on visual expression, raising questions about how effectively this narrative is continued within the interior space. </w:t>
      </w:r>
      <w:r w:rsidR="0089387C" w:rsidRPr="006B7D59">
        <w:rPr>
          <w:rFonts w:ascii="Arial" w:hAnsi="Arial" w:cs="Arial"/>
        </w:rPr>
        <w:t xml:space="preserve">As </w:t>
      </w:r>
      <w:proofErr w:type="spellStart"/>
      <w:r w:rsidR="0089387C" w:rsidRPr="006B7D59">
        <w:rPr>
          <w:rFonts w:ascii="Arial" w:hAnsi="Arial" w:cs="Arial"/>
        </w:rPr>
        <w:t>Gruosso</w:t>
      </w:r>
      <w:proofErr w:type="spellEnd"/>
      <w:r w:rsidR="0089387C" w:rsidRPr="006B7D59">
        <w:rPr>
          <w:rFonts w:ascii="Arial" w:hAnsi="Arial" w:cs="Arial"/>
        </w:rPr>
        <w:t xml:space="preserve"> et al. (2025) suggests, material</w:t>
      </w:r>
      <w:r w:rsidR="000071A7">
        <w:rPr>
          <w:rFonts w:ascii="Arial" w:hAnsi="Arial" w:cs="Arial"/>
        </w:rPr>
        <w:t xml:space="preserve">ity </w:t>
      </w:r>
      <w:r w:rsidR="0089387C" w:rsidRPr="006B7D59">
        <w:rPr>
          <w:rFonts w:ascii="Arial" w:hAnsi="Arial" w:cs="Arial"/>
        </w:rPr>
        <w:t>influence</w:t>
      </w:r>
      <w:r w:rsidR="00232AAD">
        <w:rPr>
          <w:rFonts w:ascii="Arial" w:hAnsi="Arial" w:cs="Arial"/>
        </w:rPr>
        <w:t>s</w:t>
      </w:r>
      <w:r w:rsidR="0089387C" w:rsidRPr="006B7D59">
        <w:rPr>
          <w:rFonts w:ascii="Arial" w:hAnsi="Arial" w:cs="Arial"/>
        </w:rPr>
        <w:t xml:space="preserve"> how individuals perceive architectural environments</w:t>
      </w:r>
      <w:r w:rsidR="005F1592">
        <w:rPr>
          <w:rFonts w:ascii="Arial" w:hAnsi="Arial" w:cs="Arial"/>
        </w:rPr>
        <w:t xml:space="preserve">, reinforcing the relationship between </w:t>
      </w:r>
      <w:r w:rsidR="0065743D">
        <w:rPr>
          <w:rFonts w:ascii="Arial" w:hAnsi="Arial" w:cs="Arial"/>
        </w:rPr>
        <w:t xml:space="preserve">visual perception and spatial organisation. </w:t>
      </w:r>
      <w:r w:rsidR="00EF7B64">
        <w:rPr>
          <w:rFonts w:ascii="Arial" w:hAnsi="Arial" w:cs="Arial"/>
        </w:rPr>
        <w:t xml:space="preserve">Therefore, materiality contributes significantly to the visual richness </w:t>
      </w:r>
      <w:r w:rsidR="00886B1C">
        <w:rPr>
          <w:rFonts w:ascii="Arial" w:hAnsi="Arial" w:cs="Arial"/>
        </w:rPr>
        <w:t>and</w:t>
      </w:r>
      <w:r w:rsidR="00EF7B64">
        <w:rPr>
          <w:rFonts w:ascii="Arial" w:hAnsi="Arial" w:cs="Arial"/>
        </w:rPr>
        <w:t xml:space="preserve"> </w:t>
      </w:r>
      <w:r w:rsidR="00886B1C">
        <w:rPr>
          <w:rFonts w:ascii="Arial" w:hAnsi="Arial" w:cs="Arial"/>
        </w:rPr>
        <w:t>identity of performance spaces, supporting the creation of engaging and meaningful environ</w:t>
      </w:r>
      <w:r w:rsidR="00662FAD">
        <w:rPr>
          <w:rFonts w:ascii="Arial" w:hAnsi="Arial" w:cs="Arial"/>
        </w:rPr>
        <w:t xml:space="preserve">ments through considered architectural expression. </w:t>
      </w:r>
      <w:r w:rsidR="00484C9D" w:rsidRPr="006B7D59">
        <w:rPr>
          <w:rFonts w:ascii="Arial" w:hAnsi="Arial" w:cs="Arial"/>
          <w:sz w:val="28"/>
          <w:szCs w:val="28"/>
        </w:rPr>
        <w:br w:type="page"/>
      </w:r>
    </w:p>
    <w:p w14:paraId="754029AE" w14:textId="296E3090" w:rsidR="00484C9D" w:rsidRPr="006B7D59" w:rsidRDefault="00484C9D" w:rsidP="0004149F">
      <w:pPr>
        <w:spacing w:line="360" w:lineRule="auto"/>
        <w:rPr>
          <w:rFonts w:ascii="Arial" w:hAnsi="Arial" w:cs="Arial"/>
          <w:b/>
          <w:bCs/>
          <w:sz w:val="32"/>
          <w:szCs w:val="32"/>
        </w:rPr>
      </w:pPr>
      <w:r w:rsidRPr="006B7D59">
        <w:rPr>
          <w:rFonts w:ascii="Arial" w:hAnsi="Arial" w:cs="Arial"/>
          <w:b/>
          <w:bCs/>
          <w:sz w:val="32"/>
          <w:szCs w:val="32"/>
        </w:rPr>
        <w:lastRenderedPageBreak/>
        <w:t xml:space="preserve">Chapter 3: </w:t>
      </w:r>
      <w:r w:rsidR="00DB310F" w:rsidRPr="006B7D59">
        <w:rPr>
          <w:rFonts w:ascii="Arial" w:hAnsi="Arial" w:cs="Arial"/>
          <w:b/>
          <w:bCs/>
          <w:sz w:val="32"/>
          <w:szCs w:val="32"/>
        </w:rPr>
        <w:t>Multisensory User Experience and Audience Engagement in Contemporary Performance Spaces.</w:t>
      </w:r>
    </w:p>
    <w:p w14:paraId="520C2817" w14:textId="7F2CA71E" w:rsidR="00E971F8" w:rsidRPr="006B7D59" w:rsidRDefault="00E971F8" w:rsidP="0004149F">
      <w:pPr>
        <w:spacing w:line="360" w:lineRule="auto"/>
        <w:rPr>
          <w:rFonts w:ascii="Arial" w:hAnsi="Arial" w:cs="Arial"/>
        </w:rPr>
      </w:pPr>
      <w:r w:rsidRPr="006B7D59">
        <w:rPr>
          <w:rFonts w:ascii="Arial" w:hAnsi="Arial" w:cs="Arial"/>
        </w:rPr>
        <w:t>The concept of lived space emphasises that architectural environments are experienced through the body and its sensory engagement</w:t>
      </w:r>
      <w:r w:rsidR="00193790">
        <w:rPr>
          <w:rFonts w:ascii="Arial" w:hAnsi="Arial" w:cs="Arial"/>
        </w:rPr>
        <w:t>, rather than as purely physical structures</w:t>
      </w:r>
      <w:r w:rsidRPr="006B7D59">
        <w:rPr>
          <w:rFonts w:ascii="Arial" w:hAnsi="Arial" w:cs="Arial"/>
        </w:rPr>
        <w:t xml:space="preserve">. Lived space </w:t>
      </w:r>
      <w:r w:rsidR="00680042">
        <w:rPr>
          <w:rFonts w:ascii="Arial" w:hAnsi="Arial" w:cs="Arial"/>
        </w:rPr>
        <w:t xml:space="preserve">reflects </w:t>
      </w:r>
      <w:r w:rsidRPr="006B7D59">
        <w:rPr>
          <w:rFonts w:ascii="Arial" w:hAnsi="Arial" w:cs="Arial"/>
        </w:rPr>
        <w:t>everyday</w:t>
      </w:r>
      <w:r w:rsidR="00993298">
        <w:rPr>
          <w:rFonts w:ascii="Arial" w:hAnsi="Arial" w:cs="Arial"/>
        </w:rPr>
        <w:t xml:space="preserve"> spatial</w:t>
      </w:r>
      <w:r w:rsidRPr="006B7D59">
        <w:rPr>
          <w:rFonts w:ascii="Arial" w:hAnsi="Arial" w:cs="Arial"/>
        </w:rPr>
        <w:t xml:space="preserve"> experience, shaped by perceptions of comfort and discomfort, proximity and distance, </w:t>
      </w:r>
      <w:r w:rsidR="00A35535">
        <w:rPr>
          <w:rFonts w:ascii="Arial" w:hAnsi="Arial" w:cs="Arial"/>
        </w:rPr>
        <w:t xml:space="preserve">and </w:t>
      </w:r>
      <w:r w:rsidR="000A6D07">
        <w:rPr>
          <w:rFonts w:ascii="Arial" w:hAnsi="Arial" w:cs="Arial"/>
        </w:rPr>
        <w:t>emotional response</w:t>
      </w:r>
      <w:r w:rsidRPr="006B7D59">
        <w:rPr>
          <w:rFonts w:ascii="Arial" w:hAnsi="Arial" w:cs="Arial"/>
        </w:rPr>
        <w:t xml:space="preserve"> (Bowler, 2016). This highlights the importance of embodied perception, where understanding is formed through movement</w:t>
      </w:r>
      <w:r w:rsidR="00F212EC">
        <w:rPr>
          <w:rFonts w:ascii="Arial" w:hAnsi="Arial" w:cs="Arial"/>
        </w:rPr>
        <w:t xml:space="preserve"> and </w:t>
      </w:r>
      <w:r w:rsidRPr="006B7D59">
        <w:rPr>
          <w:rFonts w:ascii="Arial" w:hAnsi="Arial" w:cs="Arial"/>
        </w:rPr>
        <w:t xml:space="preserve">interaction </w:t>
      </w:r>
      <w:r w:rsidR="00F212EC">
        <w:rPr>
          <w:rFonts w:ascii="Arial" w:hAnsi="Arial" w:cs="Arial"/>
        </w:rPr>
        <w:t xml:space="preserve">as well as </w:t>
      </w:r>
      <w:r w:rsidRPr="006B7D59">
        <w:rPr>
          <w:rFonts w:ascii="Arial" w:hAnsi="Arial" w:cs="Arial"/>
        </w:rPr>
        <w:t xml:space="preserve">visual observation. As </w:t>
      </w:r>
      <w:proofErr w:type="spellStart"/>
      <w:r w:rsidRPr="006B7D59">
        <w:rPr>
          <w:rFonts w:ascii="Arial" w:hAnsi="Arial" w:cs="Arial"/>
        </w:rPr>
        <w:t>Pallasmaa</w:t>
      </w:r>
      <w:proofErr w:type="spellEnd"/>
      <w:r w:rsidRPr="006B7D59">
        <w:rPr>
          <w:rFonts w:ascii="Arial" w:hAnsi="Arial" w:cs="Arial"/>
        </w:rPr>
        <w:t xml:space="preserve"> (2012) argues, architecture is fundamentally multisensory, engaging </w:t>
      </w:r>
      <w:r w:rsidR="006E01E1">
        <w:rPr>
          <w:rFonts w:ascii="Arial" w:hAnsi="Arial" w:cs="Arial"/>
        </w:rPr>
        <w:t>both</w:t>
      </w:r>
      <w:r w:rsidRPr="006B7D59">
        <w:rPr>
          <w:rFonts w:ascii="Arial" w:hAnsi="Arial" w:cs="Arial"/>
        </w:rPr>
        <w:t xml:space="preserve"> body and mind </w:t>
      </w:r>
      <w:r w:rsidR="005A4E32">
        <w:rPr>
          <w:rFonts w:ascii="Arial" w:hAnsi="Arial" w:cs="Arial"/>
        </w:rPr>
        <w:t>in the development of spatial experience</w:t>
      </w:r>
      <w:r w:rsidRPr="006B7D59">
        <w:rPr>
          <w:rFonts w:ascii="Arial" w:hAnsi="Arial" w:cs="Arial"/>
        </w:rPr>
        <w:t xml:space="preserve">. </w:t>
      </w:r>
    </w:p>
    <w:p w14:paraId="56E2A704" w14:textId="267E6E6A" w:rsidR="00E971F8" w:rsidRPr="006B7D59" w:rsidRDefault="00E971F8" w:rsidP="0004149F">
      <w:pPr>
        <w:spacing w:line="360" w:lineRule="auto"/>
        <w:rPr>
          <w:rFonts w:ascii="Arial" w:hAnsi="Arial" w:cs="Arial"/>
        </w:rPr>
      </w:pPr>
      <w:r w:rsidRPr="006B7D59">
        <w:rPr>
          <w:rFonts w:ascii="Arial" w:hAnsi="Arial" w:cs="Arial"/>
        </w:rPr>
        <w:t>Within performance architecture</w:t>
      </w:r>
      <w:r w:rsidR="00E12175">
        <w:rPr>
          <w:rFonts w:ascii="Arial" w:hAnsi="Arial" w:cs="Arial"/>
        </w:rPr>
        <w:t>,</w:t>
      </w:r>
      <w:r w:rsidRPr="006B7D59">
        <w:rPr>
          <w:rFonts w:ascii="Arial" w:hAnsi="Arial" w:cs="Arial"/>
        </w:rPr>
        <w:t xml:space="preserve"> this suggest</w:t>
      </w:r>
      <w:r w:rsidR="00E12175">
        <w:rPr>
          <w:rFonts w:ascii="Arial" w:hAnsi="Arial" w:cs="Arial"/>
        </w:rPr>
        <w:t>s</w:t>
      </w:r>
      <w:r w:rsidRPr="006B7D59">
        <w:rPr>
          <w:rFonts w:ascii="Arial" w:hAnsi="Arial" w:cs="Arial"/>
        </w:rPr>
        <w:t xml:space="preserve"> that user experience extends beyond visual aesthetics to encompass sensory and emotional interaction between audience and environment. </w:t>
      </w:r>
      <w:r w:rsidR="009D516A">
        <w:rPr>
          <w:rFonts w:ascii="Arial" w:hAnsi="Arial" w:cs="Arial"/>
        </w:rPr>
        <w:t xml:space="preserve">Elements </w:t>
      </w:r>
      <w:r w:rsidRPr="006B7D59">
        <w:rPr>
          <w:rFonts w:ascii="Arial" w:hAnsi="Arial" w:cs="Arial"/>
        </w:rPr>
        <w:t>such as spatial organisation, materiality, acoustics and atmospher</w:t>
      </w:r>
      <w:r w:rsidR="0026329B">
        <w:rPr>
          <w:rFonts w:ascii="Arial" w:hAnsi="Arial" w:cs="Arial"/>
        </w:rPr>
        <w:t xml:space="preserve">e shape </w:t>
      </w:r>
      <w:r w:rsidRPr="006B7D59">
        <w:rPr>
          <w:rFonts w:ascii="Arial" w:hAnsi="Arial" w:cs="Arial"/>
        </w:rPr>
        <w:t xml:space="preserve">how individuals perceive and engage with a venue. This aligns with Bohme’s (2017) </w:t>
      </w:r>
      <w:r w:rsidR="00621413">
        <w:rPr>
          <w:rFonts w:ascii="Arial" w:hAnsi="Arial" w:cs="Arial"/>
        </w:rPr>
        <w:t>concept</w:t>
      </w:r>
      <w:r w:rsidRPr="006B7D59">
        <w:rPr>
          <w:rFonts w:ascii="Arial" w:hAnsi="Arial" w:cs="Arial"/>
        </w:rPr>
        <w:t xml:space="preserve"> of atmosphere as a quality </w:t>
      </w:r>
      <w:r w:rsidR="00621413">
        <w:rPr>
          <w:rFonts w:ascii="Arial" w:hAnsi="Arial" w:cs="Arial"/>
        </w:rPr>
        <w:t>emerging</w:t>
      </w:r>
      <w:r w:rsidRPr="006B7D59">
        <w:rPr>
          <w:rFonts w:ascii="Arial" w:hAnsi="Arial" w:cs="Arial"/>
        </w:rPr>
        <w:t xml:space="preserve"> through the relationship between </w:t>
      </w:r>
      <w:r w:rsidR="006B1E4B">
        <w:rPr>
          <w:rFonts w:ascii="Arial" w:hAnsi="Arial" w:cs="Arial"/>
        </w:rPr>
        <w:t>environment and perception. C</w:t>
      </w:r>
      <w:r w:rsidRPr="006B7D59">
        <w:rPr>
          <w:rFonts w:ascii="Arial" w:hAnsi="Arial" w:cs="Arial"/>
        </w:rPr>
        <w:t xml:space="preserve">ontemporary performance spaces can </w:t>
      </w:r>
      <w:r w:rsidR="006B1E4B">
        <w:rPr>
          <w:rFonts w:ascii="Arial" w:hAnsi="Arial" w:cs="Arial"/>
        </w:rPr>
        <w:t xml:space="preserve">therefore </w:t>
      </w:r>
      <w:r w:rsidRPr="006B7D59">
        <w:rPr>
          <w:rFonts w:ascii="Arial" w:hAnsi="Arial" w:cs="Arial"/>
        </w:rPr>
        <w:t xml:space="preserve">be understood as </w:t>
      </w:r>
      <w:r w:rsidR="00A20DB8">
        <w:rPr>
          <w:rFonts w:ascii="Arial" w:hAnsi="Arial" w:cs="Arial"/>
        </w:rPr>
        <w:t>designed</w:t>
      </w:r>
      <w:r w:rsidRPr="006B7D59">
        <w:rPr>
          <w:rFonts w:ascii="Arial" w:hAnsi="Arial" w:cs="Arial"/>
        </w:rPr>
        <w:t xml:space="preserve"> experiential environments, where architectural </w:t>
      </w:r>
      <w:r w:rsidR="00A20DB8">
        <w:rPr>
          <w:rFonts w:ascii="Arial" w:hAnsi="Arial" w:cs="Arial"/>
        </w:rPr>
        <w:t>strategies</w:t>
      </w:r>
      <w:r w:rsidRPr="006B7D59">
        <w:rPr>
          <w:rFonts w:ascii="Arial" w:hAnsi="Arial" w:cs="Arial"/>
        </w:rPr>
        <w:t xml:space="preserve"> can shape how the audiences feel and interact </w:t>
      </w:r>
      <w:r w:rsidR="00A2527D">
        <w:rPr>
          <w:rFonts w:ascii="Arial" w:hAnsi="Arial" w:cs="Arial"/>
        </w:rPr>
        <w:t>with</w:t>
      </w:r>
      <w:r w:rsidRPr="006B7D59">
        <w:rPr>
          <w:rFonts w:ascii="Arial" w:hAnsi="Arial" w:cs="Arial"/>
        </w:rPr>
        <w:t xml:space="preserve"> the space. </w:t>
      </w:r>
      <w:r w:rsidR="006E76C6">
        <w:rPr>
          <w:rFonts w:ascii="Arial" w:hAnsi="Arial" w:cs="Arial"/>
        </w:rPr>
        <w:t>As a result,</w:t>
      </w:r>
      <w:r w:rsidRPr="006B7D59">
        <w:rPr>
          <w:rFonts w:ascii="Arial" w:hAnsi="Arial" w:cs="Arial"/>
        </w:rPr>
        <w:t xml:space="preserve"> the effectiveness of performance venues considers not only their visual impact, but their ability to create immersive, multisensory experiences that enhance audience engagement. </w:t>
      </w:r>
    </w:p>
    <w:p w14:paraId="502E22DD" w14:textId="0CAF640B" w:rsidR="00E971F8"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3.1 </w:t>
      </w:r>
      <w:r w:rsidR="00E971F8" w:rsidRPr="006B7D59">
        <w:rPr>
          <w:rFonts w:ascii="Arial" w:hAnsi="Arial" w:cs="Arial"/>
          <w:sz w:val="28"/>
          <w:szCs w:val="28"/>
        </w:rPr>
        <w:t>Acoustic Design and Auditory Experience.</w:t>
      </w:r>
    </w:p>
    <w:p w14:paraId="14FC4D08" w14:textId="094FEE0F" w:rsidR="00E971F8" w:rsidRPr="006B7D59" w:rsidRDefault="00E971F8" w:rsidP="0004149F">
      <w:pPr>
        <w:spacing w:line="360" w:lineRule="auto"/>
        <w:rPr>
          <w:rFonts w:ascii="Arial" w:hAnsi="Arial" w:cs="Arial"/>
        </w:rPr>
      </w:pPr>
      <w:r w:rsidRPr="006B7D59">
        <w:rPr>
          <w:rFonts w:ascii="Arial" w:hAnsi="Arial" w:cs="Arial"/>
        </w:rPr>
        <w:t xml:space="preserve">Sound plays a fundamental role in shaping user experience within performance spaces, influencing both perception and audience engagement. While visual elements often define first impressions, the auditory environment is central to how performances are understood </w:t>
      </w:r>
      <w:r w:rsidR="00593834">
        <w:rPr>
          <w:rFonts w:ascii="Arial" w:hAnsi="Arial" w:cs="Arial"/>
        </w:rPr>
        <w:t>and</w:t>
      </w:r>
      <w:r w:rsidRPr="006B7D59">
        <w:rPr>
          <w:rFonts w:ascii="Arial" w:hAnsi="Arial" w:cs="Arial"/>
        </w:rPr>
        <w:t xml:space="preserve"> remembered. </w:t>
      </w:r>
      <w:r w:rsidR="00593834">
        <w:rPr>
          <w:rFonts w:ascii="Arial" w:hAnsi="Arial" w:cs="Arial"/>
        </w:rPr>
        <w:t>A</w:t>
      </w:r>
      <w:r w:rsidRPr="006B7D59">
        <w:rPr>
          <w:rFonts w:ascii="Arial" w:hAnsi="Arial" w:cs="Arial"/>
        </w:rPr>
        <w:t xml:space="preserve">coustic design is therefore not only a technical </w:t>
      </w:r>
      <w:r w:rsidR="00593834">
        <w:rPr>
          <w:rFonts w:ascii="Arial" w:hAnsi="Arial" w:cs="Arial"/>
        </w:rPr>
        <w:t>requirement</w:t>
      </w:r>
      <w:r w:rsidRPr="006B7D59">
        <w:rPr>
          <w:rFonts w:ascii="Arial" w:hAnsi="Arial" w:cs="Arial"/>
        </w:rPr>
        <w:t xml:space="preserve">, but a key component of the overall sensory experience. </w:t>
      </w:r>
    </w:p>
    <w:p w14:paraId="2E23F018" w14:textId="36017640" w:rsidR="00E971F8" w:rsidRPr="006B7D59" w:rsidRDefault="00E971F8" w:rsidP="0004149F">
      <w:pPr>
        <w:spacing w:line="360" w:lineRule="auto"/>
        <w:rPr>
          <w:rFonts w:ascii="Arial" w:hAnsi="Arial" w:cs="Arial"/>
        </w:rPr>
      </w:pPr>
      <w:r w:rsidRPr="006B7D59">
        <w:rPr>
          <w:rFonts w:ascii="Arial" w:hAnsi="Arial" w:cs="Arial"/>
        </w:rPr>
        <w:t xml:space="preserve">Acoustic atmospheres </w:t>
      </w:r>
      <w:r w:rsidR="007635B9">
        <w:rPr>
          <w:rFonts w:ascii="Arial" w:hAnsi="Arial" w:cs="Arial"/>
        </w:rPr>
        <w:t>are dynamic</w:t>
      </w:r>
      <w:r w:rsidRPr="006B7D59">
        <w:rPr>
          <w:rFonts w:ascii="Arial" w:hAnsi="Arial" w:cs="Arial"/>
        </w:rPr>
        <w:t xml:space="preserve"> </w:t>
      </w:r>
      <w:r w:rsidR="007635B9">
        <w:rPr>
          <w:rFonts w:ascii="Arial" w:hAnsi="Arial" w:cs="Arial"/>
        </w:rPr>
        <w:t xml:space="preserve">and </w:t>
      </w:r>
      <w:r w:rsidRPr="006B7D59">
        <w:rPr>
          <w:rFonts w:ascii="Arial" w:hAnsi="Arial" w:cs="Arial"/>
        </w:rPr>
        <w:t xml:space="preserve">ever-changing, </w:t>
      </w:r>
      <w:r w:rsidR="00C8358E">
        <w:rPr>
          <w:rFonts w:ascii="Arial" w:hAnsi="Arial" w:cs="Arial"/>
        </w:rPr>
        <w:t>shifting in response to occupancy</w:t>
      </w:r>
      <w:r w:rsidR="00F1758F">
        <w:rPr>
          <w:rFonts w:ascii="Arial" w:hAnsi="Arial" w:cs="Arial"/>
        </w:rPr>
        <w:t xml:space="preserve">, </w:t>
      </w:r>
      <w:r w:rsidR="00C8358E">
        <w:rPr>
          <w:rFonts w:ascii="Arial" w:hAnsi="Arial" w:cs="Arial"/>
        </w:rPr>
        <w:t xml:space="preserve">performance type </w:t>
      </w:r>
      <w:r w:rsidR="00F1758F">
        <w:rPr>
          <w:rFonts w:ascii="Arial" w:hAnsi="Arial" w:cs="Arial"/>
        </w:rPr>
        <w:t>and spatial conditions</w:t>
      </w:r>
      <w:r w:rsidR="00F37B3D">
        <w:rPr>
          <w:rFonts w:ascii="Arial" w:hAnsi="Arial" w:cs="Arial"/>
        </w:rPr>
        <w:t xml:space="preserve"> </w:t>
      </w:r>
      <w:r w:rsidRPr="006B7D59">
        <w:rPr>
          <w:rFonts w:ascii="Arial" w:hAnsi="Arial" w:cs="Arial"/>
        </w:rPr>
        <w:t>(</w:t>
      </w:r>
      <w:proofErr w:type="spellStart"/>
      <w:r w:rsidRPr="006B7D59">
        <w:rPr>
          <w:rFonts w:ascii="Arial" w:hAnsi="Arial" w:cs="Arial"/>
        </w:rPr>
        <w:t>Sioli</w:t>
      </w:r>
      <w:proofErr w:type="spellEnd"/>
      <w:r w:rsidRPr="006B7D59">
        <w:rPr>
          <w:rFonts w:ascii="Arial" w:hAnsi="Arial" w:cs="Arial"/>
        </w:rPr>
        <w:t xml:space="preserve"> and </w:t>
      </w:r>
      <w:proofErr w:type="spellStart"/>
      <w:r w:rsidRPr="006B7D59">
        <w:rPr>
          <w:rFonts w:ascii="Arial" w:hAnsi="Arial" w:cs="Arial"/>
        </w:rPr>
        <w:t>Kiourtsoglou</w:t>
      </w:r>
      <w:proofErr w:type="spellEnd"/>
      <w:r w:rsidRPr="006B7D59">
        <w:rPr>
          <w:rFonts w:ascii="Arial" w:hAnsi="Arial" w:cs="Arial"/>
        </w:rPr>
        <w:t xml:space="preserve">, 2022). This highlights the </w:t>
      </w:r>
      <w:r w:rsidR="00F37B3D">
        <w:rPr>
          <w:rFonts w:ascii="Arial" w:hAnsi="Arial" w:cs="Arial"/>
        </w:rPr>
        <w:t>importance</w:t>
      </w:r>
      <w:r w:rsidRPr="006B7D59">
        <w:rPr>
          <w:rFonts w:ascii="Arial" w:hAnsi="Arial" w:cs="Arial"/>
        </w:rPr>
        <w:t xml:space="preserve"> of sound </w:t>
      </w:r>
      <w:r w:rsidR="00C90F91">
        <w:rPr>
          <w:rFonts w:ascii="Arial" w:hAnsi="Arial" w:cs="Arial"/>
        </w:rPr>
        <w:t>in</w:t>
      </w:r>
      <w:r w:rsidRPr="006B7D59">
        <w:rPr>
          <w:rFonts w:ascii="Arial" w:hAnsi="Arial" w:cs="Arial"/>
        </w:rPr>
        <w:t xml:space="preserve"> spatial perception, demonstrating that the effectiveness of performance architecture relies not only</w:t>
      </w:r>
      <w:r w:rsidR="00C90F91">
        <w:rPr>
          <w:rFonts w:ascii="Arial" w:hAnsi="Arial" w:cs="Arial"/>
        </w:rPr>
        <w:t xml:space="preserve"> on</w:t>
      </w:r>
      <w:r w:rsidRPr="006B7D59">
        <w:rPr>
          <w:rFonts w:ascii="Arial" w:hAnsi="Arial" w:cs="Arial"/>
        </w:rPr>
        <w:t xml:space="preserve"> visual design, but also on the quality and adaptability of its acoustic environment. </w:t>
      </w:r>
    </w:p>
    <w:p w14:paraId="44995598" w14:textId="2289304B" w:rsidR="00EB6182" w:rsidRDefault="00E971F8" w:rsidP="000E1E0C">
      <w:pPr>
        <w:spacing w:line="360" w:lineRule="auto"/>
        <w:rPr>
          <w:rFonts w:ascii="Arial" w:hAnsi="Arial" w:cs="Arial"/>
        </w:rPr>
      </w:pPr>
      <w:r w:rsidRPr="006B7D59">
        <w:rPr>
          <w:rFonts w:ascii="Arial" w:hAnsi="Arial" w:cs="Arial"/>
        </w:rPr>
        <w:t xml:space="preserve">Acoustic performance </w:t>
      </w:r>
      <w:r w:rsidR="00B07952">
        <w:rPr>
          <w:rFonts w:ascii="Arial" w:hAnsi="Arial" w:cs="Arial"/>
        </w:rPr>
        <w:t>is shaped</w:t>
      </w:r>
      <w:r w:rsidRPr="006B7D59">
        <w:rPr>
          <w:rFonts w:ascii="Arial" w:hAnsi="Arial" w:cs="Arial"/>
        </w:rPr>
        <w:t xml:space="preserve"> architectural factors such as the spatial geometry, volume, material selection and surface treatment, all of which contribute to sound clarity, </w:t>
      </w:r>
      <w:r w:rsidRPr="006B7D59">
        <w:rPr>
          <w:rFonts w:ascii="Arial" w:hAnsi="Arial" w:cs="Arial"/>
        </w:rPr>
        <w:lastRenderedPageBreak/>
        <w:t>reverberation and distribution.</w:t>
      </w:r>
      <w:r w:rsidR="0046450E">
        <w:rPr>
          <w:rFonts w:ascii="Arial" w:hAnsi="Arial" w:cs="Arial"/>
        </w:rPr>
        <w:t xml:space="preserve"> These principles are evident in both historical and contemporary design.</w:t>
      </w:r>
      <w:r w:rsidR="00A57D17">
        <w:rPr>
          <w:rFonts w:ascii="Arial" w:hAnsi="Arial" w:cs="Arial"/>
        </w:rPr>
        <w:t xml:space="preserve"> As illustrated in Figure </w:t>
      </w:r>
      <w:r w:rsidR="0007335C">
        <w:rPr>
          <w:rFonts w:ascii="Arial" w:hAnsi="Arial" w:cs="Arial"/>
        </w:rPr>
        <w:t>14</w:t>
      </w:r>
      <w:r w:rsidR="00C30739">
        <w:rPr>
          <w:rFonts w:ascii="Arial" w:hAnsi="Arial" w:cs="Arial"/>
        </w:rPr>
        <w:t xml:space="preserve">, the Ancient Theatre of Epidaurus demonstrates how </w:t>
      </w:r>
      <w:r w:rsidR="00C06721">
        <w:rPr>
          <w:rFonts w:ascii="Arial" w:hAnsi="Arial" w:cs="Arial"/>
        </w:rPr>
        <w:t>semi-circular geometry and tiered seating create clear sightlines</w:t>
      </w:r>
      <w:r w:rsidR="00657B10">
        <w:rPr>
          <w:rFonts w:ascii="Arial" w:hAnsi="Arial" w:cs="Arial"/>
        </w:rPr>
        <w:t>.</w:t>
      </w:r>
      <w:r w:rsidRPr="006B7D59">
        <w:rPr>
          <w:rFonts w:ascii="Arial" w:hAnsi="Arial" w:cs="Arial"/>
        </w:rPr>
        <w:t xml:space="preserve"> </w:t>
      </w:r>
      <w:proofErr w:type="spellStart"/>
      <w:r w:rsidR="001A211B">
        <w:rPr>
          <w:rFonts w:ascii="Arial" w:hAnsi="Arial" w:cs="Arial"/>
        </w:rPr>
        <w:t>Maishanu</w:t>
      </w:r>
      <w:proofErr w:type="spellEnd"/>
      <w:r w:rsidR="001A211B">
        <w:rPr>
          <w:rFonts w:ascii="Arial" w:hAnsi="Arial" w:cs="Arial"/>
        </w:rPr>
        <w:t xml:space="preserve"> (2017) </w:t>
      </w:r>
      <w:r w:rsidR="004D2618">
        <w:rPr>
          <w:rFonts w:ascii="Arial" w:hAnsi="Arial" w:cs="Arial"/>
        </w:rPr>
        <w:t xml:space="preserve">highlights how </w:t>
      </w:r>
      <w:r w:rsidR="00657B10">
        <w:rPr>
          <w:rFonts w:ascii="Arial" w:hAnsi="Arial" w:cs="Arial"/>
        </w:rPr>
        <w:t>the</w:t>
      </w:r>
      <w:r w:rsidR="00A33795">
        <w:rPr>
          <w:rFonts w:ascii="Arial" w:hAnsi="Arial" w:cs="Arial"/>
        </w:rPr>
        <w:t xml:space="preserve"> limestone seating </w:t>
      </w:r>
      <w:r w:rsidR="0070504D">
        <w:rPr>
          <w:rFonts w:ascii="Arial" w:hAnsi="Arial" w:cs="Arial"/>
        </w:rPr>
        <w:t xml:space="preserve">functions </w:t>
      </w:r>
      <w:r w:rsidR="00A33795">
        <w:rPr>
          <w:rFonts w:ascii="Arial" w:hAnsi="Arial" w:cs="Arial"/>
        </w:rPr>
        <w:t xml:space="preserve">as an acoustic filter, absorbing low frequency </w:t>
      </w:r>
      <w:r w:rsidR="006745C9">
        <w:rPr>
          <w:rFonts w:ascii="Arial" w:hAnsi="Arial" w:cs="Arial"/>
        </w:rPr>
        <w:t>background noise while enhancing speech clarity. This demonstrates that acoustic design has</w:t>
      </w:r>
      <w:r w:rsidR="00875F47">
        <w:rPr>
          <w:rFonts w:ascii="Arial" w:hAnsi="Arial" w:cs="Arial"/>
        </w:rPr>
        <w:t xml:space="preserve"> always been embedded within architectural form, where material and geometry work together to support audience engagement</w:t>
      </w:r>
      <w:r w:rsidR="00B831DE">
        <w:rPr>
          <w:rFonts w:ascii="Arial" w:hAnsi="Arial" w:cs="Arial"/>
        </w:rPr>
        <w:t xml:space="preserve"> without reliance on technological amplification.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B6182" w14:paraId="30F63B62" w14:textId="77777777" w:rsidTr="00196665">
        <w:tc>
          <w:tcPr>
            <w:tcW w:w="9016" w:type="dxa"/>
          </w:tcPr>
          <w:p w14:paraId="4D75882E" w14:textId="378F9470" w:rsidR="00EB6182" w:rsidRDefault="008A18E8" w:rsidP="00EB6182">
            <w:pPr>
              <w:spacing w:line="360" w:lineRule="auto"/>
              <w:jc w:val="center"/>
              <w:rPr>
                <w:rFonts w:ascii="Arial" w:hAnsi="Arial" w:cs="Arial"/>
              </w:rPr>
            </w:pPr>
            <w:r>
              <w:rPr>
                <w:noProof/>
              </w:rPr>
              <w:drawing>
                <wp:inline distT="0" distB="0" distL="0" distR="0" wp14:anchorId="016C453E" wp14:editId="4571CD3B">
                  <wp:extent cx="5519110" cy="2335825"/>
                  <wp:effectExtent l="0" t="0" r="5715" b="7620"/>
                  <wp:docPr id="18231067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4">
                            <a:extLst>
                              <a:ext uri="{28A0092B-C50C-407E-A947-70E740481C1C}">
                                <a14:useLocalDpi xmlns:a14="http://schemas.microsoft.com/office/drawing/2010/main" val="0"/>
                              </a:ext>
                            </a:extLst>
                          </a:blip>
                          <a:srcRect t="32269"/>
                          <a:stretch>
                            <a:fillRect/>
                          </a:stretch>
                        </pic:blipFill>
                        <pic:spPr bwMode="auto">
                          <a:xfrm>
                            <a:off x="0" y="0"/>
                            <a:ext cx="5610799" cy="23746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B6182" w14:paraId="4638E82F" w14:textId="77777777" w:rsidTr="00196665">
        <w:tc>
          <w:tcPr>
            <w:tcW w:w="9016" w:type="dxa"/>
          </w:tcPr>
          <w:p w14:paraId="7150DCF0" w14:textId="2C7F98E1" w:rsidR="00EB6182" w:rsidRPr="003D63C1" w:rsidRDefault="00EB6182" w:rsidP="00897CCE">
            <w:pPr>
              <w:spacing w:line="360" w:lineRule="auto"/>
              <w:jc w:val="center"/>
              <w:rPr>
                <w:rFonts w:ascii="Arial" w:hAnsi="Arial" w:cs="Arial"/>
                <w:i/>
                <w:iCs/>
                <w:sz w:val="18"/>
                <w:szCs w:val="18"/>
              </w:rPr>
            </w:pPr>
            <w:r w:rsidRPr="003D63C1">
              <w:rPr>
                <w:rFonts w:ascii="Arial" w:hAnsi="Arial" w:cs="Arial"/>
                <w:i/>
                <w:iCs/>
                <w:sz w:val="18"/>
                <w:szCs w:val="18"/>
              </w:rPr>
              <w:t xml:space="preserve">Figure </w:t>
            </w:r>
            <w:r w:rsidR="002D4660" w:rsidRPr="003D63C1">
              <w:rPr>
                <w:rFonts w:ascii="Arial" w:hAnsi="Arial" w:cs="Arial"/>
                <w:i/>
                <w:iCs/>
                <w:sz w:val="18"/>
                <w:szCs w:val="18"/>
              </w:rPr>
              <w:t>1</w:t>
            </w:r>
            <w:r w:rsidR="001B4D71">
              <w:rPr>
                <w:rFonts w:ascii="Arial" w:hAnsi="Arial" w:cs="Arial"/>
                <w:i/>
                <w:iCs/>
                <w:sz w:val="18"/>
                <w:szCs w:val="18"/>
              </w:rPr>
              <w:t>4</w:t>
            </w:r>
            <w:r w:rsidRPr="003D63C1">
              <w:rPr>
                <w:rFonts w:ascii="Arial" w:hAnsi="Arial" w:cs="Arial"/>
                <w:i/>
                <w:iCs/>
                <w:sz w:val="18"/>
                <w:szCs w:val="18"/>
              </w:rPr>
              <w:t xml:space="preserve">: </w:t>
            </w:r>
            <w:r w:rsidR="004D3AAA" w:rsidRPr="003D63C1">
              <w:rPr>
                <w:rFonts w:ascii="Arial" w:hAnsi="Arial" w:cs="Arial"/>
                <w:i/>
                <w:iCs/>
                <w:sz w:val="18"/>
                <w:szCs w:val="18"/>
              </w:rPr>
              <w:t>A view of the stage at t</w:t>
            </w:r>
            <w:r w:rsidR="006A3F63" w:rsidRPr="003D63C1">
              <w:rPr>
                <w:rFonts w:ascii="Arial" w:hAnsi="Arial" w:cs="Arial"/>
                <w:i/>
                <w:iCs/>
                <w:sz w:val="18"/>
                <w:szCs w:val="18"/>
              </w:rPr>
              <w:t>he Ancient Theatre of Epidaurus</w:t>
            </w:r>
            <w:r w:rsidR="003A1F8D" w:rsidRPr="003D63C1">
              <w:rPr>
                <w:rFonts w:ascii="Arial" w:hAnsi="Arial" w:cs="Arial"/>
                <w:i/>
                <w:iCs/>
                <w:sz w:val="18"/>
                <w:szCs w:val="18"/>
              </w:rPr>
              <w:t xml:space="preserve"> </w:t>
            </w:r>
            <w:r w:rsidR="004D3AAA" w:rsidRPr="003D63C1">
              <w:rPr>
                <w:rFonts w:ascii="Arial" w:hAnsi="Arial" w:cs="Arial"/>
                <w:i/>
                <w:iCs/>
                <w:sz w:val="18"/>
                <w:szCs w:val="18"/>
              </w:rPr>
              <w:t>(</w:t>
            </w:r>
            <w:r w:rsidR="00CF318A" w:rsidRPr="003D63C1">
              <w:rPr>
                <w:rFonts w:ascii="Arial" w:hAnsi="Arial" w:cs="Arial"/>
                <w:i/>
                <w:iCs/>
                <w:sz w:val="18"/>
                <w:szCs w:val="18"/>
              </w:rPr>
              <w:t>Photograph Credit: P</w:t>
            </w:r>
            <w:r w:rsidR="00DA5B3E" w:rsidRPr="003D63C1">
              <w:rPr>
                <w:rFonts w:ascii="Arial" w:hAnsi="Arial" w:cs="Arial"/>
                <w:i/>
                <w:iCs/>
                <w:sz w:val="18"/>
                <w:szCs w:val="18"/>
              </w:rPr>
              <w:t>.</w:t>
            </w:r>
            <w:r w:rsidR="00CF318A" w:rsidRPr="003D63C1">
              <w:rPr>
                <w:rFonts w:ascii="Arial" w:hAnsi="Arial" w:cs="Arial"/>
                <w:i/>
                <w:iCs/>
                <w:sz w:val="18"/>
                <w:szCs w:val="18"/>
              </w:rPr>
              <w:t xml:space="preserve"> </w:t>
            </w:r>
            <w:proofErr w:type="spellStart"/>
            <w:r w:rsidR="00CF318A" w:rsidRPr="003D63C1">
              <w:rPr>
                <w:rFonts w:ascii="Arial" w:hAnsi="Arial" w:cs="Arial"/>
                <w:i/>
                <w:iCs/>
                <w:sz w:val="18"/>
                <w:szCs w:val="18"/>
              </w:rPr>
              <w:t>Merakos</w:t>
            </w:r>
            <w:proofErr w:type="spellEnd"/>
            <w:r w:rsidR="00CF318A" w:rsidRPr="003D63C1">
              <w:rPr>
                <w:rFonts w:ascii="Arial" w:hAnsi="Arial" w:cs="Arial"/>
                <w:i/>
                <w:iCs/>
                <w:sz w:val="18"/>
                <w:szCs w:val="18"/>
              </w:rPr>
              <w:t>, 2025)</w:t>
            </w:r>
            <w:r w:rsidR="00F63689" w:rsidRPr="003D63C1">
              <w:rPr>
                <w:rFonts w:ascii="Arial" w:hAnsi="Arial" w:cs="Arial"/>
                <w:i/>
                <w:iCs/>
                <w:sz w:val="18"/>
                <w:szCs w:val="18"/>
              </w:rPr>
              <w:t>.</w:t>
            </w:r>
          </w:p>
        </w:tc>
      </w:tr>
    </w:tbl>
    <w:p w14:paraId="3D2ABE30" w14:textId="77777777" w:rsidR="00EB6182" w:rsidRDefault="00EB6182" w:rsidP="000E1E0C">
      <w:pPr>
        <w:spacing w:line="360" w:lineRule="auto"/>
        <w:rPr>
          <w:rFonts w:ascii="Arial" w:hAnsi="Arial" w:cs="Arial"/>
        </w:rPr>
      </w:pPr>
    </w:p>
    <w:p w14:paraId="7767EF58" w14:textId="1729D415" w:rsidR="004F6EE1" w:rsidRDefault="00932725" w:rsidP="0004149F">
      <w:pPr>
        <w:spacing w:line="360" w:lineRule="auto"/>
        <w:rPr>
          <w:rFonts w:ascii="Arial" w:hAnsi="Arial" w:cs="Arial"/>
        </w:rPr>
      </w:pPr>
      <w:r>
        <w:rPr>
          <w:rFonts w:ascii="Arial" w:hAnsi="Arial" w:cs="Arial"/>
        </w:rPr>
        <w:t xml:space="preserve">In contrast, contemporary venues such as the Royal Welsh College of Music and Drama rely on advanced acoustic engineering and sound insulation strategies to achieve similar levels of clarity within enclosed environments. </w:t>
      </w:r>
      <w:r w:rsidR="00167A2B">
        <w:rPr>
          <w:rFonts w:ascii="Arial" w:hAnsi="Arial" w:cs="Arial"/>
        </w:rPr>
        <w:t>The</w:t>
      </w:r>
      <w:r w:rsidR="009D391C">
        <w:rPr>
          <w:rFonts w:ascii="Arial" w:hAnsi="Arial" w:cs="Arial"/>
        </w:rPr>
        <w:t xml:space="preserve"> </w:t>
      </w:r>
      <w:r w:rsidR="00E971F8" w:rsidRPr="006B7D59">
        <w:rPr>
          <w:rFonts w:ascii="Arial" w:hAnsi="Arial" w:cs="Arial"/>
        </w:rPr>
        <w:t xml:space="preserve">Dora </w:t>
      </w:r>
      <w:proofErr w:type="spellStart"/>
      <w:r w:rsidR="00E971F8" w:rsidRPr="006B7D59">
        <w:rPr>
          <w:rFonts w:ascii="Arial" w:hAnsi="Arial" w:cs="Arial"/>
        </w:rPr>
        <w:t>Stoutzker</w:t>
      </w:r>
      <w:proofErr w:type="spellEnd"/>
      <w:r w:rsidR="00E971F8" w:rsidRPr="006B7D59">
        <w:rPr>
          <w:rFonts w:ascii="Arial" w:hAnsi="Arial" w:cs="Arial"/>
        </w:rPr>
        <w:t xml:space="preserve"> Concert Hall</w:t>
      </w:r>
      <w:r w:rsidR="009D391C">
        <w:rPr>
          <w:rFonts w:ascii="Arial" w:hAnsi="Arial" w:cs="Arial"/>
        </w:rPr>
        <w:t xml:space="preserve"> is designed to achieve high acoustic precision.</w:t>
      </w:r>
      <w:r w:rsidR="007D06ED">
        <w:rPr>
          <w:rFonts w:ascii="Arial" w:hAnsi="Arial" w:cs="Arial"/>
        </w:rPr>
        <w:t xml:space="preserve"> A </w:t>
      </w:r>
      <w:r w:rsidR="00E971F8" w:rsidRPr="006B7D59">
        <w:rPr>
          <w:rFonts w:ascii="Arial" w:hAnsi="Arial" w:cs="Arial"/>
        </w:rPr>
        <w:t xml:space="preserve">key challenge </w:t>
      </w:r>
      <w:r w:rsidR="005E5894">
        <w:rPr>
          <w:rFonts w:ascii="Arial" w:hAnsi="Arial" w:cs="Arial"/>
        </w:rPr>
        <w:t>was controlling external noise from nearby roads and internal sound transfer</w:t>
      </w:r>
      <w:r w:rsidR="004B4F00">
        <w:rPr>
          <w:rFonts w:ascii="Arial" w:hAnsi="Arial" w:cs="Arial"/>
        </w:rPr>
        <w:t xml:space="preserve"> from adjacent spaces </w:t>
      </w:r>
      <w:r w:rsidR="00E971F8" w:rsidRPr="006B7D59">
        <w:rPr>
          <w:rFonts w:ascii="Arial" w:hAnsi="Arial" w:cs="Arial"/>
        </w:rPr>
        <w:t>(Mara, 2012).</w:t>
      </w:r>
      <w:r w:rsidR="004B4F00">
        <w:rPr>
          <w:rFonts w:ascii="Arial" w:hAnsi="Arial" w:cs="Arial"/>
        </w:rPr>
        <w:t xml:space="preserve"> </w:t>
      </w:r>
      <w:r w:rsidR="004E06EA">
        <w:rPr>
          <w:rFonts w:ascii="Arial" w:hAnsi="Arial" w:cs="Arial"/>
        </w:rPr>
        <w:t>Achieving</w:t>
      </w:r>
      <w:r w:rsidR="004B4F00">
        <w:rPr>
          <w:rFonts w:ascii="Arial" w:hAnsi="Arial" w:cs="Arial"/>
        </w:rPr>
        <w:t xml:space="preserve"> low background noise levels enhances</w:t>
      </w:r>
      <w:r w:rsidR="008D3514">
        <w:rPr>
          <w:rFonts w:ascii="Arial" w:hAnsi="Arial" w:cs="Arial"/>
        </w:rPr>
        <w:t xml:space="preserve"> clarity and allows subtle tonal variations</w:t>
      </w:r>
      <w:r w:rsidR="006E0380">
        <w:rPr>
          <w:rFonts w:ascii="Arial" w:hAnsi="Arial" w:cs="Arial"/>
        </w:rPr>
        <w:t>, such as vocal nuances</w:t>
      </w:r>
      <w:r w:rsidR="004F6EE1">
        <w:rPr>
          <w:rFonts w:ascii="Arial" w:hAnsi="Arial" w:cs="Arial"/>
        </w:rPr>
        <w:t>,</w:t>
      </w:r>
      <w:r w:rsidR="008D3514">
        <w:rPr>
          <w:rFonts w:ascii="Arial" w:hAnsi="Arial" w:cs="Arial"/>
        </w:rPr>
        <w:t xml:space="preserve"> to be perceived. </w:t>
      </w:r>
      <w:r w:rsidR="004F6EE1">
        <w:rPr>
          <w:rFonts w:ascii="Arial" w:hAnsi="Arial" w:cs="Arial"/>
        </w:rPr>
        <w:t>T</w:t>
      </w:r>
      <w:r w:rsidR="009C62F0">
        <w:rPr>
          <w:rFonts w:ascii="Arial" w:hAnsi="Arial" w:cs="Arial"/>
        </w:rPr>
        <w:t>h</w:t>
      </w:r>
      <w:r w:rsidR="004F6EE1">
        <w:rPr>
          <w:rFonts w:ascii="Arial" w:hAnsi="Arial" w:cs="Arial"/>
        </w:rPr>
        <w:t xml:space="preserve">is heightened auditory sensitivity strengthens kinaesthetic </w:t>
      </w:r>
      <w:r w:rsidR="005632A4">
        <w:rPr>
          <w:rFonts w:ascii="Arial" w:hAnsi="Arial" w:cs="Arial"/>
        </w:rPr>
        <w:t>empathy between audience and performer, reinforcing a sense of shared experience and emotional connection.</w:t>
      </w:r>
    </w:p>
    <w:p w14:paraId="33BE876F" w14:textId="322CAFFB" w:rsidR="00E971F8" w:rsidRDefault="004E06EA" w:rsidP="0004149F">
      <w:pPr>
        <w:spacing w:line="360" w:lineRule="auto"/>
        <w:rPr>
          <w:rFonts w:ascii="Arial" w:hAnsi="Arial" w:cs="Arial"/>
        </w:rPr>
      </w:pPr>
      <w:r>
        <w:rPr>
          <w:rFonts w:ascii="Arial" w:hAnsi="Arial" w:cs="Arial"/>
        </w:rPr>
        <w:t xml:space="preserve">In this context, acoustic design can be understood as a means of reducing distraction and refining the auditory environment, enabling audiences to become more immersed in the performance (Ward, 2016). This aligns with </w:t>
      </w:r>
      <w:r w:rsidR="00BB12F3">
        <w:rPr>
          <w:rFonts w:ascii="Arial" w:hAnsi="Arial" w:cs="Arial"/>
        </w:rPr>
        <w:t>phenomenological approaches to architecture, where sensory experience and embodied perception are central to spatial understanding (</w:t>
      </w:r>
      <w:proofErr w:type="spellStart"/>
      <w:r w:rsidR="00BB12F3">
        <w:rPr>
          <w:rFonts w:ascii="Arial" w:hAnsi="Arial" w:cs="Arial"/>
        </w:rPr>
        <w:t>Pallasmaa</w:t>
      </w:r>
      <w:proofErr w:type="spellEnd"/>
      <w:r w:rsidR="00BB12F3">
        <w:rPr>
          <w:rFonts w:ascii="Arial" w:hAnsi="Arial" w:cs="Arial"/>
        </w:rPr>
        <w:t>, 2012).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74D71" w14:paraId="225FE842" w14:textId="77777777" w:rsidTr="00942DFE">
        <w:tc>
          <w:tcPr>
            <w:tcW w:w="9016" w:type="dxa"/>
          </w:tcPr>
          <w:p w14:paraId="2C610DEC" w14:textId="61920EC9" w:rsidR="00C74D71" w:rsidRDefault="00227E07" w:rsidP="00227E07">
            <w:pPr>
              <w:spacing w:line="360" w:lineRule="auto"/>
              <w:jc w:val="center"/>
              <w:rPr>
                <w:rFonts w:ascii="Arial" w:hAnsi="Arial" w:cs="Arial"/>
              </w:rPr>
            </w:pPr>
            <w:r w:rsidRPr="00227E07">
              <w:rPr>
                <w:rFonts w:ascii="Arial" w:hAnsi="Arial" w:cs="Arial"/>
                <w:noProof/>
              </w:rPr>
              <w:lastRenderedPageBreak/>
              <w:drawing>
                <wp:inline distT="0" distB="0" distL="0" distR="0" wp14:anchorId="620ED938" wp14:editId="34A2292B">
                  <wp:extent cx="2673963" cy="3707615"/>
                  <wp:effectExtent l="0" t="0" r="0" b="7620"/>
                  <wp:docPr id="72998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88261" name=""/>
                          <pic:cNvPicPr/>
                        </pic:nvPicPr>
                        <pic:blipFill rotWithShape="1">
                          <a:blip r:embed="rId25"/>
                          <a:srcRect r="3836"/>
                          <a:stretch>
                            <a:fillRect/>
                          </a:stretch>
                        </pic:blipFill>
                        <pic:spPr bwMode="auto">
                          <a:xfrm>
                            <a:off x="0" y="0"/>
                            <a:ext cx="2688702" cy="3728052"/>
                          </a:xfrm>
                          <a:prstGeom prst="rect">
                            <a:avLst/>
                          </a:prstGeom>
                          <a:ln>
                            <a:noFill/>
                          </a:ln>
                          <a:extLst>
                            <a:ext uri="{53640926-AAD7-44D8-BBD7-CCE9431645EC}">
                              <a14:shadowObscured xmlns:a14="http://schemas.microsoft.com/office/drawing/2010/main"/>
                            </a:ext>
                          </a:extLst>
                        </pic:spPr>
                      </pic:pic>
                    </a:graphicData>
                  </a:graphic>
                </wp:inline>
              </w:drawing>
            </w:r>
            <w:r w:rsidRPr="00227E07">
              <w:rPr>
                <w:rFonts w:ascii="Arial" w:hAnsi="Arial" w:cs="Arial"/>
                <w:noProof/>
              </w:rPr>
              <w:drawing>
                <wp:inline distT="0" distB="0" distL="0" distR="0" wp14:anchorId="3B4E2EEE" wp14:editId="49168BC8">
                  <wp:extent cx="2781228" cy="3708410"/>
                  <wp:effectExtent l="0" t="0" r="635" b="6350"/>
                  <wp:docPr id="160786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68812" name=""/>
                          <pic:cNvPicPr/>
                        </pic:nvPicPr>
                        <pic:blipFill>
                          <a:blip r:embed="rId26"/>
                          <a:stretch>
                            <a:fillRect/>
                          </a:stretch>
                        </pic:blipFill>
                        <pic:spPr>
                          <a:xfrm>
                            <a:off x="0" y="0"/>
                            <a:ext cx="2844528" cy="3792812"/>
                          </a:xfrm>
                          <a:prstGeom prst="rect">
                            <a:avLst/>
                          </a:prstGeom>
                        </pic:spPr>
                      </pic:pic>
                    </a:graphicData>
                  </a:graphic>
                </wp:inline>
              </w:drawing>
            </w:r>
          </w:p>
        </w:tc>
      </w:tr>
      <w:tr w:rsidR="00C74D71" w14:paraId="33EA0D6E" w14:textId="77777777" w:rsidTr="00942DFE">
        <w:tc>
          <w:tcPr>
            <w:tcW w:w="9016" w:type="dxa"/>
          </w:tcPr>
          <w:p w14:paraId="545DF76E" w14:textId="6F4D8C32" w:rsidR="00C74D71" w:rsidRPr="003D63C1" w:rsidRDefault="0003308D" w:rsidP="00A13B0A">
            <w:pPr>
              <w:spacing w:line="360" w:lineRule="auto"/>
              <w:jc w:val="center"/>
              <w:rPr>
                <w:rFonts w:ascii="Arial" w:hAnsi="Arial" w:cs="Arial"/>
                <w:i/>
                <w:iCs/>
                <w:sz w:val="20"/>
                <w:szCs w:val="20"/>
              </w:rPr>
            </w:pPr>
            <w:r w:rsidRPr="003D63C1">
              <w:rPr>
                <w:rFonts w:ascii="Arial" w:hAnsi="Arial" w:cs="Arial"/>
                <w:i/>
                <w:iCs/>
                <w:sz w:val="18"/>
                <w:szCs w:val="18"/>
              </w:rPr>
              <w:t>Figure 1</w:t>
            </w:r>
            <w:r w:rsidR="001B4D71">
              <w:rPr>
                <w:rFonts w:ascii="Arial" w:hAnsi="Arial" w:cs="Arial"/>
                <w:i/>
                <w:iCs/>
                <w:sz w:val="18"/>
                <w:szCs w:val="18"/>
              </w:rPr>
              <w:t>5</w:t>
            </w:r>
            <w:r w:rsidRPr="003D63C1">
              <w:rPr>
                <w:rFonts w:ascii="Arial" w:hAnsi="Arial" w:cs="Arial"/>
                <w:i/>
                <w:iCs/>
                <w:sz w:val="18"/>
                <w:szCs w:val="18"/>
              </w:rPr>
              <w:t xml:space="preserve">: Dora </w:t>
            </w:r>
            <w:proofErr w:type="spellStart"/>
            <w:r w:rsidRPr="003D63C1">
              <w:rPr>
                <w:rFonts w:ascii="Arial" w:hAnsi="Arial" w:cs="Arial"/>
                <w:i/>
                <w:iCs/>
                <w:sz w:val="18"/>
                <w:szCs w:val="18"/>
              </w:rPr>
              <w:t>Stoutzker</w:t>
            </w:r>
            <w:proofErr w:type="spellEnd"/>
            <w:r w:rsidRPr="003D63C1">
              <w:rPr>
                <w:rFonts w:ascii="Arial" w:hAnsi="Arial" w:cs="Arial"/>
                <w:i/>
                <w:iCs/>
                <w:sz w:val="18"/>
                <w:szCs w:val="18"/>
              </w:rPr>
              <w:t xml:space="preserve"> Concert Hall us</w:t>
            </w:r>
            <w:r w:rsidR="00C118B1" w:rsidRPr="003D63C1">
              <w:rPr>
                <w:rFonts w:ascii="Arial" w:hAnsi="Arial" w:cs="Arial"/>
                <w:i/>
                <w:iCs/>
                <w:sz w:val="18"/>
                <w:szCs w:val="18"/>
              </w:rPr>
              <w:t>ing</w:t>
            </w:r>
            <w:r w:rsidRPr="003D63C1">
              <w:rPr>
                <w:rFonts w:ascii="Arial" w:hAnsi="Arial" w:cs="Arial"/>
                <w:i/>
                <w:iCs/>
                <w:sz w:val="18"/>
                <w:szCs w:val="18"/>
              </w:rPr>
              <w:t xml:space="preserve"> </w:t>
            </w:r>
            <w:r w:rsidR="00AF5E97" w:rsidRPr="003D63C1">
              <w:rPr>
                <w:rFonts w:ascii="Arial" w:hAnsi="Arial" w:cs="Arial"/>
                <w:i/>
                <w:iCs/>
                <w:sz w:val="18"/>
                <w:szCs w:val="18"/>
              </w:rPr>
              <w:t>timber</w:t>
            </w:r>
            <w:r w:rsidR="00C118B1" w:rsidRPr="003D63C1">
              <w:rPr>
                <w:rFonts w:ascii="Arial" w:hAnsi="Arial" w:cs="Arial"/>
                <w:i/>
                <w:iCs/>
                <w:sz w:val="18"/>
                <w:szCs w:val="18"/>
              </w:rPr>
              <w:t xml:space="preserve"> to enhance </w:t>
            </w:r>
            <w:r w:rsidR="00A425B6" w:rsidRPr="003D63C1">
              <w:rPr>
                <w:rFonts w:ascii="Arial" w:hAnsi="Arial" w:cs="Arial"/>
                <w:i/>
                <w:iCs/>
                <w:sz w:val="18"/>
                <w:szCs w:val="18"/>
              </w:rPr>
              <w:t>acoustic performance</w:t>
            </w:r>
            <w:r w:rsidR="00AF5E97" w:rsidRPr="003D63C1">
              <w:rPr>
                <w:rFonts w:ascii="Arial" w:hAnsi="Arial" w:cs="Arial"/>
                <w:i/>
                <w:iCs/>
                <w:sz w:val="18"/>
                <w:szCs w:val="18"/>
              </w:rPr>
              <w:t xml:space="preserve"> </w:t>
            </w:r>
            <w:r w:rsidR="00FE4984" w:rsidRPr="003D63C1">
              <w:rPr>
                <w:rFonts w:ascii="Arial" w:hAnsi="Arial" w:cs="Arial"/>
                <w:i/>
                <w:iCs/>
                <w:sz w:val="18"/>
                <w:szCs w:val="18"/>
              </w:rPr>
              <w:t xml:space="preserve"> </w:t>
            </w:r>
            <w:r w:rsidR="0079262D" w:rsidRPr="003D63C1">
              <w:rPr>
                <w:rFonts w:ascii="Arial" w:hAnsi="Arial" w:cs="Arial"/>
                <w:i/>
                <w:iCs/>
                <w:sz w:val="18"/>
                <w:szCs w:val="18"/>
              </w:rPr>
              <w:t xml:space="preserve">(Photograph Credit: </w:t>
            </w:r>
            <w:r w:rsidR="00310A1C" w:rsidRPr="003D63C1">
              <w:rPr>
                <w:rFonts w:ascii="Arial" w:hAnsi="Arial" w:cs="Arial"/>
                <w:i/>
                <w:iCs/>
                <w:sz w:val="18"/>
                <w:szCs w:val="18"/>
              </w:rPr>
              <w:t>C. Davies</w:t>
            </w:r>
            <w:r w:rsidR="0079262D" w:rsidRPr="003D63C1">
              <w:rPr>
                <w:rFonts w:ascii="Arial" w:hAnsi="Arial" w:cs="Arial"/>
                <w:i/>
                <w:iCs/>
                <w:sz w:val="18"/>
                <w:szCs w:val="18"/>
              </w:rPr>
              <w:t>, 202</w:t>
            </w:r>
            <w:r w:rsidR="00310A1C" w:rsidRPr="003D63C1">
              <w:rPr>
                <w:rFonts w:ascii="Arial" w:hAnsi="Arial" w:cs="Arial"/>
                <w:i/>
                <w:iCs/>
                <w:sz w:val="18"/>
                <w:szCs w:val="18"/>
              </w:rPr>
              <w:t>6)</w:t>
            </w:r>
            <w:r w:rsidR="00A425B6" w:rsidRPr="003D63C1">
              <w:rPr>
                <w:rFonts w:ascii="Arial" w:hAnsi="Arial" w:cs="Arial"/>
                <w:i/>
                <w:iCs/>
                <w:sz w:val="18"/>
                <w:szCs w:val="18"/>
              </w:rPr>
              <w:t>.</w:t>
            </w:r>
          </w:p>
        </w:tc>
      </w:tr>
    </w:tbl>
    <w:p w14:paraId="2DE98A78" w14:textId="77777777" w:rsidR="006A1013" w:rsidRDefault="006A1013" w:rsidP="0004149F">
      <w:pPr>
        <w:spacing w:line="360" w:lineRule="auto"/>
        <w:rPr>
          <w:rFonts w:ascii="Arial" w:hAnsi="Arial" w:cs="Arial"/>
        </w:rPr>
      </w:pPr>
    </w:p>
    <w:p w14:paraId="498B7667" w14:textId="65FCCB12" w:rsidR="00D62AD6" w:rsidRDefault="00487F8B" w:rsidP="0004149F">
      <w:pPr>
        <w:spacing w:line="360" w:lineRule="auto"/>
        <w:rPr>
          <w:rFonts w:ascii="Arial" w:hAnsi="Arial" w:cs="Arial"/>
        </w:rPr>
      </w:pPr>
      <w:r>
        <w:rPr>
          <w:rFonts w:ascii="Arial" w:hAnsi="Arial" w:cs="Arial"/>
        </w:rPr>
        <w:t xml:space="preserve">Figure </w:t>
      </w:r>
      <w:r w:rsidR="005803F9">
        <w:rPr>
          <w:rFonts w:ascii="Arial" w:hAnsi="Arial" w:cs="Arial"/>
        </w:rPr>
        <w:t>15</w:t>
      </w:r>
      <w:r>
        <w:rPr>
          <w:rFonts w:ascii="Arial" w:hAnsi="Arial" w:cs="Arial"/>
        </w:rPr>
        <w:t xml:space="preserve"> shows the use of timber panelling across walls and </w:t>
      </w:r>
      <w:r w:rsidR="00066EE6">
        <w:rPr>
          <w:rFonts w:ascii="Arial" w:hAnsi="Arial" w:cs="Arial"/>
        </w:rPr>
        <w:t>ceilings which demonstrates how materiality is used to enhance sound reflection and diffusion</w:t>
      </w:r>
      <w:r w:rsidR="00F479E9">
        <w:rPr>
          <w:rFonts w:ascii="Arial" w:hAnsi="Arial" w:cs="Arial"/>
        </w:rPr>
        <w:t>, contributing to acoustic clarity and warmth within the space. Additionally, the curved balcony form</w:t>
      </w:r>
      <w:r w:rsidR="002A6570">
        <w:rPr>
          <w:rFonts w:ascii="Arial" w:hAnsi="Arial" w:cs="Arial"/>
        </w:rPr>
        <w:t xml:space="preserve"> and vertical wall panels support the even projectio</w:t>
      </w:r>
      <w:r w:rsidR="00102722">
        <w:rPr>
          <w:rFonts w:ascii="Arial" w:hAnsi="Arial" w:cs="Arial"/>
        </w:rPr>
        <w:t xml:space="preserve">n of sound throughout the auditorium, ensuring </w:t>
      </w:r>
      <w:r w:rsidR="00F616CB">
        <w:rPr>
          <w:rFonts w:ascii="Arial" w:hAnsi="Arial" w:cs="Arial"/>
        </w:rPr>
        <w:t>consistency. The integration of technical equipment within the space</w:t>
      </w:r>
      <w:r w:rsidR="00AB5BE4">
        <w:rPr>
          <w:rFonts w:ascii="Arial" w:hAnsi="Arial" w:cs="Arial"/>
        </w:rPr>
        <w:t xml:space="preserve"> reflects the reliance on contemporary acoustic engineering, where design and technology work together to optimise performance conditions.</w:t>
      </w:r>
      <w:r w:rsidR="00002F67">
        <w:rPr>
          <w:rFonts w:ascii="Arial" w:hAnsi="Arial" w:cs="Arial"/>
        </w:rPr>
        <w:t xml:space="preserve"> While the hall achieves high acoustic precision</w:t>
      </w:r>
      <w:r w:rsidR="00FE0ADD">
        <w:rPr>
          <w:rFonts w:ascii="Arial" w:hAnsi="Arial" w:cs="Arial"/>
        </w:rPr>
        <w:t xml:space="preserve">, it contrasts with historical precedents by relying on engineered systems rather than architectural form. </w:t>
      </w:r>
    </w:p>
    <w:p w14:paraId="344E02DE" w14:textId="757D4EB9" w:rsidR="00E971F8"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3.2 </w:t>
      </w:r>
      <w:r w:rsidR="00E971F8" w:rsidRPr="006B7D59">
        <w:rPr>
          <w:rFonts w:ascii="Arial" w:hAnsi="Arial" w:cs="Arial"/>
          <w:sz w:val="28"/>
          <w:szCs w:val="28"/>
        </w:rPr>
        <w:t xml:space="preserve">Tactility and Material Experience. </w:t>
      </w:r>
    </w:p>
    <w:p w14:paraId="2FD0DB43" w14:textId="0C927812" w:rsidR="00E971F8" w:rsidRPr="006B7D59" w:rsidRDefault="00CF7C3C" w:rsidP="0004149F">
      <w:pPr>
        <w:spacing w:line="360" w:lineRule="auto"/>
        <w:rPr>
          <w:rFonts w:ascii="Arial" w:hAnsi="Arial" w:cs="Arial"/>
        </w:rPr>
      </w:pPr>
      <w:r>
        <w:rPr>
          <w:rFonts w:ascii="Arial" w:hAnsi="Arial" w:cs="Arial"/>
        </w:rPr>
        <w:t xml:space="preserve">Chapter 2 explored </w:t>
      </w:r>
      <w:r w:rsidR="00661F12">
        <w:rPr>
          <w:rFonts w:ascii="Arial" w:hAnsi="Arial" w:cs="Arial"/>
        </w:rPr>
        <w:t>materiality</w:t>
      </w:r>
      <w:r>
        <w:rPr>
          <w:rFonts w:ascii="Arial" w:hAnsi="Arial" w:cs="Arial"/>
        </w:rPr>
        <w:t xml:space="preserve"> in relation to visual perception </w:t>
      </w:r>
      <w:r w:rsidR="00661F12">
        <w:rPr>
          <w:rFonts w:ascii="Arial" w:hAnsi="Arial" w:cs="Arial"/>
        </w:rPr>
        <w:t>and identity, this section considers how materials contribute to the multisensory</w:t>
      </w:r>
      <w:r w:rsidR="002569FC">
        <w:rPr>
          <w:rFonts w:ascii="Arial" w:hAnsi="Arial" w:cs="Arial"/>
        </w:rPr>
        <w:t xml:space="preserve"> and embodied experience of performance spaces. </w:t>
      </w:r>
      <w:r w:rsidR="00E971F8" w:rsidRPr="006B7D59">
        <w:rPr>
          <w:rFonts w:ascii="Arial" w:hAnsi="Arial" w:cs="Arial"/>
        </w:rPr>
        <w:t xml:space="preserve">While acoustic design shapes how space is heard, materiality influences how space is physically experienced, reinforcing the multisensory nature of performance architecture. Materials can define the physical and sensory qualities of architectural space, shaping how environments are experienced through both visual and tactile interaction. Beyond their functional purpose, materials can also carry cultural meaning and symbolic associations, allowing architecture to communicate identity and narrative </w:t>
      </w:r>
      <w:r w:rsidR="00E971F8" w:rsidRPr="006B7D59">
        <w:rPr>
          <w:rFonts w:ascii="Arial" w:hAnsi="Arial" w:cs="Arial"/>
        </w:rPr>
        <w:lastRenderedPageBreak/>
        <w:t xml:space="preserve">through its physical composition (Ashby and Johnson, 2014). As </w:t>
      </w:r>
      <w:proofErr w:type="spellStart"/>
      <w:r w:rsidR="00E971F8" w:rsidRPr="006B7D59">
        <w:rPr>
          <w:rFonts w:ascii="Arial" w:hAnsi="Arial" w:cs="Arial"/>
        </w:rPr>
        <w:t>Pallasmaa</w:t>
      </w:r>
      <w:proofErr w:type="spellEnd"/>
      <w:r w:rsidR="00E971F8" w:rsidRPr="006B7D59">
        <w:rPr>
          <w:rFonts w:ascii="Arial" w:hAnsi="Arial" w:cs="Arial"/>
        </w:rPr>
        <w:t xml:space="preserve"> (2012) </w:t>
      </w:r>
      <w:r w:rsidR="00172BE8">
        <w:rPr>
          <w:rFonts w:ascii="Arial" w:hAnsi="Arial" w:cs="Arial"/>
        </w:rPr>
        <w:t xml:space="preserve">argues, architecture is experienced through the body, with materials contributing to a multisensory understanding of space rather than </w:t>
      </w:r>
      <w:r w:rsidR="00A25447">
        <w:rPr>
          <w:rFonts w:ascii="Arial" w:hAnsi="Arial" w:cs="Arial"/>
        </w:rPr>
        <w:t xml:space="preserve">just visual elements. </w:t>
      </w:r>
      <w:r w:rsidR="00E971F8" w:rsidRPr="006B7D59">
        <w:rPr>
          <w:rFonts w:ascii="Arial" w:hAnsi="Arial" w:cs="Arial"/>
        </w:rPr>
        <w:t xml:space="preserve"> </w:t>
      </w:r>
    </w:p>
    <w:p w14:paraId="659C7406" w14:textId="0824EBE9" w:rsidR="00E26464" w:rsidRDefault="00E971F8" w:rsidP="0004149F">
      <w:pPr>
        <w:spacing w:line="360" w:lineRule="auto"/>
        <w:rPr>
          <w:rFonts w:ascii="Arial" w:hAnsi="Arial" w:cs="Arial"/>
        </w:rPr>
      </w:pPr>
      <w:r w:rsidRPr="006B7D59">
        <w:rPr>
          <w:rFonts w:ascii="Arial" w:hAnsi="Arial" w:cs="Arial"/>
        </w:rPr>
        <w:t xml:space="preserve">Within performance architecture, material choices significantly </w:t>
      </w:r>
      <w:r w:rsidR="00172DAD">
        <w:rPr>
          <w:rFonts w:ascii="Arial" w:hAnsi="Arial" w:cs="Arial"/>
        </w:rPr>
        <w:t xml:space="preserve">influence </w:t>
      </w:r>
      <w:r w:rsidRPr="006B7D59">
        <w:rPr>
          <w:rFonts w:ascii="Arial" w:hAnsi="Arial" w:cs="Arial"/>
        </w:rPr>
        <w:t>atmosphere and audience engagement</w:t>
      </w:r>
      <w:r w:rsidR="00B20477">
        <w:rPr>
          <w:rFonts w:ascii="Arial" w:hAnsi="Arial" w:cs="Arial"/>
        </w:rPr>
        <w:t xml:space="preserve"> by shaping emotional response and spatial perception</w:t>
      </w:r>
      <w:r w:rsidRPr="006B7D59">
        <w:rPr>
          <w:rFonts w:ascii="Arial" w:hAnsi="Arial" w:cs="Arial"/>
        </w:rPr>
        <w:t xml:space="preserve">. The use of contrasting </w:t>
      </w:r>
      <w:r w:rsidR="000618F9">
        <w:rPr>
          <w:rFonts w:ascii="Arial" w:hAnsi="Arial" w:cs="Arial"/>
        </w:rPr>
        <w:t xml:space="preserve">materials </w:t>
      </w:r>
      <w:r w:rsidRPr="006B7D59">
        <w:rPr>
          <w:rFonts w:ascii="Arial" w:hAnsi="Arial" w:cs="Arial"/>
        </w:rPr>
        <w:t xml:space="preserve">can define </w:t>
      </w:r>
      <w:r w:rsidR="000620F1">
        <w:rPr>
          <w:rFonts w:ascii="Arial" w:hAnsi="Arial" w:cs="Arial"/>
        </w:rPr>
        <w:t>areas of interaction</w:t>
      </w:r>
      <w:r w:rsidRPr="006B7D59">
        <w:rPr>
          <w:rFonts w:ascii="Arial" w:hAnsi="Arial" w:cs="Arial"/>
        </w:rPr>
        <w:t xml:space="preserve">, guide movement and enhance </w:t>
      </w:r>
      <w:r w:rsidR="00142A29">
        <w:rPr>
          <w:rFonts w:ascii="Arial" w:hAnsi="Arial" w:cs="Arial"/>
        </w:rPr>
        <w:t>the immersive quality of a space</w:t>
      </w:r>
      <w:r w:rsidRPr="006B7D59">
        <w:rPr>
          <w:rFonts w:ascii="Arial" w:hAnsi="Arial" w:cs="Arial"/>
        </w:rPr>
        <w:t xml:space="preserve">. For example, the Wales Millennium Centre utilises materials </w:t>
      </w:r>
      <w:r w:rsidR="009A510F">
        <w:rPr>
          <w:rFonts w:ascii="Arial" w:hAnsi="Arial" w:cs="Arial"/>
        </w:rPr>
        <w:t>such as</w:t>
      </w:r>
      <w:r w:rsidRPr="006B7D59">
        <w:rPr>
          <w:rFonts w:ascii="Arial" w:hAnsi="Arial" w:cs="Arial"/>
        </w:rPr>
        <w:t xml:space="preserve"> slate</w:t>
      </w:r>
      <w:r w:rsidR="009A510F">
        <w:rPr>
          <w:rFonts w:ascii="Arial" w:hAnsi="Arial" w:cs="Arial"/>
        </w:rPr>
        <w:t xml:space="preserve">, </w:t>
      </w:r>
      <w:r w:rsidRPr="006B7D59">
        <w:rPr>
          <w:rFonts w:ascii="Arial" w:hAnsi="Arial" w:cs="Arial"/>
        </w:rPr>
        <w:t>copper</w:t>
      </w:r>
      <w:r w:rsidR="009A510F">
        <w:rPr>
          <w:rFonts w:ascii="Arial" w:hAnsi="Arial" w:cs="Arial"/>
        </w:rPr>
        <w:t xml:space="preserve"> and timber</w:t>
      </w:r>
      <w:r w:rsidRPr="006B7D59">
        <w:rPr>
          <w:rFonts w:ascii="Arial" w:hAnsi="Arial" w:cs="Arial"/>
        </w:rPr>
        <w:t xml:space="preserve"> </w:t>
      </w:r>
      <w:r w:rsidR="00427FA7">
        <w:rPr>
          <w:rFonts w:ascii="Arial" w:hAnsi="Arial" w:cs="Arial"/>
        </w:rPr>
        <w:t>t</w:t>
      </w:r>
      <w:r w:rsidR="00196D6C">
        <w:rPr>
          <w:rFonts w:ascii="Arial" w:hAnsi="Arial" w:cs="Arial"/>
        </w:rPr>
        <w:t>o</w:t>
      </w:r>
      <w:r w:rsidR="00427FA7">
        <w:rPr>
          <w:rFonts w:ascii="Arial" w:hAnsi="Arial" w:cs="Arial"/>
        </w:rPr>
        <w:t xml:space="preserve"> establish</w:t>
      </w:r>
      <w:r w:rsidR="00196D6C">
        <w:rPr>
          <w:rFonts w:ascii="Arial" w:hAnsi="Arial" w:cs="Arial"/>
        </w:rPr>
        <w:t xml:space="preserve"> visual identity, but also to create a layered sensory experience as users move through the building.</w:t>
      </w:r>
      <w:r w:rsidRPr="006B7D59">
        <w:rPr>
          <w:rFonts w:ascii="Arial" w:hAnsi="Arial" w:cs="Arial"/>
        </w:rPr>
        <w:t xml:space="preserve"> </w:t>
      </w:r>
    </w:p>
    <w:p w14:paraId="601C875F" w14:textId="19BECDF5" w:rsidR="0005470F" w:rsidRDefault="00F24264" w:rsidP="00F24264">
      <w:pPr>
        <w:spacing w:line="360" w:lineRule="auto"/>
        <w:rPr>
          <w:rFonts w:ascii="Arial" w:hAnsi="Arial" w:cs="Arial"/>
        </w:rPr>
      </w:pPr>
      <w:r>
        <w:rPr>
          <w:rFonts w:ascii="Arial" w:hAnsi="Arial" w:cs="Arial"/>
        </w:rPr>
        <w:t xml:space="preserve">The psychological impact of materiality further reinforces its importance within architectural </w:t>
      </w:r>
      <w:r w:rsidR="00F85B62">
        <w:rPr>
          <w:rFonts w:ascii="Arial" w:hAnsi="Arial" w:cs="Arial"/>
        </w:rPr>
        <w:t>design</w:t>
      </w:r>
      <w:r>
        <w:rPr>
          <w:rFonts w:ascii="Arial" w:hAnsi="Arial" w:cs="Arial"/>
        </w:rPr>
        <w:t xml:space="preserve">. Research </w:t>
      </w:r>
      <w:r w:rsidR="00F85B62">
        <w:rPr>
          <w:rFonts w:ascii="Arial" w:hAnsi="Arial" w:cs="Arial"/>
        </w:rPr>
        <w:t>by Li et al. (2021) demonstrates that exposure to natural materials</w:t>
      </w:r>
      <w:r w:rsidR="002E07F3">
        <w:rPr>
          <w:rFonts w:ascii="Arial" w:hAnsi="Arial" w:cs="Arial"/>
        </w:rPr>
        <w:t xml:space="preserve">, particularly timber, can positively influence human wellbeing, contributing to reduced stress levels and increased emotional comfort. </w:t>
      </w:r>
      <w:r w:rsidR="00F52B19">
        <w:rPr>
          <w:rFonts w:ascii="Arial" w:hAnsi="Arial" w:cs="Arial"/>
        </w:rPr>
        <w:t>It also</w:t>
      </w:r>
      <w:r w:rsidR="00DE5CE9">
        <w:rPr>
          <w:rFonts w:ascii="Arial" w:hAnsi="Arial" w:cs="Arial"/>
        </w:rPr>
        <w:t xml:space="preserve"> highlights </w:t>
      </w:r>
      <w:r w:rsidR="00F52B19">
        <w:rPr>
          <w:rFonts w:ascii="Arial" w:hAnsi="Arial" w:cs="Arial"/>
        </w:rPr>
        <w:t>that the degree of material application is critical, with balanced use producing the most beneficial psychological response</w:t>
      </w:r>
      <w:r w:rsidR="002C6130">
        <w:rPr>
          <w:rFonts w:ascii="Arial" w:hAnsi="Arial" w:cs="Arial"/>
        </w:rPr>
        <w:t xml:space="preserve">. Indicating that materiality can operate </w:t>
      </w:r>
      <w:r w:rsidR="00041B5F">
        <w:rPr>
          <w:rFonts w:ascii="Arial" w:hAnsi="Arial" w:cs="Arial"/>
        </w:rPr>
        <w:t xml:space="preserve">as an active contributor to the emotional and phycological experience of space and is not just an aesthetic component. </w:t>
      </w:r>
      <w:r w:rsidR="00CE7170">
        <w:rPr>
          <w:rFonts w:ascii="Arial" w:hAnsi="Arial" w:cs="Arial"/>
        </w:rPr>
        <w:t xml:space="preserve">These effects </w:t>
      </w:r>
      <w:r w:rsidR="00940B59">
        <w:rPr>
          <w:rFonts w:ascii="Arial" w:hAnsi="Arial" w:cs="Arial"/>
        </w:rPr>
        <w:t xml:space="preserve">are evident in </w:t>
      </w:r>
      <w:r w:rsidR="004F523C">
        <w:rPr>
          <w:rFonts w:ascii="Arial" w:hAnsi="Arial" w:cs="Arial"/>
        </w:rPr>
        <w:t xml:space="preserve">Figure </w:t>
      </w:r>
      <w:r w:rsidR="008A76CA">
        <w:rPr>
          <w:rFonts w:ascii="Arial" w:hAnsi="Arial" w:cs="Arial"/>
        </w:rPr>
        <w:t>16</w:t>
      </w:r>
      <w:r w:rsidR="00901B4F">
        <w:rPr>
          <w:rFonts w:ascii="Arial" w:hAnsi="Arial" w:cs="Arial"/>
        </w:rPr>
        <w:t xml:space="preserve"> where</w:t>
      </w:r>
      <w:r w:rsidR="00940B59">
        <w:rPr>
          <w:rFonts w:ascii="Arial" w:hAnsi="Arial" w:cs="Arial"/>
        </w:rPr>
        <w:t xml:space="preserve"> the use of timber within interior spaces </w:t>
      </w:r>
      <w:r w:rsidR="00CB03AD">
        <w:rPr>
          <w:rFonts w:ascii="Arial" w:hAnsi="Arial" w:cs="Arial"/>
        </w:rPr>
        <w:t>contributes to a warm and inviting atmosphere, enhancing comfort and a</w:t>
      </w:r>
      <w:r w:rsidR="009F4A5F">
        <w:rPr>
          <w:rFonts w:ascii="Arial" w:hAnsi="Arial" w:cs="Arial"/>
        </w:rPr>
        <w:t xml:space="preserve">nticipation prior to performance.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41F37" w14:paraId="7E1D0E1B" w14:textId="77777777" w:rsidTr="0080447A">
        <w:tc>
          <w:tcPr>
            <w:tcW w:w="9016" w:type="dxa"/>
          </w:tcPr>
          <w:p w14:paraId="69D3D19B" w14:textId="3398A54E" w:rsidR="00B41F37" w:rsidRDefault="00B6405B" w:rsidP="001D445F">
            <w:pPr>
              <w:spacing w:line="360" w:lineRule="auto"/>
              <w:jc w:val="center"/>
              <w:rPr>
                <w:rFonts w:ascii="Arial" w:hAnsi="Arial" w:cs="Arial"/>
              </w:rPr>
            </w:pPr>
            <w:r w:rsidRPr="00B6405B">
              <w:rPr>
                <w:rFonts w:ascii="Arial" w:hAnsi="Arial" w:cs="Arial"/>
                <w:noProof/>
              </w:rPr>
              <w:drawing>
                <wp:inline distT="0" distB="0" distL="0" distR="0" wp14:anchorId="20670B3D" wp14:editId="24173424">
                  <wp:extent cx="2533528" cy="3626440"/>
                  <wp:effectExtent l="0" t="0" r="635" b="0"/>
                  <wp:docPr id="170372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29701" name=""/>
                          <pic:cNvPicPr/>
                        </pic:nvPicPr>
                        <pic:blipFill rotWithShape="1">
                          <a:blip r:embed="rId27"/>
                          <a:srcRect r="11317" b="4800"/>
                          <a:stretch>
                            <a:fillRect/>
                          </a:stretch>
                        </pic:blipFill>
                        <pic:spPr bwMode="auto">
                          <a:xfrm>
                            <a:off x="0" y="0"/>
                            <a:ext cx="2557408" cy="3660622"/>
                          </a:xfrm>
                          <a:prstGeom prst="rect">
                            <a:avLst/>
                          </a:prstGeom>
                          <a:ln>
                            <a:noFill/>
                          </a:ln>
                          <a:extLst>
                            <a:ext uri="{53640926-AAD7-44D8-BBD7-CCE9431645EC}">
                              <a14:shadowObscured xmlns:a14="http://schemas.microsoft.com/office/drawing/2010/main"/>
                            </a:ext>
                          </a:extLst>
                        </pic:spPr>
                      </pic:pic>
                    </a:graphicData>
                  </a:graphic>
                </wp:inline>
              </w:drawing>
            </w:r>
            <w:r w:rsidR="00692CE6">
              <w:rPr>
                <w:noProof/>
              </w:rPr>
              <w:t xml:space="preserve"> </w:t>
            </w:r>
            <w:r w:rsidR="00E30868">
              <w:rPr>
                <w:noProof/>
              </w:rPr>
              <w:t xml:space="preserve"> </w:t>
            </w:r>
            <w:r w:rsidR="000E3794" w:rsidRPr="000E3794">
              <w:rPr>
                <w:noProof/>
              </w:rPr>
              <w:drawing>
                <wp:inline distT="0" distB="0" distL="0" distR="0" wp14:anchorId="3D1A8A55" wp14:editId="2D897627">
                  <wp:extent cx="2505884" cy="3636645"/>
                  <wp:effectExtent l="0" t="0" r="8890" b="1905"/>
                  <wp:docPr id="1740420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20841" name=""/>
                          <pic:cNvPicPr/>
                        </pic:nvPicPr>
                        <pic:blipFill rotWithShape="1">
                          <a:blip r:embed="rId28"/>
                          <a:srcRect l="8122"/>
                          <a:stretch>
                            <a:fillRect/>
                          </a:stretch>
                        </pic:blipFill>
                        <pic:spPr bwMode="auto">
                          <a:xfrm>
                            <a:off x="0" y="0"/>
                            <a:ext cx="2531938" cy="3674455"/>
                          </a:xfrm>
                          <a:prstGeom prst="rect">
                            <a:avLst/>
                          </a:prstGeom>
                          <a:ln>
                            <a:noFill/>
                          </a:ln>
                          <a:extLst>
                            <a:ext uri="{53640926-AAD7-44D8-BBD7-CCE9431645EC}">
                              <a14:shadowObscured xmlns:a14="http://schemas.microsoft.com/office/drawing/2010/main"/>
                            </a:ext>
                          </a:extLst>
                        </pic:spPr>
                      </pic:pic>
                    </a:graphicData>
                  </a:graphic>
                </wp:inline>
              </w:drawing>
            </w:r>
          </w:p>
        </w:tc>
      </w:tr>
      <w:tr w:rsidR="00B41F37" w14:paraId="636310DE" w14:textId="77777777" w:rsidTr="0080447A">
        <w:tc>
          <w:tcPr>
            <w:tcW w:w="9016" w:type="dxa"/>
          </w:tcPr>
          <w:p w14:paraId="3BB32A1B" w14:textId="113DFF67" w:rsidR="00B41F37" w:rsidRPr="003D63C1" w:rsidRDefault="001D445F" w:rsidP="00204E83">
            <w:pPr>
              <w:spacing w:line="360" w:lineRule="auto"/>
              <w:jc w:val="center"/>
              <w:rPr>
                <w:rFonts w:ascii="Arial" w:hAnsi="Arial" w:cs="Arial"/>
                <w:i/>
                <w:iCs/>
              </w:rPr>
            </w:pPr>
            <w:r w:rsidRPr="003D63C1">
              <w:rPr>
                <w:rFonts w:ascii="Arial" w:hAnsi="Arial" w:cs="Arial"/>
                <w:i/>
                <w:iCs/>
                <w:sz w:val="18"/>
                <w:szCs w:val="18"/>
              </w:rPr>
              <w:t>Figure 1</w:t>
            </w:r>
            <w:r w:rsidR="001B4D71">
              <w:rPr>
                <w:rFonts w:ascii="Arial" w:hAnsi="Arial" w:cs="Arial"/>
                <w:i/>
                <w:iCs/>
                <w:sz w:val="18"/>
                <w:szCs w:val="18"/>
              </w:rPr>
              <w:t>6</w:t>
            </w:r>
            <w:r w:rsidRPr="003D63C1">
              <w:rPr>
                <w:rFonts w:ascii="Arial" w:hAnsi="Arial" w:cs="Arial"/>
                <w:i/>
                <w:iCs/>
                <w:sz w:val="18"/>
                <w:szCs w:val="18"/>
              </w:rPr>
              <w:t xml:space="preserve">: </w:t>
            </w:r>
            <w:r w:rsidR="006153C8" w:rsidRPr="003D63C1">
              <w:rPr>
                <w:rFonts w:ascii="Arial" w:hAnsi="Arial" w:cs="Arial"/>
                <w:i/>
                <w:iCs/>
                <w:sz w:val="18"/>
                <w:szCs w:val="18"/>
              </w:rPr>
              <w:t>U</w:t>
            </w:r>
            <w:r w:rsidR="00CF050B" w:rsidRPr="003D63C1">
              <w:rPr>
                <w:rFonts w:ascii="Arial" w:hAnsi="Arial" w:cs="Arial"/>
                <w:i/>
                <w:iCs/>
                <w:sz w:val="18"/>
                <w:szCs w:val="18"/>
              </w:rPr>
              <w:t xml:space="preserve">se of wood in </w:t>
            </w:r>
            <w:r w:rsidR="00FA3B28" w:rsidRPr="003D63C1">
              <w:rPr>
                <w:rFonts w:ascii="Arial" w:hAnsi="Arial" w:cs="Arial"/>
                <w:i/>
                <w:iCs/>
                <w:sz w:val="18"/>
                <w:szCs w:val="18"/>
              </w:rPr>
              <w:t xml:space="preserve">WMC </w:t>
            </w:r>
            <w:r w:rsidR="00231323" w:rsidRPr="003D63C1">
              <w:rPr>
                <w:rFonts w:ascii="Arial" w:hAnsi="Arial" w:cs="Arial"/>
                <w:i/>
                <w:iCs/>
                <w:sz w:val="18"/>
                <w:szCs w:val="18"/>
              </w:rPr>
              <w:t>Donald Gordon Theatre (</w:t>
            </w:r>
            <w:r w:rsidR="00A03802" w:rsidRPr="003D63C1">
              <w:rPr>
                <w:rFonts w:ascii="Arial" w:hAnsi="Arial" w:cs="Arial"/>
                <w:i/>
                <w:iCs/>
                <w:sz w:val="18"/>
                <w:szCs w:val="18"/>
              </w:rPr>
              <w:t>Photog</w:t>
            </w:r>
            <w:r w:rsidR="006153C8" w:rsidRPr="003D63C1">
              <w:rPr>
                <w:rFonts w:ascii="Arial" w:hAnsi="Arial" w:cs="Arial"/>
                <w:i/>
                <w:iCs/>
                <w:sz w:val="18"/>
                <w:szCs w:val="18"/>
              </w:rPr>
              <w:t xml:space="preserve">raph Credit: </w:t>
            </w:r>
            <w:r w:rsidR="00795484" w:rsidRPr="003D63C1">
              <w:rPr>
                <w:rFonts w:ascii="Arial" w:hAnsi="Arial" w:cs="Arial"/>
                <w:i/>
                <w:iCs/>
                <w:sz w:val="18"/>
                <w:szCs w:val="18"/>
              </w:rPr>
              <w:t>C. Davies, 2025</w:t>
            </w:r>
            <w:r w:rsidR="00204E83" w:rsidRPr="003D63C1">
              <w:rPr>
                <w:rFonts w:ascii="Arial" w:hAnsi="Arial" w:cs="Arial"/>
                <w:i/>
                <w:iCs/>
                <w:sz w:val="18"/>
                <w:szCs w:val="18"/>
              </w:rPr>
              <w:t>)</w:t>
            </w:r>
            <w:r w:rsidR="00E11F5E" w:rsidRPr="003D63C1">
              <w:rPr>
                <w:rFonts w:ascii="Arial" w:hAnsi="Arial" w:cs="Arial"/>
                <w:i/>
                <w:iCs/>
                <w:sz w:val="18"/>
                <w:szCs w:val="18"/>
              </w:rPr>
              <w:t>.</w:t>
            </w:r>
          </w:p>
        </w:tc>
      </w:tr>
    </w:tbl>
    <w:p w14:paraId="5DFE21D0" w14:textId="77777777" w:rsidR="00B41F37" w:rsidRDefault="00B41F37" w:rsidP="00F24264">
      <w:pPr>
        <w:spacing w:line="360" w:lineRule="auto"/>
        <w:rPr>
          <w:rFonts w:ascii="Arial" w:hAnsi="Arial" w:cs="Arial"/>
        </w:rPr>
      </w:pPr>
    </w:p>
    <w:p w14:paraId="3371B5B2" w14:textId="072FD5BB" w:rsidR="00E971F8" w:rsidRPr="006B7D59" w:rsidRDefault="009F4A5F" w:rsidP="0004149F">
      <w:pPr>
        <w:spacing w:line="360" w:lineRule="auto"/>
        <w:rPr>
          <w:rFonts w:ascii="Arial" w:hAnsi="Arial" w:cs="Arial"/>
        </w:rPr>
      </w:pPr>
      <w:r>
        <w:rPr>
          <w:rFonts w:ascii="Arial" w:hAnsi="Arial" w:cs="Arial"/>
        </w:rPr>
        <w:lastRenderedPageBreak/>
        <w:t>Whereas, more minima</w:t>
      </w:r>
      <w:r w:rsidR="00955345">
        <w:rPr>
          <w:rFonts w:ascii="Arial" w:hAnsi="Arial" w:cs="Arial"/>
        </w:rPr>
        <w:t>l materiality observed in the Royal Welsh College of Music and Drama</w:t>
      </w:r>
      <w:r w:rsidR="00564D44">
        <w:rPr>
          <w:rFonts w:ascii="Arial" w:hAnsi="Arial" w:cs="Arial"/>
        </w:rPr>
        <w:t xml:space="preserve">, support functional clarity but may result in a less emotionally expressive environment. </w:t>
      </w:r>
      <w:r w:rsidR="00E971F8" w:rsidRPr="006B7D59">
        <w:rPr>
          <w:rFonts w:ascii="Arial" w:hAnsi="Arial" w:cs="Arial"/>
        </w:rPr>
        <w:t xml:space="preserve">This can demonstrate </w:t>
      </w:r>
      <w:r w:rsidR="00FC3F1A">
        <w:rPr>
          <w:rFonts w:ascii="Arial" w:hAnsi="Arial" w:cs="Arial"/>
        </w:rPr>
        <w:t>that</w:t>
      </w:r>
      <w:r w:rsidR="00E971F8" w:rsidRPr="006B7D59">
        <w:rPr>
          <w:rFonts w:ascii="Arial" w:hAnsi="Arial" w:cs="Arial"/>
        </w:rPr>
        <w:t xml:space="preserve"> materiality extends beyond aesthetic consideration, functioning as a key component in shaping how performance spaces are felt and experienced.</w:t>
      </w:r>
      <w:r w:rsidR="009C4F18">
        <w:rPr>
          <w:rFonts w:ascii="Arial" w:hAnsi="Arial" w:cs="Arial"/>
        </w:rPr>
        <w:t xml:space="preserve"> </w:t>
      </w:r>
      <w:r w:rsidR="00E971F8" w:rsidRPr="006B7D59">
        <w:rPr>
          <w:rFonts w:ascii="Arial" w:hAnsi="Arial" w:cs="Arial"/>
        </w:rPr>
        <w:t>By engaging both the physical and emotional senses, materials contribute to the creation of immersive environments, reinforcing the connection between user, space and cultural context within performance architecture. Highlighting how materiality can play a crucial role in transforming performance venues into multisensory environments that extend engagement beyond visual perception</w:t>
      </w:r>
      <w:r w:rsidR="009C4F18">
        <w:rPr>
          <w:rFonts w:ascii="Arial" w:hAnsi="Arial" w:cs="Arial"/>
        </w:rPr>
        <w:t>.</w:t>
      </w:r>
    </w:p>
    <w:p w14:paraId="35FD8BEB" w14:textId="6B513B6D" w:rsidR="00E971F8"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3.3 </w:t>
      </w:r>
      <w:r w:rsidR="00E971F8" w:rsidRPr="006B7D59">
        <w:rPr>
          <w:rFonts w:ascii="Arial" w:hAnsi="Arial" w:cs="Arial"/>
          <w:sz w:val="28"/>
          <w:szCs w:val="28"/>
        </w:rPr>
        <w:t xml:space="preserve">Movement, Circulation and Spatial Experience. </w:t>
      </w:r>
    </w:p>
    <w:p w14:paraId="6CA287B3" w14:textId="4508F2D6" w:rsidR="00BC5F88" w:rsidRDefault="00E971F8" w:rsidP="00BC5F88">
      <w:pPr>
        <w:spacing w:line="360" w:lineRule="auto"/>
        <w:rPr>
          <w:rFonts w:ascii="Arial" w:hAnsi="Arial" w:cs="Arial"/>
        </w:rPr>
      </w:pPr>
      <w:r w:rsidRPr="006B7D59">
        <w:rPr>
          <w:rFonts w:ascii="Arial" w:hAnsi="Arial" w:cs="Arial"/>
        </w:rPr>
        <w:t xml:space="preserve">Movement and circulation are fundamental elements </w:t>
      </w:r>
      <w:r w:rsidR="005C3FDC">
        <w:rPr>
          <w:rFonts w:ascii="Arial" w:hAnsi="Arial" w:cs="Arial"/>
        </w:rPr>
        <w:t>to</w:t>
      </w:r>
      <w:r w:rsidRPr="006B7D59">
        <w:rPr>
          <w:rFonts w:ascii="Arial" w:hAnsi="Arial" w:cs="Arial"/>
        </w:rPr>
        <w:t xml:space="preserve"> spatial experience within performance architecture, shap</w:t>
      </w:r>
      <w:r w:rsidR="005C3FDC">
        <w:rPr>
          <w:rFonts w:ascii="Arial" w:hAnsi="Arial" w:cs="Arial"/>
        </w:rPr>
        <w:t>ing</w:t>
      </w:r>
      <w:r w:rsidRPr="006B7D59">
        <w:rPr>
          <w:rFonts w:ascii="Arial" w:hAnsi="Arial" w:cs="Arial"/>
        </w:rPr>
        <w:t xml:space="preserve"> how users navigate, perceive and engage with the built environment. Rather than being passive occupants, individuals experience architecture through movement, with circulation routes guiding orientation, anticipation and interaction. Transitions between entrance, foyer and performance spaces contribute to </w:t>
      </w:r>
      <w:r w:rsidR="006843F5">
        <w:rPr>
          <w:rFonts w:ascii="Arial" w:hAnsi="Arial" w:cs="Arial"/>
        </w:rPr>
        <w:t>a</w:t>
      </w:r>
      <w:r w:rsidRPr="006B7D59">
        <w:rPr>
          <w:rFonts w:ascii="Arial" w:hAnsi="Arial" w:cs="Arial"/>
        </w:rPr>
        <w:t xml:space="preserve"> sensory journey, influencing how audiences interpret and respond to their surroundings.  </w:t>
      </w:r>
      <w:r w:rsidR="00BC5F88">
        <w:rPr>
          <w:rFonts w:ascii="Arial" w:hAnsi="Arial" w:cs="Arial"/>
        </w:rPr>
        <w:t xml:space="preserve">The effectiveness of this </w:t>
      </w:r>
      <w:r w:rsidR="0035751B">
        <w:rPr>
          <w:rFonts w:ascii="Arial" w:hAnsi="Arial" w:cs="Arial"/>
        </w:rPr>
        <w:t>journey</w:t>
      </w:r>
      <w:r w:rsidR="00BC5F88">
        <w:rPr>
          <w:rFonts w:ascii="Arial" w:hAnsi="Arial" w:cs="Arial"/>
        </w:rPr>
        <w:t xml:space="preserve"> </w:t>
      </w:r>
      <w:r w:rsidR="0035751B">
        <w:rPr>
          <w:rFonts w:ascii="Arial" w:hAnsi="Arial" w:cs="Arial"/>
        </w:rPr>
        <w:t>is closely</w:t>
      </w:r>
      <w:r w:rsidR="00BC5F88">
        <w:rPr>
          <w:rFonts w:ascii="Arial" w:hAnsi="Arial" w:cs="Arial"/>
        </w:rPr>
        <w:t xml:space="preserve"> linked to </w:t>
      </w:r>
      <w:r w:rsidR="0035751B">
        <w:rPr>
          <w:rFonts w:ascii="Arial" w:hAnsi="Arial" w:cs="Arial"/>
        </w:rPr>
        <w:t xml:space="preserve">the </w:t>
      </w:r>
      <w:r w:rsidR="00BC5F88">
        <w:rPr>
          <w:rFonts w:ascii="Arial" w:hAnsi="Arial" w:cs="Arial"/>
        </w:rPr>
        <w:t xml:space="preserve">clarity and intuitiveness of spatial organisation. Environments </w:t>
      </w:r>
      <w:r w:rsidR="00400170">
        <w:rPr>
          <w:rFonts w:ascii="Arial" w:hAnsi="Arial" w:cs="Arial"/>
        </w:rPr>
        <w:t>with</w:t>
      </w:r>
      <w:r w:rsidR="00BC5F88">
        <w:rPr>
          <w:rFonts w:ascii="Arial" w:hAnsi="Arial" w:cs="Arial"/>
        </w:rPr>
        <w:t xml:space="preserve"> clear wayfinding can create a sense of comfort and security, allowing users to navigate space with minimal cognitive effort</w:t>
      </w:r>
      <w:r w:rsidR="00400170">
        <w:rPr>
          <w:rFonts w:ascii="Arial" w:hAnsi="Arial" w:cs="Arial"/>
        </w:rPr>
        <w:t xml:space="preserve"> and supporting psychological ‘state of flow’</w:t>
      </w:r>
      <w:r w:rsidR="00BC5F88">
        <w:rPr>
          <w:rFonts w:ascii="Arial" w:hAnsi="Arial" w:cs="Arial"/>
        </w:rPr>
        <w:t xml:space="preserve">. </w:t>
      </w:r>
      <w:r w:rsidR="00400170">
        <w:rPr>
          <w:rFonts w:ascii="Arial" w:hAnsi="Arial" w:cs="Arial"/>
        </w:rPr>
        <w:t>In contrast</w:t>
      </w:r>
      <w:r w:rsidR="00017172">
        <w:rPr>
          <w:rFonts w:ascii="Arial" w:hAnsi="Arial" w:cs="Arial"/>
        </w:rPr>
        <w:t>, disorientating layouts or congestion can disrupt this experience, drawing attention to the building rather than the performance.</w:t>
      </w:r>
    </w:p>
    <w:p w14:paraId="4C665875" w14:textId="4C62AE15" w:rsidR="001D0403" w:rsidRDefault="00E971F8" w:rsidP="0004149F">
      <w:pPr>
        <w:spacing w:line="360" w:lineRule="auto"/>
        <w:rPr>
          <w:rFonts w:ascii="Arial" w:hAnsi="Arial" w:cs="Arial"/>
        </w:rPr>
      </w:pPr>
      <w:r w:rsidRPr="006B7D59">
        <w:rPr>
          <w:rFonts w:ascii="Arial" w:hAnsi="Arial" w:cs="Arial"/>
        </w:rPr>
        <w:t xml:space="preserve">As Ching (2015) explains, spatial experience is shaped through the arrangement and connection of spaces, where circulation paths establish relationships </w:t>
      </w:r>
      <w:r w:rsidR="007E303C">
        <w:rPr>
          <w:rFonts w:ascii="Arial" w:hAnsi="Arial" w:cs="Arial"/>
        </w:rPr>
        <w:t xml:space="preserve">and </w:t>
      </w:r>
      <w:r w:rsidRPr="006B7D59">
        <w:rPr>
          <w:rFonts w:ascii="Arial" w:hAnsi="Arial" w:cs="Arial"/>
        </w:rPr>
        <w:t>guide movement. This reinforces the idea that architecture is experienced sequentially, as a series of interconnected spatial moments</w:t>
      </w:r>
      <w:r w:rsidR="007E303C">
        <w:rPr>
          <w:rFonts w:ascii="Arial" w:hAnsi="Arial" w:cs="Arial"/>
        </w:rPr>
        <w:t>.</w:t>
      </w:r>
      <w:r w:rsidR="0049508C">
        <w:rPr>
          <w:rFonts w:ascii="Arial" w:hAnsi="Arial" w:cs="Arial"/>
        </w:rPr>
        <w:t xml:space="preserve"> Similarly, </w:t>
      </w:r>
      <w:r w:rsidR="0049508C" w:rsidRPr="006B7D59">
        <w:rPr>
          <w:rFonts w:ascii="Arial" w:hAnsi="Arial" w:cs="Arial"/>
        </w:rPr>
        <w:t>Wölfflin</w:t>
      </w:r>
      <w:r w:rsidR="0049508C">
        <w:rPr>
          <w:rFonts w:ascii="Arial" w:hAnsi="Arial" w:cs="Arial"/>
        </w:rPr>
        <w:t xml:space="preserve"> and Benjamin suggest that architectural experience</w:t>
      </w:r>
      <w:r w:rsidR="00044DA7">
        <w:rPr>
          <w:rFonts w:ascii="Arial" w:hAnsi="Arial" w:cs="Arial"/>
        </w:rPr>
        <w:t xml:space="preserve"> is grounded in bodily perception, where spatial understanding emerges through physical engagement rather than </w:t>
      </w:r>
      <w:r w:rsidR="007C3D19">
        <w:rPr>
          <w:rFonts w:ascii="Arial" w:hAnsi="Arial" w:cs="Arial"/>
        </w:rPr>
        <w:t>purely visual interpretation (Macarthur, 2007).</w:t>
      </w:r>
      <w:r w:rsidR="001D0403">
        <w:rPr>
          <w:rFonts w:ascii="Arial" w:hAnsi="Arial" w:cs="Arial"/>
        </w:rPr>
        <w:t xml:space="preserve"> </w:t>
      </w:r>
      <w:r w:rsidRPr="006B7D59">
        <w:rPr>
          <w:rFonts w:ascii="Arial" w:hAnsi="Arial" w:cs="Arial"/>
        </w:rPr>
        <w:t xml:space="preserve">This </w:t>
      </w:r>
      <w:r w:rsidR="005B61A9">
        <w:rPr>
          <w:rFonts w:ascii="Arial" w:hAnsi="Arial" w:cs="Arial"/>
        </w:rPr>
        <w:t>emphasis on</w:t>
      </w:r>
      <w:r w:rsidRPr="006B7D59">
        <w:rPr>
          <w:rFonts w:ascii="Arial" w:hAnsi="Arial" w:cs="Arial"/>
        </w:rPr>
        <w:t xml:space="preserve"> embodied perception </w:t>
      </w:r>
      <w:r w:rsidR="005B61A9">
        <w:rPr>
          <w:rFonts w:ascii="Arial" w:hAnsi="Arial" w:cs="Arial"/>
        </w:rPr>
        <w:t xml:space="preserve">is further supported by </w:t>
      </w:r>
      <w:proofErr w:type="spellStart"/>
      <w:r w:rsidR="005B61A9">
        <w:rPr>
          <w:rFonts w:ascii="Arial" w:hAnsi="Arial" w:cs="Arial"/>
        </w:rPr>
        <w:t>Gruosso</w:t>
      </w:r>
      <w:proofErr w:type="spellEnd"/>
      <w:r w:rsidR="00633027">
        <w:rPr>
          <w:rFonts w:ascii="Arial" w:hAnsi="Arial" w:cs="Arial"/>
        </w:rPr>
        <w:t xml:space="preserve"> et al. (2025), who argue that </w:t>
      </w:r>
      <w:r w:rsidR="001D0403">
        <w:rPr>
          <w:rFonts w:ascii="Arial" w:hAnsi="Arial" w:cs="Arial"/>
        </w:rPr>
        <w:t>individuals</w:t>
      </w:r>
      <w:r w:rsidR="00633027">
        <w:rPr>
          <w:rFonts w:ascii="Arial" w:hAnsi="Arial" w:cs="Arial"/>
        </w:rPr>
        <w:t xml:space="preserve"> navigate environments through spatial cues and memory.</w:t>
      </w:r>
      <w:r w:rsidR="001D0403">
        <w:rPr>
          <w:rFonts w:ascii="Arial" w:hAnsi="Arial" w:cs="Arial"/>
        </w:rPr>
        <w:t xml:space="preserve"> </w:t>
      </w:r>
      <w:r w:rsidR="00EB6DC1">
        <w:rPr>
          <w:rFonts w:ascii="Arial" w:hAnsi="Arial" w:cs="Arial"/>
        </w:rPr>
        <w:t>In performance venues, clear circulation strategies and spatial hierarchy</w:t>
      </w:r>
      <w:r w:rsidR="00185DD7">
        <w:rPr>
          <w:rFonts w:ascii="Arial" w:hAnsi="Arial" w:cs="Arial"/>
        </w:rPr>
        <w:t xml:space="preserve"> are therefore essential in supporting intuitive wayfinding and enhancing engagement. Movement clearly facilitates access but also structures the</w:t>
      </w:r>
      <w:r w:rsidR="005470BE">
        <w:rPr>
          <w:rFonts w:ascii="Arial" w:hAnsi="Arial" w:cs="Arial"/>
        </w:rPr>
        <w:t xml:space="preserve"> </w:t>
      </w:r>
      <w:r w:rsidR="00176AE1">
        <w:rPr>
          <w:rFonts w:ascii="Arial" w:hAnsi="Arial" w:cs="Arial"/>
        </w:rPr>
        <w:t>flow</w:t>
      </w:r>
      <w:r w:rsidR="005470BE">
        <w:rPr>
          <w:rFonts w:ascii="Arial" w:hAnsi="Arial" w:cs="Arial"/>
        </w:rPr>
        <w:t xml:space="preserve"> of experience, from arrival to immersion within the performance space. </w:t>
      </w:r>
    </w:p>
    <w:p w14:paraId="6E92B44C" w14:textId="28064E6D" w:rsidR="00E17425" w:rsidRDefault="0023467D" w:rsidP="000D2709">
      <w:pPr>
        <w:spacing w:line="360" w:lineRule="auto"/>
        <w:rPr>
          <w:rFonts w:ascii="Arial" w:hAnsi="Arial" w:cs="Arial"/>
        </w:rPr>
      </w:pPr>
      <w:r>
        <w:rPr>
          <w:rFonts w:ascii="Arial" w:hAnsi="Arial" w:cs="Arial"/>
        </w:rPr>
        <w:t>These principles can be observed across the case studies. Larger venues such as</w:t>
      </w:r>
      <w:r w:rsidR="00E971F8" w:rsidRPr="006B7D59">
        <w:rPr>
          <w:rFonts w:ascii="Arial" w:hAnsi="Arial" w:cs="Arial"/>
        </w:rPr>
        <w:t xml:space="preserve"> the Swansea Arena rely on </w:t>
      </w:r>
      <w:r w:rsidR="00C67A6D">
        <w:rPr>
          <w:rFonts w:ascii="Arial" w:hAnsi="Arial" w:cs="Arial"/>
        </w:rPr>
        <w:t xml:space="preserve">open concourse spaces, multiple access points and visual </w:t>
      </w:r>
      <w:r w:rsidR="00C67A6D">
        <w:rPr>
          <w:rFonts w:ascii="Arial" w:hAnsi="Arial" w:cs="Arial"/>
        </w:rPr>
        <w:lastRenderedPageBreak/>
        <w:t>connectivity to manage high volumes of users, supporting functional movement. In contrast</w:t>
      </w:r>
      <w:r w:rsidR="00D724FD">
        <w:rPr>
          <w:rFonts w:ascii="Arial" w:hAnsi="Arial" w:cs="Arial"/>
        </w:rPr>
        <w:t>, the Sherman Theatre prioritises</w:t>
      </w:r>
      <w:r w:rsidR="00A84C46">
        <w:rPr>
          <w:rFonts w:ascii="Arial" w:hAnsi="Arial" w:cs="Arial"/>
        </w:rPr>
        <w:t xml:space="preserve"> direct spatial relationships, where shorter circulation routes enhance immediacy and connection to the performance.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4469"/>
      </w:tblGrid>
      <w:tr w:rsidR="00192542" w14:paraId="2C22D6C6" w14:textId="77777777" w:rsidTr="00FA06E7">
        <w:tc>
          <w:tcPr>
            <w:tcW w:w="4508" w:type="dxa"/>
          </w:tcPr>
          <w:p w14:paraId="7519F6A3" w14:textId="00CDB1B2" w:rsidR="00192542" w:rsidRPr="00FA06E7" w:rsidRDefault="00CF2B58" w:rsidP="00192542">
            <w:pPr>
              <w:spacing w:line="360" w:lineRule="auto"/>
              <w:jc w:val="center"/>
              <w:rPr>
                <w:rFonts w:ascii="Arial" w:hAnsi="Arial" w:cs="Arial"/>
                <w:sz w:val="20"/>
                <w:szCs w:val="20"/>
              </w:rPr>
            </w:pPr>
            <w:r w:rsidRPr="00FA06E7">
              <w:rPr>
                <w:rFonts w:ascii="Arial" w:hAnsi="Arial" w:cs="Arial"/>
                <w:noProof/>
                <w:sz w:val="20"/>
                <w:szCs w:val="20"/>
              </w:rPr>
              <w:drawing>
                <wp:inline distT="0" distB="0" distL="0" distR="0" wp14:anchorId="6E26A904" wp14:editId="1A62B7B3">
                  <wp:extent cx="2816397" cy="4036060"/>
                  <wp:effectExtent l="0" t="0" r="3175" b="2540"/>
                  <wp:docPr id="34813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37056" name=""/>
                          <pic:cNvPicPr/>
                        </pic:nvPicPr>
                        <pic:blipFill rotWithShape="1">
                          <a:blip r:embed="rId29"/>
                          <a:srcRect b="19354"/>
                          <a:stretch>
                            <a:fillRect/>
                          </a:stretch>
                        </pic:blipFill>
                        <pic:spPr bwMode="auto">
                          <a:xfrm>
                            <a:off x="0" y="0"/>
                            <a:ext cx="2858341" cy="4096168"/>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0017CD12" w14:textId="5164307B" w:rsidR="00192542" w:rsidRPr="00FA06E7" w:rsidRDefault="005F2475" w:rsidP="00192542">
            <w:pPr>
              <w:spacing w:line="360" w:lineRule="auto"/>
              <w:jc w:val="center"/>
              <w:rPr>
                <w:rFonts w:ascii="Arial" w:hAnsi="Arial" w:cs="Arial"/>
                <w:sz w:val="20"/>
                <w:szCs w:val="20"/>
              </w:rPr>
            </w:pPr>
            <w:r w:rsidRPr="00FA06E7">
              <w:rPr>
                <w:rFonts w:ascii="Arial" w:hAnsi="Arial" w:cs="Arial"/>
                <w:noProof/>
                <w:sz w:val="20"/>
                <w:szCs w:val="20"/>
              </w:rPr>
              <w:drawing>
                <wp:inline distT="0" distB="0" distL="0" distR="0" wp14:anchorId="0BA4AD96" wp14:editId="6990264D">
                  <wp:extent cx="2762885" cy="4054609"/>
                  <wp:effectExtent l="0" t="0" r="0" b="3175"/>
                  <wp:docPr id="1241964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64747" name=""/>
                          <pic:cNvPicPr/>
                        </pic:nvPicPr>
                        <pic:blipFill rotWithShape="1">
                          <a:blip r:embed="rId30"/>
                          <a:srcRect r="9142"/>
                          <a:stretch>
                            <a:fillRect/>
                          </a:stretch>
                        </pic:blipFill>
                        <pic:spPr bwMode="auto">
                          <a:xfrm>
                            <a:off x="0" y="0"/>
                            <a:ext cx="2810077" cy="4123864"/>
                          </a:xfrm>
                          <a:prstGeom prst="rect">
                            <a:avLst/>
                          </a:prstGeom>
                          <a:ln>
                            <a:noFill/>
                          </a:ln>
                          <a:extLst>
                            <a:ext uri="{53640926-AAD7-44D8-BBD7-CCE9431645EC}">
                              <a14:shadowObscured xmlns:a14="http://schemas.microsoft.com/office/drawing/2010/main"/>
                            </a:ext>
                          </a:extLst>
                        </pic:spPr>
                      </pic:pic>
                    </a:graphicData>
                  </a:graphic>
                </wp:inline>
              </w:drawing>
            </w:r>
          </w:p>
        </w:tc>
      </w:tr>
      <w:tr w:rsidR="00192542" w14:paraId="08A368D7" w14:textId="77777777" w:rsidTr="00FA06E7">
        <w:tc>
          <w:tcPr>
            <w:tcW w:w="4508" w:type="dxa"/>
          </w:tcPr>
          <w:p w14:paraId="4F963C5A" w14:textId="304F68CA" w:rsidR="00192542" w:rsidRPr="003D63C1" w:rsidRDefault="00656A36" w:rsidP="00192542">
            <w:pPr>
              <w:spacing w:line="360" w:lineRule="auto"/>
              <w:jc w:val="center"/>
              <w:rPr>
                <w:rFonts w:ascii="Arial" w:hAnsi="Arial" w:cs="Arial"/>
                <w:i/>
                <w:iCs/>
                <w:sz w:val="18"/>
                <w:szCs w:val="18"/>
              </w:rPr>
            </w:pPr>
            <w:r w:rsidRPr="003D63C1">
              <w:rPr>
                <w:rFonts w:ascii="Arial" w:hAnsi="Arial" w:cs="Arial"/>
                <w:i/>
                <w:iCs/>
                <w:sz w:val="18"/>
                <w:szCs w:val="18"/>
              </w:rPr>
              <w:t>Figure 1</w:t>
            </w:r>
            <w:r w:rsidR="0007102A">
              <w:rPr>
                <w:rFonts w:ascii="Arial" w:hAnsi="Arial" w:cs="Arial"/>
                <w:i/>
                <w:iCs/>
                <w:sz w:val="18"/>
                <w:szCs w:val="18"/>
              </w:rPr>
              <w:t>7</w:t>
            </w:r>
            <w:r w:rsidRPr="003D63C1">
              <w:rPr>
                <w:rFonts w:ascii="Arial" w:hAnsi="Arial" w:cs="Arial"/>
                <w:i/>
                <w:iCs/>
                <w:sz w:val="18"/>
                <w:szCs w:val="18"/>
              </w:rPr>
              <w:t xml:space="preserve">: </w:t>
            </w:r>
            <w:r w:rsidR="00A87A12" w:rsidRPr="003D63C1">
              <w:rPr>
                <w:rFonts w:ascii="Arial" w:hAnsi="Arial" w:cs="Arial"/>
                <w:i/>
                <w:iCs/>
                <w:sz w:val="18"/>
                <w:szCs w:val="18"/>
              </w:rPr>
              <w:t>Swansea Arena</w:t>
            </w:r>
            <w:r w:rsidR="009722CB" w:rsidRPr="003D63C1">
              <w:rPr>
                <w:rFonts w:ascii="Arial" w:hAnsi="Arial" w:cs="Arial"/>
                <w:i/>
                <w:iCs/>
                <w:sz w:val="18"/>
                <w:szCs w:val="18"/>
              </w:rPr>
              <w:t xml:space="preserve"> entrance concourse</w:t>
            </w:r>
            <w:r w:rsidR="00942877" w:rsidRPr="003D63C1">
              <w:rPr>
                <w:rFonts w:ascii="Arial" w:hAnsi="Arial" w:cs="Arial"/>
                <w:i/>
                <w:iCs/>
                <w:sz w:val="18"/>
                <w:szCs w:val="18"/>
              </w:rPr>
              <w:t xml:space="preserve"> with staircases leading to different levels</w:t>
            </w:r>
            <w:r w:rsidR="00867282" w:rsidRPr="003D63C1">
              <w:rPr>
                <w:rFonts w:ascii="Arial" w:hAnsi="Arial" w:cs="Arial"/>
                <w:i/>
                <w:iCs/>
                <w:sz w:val="18"/>
                <w:szCs w:val="18"/>
              </w:rPr>
              <w:t xml:space="preserve"> (Photographic Credit: C. Davies, 2025)</w:t>
            </w:r>
            <w:r w:rsidR="00F63689" w:rsidRPr="003D63C1">
              <w:rPr>
                <w:rFonts w:ascii="Arial" w:hAnsi="Arial" w:cs="Arial"/>
                <w:i/>
                <w:iCs/>
                <w:sz w:val="18"/>
                <w:szCs w:val="18"/>
              </w:rPr>
              <w:t>.</w:t>
            </w:r>
          </w:p>
        </w:tc>
        <w:tc>
          <w:tcPr>
            <w:tcW w:w="4508" w:type="dxa"/>
          </w:tcPr>
          <w:p w14:paraId="519628AD" w14:textId="06074C8E" w:rsidR="00192542" w:rsidRPr="003D63C1" w:rsidRDefault="00656A36" w:rsidP="00192542">
            <w:pPr>
              <w:spacing w:line="360" w:lineRule="auto"/>
              <w:jc w:val="center"/>
              <w:rPr>
                <w:rFonts w:ascii="Arial" w:hAnsi="Arial" w:cs="Arial"/>
                <w:i/>
                <w:iCs/>
                <w:sz w:val="18"/>
                <w:szCs w:val="18"/>
              </w:rPr>
            </w:pPr>
            <w:r w:rsidRPr="003D63C1">
              <w:rPr>
                <w:rFonts w:ascii="Arial" w:hAnsi="Arial" w:cs="Arial"/>
                <w:i/>
                <w:iCs/>
                <w:sz w:val="18"/>
                <w:szCs w:val="18"/>
              </w:rPr>
              <w:t>Figure 1</w:t>
            </w:r>
            <w:r w:rsidR="0007102A">
              <w:rPr>
                <w:rFonts w:ascii="Arial" w:hAnsi="Arial" w:cs="Arial"/>
                <w:i/>
                <w:iCs/>
                <w:sz w:val="18"/>
                <w:szCs w:val="18"/>
              </w:rPr>
              <w:t>8</w:t>
            </w:r>
            <w:r w:rsidRPr="003D63C1">
              <w:rPr>
                <w:rFonts w:ascii="Arial" w:hAnsi="Arial" w:cs="Arial"/>
                <w:i/>
                <w:iCs/>
                <w:sz w:val="18"/>
                <w:szCs w:val="18"/>
              </w:rPr>
              <w:t xml:space="preserve">: </w:t>
            </w:r>
            <w:r w:rsidR="00A87A12" w:rsidRPr="003D63C1">
              <w:rPr>
                <w:rFonts w:ascii="Arial" w:hAnsi="Arial" w:cs="Arial"/>
                <w:i/>
                <w:iCs/>
                <w:sz w:val="18"/>
                <w:szCs w:val="18"/>
              </w:rPr>
              <w:t>Sherman Theatre</w:t>
            </w:r>
            <w:r w:rsidR="009722CB" w:rsidRPr="003D63C1">
              <w:rPr>
                <w:rFonts w:ascii="Arial" w:hAnsi="Arial" w:cs="Arial"/>
                <w:i/>
                <w:iCs/>
                <w:sz w:val="18"/>
                <w:szCs w:val="18"/>
              </w:rPr>
              <w:t xml:space="preserve"> entrance into communal area </w:t>
            </w:r>
            <w:r w:rsidR="00406C4A" w:rsidRPr="003D63C1">
              <w:rPr>
                <w:rFonts w:ascii="Arial" w:hAnsi="Arial" w:cs="Arial"/>
                <w:i/>
                <w:iCs/>
                <w:sz w:val="18"/>
                <w:szCs w:val="18"/>
              </w:rPr>
              <w:t xml:space="preserve">(Photographic Credit: C. </w:t>
            </w:r>
            <w:r w:rsidR="00867282" w:rsidRPr="003D63C1">
              <w:rPr>
                <w:rFonts w:ascii="Arial" w:hAnsi="Arial" w:cs="Arial"/>
                <w:i/>
                <w:iCs/>
                <w:sz w:val="18"/>
                <w:szCs w:val="18"/>
              </w:rPr>
              <w:t>D</w:t>
            </w:r>
            <w:r w:rsidR="00406C4A" w:rsidRPr="003D63C1">
              <w:rPr>
                <w:rFonts w:ascii="Arial" w:hAnsi="Arial" w:cs="Arial"/>
                <w:i/>
                <w:iCs/>
                <w:sz w:val="18"/>
                <w:szCs w:val="18"/>
              </w:rPr>
              <w:t>avies, 2025)</w:t>
            </w:r>
            <w:r w:rsidR="00F63689" w:rsidRPr="003D63C1">
              <w:rPr>
                <w:rFonts w:ascii="Arial" w:hAnsi="Arial" w:cs="Arial"/>
                <w:i/>
                <w:iCs/>
                <w:sz w:val="18"/>
                <w:szCs w:val="18"/>
              </w:rPr>
              <w:t>.</w:t>
            </w:r>
          </w:p>
        </w:tc>
      </w:tr>
    </w:tbl>
    <w:p w14:paraId="79B6F761" w14:textId="77777777" w:rsidR="00E17425" w:rsidRDefault="00E17425" w:rsidP="000D2709">
      <w:pPr>
        <w:spacing w:line="360" w:lineRule="auto"/>
        <w:rPr>
          <w:rFonts w:ascii="Arial" w:hAnsi="Arial" w:cs="Arial"/>
        </w:rPr>
      </w:pPr>
    </w:p>
    <w:p w14:paraId="2E9BAD0A" w14:textId="4C81B12E" w:rsidR="003C10A5" w:rsidRDefault="00B656C9" w:rsidP="0004149F">
      <w:pPr>
        <w:spacing w:line="360" w:lineRule="auto"/>
        <w:rPr>
          <w:rFonts w:ascii="Arial" w:hAnsi="Arial" w:cs="Arial"/>
        </w:rPr>
      </w:pPr>
      <w:r>
        <w:rPr>
          <w:rFonts w:ascii="Arial" w:hAnsi="Arial" w:cs="Arial"/>
        </w:rPr>
        <w:t xml:space="preserve">Figure </w:t>
      </w:r>
      <w:r w:rsidR="00DF5DE3">
        <w:rPr>
          <w:rFonts w:ascii="Arial" w:hAnsi="Arial" w:cs="Arial"/>
        </w:rPr>
        <w:t>17</w:t>
      </w:r>
      <w:r w:rsidR="007521A9">
        <w:rPr>
          <w:rFonts w:ascii="Arial" w:hAnsi="Arial" w:cs="Arial"/>
        </w:rPr>
        <w:t xml:space="preserve"> demonstrates how movement is directed vertically through the use of staircases and clear </w:t>
      </w:r>
      <w:r w:rsidR="00537A76">
        <w:rPr>
          <w:rFonts w:ascii="Arial" w:hAnsi="Arial" w:cs="Arial"/>
        </w:rPr>
        <w:t>signage, supported by an expressive ceiling</w:t>
      </w:r>
      <w:r w:rsidR="00B57053">
        <w:rPr>
          <w:rFonts w:ascii="Arial" w:hAnsi="Arial" w:cs="Arial"/>
        </w:rPr>
        <w:t xml:space="preserve"> that guides the eye and reinforces directional</w:t>
      </w:r>
      <w:r w:rsidR="00E77138">
        <w:rPr>
          <w:rFonts w:ascii="Arial" w:hAnsi="Arial" w:cs="Arial"/>
        </w:rPr>
        <w:t xml:space="preserve"> flow. Whereas, Fig</w:t>
      </w:r>
      <w:r w:rsidR="00FC5850">
        <w:rPr>
          <w:rFonts w:ascii="Arial" w:hAnsi="Arial" w:cs="Arial"/>
        </w:rPr>
        <w:t xml:space="preserve">ure </w:t>
      </w:r>
      <w:r w:rsidR="00DF5DE3">
        <w:rPr>
          <w:rFonts w:ascii="Arial" w:hAnsi="Arial" w:cs="Arial"/>
        </w:rPr>
        <w:t>18</w:t>
      </w:r>
      <w:r w:rsidR="00FC5850">
        <w:rPr>
          <w:rFonts w:ascii="Arial" w:hAnsi="Arial" w:cs="Arial"/>
        </w:rPr>
        <w:t xml:space="preserve"> </w:t>
      </w:r>
      <w:r w:rsidR="00C6766D">
        <w:rPr>
          <w:rFonts w:ascii="Arial" w:hAnsi="Arial" w:cs="Arial"/>
        </w:rPr>
        <w:t>highlights a more informal circulation en</w:t>
      </w:r>
      <w:r w:rsidR="00F0332B">
        <w:rPr>
          <w:rFonts w:ascii="Arial" w:hAnsi="Arial" w:cs="Arial"/>
        </w:rPr>
        <w:t>vironment where seating, lighting and visual displays</w:t>
      </w:r>
      <w:r w:rsidR="00F15C96">
        <w:rPr>
          <w:rFonts w:ascii="Arial" w:hAnsi="Arial" w:cs="Arial"/>
        </w:rPr>
        <w:t xml:space="preserve"> create a social and transitional space</w:t>
      </w:r>
      <w:r w:rsidR="001B299D">
        <w:rPr>
          <w:rFonts w:ascii="Arial" w:hAnsi="Arial" w:cs="Arial"/>
        </w:rPr>
        <w:t>, encouraging users to pause, gather and interact</w:t>
      </w:r>
      <w:r w:rsidR="00A83D5B">
        <w:rPr>
          <w:rFonts w:ascii="Arial" w:hAnsi="Arial" w:cs="Arial"/>
        </w:rPr>
        <w:t>, reflecting the role of circulation areas</w:t>
      </w:r>
      <w:r w:rsidR="003825EB">
        <w:rPr>
          <w:rFonts w:ascii="Arial" w:hAnsi="Arial" w:cs="Arial"/>
        </w:rPr>
        <w:t xml:space="preserve"> as functional and experiential zones</w:t>
      </w:r>
      <w:r w:rsidR="008E62D4">
        <w:rPr>
          <w:rFonts w:ascii="Arial" w:hAnsi="Arial" w:cs="Arial"/>
        </w:rPr>
        <w:t xml:space="preserve"> </w:t>
      </w:r>
      <w:r w:rsidR="00F4552C">
        <w:rPr>
          <w:rFonts w:ascii="Arial" w:hAnsi="Arial" w:cs="Arial"/>
        </w:rPr>
        <w:t>as part of the sensory journey.</w:t>
      </w:r>
    </w:p>
    <w:p w14:paraId="2BB4A5B3" w14:textId="3115DBBD" w:rsidR="00F3302E" w:rsidRPr="003825EB" w:rsidRDefault="006C7DE9" w:rsidP="0004149F">
      <w:pPr>
        <w:spacing w:line="360" w:lineRule="auto"/>
        <w:rPr>
          <w:rFonts w:ascii="Arial" w:hAnsi="Arial" w:cs="Arial"/>
        </w:rPr>
      </w:pPr>
      <w:r>
        <w:rPr>
          <w:rFonts w:ascii="Arial" w:hAnsi="Arial" w:cs="Arial"/>
        </w:rPr>
        <w:t>Circulation can</w:t>
      </w:r>
      <w:r w:rsidR="003825EB">
        <w:rPr>
          <w:rFonts w:ascii="Arial" w:hAnsi="Arial" w:cs="Arial"/>
        </w:rPr>
        <w:t xml:space="preserve"> also</w:t>
      </w:r>
      <w:r>
        <w:rPr>
          <w:rFonts w:ascii="Arial" w:hAnsi="Arial" w:cs="Arial"/>
        </w:rPr>
        <w:t xml:space="preserve"> be understood</w:t>
      </w:r>
      <w:r w:rsidR="000D2709">
        <w:rPr>
          <w:rFonts w:ascii="Arial" w:hAnsi="Arial" w:cs="Arial"/>
        </w:rPr>
        <w:t xml:space="preserve"> through the </w:t>
      </w:r>
      <w:r w:rsidR="00C92471">
        <w:rPr>
          <w:rFonts w:ascii="Arial" w:hAnsi="Arial" w:cs="Arial"/>
        </w:rPr>
        <w:t>concept</w:t>
      </w:r>
      <w:r w:rsidR="008F515A">
        <w:rPr>
          <w:rFonts w:ascii="Arial" w:hAnsi="Arial" w:cs="Arial"/>
        </w:rPr>
        <w:t xml:space="preserve"> of </w:t>
      </w:r>
      <w:r w:rsidR="000D2709">
        <w:rPr>
          <w:rFonts w:ascii="Arial" w:hAnsi="Arial" w:cs="Arial"/>
        </w:rPr>
        <w:t xml:space="preserve"> ‘prospect-refuge’ </w:t>
      </w:r>
      <w:r w:rsidR="008F515A">
        <w:rPr>
          <w:rFonts w:ascii="Arial" w:hAnsi="Arial" w:cs="Arial"/>
        </w:rPr>
        <w:t xml:space="preserve">theory </w:t>
      </w:r>
      <w:r w:rsidR="000D2709">
        <w:rPr>
          <w:rFonts w:ascii="Arial" w:hAnsi="Arial" w:cs="Arial"/>
        </w:rPr>
        <w:t>(</w:t>
      </w:r>
      <w:proofErr w:type="spellStart"/>
      <w:r w:rsidR="000D2709">
        <w:rPr>
          <w:rFonts w:ascii="Arial" w:hAnsi="Arial" w:cs="Arial"/>
        </w:rPr>
        <w:t>Manolakelli</w:t>
      </w:r>
      <w:proofErr w:type="spellEnd"/>
      <w:r w:rsidR="000D2709">
        <w:rPr>
          <w:rFonts w:ascii="Arial" w:hAnsi="Arial" w:cs="Arial"/>
        </w:rPr>
        <w:t xml:space="preserve">, 2025), </w:t>
      </w:r>
      <w:r w:rsidR="00096C02">
        <w:rPr>
          <w:rFonts w:ascii="Arial" w:hAnsi="Arial" w:cs="Arial"/>
        </w:rPr>
        <w:t>where environments balance openness and enclosure</w:t>
      </w:r>
      <w:r w:rsidR="000D2709">
        <w:rPr>
          <w:rFonts w:ascii="Arial" w:hAnsi="Arial" w:cs="Arial"/>
        </w:rPr>
        <w:t xml:space="preserve">. In performance venues, prospect is achieved through clear sightlines and open circulation </w:t>
      </w:r>
      <w:r w:rsidR="00AC492E">
        <w:rPr>
          <w:rFonts w:ascii="Arial" w:hAnsi="Arial" w:cs="Arial"/>
        </w:rPr>
        <w:t>spaces</w:t>
      </w:r>
      <w:r w:rsidR="000D2709">
        <w:rPr>
          <w:rFonts w:ascii="Arial" w:hAnsi="Arial" w:cs="Arial"/>
        </w:rPr>
        <w:t xml:space="preserve">, while refuge is provided through enclosed seating </w:t>
      </w:r>
      <w:r w:rsidR="00CD52DB">
        <w:rPr>
          <w:rFonts w:ascii="Arial" w:hAnsi="Arial" w:cs="Arial"/>
        </w:rPr>
        <w:t xml:space="preserve">areas </w:t>
      </w:r>
      <w:r w:rsidR="000D2709">
        <w:rPr>
          <w:rFonts w:ascii="Arial" w:hAnsi="Arial" w:cs="Arial"/>
        </w:rPr>
        <w:t xml:space="preserve">or quiet </w:t>
      </w:r>
      <w:r w:rsidR="00CD52DB">
        <w:rPr>
          <w:rFonts w:ascii="Arial" w:hAnsi="Arial" w:cs="Arial"/>
        </w:rPr>
        <w:t>spaces</w:t>
      </w:r>
      <w:r w:rsidR="000D2709">
        <w:rPr>
          <w:rFonts w:ascii="Arial" w:hAnsi="Arial" w:cs="Arial"/>
        </w:rPr>
        <w:t xml:space="preserve"> within foyers, offering a sense of comfort. </w:t>
      </w:r>
      <w:r w:rsidR="00C92471">
        <w:rPr>
          <w:rFonts w:ascii="Arial" w:hAnsi="Arial" w:cs="Arial"/>
        </w:rPr>
        <w:t>E</w:t>
      </w:r>
      <w:r w:rsidR="000D2709">
        <w:rPr>
          <w:rFonts w:ascii="Arial" w:hAnsi="Arial" w:cs="Arial"/>
        </w:rPr>
        <w:t xml:space="preserve">lements of mystery, created through layered spatial sequences, can </w:t>
      </w:r>
      <w:r w:rsidR="00550209">
        <w:rPr>
          <w:rFonts w:ascii="Arial" w:hAnsi="Arial" w:cs="Arial"/>
        </w:rPr>
        <w:t xml:space="preserve">further </w:t>
      </w:r>
      <w:r w:rsidR="000D2709">
        <w:rPr>
          <w:rFonts w:ascii="Arial" w:hAnsi="Arial" w:cs="Arial"/>
        </w:rPr>
        <w:t>encourage exploration and anticipation</w:t>
      </w:r>
      <w:r w:rsidR="00550209">
        <w:rPr>
          <w:rFonts w:ascii="Arial" w:hAnsi="Arial" w:cs="Arial"/>
        </w:rPr>
        <w:t>.</w:t>
      </w:r>
      <w:r w:rsidR="00026191">
        <w:rPr>
          <w:rFonts w:ascii="Arial" w:hAnsi="Arial" w:cs="Arial"/>
        </w:rPr>
        <w:t xml:space="preserve"> </w:t>
      </w:r>
      <w:r w:rsidR="00814CDE">
        <w:rPr>
          <w:rFonts w:ascii="Arial" w:hAnsi="Arial" w:cs="Arial"/>
        </w:rPr>
        <w:t>As a result, s</w:t>
      </w:r>
      <w:r w:rsidR="00C33943">
        <w:rPr>
          <w:rFonts w:ascii="Arial" w:hAnsi="Arial" w:cs="Arial"/>
        </w:rPr>
        <w:t xml:space="preserve">uccessful circulation design </w:t>
      </w:r>
      <w:r w:rsidR="00C33943">
        <w:rPr>
          <w:rFonts w:ascii="Arial" w:hAnsi="Arial" w:cs="Arial"/>
        </w:rPr>
        <w:lastRenderedPageBreak/>
        <w:t>extends beyond efficiency, shaping how users mov</w:t>
      </w:r>
      <w:r w:rsidR="00A55DD8">
        <w:rPr>
          <w:rFonts w:ascii="Arial" w:hAnsi="Arial" w:cs="Arial"/>
        </w:rPr>
        <w:t>e and engage with performance environments. By structuring spatial experience</w:t>
      </w:r>
      <w:r w:rsidR="00916858">
        <w:rPr>
          <w:rFonts w:ascii="Arial" w:hAnsi="Arial" w:cs="Arial"/>
        </w:rPr>
        <w:t>, architecture can support immersion and reinforce the transition between everyday spaces and performance.</w:t>
      </w:r>
      <w:r w:rsidR="002715F5">
        <w:rPr>
          <w:rFonts w:ascii="Arial" w:hAnsi="Arial" w:cs="Arial"/>
        </w:rPr>
        <w:t xml:space="preserve"> This demonstrates that circulation is not just functional, but a critical component in shaping multisensory engagement within performance architecture. </w:t>
      </w:r>
    </w:p>
    <w:p w14:paraId="7D0D74C5" w14:textId="0CEE4408" w:rsidR="00E971F8" w:rsidRPr="006B7D59" w:rsidRDefault="003B7DF1" w:rsidP="0004149F">
      <w:pPr>
        <w:spacing w:line="360" w:lineRule="auto"/>
        <w:rPr>
          <w:rFonts w:ascii="Arial" w:hAnsi="Arial" w:cs="Arial"/>
        </w:rPr>
      </w:pPr>
      <w:r w:rsidRPr="006B7D59">
        <w:rPr>
          <w:rFonts w:ascii="Arial" w:hAnsi="Arial" w:cs="Arial"/>
          <w:sz w:val="28"/>
          <w:szCs w:val="28"/>
        </w:rPr>
        <w:t xml:space="preserve">3.4 </w:t>
      </w:r>
      <w:r w:rsidR="00E971F8" w:rsidRPr="006B7D59">
        <w:rPr>
          <w:rFonts w:ascii="Arial" w:hAnsi="Arial" w:cs="Arial"/>
          <w:sz w:val="28"/>
          <w:szCs w:val="28"/>
        </w:rPr>
        <w:t>Atmosphere, Emotion and Immersive Experience.</w:t>
      </w:r>
    </w:p>
    <w:p w14:paraId="76F6D02C" w14:textId="7805DE51" w:rsidR="00BF5E63" w:rsidRDefault="00E971F8" w:rsidP="0004149F">
      <w:pPr>
        <w:spacing w:line="360" w:lineRule="auto"/>
        <w:rPr>
          <w:rFonts w:ascii="Arial" w:hAnsi="Arial" w:cs="Arial"/>
        </w:rPr>
      </w:pPr>
      <w:r w:rsidRPr="006B7D59">
        <w:rPr>
          <w:rFonts w:ascii="Arial" w:hAnsi="Arial" w:cs="Arial"/>
        </w:rPr>
        <w:t xml:space="preserve">Atmosphere within architectural spaces can be understood as a quality that emerges through the interaction between spatial conditions and human perception (Böhme, 2017). Rather than being a fixed, atmosphere is produced through elements such as light, materiality and sound, which can collectively shape how space is experienced. However, atmosphere does not </w:t>
      </w:r>
      <w:r w:rsidR="00D51F6D">
        <w:rPr>
          <w:rFonts w:ascii="Arial" w:hAnsi="Arial" w:cs="Arial"/>
        </w:rPr>
        <w:t>generate</w:t>
      </w:r>
      <w:r w:rsidRPr="006B7D59">
        <w:rPr>
          <w:rFonts w:ascii="Arial" w:hAnsi="Arial" w:cs="Arial"/>
        </w:rPr>
        <w:t xml:space="preserve"> a uniform emotional response. </w:t>
      </w:r>
      <w:r w:rsidR="00D51F6D">
        <w:rPr>
          <w:rFonts w:ascii="Arial" w:hAnsi="Arial" w:cs="Arial"/>
        </w:rPr>
        <w:t>Psychological research</w:t>
      </w:r>
      <w:r w:rsidR="00A70F09">
        <w:rPr>
          <w:rFonts w:ascii="Arial" w:hAnsi="Arial" w:cs="Arial"/>
        </w:rPr>
        <w:t xml:space="preserve"> </w:t>
      </w:r>
      <w:r w:rsidRPr="006B7D59">
        <w:rPr>
          <w:rFonts w:ascii="Arial" w:hAnsi="Arial" w:cs="Arial"/>
        </w:rPr>
        <w:t xml:space="preserve">identifies a distinction </w:t>
      </w:r>
      <w:r w:rsidR="00B639B0">
        <w:rPr>
          <w:rFonts w:ascii="Arial" w:hAnsi="Arial" w:cs="Arial"/>
        </w:rPr>
        <w:t>perceived</w:t>
      </w:r>
      <w:r w:rsidRPr="006B7D59">
        <w:rPr>
          <w:rFonts w:ascii="Arial" w:hAnsi="Arial" w:cs="Arial"/>
        </w:rPr>
        <w:t xml:space="preserve"> atmosphere and </w:t>
      </w:r>
      <w:r w:rsidR="0096656E">
        <w:rPr>
          <w:rFonts w:ascii="Arial" w:hAnsi="Arial" w:cs="Arial"/>
        </w:rPr>
        <w:t>individual emotional reaction</w:t>
      </w:r>
      <w:r w:rsidRPr="006B7D59">
        <w:rPr>
          <w:rFonts w:ascii="Arial" w:hAnsi="Arial" w:cs="Arial"/>
        </w:rPr>
        <w:t>, which var</w:t>
      </w:r>
      <w:r w:rsidR="0096656E">
        <w:rPr>
          <w:rFonts w:ascii="Arial" w:hAnsi="Arial" w:cs="Arial"/>
        </w:rPr>
        <w:t xml:space="preserve">ies depending on </w:t>
      </w:r>
      <w:r w:rsidR="006A75AF">
        <w:rPr>
          <w:rFonts w:ascii="Arial" w:hAnsi="Arial" w:cs="Arial"/>
        </w:rPr>
        <w:t>personal interpretation</w:t>
      </w:r>
      <w:r w:rsidRPr="006B7D59">
        <w:rPr>
          <w:rFonts w:ascii="Arial" w:hAnsi="Arial" w:cs="Arial"/>
        </w:rPr>
        <w:t xml:space="preserve"> (Ehret et al. 2019, cited in </w:t>
      </w:r>
      <w:proofErr w:type="spellStart"/>
      <w:r w:rsidRPr="006B7D59">
        <w:rPr>
          <w:rFonts w:ascii="Arial" w:hAnsi="Arial" w:cs="Arial"/>
        </w:rPr>
        <w:t>Pritzen</w:t>
      </w:r>
      <w:proofErr w:type="spellEnd"/>
      <w:r w:rsidRPr="006B7D59">
        <w:rPr>
          <w:rFonts w:ascii="Arial" w:hAnsi="Arial" w:cs="Arial"/>
        </w:rPr>
        <w:t xml:space="preserve"> et al. 2024). </w:t>
      </w:r>
      <w:r w:rsidR="00BF5E63">
        <w:rPr>
          <w:rFonts w:ascii="Arial" w:hAnsi="Arial" w:cs="Arial"/>
        </w:rPr>
        <w:t>This highlights the complexity of designing for engagement within performance architecture. While architectural design can shape the conditions in which atmosphere emerges, user experience remains subjective. As a result, successful performance spaces must</w:t>
      </w:r>
      <w:r w:rsidR="00026191">
        <w:rPr>
          <w:rFonts w:ascii="Arial" w:hAnsi="Arial" w:cs="Arial"/>
        </w:rPr>
        <w:t xml:space="preserve"> </w:t>
      </w:r>
      <w:r w:rsidR="00BF5E63">
        <w:rPr>
          <w:rFonts w:ascii="Arial" w:hAnsi="Arial" w:cs="Arial"/>
        </w:rPr>
        <w:t>accommodate diverse responses</w:t>
      </w:r>
      <w:r w:rsidR="00B3619F">
        <w:rPr>
          <w:rFonts w:ascii="Arial" w:hAnsi="Arial" w:cs="Arial"/>
        </w:rPr>
        <w:t xml:space="preserve"> while maintaining a coherent and immersive 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0047C" w14:paraId="6BE7F935" w14:textId="77777777" w:rsidTr="00A81D7F">
        <w:tc>
          <w:tcPr>
            <w:tcW w:w="9016" w:type="dxa"/>
          </w:tcPr>
          <w:p w14:paraId="46C41860" w14:textId="54A65E80" w:rsidR="0030047C" w:rsidRDefault="00A73DFE" w:rsidP="00B455F3">
            <w:pPr>
              <w:spacing w:line="360" w:lineRule="auto"/>
              <w:jc w:val="center"/>
              <w:rPr>
                <w:rFonts w:ascii="Arial" w:hAnsi="Arial" w:cs="Arial"/>
              </w:rPr>
            </w:pPr>
            <w:r w:rsidRPr="00A73DFE">
              <w:rPr>
                <w:rFonts w:ascii="Arial" w:hAnsi="Arial" w:cs="Arial"/>
                <w:noProof/>
              </w:rPr>
              <w:drawing>
                <wp:inline distT="0" distB="0" distL="0" distR="0" wp14:anchorId="76C0E71A" wp14:editId="44FB66F4">
                  <wp:extent cx="1838389" cy="2451253"/>
                  <wp:effectExtent l="0" t="0" r="0" b="6350"/>
                  <wp:docPr id="796607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07971" name=""/>
                          <pic:cNvPicPr/>
                        </pic:nvPicPr>
                        <pic:blipFill>
                          <a:blip r:embed="rId31"/>
                          <a:stretch>
                            <a:fillRect/>
                          </a:stretch>
                        </pic:blipFill>
                        <pic:spPr>
                          <a:xfrm>
                            <a:off x="0" y="0"/>
                            <a:ext cx="1890905" cy="2521276"/>
                          </a:xfrm>
                          <a:prstGeom prst="rect">
                            <a:avLst/>
                          </a:prstGeom>
                        </pic:spPr>
                      </pic:pic>
                    </a:graphicData>
                  </a:graphic>
                </wp:inline>
              </w:drawing>
            </w:r>
            <w:r w:rsidR="009B1143" w:rsidRPr="009B1143">
              <w:rPr>
                <w:rFonts w:ascii="Arial" w:hAnsi="Arial" w:cs="Arial"/>
                <w:noProof/>
              </w:rPr>
              <w:drawing>
                <wp:inline distT="0" distB="0" distL="0" distR="0" wp14:anchorId="034528FB" wp14:editId="098EB1F1">
                  <wp:extent cx="1838130" cy="2450908"/>
                  <wp:effectExtent l="0" t="0" r="0" b="6985"/>
                  <wp:docPr id="184561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15432" name=""/>
                          <pic:cNvPicPr/>
                        </pic:nvPicPr>
                        <pic:blipFill>
                          <a:blip r:embed="rId32"/>
                          <a:stretch>
                            <a:fillRect/>
                          </a:stretch>
                        </pic:blipFill>
                        <pic:spPr>
                          <a:xfrm>
                            <a:off x="0" y="0"/>
                            <a:ext cx="1902487" cy="2536720"/>
                          </a:xfrm>
                          <a:prstGeom prst="rect">
                            <a:avLst/>
                          </a:prstGeom>
                        </pic:spPr>
                      </pic:pic>
                    </a:graphicData>
                  </a:graphic>
                </wp:inline>
              </w:drawing>
            </w:r>
            <w:r w:rsidR="00041305" w:rsidRPr="00936F64">
              <w:rPr>
                <w:noProof/>
              </w:rPr>
              <w:drawing>
                <wp:inline distT="0" distB="0" distL="0" distR="0" wp14:anchorId="0D8431F0" wp14:editId="1DE0E38D">
                  <wp:extent cx="1837798" cy="2450465"/>
                  <wp:effectExtent l="0" t="0" r="0" b="6985"/>
                  <wp:docPr id="126207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070821" name=""/>
                          <pic:cNvPicPr/>
                        </pic:nvPicPr>
                        <pic:blipFill>
                          <a:blip r:embed="rId33"/>
                          <a:stretch>
                            <a:fillRect/>
                          </a:stretch>
                        </pic:blipFill>
                        <pic:spPr>
                          <a:xfrm>
                            <a:off x="0" y="0"/>
                            <a:ext cx="1880868" cy="2507893"/>
                          </a:xfrm>
                          <a:prstGeom prst="rect">
                            <a:avLst/>
                          </a:prstGeom>
                        </pic:spPr>
                      </pic:pic>
                    </a:graphicData>
                  </a:graphic>
                </wp:inline>
              </w:drawing>
            </w:r>
          </w:p>
        </w:tc>
      </w:tr>
      <w:tr w:rsidR="0030047C" w:rsidRPr="00D90FCB" w14:paraId="4EA89D26" w14:textId="77777777" w:rsidTr="00A81D7F">
        <w:tc>
          <w:tcPr>
            <w:tcW w:w="9016" w:type="dxa"/>
          </w:tcPr>
          <w:p w14:paraId="3D505A65" w14:textId="56297F58" w:rsidR="0030047C" w:rsidRPr="00F3302E" w:rsidRDefault="00D90FCB" w:rsidP="00B455F3">
            <w:pPr>
              <w:spacing w:line="360" w:lineRule="auto"/>
              <w:jc w:val="center"/>
              <w:rPr>
                <w:rFonts w:ascii="Arial" w:hAnsi="Arial" w:cs="Arial"/>
                <w:i/>
                <w:iCs/>
                <w:sz w:val="20"/>
                <w:szCs w:val="20"/>
              </w:rPr>
            </w:pPr>
            <w:r w:rsidRPr="00F3302E">
              <w:rPr>
                <w:rFonts w:ascii="Arial" w:hAnsi="Arial" w:cs="Arial"/>
                <w:i/>
                <w:iCs/>
                <w:sz w:val="18"/>
                <w:szCs w:val="18"/>
              </w:rPr>
              <w:t>Figure 1</w:t>
            </w:r>
            <w:r w:rsidR="0007102A">
              <w:rPr>
                <w:rFonts w:ascii="Arial" w:hAnsi="Arial" w:cs="Arial"/>
                <w:i/>
                <w:iCs/>
                <w:sz w:val="18"/>
                <w:szCs w:val="18"/>
              </w:rPr>
              <w:t>9</w:t>
            </w:r>
            <w:r w:rsidRPr="00F3302E">
              <w:rPr>
                <w:rFonts w:ascii="Arial" w:hAnsi="Arial" w:cs="Arial"/>
                <w:i/>
                <w:iCs/>
                <w:sz w:val="18"/>
                <w:szCs w:val="18"/>
              </w:rPr>
              <w:t xml:space="preserve">: Wales Millennium </w:t>
            </w:r>
            <w:r w:rsidR="00D86B51" w:rsidRPr="00F3302E">
              <w:rPr>
                <w:rFonts w:ascii="Arial" w:hAnsi="Arial" w:cs="Arial"/>
                <w:i/>
                <w:iCs/>
                <w:sz w:val="18"/>
                <w:szCs w:val="18"/>
              </w:rPr>
              <w:t>C</w:t>
            </w:r>
            <w:r w:rsidRPr="00F3302E">
              <w:rPr>
                <w:rFonts w:ascii="Arial" w:hAnsi="Arial" w:cs="Arial"/>
                <w:i/>
                <w:iCs/>
                <w:sz w:val="18"/>
                <w:szCs w:val="18"/>
              </w:rPr>
              <w:t xml:space="preserve">entre </w:t>
            </w:r>
            <w:r w:rsidR="00D4009F" w:rsidRPr="00F3302E">
              <w:rPr>
                <w:rFonts w:ascii="Arial" w:hAnsi="Arial" w:cs="Arial"/>
                <w:i/>
                <w:iCs/>
                <w:sz w:val="18"/>
                <w:szCs w:val="18"/>
              </w:rPr>
              <w:t>suspended staircases and balconies (Photographic Credit:</w:t>
            </w:r>
            <w:r w:rsidR="006030A8" w:rsidRPr="00F3302E">
              <w:rPr>
                <w:rFonts w:ascii="Arial" w:hAnsi="Arial" w:cs="Arial"/>
                <w:i/>
                <w:iCs/>
                <w:sz w:val="18"/>
                <w:szCs w:val="18"/>
              </w:rPr>
              <w:t xml:space="preserve"> C. Davies, 2025)</w:t>
            </w:r>
          </w:p>
        </w:tc>
      </w:tr>
    </w:tbl>
    <w:p w14:paraId="5A9E5193" w14:textId="77777777" w:rsidR="0030047C" w:rsidRPr="00D90FCB" w:rsidRDefault="0030047C" w:rsidP="0004149F">
      <w:pPr>
        <w:spacing w:line="360" w:lineRule="auto"/>
        <w:rPr>
          <w:rFonts w:ascii="Arial" w:hAnsi="Arial" w:cs="Arial"/>
          <w:sz w:val="20"/>
          <w:szCs w:val="20"/>
        </w:rPr>
      </w:pPr>
    </w:p>
    <w:p w14:paraId="46EA2542" w14:textId="4EC4B186" w:rsidR="0061450F" w:rsidRPr="006B7D59" w:rsidRDefault="00C24FE1" w:rsidP="0004149F">
      <w:pPr>
        <w:spacing w:line="360" w:lineRule="auto"/>
        <w:rPr>
          <w:rFonts w:ascii="Arial" w:hAnsi="Arial" w:cs="Arial"/>
        </w:rPr>
      </w:pPr>
      <w:r>
        <w:rPr>
          <w:rFonts w:ascii="Arial" w:hAnsi="Arial" w:cs="Arial"/>
        </w:rPr>
        <w:t xml:space="preserve">Figure </w:t>
      </w:r>
      <w:r w:rsidR="0020668D">
        <w:rPr>
          <w:rFonts w:ascii="Arial" w:hAnsi="Arial" w:cs="Arial"/>
        </w:rPr>
        <w:t>19</w:t>
      </w:r>
      <w:r w:rsidR="00E971F8" w:rsidRPr="006B7D59">
        <w:rPr>
          <w:rFonts w:ascii="Arial" w:hAnsi="Arial" w:cs="Arial"/>
        </w:rPr>
        <w:t xml:space="preserve"> demonstrates how architectural design can </w:t>
      </w:r>
      <w:r w:rsidR="00B3619F">
        <w:rPr>
          <w:rFonts w:ascii="Arial" w:hAnsi="Arial" w:cs="Arial"/>
        </w:rPr>
        <w:t>produce</w:t>
      </w:r>
      <w:r w:rsidR="00E971F8" w:rsidRPr="006B7D59">
        <w:rPr>
          <w:rFonts w:ascii="Arial" w:hAnsi="Arial" w:cs="Arial"/>
        </w:rPr>
        <w:t xml:space="preserve"> a rich </w:t>
      </w:r>
      <w:r w:rsidR="00A956B2">
        <w:rPr>
          <w:rFonts w:ascii="Arial" w:hAnsi="Arial" w:cs="Arial"/>
        </w:rPr>
        <w:t>atmospheric experience</w:t>
      </w:r>
      <w:r w:rsidR="00B7219A">
        <w:rPr>
          <w:rFonts w:ascii="Arial" w:hAnsi="Arial" w:cs="Arial"/>
        </w:rPr>
        <w:t xml:space="preserve"> through</w:t>
      </w:r>
      <w:r w:rsidR="00A956B2">
        <w:rPr>
          <w:rFonts w:ascii="Arial" w:hAnsi="Arial" w:cs="Arial"/>
        </w:rPr>
        <w:t xml:space="preserve"> the integration of spatial sequencing</w:t>
      </w:r>
      <w:r w:rsidR="000930BF">
        <w:rPr>
          <w:rFonts w:ascii="Arial" w:hAnsi="Arial" w:cs="Arial"/>
        </w:rPr>
        <w:t>,</w:t>
      </w:r>
      <w:r w:rsidR="00E971F8" w:rsidRPr="006B7D59">
        <w:rPr>
          <w:rFonts w:ascii="Arial" w:hAnsi="Arial" w:cs="Arial"/>
        </w:rPr>
        <w:t xml:space="preserve"> materiality and symbolic form. The auditorium is organised across five levels, accessed </w:t>
      </w:r>
      <w:r w:rsidR="005B3A1B">
        <w:rPr>
          <w:rFonts w:ascii="Arial" w:hAnsi="Arial" w:cs="Arial"/>
        </w:rPr>
        <w:t>via</w:t>
      </w:r>
      <w:r w:rsidR="00E971F8" w:rsidRPr="006B7D59">
        <w:rPr>
          <w:rFonts w:ascii="Arial" w:hAnsi="Arial" w:cs="Arial"/>
        </w:rPr>
        <w:t xml:space="preserve"> suspended staircases that connect to </w:t>
      </w:r>
      <w:r w:rsidR="005B3A1B">
        <w:rPr>
          <w:rFonts w:ascii="Arial" w:hAnsi="Arial" w:cs="Arial"/>
        </w:rPr>
        <w:t xml:space="preserve">perimeter </w:t>
      </w:r>
      <w:r w:rsidR="00E971F8" w:rsidRPr="006B7D59">
        <w:rPr>
          <w:rFonts w:ascii="Arial" w:hAnsi="Arial" w:cs="Arial"/>
        </w:rPr>
        <w:t>balconies (World Construction Network, 2024). This layered arrangement</w:t>
      </w:r>
      <w:r w:rsidR="0061450F">
        <w:rPr>
          <w:rFonts w:ascii="Arial" w:hAnsi="Arial" w:cs="Arial"/>
        </w:rPr>
        <w:t xml:space="preserve"> enhances the </w:t>
      </w:r>
      <w:r w:rsidR="0061450F">
        <w:rPr>
          <w:rFonts w:ascii="Arial" w:hAnsi="Arial" w:cs="Arial"/>
        </w:rPr>
        <w:lastRenderedPageBreak/>
        <w:t>experiential journey, allowing users to engage with the space progressively as they move towards the performance environment.</w:t>
      </w:r>
      <w:r w:rsidR="00E971F8" w:rsidRPr="006B7D59">
        <w:rPr>
          <w:rFonts w:ascii="Arial" w:hAnsi="Arial" w:cs="Arial"/>
        </w:rPr>
        <w:t xml:space="preserve"> </w:t>
      </w:r>
    </w:p>
    <w:p w14:paraId="60F86914" w14:textId="163CA5E9" w:rsidR="00AB2232" w:rsidRDefault="00E971F8" w:rsidP="0004149F">
      <w:pPr>
        <w:spacing w:line="360" w:lineRule="auto"/>
        <w:rPr>
          <w:rFonts w:ascii="Arial" w:hAnsi="Arial" w:cs="Arial"/>
        </w:rPr>
      </w:pPr>
      <w:r w:rsidRPr="006B7D59">
        <w:rPr>
          <w:rFonts w:ascii="Arial" w:hAnsi="Arial" w:cs="Arial"/>
        </w:rPr>
        <w:t xml:space="preserve">Materiality plays a central role in shaping this </w:t>
      </w:r>
      <w:r w:rsidR="00D16D87">
        <w:rPr>
          <w:rFonts w:ascii="Arial" w:hAnsi="Arial" w:cs="Arial"/>
        </w:rPr>
        <w:t>atmosphere</w:t>
      </w:r>
      <w:r w:rsidRPr="006B7D59">
        <w:rPr>
          <w:rFonts w:ascii="Arial" w:hAnsi="Arial" w:cs="Arial"/>
        </w:rPr>
        <w:t xml:space="preserve">. Locally sourced Welsh materials were </w:t>
      </w:r>
      <w:r w:rsidR="000F5EE2">
        <w:rPr>
          <w:rFonts w:ascii="Arial" w:hAnsi="Arial" w:cs="Arial"/>
        </w:rPr>
        <w:t xml:space="preserve">used to reinforce regional identity </w:t>
      </w:r>
      <w:r w:rsidR="00307539">
        <w:rPr>
          <w:rFonts w:ascii="Arial" w:hAnsi="Arial" w:cs="Arial"/>
        </w:rPr>
        <w:t>while minimising processing and maintenance</w:t>
      </w:r>
      <w:r w:rsidRPr="006B7D59">
        <w:rPr>
          <w:rFonts w:ascii="Arial" w:hAnsi="Arial" w:cs="Arial"/>
        </w:rPr>
        <w:t xml:space="preserve"> (Sir Robert McAlpine, 2025). Reclaimed slate from Welsh quarries form</w:t>
      </w:r>
      <w:r w:rsidR="00257A5C">
        <w:rPr>
          <w:rFonts w:ascii="Arial" w:hAnsi="Arial" w:cs="Arial"/>
        </w:rPr>
        <w:t>s</w:t>
      </w:r>
      <w:r w:rsidRPr="006B7D59">
        <w:rPr>
          <w:rFonts w:ascii="Arial" w:hAnsi="Arial" w:cs="Arial"/>
        </w:rPr>
        <w:t xml:space="preserve"> the façade, arranged in layered compositions that reflect the natural form of the material</w:t>
      </w:r>
      <w:r w:rsidR="00171014">
        <w:rPr>
          <w:rFonts w:ascii="Arial" w:hAnsi="Arial" w:cs="Arial"/>
        </w:rPr>
        <w:t>, strengthening</w:t>
      </w:r>
      <w:r w:rsidR="00D75B6D">
        <w:rPr>
          <w:rFonts w:ascii="Arial" w:hAnsi="Arial" w:cs="Arial"/>
        </w:rPr>
        <w:t xml:space="preserve"> connections to landscape and heritage</w:t>
      </w:r>
      <w:r w:rsidRPr="006B7D59">
        <w:rPr>
          <w:rFonts w:ascii="Arial" w:hAnsi="Arial" w:cs="Arial"/>
        </w:rPr>
        <w:t xml:space="preserve">. </w:t>
      </w:r>
      <w:r w:rsidR="004846E3">
        <w:rPr>
          <w:rFonts w:ascii="Arial" w:hAnsi="Arial" w:cs="Arial"/>
        </w:rPr>
        <w:t>Internally, the use of Welsh hardwood enhances visual and tactile qualities, while dark</w:t>
      </w:r>
      <w:r w:rsidR="00A86A6D">
        <w:rPr>
          <w:rFonts w:ascii="Arial" w:hAnsi="Arial" w:cs="Arial"/>
        </w:rPr>
        <w:t xml:space="preserve"> columns with ‘fern-like’ fossil patterns introduce symbolic references to nature evoking a forest-like atmosphere (</w:t>
      </w:r>
      <w:r w:rsidR="00086731">
        <w:rPr>
          <w:rFonts w:ascii="Arial" w:hAnsi="Arial" w:cs="Arial"/>
        </w:rPr>
        <w:t>World Construction Network, 2024)</w:t>
      </w:r>
      <w:r w:rsidR="006F7A6F">
        <w:rPr>
          <w:rFonts w:ascii="Arial" w:hAnsi="Arial" w:cs="Arial"/>
        </w:rPr>
        <w:t xml:space="preserve">. </w:t>
      </w:r>
      <w:r w:rsidR="002570C7">
        <w:rPr>
          <w:rFonts w:ascii="Arial" w:hAnsi="Arial" w:cs="Arial"/>
        </w:rPr>
        <w:t>The effectiveness</w:t>
      </w:r>
      <w:r w:rsidR="000818B2">
        <w:rPr>
          <w:rFonts w:ascii="Arial" w:hAnsi="Arial" w:cs="Arial"/>
        </w:rPr>
        <w:t xml:space="preserve"> of regional identity </w:t>
      </w:r>
      <w:r w:rsidR="00653A3A">
        <w:rPr>
          <w:rFonts w:ascii="Arial" w:hAnsi="Arial" w:cs="Arial"/>
        </w:rPr>
        <w:t>is therefore not only a result of materiality but also how it is perceived by its users</w:t>
      </w:r>
      <w:r w:rsidR="00AA688D">
        <w:rPr>
          <w:rFonts w:ascii="Arial" w:hAnsi="Arial" w:cs="Arial"/>
        </w:rPr>
        <w:t xml:space="preserve"> (</w:t>
      </w:r>
      <w:r w:rsidR="00577DED">
        <w:rPr>
          <w:rFonts w:ascii="Arial" w:hAnsi="Arial" w:cs="Arial"/>
        </w:rPr>
        <w:t>Mangold</w:t>
      </w:r>
      <w:r w:rsidR="00577DED">
        <w:rPr>
          <w:rFonts w:ascii="Arial" w:hAnsi="Arial" w:cs="Arial"/>
        </w:rPr>
        <w:t xml:space="preserve">, </w:t>
      </w:r>
      <w:r w:rsidR="00AA688D">
        <w:rPr>
          <w:rFonts w:ascii="Arial" w:hAnsi="Arial" w:cs="Arial"/>
        </w:rPr>
        <w:t>2026)</w:t>
      </w:r>
      <w:r w:rsidR="00EC369B">
        <w:rPr>
          <w:rFonts w:ascii="Arial" w:hAnsi="Arial" w:cs="Arial"/>
        </w:rPr>
        <w:t xml:space="preserve">. </w:t>
      </w:r>
      <w:r w:rsidR="00E767DD">
        <w:rPr>
          <w:rFonts w:ascii="Arial" w:hAnsi="Arial" w:cs="Arial"/>
        </w:rPr>
        <w:t xml:space="preserve">While the use of Welsh materials provides physical expression of </w:t>
      </w:r>
      <w:r w:rsidR="00BE1087">
        <w:rPr>
          <w:rFonts w:ascii="Arial" w:hAnsi="Arial" w:cs="Arial"/>
        </w:rPr>
        <w:t xml:space="preserve">identity, they are understood as ‘Welsh’ because they align with </w:t>
      </w:r>
      <w:proofErr w:type="gramStart"/>
      <w:r w:rsidR="00FB21C7">
        <w:rPr>
          <w:rFonts w:ascii="Arial" w:hAnsi="Arial" w:cs="Arial"/>
        </w:rPr>
        <w:t>users</w:t>
      </w:r>
      <w:proofErr w:type="gramEnd"/>
      <w:r w:rsidR="00C62ADB">
        <w:rPr>
          <w:rFonts w:ascii="Arial" w:hAnsi="Arial" w:cs="Arial"/>
        </w:rPr>
        <w:t xml:space="preserve"> </w:t>
      </w:r>
      <w:r w:rsidR="00BE1087">
        <w:rPr>
          <w:rFonts w:ascii="Arial" w:hAnsi="Arial" w:cs="Arial"/>
        </w:rPr>
        <w:t>prior knowledge</w:t>
      </w:r>
      <w:r w:rsidR="00A332DE">
        <w:rPr>
          <w:rFonts w:ascii="Arial" w:hAnsi="Arial" w:cs="Arial"/>
        </w:rPr>
        <w:t xml:space="preserve"> and cultural associations. As a result, the success of the venue</w:t>
      </w:r>
      <w:r w:rsidR="00BB6584">
        <w:rPr>
          <w:rFonts w:ascii="Arial" w:hAnsi="Arial" w:cs="Arial"/>
        </w:rPr>
        <w:t xml:space="preserve"> in enhancing sensory engagement depends on </w:t>
      </w:r>
      <w:r w:rsidR="00266BC1">
        <w:rPr>
          <w:rFonts w:ascii="Arial" w:hAnsi="Arial" w:cs="Arial"/>
        </w:rPr>
        <w:t>the ability to reinforce</w:t>
      </w:r>
      <w:r w:rsidR="00C053FE">
        <w:rPr>
          <w:rFonts w:ascii="Arial" w:hAnsi="Arial" w:cs="Arial"/>
        </w:rPr>
        <w:t xml:space="preserve"> these expectations into a coherent spatial experience. </w:t>
      </w:r>
    </w:p>
    <w:p w14:paraId="42D7F54C" w14:textId="74B60FF9" w:rsidR="00DE3B68" w:rsidRPr="006B7D59" w:rsidRDefault="009F2E18" w:rsidP="0004149F">
      <w:pPr>
        <w:spacing w:line="360" w:lineRule="auto"/>
        <w:rPr>
          <w:rFonts w:ascii="Arial" w:hAnsi="Arial" w:cs="Arial"/>
        </w:rPr>
      </w:pPr>
      <w:r>
        <w:rPr>
          <w:rFonts w:ascii="Arial" w:hAnsi="Arial" w:cs="Arial"/>
        </w:rPr>
        <w:t xml:space="preserve">These elements align with </w:t>
      </w:r>
      <w:r w:rsidRPr="006B7D59">
        <w:rPr>
          <w:rFonts w:ascii="Arial" w:hAnsi="Arial" w:cs="Arial"/>
        </w:rPr>
        <w:t>Böhme’s (2017) concept</w:t>
      </w:r>
      <w:r w:rsidR="00593F66">
        <w:rPr>
          <w:rFonts w:ascii="Arial" w:hAnsi="Arial" w:cs="Arial"/>
        </w:rPr>
        <w:t xml:space="preserve"> of atmosphere as an emergent spatial quality</w:t>
      </w:r>
      <w:r w:rsidR="00A028E9">
        <w:rPr>
          <w:rFonts w:ascii="Arial" w:hAnsi="Arial" w:cs="Arial"/>
        </w:rPr>
        <w:t xml:space="preserve">, while also reflecting Low’s (2023) argument that meaning is constructed through the relationship between people and their </w:t>
      </w:r>
      <w:r w:rsidR="00955A36">
        <w:rPr>
          <w:rFonts w:ascii="Arial" w:hAnsi="Arial" w:cs="Arial"/>
        </w:rPr>
        <w:t xml:space="preserve">environment. Through the integration of material, form and symbolism, the building creates an environment that extends beyond the functional requirements to shape emotional and sensory engagement. </w:t>
      </w:r>
      <w:r w:rsidR="00645FD8">
        <w:rPr>
          <w:rFonts w:ascii="Arial" w:hAnsi="Arial" w:cs="Arial"/>
        </w:rPr>
        <w:t xml:space="preserve">Overall, this demonstrates that the effectiveness of performance architecture lies not only in the physical design, but in its ability to construct </w:t>
      </w:r>
      <w:r w:rsidR="00DE3B68">
        <w:rPr>
          <w:rFonts w:ascii="Arial" w:hAnsi="Arial" w:cs="Arial"/>
        </w:rPr>
        <w:t xml:space="preserve">immersive atmospheric environments that support anticipation and a sense of place. </w:t>
      </w:r>
      <w:r w:rsidR="00715941">
        <w:rPr>
          <w:rFonts w:ascii="Arial" w:hAnsi="Arial" w:cs="Arial"/>
        </w:rPr>
        <w:t xml:space="preserve">This reinforces the role of atmosphere as a mediating layer between architectural form and audience experience, bridging physical space and emotional response. </w:t>
      </w:r>
    </w:p>
    <w:p w14:paraId="4B79EB02" w14:textId="4B44D273" w:rsidR="00E971F8" w:rsidRPr="006B7D59" w:rsidRDefault="003B7DF1" w:rsidP="0004149F">
      <w:pPr>
        <w:spacing w:line="360" w:lineRule="auto"/>
        <w:rPr>
          <w:rFonts w:ascii="Arial" w:hAnsi="Arial" w:cs="Arial"/>
          <w:sz w:val="28"/>
          <w:szCs w:val="28"/>
        </w:rPr>
      </w:pPr>
      <w:r w:rsidRPr="006B7D59">
        <w:rPr>
          <w:rFonts w:ascii="Arial" w:hAnsi="Arial" w:cs="Arial"/>
          <w:sz w:val="28"/>
          <w:szCs w:val="28"/>
        </w:rPr>
        <w:t xml:space="preserve">3.5 </w:t>
      </w:r>
      <w:r w:rsidR="00E971F8" w:rsidRPr="006B7D59">
        <w:rPr>
          <w:rFonts w:ascii="Arial" w:hAnsi="Arial" w:cs="Arial"/>
          <w:sz w:val="28"/>
          <w:szCs w:val="28"/>
        </w:rPr>
        <w:t xml:space="preserve">Accessibility, Inclusivity and User Engagement. </w:t>
      </w:r>
    </w:p>
    <w:p w14:paraId="7B3EEEEF" w14:textId="06D11FEE" w:rsidR="00E971F8" w:rsidRPr="006B7D59" w:rsidRDefault="00E971F8" w:rsidP="0004149F">
      <w:pPr>
        <w:spacing w:line="360" w:lineRule="auto"/>
        <w:rPr>
          <w:rFonts w:ascii="Arial" w:hAnsi="Arial" w:cs="Arial"/>
        </w:rPr>
      </w:pPr>
      <w:r w:rsidRPr="006B7D59">
        <w:rPr>
          <w:rFonts w:ascii="Arial" w:hAnsi="Arial" w:cs="Arial"/>
        </w:rPr>
        <w:t xml:space="preserve">Accessibility and inclusivity are critical considerations in the design of contemporary performance spaces, directly influencing how effectively users are able to engage with the built environment. While architectural design can enhance sensory experience and atmosphere, it must also ensure that spaces are accessible and usable for s diverse range of individuals, including those with varying physical sensory or cognitive needs. As Low (2023) suggests, the meaning and experience associated with space are shaped through social interaction and individual perception, highlighting that not all users experience environments in the same way. Inclusive design within public environments plays a vital role in enabling safe and accessible movement, ensuring that all users, particularly those with </w:t>
      </w:r>
      <w:r w:rsidRPr="006B7D59">
        <w:rPr>
          <w:rFonts w:ascii="Arial" w:hAnsi="Arial" w:cs="Arial"/>
        </w:rPr>
        <w:lastRenderedPageBreak/>
        <w:t>disabilities, can engage with and navigate spaces (</w:t>
      </w:r>
      <w:proofErr w:type="spellStart"/>
      <w:r w:rsidRPr="006B7D59">
        <w:rPr>
          <w:rFonts w:ascii="Arial" w:hAnsi="Arial" w:cs="Arial"/>
        </w:rPr>
        <w:t>Koesoemawati</w:t>
      </w:r>
      <w:proofErr w:type="spellEnd"/>
      <w:r w:rsidRPr="006B7D59">
        <w:rPr>
          <w:rFonts w:ascii="Arial" w:hAnsi="Arial" w:cs="Arial"/>
        </w:rPr>
        <w:t xml:space="preserve">, 2025). This highlights the importance of clear wayfinding, step-free access and well-designed circulation routes within performance venues, where movement between public and performance spaces forms a key part of the overall user experience.  </w:t>
      </w:r>
    </w:p>
    <w:p w14:paraId="38613798" w14:textId="77777777" w:rsidR="00E971F8" w:rsidRPr="006B7D59" w:rsidRDefault="00E971F8" w:rsidP="0004149F">
      <w:pPr>
        <w:spacing w:line="360" w:lineRule="auto"/>
        <w:rPr>
          <w:rFonts w:ascii="Arial" w:hAnsi="Arial" w:cs="Arial"/>
        </w:rPr>
      </w:pPr>
      <w:r w:rsidRPr="006B7D59">
        <w:rPr>
          <w:rFonts w:ascii="Arial" w:hAnsi="Arial" w:cs="Arial"/>
        </w:rPr>
        <w:t xml:space="preserve">In this context, user engagement is not solely determined by the aesthetic or sensory qualities of a space, but also by how inclusive and accessible it is. Factors such as seating arrangements, visibility, lighting and acoustic environments all contribute to how individuals perceive and interact with performance spaces. For example, the Swansea Arena incorporates large scale circulation routes and step-free access to accommodate high volumes of users, supporting inclusivity within a contemporary performance setting. In contrast, more intimate venues such as the Sherman Theatre and the Richard Burton Theatre (RWCMD) prioritise proximity and spatial intimacy, which may enhance engagement but require a more considered approach to ensure accessibility is achieved for all users. </w:t>
      </w:r>
    </w:p>
    <w:p w14:paraId="049E83EF" w14:textId="77777777" w:rsidR="00E971F8" w:rsidRPr="006B7D59" w:rsidRDefault="00E971F8" w:rsidP="0004149F">
      <w:pPr>
        <w:spacing w:line="360" w:lineRule="auto"/>
        <w:rPr>
          <w:rFonts w:ascii="Arial" w:hAnsi="Arial" w:cs="Arial"/>
        </w:rPr>
      </w:pPr>
      <w:r w:rsidRPr="006B7D59">
        <w:rPr>
          <w:rFonts w:ascii="Arial" w:hAnsi="Arial" w:cs="Arial"/>
        </w:rPr>
        <w:t xml:space="preserve">This can demonstrate that effective performance architecture must balance immersive design with inclusive accessibility, ensuring that sensory experience and engagement are not limited to a particular group but are available to all users. Therefore, this raises important questions about the extent to which contemporary performance venues successfully achieve inclusive engagement across diverse user groups. </w:t>
      </w:r>
    </w:p>
    <w:p w14:paraId="4C960FB9" w14:textId="77777777" w:rsidR="00DB310F" w:rsidRPr="006B7D59" w:rsidRDefault="00DB310F" w:rsidP="0004149F">
      <w:pPr>
        <w:spacing w:line="360" w:lineRule="auto"/>
        <w:rPr>
          <w:rFonts w:ascii="Arial" w:hAnsi="Arial" w:cs="Arial"/>
          <w:sz w:val="28"/>
          <w:szCs w:val="28"/>
        </w:rPr>
      </w:pPr>
      <w:r w:rsidRPr="006B7D59">
        <w:rPr>
          <w:rFonts w:ascii="Arial" w:hAnsi="Arial" w:cs="Arial"/>
          <w:sz w:val="28"/>
          <w:szCs w:val="28"/>
        </w:rPr>
        <w:br w:type="page"/>
      </w:r>
    </w:p>
    <w:p w14:paraId="33E5FEEE" w14:textId="31791642" w:rsidR="00DB310F" w:rsidRPr="006B7D59" w:rsidRDefault="002A60A4" w:rsidP="0004149F">
      <w:pPr>
        <w:spacing w:line="360" w:lineRule="auto"/>
        <w:rPr>
          <w:rFonts w:ascii="Arial" w:hAnsi="Arial" w:cs="Arial"/>
          <w:b/>
          <w:bCs/>
          <w:sz w:val="32"/>
          <w:szCs w:val="32"/>
        </w:rPr>
      </w:pPr>
      <w:r>
        <w:rPr>
          <w:rFonts w:ascii="Arial" w:hAnsi="Arial" w:cs="Arial"/>
          <w:b/>
          <w:bCs/>
          <w:sz w:val="32"/>
          <w:szCs w:val="32"/>
        </w:rPr>
        <w:lastRenderedPageBreak/>
        <w:t>Chapter 4</w:t>
      </w:r>
      <w:r w:rsidR="00DB310F" w:rsidRPr="006B7D59">
        <w:rPr>
          <w:rFonts w:ascii="Arial" w:hAnsi="Arial" w:cs="Arial"/>
          <w:b/>
          <w:bCs/>
          <w:sz w:val="32"/>
          <w:szCs w:val="32"/>
        </w:rPr>
        <w:t xml:space="preserve">: </w:t>
      </w:r>
      <w:r w:rsidR="00405CE4" w:rsidRPr="006B7D59">
        <w:rPr>
          <w:rFonts w:ascii="Arial" w:hAnsi="Arial" w:cs="Arial"/>
          <w:b/>
          <w:bCs/>
          <w:sz w:val="32"/>
          <w:szCs w:val="32"/>
        </w:rPr>
        <w:t>Discussion and Findings.</w:t>
      </w:r>
    </w:p>
    <w:p w14:paraId="2D2E4A26" w14:textId="06618EB7" w:rsidR="00B250E7" w:rsidRDefault="00B250E7" w:rsidP="0004149F">
      <w:pPr>
        <w:spacing w:line="360" w:lineRule="auto"/>
        <w:rPr>
          <w:rFonts w:ascii="Arial" w:hAnsi="Arial" w:cs="Arial"/>
        </w:rPr>
      </w:pPr>
      <w:r>
        <w:rPr>
          <w:rFonts w:ascii="Arial" w:hAnsi="Arial" w:cs="Arial"/>
        </w:rPr>
        <w:t xml:space="preserve">This chapter discusses the key findings, evaluating how effectively contemporary performance venues in Wales use architectural design to enhance user experience and audience engagement. </w:t>
      </w:r>
      <w:r w:rsidR="00947D07">
        <w:rPr>
          <w:rFonts w:ascii="Arial" w:hAnsi="Arial" w:cs="Arial"/>
        </w:rPr>
        <w:t>Drawing on case study analysis</w:t>
      </w:r>
      <w:r w:rsidR="00133F16">
        <w:rPr>
          <w:rFonts w:ascii="Arial" w:hAnsi="Arial" w:cs="Arial"/>
        </w:rPr>
        <w:t xml:space="preserve"> and primary research</w:t>
      </w:r>
      <w:r w:rsidR="00CF21D3">
        <w:rPr>
          <w:rFonts w:ascii="Arial" w:hAnsi="Arial" w:cs="Arial"/>
        </w:rPr>
        <w:t xml:space="preserve">, it synthesises findings across </w:t>
      </w:r>
      <w:r>
        <w:rPr>
          <w:rFonts w:ascii="Arial" w:hAnsi="Arial" w:cs="Arial"/>
        </w:rPr>
        <w:t>multisensory experience, spatial organisation, atmosphere, accessibility and cultural identity.</w:t>
      </w:r>
    </w:p>
    <w:p w14:paraId="63DF6CBE" w14:textId="77777777" w:rsidR="00B250E7" w:rsidRDefault="00B250E7" w:rsidP="0004149F">
      <w:pPr>
        <w:spacing w:line="360" w:lineRule="auto"/>
        <w:rPr>
          <w:rFonts w:ascii="Arial" w:hAnsi="Arial" w:cs="Arial"/>
        </w:rPr>
      </w:pPr>
      <w:r>
        <w:rPr>
          <w:rFonts w:ascii="Arial" w:hAnsi="Arial" w:cs="Arial"/>
        </w:rPr>
        <w:t>Quantitative findings from the questionnaire highlight the importance of architectural design in shaping user engagement. A significant majority of respondents (95%) identified clear views of the stage as the most important factor influencing their experience, emphasising the role of sightlines in performance spaces. Lighting and atmosphere were also highly valued, selected by 85% of participants, demonstrating the importance of multisensory design in creating an immersive and engaging environment.</w:t>
      </w:r>
    </w:p>
    <w:p w14:paraId="0D5BA62B" w14:textId="3E633CA9" w:rsidR="00B250E7" w:rsidRDefault="00B250E7" w:rsidP="0004149F">
      <w:pPr>
        <w:spacing w:line="360" w:lineRule="auto"/>
        <w:rPr>
          <w:rFonts w:ascii="Arial" w:hAnsi="Arial" w:cs="Arial"/>
        </w:rPr>
      </w:pPr>
      <w:r>
        <w:rPr>
          <w:rFonts w:ascii="Arial" w:hAnsi="Arial" w:cs="Arial"/>
        </w:rPr>
        <w:t xml:space="preserve">In addition, 75% of respondents identified ease of movement and wayfinding as key contributors to engagement, suggesting that spatial organisation and circulation play an important role in shaping how users navigate and interact with performance spaces. </w:t>
      </w:r>
      <w:r w:rsidR="0038314D">
        <w:rPr>
          <w:rFonts w:ascii="Arial" w:hAnsi="Arial" w:cs="Arial"/>
        </w:rPr>
        <w:t>T</w:t>
      </w:r>
      <w:r>
        <w:rPr>
          <w:rFonts w:ascii="Arial" w:hAnsi="Arial" w:cs="Arial"/>
        </w:rPr>
        <w:t xml:space="preserve">hese findings indicate that user experience is not determined by a single design element, but by the integration of visual clarity, sensory atmosphere and functional accessibility. </w:t>
      </w:r>
    </w:p>
    <w:p w14:paraId="343CCA74" w14:textId="5F3E7890" w:rsidR="00A720F4" w:rsidRDefault="00C70BE9" w:rsidP="0004149F">
      <w:pPr>
        <w:spacing w:line="360" w:lineRule="auto"/>
        <w:rPr>
          <w:rFonts w:ascii="Arial" w:hAnsi="Arial" w:cs="Arial"/>
          <w:sz w:val="28"/>
          <w:szCs w:val="28"/>
        </w:rPr>
      </w:pPr>
      <w:r>
        <w:rPr>
          <w:rFonts w:ascii="Arial" w:hAnsi="Arial" w:cs="Arial"/>
          <w:sz w:val="28"/>
          <w:szCs w:val="28"/>
        </w:rPr>
        <w:t xml:space="preserve">4.1 </w:t>
      </w:r>
      <w:r w:rsidR="00A720F4" w:rsidRPr="001A497E">
        <w:rPr>
          <w:rFonts w:ascii="Arial" w:hAnsi="Arial" w:cs="Arial"/>
          <w:sz w:val="28"/>
          <w:szCs w:val="28"/>
        </w:rPr>
        <w:t xml:space="preserve">Multisensory Experience and Engagement. </w:t>
      </w:r>
    </w:p>
    <w:p w14:paraId="1B2F9763" w14:textId="1A4B6910" w:rsidR="00A720F4" w:rsidRDefault="00A720F4" w:rsidP="0004149F">
      <w:pPr>
        <w:spacing w:line="360" w:lineRule="auto"/>
        <w:rPr>
          <w:rFonts w:ascii="Arial" w:hAnsi="Arial" w:cs="Arial"/>
        </w:rPr>
      </w:pPr>
      <w:r>
        <w:rPr>
          <w:rFonts w:ascii="Arial" w:hAnsi="Arial" w:cs="Arial"/>
        </w:rPr>
        <w:t xml:space="preserve">Findings from site visits indicate that multisensory design </w:t>
      </w:r>
      <w:r w:rsidR="00991F94">
        <w:rPr>
          <w:rFonts w:ascii="Arial" w:hAnsi="Arial" w:cs="Arial"/>
        </w:rPr>
        <w:t>is</w:t>
      </w:r>
      <w:r>
        <w:rPr>
          <w:rFonts w:ascii="Arial" w:hAnsi="Arial" w:cs="Arial"/>
        </w:rPr>
        <w:t xml:space="preserve"> fundamental in shaping user experience across performance venues. Elements such as lighting, sound and materiality were consistently observed to influence audience engagement. For example, at the Sherman Theatre, dynamic lighting and close proximity to the stage created a</w:t>
      </w:r>
      <w:r w:rsidR="00223FA0">
        <w:rPr>
          <w:rFonts w:ascii="Arial" w:hAnsi="Arial" w:cs="Arial"/>
        </w:rPr>
        <w:t>n</w:t>
      </w:r>
      <w:r>
        <w:rPr>
          <w:rFonts w:ascii="Arial" w:hAnsi="Arial" w:cs="Arial"/>
        </w:rPr>
        <w:t xml:space="preserve"> immersive atmosphere, encouraging active audience participation. Similarly, at the Wales Millennium Centre, advanced lighting and sound design contributed to a dramatic and visually engaging environment. </w:t>
      </w:r>
    </w:p>
    <w:p w14:paraId="785A3D24" w14:textId="07A3AA69" w:rsidR="00A720F4" w:rsidRDefault="00A720F4" w:rsidP="0004149F">
      <w:pPr>
        <w:spacing w:line="360" w:lineRule="auto"/>
        <w:rPr>
          <w:rFonts w:ascii="Arial" w:hAnsi="Arial" w:cs="Arial"/>
        </w:rPr>
      </w:pPr>
      <w:r>
        <w:rPr>
          <w:rFonts w:ascii="Arial" w:hAnsi="Arial" w:cs="Arial"/>
        </w:rPr>
        <w:t xml:space="preserve">Questionnaire findings reinforce </w:t>
      </w:r>
      <w:r w:rsidR="000E4711">
        <w:rPr>
          <w:rFonts w:ascii="Arial" w:hAnsi="Arial" w:cs="Arial"/>
        </w:rPr>
        <w:t>this, with p</w:t>
      </w:r>
      <w:r>
        <w:rPr>
          <w:rFonts w:ascii="Arial" w:hAnsi="Arial" w:cs="Arial"/>
        </w:rPr>
        <w:t xml:space="preserve">articipants consistently </w:t>
      </w:r>
      <w:r w:rsidR="000E4711">
        <w:rPr>
          <w:rFonts w:ascii="Arial" w:hAnsi="Arial" w:cs="Arial"/>
        </w:rPr>
        <w:t>identifying</w:t>
      </w:r>
      <w:r>
        <w:rPr>
          <w:rFonts w:ascii="Arial" w:hAnsi="Arial" w:cs="Arial"/>
        </w:rPr>
        <w:t xml:space="preserve"> lighting and acoustics as key contributors to a memorable experience</w:t>
      </w:r>
      <w:r w:rsidR="000B3A51">
        <w:rPr>
          <w:rFonts w:ascii="Arial" w:hAnsi="Arial" w:cs="Arial"/>
        </w:rPr>
        <w:t>.</w:t>
      </w:r>
      <w:r>
        <w:rPr>
          <w:rFonts w:ascii="Arial" w:hAnsi="Arial" w:cs="Arial"/>
        </w:rPr>
        <w:t xml:space="preserve"> </w:t>
      </w:r>
      <w:r w:rsidR="000B3A51">
        <w:rPr>
          <w:rFonts w:ascii="Arial" w:hAnsi="Arial" w:cs="Arial"/>
        </w:rPr>
        <w:t>O</w:t>
      </w:r>
      <w:r>
        <w:rPr>
          <w:rFonts w:ascii="Arial" w:hAnsi="Arial" w:cs="Arial"/>
        </w:rPr>
        <w:t>ne respondent not</w:t>
      </w:r>
      <w:r w:rsidR="000B3A51">
        <w:rPr>
          <w:rFonts w:ascii="Arial" w:hAnsi="Arial" w:cs="Arial"/>
        </w:rPr>
        <w:t>ed</w:t>
      </w:r>
      <w:r>
        <w:rPr>
          <w:rFonts w:ascii="Arial" w:hAnsi="Arial" w:cs="Arial"/>
        </w:rPr>
        <w:t xml:space="preserve"> that “immersive lighting, good acoustics and clear sightlines” enhance connection to the performance</w:t>
      </w:r>
      <w:r w:rsidR="00765C07">
        <w:rPr>
          <w:rFonts w:ascii="Arial" w:hAnsi="Arial" w:cs="Arial"/>
        </w:rPr>
        <w:t>, while</w:t>
      </w:r>
      <w:r>
        <w:rPr>
          <w:rFonts w:ascii="Arial" w:hAnsi="Arial" w:cs="Arial"/>
        </w:rPr>
        <w:t xml:space="preserve"> 90% identified sight and hearing as the primary senses influencing their experience</w:t>
      </w:r>
      <w:r w:rsidR="00765C07">
        <w:rPr>
          <w:rFonts w:ascii="Arial" w:hAnsi="Arial" w:cs="Arial"/>
        </w:rPr>
        <w:t>.</w:t>
      </w:r>
      <w:r>
        <w:rPr>
          <w:rFonts w:ascii="Arial" w:hAnsi="Arial" w:cs="Arial"/>
        </w:rPr>
        <w:t xml:space="preserve"> </w:t>
      </w:r>
      <w:r w:rsidR="005B14E6">
        <w:rPr>
          <w:rFonts w:ascii="Arial" w:hAnsi="Arial" w:cs="Arial"/>
        </w:rPr>
        <w:t xml:space="preserve">Although visual and auditory elements were </w:t>
      </w:r>
      <w:r w:rsidR="00D257AF">
        <w:rPr>
          <w:rFonts w:ascii="Arial" w:hAnsi="Arial" w:cs="Arial"/>
        </w:rPr>
        <w:t xml:space="preserve">prioritised, observations suggest that </w:t>
      </w:r>
      <w:r>
        <w:rPr>
          <w:rFonts w:ascii="Arial" w:hAnsi="Arial" w:cs="Arial"/>
        </w:rPr>
        <w:t>engagement is shaped by a broader sensory experience</w:t>
      </w:r>
      <w:r w:rsidR="00C14B49">
        <w:rPr>
          <w:rFonts w:ascii="Arial" w:hAnsi="Arial" w:cs="Arial"/>
        </w:rPr>
        <w:t>, including</w:t>
      </w:r>
      <w:r>
        <w:rPr>
          <w:rFonts w:ascii="Arial" w:hAnsi="Arial" w:cs="Arial"/>
        </w:rPr>
        <w:t xml:space="preserve"> materiality and atmosphere, reinforcing the idea that architectural design operates beyond what users may consciously identify. </w:t>
      </w:r>
      <w:r w:rsidR="00DA6187">
        <w:rPr>
          <w:rFonts w:ascii="Arial" w:hAnsi="Arial" w:cs="Arial"/>
        </w:rPr>
        <w:t>One</w:t>
      </w:r>
      <w:r>
        <w:rPr>
          <w:rFonts w:ascii="Arial" w:hAnsi="Arial" w:cs="Arial"/>
        </w:rPr>
        <w:t xml:space="preserve"> participant suggested that</w:t>
      </w:r>
      <w:r w:rsidR="000C29F2">
        <w:rPr>
          <w:rFonts w:ascii="Arial" w:hAnsi="Arial" w:cs="Arial"/>
        </w:rPr>
        <w:t xml:space="preserve"> minimal interior</w:t>
      </w:r>
      <w:r w:rsidR="001852C2">
        <w:rPr>
          <w:rFonts w:ascii="Arial" w:hAnsi="Arial" w:cs="Arial"/>
        </w:rPr>
        <w:t xml:space="preserve"> design can enhance </w:t>
      </w:r>
      <w:r w:rsidR="001852C2">
        <w:rPr>
          <w:rFonts w:ascii="Arial" w:hAnsi="Arial" w:cs="Arial"/>
        </w:rPr>
        <w:lastRenderedPageBreak/>
        <w:t>engagement by avoiding</w:t>
      </w:r>
      <w:r w:rsidR="0092260C">
        <w:rPr>
          <w:rFonts w:ascii="Arial" w:hAnsi="Arial" w:cs="Arial"/>
        </w:rPr>
        <w:t xml:space="preserve"> distraction</w:t>
      </w:r>
      <w:r w:rsidR="000A2EE9">
        <w:rPr>
          <w:rFonts w:ascii="Arial" w:hAnsi="Arial" w:cs="Arial"/>
        </w:rPr>
        <w:t xml:space="preserve">, highlighting a tension between architectural expression </w:t>
      </w:r>
      <w:r w:rsidR="001212CA">
        <w:rPr>
          <w:rFonts w:ascii="Arial" w:hAnsi="Arial" w:cs="Arial"/>
        </w:rPr>
        <w:t>and performance focus.</w:t>
      </w:r>
      <w:r w:rsidR="00524F84">
        <w:rPr>
          <w:rFonts w:ascii="Arial" w:hAnsi="Arial" w:cs="Arial"/>
        </w:rPr>
        <w:t xml:space="preserve"> Suggesting that effective design may not always require visual complexity.</w:t>
      </w:r>
      <w:r w:rsidR="00A81AC5">
        <w:rPr>
          <w:rFonts w:ascii="Arial" w:hAnsi="Arial" w:cs="Arial"/>
        </w:rPr>
        <w:t xml:space="preserve"> </w:t>
      </w:r>
      <w:r>
        <w:rPr>
          <w:rFonts w:ascii="Arial" w:hAnsi="Arial" w:cs="Arial"/>
        </w:rPr>
        <w:t xml:space="preserve">These findings align with </w:t>
      </w:r>
      <w:proofErr w:type="spellStart"/>
      <w:r>
        <w:rPr>
          <w:rFonts w:ascii="Arial" w:hAnsi="Arial" w:cs="Arial"/>
        </w:rPr>
        <w:t>Pallasmaa’s</w:t>
      </w:r>
      <w:proofErr w:type="spellEnd"/>
      <w:r>
        <w:rPr>
          <w:rFonts w:ascii="Arial" w:hAnsi="Arial" w:cs="Arial"/>
        </w:rPr>
        <w:t xml:space="preserve"> (2012) argument that architectural experience is fundamentally multisensory, </w:t>
      </w:r>
      <w:r w:rsidR="001157FF">
        <w:rPr>
          <w:rFonts w:ascii="Arial" w:hAnsi="Arial" w:cs="Arial"/>
        </w:rPr>
        <w:t>as well as</w:t>
      </w:r>
      <w:r>
        <w:rPr>
          <w:rFonts w:ascii="Arial" w:hAnsi="Arial" w:cs="Arial"/>
        </w:rPr>
        <w:t xml:space="preserve"> Ching’s (2015) emphasis on spatial clarity in shaping perception. </w:t>
      </w:r>
      <w:r w:rsidR="0046193A">
        <w:rPr>
          <w:rFonts w:ascii="Arial" w:hAnsi="Arial" w:cs="Arial"/>
        </w:rPr>
        <w:t xml:space="preserve">Overall, </w:t>
      </w:r>
      <w:r>
        <w:rPr>
          <w:rFonts w:ascii="Arial" w:hAnsi="Arial" w:cs="Arial"/>
        </w:rPr>
        <w:t xml:space="preserve">effective performance venues are those </w:t>
      </w:r>
      <w:r w:rsidR="00E315CA">
        <w:rPr>
          <w:rFonts w:ascii="Arial" w:hAnsi="Arial" w:cs="Arial"/>
        </w:rPr>
        <w:t>which</w:t>
      </w:r>
      <w:r>
        <w:rPr>
          <w:rFonts w:ascii="Arial" w:hAnsi="Arial" w:cs="Arial"/>
        </w:rPr>
        <w:t xml:space="preserve"> integrate sensory design to </w:t>
      </w:r>
      <w:r w:rsidR="00E315CA">
        <w:rPr>
          <w:rFonts w:ascii="Arial" w:hAnsi="Arial" w:cs="Arial"/>
        </w:rPr>
        <w:t>support</w:t>
      </w:r>
      <w:r>
        <w:rPr>
          <w:rFonts w:ascii="Arial" w:hAnsi="Arial" w:cs="Arial"/>
        </w:rPr>
        <w:t xml:space="preserve"> audience engagement. </w:t>
      </w:r>
    </w:p>
    <w:p w14:paraId="2806177A" w14:textId="7DE126D2" w:rsidR="006556F3" w:rsidRDefault="00C70BE9" w:rsidP="0004149F">
      <w:pPr>
        <w:spacing w:line="360" w:lineRule="auto"/>
        <w:rPr>
          <w:rFonts w:ascii="Arial" w:hAnsi="Arial" w:cs="Arial"/>
          <w:sz w:val="28"/>
          <w:szCs w:val="28"/>
        </w:rPr>
      </w:pPr>
      <w:r>
        <w:rPr>
          <w:rFonts w:ascii="Arial" w:hAnsi="Arial" w:cs="Arial"/>
          <w:sz w:val="28"/>
          <w:szCs w:val="28"/>
        </w:rPr>
        <w:t xml:space="preserve">4.2 </w:t>
      </w:r>
      <w:r w:rsidR="006556F3" w:rsidRPr="001A497E">
        <w:rPr>
          <w:rFonts w:ascii="Arial" w:hAnsi="Arial" w:cs="Arial"/>
          <w:sz w:val="28"/>
          <w:szCs w:val="28"/>
        </w:rPr>
        <w:t xml:space="preserve">Scale and Spatial Relationship. </w:t>
      </w:r>
    </w:p>
    <w:p w14:paraId="24015B51" w14:textId="157497A7" w:rsidR="006556F3" w:rsidRDefault="006556F3" w:rsidP="0004149F">
      <w:pPr>
        <w:spacing w:line="360" w:lineRule="auto"/>
        <w:rPr>
          <w:rFonts w:ascii="Arial" w:hAnsi="Arial" w:cs="Arial"/>
        </w:rPr>
      </w:pPr>
      <w:r>
        <w:rPr>
          <w:rFonts w:ascii="Arial" w:hAnsi="Arial" w:cs="Arial"/>
        </w:rPr>
        <w:t xml:space="preserve">While multisensory design </w:t>
      </w:r>
      <w:r w:rsidR="003F56A6">
        <w:rPr>
          <w:rFonts w:ascii="Arial" w:hAnsi="Arial" w:cs="Arial"/>
        </w:rPr>
        <w:t>shapes</w:t>
      </w:r>
      <w:r>
        <w:rPr>
          <w:rFonts w:ascii="Arial" w:hAnsi="Arial" w:cs="Arial"/>
        </w:rPr>
        <w:t xml:space="preserve"> engagement, spatial scale also significantly influences how audiences experience and connect with performance. Findings indicate that larger venues such as the Swansea A</w:t>
      </w:r>
      <w:r w:rsidR="007C48BD">
        <w:rPr>
          <w:rFonts w:ascii="Arial" w:hAnsi="Arial" w:cs="Arial"/>
        </w:rPr>
        <w:t>r</w:t>
      </w:r>
      <w:r>
        <w:rPr>
          <w:rFonts w:ascii="Arial" w:hAnsi="Arial" w:cs="Arial"/>
        </w:rPr>
        <w:t>ena provide clear sightlines and strong acoustic performance, yet the increased distance between audience and performers can reduce the sense of personal connection. In contrast</w:t>
      </w:r>
      <w:r w:rsidR="00E836F8">
        <w:rPr>
          <w:rFonts w:ascii="Arial" w:hAnsi="Arial" w:cs="Arial"/>
        </w:rPr>
        <w:t>,</w:t>
      </w:r>
      <w:r>
        <w:rPr>
          <w:rFonts w:ascii="Arial" w:hAnsi="Arial" w:cs="Arial"/>
        </w:rPr>
        <w:t xml:space="preserve"> smaller venues such as the Sherman Theatre and the Royal Welsh college of Music and Drama </w:t>
      </w:r>
      <w:r w:rsidR="006F10FE">
        <w:rPr>
          <w:rFonts w:ascii="Arial" w:hAnsi="Arial" w:cs="Arial"/>
        </w:rPr>
        <w:t>create</w:t>
      </w:r>
      <w:r>
        <w:rPr>
          <w:rFonts w:ascii="Arial" w:hAnsi="Arial" w:cs="Arial"/>
        </w:rPr>
        <w:t xml:space="preserve"> a more intimate experience, where proximity to the stage </w:t>
      </w:r>
      <w:r w:rsidR="006F10FE">
        <w:rPr>
          <w:rFonts w:ascii="Arial" w:hAnsi="Arial" w:cs="Arial"/>
        </w:rPr>
        <w:t>enhances</w:t>
      </w:r>
      <w:r>
        <w:rPr>
          <w:rFonts w:ascii="Arial" w:hAnsi="Arial" w:cs="Arial"/>
        </w:rPr>
        <w:t xml:space="preserve"> stronger emotional and physical engagement. </w:t>
      </w:r>
    </w:p>
    <w:p w14:paraId="6318FD94" w14:textId="17E0AED4" w:rsidR="006556F3" w:rsidRDefault="006556F3" w:rsidP="0004149F">
      <w:pPr>
        <w:spacing w:line="360" w:lineRule="auto"/>
        <w:rPr>
          <w:rFonts w:ascii="Arial" w:hAnsi="Arial" w:cs="Arial"/>
        </w:rPr>
      </w:pPr>
      <w:r>
        <w:rPr>
          <w:rFonts w:ascii="Arial" w:hAnsi="Arial" w:cs="Arial"/>
        </w:rPr>
        <w:t xml:space="preserve">Questionnaire responses </w:t>
      </w:r>
      <w:r w:rsidR="00856B2D">
        <w:rPr>
          <w:rFonts w:ascii="Arial" w:hAnsi="Arial" w:cs="Arial"/>
        </w:rPr>
        <w:t>highlight this</w:t>
      </w:r>
      <w:r>
        <w:rPr>
          <w:rFonts w:ascii="Arial" w:hAnsi="Arial" w:cs="Arial"/>
        </w:rPr>
        <w:t xml:space="preserve"> complexity, with participants describing the Swansea Arena as both “grand and surprisingly intimate”. This suggests that </w:t>
      </w:r>
      <w:r w:rsidR="00D07D91">
        <w:rPr>
          <w:rFonts w:ascii="Arial" w:hAnsi="Arial" w:cs="Arial"/>
        </w:rPr>
        <w:t>although</w:t>
      </w:r>
      <w:r>
        <w:rPr>
          <w:rFonts w:ascii="Arial" w:hAnsi="Arial" w:cs="Arial"/>
        </w:rPr>
        <w:t xml:space="preserve"> large-scale venues </w:t>
      </w:r>
      <w:r w:rsidR="00B70774">
        <w:rPr>
          <w:rFonts w:ascii="Arial" w:hAnsi="Arial" w:cs="Arial"/>
        </w:rPr>
        <w:t>prioritise</w:t>
      </w:r>
      <w:r>
        <w:rPr>
          <w:rFonts w:ascii="Arial" w:hAnsi="Arial" w:cs="Arial"/>
        </w:rPr>
        <w:t xml:space="preserve"> spectacle and capacity, architectural strategies such as seating configuration and sightline design </w:t>
      </w:r>
      <w:r w:rsidR="00585C98">
        <w:rPr>
          <w:rFonts w:ascii="Arial" w:hAnsi="Arial" w:cs="Arial"/>
        </w:rPr>
        <w:t>can create</w:t>
      </w:r>
      <w:r>
        <w:rPr>
          <w:rFonts w:ascii="Arial" w:hAnsi="Arial" w:cs="Arial"/>
        </w:rPr>
        <w:t xml:space="preserve"> intimacy.</w:t>
      </w:r>
      <w:r w:rsidR="001504A1">
        <w:rPr>
          <w:rFonts w:ascii="Arial" w:hAnsi="Arial" w:cs="Arial"/>
        </w:rPr>
        <w:t xml:space="preserve"> </w:t>
      </w:r>
      <w:r w:rsidR="0096070E">
        <w:rPr>
          <w:rFonts w:ascii="Arial" w:hAnsi="Arial" w:cs="Arial"/>
        </w:rPr>
        <w:t>Therefore, spatial scale</w:t>
      </w:r>
      <w:r>
        <w:rPr>
          <w:rFonts w:ascii="Arial" w:hAnsi="Arial" w:cs="Arial"/>
        </w:rPr>
        <w:t xml:space="preserve"> </w:t>
      </w:r>
      <w:r w:rsidR="0096070E">
        <w:rPr>
          <w:rFonts w:ascii="Arial" w:hAnsi="Arial" w:cs="Arial"/>
        </w:rPr>
        <w:t>operates as a balance between spectacle and connection</w:t>
      </w:r>
      <w:r w:rsidR="00FE14C3">
        <w:rPr>
          <w:rFonts w:ascii="Arial" w:hAnsi="Arial" w:cs="Arial"/>
        </w:rPr>
        <w:t>, aligning with Ching’s (2015) concept of spatial relationships and Lynch</w:t>
      </w:r>
      <w:r w:rsidR="00120411">
        <w:rPr>
          <w:rFonts w:ascii="Arial" w:hAnsi="Arial" w:cs="Arial"/>
        </w:rPr>
        <w:t>’s (1960) idea of spatial legibility.</w:t>
      </w:r>
      <w:r w:rsidR="001504A1">
        <w:rPr>
          <w:rFonts w:ascii="Arial" w:hAnsi="Arial" w:cs="Arial"/>
        </w:rPr>
        <w:t xml:space="preserve"> </w:t>
      </w:r>
      <w:r w:rsidR="00AC3E98">
        <w:rPr>
          <w:rFonts w:ascii="Arial" w:hAnsi="Arial" w:cs="Arial"/>
        </w:rPr>
        <w:t>This highlights a key design challenge in performance architecture, achieving intimacy within large</w:t>
      </w:r>
      <w:r w:rsidR="00215B41">
        <w:rPr>
          <w:rFonts w:ascii="Arial" w:hAnsi="Arial" w:cs="Arial"/>
        </w:rPr>
        <w:t>-scale auditoriums.</w:t>
      </w:r>
    </w:p>
    <w:p w14:paraId="0F883A4B" w14:textId="24E22343" w:rsidR="000B7BB0" w:rsidRDefault="00C70BE9" w:rsidP="0004149F">
      <w:pPr>
        <w:spacing w:line="360" w:lineRule="auto"/>
        <w:rPr>
          <w:rFonts w:ascii="Arial" w:hAnsi="Arial" w:cs="Arial"/>
          <w:sz w:val="28"/>
          <w:szCs w:val="28"/>
        </w:rPr>
      </w:pPr>
      <w:r>
        <w:rPr>
          <w:rFonts w:ascii="Arial" w:hAnsi="Arial" w:cs="Arial"/>
          <w:sz w:val="28"/>
          <w:szCs w:val="28"/>
        </w:rPr>
        <w:t xml:space="preserve">4.3 </w:t>
      </w:r>
      <w:r w:rsidR="000B7BB0">
        <w:rPr>
          <w:rFonts w:ascii="Arial" w:hAnsi="Arial" w:cs="Arial"/>
          <w:sz w:val="28"/>
          <w:szCs w:val="28"/>
        </w:rPr>
        <w:t xml:space="preserve">Movement, Circulation and Engagement. </w:t>
      </w:r>
    </w:p>
    <w:p w14:paraId="78310D49" w14:textId="7ACA2608" w:rsidR="000B7BB0" w:rsidRDefault="000B7BB0" w:rsidP="0004149F">
      <w:pPr>
        <w:spacing w:line="360" w:lineRule="auto"/>
        <w:rPr>
          <w:rFonts w:ascii="Arial" w:hAnsi="Arial" w:cs="Arial"/>
        </w:rPr>
      </w:pPr>
      <w:r>
        <w:rPr>
          <w:rFonts w:ascii="Arial" w:hAnsi="Arial" w:cs="Arial"/>
        </w:rPr>
        <w:t xml:space="preserve">In addition to scale, movement and circulation </w:t>
      </w:r>
      <w:r w:rsidR="00646577">
        <w:rPr>
          <w:rFonts w:ascii="Arial" w:hAnsi="Arial" w:cs="Arial"/>
        </w:rPr>
        <w:t>are</w:t>
      </w:r>
      <w:r>
        <w:rPr>
          <w:rFonts w:ascii="Arial" w:hAnsi="Arial" w:cs="Arial"/>
        </w:rPr>
        <w:t xml:space="preserve"> critical in shaping user experience within performance venues. Observations indicate that circulation design directly influences how audiences navigate</w:t>
      </w:r>
      <w:r w:rsidR="004C72C0">
        <w:rPr>
          <w:rFonts w:ascii="Arial" w:hAnsi="Arial" w:cs="Arial"/>
        </w:rPr>
        <w:t xml:space="preserve"> and</w:t>
      </w:r>
      <w:r>
        <w:rPr>
          <w:rFonts w:ascii="Arial" w:hAnsi="Arial" w:cs="Arial"/>
        </w:rPr>
        <w:t xml:space="preserve"> engage with the space. At larger venues such as the Swansea Arena and the Wales Millennium Centre, crowding at entry points and circulation routes created congestion that disrupted the overall experience. </w:t>
      </w:r>
    </w:p>
    <w:p w14:paraId="0CD792A6" w14:textId="44E56299" w:rsidR="000B7BB0" w:rsidRDefault="000B7BB0" w:rsidP="0004149F">
      <w:pPr>
        <w:spacing w:line="360" w:lineRule="auto"/>
        <w:rPr>
          <w:rFonts w:ascii="Arial" w:hAnsi="Arial" w:cs="Arial"/>
        </w:rPr>
      </w:pPr>
      <w:r>
        <w:rPr>
          <w:rFonts w:ascii="Arial" w:hAnsi="Arial" w:cs="Arial"/>
        </w:rPr>
        <w:t xml:space="preserve">In contrast, smaller venues such as the Sherman Theatre and the Royal Welsh College of Music and Drama allowed for smoother and more intuitive movement, supporting clearer transitions between spaces. This suggests that scale and circulation are closely linked, where larger venues require more considered spatial organisation to maintain efficiency and comfort. </w:t>
      </w:r>
    </w:p>
    <w:p w14:paraId="18ECFFA8" w14:textId="30ECE3A9" w:rsidR="000B7BB0" w:rsidRDefault="000B7BB0" w:rsidP="0004149F">
      <w:pPr>
        <w:spacing w:line="360" w:lineRule="auto"/>
        <w:rPr>
          <w:rFonts w:ascii="Arial" w:hAnsi="Arial" w:cs="Arial"/>
        </w:rPr>
      </w:pPr>
      <w:r>
        <w:rPr>
          <w:rFonts w:ascii="Arial" w:hAnsi="Arial" w:cs="Arial"/>
        </w:rPr>
        <w:lastRenderedPageBreak/>
        <w:t xml:space="preserve">Questionnaire responses reinforce </w:t>
      </w:r>
      <w:r w:rsidR="0056752D">
        <w:rPr>
          <w:rFonts w:ascii="Arial" w:hAnsi="Arial" w:cs="Arial"/>
        </w:rPr>
        <w:t>this</w:t>
      </w:r>
      <w:r w:rsidR="00541A9B">
        <w:rPr>
          <w:rFonts w:ascii="Arial" w:hAnsi="Arial" w:cs="Arial"/>
        </w:rPr>
        <w:t>, with</w:t>
      </w:r>
      <w:r>
        <w:rPr>
          <w:rFonts w:ascii="Arial" w:hAnsi="Arial" w:cs="Arial"/>
        </w:rPr>
        <w:t xml:space="preserve"> </w:t>
      </w:r>
      <w:r w:rsidR="00541A9B">
        <w:rPr>
          <w:rFonts w:ascii="Arial" w:hAnsi="Arial" w:cs="Arial"/>
        </w:rPr>
        <w:t>o</w:t>
      </w:r>
      <w:r>
        <w:rPr>
          <w:rFonts w:ascii="Arial" w:hAnsi="Arial" w:cs="Arial"/>
        </w:rPr>
        <w:t xml:space="preserve">ne participant </w:t>
      </w:r>
      <w:r w:rsidR="00541A9B">
        <w:rPr>
          <w:rFonts w:ascii="Arial" w:hAnsi="Arial" w:cs="Arial"/>
        </w:rPr>
        <w:t>highlighting</w:t>
      </w:r>
      <w:r>
        <w:rPr>
          <w:rFonts w:ascii="Arial" w:hAnsi="Arial" w:cs="Arial"/>
        </w:rPr>
        <w:t xml:space="preserve"> that the Swansea Arena </w:t>
      </w:r>
      <w:r w:rsidR="00541A9B">
        <w:rPr>
          <w:rFonts w:ascii="Arial" w:hAnsi="Arial" w:cs="Arial"/>
        </w:rPr>
        <w:t xml:space="preserve">entrance </w:t>
      </w:r>
      <w:r>
        <w:rPr>
          <w:rFonts w:ascii="Arial" w:hAnsi="Arial" w:cs="Arial"/>
        </w:rPr>
        <w:t xml:space="preserve">felt constrained, with “hardly any room to go from one side of the venue to the other” due to the positioning of the main concourse staircase. This demonstrates how </w:t>
      </w:r>
      <w:r w:rsidR="0001789B">
        <w:rPr>
          <w:rFonts w:ascii="Arial" w:hAnsi="Arial" w:cs="Arial"/>
        </w:rPr>
        <w:t>the design</w:t>
      </w:r>
      <w:r>
        <w:rPr>
          <w:rFonts w:ascii="Arial" w:hAnsi="Arial" w:cs="Arial"/>
        </w:rPr>
        <w:t xml:space="preserve"> </w:t>
      </w:r>
      <w:r w:rsidR="0001789B">
        <w:rPr>
          <w:rFonts w:ascii="Arial" w:hAnsi="Arial" w:cs="Arial"/>
        </w:rPr>
        <w:t xml:space="preserve">of </w:t>
      </w:r>
      <w:r>
        <w:rPr>
          <w:rFonts w:ascii="Arial" w:hAnsi="Arial" w:cs="Arial"/>
        </w:rPr>
        <w:t xml:space="preserve">circulation </w:t>
      </w:r>
      <w:r w:rsidR="0001789B">
        <w:rPr>
          <w:rFonts w:ascii="Arial" w:hAnsi="Arial" w:cs="Arial"/>
        </w:rPr>
        <w:t xml:space="preserve">spaces </w:t>
      </w:r>
      <w:r>
        <w:rPr>
          <w:rFonts w:ascii="Arial" w:hAnsi="Arial" w:cs="Arial"/>
        </w:rPr>
        <w:t>can negatively impact first impressions and user flow</w:t>
      </w:r>
      <w:r w:rsidR="0001789B">
        <w:rPr>
          <w:rFonts w:ascii="Arial" w:hAnsi="Arial" w:cs="Arial"/>
        </w:rPr>
        <w:t>.</w:t>
      </w:r>
      <w:r w:rsidR="007F22A3">
        <w:rPr>
          <w:rFonts w:ascii="Arial" w:hAnsi="Arial" w:cs="Arial"/>
        </w:rPr>
        <w:t xml:space="preserve"> In contrast, the arenas standing floor layout was described as creating an </w:t>
      </w:r>
      <w:r w:rsidR="00F43DCF">
        <w:rPr>
          <w:rFonts w:ascii="Arial" w:hAnsi="Arial" w:cs="Arial"/>
        </w:rPr>
        <w:t xml:space="preserve">“energetic, immersive atmosphere” through open space and proximity to the stage. </w:t>
      </w:r>
      <w:r>
        <w:rPr>
          <w:rFonts w:ascii="Arial" w:hAnsi="Arial" w:cs="Arial"/>
        </w:rPr>
        <w:t>This indicate</w:t>
      </w:r>
      <w:r w:rsidR="00D81BB3">
        <w:rPr>
          <w:rFonts w:ascii="Arial" w:hAnsi="Arial" w:cs="Arial"/>
        </w:rPr>
        <w:t>s</w:t>
      </w:r>
      <w:r>
        <w:rPr>
          <w:rFonts w:ascii="Arial" w:hAnsi="Arial" w:cs="Arial"/>
        </w:rPr>
        <w:t xml:space="preserve"> that </w:t>
      </w:r>
      <w:r w:rsidR="00B45F35">
        <w:rPr>
          <w:rFonts w:ascii="Arial" w:hAnsi="Arial" w:cs="Arial"/>
        </w:rPr>
        <w:t xml:space="preserve">circulation </w:t>
      </w:r>
      <w:r w:rsidR="00354770">
        <w:rPr>
          <w:rFonts w:ascii="Arial" w:hAnsi="Arial" w:cs="Arial"/>
        </w:rPr>
        <w:t>can be functional and experiential</w:t>
      </w:r>
      <w:r w:rsidR="005E238D">
        <w:rPr>
          <w:rFonts w:ascii="Arial" w:hAnsi="Arial" w:cs="Arial"/>
        </w:rPr>
        <w:t xml:space="preserve">, </w:t>
      </w:r>
      <w:r w:rsidR="00F06B43">
        <w:rPr>
          <w:rFonts w:ascii="Arial" w:hAnsi="Arial" w:cs="Arial"/>
        </w:rPr>
        <w:t xml:space="preserve">encouraging </w:t>
      </w:r>
      <w:r w:rsidR="00A43E76">
        <w:rPr>
          <w:rFonts w:ascii="Arial" w:hAnsi="Arial" w:cs="Arial"/>
        </w:rPr>
        <w:t xml:space="preserve">movement and </w:t>
      </w:r>
      <w:r>
        <w:rPr>
          <w:rFonts w:ascii="Arial" w:hAnsi="Arial" w:cs="Arial"/>
        </w:rPr>
        <w:t>collective participation within the audience.</w:t>
      </w:r>
      <w:r w:rsidR="00A43E76">
        <w:rPr>
          <w:rFonts w:ascii="Arial" w:hAnsi="Arial" w:cs="Arial"/>
        </w:rPr>
        <w:t xml:space="preserve"> This aligns with </w:t>
      </w:r>
      <w:r w:rsidR="0027618F">
        <w:rPr>
          <w:rFonts w:ascii="Arial" w:hAnsi="Arial" w:cs="Arial"/>
        </w:rPr>
        <w:t xml:space="preserve">Chin’s emphasis on spatial organisation and </w:t>
      </w:r>
      <w:proofErr w:type="spellStart"/>
      <w:r w:rsidR="0027618F">
        <w:rPr>
          <w:rFonts w:ascii="Arial" w:hAnsi="Arial" w:cs="Arial"/>
        </w:rPr>
        <w:t>Pallasmaa’s</w:t>
      </w:r>
      <w:proofErr w:type="spellEnd"/>
      <w:r w:rsidR="0027618F">
        <w:rPr>
          <w:rFonts w:ascii="Arial" w:hAnsi="Arial" w:cs="Arial"/>
        </w:rPr>
        <w:t xml:space="preserve"> (2012) concept of embodied experience. </w:t>
      </w:r>
      <w:r w:rsidR="00770FC4">
        <w:rPr>
          <w:rFonts w:ascii="Arial" w:hAnsi="Arial" w:cs="Arial"/>
        </w:rPr>
        <w:t>Highlighting that ci</w:t>
      </w:r>
      <w:r w:rsidR="00B70FBF">
        <w:rPr>
          <w:rFonts w:ascii="Arial" w:hAnsi="Arial" w:cs="Arial"/>
        </w:rPr>
        <w:t xml:space="preserve">rculation as part of the overall experiential journey, rather than just a functional requirement. </w:t>
      </w:r>
    </w:p>
    <w:p w14:paraId="6092ABC2" w14:textId="4133B91F" w:rsidR="00A2686C" w:rsidRDefault="00C70BE9" w:rsidP="0004149F">
      <w:pPr>
        <w:spacing w:line="360" w:lineRule="auto"/>
        <w:rPr>
          <w:rFonts w:ascii="Arial" w:hAnsi="Arial" w:cs="Arial"/>
          <w:sz w:val="28"/>
          <w:szCs w:val="28"/>
        </w:rPr>
      </w:pPr>
      <w:r>
        <w:rPr>
          <w:rFonts w:ascii="Arial" w:hAnsi="Arial" w:cs="Arial"/>
          <w:sz w:val="28"/>
          <w:szCs w:val="28"/>
        </w:rPr>
        <w:t xml:space="preserve">4.4 </w:t>
      </w:r>
      <w:r w:rsidR="00A2686C" w:rsidRPr="001A497E">
        <w:rPr>
          <w:rFonts w:ascii="Arial" w:hAnsi="Arial" w:cs="Arial"/>
          <w:sz w:val="28"/>
          <w:szCs w:val="28"/>
        </w:rPr>
        <w:t xml:space="preserve">Accessibility and </w:t>
      </w:r>
      <w:r w:rsidR="00A2686C">
        <w:rPr>
          <w:rFonts w:ascii="Arial" w:hAnsi="Arial" w:cs="Arial"/>
          <w:sz w:val="28"/>
          <w:szCs w:val="28"/>
        </w:rPr>
        <w:t xml:space="preserve">Inclusive </w:t>
      </w:r>
      <w:r w:rsidR="00A2686C" w:rsidRPr="001A497E">
        <w:rPr>
          <w:rFonts w:ascii="Arial" w:hAnsi="Arial" w:cs="Arial"/>
          <w:sz w:val="28"/>
          <w:szCs w:val="28"/>
        </w:rPr>
        <w:t>User Experience.</w:t>
      </w:r>
    </w:p>
    <w:p w14:paraId="75D4108F" w14:textId="6A91C7CF" w:rsidR="00A2686C" w:rsidRDefault="00A2686C" w:rsidP="0004149F">
      <w:pPr>
        <w:spacing w:line="360" w:lineRule="auto"/>
        <w:rPr>
          <w:rFonts w:ascii="Arial" w:hAnsi="Arial" w:cs="Arial"/>
        </w:rPr>
      </w:pPr>
      <w:r>
        <w:rPr>
          <w:rFonts w:ascii="Arial" w:hAnsi="Arial" w:cs="Arial"/>
        </w:rPr>
        <w:t xml:space="preserve">Accessibility and inclusive design were identified as critical factors influencing user experience within performance venues. </w:t>
      </w:r>
      <w:r w:rsidR="00D901BA">
        <w:rPr>
          <w:rFonts w:ascii="Arial" w:hAnsi="Arial" w:cs="Arial"/>
        </w:rPr>
        <w:t xml:space="preserve">Observations </w:t>
      </w:r>
      <w:r>
        <w:rPr>
          <w:rFonts w:ascii="Arial" w:hAnsi="Arial" w:cs="Arial"/>
        </w:rPr>
        <w:t xml:space="preserve">revealed that design decisions can significantly impact </w:t>
      </w:r>
      <w:r w:rsidR="003B5D17">
        <w:rPr>
          <w:rFonts w:ascii="Arial" w:hAnsi="Arial" w:cs="Arial"/>
        </w:rPr>
        <w:t>usability</w:t>
      </w:r>
      <w:r>
        <w:rPr>
          <w:rFonts w:ascii="Arial" w:hAnsi="Arial" w:cs="Arial"/>
        </w:rPr>
        <w:t xml:space="preserve">. At the Swansea Arena, limited toilet provision on upper levels </w:t>
      </w:r>
      <w:r w:rsidR="00255FD0">
        <w:rPr>
          <w:rFonts w:ascii="Arial" w:hAnsi="Arial" w:cs="Arial"/>
        </w:rPr>
        <w:t>caused</w:t>
      </w:r>
      <w:r>
        <w:rPr>
          <w:rFonts w:ascii="Arial" w:hAnsi="Arial" w:cs="Arial"/>
        </w:rPr>
        <w:t xml:space="preserve"> long queues </w:t>
      </w:r>
      <w:r w:rsidR="00255FD0">
        <w:rPr>
          <w:rFonts w:ascii="Arial" w:hAnsi="Arial" w:cs="Arial"/>
        </w:rPr>
        <w:t>that disrupted</w:t>
      </w:r>
      <w:r>
        <w:rPr>
          <w:rFonts w:ascii="Arial" w:hAnsi="Arial" w:cs="Arial"/>
        </w:rPr>
        <w:t xml:space="preserve"> the interval experience. Similarly, at the Royal Welsh College of Music and Drama, </w:t>
      </w:r>
      <w:r w:rsidR="00876005">
        <w:rPr>
          <w:rFonts w:ascii="Arial" w:hAnsi="Arial" w:cs="Arial"/>
        </w:rPr>
        <w:t>balcony sightlines</w:t>
      </w:r>
      <w:r>
        <w:rPr>
          <w:rFonts w:ascii="Arial" w:hAnsi="Arial" w:cs="Arial"/>
        </w:rPr>
        <w:t xml:space="preserve"> and seating comfort affected visual engagement. </w:t>
      </w:r>
    </w:p>
    <w:p w14:paraId="135C30D2" w14:textId="5BC63C27" w:rsidR="00A2686C" w:rsidRDefault="00A2686C" w:rsidP="0004149F">
      <w:pPr>
        <w:spacing w:line="360" w:lineRule="auto"/>
        <w:rPr>
          <w:rFonts w:ascii="Arial" w:hAnsi="Arial" w:cs="Arial"/>
        </w:rPr>
      </w:pPr>
      <w:r>
        <w:rPr>
          <w:rFonts w:ascii="Arial" w:hAnsi="Arial" w:cs="Arial"/>
        </w:rPr>
        <w:t>In contrast, responses relating to the Wales Millennium Centre highlight the impact of well-considered inclusive design. One participant described the space as “calming” and “ideal for wheelchair users” with “plenty of room” and comfortable seating</w:t>
      </w:r>
      <w:r w:rsidR="0083262B">
        <w:rPr>
          <w:rFonts w:ascii="Arial" w:hAnsi="Arial" w:cs="Arial"/>
        </w:rPr>
        <w:t>,</w:t>
      </w:r>
      <w:r>
        <w:rPr>
          <w:rFonts w:ascii="Arial" w:hAnsi="Arial" w:cs="Arial"/>
        </w:rPr>
        <w:t xml:space="preserve"> suggest</w:t>
      </w:r>
      <w:r w:rsidR="0083262B">
        <w:rPr>
          <w:rFonts w:ascii="Arial" w:hAnsi="Arial" w:cs="Arial"/>
        </w:rPr>
        <w:t>ing</w:t>
      </w:r>
      <w:r>
        <w:rPr>
          <w:rFonts w:ascii="Arial" w:hAnsi="Arial" w:cs="Arial"/>
        </w:rPr>
        <w:t xml:space="preserve"> that accessibility </w:t>
      </w:r>
      <w:r w:rsidR="002E36B8">
        <w:rPr>
          <w:rFonts w:ascii="Arial" w:hAnsi="Arial" w:cs="Arial"/>
        </w:rPr>
        <w:t>contributes</w:t>
      </w:r>
      <w:r>
        <w:rPr>
          <w:rFonts w:ascii="Arial" w:hAnsi="Arial" w:cs="Arial"/>
        </w:rPr>
        <w:t xml:space="preserve"> </w:t>
      </w:r>
      <w:r w:rsidR="002E36B8">
        <w:rPr>
          <w:rFonts w:ascii="Arial" w:hAnsi="Arial" w:cs="Arial"/>
        </w:rPr>
        <w:t xml:space="preserve">to </w:t>
      </w:r>
      <w:r>
        <w:rPr>
          <w:rFonts w:ascii="Arial" w:hAnsi="Arial" w:cs="Arial"/>
        </w:rPr>
        <w:t xml:space="preserve">physical usability </w:t>
      </w:r>
      <w:r w:rsidR="008117A4">
        <w:rPr>
          <w:rFonts w:ascii="Arial" w:hAnsi="Arial" w:cs="Arial"/>
        </w:rPr>
        <w:t>and</w:t>
      </w:r>
      <w:r>
        <w:rPr>
          <w:rFonts w:ascii="Arial" w:hAnsi="Arial" w:cs="Arial"/>
        </w:rPr>
        <w:t xml:space="preserve"> emotional experience, reinforcing the connection between inclusivity and atmosphere. However, accessibility was not </w:t>
      </w:r>
      <w:r w:rsidR="008117A4">
        <w:rPr>
          <w:rFonts w:ascii="Arial" w:hAnsi="Arial" w:cs="Arial"/>
        </w:rPr>
        <w:t>consistent</w:t>
      </w:r>
      <w:r>
        <w:rPr>
          <w:rFonts w:ascii="Arial" w:hAnsi="Arial" w:cs="Arial"/>
        </w:rPr>
        <w:t xml:space="preserve"> across all venues. Feedback relating to the Sherman Theatre </w:t>
      </w:r>
      <w:r w:rsidR="008117A4">
        <w:rPr>
          <w:rFonts w:ascii="Arial" w:hAnsi="Arial" w:cs="Arial"/>
        </w:rPr>
        <w:t>identified</w:t>
      </w:r>
      <w:r>
        <w:rPr>
          <w:rFonts w:ascii="Arial" w:hAnsi="Arial" w:cs="Arial"/>
        </w:rPr>
        <w:t xml:space="preserve"> significant shortcomings, </w:t>
      </w:r>
      <w:r w:rsidR="001222EC">
        <w:rPr>
          <w:rFonts w:ascii="Arial" w:hAnsi="Arial" w:cs="Arial"/>
        </w:rPr>
        <w:t xml:space="preserve">with </w:t>
      </w:r>
      <w:r>
        <w:rPr>
          <w:rFonts w:ascii="Arial" w:hAnsi="Arial" w:cs="Arial"/>
        </w:rPr>
        <w:t xml:space="preserve">wheelchair users positioned “right on the front… under a speaker”, resulting in poor visibility and discomfort. </w:t>
      </w:r>
      <w:r w:rsidR="006B4A89">
        <w:rPr>
          <w:rFonts w:ascii="Arial" w:hAnsi="Arial" w:cs="Arial"/>
        </w:rPr>
        <w:t xml:space="preserve">Tis contrast indicates that accessibility is sometimes treated as an addition rather than integrated into spatial design. </w:t>
      </w:r>
    </w:p>
    <w:p w14:paraId="1D9A06A9" w14:textId="2EF8A064" w:rsidR="00A2686C" w:rsidRDefault="00DF4445" w:rsidP="0004149F">
      <w:pPr>
        <w:spacing w:line="360" w:lineRule="auto"/>
        <w:rPr>
          <w:rFonts w:ascii="Arial" w:hAnsi="Arial" w:cs="Arial"/>
        </w:rPr>
      </w:pPr>
      <w:r>
        <w:rPr>
          <w:rFonts w:ascii="Arial" w:hAnsi="Arial" w:cs="Arial"/>
        </w:rPr>
        <w:t>F</w:t>
      </w:r>
      <w:r w:rsidR="00A2686C">
        <w:rPr>
          <w:rFonts w:ascii="Arial" w:hAnsi="Arial" w:cs="Arial"/>
        </w:rPr>
        <w:t>indings</w:t>
      </w:r>
      <w:r>
        <w:rPr>
          <w:rFonts w:ascii="Arial" w:hAnsi="Arial" w:cs="Arial"/>
        </w:rPr>
        <w:t xml:space="preserve"> also</w:t>
      </w:r>
      <w:r w:rsidR="00A2686C">
        <w:rPr>
          <w:rFonts w:ascii="Arial" w:hAnsi="Arial" w:cs="Arial"/>
        </w:rPr>
        <w:t xml:space="preserve"> highlight that accessibility extends beyond physical provision to include sensory and cognitive </w:t>
      </w:r>
      <w:r>
        <w:rPr>
          <w:rFonts w:ascii="Arial" w:hAnsi="Arial" w:cs="Arial"/>
        </w:rPr>
        <w:t>needs</w:t>
      </w:r>
      <w:r w:rsidR="00A2686C">
        <w:rPr>
          <w:rFonts w:ascii="Arial" w:hAnsi="Arial" w:cs="Arial"/>
        </w:rPr>
        <w:t xml:space="preserve">. Participants noted </w:t>
      </w:r>
      <w:r>
        <w:rPr>
          <w:rFonts w:ascii="Arial" w:hAnsi="Arial" w:cs="Arial"/>
        </w:rPr>
        <w:t>issues</w:t>
      </w:r>
      <w:r w:rsidR="00A5336D">
        <w:rPr>
          <w:rFonts w:ascii="Arial" w:hAnsi="Arial" w:cs="Arial"/>
        </w:rPr>
        <w:t xml:space="preserve"> such as long performance durations without breaks and a lack of sensory spaces</w:t>
      </w:r>
      <w:r w:rsidR="00716214">
        <w:rPr>
          <w:rFonts w:ascii="Arial" w:hAnsi="Arial" w:cs="Arial"/>
        </w:rPr>
        <w:t>, indicating</w:t>
      </w:r>
      <w:r w:rsidR="00A2686C">
        <w:rPr>
          <w:rFonts w:ascii="Arial" w:hAnsi="Arial" w:cs="Arial"/>
        </w:rPr>
        <w:t xml:space="preserve"> “accessible” performances often fail to accommodate diverse needs</w:t>
      </w:r>
      <w:r w:rsidR="00874942">
        <w:rPr>
          <w:rFonts w:ascii="Arial" w:hAnsi="Arial" w:cs="Arial"/>
        </w:rPr>
        <w:t xml:space="preserve">. </w:t>
      </w:r>
      <w:r w:rsidR="00716214">
        <w:rPr>
          <w:rFonts w:ascii="Arial" w:hAnsi="Arial" w:cs="Arial"/>
        </w:rPr>
        <w:t>Therefore,</w:t>
      </w:r>
      <w:r w:rsidR="00A2686C">
        <w:rPr>
          <w:rFonts w:ascii="Arial" w:hAnsi="Arial" w:cs="Arial"/>
        </w:rPr>
        <w:t xml:space="preserve"> inclusive design must address a wider range of user requirements in order to support meaningful engagement. Challenges relating to auditory accessibility were also identified, with one participant stating that “people with a hearing loss struggle even when things like the loop system and headphones are in place”. While a technical manager at the Swansea Arena confirmed that hearing support systems are available, this highlights a gap between provision and user experience. </w:t>
      </w:r>
    </w:p>
    <w:p w14:paraId="38FE3672" w14:textId="41236F04" w:rsidR="00A2686C" w:rsidRDefault="00A2686C" w:rsidP="0004149F">
      <w:pPr>
        <w:spacing w:line="360" w:lineRule="auto"/>
        <w:rPr>
          <w:rFonts w:ascii="Arial" w:hAnsi="Arial" w:cs="Arial"/>
        </w:rPr>
      </w:pPr>
      <w:r>
        <w:rPr>
          <w:rFonts w:ascii="Arial" w:hAnsi="Arial" w:cs="Arial"/>
        </w:rPr>
        <w:lastRenderedPageBreak/>
        <w:t>These findings demonstrate that accessibility s</w:t>
      </w:r>
      <w:r w:rsidR="001A74A1">
        <w:rPr>
          <w:rFonts w:ascii="Arial" w:hAnsi="Arial" w:cs="Arial"/>
        </w:rPr>
        <w:t xml:space="preserve">hould be </w:t>
      </w:r>
      <w:r w:rsidR="00AD5145">
        <w:rPr>
          <w:rFonts w:ascii="Arial" w:hAnsi="Arial" w:cs="Arial"/>
        </w:rPr>
        <w:t xml:space="preserve">embedded within the design process rather than treated as a secondary feature, aligning with Low’s (2023) emphasis on user-centred spatial experience. </w:t>
      </w:r>
      <w:r w:rsidR="00123367">
        <w:rPr>
          <w:rFonts w:ascii="Arial" w:hAnsi="Arial" w:cs="Arial"/>
        </w:rPr>
        <w:t xml:space="preserve">This highlights a key limitation of current design approaches, where compliance with accessibility standards does not necessarily result in inclusive user experience. </w:t>
      </w:r>
      <w:r>
        <w:rPr>
          <w:rFonts w:ascii="Arial" w:hAnsi="Arial" w:cs="Arial"/>
        </w:rPr>
        <w:t xml:space="preserve"> </w:t>
      </w:r>
    </w:p>
    <w:p w14:paraId="43BEBB93" w14:textId="7B31CD31" w:rsidR="00795574" w:rsidRDefault="00C70BE9" w:rsidP="0004149F">
      <w:pPr>
        <w:spacing w:line="360" w:lineRule="auto"/>
        <w:rPr>
          <w:rFonts w:ascii="Arial" w:hAnsi="Arial" w:cs="Arial"/>
          <w:sz w:val="28"/>
          <w:szCs w:val="28"/>
        </w:rPr>
      </w:pPr>
      <w:r>
        <w:rPr>
          <w:rFonts w:ascii="Arial" w:hAnsi="Arial" w:cs="Arial"/>
          <w:sz w:val="28"/>
          <w:szCs w:val="28"/>
        </w:rPr>
        <w:t xml:space="preserve">4.5 </w:t>
      </w:r>
      <w:r w:rsidR="00795574" w:rsidRPr="001A497E">
        <w:rPr>
          <w:rFonts w:ascii="Arial" w:hAnsi="Arial" w:cs="Arial"/>
          <w:sz w:val="28"/>
          <w:szCs w:val="28"/>
        </w:rPr>
        <w:t>Atmosphere and Emotional Response.</w:t>
      </w:r>
    </w:p>
    <w:p w14:paraId="072EC767" w14:textId="677878AD" w:rsidR="00795574" w:rsidRDefault="00795574" w:rsidP="0004149F">
      <w:pPr>
        <w:spacing w:line="360" w:lineRule="auto"/>
        <w:rPr>
          <w:rFonts w:ascii="Arial" w:hAnsi="Arial" w:cs="Arial"/>
        </w:rPr>
      </w:pPr>
      <w:r>
        <w:rPr>
          <w:rFonts w:ascii="Arial" w:hAnsi="Arial" w:cs="Arial"/>
        </w:rPr>
        <w:t xml:space="preserve">The emotional atmosphere of performance venues was found to vary significantly, shaped by both architectural design and audience interaction. Observations indicate that the Sherman Theatre created a lively and energetic environment, particularly during performances involving younger audiences, where proximity to the stage encouraged active participation. In contrast the Wales Millennium Centre generated a more theatrical and immersive atmosphere through large-scale </w:t>
      </w:r>
      <w:r w:rsidR="00132F4C">
        <w:rPr>
          <w:rFonts w:ascii="Arial" w:hAnsi="Arial" w:cs="Arial"/>
        </w:rPr>
        <w:t>set and spatial design</w:t>
      </w:r>
      <w:r>
        <w:rPr>
          <w:rFonts w:ascii="Arial" w:hAnsi="Arial" w:cs="Arial"/>
        </w:rPr>
        <w:t xml:space="preserve"> compared to the other case studies. </w:t>
      </w:r>
    </w:p>
    <w:p w14:paraId="28A47B75" w14:textId="7A1858E1" w:rsidR="00795574" w:rsidRDefault="00795574" w:rsidP="0004149F">
      <w:pPr>
        <w:spacing w:line="360" w:lineRule="auto"/>
        <w:rPr>
          <w:rFonts w:ascii="Arial" w:hAnsi="Arial" w:cs="Arial"/>
        </w:rPr>
      </w:pPr>
      <w:r>
        <w:rPr>
          <w:rFonts w:ascii="Arial" w:hAnsi="Arial" w:cs="Arial"/>
        </w:rPr>
        <w:t xml:space="preserve">Questionnaire responses highlight the </w:t>
      </w:r>
      <w:r w:rsidR="00B447C6">
        <w:rPr>
          <w:rFonts w:ascii="Arial" w:hAnsi="Arial" w:cs="Arial"/>
        </w:rPr>
        <w:t>role</w:t>
      </w:r>
      <w:r>
        <w:rPr>
          <w:rFonts w:ascii="Arial" w:hAnsi="Arial" w:cs="Arial"/>
        </w:rPr>
        <w:t xml:space="preserve"> of architectural design in shaping first impressions and anticipation. Participants described the Wales Millennium Centre as “modern and impressive”, with one noting </w:t>
      </w:r>
      <w:r w:rsidR="00797C7F">
        <w:rPr>
          <w:rFonts w:ascii="Arial" w:hAnsi="Arial" w:cs="Arial"/>
        </w:rPr>
        <w:t>that it</w:t>
      </w:r>
      <w:r>
        <w:rPr>
          <w:rFonts w:ascii="Arial" w:hAnsi="Arial" w:cs="Arial"/>
        </w:rPr>
        <w:t xml:space="preserve"> “draws you in” prior to the performance. This emphasises the importance of transitional spaces, particularly foyer</w:t>
      </w:r>
      <w:r w:rsidR="006C6130">
        <w:rPr>
          <w:rFonts w:ascii="Arial" w:hAnsi="Arial" w:cs="Arial"/>
        </w:rPr>
        <w:t>s</w:t>
      </w:r>
      <w:r>
        <w:rPr>
          <w:rFonts w:ascii="Arial" w:hAnsi="Arial" w:cs="Arial"/>
        </w:rPr>
        <w:t>, in establishing atmosphere</w:t>
      </w:r>
      <w:r w:rsidR="00A05092">
        <w:rPr>
          <w:rFonts w:ascii="Arial" w:hAnsi="Arial" w:cs="Arial"/>
        </w:rPr>
        <w:t xml:space="preserve">. </w:t>
      </w:r>
      <w:r w:rsidR="00A06499">
        <w:rPr>
          <w:rFonts w:ascii="Arial" w:hAnsi="Arial" w:cs="Arial"/>
        </w:rPr>
        <w:t xml:space="preserve">Another suggested that it was an “interestingly designed venue… creates a precedent for the performance”, reinforcing the idea that architecture actively contributes to the overall experience rather than simply housing it. </w:t>
      </w:r>
      <w:r w:rsidR="00A05092">
        <w:rPr>
          <w:rFonts w:ascii="Arial" w:hAnsi="Arial" w:cs="Arial"/>
        </w:rPr>
        <w:t>However, some users reported that internal navigation felt “a bit confusing”</w:t>
      </w:r>
      <w:r w:rsidR="00CE3E79">
        <w:rPr>
          <w:rFonts w:ascii="Arial" w:hAnsi="Arial" w:cs="Arial"/>
        </w:rPr>
        <w:t xml:space="preserve">, suggesting that spatial clarity remains essential in supporting cohesive experience. </w:t>
      </w:r>
    </w:p>
    <w:p w14:paraId="3BF1FDC6" w14:textId="2E97E1DB" w:rsidR="00795574" w:rsidRDefault="00795574" w:rsidP="0004149F">
      <w:pPr>
        <w:spacing w:line="360" w:lineRule="auto"/>
        <w:rPr>
          <w:rFonts w:ascii="Arial" w:hAnsi="Arial" w:cs="Arial"/>
        </w:rPr>
      </w:pPr>
      <w:r>
        <w:rPr>
          <w:rFonts w:ascii="Arial" w:hAnsi="Arial" w:cs="Arial"/>
        </w:rPr>
        <w:t xml:space="preserve">Responses relating to the Swansea Arena demonstrate the complexity of </w:t>
      </w:r>
      <w:r w:rsidR="00DF4086">
        <w:rPr>
          <w:rFonts w:ascii="Arial" w:hAnsi="Arial" w:cs="Arial"/>
        </w:rPr>
        <w:t>atmospher</w:t>
      </w:r>
      <w:r w:rsidR="00965C6E">
        <w:rPr>
          <w:rFonts w:ascii="Arial" w:hAnsi="Arial" w:cs="Arial"/>
        </w:rPr>
        <w:t>e, with</w:t>
      </w:r>
      <w:r>
        <w:rPr>
          <w:rFonts w:ascii="Arial" w:hAnsi="Arial" w:cs="Arial"/>
        </w:rPr>
        <w:t xml:space="preserve"> some </w:t>
      </w:r>
      <w:r w:rsidR="00DF4086">
        <w:rPr>
          <w:rFonts w:ascii="Arial" w:hAnsi="Arial" w:cs="Arial"/>
        </w:rPr>
        <w:t>participants</w:t>
      </w:r>
      <w:r>
        <w:rPr>
          <w:rFonts w:ascii="Arial" w:hAnsi="Arial" w:cs="Arial"/>
        </w:rPr>
        <w:t xml:space="preserve"> describ</w:t>
      </w:r>
      <w:r w:rsidR="00965C6E">
        <w:rPr>
          <w:rFonts w:ascii="Arial" w:hAnsi="Arial" w:cs="Arial"/>
        </w:rPr>
        <w:t xml:space="preserve">ing it as </w:t>
      </w:r>
      <w:r>
        <w:rPr>
          <w:rFonts w:ascii="Arial" w:hAnsi="Arial" w:cs="Arial"/>
        </w:rPr>
        <w:t xml:space="preserve">“grand and surprisingly intimate” or “immersive”, </w:t>
      </w:r>
      <w:r w:rsidR="00F36A73">
        <w:rPr>
          <w:rFonts w:ascii="Arial" w:hAnsi="Arial" w:cs="Arial"/>
        </w:rPr>
        <w:t xml:space="preserve">while </w:t>
      </w:r>
      <w:r>
        <w:rPr>
          <w:rFonts w:ascii="Arial" w:hAnsi="Arial" w:cs="Arial"/>
        </w:rPr>
        <w:t xml:space="preserve">others perceived it as “lack-lustre”, suggesting that the atmosphere was driven more by crowd interaction rather than by the architectural design. This highlights a key distinction between atmosphere generated through design rather than through social dynamics. </w:t>
      </w:r>
      <w:r w:rsidR="00B407AD">
        <w:rPr>
          <w:rFonts w:ascii="Arial" w:hAnsi="Arial" w:cs="Arial"/>
        </w:rPr>
        <w:t>This va</w:t>
      </w:r>
      <w:r w:rsidR="00A00D06">
        <w:rPr>
          <w:rFonts w:ascii="Arial" w:hAnsi="Arial" w:cs="Arial"/>
        </w:rPr>
        <w:t>riation may also reflect the limitations of relying on technical performance alone to shape user experience</w:t>
      </w:r>
      <w:r w:rsidR="00B77308">
        <w:rPr>
          <w:rFonts w:ascii="Arial" w:hAnsi="Arial" w:cs="Arial"/>
        </w:rPr>
        <w:t xml:space="preserve">. The venue is designed to achieve high acoustic standards through </w:t>
      </w:r>
      <w:r w:rsidR="00F23A9B">
        <w:rPr>
          <w:rFonts w:ascii="Arial" w:hAnsi="Arial" w:cs="Arial"/>
        </w:rPr>
        <w:t xml:space="preserve">reverberation and sound </w:t>
      </w:r>
      <w:r w:rsidR="00F95A61">
        <w:rPr>
          <w:rFonts w:ascii="Arial" w:hAnsi="Arial" w:cs="Arial"/>
        </w:rPr>
        <w:t>distribution,</w:t>
      </w:r>
      <w:r w:rsidR="00F23A9B">
        <w:rPr>
          <w:rFonts w:ascii="Arial" w:hAnsi="Arial" w:cs="Arial"/>
        </w:rPr>
        <w:t xml:space="preserve"> but these objectives do not necessarily result in a consistent </w:t>
      </w:r>
      <w:r w:rsidR="004E539F">
        <w:rPr>
          <w:rFonts w:ascii="Arial" w:hAnsi="Arial" w:cs="Arial"/>
        </w:rPr>
        <w:t xml:space="preserve">subjective experience. </w:t>
      </w:r>
      <w:r w:rsidR="00B0075E">
        <w:rPr>
          <w:rFonts w:ascii="Arial" w:hAnsi="Arial" w:cs="Arial"/>
        </w:rPr>
        <w:t>As identified by Habibi’s (2025) research</w:t>
      </w:r>
      <w:r w:rsidR="00170C3B">
        <w:rPr>
          <w:rFonts w:ascii="Arial" w:hAnsi="Arial" w:cs="Arial"/>
        </w:rPr>
        <w:t>, perceptions of sound and atmosphere vary between individuals, making it difficult to define universally ‘ideal’ environment</w:t>
      </w:r>
      <w:r w:rsidR="000F672D">
        <w:rPr>
          <w:rFonts w:ascii="Arial" w:hAnsi="Arial" w:cs="Arial"/>
        </w:rPr>
        <w:t>. As a result,</w:t>
      </w:r>
      <w:r w:rsidR="0034161F">
        <w:rPr>
          <w:rFonts w:ascii="Arial" w:hAnsi="Arial" w:cs="Arial"/>
        </w:rPr>
        <w:t xml:space="preserve"> even where </w:t>
      </w:r>
      <w:r w:rsidR="0080028D">
        <w:rPr>
          <w:rFonts w:ascii="Arial" w:hAnsi="Arial" w:cs="Arial"/>
        </w:rPr>
        <w:t xml:space="preserve">technical performance is achieved, </w:t>
      </w:r>
      <w:r w:rsidR="000F672D">
        <w:rPr>
          <w:rFonts w:ascii="Arial" w:hAnsi="Arial" w:cs="Arial"/>
        </w:rPr>
        <w:t>the overall experience may still feel</w:t>
      </w:r>
      <w:r w:rsidR="0034161F">
        <w:rPr>
          <w:rFonts w:ascii="Arial" w:hAnsi="Arial" w:cs="Arial"/>
        </w:rPr>
        <w:t xml:space="preserve"> ‘lacking’</w:t>
      </w:r>
      <w:r w:rsidR="0080028D">
        <w:rPr>
          <w:rFonts w:ascii="Arial" w:hAnsi="Arial" w:cs="Arial"/>
        </w:rPr>
        <w:t>, highlighting the importance</w:t>
      </w:r>
      <w:r w:rsidR="00D76A3D">
        <w:rPr>
          <w:rFonts w:ascii="Arial" w:hAnsi="Arial" w:cs="Arial"/>
        </w:rPr>
        <w:t xml:space="preserve"> of considering perceptual aspects of design</w:t>
      </w:r>
      <w:r w:rsidR="00383A93">
        <w:rPr>
          <w:rFonts w:ascii="Arial" w:hAnsi="Arial" w:cs="Arial"/>
        </w:rPr>
        <w:t xml:space="preserve">. </w:t>
      </w:r>
      <w:r w:rsidR="00993AF5">
        <w:rPr>
          <w:rFonts w:ascii="Arial" w:hAnsi="Arial" w:cs="Arial"/>
        </w:rPr>
        <w:t xml:space="preserve">Therefore, atmosphere is a subjective and variable experience shaped by </w:t>
      </w:r>
      <w:r w:rsidR="00993AF5">
        <w:rPr>
          <w:rFonts w:ascii="Arial" w:hAnsi="Arial" w:cs="Arial"/>
        </w:rPr>
        <w:lastRenderedPageBreak/>
        <w:t>both spatial</w:t>
      </w:r>
      <w:r w:rsidR="00B13EDB">
        <w:rPr>
          <w:rFonts w:ascii="Arial" w:hAnsi="Arial" w:cs="Arial"/>
        </w:rPr>
        <w:t xml:space="preserve"> conditions and user perception, aligning with </w:t>
      </w:r>
      <w:r w:rsidRPr="00E46A59">
        <w:rPr>
          <w:rFonts w:ascii="Arial" w:hAnsi="Arial" w:cs="Arial"/>
        </w:rPr>
        <w:t>Böhme’s (2017)</w:t>
      </w:r>
      <w:r>
        <w:rPr>
          <w:rFonts w:ascii="Arial" w:hAnsi="Arial" w:cs="Arial"/>
        </w:rPr>
        <w:t xml:space="preserve"> concept of atmosphere as an emergent quality</w:t>
      </w:r>
      <w:r w:rsidR="00A656EF">
        <w:rPr>
          <w:rFonts w:ascii="Arial" w:hAnsi="Arial" w:cs="Arial"/>
        </w:rPr>
        <w:t xml:space="preserve"> and </w:t>
      </w:r>
      <w:r>
        <w:rPr>
          <w:rFonts w:ascii="Arial" w:hAnsi="Arial" w:cs="Arial"/>
        </w:rPr>
        <w:t>Ehret et al.</w:t>
      </w:r>
      <w:r w:rsidR="00BF1D13">
        <w:rPr>
          <w:rFonts w:ascii="Arial" w:hAnsi="Arial" w:cs="Arial"/>
        </w:rPr>
        <w:t>’s</w:t>
      </w:r>
      <w:r>
        <w:rPr>
          <w:rFonts w:ascii="Arial" w:hAnsi="Arial" w:cs="Arial"/>
        </w:rPr>
        <w:t xml:space="preserve"> </w:t>
      </w:r>
      <w:r w:rsidR="00BF1D13">
        <w:rPr>
          <w:rFonts w:ascii="Arial" w:hAnsi="Arial" w:cs="Arial"/>
        </w:rPr>
        <w:t>(</w:t>
      </w:r>
      <w:r>
        <w:rPr>
          <w:rFonts w:ascii="Arial" w:hAnsi="Arial" w:cs="Arial"/>
        </w:rPr>
        <w:t>2019)</w:t>
      </w:r>
      <w:r w:rsidR="00BF1D13">
        <w:rPr>
          <w:rFonts w:ascii="Arial" w:hAnsi="Arial" w:cs="Arial"/>
        </w:rPr>
        <w:t xml:space="preserve"> argument that emotional responses are not </w:t>
      </w:r>
      <w:r w:rsidR="001702BE">
        <w:rPr>
          <w:rFonts w:ascii="Arial" w:hAnsi="Arial" w:cs="Arial"/>
        </w:rPr>
        <w:t>uniform.</w:t>
      </w:r>
      <w:r w:rsidR="000D2735">
        <w:rPr>
          <w:rFonts w:ascii="Arial" w:hAnsi="Arial" w:cs="Arial"/>
        </w:rPr>
        <w:t xml:space="preserve"> This emphasises </w:t>
      </w:r>
      <w:r w:rsidR="00AF3F70">
        <w:rPr>
          <w:rFonts w:ascii="Arial" w:hAnsi="Arial" w:cs="Arial"/>
        </w:rPr>
        <w:t xml:space="preserve">a key limitation in architectural design, where atmosphere cannot be fully controlled but instead should be facilitated. </w:t>
      </w:r>
    </w:p>
    <w:p w14:paraId="15836306" w14:textId="331F9489" w:rsidR="001E602D" w:rsidRDefault="00E10E47" w:rsidP="0004149F">
      <w:pPr>
        <w:spacing w:line="360" w:lineRule="auto"/>
        <w:rPr>
          <w:rFonts w:ascii="Arial" w:hAnsi="Arial" w:cs="Arial"/>
          <w:sz w:val="28"/>
          <w:szCs w:val="28"/>
        </w:rPr>
      </w:pPr>
      <w:r>
        <w:rPr>
          <w:rFonts w:ascii="Arial" w:hAnsi="Arial" w:cs="Arial"/>
          <w:sz w:val="28"/>
          <w:szCs w:val="28"/>
        </w:rPr>
        <w:t xml:space="preserve">4.6 </w:t>
      </w:r>
      <w:r w:rsidR="001E602D" w:rsidRPr="004348AB">
        <w:rPr>
          <w:rFonts w:ascii="Arial" w:hAnsi="Arial" w:cs="Arial"/>
          <w:sz w:val="28"/>
          <w:szCs w:val="28"/>
        </w:rPr>
        <w:t>Cultural Identity and Architectural Expression</w:t>
      </w:r>
      <w:r w:rsidR="001E602D">
        <w:rPr>
          <w:rFonts w:ascii="Arial" w:hAnsi="Arial" w:cs="Arial"/>
          <w:sz w:val="28"/>
          <w:szCs w:val="28"/>
        </w:rPr>
        <w:t>.</w:t>
      </w:r>
    </w:p>
    <w:p w14:paraId="6C7AACFA" w14:textId="282BAFC8" w:rsidR="001E602D" w:rsidRDefault="001E602D" w:rsidP="0004149F">
      <w:pPr>
        <w:spacing w:line="360" w:lineRule="auto"/>
        <w:rPr>
          <w:rFonts w:ascii="Arial" w:hAnsi="Arial" w:cs="Arial"/>
        </w:rPr>
      </w:pPr>
      <w:r w:rsidRPr="009005B7">
        <w:rPr>
          <w:rFonts w:ascii="Arial" w:hAnsi="Arial" w:cs="Arial"/>
        </w:rPr>
        <w:t>Analysis of the case studies</w:t>
      </w:r>
      <w:r>
        <w:rPr>
          <w:rFonts w:ascii="Arial" w:hAnsi="Arial" w:cs="Arial"/>
        </w:rPr>
        <w:t xml:space="preserve"> </w:t>
      </w:r>
      <w:r w:rsidR="0028707B">
        <w:rPr>
          <w:rFonts w:ascii="Arial" w:hAnsi="Arial" w:cs="Arial"/>
        </w:rPr>
        <w:t>shows</w:t>
      </w:r>
      <w:r>
        <w:rPr>
          <w:rFonts w:ascii="Arial" w:hAnsi="Arial" w:cs="Arial"/>
        </w:rPr>
        <w:t xml:space="preserve"> varying approaches to the expression of cultural identity within contemporary performance architecture in Wales. The Wales Millennium Centre demonstrates a strong architectural presence, where materiality, scale and atmospheric design contribute to a sense of cultural significance. Observations of warm timber finishes, dramatic spatial volume and controlled lighting suggest an environment that extends beyond functional performance, creating a </w:t>
      </w:r>
      <w:r w:rsidR="00CC0C2D">
        <w:rPr>
          <w:rFonts w:ascii="Arial" w:hAnsi="Arial" w:cs="Arial"/>
        </w:rPr>
        <w:t>symbolic and immersive space</w:t>
      </w:r>
      <w:r>
        <w:rPr>
          <w:rFonts w:ascii="Arial" w:hAnsi="Arial" w:cs="Arial"/>
        </w:rPr>
        <w:t xml:space="preserve">. The building is also recognised for its strong external identity, </w:t>
      </w:r>
      <w:r w:rsidR="00AB45A0">
        <w:rPr>
          <w:rFonts w:ascii="Arial" w:hAnsi="Arial" w:cs="Arial"/>
        </w:rPr>
        <w:t>reinforced through</w:t>
      </w:r>
      <w:r>
        <w:rPr>
          <w:rFonts w:ascii="Arial" w:hAnsi="Arial" w:cs="Arial"/>
        </w:rPr>
        <w:t xml:space="preserve"> inscription and material expression. </w:t>
      </w:r>
    </w:p>
    <w:p w14:paraId="48C5DE65" w14:textId="696B86DE" w:rsidR="004E0F70" w:rsidRDefault="001E602D" w:rsidP="0004149F">
      <w:pPr>
        <w:spacing w:line="360" w:lineRule="auto"/>
        <w:rPr>
          <w:rFonts w:ascii="Arial" w:hAnsi="Arial" w:cs="Arial"/>
        </w:rPr>
      </w:pPr>
      <w:r>
        <w:rPr>
          <w:rFonts w:ascii="Arial" w:hAnsi="Arial" w:cs="Arial"/>
        </w:rPr>
        <w:t xml:space="preserve">However, questionnaire responses indicate that this experience is not always achieved internally. One participant noted that the building “nails this externally… but it falls flat as soon as you walk inside”, highlighting a disconnect between exterior </w:t>
      </w:r>
      <w:r w:rsidR="003776CB">
        <w:rPr>
          <w:rFonts w:ascii="Arial" w:hAnsi="Arial" w:cs="Arial"/>
        </w:rPr>
        <w:t xml:space="preserve">identity </w:t>
      </w:r>
      <w:r>
        <w:rPr>
          <w:rFonts w:ascii="Arial" w:hAnsi="Arial" w:cs="Arial"/>
        </w:rPr>
        <w:t xml:space="preserve">and the internal experience. This suggests that while architectural identity can be effectively communicated through its external form, it must also be reinforced with </w:t>
      </w:r>
      <w:r w:rsidR="00E950FC">
        <w:rPr>
          <w:rFonts w:ascii="Arial" w:hAnsi="Arial" w:cs="Arial"/>
        </w:rPr>
        <w:t>interior</w:t>
      </w:r>
      <w:r>
        <w:rPr>
          <w:rFonts w:ascii="Arial" w:hAnsi="Arial" w:cs="Arial"/>
        </w:rPr>
        <w:t xml:space="preserve"> spaces to create a cohesive user experience.</w:t>
      </w:r>
      <w:r w:rsidR="008F13C4">
        <w:rPr>
          <w:rFonts w:ascii="Arial" w:hAnsi="Arial" w:cs="Arial"/>
        </w:rPr>
        <w:t xml:space="preserve"> </w:t>
      </w:r>
      <w:r w:rsidR="00915BA7">
        <w:rPr>
          <w:rFonts w:ascii="Arial" w:hAnsi="Arial" w:cs="Arial"/>
        </w:rPr>
        <w:t>This may indicate a lack of continuity</w:t>
      </w:r>
      <w:r w:rsidR="00B04E55">
        <w:rPr>
          <w:rFonts w:ascii="Arial" w:hAnsi="Arial" w:cs="Arial"/>
        </w:rPr>
        <w:t xml:space="preserve"> between the </w:t>
      </w:r>
      <w:proofErr w:type="gramStart"/>
      <w:r w:rsidR="00B04E55">
        <w:rPr>
          <w:rFonts w:ascii="Arial" w:hAnsi="Arial" w:cs="Arial"/>
        </w:rPr>
        <w:t>buildings</w:t>
      </w:r>
      <w:proofErr w:type="gramEnd"/>
      <w:r w:rsidR="00B04E55">
        <w:rPr>
          <w:rFonts w:ascii="Arial" w:hAnsi="Arial" w:cs="Arial"/>
        </w:rPr>
        <w:t xml:space="preserve"> visual expression and its internal </w:t>
      </w:r>
      <w:r w:rsidR="00D2591B">
        <w:rPr>
          <w:rFonts w:ascii="Arial" w:hAnsi="Arial" w:cs="Arial"/>
        </w:rPr>
        <w:t xml:space="preserve">spatial </w:t>
      </w:r>
      <w:r w:rsidR="00B04E55">
        <w:rPr>
          <w:rFonts w:ascii="Arial" w:hAnsi="Arial" w:cs="Arial"/>
        </w:rPr>
        <w:t>atmosphere</w:t>
      </w:r>
      <w:r w:rsidR="00D2591B">
        <w:rPr>
          <w:rFonts w:ascii="Arial" w:hAnsi="Arial" w:cs="Arial"/>
        </w:rPr>
        <w:t>, where the transition from exterior to interior weakens the overall sensory impact</w:t>
      </w:r>
      <w:r w:rsidR="00877576">
        <w:rPr>
          <w:rFonts w:ascii="Arial" w:hAnsi="Arial" w:cs="Arial"/>
        </w:rPr>
        <w:t xml:space="preserve">. As </w:t>
      </w:r>
      <w:proofErr w:type="spellStart"/>
      <w:r w:rsidR="00877576" w:rsidRPr="00877576">
        <w:rPr>
          <w:rFonts w:ascii="Arial" w:hAnsi="Arial" w:cs="Arial"/>
        </w:rPr>
        <w:t>Çalışkan</w:t>
      </w:r>
      <w:proofErr w:type="spellEnd"/>
      <w:r w:rsidR="00F55944">
        <w:rPr>
          <w:rFonts w:ascii="Arial" w:hAnsi="Arial" w:cs="Arial"/>
        </w:rPr>
        <w:t xml:space="preserve"> and </w:t>
      </w:r>
      <w:r w:rsidR="00F55944" w:rsidRPr="00F55944">
        <w:rPr>
          <w:rFonts w:ascii="Arial" w:hAnsi="Arial" w:cs="Arial"/>
        </w:rPr>
        <w:t>Aytekin</w:t>
      </w:r>
      <w:r w:rsidR="00F55944">
        <w:rPr>
          <w:rFonts w:ascii="Arial" w:hAnsi="Arial" w:cs="Arial"/>
        </w:rPr>
        <w:t xml:space="preserve"> (2025) argue, performance spaces should actively shape interaction between users and environment</w:t>
      </w:r>
      <w:r w:rsidR="00027CE5">
        <w:rPr>
          <w:rFonts w:ascii="Arial" w:hAnsi="Arial" w:cs="Arial"/>
        </w:rPr>
        <w:t xml:space="preserve">. Where this continuity is not maintained, the interior may function as a passive setting rather than an active extension of the </w:t>
      </w:r>
      <w:proofErr w:type="gramStart"/>
      <w:r w:rsidR="00027CE5">
        <w:rPr>
          <w:rFonts w:ascii="Arial" w:hAnsi="Arial" w:cs="Arial"/>
        </w:rPr>
        <w:t>buildings</w:t>
      </w:r>
      <w:proofErr w:type="gramEnd"/>
      <w:r w:rsidR="00EF277D">
        <w:rPr>
          <w:rFonts w:ascii="Arial" w:hAnsi="Arial" w:cs="Arial"/>
        </w:rPr>
        <w:t xml:space="preserve"> identity</w:t>
      </w:r>
      <w:r w:rsidR="00A80676">
        <w:rPr>
          <w:rFonts w:ascii="Arial" w:hAnsi="Arial" w:cs="Arial"/>
        </w:rPr>
        <w:t xml:space="preserve">. </w:t>
      </w:r>
    </w:p>
    <w:p w14:paraId="459D46E0" w14:textId="160F0D82" w:rsidR="005606BE" w:rsidRDefault="001E602D" w:rsidP="0004149F">
      <w:pPr>
        <w:spacing w:line="360" w:lineRule="auto"/>
        <w:rPr>
          <w:rFonts w:ascii="Arial" w:hAnsi="Arial" w:cs="Arial"/>
        </w:rPr>
      </w:pPr>
      <w:r>
        <w:rPr>
          <w:rFonts w:ascii="Arial" w:hAnsi="Arial" w:cs="Arial"/>
        </w:rPr>
        <w:t xml:space="preserve">In contrast, the Swansea Arena </w:t>
      </w:r>
      <w:r w:rsidR="00CB0906">
        <w:rPr>
          <w:rFonts w:ascii="Arial" w:hAnsi="Arial" w:cs="Arial"/>
        </w:rPr>
        <w:t>reflects a</w:t>
      </w:r>
      <w:r>
        <w:rPr>
          <w:rFonts w:ascii="Arial" w:hAnsi="Arial" w:cs="Arial"/>
        </w:rPr>
        <w:t xml:space="preserve"> more contemporary and commercially driven approach. While the gold-coloured façade</w:t>
      </w:r>
      <w:r w:rsidR="00477365">
        <w:rPr>
          <w:rFonts w:ascii="Arial" w:hAnsi="Arial" w:cs="Arial"/>
        </w:rPr>
        <w:t xml:space="preserve"> references Swansea’s industrial </w:t>
      </w:r>
      <w:r w:rsidR="00274694">
        <w:rPr>
          <w:rFonts w:ascii="Arial" w:hAnsi="Arial" w:cs="Arial"/>
        </w:rPr>
        <w:t>heritage</w:t>
      </w:r>
      <w:r w:rsidR="00477365">
        <w:rPr>
          <w:rFonts w:ascii="Arial" w:hAnsi="Arial" w:cs="Arial"/>
        </w:rPr>
        <w:t>, the interior is largely defined by flexibility and functionality</w:t>
      </w:r>
      <w:r>
        <w:rPr>
          <w:rFonts w:ascii="Arial" w:hAnsi="Arial" w:cs="Arial"/>
        </w:rPr>
        <w:t>,</w:t>
      </w:r>
      <w:r w:rsidR="008B2488">
        <w:rPr>
          <w:rFonts w:ascii="Arial" w:hAnsi="Arial" w:cs="Arial"/>
        </w:rPr>
        <w:t xml:space="preserve"> limiting the integration of effective</w:t>
      </w:r>
      <w:r w:rsidR="00FC1259">
        <w:rPr>
          <w:rFonts w:ascii="Arial" w:hAnsi="Arial" w:cs="Arial"/>
        </w:rPr>
        <w:t xml:space="preserve"> cultural identity. </w:t>
      </w:r>
      <w:r>
        <w:rPr>
          <w:rFonts w:ascii="Arial" w:hAnsi="Arial" w:cs="Arial"/>
        </w:rPr>
        <w:t>This suggests that although cultural references are present, they are not always fully integrated into the experience of the venue. Similarly, smaller venues such as the Sherman Theatre</w:t>
      </w:r>
      <w:r w:rsidR="00660CC9">
        <w:rPr>
          <w:rFonts w:ascii="Arial" w:hAnsi="Arial" w:cs="Arial"/>
        </w:rPr>
        <w:t xml:space="preserve"> and the Royal Welsh College of Music and Drama</w:t>
      </w:r>
      <w:r>
        <w:rPr>
          <w:rFonts w:ascii="Arial" w:hAnsi="Arial" w:cs="Arial"/>
        </w:rPr>
        <w:t xml:space="preserve"> prioritise simplicity</w:t>
      </w:r>
      <w:r w:rsidR="00C0220A">
        <w:rPr>
          <w:rFonts w:ascii="Arial" w:hAnsi="Arial" w:cs="Arial"/>
        </w:rPr>
        <w:t xml:space="preserve"> and functional clarity</w:t>
      </w:r>
      <w:r w:rsidR="00E50DB9">
        <w:rPr>
          <w:rFonts w:ascii="Arial" w:hAnsi="Arial" w:cs="Arial"/>
        </w:rPr>
        <w:t xml:space="preserve">. While this supports focus and engagement, it can result in a more neutral architectural expression with limited references to cultural identity. </w:t>
      </w:r>
      <w:r>
        <w:rPr>
          <w:rFonts w:ascii="Arial" w:hAnsi="Arial" w:cs="Arial"/>
        </w:rPr>
        <w:t xml:space="preserve">Questionnaire responses reinforce these observations, with participants </w:t>
      </w:r>
      <w:r w:rsidR="00A52ACC">
        <w:rPr>
          <w:rFonts w:ascii="Arial" w:hAnsi="Arial" w:cs="Arial"/>
        </w:rPr>
        <w:t xml:space="preserve">describing many venues as “generic” and lacking a strong sense of place. </w:t>
      </w:r>
      <w:r w:rsidR="00D35A96">
        <w:rPr>
          <w:rFonts w:ascii="Arial" w:hAnsi="Arial" w:cs="Arial"/>
        </w:rPr>
        <w:t xml:space="preserve">This highlights a </w:t>
      </w:r>
      <w:r w:rsidR="003116A7">
        <w:rPr>
          <w:rFonts w:ascii="Arial" w:hAnsi="Arial" w:cs="Arial"/>
        </w:rPr>
        <w:t>concern</w:t>
      </w:r>
      <w:r w:rsidR="00D35A96">
        <w:rPr>
          <w:rFonts w:ascii="Arial" w:hAnsi="Arial" w:cs="Arial"/>
        </w:rPr>
        <w:t xml:space="preserve"> between functional</w:t>
      </w:r>
      <w:r w:rsidR="001705D5">
        <w:rPr>
          <w:rFonts w:ascii="Arial" w:hAnsi="Arial" w:cs="Arial"/>
        </w:rPr>
        <w:t xml:space="preserve"> design and the expression of Welsh materials, landscape and heritage. </w:t>
      </w:r>
      <w:r w:rsidR="00F3521D">
        <w:rPr>
          <w:rFonts w:ascii="Arial" w:hAnsi="Arial" w:cs="Arial"/>
        </w:rPr>
        <w:t>Participants</w:t>
      </w:r>
      <w:r w:rsidR="00507C43">
        <w:rPr>
          <w:rFonts w:ascii="Arial" w:hAnsi="Arial" w:cs="Arial"/>
        </w:rPr>
        <w:t xml:space="preserve"> </w:t>
      </w:r>
      <w:r w:rsidR="00507C43">
        <w:rPr>
          <w:rFonts w:ascii="Arial" w:hAnsi="Arial" w:cs="Arial"/>
        </w:rPr>
        <w:lastRenderedPageBreak/>
        <w:t xml:space="preserve">identified opportunities for improvement through the use of local materials, </w:t>
      </w:r>
      <w:r w:rsidR="00F3521D">
        <w:rPr>
          <w:rFonts w:ascii="Arial" w:hAnsi="Arial" w:cs="Arial"/>
        </w:rPr>
        <w:t>storytelling</w:t>
      </w:r>
      <w:r w:rsidR="00507C43">
        <w:rPr>
          <w:rFonts w:ascii="Arial" w:hAnsi="Arial" w:cs="Arial"/>
        </w:rPr>
        <w:t xml:space="preserve"> and stronger connections to community and context</w:t>
      </w:r>
      <w:r w:rsidR="00F3521D">
        <w:rPr>
          <w:rFonts w:ascii="Arial" w:hAnsi="Arial" w:cs="Arial"/>
        </w:rPr>
        <w:t>, as well as developments of more “grassroots” venues to support cultural identity.</w:t>
      </w:r>
    </w:p>
    <w:p w14:paraId="19A81982" w14:textId="7BA3F34D" w:rsidR="004B5AEC" w:rsidRDefault="004B5AEC" w:rsidP="0004149F">
      <w:pPr>
        <w:spacing w:line="360" w:lineRule="auto"/>
        <w:rPr>
          <w:rFonts w:ascii="Arial" w:hAnsi="Arial" w:cs="Arial"/>
        </w:rPr>
      </w:pPr>
      <w:r>
        <w:rPr>
          <w:rFonts w:ascii="Arial" w:hAnsi="Arial" w:cs="Arial"/>
        </w:rPr>
        <w:t xml:space="preserve">Overall, contemporary performance venues in </w:t>
      </w:r>
      <w:r w:rsidR="00AC372C">
        <w:rPr>
          <w:rFonts w:ascii="Arial" w:hAnsi="Arial" w:cs="Arial"/>
        </w:rPr>
        <w:t>Wales</w:t>
      </w:r>
      <w:r>
        <w:rPr>
          <w:rFonts w:ascii="Arial" w:hAnsi="Arial" w:cs="Arial"/>
        </w:rPr>
        <w:t xml:space="preserve"> demonstrate a balance between functional requirements and cultural representation, though identity is not fully integrated. This aligns with Low’s (2023) view that space is socially constructed, suggesting that architecture can either reinforce or weaken cultural identity depending on how it is designed. </w:t>
      </w:r>
      <w:r w:rsidR="0086277B">
        <w:rPr>
          <w:rFonts w:ascii="Arial" w:hAnsi="Arial" w:cs="Arial"/>
        </w:rPr>
        <w:t xml:space="preserve">This indicates that cultural identity in performance architecture is often applied symbolically rather than experientially. </w:t>
      </w:r>
    </w:p>
    <w:p w14:paraId="394B5F33" w14:textId="6369375C" w:rsidR="004C4D46" w:rsidRDefault="006E4354" w:rsidP="0004149F">
      <w:pPr>
        <w:spacing w:line="360" w:lineRule="auto"/>
        <w:rPr>
          <w:rFonts w:ascii="Arial" w:hAnsi="Arial" w:cs="Arial"/>
          <w:sz w:val="28"/>
          <w:szCs w:val="28"/>
        </w:rPr>
      </w:pPr>
      <w:r>
        <w:rPr>
          <w:rFonts w:ascii="Arial" w:hAnsi="Arial" w:cs="Arial"/>
          <w:sz w:val="28"/>
          <w:szCs w:val="28"/>
        </w:rPr>
        <w:t xml:space="preserve">4.7 Implications for Architectural </w:t>
      </w:r>
      <w:r w:rsidR="004C4D46">
        <w:rPr>
          <w:rFonts w:ascii="Arial" w:hAnsi="Arial" w:cs="Arial"/>
          <w:sz w:val="28"/>
          <w:szCs w:val="28"/>
        </w:rPr>
        <w:t>Practice, Education and Policy.</w:t>
      </w:r>
    </w:p>
    <w:p w14:paraId="41408B55" w14:textId="05BFE815" w:rsidR="009176D7" w:rsidRDefault="004C4D46" w:rsidP="0004149F">
      <w:pPr>
        <w:spacing w:line="360" w:lineRule="auto"/>
        <w:rPr>
          <w:rFonts w:ascii="Arial" w:hAnsi="Arial" w:cs="Arial"/>
        </w:rPr>
      </w:pPr>
      <w:r>
        <w:rPr>
          <w:rFonts w:ascii="Arial" w:hAnsi="Arial" w:cs="Arial"/>
        </w:rPr>
        <w:t xml:space="preserve">The findings highlight a need for </w:t>
      </w:r>
      <w:r w:rsidR="009176D7">
        <w:rPr>
          <w:rFonts w:ascii="Arial" w:hAnsi="Arial" w:cs="Arial"/>
        </w:rPr>
        <w:t xml:space="preserve">development in how architectural design is approached within both practice and </w:t>
      </w:r>
      <w:r w:rsidR="00175960">
        <w:rPr>
          <w:rFonts w:ascii="Arial" w:hAnsi="Arial" w:cs="Arial"/>
        </w:rPr>
        <w:t>education</w:t>
      </w:r>
      <w:r w:rsidR="009176D7">
        <w:rPr>
          <w:rFonts w:ascii="Arial" w:hAnsi="Arial" w:cs="Arial"/>
        </w:rPr>
        <w:t xml:space="preserve">. </w:t>
      </w:r>
      <w:r w:rsidR="00BC5A2A">
        <w:rPr>
          <w:rFonts w:ascii="Arial" w:hAnsi="Arial" w:cs="Arial"/>
        </w:rPr>
        <w:t xml:space="preserve">While the performance </w:t>
      </w:r>
      <w:r w:rsidR="00DF7FFB">
        <w:rPr>
          <w:rFonts w:ascii="Arial" w:hAnsi="Arial" w:cs="Arial"/>
        </w:rPr>
        <w:t>venues</w:t>
      </w:r>
      <w:r w:rsidR="00BC5A2A">
        <w:rPr>
          <w:rFonts w:ascii="Arial" w:hAnsi="Arial" w:cs="Arial"/>
        </w:rPr>
        <w:t xml:space="preserve"> studied demonstrate strong technical capabilities, </w:t>
      </w:r>
      <w:r w:rsidR="00175960">
        <w:rPr>
          <w:rFonts w:ascii="Arial" w:hAnsi="Arial" w:cs="Arial"/>
        </w:rPr>
        <w:t xml:space="preserve">inconsistencies </w:t>
      </w:r>
      <w:r w:rsidR="00FC7E75">
        <w:rPr>
          <w:rFonts w:ascii="Arial" w:hAnsi="Arial" w:cs="Arial"/>
        </w:rPr>
        <w:t xml:space="preserve">remain </w:t>
      </w:r>
      <w:r w:rsidR="00175960">
        <w:rPr>
          <w:rFonts w:ascii="Arial" w:hAnsi="Arial" w:cs="Arial"/>
        </w:rPr>
        <w:t xml:space="preserve">in how user experience, accessibility and sensory engagement are integrated. </w:t>
      </w:r>
    </w:p>
    <w:p w14:paraId="237A2693" w14:textId="4CC8C587" w:rsidR="00175960" w:rsidRDefault="00175960" w:rsidP="0004149F">
      <w:pPr>
        <w:spacing w:line="360" w:lineRule="auto"/>
        <w:rPr>
          <w:rFonts w:ascii="Arial" w:hAnsi="Arial" w:cs="Arial"/>
        </w:rPr>
      </w:pPr>
      <w:r>
        <w:rPr>
          <w:rFonts w:ascii="Arial" w:hAnsi="Arial" w:cs="Arial"/>
        </w:rPr>
        <w:t>Within architectural education, there is often an emphasis on visual representation and conceptual design</w:t>
      </w:r>
      <w:r w:rsidR="00C25496">
        <w:rPr>
          <w:rFonts w:ascii="Arial" w:hAnsi="Arial" w:cs="Arial"/>
        </w:rPr>
        <w:t xml:space="preserve"> H</w:t>
      </w:r>
      <w:r w:rsidR="00006134">
        <w:rPr>
          <w:rFonts w:ascii="Arial" w:hAnsi="Arial" w:cs="Arial"/>
        </w:rPr>
        <w:t xml:space="preserve">owever, the findings suggest </w:t>
      </w:r>
      <w:r w:rsidR="00C25496">
        <w:rPr>
          <w:rFonts w:ascii="Arial" w:hAnsi="Arial" w:cs="Arial"/>
        </w:rPr>
        <w:t xml:space="preserve">a </w:t>
      </w:r>
      <w:r w:rsidR="00006134">
        <w:rPr>
          <w:rFonts w:ascii="Arial" w:hAnsi="Arial" w:cs="Arial"/>
        </w:rPr>
        <w:t xml:space="preserve">greater focus </w:t>
      </w:r>
      <w:r w:rsidR="00C25496">
        <w:rPr>
          <w:rFonts w:ascii="Arial" w:hAnsi="Arial" w:cs="Arial"/>
        </w:rPr>
        <w:t>is needed</w:t>
      </w:r>
      <w:r w:rsidR="00006134">
        <w:rPr>
          <w:rFonts w:ascii="Arial" w:hAnsi="Arial" w:cs="Arial"/>
        </w:rPr>
        <w:t xml:space="preserve"> on multisensory and user-centred </w:t>
      </w:r>
      <w:r w:rsidR="00837634">
        <w:rPr>
          <w:rFonts w:ascii="Arial" w:hAnsi="Arial" w:cs="Arial"/>
        </w:rPr>
        <w:t xml:space="preserve">approaches. </w:t>
      </w:r>
      <w:r w:rsidR="00D230C9">
        <w:rPr>
          <w:rFonts w:ascii="Arial" w:hAnsi="Arial" w:cs="Arial"/>
        </w:rPr>
        <w:t>While</w:t>
      </w:r>
      <w:r w:rsidR="00724F84">
        <w:rPr>
          <w:rFonts w:ascii="Arial" w:hAnsi="Arial" w:cs="Arial"/>
        </w:rPr>
        <w:t xml:space="preserve"> sight and sound </w:t>
      </w:r>
      <w:r w:rsidR="00D230C9">
        <w:rPr>
          <w:rFonts w:ascii="Arial" w:hAnsi="Arial" w:cs="Arial"/>
        </w:rPr>
        <w:t xml:space="preserve">were </w:t>
      </w:r>
      <w:r w:rsidR="00724F84">
        <w:rPr>
          <w:rFonts w:ascii="Arial" w:hAnsi="Arial" w:cs="Arial"/>
        </w:rPr>
        <w:t xml:space="preserve">identified </w:t>
      </w:r>
      <w:r w:rsidR="00D230C9">
        <w:rPr>
          <w:rFonts w:ascii="Arial" w:hAnsi="Arial" w:cs="Arial"/>
        </w:rPr>
        <w:t>as dominant</w:t>
      </w:r>
      <w:r w:rsidR="00724F84">
        <w:rPr>
          <w:rFonts w:ascii="Arial" w:hAnsi="Arial" w:cs="Arial"/>
        </w:rPr>
        <w:t xml:space="preserve"> (90%)</w:t>
      </w:r>
      <w:r w:rsidR="00A51D5E">
        <w:rPr>
          <w:rFonts w:ascii="Arial" w:hAnsi="Arial" w:cs="Arial"/>
        </w:rPr>
        <w:t>, movement, comfort and atmosphere were also critical in shaping engagement.</w:t>
      </w:r>
      <w:r w:rsidR="00724F84">
        <w:rPr>
          <w:rFonts w:ascii="Arial" w:hAnsi="Arial" w:cs="Arial"/>
        </w:rPr>
        <w:t xml:space="preserve"> </w:t>
      </w:r>
      <w:r w:rsidR="00DD04BA">
        <w:rPr>
          <w:rFonts w:ascii="Arial" w:hAnsi="Arial" w:cs="Arial"/>
        </w:rPr>
        <w:t>This indicates a need to strengthen phenomenological and experi</w:t>
      </w:r>
      <w:r w:rsidR="00AB1F42">
        <w:rPr>
          <w:rFonts w:ascii="Arial" w:hAnsi="Arial" w:cs="Arial"/>
        </w:rPr>
        <w:t xml:space="preserve">ential design teaching, encouraging students to consider how spaces are felt as well as seen. </w:t>
      </w:r>
    </w:p>
    <w:p w14:paraId="155DD70D" w14:textId="48D12AB5" w:rsidR="00676AE6" w:rsidRDefault="00676AE6" w:rsidP="0004149F">
      <w:pPr>
        <w:spacing w:line="360" w:lineRule="auto"/>
        <w:rPr>
          <w:rFonts w:ascii="Arial" w:hAnsi="Arial" w:cs="Arial"/>
        </w:rPr>
      </w:pPr>
      <w:r>
        <w:rPr>
          <w:rFonts w:ascii="Arial" w:hAnsi="Arial" w:cs="Arial"/>
        </w:rPr>
        <w:t>In practice</w:t>
      </w:r>
      <w:r w:rsidR="00567656">
        <w:rPr>
          <w:rFonts w:ascii="Arial" w:hAnsi="Arial" w:cs="Arial"/>
        </w:rPr>
        <w:t>,</w:t>
      </w:r>
      <w:r>
        <w:rPr>
          <w:rFonts w:ascii="Arial" w:hAnsi="Arial" w:cs="Arial"/>
        </w:rPr>
        <w:t xml:space="preserve"> this suggest that architects should adopt more interdisciplinary design processes, working </w:t>
      </w:r>
      <w:r w:rsidR="00A31419">
        <w:rPr>
          <w:rFonts w:ascii="Arial" w:hAnsi="Arial" w:cs="Arial"/>
        </w:rPr>
        <w:t>with theatre practitioners, acoustic engineers, accessibility specialist</w:t>
      </w:r>
      <w:r w:rsidR="00567656">
        <w:rPr>
          <w:rFonts w:ascii="Arial" w:hAnsi="Arial" w:cs="Arial"/>
        </w:rPr>
        <w:t>s</w:t>
      </w:r>
      <w:r w:rsidR="00A31419">
        <w:rPr>
          <w:rFonts w:ascii="Arial" w:hAnsi="Arial" w:cs="Arial"/>
        </w:rPr>
        <w:t xml:space="preserve"> and end users. </w:t>
      </w:r>
      <w:r w:rsidR="00250296">
        <w:rPr>
          <w:rFonts w:ascii="Arial" w:hAnsi="Arial" w:cs="Arial"/>
        </w:rPr>
        <w:t xml:space="preserve">This would allow design decisions to move beyond compliance towards genuinely inclusive and engaging environments. </w:t>
      </w:r>
    </w:p>
    <w:p w14:paraId="73B509BA" w14:textId="344F09CF" w:rsidR="00460479" w:rsidRDefault="002952E7" w:rsidP="0004149F">
      <w:pPr>
        <w:spacing w:line="360" w:lineRule="auto"/>
        <w:rPr>
          <w:rFonts w:ascii="Arial" w:hAnsi="Arial" w:cs="Arial"/>
        </w:rPr>
      </w:pPr>
      <w:r>
        <w:rPr>
          <w:rFonts w:ascii="Arial" w:hAnsi="Arial" w:cs="Arial"/>
        </w:rPr>
        <w:t xml:space="preserve">The findings also raise questions regarding current accessibility regulations. While </w:t>
      </w:r>
      <w:r w:rsidR="00330D37">
        <w:rPr>
          <w:rFonts w:ascii="Arial" w:hAnsi="Arial" w:cs="Arial"/>
        </w:rPr>
        <w:t>polic</w:t>
      </w:r>
      <w:r w:rsidR="006876DF">
        <w:rPr>
          <w:rFonts w:ascii="Arial" w:hAnsi="Arial" w:cs="Arial"/>
        </w:rPr>
        <w:t>ies</w:t>
      </w:r>
      <w:r w:rsidR="00330D37">
        <w:rPr>
          <w:rFonts w:ascii="Arial" w:hAnsi="Arial" w:cs="Arial"/>
        </w:rPr>
        <w:t xml:space="preserve"> </w:t>
      </w:r>
      <w:r w:rsidR="0057534B">
        <w:rPr>
          <w:rFonts w:ascii="Arial" w:hAnsi="Arial" w:cs="Arial"/>
        </w:rPr>
        <w:t>such as The Equality Act 2010 and Part M of</w:t>
      </w:r>
      <w:r w:rsidR="00D82216">
        <w:rPr>
          <w:rFonts w:ascii="Arial" w:hAnsi="Arial" w:cs="Arial"/>
        </w:rPr>
        <w:t xml:space="preserve"> </w:t>
      </w:r>
      <w:proofErr w:type="spellStart"/>
      <w:r w:rsidR="00D82216">
        <w:rPr>
          <w:rFonts w:ascii="Arial" w:hAnsi="Arial" w:cs="Arial"/>
        </w:rPr>
        <w:t>Wales’</w:t>
      </w:r>
      <w:proofErr w:type="spellEnd"/>
      <w:r w:rsidR="0057534B">
        <w:rPr>
          <w:rFonts w:ascii="Arial" w:hAnsi="Arial" w:cs="Arial"/>
        </w:rPr>
        <w:t xml:space="preserve"> Building </w:t>
      </w:r>
      <w:r w:rsidR="006A690E">
        <w:rPr>
          <w:rFonts w:ascii="Arial" w:hAnsi="Arial" w:cs="Arial"/>
        </w:rPr>
        <w:t>R</w:t>
      </w:r>
      <w:r w:rsidR="0057534B">
        <w:rPr>
          <w:rFonts w:ascii="Arial" w:hAnsi="Arial" w:cs="Arial"/>
        </w:rPr>
        <w:t>egulation</w:t>
      </w:r>
      <w:r w:rsidR="00D82216">
        <w:rPr>
          <w:rFonts w:ascii="Arial" w:hAnsi="Arial" w:cs="Arial"/>
        </w:rPr>
        <w:t xml:space="preserve">s </w:t>
      </w:r>
      <w:r w:rsidR="00207812">
        <w:rPr>
          <w:rFonts w:ascii="Arial" w:hAnsi="Arial" w:cs="Arial"/>
        </w:rPr>
        <w:t>establish minimum standards, the research suggests that compliance does not necessarily result in positive user experience</w:t>
      </w:r>
      <w:r w:rsidR="004E59EE">
        <w:rPr>
          <w:rFonts w:ascii="Arial" w:hAnsi="Arial" w:cs="Arial"/>
        </w:rPr>
        <w:t xml:space="preserve">. </w:t>
      </w:r>
      <w:r w:rsidR="005D00DD">
        <w:rPr>
          <w:rFonts w:ascii="Arial" w:hAnsi="Arial" w:cs="Arial"/>
        </w:rPr>
        <w:t xml:space="preserve">For example, </w:t>
      </w:r>
      <w:r w:rsidR="00460479">
        <w:rPr>
          <w:rFonts w:ascii="Arial" w:hAnsi="Arial" w:cs="Arial"/>
        </w:rPr>
        <w:t>hearing support systems were reported as ineffective</w:t>
      </w:r>
      <w:r w:rsidR="005563ED">
        <w:rPr>
          <w:rFonts w:ascii="Arial" w:hAnsi="Arial" w:cs="Arial"/>
        </w:rPr>
        <w:t xml:space="preserve">, and wheelchair access, although provided, was sometimes poorly integrated. </w:t>
      </w:r>
      <w:r w:rsidR="00845403">
        <w:rPr>
          <w:rFonts w:ascii="Arial" w:hAnsi="Arial" w:cs="Arial"/>
        </w:rPr>
        <w:t xml:space="preserve">This highlights a gap between regulation and lived experience. Future policy could therefore place greater emphasis on qualitative user experience, including post-occupancy evaluation and expanded guidance on sensory and cognitive accessibility. </w:t>
      </w:r>
      <w:r w:rsidR="0006548D">
        <w:rPr>
          <w:rFonts w:ascii="Arial" w:hAnsi="Arial" w:cs="Arial"/>
        </w:rPr>
        <w:t>T</w:t>
      </w:r>
      <w:r w:rsidR="00BA19B8">
        <w:rPr>
          <w:rFonts w:ascii="Arial" w:hAnsi="Arial" w:cs="Arial"/>
        </w:rPr>
        <w:t>h</w:t>
      </w:r>
      <w:r w:rsidR="0006548D">
        <w:rPr>
          <w:rFonts w:ascii="Arial" w:hAnsi="Arial" w:cs="Arial"/>
        </w:rPr>
        <w:t>is would support a shift from minimum compliance to meaningful inclusion.</w:t>
      </w:r>
      <w:r w:rsidR="00D731D5">
        <w:rPr>
          <w:rFonts w:ascii="Arial" w:hAnsi="Arial" w:cs="Arial"/>
        </w:rPr>
        <w:t xml:space="preserve"> This suggests that future architectural practice must move beyond regulatory compliance towards experience-led design. </w:t>
      </w:r>
    </w:p>
    <w:p w14:paraId="303A27D4" w14:textId="72CC4CB2" w:rsidR="00D629FB" w:rsidRDefault="00D53780" w:rsidP="0004149F">
      <w:pPr>
        <w:spacing w:line="360" w:lineRule="auto"/>
        <w:rPr>
          <w:rFonts w:ascii="Arial" w:hAnsi="Arial" w:cs="Arial"/>
          <w:sz w:val="28"/>
          <w:szCs w:val="28"/>
        </w:rPr>
      </w:pPr>
      <w:r w:rsidRPr="00E70E4F">
        <w:rPr>
          <w:rFonts w:ascii="Arial" w:hAnsi="Arial" w:cs="Arial"/>
          <w:sz w:val="28"/>
          <w:szCs w:val="28"/>
        </w:rPr>
        <w:lastRenderedPageBreak/>
        <w:t>4.8 Evaluation of Case Studies</w:t>
      </w:r>
      <w:r w:rsidR="00E70E4F">
        <w:rPr>
          <w:rFonts w:ascii="Arial" w:hAnsi="Arial" w:cs="Arial"/>
          <w:sz w:val="28"/>
          <w:szCs w:val="28"/>
        </w:rPr>
        <w:t>.</w:t>
      </w:r>
    </w:p>
    <w:p w14:paraId="69B600CC" w14:textId="33FA7599" w:rsidR="009829AB" w:rsidRPr="00C11D72" w:rsidRDefault="00E70E4F" w:rsidP="0004149F">
      <w:pPr>
        <w:spacing w:line="360" w:lineRule="auto"/>
        <w:rPr>
          <w:rFonts w:ascii="Arial" w:hAnsi="Arial" w:cs="Arial"/>
          <w:sz w:val="28"/>
          <w:szCs w:val="28"/>
        </w:rPr>
      </w:pPr>
      <w:r>
        <w:rPr>
          <w:rFonts w:ascii="Arial" w:hAnsi="Arial" w:cs="Arial"/>
        </w:rPr>
        <w:t>Across the four case studies</w:t>
      </w:r>
      <w:r w:rsidR="006876F9">
        <w:rPr>
          <w:rFonts w:ascii="Arial" w:hAnsi="Arial" w:cs="Arial"/>
        </w:rPr>
        <w:t>,</w:t>
      </w:r>
      <w:r w:rsidR="00053D6B">
        <w:rPr>
          <w:rFonts w:ascii="Arial" w:hAnsi="Arial" w:cs="Arial"/>
        </w:rPr>
        <w:t xml:space="preserve"> </w:t>
      </w:r>
      <w:r w:rsidR="00273645">
        <w:rPr>
          <w:rFonts w:ascii="Arial" w:hAnsi="Arial" w:cs="Arial"/>
        </w:rPr>
        <w:t>effectiveness</w:t>
      </w:r>
      <w:r w:rsidR="00053D6B">
        <w:rPr>
          <w:rFonts w:ascii="Arial" w:hAnsi="Arial" w:cs="Arial"/>
        </w:rPr>
        <w:t xml:space="preserve"> varied in relation to </w:t>
      </w:r>
      <w:r w:rsidR="00382507">
        <w:rPr>
          <w:rFonts w:ascii="Arial" w:hAnsi="Arial" w:cs="Arial"/>
        </w:rPr>
        <w:t xml:space="preserve">how </w:t>
      </w:r>
      <w:r w:rsidR="008E4390">
        <w:rPr>
          <w:rFonts w:ascii="Arial" w:hAnsi="Arial" w:cs="Arial"/>
        </w:rPr>
        <w:t>successfully</w:t>
      </w:r>
      <w:r w:rsidR="00382507">
        <w:rPr>
          <w:rFonts w:ascii="Arial" w:hAnsi="Arial" w:cs="Arial"/>
        </w:rPr>
        <w:t xml:space="preserve"> </w:t>
      </w:r>
      <w:r w:rsidR="00BD41E8">
        <w:rPr>
          <w:rFonts w:ascii="Arial" w:hAnsi="Arial" w:cs="Arial"/>
        </w:rPr>
        <w:t xml:space="preserve">architectural design enhanced user experience. </w:t>
      </w:r>
      <w:r w:rsidR="009829AB">
        <w:rPr>
          <w:rFonts w:ascii="Arial" w:hAnsi="Arial" w:cs="Arial"/>
        </w:rPr>
        <w:t>The Wales Millennium Centre can be considered the most successful overall</w:t>
      </w:r>
      <w:r w:rsidR="006E4A80">
        <w:rPr>
          <w:rFonts w:ascii="Arial" w:hAnsi="Arial" w:cs="Arial"/>
        </w:rPr>
        <w:t xml:space="preserve">, </w:t>
      </w:r>
      <w:r w:rsidR="009829AB">
        <w:rPr>
          <w:rFonts w:ascii="Arial" w:hAnsi="Arial" w:cs="Arial"/>
        </w:rPr>
        <w:t>integrating multisensory design</w:t>
      </w:r>
      <w:r w:rsidR="00506633">
        <w:rPr>
          <w:rFonts w:ascii="Arial" w:hAnsi="Arial" w:cs="Arial"/>
        </w:rPr>
        <w:t>, cultural identity</w:t>
      </w:r>
      <w:r w:rsidR="009829AB">
        <w:rPr>
          <w:rFonts w:ascii="Arial" w:hAnsi="Arial" w:cs="Arial"/>
        </w:rPr>
        <w:t>, accessibility</w:t>
      </w:r>
      <w:r w:rsidR="000126A6">
        <w:rPr>
          <w:rFonts w:ascii="Arial" w:hAnsi="Arial" w:cs="Arial"/>
        </w:rPr>
        <w:t xml:space="preserve"> and</w:t>
      </w:r>
      <w:r w:rsidR="009829AB">
        <w:rPr>
          <w:rFonts w:ascii="Arial" w:hAnsi="Arial" w:cs="Arial"/>
        </w:rPr>
        <w:t xml:space="preserve"> aesthetics</w:t>
      </w:r>
      <w:r w:rsidR="005C14E3">
        <w:rPr>
          <w:rFonts w:ascii="Arial" w:hAnsi="Arial" w:cs="Arial"/>
        </w:rPr>
        <w:t xml:space="preserve">. The venue </w:t>
      </w:r>
      <w:r w:rsidR="000126A6">
        <w:rPr>
          <w:rFonts w:ascii="Arial" w:hAnsi="Arial" w:cs="Arial"/>
        </w:rPr>
        <w:t>balances</w:t>
      </w:r>
      <w:r w:rsidR="005C14E3">
        <w:rPr>
          <w:rFonts w:ascii="Arial" w:hAnsi="Arial" w:cs="Arial"/>
        </w:rPr>
        <w:t xml:space="preserve"> large-scale performance requirements</w:t>
      </w:r>
      <w:r w:rsidR="00614F7B">
        <w:rPr>
          <w:rFonts w:ascii="Arial" w:hAnsi="Arial" w:cs="Arial"/>
        </w:rPr>
        <w:t xml:space="preserve"> </w:t>
      </w:r>
      <w:r w:rsidR="000126A6">
        <w:rPr>
          <w:rFonts w:ascii="Arial" w:hAnsi="Arial" w:cs="Arial"/>
        </w:rPr>
        <w:t>with</w:t>
      </w:r>
      <w:r w:rsidR="00614F7B">
        <w:rPr>
          <w:rFonts w:ascii="Arial" w:hAnsi="Arial" w:cs="Arial"/>
        </w:rPr>
        <w:t xml:space="preserve"> user comfort, with positive feedback highlighting its accessibility,</w:t>
      </w:r>
      <w:r w:rsidR="00034D6B">
        <w:rPr>
          <w:rFonts w:ascii="Arial" w:hAnsi="Arial" w:cs="Arial"/>
        </w:rPr>
        <w:t xml:space="preserve"> </w:t>
      </w:r>
      <w:r w:rsidR="0054412D">
        <w:rPr>
          <w:rFonts w:ascii="Arial" w:hAnsi="Arial" w:cs="Arial"/>
        </w:rPr>
        <w:t>auditorium</w:t>
      </w:r>
      <w:r w:rsidR="00034D6B">
        <w:rPr>
          <w:rFonts w:ascii="Arial" w:hAnsi="Arial" w:cs="Arial"/>
        </w:rPr>
        <w:t xml:space="preserve"> quality </w:t>
      </w:r>
      <w:r w:rsidR="00765B34">
        <w:rPr>
          <w:rFonts w:ascii="Arial" w:hAnsi="Arial" w:cs="Arial"/>
        </w:rPr>
        <w:t xml:space="preserve">and the ability to </w:t>
      </w:r>
      <w:r w:rsidR="00034D6B">
        <w:rPr>
          <w:rFonts w:ascii="Arial" w:hAnsi="Arial" w:cs="Arial"/>
        </w:rPr>
        <w:t>create anticipation</w:t>
      </w:r>
      <w:r w:rsidR="007F6901">
        <w:rPr>
          <w:rFonts w:ascii="Arial" w:hAnsi="Arial" w:cs="Arial"/>
        </w:rPr>
        <w:t xml:space="preserve">. </w:t>
      </w:r>
      <w:r w:rsidR="00765B34">
        <w:rPr>
          <w:rFonts w:ascii="Arial" w:hAnsi="Arial" w:cs="Arial"/>
        </w:rPr>
        <w:t>However,</w:t>
      </w:r>
      <w:r w:rsidR="00835EE4">
        <w:rPr>
          <w:rFonts w:ascii="Arial" w:hAnsi="Arial" w:cs="Arial"/>
        </w:rPr>
        <w:t xml:space="preserve"> </w:t>
      </w:r>
      <w:r w:rsidR="0056747C">
        <w:rPr>
          <w:rFonts w:ascii="Arial" w:hAnsi="Arial" w:cs="Arial"/>
        </w:rPr>
        <w:t>issues relating</w:t>
      </w:r>
      <w:r w:rsidR="00835EE4">
        <w:rPr>
          <w:rFonts w:ascii="Arial" w:hAnsi="Arial" w:cs="Arial"/>
        </w:rPr>
        <w:t xml:space="preserve"> </w:t>
      </w:r>
      <w:r w:rsidR="0056747C">
        <w:rPr>
          <w:rFonts w:ascii="Arial" w:hAnsi="Arial" w:cs="Arial"/>
        </w:rPr>
        <w:t>to</w:t>
      </w:r>
      <w:r w:rsidR="00835EE4">
        <w:rPr>
          <w:rFonts w:ascii="Arial" w:hAnsi="Arial" w:cs="Arial"/>
        </w:rPr>
        <w:t xml:space="preserve"> internal spatial clarity and </w:t>
      </w:r>
      <w:r w:rsidR="0056747C">
        <w:rPr>
          <w:rFonts w:ascii="Arial" w:hAnsi="Arial" w:cs="Arial"/>
        </w:rPr>
        <w:t>the</w:t>
      </w:r>
      <w:r w:rsidR="00835EE4">
        <w:rPr>
          <w:rFonts w:ascii="Arial" w:hAnsi="Arial" w:cs="Arial"/>
        </w:rPr>
        <w:t xml:space="preserve"> disconnect between exterior identity and interior experience indicate areas fo</w:t>
      </w:r>
      <w:r w:rsidR="0063737E">
        <w:rPr>
          <w:rFonts w:ascii="Arial" w:hAnsi="Arial" w:cs="Arial"/>
        </w:rPr>
        <w:t xml:space="preserve">r improvement. </w:t>
      </w:r>
    </w:p>
    <w:p w14:paraId="14E03FA9" w14:textId="7769D949" w:rsidR="007A1786" w:rsidRDefault="004335D1" w:rsidP="0004149F">
      <w:pPr>
        <w:spacing w:line="360" w:lineRule="auto"/>
        <w:rPr>
          <w:rFonts w:ascii="Arial" w:hAnsi="Arial" w:cs="Arial"/>
        </w:rPr>
      </w:pPr>
      <w:r>
        <w:rPr>
          <w:rFonts w:ascii="Arial" w:hAnsi="Arial" w:cs="Arial"/>
        </w:rPr>
        <w:t>The Sherman Theatre was highly effective in creating intimacy and engagement through spatial proximity</w:t>
      </w:r>
      <w:r w:rsidR="003276E5">
        <w:rPr>
          <w:rFonts w:ascii="Arial" w:hAnsi="Arial" w:cs="Arial"/>
        </w:rPr>
        <w:t xml:space="preserve">, although </w:t>
      </w:r>
      <w:r w:rsidR="0087459C">
        <w:rPr>
          <w:rFonts w:ascii="Arial" w:hAnsi="Arial" w:cs="Arial"/>
        </w:rPr>
        <w:t xml:space="preserve">significant accessibility issues suggest that </w:t>
      </w:r>
      <w:r w:rsidR="00525E1C">
        <w:rPr>
          <w:rFonts w:ascii="Arial" w:hAnsi="Arial" w:cs="Arial"/>
        </w:rPr>
        <w:t>inclusivity is not consistently achieved.</w:t>
      </w:r>
      <w:r w:rsidR="00761CBA">
        <w:rPr>
          <w:rFonts w:ascii="Arial" w:hAnsi="Arial" w:cs="Arial"/>
        </w:rPr>
        <w:t xml:space="preserve"> </w:t>
      </w:r>
      <w:r w:rsidR="00976CBE">
        <w:rPr>
          <w:rFonts w:ascii="Arial" w:hAnsi="Arial" w:cs="Arial"/>
        </w:rPr>
        <w:t xml:space="preserve">The Royal Welsh College of Music and Drama </w:t>
      </w:r>
      <w:r w:rsidR="005568DF">
        <w:rPr>
          <w:rFonts w:ascii="Arial" w:hAnsi="Arial" w:cs="Arial"/>
        </w:rPr>
        <w:t xml:space="preserve">demonstrated strengths in acoustic quality and intimacy, </w:t>
      </w:r>
      <w:r w:rsidR="00E97128">
        <w:rPr>
          <w:rFonts w:ascii="Arial" w:hAnsi="Arial" w:cs="Arial"/>
        </w:rPr>
        <w:t xml:space="preserve">but limitations in seating comfort and sightlines </w:t>
      </w:r>
      <w:r w:rsidR="00DE43B9">
        <w:rPr>
          <w:rFonts w:ascii="Arial" w:hAnsi="Arial" w:cs="Arial"/>
        </w:rPr>
        <w:t>highlight</w:t>
      </w:r>
      <w:r w:rsidR="00E97128">
        <w:rPr>
          <w:rFonts w:ascii="Arial" w:hAnsi="Arial" w:cs="Arial"/>
        </w:rPr>
        <w:t xml:space="preserve"> inconsistencies in spatial des</w:t>
      </w:r>
      <w:r w:rsidR="006F28F6">
        <w:rPr>
          <w:rFonts w:ascii="Arial" w:hAnsi="Arial" w:cs="Arial"/>
        </w:rPr>
        <w:t>ign</w:t>
      </w:r>
      <w:r w:rsidR="00DE43B9">
        <w:rPr>
          <w:rFonts w:ascii="Arial" w:hAnsi="Arial" w:cs="Arial"/>
        </w:rPr>
        <w:t>.</w:t>
      </w:r>
      <w:r w:rsidR="004141A6">
        <w:rPr>
          <w:rFonts w:ascii="Arial" w:hAnsi="Arial" w:cs="Arial"/>
        </w:rPr>
        <w:t xml:space="preserve"> </w:t>
      </w:r>
      <w:r w:rsidR="006F28F6">
        <w:rPr>
          <w:rFonts w:ascii="Arial" w:hAnsi="Arial" w:cs="Arial"/>
        </w:rPr>
        <w:t>In contrast, the Swansea Arena</w:t>
      </w:r>
      <w:r w:rsidR="00851726">
        <w:rPr>
          <w:rFonts w:ascii="Arial" w:hAnsi="Arial" w:cs="Arial"/>
        </w:rPr>
        <w:t xml:space="preserve"> performs well in terms of capacity, acoustics and flexibility</w:t>
      </w:r>
      <w:r w:rsidR="00CD07C5">
        <w:rPr>
          <w:rFonts w:ascii="Arial" w:hAnsi="Arial" w:cs="Arial"/>
        </w:rPr>
        <w:t>, but its scale can reduce audience connection and issues with circ</w:t>
      </w:r>
      <w:r w:rsidR="007A1786">
        <w:rPr>
          <w:rFonts w:ascii="Arial" w:hAnsi="Arial" w:cs="Arial"/>
        </w:rPr>
        <w:t>ulation and internal character limit its immersive potential.</w:t>
      </w:r>
    </w:p>
    <w:p w14:paraId="659AAC94" w14:textId="667E987B" w:rsidR="00742897" w:rsidRDefault="000C4435" w:rsidP="0004149F">
      <w:pPr>
        <w:spacing w:line="360" w:lineRule="auto"/>
        <w:rPr>
          <w:rFonts w:ascii="Arial" w:hAnsi="Arial" w:cs="Arial"/>
        </w:rPr>
      </w:pPr>
      <w:r>
        <w:rPr>
          <w:rFonts w:ascii="Arial" w:hAnsi="Arial" w:cs="Arial"/>
        </w:rPr>
        <w:t>Overall, no single</w:t>
      </w:r>
      <w:r w:rsidR="00CB450B">
        <w:rPr>
          <w:rFonts w:ascii="Arial" w:hAnsi="Arial" w:cs="Arial"/>
        </w:rPr>
        <w:t xml:space="preserve"> venues </w:t>
      </w:r>
      <w:r w:rsidR="001E4BC9">
        <w:rPr>
          <w:rFonts w:ascii="Arial" w:hAnsi="Arial" w:cs="Arial"/>
        </w:rPr>
        <w:t>achieve</w:t>
      </w:r>
      <w:r w:rsidR="00CB450B">
        <w:rPr>
          <w:rFonts w:ascii="Arial" w:hAnsi="Arial" w:cs="Arial"/>
        </w:rPr>
        <w:t xml:space="preserve"> complete success across all design criteria. </w:t>
      </w:r>
      <w:r w:rsidR="003E5C8A">
        <w:rPr>
          <w:rFonts w:ascii="Arial" w:hAnsi="Arial" w:cs="Arial"/>
        </w:rPr>
        <w:t>Smaller v</w:t>
      </w:r>
      <w:r w:rsidR="006156DB">
        <w:rPr>
          <w:rFonts w:ascii="Arial" w:hAnsi="Arial" w:cs="Arial"/>
        </w:rPr>
        <w:t>e</w:t>
      </w:r>
      <w:r w:rsidR="003E5C8A">
        <w:rPr>
          <w:rFonts w:ascii="Arial" w:hAnsi="Arial" w:cs="Arial"/>
        </w:rPr>
        <w:t xml:space="preserve">nues </w:t>
      </w:r>
      <w:r w:rsidR="00742897">
        <w:rPr>
          <w:rFonts w:ascii="Arial" w:hAnsi="Arial" w:cs="Arial"/>
        </w:rPr>
        <w:t xml:space="preserve">offer stronger intimacy and engagement, while larger venues prioritise capacity and performance. </w:t>
      </w:r>
      <w:r w:rsidR="00D00043">
        <w:rPr>
          <w:rFonts w:ascii="Arial" w:hAnsi="Arial" w:cs="Arial"/>
        </w:rPr>
        <w:t>T</w:t>
      </w:r>
      <w:r w:rsidR="00742897">
        <w:rPr>
          <w:rFonts w:ascii="Arial" w:hAnsi="Arial" w:cs="Arial"/>
        </w:rPr>
        <w:t>he</w:t>
      </w:r>
      <w:r w:rsidR="00D00043">
        <w:rPr>
          <w:rFonts w:ascii="Arial" w:hAnsi="Arial" w:cs="Arial"/>
        </w:rPr>
        <w:t xml:space="preserve"> most effective performance architecture therefore should balance all of these qualities. </w:t>
      </w:r>
      <w:r w:rsidR="00A403D5">
        <w:rPr>
          <w:rFonts w:ascii="Arial" w:hAnsi="Arial" w:cs="Arial"/>
        </w:rPr>
        <w:t xml:space="preserve">This reinforces the need </w:t>
      </w:r>
      <w:r w:rsidR="00A6043D">
        <w:rPr>
          <w:rFonts w:ascii="Arial" w:hAnsi="Arial" w:cs="Arial"/>
        </w:rPr>
        <w:t>integrated design strategies that address both experiential quality and functional performance.</w:t>
      </w:r>
    </w:p>
    <w:p w14:paraId="6A84453A" w14:textId="77777777" w:rsidR="00270819" w:rsidRDefault="00270819">
      <w:pPr>
        <w:rPr>
          <w:rFonts w:ascii="Arial" w:hAnsi="Arial" w:cs="Arial"/>
          <w:b/>
          <w:bCs/>
          <w:sz w:val="32"/>
          <w:szCs w:val="32"/>
        </w:rPr>
      </w:pPr>
      <w:r>
        <w:rPr>
          <w:rFonts w:ascii="Arial" w:hAnsi="Arial" w:cs="Arial"/>
          <w:b/>
          <w:bCs/>
          <w:sz w:val="32"/>
          <w:szCs w:val="32"/>
        </w:rPr>
        <w:br w:type="page"/>
      </w:r>
    </w:p>
    <w:p w14:paraId="44CAC4BA" w14:textId="0E8DA1C9" w:rsidR="005603AD" w:rsidRPr="001D32BD" w:rsidRDefault="005603AD" w:rsidP="0004149F">
      <w:pPr>
        <w:spacing w:line="360" w:lineRule="auto"/>
        <w:rPr>
          <w:rFonts w:ascii="Arial" w:hAnsi="Arial" w:cs="Arial"/>
        </w:rPr>
      </w:pPr>
      <w:r w:rsidRPr="006B7D59">
        <w:rPr>
          <w:rFonts w:ascii="Arial" w:hAnsi="Arial" w:cs="Arial"/>
          <w:b/>
          <w:bCs/>
          <w:sz w:val="32"/>
          <w:szCs w:val="32"/>
        </w:rPr>
        <w:lastRenderedPageBreak/>
        <w:t>Conclusion.</w:t>
      </w:r>
    </w:p>
    <w:p w14:paraId="6987921A" w14:textId="77777777" w:rsidR="005627CD" w:rsidRDefault="00B765C4" w:rsidP="0004149F">
      <w:pPr>
        <w:spacing w:line="360" w:lineRule="auto"/>
        <w:rPr>
          <w:rFonts w:ascii="Arial" w:hAnsi="Arial" w:cs="Arial"/>
        </w:rPr>
      </w:pPr>
      <w:r>
        <w:rPr>
          <w:rFonts w:ascii="Arial" w:hAnsi="Arial" w:cs="Arial"/>
        </w:rPr>
        <w:t xml:space="preserve">This </w:t>
      </w:r>
      <w:r w:rsidR="000A2BC9">
        <w:rPr>
          <w:rFonts w:ascii="Arial" w:hAnsi="Arial" w:cs="Arial"/>
        </w:rPr>
        <w:t xml:space="preserve">dissertation aimed to evaluate how effectively contemporary performance venues in Wales </w:t>
      </w:r>
      <w:r w:rsidR="00B035AE">
        <w:rPr>
          <w:rFonts w:ascii="Arial" w:hAnsi="Arial" w:cs="Arial"/>
        </w:rPr>
        <w:t>utilise architectural design to enhance user experience, with a focus on human sensory</w:t>
      </w:r>
      <w:r w:rsidR="00267E96">
        <w:rPr>
          <w:rFonts w:ascii="Arial" w:hAnsi="Arial" w:cs="Arial"/>
        </w:rPr>
        <w:t xml:space="preserve"> perception and audience engagement. Through a combination of case study analysis, observational </w:t>
      </w:r>
      <w:r w:rsidR="000F7A85">
        <w:rPr>
          <w:rFonts w:ascii="Arial" w:hAnsi="Arial" w:cs="Arial"/>
        </w:rPr>
        <w:t xml:space="preserve">research and questionnaire responses, the study has demonstrated that architectural design </w:t>
      </w:r>
      <w:r w:rsidR="005022FD">
        <w:rPr>
          <w:rFonts w:ascii="Arial" w:hAnsi="Arial" w:cs="Arial"/>
        </w:rPr>
        <w:t xml:space="preserve">plays a fundamental role in shaping how performance spaces are perceived navigated and experienced. </w:t>
      </w:r>
      <w:r w:rsidR="000A2BC9">
        <w:rPr>
          <w:rFonts w:ascii="Arial" w:hAnsi="Arial" w:cs="Arial"/>
        </w:rPr>
        <w:t xml:space="preserve"> </w:t>
      </w:r>
    </w:p>
    <w:p w14:paraId="6060266E" w14:textId="77777777" w:rsidR="00C11A06" w:rsidRDefault="005627CD" w:rsidP="0004149F">
      <w:pPr>
        <w:spacing w:line="360" w:lineRule="auto"/>
        <w:rPr>
          <w:rFonts w:ascii="Arial" w:hAnsi="Arial" w:cs="Arial"/>
        </w:rPr>
      </w:pPr>
      <w:r>
        <w:rPr>
          <w:rFonts w:ascii="Arial" w:hAnsi="Arial" w:cs="Arial"/>
        </w:rPr>
        <w:t xml:space="preserve">The findings suggest that effective performance architecture is </w:t>
      </w:r>
      <w:r w:rsidR="009760B6">
        <w:rPr>
          <w:rFonts w:ascii="Arial" w:hAnsi="Arial" w:cs="Arial"/>
        </w:rPr>
        <w:t>multisensory, with sight and hearing emerging as the most influential elements in shaping the audienc</w:t>
      </w:r>
      <w:r w:rsidR="00465269">
        <w:rPr>
          <w:rFonts w:ascii="Arial" w:hAnsi="Arial" w:cs="Arial"/>
        </w:rPr>
        <w:t xml:space="preserve">e experience. Clear </w:t>
      </w:r>
      <w:r w:rsidR="00385771">
        <w:rPr>
          <w:rFonts w:ascii="Arial" w:hAnsi="Arial" w:cs="Arial"/>
        </w:rPr>
        <w:t>sightlines</w:t>
      </w:r>
      <w:r w:rsidR="00465269">
        <w:rPr>
          <w:rFonts w:ascii="Arial" w:hAnsi="Arial" w:cs="Arial"/>
        </w:rPr>
        <w:t>, high quality</w:t>
      </w:r>
      <w:r w:rsidR="00385771">
        <w:rPr>
          <w:rFonts w:ascii="Arial" w:hAnsi="Arial" w:cs="Arial"/>
        </w:rPr>
        <w:t xml:space="preserve"> acoustics and considered lighting were consistently identified as essential components of a successful performance environment.</w:t>
      </w:r>
      <w:r w:rsidR="00E70689">
        <w:rPr>
          <w:rFonts w:ascii="Arial" w:hAnsi="Arial" w:cs="Arial"/>
        </w:rPr>
        <w:t xml:space="preserve"> The research also demonstrates that user experience can extend beyond</w:t>
      </w:r>
      <w:r w:rsidR="00B4790C">
        <w:rPr>
          <w:rFonts w:ascii="Arial" w:hAnsi="Arial" w:cs="Arial"/>
        </w:rPr>
        <w:t xml:space="preserve"> these senses. Elements such as movement, spatial organisation, materiality and atmosphere contribute to a more complex and embodied experience</w:t>
      </w:r>
      <w:r w:rsidR="00C745C6">
        <w:rPr>
          <w:rFonts w:ascii="Arial" w:hAnsi="Arial" w:cs="Arial"/>
        </w:rPr>
        <w:t xml:space="preserve">, often </w:t>
      </w:r>
      <w:r w:rsidR="00C11A06">
        <w:rPr>
          <w:rFonts w:ascii="Arial" w:hAnsi="Arial" w:cs="Arial"/>
        </w:rPr>
        <w:t>on a subconscious level.</w:t>
      </w:r>
    </w:p>
    <w:p w14:paraId="66B3E9AB" w14:textId="77777777" w:rsidR="00376E1E" w:rsidRDefault="00C11A06" w:rsidP="0004149F">
      <w:pPr>
        <w:spacing w:line="360" w:lineRule="auto"/>
        <w:rPr>
          <w:rFonts w:ascii="Arial" w:hAnsi="Arial" w:cs="Arial"/>
        </w:rPr>
      </w:pPr>
      <w:r>
        <w:rPr>
          <w:rFonts w:ascii="Arial" w:hAnsi="Arial" w:cs="Arial"/>
        </w:rPr>
        <w:t>A key finding of this study is the importance of spatial relationships, par</w:t>
      </w:r>
      <w:r w:rsidR="003C2662">
        <w:rPr>
          <w:rFonts w:ascii="Arial" w:hAnsi="Arial" w:cs="Arial"/>
        </w:rPr>
        <w:t xml:space="preserve">ticularly the balance between scale and intimacy. Smaller venues such as the Sherman Theatre and the Royal Welsh College of Music and Drama </w:t>
      </w:r>
      <w:r w:rsidR="00947805">
        <w:rPr>
          <w:rFonts w:ascii="Arial" w:hAnsi="Arial" w:cs="Arial"/>
        </w:rPr>
        <w:t>foster strong audience engagement through proximity and immediacy, while larger spaces</w:t>
      </w:r>
      <w:r w:rsidR="003020A4">
        <w:rPr>
          <w:rFonts w:ascii="Arial" w:hAnsi="Arial" w:cs="Arial"/>
        </w:rPr>
        <w:t xml:space="preserve"> such as the Swansea Arena prioritise spectacle and capacity, some</w:t>
      </w:r>
      <w:r w:rsidR="00BD3FDE">
        <w:rPr>
          <w:rFonts w:ascii="Arial" w:hAnsi="Arial" w:cs="Arial"/>
        </w:rPr>
        <w:t>times at the expense personal connection. The Wales Millennium Centre demonstrates the most effective balance between these conditions</w:t>
      </w:r>
      <w:r w:rsidR="00A91A3D">
        <w:rPr>
          <w:rFonts w:ascii="Arial" w:hAnsi="Arial" w:cs="Arial"/>
        </w:rPr>
        <w:t xml:space="preserve">, combining large scale spatial design with strong atmospheric and </w:t>
      </w:r>
      <w:r w:rsidR="00F425C5">
        <w:rPr>
          <w:rFonts w:ascii="Arial" w:hAnsi="Arial" w:cs="Arial"/>
        </w:rPr>
        <w:t>s</w:t>
      </w:r>
      <w:r w:rsidR="00A91A3D">
        <w:rPr>
          <w:rFonts w:ascii="Arial" w:hAnsi="Arial" w:cs="Arial"/>
        </w:rPr>
        <w:t xml:space="preserve">ensory </w:t>
      </w:r>
      <w:r w:rsidR="00F425C5">
        <w:rPr>
          <w:rFonts w:ascii="Arial" w:hAnsi="Arial" w:cs="Arial"/>
        </w:rPr>
        <w:t xml:space="preserve">qualities, although some inconsistencies remain </w:t>
      </w:r>
      <w:r w:rsidR="00CD7DDA">
        <w:rPr>
          <w:rFonts w:ascii="Arial" w:hAnsi="Arial" w:cs="Arial"/>
        </w:rPr>
        <w:t xml:space="preserve">in internal spatial design and </w:t>
      </w:r>
      <w:r w:rsidR="00376E1E">
        <w:rPr>
          <w:rFonts w:ascii="Arial" w:hAnsi="Arial" w:cs="Arial"/>
        </w:rPr>
        <w:t>user</w:t>
      </w:r>
      <w:r w:rsidR="00CD7DDA">
        <w:rPr>
          <w:rFonts w:ascii="Arial" w:hAnsi="Arial" w:cs="Arial"/>
        </w:rPr>
        <w:t xml:space="preserve"> navigation.</w:t>
      </w:r>
      <w:r w:rsidR="00376E1E">
        <w:rPr>
          <w:rFonts w:ascii="Arial" w:hAnsi="Arial" w:cs="Arial"/>
        </w:rPr>
        <w:t xml:space="preserve"> </w:t>
      </w:r>
    </w:p>
    <w:p w14:paraId="7475AD20" w14:textId="44653418" w:rsidR="00180681" w:rsidRDefault="00376E1E" w:rsidP="0004149F">
      <w:pPr>
        <w:spacing w:line="360" w:lineRule="auto"/>
        <w:rPr>
          <w:rFonts w:ascii="Arial" w:hAnsi="Arial" w:cs="Arial"/>
        </w:rPr>
      </w:pPr>
      <w:r>
        <w:rPr>
          <w:rFonts w:ascii="Arial" w:hAnsi="Arial" w:cs="Arial"/>
        </w:rPr>
        <w:t xml:space="preserve">The research also highlights </w:t>
      </w:r>
      <w:r w:rsidR="00EF76A6">
        <w:rPr>
          <w:rFonts w:ascii="Arial" w:hAnsi="Arial" w:cs="Arial"/>
        </w:rPr>
        <w:t xml:space="preserve">that </w:t>
      </w:r>
      <w:r>
        <w:rPr>
          <w:rFonts w:ascii="Arial" w:hAnsi="Arial" w:cs="Arial"/>
        </w:rPr>
        <w:t xml:space="preserve">circulation and </w:t>
      </w:r>
      <w:r w:rsidR="00EF76A6">
        <w:rPr>
          <w:rFonts w:ascii="Arial" w:hAnsi="Arial" w:cs="Arial"/>
        </w:rPr>
        <w:t xml:space="preserve">accessibility are critical but often overlooked aspects of architectural design. </w:t>
      </w:r>
      <w:r w:rsidR="00203DC0">
        <w:rPr>
          <w:rFonts w:ascii="Arial" w:hAnsi="Arial" w:cs="Arial"/>
        </w:rPr>
        <w:t>While all venues demonstrate a level of compliance with accessibility regulations</w:t>
      </w:r>
      <w:r w:rsidR="0079715B">
        <w:rPr>
          <w:rFonts w:ascii="Arial" w:hAnsi="Arial" w:cs="Arial"/>
        </w:rPr>
        <w:t xml:space="preserve">, user feedback indicates there to be significant gaps between provision and experience. </w:t>
      </w:r>
      <w:r w:rsidR="001B0D57">
        <w:rPr>
          <w:rFonts w:ascii="Arial" w:hAnsi="Arial" w:cs="Arial"/>
        </w:rPr>
        <w:t>Issues such as poor placement of accessible seating, ineffective hearing support systems and inadequate</w:t>
      </w:r>
      <w:r w:rsidR="008D4784">
        <w:rPr>
          <w:rFonts w:ascii="Arial" w:hAnsi="Arial" w:cs="Arial"/>
        </w:rPr>
        <w:t xml:space="preserve"> circulation spaces </w:t>
      </w:r>
      <w:r w:rsidR="00AD3727">
        <w:rPr>
          <w:rFonts w:ascii="Arial" w:hAnsi="Arial" w:cs="Arial"/>
        </w:rPr>
        <w:t xml:space="preserve">indicate that accessibility is not always fully integrated into the design process. </w:t>
      </w:r>
      <w:r w:rsidR="00C55624">
        <w:rPr>
          <w:rFonts w:ascii="Arial" w:hAnsi="Arial" w:cs="Arial"/>
        </w:rPr>
        <w:t xml:space="preserve">The </w:t>
      </w:r>
      <w:r w:rsidR="00951349">
        <w:rPr>
          <w:rFonts w:ascii="Arial" w:hAnsi="Arial" w:cs="Arial"/>
        </w:rPr>
        <w:t>responses al</w:t>
      </w:r>
      <w:r w:rsidR="009E65CD">
        <w:rPr>
          <w:rFonts w:ascii="Arial" w:hAnsi="Arial" w:cs="Arial"/>
        </w:rPr>
        <w:t xml:space="preserve">so indicate that </w:t>
      </w:r>
      <w:r w:rsidR="00934BB3">
        <w:rPr>
          <w:rFonts w:ascii="Arial" w:hAnsi="Arial" w:cs="Arial"/>
        </w:rPr>
        <w:t xml:space="preserve">current </w:t>
      </w:r>
      <w:r w:rsidR="006C074A">
        <w:rPr>
          <w:rFonts w:ascii="Arial" w:hAnsi="Arial" w:cs="Arial"/>
        </w:rPr>
        <w:t xml:space="preserve">accessibility </w:t>
      </w:r>
      <w:r w:rsidR="00934BB3">
        <w:rPr>
          <w:rFonts w:ascii="Arial" w:hAnsi="Arial" w:cs="Arial"/>
        </w:rPr>
        <w:t xml:space="preserve">regulations in Wales are standardised and do not go far enough to </w:t>
      </w:r>
      <w:r w:rsidR="00EF55AB">
        <w:rPr>
          <w:rFonts w:ascii="Arial" w:hAnsi="Arial" w:cs="Arial"/>
        </w:rPr>
        <w:t xml:space="preserve">support hidden disabilities like </w:t>
      </w:r>
      <w:r w:rsidR="006C074A">
        <w:rPr>
          <w:rFonts w:ascii="Arial" w:hAnsi="Arial" w:cs="Arial"/>
        </w:rPr>
        <w:t xml:space="preserve">sensory or cognitive </w:t>
      </w:r>
      <w:r w:rsidR="005C02EE">
        <w:rPr>
          <w:rFonts w:ascii="Arial" w:hAnsi="Arial" w:cs="Arial"/>
        </w:rPr>
        <w:t>disorders.</w:t>
      </w:r>
      <w:r w:rsidR="00B13A6E">
        <w:rPr>
          <w:rFonts w:ascii="Arial" w:hAnsi="Arial" w:cs="Arial"/>
        </w:rPr>
        <w:t xml:space="preserve"> This reinforces the need for a more user-</w:t>
      </w:r>
      <w:r w:rsidR="00180681">
        <w:rPr>
          <w:rFonts w:ascii="Arial" w:hAnsi="Arial" w:cs="Arial"/>
        </w:rPr>
        <w:t>centred</w:t>
      </w:r>
      <w:r w:rsidR="00B13A6E">
        <w:rPr>
          <w:rFonts w:ascii="Arial" w:hAnsi="Arial" w:cs="Arial"/>
        </w:rPr>
        <w:t xml:space="preserve"> approach</w:t>
      </w:r>
      <w:r w:rsidR="00D30212">
        <w:rPr>
          <w:rFonts w:ascii="Arial" w:hAnsi="Arial" w:cs="Arial"/>
        </w:rPr>
        <w:t xml:space="preserve">, where accessibility is embedded from the start rather than </w:t>
      </w:r>
      <w:r w:rsidR="006C436F">
        <w:rPr>
          <w:rFonts w:ascii="Arial" w:hAnsi="Arial" w:cs="Arial"/>
        </w:rPr>
        <w:t>an</w:t>
      </w:r>
      <w:r w:rsidR="00D30212">
        <w:rPr>
          <w:rFonts w:ascii="Arial" w:hAnsi="Arial" w:cs="Arial"/>
        </w:rPr>
        <w:t xml:space="preserve"> additional requirement.  </w:t>
      </w:r>
    </w:p>
    <w:p w14:paraId="14ADD058" w14:textId="77777777" w:rsidR="00C0279F" w:rsidRDefault="00180681" w:rsidP="0004149F">
      <w:pPr>
        <w:spacing w:line="360" w:lineRule="auto"/>
        <w:rPr>
          <w:rFonts w:ascii="Arial" w:hAnsi="Arial" w:cs="Arial"/>
        </w:rPr>
      </w:pPr>
      <w:r>
        <w:rPr>
          <w:rFonts w:ascii="Arial" w:hAnsi="Arial" w:cs="Arial"/>
        </w:rPr>
        <w:t xml:space="preserve">In relation to atmosphere and emotional response, the findings demonstrate that architectural design can </w:t>
      </w:r>
      <w:r w:rsidR="00AA6BF6">
        <w:rPr>
          <w:rFonts w:ascii="Arial" w:hAnsi="Arial" w:cs="Arial"/>
        </w:rPr>
        <w:t xml:space="preserve">influence anticipation, immersion and engagement. However, </w:t>
      </w:r>
      <w:r w:rsidR="00AA6BF6">
        <w:rPr>
          <w:rFonts w:ascii="Arial" w:hAnsi="Arial" w:cs="Arial"/>
        </w:rPr>
        <w:lastRenderedPageBreak/>
        <w:t xml:space="preserve">atmosphere is not solely determined by physical </w:t>
      </w:r>
      <w:r w:rsidR="00A6354C">
        <w:rPr>
          <w:rFonts w:ascii="Arial" w:hAnsi="Arial" w:cs="Arial"/>
        </w:rPr>
        <w:t>design but</w:t>
      </w:r>
      <w:r w:rsidR="00AA6BF6">
        <w:rPr>
          <w:rFonts w:ascii="Arial" w:hAnsi="Arial" w:cs="Arial"/>
        </w:rPr>
        <w:t xml:space="preserve"> </w:t>
      </w:r>
      <w:r w:rsidR="00E37C89">
        <w:rPr>
          <w:rFonts w:ascii="Arial" w:hAnsi="Arial" w:cs="Arial"/>
        </w:rPr>
        <w:t xml:space="preserve">also shaped by audience interaction and individual perception. </w:t>
      </w:r>
      <w:r w:rsidR="00E82F68">
        <w:rPr>
          <w:rFonts w:ascii="Arial" w:hAnsi="Arial" w:cs="Arial"/>
        </w:rPr>
        <w:t>Highlighting</w:t>
      </w:r>
      <w:r w:rsidR="00E37C89">
        <w:rPr>
          <w:rFonts w:ascii="Arial" w:hAnsi="Arial" w:cs="Arial"/>
        </w:rPr>
        <w:t xml:space="preserve"> the subjective nature of user experience, </w:t>
      </w:r>
      <w:r w:rsidR="00E82F68">
        <w:rPr>
          <w:rFonts w:ascii="Arial" w:hAnsi="Arial" w:cs="Arial"/>
        </w:rPr>
        <w:t xml:space="preserve">suggesting </w:t>
      </w:r>
      <w:r w:rsidR="00C0279F">
        <w:rPr>
          <w:rFonts w:ascii="Arial" w:hAnsi="Arial" w:cs="Arial"/>
        </w:rPr>
        <w:t xml:space="preserve">that successful performance environments must be flexible enough to accommodate a range of responses while still creating a cohesive spatial identity. </w:t>
      </w:r>
    </w:p>
    <w:p w14:paraId="61D4AD8A" w14:textId="77777777" w:rsidR="00AA45D5" w:rsidRDefault="00752414" w:rsidP="0004149F">
      <w:pPr>
        <w:spacing w:line="360" w:lineRule="auto"/>
        <w:rPr>
          <w:rFonts w:ascii="Arial" w:hAnsi="Arial" w:cs="Arial"/>
        </w:rPr>
      </w:pPr>
      <w:r>
        <w:rPr>
          <w:rFonts w:ascii="Arial" w:hAnsi="Arial" w:cs="Arial"/>
        </w:rPr>
        <w:t xml:space="preserve">Overall, </w:t>
      </w:r>
      <w:r w:rsidR="00CD48CC">
        <w:rPr>
          <w:rFonts w:ascii="Arial" w:hAnsi="Arial" w:cs="Arial"/>
        </w:rPr>
        <w:t xml:space="preserve">this research concludes that contemporary performance venues in Wales are partially effective in using architectural design to enhance user experience and audience engagement. While </w:t>
      </w:r>
      <w:r w:rsidR="008517EF">
        <w:rPr>
          <w:rFonts w:ascii="Arial" w:hAnsi="Arial" w:cs="Arial"/>
        </w:rPr>
        <w:t>strengths exist in key areas like acoustics, lighting and spatial design, limitations remain in relation to accessibility</w:t>
      </w:r>
      <w:r w:rsidR="000064A4">
        <w:rPr>
          <w:rFonts w:ascii="Arial" w:hAnsi="Arial" w:cs="Arial"/>
        </w:rPr>
        <w:t>, circulation and the integration of sensory and cultural design strategies.</w:t>
      </w:r>
    </w:p>
    <w:p w14:paraId="044A0F89" w14:textId="77777777" w:rsidR="00B93E9B" w:rsidRDefault="006F3DD6" w:rsidP="0004149F">
      <w:pPr>
        <w:spacing w:line="360" w:lineRule="auto"/>
        <w:rPr>
          <w:rFonts w:ascii="Arial" w:hAnsi="Arial" w:cs="Arial"/>
        </w:rPr>
      </w:pPr>
      <w:r>
        <w:rPr>
          <w:rFonts w:ascii="Arial" w:hAnsi="Arial" w:cs="Arial"/>
        </w:rPr>
        <w:t>The findings emphasise that performance architecture should not be solely</w:t>
      </w:r>
      <w:r w:rsidR="00227A2E">
        <w:rPr>
          <w:rFonts w:ascii="Arial" w:hAnsi="Arial" w:cs="Arial"/>
        </w:rPr>
        <w:t xml:space="preserve"> as a functional container for events, but as an active contributor to the experience of performance. </w:t>
      </w:r>
      <w:r w:rsidR="005F75EC">
        <w:rPr>
          <w:rFonts w:ascii="Arial" w:hAnsi="Arial" w:cs="Arial"/>
        </w:rPr>
        <w:t xml:space="preserve">By prioritising user experience, inclusivity and cultural context, future performance </w:t>
      </w:r>
      <w:r w:rsidR="00F41C02">
        <w:rPr>
          <w:rFonts w:ascii="Arial" w:hAnsi="Arial" w:cs="Arial"/>
        </w:rPr>
        <w:t>venues</w:t>
      </w:r>
      <w:r w:rsidR="005F75EC">
        <w:rPr>
          <w:rFonts w:ascii="Arial" w:hAnsi="Arial" w:cs="Arial"/>
        </w:rPr>
        <w:t xml:space="preserve"> have the potential </w:t>
      </w:r>
      <w:r w:rsidR="00F41C02">
        <w:rPr>
          <w:rFonts w:ascii="Arial" w:hAnsi="Arial" w:cs="Arial"/>
        </w:rPr>
        <w:t>to develop</w:t>
      </w:r>
      <w:r w:rsidR="00C9647E">
        <w:rPr>
          <w:rFonts w:ascii="Arial" w:hAnsi="Arial" w:cs="Arial"/>
        </w:rPr>
        <w:t xml:space="preserve"> beyond technical efficiency and create spaces that are not only functionally effective, but also meaningful, engaging</w:t>
      </w:r>
      <w:r w:rsidR="00EF5824">
        <w:rPr>
          <w:rFonts w:ascii="Arial" w:hAnsi="Arial" w:cs="Arial"/>
        </w:rPr>
        <w:t xml:space="preserve"> and reflective of the communities</w:t>
      </w:r>
      <w:r w:rsidR="000E5FC2">
        <w:rPr>
          <w:rFonts w:ascii="Arial" w:hAnsi="Arial" w:cs="Arial"/>
        </w:rPr>
        <w:t xml:space="preserve"> they serve. </w:t>
      </w:r>
    </w:p>
    <w:p w14:paraId="28429AD7" w14:textId="77777777" w:rsidR="00B93E9B" w:rsidRDefault="00B93E9B" w:rsidP="00B93E9B">
      <w:pPr>
        <w:spacing w:line="360" w:lineRule="auto"/>
        <w:rPr>
          <w:rFonts w:ascii="Arial" w:hAnsi="Arial" w:cs="Arial"/>
          <w:sz w:val="28"/>
          <w:szCs w:val="28"/>
        </w:rPr>
      </w:pPr>
      <w:r>
        <w:rPr>
          <w:rFonts w:ascii="Arial" w:hAnsi="Arial" w:cs="Arial"/>
          <w:sz w:val="28"/>
          <w:szCs w:val="28"/>
        </w:rPr>
        <w:t>Future Developments and Further Research.</w:t>
      </w:r>
    </w:p>
    <w:p w14:paraId="1E3AFA0E" w14:textId="77777777" w:rsidR="00B93E9B" w:rsidRDefault="00B93E9B" w:rsidP="00B93E9B">
      <w:pPr>
        <w:spacing w:line="360" w:lineRule="auto"/>
        <w:rPr>
          <w:rFonts w:ascii="Arial" w:hAnsi="Arial" w:cs="Arial"/>
        </w:rPr>
      </w:pPr>
      <w:r>
        <w:rPr>
          <w:rFonts w:ascii="Arial" w:hAnsi="Arial" w:cs="Arial"/>
        </w:rPr>
        <w:t xml:space="preserve">While this research provides insight into how architectural design shapes user experience within contemporary performance venues in Wales, several limitations highlight opportunities for further investigation. The study is based on a limited number of case studies and a relatively small questionnaire sample. Future research could expand this by including a wider range of venues across different regions and performance types, allowing for broader comparison. In addition, the research focuses user perception at a single point in time. Longitudinal studies or post-occupancy evaluations could provide deeper insight into how user experience evolves across repeated visits and varying performance conditions. </w:t>
      </w:r>
    </w:p>
    <w:p w14:paraId="5797BDA8" w14:textId="77777777" w:rsidR="00B93E9B" w:rsidRDefault="00B93E9B" w:rsidP="00B93E9B">
      <w:pPr>
        <w:spacing w:line="360" w:lineRule="auto"/>
        <w:rPr>
          <w:rFonts w:ascii="Arial" w:hAnsi="Arial" w:cs="Arial"/>
        </w:rPr>
      </w:pPr>
      <w:r>
        <w:rPr>
          <w:rFonts w:ascii="Arial" w:hAnsi="Arial" w:cs="Arial"/>
        </w:rPr>
        <w:t xml:space="preserve">The findings also raise further questions. While larger-scale venues such as the Swansea Arena demonstrate strong technical performance, future research could explore how architectural strategies might better achieve intimacy and emotional connection within larger auditoriums. Similarly, the gap identified between accessibility provision and user experience suggests a need for further investigation into how inclusive design can be more effectively implemented in practice. </w:t>
      </w:r>
    </w:p>
    <w:p w14:paraId="17A9963E" w14:textId="5B6D4D7B" w:rsidR="00B765C4" w:rsidRPr="00F063C9" w:rsidRDefault="00B93E9B" w:rsidP="0004149F">
      <w:pPr>
        <w:spacing w:line="360" w:lineRule="auto"/>
        <w:rPr>
          <w:rFonts w:ascii="Arial" w:hAnsi="Arial" w:cs="Arial"/>
          <w:sz w:val="28"/>
          <w:szCs w:val="28"/>
        </w:rPr>
      </w:pPr>
      <w:r>
        <w:rPr>
          <w:rFonts w:ascii="Arial" w:hAnsi="Arial" w:cs="Arial"/>
        </w:rPr>
        <w:t xml:space="preserve">From a practical perspective, future performance venues should adopt more integrated and user-cantered design approaches, where sensory experience, accessibility and cultural identity are considered from the early stages of design. This may be supported through collaboration with specialists and engagement with users and local communities, ensuring </w:t>
      </w:r>
      <w:r>
        <w:rPr>
          <w:rFonts w:ascii="Arial" w:hAnsi="Arial" w:cs="Arial"/>
        </w:rPr>
        <w:lastRenderedPageBreak/>
        <w:t>that performance spaces are both inclusive and contextually responsive. This highlights the need for future research to move beyond theoretical discussion towards evaluating live user experience in practice.</w:t>
      </w:r>
      <w:r w:rsidR="00B765C4">
        <w:rPr>
          <w:rFonts w:ascii="Arial" w:hAnsi="Arial" w:cs="Arial"/>
        </w:rPr>
        <w:br w:type="page"/>
      </w:r>
    </w:p>
    <w:p w14:paraId="4AB4E18F" w14:textId="700F57D6" w:rsidR="00734252" w:rsidRPr="006B7D59" w:rsidRDefault="001F2951" w:rsidP="0004149F">
      <w:pPr>
        <w:spacing w:line="360" w:lineRule="auto"/>
        <w:rPr>
          <w:rFonts w:ascii="Arial" w:hAnsi="Arial" w:cs="Arial"/>
          <w:b/>
          <w:bCs/>
          <w:sz w:val="32"/>
          <w:szCs w:val="32"/>
        </w:rPr>
      </w:pPr>
      <w:r w:rsidRPr="006B7D59">
        <w:rPr>
          <w:rFonts w:ascii="Arial" w:hAnsi="Arial" w:cs="Arial"/>
          <w:b/>
          <w:bCs/>
          <w:sz w:val="32"/>
          <w:szCs w:val="32"/>
        </w:rPr>
        <w:lastRenderedPageBreak/>
        <w:t>Reference List.</w:t>
      </w:r>
    </w:p>
    <w:p w14:paraId="0CA65A54" w14:textId="77777777" w:rsidR="00D24438" w:rsidRPr="0057751B" w:rsidRDefault="00D24438" w:rsidP="00A2515E">
      <w:pPr>
        <w:spacing w:line="360" w:lineRule="auto"/>
        <w:rPr>
          <w:rFonts w:ascii="Arial" w:hAnsi="Arial" w:cs="Arial"/>
        </w:rPr>
      </w:pPr>
      <w:r w:rsidRPr="0057751B">
        <w:rPr>
          <w:rFonts w:ascii="Arial" w:hAnsi="Arial" w:cs="Arial"/>
        </w:rPr>
        <w:t>ACME (</w:t>
      </w:r>
      <w:r>
        <w:rPr>
          <w:rFonts w:ascii="Arial" w:hAnsi="Arial" w:cs="Arial"/>
        </w:rPr>
        <w:t>2022</w:t>
      </w:r>
      <w:r w:rsidRPr="0057751B">
        <w:rPr>
          <w:rFonts w:ascii="Arial" w:hAnsi="Arial" w:cs="Arial"/>
        </w:rPr>
        <w:t xml:space="preserve">) </w:t>
      </w:r>
      <w:r w:rsidRPr="0057751B">
        <w:rPr>
          <w:rFonts w:ascii="Arial" w:hAnsi="Arial" w:cs="Arial"/>
          <w:i/>
          <w:iCs/>
        </w:rPr>
        <w:t>Swansea Arena</w:t>
      </w:r>
      <w:r w:rsidRPr="0057751B">
        <w:rPr>
          <w:rFonts w:ascii="Arial" w:hAnsi="Arial" w:cs="Arial"/>
        </w:rPr>
        <w:t xml:space="preserve">. Available at: </w:t>
      </w:r>
      <w:hyperlink r:id="rId34" w:history="1">
        <w:r w:rsidRPr="0057751B">
          <w:rPr>
            <w:rStyle w:val="Hyperlink"/>
            <w:rFonts w:ascii="Arial" w:hAnsi="Arial" w:cs="Arial"/>
          </w:rPr>
          <w:t>https://acme.ac/blogs/projects/swansea-arena</w:t>
        </w:r>
      </w:hyperlink>
      <w:r w:rsidRPr="0057751B">
        <w:rPr>
          <w:rFonts w:ascii="Arial" w:hAnsi="Arial" w:cs="Arial"/>
        </w:rPr>
        <w:t xml:space="preserve"> (Accessed: 20</w:t>
      </w:r>
      <w:r w:rsidRPr="0057751B">
        <w:rPr>
          <w:rFonts w:ascii="Arial" w:hAnsi="Arial" w:cs="Arial"/>
          <w:vertAlign w:val="superscript"/>
        </w:rPr>
        <w:t>th</w:t>
      </w:r>
      <w:r w:rsidRPr="0057751B">
        <w:rPr>
          <w:rFonts w:ascii="Arial" w:hAnsi="Arial" w:cs="Arial"/>
        </w:rPr>
        <w:t xml:space="preserve"> January 2026). </w:t>
      </w:r>
    </w:p>
    <w:p w14:paraId="64E3FC37" w14:textId="77777777" w:rsidR="00D24438" w:rsidRPr="0057751B" w:rsidRDefault="00D24438" w:rsidP="00A2515E">
      <w:pPr>
        <w:spacing w:line="360" w:lineRule="auto"/>
        <w:rPr>
          <w:rFonts w:ascii="Arial" w:hAnsi="Arial" w:cs="Arial"/>
        </w:rPr>
      </w:pPr>
      <w:proofErr w:type="spellStart"/>
      <w:r w:rsidRPr="0057751B">
        <w:rPr>
          <w:rFonts w:ascii="Arial" w:hAnsi="Arial" w:cs="Arial"/>
        </w:rPr>
        <w:t>ArchDaily</w:t>
      </w:r>
      <w:proofErr w:type="spellEnd"/>
      <w:r w:rsidRPr="0057751B">
        <w:rPr>
          <w:rFonts w:ascii="Arial" w:hAnsi="Arial" w:cs="Arial"/>
        </w:rPr>
        <w:t xml:space="preserve"> (2011) </w:t>
      </w:r>
      <w:r w:rsidRPr="0057751B">
        <w:rPr>
          <w:rFonts w:ascii="Arial" w:hAnsi="Arial" w:cs="Arial"/>
          <w:i/>
          <w:iCs/>
        </w:rPr>
        <w:t>Royal Welsh College of Music &amp; Drama / BFLS</w:t>
      </w:r>
      <w:r w:rsidRPr="0057751B">
        <w:rPr>
          <w:rFonts w:ascii="Arial" w:hAnsi="Arial" w:cs="Arial"/>
        </w:rPr>
        <w:t xml:space="preserve">. Available at: </w:t>
      </w:r>
      <w:hyperlink r:id="rId35" w:history="1">
        <w:r w:rsidRPr="0057751B">
          <w:rPr>
            <w:rStyle w:val="Hyperlink"/>
            <w:rFonts w:ascii="Arial" w:hAnsi="Arial" w:cs="Arial"/>
          </w:rPr>
          <w:t>https://www.archdaily.com/178785/royal-welsh-college-of-music-drama-bfls</w:t>
        </w:r>
      </w:hyperlink>
      <w:r w:rsidRPr="0057751B">
        <w:rPr>
          <w:rFonts w:ascii="Arial" w:hAnsi="Arial" w:cs="Arial"/>
        </w:rPr>
        <w:t xml:space="preserve"> (Accessed: 20</w:t>
      </w:r>
      <w:r w:rsidRPr="0057751B">
        <w:rPr>
          <w:rFonts w:ascii="Arial" w:hAnsi="Arial" w:cs="Arial"/>
          <w:vertAlign w:val="superscript"/>
        </w:rPr>
        <w:t>th</w:t>
      </w:r>
      <w:r w:rsidRPr="0057751B">
        <w:rPr>
          <w:rFonts w:ascii="Arial" w:hAnsi="Arial" w:cs="Arial"/>
        </w:rPr>
        <w:t xml:space="preserve"> January 2026).</w:t>
      </w:r>
    </w:p>
    <w:p w14:paraId="194FB08F" w14:textId="77777777" w:rsidR="00D24438" w:rsidRPr="00E16D68" w:rsidRDefault="00D24438" w:rsidP="00BB50E2">
      <w:pPr>
        <w:spacing w:line="360" w:lineRule="auto"/>
        <w:rPr>
          <w:rFonts w:ascii="Arial" w:hAnsi="Arial" w:cs="Arial"/>
        </w:rPr>
      </w:pPr>
      <w:r w:rsidRPr="00E16D68">
        <w:rPr>
          <w:rFonts w:ascii="Arial" w:hAnsi="Arial" w:cs="Arial"/>
        </w:rPr>
        <w:t xml:space="preserve">Ashby, M. and Johnson, K. (2014) </w:t>
      </w:r>
      <w:r w:rsidRPr="00E16D68">
        <w:rPr>
          <w:rFonts w:ascii="Arial" w:hAnsi="Arial" w:cs="Arial"/>
          <w:i/>
          <w:iCs/>
        </w:rPr>
        <w:t>Materials and design: the art and science of material selection in product design</w:t>
      </w:r>
      <w:r w:rsidRPr="00E16D68">
        <w:rPr>
          <w:rFonts w:ascii="Arial" w:hAnsi="Arial" w:cs="Arial"/>
        </w:rPr>
        <w:t>. Third Edition. Elsevier Science; Butterworth-Heinemann.</w:t>
      </w:r>
    </w:p>
    <w:p w14:paraId="21352AFA" w14:textId="77777777" w:rsidR="00D24438" w:rsidRPr="00894102" w:rsidRDefault="00D24438" w:rsidP="00136129">
      <w:pPr>
        <w:spacing w:line="360" w:lineRule="auto"/>
        <w:rPr>
          <w:rFonts w:ascii="Arial" w:hAnsi="Arial" w:cs="Arial"/>
        </w:rPr>
      </w:pPr>
      <w:r w:rsidRPr="00894102">
        <w:rPr>
          <w:rFonts w:ascii="Arial" w:hAnsi="Arial" w:cs="Arial"/>
        </w:rPr>
        <w:t xml:space="preserve">Bajaj, S. (2022) </w:t>
      </w:r>
      <w:r w:rsidRPr="00894102">
        <w:rPr>
          <w:rFonts w:ascii="Arial" w:hAnsi="Arial" w:cs="Arial"/>
          <w:i/>
          <w:iCs/>
        </w:rPr>
        <w:t>The role of a façade in Architecture</w:t>
      </w:r>
      <w:r w:rsidRPr="00894102">
        <w:rPr>
          <w:rFonts w:ascii="Arial" w:hAnsi="Arial" w:cs="Arial"/>
        </w:rPr>
        <w:t xml:space="preserve">. Available at: </w:t>
      </w:r>
      <w:hyperlink r:id="rId36" w:history="1">
        <w:r w:rsidRPr="00894102">
          <w:rPr>
            <w:rStyle w:val="Hyperlink"/>
            <w:rFonts w:ascii="Arial" w:hAnsi="Arial" w:cs="Arial"/>
          </w:rPr>
          <w:t>https://www.re-thinkingthefuture.com/rtf-fresh-perspectives/a2869-the-role-of-a-facade-in-architecture/</w:t>
        </w:r>
      </w:hyperlink>
      <w:r w:rsidRPr="00894102">
        <w:rPr>
          <w:rFonts w:ascii="Arial" w:hAnsi="Arial" w:cs="Arial"/>
        </w:rPr>
        <w:t xml:space="preserve"> (Accessed: 4</w:t>
      </w:r>
      <w:r w:rsidRPr="00894102">
        <w:rPr>
          <w:rFonts w:ascii="Arial" w:hAnsi="Arial" w:cs="Arial"/>
          <w:vertAlign w:val="superscript"/>
        </w:rPr>
        <w:t>th</w:t>
      </w:r>
      <w:r w:rsidRPr="00894102">
        <w:rPr>
          <w:rFonts w:ascii="Arial" w:hAnsi="Arial" w:cs="Arial"/>
        </w:rPr>
        <w:t xml:space="preserve"> February 2026).</w:t>
      </w:r>
    </w:p>
    <w:p w14:paraId="0FBE882C" w14:textId="77777777" w:rsidR="00D24438" w:rsidRDefault="00D24438" w:rsidP="00677D51">
      <w:pPr>
        <w:spacing w:line="360" w:lineRule="auto"/>
        <w:rPr>
          <w:rFonts w:ascii="Arial" w:hAnsi="Arial" w:cs="Arial"/>
        </w:rPr>
      </w:pPr>
      <w:r>
        <w:rPr>
          <w:rFonts w:ascii="Arial" w:hAnsi="Arial" w:cs="Arial"/>
        </w:rPr>
        <w:t>Barron, M. (2008) ‘</w:t>
      </w:r>
      <w:r w:rsidRPr="00CD5C91">
        <w:rPr>
          <w:rFonts w:ascii="Arial" w:hAnsi="Arial" w:cs="Arial"/>
        </w:rPr>
        <w:t>Raising the roof: Michael Barron explores how physics, psychology and fashion have influenced concert hall acoustics</w:t>
      </w:r>
      <w:r>
        <w:rPr>
          <w:rFonts w:ascii="Arial" w:hAnsi="Arial" w:cs="Arial"/>
        </w:rPr>
        <w:t xml:space="preserve">’, </w:t>
      </w:r>
      <w:r w:rsidRPr="00E67BC1">
        <w:rPr>
          <w:rFonts w:ascii="Arial" w:hAnsi="Arial" w:cs="Arial"/>
          <w:i/>
          <w:iCs/>
        </w:rPr>
        <w:t>Nature Publishing Group</w:t>
      </w:r>
      <w:r>
        <w:rPr>
          <w:rFonts w:ascii="Arial" w:hAnsi="Arial" w:cs="Arial"/>
        </w:rPr>
        <w:t xml:space="preserve">, 453(7197), pp. 859-860. Available at: </w:t>
      </w:r>
      <w:hyperlink r:id="rId37" w:history="1">
        <w:r w:rsidRPr="003A6096">
          <w:rPr>
            <w:rStyle w:val="Hyperlink"/>
            <w:rFonts w:ascii="Arial" w:hAnsi="Arial" w:cs="Arial"/>
          </w:rPr>
          <w:t>https://doi.org/10.1038/453859a</w:t>
        </w:r>
      </w:hyperlink>
      <w:r>
        <w:rPr>
          <w:rFonts w:ascii="Arial" w:hAnsi="Arial" w:cs="Arial"/>
        </w:rPr>
        <w:t xml:space="preserve"> </w:t>
      </w:r>
    </w:p>
    <w:p w14:paraId="1B7AC12D" w14:textId="77777777" w:rsidR="00D24438" w:rsidRPr="009B6271" w:rsidRDefault="00D24438" w:rsidP="00677D51">
      <w:pPr>
        <w:spacing w:line="360" w:lineRule="auto"/>
        <w:rPr>
          <w:rFonts w:ascii="Arial" w:hAnsi="Arial" w:cs="Arial"/>
        </w:rPr>
      </w:pPr>
      <w:r w:rsidRPr="009B6271">
        <w:rPr>
          <w:rFonts w:ascii="Arial" w:hAnsi="Arial" w:cs="Arial"/>
        </w:rPr>
        <w:t xml:space="preserve">BBC Wales History (2014) </w:t>
      </w:r>
      <w:r w:rsidRPr="009B6271">
        <w:rPr>
          <w:rFonts w:ascii="Arial" w:hAnsi="Arial" w:cs="Arial"/>
          <w:i/>
          <w:iCs/>
        </w:rPr>
        <w:t>Guide to Welsh history: The industrial revolution</w:t>
      </w:r>
      <w:r w:rsidRPr="009B6271">
        <w:rPr>
          <w:rFonts w:ascii="Arial" w:hAnsi="Arial" w:cs="Arial"/>
        </w:rPr>
        <w:t xml:space="preserve">. Available at: </w:t>
      </w:r>
      <w:hyperlink r:id="rId38" w:history="1">
        <w:r w:rsidRPr="009B6271">
          <w:rPr>
            <w:rStyle w:val="Hyperlink"/>
            <w:rFonts w:ascii="Arial" w:hAnsi="Arial" w:cs="Arial"/>
          </w:rPr>
          <w:t>https://www.bbc.co.uk/wales/history/sites/themes/guide/ch15_part2_industrial_revolution.shtml</w:t>
        </w:r>
      </w:hyperlink>
      <w:r w:rsidRPr="009B6271">
        <w:rPr>
          <w:rFonts w:ascii="Arial" w:hAnsi="Arial" w:cs="Arial"/>
        </w:rPr>
        <w:t xml:space="preserve"> (Accessed: 31</w:t>
      </w:r>
      <w:r w:rsidRPr="009B6271">
        <w:rPr>
          <w:rFonts w:ascii="Arial" w:hAnsi="Arial" w:cs="Arial"/>
          <w:vertAlign w:val="superscript"/>
        </w:rPr>
        <w:t>st</w:t>
      </w:r>
      <w:r w:rsidRPr="009B6271">
        <w:rPr>
          <w:rFonts w:ascii="Arial" w:hAnsi="Arial" w:cs="Arial"/>
        </w:rPr>
        <w:t xml:space="preserve"> March 2026).</w:t>
      </w:r>
    </w:p>
    <w:p w14:paraId="4F518FDF" w14:textId="77777777" w:rsidR="00D24438" w:rsidRPr="009B6271" w:rsidRDefault="00D24438" w:rsidP="00677D51">
      <w:pPr>
        <w:spacing w:line="360" w:lineRule="auto"/>
        <w:rPr>
          <w:rFonts w:ascii="Arial" w:hAnsi="Arial" w:cs="Arial"/>
        </w:rPr>
      </w:pPr>
      <w:r w:rsidRPr="009B6271">
        <w:rPr>
          <w:rFonts w:ascii="Arial" w:hAnsi="Arial" w:cs="Arial"/>
        </w:rPr>
        <w:t xml:space="preserve">Birch, J. (2025) </w:t>
      </w:r>
      <w:r w:rsidRPr="009B6271">
        <w:rPr>
          <w:rFonts w:ascii="Arial" w:hAnsi="Arial" w:cs="Arial"/>
          <w:i/>
          <w:iCs/>
        </w:rPr>
        <w:t xml:space="preserve">The Vital Role of Arts and Culture in Wales: A tapestry of Identity and Expression. </w:t>
      </w:r>
      <w:r w:rsidRPr="009B6271">
        <w:rPr>
          <w:rFonts w:ascii="Arial" w:hAnsi="Arial" w:cs="Arial"/>
        </w:rPr>
        <w:t xml:space="preserve">Available at: </w:t>
      </w:r>
      <w:hyperlink r:id="rId39" w:history="1">
        <w:r w:rsidRPr="009B6271">
          <w:rPr>
            <w:rStyle w:val="Hyperlink"/>
            <w:rFonts w:ascii="Arial" w:hAnsi="Arial" w:cs="Arial"/>
          </w:rPr>
          <w:t>https://www.theeditwales.com/theedit-articles/the-vital-role-of-arts-and-culture-in-wales-</w:t>
        </w:r>
      </w:hyperlink>
      <w:r w:rsidRPr="009B6271">
        <w:rPr>
          <w:rFonts w:ascii="Arial" w:hAnsi="Arial" w:cs="Arial"/>
        </w:rPr>
        <w:t xml:space="preserve"> (Accessed: 31</w:t>
      </w:r>
      <w:r w:rsidRPr="009B6271">
        <w:rPr>
          <w:rFonts w:ascii="Arial" w:hAnsi="Arial" w:cs="Arial"/>
          <w:vertAlign w:val="superscript"/>
        </w:rPr>
        <w:t>st</w:t>
      </w:r>
      <w:r w:rsidRPr="009B6271">
        <w:rPr>
          <w:rFonts w:ascii="Arial" w:hAnsi="Arial" w:cs="Arial"/>
        </w:rPr>
        <w:t xml:space="preserve"> March 2026).</w:t>
      </w:r>
    </w:p>
    <w:p w14:paraId="07094484" w14:textId="77777777" w:rsidR="00D24438" w:rsidRPr="00E16D68" w:rsidRDefault="00D24438" w:rsidP="00BB50E2">
      <w:pPr>
        <w:spacing w:line="360" w:lineRule="auto"/>
        <w:rPr>
          <w:rFonts w:ascii="Arial" w:hAnsi="Arial" w:cs="Arial"/>
        </w:rPr>
      </w:pPr>
      <w:r w:rsidRPr="00E16D68">
        <w:rPr>
          <w:rFonts w:ascii="Arial" w:hAnsi="Arial" w:cs="Arial"/>
        </w:rPr>
        <w:t xml:space="preserve">Böhme, G. (2017) </w:t>
      </w:r>
      <w:r w:rsidRPr="00E16D68">
        <w:rPr>
          <w:rFonts w:ascii="Arial" w:hAnsi="Arial" w:cs="Arial"/>
          <w:i/>
          <w:iCs/>
        </w:rPr>
        <w:t>Atmospheric Architectures: the aesthetics of felt spaces</w:t>
      </w:r>
      <w:r w:rsidRPr="00E16D68">
        <w:rPr>
          <w:rFonts w:ascii="Arial" w:hAnsi="Arial" w:cs="Arial"/>
        </w:rPr>
        <w:t>. Bloomsbury Academic.</w:t>
      </w:r>
    </w:p>
    <w:p w14:paraId="09964204" w14:textId="77777777" w:rsidR="00D24438" w:rsidRPr="00E16D68" w:rsidRDefault="00D24438" w:rsidP="00BB50E2">
      <w:pPr>
        <w:spacing w:line="360" w:lineRule="auto"/>
        <w:rPr>
          <w:rFonts w:ascii="Arial" w:hAnsi="Arial" w:cs="Arial"/>
        </w:rPr>
      </w:pPr>
      <w:r w:rsidRPr="00E16D68">
        <w:rPr>
          <w:rFonts w:ascii="Arial" w:hAnsi="Arial" w:cs="Arial"/>
        </w:rPr>
        <w:t xml:space="preserve">Bowler, L.M. (2016) </w:t>
      </w:r>
      <w:r w:rsidRPr="00E16D68">
        <w:rPr>
          <w:rFonts w:ascii="Arial" w:hAnsi="Arial" w:cs="Arial"/>
          <w:i/>
          <w:iCs/>
        </w:rPr>
        <w:t>Theatre Architecture as embodied space: A phenomenology of theatre buildings in performance</w:t>
      </w:r>
      <w:r w:rsidRPr="00E16D68">
        <w:rPr>
          <w:rFonts w:ascii="Arial" w:hAnsi="Arial" w:cs="Arial"/>
        </w:rPr>
        <w:t xml:space="preserve">. Theses Dissertation. LMU Munich: Faculty of History and the Arts. Available at: </w:t>
      </w:r>
      <w:hyperlink r:id="rId40" w:history="1">
        <w:r w:rsidRPr="00E16D68">
          <w:rPr>
            <w:rStyle w:val="Hyperlink"/>
            <w:rFonts w:ascii="Arial" w:hAnsi="Arial" w:cs="Arial"/>
          </w:rPr>
          <w:t>https://edoc.ub.uni-muenchen.de/20310/7/Bowler_Lisa_Marie.pdf</w:t>
        </w:r>
      </w:hyperlink>
      <w:r w:rsidRPr="00E16D68">
        <w:rPr>
          <w:rFonts w:ascii="Arial" w:hAnsi="Arial" w:cs="Arial"/>
        </w:rPr>
        <w:t xml:space="preserve"> (Accessed: 31</w:t>
      </w:r>
      <w:r w:rsidRPr="00E16D68">
        <w:rPr>
          <w:rFonts w:ascii="Arial" w:hAnsi="Arial" w:cs="Arial"/>
          <w:vertAlign w:val="superscript"/>
        </w:rPr>
        <w:t>st</w:t>
      </w:r>
      <w:r w:rsidRPr="00E16D68">
        <w:rPr>
          <w:rFonts w:ascii="Arial" w:hAnsi="Arial" w:cs="Arial"/>
        </w:rPr>
        <w:t xml:space="preserve"> March 2026).</w:t>
      </w:r>
    </w:p>
    <w:p w14:paraId="646F408F" w14:textId="77777777" w:rsidR="00D24438" w:rsidRDefault="00D24438" w:rsidP="00677D51">
      <w:pPr>
        <w:spacing w:line="360" w:lineRule="auto"/>
        <w:rPr>
          <w:rFonts w:ascii="Arial" w:hAnsi="Arial" w:cs="Arial"/>
        </w:rPr>
      </w:pPr>
      <w:r w:rsidRPr="009B6271">
        <w:rPr>
          <w:rFonts w:ascii="Arial" w:hAnsi="Arial" w:cs="Arial"/>
        </w:rPr>
        <w:t>CADW (</w:t>
      </w:r>
      <w:r>
        <w:rPr>
          <w:rFonts w:ascii="Arial" w:hAnsi="Arial" w:cs="Arial"/>
        </w:rPr>
        <w:t>2024</w:t>
      </w:r>
      <w:r w:rsidRPr="009B6271">
        <w:rPr>
          <w:rFonts w:ascii="Arial" w:hAnsi="Arial" w:cs="Arial"/>
        </w:rPr>
        <w:t xml:space="preserve">) </w:t>
      </w:r>
      <w:r w:rsidRPr="009B6271">
        <w:rPr>
          <w:rFonts w:ascii="Arial" w:hAnsi="Arial" w:cs="Arial"/>
          <w:i/>
          <w:iCs/>
        </w:rPr>
        <w:t>Caerleon Roman Amphitheatre</w:t>
      </w:r>
      <w:r w:rsidRPr="009B6271">
        <w:rPr>
          <w:rFonts w:ascii="Arial" w:hAnsi="Arial" w:cs="Arial"/>
        </w:rPr>
        <w:t xml:space="preserve">. Available at: </w:t>
      </w:r>
      <w:hyperlink r:id="rId41" w:history="1">
        <w:r w:rsidRPr="009B6271">
          <w:rPr>
            <w:rStyle w:val="Hyperlink"/>
            <w:rFonts w:ascii="Arial" w:hAnsi="Arial" w:cs="Arial"/>
          </w:rPr>
          <w:t>https://cadw.gov.wales/visit/places-to-visit/caerleon-roman-amphitheatre</w:t>
        </w:r>
      </w:hyperlink>
      <w:r w:rsidRPr="009B6271">
        <w:rPr>
          <w:rFonts w:ascii="Arial" w:hAnsi="Arial" w:cs="Arial"/>
        </w:rPr>
        <w:t xml:space="preserve"> (Accessed: 22</w:t>
      </w:r>
      <w:r w:rsidRPr="009B6271">
        <w:rPr>
          <w:rFonts w:ascii="Arial" w:hAnsi="Arial" w:cs="Arial"/>
          <w:vertAlign w:val="superscript"/>
        </w:rPr>
        <w:t>nd</w:t>
      </w:r>
      <w:r w:rsidRPr="009B6271">
        <w:rPr>
          <w:rFonts w:ascii="Arial" w:hAnsi="Arial" w:cs="Arial"/>
        </w:rPr>
        <w:t xml:space="preserve"> January 2026).</w:t>
      </w:r>
    </w:p>
    <w:p w14:paraId="5F96F6CF" w14:textId="113B22D5" w:rsidR="00832035" w:rsidRPr="009B6271" w:rsidRDefault="00832035" w:rsidP="00677D51">
      <w:pPr>
        <w:spacing w:line="360" w:lineRule="auto"/>
        <w:rPr>
          <w:rFonts w:ascii="Arial" w:hAnsi="Arial" w:cs="Arial"/>
        </w:rPr>
      </w:pPr>
      <w:proofErr w:type="spellStart"/>
      <w:r w:rsidRPr="00832035">
        <w:rPr>
          <w:rFonts w:ascii="Arial" w:hAnsi="Arial" w:cs="Arial"/>
        </w:rPr>
        <w:t>Çalışkan</w:t>
      </w:r>
      <w:proofErr w:type="spellEnd"/>
      <w:r w:rsidR="008B083E">
        <w:rPr>
          <w:rFonts w:ascii="Arial" w:hAnsi="Arial" w:cs="Arial"/>
        </w:rPr>
        <w:t xml:space="preserve">, E.B. and </w:t>
      </w:r>
      <w:r w:rsidR="008B083E" w:rsidRPr="008B083E">
        <w:rPr>
          <w:rFonts w:ascii="Arial" w:hAnsi="Arial" w:cs="Arial"/>
        </w:rPr>
        <w:t>Aytekin</w:t>
      </w:r>
      <w:r w:rsidR="008B083E">
        <w:rPr>
          <w:rFonts w:ascii="Arial" w:hAnsi="Arial" w:cs="Arial"/>
        </w:rPr>
        <w:t>, C.K</w:t>
      </w:r>
      <w:r w:rsidR="00153BB8">
        <w:rPr>
          <w:rFonts w:ascii="Arial" w:hAnsi="Arial" w:cs="Arial"/>
        </w:rPr>
        <w:t xml:space="preserve"> </w:t>
      </w:r>
      <w:r w:rsidR="00B75170">
        <w:rPr>
          <w:rFonts w:ascii="Arial" w:hAnsi="Arial" w:cs="Arial"/>
        </w:rPr>
        <w:t>(2025) ‘New Approaches to Performance Space Design: Problem-based Learning Method in Architectural Design Studio</w:t>
      </w:r>
      <w:r w:rsidR="00065602">
        <w:rPr>
          <w:rFonts w:ascii="Arial" w:hAnsi="Arial" w:cs="Arial"/>
        </w:rPr>
        <w:t xml:space="preserve">’, </w:t>
      </w:r>
      <w:r w:rsidR="00065602" w:rsidRPr="002A7509">
        <w:rPr>
          <w:rFonts w:ascii="Arial" w:hAnsi="Arial" w:cs="Arial"/>
          <w:i/>
          <w:iCs/>
        </w:rPr>
        <w:t>Journal of Design Studio</w:t>
      </w:r>
      <w:r w:rsidR="00065602">
        <w:rPr>
          <w:rFonts w:ascii="Arial" w:hAnsi="Arial" w:cs="Arial"/>
        </w:rPr>
        <w:t xml:space="preserve">, </w:t>
      </w:r>
      <w:r w:rsidR="002A7509">
        <w:rPr>
          <w:rFonts w:ascii="Arial" w:hAnsi="Arial" w:cs="Arial"/>
        </w:rPr>
        <w:t xml:space="preserve">7(2), </w:t>
      </w:r>
      <w:r w:rsidR="009919F6">
        <w:rPr>
          <w:rFonts w:ascii="Arial" w:hAnsi="Arial" w:cs="Arial"/>
        </w:rPr>
        <w:t xml:space="preserve">pp. 289-304. Available at: </w:t>
      </w:r>
      <w:hyperlink r:id="rId42" w:history="1">
        <w:r w:rsidR="000472F1" w:rsidRPr="000472F1">
          <w:rPr>
            <w:rStyle w:val="Hyperlink"/>
            <w:rFonts w:ascii="Arial" w:hAnsi="Arial" w:cs="Arial"/>
          </w:rPr>
          <w:t>https://doi.org/10.46474/jds.1761699</w:t>
        </w:r>
      </w:hyperlink>
    </w:p>
    <w:p w14:paraId="1B0C9521" w14:textId="77777777" w:rsidR="00D24438" w:rsidRDefault="00D24438" w:rsidP="00677D51">
      <w:pPr>
        <w:spacing w:line="360" w:lineRule="auto"/>
        <w:rPr>
          <w:rFonts w:ascii="Arial" w:hAnsi="Arial" w:cs="Arial"/>
        </w:rPr>
      </w:pPr>
      <w:r w:rsidRPr="009B6271">
        <w:rPr>
          <w:rFonts w:ascii="Arial" w:hAnsi="Arial" w:cs="Arial"/>
        </w:rPr>
        <w:lastRenderedPageBreak/>
        <w:t xml:space="preserve">Cannon, J. and Crowcroft, R. (2015) </w:t>
      </w:r>
      <w:r w:rsidRPr="009B6271">
        <w:rPr>
          <w:rFonts w:ascii="Arial" w:hAnsi="Arial" w:cs="Arial"/>
          <w:i/>
          <w:iCs/>
        </w:rPr>
        <w:t>A Dictionary of British History</w:t>
      </w:r>
      <w:r w:rsidRPr="009B6271">
        <w:rPr>
          <w:rFonts w:ascii="Arial" w:hAnsi="Arial" w:cs="Arial"/>
        </w:rPr>
        <w:t xml:space="preserve">. Third Edition. Oxford University Press. </w:t>
      </w:r>
    </w:p>
    <w:p w14:paraId="4CC1CB09" w14:textId="77777777" w:rsidR="00D24438" w:rsidRPr="00E16D68" w:rsidRDefault="00D24438" w:rsidP="00BB50E2">
      <w:pPr>
        <w:spacing w:line="360" w:lineRule="auto"/>
        <w:rPr>
          <w:rFonts w:ascii="Arial" w:hAnsi="Arial" w:cs="Arial"/>
        </w:rPr>
      </w:pPr>
      <w:r w:rsidRPr="00E16D68">
        <w:rPr>
          <w:rFonts w:ascii="Arial" w:hAnsi="Arial" w:cs="Arial"/>
        </w:rPr>
        <w:t xml:space="preserve">Ching, F.D.K. (2015) </w:t>
      </w:r>
      <w:r w:rsidRPr="00E16D68">
        <w:rPr>
          <w:rFonts w:ascii="Arial" w:hAnsi="Arial" w:cs="Arial"/>
          <w:i/>
          <w:iCs/>
        </w:rPr>
        <w:t>Architecture: form, space, and order</w:t>
      </w:r>
      <w:r w:rsidRPr="00E16D68">
        <w:rPr>
          <w:rFonts w:ascii="Arial" w:hAnsi="Arial" w:cs="Arial"/>
        </w:rPr>
        <w:t xml:space="preserve">. Fourth Edition. John Wiley &amp; Sons. </w:t>
      </w:r>
    </w:p>
    <w:p w14:paraId="4196ED03" w14:textId="77777777" w:rsidR="00D24438" w:rsidRPr="0057751B" w:rsidRDefault="00D24438" w:rsidP="00A2515E">
      <w:pPr>
        <w:spacing w:line="360" w:lineRule="auto"/>
        <w:rPr>
          <w:rFonts w:ascii="Arial" w:hAnsi="Arial" w:cs="Arial"/>
        </w:rPr>
      </w:pPr>
      <w:proofErr w:type="spellStart"/>
      <w:r w:rsidRPr="0057751B">
        <w:rPr>
          <w:rFonts w:ascii="Arial" w:hAnsi="Arial" w:cs="Arial"/>
        </w:rPr>
        <w:t>Copr</w:t>
      </w:r>
      <w:proofErr w:type="spellEnd"/>
      <w:r w:rsidRPr="0057751B">
        <w:rPr>
          <w:rFonts w:ascii="Arial" w:hAnsi="Arial" w:cs="Arial"/>
        </w:rPr>
        <w:t xml:space="preserve"> Bay (2022) </w:t>
      </w:r>
      <w:r w:rsidRPr="0057751B">
        <w:rPr>
          <w:rFonts w:ascii="Arial" w:hAnsi="Arial" w:cs="Arial"/>
          <w:i/>
          <w:iCs/>
        </w:rPr>
        <w:t xml:space="preserve">Official opening for Swansea’s £135m </w:t>
      </w:r>
      <w:proofErr w:type="spellStart"/>
      <w:r w:rsidRPr="0057751B">
        <w:rPr>
          <w:rFonts w:ascii="Arial" w:hAnsi="Arial" w:cs="Arial"/>
          <w:i/>
          <w:iCs/>
        </w:rPr>
        <w:t>Copr</w:t>
      </w:r>
      <w:proofErr w:type="spellEnd"/>
      <w:r w:rsidRPr="0057751B">
        <w:rPr>
          <w:rFonts w:ascii="Arial" w:hAnsi="Arial" w:cs="Arial"/>
          <w:i/>
          <w:iCs/>
        </w:rPr>
        <w:t xml:space="preserve"> Bay destination</w:t>
      </w:r>
      <w:r w:rsidRPr="0057751B">
        <w:rPr>
          <w:rFonts w:ascii="Arial" w:hAnsi="Arial" w:cs="Arial"/>
        </w:rPr>
        <w:t xml:space="preserve">. Available at: </w:t>
      </w:r>
      <w:hyperlink r:id="rId43" w:history="1">
        <w:r w:rsidRPr="0057751B">
          <w:rPr>
            <w:rStyle w:val="Hyperlink"/>
            <w:rFonts w:ascii="Arial" w:hAnsi="Arial" w:cs="Arial"/>
          </w:rPr>
          <w:t>https://coprbayswansea.com/official-opening-for-swanseas-135m-copr-bay-destination/</w:t>
        </w:r>
      </w:hyperlink>
      <w:r w:rsidRPr="0057751B">
        <w:rPr>
          <w:rFonts w:ascii="Arial" w:hAnsi="Arial" w:cs="Arial"/>
        </w:rPr>
        <w:t xml:space="preserve"> (Accessed: 20</w:t>
      </w:r>
      <w:r w:rsidRPr="0057751B">
        <w:rPr>
          <w:rFonts w:ascii="Arial" w:hAnsi="Arial" w:cs="Arial"/>
          <w:vertAlign w:val="superscript"/>
        </w:rPr>
        <w:t>th</w:t>
      </w:r>
      <w:r w:rsidRPr="0057751B">
        <w:rPr>
          <w:rFonts w:ascii="Arial" w:hAnsi="Arial" w:cs="Arial"/>
        </w:rPr>
        <w:t xml:space="preserve"> January 2026).</w:t>
      </w:r>
    </w:p>
    <w:p w14:paraId="560F76A3" w14:textId="77777777" w:rsidR="00D24438" w:rsidRPr="0057751B" w:rsidRDefault="00D24438" w:rsidP="00A2515E">
      <w:pPr>
        <w:spacing w:line="360" w:lineRule="auto"/>
        <w:rPr>
          <w:rFonts w:ascii="Arial" w:hAnsi="Arial" w:cs="Arial"/>
        </w:rPr>
      </w:pPr>
      <w:proofErr w:type="spellStart"/>
      <w:r w:rsidRPr="0057751B">
        <w:rPr>
          <w:rFonts w:ascii="Arial" w:hAnsi="Arial" w:cs="Arial"/>
        </w:rPr>
        <w:t>Copr</w:t>
      </w:r>
      <w:proofErr w:type="spellEnd"/>
      <w:r w:rsidRPr="0057751B">
        <w:rPr>
          <w:rFonts w:ascii="Arial" w:hAnsi="Arial" w:cs="Arial"/>
        </w:rPr>
        <w:t xml:space="preserve"> Bay (2022) </w:t>
      </w:r>
      <w:r w:rsidRPr="0057751B">
        <w:rPr>
          <w:rFonts w:ascii="Arial" w:hAnsi="Arial" w:cs="Arial"/>
          <w:i/>
          <w:iCs/>
        </w:rPr>
        <w:t>Rob Brydon hails Swansea Arena as ‘huge cultural boost’ for city</w:t>
      </w:r>
      <w:r w:rsidRPr="0057751B">
        <w:rPr>
          <w:rFonts w:ascii="Arial" w:hAnsi="Arial" w:cs="Arial"/>
        </w:rPr>
        <w:t xml:space="preserve">. Available at: </w:t>
      </w:r>
      <w:hyperlink r:id="rId44" w:history="1">
        <w:r w:rsidRPr="0057751B">
          <w:rPr>
            <w:rStyle w:val="Hyperlink"/>
            <w:rFonts w:ascii="Arial" w:hAnsi="Arial" w:cs="Arial"/>
          </w:rPr>
          <w:t>https://coprbayswansea.com/rob-brydon-hails-swansea-arena-as-huge-cultural-boost-for-city/</w:t>
        </w:r>
      </w:hyperlink>
      <w:r w:rsidRPr="0057751B">
        <w:rPr>
          <w:rFonts w:ascii="Arial" w:hAnsi="Arial" w:cs="Arial"/>
        </w:rPr>
        <w:t xml:space="preserve"> (Accessed: 20</w:t>
      </w:r>
      <w:r w:rsidRPr="0057751B">
        <w:rPr>
          <w:rFonts w:ascii="Arial" w:hAnsi="Arial" w:cs="Arial"/>
          <w:vertAlign w:val="superscript"/>
        </w:rPr>
        <w:t>th</w:t>
      </w:r>
      <w:r w:rsidRPr="0057751B">
        <w:rPr>
          <w:rFonts w:ascii="Arial" w:hAnsi="Arial" w:cs="Arial"/>
        </w:rPr>
        <w:t xml:space="preserve"> January 2026).</w:t>
      </w:r>
    </w:p>
    <w:p w14:paraId="2A47304B" w14:textId="77777777" w:rsidR="00D24438" w:rsidRPr="0057751B" w:rsidRDefault="00D24438" w:rsidP="00A2515E">
      <w:pPr>
        <w:spacing w:line="360" w:lineRule="auto"/>
        <w:rPr>
          <w:rFonts w:ascii="Arial" w:hAnsi="Arial" w:cs="Arial"/>
        </w:rPr>
      </w:pPr>
      <w:proofErr w:type="spellStart"/>
      <w:r w:rsidRPr="0057751B">
        <w:rPr>
          <w:rFonts w:ascii="Arial" w:hAnsi="Arial" w:cs="Arial"/>
        </w:rPr>
        <w:t>Firman</w:t>
      </w:r>
      <w:proofErr w:type="spellEnd"/>
      <w:r w:rsidRPr="0057751B">
        <w:rPr>
          <w:rFonts w:ascii="Arial" w:hAnsi="Arial" w:cs="Arial"/>
        </w:rPr>
        <w:t xml:space="preserve">, R. (2012) </w:t>
      </w:r>
      <w:r w:rsidRPr="0057751B">
        <w:rPr>
          <w:rFonts w:ascii="Arial" w:hAnsi="Arial" w:cs="Arial"/>
          <w:i/>
          <w:iCs/>
        </w:rPr>
        <w:t>The Theatres and Performance buildings of South Wales</w:t>
      </w:r>
      <w:r w:rsidRPr="0057751B">
        <w:rPr>
          <w:rFonts w:ascii="Arial" w:hAnsi="Arial" w:cs="Arial"/>
        </w:rPr>
        <w:t xml:space="preserve">. </w:t>
      </w:r>
      <w:proofErr w:type="spellStart"/>
      <w:r w:rsidRPr="0057751B">
        <w:rPr>
          <w:rFonts w:ascii="Arial" w:hAnsi="Arial" w:cs="Arial"/>
        </w:rPr>
        <w:t>AuthorHouse</w:t>
      </w:r>
      <w:proofErr w:type="spellEnd"/>
      <w:r w:rsidRPr="0057751B">
        <w:rPr>
          <w:rFonts w:ascii="Arial" w:hAnsi="Arial" w:cs="Arial"/>
        </w:rPr>
        <w:t>.</w:t>
      </w:r>
    </w:p>
    <w:p w14:paraId="0814885D" w14:textId="77777777" w:rsidR="00D24438" w:rsidRDefault="00D24438" w:rsidP="00136129">
      <w:pPr>
        <w:spacing w:line="360" w:lineRule="auto"/>
        <w:rPr>
          <w:rFonts w:ascii="Arial" w:hAnsi="Arial" w:cs="Arial"/>
        </w:rPr>
      </w:pPr>
      <w:proofErr w:type="spellStart"/>
      <w:r w:rsidRPr="00894102">
        <w:rPr>
          <w:rFonts w:ascii="Arial" w:hAnsi="Arial" w:cs="Arial"/>
        </w:rPr>
        <w:t>Gruosso</w:t>
      </w:r>
      <w:proofErr w:type="spellEnd"/>
      <w:r w:rsidRPr="00894102">
        <w:rPr>
          <w:rFonts w:ascii="Arial" w:hAnsi="Arial" w:cs="Arial"/>
        </w:rPr>
        <w:t xml:space="preserve">, S., Del </w:t>
      </w:r>
      <w:proofErr w:type="spellStart"/>
      <w:r w:rsidRPr="00894102">
        <w:rPr>
          <w:rFonts w:ascii="Arial" w:hAnsi="Arial" w:cs="Arial"/>
        </w:rPr>
        <w:t>Signore</w:t>
      </w:r>
      <w:proofErr w:type="spellEnd"/>
      <w:r w:rsidRPr="00894102">
        <w:rPr>
          <w:rFonts w:ascii="Arial" w:hAnsi="Arial" w:cs="Arial"/>
        </w:rPr>
        <w:t xml:space="preserve">, M. and Di Cinzio, A. (2025) ‘The extended mind of public space: how urban design shapes human experience.’, </w:t>
      </w:r>
      <w:r w:rsidRPr="00894102">
        <w:rPr>
          <w:rFonts w:ascii="Arial" w:hAnsi="Arial" w:cs="Arial"/>
          <w:i/>
          <w:iCs/>
        </w:rPr>
        <w:t xml:space="preserve">Frontiers in Built Environment, </w:t>
      </w:r>
      <w:r w:rsidRPr="00894102">
        <w:rPr>
          <w:rFonts w:ascii="Arial" w:hAnsi="Arial" w:cs="Arial"/>
        </w:rPr>
        <w:t xml:space="preserve">article 11:1504549. Available at: </w:t>
      </w:r>
      <w:hyperlink r:id="rId45" w:history="1">
        <w:r w:rsidRPr="00AA7DE0">
          <w:rPr>
            <w:rStyle w:val="Hyperlink"/>
            <w:rFonts w:ascii="Arial" w:hAnsi="Arial" w:cs="Arial"/>
          </w:rPr>
          <w:t>https://www.frontiersin.org/journals/built-environment/articles/10.3389/fbuil.2025.1504549/full</w:t>
        </w:r>
      </w:hyperlink>
      <w:r w:rsidRPr="00894102">
        <w:rPr>
          <w:rFonts w:ascii="Arial" w:hAnsi="Arial" w:cs="Arial"/>
        </w:rPr>
        <w:t xml:space="preserve"> </w:t>
      </w:r>
    </w:p>
    <w:p w14:paraId="0F2C6145" w14:textId="3756BCC6" w:rsidR="003A25BD" w:rsidRPr="00894102" w:rsidRDefault="003A25BD" w:rsidP="00136129">
      <w:pPr>
        <w:spacing w:line="360" w:lineRule="auto"/>
        <w:rPr>
          <w:rFonts w:ascii="Arial" w:hAnsi="Arial" w:cs="Arial"/>
        </w:rPr>
      </w:pPr>
      <w:r>
        <w:rPr>
          <w:rFonts w:ascii="Arial" w:hAnsi="Arial" w:cs="Arial"/>
        </w:rPr>
        <w:t>Habibi</w:t>
      </w:r>
      <w:r w:rsidR="003E2E31">
        <w:rPr>
          <w:rFonts w:ascii="Arial" w:hAnsi="Arial" w:cs="Arial"/>
        </w:rPr>
        <w:t>, S. (2025)</w:t>
      </w:r>
      <w:r w:rsidR="00EA5D69">
        <w:rPr>
          <w:rFonts w:ascii="Arial" w:hAnsi="Arial" w:cs="Arial"/>
        </w:rPr>
        <w:t xml:space="preserve"> ‘Optimizing acoustic design for dual-function concert and speech halls</w:t>
      </w:r>
      <w:r w:rsidR="00543DCB">
        <w:rPr>
          <w:rFonts w:ascii="Arial" w:hAnsi="Arial" w:cs="Arial"/>
        </w:rPr>
        <w:t xml:space="preserve">’, </w:t>
      </w:r>
      <w:r w:rsidR="003D753E" w:rsidRPr="00C24424">
        <w:rPr>
          <w:rFonts w:ascii="Arial" w:hAnsi="Arial" w:cs="Arial"/>
          <w:i/>
          <w:iCs/>
        </w:rPr>
        <w:t>Scientific Reports</w:t>
      </w:r>
      <w:r w:rsidR="00A86B27">
        <w:rPr>
          <w:rFonts w:ascii="Arial" w:hAnsi="Arial" w:cs="Arial"/>
        </w:rPr>
        <w:t>, 15</w:t>
      </w:r>
      <w:r w:rsidR="0016744D">
        <w:rPr>
          <w:rFonts w:ascii="Arial" w:hAnsi="Arial" w:cs="Arial"/>
        </w:rPr>
        <w:t>(1)</w:t>
      </w:r>
      <w:r w:rsidR="00B97724">
        <w:rPr>
          <w:rFonts w:ascii="Arial" w:hAnsi="Arial" w:cs="Arial"/>
        </w:rPr>
        <w:t xml:space="preserve">, pp. </w:t>
      </w:r>
      <w:r w:rsidR="003D5404">
        <w:rPr>
          <w:rFonts w:ascii="Arial" w:hAnsi="Arial" w:cs="Arial"/>
        </w:rPr>
        <w:t>1-21</w:t>
      </w:r>
      <w:r w:rsidR="000E6561">
        <w:rPr>
          <w:rFonts w:ascii="Arial" w:hAnsi="Arial" w:cs="Arial"/>
        </w:rPr>
        <w:t xml:space="preserve">. Available at: </w:t>
      </w:r>
      <w:hyperlink r:id="rId46" w:history="1">
        <w:r w:rsidR="00A21B94" w:rsidRPr="00E95A59">
          <w:rPr>
            <w:rStyle w:val="Hyperlink"/>
            <w:rFonts w:ascii="Arial" w:hAnsi="Arial" w:cs="Arial"/>
          </w:rPr>
          <w:t>https://doi.org/10.1038/s41598-025-96139-8</w:t>
        </w:r>
      </w:hyperlink>
      <w:r w:rsidR="00A21B94">
        <w:rPr>
          <w:rFonts w:ascii="Arial" w:hAnsi="Arial" w:cs="Arial"/>
        </w:rPr>
        <w:t xml:space="preserve"> </w:t>
      </w:r>
    </w:p>
    <w:p w14:paraId="16C00678" w14:textId="77777777" w:rsidR="00D24438" w:rsidRPr="00CA33EC" w:rsidRDefault="00D24438" w:rsidP="00677D51">
      <w:pPr>
        <w:spacing w:line="360" w:lineRule="auto"/>
        <w:rPr>
          <w:rFonts w:ascii="Arial" w:hAnsi="Arial" w:cs="Arial"/>
        </w:rPr>
      </w:pPr>
      <w:r>
        <w:rPr>
          <w:rFonts w:ascii="Arial" w:hAnsi="Arial" w:cs="Arial"/>
        </w:rPr>
        <w:t xml:space="preserve">James, R. (2007) ‘A Very Profitable Enterprise’: South Wales Miners’ Institute Cinemas in the 1930s’, </w:t>
      </w:r>
      <w:r w:rsidRPr="00B240C0">
        <w:rPr>
          <w:rFonts w:ascii="Arial" w:hAnsi="Arial" w:cs="Arial"/>
          <w:i/>
          <w:iCs/>
        </w:rPr>
        <w:t>Historical journal of film, radio and television</w:t>
      </w:r>
      <w:r>
        <w:rPr>
          <w:rFonts w:ascii="Arial" w:hAnsi="Arial" w:cs="Arial"/>
        </w:rPr>
        <w:t xml:space="preserve">, 27(1), pp-27-61. Available at: </w:t>
      </w:r>
      <w:hyperlink r:id="rId47" w:history="1">
        <w:r w:rsidRPr="00587640">
          <w:rPr>
            <w:rStyle w:val="Hyperlink"/>
            <w:rFonts w:ascii="Arial" w:hAnsi="Arial" w:cs="Arial"/>
          </w:rPr>
          <w:t>https://doi.org/10.1080/01439680601177114</w:t>
        </w:r>
      </w:hyperlink>
      <w:r>
        <w:rPr>
          <w:rFonts w:ascii="Arial" w:hAnsi="Arial" w:cs="Arial"/>
        </w:rPr>
        <w:t xml:space="preserve"> </w:t>
      </w:r>
    </w:p>
    <w:p w14:paraId="5FC4E349" w14:textId="77777777" w:rsidR="00D24438" w:rsidRPr="009B6271" w:rsidRDefault="00D24438" w:rsidP="00677D51">
      <w:pPr>
        <w:spacing w:line="360" w:lineRule="auto"/>
        <w:rPr>
          <w:rFonts w:ascii="Arial" w:hAnsi="Arial" w:cs="Arial"/>
        </w:rPr>
      </w:pPr>
      <w:r w:rsidRPr="009B6271">
        <w:rPr>
          <w:rFonts w:ascii="Arial" w:hAnsi="Arial" w:cs="Arial"/>
        </w:rPr>
        <w:t>Johnson, B. (</w:t>
      </w:r>
      <w:r>
        <w:rPr>
          <w:rFonts w:ascii="Arial" w:hAnsi="Arial" w:cs="Arial"/>
        </w:rPr>
        <w:t>2023</w:t>
      </w:r>
      <w:r w:rsidRPr="009B6271">
        <w:rPr>
          <w:rFonts w:ascii="Arial" w:hAnsi="Arial" w:cs="Arial"/>
        </w:rPr>
        <w:t xml:space="preserve">) </w:t>
      </w:r>
      <w:r w:rsidRPr="009B6271">
        <w:rPr>
          <w:rFonts w:ascii="Arial" w:hAnsi="Arial" w:cs="Arial"/>
          <w:i/>
          <w:iCs/>
        </w:rPr>
        <w:t>The National Eisteddfod of Wales</w:t>
      </w:r>
      <w:r w:rsidRPr="009B6271">
        <w:rPr>
          <w:rFonts w:ascii="Arial" w:hAnsi="Arial" w:cs="Arial"/>
        </w:rPr>
        <w:t xml:space="preserve">. Available at: </w:t>
      </w:r>
      <w:hyperlink r:id="rId48" w:history="1">
        <w:r w:rsidRPr="009B6271">
          <w:rPr>
            <w:rStyle w:val="Hyperlink"/>
            <w:rFonts w:ascii="Arial" w:hAnsi="Arial" w:cs="Arial"/>
          </w:rPr>
          <w:t>https://www.historic-uk.com/HistoryUK/HistoryofWales/The-National-Eisteddfod-of-Wales/</w:t>
        </w:r>
      </w:hyperlink>
      <w:r w:rsidRPr="009B6271">
        <w:rPr>
          <w:rFonts w:ascii="Arial" w:hAnsi="Arial" w:cs="Arial"/>
        </w:rPr>
        <w:t xml:space="preserve"> (Accessed: 22</w:t>
      </w:r>
      <w:r w:rsidRPr="009B6271">
        <w:rPr>
          <w:rFonts w:ascii="Arial" w:hAnsi="Arial" w:cs="Arial"/>
          <w:vertAlign w:val="superscript"/>
        </w:rPr>
        <w:t>nd</w:t>
      </w:r>
      <w:r w:rsidRPr="009B6271">
        <w:rPr>
          <w:rFonts w:ascii="Arial" w:hAnsi="Arial" w:cs="Arial"/>
        </w:rPr>
        <w:t xml:space="preserve"> January 2026).</w:t>
      </w:r>
    </w:p>
    <w:p w14:paraId="1F50627B" w14:textId="77777777" w:rsidR="00D24438" w:rsidRPr="009B6271" w:rsidRDefault="00D24438" w:rsidP="00677D51">
      <w:pPr>
        <w:spacing w:line="360" w:lineRule="auto"/>
        <w:rPr>
          <w:rFonts w:ascii="Arial" w:hAnsi="Arial" w:cs="Arial"/>
        </w:rPr>
      </w:pPr>
      <w:r w:rsidRPr="009B6271">
        <w:rPr>
          <w:rFonts w:ascii="Arial" w:hAnsi="Arial" w:cs="Arial"/>
        </w:rPr>
        <w:t xml:space="preserve">Klausner, D. N. (2003) ‘Plays and Performing in Early Modern South Wales’, </w:t>
      </w:r>
      <w:r w:rsidRPr="009B6271">
        <w:rPr>
          <w:rFonts w:ascii="Arial" w:hAnsi="Arial" w:cs="Arial"/>
          <w:i/>
          <w:iCs/>
        </w:rPr>
        <w:t>Early Theatre</w:t>
      </w:r>
      <w:r w:rsidRPr="009B6271">
        <w:rPr>
          <w:rFonts w:ascii="Arial" w:hAnsi="Arial" w:cs="Arial"/>
        </w:rPr>
        <w:t>, 6(2), pp. 57-72. Available at:</w:t>
      </w:r>
      <w:r w:rsidRPr="009B6271">
        <w:rPr>
          <w:rFonts w:ascii="Arial" w:hAnsi="Arial" w:cs="Arial"/>
          <w:color w:val="3A3A3A"/>
          <w:sz w:val="23"/>
          <w:szCs w:val="23"/>
          <w:shd w:val="clear" w:color="auto" w:fill="FFFFFF"/>
        </w:rPr>
        <w:t xml:space="preserve"> </w:t>
      </w:r>
      <w:hyperlink r:id="rId49" w:history="1">
        <w:r w:rsidRPr="009B6271">
          <w:rPr>
            <w:rStyle w:val="Hyperlink"/>
            <w:rFonts w:ascii="Arial" w:hAnsi="Arial" w:cs="Arial"/>
          </w:rPr>
          <w:t>https://doi.org/10.12745/et.6.2.656</w:t>
        </w:r>
      </w:hyperlink>
      <w:r w:rsidRPr="009B6271">
        <w:rPr>
          <w:rFonts w:ascii="Arial" w:hAnsi="Arial" w:cs="Arial"/>
        </w:rPr>
        <w:t xml:space="preserve"> </w:t>
      </w:r>
    </w:p>
    <w:p w14:paraId="69DEBEEE" w14:textId="77777777" w:rsidR="00D24438" w:rsidRDefault="00D24438" w:rsidP="00BB50E2">
      <w:pPr>
        <w:spacing w:line="360" w:lineRule="auto"/>
        <w:rPr>
          <w:rFonts w:ascii="Arial" w:hAnsi="Arial" w:cs="Arial"/>
        </w:rPr>
      </w:pPr>
      <w:proofErr w:type="spellStart"/>
      <w:r w:rsidRPr="00E16D68">
        <w:rPr>
          <w:rFonts w:ascii="Arial" w:hAnsi="Arial" w:cs="Arial"/>
        </w:rPr>
        <w:t>Koesoemawati</w:t>
      </w:r>
      <w:proofErr w:type="spellEnd"/>
      <w:r w:rsidRPr="00E16D68">
        <w:rPr>
          <w:rFonts w:ascii="Arial" w:hAnsi="Arial" w:cs="Arial"/>
        </w:rPr>
        <w:t>, D.J. et al. (2025) ‘Redefining pedestrian accessibility through inclusive design and community engagement’</w:t>
      </w:r>
      <w:r w:rsidRPr="00E16D68">
        <w:rPr>
          <w:rFonts w:ascii="Arial" w:hAnsi="Arial" w:cs="Arial"/>
          <w:i/>
          <w:iCs/>
        </w:rPr>
        <w:t xml:space="preserve">, Urbani </w:t>
      </w:r>
      <w:proofErr w:type="spellStart"/>
      <w:r w:rsidRPr="00E16D68">
        <w:rPr>
          <w:rFonts w:ascii="Arial" w:hAnsi="Arial" w:cs="Arial"/>
          <w:i/>
          <w:iCs/>
        </w:rPr>
        <w:t>izziv</w:t>
      </w:r>
      <w:proofErr w:type="spellEnd"/>
      <w:r w:rsidRPr="00E16D68">
        <w:rPr>
          <w:rFonts w:ascii="Arial" w:hAnsi="Arial" w:cs="Arial"/>
        </w:rPr>
        <w:t xml:space="preserve">, 36(1), pp. 119-134. Available at: </w:t>
      </w:r>
      <w:hyperlink r:id="rId50" w:history="1">
        <w:r w:rsidRPr="00E16D68">
          <w:rPr>
            <w:rStyle w:val="Hyperlink"/>
            <w:rFonts w:ascii="Arial" w:hAnsi="Arial" w:cs="Arial"/>
          </w:rPr>
          <w:t>https://doi.org/10.5379/urbani-izziv-en-2025-36-01-03</w:t>
        </w:r>
      </w:hyperlink>
      <w:r w:rsidRPr="00E16D68">
        <w:rPr>
          <w:rFonts w:ascii="Arial" w:hAnsi="Arial" w:cs="Arial"/>
        </w:rPr>
        <w:t xml:space="preserve"> </w:t>
      </w:r>
    </w:p>
    <w:p w14:paraId="214F9DC9" w14:textId="77777777" w:rsidR="00D24438" w:rsidRDefault="00D24438" w:rsidP="00BB50E2">
      <w:pPr>
        <w:spacing w:line="360" w:lineRule="auto"/>
        <w:rPr>
          <w:rFonts w:ascii="Arial" w:hAnsi="Arial" w:cs="Arial"/>
        </w:rPr>
      </w:pPr>
      <w:r>
        <w:rPr>
          <w:rFonts w:ascii="Arial" w:hAnsi="Arial" w:cs="Arial"/>
        </w:rPr>
        <w:t xml:space="preserve">Li, J., Wu, J., Lam, F., Zhang, C., Kang, J. and Xu, H. (2021) ‘Effect of the degree of wood use on the visual psychological response of wooden indoor spaces’, </w:t>
      </w:r>
      <w:r w:rsidRPr="0070155A">
        <w:rPr>
          <w:rFonts w:ascii="Arial" w:hAnsi="Arial" w:cs="Arial"/>
          <w:i/>
          <w:iCs/>
        </w:rPr>
        <w:t>Wood Science and Technology</w:t>
      </w:r>
      <w:r w:rsidRPr="00763101">
        <w:rPr>
          <w:rFonts w:ascii="Arial" w:hAnsi="Arial" w:cs="Arial"/>
        </w:rPr>
        <w:t>. 55, pp. 1485-1508</w:t>
      </w:r>
      <w:r>
        <w:rPr>
          <w:rFonts w:ascii="Arial" w:hAnsi="Arial" w:cs="Arial"/>
        </w:rPr>
        <w:t xml:space="preserve">.  Available at: </w:t>
      </w:r>
      <w:hyperlink r:id="rId51" w:history="1">
        <w:r w:rsidRPr="00AA7DE0">
          <w:rPr>
            <w:rStyle w:val="Hyperlink"/>
            <w:rFonts w:ascii="Arial" w:hAnsi="Arial" w:cs="Arial"/>
          </w:rPr>
          <w:t>https://doi.org/10.1007/s00226-021-01320-7</w:t>
        </w:r>
      </w:hyperlink>
    </w:p>
    <w:p w14:paraId="0664DC06" w14:textId="77777777" w:rsidR="00D24438" w:rsidRPr="00894102" w:rsidRDefault="00D24438" w:rsidP="00136129">
      <w:pPr>
        <w:spacing w:line="360" w:lineRule="auto"/>
        <w:rPr>
          <w:rFonts w:ascii="Arial" w:hAnsi="Arial" w:cs="Arial"/>
        </w:rPr>
      </w:pPr>
      <w:r w:rsidRPr="00894102">
        <w:rPr>
          <w:rFonts w:ascii="Arial" w:hAnsi="Arial" w:cs="Arial"/>
        </w:rPr>
        <w:t xml:space="preserve">Low, S. (2023) </w:t>
      </w:r>
      <w:r w:rsidRPr="00894102">
        <w:rPr>
          <w:rFonts w:ascii="Arial" w:hAnsi="Arial" w:cs="Arial"/>
          <w:i/>
          <w:iCs/>
        </w:rPr>
        <w:t>Why public space matters.</w:t>
      </w:r>
      <w:r w:rsidRPr="00894102">
        <w:rPr>
          <w:rFonts w:ascii="Arial" w:hAnsi="Arial" w:cs="Arial"/>
        </w:rPr>
        <w:t xml:space="preserve"> Oxford University Press.</w:t>
      </w:r>
    </w:p>
    <w:p w14:paraId="665987E7" w14:textId="77777777" w:rsidR="00D24438" w:rsidRPr="00894102" w:rsidRDefault="00D24438" w:rsidP="00136129">
      <w:pPr>
        <w:spacing w:line="360" w:lineRule="auto"/>
        <w:rPr>
          <w:rFonts w:ascii="Arial" w:hAnsi="Arial" w:cs="Arial"/>
        </w:rPr>
      </w:pPr>
      <w:r w:rsidRPr="00894102">
        <w:rPr>
          <w:rFonts w:ascii="Arial" w:hAnsi="Arial" w:cs="Arial"/>
        </w:rPr>
        <w:lastRenderedPageBreak/>
        <w:t xml:space="preserve">Lynch, K. (1960) </w:t>
      </w:r>
      <w:r w:rsidRPr="00894102">
        <w:rPr>
          <w:rFonts w:ascii="Arial" w:hAnsi="Arial" w:cs="Arial"/>
          <w:i/>
          <w:iCs/>
        </w:rPr>
        <w:t>The Image of the city</w:t>
      </w:r>
      <w:r w:rsidRPr="00894102">
        <w:rPr>
          <w:rFonts w:ascii="Arial" w:hAnsi="Arial" w:cs="Arial"/>
        </w:rPr>
        <w:t>. MIT Press.</w:t>
      </w:r>
    </w:p>
    <w:p w14:paraId="13BF8BD4" w14:textId="77777777" w:rsidR="00D24438" w:rsidRDefault="00D24438" w:rsidP="00BB50E2">
      <w:pPr>
        <w:spacing w:line="360" w:lineRule="auto"/>
        <w:rPr>
          <w:rFonts w:ascii="Arial" w:hAnsi="Arial" w:cs="Arial"/>
        </w:rPr>
      </w:pPr>
      <w:r w:rsidRPr="00E16D68">
        <w:rPr>
          <w:rFonts w:ascii="Arial" w:hAnsi="Arial" w:cs="Arial"/>
        </w:rPr>
        <w:t xml:space="preserve">Macarthur, J. (2007) ‘Movement and tactility: Benjamin and Wölfflin on imitation in architecture’, </w:t>
      </w:r>
      <w:r w:rsidRPr="00E16D68">
        <w:rPr>
          <w:rFonts w:ascii="Arial" w:hAnsi="Arial" w:cs="Arial"/>
          <w:i/>
          <w:iCs/>
        </w:rPr>
        <w:t xml:space="preserve">Journal of Architecture (London, England), </w:t>
      </w:r>
      <w:r w:rsidRPr="00E16D68">
        <w:rPr>
          <w:rFonts w:ascii="Arial" w:hAnsi="Arial" w:cs="Arial"/>
        </w:rPr>
        <w:t xml:space="preserve">12(5), pp.477-487. Available at: </w:t>
      </w:r>
      <w:hyperlink r:id="rId52" w:history="1">
        <w:r w:rsidRPr="00E16D68">
          <w:rPr>
            <w:rStyle w:val="Hyperlink"/>
            <w:rFonts w:ascii="Arial" w:hAnsi="Arial" w:cs="Arial"/>
          </w:rPr>
          <w:t>https://doi.org/10.1080/13602360701722475</w:t>
        </w:r>
      </w:hyperlink>
      <w:r w:rsidRPr="00E16D68">
        <w:rPr>
          <w:rFonts w:ascii="Arial" w:hAnsi="Arial" w:cs="Arial"/>
        </w:rPr>
        <w:t xml:space="preserve"> </w:t>
      </w:r>
    </w:p>
    <w:p w14:paraId="3663EE80" w14:textId="77777777" w:rsidR="00D24438" w:rsidRDefault="00D24438" w:rsidP="00BB50E2">
      <w:pPr>
        <w:spacing w:line="360" w:lineRule="auto"/>
        <w:rPr>
          <w:rFonts w:ascii="Arial" w:hAnsi="Arial" w:cs="Arial"/>
        </w:rPr>
      </w:pPr>
      <w:proofErr w:type="spellStart"/>
      <w:r>
        <w:rPr>
          <w:rFonts w:ascii="Arial" w:hAnsi="Arial" w:cs="Arial"/>
        </w:rPr>
        <w:t>Maishanu</w:t>
      </w:r>
      <w:proofErr w:type="spellEnd"/>
      <w:r>
        <w:rPr>
          <w:rFonts w:ascii="Arial" w:hAnsi="Arial" w:cs="Arial"/>
        </w:rPr>
        <w:t xml:space="preserve">, K. (2017) ‘Auditorium Acoustics from Past to Present’, </w:t>
      </w:r>
      <w:r w:rsidRPr="00A9144F">
        <w:rPr>
          <w:rFonts w:ascii="Arial" w:hAnsi="Arial" w:cs="Arial"/>
          <w:i/>
          <w:iCs/>
        </w:rPr>
        <w:t>Int. Journal of Engineering Research and Application</w:t>
      </w:r>
      <w:r>
        <w:rPr>
          <w:rFonts w:ascii="Arial" w:hAnsi="Arial" w:cs="Arial"/>
        </w:rPr>
        <w:t xml:space="preserve">, 7(1), pp.15-23. Available at: </w:t>
      </w:r>
      <w:hyperlink r:id="rId53" w:history="1">
        <w:r w:rsidRPr="006A1B97">
          <w:rPr>
            <w:rStyle w:val="Hyperlink"/>
            <w:rFonts w:ascii="Arial" w:hAnsi="Arial" w:cs="Arial"/>
          </w:rPr>
          <w:t>https://www.ijera.com/papers/Vol7_issue1/Part-1/D0701011523.pdf</w:t>
        </w:r>
      </w:hyperlink>
      <w:r>
        <w:rPr>
          <w:rFonts w:ascii="Arial" w:hAnsi="Arial" w:cs="Arial"/>
        </w:rPr>
        <w:t xml:space="preserve"> </w:t>
      </w:r>
    </w:p>
    <w:p w14:paraId="5D524695" w14:textId="17D26248" w:rsidR="004F0500" w:rsidRPr="00E16D68" w:rsidRDefault="004F0500" w:rsidP="00BB50E2">
      <w:pPr>
        <w:spacing w:line="360" w:lineRule="auto"/>
        <w:rPr>
          <w:rFonts w:ascii="Arial" w:hAnsi="Arial" w:cs="Arial"/>
        </w:rPr>
      </w:pPr>
      <w:r>
        <w:rPr>
          <w:rFonts w:ascii="Arial" w:hAnsi="Arial" w:cs="Arial"/>
        </w:rPr>
        <w:t>Mangold, W</w:t>
      </w:r>
      <w:r w:rsidR="008A3BC7">
        <w:rPr>
          <w:rFonts w:ascii="Arial" w:hAnsi="Arial" w:cs="Arial"/>
        </w:rPr>
        <w:t>. (</w:t>
      </w:r>
      <w:r w:rsidR="008C477B">
        <w:rPr>
          <w:rFonts w:ascii="Arial" w:hAnsi="Arial" w:cs="Arial"/>
        </w:rPr>
        <w:t>2026) ‘</w:t>
      </w:r>
      <w:r w:rsidR="008A3BC7">
        <w:rPr>
          <w:rFonts w:ascii="Arial" w:hAnsi="Arial" w:cs="Arial"/>
        </w:rPr>
        <w:t>Atmosphere in interior design: perception, expectation</w:t>
      </w:r>
      <w:r w:rsidR="0036763B">
        <w:rPr>
          <w:rFonts w:ascii="Arial" w:hAnsi="Arial" w:cs="Arial"/>
        </w:rPr>
        <w:t>,</w:t>
      </w:r>
      <w:r w:rsidR="008A3BC7">
        <w:rPr>
          <w:rFonts w:ascii="Arial" w:hAnsi="Arial" w:cs="Arial"/>
        </w:rPr>
        <w:t xml:space="preserve"> and the crafting of experience</w:t>
      </w:r>
      <w:r w:rsidR="008C477B">
        <w:rPr>
          <w:rFonts w:ascii="Arial" w:hAnsi="Arial" w:cs="Arial"/>
        </w:rPr>
        <w:t xml:space="preserve">’, </w:t>
      </w:r>
      <w:r w:rsidR="008C477B" w:rsidRPr="0036763B">
        <w:rPr>
          <w:rFonts w:ascii="Arial" w:hAnsi="Arial" w:cs="Arial"/>
          <w:i/>
          <w:iCs/>
        </w:rPr>
        <w:t>Interiors</w:t>
      </w:r>
      <w:r w:rsidR="00D2383A">
        <w:rPr>
          <w:rFonts w:ascii="Arial" w:hAnsi="Arial" w:cs="Arial"/>
        </w:rPr>
        <w:t xml:space="preserve">, </w:t>
      </w:r>
      <w:r w:rsidR="00C759DB">
        <w:rPr>
          <w:rFonts w:ascii="Arial" w:hAnsi="Arial" w:cs="Arial"/>
        </w:rPr>
        <w:t xml:space="preserve">pp. 1-20. Available at: </w:t>
      </w:r>
      <w:hyperlink r:id="rId54" w:history="1">
        <w:r w:rsidR="00740CC4" w:rsidRPr="00740CC4">
          <w:rPr>
            <w:rStyle w:val="Hyperlink"/>
            <w:rFonts w:ascii="Arial" w:hAnsi="Arial" w:cs="Arial"/>
          </w:rPr>
          <w:t>https://doi.org/10.1080/20419112.2026.2628312</w:t>
        </w:r>
      </w:hyperlink>
      <w:r w:rsidR="00740CC4">
        <w:rPr>
          <w:rFonts w:ascii="Arial" w:hAnsi="Arial" w:cs="Arial"/>
        </w:rPr>
        <w:t xml:space="preserve"> </w:t>
      </w:r>
    </w:p>
    <w:p w14:paraId="32C17DF7" w14:textId="77777777" w:rsidR="00D24438" w:rsidRDefault="00D24438" w:rsidP="00BB50E2">
      <w:pPr>
        <w:spacing w:line="360" w:lineRule="auto"/>
        <w:rPr>
          <w:rFonts w:ascii="Arial" w:hAnsi="Arial" w:cs="Arial"/>
        </w:rPr>
      </w:pPr>
      <w:proofErr w:type="spellStart"/>
      <w:r>
        <w:rPr>
          <w:rFonts w:ascii="Arial" w:hAnsi="Arial" w:cs="Arial"/>
        </w:rPr>
        <w:t>Manolakelli</w:t>
      </w:r>
      <w:proofErr w:type="spellEnd"/>
      <w:r>
        <w:rPr>
          <w:rFonts w:ascii="Arial" w:hAnsi="Arial" w:cs="Arial"/>
        </w:rPr>
        <w:t xml:space="preserve">, A. (2023). </w:t>
      </w:r>
      <w:r w:rsidRPr="00912AC7">
        <w:rPr>
          <w:rFonts w:ascii="Arial" w:hAnsi="Arial" w:cs="Arial"/>
          <w:i/>
          <w:iCs/>
        </w:rPr>
        <w:t>Prospect-Refuge Theory</w:t>
      </w:r>
      <w:r>
        <w:rPr>
          <w:rFonts w:ascii="Arial" w:hAnsi="Arial" w:cs="Arial"/>
        </w:rPr>
        <w:t xml:space="preserve">. Available at : </w:t>
      </w:r>
      <w:hyperlink r:id="rId55" w:history="1">
        <w:r w:rsidRPr="00D05477">
          <w:rPr>
            <w:rStyle w:val="Hyperlink"/>
            <w:rFonts w:ascii="Arial" w:hAnsi="Arial" w:cs="Arial"/>
          </w:rPr>
          <w:t>https://www.archpsych.co.uk/post/prospect-refuge-theory</w:t>
        </w:r>
      </w:hyperlink>
      <w:r>
        <w:rPr>
          <w:rFonts w:ascii="Arial" w:hAnsi="Arial" w:cs="Arial"/>
        </w:rPr>
        <w:t xml:space="preserve"> (Accessed: 27</w:t>
      </w:r>
      <w:r w:rsidRPr="00B47958">
        <w:rPr>
          <w:rFonts w:ascii="Arial" w:hAnsi="Arial" w:cs="Arial"/>
          <w:vertAlign w:val="superscript"/>
        </w:rPr>
        <w:t>th</w:t>
      </w:r>
      <w:r>
        <w:rPr>
          <w:rFonts w:ascii="Arial" w:hAnsi="Arial" w:cs="Arial"/>
        </w:rPr>
        <w:t xml:space="preserve"> April 2026).</w:t>
      </w:r>
    </w:p>
    <w:p w14:paraId="440A41ED" w14:textId="77777777" w:rsidR="00D24438" w:rsidRPr="00E16D68" w:rsidRDefault="00D24438" w:rsidP="00BB50E2">
      <w:pPr>
        <w:spacing w:line="360" w:lineRule="auto"/>
        <w:rPr>
          <w:rFonts w:ascii="Arial" w:hAnsi="Arial" w:cs="Arial"/>
        </w:rPr>
      </w:pPr>
      <w:r w:rsidRPr="00E16D68">
        <w:rPr>
          <w:rFonts w:ascii="Arial" w:hAnsi="Arial" w:cs="Arial"/>
        </w:rPr>
        <w:t xml:space="preserve">Mara, F. (2012) </w:t>
      </w:r>
      <w:r w:rsidRPr="00E16D68">
        <w:rPr>
          <w:rFonts w:ascii="Arial" w:hAnsi="Arial" w:cs="Arial"/>
          <w:i/>
          <w:iCs/>
        </w:rPr>
        <w:t>Sound Resolution: BFLS and Arup skil</w:t>
      </w:r>
      <w:r>
        <w:rPr>
          <w:rFonts w:ascii="Arial" w:hAnsi="Arial" w:cs="Arial"/>
          <w:i/>
          <w:iCs/>
        </w:rPr>
        <w:t>f</w:t>
      </w:r>
      <w:r w:rsidRPr="00E16D68">
        <w:rPr>
          <w:rFonts w:ascii="Arial" w:hAnsi="Arial" w:cs="Arial"/>
          <w:i/>
          <w:iCs/>
        </w:rPr>
        <w:t xml:space="preserve">ully tackled tricky questions of acoustic design in their extension to the Royal Welsh College of Music and Drama. </w:t>
      </w:r>
      <w:r w:rsidRPr="00E16D68">
        <w:rPr>
          <w:rFonts w:ascii="Arial" w:hAnsi="Arial" w:cs="Arial"/>
        </w:rPr>
        <w:t xml:space="preserve">Available at: </w:t>
      </w:r>
      <w:hyperlink r:id="rId56" w:history="1">
        <w:r w:rsidRPr="00E16D68">
          <w:rPr>
            <w:rStyle w:val="Hyperlink"/>
            <w:rFonts w:ascii="Arial" w:hAnsi="Arial" w:cs="Arial"/>
          </w:rPr>
          <w:t>https://www.architectsjournal.co.uk/archive/sound-resolution</w:t>
        </w:r>
      </w:hyperlink>
      <w:r w:rsidRPr="00E16D68">
        <w:rPr>
          <w:rFonts w:ascii="Arial" w:hAnsi="Arial" w:cs="Arial"/>
        </w:rPr>
        <w:t xml:space="preserve"> (Accessed: 14</w:t>
      </w:r>
      <w:r w:rsidRPr="00E16D68">
        <w:rPr>
          <w:rFonts w:ascii="Arial" w:hAnsi="Arial" w:cs="Arial"/>
          <w:vertAlign w:val="superscript"/>
        </w:rPr>
        <w:t>th</w:t>
      </w:r>
      <w:r w:rsidRPr="00E16D68">
        <w:rPr>
          <w:rFonts w:ascii="Arial" w:hAnsi="Arial" w:cs="Arial"/>
        </w:rPr>
        <w:t xml:space="preserve"> April 2026).</w:t>
      </w:r>
    </w:p>
    <w:p w14:paraId="588FE8BA" w14:textId="77777777" w:rsidR="00D24438" w:rsidRPr="00894102" w:rsidRDefault="00D24438" w:rsidP="00136129">
      <w:pPr>
        <w:spacing w:line="360" w:lineRule="auto"/>
        <w:rPr>
          <w:rFonts w:ascii="Arial" w:hAnsi="Arial" w:cs="Arial"/>
        </w:rPr>
      </w:pPr>
      <w:r w:rsidRPr="00894102">
        <w:rPr>
          <w:rFonts w:ascii="Arial" w:hAnsi="Arial" w:cs="Arial"/>
        </w:rPr>
        <w:t xml:space="preserve">Montjoy, V. (2022) </w:t>
      </w:r>
      <w:r w:rsidRPr="00894102">
        <w:rPr>
          <w:rFonts w:ascii="Arial" w:hAnsi="Arial" w:cs="Arial"/>
          <w:i/>
          <w:iCs/>
        </w:rPr>
        <w:t xml:space="preserve">When light tells a buildings story: what is architectural lighting? </w:t>
      </w:r>
      <w:r w:rsidRPr="00894102">
        <w:rPr>
          <w:rFonts w:ascii="Arial" w:hAnsi="Arial" w:cs="Arial"/>
        </w:rPr>
        <w:t xml:space="preserve">Available at: </w:t>
      </w:r>
      <w:hyperlink r:id="rId57" w:history="1">
        <w:r w:rsidRPr="00894102">
          <w:rPr>
            <w:rStyle w:val="Hyperlink"/>
            <w:rFonts w:ascii="Arial" w:hAnsi="Arial" w:cs="Arial"/>
          </w:rPr>
          <w:t>https://www.archdaily.com/990976/when-light-tells-a-buildings-story-what-is-architectural-lighting</w:t>
        </w:r>
      </w:hyperlink>
      <w:r w:rsidRPr="00894102">
        <w:rPr>
          <w:rFonts w:ascii="Arial" w:hAnsi="Arial" w:cs="Arial"/>
        </w:rPr>
        <w:t xml:space="preserve"> (Accessed: 31</w:t>
      </w:r>
      <w:r w:rsidRPr="00894102">
        <w:rPr>
          <w:rFonts w:ascii="Arial" w:hAnsi="Arial" w:cs="Arial"/>
          <w:vertAlign w:val="superscript"/>
        </w:rPr>
        <w:t>st</w:t>
      </w:r>
      <w:r w:rsidRPr="00894102">
        <w:rPr>
          <w:rFonts w:ascii="Arial" w:hAnsi="Arial" w:cs="Arial"/>
        </w:rPr>
        <w:t xml:space="preserve"> March 2026)</w:t>
      </w:r>
    </w:p>
    <w:p w14:paraId="23E01A4A" w14:textId="77777777" w:rsidR="00D24438" w:rsidRPr="009B6271" w:rsidRDefault="00D24438" w:rsidP="00677D51">
      <w:pPr>
        <w:spacing w:line="360" w:lineRule="auto"/>
        <w:rPr>
          <w:rFonts w:ascii="Arial" w:hAnsi="Arial" w:cs="Arial"/>
        </w:rPr>
      </w:pPr>
      <w:r w:rsidRPr="009B6271">
        <w:rPr>
          <w:rFonts w:ascii="Arial" w:hAnsi="Arial" w:cs="Arial"/>
        </w:rPr>
        <w:t xml:space="preserve">Newell, E. and Watts, S. (1996) </w:t>
      </w:r>
      <w:r>
        <w:rPr>
          <w:rFonts w:ascii="Arial" w:hAnsi="Arial" w:cs="Arial"/>
        </w:rPr>
        <w:t>‘</w:t>
      </w:r>
      <w:r w:rsidRPr="009B6271">
        <w:rPr>
          <w:rFonts w:ascii="Arial" w:hAnsi="Arial" w:cs="Arial"/>
        </w:rPr>
        <w:t>The Environmental Impact of Industrialisation in South Wales in the Nineteenth Century: ‘Copper Smoke’ and the Llanelli Copper Company</w:t>
      </w:r>
      <w:r>
        <w:rPr>
          <w:rFonts w:ascii="Arial" w:hAnsi="Arial" w:cs="Arial"/>
        </w:rPr>
        <w:t>’</w:t>
      </w:r>
      <w:r w:rsidRPr="009B6271">
        <w:rPr>
          <w:rFonts w:ascii="Arial" w:hAnsi="Arial" w:cs="Arial"/>
        </w:rPr>
        <w:t xml:space="preserve">, </w:t>
      </w:r>
      <w:r w:rsidRPr="009B6271">
        <w:rPr>
          <w:rFonts w:ascii="Arial" w:hAnsi="Arial" w:cs="Arial"/>
          <w:i/>
          <w:iCs/>
        </w:rPr>
        <w:t>Environment and History</w:t>
      </w:r>
      <w:r w:rsidRPr="009B6271">
        <w:rPr>
          <w:rFonts w:ascii="Arial" w:hAnsi="Arial" w:cs="Arial"/>
        </w:rPr>
        <w:t>, 2(3), pp. 309-336. Available at:</w:t>
      </w:r>
      <w:r>
        <w:rPr>
          <w:rFonts w:ascii="Arial" w:hAnsi="Arial" w:cs="Arial"/>
        </w:rPr>
        <w:t xml:space="preserve"> </w:t>
      </w:r>
      <w:hyperlink r:id="rId58" w:history="1">
        <w:r w:rsidRPr="00AA7DE0">
          <w:rPr>
            <w:rStyle w:val="Hyperlink"/>
            <w:rFonts w:ascii="Arial" w:hAnsi="Arial" w:cs="Arial"/>
          </w:rPr>
          <w:t>https://www.jstor.org/stable/20723019</w:t>
        </w:r>
      </w:hyperlink>
      <w:r w:rsidRPr="009B6271">
        <w:rPr>
          <w:rFonts w:ascii="Arial" w:hAnsi="Arial" w:cs="Arial"/>
        </w:rPr>
        <w:t xml:space="preserve"> </w:t>
      </w:r>
    </w:p>
    <w:p w14:paraId="675D3FE1" w14:textId="77777777" w:rsidR="00D24438" w:rsidRPr="009B6271" w:rsidRDefault="00D24438" w:rsidP="00677D51">
      <w:pPr>
        <w:spacing w:line="360" w:lineRule="auto"/>
        <w:rPr>
          <w:rFonts w:ascii="Arial" w:hAnsi="Arial" w:cs="Arial"/>
        </w:rPr>
      </w:pPr>
      <w:r w:rsidRPr="009B6271">
        <w:rPr>
          <w:rFonts w:ascii="Arial" w:hAnsi="Arial" w:cs="Arial"/>
        </w:rPr>
        <w:t xml:space="preserve">Owen, D. H. (2012) </w:t>
      </w:r>
      <w:r w:rsidRPr="009B6271">
        <w:rPr>
          <w:rFonts w:ascii="Arial" w:hAnsi="Arial" w:cs="Arial"/>
          <w:i/>
          <w:iCs/>
        </w:rPr>
        <w:t>The Chapels of Wales</w:t>
      </w:r>
      <w:r w:rsidRPr="009B6271">
        <w:rPr>
          <w:rFonts w:ascii="Arial" w:hAnsi="Arial" w:cs="Arial"/>
        </w:rPr>
        <w:t>. Seren.</w:t>
      </w:r>
    </w:p>
    <w:p w14:paraId="7F688103" w14:textId="77777777" w:rsidR="00D24438" w:rsidRPr="00894102" w:rsidRDefault="00D24438" w:rsidP="00136129">
      <w:pPr>
        <w:spacing w:line="360" w:lineRule="auto"/>
        <w:rPr>
          <w:rFonts w:ascii="Arial" w:hAnsi="Arial" w:cs="Arial"/>
        </w:rPr>
      </w:pPr>
      <w:proofErr w:type="spellStart"/>
      <w:r w:rsidRPr="00894102">
        <w:rPr>
          <w:rFonts w:ascii="Arial" w:hAnsi="Arial" w:cs="Arial"/>
        </w:rPr>
        <w:t>Pallasmaa</w:t>
      </w:r>
      <w:proofErr w:type="spellEnd"/>
      <w:r w:rsidRPr="00894102">
        <w:rPr>
          <w:rFonts w:ascii="Arial" w:hAnsi="Arial" w:cs="Arial"/>
        </w:rPr>
        <w:t xml:space="preserve">, J. (2012) </w:t>
      </w:r>
      <w:r w:rsidRPr="00894102">
        <w:rPr>
          <w:rFonts w:ascii="Arial" w:hAnsi="Arial" w:cs="Arial"/>
          <w:i/>
          <w:iCs/>
        </w:rPr>
        <w:t>The eyes of the skin: architecture and the senses</w:t>
      </w:r>
      <w:r w:rsidRPr="00894102">
        <w:rPr>
          <w:rFonts w:ascii="Arial" w:hAnsi="Arial" w:cs="Arial"/>
        </w:rPr>
        <w:t>. Third edition. Wiley.</w:t>
      </w:r>
    </w:p>
    <w:p w14:paraId="672A4DF8" w14:textId="77777777" w:rsidR="00D24438" w:rsidRPr="00E16D68" w:rsidRDefault="00D24438" w:rsidP="00BB50E2">
      <w:pPr>
        <w:spacing w:line="360" w:lineRule="auto"/>
        <w:rPr>
          <w:rFonts w:ascii="Arial" w:hAnsi="Arial" w:cs="Arial"/>
        </w:rPr>
      </w:pPr>
      <w:proofErr w:type="spellStart"/>
      <w:r w:rsidRPr="00E16D68">
        <w:rPr>
          <w:rFonts w:ascii="Arial" w:hAnsi="Arial" w:cs="Arial"/>
        </w:rPr>
        <w:t>Pritzen</w:t>
      </w:r>
      <w:proofErr w:type="spellEnd"/>
      <w:r w:rsidRPr="00E16D68">
        <w:rPr>
          <w:rFonts w:ascii="Arial" w:hAnsi="Arial" w:cs="Arial"/>
        </w:rPr>
        <w:t xml:space="preserve">, A., </w:t>
      </w:r>
      <w:proofErr w:type="spellStart"/>
      <w:r w:rsidRPr="00E16D68">
        <w:rPr>
          <w:rFonts w:ascii="Arial" w:hAnsi="Arial" w:cs="Arial"/>
        </w:rPr>
        <w:t>Aeschbach</w:t>
      </w:r>
      <w:proofErr w:type="spellEnd"/>
      <w:r w:rsidRPr="00E16D68">
        <w:rPr>
          <w:rFonts w:ascii="Arial" w:hAnsi="Arial" w:cs="Arial"/>
        </w:rPr>
        <w:t xml:space="preserve">, V.M.-J., Ehret, S. and Thomaschke, R. (2024) </w:t>
      </w:r>
      <w:r w:rsidRPr="00F96390">
        <w:rPr>
          <w:rFonts w:ascii="Arial" w:hAnsi="Arial" w:cs="Arial"/>
        </w:rPr>
        <w:t xml:space="preserve">‘Feel the atmosphere: a qualitative study on spatial experiences in contemporary </w:t>
      </w:r>
      <w:proofErr w:type="spellStart"/>
      <w:r w:rsidRPr="00F96390">
        <w:rPr>
          <w:rFonts w:ascii="Arial" w:hAnsi="Arial" w:cs="Arial"/>
        </w:rPr>
        <w:t>Muße</w:t>
      </w:r>
      <w:proofErr w:type="spellEnd"/>
      <w:r w:rsidRPr="00F96390">
        <w:rPr>
          <w:rFonts w:ascii="Arial" w:hAnsi="Arial" w:cs="Arial"/>
        </w:rPr>
        <w:t xml:space="preserve"> architecture’</w:t>
      </w:r>
      <w:r w:rsidRPr="00E16D68">
        <w:rPr>
          <w:rFonts w:ascii="Arial" w:hAnsi="Arial" w:cs="Arial"/>
        </w:rPr>
        <w:t xml:space="preserve">, </w:t>
      </w:r>
      <w:r w:rsidRPr="00F96390">
        <w:rPr>
          <w:rFonts w:ascii="Arial" w:hAnsi="Arial" w:cs="Arial"/>
          <w:i/>
          <w:iCs/>
        </w:rPr>
        <w:t>Journal of Urban Design</w:t>
      </w:r>
      <w:r w:rsidRPr="00E16D68">
        <w:rPr>
          <w:rFonts w:ascii="Arial" w:hAnsi="Arial" w:cs="Arial"/>
        </w:rPr>
        <w:t>, 29(1), pp. 122-141. Available at:</w:t>
      </w:r>
      <w:r>
        <w:rPr>
          <w:rFonts w:ascii="Arial" w:hAnsi="Arial" w:cs="Arial"/>
        </w:rPr>
        <w:t xml:space="preserve"> </w:t>
      </w:r>
      <w:hyperlink r:id="rId59" w:history="1">
        <w:r w:rsidRPr="00AA7DE0">
          <w:rPr>
            <w:rStyle w:val="Hyperlink"/>
            <w:rFonts w:ascii="Arial" w:hAnsi="Arial" w:cs="Arial"/>
          </w:rPr>
          <w:t>https://doi.org/10.1080/13574809.2023.2203855</w:t>
        </w:r>
      </w:hyperlink>
      <w:r w:rsidRPr="00E16D68">
        <w:rPr>
          <w:rFonts w:ascii="Arial" w:hAnsi="Arial" w:cs="Arial"/>
        </w:rPr>
        <w:t xml:space="preserve"> </w:t>
      </w:r>
    </w:p>
    <w:p w14:paraId="5CFE02ED" w14:textId="77777777" w:rsidR="00D24438" w:rsidRPr="0057751B" w:rsidRDefault="00D24438" w:rsidP="00A2515E">
      <w:pPr>
        <w:spacing w:line="360" w:lineRule="auto"/>
        <w:rPr>
          <w:rFonts w:ascii="Arial" w:hAnsi="Arial" w:cs="Arial"/>
        </w:rPr>
      </w:pPr>
      <w:r w:rsidRPr="0057751B">
        <w:rPr>
          <w:rFonts w:ascii="Arial" w:hAnsi="Arial" w:cs="Arial"/>
        </w:rPr>
        <w:t>Sherman Theatre (</w:t>
      </w:r>
      <w:r>
        <w:rPr>
          <w:rFonts w:ascii="Arial" w:hAnsi="Arial" w:cs="Arial"/>
        </w:rPr>
        <w:t>2021</w:t>
      </w:r>
      <w:r w:rsidRPr="0057751B">
        <w:rPr>
          <w:rFonts w:ascii="Arial" w:hAnsi="Arial" w:cs="Arial"/>
        </w:rPr>
        <w:t xml:space="preserve">) </w:t>
      </w:r>
      <w:r w:rsidRPr="0057751B">
        <w:rPr>
          <w:rFonts w:ascii="Arial" w:hAnsi="Arial" w:cs="Arial"/>
          <w:i/>
          <w:iCs/>
        </w:rPr>
        <w:t>Sherman Story Timeline</w:t>
      </w:r>
      <w:r w:rsidRPr="0057751B">
        <w:rPr>
          <w:rFonts w:ascii="Arial" w:hAnsi="Arial" w:cs="Arial"/>
        </w:rPr>
        <w:t xml:space="preserve">. Available at: </w:t>
      </w:r>
      <w:hyperlink r:id="rId60" w:history="1">
        <w:r w:rsidRPr="0057751B">
          <w:rPr>
            <w:rStyle w:val="Hyperlink"/>
            <w:rFonts w:ascii="Arial" w:hAnsi="Arial" w:cs="Arial"/>
          </w:rPr>
          <w:t>https://www.shermantheatre.co.uk/about-us/sherman-story-timeline/</w:t>
        </w:r>
      </w:hyperlink>
      <w:r w:rsidRPr="0057751B">
        <w:rPr>
          <w:rFonts w:ascii="Arial" w:hAnsi="Arial" w:cs="Arial"/>
        </w:rPr>
        <w:t xml:space="preserve"> (Accessed: 20</w:t>
      </w:r>
      <w:r w:rsidRPr="0057751B">
        <w:rPr>
          <w:rFonts w:ascii="Arial" w:hAnsi="Arial" w:cs="Arial"/>
          <w:vertAlign w:val="superscript"/>
        </w:rPr>
        <w:t>th</w:t>
      </w:r>
      <w:r w:rsidRPr="0057751B">
        <w:rPr>
          <w:rFonts w:ascii="Arial" w:hAnsi="Arial" w:cs="Arial"/>
        </w:rPr>
        <w:t xml:space="preserve"> January 2026).</w:t>
      </w:r>
    </w:p>
    <w:p w14:paraId="17C32427" w14:textId="77777777" w:rsidR="00D24438" w:rsidRPr="00E16D68" w:rsidRDefault="00D24438" w:rsidP="00BB50E2">
      <w:pPr>
        <w:spacing w:line="360" w:lineRule="auto"/>
        <w:rPr>
          <w:rFonts w:ascii="Arial" w:hAnsi="Arial" w:cs="Arial"/>
        </w:rPr>
      </w:pPr>
      <w:proofErr w:type="spellStart"/>
      <w:r w:rsidRPr="00E16D68">
        <w:rPr>
          <w:rFonts w:ascii="Arial" w:hAnsi="Arial" w:cs="Arial"/>
        </w:rPr>
        <w:lastRenderedPageBreak/>
        <w:t>Sioli</w:t>
      </w:r>
      <w:proofErr w:type="spellEnd"/>
      <w:r w:rsidRPr="00E16D68">
        <w:rPr>
          <w:rFonts w:ascii="Arial" w:hAnsi="Arial" w:cs="Arial"/>
        </w:rPr>
        <w:t xml:space="preserve">, A. and </w:t>
      </w:r>
      <w:proofErr w:type="spellStart"/>
      <w:r w:rsidRPr="00E16D68">
        <w:rPr>
          <w:rFonts w:ascii="Arial" w:hAnsi="Arial" w:cs="Arial"/>
        </w:rPr>
        <w:t>Kiourtsoglou</w:t>
      </w:r>
      <w:proofErr w:type="spellEnd"/>
      <w:r w:rsidRPr="00E16D68">
        <w:rPr>
          <w:rFonts w:ascii="Arial" w:hAnsi="Arial" w:cs="Arial"/>
        </w:rPr>
        <w:t xml:space="preserve">, E. (2022) </w:t>
      </w:r>
      <w:r w:rsidRPr="00E16D68">
        <w:rPr>
          <w:rFonts w:ascii="Arial" w:hAnsi="Arial" w:cs="Arial"/>
          <w:i/>
          <w:iCs/>
        </w:rPr>
        <w:t>The Sound of Architecture: acoustic atmospheres in place</w:t>
      </w:r>
      <w:r w:rsidRPr="00E16D68">
        <w:rPr>
          <w:rFonts w:ascii="Arial" w:hAnsi="Arial" w:cs="Arial"/>
        </w:rPr>
        <w:t>. Nova Science Publishers, Inc.</w:t>
      </w:r>
    </w:p>
    <w:p w14:paraId="344EAEC8" w14:textId="77777777" w:rsidR="00D24438" w:rsidRPr="009B6271" w:rsidRDefault="00D24438" w:rsidP="00677D51">
      <w:pPr>
        <w:spacing w:line="360" w:lineRule="auto"/>
        <w:rPr>
          <w:rFonts w:ascii="Arial" w:hAnsi="Arial" w:cs="Arial"/>
        </w:rPr>
      </w:pPr>
      <w:r w:rsidRPr="009B6271">
        <w:rPr>
          <w:rFonts w:ascii="Arial" w:hAnsi="Arial" w:cs="Arial"/>
        </w:rPr>
        <w:t xml:space="preserve">Swansea Council (2024) Historic Swansea Palace Theatre building reopens. Available at: </w:t>
      </w:r>
      <w:hyperlink r:id="rId61" w:history="1">
        <w:r w:rsidRPr="009B6271">
          <w:rPr>
            <w:rStyle w:val="Hyperlink"/>
            <w:rFonts w:ascii="Arial" w:hAnsi="Arial" w:cs="Arial"/>
          </w:rPr>
          <w:t>https://www.swansea.gov.uk/article/33255/Historic-Swansea-Palace-Theatre-building-reopens</w:t>
        </w:r>
      </w:hyperlink>
      <w:r w:rsidRPr="009B6271">
        <w:rPr>
          <w:rFonts w:ascii="Arial" w:hAnsi="Arial" w:cs="Arial"/>
        </w:rPr>
        <w:t xml:space="preserve"> (Accessed: 31</w:t>
      </w:r>
      <w:r w:rsidRPr="009B6271">
        <w:rPr>
          <w:rFonts w:ascii="Arial" w:hAnsi="Arial" w:cs="Arial"/>
          <w:vertAlign w:val="superscript"/>
        </w:rPr>
        <w:t>st</w:t>
      </w:r>
      <w:r w:rsidRPr="009B6271">
        <w:rPr>
          <w:rFonts w:ascii="Arial" w:hAnsi="Arial" w:cs="Arial"/>
        </w:rPr>
        <w:t xml:space="preserve"> March 2026).</w:t>
      </w:r>
    </w:p>
    <w:p w14:paraId="4993F47D" w14:textId="77777777" w:rsidR="00D24438" w:rsidRPr="009B6271" w:rsidRDefault="00D24438" w:rsidP="00677D51">
      <w:pPr>
        <w:spacing w:line="360" w:lineRule="auto"/>
        <w:rPr>
          <w:rFonts w:ascii="Arial" w:hAnsi="Arial" w:cs="Arial"/>
        </w:rPr>
      </w:pPr>
      <w:r w:rsidRPr="009B6271">
        <w:rPr>
          <w:rFonts w:ascii="Arial" w:hAnsi="Arial" w:cs="Arial"/>
        </w:rPr>
        <w:t>The National Library of Wales (</w:t>
      </w:r>
      <w:r>
        <w:rPr>
          <w:rFonts w:ascii="Arial" w:hAnsi="Arial" w:cs="Arial"/>
        </w:rPr>
        <w:t>2022</w:t>
      </w:r>
      <w:r w:rsidRPr="009B6271">
        <w:rPr>
          <w:rFonts w:ascii="Arial" w:hAnsi="Arial" w:cs="Arial"/>
        </w:rPr>
        <w:t xml:space="preserve">) </w:t>
      </w:r>
      <w:r w:rsidRPr="009B6271">
        <w:rPr>
          <w:rFonts w:ascii="Arial" w:hAnsi="Arial" w:cs="Arial"/>
          <w:i/>
          <w:iCs/>
        </w:rPr>
        <w:t>History of the National Eisteddfod</w:t>
      </w:r>
      <w:r w:rsidRPr="009B6271">
        <w:rPr>
          <w:rFonts w:ascii="Arial" w:hAnsi="Arial" w:cs="Arial"/>
        </w:rPr>
        <w:t xml:space="preserve">. Available at: </w:t>
      </w:r>
      <w:hyperlink r:id="rId62" w:history="1">
        <w:r w:rsidRPr="009B6271">
          <w:rPr>
            <w:rStyle w:val="Hyperlink"/>
            <w:rFonts w:ascii="Arial" w:hAnsi="Arial" w:cs="Arial"/>
          </w:rPr>
          <w:t>https://www.library.wales/discover-learn/education/learning-resources/the-national-eisteddfod-of-wales/history-of-the-national-eisteddfod</w:t>
        </w:r>
      </w:hyperlink>
      <w:r w:rsidRPr="009B6271">
        <w:rPr>
          <w:rFonts w:ascii="Arial" w:hAnsi="Arial" w:cs="Arial"/>
        </w:rPr>
        <w:t xml:space="preserve"> (Accessed: 22</w:t>
      </w:r>
      <w:r w:rsidRPr="009B6271">
        <w:rPr>
          <w:rFonts w:ascii="Arial" w:hAnsi="Arial" w:cs="Arial"/>
          <w:vertAlign w:val="superscript"/>
        </w:rPr>
        <w:t>nd</w:t>
      </w:r>
      <w:r w:rsidRPr="009B6271">
        <w:rPr>
          <w:rFonts w:ascii="Arial" w:hAnsi="Arial" w:cs="Arial"/>
        </w:rPr>
        <w:t xml:space="preserve"> January 2026).</w:t>
      </w:r>
    </w:p>
    <w:p w14:paraId="4C174457" w14:textId="77777777" w:rsidR="00D24438" w:rsidRPr="00894102" w:rsidRDefault="00D24438" w:rsidP="00136129">
      <w:pPr>
        <w:spacing w:line="360" w:lineRule="auto"/>
        <w:rPr>
          <w:rFonts w:ascii="Arial" w:hAnsi="Arial" w:cs="Arial"/>
        </w:rPr>
      </w:pPr>
      <w:r w:rsidRPr="00894102">
        <w:rPr>
          <w:rFonts w:ascii="Arial" w:hAnsi="Arial" w:cs="Arial"/>
        </w:rPr>
        <w:t xml:space="preserve">Wales Millenium Centre / </w:t>
      </w:r>
      <w:proofErr w:type="spellStart"/>
      <w:r w:rsidRPr="00894102">
        <w:rPr>
          <w:rFonts w:ascii="Arial" w:hAnsi="Arial" w:cs="Arial"/>
        </w:rPr>
        <w:t>Canolfan</w:t>
      </w:r>
      <w:proofErr w:type="spellEnd"/>
      <w:r w:rsidRPr="00894102">
        <w:rPr>
          <w:rFonts w:ascii="Arial" w:hAnsi="Arial" w:cs="Arial"/>
        </w:rPr>
        <w:t xml:space="preserve"> </w:t>
      </w:r>
      <w:proofErr w:type="spellStart"/>
      <w:r w:rsidRPr="00894102">
        <w:rPr>
          <w:rFonts w:ascii="Arial" w:hAnsi="Arial" w:cs="Arial"/>
        </w:rPr>
        <w:t>Mileniwm</w:t>
      </w:r>
      <w:proofErr w:type="spellEnd"/>
      <w:r w:rsidRPr="00894102">
        <w:rPr>
          <w:rFonts w:ascii="Arial" w:hAnsi="Arial" w:cs="Arial"/>
        </w:rPr>
        <w:t xml:space="preserve"> Cymru (2019) </w:t>
      </w:r>
      <w:r w:rsidRPr="00894102">
        <w:rPr>
          <w:rFonts w:ascii="Arial" w:hAnsi="Arial" w:cs="Arial"/>
          <w:i/>
          <w:iCs/>
        </w:rPr>
        <w:t xml:space="preserve">The Story of Our Building: Wales Millennium Centre, Cardiff. </w:t>
      </w:r>
      <w:r w:rsidRPr="00894102">
        <w:rPr>
          <w:rFonts w:ascii="Arial" w:hAnsi="Arial" w:cs="Arial"/>
        </w:rPr>
        <w:t xml:space="preserve">Available at: </w:t>
      </w:r>
      <w:hyperlink r:id="rId63" w:history="1">
        <w:r w:rsidRPr="00894102">
          <w:rPr>
            <w:rStyle w:val="Hyperlink"/>
            <w:rFonts w:ascii="Arial" w:hAnsi="Arial" w:cs="Arial"/>
          </w:rPr>
          <w:t>https://www.youtube.com/watch?v=5gMaF-xQx5I</w:t>
        </w:r>
      </w:hyperlink>
      <w:r w:rsidRPr="00894102">
        <w:rPr>
          <w:rFonts w:ascii="Arial" w:hAnsi="Arial" w:cs="Arial"/>
        </w:rPr>
        <w:t xml:space="preserve"> (Accessed: 13</w:t>
      </w:r>
      <w:r w:rsidRPr="00894102">
        <w:rPr>
          <w:rFonts w:ascii="Arial" w:hAnsi="Arial" w:cs="Arial"/>
          <w:vertAlign w:val="superscript"/>
        </w:rPr>
        <w:t>th</w:t>
      </w:r>
      <w:r w:rsidRPr="00894102">
        <w:rPr>
          <w:rFonts w:ascii="Arial" w:hAnsi="Arial" w:cs="Arial"/>
        </w:rPr>
        <w:t xml:space="preserve"> March 2026).</w:t>
      </w:r>
    </w:p>
    <w:p w14:paraId="33A58AC8" w14:textId="77777777" w:rsidR="00D24438" w:rsidRPr="00E16D68" w:rsidRDefault="00D24438" w:rsidP="00BB50E2">
      <w:pPr>
        <w:spacing w:line="360" w:lineRule="auto"/>
        <w:rPr>
          <w:rFonts w:ascii="Arial" w:hAnsi="Arial" w:cs="Arial"/>
        </w:rPr>
      </w:pPr>
      <w:r w:rsidRPr="00E16D68">
        <w:rPr>
          <w:rFonts w:ascii="Arial" w:hAnsi="Arial" w:cs="Arial"/>
        </w:rPr>
        <w:t xml:space="preserve">Ward, M.C. (2016) ‘The Soundscape of the Cinema Theatre: Acoustical Design, Embodiment, and Film Theatres as Vehicles for Aural Absorption’, </w:t>
      </w:r>
      <w:r w:rsidRPr="00E16D68">
        <w:rPr>
          <w:rFonts w:ascii="Arial" w:hAnsi="Arial" w:cs="Arial"/>
          <w:i/>
          <w:iCs/>
        </w:rPr>
        <w:t>Music, Sound and the Moving Image</w:t>
      </w:r>
      <w:r w:rsidRPr="00E16D68">
        <w:rPr>
          <w:rFonts w:ascii="Arial" w:hAnsi="Arial" w:cs="Arial"/>
        </w:rPr>
        <w:t xml:space="preserve">, 10(2), pp. 135-165. Available at: </w:t>
      </w:r>
      <w:hyperlink r:id="rId64" w:history="1">
        <w:r w:rsidRPr="00E16D68">
          <w:rPr>
            <w:rStyle w:val="Hyperlink"/>
            <w:rFonts w:ascii="Arial" w:hAnsi="Arial" w:cs="Arial"/>
          </w:rPr>
          <w:t>https://doi.org/10.3828/msmi.2016.8</w:t>
        </w:r>
      </w:hyperlink>
      <w:r w:rsidRPr="00E16D68">
        <w:rPr>
          <w:rFonts w:ascii="Arial" w:hAnsi="Arial" w:cs="Arial"/>
        </w:rPr>
        <w:t xml:space="preserve"> </w:t>
      </w:r>
    </w:p>
    <w:p w14:paraId="70C9F7F0" w14:textId="77777777" w:rsidR="00D24438" w:rsidRPr="009B6271" w:rsidRDefault="00D24438" w:rsidP="00677D51">
      <w:pPr>
        <w:spacing w:line="360" w:lineRule="auto"/>
        <w:rPr>
          <w:rFonts w:ascii="Arial" w:hAnsi="Arial" w:cs="Arial"/>
        </w:rPr>
      </w:pPr>
      <w:r w:rsidRPr="009B6271">
        <w:rPr>
          <w:rFonts w:ascii="Arial" w:hAnsi="Arial" w:cs="Arial"/>
        </w:rPr>
        <w:t xml:space="preserve">Wedel, V. (2017) ‘Bardic Traditions: Cymru (Wales)’, </w:t>
      </w:r>
      <w:proofErr w:type="spellStart"/>
      <w:r w:rsidRPr="009B6271">
        <w:rPr>
          <w:rFonts w:ascii="Arial" w:hAnsi="Arial" w:cs="Arial"/>
          <w:i/>
          <w:iCs/>
        </w:rPr>
        <w:t>Harptime</w:t>
      </w:r>
      <w:proofErr w:type="spellEnd"/>
      <w:r w:rsidRPr="009B6271">
        <w:rPr>
          <w:rFonts w:ascii="Arial" w:hAnsi="Arial" w:cs="Arial"/>
        </w:rPr>
        <w:t xml:space="preserve">, </w:t>
      </w:r>
      <w:r>
        <w:rPr>
          <w:rFonts w:ascii="Arial" w:hAnsi="Arial" w:cs="Arial"/>
        </w:rPr>
        <w:t xml:space="preserve">16(61), pp. 3-5 </w:t>
      </w:r>
      <w:r w:rsidRPr="009B6271">
        <w:rPr>
          <w:rFonts w:ascii="Arial" w:hAnsi="Arial" w:cs="Arial"/>
        </w:rPr>
        <w:t xml:space="preserve">June. Available at: </w:t>
      </w:r>
      <w:hyperlink r:id="rId65" w:history="1">
        <w:r w:rsidRPr="009B6271">
          <w:rPr>
            <w:rStyle w:val="Hyperlink"/>
            <w:rFonts w:ascii="Arial" w:hAnsi="Arial" w:cs="Arial"/>
          </w:rPr>
          <w:t>https://www.academia.edu/40871688/Bardic_Traditions_Cymru_Wales_</w:t>
        </w:r>
      </w:hyperlink>
      <w:r w:rsidRPr="009B6271">
        <w:rPr>
          <w:rFonts w:ascii="Arial" w:hAnsi="Arial" w:cs="Arial"/>
        </w:rPr>
        <w:t xml:space="preserve"> (Accessed: 31</w:t>
      </w:r>
      <w:r w:rsidRPr="009B6271">
        <w:rPr>
          <w:rFonts w:ascii="Arial" w:hAnsi="Arial" w:cs="Arial"/>
          <w:vertAlign w:val="superscript"/>
        </w:rPr>
        <w:t>st</w:t>
      </w:r>
      <w:r w:rsidRPr="009B6271">
        <w:rPr>
          <w:rFonts w:ascii="Arial" w:hAnsi="Arial" w:cs="Arial"/>
        </w:rPr>
        <w:t xml:space="preserve"> March 2026).</w:t>
      </w:r>
    </w:p>
    <w:p w14:paraId="0F39B7DD" w14:textId="77777777" w:rsidR="00D24438" w:rsidRPr="0057751B" w:rsidRDefault="00D24438" w:rsidP="00A2515E">
      <w:pPr>
        <w:spacing w:line="360" w:lineRule="auto"/>
        <w:rPr>
          <w:rFonts w:ascii="Arial" w:hAnsi="Arial" w:cs="Arial"/>
        </w:rPr>
      </w:pPr>
      <w:r w:rsidRPr="0057751B">
        <w:rPr>
          <w:rFonts w:ascii="Arial" w:hAnsi="Arial" w:cs="Arial"/>
        </w:rPr>
        <w:t xml:space="preserve">Williams, F. (2022) </w:t>
      </w:r>
      <w:r w:rsidRPr="0057751B">
        <w:rPr>
          <w:rFonts w:ascii="Arial" w:hAnsi="Arial" w:cs="Arial"/>
          <w:i/>
          <w:iCs/>
        </w:rPr>
        <w:t>ACME completes gold-coloured arena in Swansea</w:t>
      </w:r>
      <w:r w:rsidRPr="0057751B">
        <w:rPr>
          <w:rFonts w:ascii="Arial" w:hAnsi="Arial" w:cs="Arial"/>
        </w:rPr>
        <w:t xml:space="preserve">. Available at: </w:t>
      </w:r>
      <w:hyperlink r:id="rId66" w:history="1">
        <w:r w:rsidRPr="0057751B">
          <w:rPr>
            <w:rStyle w:val="Hyperlink"/>
            <w:rFonts w:ascii="Arial" w:hAnsi="Arial" w:cs="Arial"/>
          </w:rPr>
          <w:t>https://www.architectsjournal.co.uk/buildings/acme-completes-gold-coloured-arena-in-swansea</w:t>
        </w:r>
      </w:hyperlink>
      <w:r w:rsidRPr="0057751B">
        <w:rPr>
          <w:rFonts w:ascii="Arial" w:hAnsi="Arial" w:cs="Arial"/>
        </w:rPr>
        <w:t xml:space="preserve"> (Accessed: 31</w:t>
      </w:r>
      <w:r w:rsidRPr="0057751B">
        <w:rPr>
          <w:rFonts w:ascii="Arial" w:hAnsi="Arial" w:cs="Arial"/>
          <w:vertAlign w:val="superscript"/>
        </w:rPr>
        <w:t>st</w:t>
      </w:r>
      <w:r w:rsidRPr="0057751B">
        <w:rPr>
          <w:rFonts w:ascii="Arial" w:hAnsi="Arial" w:cs="Arial"/>
        </w:rPr>
        <w:t xml:space="preserve"> March 2026)</w:t>
      </w:r>
      <w:r>
        <w:rPr>
          <w:rFonts w:ascii="Arial" w:hAnsi="Arial" w:cs="Arial"/>
        </w:rPr>
        <w:t>.</w:t>
      </w:r>
    </w:p>
    <w:p w14:paraId="344F4E8F" w14:textId="77777777" w:rsidR="00D24438" w:rsidRPr="009B6271" w:rsidRDefault="00D24438" w:rsidP="00677D51">
      <w:pPr>
        <w:spacing w:line="360" w:lineRule="auto"/>
        <w:rPr>
          <w:rFonts w:ascii="Arial" w:hAnsi="Arial" w:cs="Arial"/>
        </w:rPr>
      </w:pPr>
      <w:r w:rsidRPr="009B6271">
        <w:rPr>
          <w:rFonts w:ascii="Arial" w:hAnsi="Arial" w:cs="Arial"/>
        </w:rPr>
        <w:t xml:space="preserve">Wooding, J. and Yates, N. (2011) </w:t>
      </w:r>
      <w:r w:rsidRPr="009B6271">
        <w:rPr>
          <w:rFonts w:ascii="Arial" w:hAnsi="Arial" w:cs="Arial"/>
          <w:i/>
          <w:iCs/>
        </w:rPr>
        <w:t>A guide to the Churches and Chapels of Wales</w:t>
      </w:r>
      <w:r w:rsidRPr="009B6271">
        <w:rPr>
          <w:rFonts w:ascii="Arial" w:hAnsi="Arial" w:cs="Arial"/>
        </w:rPr>
        <w:t>. University of Wales Press.</w:t>
      </w:r>
    </w:p>
    <w:p w14:paraId="6185A368" w14:textId="77777777" w:rsidR="00D24438" w:rsidRDefault="00D24438" w:rsidP="00BB50E2">
      <w:pPr>
        <w:spacing w:line="360" w:lineRule="auto"/>
        <w:rPr>
          <w:rFonts w:ascii="Arial" w:hAnsi="Arial" w:cs="Arial"/>
        </w:rPr>
      </w:pPr>
      <w:r w:rsidRPr="00E16D68">
        <w:rPr>
          <w:rFonts w:ascii="Arial" w:hAnsi="Arial" w:cs="Arial"/>
        </w:rPr>
        <w:t xml:space="preserve">World Construction Network (2024). </w:t>
      </w:r>
      <w:r w:rsidRPr="00E16D68">
        <w:rPr>
          <w:rFonts w:ascii="Arial" w:hAnsi="Arial" w:cs="Arial"/>
          <w:i/>
          <w:iCs/>
        </w:rPr>
        <w:t>Wales Millenium Centre (WMC), Cardiff, Wales.</w:t>
      </w:r>
      <w:r w:rsidRPr="00E16D68">
        <w:rPr>
          <w:rFonts w:ascii="Arial" w:hAnsi="Arial" w:cs="Arial"/>
        </w:rPr>
        <w:t xml:space="preserve"> Available at: </w:t>
      </w:r>
      <w:hyperlink r:id="rId67" w:history="1">
        <w:r w:rsidRPr="00E16D68">
          <w:rPr>
            <w:rStyle w:val="Hyperlink"/>
            <w:rFonts w:ascii="Arial" w:hAnsi="Arial" w:cs="Arial"/>
          </w:rPr>
          <w:t>https://www.worldconstructionnetwork.com/projects/wales-millennium-centre/?cf-view</w:t>
        </w:r>
      </w:hyperlink>
      <w:r w:rsidRPr="00E16D68">
        <w:rPr>
          <w:rFonts w:ascii="Arial" w:hAnsi="Arial" w:cs="Arial"/>
        </w:rPr>
        <w:t xml:space="preserve"> (Accessed: 10</w:t>
      </w:r>
      <w:r w:rsidRPr="00E16D68">
        <w:rPr>
          <w:rFonts w:ascii="Arial" w:hAnsi="Arial" w:cs="Arial"/>
          <w:vertAlign w:val="superscript"/>
        </w:rPr>
        <w:t>th</w:t>
      </w:r>
      <w:r w:rsidRPr="00E16D68">
        <w:rPr>
          <w:rFonts w:ascii="Arial" w:hAnsi="Arial" w:cs="Arial"/>
        </w:rPr>
        <w:t xml:space="preserve"> March 2026).</w:t>
      </w:r>
    </w:p>
    <w:p w14:paraId="38E54EC8" w14:textId="05DDDF4F" w:rsidR="00D30DA0" w:rsidRPr="00E16D68" w:rsidRDefault="0034210F" w:rsidP="00BB50E2">
      <w:pPr>
        <w:spacing w:line="360" w:lineRule="auto"/>
        <w:rPr>
          <w:rFonts w:ascii="Arial" w:hAnsi="Arial" w:cs="Arial"/>
        </w:rPr>
      </w:pPr>
      <w:r>
        <w:rPr>
          <w:rFonts w:ascii="Arial" w:hAnsi="Arial" w:cs="Arial"/>
        </w:rPr>
        <w:t>Zumthor, P. (</w:t>
      </w:r>
      <w:r w:rsidR="004A69ED">
        <w:rPr>
          <w:rFonts w:ascii="Arial" w:hAnsi="Arial" w:cs="Arial"/>
        </w:rPr>
        <w:t>2006</w:t>
      </w:r>
      <w:r w:rsidR="00FF352F">
        <w:rPr>
          <w:rFonts w:ascii="Arial" w:hAnsi="Arial" w:cs="Arial"/>
        </w:rPr>
        <w:t xml:space="preserve">) </w:t>
      </w:r>
      <w:r w:rsidR="00FF352F" w:rsidRPr="00D13C9B">
        <w:rPr>
          <w:rFonts w:ascii="Arial" w:hAnsi="Arial" w:cs="Arial"/>
          <w:i/>
          <w:iCs/>
        </w:rPr>
        <w:t>Atmospheres: Architectural Environments</w:t>
      </w:r>
      <w:r w:rsidR="002C11D3" w:rsidRPr="00D13C9B">
        <w:rPr>
          <w:rFonts w:ascii="Arial" w:hAnsi="Arial" w:cs="Arial"/>
          <w:i/>
          <w:iCs/>
        </w:rPr>
        <w:t>.</w:t>
      </w:r>
      <w:r w:rsidR="00F129DE" w:rsidRPr="00D13C9B">
        <w:rPr>
          <w:rFonts w:ascii="Arial" w:hAnsi="Arial" w:cs="Arial"/>
          <w:i/>
          <w:iCs/>
        </w:rPr>
        <w:t xml:space="preserve"> </w:t>
      </w:r>
      <w:r w:rsidR="00D13C9B" w:rsidRPr="00D13C9B">
        <w:rPr>
          <w:rFonts w:ascii="Arial" w:hAnsi="Arial" w:cs="Arial"/>
          <w:i/>
          <w:iCs/>
        </w:rPr>
        <w:t>Surrounding Objects.</w:t>
      </w:r>
      <w:r w:rsidR="002C11D3">
        <w:rPr>
          <w:rFonts w:ascii="Arial" w:hAnsi="Arial" w:cs="Arial"/>
        </w:rPr>
        <w:t xml:space="preserve"> </w:t>
      </w:r>
      <w:proofErr w:type="spellStart"/>
      <w:r w:rsidR="002C11D3" w:rsidRPr="002C11D3">
        <w:rPr>
          <w:rFonts w:ascii="Arial" w:hAnsi="Arial" w:cs="Arial"/>
        </w:rPr>
        <w:t>Birkhäuser</w:t>
      </w:r>
      <w:proofErr w:type="spellEnd"/>
    </w:p>
    <w:p w14:paraId="3C1E3D52" w14:textId="77777777" w:rsidR="00734252" w:rsidRPr="006B7D59" w:rsidRDefault="00734252" w:rsidP="0004149F">
      <w:pPr>
        <w:spacing w:line="360" w:lineRule="auto"/>
        <w:rPr>
          <w:rFonts w:ascii="Arial" w:hAnsi="Arial" w:cs="Arial"/>
        </w:rPr>
      </w:pPr>
      <w:r w:rsidRPr="006B7D59">
        <w:rPr>
          <w:rFonts w:ascii="Arial" w:hAnsi="Arial" w:cs="Arial"/>
        </w:rPr>
        <w:br w:type="page"/>
      </w:r>
    </w:p>
    <w:p w14:paraId="357CDB3B" w14:textId="77777777" w:rsidR="000F581C" w:rsidRDefault="000F581C" w:rsidP="0004149F">
      <w:pPr>
        <w:spacing w:line="360" w:lineRule="auto"/>
        <w:rPr>
          <w:rFonts w:ascii="Arial" w:hAnsi="Arial" w:cs="Arial"/>
          <w:b/>
          <w:bCs/>
          <w:sz w:val="32"/>
          <w:szCs w:val="32"/>
        </w:rPr>
        <w:sectPr w:rsidR="000F581C">
          <w:footerReference w:type="default" r:id="rId68"/>
          <w:pgSz w:w="11906" w:h="16838"/>
          <w:pgMar w:top="1440" w:right="1440" w:bottom="1440" w:left="1440" w:header="708" w:footer="708" w:gutter="0"/>
          <w:cols w:space="708"/>
          <w:docGrid w:linePitch="360"/>
        </w:sectPr>
      </w:pPr>
    </w:p>
    <w:p w14:paraId="388355B9" w14:textId="7BB3B265" w:rsidR="00697E03" w:rsidRDefault="00734252" w:rsidP="0004149F">
      <w:pPr>
        <w:spacing w:line="360" w:lineRule="auto"/>
        <w:rPr>
          <w:rFonts w:ascii="Arial" w:hAnsi="Arial" w:cs="Arial"/>
          <w:b/>
          <w:bCs/>
          <w:sz w:val="32"/>
          <w:szCs w:val="32"/>
        </w:rPr>
      </w:pPr>
      <w:r w:rsidRPr="006B7D59">
        <w:rPr>
          <w:rFonts w:ascii="Arial" w:hAnsi="Arial" w:cs="Arial"/>
          <w:b/>
          <w:bCs/>
          <w:sz w:val="32"/>
          <w:szCs w:val="32"/>
        </w:rPr>
        <w:lastRenderedPageBreak/>
        <w:t>Appendix.</w:t>
      </w:r>
    </w:p>
    <w:p w14:paraId="7572A276" w14:textId="3BAFDF0E" w:rsidR="00FC4CA1" w:rsidRDefault="008D6D40" w:rsidP="000F581C">
      <w:pPr>
        <w:spacing w:line="360" w:lineRule="auto"/>
        <w:rPr>
          <w:rFonts w:ascii="Arial" w:hAnsi="Arial" w:cs="Arial"/>
          <w:sz w:val="28"/>
          <w:szCs w:val="28"/>
        </w:rPr>
      </w:pPr>
      <w:r w:rsidRPr="009875AB">
        <w:rPr>
          <w:rFonts w:ascii="Arial" w:hAnsi="Arial" w:cs="Arial"/>
          <w:sz w:val="28"/>
          <w:szCs w:val="28"/>
        </w:rPr>
        <w:t>Appendix A:</w:t>
      </w:r>
      <w:r w:rsidR="00441F82" w:rsidRPr="009875AB">
        <w:rPr>
          <w:rFonts w:ascii="Arial" w:hAnsi="Arial" w:cs="Arial"/>
          <w:sz w:val="28"/>
          <w:szCs w:val="28"/>
        </w:rPr>
        <w:t xml:space="preserve"> </w:t>
      </w:r>
      <w:r w:rsidR="00264F53">
        <w:rPr>
          <w:rFonts w:ascii="Arial" w:hAnsi="Arial" w:cs="Arial"/>
          <w:sz w:val="28"/>
          <w:szCs w:val="28"/>
        </w:rPr>
        <w:t>Pilot Stud</w:t>
      </w:r>
      <w:r w:rsidR="00E97F53">
        <w:rPr>
          <w:rFonts w:ascii="Arial" w:hAnsi="Arial" w:cs="Arial"/>
          <w:sz w:val="28"/>
          <w:szCs w:val="28"/>
        </w:rPr>
        <w:t>y</w:t>
      </w:r>
    </w:p>
    <w:tbl>
      <w:tblPr>
        <w:tblW w:w="0" w:type="auto"/>
        <w:tblInd w:w="22" w:type="dxa"/>
        <w:tblLayout w:type="fixed"/>
        <w:tblCellMar>
          <w:left w:w="0" w:type="dxa"/>
          <w:right w:w="0" w:type="dxa"/>
        </w:tblCellMar>
        <w:tblLook w:val="01E0" w:firstRow="1" w:lastRow="1" w:firstColumn="1" w:lastColumn="1" w:noHBand="0" w:noVBand="0"/>
      </w:tblPr>
      <w:tblGrid>
        <w:gridCol w:w="500"/>
        <w:gridCol w:w="787"/>
        <w:gridCol w:w="841"/>
        <w:gridCol w:w="938"/>
        <w:gridCol w:w="790"/>
        <w:gridCol w:w="542"/>
        <w:gridCol w:w="281"/>
        <w:gridCol w:w="70"/>
        <w:gridCol w:w="348"/>
        <w:gridCol w:w="57"/>
        <w:gridCol w:w="383"/>
        <w:gridCol w:w="56"/>
        <w:gridCol w:w="296"/>
        <w:gridCol w:w="57"/>
        <w:gridCol w:w="952"/>
        <w:gridCol w:w="824"/>
        <w:gridCol w:w="386"/>
        <w:gridCol w:w="555"/>
        <w:gridCol w:w="778"/>
        <w:gridCol w:w="496"/>
        <w:gridCol w:w="748"/>
        <w:gridCol w:w="605"/>
        <w:gridCol w:w="736"/>
        <w:gridCol w:w="709"/>
        <w:gridCol w:w="470"/>
        <w:gridCol w:w="634"/>
        <w:gridCol w:w="547"/>
        <w:gridCol w:w="476"/>
      </w:tblGrid>
      <w:tr w:rsidR="00FC4CA1" w14:paraId="5A543CC4" w14:textId="77777777">
        <w:trPr>
          <w:trHeight w:val="364"/>
        </w:trPr>
        <w:tc>
          <w:tcPr>
            <w:tcW w:w="500" w:type="dxa"/>
            <w:tcBorders>
              <w:top w:val="single" w:sz="4" w:space="0" w:color="BABBBB"/>
              <w:left w:val="single" w:sz="4" w:space="0" w:color="BABBBB"/>
              <w:bottom w:val="single" w:sz="2" w:space="0" w:color="BABBBB"/>
            </w:tcBorders>
            <w:shd w:val="clear" w:color="auto" w:fill="F7F9FA"/>
          </w:tcPr>
          <w:p w14:paraId="205D027F" w14:textId="77777777" w:rsidR="00FC4CA1" w:rsidRDefault="00FC4CA1">
            <w:pPr>
              <w:pStyle w:val="TableParagraph"/>
              <w:rPr>
                <w:rFonts w:ascii="Times New Roman"/>
                <w:sz w:val="4"/>
              </w:rPr>
            </w:pPr>
          </w:p>
          <w:p w14:paraId="2B358FD7" w14:textId="77777777" w:rsidR="00FC4CA1" w:rsidRDefault="00FC4CA1">
            <w:pPr>
              <w:pStyle w:val="TableParagraph"/>
              <w:rPr>
                <w:rFonts w:ascii="Times New Roman"/>
                <w:sz w:val="4"/>
              </w:rPr>
            </w:pPr>
          </w:p>
          <w:p w14:paraId="40DBEC71" w14:textId="77777777" w:rsidR="00FC4CA1" w:rsidRDefault="00FC4CA1">
            <w:pPr>
              <w:pStyle w:val="TableParagraph"/>
              <w:spacing w:before="17"/>
              <w:rPr>
                <w:rFonts w:ascii="Times New Roman"/>
                <w:sz w:val="4"/>
              </w:rPr>
            </w:pPr>
          </w:p>
          <w:p w14:paraId="500A93E0" w14:textId="77777777" w:rsidR="00FC4CA1" w:rsidRDefault="00FC4CA1">
            <w:pPr>
              <w:pStyle w:val="TableParagraph"/>
              <w:ind w:left="24"/>
              <w:rPr>
                <w:sz w:val="4"/>
              </w:rPr>
            </w:pPr>
            <w:r>
              <w:rPr>
                <w:spacing w:val="-2"/>
                <w:w w:val="110"/>
                <w:sz w:val="4"/>
              </w:rPr>
              <w:t>Timestamp</w:t>
            </w:r>
          </w:p>
        </w:tc>
        <w:tc>
          <w:tcPr>
            <w:tcW w:w="787" w:type="dxa"/>
            <w:tcBorders>
              <w:top w:val="single" w:sz="4" w:space="0" w:color="BABBBB"/>
              <w:bottom w:val="single" w:sz="2" w:space="0" w:color="BABBBB"/>
            </w:tcBorders>
            <w:shd w:val="clear" w:color="auto" w:fill="F7F9FA"/>
          </w:tcPr>
          <w:p w14:paraId="40D7D6A3" w14:textId="77777777" w:rsidR="00FC4CA1" w:rsidRDefault="00FC4CA1">
            <w:pPr>
              <w:pStyle w:val="TableParagraph"/>
              <w:rPr>
                <w:rFonts w:ascii="Times New Roman"/>
                <w:sz w:val="4"/>
              </w:rPr>
            </w:pPr>
          </w:p>
          <w:p w14:paraId="3351F206" w14:textId="77777777" w:rsidR="00FC4CA1" w:rsidRDefault="00FC4CA1">
            <w:pPr>
              <w:pStyle w:val="TableParagraph"/>
              <w:spacing w:before="13"/>
              <w:rPr>
                <w:rFonts w:ascii="Times New Roman"/>
                <w:sz w:val="4"/>
              </w:rPr>
            </w:pPr>
          </w:p>
          <w:p w14:paraId="69BE9C9B" w14:textId="77777777" w:rsidR="00FC4CA1" w:rsidRDefault="00FC4CA1">
            <w:pPr>
              <w:pStyle w:val="TableParagraph"/>
              <w:spacing w:line="261" w:lineRule="auto"/>
              <w:ind w:left="31" w:right="33"/>
              <w:rPr>
                <w:sz w:val="4"/>
              </w:rPr>
            </w:pPr>
            <w:r>
              <w:rPr>
                <w:w w:val="105"/>
                <w:sz w:val="4"/>
              </w:rPr>
              <w:t>How</w:t>
            </w:r>
            <w:r>
              <w:rPr>
                <w:spacing w:val="-1"/>
                <w:w w:val="105"/>
                <w:sz w:val="4"/>
              </w:rPr>
              <w:t xml:space="preserve"> </w:t>
            </w:r>
            <w:r>
              <w:rPr>
                <w:w w:val="105"/>
                <w:sz w:val="4"/>
              </w:rPr>
              <w:t>often</w:t>
            </w:r>
            <w:r>
              <w:rPr>
                <w:spacing w:val="-1"/>
                <w:w w:val="105"/>
                <w:sz w:val="4"/>
              </w:rPr>
              <w:t xml:space="preserve"> </w:t>
            </w:r>
            <w:r>
              <w:rPr>
                <w:w w:val="105"/>
                <w:sz w:val="4"/>
              </w:rPr>
              <w:t>do</w:t>
            </w:r>
            <w:r>
              <w:rPr>
                <w:spacing w:val="-1"/>
                <w:w w:val="105"/>
                <w:sz w:val="4"/>
              </w:rPr>
              <w:t xml:space="preserve"> </w:t>
            </w:r>
            <w:r>
              <w:rPr>
                <w:w w:val="105"/>
                <w:sz w:val="4"/>
              </w:rPr>
              <w:t>you</w:t>
            </w:r>
            <w:r>
              <w:rPr>
                <w:spacing w:val="-1"/>
                <w:w w:val="105"/>
                <w:sz w:val="4"/>
              </w:rPr>
              <w:t xml:space="preserve"> </w:t>
            </w:r>
            <w:r>
              <w:rPr>
                <w:w w:val="105"/>
                <w:sz w:val="4"/>
              </w:rPr>
              <w:t>attend</w:t>
            </w:r>
            <w:r>
              <w:rPr>
                <w:spacing w:val="-1"/>
                <w:w w:val="105"/>
                <w:sz w:val="4"/>
              </w:rPr>
              <w:t xml:space="preserve"> </w:t>
            </w:r>
            <w:r>
              <w:rPr>
                <w:w w:val="105"/>
                <w:sz w:val="4"/>
              </w:rPr>
              <w:t>live</w:t>
            </w:r>
            <w:r>
              <w:rPr>
                <w:spacing w:val="40"/>
                <w:w w:val="105"/>
                <w:sz w:val="4"/>
              </w:rPr>
              <w:t xml:space="preserve"> </w:t>
            </w:r>
            <w:r>
              <w:rPr>
                <w:w w:val="105"/>
                <w:sz w:val="4"/>
              </w:rPr>
              <w:t>performances?</w:t>
            </w:r>
            <w:r>
              <w:rPr>
                <w:spacing w:val="-4"/>
                <w:w w:val="105"/>
                <w:sz w:val="4"/>
              </w:rPr>
              <w:t xml:space="preserve"> </w:t>
            </w:r>
            <w:r>
              <w:rPr>
                <w:w w:val="105"/>
                <w:sz w:val="4"/>
              </w:rPr>
              <w:t>For</w:t>
            </w:r>
            <w:r>
              <w:rPr>
                <w:spacing w:val="-3"/>
                <w:w w:val="105"/>
                <w:sz w:val="4"/>
              </w:rPr>
              <w:t xml:space="preserve"> </w:t>
            </w:r>
            <w:r>
              <w:rPr>
                <w:w w:val="105"/>
                <w:sz w:val="4"/>
              </w:rPr>
              <w:t>example</w:t>
            </w:r>
            <w:r>
              <w:rPr>
                <w:spacing w:val="-3"/>
                <w:w w:val="105"/>
                <w:sz w:val="4"/>
              </w:rPr>
              <w:t xml:space="preserve"> </w:t>
            </w:r>
            <w:r>
              <w:rPr>
                <w:w w:val="105"/>
                <w:sz w:val="4"/>
              </w:rPr>
              <w:t>-</w:t>
            </w:r>
            <w:r>
              <w:rPr>
                <w:spacing w:val="-3"/>
                <w:w w:val="105"/>
                <w:sz w:val="4"/>
              </w:rPr>
              <w:t xml:space="preserve"> </w:t>
            </w:r>
            <w:r>
              <w:rPr>
                <w:w w:val="105"/>
                <w:sz w:val="4"/>
              </w:rPr>
              <w:t>theatre,</w:t>
            </w:r>
            <w:r>
              <w:rPr>
                <w:spacing w:val="40"/>
                <w:w w:val="105"/>
                <w:sz w:val="4"/>
              </w:rPr>
              <w:t xml:space="preserve"> </w:t>
            </w:r>
            <w:r>
              <w:rPr>
                <w:w w:val="105"/>
                <w:sz w:val="4"/>
              </w:rPr>
              <w:t>music,</w:t>
            </w:r>
            <w:r>
              <w:rPr>
                <w:spacing w:val="-4"/>
                <w:w w:val="105"/>
                <w:sz w:val="4"/>
              </w:rPr>
              <w:t xml:space="preserve"> </w:t>
            </w:r>
            <w:r>
              <w:rPr>
                <w:w w:val="105"/>
                <w:sz w:val="4"/>
              </w:rPr>
              <w:t>dance</w:t>
            </w:r>
            <w:r>
              <w:rPr>
                <w:spacing w:val="-3"/>
                <w:w w:val="105"/>
                <w:sz w:val="4"/>
              </w:rPr>
              <w:t xml:space="preserve"> </w:t>
            </w:r>
            <w:r>
              <w:rPr>
                <w:w w:val="105"/>
                <w:sz w:val="4"/>
              </w:rPr>
              <w:t>etc.</w:t>
            </w:r>
          </w:p>
        </w:tc>
        <w:tc>
          <w:tcPr>
            <w:tcW w:w="841" w:type="dxa"/>
            <w:tcBorders>
              <w:top w:val="single" w:sz="4" w:space="0" w:color="BABBBB"/>
              <w:bottom w:val="single" w:sz="2" w:space="0" w:color="BABBBB"/>
            </w:tcBorders>
            <w:shd w:val="clear" w:color="auto" w:fill="F7F9FA"/>
          </w:tcPr>
          <w:p w14:paraId="508ACAA3" w14:textId="77777777" w:rsidR="00FC4CA1" w:rsidRDefault="00FC4CA1">
            <w:pPr>
              <w:pStyle w:val="TableParagraph"/>
              <w:rPr>
                <w:rFonts w:ascii="Times New Roman"/>
                <w:sz w:val="4"/>
              </w:rPr>
            </w:pPr>
          </w:p>
          <w:p w14:paraId="778CB15E" w14:textId="77777777" w:rsidR="00FC4CA1" w:rsidRDefault="00FC4CA1">
            <w:pPr>
              <w:pStyle w:val="TableParagraph"/>
              <w:spacing w:before="39"/>
              <w:rPr>
                <w:rFonts w:ascii="Times New Roman"/>
                <w:sz w:val="4"/>
              </w:rPr>
            </w:pPr>
          </w:p>
          <w:p w14:paraId="6B7D6166" w14:textId="77777777" w:rsidR="00FC4CA1" w:rsidRDefault="00FC4CA1">
            <w:pPr>
              <w:pStyle w:val="TableParagraph"/>
              <w:spacing w:before="1" w:line="261" w:lineRule="auto"/>
              <w:ind w:left="47" w:right="22"/>
              <w:rPr>
                <w:sz w:val="4"/>
              </w:rPr>
            </w:pPr>
            <w:r>
              <w:rPr>
                <w:spacing w:val="-2"/>
                <w:w w:val="110"/>
                <w:sz w:val="4"/>
              </w:rPr>
              <w:t>What type of performance space do you</w:t>
            </w:r>
            <w:r>
              <w:rPr>
                <w:spacing w:val="40"/>
                <w:w w:val="110"/>
                <w:sz w:val="4"/>
              </w:rPr>
              <w:t xml:space="preserve"> </w:t>
            </w:r>
            <w:r>
              <w:rPr>
                <w:w w:val="110"/>
                <w:sz w:val="4"/>
              </w:rPr>
              <w:t>visit</w:t>
            </w:r>
            <w:r>
              <w:rPr>
                <w:spacing w:val="-4"/>
                <w:w w:val="110"/>
                <w:sz w:val="4"/>
              </w:rPr>
              <w:t xml:space="preserve"> </w:t>
            </w:r>
            <w:r>
              <w:rPr>
                <w:w w:val="110"/>
                <w:sz w:val="4"/>
              </w:rPr>
              <w:t>most</w:t>
            </w:r>
            <w:r>
              <w:rPr>
                <w:spacing w:val="-3"/>
                <w:w w:val="110"/>
                <w:sz w:val="4"/>
              </w:rPr>
              <w:t xml:space="preserve"> </w:t>
            </w:r>
            <w:r>
              <w:rPr>
                <w:w w:val="110"/>
                <w:sz w:val="4"/>
              </w:rPr>
              <w:t>often?</w:t>
            </w:r>
          </w:p>
        </w:tc>
        <w:tc>
          <w:tcPr>
            <w:tcW w:w="938" w:type="dxa"/>
            <w:tcBorders>
              <w:top w:val="single" w:sz="4" w:space="0" w:color="BABBBB"/>
              <w:bottom w:val="single" w:sz="2" w:space="0" w:color="BABBBB"/>
            </w:tcBorders>
            <w:shd w:val="clear" w:color="auto" w:fill="F7F9FA"/>
          </w:tcPr>
          <w:p w14:paraId="440E88CE" w14:textId="77777777" w:rsidR="00FC4CA1" w:rsidRDefault="00FC4CA1">
            <w:pPr>
              <w:pStyle w:val="TableParagraph"/>
              <w:spacing w:before="36"/>
              <w:rPr>
                <w:rFonts w:ascii="Times New Roman"/>
                <w:sz w:val="4"/>
              </w:rPr>
            </w:pPr>
          </w:p>
          <w:p w14:paraId="7CA31F53" w14:textId="77777777" w:rsidR="00FC4CA1" w:rsidRDefault="00FC4CA1">
            <w:pPr>
              <w:pStyle w:val="TableParagraph"/>
              <w:spacing w:line="261" w:lineRule="auto"/>
              <w:ind w:left="33" w:right="29"/>
              <w:rPr>
                <w:sz w:val="4"/>
              </w:rPr>
            </w:pPr>
            <w:r>
              <w:rPr>
                <w:w w:val="105"/>
                <w:sz w:val="4"/>
              </w:rPr>
              <w:t>How</w:t>
            </w:r>
            <w:r>
              <w:rPr>
                <w:spacing w:val="-4"/>
                <w:w w:val="105"/>
                <w:sz w:val="4"/>
              </w:rPr>
              <w:t xml:space="preserve"> </w:t>
            </w:r>
            <w:r>
              <w:rPr>
                <w:w w:val="105"/>
                <w:sz w:val="4"/>
              </w:rPr>
              <w:t>would</w:t>
            </w:r>
            <w:r>
              <w:rPr>
                <w:spacing w:val="-3"/>
                <w:w w:val="105"/>
                <w:sz w:val="4"/>
              </w:rPr>
              <w:t xml:space="preserve"> </w:t>
            </w:r>
            <w:r>
              <w:rPr>
                <w:w w:val="105"/>
                <w:sz w:val="4"/>
              </w:rPr>
              <w:t>you</w:t>
            </w:r>
            <w:r>
              <w:rPr>
                <w:spacing w:val="-3"/>
                <w:w w:val="105"/>
                <w:sz w:val="4"/>
              </w:rPr>
              <w:t xml:space="preserve"> </w:t>
            </w:r>
            <w:r>
              <w:rPr>
                <w:w w:val="105"/>
                <w:sz w:val="4"/>
              </w:rPr>
              <w:t>describe</w:t>
            </w:r>
            <w:r>
              <w:rPr>
                <w:spacing w:val="-3"/>
                <w:w w:val="105"/>
                <w:sz w:val="4"/>
              </w:rPr>
              <w:t xml:space="preserve"> </w:t>
            </w:r>
            <w:r>
              <w:rPr>
                <w:w w:val="105"/>
                <w:sz w:val="4"/>
              </w:rPr>
              <w:t>the</w:t>
            </w:r>
            <w:r>
              <w:rPr>
                <w:spacing w:val="-3"/>
                <w:w w:val="105"/>
                <w:sz w:val="4"/>
              </w:rPr>
              <w:t xml:space="preserve"> </w:t>
            </w:r>
            <w:r>
              <w:rPr>
                <w:w w:val="105"/>
                <w:sz w:val="4"/>
              </w:rPr>
              <w:t>atmosphere</w:t>
            </w:r>
            <w:r>
              <w:rPr>
                <w:spacing w:val="-3"/>
                <w:w w:val="105"/>
                <w:sz w:val="4"/>
              </w:rPr>
              <w:t xml:space="preserve"> </w:t>
            </w:r>
            <w:r>
              <w:rPr>
                <w:w w:val="105"/>
                <w:sz w:val="4"/>
              </w:rPr>
              <w:t>of</w:t>
            </w:r>
            <w:r>
              <w:rPr>
                <w:spacing w:val="-4"/>
                <w:w w:val="105"/>
                <w:sz w:val="4"/>
              </w:rPr>
              <w:t xml:space="preserve"> </w:t>
            </w:r>
            <w:r>
              <w:rPr>
                <w:w w:val="105"/>
                <w:sz w:val="4"/>
              </w:rPr>
              <w:t>a</w:t>
            </w:r>
            <w:r>
              <w:rPr>
                <w:spacing w:val="40"/>
                <w:w w:val="105"/>
                <w:sz w:val="4"/>
              </w:rPr>
              <w:t xml:space="preserve"> </w:t>
            </w:r>
            <w:r>
              <w:rPr>
                <w:w w:val="105"/>
                <w:sz w:val="4"/>
              </w:rPr>
              <w:t>performance</w:t>
            </w:r>
            <w:r>
              <w:rPr>
                <w:spacing w:val="-1"/>
                <w:w w:val="105"/>
                <w:sz w:val="4"/>
              </w:rPr>
              <w:t xml:space="preserve"> </w:t>
            </w:r>
            <w:r>
              <w:rPr>
                <w:w w:val="105"/>
                <w:sz w:val="4"/>
              </w:rPr>
              <w:t>space</w:t>
            </w:r>
            <w:r>
              <w:rPr>
                <w:spacing w:val="-1"/>
                <w:w w:val="105"/>
                <w:sz w:val="4"/>
              </w:rPr>
              <w:t xml:space="preserve"> </w:t>
            </w:r>
            <w:r>
              <w:rPr>
                <w:w w:val="105"/>
                <w:sz w:val="4"/>
              </w:rPr>
              <w:t>you</w:t>
            </w:r>
            <w:r>
              <w:rPr>
                <w:spacing w:val="-1"/>
                <w:w w:val="105"/>
                <w:sz w:val="4"/>
              </w:rPr>
              <w:t xml:space="preserve"> </w:t>
            </w:r>
            <w:r>
              <w:rPr>
                <w:w w:val="105"/>
                <w:sz w:val="4"/>
              </w:rPr>
              <w:t>last</w:t>
            </w:r>
            <w:r>
              <w:rPr>
                <w:spacing w:val="-1"/>
                <w:w w:val="105"/>
                <w:sz w:val="4"/>
              </w:rPr>
              <w:t xml:space="preserve"> </w:t>
            </w:r>
            <w:r>
              <w:rPr>
                <w:w w:val="105"/>
                <w:sz w:val="4"/>
              </w:rPr>
              <w:t>visited?</w:t>
            </w:r>
            <w:r>
              <w:rPr>
                <w:spacing w:val="-1"/>
                <w:w w:val="105"/>
                <w:sz w:val="4"/>
              </w:rPr>
              <w:t xml:space="preserve"> </w:t>
            </w:r>
            <w:r>
              <w:rPr>
                <w:w w:val="105"/>
                <w:sz w:val="4"/>
              </w:rPr>
              <w:t>Please</w:t>
            </w:r>
            <w:r>
              <w:rPr>
                <w:spacing w:val="40"/>
                <w:w w:val="105"/>
                <w:sz w:val="4"/>
              </w:rPr>
              <w:t xml:space="preserve"> </w:t>
            </w:r>
            <w:r>
              <w:rPr>
                <w:w w:val="105"/>
                <w:sz w:val="4"/>
              </w:rPr>
              <w:t>specify</w:t>
            </w:r>
            <w:r>
              <w:rPr>
                <w:spacing w:val="-4"/>
                <w:w w:val="105"/>
                <w:sz w:val="4"/>
              </w:rPr>
              <w:t xml:space="preserve"> </w:t>
            </w:r>
            <w:r>
              <w:rPr>
                <w:w w:val="105"/>
                <w:sz w:val="4"/>
              </w:rPr>
              <w:t>the</w:t>
            </w:r>
            <w:r>
              <w:rPr>
                <w:spacing w:val="-3"/>
                <w:w w:val="105"/>
                <w:sz w:val="4"/>
              </w:rPr>
              <w:t xml:space="preserve"> </w:t>
            </w:r>
            <w:r>
              <w:rPr>
                <w:w w:val="105"/>
                <w:sz w:val="4"/>
              </w:rPr>
              <w:t>venue</w:t>
            </w:r>
            <w:r>
              <w:rPr>
                <w:spacing w:val="-3"/>
                <w:w w:val="105"/>
                <w:sz w:val="4"/>
              </w:rPr>
              <w:t xml:space="preserve"> </w:t>
            </w:r>
            <w:r>
              <w:rPr>
                <w:w w:val="105"/>
                <w:sz w:val="4"/>
              </w:rPr>
              <w:t>-</w:t>
            </w:r>
            <w:r>
              <w:rPr>
                <w:spacing w:val="-3"/>
                <w:w w:val="105"/>
                <w:sz w:val="4"/>
              </w:rPr>
              <w:t xml:space="preserve"> </w:t>
            </w:r>
            <w:r>
              <w:rPr>
                <w:w w:val="105"/>
                <w:sz w:val="4"/>
              </w:rPr>
              <w:t>did</w:t>
            </w:r>
            <w:r>
              <w:rPr>
                <w:spacing w:val="-3"/>
                <w:w w:val="105"/>
                <w:sz w:val="4"/>
              </w:rPr>
              <w:t xml:space="preserve"> </w:t>
            </w:r>
            <w:r>
              <w:rPr>
                <w:w w:val="105"/>
                <w:sz w:val="4"/>
              </w:rPr>
              <w:t>it</w:t>
            </w:r>
            <w:r>
              <w:rPr>
                <w:spacing w:val="-3"/>
                <w:w w:val="105"/>
                <w:sz w:val="4"/>
              </w:rPr>
              <w:t xml:space="preserve"> </w:t>
            </w:r>
            <w:r>
              <w:rPr>
                <w:w w:val="105"/>
                <w:sz w:val="4"/>
              </w:rPr>
              <w:t>feel</w:t>
            </w:r>
            <w:r>
              <w:rPr>
                <w:spacing w:val="-4"/>
                <w:w w:val="105"/>
                <w:sz w:val="4"/>
              </w:rPr>
              <w:t xml:space="preserve"> </w:t>
            </w:r>
            <w:r>
              <w:rPr>
                <w:w w:val="105"/>
                <w:sz w:val="4"/>
              </w:rPr>
              <w:t>intimate,</w:t>
            </w:r>
            <w:r>
              <w:rPr>
                <w:spacing w:val="-3"/>
                <w:w w:val="105"/>
                <w:sz w:val="4"/>
              </w:rPr>
              <w:t xml:space="preserve"> </w:t>
            </w:r>
            <w:r>
              <w:rPr>
                <w:w w:val="105"/>
                <w:sz w:val="4"/>
              </w:rPr>
              <w:t>grand,</w:t>
            </w:r>
            <w:r>
              <w:rPr>
                <w:spacing w:val="40"/>
                <w:w w:val="105"/>
                <w:sz w:val="4"/>
              </w:rPr>
              <w:t xml:space="preserve"> </w:t>
            </w:r>
            <w:r>
              <w:rPr>
                <w:w w:val="105"/>
                <w:sz w:val="4"/>
              </w:rPr>
              <w:t>immersive,</w:t>
            </w:r>
            <w:r>
              <w:rPr>
                <w:spacing w:val="-3"/>
                <w:w w:val="105"/>
                <w:sz w:val="4"/>
              </w:rPr>
              <w:t xml:space="preserve"> </w:t>
            </w:r>
            <w:r>
              <w:rPr>
                <w:w w:val="105"/>
                <w:sz w:val="4"/>
              </w:rPr>
              <w:t>calming</w:t>
            </w:r>
            <w:r>
              <w:rPr>
                <w:spacing w:val="-3"/>
                <w:w w:val="105"/>
                <w:sz w:val="4"/>
              </w:rPr>
              <w:t xml:space="preserve"> </w:t>
            </w:r>
            <w:r>
              <w:rPr>
                <w:w w:val="105"/>
                <w:sz w:val="4"/>
              </w:rPr>
              <w:t>or</w:t>
            </w:r>
            <w:r>
              <w:rPr>
                <w:spacing w:val="-3"/>
                <w:w w:val="105"/>
                <w:sz w:val="4"/>
              </w:rPr>
              <w:t xml:space="preserve"> </w:t>
            </w:r>
            <w:r>
              <w:rPr>
                <w:w w:val="105"/>
                <w:sz w:val="4"/>
              </w:rPr>
              <w:t>something</w:t>
            </w:r>
            <w:r>
              <w:rPr>
                <w:spacing w:val="-3"/>
                <w:w w:val="105"/>
                <w:sz w:val="4"/>
              </w:rPr>
              <w:t xml:space="preserve"> </w:t>
            </w:r>
            <w:r>
              <w:rPr>
                <w:w w:val="105"/>
                <w:sz w:val="4"/>
              </w:rPr>
              <w:t>else?</w:t>
            </w:r>
          </w:p>
        </w:tc>
        <w:tc>
          <w:tcPr>
            <w:tcW w:w="790" w:type="dxa"/>
            <w:tcBorders>
              <w:top w:val="single" w:sz="4" w:space="0" w:color="BABBBB"/>
              <w:bottom w:val="single" w:sz="2" w:space="0" w:color="BABBBB"/>
            </w:tcBorders>
            <w:shd w:val="clear" w:color="auto" w:fill="F7F9FA"/>
          </w:tcPr>
          <w:p w14:paraId="18F5A0DA" w14:textId="77777777" w:rsidR="00FC4CA1" w:rsidRDefault="00FC4CA1">
            <w:pPr>
              <w:pStyle w:val="TableParagraph"/>
              <w:rPr>
                <w:rFonts w:ascii="Times New Roman"/>
                <w:sz w:val="4"/>
              </w:rPr>
            </w:pPr>
          </w:p>
          <w:p w14:paraId="22287BAD" w14:textId="77777777" w:rsidR="00FC4CA1" w:rsidRDefault="00FC4CA1">
            <w:pPr>
              <w:pStyle w:val="TableParagraph"/>
              <w:spacing w:before="13"/>
              <w:rPr>
                <w:rFonts w:ascii="Times New Roman"/>
                <w:sz w:val="4"/>
              </w:rPr>
            </w:pPr>
          </w:p>
          <w:p w14:paraId="061D6355" w14:textId="77777777" w:rsidR="00FC4CA1" w:rsidRDefault="00FC4CA1">
            <w:pPr>
              <w:pStyle w:val="TableParagraph"/>
              <w:spacing w:line="261" w:lineRule="auto"/>
              <w:ind w:left="34"/>
              <w:rPr>
                <w:sz w:val="4"/>
              </w:rPr>
            </w:pPr>
            <w:r>
              <w:rPr>
                <w:w w:val="105"/>
                <w:sz w:val="4"/>
              </w:rPr>
              <w:t>What</w:t>
            </w:r>
            <w:r>
              <w:rPr>
                <w:spacing w:val="-4"/>
                <w:w w:val="105"/>
                <w:sz w:val="4"/>
              </w:rPr>
              <w:t xml:space="preserve"> </w:t>
            </w:r>
            <w:r>
              <w:rPr>
                <w:w w:val="105"/>
                <w:sz w:val="4"/>
              </w:rPr>
              <w:t>are</w:t>
            </w:r>
            <w:r>
              <w:rPr>
                <w:spacing w:val="-3"/>
                <w:w w:val="105"/>
                <w:sz w:val="4"/>
              </w:rPr>
              <w:t xml:space="preserve"> </w:t>
            </w:r>
            <w:r>
              <w:rPr>
                <w:w w:val="105"/>
                <w:sz w:val="4"/>
              </w:rPr>
              <w:t>the</w:t>
            </w:r>
            <w:r>
              <w:rPr>
                <w:spacing w:val="-3"/>
                <w:w w:val="105"/>
                <w:sz w:val="4"/>
              </w:rPr>
              <w:t xml:space="preserve"> </w:t>
            </w:r>
            <w:r>
              <w:rPr>
                <w:w w:val="105"/>
                <w:sz w:val="4"/>
              </w:rPr>
              <w:t>main</w:t>
            </w:r>
            <w:r>
              <w:rPr>
                <w:spacing w:val="-3"/>
                <w:w w:val="105"/>
                <w:sz w:val="4"/>
              </w:rPr>
              <w:t xml:space="preserve"> </w:t>
            </w:r>
            <w:r>
              <w:rPr>
                <w:w w:val="105"/>
                <w:sz w:val="4"/>
              </w:rPr>
              <w:t>gaps</w:t>
            </w:r>
            <w:r>
              <w:rPr>
                <w:spacing w:val="-3"/>
                <w:w w:val="105"/>
                <w:sz w:val="4"/>
              </w:rPr>
              <w:t xml:space="preserve"> </w:t>
            </w:r>
            <w:r>
              <w:rPr>
                <w:w w:val="105"/>
                <w:sz w:val="4"/>
              </w:rPr>
              <w:t>or</w:t>
            </w:r>
            <w:r>
              <w:rPr>
                <w:spacing w:val="-3"/>
                <w:w w:val="105"/>
                <w:sz w:val="4"/>
              </w:rPr>
              <w:t xml:space="preserve"> </w:t>
            </w:r>
            <w:r>
              <w:rPr>
                <w:w w:val="105"/>
                <w:sz w:val="4"/>
              </w:rPr>
              <w:t>areas</w:t>
            </w:r>
            <w:r>
              <w:rPr>
                <w:spacing w:val="-4"/>
                <w:w w:val="105"/>
                <w:sz w:val="4"/>
              </w:rPr>
              <w:t xml:space="preserve"> </w:t>
            </w:r>
            <w:r>
              <w:rPr>
                <w:w w:val="105"/>
                <w:sz w:val="4"/>
              </w:rPr>
              <w:t>for</w:t>
            </w:r>
            <w:r>
              <w:rPr>
                <w:spacing w:val="40"/>
                <w:w w:val="105"/>
                <w:sz w:val="4"/>
              </w:rPr>
              <w:t xml:space="preserve"> </w:t>
            </w:r>
            <w:r>
              <w:rPr>
                <w:w w:val="105"/>
                <w:sz w:val="4"/>
              </w:rPr>
              <w:t>improvement</w:t>
            </w:r>
            <w:r>
              <w:rPr>
                <w:spacing w:val="-4"/>
                <w:w w:val="105"/>
                <w:sz w:val="4"/>
              </w:rPr>
              <w:t xml:space="preserve"> </w:t>
            </w:r>
            <w:r>
              <w:rPr>
                <w:w w:val="105"/>
                <w:sz w:val="4"/>
              </w:rPr>
              <w:t>in</w:t>
            </w:r>
            <w:r>
              <w:rPr>
                <w:spacing w:val="-3"/>
                <w:w w:val="105"/>
                <w:sz w:val="4"/>
              </w:rPr>
              <w:t xml:space="preserve"> </w:t>
            </w:r>
            <w:proofErr w:type="spellStart"/>
            <w:r>
              <w:rPr>
                <w:w w:val="105"/>
                <w:sz w:val="4"/>
              </w:rPr>
              <w:t>Wales'</w:t>
            </w:r>
            <w:proofErr w:type="spellEnd"/>
            <w:r>
              <w:rPr>
                <w:spacing w:val="40"/>
                <w:w w:val="105"/>
                <w:sz w:val="4"/>
              </w:rPr>
              <w:t xml:space="preserve"> </w:t>
            </w:r>
            <w:r>
              <w:rPr>
                <w:w w:val="105"/>
                <w:sz w:val="4"/>
              </w:rPr>
              <w:t>performance/cultural</w:t>
            </w:r>
            <w:r>
              <w:rPr>
                <w:spacing w:val="-4"/>
                <w:w w:val="105"/>
                <w:sz w:val="4"/>
              </w:rPr>
              <w:t xml:space="preserve"> </w:t>
            </w:r>
            <w:r>
              <w:rPr>
                <w:w w:val="105"/>
                <w:sz w:val="4"/>
              </w:rPr>
              <w:t>sector.</w:t>
            </w:r>
          </w:p>
        </w:tc>
        <w:tc>
          <w:tcPr>
            <w:tcW w:w="542" w:type="dxa"/>
            <w:tcBorders>
              <w:top w:val="single" w:sz="4" w:space="0" w:color="BABBBB"/>
              <w:bottom w:val="single" w:sz="2" w:space="0" w:color="BABBBB"/>
            </w:tcBorders>
            <w:shd w:val="clear" w:color="auto" w:fill="F7F9FA"/>
          </w:tcPr>
          <w:p w14:paraId="3078724C" w14:textId="77777777" w:rsidR="00FC4CA1" w:rsidRDefault="00FC4CA1">
            <w:pPr>
              <w:pStyle w:val="TableParagraph"/>
              <w:spacing w:before="36"/>
              <w:rPr>
                <w:rFonts w:ascii="Times New Roman"/>
                <w:sz w:val="4"/>
              </w:rPr>
            </w:pPr>
          </w:p>
          <w:p w14:paraId="17C58CDA" w14:textId="77777777" w:rsidR="00FC4CA1" w:rsidRDefault="00FC4CA1">
            <w:pPr>
              <w:pStyle w:val="TableParagraph"/>
              <w:spacing w:line="261" w:lineRule="auto"/>
              <w:ind w:left="35"/>
              <w:rPr>
                <w:sz w:val="4"/>
              </w:rPr>
            </w:pPr>
            <w:r>
              <w:rPr>
                <w:w w:val="105"/>
                <w:sz w:val="4"/>
              </w:rPr>
              <w:t>The</w:t>
            </w:r>
            <w:r>
              <w:rPr>
                <w:spacing w:val="-4"/>
                <w:w w:val="105"/>
                <w:sz w:val="4"/>
              </w:rPr>
              <w:t xml:space="preserve"> </w:t>
            </w:r>
            <w:r>
              <w:rPr>
                <w:w w:val="105"/>
                <w:sz w:val="4"/>
              </w:rPr>
              <w:t>design</w:t>
            </w:r>
            <w:r>
              <w:rPr>
                <w:spacing w:val="-3"/>
                <w:w w:val="105"/>
                <w:sz w:val="4"/>
              </w:rPr>
              <w:t xml:space="preserve"> </w:t>
            </w:r>
            <w:r>
              <w:rPr>
                <w:w w:val="105"/>
                <w:sz w:val="4"/>
              </w:rPr>
              <w:t>of</w:t>
            </w:r>
            <w:r>
              <w:rPr>
                <w:spacing w:val="-3"/>
                <w:w w:val="105"/>
                <w:sz w:val="4"/>
              </w:rPr>
              <w:t xml:space="preserve"> </w:t>
            </w:r>
            <w:r>
              <w:rPr>
                <w:w w:val="105"/>
                <w:sz w:val="4"/>
              </w:rPr>
              <w:t>the</w:t>
            </w:r>
            <w:r>
              <w:rPr>
                <w:spacing w:val="-3"/>
                <w:w w:val="105"/>
                <w:sz w:val="4"/>
              </w:rPr>
              <w:t xml:space="preserve"> </w:t>
            </w:r>
            <w:r>
              <w:rPr>
                <w:w w:val="105"/>
                <w:sz w:val="4"/>
              </w:rPr>
              <w:t>space</w:t>
            </w:r>
            <w:r>
              <w:rPr>
                <w:spacing w:val="40"/>
                <w:w w:val="105"/>
                <w:sz w:val="4"/>
              </w:rPr>
              <w:t xml:space="preserve"> </w:t>
            </w:r>
            <w:r>
              <w:rPr>
                <w:w w:val="105"/>
                <w:sz w:val="4"/>
              </w:rPr>
              <w:t>enhances</w:t>
            </w:r>
            <w:r>
              <w:rPr>
                <w:spacing w:val="-4"/>
                <w:w w:val="105"/>
                <w:sz w:val="4"/>
              </w:rPr>
              <w:t xml:space="preserve"> </w:t>
            </w:r>
            <w:r>
              <w:rPr>
                <w:w w:val="105"/>
                <w:sz w:val="4"/>
              </w:rPr>
              <w:t>my</w:t>
            </w:r>
            <w:r>
              <w:rPr>
                <w:spacing w:val="-3"/>
                <w:w w:val="105"/>
                <w:sz w:val="4"/>
              </w:rPr>
              <w:t xml:space="preserve"> </w:t>
            </w:r>
            <w:r>
              <w:rPr>
                <w:w w:val="105"/>
                <w:sz w:val="4"/>
              </w:rPr>
              <w:t>overall</w:t>
            </w:r>
            <w:r>
              <w:rPr>
                <w:spacing w:val="40"/>
                <w:w w:val="105"/>
                <w:sz w:val="4"/>
              </w:rPr>
              <w:t xml:space="preserve"> </w:t>
            </w:r>
            <w:r>
              <w:rPr>
                <w:w w:val="105"/>
                <w:sz w:val="4"/>
              </w:rPr>
              <w:t>experience</w:t>
            </w:r>
            <w:r>
              <w:rPr>
                <w:spacing w:val="-4"/>
                <w:w w:val="105"/>
                <w:sz w:val="4"/>
              </w:rPr>
              <w:t xml:space="preserve"> </w:t>
            </w:r>
            <w:r>
              <w:rPr>
                <w:w w:val="105"/>
                <w:sz w:val="4"/>
              </w:rPr>
              <w:t>of</w:t>
            </w:r>
            <w:r>
              <w:rPr>
                <w:spacing w:val="-3"/>
                <w:w w:val="105"/>
                <w:sz w:val="4"/>
              </w:rPr>
              <w:t xml:space="preserve"> </w:t>
            </w:r>
            <w:r>
              <w:rPr>
                <w:w w:val="105"/>
                <w:sz w:val="4"/>
              </w:rPr>
              <w:t>the</w:t>
            </w:r>
            <w:r>
              <w:rPr>
                <w:spacing w:val="40"/>
                <w:w w:val="105"/>
                <w:sz w:val="4"/>
              </w:rPr>
              <w:t xml:space="preserve"> </w:t>
            </w:r>
            <w:r>
              <w:rPr>
                <w:spacing w:val="-2"/>
                <w:w w:val="105"/>
                <w:sz w:val="4"/>
              </w:rPr>
              <w:t>performance/event.</w:t>
            </w:r>
          </w:p>
        </w:tc>
        <w:tc>
          <w:tcPr>
            <w:tcW w:w="281" w:type="dxa"/>
            <w:tcBorders>
              <w:top w:val="single" w:sz="4" w:space="0" w:color="BABBBB"/>
              <w:bottom w:val="single" w:sz="2" w:space="0" w:color="BABBBB"/>
            </w:tcBorders>
            <w:shd w:val="clear" w:color="auto" w:fill="F7F9FA"/>
          </w:tcPr>
          <w:p w14:paraId="10B9465D" w14:textId="77777777" w:rsidR="00FC4CA1" w:rsidRDefault="00FC4CA1">
            <w:pPr>
              <w:pStyle w:val="TableParagraph"/>
              <w:spacing w:before="9"/>
              <w:rPr>
                <w:rFonts w:ascii="Times New Roman"/>
                <w:sz w:val="4"/>
              </w:rPr>
            </w:pPr>
          </w:p>
          <w:p w14:paraId="2ECD15FC" w14:textId="77777777" w:rsidR="00FC4CA1" w:rsidRDefault="00FC4CA1">
            <w:pPr>
              <w:pStyle w:val="TableParagraph"/>
              <w:spacing w:line="261" w:lineRule="auto"/>
              <w:ind w:left="27" w:right="16"/>
              <w:rPr>
                <w:sz w:val="4"/>
              </w:rPr>
            </w:pPr>
            <w:r>
              <w:rPr>
                <w:w w:val="105"/>
                <w:sz w:val="4"/>
              </w:rPr>
              <w:t>I</w:t>
            </w:r>
            <w:r>
              <w:rPr>
                <w:spacing w:val="-4"/>
                <w:w w:val="105"/>
                <w:sz w:val="4"/>
              </w:rPr>
              <w:t xml:space="preserve"> </w:t>
            </w:r>
            <w:r>
              <w:rPr>
                <w:w w:val="105"/>
                <w:sz w:val="4"/>
              </w:rPr>
              <w:t>feel</w:t>
            </w:r>
            <w:r>
              <w:rPr>
                <w:spacing w:val="40"/>
                <w:w w:val="105"/>
                <w:sz w:val="4"/>
              </w:rPr>
              <w:t xml:space="preserve"> </w:t>
            </w:r>
            <w:r>
              <w:rPr>
                <w:spacing w:val="-2"/>
                <w:w w:val="105"/>
                <w:sz w:val="4"/>
              </w:rPr>
              <w:t>comfortable</w:t>
            </w:r>
            <w:r>
              <w:rPr>
                <w:spacing w:val="40"/>
                <w:w w:val="105"/>
                <w:sz w:val="4"/>
              </w:rPr>
              <w:t xml:space="preserve"> </w:t>
            </w:r>
            <w:r>
              <w:rPr>
                <w:w w:val="105"/>
                <w:sz w:val="4"/>
              </w:rPr>
              <w:t>and</w:t>
            </w:r>
            <w:r>
              <w:rPr>
                <w:spacing w:val="-4"/>
                <w:w w:val="105"/>
                <w:sz w:val="4"/>
              </w:rPr>
              <w:t xml:space="preserve"> </w:t>
            </w:r>
            <w:r>
              <w:rPr>
                <w:w w:val="105"/>
                <w:sz w:val="4"/>
              </w:rPr>
              <w:t>relaxed</w:t>
            </w:r>
            <w:r>
              <w:rPr>
                <w:spacing w:val="40"/>
                <w:w w:val="105"/>
                <w:sz w:val="4"/>
              </w:rPr>
              <w:t xml:space="preserve"> </w:t>
            </w:r>
            <w:r>
              <w:rPr>
                <w:w w:val="105"/>
                <w:sz w:val="4"/>
              </w:rPr>
              <w:t>within</w:t>
            </w:r>
            <w:r>
              <w:rPr>
                <w:spacing w:val="-4"/>
                <w:w w:val="105"/>
                <w:sz w:val="4"/>
              </w:rPr>
              <w:t xml:space="preserve"> </w:t>
            </w:r>
            <w:r>
              <w:rPr>
                <w:w w:val="105"/>
                <w:sz w:val="4"/>
              </w:rPr>
              <w:t>the</w:t>
            </w:r>
            <w:r>
              <w:rPr>
                <w:spacing w:val="40"/>
                <w:w w:val="105"/>
                <w:sz w:val="4"/>
              </w:rPr>
              <w:t xml:space="preserve"> </w:t>
            </w:r>
            <w:r>
              <w:rPr>
                <w:spacing w:val="-2"/>
                <w:w w:val="105"/>
                <w:sz w:val="4"/>
              </w:rPr>
              <w:t>space.</w:t>
            </w:r>
          </w:p>
        </w:tc>
        <w:tc>
          <w:tcPr>
            <w:tcW w:w="70" w:type="dxa"/>
            <w:tcBorders>
              <w:top w:val="single" w:sz="4" w:space="0" w:color="BABBBB"/>
              <w:bottom w:val="single" w:sz="2" w:space="0" w:color="BABBBB"/>
            </w:tcBorders>
            <w:shd w:val="clear" w:color="auto" w:fill="F7F9FA"/>
          </w:tcPr>
          <w:p w14:paraId="0CD120DE" w14:textId="77777777" w:rsidR="00FC4CA1" w:rsidRDefault="00FC4CA1">
            <w:pPr>
              <w:pStyle w:val="TableParagraph"/>
              <w:rPr>
                <w:rFonts w:ascii="Times New Roman"/>
                <w:sz w:val="4"/>
              </w:rPr>
            </w:pPr>
          </w:p>
        </w:tc>
        <w:tc>
          <w:tcPr>
            <w:tcW w:w="348" w:type="dxa"/>
            <w:tcBorders>
              <w:top w:val="single" w:sz="4" w:space="0" w:color="BABBBB"/>
              <w:bottom w:val="single" w:sz="2" w:space="0" w:color="BABBBB"/>
            </w:tcBorders>
            <w:shd w:val="clear" w:color="auto" w:fill="F7F9FA"/>
          </w:tcPr>
          <w:p w14:paraId="4DE6A097" w14:textId="77777777" w:rsidR="00FC4CA1" w:rsidRDefault="00FC4CA1">
            <w:pPr>
              <w:pStyle w:val="TableParagraph"/>
              <w:spacing w:before="9"/>
              <w:rPr>
                <w:rFonts w:ascii="Times New Roman"/>
                <w:sz w:val="4"/>
              </w:rPr>
            </w:pPr>
          </w:p>
          <w:p w14:paraId="23ABA6AF" w14:textId="77777777" w:rsidR="00FC4CA1" w:rsidRDefault="00FC4CA1">
            <w:pPr>
              <w:pStyle w:val="TableParagraph"/>
              <w:spacing w:line="261" w:lineRule="auto"/>
              <w:ind w:left="25" w:right="5"/>
              <w:rPr>
                <w:sz w:val="4"/>
              </w:rPr>
            </w:pPr>
            <w:r>
              <w:rPr>
                <w:w w:val="105"/>
                <w:sz w:val="4"/>
              </w:rPr>
              <w:t>The</w:t>
            </w:r>
            <w:r>
              <w:rPr>
                <w:spacing w:val="-4"/>
                <w:w w:val="105"/>
                <w:sz w:val="4"/>
              </w:rPr>
              <w:t xml:space="preserve"> </w:t>
            </w:r>
            <w:r>
              <w:rPr>
                <w:w w:val="105"/>
                <w:sz w:val="4"/>
              </w:rPr>
              <w:t>lighting,</w:t>
            </w:r>
            <w:r>
              <w:rPr>
                <w:spacing w:val="40"/>
                <w:w w:val="105"/>
                <w:sz w:val="4"/>
              </w:rPr>
              <w:t xml:space="preserve"> </w:t>
            </w:r>
            <w:proofErr w:type="spellStart"/>
            <w:r>
              <w:rPr>
                <w:w w:val="105"/>
                <w:sz w:val="4"/>
              </w:rPr>
              <w:t>colour</w:t>
            </w:r>
            <w:proofErr w:type="spellEnd"/>
            <w:r>
              <w:rPr>
                <w:spacing w:val="-4"/>
                <w:w w:val="105"/>
                <w:sz w:val="4"/>
              </w:rPr>
              <w:t xml:space="preserve"> </w:t>
            </w:r>
            <w:r>
              <w:rPr>
                <w:w w:val="105"/>
                <w:sz w:val="4"/>
              </w:rPr>
              <w:t>and</w:t>
            </w:r>
            <w:r>
              <w:rPr>
                <w:spacing w:val="40"/>
                <w:w w:val="105"/>
                <w:sz w:val="4"/>
              </w:rPr>
              <w:t xml:space="preserve"> </w:t>
            </w:r>
            <w:r>
              <w:rPr>
                <w:spacing w:val="-2"/>
                <w:w w:val="105"/>
                <w:sz w:val="4"/>
              </w:rPr>
              <w:t>materials</w:t>
            </w:r>
            <w:r>
              <w:rPr>
                <w:spacing w:val="40"/>
                <w:w w:val="105"/>
                <w:sz w:val="4"/>
              </w:rPr>
              <w:t xml:space="preserve"> </w:t>
            </w:r>
            <w:r>
              <w:rPr>
                <w:spacing w:val="-2"/>
                <w:w w:val="105"/>
                <w:sz w:val="4"/>
              </w:rPr>
              <w:t>contribute</w:t>
            </w:r>
            <w:r>
              <w:rPr>
                <w:spacing w:val="-3"/>
                <w:w w:val="105"/>
                <w:sz w:val="4"/>
              </w:rPr>
              <w:t xml:space="preserve"> </w:t>
            </w:r>
            <w:r>
              <w:rPr>
                <w:spacing w:val="-2"/>
                <w:w w:val="105"/>
                <w:sz w:val="4"/>
              </w:rPr>
              <w:t>to</w:t>
            </w:r>
            <w:r>
              <w:rPr>
                <w:spacing w:val="-3"/>
                <w:w w:val="105"/>
                <w:sz w:val="4"/>
              </w:rPr>
              <w:t xml:space="preserve"> </w:t>
            </w:r>
            <w:r>
              <w:rPr>
                <w:spacing w:val="-2"/>
                <w:w w:val="105"/>
                <w:sz w:val="4"/>
              </w:rPr>
              <w:t>the</w:t>
            </w:r>
            <w:r>
              <w:rPr>
                <w:spacing w:val="40"/>
                <w:w w:val="105"/>
                <w:sz w:val="4"/>
              </w:rPr>
              <w:t xml:space="preserve"> </w:t>
            </w:r>
            <w:r>
              <w:rPr>
                <w:spacing w:val="-2"/>
                <w:w w:val="105"/>
                <w:sz w:val="4"/>
              </w:rPr>
              <w:t>atmosphere.</w:t>
            </w:r>
          </w:p>
        </w:tc>
        <w:tc>
          <w:tcPr>
            <w:tcW w:w="57" w:type="dxa"/>
            <w:tcBorders>
              <w:top w:val="single" w:sz="4" w:space="0" w:color="BABBBB"/>
              <w:bottom w:val="single" w:sz="2" w:space="0" w:color="BABBBB"/>
            </w:tcBorders>
            <w:shd w:val="clear" w:color="auto" w:fill="F7F9FA"/>
          </w:tcPr>
          <w:p w14:paraId="0B265BA6" w14:textId="77777777" w:rsidR="00FC4CA1" w:rsidRDefault="00FC4CA1">
            <w:pPr>
              <w:pStyle w:val="TableParagraph"/>
              <w:rPr>
                <w:rFonts w:ascii="Times New Roman"/>
                <w:sz w:val="4"/>
              </w:rPr>
            </w:pPr>
          </w:p>
        </w:tc>
        <w:tc>
          <w:tcPr>
            <w:tcW w:w="383" w:type="dxa"/>
            <w:tcBorders>
              <w:top w:val="single" w:sz="4" w:space="0" w:color="BABBBB"/>
              <w:bottom w:val="single" w:sz="2" w:space="0" w:color="BABBBB"/>
            </w:tcBorders>
            <w:shd w:val="clear" w:color="auto" w:fill="F7F9FA"/>
          </w:tcPr>
          <w:p w14:paraId="59969B23" w14:textId="77777777" w:rsidR="00FC4CA1" w:rsidRDefault="00FC4CA1">
            <w:pPr>
              <w:pStyle w:val="TableParagraph"/>
              <w:spacing w:before="36"/>
              <w:rPr>
                <w:rFonts w:ascii="Times New Roman"/>
                <w:sz w:val="4"/>
              </w:rPr>
            </w:pPr>
          </w:p>
          <w:p w14:paraId="01CA7186" w14:textId="77777777" w:rsidR="00FC4CA1" w:rsidRDefault="00FC4CA1">
            <w:pPr>
              <w:pStyle w:val="TableParagraph"/>
              <w:spacing w:line="261" w:lineRule="auto"/>
              <w:ind w:left="21" w:right="7"/>
              <w:rPr>
                <w:sz w:val="4"/>
              </w:rPr>
            </w:pPr>
            <w:r>
              <w:rPr>
                <w:w w:val="105"/>
                <w:sz w:val="4"/>
              </w:rPr>
              <w:t>The</w:t>
            </w:r>
            <w:r>
              <w:rPr>
                <w:spacing w:val="-4"/>
                <w:w w:val="105"/>
                <w:sz w:val="4"/>
              </w:rPr>
              <w:t xml:space="preserve"> </w:t>
            </w:r>
            <w:r>
              <w:rPr>
                <w:w w:val="105"/>
                <w:sz w:val="4"/>
              </w:rPr>
              <w:t>acoustics</w:t>
            </w:r>
            <w:r>
              <w:rPr>
                <w:spacing w:val="-3"/>
                <w:w w:val="105"/>
                <w:sz w:val="4"/>
              </w:rPr>
              <w:t xml:space="preserve"> </w:t>
            </w:r>
            <w:r>
              <w:rPr>
                <w:w w:val="105"/>
                <w:sz w:val="4"/>
              </w:rPr>
              <w:t>or</w:t>
            </w:r>
            <w:r>
              <w:rPr>
                <w:spacing w:val="40"/>
                <w:w w:val="105"/>
                <w:sz w:val="4"/>
              </w:rPr>
              <w:t xml:space="preserve"> </w:t>
            </w:r>
            <w:r>
              <w:rPr>
                <w:w w:val="105"/>
                <w:sz w:val="4"/>
              </w:rPr>
              <w:t>sound</w:t>
            </w:r>
            <w:r>
              <w:rPr>
                <w:spacing w:val="-4"/>
                <w:w w:val="105"/>
                <w:sz w:val="4"/>
              </w:rPr>
              <w:t xml:space="preserve"> </w:t>
            </w:r>
            <w:r>
              <w:rPr>
                <w:w w:val="105"/>
                <w:sz w:val="4"/>
              </w:rPr>
              <w:t>quality</w:t>
            </w:r>
            <w:r>
              <w:rPr>
                <w:spacing w:val="-3"/>
                <w:w w:val="105"/>
                <w:sz w:val="4"/>
              </w:rPr>
              <w:t xml:space="preserve"> </w:t>
            </w:r>
            <w:proofErr w:type="gramStart"/>
            <w:r>
              <w:rPr>
                <w:w w:val="105"/>
                <w:sz w:val="4"/>
              </w:rPr>
              <w:t>help</w:t>
            </w:r>
            <w:proofErr w:type="gramEnd"/>
            <w:r>
              <w:rPr>
                <w:spacing w:val="40"/>
                <w:w w:val="105"/>
                <w:sz w:val="4"/>
              </w:rPr>
              <w:t xml:space="preserve"> </w:t>
            </w:r>
            <w:r>
              <w:rPr>
                <w:w w:val="105"/>
                <w:sz w:val="4"/>
              </w:rPr>
              <w:t>me</w:t>
            </w:r>
            <w:r>
              <w:rPr>
                <w:spacing w:val="-4"/>
                <w:w w:val="105"/>
                <w:sz w:val="4"/>
              </w:rPr>
              <w:t xml:space="preserve"> </w:t>
            </w:r>
            <w:r>
              <w:rPr>
                <w:w w:val="105"/>
                <w:sz w:val="4"/>
              </w:rPr>
              <w:t>connect</w:t>
            </w:r>
            <w:r>
              <w:rPr>
                <w:spacing w:val="-3"/>
                <w:w w:val="105"/>
                <w:sz w:val="4"/>
              </w:rPr>
              <w:t xml:space="preserve"> </w:t>
            </w:r>
            <w:r>
              <w:rPr>
                <w:w w:val="105"/>
                <w:sz w:val="4"/>
              </w:rPr>
              <w:t>with</w:t>
            </w:r>
            <w:r>
              <w:rPr>
                <w:spacing w:val="-3"/>
                <w:w w:val="105"/>
                <w:sz w:val="4"/>
              </w:rPr>
              <w:t xml:space="preserve"> </w:t>
            </w:r>
            <w:r>
              <w:rPr>
                <w:w w:val="105"/>
                <w:sz w:val="4"/>
              </w:rPr>
              <w:t>a</w:t>
            </w:r>
            <w:r>
              <w:rPr>
                <w:spacing w:val="40"/>
                <w:w w:val="105"/>
                <w:sz w:val="4"/>
              </w:rPr>
              <w:t xml:space="preserve"> </w:t>
            </w:r>
            <w:r>
              <w:rPr>
                <w:spacing w:val="-2"/>
                <w:w w:val="105"/>
                <w:sz w:val="4"/>
              </w:rPr>
              <w:t>performance.</w:t>
            </w:r>
          </w:p>
        </w:tc>
        <w:tc>
          <w:tcPr>
            <w:tcW w:w="56" w:type="dxa"/>
            <w:tcBorders>
              <w:top w:val="single" w:sz="4" w:space="0" w:color="BABBBB"/>
              <w:bottom w:val="single" w:sz="2" w:space="0" w:color="BABBBB"/>
            </w:tcBorders>
            <w:shd w:val="clear" w:color="auto" w:fill="F7F9FA"/>
          </w:tcPr>
          <w:p w14:paraId="4E71D30F" w14:textId="77777777" w:rsidR="00FC4CA1" w:rsidRDefault="00FC4CA1">
            <w:pPr>
              <w:pStyle w:val="TableParagraph"/>
              <w:rPr>
                <w:rFonts w:ascii="Times New Roman"/>
                <w:sz w:val="4"/>
              </w:rPr>
            </w:pPr>
          </w:p>
        </w:tc>
        <w:tc>
          <w:tcPr>
            <w:tcW w:w="296" w:type="dxa"/>
            <w:tcBorders>
              <w:top w:val="single" w:sz="4" w:space="0" w:color="BABBBB"/>
              <w:bottom w:val="single" w:sz="2" w:space="0" w:color="BABBBB"/>
            </w:tcBorders>
            <w:shd w:val="clear" w:color="auto" w:fill="F7F9FA"/>
          </w:tcPr>
          <w:p w14:paraId="7FBAB4D3" w14:textId="77777777" w:rsidR="00FC4CA1" w:rsidRDefault="00FC4CA1">
            <w:pPr>
              <w:pStyle w:val="TableParagraph"/>
              <w:spacing w:before="9"/>
              <w:rPr>
                <w:rFonts w:ascii="Times New Roman"/>
                <w:sz w:val="4"/>
              </w:rPr>
            </w:pPr>
          </w:p>
          <w:p w14:paraId="38B7F358" w14:textId="77777777" w:rsidR="00FC4CA1" w:rsidRDefault="00FC4CA1">
            <w:pPr>
              <w:pStyle w:val="TableParagraph"/>
              <w:spacing w:line="261" w:lineRule="auto"/>
              <w:ind w:left="17" w:right="13"/>
              <w:rPr>
                <w:sz w:val="4"/>
              </w:rPr>
            </w:pPr>
            <w:r>
              <w:rPr>
                <w:w w:val="110"/>
                <w:sz w:val="4"/>
              </w:rPr>
              <w:t>I</w:t>
            </w:r>
            <w:r>
              <w:rPr>
                <w:spacing w:val="-4"/>
                <w:w w:val="110"/>
                <w:sz w:val="4"/>
              </w:rPr>
              <w:t xml:space="preserve"> </w:t>
            </w:r>
            <w:r>
              <w:rPr>
                <w:w w:val="110"/>
                <w:sz w:val="4"/>
              </w:rPr>
              <w:t>notice</w:t>
            </w:r>
            <w:r>
              <w:rPr>
                <w:spacing w:val="-3"/>
                <w:w w:val="110"/>
                <w:sz w:val="4"/>
              </w:rPr>
              <w:t xml:space="preserve"> </w:t>
            </w:r>
            <w:r>
              <w:rPr>
                <w:w w:val="110"/>
                <w:sz w:val="4"/>
              </w:rPr>
              <w:t>how</w:t>
            </w:r>
            <w:r>
              <w:rPr>
                <w:spacing w:val="40"/>
                <w:w w:val="110"/>
                <w:sz w:val="4"/>
              </w:rPr>
              <w:t xml:space="preserve"> </w:t>
            </w:r>
            <w:proofErr w:type="gramStart"/>
            <w:r>
              <w:rPr>
                <w:w w:val="110"/>
                <w:sz w:val="4"/>
              </w:rPr>
              <w:t>the</w:t>
            </w:r>
            <w:r>
              <w:rPr>
                <w:spacing w:val="-4"/>
                <w:w w:val="110"/>
                <w:sz w:val="4"/>
              </w:rPr>
              <w:t xml:space="preserve"> </w:t>
            </w:r>
            <w:r>
              <w:rPr>
                <w:w w:val="110"/>
                <w:sz w:val="4"/>
              </w:rPr>
              <w:t>space</w:t>
            </w:r>
            <w:proofErr w:type="gramEnd"/>
            <w:r>
              <w:rPr>
                <w:spacing w:val="40"/>
                <w:w w:val="110"/>
                <w:sz w:val="4"/>
              </w:rPr>
              <w:t xml:space="preserve"> </w:t>
            </w:r>
            <w:r>
              <w:rPr>
                <w:w w:val="110"/>
                <w:sz w:val="4"/>
              </w:rPr>
              <w:t>affects</w:t>
            </w:r>
            <w:r>
              <w:rPr>
                <w:spacing w:val="-4"/>
                <w:w w:val="110"/>
                <w:sz w:val="4"/>
              </w:rPr>
              <w:t xml:space="preserve"> </w:t>
            </w:r>
            <w:r>
              <w:rPr>
                <w:w w:val="110"/>
                <w:sz w:val="4"/>
              </w:rPr>
              <w:t>my</w:t>
            </w:r>
            <w:r>
              <w:rPr>
                <w:spacing w:val="40"/>
                <w:w w:val="110"/>
                <w:sz w:val="4"/>
              </w:rPr>
              <w:t xml:space="preserve"> </w:t>
            </w:r>
            <w:r>
              <w:rPr>
                <w:spacing w:val="-2"/>
                <w:w w:val="110"/>
                <w:sz w:val="4"/>
              </w:rPr>
              <w:t>emotions</w:t>
            </w:r>
            <w:r>
              <w:rPr>
                <w:spacing w:val="-4"/>
                <w:w w:val="110"/>
                <w:sz w:val="4"/>
              </w:rPr>
              <w:t xml:space="preserve"> </w:t>
            </w:r>
            <w:r>
              <w:rPr>
                <w:spacing w:val="-2"/>
                <w:w w:val="110"/>
                <w:sz w:val="4"/>
              </w:rPr>
              <w:t>and</w:t>
            </w:r>
            <w:r>
              <w:rPr>
                <w:spacing w:val="40"/>
                <w:w w:val="110"/>
                <w:sz w:val="4"/>
              </w:rPr>
              <w:t xml:space="preserve"> </w:t>
            </w:r>
            <w:r>
              <w:rPr>
                <w:spacing w:val="-2"/>
                <w:w w:val="110"/>
                <w:sz w:val="4"/>
              </w:rPr>
              <w:t>attention.</w:t>
            </w:r>
          </w:p>
        </w:tc>
        <w:tc>
          <w:tcPr>
            <w:tcW w:w="57" w:type="dxa"/>
            <w:tcBorders>
              <w:top w:val="single" w:sz="4" w:space="0" w:color="BABBBB"/>
              <w:bottom w:val="single" w:sz="2" w:space="0" w:color="BABBBB"/>
            </w:tcBorders>
            <w:shd w:val="clear" w:color="auto" w:fill="F7F9FA"/>
          </w:tcPr>
          <w:p w14:paraId="03FF5801" w14:textId="77777777" w:rsidR="00FC4CA1" w:rsidRDefault="00FC4CA1">
            <w:pPr>
              <w:pStyle w:val="TableParagraph"/>
              <w:rPr>
                <w:rFonts w:ascii="Times New Roman"/>
                <w:sz w:val="4"/>
              </w:rPr>
            </w:pPr>
          </w:p>
        </w:tc>
        <w:tc>
          <w:tcPr>
            <w:tcW w:w="952" w:type="dxa"/>
            <w:tcBorders>
              <w:top w:val="single" w:sz="4" w:space="0" w:color="BABBBB"/>
              <w:bottom w:val="single" w:sz="2" w:space="0" w:color="BABBBB"/>
            </w:tcBorders>
            <w:shd w:val="clear" w:color="auto" w:fill="F7F9FA"/>
          </w:tcPr>
          <w:p w14:paraId="75DFDA74" w14:textId="77777777" w:rsidR="00FC4CA1" w:rsidRDefault="00FC4CA1">
            <w:pPr>
              <w:pStyle w:val="TableParagraph"/>
              <w:rPr>
                <w:rFonts w:ascii="Times New Roman"/>
                <w:sz w:val="4"/>
              </w:rPr>
            </w:pPr>
          </w:p>
          <w:p w14:paraId="27CC87E8" w14:textId="77777777" w:rsidR="00FC4CA1" w:rsidRDefault="00FC4CA1">
            <w:pPr>
              <w:pStyle w:val="TableParagraph"/>
              <w:spacing w:before="13"/>
              <w:rPr>
                <w:rFonts w:ascii="Times New Roman"/>
                <w:sz w:val="4"/>
              </w:rPr>
            </w:pPr>
          </w:p>
          <w:p w14:paraId="6C869B2E" w14:textId="77777777" w:rsidR="00FC4CA1" w:rsidRDefault="00FC4CA1">
            <w:pPr>
              <w:pStyle w:val="TableParagraph"/>
              <w:spacing w:line="261" w:lineRule="auto"/>
              <w:ind w:left="13" w:right="94"/>
              <w:rPr>
                <w:sz w:val="4"/>
              </w:rPr>
            </w:pPr>
            <w:r>
              <w:rPr>
                <w:w w:val="105"/>
                <w:sz w:val="4"/>
              </w:rPr>
              <w:t>When</w:t>
            </w:r>
            <w:r>
              <w:rPr>
                <w:spacing w:val="-1"/>
                <w:w w:val="105"/>
                <w:sz w:val="4"/>
              </w:rPr>
              <w:t xml:space="preserve"> </w:t>
            </w:r>
            <w:r>
              <w:rPr>
                <w:w w:val="105"/>
                <w:sz w:val="4"/>
              </w:rPr>
              <w:t>you</w:t>
            </w:r>
            <w:r>
              <w:rPr>
                <w:spacing w:val="-1"/>
                <w:w w:val="105"/>
                <w:sz w:val="4"/>
              </w:rPr>
              <w:t xml:space="preserve"> </w:t>
            </w:r>
            <w:r>
              <w:rPr>
                <w:w w:val="105"/>
                <w:sz w:val="4"/>
              </w:rPr>
              <w:t>think</w:t>
            </w:r>
            <w:r>
              <w:rPr>
                <w:spacing w:val="-1"/>
                <w:w w:val="105"/>
                <w:sz w:val="4"/>
              </w:rPr>
              <w:t xml:space="preserve"> </w:t>
            </w:r>
            <w:r>
              <w:rPr>
                <w:w w:val="105"/>
                <w:sz w:val="4"/>
              </w:rPr>
              <w:t>about</w:t>
            </w:r>
            <w:r>
              <w:rPr>
                <w:spacing w:val="-1"/>
                <w:w w:val="105"/>
                <w:sz w:val="4"/>
              </w:rPr>
              <w:t xml:space="preserve"> </w:t>
            </w:r>
            <w:r>
              <w:rPr>
                <w:w w:val="105"/>
                <w:sz w:val="4"/>
              </w:rPr>
              <w:t>your</w:t>
            </w:r>
            <w:r>
              <w:rPr>
                <w:spacing w:val="-1"/>
                <w:w w:val="105"/>
                <w:sz w:val="4"/>
              </w:rPr>
              <w:t xml:space="preserve"> </w:t>
            </w:r>
            <w:r>
              <w:rPr>
                <w:w w:val="105"/>
                <w:sz w:val="4"/>
              </w:rPr>
              <w:t>experience</w:t>
            </w:r>
            <w:r>
              <w:rPr>
                <w:spacing w:val="-1"/>
                <w:w w:val="105"/>
                <w:sz w:val="4"/>
              </w:rPr>
              <w:t xml:space="preserve"> </w:t>
            </w:r>
            <w:r>
              <w:rPr>
                <w:w w:val="105"/>
                <w:sz w:val="4"/>
              </w:rPr>
              <w:t>in</w:t>
            </w:r>
            <w:r>
              <w:rPr>
                <w:spacing w:val="-1"/>
                <w:w w:val="105"/>
                <w:sz w:val="4"/>
              </w:rPr>
              <w:t xml:space="preserve"> </w:t>
            </w:r>
            <w:r>
              <w:rPr>
                <w:w w:val="105"/>
                <w:sz w:val="4"/>
              </w:rPr>
              <w:t>a</w:t>
            </w:r>
            <w:r>
              <w:rPr>
                <w:spacing w:val="40"/>
                <w:w w:val="105"/>
                <w:sz w:val="4"/>
              </w:rPr>
              <w:t xml:space="preserve"> </w:t>
            </w:r>
            <w:r>
              <w:rPr>
                <w:w w:val="105"/>
                <w:sz w:val="4"/>
              </w:rPr>
              <w:t>performance</w:t>
            </w:r>
            <w:r>
              <w:rPr>
                <w:spacing w:val="-3"/>
                <w:w w:val="105"/>
                <w:sz w:val="4"/>
              </w:rPr>
              <w:t xml:space="preserve"> </w:t>
            </w:r>
            <w:r>
              <w:rPr>
                <w:w w:val="105"/>
                <w:sz w:val="4"/>
              </w:rPr>
              <w:t>space,</w:t>
            </w:r>
            <w:r>
              <w:rPr>
                <w:spacing w:val="-3"/>
                <w:w w:val="105"/>
                <w:sz w:val="4"/>
              </w:rPr>
              <w:t xml:space="preserve"> </w:t>
            </w:r>
            <w:r>
              <w:rPr>
                <w:w w:val="105"/>
                <w:sz w:val="4"/>
              </w:rPr>
              <w:t>which</w:t>
            </w:r>
            <w:r>
              <w:rPr>
                <w:spacing w:val="-3"/>
                <w:w w:val="105"/>
                <w:sz w:val="4"/>
              </w:rPr>
              <w:t xml:space="preserve"> </w:t>
            </w:r>
            <w:r>
              <w:rPr>
                <w:w w:val="105"/>
                <w:sz w:val="4"/>
              </w:rPr>
              <w:t>senses</w:t>
            </w:r>
            <w:r>
              <w:rPr>
                <w:spacing w:val="-3"/>
                <w:w w:val="105"/>
                <w:sz w:val="4"/>
              </w:rPr>
              <w:t xml:space="preserve"> </w:t>
            </w:r>
            <w:r>
              <w:rPr>
                <w:w w:val="105"/>
                <w:sz w:val="4"/>
              </w:rPr>
              <w:t>stand</w:t>
            </w:r>
            <w:r>
              <w:rPr>
                <w:spacing w:val="-3"/>
                <w:w w:val="105"/>
                <w:sz w:val="4"/>
              </w:rPr>
              <w:t xml:space="preserve"> </w:t>
            </w:r>
            <w:r>
              <w:rPr>
                <w:w w:val="105"/>
                <w:sz w:val="4"/>
              </w:rPr>
              <w:t>out</w:t>
            </w:r>
            <w:r>
              <w:rPr>
                <w:spacing w:val="40"/>
                <w:w w:val="105"/>
                <w:sz w:val="4"/>
              </w:rPr>
              <w:t xml:space="preserve"> </w:t>
            </w:r>
            <w:r>
              <w:rPr>
                <w:w w:val="105"/>
                <w:sz w:val="4"/>
              </w:rPr>
              <w:t>most? (Tick up to three that apply)</w:t>
            </w:r>
          </w:p>
        </w:tc>
        <w:tc>
          <w:tcPr>
            <w:tcW w:w="824" w:type="dxa"/>
            <w:tcBorders>
              <w:top w:val="single" w:sz="4" w:space="0" w:color="BABBBB"/>
              <w:bottom w:val="single" w:sz="2" w:space="0" w:color="BABBBB"/>
            </w:tcBorders>
            <w:shd w:val="clear" w:color="auto" w:fill="F7F9FA"/>
          </w:tcPr>
          <w:p w14:paraId="02FC33FE" w14:textId="77777777" w:rsidR="00FC4CA1" w:rsidRDefault="00FC4CA1">
            <w:pPr>
              <w:pStyle w:val="TableParagraph"/>
              <w:spacing w:before="36"/>
              <w:rPr>
                <w:rFonts w:ascii="Times New Roman"/>
                <w:sz w:val="4"/>
              </w:rPr>
            </w:pPr>
          </w:p>
          <w:p w14:paraId="2063498D" w14:textId="77777777" w:rsidR="00FC4CA1" w:rsidRDefault="00FC4CA1">
            <w:pPr>
              <w:pStyle w:val="TableParagraph"/>
              <w:spacing w:line="261" w:lineRule="auto"/>
              <w:ind w:left="60" w:right="22"/>
              <w:rPr>
                <w:sz w:val="4"/>
              </w:rPr>
            </w:pPr>
            <w:r>
              <w:rPr>
                <w:w w:val="105"/>
                <w:sz w:val="4"/>
              </w:rPr>
              <w:t>Did</w:t>
            </w:r>
            <w:r>
              <w:rPr>
                <w:spacing w:val="-2"/>
                <w:w w:val="105"/>
                <w:sz w:val="4"/>
              </w:rPr>
              <w:t xml:space="preserve"> </w:t>
            </w:r>
            <w:r>
              <w:rPr>
                <w:w w:val="105"/>
                <w:sz w:val="4"/>
              </w:rPr>
              <w:t>the</w:t>
            </w:r>
            <w:r>
              <w:rPr>
                <w:spacing w:val="-2"/>
                <w:w w:val="105"/>
                <w:sz w:val="4"/>
              </w:rPr>
              <w:t xml:space="preserve"> </w:t>
            </w:r>
            <w:r>
              <w:rPr>
                <w:w w:val="105"/>
                <w:sz w:val="4"/>
              </w:rPr>
              <w:t>space</w:t>
            </w:r>
            <w:r>
              <w:rPr>
                <w:spacing w:val="-2"/>
                <w:w w:val="105"/>
                <w:sz w:val="4"/>
              </w:rPr>
              <w:t xml:space="preserve"> </w:t>
            </w:r>
            <w:r>
              <w:rPr>
                <w:w w:val="105"/>
                <w:sz w:val="4"/>
              </w:rPr>
              <w:t>encourage</w:t>
            </w:r>
            <w:r>
              <w:rPr>
                <w:spacing w:val="-2"/>
                <w:w w:val="105"/>
                <w:sz w:val="4"/>
              </w:rPr>
              <w:t xml:space="preserve"> </w:t>
            </w:r>
            <w:r>
              <w:rPr>
                <w:w w:val="105"/>
                <w:sz w:val="4"/>
              </w:rPr>
              <w:t>you</w:t>
            </w:r>
            <w:r>
              <w:rPr>
                <w:spacing w:val="-2"/>
                <w:w w:val="105"/>
                <w:sz w:val="4"/>
              </w:rPr>
              <w:t xml:space="preserve"> </w:t>
            </w:r>
            <w:r>
              <w:rPr>
                <w:w w:val="105"/>
                <w:sz w:val="4"/>
              </w:rPr>
              <w:t>to</w:t>
            </w:r>
            <w:r>
              <w:rPr>
                <w:spacing w:val="-2"/>
                <w:w w:val="105"/>
                <w:sz w:val="4"/>
              </w:rPr>
              <w:t xml:space="preserve"> </w:t>
            </w:r>
            <w:r>
              <w:rPr>
                <w:w w:val="105"/>
                <w:sz w:val="4"/>
              </w:rPr>
              <w:t>feel</w:t>
            </w:r>
            <w:r>
              <w:rPr>
                <w:spacing w:val="40"/>
                <w:w w:val="105"/>
                <w:sz w:val="4"/>
              </w:rPr>
              <w:t xml:space="preserve"> </w:t>
            </w:r>
            <w:r>
              <w:rPr>
                <w:w w:val="105"/>
                <w:sz w:val="4"/>
              </w:rPr>
              <w:t>involved</w:t>
            </w:r>
            <w:r>
              <w:rPr>
                <w:spacing w:val="-3"/>
                <w:w w:val="105"/>
                <w:sz w:val="4"/>
              </w:rPr>
              <w:t xml:space="preserve"> </w:t>
            </w:r>
            <w:r>
              <w:rPr>
                <w:w w:val="105"/>
                <w:sz w:val="4"/>
              </w:rPr>
              <w:t>or</w:t>
            </w:r>
            <w:r>
              <w:rPr>
                <w:spacing w:val="-3"/>
                <w:w w:val="105"/>
                <w:sz w:val="4"/>
              </w:rPr>
              <w:t xml:space="preserve"> </w:t>
            </w:r>
            <w:r>
              <w:rPr>
                <w:w w:val="105"/>
                <w:sz w:val="4"/>
              </w:rPr>
              <w:t>connected</w:t>
            </w:r>
            <w:r>
              <w:rPr>
                <w:spacing w:val="-3"/>
                <w:w w:val="105"/>
                <w:sz w:val="4"/>
              </w:rPr>
              <w:t xml:space="preserve"> </w:t>
            </w:r>
            <w:r>
              <w:rPr>
                <w:w w:val="105"/>
                <w:sz w:val="4"/>
              </w:rPr>
              <w:t>to</w:t>
            </w:r>
            <w:r>
              <w:rPr>
                <w:spacing w:val="-3"/>
                <w:w w:val="105"/>
                <w:sz w:val="4"/>
              </w:rPr>
              <w:t xml:space="preserve"> </w:t>
            </w:r>
            <w:r>
              <w:rPr>
                <w:w w:val="105"/>
                <w:sz w:val="4"/>
              </w:rPr>
              <w:t>the</w:t>
            </w:r>
            <w:r>
              <w:rPr>
                <w:spacing w:val="40"/>
                <w:w w:val="105"/>
                <w:sz w:val="4"/>
              </w:rPr>
              <w:t xml:space="preserve"> </w:t>
            </w:r>
            <w:r>
              <w:rPr>
                <w:spacing w:val="-2"/>
                <w:w w:val="105"/>
                <w:sz w:val="4"/>
              </w:rPr>
              <w:t>performance/experience</w:t>
            </w:r>
            <w:r>
              <w:rPr>
                <w:spacing w:val="-3"/>
                <w:w w:val="105"/>
                <w:sz w:val="4"/>
              </w:rPr>
              <w:t xml:space="preserve"> </w:t>
            </w:r>
            <w:r>
              <w:rPr>
                <w:spacing w:val="-2"/>
                <w:w w:val="105"/>
                <w:sz w:val="4"/>
              </w:rPr>
              <w:t>(rather</w:t>
            </w:r>
            <w:r>
              <w:rPr>
                <w:spacing w:val="-3"/>
                <w:w w:val="105"/>
                <w:sz w:val="4"/>
              </w:rPr>
              <w:t xml:space="preserve"> </w:t>
            </w:r>
            <w:r>
              <w:rPr>
                <w:spacing w:val="-2"/>
                <w:w w:val="105"/>
                <w:sz w:val="4"/>
              </w:rPr>
              <w:t>than</w:t>
            </w:r>
            <w:r>
              <w:rPr>
                <w:spacing w:val="40"/>
                <w:w w:val="105"/>
                <w:sz w:val="4"/>
              </w:rPr>
              <w:t xml:space="preserve"> </w:t>
            </w:r>
            <w:r>
              <w:rPr>
                <w:w w:val="105"/>
                <w:sz w:val="4"/>
              </w:rPr>
              <w:t>simply</w:t>
            </w:r>
            <w:r>
              <w:rPr>
                <w:spacing w:val="-4"/>
                <w:w w:val="105"/>
                <w:sz w:val="4"/>
              </w:rPr>
              <w:t xml:space="preserve"> </w:t>
            </w:r>
            <w:r>
              <w:rPr>
                <w:w w:val="105"/>
                <w:sz w:val="4"/>
              </w:rPr>
              <w:t>watching</w:t>
            </w:r>
            <w:r>
              <w:rPr>
                <w:spacing w:val="-3"/>
                <w:w w:val="105"/>
                <w:sz w:val="4"/>
              </w:rPr>
              <w:t xml:space="preserve"> </w:t>
            </w:r>
            <w:r>
              <w:rPr>
                <w:w w:val="105"/>
                <w:sz w:val="4"/>
              </w:rPr>
              <w:t>it)?</w:t>
            </w:r>
          </w:p>
        </w:tc>
        <w:tc>
          <w:tcPr>
            <w:tcW w:w="386" w:type="dxa"/>
            <w:tcBorders>
              <w:top w:val="single" w:sz="4" w:space="0" w:color="BABBBB"/>
              <w:bottom w:val="single" w:sz="2" w:space="0" w:color="BABBBB"/>
            </w:tcBorders>
            <w:shd w:val="clear" w:color="auto" w:fill="F7F9FA"/>
          </w:tcPr>
          <w:p w14:paraId="1C097B7F" w14:textId="77777777" w:rsidR="00FC4CA1" w:rsidRDefault="00FC4CA1">
            <w:pPr>
              <w:pStyle w:val="TableParagraph"/>
              <w:spacing w:line="50" w:lineRule="atLeast"/>
              <w:ind w:left="17" w:right="49"/>
              <w:rPr>
                <w:sz w:val="4"/>
              </w:rPr>
            </w:pPr>
            <w:r>
              <w:rPr>
                <w:w w:val="105"/>
                <w:sz w:val="4"/>
              </w:rPr>
              <w:t>How</w:t>
            </w:r>
            <w:r>
              <w:rPr>
                <w:spacing w:val="-4"/>
                <w:w w:val="105"/>
                <w:sz w:val="4"/>
              </w:rPr>
              <w:t xml:space="preserve"> </w:t>
            </w:r>
            <w:r>
              <w:rPr>
                <w:w w:val="105"/>
                <w:sz w:val="4"/>
              </w:rPr>
              <w:t>inclusive</w:t>
            </w:r>
            <w:r>
              <w:rPr>
                <w:spacing w:val="-3"/>
                <w:w w:val="105"/>
                <w:sz w:val="4"/>
              </w:rPr>
              <w:t xml:space="preserve"> </w:t>
            </w:r>
            <w:r>
              <w:rPr>
                <w:w w:val="105"/>
                <w:sz w:val="4"/>
              </w:rPr>
              <w:t>or</w:t>
            </w:r>
            <w:r>
              <w:rPr>
                <w:spacing w:val="40"/>
                <w:w w:val="105"/>
                <w:sz w:val="4"/>
              </w:rPr>
              <w:t xml:space="preserve"> </w:t>
            </w:r>
            <w:r>
              <w:rPr>
                <w:w w:val="105"/>
                <w:sz w:val="4"/>
              </w:rPr>
              <w:t>accessible</w:t>
            </w:r>
            <w:r>
              <w:rPr>
                <w:spacing w:val="-4"/>
                <w:w w:val="105"/>
                <w:sz w:val="4"/>
              </w:rPr>
              <w:t xml:space="preserve"> </w:t>
            </w:r>
            <w:r>
              <w:rPr>
                <w:w w:val="105"/>
                <w:sz w:val="4"/>
              </w:rPr>
              <w:t>did</w:t>
            </w:r>
            <w:r>
              <w:rPr>
                <w:spacing w:val="40"/>
                <w:w w:val="105"/>
                <w:sz w:val="4"/>
              </w:rPr>
              <w:t xml:space="preserve"> </w:t>
            </w:r>
            <w:r>
              <w:rPr>
                <w:w w:val="105"/>
                <w:sz w:val="4"/>
              </w:rPr>
              <w:t>the</w:t>
            </w:r>
            <w:r>
              <w:rPr>
                <w:spacing w:val="-4"/>
                <w:w w:val="105"/>
                <w:sz w:val="4"/>
              </w:rPr>
              <w:t xml:space="preserve"> </w:t>
            </w:r>
            <w:r>
              <w:rPr>
                <w:w w:val="105"/>
                <w:sz w:val="4"/>
              </w:rPr>
              <w:t>venue</w:t>
            </w:r>
            <w:r>
              <w:rPr>
                <w:spacing w:val="-3"/>
                <w:w w:val="105"/>
                <w:sz w:val="4"/>
              </w:rPr>
              <w:t xml:space="preserve"> </w:t>
            </w:r>
            <w:r>
              <w:rPr>
                <w:w w:val="105"/>
                <w:sz w:val="4"/>
              </w:rPr>
              <w:t>feel?</w:t>
            </w:r>
            <w:r>
              <w:rPr>
                <w:spacing w:val="40"/>
                <w:w w:val="105"/>
                <w:sz w:val="4"/>
              </w:rPr>
              <w:t xml:space="preserve"> </w:t>
            </w:r>
            <w:r>
              <w:rPr>
                <w:w w:val="105"/>
                <w:sz w:val="4"/>
              </w:rPr>
              <w:t>For</w:t>
            </w:r>
            <w:r>
              <w:rPr>
                <w:spacing w:val="-4"/>
                <w:w w:val="105"/>
                <w:sz w:val="4"/>
              </w:rPr>
              <w:t xml:space="preserve"> </w:t>
            </w:r>
            <w:r>
              <w:rPr>
                <w:w w:val="105"/>
                <w:sz w:val="4"/>
              </w:rPr>
              <w:t>example,</w:t>
            </w:r>
            <w:r>
              <w:rPr>
                <w:spacing w:val="-3"/>
                <w:w w:val="105"/>
                <w:sz w:val="4"/>
              </w:rPr>
              <w:t xml:space="preserve"> </w:t>
            </w:r>
            <w:r>
              <w:rPr>
                <w:w w:val="105"/>
                <w:sz w:val="4"/>
              </w:rPr>
              <w:t>its</w:t>
            </w:r>
            <w:r>
              <w:rPr>
                <w:spacing w:val="40"/>
                <w:w w:val="105"/>
                <w:sz w:val="4"/>
              </w:rPr>
              <w:t xml:space="preserve"> </w:t>
            </w:r>
            <w:r>
              <w:rPr>
                <w:w w:val="105"/>
                <w:sz w:val="4"/>
              </w:rPr>
              <w:t>layout,</w:t>
            </w:r>
            <w:r>
              <w:rPr>
                <w:spacing w:val="-4"/>
                <w:w w:val="105"/>
                <w:sz w:val="4"/>
              </w:rPr>
              <w:t xml:space="preserve"> </w:t>
            </w:r>
            <w:r>
              <w:rPr>
                <w:w w:val="105"/>
                <w:sz w:val="4"/>
              </w:rPr>
              <w:t>comfort,</w:t>
            </w:r>
            <w:r>
              <w:rPr>
                <w:spacing w:val="40"/>
                <w:w w:val="105"/>
                <w:sz w:val="4"/>
              </w:rPr>
              <w:t xml:space="preserve"> </w:t>
            </w:r>
            <w:r>
              <w:rPr>
                <w:spacing w:val="-2"/>
                <w:w w:val="105"/>
                <w:sz w:val="4"/>
              </w:rPr>
              <w:t>visibility,</w:t>
            </w:r>
            <w:r>
              <w:rPr>
                <w:spacing w:val="40"/>
                <w:w w:val="105"/>
                <w:sz w:val="4"/>
              </w:rPr>
              <w:t xml:space="preserve"> </w:t>
            </w:r>
            <w:r>
              <w:rPr>
                <w:spacing w:val="-2"/>
                <w:w w:val="105"/>
                <w:sz w:val="4"/>
              </w:rPr>
              <w:t>acoustics.</w:t>
            </w:r>
          </w:p>
        </w:tc>
        <w:tc>
          <w:tcPr>
            <w:tcW w:w="555" w:type="dxa"/>
            <w:tcBorders>
              <w:top w:val="single" w:sz="4" w:space="0" w:color="BABBBB"/>
              <w:bottom w:val="single" w:sz="2" w:space="0" w:color="BABBBB"/>
            </w:tcBorders>
            <w:shd w:val="clear" w:color="auto" w:fill="F7F9FA"/>
          </w:tcPr>
          <w:p w14:paraId="32D37661" w14:textId="77777777" w:rsidR="00FC4CA1" w:rsidRDefault="00FC4CA1">
            <w:pPr>
              <w:pStyle w:val="TableParagraph"/>
              <w:rPr>
                <w:rFonts w:ascii="Times New Roman"/>
                <w:sz w:val="4"/>
              </w:rPr>
            </w:pPr>
          </w:p>
          <w:p w14:paraId="75712666" w14:textId="77777777" w:rsidR="00FC4CA1" w:rsidRDefault="00FC4CA1">
            <w:pPr>
              <w:pStyle w:val="TableParagraph"/>
              <w:spacing w:before="13"/>
              <w:rPr>
                <w:rFonts w:ascii="Times New Roman"/>
                <w:sz w:val="4"/>
              </w:rPr>
            </w:pPr>
          </w:p>
          <w:p w14:paraId="10DB1BFB" w14:textId="77777777" w:rsidR="00FC4CA1" w:rsidRDefault="00FC4CA1">
            <w:pPr>
              <w:pStyle w:val="TableParagraph"/>
              <w:spacing w:line="261" w:lineRule="auto"/>
              <w:ind w:left="6" w:right="128"/>
              <w:rPr>
                <w:sz w:val="4"/>
              </w:rPr>
            </w:pPr>
            <w:r>
              <w:rPr>
                <w:w w:val="105"/>
                <w:sz w:val="4"/>
              </w:rPr>
              <w:t>Please</w:t>
            </w:r>
            <w:r>
              <w:rPr>
                <w:spacing w:val="-4"/>
                <w:w w:val="105"/>
                <w:sz w:val="4"/>
              </w:rPr>
              <w:t xml:space="preserve"> </w:t>
            </w:r>
            <w:r>
              <w:rPr>
                <w:w w:val="105"/>
                <w:sz w:val="4"/>
              </w:rPr>
              <w:t>provide</w:t>
            </w:r>
            <w:r>
              <w:rPr>
                <w:spacing w:val="-3"/>
                <w:w w:val="105"/>
                <w:sz w:val="4"/>
              </w:rPr>
              <w:t xml:space="preserve"> </w:t>
            </w:r>
            <w:proofErr w:type="gramStart"/>
            <w:r>
              <w:rPr>
                <w:w w:val="105"/>
                <w:sz w:val="4"/>
              </w:rPr>
              <w:t>an</w:t>
            </w:r>
            <w:r>
              <w:rPr>
                <w:spacing w:val="-3"/>
                <w:w w:val="105"/>
                <w:sz w:val="4"/>
              </w:rPr>
              <w:t xml:space="preserve"> </w:t>
            </w:r>
            <w:r>
              <w:rPr>
                <w:w w:val="105"/>
                <w:sz w:val="4"/>
              </w:rPr>
              <w:t>any</w:t>
            </w:r>
            <w:proofErr w:type="gramEnd"/>
            <w:r>
              <w:rPr>
                <w:spacing w:val="40"/>
                <w:w w:val="105"/>
                <w:sz w:val="4"/>
              </w:rPr>
              <w:t xml:space="preserve"> </w:t>
            </w:r>
            <w:r>
              <w:rPr>
                <w:w w:val="105"/>
                <w:sz w:val="4"/>
              </w:rPr>
              <w:t>further</w:t>
            </w:r>
            <w:r>
              <w:rPr>
                <w:spacing w:val="-4"/>
                <w:w w:val="105"/>
                <w:sz w:val="4"/>
              </w:rPr>
              <w:t xml:space="preserve"> </w:t>
            </w:r>
            <w:r>
              <w:rPr>
                <w:w w:val="105"/>
                <w:sz w:val="4"/>
              </w:rPr>
              <w:t>comments</w:t>
            </w:r>
            <w:r>
              <w:rPr>
                <w:spacing w:val="-3"/>
                <w:w w:val="105"/>
                <w:sz w:val="4"/>
              </w:rPr>
              <w:t xml:space="preserve"> </w:t>
            </w:r>
            <w:r>
              <w:rPr>
                <w:w w:val="105"/>
                <w:sz w:val="4"/>
              </w:rPr>
              <w:t>on</w:t>
            </w:r>
            <w:r>
              <w:rPr>
                <w:spacing w:val="40"/>
                <w:w w:val="105"/>
                <w:sz w:val="4"/>
              </w:rPr>
              <w:t xml:space="preserve"> </w:t>
            </w:r>
            <w:r>
              <w:rPr>
                <w:spacing w:val="-2"/>
                <w:w w:val="105"/>
                <w:sz w:val="4"/>
              </w:rPr>
              <w:t>accessibility.</w:t>
            </w:r>
          </w:p>
        </w:tc>
        <w:tc>
          <w:tcPr>
            <w:tcW w:w="778" w:type="dxa"/>
            <w:tcBorders>
              <w:top w:val="single" w:sz="4" w:space="0" w:color="BABBBB"/>
              <w:bottom w:val="single" w:sz="2" w:space="0" w:color="BABBBB"/>
            </w:tcBorders>
            <w:shd w:val="clear" w:color="auto" w:fill="F7F9FA"/>
          </w:tcPr>
          <w:p w14:paraId="40CD28A7" w14:textId="77777777" w:rsidR="00FC4CA1" w:rsidRDefault="00FC4CA1">
            <w:pPr>
              <w:pStyle w:val="TableParagraph"/>
              <w:spacing w:before="36"/>
              <w:rPr>
                <w:rFonts w:ascii="Times New Roman"/>
                <w:sz w:val="4"/>
              </w:rPr>
            </w:pPr>
          </w:p>
          <w:p w14:paraId="199D588D" w14:textId="77777777" w:rsidR="00FC4CA1" w:rsidRDefault="00FC4CA1">
            <w:pPr>
              <w:pStyle w:val="TableParagraph"/>
              <w:spacing w:line="261" w:lineRule="auto"/>
              <w:ind w:left="5" w:right="68"/>
              <w:rPr>
                <w:sz w:val="4"/>
              </w:rPr>
            </w:pPr>
            <w:r>
              <w:rPr>
                <w:w w:val="105"/>
                <w:sz w:val="4"/>
              </w:rPr>
              <w:t>What</w:t>
            </w:r>
            <w:r>
              <w:rPr>
                <w:spacing w:val="-3"/>
                <w:w w:val="105"/>
                <w:sz w:val="4"/>
              </w:rPr>
              <w:t xml:space="preserve"> </w:t>
            </w:r>
            <w:r>
              <w:rPr>
                <w:w w:val="105"/>
                <w:sz w:val="4"/>
              </w:rPr>
              <w:t>changes</w:t>
            </w:r>
            <w:r>
              <w:rPr>
                <w:spacing w:val="-3"/>
                <w:w w:val="105"/>
                <w:sz w:val="4"/>
              </w:rPr>
              <w:t xml:space="preserve"> </w:t>
            </w:r>
            <w:r>
              <w:rPr>
                <w:w w:val="105"/>
                <w:sz w:val="4"/>
              </w:rPr>
              <w:t>could</w:t>
            </w:r>
            <w:r>
              <w:rPr>
                <w:spacing w:val="-3"/>
                <w:w w:val="105"/>
                <w:sz w:val="4"/>
              </w:rPr>
              <w:t xml:space="preserve"> </w:t>
            </w:r>
            <w:r>
              <w:rPr>
                <w:w w:val="105"/>
                <w:sz w:val="4"/>
              </w:rPr>
              <w:t>inspire</w:t>
            </w:r>
            <w:r>
              <w:rPr>
                <w:spacing w:val="-3"/>
                <w:w w:val="105"/>
                <w:sz w:val="4"/>
              </w:rPr>
              <w:t xml:space="preserve"> </w:t>
            </w:r>
            <w:r>
              <w:rPr>
                <w:w w:val="105"/>
                <w:sz w:val="4"/>
              </w:rPr>
              <w:t>and</w:t>
            </w:r>
            <w:r>
              <w:rPr>
                <w:spacing w:val="40"/>
                <w:w w:val="105"/>
                <w:sz w:val="4"/>
              </w:rPr>
              <w:t xml:space="preserve"> </w:t>
            </w:r>
            <w:r>
              <w:rPr>
                <w:w w:val="105"/>
                <w:sz w:val="4"/>
              </w:rPr>
              <w:t>excite</w:t>
            </w:r>
            <w:r>
              <w:rPr>
                <w:spacing w:val="-2"/>
                <w:w w:val="105"/>
                <w:sz w:val="4"/>
              </w:rPr>
              <w:t xml:space="preserve"> </w:t>
            </w:r>
            <w:r>
              <w:rPr>
                <w:w w:val="105"/>
                <w:sz w:val="4"/>
              </w:rPr>
              <w:t>you</w:t>
            </w:r>
            <w:r>
              <w:rPr>
                <w:spacing w:val="-2"/>
                <w:w w:val="105"/>
                <w:sz w:val="4"/>
              </w:rPr>
              <w:t xml:space="preserve"> </w:t>
            </w:r>
            <w:r>
              <w:rPr>
                <w:w w:val="105"/>
                <w:sz w:val="4"/>
              </w:rPr>
              <w:t>and</w:t>
            </w:r>
            <w:r>
              <w:rPr>
                <w:spacing w:val="-2"/>
                <w:w w:val="105"/>
                <w:sz w:val="4"/>
              </w:rPr>
              <w:t xml:space="preserve"> </w:t>
            </w:r>
            <w:r>
              <w:rPr>
                <w:w w:val="105"/>
                <w:sz w:val="4"/>
              </w:rPr>
              <w:t>other</w:t>
            </w:r>
            <w:r>
              <w:rPr>
                <w:spacing w:val="-2"/>
                <w:w w:val="105"/>
                <w:sz w:val="4"/>
              </w:rPr>
              <w:t xml:space="preserve"> </w:t>
            </w:r>
            <w:r>
              <w:rPr>
                <w:w w:val="105"/>
                <w:sz w:val="4"/>
              </w:rPr>
              <w:t>people</w:t>
            </w:r>
            <w:r>
              <w:rPr>
                <w:spacing w:val="-2"/>
                <w:w w:val="105"/>
                <w:sz w:val="4"/>
              </w:rPr>
              <w:t xml:space="preserve"> </w:t>
            </w:r>
            <w:r>
              <w:rPr>
                <w:w w:val="105"/>
                <w:sz w:val="4"/>
              </w:rPr>
              <w:t>to</w:t>
            </w:r>
            <w:r>
              <w:rPr>
                <w:spacing w:val="-2"/>
                <w:w w:val="105"/>
                <w:sz w:val="4"/>
              </w:rPr>
              <w:t xml:space="preserve"> </w:t>
            </w:r>
            <w:r>
              <w:rPr>
                <w:w w:val="105"/>
                <w:sz w:val="4"/>
              </w:rPr>
              <w:t>visit</w:t>
            </w:r>
            <w:r>
              <w:rPr>
                <w:spacing w:val="40"/>
                <w:w w:val="105"/>
                <w:sz w:val="4"/>
              </w:rPr>
              <w:t xml:space="preserve"> </w:t>
            </w:r>
            <w:r>
              <w:rPr>
                <w:w w:val="105"/>
                <w:sz w:val="4"/>
              </w:rPr>
              <w:t>performance</w:t>
            </w:r>
            <w:r>
              <w:rPr>
                <w:spacing w:val="-4"/>
                <w:w w:val="105"/>
                <w:sz w:val="4"/>
              </w:rPr>
              <w:t xml:space="preserve"> </w:t>
            </w:r>
            <w:r>
              <w:rPr>
                <w:w w:val="105"/>
                <w:sz w:val="4"/>
              </w:rPr>
              <w:t>spaces/cultural</w:t>
            </w:r>
            <w:r>
              <w:rPr>
                <w:spacing w:val="-3"/>
                <w:w w:val="105"/>
                <w:sz w:val="4"/>
              </w:rPr>
              <w:t xml:space="preserve"> </w:t>
            </w:r>
            <w:r>
              <w:rPr>
                <w:w w:val="105"/>
                <w:sz w:val="4"/>
              </w:rPr>
              <w:t>venues</w:t>
            </w:r>
            <w:r>
              <w:rPr>
                <w:spacing w:val="40"/>
                <w:w w:val="105"/>
                <w:sz w:val="4"/>
              </w:rPr>
              <w:t xml:space="preserve"> </w:t>
            </w:r>
            <w:r>
              <w:rPr>
                <w:w w:val="105"/>
                <w:sz w:val="4"/>
              </w:rPr>
              <w:t>in</w:t>
            </w:r>
            <w:r>
              <w:rPr>
                <w:spacing w:val="-3"/>
                <w:w w:val="105"/>
                <w:sz w:val="4"/>
              </w:rPr>
              <w:t xml:space="preserve"> </w:t>
            </w:r>
            <w:r>
              <w:rPr>
                <w:w w:val="105"/>
                <w:sz w:val="4"/>
              </w:rPr>
              <w:t>the</w:t>
            </w:r>
            <w:r>
              <w:rPr>
                <w:spacing w:val="-3"/>
                <w:w w:val="105"/>
                <w:sz w:val="4"/>
              </w:rPr>
              <w:t xml:space="preserve"> </w:t>
            </w:r>
            <w:r>
              <w:rPr>
                <w:w w:val="105"/>
                <w:sz w:val="4"/>
              </w:rPr>
              <w:t>area</w:t>
            </w:r>
            <w:r>
              <w:rPr>
                <w:spacing w:val="-3"/>
                <w:w w:val="105"/>
                <w:sz w:val="4"/>
              </w:rPr>
              <w:t xml:space="preserve"> </w:t>
            </w:r>
            <w:r>
              <w:rPr>
                <w:w w:val="105"/>
                <w:sz w:val="4"/>
              </w:rPr>
              <w:t>more</w:t>
            </w:r>
            <w:r>
              <w:rPr>
                <w:spacing w:val="-3"/>
                <w:w w:val="105"/>
                <w:sz w:val="4"/>
              </w:rPr>
              <w:t xml:space="preserve"> </w:t>
            </w:r>
            <w:r>
              <w:rPr>
                <w:w w:val="105"/>
                <w:sz w:val="4"/>
              </w:rPr>
              <w:t>often.</w:t>
            </w:r>
          </w:p>
        </w:tc>
        <w:tc>
          <w:tcPr>
            <w:tcW w:w="496" w:type="dxa"/>
            <w:tcBorders>
              <w:top w:val="single" w:sz="4" w:space="0" w:color="BABBBB"/>
              <w:bottom w:val="single" w:sz="2" w:space="0" w:color="BABBBB"/>
            </w:tcBorders>
            <w:shd w:val="clear" w:color="auto" w:fill="F7F9FA"/>
          </w:tcPr>
          <w:p w14:paraId="445AD072" w14:textId="77777777" w:rsidR="00FC4CA1" w:rsidRDefault="00FC4CA1">
            <w:pPr>
              <w:pStyle w:val="TableParagraph"/>
              <w:rPr>
                <w:rFonts w:ascii="Times New Roman"/>
                <w:sz w:val="4"/>
              </w:rPr>
            </w:pPr>
          </w:p>
          <w:p w14:paraId="6AFB7A3B" w14:textId="77777777" w:rsidR="00FC4CA1" w:rsidRDefault="00FC4CA1">
            <w:pPr>
              <w:pStyle w:val="TableParagraph"/>
              <w:spacing w:before="39"/>
              <w:rPr>
                <w:rFonts w:ascii="Times New Roman"/>
                <w:sz w:val="4"/>
              </w:rPr>
            </w:pPr>
          </w:p>
          <w:p w14:paraId="4C8D1AF3" w14:textId="77777777" w:rsidR="00FC4CA1" w:rsidRDefault="00FC4CA1">
            <w:pPr>
              <w:pStyle w:val="TableParagraph"/>
              <w:spacing w:before="1" w:line="261" w:lineRule="auto"/>
              <w:ind w:left="17" w:right="76"/>
              <w:rPr>
                <w:sz w:val="4"/>
              </w:rPr>
            </w:pPr>
            <w:r>
              <w:rPr>
                <w:w w:val="105"/>
                <w:sz w:val="4"/>
              </w:rPr>
              <w:t>Which</w:t>
            </w:r>
            <w:r>
              <w:rPr>
                <w:spacing w:val="-4"/>
                <w:w w:val="105"/>
                <w:sz w:val="4"/>
              </w:rPr>
              <w:t xml:space="preserve"> </w:t>
            </w:r>
            <w:r>
              <w:rPr>
                <w:w w:val="105"/>
                <w:sz w:val="4"/>
              </w:rPr>
              <w:t>venue</w:t>
            </w:r>
            <w:r>
              <w:rPr>
                <w:spacing w:val="-3"/>
                <w:w w:val="105"/>
                <w:sz w:val="4"/>
              </w:rPr>
              <w:t xml:space="preserve"> </w:t>
            </w:r>
            <w:r>
              <w:rPr>
                <w:w w:val="105"/>
                <w:sz w:val="4"/>
              </w:rPr>
              <w:t>are</w:t>
            </w:r>
            <w:r>
              <w:rPr>
                <w:spacing w:val="-3"/>
                <w:w w:val="105"/>
                <w:sz w:val="4"/>
              </w:rPr>
              <w:t xml:space="preserve"> </w:t>
            </w:r>
            <w:r>
              <w:rPr>
                <w:w w:val="105"/>
                <w:sz w:val="4"/>
              </w:rPr>
              <w:t>you</w:t>
            </w:r>
            <w:r>
              <w:rPr>
                <w:spacing w:val="40"/>
                <w:w w:val="105"/>
                <w:sz w:val="4"/>
              </w:rPr>
              <w:t xml:space="preserve"> </w:t>
            </w:r>
            <w:r>
              <w:rPr>
                <w:w w:val="105"/>
                <w:sz w:val="4"/>
              </w:rPr>
              <w:t>attending</w:t>
            </w:r>
            <w:r>
              <w:rPr>
                <w:spacing w:val="-4"/>
                <w:w w:val="105"/>
                <w:sz w:val="4"/>
              </w:rPr>
              <w:t xml:space="preserve"> </w:t>
            </w:r>
            <w:r>
              <w:rPr>
                <w:w w:val="105"/>
                <w:sz w:val="4"/>
              </w:rPr>
              <w:t>today?</w:t>
            </w:r>
          </w:p>
        </w:tc>
        <w:tc>
          <w:tcPr>
            <w:tcW w:w="748" w:type="dxa"/>
            <w:tcBorders>
              <w:top w:val="single" w:sz="4" w:space="0" w:color="BABBBB"/>
              <w:bottom w:val="single" w:sz="2" w:space="0" w:color="BABBBB"/>
            </w:tcBorders>
            <w:shd w:val="clear" w:color="auto" w:fill="F7F9FA"/>
          </w:tcPr>
          <w:p w14:paraId="5C4FBD4F" w14:textId="77777777" w:rsidR="00FC4CA1" w:rsidRDefault="00FC4CA1">
            <w:pPr>
              <w:pStyle w:val="TableParagraph"/>
              <w:rPr>
                <w:rFonts w:ascii="Times New Roman"/>
                <w:sz w:val="4"/>
              </w:rPr>
            </w:pPr>
          </w:p>
          <w:p w14:paraId="7A1E6227" w14:textId="77777777" w:rsidR="00FC4CA1" w:rsidRDefault="00FC4CA1">
            <w:pPr>
              <w:pStyle w:val="TableParagraph"/>
              <w:spacing w:before="13"/>
              <w:rPr>
                <w:rFonts w:ascii="Times New Roman"/>
                <w:sz w:val="4"/>
              </w:rPr>
            </w:pPr>
          </w:p>
          <w:p w14:paraId="7AA865EE" w14:textId="77777777" w:rsidR="00FC4CA1" w:rsidRDefault="00FC4CA1">
            <w:pPr>
              <w:pStyle w:val="TableParagraph"/>
              <w:spacing w:line="261" w:lineRule="auto"/>
              <w:ind w:left="26" w:right="80"/>
              <w:rPr>
                <w:sz w:val="4"/>
              </w:rPr>
            </w:pPr>
            <w:r>
              <w:rPr>
                <w:w w:val="105"/>
                <w:sz w:val="4"/>
              </w:rPr>
              <w:t>Please</w:t>
            </w:r>
            <w:r>
              <w:rPr>
                <w:spacing w:val="-3"/>
                <w:w w:val="105"/>
                <w:sz w:val="4"/>
              </w:rPr>
              <w:t xml:space="preserve"> </w:t>
            </w:r>
            <w:r>
              <w:rPr>
                <w:w w:val="105"/>
                <w:sz w:val="4"/>
              </w:rPr>
              <w:t>specify</w:t>
            </w:r>
            <w:r>
              <w:rPr>
                <w:spacing w:val="-3"/>
                <w:w w:val="105"/>
                <w:sz w:val="4"/>
              </w:rPr>
              <w:t xml:space="preserve"> </w:t>
            </w:r>
            <w:r>
              <w:rPr>
                <w:w w:val="105"/>
                <w:sz w:val="4"/>
              </w:rPr>
              <w:t>the</w:t>
            </w:r>
            <w:r>
              <w:rPr>
                <w:spacing w:val="-3"/>
                <w:w w:val="105"/>
                <w:sz w:val="4"/>
              </w:rPr>
              <w:t xml:space="preserve"> </w:t>
            </w:r>
            <w:r>
              <w:rPr>
                <w:w w:val="105"/>
                <w:sz w:val="4"/>
              </w:rPr>
              <w:t>event</w:t>
            </w:r>
            <w:r>
              <w:rPr>
                <w:spacing w:val="-3"/>
                <w:w w:val="105"/>
                <w:sz w:val="4"/>
              </w:rPr>
              <w:t xml:space="preserve"> </w:t>
            </w:r>
            <w:r>
              <w:rPr>
                <w:w w:val="105"/>
                <w:sz w:val="4"/>
              </w:rPr>
              <w:t>or</w:t>
            </w:r>
            <w:r>
              <w:rPr>
                <w:spacing w:val="40"/>
                <w:w w:val="105"/>
                <w:sz w:val="4"/>
              </w:rPr>
              <w:t xml:space="preserve"> </w:t>
            </w:r>
            <w:r>
              <w:rPr>
                <w:w w:val="105"/>
                <w:sz w:val="4"/>
              </w:rPr>
              <w:t>performance</w:t>
            </w:r>
            <w:r>
              <w:rPr>
                <w:spacing w:val="-4"/>
                <w:w w:val="105"/>
                <w:sz w:val="4"/>
              </w:rPr>
              <w:t xml:space="preserve"> </w:t>
            </w:r>
            <w:r>
              <w:rPr>
                <w:w w:val="105"/>
                <w:sz w:val="4"/>
              </w:rPr>
              <w:t>you</w:t>
            </w:r>
            <w:r>
              <w:rPr>
                <w:spacing w:val="-3"/>
                <w:w w:val="105"/>
                <w:sz w:val="4"/>
              </w:rPr>
              <w:t xml:space="preserve"> </w:t>
            </w:r>
            <w:r>
              <w:rPr>
                <w:w w:val="105"/>
                <w:sz w:val="4"/>
              </w:rPr>
              <w:t>are</w:t>
            </w:r>
            <w:r>
              <w:rPr>
                <w:spacing w:val="-3"/>
                <w:w w:val="105"/>
                <w:sz w:val="4"/>
              </w:rPr>
              <w:t xml:space="preserve"> </w:t>
            </w:r>
            <w:r>
              <w:rPr>
                <w:w w:val="105"/>
                <w:sz w:val="4"/>
              </w:rPr>
              <w:t>attending</w:t>
            </w:r>
            <w:r>
              <w:rPr>
                <w:spacing w:val="-3"/>
                <w:w w:val="105"/>
                <w:sz w:val="4"/>
              </w:rPr>
              <w:t xml:space="preserve"> </w:t>
            </w:r>
            <w:r>
              <w:rPr>
                <w:w w:val="105"/>
                <w:sz w:val="4"/>
              </w:rPr>
              <w:t>in</w:t>
            </w:r>
            <w:r>
              <w:rPr>
                <w:spacing w:val="40"/>
                <w:w w:val="105"/>
                <w:sz w:val="4"/>
              </w:rPr>
              <w:t xml:space="preserve"> </w:t>
            </w:r>
            <w:r>
              <w:rPr>
                <w:w w:val="105"/>
                <w:sz w:val="4"/>
              </w:rPr>
              <w:t>the</w:t>
            </w:r>
            <w:r>
              <w:rPr>
                <w:spacing w:val="-4"/>
                <w:w w:val="105"/>
                <w:sz w:val="4"/>
              </w:rPr>
              <w:t xml:space="preserve"> </w:t>
            </w:r>
            <w:r>
              <w:rPr>
                <w:w w:val="105"/>
                <w:sz w:val="4"/>
              </w:rPr>
              <w:t>venue?</w:t>
            </w:r>
          </w:p>
        </w:tc>
        <w:tc>
          <w:tcPr>
            <w:tcW w:w="605" w:type="dxa"/>
            <w:tcBorders>
              <w:top w:val="single" w:sz="4" w:space="0" w:color="BABBBB"/>
              <w:bottom w:val="single" w:sz="2" w:space="0" w:color="BABBBB"/>
            </w:tcBorders>
            <w:shd w:val="clear" w:color="auto" w:fill="F7F9FA"/>
          </w:tcPr>
          <w:p w14:paraId="295B4DBA" w14:textId="77777777" w:rsidR="00FC4CA1" w:rsidRDefault="00FC4CA1">
            <w:pPr>
              <w:pStyle w:val="TableParagraph"/>
              <w:rPr>
                <w:rFonts w:ascii="Times New Roman"/>
                <w:sz w:val="4"/>
              </w:rPr>
            </w:pPr>
          </w:p>
          <w:p w14:paraId="2EC1B290" w14:textId="77777777" w:rsidR="00FC4CA1" w:rsidRDefault="00FC4CA1">
            <w:pPr>
              <w:pStyle w:val="TableParagraph"/>
              <w:spacing w:before="39"/>
              <w:rPr>
                <w:rFonts w:ascii="Times New Roman"/>
                <w:sz w:val="4"/>
              </w:rPr>
            </w:pPr>
          </w:p>
          <w:p w14:paraId="57EBF78E" w14:textId="77777777" w:rsidR="00FC4CA1" w:rsidRDefault="00FC4CA1">
            <w:pPr>
              <w:pStyle w:val="TableParagraph"/>
              <w:spacing w:before="1" w:line="261" w:lineRule="auto"/>
              <w:ind w:left="28"/>
              <w:rPr>
                <w:sz w:val="4"/>
              </w:rPr>
            </w:pPr>
            <w:r>
              <w:rPr>
                <w:w w:val="110"/>
                <w:sz w:val="4"/>
              </w:rPr>
              <w:t>Where</w:t>
            </w:r>
            <w:r>
              <w:rPr>
                <w:spacing w:val="-4"/>
                <w:w w:val="110"/>
                <w:sz w:val="4"/>
              </w:rPr>
              <w:t xml:space="preserve"> </w:t>
            </w:r>
            <w:r>
              <w:rPr>
                <w:w w:val="110"/>
                <w:sz w:val="4"/>
              </w:rPr>
              <w:t>are</w:t>
            </w:r>
            <w:r>
              <w:rPr>
                <w:spacing w:val="-3"/>
                <w:w w:val="110"/>
                <w:sz w:val="4"/>
              </w:rPr>
              <w:t xml:space="preserve"> </w:t>
            </w:r>
            <w:r>
              <w:rPr>
                <w:w w:val="110"/>
                <w:sz w:val="4"/>
              </w:rPr>
              <w:t>you</w:t>
            </w:r>
            <w:r>
              <w:rPr>
                <w:spacing w:val="-3"/>
                <w:w w:val="110"/>
                <w:sz w:val="4"/>
              </w:rPr>
              <w:t xml:space="preserve"> </w:t>
            </w:r>
            <w:r>
              <w:rPr>
                <w:w w:val="110"/>
                <w:sz w:val="4"/>
              </w:rPr>
              <w:t>seated</w:t>
            </w:r>
            <w:r>
              <w:rPr>
                <w:spacing w:val="-4"/>
                <w:w w:val="110"/>
                <w:sz w:val="4"/>
              </w:rPr>
              <w:t xml:space="preserve"> </w:t>
            </w:r>
            <w:r>
              <w:rPr>
                <w:w w:val="110"/>
                <w:sz w:val="4"/>
              </w:rPr>
              <w:t>or</w:t>
            </w:r>
            <w:r>
              <w:rPr>
                <w:spacing w:val="40"/>
                <w:w w:val="110"/>
                <w:sz w:val="4"/>
              </w:rPr>
              <w:t xml:space="preserve"> </w:t>
            </w:r>
            <w:r>
              <w:rPr>
                <w:spacing w:val="-2"/>
                <w:w w:val="110"/>
                <w:sz w:val="4"/>
              </w:rPr>
              <w:t>standing</w:t>
            </w:r>
            <w:r>
              <w:rPr>
                <w:spacing w:val="-4"/>
                <w:w w:val="110"/>
                <w:sz w:val="4"/>
              </w:rPr>
              <w:t xml:space="preserve"> </w:t>
            </w:r>
            <w:r>
              <w:rPr>
                <w:spacing w:val="-2"/>
                <w:w w:val="110"/>
                <w:sz w:val="4"/>
              </w:rPr>
              <w:t>within</w:t>
            </w:r>
            <w:r>
              <w:rPr>
                <w:spacing w:val="-3"/>
                <w:w w:val="110"/>
                <w:sz w:val="4"/>
              </w:rPr>
              <w:t xml:space="preserve"> </w:t>
            </w:r>
            <w:r>
              <w:rPr>
                <w:spacing w:val="-2"/>
                <w:w w:val="110"/>
                <w:sz w:val="4"/>
              </w:rPr>
              <w:t>the</w:t>
            </w:r>
            <w:r>
              <w:rPr>
                <w:spacing w:val="-3"/>
                <w:w w:val="110"/>
                <w:sz w:val="4"/>
              </w:rPr>
              <w:t xml:space="preserve"> </w:t>
            </w:r>
            <w:r>
              <w:rPr>
                <w:spacing w:val="-2"/>
                <w:w w:val="110"/>
                <w:sz w:val="4"/>
              </w:rPr>
              <w:t>space?</w:t>
            </w:r>
          </w:p>
        </w:tc>
        <w:tc>
          <w:tcPr>
            <w:tcW w:w="736" w:type="dxa"/>
            <w:tcBorders>
              <w:top w:val="single" w:sz="4" w:space="0" w:color="BABBBB"/>
              <w:bottom w:val="single" w:sz="2" w:space="0" w:color="BABBBB"/>
            </w:tcBorders>
            <w:shd w:val="clear" w:color="auto" w:fill="F7F9FA"/>
          </w:tcPr>
          <w:p w14:paraId="1284FA1A" w14:textId="77777777" w:rsidR="00FC4CA1" w:rsidRDefault="00FC4CA1">
            <w:pPr>
              <w:pStyle w:val="TableParagraph"/>
              <w:spacing w:before="36"/>
              <w:rPr>
                <w:rFonts w:ascii="Times New Roman"/>
                <w:sz w:val="4"/>
              </w:rPr>
            </w:pPr>
          </w:p>
          <w:p w14:paraId="127B600F" w14:textId="77777777" w:rsidR="00FC4CA1" w:rsidRDefault="00FC4CA1">
            <w:pPr>
              <w:pStyle w:val="TableParagraph"/>
              <w:spacing w:line="261" w:lineRule="auto"/>
              <w:ind w:left="4" w:right="69"/>
              <w:rPr>
                <w:sz w:val="4"/>
              </w:rPr>
            </w:pPr>
            <w:r>
              <w:rPr>
                <w:w w:val="110"/>
                <w:sz w:val="4"/>
              </w:rPr>
              <w:t>How</w:t>
            </w:r>
            <w:r>
              <w:rPr>
                <w:spacing w:val="-4"/>
                <w:w w:val="110"/>
                <w:sz w:val="4"/>
              </w:rPr>
              <w:t xml:space="preserve"> </w:t>
            </w:r>
            <w:r>
              <w:rPr>
                <w:w w:val="110"/>
                <w:sz w:val="4"/>
              </w:rPr>
              <w:t>would</w:t>
            </w:r>
            <w:r>
              <w:rPr>
                <w:spacing w:val="-3"/>
                <w:w w:val="110"/>
                <w:sz w:val="4"/>
              </w:rPr>
              <w:t xml:space="preserve"> </w:t>
            </w:r>
            <w:r>
              <w:rPr>
                <w:w w:val="110"/>
                <w:sz w:val="4"/>
              </w:rPr>
              <w:t>you</w:t>
            </w:r>
            <w:r>
              <w:rPr>
                <w:spacing w:val="-3"/>
                <w:w w:val="110"/>
                <w:sz w:val="4"/>
              </w:rPr>
              <w:t xml:space="preserve"> </w:t>
            </w:r>
            <w:r>
              <w:rPr>
                <w:w w:val="110"/>
                <w:sz w:val="4"/>
              </w:rPr>
              <w:t>describe</w:t>
            </w:r>
            <w:r>
              <w:rPr>
                <w:spacing w:val="-4"/>
                <w:w w:val="110"/>
                <w:sz w:val="4"/>
              </w:rPr>
              <w:t xml:space="preserve"> </w:t>
            </w:r>
            <w:r>
              <w:rPr>
                <w:w w:val="110"/>
                <w:sz w:val="4"/>
              </w:rPr>
              <w:t>the</w:t>
            </w:r>
            <w:r>
              <w:rPr>
                <w:spacing w:val="40"/>
                <w:w w:val="110"/>
                <w:sz w:val="4"/>
              </w:rPr>
              <w:t xml:space="preserve"> </w:t>
            </w:r>
            <w:r>
              <w:rPr>
                <w:spacing w:val="-2"/>
                <w:w w:val="110"/>
                <w:sz w:val="4"/>
              </w:rPr>
              <w:t>physical</w:t>
            </w:r>
            <w:r>
              <w:rPr>
                <w:spacing w:val="-4"/>
                <w:w w:val="110"/>
                <w:sz w:val="4"/>
              </w:rPr>
              <w:t xml:space="preserve"> </w:t>
            </w:r>
            <w:r>
              <w:rPr>
                <w:spacing w:val="-2"/>
                <w:w w:val="110"/>
                <w:sz w:val="4"/>
              </w:rPr>
              <w:t>atmosphere</w:t>
            </w:r>
            <w:r>
              <w:rPr>
                <w:spacing w:val="-3"/>
                <w:w w:val="110"/>
                <w:sz w:val="4"/>
              </w:rPr>
              <w:t xml:space="preserve"> </w:t>
            </w:r>
            <w:r>
              <w:rPr>
                <w:spacing w:val="-2"/>
                <w:w w:val="110"/>
                <w:sz w:val="4"/>
              </w:rPr>
              <w:t>of</w:t>
            </w:r>
            <w:r>
              <w:rPr>
                <w:spacing w:val="-3"/>
                <w:w w:val="110"/>
                <w:sz w:val="4"/>
              </w:rPr>
              <w:t xml:space="preserve"> </w:t>
            </w:r>
            <w:r>
              <w:rPr>
                <w:spacing w:val="-2"/>
                <w:w w:val="110"/>
                <w:sz w:val="4"/>
              </w:rPr>
              <w:t>this</w:t>
            </w:r>
            <w:r>
              <w:rPr>
                <w:spacing w:val="-3"/>
                <w:w w:val="110"/>
                <w:sz w:val="4"/>
              </w:rPr>
              <w:t xml:space="preserve"> </w:t>
            </w:r>
            <w:r>
              <w:rPr>
                <w:spacing w:val="-2"/>
                <w:w w:val="110"/>
                <w:sz w:val="4"/>
              </w:rPr>
              <w:t>space</w:t>
            </w:r>
            <w:r>
              <w:rPr>
                <w:spacing w:val="40"/>
                <w:w w:val="110"/>
                <w:sz w:val="4"/>
              </w:rPr>
              <w:t xml:space="preserve"> </w:t>
            </w:r>
            <w:r>
              <w:rPr>
                <w:spacing w:val="-2"/>
                <w:w w:val="110"/>
                <w:sz w:val="4"/>
              </w:rPr>
              <w:t>right</w:t>
            </w:r>
            <w:r>
              <w:rPr>
                <w:spacing w:val="-3"/>
                <w:w w:val="110"/>
                <w:sz w:val="4"/>
              </w:rPr>
              <w:t xml:space="preserve"> </w:t>
            </w:r>
            <w:r>
              <w:rPr>
                <w:spacing w:val="-2"/>
                <w:w w:val="110"/>
                <w:sz w:val="4"/>
              </w:rPr>
              <w:t>now,</w:t>
            </w:r>
            <w:r>
              <w:rPr>
                <w:spacing w:val="-3"/>
                <w:w w:val="110"/>
                <w:sz w:val="4"/>
              </w:rPr>
              <w:t xml:space="preserve"> </w:t>
            </w:r>
            <w:r>
              <w:rPr>
                <w:spacing w:val="-2"/>
                <w:w w:val="110"/>
                <w:sz w:val="4"/>
              </w:rPr>
              <w:t>how</w:t>
            </w:r>
            <w:r>
              <w:rPr>
                <w:spacing w:val="-3"/>
                <w:w w:val="110"/>
                <w:sz w:val="4"/>
              </w:rPr>
              <w:t xml:space="preserve"> </w:t>
            </w:r>
            <w:r>
              <w:rPr>
                <w:spacing w:val="-2"/>
                <w:w w:val="110"/>
                <w:sz w:val="4"/>
              </w:rPr>
              <w:t>does</w:t>
            </w:r>
            <w:r>
              <w:rPr>
                <w:spacing w:val="-3"/>
                <w:w w:val="110"/>
                <w:sz w:val="4"/>
              </w:rPr>
              <w:t xml:space="preserve"> </w:t>
            </w:r>
            <w:proofErr w:type="gramStart"/>
            <w:r>
              <w:rPr>
                <w:spacing w:val="-2"/>
                <w:w w:val="110"/>
                <w:sz w:val="4"/>
              </w:rPr>
              <w:t>the</w:t>
            </w:r>
            <w:r>
              <w:rPr>
                <w:spacing w:val="-3"/>
                <w:w w:val="110"/>
                <w:sz w:val="4"/>
              </w:rPr>
              <w:t xml:space="preserve"> </w:t>
            </w:r>
            <w:r>
              <w:rPr>
                <w:spacing w:val="-2"/>
                <w:w w:val="110"/>
                <w:sz w:val="4"/>
              </w:rPr>
              <w:t>space</w:t>
            </w:r>
            <w:proofErr w:type="gramEnd"/>
            <w:r>
              <w:rPr>
                <w:spacing w:val="-3"/>
                <w:w w:val="110"/>
                <w:sz w:val="4"/>
              </w:rPr>
              <w:t xml:space="preserve"> </w:t>
            </w:r>
            <w:r>
              <w:rPr>
                <w:spacing w:val="-2"/>
                <w:w w:val="110"/>
                <w:sz w:val="4"/>
              </w:rPr>
              <w:t>feel</w:t>
            </w:r>
            <w:r>
              <w:rPr>
                <w:spacing w:val="40"/>
                <w:w w:val="110"/>
                <w:sz w:val="4"/>
              </w:rPr>
              <w:t xml:space="preserve"> </w:t>
            </w:r>
            <w:r>
              <w:rPr>
                <w:w w:val="110"/>
                <w:sz w:val="4"/>
              </w:rPr>
              <w:t>around</w:t>
            </w:r>
            <w:r>
              <w:rPr>
                <w:spacing w:val="-4"/>
                <w:w w:val="110"/>
                <w:sz w:val="4"/>
              </w:rPr>
              <w:t xml:space="preserve"> </w:t>
            </w:r>
            <w:r>
              <w:rPr>
                <w:w w:val="110"/>
                <w:sz w:val="4"/>
              </w:rPr>
              <w:t>you?</w:t>
            </w:r>
          </w:p>
        </w:tc>
        <w:tc>
          <w:tcPr>
            <w:tcW w:w="709" w:type="dxa"/>
            <w:tcBorders>
              <w:top w:val="single" w:sz="4" w:space="0" w:color="BABBBB"/>
              <w:bottom w:val="single" w:sz="2" w:space="0" w:color="BABBBB"/>
            </w:tcBorders>
            <w:shd w:val="clear" w:color="auto" w:fill="F7F9FA"/>
          </w:tcPr>
          <w:p w14:paraId="2220E429" w14:textId="77777777" w:rsidR="00FC4CA1" w:rsidRDefault="00FC4CA1">
            <w:pPr>
              <w:pStyle w:val="TableParagraph"/>
              <w:rPr>
                <w:rFonts w:ascii="Times New Roman"/>
                <w:sz w:val="4"/>
              </w:rPr>
            </w:pPr>
          </w:p>
          <w:p w14:paraId="62DDC206" w14:textId="77777777" w:rsidR="00FC4CA1" w:rsidRDefault="00FC4CA1">
            <w:pPr>
              <w:pStyle w:val="TableParagraph"/>
              <w:spacing w:before="13"/>
              <w:rPr>
                <w:rFonts w:ascii="Times New Roman"/>
                <w:sz w:val="4"/>
              </w:rPr>
            </w:pPr>
          </w:p>
          <w:p w14:paraId="706944CE" w14:textId="77777777" w:rsidR="00FC4CA1" w:rsidRDefault="00FC4CA1">
            <w:pPr>
              <w:pStyle w:val="TableParagraph"/>
              <w:spacing w:line="261" w:lineRule="auto"/>
              <w:ind w:left="2" w:right="59"/>
              <w:rPr>
                <w:sz w:val="4"/>
              </w:rPr>
            </w:pPr>
            <w:r>
              <w:rPr>
                <w:w w:val="105"/>
                <w:sz w:val="4"/>
              </w:rPr>
              <w:t>Which</w:t>
            </w:r>
            <w:r>
              <w:rPr>
                <w:spacing w:val="-4"/>
                <w:w w:val="105"/>
                <w:sz w:val="4"/>
              </w:rPr>
              <w:t xml:space="preserve"> </w:t>
            </w:r>
            <w:r>
              <w:rPr>
                <w:w w:val="105"/>
                <w:sz w:val="4"/>
              </w:rPr>
              <w:t>sensory</w:t>
            </w:r>
            <w:r>
              <w:rPr>
                <w:spacing w:val="-3"/>
                <w:w w:val="105"/>
                <w:sz w:val="4"/>
              </w:rPr>
              <w:t xml:space="preserve"> </w:t>
            </w:r>
            <w:r>
              <w:rPr>
                <w:w w:val="105"/>
                <w:sz w:val="4"/>
              </w:rPr>
              <w:t>or</w:t>
            </w:r>
            <w:r>
              <w:rPr>
                <w:spacing w:val="-3"/>
                <w:w w:val="105"/>
                <w:sz w:val="4"/>
              </w:rPr>
              <w:t xml:space="preserve"> </w:t>
            </w:r>
            <w:r>
              <w:rPr>
                <w:w w:val="105"/>
                <w:sz w:val="4"/>
              </w:rPr>
              <w:t>design</w:t>
            </w:r>
            <w:r>
              <w:rPr>
                <w:spacing w:val="-3"/>
                <w:w w:val="105"/>
                <w:sz w:val="4"/>
              </w:rPr>
              <w:t xml:space="preserve"> </w:t>
            </w:r>
            <w:r>
              <w:rPr>
                <w:w w:val="105"/>
                <w:sz w:val="4"/>
              </w:rPr>
              <w:t>features</w:t>
            </w:r>
            <w:r>
              <w:rPr>
                <w:spacing w:val="40"/>
                <w:w w:val="105"/>
                <w:sz w:val="4"/>
              </w:rPr>
              <w:t xml:space="preserve"> </w:t>
            </w:r>
            <w:r>
              <w:rPr>
                <w:w w:val="105"/>
                <w:sz w:val="4"/>
              </w:rPr>
              <w:t>stand out most to you in this</w:t>
            </w:r>
            <w:r>
              <w:rPr>
                <w:spacing w:val="40"/>
                <w:w w:val="105"/>
                <w:sz w:val="4"/>
              </w:rPr>
              <w:t xml:space="preserve"> </w:t>
            </w:r>
            <w:r>
              <w:rPr>
                <w:w w:val="105"/>
                <w:sz w:val="4"/>
              </w:rPr>
              <w:t>venue?</w:t>
            </w:r>
            <w:r>
              <w:rPr>
                <w:spacing w:val="-3"/>
                <w:w w:val="105"/>
                <w:sz w:val="4"/>
              </w:rPr>
              <w:t xml:space="preserve"> </w:t>
            </w:r>
            <w:r>
              <w:rPr>
                <w:w w:val="105"/>
                <w:sz w:val="4"/>
              </w:rPr>
              <w:t>(Tick</w:t>
            </w:r>
            <w:r>
              <w:rPr>
                <w:spacing w:val="-3"/>
                <w:w w:val="105"/>
                <w:sz w:val="4"/>
              </w:rPr>
              <w:t xml:space="preserve"> </w:t>
            </w:r>
            <w:r>
              <w:rPr>
                <w:w w:val="105"/>
                <w:sz w:val="4"/>
              </w:rPr>
              <w:t>up</w:t>
            </w:r>
            <w:r>
              <w:rPr>
                <w:spacing w:val="-3"/>
                <w:w w:val="105"/>
                <w:sz w:val="4"/>
              </w:rPr>
              <w:t xml:space="preserve"> </w:t>
            </w:r>
            <w:r>
              <w:rPr>
                <w:w w:val="105"/>
                <w:sz w:val="4"/>
              </w:rPr>
              <w:t>to</w:t>
            </w:r>
            <w:r>
              <w:rPr>
                <w:spacing w:val="-3"/>
                <w:w w:val="105"/>
                <w:sz w:val="4"/>
              </w:rPr>
              <w:t xml:space="preserve"> </w:t>
            </w:r>
            <w:r>
              <w:rPr>
                <w:w w:val="105"/>
                <w:sz w:val="4"/>
              </w:rPr>
              <w:t>three).</w:t>
            </w:r>
          </w:p>
        </w:tc>
        <w:tc>
          <w:tcPr>
            <w:tcW w:w="470" w:type="dxa"/>
            <w:tcBorders>
              <w:top w:val="single" w:sz="4" w:space="0" w:color="BABBBB"/>
              <w:bottom w:val="single" w:sz="2" w:space="0" w:color="BABBBB"/>
            </w:tcBorders>
            <w:shd w:val="clear" w:color="auto" w:fill="F7F9FA"/>
          </w:tcPr>
          <w:p w14:paraId="118190DE" w14:textId="77777777" w:rsidR="00FC4CA1" w:rsidRDefault="00FC4CA1">
            <w:pPr>
              <w:pStyle w:val="TableParagraph"/>
              <w:spacing w:before="29" w:line="261" w:lineRule="auto"/>
              <w:ind w:right="124"/>
              <w:rPr>
                <w:sz w:val="4"/>
              </w:rPr>
            </w:pPr>
            <w:r>
              <w:rPr>
                <w:w w:val="105"/>
                <w:sz w:val="4"/>
              </w:rPr>
              <w:t>Please</w:t>
            </w:r>
            <w:r>
              <w:rPr>
                <w:spacing w:val="-4"/>
                <w:w w:val="105"/>
                <w:sz w:val="4"/>
              </w:rPr>
              <w:t xml:space="preserve"> </w:t>
            </w:r>
            <w:r>
              <w:rPr>
                <w:w w:val="105"/>
                <w:sz w:val="4"/>
              </w:rPr>
              <w:t>provide</w:t>
            </w:r>
            <w:r>
              <w:rPr>
                <w:spacing w:val="-3"/>
                <w:w w:val="105"/>
                <w:sz w:val="4"/>
              </w:rPr>
              <w:t xml:space="preserve"> </w:t>
            </w:r>
            <w:proofErr w:type="gramStart"/>
            <w:r>
              <w:rPr>
                <w:w w:val="105"/>
                <w:sz w:val="4"/>
              </w:rPr>
              <w:t>an</w:t>
            </w:r>
            <w:r>
              <w:rPr>
                <w:spacing w:val="40"/>
                <w:w w:val="105"/>
                <w:sz w:val="4"/>
              </w:rPr>
              <w:t xml:space="preserve"> </w:t>
            </w:r>
            <w:r>
              <w:rPr>
                <w:w w:val="105"/>
                <w:sz w:val="4"/>
              </w:rPr>
              <w:t>any</w:t>
            </w:r>
            <w:proofErr w:type="gramEnd"/>
            <w:r>
              <w:rPr>
                <w:spacing w:val="-4"/>
                <w:w w:val="105"/>
                <w:sz w:val="4"/>
              </w:rPr>
              <w:t xml:space="preserve"> </w:t>
            </w:r>
            <w:r>
              <w:rPr>
                <w:w w:val="105"/>
                <w:sz w:val="4"/>
              </w:rPr>
              <w:t>further</w:t>
            </w:r>
            <w:r>
              <w:rPr>
                <w:spacing w:val="40"/>
                <w:w w:val="105"/>
                <w:sz w:val="4"/>
              </w:rPr>
              <w:t xml:space="preserve"> </w:t>
            </w:r>
            <w:r>
              <w:rPr>
                <w:w w:val="105"/>
                <w:sz w:val="4"/>
              </w:rPr>
              <w:t>comments</w:t>
            </w:r>
            <w:r>
              <w:rPr>
                <w:spacing w:val="-4"/>
                <w:w w:val="105"/>
                <w:sz w:val="4"/>
              </w:rPr>
              <w:t xml:space="preserve"> </w:t>
            </w:r>
            <w:r>
              <w:rPr>
                <w:w w:val="105"/>
                <w:sz w:val="4"/>
              </w:rPr>
              <w:t>on</w:t>
            </w:r>
            <w:r>
              <w:rPr>
                <w:spacing w:val="-3"/>
                <w:w w:val="105"/>
                <w:sz w:val="4"/>
              </w:rPr>
              <w:t xml:space="preserve"> </w:t>
            </w:r>
            <w:r>
              <w:rPr>
                <w:w w:val="105"/>
                <w:sz w:val="4"/>
              </w:rPr>
              <w:t>the</w:t>
            </w:r>
            <w:r>
              <w:rPr>
                <w:spacing w:val="40"/>
                <w:w w:val="105"/>
                <w:sz w:val="4"/>
              </w:rPr>
              <w:t xml:space="preserve"> </w:t>
            </w:r>
            <w:r>
              <w:rPr>
                <w:w w:val="105"/>
                <w:sz w:val="4"/>
              </w:rPr>
              <w:t>senses</w:t>
            </w:r>
            <w:r>
              <w:rPr>
                <w:spacing w:val="-4"/>
                <w:w w:val="105"/>
                <w:sz w:val="4"/>
              </w:rPr>
              <w:t xml:space="preserve"> </w:t>
            </w:r>
            <w:r>
              <w:rPr>
                <w:w w:val="105"/>
                <w:sz w:val="4"/>
              </w:rPr>
              <w:t>or</w:t>
            </w:r>
            <w:r>
              <w:rPr>
                <w:spacing w:val="-3"/>
                <w:w w:val="105"/>
                <w:sz w:val="4"/>
              </w:rPr>
              <w:t xml:space="preserve"> </w:t>
            </w:r>
            <w:r>
              <w:rPr>
                <w:w w:val="105"/>
                <w:sz w:val="4"/>
              </w:rPr>
              <w:t>design</w:t>
            </w:r>
            <w:r>
              <w:rPr>
                <w:spacing w:val="40"/>
                <w:w w:val="105"/>
                <w:sz w:val="4"/>
              </w:rPr>
              <w:t xml:space="preserve"> </w:t>
            </w:r>
            <w:r>
              <w:rPr>
                <w:w w:val="105"/>
                <w:sz w:val="4"/>
              </w:rPr>
              <w:t>features</w:t>
            </w:r>
            <w:r>
              <w:rPr>
                <w:spacing w:val="-4"/>
                <w:w w:val="105"/>
                <w:sz w:val="4"/>
              </w:rPr>
              <w:t xml:space="preserve"> </w:t>
            </w:r>
            <w:r>
              <w:rPr>
                <w:w w:val="105"/>
                <w:sz w:val="4"/>
              </w:rPr>
              <w:t>in</w:t>
            </w:r>
            <w:r>
              <w:rPr>
                <w:spacing w:val="-3"/>
                <w:w w:val="105"/>
                <w:sz w:val="4"/>
              </w:rPr>
              <w:t xml:space="preserve"> </w:t>
            </w:r>
            <w:r>
              <w:rPr>
                <w:w w:val="105"/>
                <w:sz w:val="4"/>
              </w:rPr>
              <w:t>the</w:t>
            </w:r>
            <w:r>
              <w:rPr>
                <w:spacing w:val="40"/>
                <w:w w:val="105"/>
                <w:sz w:val="4"/>
              </w:rPr>
              <w:t xml:space="preserve"> </w:t>
            </w:r>
            <w:r>
              <w:rPr>
                <w:spacing w:val="-2"/>
                <w:w w:val="105"/>
                <w:sz w:val="4"/>
              </w:rPr>
              <w:t>venue.</w:t>
            </w:r>
          </w:p>
        </w:tc>
        <w:tc>
          <w:tcPr>
            <w:tcW w:w="634" w:type="dxa"/>
            <w:tcBorders>
              <w:top w:val="single" w:sz="4" w:space="0" w:color="BABBBB"/>
              <w:bottom w:val="single" w:sz="2" w:space="0" w:color="BABBBB"/>
            </w:tcBorders>
            <w:shd w:val="clear" w:color="auto" w:fill="F7F9FA"/>
          </w:tcPr>
          <w:p w14:paraId="329F5C35" w14:textId="77777777" w:rsidR="00FC4CA1" w:rsidRDefault="00FC4CA1">
            <w:pPr>
              <w:pStyle w:val="TableParagraph"/>
              <w:spacing w:before="36"/>
              <w:rPr>
                <w:rFonts w:ascii="Times New Roman"/>
                <w:sz w:val="4"/>
              </w:rPr>
            </w:pPr>
          </w:p>
          <w:p w14:paraId="26A122A4" w14:textId="77777777" w:rsidR="00FC4CA1" w:rsidRDefault="00FC4CA1">
            <w:pPr>
              <w:pStyle w:val="TableParagraph"/>
              <w:spacing w:line="261" w:lineRule="auto"/>
              <w:ind w:left="-5" w:right="85"/>
              <w:rPr>
                <w:sz w:val="4"/>
              </w:rPr>
            </w:pPr>
            <w:r>
              <w:rPr>
                <w:w w:val="105"/>
                <w:sz w:val="4"/>
              </w:rPr>
              <w:t>If</w:t>
            </w:r>
            <w:r>
              <w:rPr>
                <w:spacing w:val="-1"/>
                <w:w w:val="105"/>
                <w:sz w:val="4"/>
              </w:rPr>
              <w:t xml:space="preserve"> </w:t>
            </w:r>
            <w:r>
              <w:rPr>
                <w:w w:val="105"/>
                <w:sz w:val="4"/>
              </w:rPr>
              <w:t>you</w:t>
            </w:r>
            <w:r>
              <w:rPr>
                <w:spacing w:val="-1"/>
                <w:w w:val="105"/>
                <w:sz w:val="4"/>
              </w:rPr>
              <w:t xml:space="preserve"> </w:t>
            </w:r>
            <w:r>
              <w:rPr>
                <w:w w:val="105"/>
                <w:sz w:val="4"/>
              </w:rPr>
              <w:t>have</w:t>
            </w:r>
            <w:r>
              <w:rPr>
                <w:spacing w:val="-1"/>
                <w:w w:val="105"/>
                <w:sz w:val="4"/>
              </w:rPr>
              <w:t xml:space="preserve"> </w:t>
            </w:r>
            <w:r>
              <w:rPr>
                <w:w w:val="105"/>
                <w:sz w:val="4"/>
              </w:rPr>
              <w:t>visited</w:t>
            </w:r>
            <w:r>
              <w:rPr>
                <w:spacing w:val="-1"/>
                <w:w w:val="105"/>
                <w:sz w:val="4"/>
              </w:rPr>
              <w:t xml:space="preserve"> </w:t>
            </w:r>
            <w:r>
              <w:rPr>
                <w:w w:val="105"/>
                <w:sz w:val="4"/>
              </w:rPr>
              <w:t>older</w:t>
            </w:r>
            <w:r>
              <w:rPr>
                <w:spacing w:val="-1"/>
                <w:w w:val="105"/>
                <w:sz w:val="4"/>
              </w:rPr>
              <w:t xml:space="preserve"> </w:t>
            </w:r>
            <w:r>
              <w:rPr>
                <w:w w:val="105"/>
                <w:sz w:val="4"/>
              </w:rPr>
              <w:t>or</w:t>
            </w:r>
            <w:r>
              <w:rPr>
                <w:spacing w:val="40"/>
                <w:w w:val="105"/>
                <w:sz w:val="4"/>
              </w:rPr>
              <w:t xml:space="preserve"> </w:t>
            </w:r>
            <w:r>
              <w:rPr>
                <w:w w:val="105"/>
                <w:sz w:val="4"/>
              </w:rPr>
              <w:t>different</w:t>
            </w:r>
            <w:r>
              <w:rPr>
                <w:spacing w:val="-4"/>
                <w:w w:val="105"/>
                <w:sz w:val="4"/>
              </w:rPr>
              <w:t xml:space="preserve"> </w:t>
            </w:r>
            <w:r>
              <w:rPr>
                <w:w w:val="105"/>
                <w:sz w:val="4"/>
              </w:rPr>
              <w:t>venues,</w:t>
            </w:r>
            <w:r>
              <w:rPr>
                <w:spacing w:val="-3"/>
                <w:w w:val="105"/>
                <w:sz w:val="4"/>
              </w:rPr>
              <w:t xml:space="preserve"> </w:t>
            </w:r>
            <w:r>
              <w:rPr>
                <w:w w:val="105"/>
                <w:sz w:val="4"/>
              </w:rPr>
              <w:t>how</w:t>
            </w:r>
            <w:r>
              <w:rPr>
                <w:spacing w:val="-3"/>
                <w:w w:val="105"/>
                <w:sz w:val="4"/>
              </w:rPr>
              <w:t xml:space="preserve"> </w:t>
            </w:r>
            <w:r>
              <w:rPr>
                <w:w w:val="105"/>
                <w:sz w:val="4"/>
              </w:rPr>
              <w:t>does</w:t>
            </w:r>
            <w:r>
              <w:rPr>
                <w:spacing w:val="40"/>
                <w:w w:val="105"/>
                <w:sz w:val="4"/>
              </w:rPr>
              <w:t xml:space="preserve"> </w:t>
            </w:r>
            <w:r>
              <w:rPr>
                <w:w w:val="105"/>
                <w:sz w:val="4"/>
              </w:rPr>
              <w:t>this</w:t>
            </w:r>
            <w:r>
              <w:rPr>
                <w:spacing w:val="-4"/>
                <w:w w:val="105"/>
                <w:sz w:val="4"/>
              </w:rPr>
              <w:t xml:space="preserve"> </w:t>
            </w:r>
            <w:r>
              <w:rPr>
                <w:w w:val="105"/>
                <w:sz w:val="4"/>
              </w:rPr>
              <w:t>one</w:t>
            </w:r>
            <w:r>
              <w:rPr>
                <w:spacing w:val="-3"/>
                <w:w w:val="105"/>
                <w:sz w:val="4"/>
              </w:rPr>
              <w:t xml:space="preserve"> </w:t>
            </w:r>
            <w:r>
              <w:rPr>
                <w:w w:val="105"/>
                <w:sz w:val="4"/>
              </w:rPr>
              <w:t>compare</w:t>
            </w:r>
            <w:r>
              <w:rPr>
                <w:spacing w:val="-3"/>
                <w:w w:val="105"/>
                <w:sz w:val="4"/>
              </w:rPr>
              <w:t xml:space="preserve"> </w:t>
            </w:r>
            <w:r>
              <w:rPr>
                <w:w w:val="105"/>
                <w:sz w:val="4"/>
              </w:rPr>
              <w:t>in</w:t>
            </w:r>
            <w:r>
              <w:rPr>
                <w:spacing w:val="-3"/>
                <w:w w:val="105"/>
                <w:sz w:val="4"/>
              </w:rPr>
              <w:t xml:space="preserve"> </w:t>
            </w:r>
            <w:r>
              <w:rPr>
                <w:w w:val="105"/>
                <w:sz w:val="4"/>
              </w:rPr>
              <w:t>terms</w:t>
            </w:r>
            <w:r>
              <w:rPr>
                <w:spacing w:val="-3"/>
                <w:w w:val="105"/>
                <w:sz w:val="4"/>
              </w:rPr>
              <w:t xml:space="preserve"> </w:t>
            </w:r>
            <w:r>
              <w:rPr>
                <w:w w:val="105"/>
                <w:sz w:val="4"/>
              </w:rPr>
              <w:t>of</w:t>
            </w:r>
            <w:r>
              <w:rPr>
                <w:spacing w:val="40"/>
                <w:w w:val="105"/>
                <w:sz w:val="4"/>
              </w:rPr>
              <w:t xml:space="preserve"> </w:t>
            </w:r>
            <w:r>
              <w:rPr>
                <w:w w:val="105"/>
                <w:sz w:val="4"/>
              </w:rPr>
              <w:t>sensory</w:t>
            </w:r>
            <w:r>
              <w:rPr>
                <w:spacing w:val="-4"/>
                <w:w w:val="105"/>
                <w:sz w:val="4"/>
              </w:rPr>
              <w:t xml:space="preserve"> </w:t>
            </w:r>
            <w:r>
              <w:rPr>
                <w:w w:val="105"/>
                <w:sz w:val="4"/>
              </w:rPr>
              <w:t>experience?</w:t>
            </w:r>
          </w:p>
        </w:tc>
        <w:tc>
          <w:tcPr>
            <w:tcW w:w="547" w:type="dxa"/>
            <w:tcBorders>
              <w:top w:val="single" w:sz="4" w:space="0" w:color="BABBBB"/>
              <w:bottom w:val="single" w:sz="2" w:space="0" w:color="BABBBB"/>
            </w:tcBorders>
            <w:shd w:val="clear" w:color="auto" w:fill="F7F9FA"/>
          </w:tcPr>
          <w:p w14:paraId="0EBAA8B3" w14:textId="77777777" w:rsidR="00FC4CA1" w:rsidRDefault="00FC4CA1">
            <w:pPr>
              <w:pStyle w:val="TableParagraph"/>
              <w:spacing w:before="36"/>
              <w:rPr>
                <w:rFonts w:ascii="Times New Roman"/>
                <w:sz w:val="4"/>
              </w:rPr>
            </w:pPr>
          </w:p>
          <w:p w14:paraId="29E69A91" w14:textId="77777777" w:rsidR="00FC4CA1" w:rsidRDefault="00FC4CA1">
            <w:pPr>
              <w:pStyle w:val="TableParagraph"/>
              <w:spacing w:line="261" w:lineRule="auto"/>
              <w:ind w:left="-2" w:right="101"/>
              <w:rPr>
                <w:sz w:val="4"/>
              </w:rPr>
            </w:pPr>
            <w:r>
              <w:rPr>
                <w:w w:val="105"/>
                <w:sz w:val="4"/>
              </w:rPr>
              <w:t>Is</w:t>
            </w:r>
            <w:r>
              <w:rPr>
                <w:spacing w:val="-4"/>
                <w:w w:val="105"/>
                <w:sz w:val="4"/>
              </w:rPr>
              <w:t xml:space="preserve"> </w:t>
            </w:r>
            <w:r>
              <w:rPr>
                <w:w w:val="105"/>
                <w:sz w:val="4"/>
              </w:rPr>
              <w:t>there</w:t>
            </w:r>
            <w:r>
              <w:rPr>
                <w:spacing w:val="-3"/>
                <w:w w:val="105"/>
                <w:sz w:val="4"/>
              </w:rPr>
              <w:t xml:space="preserve"> </w:t>
            </w:r>
            <w:r>
              <w:rPr>
                <w:w w:val="105"/>
                <w:sz w:val="4"/>
              </w:rPr>
              <w:t>anything</w:t>
            </w:r>
            <w:r>
              <w:rPr>
                <w:spacing w:val="-3"/>
                <w:w w:val="105"/>
                <w:sz w:val="4"/>
              </w:rPr>
              <w:t xml:space="preserve"> </w:t>
            </w:r>
            <w:r>
              <w:rPr>
                <w:w w:val="105"/>
                <w:sz w:val="4"/>
              </w:rPr>
              <w:t>about</w:t>
            </w:r>
            <w:r>
              <w:rPr>
                <w:spacing w:val="40"/>
                <w:w w:val="105"/>
                <w:sz w:val="4"/>
              </w:rPr>
              <w:t xml:space="preserve"> </w:t>
            </w:r>
            <w:r>
              <w:rPr>
                <w:w w:val="105"/>
                <w:sz w:val="4"/>
              </w:rPr>
              <w:t>this</w:t>
            </w:r>
            <w:r>
              <w:rPr>
                <w:spacing w:val="-4"/>
                <w:w w:val="105"/>
                <w:sz w:val="4"/>
              </w:rPr>
              <w:t xml:space="preserve"> </w:t>
            </w:r>
            <w:r>
              <w:rPr>
                <w:w w:val="105"/>
                <w:sz w:val="4"/>
              </w:rPr>
              <w:t>venues</w:t>
            </w:r>
            <w:r>
              <w:rPr>
                <w:spacing w:val="-3"/>
                <w:w w:val="105"/>
                <w:sz w:val="4"/>
              </w:rPr>
              <w:t xml:space="preserve"> </w:t>
            </w:r>
            <w:r>
              <w:rPr>
                <w:w w:val="105"/>
                <w:sz w:val="4"/>
              </w:rPr>
              <w:t>design</w:t>
            </w:r>
            <w:r>
              <w:rPr>
                <w:spacing w:val="-3"/>
                <w:w w:val="105"/>
                <w:sz w:val="4"/>
              </w:rPr>
              <w:t xml:space="preserve"> </w:t>
            </w:r>
            <w:r>
              <w:rPr>
                <w:w w:val="105"/>
                <w:sz w:val="4"/>
              </w:rPr>
              <w:t>that</w:t>
            </w:r>
            <w:r>
              <w:rPr>
                <w:spacing w:val="40"/>
                <w:w w:val="105"/>
                <w:sz w:val="4"/>
              </w:rPr>
              <w:t xml:space="preserve"> </w:t>
            </w:r>
            <w:r>
              <w:rPr>
                <w:w w:val="105"/>
                <w:sz w:val="4"/>
              </w:rPr>
              <w:t>enhances</w:t>
            </w:r>
            <w:r>
              <w:rPr>
                <w:spacing w:val="-4"/>
                <w:w w:val="105"/>
                <w:sz w:val="4"/>
              </w:rPr>
              <w:t xml:space="preserve"> </w:t>
            </w:r>
            <w:r>
              <w:rPr>
                <w:w w:val="105"/>
                <w:sz w:val="4"/>
              </w:rPr>
              <w:t>or</w:t>
            </w:r>
            <w:r>
              <w:rPr>
                <w:spacing w:val="-3"/>
                <w:w w:val="105"/>
                <w:sz w:val="4"/>
              </w:rPr>
              <w:t xml:space="preserve"> </w:t>
            </w:r>
            <w:r>
              <w:rPr>
                <w:w w:val="105"/>
                <w:sz w:val="4"/>
              </w:rPr>
              <w:t>distracts</w:t>
            </w:r>
            <w:r>
              <w:rPr>
                <w:spacing w:val="40"/>
                <w:w w:val="105"/>
                <w:sz w:val="4"/>
              </w:rPr>
              <w:t xml:space="preserve"> </w:t>
            </w:r>
            <w:r>
              <w:rPr>
                <w:spacing w:val="-2"/>
                <w:w w:val="105"/>
                <w:sz w:val="4"/>
              </w:rPr>
              <w:t>from</w:t>
            </w:r>
            <w:r>
              <w:rPr>
                <w:spacing w:val="4"/>
                <w:w w:val="105"/>
                <w:sz w:val="4"/>
              </w:rPr>
              <w:t xml:space="preserve"> </w:t>
            </w:r>
            <w:r>
              <w:rPr>
                <w:spacing w:val="-2"/>
                <w:w w:val="105"/>
                <w:sz w:val="4"/>
              </w:rPr>
              <w:t>your</w:t>
            </w:r>
            <w:r>
              <w:rPr>
                <w:spacing w:val="4"/>
                <w:w w:val="105"/>
                <w:sz w:val="4"/>
              </w:rPr>
              <w:t xml:space="preserve"> </w:t>
            </w:r>
            <w:r>
              <w:rPr>
                <w:spacing w:val="-2"/>
                <w:w w:val="105"/>
                <w:sz w:val="4"/>
              </w:rPr>
              <w:t>experience?</w:t>
            </w:r>
          </w:p>
        </w:tc>
        <w:tc>
          <w:tcPr>
            <w:tcW w:w="476" w:type="dxa"/>
            <w:tcBorders>
              <w:top w:val="single" w:sz="4" w:space="0" w:color="BABBBB"/>
              <w:bottom w:val="single" w:sz="2" w:space="0" w:color="BABBBB"/>
              <w:right w:val="single" w:sz="2" w:space="0" w:color="BABBBB"/>
            </w:tcBorders>
            <w:shd w:val="clear" w:color="auto" w:fill="F7F9FA"/>
          </w:tcPr>
          <w:p w14:paraId="0EC487B8" w14:textId="77777777" w:rsidR="00FC4CA1" w:rsidRDefault="00FC4CA1">
            <w:pPr>
              <w:pStyle w:val="TableParagraph"/>
              <w:spacing w:before="9"/>
              <w:rPr>
                <w:rFonts w:ascii="Times New Roman"/>
                <w:sz w:val="4"/>
              </w:rPr>
            </w:pPr>
          </w:p>
          <w:p w14:paraId="2497458F" w14:textId="77777777" w:rsidR="00FC4CA1" w:rsidRDefault="00FC4CA1">
            <w:pPr>
              <w:pStyle w:val="TableParagraph"/>
              <w:spacing w:line="261" w:lineRule="auto"/>
              <w:ind w:left="6" w:right="79"/>
              <w:rPr>
                <w:sz w:val="4"/>
              </w:rPr>
            </w:pPr>
            <w:r>
              <w:rPr>
                <w:w w:val="110"/>
                <w:sz w:val="4"/>
              </w:rPr>
              <w:t>Would</w:t>
            </w:r>
            <w:r>
              <w:rPr>
                <w:spacing w:val="-4"/>
                <w:w w:val="110"/>
                <w:sz w:val="4"/>
              </w:rPr>
              <w:t xml:space="preserve"> </w:t>
            </w:r>
            <w:r>
              <w:rPr>
                <w:w w:val="110"/>
                <w:sz w:val="4"/>
              </w:rPr>
              <w:t>you</w:t>
            </w:r>
            <w:r>
              <w:rPr>
                <w:spacing w:val="-3"/>
                <w:w w:val="110"/>
                <w:sz w:val="4"/>
              </w:rPr>
              <w:t xml:space="preserve"> </w:t>
            </w:r>
            <w:r>
              <w:rPr>
                <w:w w:val="110"/>
                <w:sz w:val="4"/>
              </w:rPr>
              <w:t>like</w:t>
            </w:r>
            <w:r>
              <w:rPr>
                <w:spacing w:val="-3"/>
                <w:w w:val="110"/>
                <w:sz w:val="4"/>
              </w:rPr>
              <w:t xml:space="preserve"> </w:t>
            </w:r>
            <w:r>
              <w:rPr>
                <w:w w:val="110"/>
                <w:sz w:val="4"/>
              </w:rPr>
              <w:t>to</w:t>
            </w:r>
            <w:r>
              <w:rPr>
                <w:spacing w:val="40"/>
                <w:w w:val="110"/>
                <w:sz w:val="4"/>
              </w:rPr>
              <w:t xml:space="preserve"> </w:t>
            </w:r>
            <w:r>
              <w:rPr>
                <w:spacing w:val="-2"/>
                <w:w w:val="110"/>
                <w:sz w:val="4"/>
              </w:rPr>
              <w:t>share</w:t>
            </w:r>
            <w:r>
              <w:rPr>
                <w:spacing w:val="-4"/>
                <w:w w:val="110"/>
                <w:sz w:val="4"/>
              </w:rPr>
              <w:t xml:space="preserve"> </w:t>
            </w:r>
            <w:r>
              <w:rPr>
                <w:spacing w:val="-2"/>
                <w:w w:val="110"/>
                <w:sz w:val="4"/>
              </w:rPr>
              <w:t>one</w:t>
            </w:r>
            <w:r>
              <w:rPr>
                <w:spacing w:val="-3"/>
                <w:w w:val="110"/>
                <w:sz w:val="4"/>
              </w:rPr>
              <w:t xml:space="preserve"> </w:t>
            </w:r>
            <w:r>
              <w:rPr>
                <w:spacing w:val="-2"/>
                <w:w w:val="110"/>
                <w:sz w:val="4"/>
              </w:rPr>
              <w:t>word</w:t>
            </w:r>
            <w:r>
              <w:rPr>
                <w:spacing w:val="-3"/>
                <w:w w:val="110"/>
                <w:sz w:val="4"/>
              </w:rPr>
              <w:t xml:space="preserve"> </w:t>
            </w:r>
            <w:r>
              <w:rPr>
                <w:spacing w:val="-2"/>
                <w:w w:val="110"/>
                <w:sz w:val="4"/>
              </w:rPr>
              <w:t>that</w:t>
            </w:r>
            <w:r>
              <w:rPr>
                <w:spacing w:val="40"/>
                <w:w w:val="110"/>
                <w:sz w:val="4"/>
              </w:rPr>
              <w:t xml:space="preserve"> </w:t>
            </w:r>
            <w:r>
              <w:rPr>
                <w:w w:val="110"/>
                <w:sz w:val="4"/>
              </w:rPr>
              <w:t>best</w:t>
            </w:r>
            <w:r>
              <w:rPr>
                <w:spacing w:val="-4"/>
                <w:w w:val="110"/>
                <w:sz w:val="4"/>
              </w:rPr>
              <w:t xml:space="preserve"> </w:t>
            </w:r>
            <w:r>
              <w:rPr>
                <w:w w:val="110"/>
                <w:sz w:val="4"/>
              </w:rPr>
              <w:t>describes</w:t>
            </w:r>
            <w:r>
              <w:rPr>
                <w:spacing w:val="-3"/>
                <w:w w:val="110"/>
                <w:sz w:val="4"/>
              </w:rPr>
              <w:t xml:space="preserve"> </w:t>
            </w:r>
            <w:r>
              <w:rPr>
                <w:w w:val="110"/>
                <w:sz w:val="4"/>
              </w:rPr>
              <w:t>how</w:t>
            </w:r>
            <w:r>
              <w:rPr>
                <w:spacing w:val="40"/>
                <w:w w:val="110"/>
                <w:sz w:val="4"/>
              </w:rPr>
              <w:t xml:space="preserve"> </w:t>
            </w:r>
            <w:r>
              <w:rPr>
                <w:w w:val="110"/>
                <w:sz w:val="4"/>
              </w:rPr>
              <w:t>this</w:t>
            </w:r>
            <w:r>
              <w:rPr>
                <w:spacing w:val="-4"/>
                <w:w w:val="110"/>
                <w:sz w:val="4"/>
              </w:rPr>
              <w:t xml:space="preserve"> </w:t>
            </w:r>
            <w:r>
              <w:rPr>
                <w:w w:val="110"/>
                <w:sz w:val="4"/>
              </w:rPr>
              <w:t>space</w:t>
            </w:r>
            <w:r>
              <w:rPr>
                <w:spacing w:val="-3"/>
                <w:w w:val="110"/>
                <w:sz w:val="4"/>
              </w:rPr>
              <w:t xml:space="preserve"> </w:t>
            </w:r>
            <w:r>
              <w:rPr>
                <w:w w:val="110"/>
                <w:sz w:val="4"/>
              </w:rPr>
              <w:t>makes</w:t>
            </w:r>
            <w:r>
              <w:rPr>
                <w:spacing w:val="40"/>
                <w:w w:val="110"/>
                <w:sz w:val="4"/>
              </w:rPr>
              <w:t xml:space="preserve"> </w:t>
            </w:r>
            <w:r>
              <w:rPr>
                <w:w w:val="110"/>
                <w:sz w:val="4"/>
              </w:rPr>
              <w:t>you</w:t>
            </w:r>
            <w:r>
              <w:rPr>
                <w:spacing w:val="-4"/>
                <w:w w:val="110"/>
                <w:sz w:val="4"/>
              </w:rPr>
              <w:t xml:space="preserve"> </w:t>
            </w:r>
            <w:r>
              <w:rPr>
                <w:w w:val="110"/>
                <w:sz w:val="4"/>
              </w:rPr>
              <w:t>feel?</w:t>
            </w:r>
          </w:p>
        </w:tc>
      </w:tr>
      <w:tr w:rsidR="00FC4CA1" w14:paraId="31D870E7" w14:textId="77777777">
        <w:trPr>
          <w:trHeight w:val="112"/>
        </w:trPr>
        <w:tc>
          <w:tcPr>
            <w:tcW w:w="500" w:type="dxa"/>
            <w:tcBorders>
              <w:top w:val="single" w:sz="2" w:space="0" w:color="BABBBB"/>
              <w:left w:val="single" w:sz="4" w:space="0" w:color="BABBBB"/>
            </w:tcBorders>
          </w:tcPr>
          <w:p w14:paraId="6CABFF6C" w14:textId="77777777" w:rsidR="00FC4CA1" w:rsidRDefault="00FC4CA1">
            <w:pPr>
              <w:pStyle w:val="TableParagraph"/>
              <w:spacing w:before="31"/>
              <w:ind w:left="62"/>
              <w:rPr>
                <w:sz w:val="4"/>
              </w:rPr>
            </w:pPr>
            <w:r>
              <w:rPr>
                <w:color w:val="434343"/>
                <w:w w:val="105"/>
                <w:sz w:val="4"/>
              </w:rPr>
              <w:t>11/13/2025</w:t>
            </w:r>
            <w:r>
              <w:rPr>
                <w:color w:val="434343"/>
                <w:spacing w:val="5"/>
                <w:w w:val="110"/>
                <w:sz w:val="4"/>
              </w:rPr>
              <w:t xml:space="preserve"> </w:t>
            </w:r>
            <w:r>
              <w:rPr>
                <w:color w:val="434343"/>
                <w:spacing w:val="-2"/>
                <w:w w:val="110"/>
                <w:sz w:val="4"/>
              </w:rPr>
              <w:t>11:32:37</w:t>
            </w:r>
          </w:p>
        </w:tc>
        <w:tc>
          <w:tcPr>
            <w:tcW w:w="787" w:type="dxa"/>
            <w:tcBorders>
              <w:top w:val="single" w:sz="2" w:space="0" w:color="BABBBB"/>
            </w:tcBorders>
          </w:tcPr>
          <w:p w14:paraId="1D72B25F" w14:textId="77777777" w:rsidR="00FC4CA1" w:rsidRDefault="00FC4CA1">
            <w:pPr>
              <w:pStyle w:val="TableParagraph"/>
              <w:spacing w:before="31"/>
              <w:ind w:left="31"/>
              <w:rPr>
                <w:sz w:val="4"/>
              </w:rPr>
            </w:pPr>
            <w:r>
              <w:rPr>
                <w:color w:val="434343"/>
                <w:sz w:val="4"/>
              </w:rPr>
              <w:t>Multiple</w:t>
            </w:r>
            <w:r>
              <w:rPr>
                <w:color w:val="434343"/>
                <w:spacing w:val="2"/>
                <w:sz w:val="4"/>
              </w:rPr>
              <w:t xml:space="preserve"> </w:t>
            </w:r>
            <w:r>
              <w:rPr>
                <w:color w:val="434343"/>
                <w:sz w:val="4"/>
              </w:rPr>
              <w:t>times</w:t>
            </w:r>
            <w:r>
              <w:rPr>
                <w:color w:val="434343"/>
                <w:spacing w:val="2"/>
                <w:sz w:val="4"/>
              </w:rPr>
              <w:t xml:space="preserve"> </w:t>
            </w:r>
            <w:r>
              <w:rPr>
                <w:color w:val="434343"/>
                <w:sz w:val="4"/>
              </w:rPr>
              <w:t>a</w:t>
            </w:r>
            <w:r>
              <w:rPr>
                <w:color w:val="434343"/>
                <w:spacing w:val="2"/>
                <w:sz w:val="4"/>
              </w:rPr>
              <w:t xml:space="preserve"> </w:t>
            </w:r>
            <w:r>
              <w:rPr>
                <w:color w:val="434343"/>
                <w:spacing w:val="-2"/>
                <w:sz w:val="4"/>
              </w:rPr>
              <w:t>month.</w:t>
            </w:r>
          </w:p>
        </w:tc>
        <w:tc>
          <w:tcPr>
            <w:tcW w:w="841" w:type="dxa"/>
            <w:tcBorders>
              <w:top w:val="single" w:sz="2" w:space="0" w:color="BABBBB"/>
            </w:tcBorders>
          </w:tcPr>
          <w:p w14:paraId="54319BC9" w14:textId="77777777" w:rsidR="00FC4CA1" w:rsidRDefault="00FC4CA1">
            <w:pPr>
              <w:pStyle w:val="TableParagraph"/>
              <w:spacing w:before="31"/>
              <w:ind w:left="47"/>
              <w:rPr>
                <w:sz w:val="4"/>
              </w:rPr>
            </w:pPr>
            <w:r>
              <w:rPr>
                <w:color w:val="434343"/>
                <w:sz w:val="4"/>
              </w:rPr>
              <w:t xml:space="preserve">Outdoor or a site-specific </w:t>
            </w:r>
            <w:r>
              <w:rPr>
                <w:color w:val="434343"/>
                <w:spacing w:val="-2"/>
                <w:sz w:val="4"/>
              </w:rPr>
              <w:t>space.</w:t>
            </w:r>
          </w:p>
        </w:tc>
        <w:tc>
          <w:tcPr>
            <w:tcW w:w="938" w:type="dxa"/>
            <w:tcBorders>
              <w:top w:val="single" w:sz="2" w:space="0" w:color="BABBBB"/>
            </w:tcBorders>
          </w:tcPr>
          <w:p w14:paraId="0E324D7B" w14:textId="77777777" w:rsidR="00FC4CA1" w:rsidRDefault="00FC4CA1">
            <w:pPr>
              <w:pStyle w:val="TableParagraph"/>
              <w:spacing w:before="31"/>
              <w:ind w:left="33"/>
              <w:rPr>
                <w:sz w:val="4"/>
              </w:rPr>
            </w:pPr>
            <w:proofErr w:type="spellStart"/>
            <w:r>
              <w:rPr>
                <w:color w:val="434343"/>
                <w:spacing w:val="-2"/>
                <w:w w:val="105"/>
                <w:sz w:val="4"/>
              </w:rPr>
              <w:t>gower</w:t>
            </w:r>
            <w:proofErr w:type="spellEnd"/>
            <w:r>
              <w:rPr>
                <w:color w:val="434343"/>
                <w:spacing w:val="20"/>
                <w:w w:val="105"/>
                <w:sz w:val="4"/>
              </w:rPr>
              <w:t xml:space="preserve"> </w:t>
            </w:r>
            <w:r>
              <w:rPr>
                <w:color w:val="434343"/>
                <w:spacing w:val="-2"/>
                <w:w w:val="105"/>
                <w:sz w:val="4"/>
              </w:rPr>
              <w:t>heritage</w:t>
            </w:r>
            <w:r>
              <w:rPr>
                <w:color w:val="434343"/>
                <w:spacing w:val="3"/>
                <w:w w:val="105"/>
                <w:sz w:val="4"/>
              </w:rPr>
              <w:t xml:space="preserve"> </w:t>
            </w:r>
            <w:proofErr w:type="spellStart"/>
            <w:r>
              <w:rPr>
                <w:color w:val="434343"/>
                <w:spacing w:val="-2"/>
                <w:w w:val="105"/>
                <w:sz w:val="4"/>
              </w:rPr>
              <w:t>centre</w:t>
            </w:r>
            <w:proofErr w:type="spellEnd"/>
          </w:p>
        </w:tc>
        <w:tc>
          <w:tcPr>
            <w:tcW w:w="790" w:type="dxa"/>
            <w:tcBorders>
              <w:top w:val="single" w:sz="2" w:space="0" w:color="BABBBB"/>
            </w:tcBorders>
          </w:tcPr>
          <w:p w14:paraId="3AD32AE5" w14:textId="77777777" w:rsidR="00FC4CA1" w:rsidRDefault="00FC4CA1">
            <w:pPr>
              <w:pStyle w:val="TableParagraph"/>
              <w:spacing w:before="31"/>
              <w:ind w:left="34"/>
              <w:rPr>
                <w:sz w:val="4"/>
              </w:rPr>
            </w:pPr>
            <w:r>
              <w:rPr>
                <w:color w:val="434343"/>
                <w:sz w:val="4"/>
              </w:rPr>
              <w:t>paying</w:t>
            </w:r>
            <w:r>
              <w:rPr>
                <w:color w:val="434343"/>
                <w:spacing w:val="2"/>
                <w:sz w:val="4"/>
              </w:rPr>
              <w:t xml:space="preserve"> </w:t>
            </w:r>
            <w:r>
              <w:rPr>
                <w:color w:val="434343"/>
                <w:sz w:val="4"/>
              </w:rPr>
              <w:t>local</w:t>
            </w:r>
            <w:r>
              <w:rPr>
                <w:color w:val="434343"/>
                <w:spacing w:val="2"/>
                <w:sz w:val="4"/>
              </w:rPr>
              <w:t xml:space="preserve"> </w:t>
            </w:r>
            <w:r>
              <w:rPr>
                <w:color w:val="434343"/>
                <w:sz w:val="4"/>
              </w:rPr>
              <w:t>artists</w:t>
            </w:r>
            <w:r>
              <w:rPr>
                <w:color w:val="434343"/>
                <w:spacing w:val="2"/>
                <w:sz w:val="4"/>
              </w:rPr>
              <w:t xml:space="preserve"> </w:t>
            </w:r>
            <w:r>
              <w:rPr>
                <w:color w:val="434343"/>
                <w:sz w:val="4"/>
              </w:rPr>
              <w:t>fair</w:t>
            </w:r>
            <w:r>
              <w:rPr>
                <w:color w:val="434343"/>
                <w:spacing w:val="2"/>
                <w:sz w:val="4"/>
              </w:rPr>
              <w:t xml:space="preserve"> </w:t>
            </w:r>
            <w:r>
              <w:rPr>
                <w:color w:val="434343"/>
                <w:spacing w:val="-4"/>
                <w:sz w:val="4"/>
              </w:rPr>
              <w:t>wage</w:t>
            </w:r>
          </w:p>
        </w:tc>
        <w:tc>
          <w:tcPr>
            <w:tcW w:w="542" w:type="dxa"/>
            <w:tcBorders>
              <w:top w:val="single" w:sz="2" w:space="0" w:color="BABBBB"/>
            </w:tcBorders>
          </w:tcPr>
          <w:p w14:paraId="52216A68" w14:textId="77777777" w:rsidR="00FC4CA1" w:rsidRDefault="00FC4CA1">
            <w:pPr>
              <w:pStyle w:val="TableParagraph"/>
              <w:spacing w:before="31"/>
              <w:ind w:right="26"/>
              <w:jc w:val="right"/>
              <w:rPr>
                <w:sz w:val="4"/>
              </w:rPr>
            </w:pPr>
            <w:r>
              <w:rPr>
                <w:color w:val="434343"/>
                <w:spacing w:val="-10"/>
                <w:w w:val="115"/>
                <w:sz w:val="4"/>
              </w:rPr>
              <w:t>3</w:t>
            </w:r>
          </w:p>
        </w:tc>
        <w:tc>
          <w:tcPr>
            <w:tcW w:w="281" w:type="dxa"/>
            <w:tcBorders>
              <w:top w:val="single" w:sz="2" w:space="0" w:color="BABBBB"/>
            </w:tcBorders>
          </w:tcPr>
          <w:p w14:paraId="66FC021A" w14:textId="77777777" w:rsidR="00FC4CA1" w:rsidRDefault="00FC4CA1">
            <w:pPr>
              <w:pStyle w:val="TableParagraph"/>
              <w:rPr>
                <w:rFonts w:ascii="Times New Roman"/>
                <w:sz w:val="4"/>
              </w:rPr>
            </w:pPr>
          </w:p>
        </w:tc>
        <w:tc>
          <w:tcPr>
            <w:tcW w:w="70" w:type="dxa"/>
            <w:tcBorders>
              <w:top w:val="single" w:sz="2" w:space="0" w:color="BABBBB"/>
            </w:tcBorders>
          </w:tcPr>
          <w:p w14:paraId="6CE995FB" w14:textId="77777777" w:rsidR="00FC4CA1" w:rsidRDefault="00FC4CA1">
            <w:pPr>
              <w:pStyle w:val="TableParagraph"/>
              <w:spacing w:before="31"/>
              <w:ind w:right="14"/>
              <w:jc w:val="center"/>
              <w:rPr>
                <w:sz w:val="4"/>
              </w:rPr>
            </w:pPr>
            <w:r>
              <w:rPr>
                <w:color w:val="434343"/>
                <w:spacing w:val="-10"/>
                <w:w w:val="115"/>
                <w:sz w:val="4"/>
              </w:rPr>
              <w:t>5</w:t>
            </w:r>
          </w:p>
        </w:tc>
        <w:tc>
          <w:tcPr>
            <w:tcW w:w="348" w:type="dxa"/>
            <w:tcBorders>
              <w:top w:val="single" w:sz="2" w:space="0" w:color="BABBBB"/>
            </w:tcBorders>
          </w:tcPr>
          <w:p w14:paraId="582BA5A9" w14:textId="77777777" w:rsidR="00FC4CA1" w:rsidRDefault="00FC4CA1">
            <w:pPr>
              <w:pStyle w:val="TableParagraph"/>
              <w:rPr>
                <w:rFonts w:ascii="Times New Roman"/>
                <w:sz w:val="4"/>
              </w:rPr>
            </w:pPr>
          </w:p>
        </w:tc>
        <w:tc>
          <w:tcPr>
            <w:tcW w:w="57" w:type="dxa"/>
            <w:tcBorders>
              <w:top w:val="single" w:sz="2" w:space="0" w:color="BABBBB"/>
            </w:tcBorders>
          </w:tcPr>
          <w:p w14:paraId="1D7F1864" w14:textId="77777777" w:rsidR="00FC4CA1" w:rsidRDefault="00FC4CA1">
            <w:pPr>
              <w:pStyle w:val="TableParagraph"/>
              <w:spacing w:before="31"/>
              <w:ind w:left="-2" w:right="32"/>
              <w:jc w:val="center"/>
              <w:rPr>
                <w:sz w:val="4"/>
              </w:rPr>
            </w:pPr>
            <w:r>
              <w:rPr>
                <w:color w:val="434343"/>
                <w:spacing w:val="-10"/>
                <w:w w:val="115"/>
                <w:sz w:val="4"/>
              </w:rPr>
              <w:t>5</w:t>
            </w:r>
          </w:p>
        </w:tc>
        <w:tc>
          <w:tcPr>
            <w:tcW w:w="383" w:type="dxa"/>
            <w:tcBorders>
              <w:top w:val="single" w:sz="2" w:space="0" w:color="BABBBB"/>
            </w:tcBorders>
          </w:tcPr>
          <w:p w14:paraId="2FD77F8F" w14:textId="77777777" w:rsidR="00FC4CA1" w:rsidRDefault="00FC4CA1">
            <w:pPr>
              <w:pStyle w:val="TableParagraph"/>
              <w:rPr>
                <w:rFonts w:ascii="Times New Roman"/>
                <w:sz w:val="4"/>
              </w:rPr>
            </w:pPr>
          </w:p>
        </w:tc>
        <w:tc>
          <w:tcPr>
            <w:tcW w:w="56" w:type="dxa"/>
            <w:tcBorders>
              <w:top w:val="single" w:sz="2" w:space="0" w:color="BABBBB"/>
            </w:tcBorders>
          </w:tcPr>
          <w:p w14:paraId="79455282" w14:textId="77777777" w:rsidR="00FC4CA1" w:rsidRDefault="00FC4CA1">
            <w:pPr>
              <w:pStyle w:val="TableParagraph"/>
              <w:spacing w:before="31"/>
              <w:ind w:left="-7" w:right="36"/>
              <w:jc w:val="center"/>
              <w:rPr>
                <w:sz w:val="4"/>
              </w:rPr>
            </w:pPr>
            <w:r>
              <w:rPr>
                <w:color w:val="434343"/>
                <w:spacing w:val="-10"/>
                <w:w w:val="115"/>
                <w:sz w:val="4"/>
              </w:rPr>
              <w:t>5</w:t>
            </w:r>
          </w:p>
        </w:tc>
        <w:tc>
          <w:tcPr>
            <w:tcW w:w="296" w:type="dxa"/>
            <w:tcBorders>
              <w:top w:val="single" w:sz="2" w:space="0" w:color="BABBBB"/>
            </w:tcBorders>
          </w:tcPr>
          <w:p w14:paraId="737B42F4" w14:textId="77777777" w:rsidR="00FC4CA1" w:rsidRDefault="00FC4CA1">
            <w:pPr>
              <w:pStyle w:val="TableParagraph"/>
              <w:rPr>
                <w:rFonts w:ascii="Times New Roman"/>
                <w:sz w:val="4"/>
              </w:rPr>
            </w:pPr>
          </w:p>
        </w:tc>
        <w:tc>
          <w:tcPr>
            <w:tcW w:w="57" w:type="dxa"/>
            <w:tcBorders>
              <w:top w:val="single" w:sz="2" w:space="0" w:color="BABBBB"/>
            </w:tcBorders>
          </w:tcPr>
          <w:p w14:paraId="5AC4830D" w14:textId="77777777" w:rsidR="00FC4CA1" w:rsidRDefault="00FC4CA1">
            <w:pPr>
              <w:pStyle w:val="TableParagraph"/>
              <w:spacing w:before="31"/>
              <w:ind w:left="-11" w:right="40"/>
              <w:jc w:val="center"/>
              <w:rPr>
                <w:sz w:val="4"/>
              </w:rPr>
            </w:pPr>
            <w:r>
              <w:rPr>
                <w:color w:val="434343"/>
                <w:spacing w:val="-10"/>
                <w:w w:val="115"/>
                <w:sz w:val="4"/>
              </w:rPr>
              <w:t>4</w:t>
            </w:r>
          </w:p>
        </w:tc>
        <w:tc>
          <w:tcPr>
            <w:tcW w:w="952" w:type="dxa"/>
            <w:tcBorders>
              <w:top w:val="single" w:sz="2" w:space="0" w:color="BABBBB"/>
            </w:tcBorders>
          </w:tcPr>
          <w:p w14:paraId="3FE45FAA" w14:textId="77777777" w:rsidR="00FC4CA1" w:rsidRDefault="00FC4CA1">
            <w:pPr>
              <w:pStyle w:val="TableParagraph"/>
              <w:spacing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p>
        </w:tc>
        <w:tc>
          <w:tcPr>
            <w:tcW w:w="824" w:type="dxa"/>
            <w:tcBorders>
              <w:top w:val="single" w:sz="2" w:space="0" w:color="BABBBB"/>
            </w:tcBorders>
          </w:tcPr>
          <w:p w14:paraId="3736E3B6" w14:textId="77777777" w:rsidR="00FC4CA1" w:rsidRDefault="00FC4CA1">
            <w:pPr>
              <w:pStyle w:val="TableParagraph"/>
              <w:spacing w:before="31"/>
              <w:ind w:left="60"/>
              <w:rPr>
                <w:sz w:val="4"/>
              </w:rPr>
            </w:pPr>
            <w:r>
              <w:rPr>
                <w:color w:val="434343"/>
                <w:sz w:val="4"/>
              </w:rPr>
              <w:t>Yes,</w:t>
            </w:r>
            <w:r>
              <w:rPr>
                <w:color w:val="434343"/>
                <w:spacing w:val="-3"/>
                <w:sz w:val="4"/>
              </w:rPr>
              <w:t xml:space="preserve"> </w:t>
            </w:r>
            <w:r>
              <w:rPr>
                <w:color w:val="434343"/>
                <w:sz w:val="4"/>
              </w:rPr>
              <w:t>very</w:t>
            </w:r>
            <w:r>
              <w:rPr>
                <w:color w:val="434343"/>
                <w:spacing w:val="-2"/>
                <w:sz w:val="4"/>
              </w:rPr>
              <w:t xml:space="preserve"> much.</w:t>
            </w:r>
          </w:p>
        </w:tc>
        <w:tc>
          <w:tcPr>
            <w:tcW w:w="386" w:type="dxa"/>
            <w:tcBorders>
              <w:top w:val="single" w:sz="2" w:space="0" w:color="BABBBB"/>
            </w:tcBorders>
          </w:tcPr>
          <w:p w14:paraId="4FCA869F" w14:textId="77777777" w:rsidR="00FC4CA1" w:rsidRDefault="00FC4CA1">
            <w:pPr>
              <w:pStyle w:val="TableParagraph"/>
              <w:spacing w:before="31"/>
              <w:ind w:right="48"/>
              <w:jc w:val="right"/>
              <w:rPr>
                <w:sz w:val="4"/>
              </w:rPr>
            </w:pPr>
            <w:r>
              <w:rPr>
                <w:color w:val="434343"/>
                <w:spacing w:val="-10"/>
                <w:w w:val="115"/>
                <w:sz w:val="4"/>
              </w:rPr>
              <w:t>3</w:t>
            </w:r>
          </w:p>
        </w:tc>
        <w:tc>
          <w:tcPr>
            <w:tcW w:w="555" w:type="dxa"/>
            <w:tcBorders>
              <w:top w:val="single" w:sz="2" w:space="0" w:color="BABBBB"/>
            </w:tcBorders>
          </w:tcPr>
          <w:p w14:paraId="279B62DF" w14:textId="77777777" w:rsidR="00FC4CA1" w:rsidRDefault="00FC4CA1">
            <w:pPr>
              <w:pStyle w:val="TableParagraph"/>
              <w:rPr>
                <w:rFonts w:ascii="Times New Roman"/>
                <w:sz w:val="4"/>
              </w:rPr>
            </w:pPr>
          </w:p>
        </w:tc>
        <w:tc>
          <w:tcPr>
            <w:tcW w:w="778" w:type="dxa"/>
            <w:tcBorders>
              <w:top w:val="single" w:sz="2" w:space="0" w:color="BABBBB"/>
            </w:tcBorders>
          </w:tcPr>
          <w:p w14:paraId="0F2CC813" w14:textId="77777777" w:rsidR="00FC4CA1" w:rsidRDefault="00FC4CA1">
            <w:pPr>
              <w:pStyle w:val="TableParagraph"/>
              <w:rPr>
                <w:rFonts w:ascii="Times New Roman"/>
                <w:sz w:val="4"/>
              </w:rPr>
            </w:pPr>
          </w:p>
        </w:tc>
        <w:tc>
          <w:tcPr>
            <w:tcW w:w="496" w:type="dxa"/>
            <w:tcBorders>
              <w:top w:val="single" w:sz="2" w:space="0" w:color="BABBBB"/>
            </w:tcBorders>
          </w:tcPr>
          <w:p w14:paraId="44044A2F" w14:textId="77777777" w:rsidR="00FC4CA1" w:rsidRDefault="00FC4CA1">
            <w:pPr>
              <w:pStyle w:val="TableParagraph"/>
              <w:spacing w:before="31"/>
              <w:ind w:left="17"/>
              <w:rPr>
                <w:sz w:val="4"/>
              </w:rPr>
            </w:pPr>
            <w:r>
              <w:rPr>
                <w:color w:val="434343"/>
                <w:spacing w:val="-2"/>
                <w:w w:val="105"/>
                <w:sz w:val="4"/>
              </w:rPr>
              <w:t>arena</w:t>
            </w:r>
          </w:p>
        </w:tc>
        <w:tc>
          <w:tcPr>
            <w:tcW w:w="748" w:type="dxa"/>
            <w:tcBorders>
              <w:top w:val="single" w:sz="2" w:space="0" w:color="BABBBB"/>
            </w:tcBorders>
          </w:tcPr>
          <w:p w14:paraId="739EB946" w14:textId="77777777" w:rsidR="00FC4CA1" w:rsidRDefault="00FC4CA1">
            <w:pPr>
              <w:pStyle w:val="TableParagraph"/>
              <w:spacing w:before="31"/>
              <w:ind w:left="26"/>
              <w:rPr>
                <w:sz w:val="4"/>
              </w:rPr>
            </w:pPr>
            <w:proofErr w:type="gramStart"/>
            <w:r>
              <w:rPr>
                <w:color w:val="434343"/>
                <w:spacing w:val="-2"/>
                <w:w w:val="105"/>
                <w:sz w:val="4"/>
              </w:rPr>
              <w:t>green</w:t>
            </w:r>
            <w:proofErr w:type="gramEnd"/>
            <w:r>
              <w:rPr>
                <w:color w:val="434343"/>
                <w:spacing w:val="4"/>
                <w:w w:val="110"/>
                <w:sz w:val="4"/>
              </w:rPr>
              <w:t xml:space="preserve"> </w:t>
            </w:r>
            <w:r>
              <w:rPr>
                <w:color w:val="434343"/>
                <w:spacing w:val="-2"/>
                <w:w w:val="110"/>
                <w:sz w:val="4"/>
              </w:rPr>
              <w:t>economy</w:t>
            </w:r>
          </w:p>
        </w:tc>
        <w:tc>
          <w:tcPr>
            <w:tcW w:w="605" w:type="dxa"/>
            <w:tcBorders>
              <w:top w:val="single" w:sz="2" w:space="0" w:color="BABBBB"/>
            </w:tcBorders>
          </w:tcPr>
          <w:p w14:paraId="2B36A838" w14:textId="77777777" w:rsidR="00FC4CA1" w:rsidRDefault="00FC4CA1">
            <w:pPr>
              <w:pStyle w:val="TableParagraph"/>
              <w:spacing w:before="31"/>
              <w:ind w:left="28"/>
              <w:rPr>
                <w:sz w:val="4"/>
              </w:rPr>
            </w:pPr>
            <w:r>
              <w:rPr>
                <w:color w:val="434343"/>
                <w:spacing w:val="-2"/>
                <w:w w:val="105"/>
                <w:sz w:val="4"/>
              </w:rPr>
              <w:t>exhibition</w:t>
            </w:r>
          </w:p>
        </w:tc>
        <w:tc>
          <w:tcPr>
            <w:tcW w:w="736" w:type="dxa"/>
            <w:tcBorders>
              <w:top w:val="single" w:sz="2" w:space="0" w:color="BABBBB"/>
            </w:tcBorders>
          </w:tcPr>
          <w:p w14:paraId="6AE0347F" w14:textId="77777777" w:rsidR="00FC4CA1" w:rsidRDefault="00FC4CA1">
            <w:pPr>
              <w:pStyle w:val="TableParagraph"/>
              <w:spacing w:before="31"/>
              <w:ind w:left="4"/>
              <w:rPr>
                <w:sz w:val="4"/>
              </w:rPr>
            </w:pPr>
            <w:r>
              <w:rPr>
                <w:color w:val="434343"/>
                <w:spacing w:val="-2"/>
                <w:w w:val="105"/>
                <w:sz w:val="4"/>
              </w:rPr>
              <w:t>exhibition</w:t>
            </w:r>
          </w:p>
        </w:tc>
        <w:tc>
          <w:tcPr>
            <w:tcW w:w="709" w:type="dxa"/>
            <w:tcBorders>
              <w:top w:val="single" w:sz="2" w:space="0" w:color="BABBBB"/>
            </w:tcBorders>
          </w:tcPr>
          <w:p w14:paraId="364AE945" w14:textId="77777777" w:rsidR="00FC4CA1" w:rsidRDefault="00FC4CA1">
            <w:pPr>
              <w:pStyle w:val="TableParagraph"/>
              <w:spacing w:line="50" w:lineRule="atLeast"/>
              <w:ind w:left="2" w:right="130"/>
              <w:rPr>
                <w:sz w:val="4"/>
              </w:rPr>
            </w:pPr>
            <w:r>
              <w:rPr>
                <w:color w:val="434343"/>
                <w:spacing w:val="-2"/>
                <w:w w:val="105"/>
                <w:sz w:val="4"/>
              </w:rPr>
              <w:t>Spatial</w:t>
            </w:r>
            <w:r>
              <w:rPr>
                <w:color w:val="434343"/>
                <w:spacing w:val="-3"/>
                <w:w w:val="105"/>
                <w:sz w:val="4"/>
              </w:rPr>
              <w:t xml:space="preserve"> </w:t>
            </w:r>
            <w:r>
              <w:rPr>
                <w:color w:val="434343"/>
                <w:spacing w:val="-2"/>
                <w:w w:val="105"/>
                <w:sz w:val="4"/>
              </w:rPr>
              <w:t>layout/proximity</w:t>
            </w:r>
            <w:r>
              <w:rPr>
                <w:color w:val="434343"/>
                <w:spacing w:val="-3"/>
                <w:w w:val="105"/>
                <w:sz w:val="4"/>
              </w:rPr>
              <w:t xml:space="preserve"> </w:t>
            </w:r>
            <w:r>
              <w:rPr>
                <w:color w:val="434343"/>
                <w:spacing w:val="-2"/>
                <w:w w:val="105"/>
                <w:sz w:val="4"/>
              </w:rPr>
              <w:t>to</w:t>
            </w:r>
            <w:r>
              <w:rPr>
                <w:color w:val="434343"/>
                <w:spacing w:val="-2"/>
                <w:sz w:val="4"/>
              </w:rPr>
              <w:t xml:space="preserve"> </w:t>
            </w:r>
            <w:r>
              <w:rPr>
                <w:color w:val="434343"/>
                <w:spacing w:val="-2"/>
                <w:w w:val="105"/>
                <w:sz w:val="4"/>
              </w:rPr>
              <w:t>the</w:t>
            </w:r>
            <w:r>
              <w:rPr>
                <w:color w:val="434343"/>
                <w:spacing w:val="40"/>
                <w:w w:val="105"/>
                <w:sz w:val="4"/>
              </w:rPr>
              <w:t xml:space="preserve"> </w:t>
            </w:r>
            <w:r>
              <w:rPr>
                <w:color w:val="434343"/>
                <w:spacing w:val="-2"/>
                <w:w w:val="105"/>
                <w:sz w:val="4"/>
              </w:rPr>
              <w:t>stage.</w:t>
            </w:r>
          </w:p>
        </w:tc>
        <w:tc>
          <w:tcPr>
            <w:tcW w:w="470" w:type="dxa"/>
            <w:tcBorders>
              <w:top w:val="single" w:sz="2" w:space="0" w:color="BABBBB"/>
            </w:tcBorders>
          </w:tcPr>
          <w:p w14:paraId="72E3BCBA" w14:textId="77777777" w:rsidR="00FC4CA1" w:rsidRDefault="00FC4CA1">
            <w:pPr>
              <w:pStyle w:val="TableParagraph"/>
              <w:rPr>
                <w:rFonts w:ascii="Times New Roman"/>
                <w:sz w:val="4"/>
              </w:rPr>
            </w:pPr>
          </w:p>
        </w:tc>
        <w:tc>
          <w:tcPr>
            <w:tcW w:w="634" w:type="dxa"/>
            <w:tcBorders>
              <w:top w:val="single" w:sz="2" w:space="0" w:color="BABBBB"/>
            </w:tcBorders>
          </w:tcPr>
          <w:p w14:paraId="25CC2269" w14:textId="77777777" w:rsidR="00FC4CA1" w:rsidRDefault="00FC4CA1">
            <w:pPr>
              <w:pStyle w:val="TableParagraph"/>
              <w:rPr>
                <w:rFonts w:ascii="Times New Roman"/>
                <w:sz w:val="4"/>
              </w:rPr>
            </w:pPr>
          </w:p>
        </w:tc>
        <w:tc>
          <w:tcPr>
            <w:tcW w:w="547" w:type="dxa"/>
            <w:tcBorders>
              <w:top w:val="single" w:sz="2" w:space="0" w:color="BABBBB"/>
            </w:tcBorders>
          </w:tcPr>
          <w:p w14:paraId="2350CCEB" w14:textId="77777777" w:rsidR="00FC4CA1" w:rsidRDefault="00FC4CA1">
            <w:pPr>
              <w:pStyle w:val="TableParagraph"/>
              <w:rPr>
                <w:rFonts w:ascii="Times New Roman"/>
                <w:sz w:val="4"/>
              </w:rPr>
            </w:pPr>
          </w:p>
        </w:tc>
        <w:tc>
          <w:tcPr>
            <w:tcW w:w="476" w:type="dxa"/>
            <w:tcBorders>
              <w:top w:val="single" w:sz="2" w:space="0" w:color="BABBBB"/>
              <w:right w:val="single" w:sz="2" w:space="0" w:color="BABBBB"/>
            </w:tcBorders>
          </w:tcPr>
          <w:p w14:paraId="6DD224BE" w14:textId="77777777" w:rsidR="00FC4CA1" w:rsidRDefault="00FC4CA1">
            <w:pPr>
              <w:pStyle w:val="TableParagraph"/>
              <w:spacing w:before="31"/>
              <w:ind w:left="6"/>
              <w:rPr>
                <w:sz w:val="4"/>
              </w:rPr>
            </w:pPr>
            <w:r>
              <w:rPr>
                <w:color w:val="434343"/>
                <w:spacing w:val="-2"/>
                <w:w w:val="110"/>
                <w:sz w:val="4"/>
              </w:rPr>
              <w:t>social</w:t>
            </w:r>
          </w:p>
        </w:tc>
      </w:tr>
      <w:tr w:rsidR="00FC4CA1" w14:paraId="41623967" w14:textId="77777777">
        <w:trPr>
          <w:trHeight w:val="172"/>
        </w:trPr>
        <w:tc>
          <w:tcPr>
            <w:tcW w:w="500" w:type="dxa"/>
            <w:tcBorders>
              <w:left w:val="single" w:sz="4" w:space="0" w:color="BABBBB"/>
            </w:tcBorders>
            <w:shd w:val="clear" w:color="auto" w:fill="F7F9FA"/>
          </w:tcPr>
          <w:p w14:paraId="57702CB3" w14:textId="77777777" w:rsidR="00FC4CA1" w:rsidRDefault="00FC4CA1">
            <w:pPr>
              <w:pStyle w:val="TableParagraph"/>
              <w:spacing w:before="16"/>
              <w:rPr>
                <w:rFonts w:ascii="Times New Roman"/>
                <w:sz w:val="4"/>
              </w:rPr>
            </w:pPr>
          </w:p>
          <w:p w14:paraId="056FC69E"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11:36:28</w:t>
            </w:r>
          </w:p>
        </w:tc>
        <w:tc>
          <w:tcPr>
            <w:tcW w:w="787" w:type="dxa"/>
            <w:shd w:val="clear" w:color="auto" w:fill="F7F9FA"/>
          </w:tcPr>
          <w:p w14:paraId="2C234AFB" w14:textId="77777777" w:rsidR="00FC4CA1" w:rsidRDefault="00FC4CA1">
            <w:pPr>
              <w:pStyle w:val="TableParagraph"/>
              <w:spacing w:before="16"/>
              <w:rPr>
                <w:rFonts w:ascii="Times New Roman"/>
                <w:sz w:val="4"/>
              </w:rPr>
            </w:pPr>
          </w:p>
          <w:p w14:paraId="61003FC5" w14:textId="77777777" w:rsidR="00FC4CA1" w:rsidRDefault="00FC4CA1">
            <w:pPr>
              <w:pStyle w:val="TableParagraph"/>
              <w:ind w:left="31"/>
              <w:rPr>
                <w:sz w:val="4"/>
              </w:rPr>
            </w:pPr>
            <w:r>
              <w:rPr>
                <w:color w:val="434343"/>
                <w:spacing w:val="-2"/>
                <w:sz w:val="4"/>
              </w:rPr>
              <w:t>Rarely.</w:t>
            </w:r>
          </w:p>
        </w:tc>
        <w:tc>
          <w:tcPr>
            <w:tcW w:w="841" w:type="dxa"/>
            <w:shd w:val="clear" w:color="auto" w:fill="F7F9FA"/>
          </w:tcPr>
          <w:p w14:paraId="619B586F" w14:textId="77777777" w:rsidR="00FC4CA1" w:rsidRDefault="00FC4CA1">
            <w:pPr>
              <w:pStyle w:val="TableParagraph"/>
              <w:spacing w:before="16"/>
              <w:rPr>
                <w:rFonts w:ascii="Times New Roman"/>
                <w:sz w:val="4"/>
              </w:rPr>
            </w:pPr>
          </w:p>
          <w:p w14:paraId="1F9C7B6F" w14:textId="77777777" w:rsidR="00FC4CA1" w:rsidRDefault="00FC4CA1">
            <w:pPr>
              <w:pStyle w:val="TableParagraph"/>
              <w:ind w:left="47"/>
              <w:rPr>
                <w:sz w:val="4"/>
              </w:rPr>
            </w:pPr>
            <w:r>
              <w:rPr>
                <w:color w:val="434343"/>
                <w:sz w:val="4"/>
              </w:rPr>
              <w:t xml:space="preserve">Outdoor or a site-specific </w:t>
            </w:r>
            <w:r>
              <w:rPr>
                <w:color w:val="434343"/>
                <w:spacing w:val="-2"/>
                <w:sz w:val="4"/>
              </w:rPr>
              <w:t>space.</w:t>
            </w:r>
          </w:p>
        </w:tc>
        <w:tc>
          <w:tcPr>
            <w:tcW w:w="938" w:type="dxa"/>
            <w:shd w:val="clear" w:color="auto" w:fill="F7F9FA"/>
          </w:tcPr>
          <w:p w14:paraId="51381462" w14:textId="77777777" w:rsidR="00FC4CA1" w:rsidRDefault="00FC4CA1">
            <w:pPr>
              <w:pStyle w:val="TableParagraph"/>
              <w:spacing w:before="16"/>
              <w:rPr>
                <w:rFonts w:ascii="Times New Roman"/>
                <w:sz w:val="4"/>
              </w:rPr>
            </w:pPr>
          </w:p>
          <w:p w14:paraId="6F72E33E" w14:textId="77777777" w:rsidR="00FC4CA1" w:rsidRDefault="00FC4CA1">
            <w:pPr>
              <w:pStyle w:val="TableParagraph"/>
              <w:ind w:left="33"/>
              <w:rPr>
                <w:sz w:val="4"/>
              </w:rPr>
            </w:pPr>
            <w:proofErr w:type="spellStart"/>
            <w:r>
              <w:rPr>
                <w:color w:val="434343"/>
                <w:sz w:val="4"/>
              </w:rPr>
              <w:t>motopoint</w:t>
            </w:r>
            <w:proofErr w:type="spellEnd"/>
            <w:r>
              <w:rPr>
                <w:color w:val="434343"/>
                <w:sz w:val="4"/>
              </w:rPr>
              <w:t xml:space="preserve"> arena </w:t>
            </w:r>
            <w:proofErr w:type="spellStart"/>
            <w:r>
              <w:rPr>
                <w:color w:val="434343"/>
                <w:sz w:val="4"/>
              </w:rPr>
              <w:t>cardiff</w:t>
            </w:r>
            <w:proofErr w:type="spellEnd"/>
            <w:r>
              <w:rPr>
                <w:color w:val="434343"/>
                <w:spacing w:val="1"/>
                <w:sz w:val="4"/>
              </w:rPr>
              <w:t xml:space="preserve"> </w:t>
            </w:r>
            <w:r>
              <w:rPr>
                <w:color w:val="434343"/>
                <w:sz w:val="4"/>
              </w:rPr>
              <w:t xml:space="preserve">- busy, </w:t>
            </w:r>
            <w:r>
              <w:rPr>
                <w:color w:val="434343"/>
                <w:spacing w:val="-2"/>
                <w:sz w:val="4"/>
              </w:rPr>
              <w:t>chaotic</w:t>
            </w:r>
          </w:p>
        </w:tc>
        <w:tc>
          <w:tcPr>
            <w:tcW w:w="790" w:type="dxa"/>
            <w:shd w:val="clear" w:color="auto" w:fill="F7F9FA"/>
          </w:tcPr>
          <w:p w14:paraId="2584B417" w14:textId="77777777" w:rsidR="00FC4CA1" w:rsidRDefault="00FC4CA1">
            <w:pPr>
              <w:pStyle w:val="TableParagraph"/>
              <w:rPr>
                <w:rFonts w:ascii="Times New Roman"/>
                <w:sz w:val="4"/>
              </w:rPr>
            </w:pPr>
          </w:p>
        </w:tc>
        <w:tc>
          <w:tcPr>
            <w:tcW w:w="542" w:type="dxa"/>
            <w:shd w:val="clear" w:color="auto" w:fill="F7F9FA"/>
          </w:tcPr>
          <w:p w14:paraId="6EFDA5DA" w14:textId="77777777" w:rsidR="00FC4CA1" w:rsidRDefault="00FC4CA1">
            <w:pPr>
              <w:pStyle w:val="TableParagraph"/>
              <w:spacing w:before="16"/>
              <w:rPr>
                <w:rFonts w:ascii="Times New Roman"/>
                <w:sz w:val="4"/>
              </w:rPr>
            </w:pPr>
          </w:p>
          <w:p w14:paraId="13D091B0" w14:textId="77777777" w:rsidR="00FC4CA1" w:rsidRDefault="00FC4CA1">
            <w:pPr>
              <w:pStyle w:val="TableParagraph"/>
              <w:ind w:right="26"/>
              <w:jc w:val="right"/>
              <w:rPr>
                <w:sz w:val="4"/>
              </w:rPr>
            </w:pPr>
            <w:r>
              <w:rPr>
                <w:color w:val="434343"/>
                <w:spacing w:val="-10"/>
                <w:w w:val="115"/>
                <w:sz w:val="4"/>
              </w:rPr>
              <w:t>4</w:t>
            </w:r>
          </w:p>
        </w:tc>
        <w:tc>
          <w:tcPr>
            <w:tcW w:w="281" w:type="dxa"/>
            <w:shd w:val="clear" w:color="auto" w:fill="F7F9FA"/>
          </w:tcPr>
          <w:p w14:paraId="4371B938" w14:textId="77777777" w:rsidR="00FC4CA1" w:rsidRDefault="00FC4CA1">
            <w:pPr>
              <w:pStyle w:val="TableParagraph"/>
              <w:rPr>
                <w:rFonts w:ascii="Times New Roman"/>
                <w:sz w:val="4"/>
              </w:rPr>
            </w:pPr>
          </w:p>
        </w:tc>
        <w:tc>
          <w:tcPr>
            <w:tcW w:w="70" w:type="dxa"/>
            <w:shd w:val="clear" w:color="auto" w:fill="F7F9FA"/>
          </w:tcPr>
          <w:p w14:paraId="7CDB8097" w14:textId="77777777" w:rsidR="00FC4CA1" w:rsidRDefault="00FC4CA1">
            <w:pPr>
              <w:pStyle w:val="TableParagraph"/>
              <w:spacing w:before="16"/>
              <w:rPr>
                <w:rFonts w:ascii="Times New Roman"/>
                <w:sz w:val="4"/>
              </w:rPr>
            </w:pPr>
          </w:p>
          <w:p w14:paraId="0BE12C9A" w14:textId="77777777" w:rsidR="00FC4CA1" w:rsidRDefault="00FC4CA1">
            <w:pPr>
              <w:pStyle w:val="TableParagraph"/>
              <w:ind w:right="14"/>
              <w:jc w:val="center"/>
              <w:rPr>
                <w:sz w:val="4"/>
              </w:rPr>
            </w:pPr>
            <w:r>
              <w:rPr>
                <w:color w:val="434343"/>
                <w:spacing w:val="-10"/>
                <w:w w:val="115"/>
                <w:sz w:val="4"/>
              </w:rPr>
              <w:t>4</w:t>
            </w:r>
          </w:p>
        </w:tc>
        <w:tc>
          <w:tcPr>
            <w:tcW w:w="348" w:type="dxa"/>
            <w:shd w:val="clear" w:color="auto" w:fill="F7F9FA"/>
          </w:tcPr>
          <w:p w14:paraId="5878BA47" w14:textId="77777777" w:rsidR="00FC4CA1" w:rsidRDefault="00FC4CA1">
            <w:pPr>
              <w:pStyle w:val="TableParagraph"/>
              <w:rPr>
                <w:rFonts w:ascii="Times New Roman"/>
                <w:sz w:val="4"/>
              </w:rPr>
            </w:pPr>
          </w:p>
        </w:tc>
        <w:tc>
          <w:tcPr>
            <w:tcW w:w="57" w:type="dxa"/>
            <w:shd w:val="clear" w:color="auto" w:fill="F7F9FA"/>
          </w:tcPr>
          <w:p w14:paraId="2A8F27B0" w14:textId="77777777" w:rsidR="00FC4CA1" w:rsidRDefault="00FC4CA1">
            <w:pPr>
              <w:pStyle w:val="TableParagraph"/>
              <w:spacing w:before="16"/>
              <w:rPr>
                <w:rFonts w:ascii="Times New Roman"/>
                <w:sz w:val="4"/>
              </w:rPr>
            </w:pPr>
          </w:p>
          <w:p w14:paraId="50F24202" w14:textId="77777777" w:rsidR="00FC4CA1" w:rsidRDefault="00FC4CA1">
            <w:pPr>
              <w:pStyle w:val="TableParagraph"/>
              <w:ind w:left="-2" w:right="32"/>
              <w:jc w:val="center"/>
              <w:rPr>
                <w:sz w:val="4"/>
              </w:rPr>
            </w:pPr>
            <w:r>
              <w:rPr>
                <w:color w:val="434343"/>
                <w:spacing w:val="-10"/>
                <w:w w:val="115"/>
                <w:sz w:val="4"/>
              </w:rPr>
              <w:t>4</w:t>
            </w:r>
          </w:p>
        </w:tc>
        <w:tc>
          <w:tcPr>
            <w:tcW w:w="383" w:type="dxa"/>
            <w:shd w:val="clear" w:color="auto" w:fill="F7F9FA"/>
          </w:tcPr>
          <w:p w14:paraId="78DB33F8" w14:textId="77777777" w:rsidR="00FC4CA1" w:rsidRDefault="00FC4CA1">
            <w:pPr>
              <w:pStyle w:val="TableParagraph"/>
              <w:rPr>
                <w:rFonts w:ascii="Times New Roman"/>
                <w:sz w:val="4"/>
              </w:rPr>
            </w:pPr>
          </w:p>
        </w:tc>
        <w:tc>
          <w:tcPr>
            <w:tcW w:w="56" w:type="dxa"/>
            <w:shd w:val="clear" w:color="auto" w:fill="F7F9FA"/>
          </w:tcPr>
          <w:p w14:paraId="0C65AADB" w14:textId="77777777" w:rsidR="00FC4CA1" w:rsidRDefault="00FC4CA1">
            <w:pPr>
              <w:pStyle w:val="TableParagraph"/>
              <w:spacing w:before="16"/>
              <w:rPr>
                <w:rFonts w:ascii="Times New Roman"/>
                <w:sz w:val="4"/>
              </w:rPr>
            </w:pPr>
          </w:p>
          <w:p w14:paraId="33584D7B" w14:textId="77777777" w:rsidR="00FC4CA1" w:rsidRDefault="00FC4CA1">
            <w:pPr>
              <w:pStyle w:val="TableParagraph"/>
              <w:ind w:left="-7" w:right="36"/>
              <w:jc w:val="center"/>
              <w:rPr>
                <w:sz w:val="4"/>
              </w:rPr>
            </w:pPr>
            <w:r>
              <w:rPr>
                <w:color w:val="434343"/>
                <w:spacing w:val="-10"/>
                <w:w w:val="115"/>
                <w:sz w:val="4"/>
              </w:rPr>
              <w:t>4</w:t>
            </w:r>
          </w:p>
        </w:tc>
        <w:tc>
          <w:tcPr>
            <w:tcW w:w="296" w:type="dxa"/>
            <w:shd w:val="clear" w:color="auto" w:fill="F7F9FA"/>
          </w:tcPr>
          <w:p w14:paraId="5DA12AD1" w14:textId="77777777" w:rsidR="00FC4CA1" w:rsidRDefault="00FC4CA1">
            <w:pPr>
              <w:pStyle w:val="TableParagraph"/>
              <w:rPr>
                <w:rFonts w:ascii="Times New Roman"/>
                <w:sz w:val="4"/>
              </w:rPr>
            </w:pPr>
          </w:p>
        </w:tc>
        <w:tc>
          <w:tcPr>
            <w:tcW w:w="57" w:type="dxa"/>
            <w:shd w:val="clear" w:color="auto" w:fill="F7F9FA"/>
          </w:tcPr>
          <w:p w14:paraId="0AF48A8A" w14:textId="77777777" w:rsidR="00FC4CA1" w:rsidRDefault="00FC4CA1">
            <w:pPr>
              <w:pStyle w:val="TableParagraph"/>
              <w:spacing w:before="16"/>
              <w:rPr>
                <w:rFonts w:ascii="Times New Roman"/>
                <w:sz w:val="4"/>
              </w:rPr>
            </w:pPr>
          </w:p>
          <w:p w14:paraId="62739836" w14:textId="77777777" w:rsidR="00FC4CA1" w:rsidRDefault="00FC4CA1">
            <w:pPr>
              <w:pStyle w:val="TableParagraph"/>
              <w:ind w:left="-11" w:right="40"/>
              <w:jc w:val="center"/>
              <w:rPr>
                <w:sz w:val="4"/>
              </w:rPr>
            </w:pPr>
            <w:r>
              <w:rPr>
                <w:color w:val="434343"/>
                <w:spacing w:val="-10"/>
                <w:w w:val="115"/>
                <w:sz w:val="4"/>
              </w:rPr>
              <w:t>4</w:t>
            </w:r>
          </w:p>
        </w:tc>
        <w:tc>
          <w:tcPr>
            <w:tcW w:w="952" w:type="dxa"/>
            <w:shd w:val="clear" w:color="auto" w:fill="F7F9FA"/>
          </w:tcPr>
          <w:p w14:paraId="07A345C8" w14:textId="77777777" w:rsidR="00FC4CA1" w:rsidRDefault="00FC4CA1">
            <w:pPr>
              <w:pStyle w:val="TableParagraph"/>
              <w:spacing w:before="2"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shd w:val="clear" w:color="auto" w:fill="F7F9FA"/>
          </w:tcPr>
          <w:p w14:paraId="1DB8CE4B" w14:textId="77777777" w:rsidR="00FC4CA1" w:rsidRDefault="00FC4CA1">
            <w:pPr>
              <w:pStyle w:val="TableParagraph"/>
              <w:spacing w:before="16"/>
              <w:rPr>
                <w:rFonts w:ascii="Times New Roman"/>
                <w:sz w:val="4"/>
              </w:rPr>
            </w:pPr>
          </w:p>
          <w:p w14:paraId="55CED568" w14:textId="77777777" w:rsidR="00FC4CA1" w:rsidRDefault="00FC4CA1">
            <w:pPr>
              <w:pStyle w:val="TableParagraph"/>
              <w:ind w:left="60"/>
              <w:rPr>
                <w:sz w:val="4"/>
              </w:rPr>
            </w:pPr>
            <w:r>
              <w:rPr>
                <w:color w:val="434343"/>
                <w:w w:val="105"/>
                <w:sz w:val="4"/>
              </w:rPr>
              <w:t xml:space="preserve">Not </w:t>
            </w:r>
            <w:r>
              <w:rPr>
                <w:color w:val="434343"/>
                <w:spacing w:val="-2"/>
                <w:w w:val="105"/>
                <w:sz w:val="4"/>
              </w:rPr>
              <w:t>really.</w:t>
            </w:r>
          </w:p>
        </w:tc>
        <w:tc>
          <w:tcPr>
            <w:tcW w:w="386" w:type="dxa"/>
            <w:shd w:val="clear" w:color="auto" w:fill="F7F9FA"/>
          </w:tcPr>
          <w:p w14:paraId="7ADDDF87" w14:textId="77777777" w:rsidR="00FC4CA1" w:rsidRDefault="00FC4CA1">
            <w:pPr>
              <w:pStyle w:val="TableParagraph"/>
              <w:spacing w:before="16"/>
              <w:rPr>
                <w:rFonts w:ascii="Times New Roman"/>
                <w:sz w:val="4"/>
              </w:rPr>
            </w:pPr>
          </w:p>
          <w:p w14:paraId="2CD53BB3" w14:textId="77777777" w:rsidR="00FC4CA1" w:rsidRDefault="00FC4CA1">
            <w:pPr>
              <w:pStyle w:val="TableParagraph"/>
              <w:ind w:right="48"/>
              <w:jc w:val="right"/>
              <w:rPr>
                <w:sz w:val="4"/>
              </w:rPr>
            </w:pPr>
            <w:r>
              <w:rPr>
                <w:color w:val="434343"/>
                <w:spacing w:val="-10"/>
                <w:w w:val="115"/>
                <w:sz w:val="4"/>
              </w:rPr>
              <w:t>3</w:t>
            </w:r>
          </w:p>
        </w:tc>
        <w:tc>
          <w:tcPr>
            <w:tcW w:w="555" w:type="dxa"/>
            <w:shd w:val="clear" w:color="auto" w:fill="F7F9FA"/>
          </w:tcPr>
          <w:p w14:paraId="0B600D09" w14:textId="77777777" w:rsidR="00FC4CA1" w:rsidRDefault="00FC4CA1">
            <w:pPr>
              <w:pStyle w:val="TableParagraph"/>
              <w:rPr>
                <w:rFonts w:ascii="Times New Roman"/>
                <w:sz w:val="4"/>
              </w:rPr>
            </w:pPr>
          </w:p>
        </w:tc>
        <w:tc>
          <w:tcPr>
            <w:tcW w:w="778" w:type="dxa"/>
            <w:shd w:val="clear" w:color="auto" w:fill="F7F9FA"/>
          </w:tcPr>
          <w:p w14:paraId="7EE0BEEC" w14:textId="77777777" w:rsidR="00FC4CA1" w:rsidRDefault="00FC4CA1">
            <w:pPr>
              <w:pStyle w:val="TableParagraph"/>
              <w:rPr>
                <w:rFonts w:ascii="Times New Roman"/>
                <w:sz w:val="4"/>
              </w:rPr>
            </w:pPr>
          </w:p>
        </w:tc>
        <w:tc>
          <w:tcPr>
            <w:tcW w:w="496" w:type="dxa"/>
            <w:shd w:val="clear" w:color="auto" w:fill="F7F9FA"/>
          </w:tcPr>
          <w:p w14:paraId="0F096DD5" w14:textId="77777777" w:rsidR="00FC4CA1" w:rsidRDefault="00FC4CA1">
            <w:pPr>
              <w:pStyle w:val="TableParagraph"/>
              <w:spacing w:before="16"/>
              <w:rPr>
                <w:rFonts w:ascii="Times New Roman"/>
                <w:sz w:val="4"/>
              </w:rPr>
            </w:pPr>
          </w:p>
          <w:p w14:paraId="77C72EDC" w14:textId="77777777" w:rsidR="00FC4CA1" w:rsidRDefault="00FC4CA1">
            <w:pPr>
              <w:pStyle w:val="TableParagraph"/>
              <w:ind w:left="17"/>
              <w:rPr>
                <w:sz w:val="4"/>
              </w:rPr>
            </w:pPr>
            <w:proofErr w:type="spellStart"/>
            <w:r>
              <w:rPr>
                <w:color w:val="434343"/>
                <w:w w:val="110"/>
                <w:sz w:val="4"/>
              </w:rPr>
              <w:t>swansea</w:t>
            </w:r>
            <w:proofErr w:type="spellEnd"/>
            <w:r>
              <w:rPr>
                <w:color w:val="434343"/>
                <w:spacing w:val="-2"/>
                <w:w w:val="110"/>
                <w:sz w:val="4"/>
              </w:rPr>
              <w:t xml:space="preserve"> arena</w:t>
            </w:r>
          </w:p>
        </w:tc>
        <w:tc>
          <w:tcPr>
            <w:tcW w:w="748" w:type="dxa"/>
            <w:shd w:val="clear" w:color="auto" w:fill="F7F9FA"/>
          </w:tcPr>
          <w:p w14:paraId="2F5DADC0" w14:textId="77777777" w:rsidR="00FC4CA1" w:rsidRDefault="00FC4CA1">
            <w:pPr>
              <w:pStyle w:val="TableParagraph"/>
              <w:spacing w:before="16"/>
              <w:rPr>
                <w:rFonts w:ascii="Times New Roman"/>
                <w:sz w:val="4"/>
              </w:rPr>
            </w:pPr>
          </w:p>
          <w:p w14:paraId="37DF7418" w14:textId="77777777" w:rsidR="00FC4CA1" w:rsidRDefault="00FC4CA1">
            <w:pPr>
              <w:pStyle w:val="TableParagraph"/>
              <w:ind w:left="26"/>
              <w:rPr>
                <w:sz w:val="4"/>
              </w:rPr>
            </w:pPr>
            <w:proofErr w:type="gramStart"/>
            <w:r>
              <w:rPr>
                <w:color w:val="434343"/>
                <w:sz w:val="4"/>
              </w:rPr>
              <w:t>green</w:t>
            </w:r>
            <w:proofErr w:type="gramEnd"/>
            <w:r>
              <w:rPr>
                <w:color w:val="434343"/>
                <w:spacing w:val="7"/>
                <w:sz w:val="4"/>
              </w:rPr>
              <w:t xml:space="preserve"> </w:t>
            </w:r>
            <w:r>
              <w:rPr>
                <w:color w:val="434343"/>
                <w:sz w:val="4"/>
              </w:rPr>
              <w:t>economy</w:t>
            </w:r>
            <w:r>
              <w:rPr>
                <w:color w:val="434343"/>
                <w:spacing w:val="8"/>
                <w:sz w:val="4"/>
              </w:rPr>
              <w:t xml:space="preserve"> </w:t>
            </w:r>
            <w:r>
              <w:rPr>
                <w:color w:val="434343"/>
                <w:spacing w:val="-2"/>
                <w:sz w:val="4"/>
              </w:rPr>
              <w:t>conference</w:t>
            </w:r>
          </w:p>
        </w:tc>
        <w:tc>
          <w:tcPr>
            <w:tcW w:w="605" w:type="dxa"/>
            <w:shd w:val="clear" w:color="auto" w:fill="F7F9FA"/>
          </w:tcPr>
          <w:p w14:paraId="1275924A" w14:textId="77777777" w:rsidR="00FC4CA1" w:rsidRDefault="00FC4CA1">
            <w:pPr>
              <w:pStyle w:val="TableParagraph"/>
              <w:spacing w:before="16"/>
              <w:rPr>
                <w:rFonts w:ascii="Times New Roman"/>
                <w:sz w:val="4"/>
              </w:rPr>
            </w:pPr>
          </w:p>
          <w:p w14:paraId="4379E4FE" w14:textId="77777777" w:rsidR="00FC4CA1" w:rsidRDefault="00FC4CA1">
            <w:pPr>
              <w:pStyle w:val="TableParagraph"/>
              <w:ind w:left="28"/>
              <w:rPr>
                <w:sz w:val="4"/>
              </w:rPr>
            </w:pPr>
            <w:r>
              <w:rPr>
                <w:color w:val="434343"/>
                <w:spacing w:val="-2"/>
                <w:w w:val="110"/>
                <w:sz w:val="4"/>
              </w:rPr>
              <w:t>Back.</w:t>
            </w:r>
          </w:p>
        </w:tc>
        <w:tc>
          <w:tcPr>
            <w:tcW w:w="736" w:type="dxa"/>
            <w:shd w:val="clear" w:color="auto" w:fill="F7F9FA"/>
          </w:tcPr>
          <w:p w14:paraId="3652C262" w14:textId="77777777" w:rsidR="00FC4CA1" w:rsidRDefault="00FC4CA1">
            <w:pPr>
              <w:pStyle w:val="TableParagraph"/>
              <w:spacing w:before="16"/>
              <w:rPr>
                <w:rFonts w:ascii="Times New Roman"/>
                <w:sz w:val="4"/>
              </w:rPr>
            </w:pPr>
          </w:p>
          <w:p w14:paraId="1FF808D6" w14:textId="77777777" w:rsidR="00FC4CA1" w:rsidRDefault="00FC4CA1">
            <w:pPr>
              <w:pStyle w:val="TableParagraph"/>
              <w:ind w:left="4"/>
              <w:rPr>
                <w:sz w:val="4"/>
              </w:rPr>
            </w:pPr>
            <w:r>
              <w:rPr>
                <w:color w:val="434343"/>
                <w:spacing w:val="-2"/>
                <w:w w:val="105"/>
                <w:sz w:val="4"/>
              </w:rPr>
              <w:t>inclusive</w:t>
            </w:r>
            <w:r>
              <w:rPr>
                <w:color w:val="434343"/>
                <w:spacing w:val="7"/>
                <w:w w:val="105"/>
                <w:sz w:val="4"/>
              </w:rPr>
              <w:t xml:space="preserve"> </w:t>
            </w:r>
            <w:r>
              <w:rPr>
                <w:color w:val="434343"/>
                <w:spacing w:val="-2"/>
                <w:w w:val="105"/>
                <w:sz w:val="4"/>
              </w:rPr>
              <w:t>and</w:t>
            </w:r>
            <w:r>
              <w:rPr>
                <w:color w:val="434343"/>
                <w:spacing w:val="8"/>
                <w:w w:val="105"/>
                <w:sz w:val="4"/>
              </w:rPr>
              <w:t xml:space="preserve"> </w:t>
            </w:r>
            <w:r>
              <w:rPr>
                <w:color w:val="434343"/>
                <w:spacing w:val="-2"/>
                <w:w w:val="105"/>
                <w:sz w:val="4"/>
              </w:rPr>
              <w:t>lively</w:t>
            </w:r>
          </w:p>
        </w:tc>
        <w:tc>
          <w:tcPr>
            <w:tcW w:w="709" w:type="dxa"/>
            <w:shd w:val="clear" w:color="auto" w:fill="F7F9FA"/>
          </w:tcPr>
          <w:p w14:paraId="0977CE6A" w14:textId="77777777" w:rsidR="00FC4CA1" w:rsidRDefault="00FC4CA1">
            <w:pPr>
              <w:pStyle w:val="TableParagraph"/>
              <w:spacing w:before="35" w:line="261" w:lineRule="auto"/>
              <w:ind w:left="2" w:right="166"/>
              <w:rPr>
                <w:sz w:val="4"/>
              </w:rPr>
            </w:pPr>
            <w:r>
              <w:rPr>
                <w:color w:val="434343"/>
                <w:w w:val="105"/>
                <w:sz w:val="4"/>
              </w:rPr>
              <w:t>Materials</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40"/>
                <w:w w:val="105"/>
                <w:sz w:val="4"/>
              </w:rPr>
              <w:t xml:space="preserve"> </w:t>
            </w:r>
            <w:r>
              <w:rPr>
                <w:color w:val="434343"/>
                <w:w w:val="105"/>
                <w:sz w:val="4"/>
              </w:rPr>
              <w:t>flooring,</w:t>
            </w:r>
            <w:r>
              <w:rPr>
                <w:color w:val="434343"/>
                <w:spacing w:val="-4"/>
                <w:w w:val="105"/>
                <w:sz w:val="4"/>
              </w:rPr>
              <w:t xml:space="preserve"> </w:t>
            </w:r>
            <w:r>
              <w:rPr>
                <w:color w:val="434343"/>
                <w:w w:val="105"/>
                <w:sz w:val="4"/>
              </w:rPr>
              <w:t>seating).</w:t>
            </w:r>
          </w:p>
        </w:tc>
        <w:tc>
          <w:tcPr>
            <w:tcW w:w="470" w:type="dxa"/>
            <w:shd w:val="clear" w:color="auto" w:fill="F7F9FA"/>
          </w:tcPr>
          <w:p w14:paraId="543675B9" w14:textId="77777777" w:rsidR="00FC4CA1" w:rsidRDefault="00FC4CA1">
            <w:pPr>
              <w:pStyle w:val="TableParagraph"/>
              <w:rPr>
                <w:rFonts w:ascii="Times New Roman"/>
                <w:sz w:val="4"/>
              </w:rPr>
            </w:pPr>
          </w:p>
        </w:tc>
        <w:tc>
          <w:tcPr>
            <w:tcW w:w="634" w:type="dxa"/>
            <w:shd w:val="clear" w:color="auto" w:fill="F7F9FA"/>
          </w:tcPr>
          <w:p w14:paraId="484F2368" w14:textId="77777777" w:rsidR="00FC4CA1" w:rsidRDefault="00FC4CA1">
            <w:pPr>
              <w:pStyle w:val="TableParagraph"/>
              <w:rPr>
                <w:rFonts w:ascii="Times New Roman"/>
                <w:sz w:val="4"/>
              </w:rPr>
            </w:pPr>
          </w:p>
        </w:tc>
        <w:tc>
          <w:tcPr>
            <w:tcW w:w="547" w:type="dxa"/>
            <w:shd w:val="clear" w:color="auto" w:fill="F7F9FA"/>
          </w:tcPr>
          <w:p w14:paraId="1F0E2786" w14:textId="77777777" w:rsidR="00FC4CA1" w:rsidRDefault="00FC4CA1">
            <w:pPr>
              <w:pStyle w:val="TableParagraph"/>
              <w:spacing w:before="2" w:line="50" w:lineRule="atLeast"/>
              <w:ind w:left="-2" w:right="101"/>
              <w:rPr>
                <w:sz w:val="4"/>
              </w:rPr>
            </w:pPr>
            <w:r>
              <w:rPr>
                <w:color w:val="434343"/>
                <w:spacing w:val="-2"/>
                <w:w w:val="105"/>
                <w:sz w:val="4"/>
              </w:rPr>
              <w:t>it’s</w:t>
            </w:r>
            <w:r>
              <w:rPr>
                <w:color w:val="434343"/>
                <w:spacing w:val="-3"/>
                <w:w w:val="105"/>
                <w:sz w:val="4"/>
              </w:rPr>
              <w:t xml:space="preserve"> </w:t>
            </w:r>
            <w:r>
              <w:rPr>
                <w:color w:val="434343"/>
                <w:spacing w:val="-2"/>
                <w:w w:val="105"/>
                <w:sz w:val="4"/>
              </w:rPr>
              <w:t>a</w:t>
            </w:r>
            <w:r>
              <w:rPr>
                <w:color w:val="434343"/>
                <w:spacing w:val="-3"/>
                <w:w w:val="105"/>
                <w:sz w:val="4"/>
              </w:rPr>
              <w:t xml:space="preserve"> </w:t>
            </w:r>
            <w:r>
              <w:rPr>
                <w:color w:val="434343"/>
                <w:spacing w:val="-2"/>
                <w:w w:val="105"/>
                <w:sz w:val="4"/>
              </w:rPr>
              <w:t>fantastic</w:t>
            </w:r>
            <w:r>
              <w:rPr>
                <w:color w:val="434343"/>
                <w:spacing w:val="-2"/>
                <w:sz w:val="4"/>
              </w:rPr>
              <w:t xml:space="preserve"> </w:t>
            </w:r>
            <w:r>
              <w:rPr>
                <w:color w:val="434343"/>
                <w:spacing w:val="-2"/>
                <w:w w:val="105"/>
                <w:sz w:val="4"/>
              </w:rPr>
              <w:t>building,</w:t>
            </w:r>
            <w:r>
              <w:rPr>
                <w:color w:val="434343"/>
                <w:spacing w:val="40"/>
                <w:w w:val="105"/>
                <w:sz w:val="4"/>
              </w:rPr>
              <w:t xml:space="preserve"> </w:t>
            </w:r>
            <w:r>
              <w:rPr>
                <w:color w:val="434343"/>
                <w:w w:val="105"/>
                <w:sz w:val="4"/>
              </w:rPr>
              <w:t>lovely</w:t>
            </w:r>
            <w:r>
              <w:rPr>
                <w:color w:val="434343"/>
                <w:spacing w:val="-4"/>
                <w:w w:val="105"/>
                <w:sz w:val="4"/>
              </w:rPr>
              <w:t xml:space="preserve"> </w:t>
            </w:r>
            <w:proofErr w:type="gramStart"/>
            <w:r>
              <w:rPr>
                <w:color w:val="434343"/>
                <w:w w:val="105"/>
                <w:sz w:val="4"/>
              </w:rPr>
              <w:t>eye</w:t>
            </w:r>
            <w:r>
              <w:rPr>
                <w:color w:val="434343"/>
                <w:spacing w:val="-3"/>
                <w:w w:val="105"/>
                <w:sz w:val="4"/>
              </w:rPr>
              <w:t xml:space="preserve"> </w:t>
            </w:r>
            <w:r>
              <w:rPr>
                <w:color w:val="434343"/>
                <w:w w:val="105"/>
                <w:sz w:val="4"/>
              </w:rPr>
              <w:t>catching</w:t>
            </w:r>
            <w:proofErr w:type="gramEnd"/>
            <w:r>
              <w:rPr>
                <w:color w:val="434343"/>
                <w:spacing w:val="40"/>
                <w:w w:val="105"/>
                <w:sz w:val="4"/>
              </w:rPr>
              <w:t xml:space="preserve"> </w:t>
            </w:r>
            <w:r>
              <w:rPr>
                <w:color w:val="434343"/>
                <w:w w:val="105"/>
                <w:sz w:val="4"/>
              </w:rPr>
              <w:t>design</w:t>
            </w:r>
            <w:r>
              <w:rPr>
                <w:color w:val="434343"/>
                <w:spacing w:val="-4"/>
                <w:w w:val="105"/>
                <w:sz w:val="4"/>
              </w:rPr>
              <w:t xml:space="preserve"> </w:t>
            </w:r>
            <w:r>
              <w:rPr>
                <w:color w:val="434343"/>
                <w:w w:val="105"/>
                <w:sz w:val="4"/>
              </w:rPr>
              <w:t>and</w:t>
            </w:r>
            <w:r>
              <w:rPr>
                <w:color w:val="434343"/>
                <w:spacing w:val="-3"/>
                <w:w w:val="105"/>
                <w:sz w:val="4"/>
              </w:rPr>
              <w:t xml:space="preserve"> </w:t>
            </w:r>
            <w:r>
              <w:rPr>
                <w:color w:val="434343"/>
                <w:w w:val="105"/>
                <w:sz w:val="4"/>
              </w:rPr>
              <w:t>spaces</w:t>
            </w:r>
          </w:p>
        </w:tc>
        <w:tc>
          <w:tcPr>
            <w:tcW w:w="476" w:type="dxa"/>
            <w:tcBorders>
              <w:right w:val="single" w:sz="2" w:space="0" w:color="BABBBB"/>
            </w:tcBorders>
            <w:shd w:val="clear" w:color="auto" w:fill="F7F9FA"/>
          </w:tcPr>
          <w:p w14:paraId="7D0EF1E1" w14:textId="77777777" w:rsidR="00FC4CA1" w:rsidRDefault="00FC4CA1">
            <w:pPr>
              <w:pStyle w:val="TableParagraph"/>
              <w:rPr>
                <w:rFonts w:ascii="Times New Roman"/>
                <w:sz w:val="4"/>
              </w:rPr>
            </w:pPr>
          </w:p>
        </w:tc>
      </w:tr>
      <w:tr w:rsidR="00FC4CA1" w14:paraId="366B3CB5" w14:textId="77777777">
        <w:trPr>
          <w:trHeight w:val="265"/>
        </w:trPr>
        <w:tc>
          <w:tcPr>
            <w:tcW w:w="500" w:type="dxa"/>
            <w:tcBorders>
              <w:left w:val="single" w:sz="4" w:space="0" w:color="BABBBB"/>
            </w:tcBorders>
          </w:tcPr>
          <w:p w14:paraId="7040F736" w14:textId="77777777" w:rsidR="00FC4CA1" w:rsidRDefault="00FC4CA1">
            <w:pPr>
              <w:pStyle w:val="TableParagraph"/>
              <w:rPr>
                <w:rFonts w:ascii="Times New Roman"/>
                <w:sz w:val="4"/>
              </w:rPr>
            </w:pPr>
          </w:p>
          <w:p w14:paraId="0758C7CF" w14:textId="77777777" w:rsidR="00FC4CA1" w:rsidRDefault="00FC4CA1">
            <w:pPr>
              <w:pStyle w:val="TableParagraph"/>
              <w:spacing w:before="16"/>
              <w:rPr>
                <w:rFonts w:ascii="Times New Roman"/>
                <w:sz w:val="4"/>
              </w:rPr>
            </w:pPr>
          </w:p>
          <w:p w14:paraId="73F606F8"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11:43:50</w:t>
            </w:r>
          </w:p>
        </w:tc>
        <w:tc>
          <w:tcPr>
            <w:tcW w:w="787" w:type="dxa"/>
          </w:tcPr>
          <w:p w14:paraId="40764FD4" w14:textId="77777777" w:rsidR="00FC4CA1" w:rsidRDefault="00FC4CA1">
            <w:pPr>
              <w:pStyle w:val="TableParagraph"/>
              <w:rPr>
                <w:rFonts w:ascii="Times New Roman"/>
                <w:sz w:val="4"/>
              </w:rPr>
            </w:pPr>
          </w:p>
          <w:p w14:paraId="15E15C0C" w14:textId="77777777" w:rsidR="00FC4CA1" w:rsidRDefault="00FC4CA1">
            <w:pPr>
              <w:pStyle w:val="TableParagraph"/>
              <w:spacing w:before="16"/>
              <w:rPr>
                <w:rFonts w:ascii="Times New Roman"/>
                <w:sz w:val="4"/>
              </w:rPr>
            </w:pPr>
          </w:p>
          <w:p w14:paraId="0194FEA5" w14:textId="77777777" w:rsidR="00FC4CA1" w:rsidRDefault="00FC4CA1">
            <w:pPr>
              <w:pStyle w:val="TableParagraph"/>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tcPr>
          <w:p w14:paraId="4BF9C1F4" w14:textId="77777777" w:rsidR="00FC4CA1" w:rsidRDefault="00FC4CA1">
            <w:pPr>
              <w:pStyle w:val="TableParagraph"/>
              <w:rPr>
                <w:rFonts w:ascii="Times New Roman"/>
                <w:sz w:val="4"/>
              </w:rPr>
            </w:pPr>
          </w:p>
          <w:p w14:paraId="47928874" w14:textId="77777777" w:rsidR="00FC4CA1" w:rsidRDefault="00FC4CA1">
            <w:pPr>
              <w:pStyle w:val="TableParagraph"/>
              <w:spacing w:before="16"/>
              <w:rPr>
                <w:rFonts w:ascii="Times New Roman"/>
                <w:sz w:val="4"/>
              </w:rPr>
            </w:pPr>
          </w:p>
          <w:p w14:paraId="5B89B523" w14:textId="77777777" w:rsidR="00FC4CA1" w:rsidRDefault="00FC4CA1">
            <w:pPr>
              <w:pStyle w:val="TableParagraph"/>
              <w:ind w:left="47"/>
              <w:rPr>
                <w:sz w:val="4"/>
              </w:rPr>
            </w:pPr>
            <w:r>
              <w:rPr>
                <w:color w:val="434343"/>
                <w:sz w:val="4"/>
              </w:rPr>
              <w:t xml:space="preserve">Outdoor or a site-specific </w:t>
            </w:r>
            <w:r>
              <w:rPr>
                <w:color w:val="434343"/>
                <w:spacing w:val="-2"/>
                <w:sz w:val="4"/>
              </w:rPr>
              <w:t>space.</w:t>
            </w:r>
          </w:p>
        </w:tc>
        <w:tc>
          <w:tcPr>
            <w:tcW w:w="938" w:type="dxa"/>
          </w:tcPr>
          <w:p w14:paraId="4CF6E83D" w14:textId="77777777" w:rsidR="00FC4CA1" w:rsidRDefault="00FC4CA1">
            <w:pPr>
              <w:pStyle w:val="TableParagraph"/>
              <w:rPr>
                <w:rFonts w:ascii="Times New Roman"/>
                <w:sz w:val="4"/>
              </w:rPr>
            </w:pPr>
          </w:p>
          <w:p w14:paraId="373854E9" w14:textId="77777777" w:rsidR="00FC4CA1" w:rsidRDefault="00FC4CA1">
            <w:pPr>
              <w:pStyle w:val="TableParagraph"/>
              <w:spacing w:before="16"/>
              <w:rPr>
                <w:rFonts w:ascii="Times New Roman"/>
                <w:sz w:val="4"/>
              </w:rPr>
            </w:pPr>
          </w:p>
          <w:p w14:paraId="071E45F1" w14:textId="77777777" w:rsidR="00FC4CA1" w:rsidRDefault="00FC4CA1">
            <w:pPr>
              <w:pStyle w:val="TableParagraph"/>
              <w:ind w:left="33"/>
              <w:rPr>
                <w:sz w:val="4"/>
              </w:rPr>
            </w:pPr>
            <w:r>
              <w:rPr>
                <w:color w:val="434343"/>
                <w:spacing w:val="-2"/>
                <w:w w:val="105"/>
                <w:sz w:val="4"/>
              </w:rPr>
              <w:t>Grand</w:t>
            </w:r>
            <w:r>
              <w:rPr>
                <w:color w:val="434343"/>
                <w:spacing w:val="4"/>
                <w:w w:val="105"/>
                <w:sz w:val="4"/>
              </w:rPr>
              <w:t xml:space="preserve"> </w:t>
            </w:r>
            <w:r>
              <w:rPr>
                <w:color w:val="434343"/>
                <w:spacing w:val="-2"/>
                <w:w w:val="105"/>
                <w:sz w:val="4"/>
              </w:rPr>
              <w:t>but</w:t>
            </w:r>
            <w:r>
              <w:rPr>
                <w:color w:val="434343"/>
                <w:spacing w:val="5"/>
                <w:w w:val="105"/>
                <w:sz w:val="4"/>
              </w:rPr>
              <w:t xml:space="preserve"> </w:t>
            </w:r>
            <w:r>
              <w:rPr>
                <w:color w:val="434343"/>
                <w:spacing w:val="-2"/>
                <w:w w:val="105"/>
                <w:sz w:val="4"/>
              </w:rPr>
              <w:t>distant</w:t>
            </w:r>
            <w:r>
              <w:rPr>
                <w:color w:val="434343"/>
                <w:spacing w:val="5"/>
                <w:w w:val="105"/>
                <w:sz w:val="4"/>
              </w:rPr>
              <w:t xml:space="preserve"> </w:t>
            </w:r>
            <w:r>
              <w:rPr>
                <w:color w:val="434343"/>
                <w:spacing w:val="-2"/>
                <w:w w:val="105"/>
                <w:sz w:val="4"/>
              </w:rPr>
              <w:t>from</w:t>
            </w:r>
            <w:r>
              <w:rPr>
                <w:color w:val="434343"/>
                <w:spacing w:val="5"/>
                <w:w w:val="105"/>
                <w:sz w:val="4"/>
              </w:rPr>
              <w:t xml:space="preserve"> </w:t>
            </w:r>
            <w:r>
              <w:rPr>
                <w:color w:val="434343"/>
                <w:spacing w:val="-2"/>
                <w:w w:val="105"/>
                <w:sz w:val="4"/>
              </w:rPr>
              <w:t>the</w:t>
            </w:r>
            <w:r>
              <w:rPr>
                <w:color w:val="434343"/>
                <w:spacing w:val="5"/>
                <w:w w:val="105"/>
                <w:sz w:val="4"/>
              </w:rPr>
              <w:t xml:space="preserve"> </w:t>
            </w:r>
            <w:r>
              <w:rPr>
                <w:color w:val="434343"/>
                <w:spacing w:val="-2"/>
                <w:w w:val="105"/>
                <w:sz w:val="4"/>
              </w:rPr>
              <w:t>act</w:t>
            </w:r>
            <w:r>
              <w:rPr>
                <w:color w:val="434343"/>
                <w:spacing w:val="5"/>
                <w:w w:val="105"/>
                <w:sz w:val="4"/>
              </w:rPr>
              <w:t xml:space="preserve"> </w:t>
            </w:r>
            <w:r>
              <w:rPr>
                <w:color w:val="434343"/>
                <w:spacing w:val="-2"/>
                <w:w w:val="105"/>
                <w:sz w:val="4"/>
              </w:rPr>
              <w:t>(Cardiff</w:t>
            </w:r>
            <w:r>
              <w:rPr>
                <w:color w:val="434343"/>
                <w:spacing w:val="5"/>
                <w:w w:val="105"/>
                <w:sz w:val="4"/>
              </w:rPr>
              <w:t xml:space="preserve"> </w:t>
            </w:r>
            <w:r>
              <w:rPr>
                <w:color w:val="434343"/>
                <w:spacing w:val="-2"/>
                <w:w w:val="105"/>
                <w:sz w:val="4"/>
              </w:rPr>
              <w:t>castle)</w:t>
            </w:r>
          </w:p>
        </w:tc>
        <w:tc>
          <w:tcPr>
            <w:tcW w:w="790" w:type="dxa"/>
          </w:tcPr>
          <w:p w14:paraId="2F6DD31E" w14:textId="77777777" w:rsidR="00FC4CA1" w:rsidRDefault="00FC4CA1">
            <w:pPr>
              <w:pStyle w:val="TableParagraph"/>
              <w:rPr>
                <w:rFonts w:ascii="Times New Roman"/>
                <w:sz w:val="4"/>
              </w:rPr>
            </w:pPr>
          </w:p>
          <w:p w14:paraId="2348F1F4" w14:textId="77777777" w:rsidR="00FC4CA1" w:rsidRDefault="00FC4CA1">
            <w:pPr>
              <w:pStyle w:val="TableParagraph"/>
              <w:spacing w:before="16"/>
              <w:rPr>
                <w:rFonts w:ascii="Times New Roman"/>
                <w:sz w:val="4"/>
              </w:rPr>
            </w:pPr>
          </w:p>
          <w:p w14:paraId="4076DF21" w14:textId="77777777" w:rsidR="00FC4CA1" w:rsidRDefault="00FC4CA1">
            <w:pPr>
              <w:pStyle w:val="TableParagraph"/>
              <w:ind w:left="34"/>
              <w:rPr>
                <w:sz w:val="4"/>
              </w:rPr>
            </w:pPr>
            <w:r>
              <w:rPr>
                <w:color w:val="434343"/>
                <w:w w:val="110"/>
                <w:sz w:val="4"/>
              </w:rPr>
              <w:t>More</w:t>
            </w:r>
            <w:r>
              <w:rPr>
                <w:color w:val="434343"/>
                <w:spacing w:val="-3"/>
                <w:w w:val="110"/>
                <w:sz w:val="4"/>
              </w:rPr>
              <w:t xml:space="preserve"> </w:t>
            </w:r>
            <w:r>
              <w:rPr>
                <w:color w:val="434343"/>
                <w:spacing w:val="-2"/>
                <w:w w:val="110"/>
                <w:sz w:val="4"/>
              </w:rPr>
              <w:t>ballet</w:t>
            </w:r>
          </w:p>
        </w:tc>
        <w:tc>
          <w:tcPr>
            <w:tcW w:w="542" w:type="dxa"/>
          </w:tcPr>
          <w:p w14:paraId="2B5AC563" w14:textId="77777777" w:rsidR="00FC4CA1" w:rsidRDefault="00FC4CA1">
            <w:pPr>
              <w:pStyle w:val="TableParagraph"/>
              <w:rPr>
                <w:rFonts w:ascii="Times New Roman"/>
                <w:sz w:val="4"/>
              </w:rPr>
            </w:pPr>
          </w:p>
          <w:p w14:paraId="54533CFB" w14:textId="77777777" w:rsidR="00FC4CA1" w:rsidRDefault="00FC4CA1">
            <w:pPr>
              <w:pStyle w:val="TableParagraph"/>
              <w:spacing w:before="16"/>
              <w:rPr>
                <w:rFonts w:ascii="Times New Roman"/>
                <w:sz w:val="4"/>
              </w:rPr>
            </w:pPr>
          </w:p>
          <w:p w14:paraId="1857571B" w14:textId="77777777" w:rsidR="00FC4CA1" w:rsidRDefault="00FC4CA1">
            <w:pPr>
              <w:pStyle w:val="TableParagraph"/>
              <w:ind w:right="26"/>
              <w:jc w:val="right"/>
              <w:rPr>
                <w:sz w:val="4"/>
              </w:rPr>
            </w:pPr>
            <w:r>
              <w:rPr>
                <w:color w:val="434343"/>
                <w:spacing w:val="-10"/>
                <w:w w:val="115"/>
                <w:sz w:val="4"/>
              </w:rPr>
              <w:t>5</w:t>
            </w:r>
          </w:p>
        </w:tc>
        <w:tc>
          <w:tcPr>
            <w:tcW w:w="281" w:type="dxa"/>
          </w:tcPr>
          <w:p w14:paraId="69B56C31" w14:textId="77777777" w:rsidR="00FC4CA1" w:rsidRDefault="00FC4CA1">
            <w:pPr>
              <w:pStyle w:val="TableParagraph"/>
              <w:rPr>
                <w:rFonts w:ascii="Times New Roman"/>
                <w:sz w:val="4"/>
              </w:rPr>
            </w:pPr>
          </w:p>
        </w:tc>
        <w:tc>
          <w:tcPr>
            <w:tcW w:w="70" w:type="dxa"/>
          </w:tcPr>
          <w:p w14:paraId="70047548" w14:textId="77777777" w:rsidR="00FC4CA1" w:rsidRDefault="00FC4CA1">
            <w:pPr>
              <w:pStyle w:val="TableParagraph"/>
              <w:rPr>
                <w:rFonts w:ascii="Times New Roman"/>
                <w:sz w:val="4"/>
              </w:rPr>
            </w:pPr>
          </w:p>
          <w:p w14:paraId="7614310E" w14:textId="77777777" w:rsidR="00FC4CA1" w:rsidRDefault="00FC4CA1">
            <w:pPr>
              <w:pStyle w:val="TableParagraph"/>
              <w:spacing w:before="16"/>
              <w:rPr>
                <w:rFonts w:ascii="Times New Roman"/>
                <w:sz w:val="4"/>
              </w:rPr>
            </w:pPr>
          </w:p>
          <w:p w14:paraId="7FAAE77C" w14:textId="77777777" w:rsidR="00FC4CA1" w:rsidRDefault="00FC4CA1">
            <w:pPr>
              <w:pStyle w:val="TableParagraph"/>
              <w:ind w:right="14"/>
              <w:jc w:val="center"/>
              <w:rPr>
                <w:sz w:val="4"/>
              </w:rPr>
            </w:pPr>
            <w:r>
              <w:rPr>
                <w:color w:val="434343"/>
                <w:spacing w:val="-10"/>
                <w:w w:val="115"/>
                <w:sz w:val="4"/>
              </w:rPr>
              <w:t>3</w:t>
            </w:r>
          </w:p>
        </w:tc>
        <w:tc>
          <w:tcPr>
            <w:tcW w:w="348" w:type="dxa"/>
          </w:tcPr>
          <w:p w14:paraId="5A7F748F" w14:textId="77777777" w:rsidR="00FC4CA1" w:rsidRDefault="00FC4CA1">
            <w:pPr>
              <w:pStyle w:val="TableParagraph"/>
              <w:rPr>
                <w:rFonts w:ascii="Times New Roman"/>
                <w:sz w:val="4"/>
              </w:rPr>
            </w:pPr>
          </w:p>
        </w:tc>
        <w:tc>
          <w:tcPr>
            <w:tcW w:w="57" w:type="dxa"/>
          </w:tcPr>
          <w:p w14:paraId="66A77D2B" w14:textId="77777777" w:rsidR="00FC4CA1" w:rsidRDefault="00FC4CA1">
            <w:pPr>
              <w:pStyle w:val="TableParagraph"/>
              <w:rPr>
                <w:rFonts w:ascii="Times New Roman"/>
                <w:sz w:val="4"/>
              </w:rPr>
            </w:pPr>
          </w:p>
          <w:p w14:paraId="4279D80D" w14:textId="77777777" w:rsidR="00FC4CA1" w:rsidRDefault="00FC4CA1">
            <w:pPr>
              <w:pStyle w:val="TableParagraph"/>
              <w:spacing w:before="16"/>
              <w:rPr>
                <w:rFonts w:ascii="Times New Roman"/>
                <w:sz w:val="4"/>
              </w:rPr>
            </w:pPr>
          </w:p>
          <w:p w14:paraId="5762471C" w14:textId="77777777" w:rsidR="00FC4CA1" w:rsidRDefault="00FC4CA1">
            <w:pPr>
              <w:pStyle w:val="TableParagraph"/>
              <w:ind w:left="-2" w:right="32"/>
              <w:jc w:val="center"/>
              <w:rPr>
                <w:sz w:val="4"/>
              </w:rPr>
            </w:pPr>
            <w:r>
              <w:rPr>
                <w:color w:val="434343"/>
                <w:spacing w:val="-10"/>
                <w:w w:val="115"/>
                <w:sz w:val="4"/>
              </w:rPr>
              <w:t>4</w:t>
            </w:r>
          </w:p>
        </w:tc>
        <w:tc>
          <w:tcPr>
            <w:tcW w:w="383" w:type="dxa"/>
          </w:tcPr>
          <w:p w14:paraId="704ED596" w14:textId="77777777" w:rsidR="00FC4CA1" w:rsidRDefault="00FC4CA1">
            <w:pPr>
              <w:pStyle w:val="TableParagraph"/>
              <w:rPr>
                <w:rFonts w:ascii="Times New Roman"/>
                <w:sz w:val="4"/>
              </w:rPr>
            </w:pPr>
          </w:p>
        </w:tc>
        <w:tc>
          <w:tcPr>
            <w:tcW w:w="56" w:type="dxa"/>
          </w:tcPr>
          <w:p w14:paraId="1B64C239" w14:textId="77777777" w:rsidR="00FC4CA1" w:rsidRDefault="00FC4CA1">
            <w:pPr>
              <w:pStyle w:val="TableParagraph"/>
              <w:rPr>
                <w:rFonts w:ascii="Times New Roman"/>
                <w:sz w:val="4"/>
              </w:rPr>
            </w:pPr>
          </w:p>
          <w:p w14:paraId="037BB963" w14:textId="77777777" w:rsidR="00FC4CA1" w:rsidRDefault="00FC4CA1">
            <w:pPr>
              <w:pStyle w:val="TableParagraph"/>
              <w:spacing w:before="16"/>
              <w:rPr>
                <w:rFonts w:ascii="Times New Roman"/>
                <w:sz w:val="4"/>
              </w:rPr>
            </w:pPr>
          </w:p>
          <w:p w14:paraId="3C83B2AD" w14:textId="77777777" w:rsidR="00FC4CA1" w:rsidRDefault="00FC4CA1">
            <w:pPr>
              <w:pStyle w:val="TableParagraph"/>
              <w:ind w:left="-7" w:right="36"/>
              <w:jc w:val="center"/>
              <w:rPr>
                <w:sz w:val="4"/>
              </w:rPr>
            </w:pPr>
            <w:r>
              <w:rPr>
                <w:color w:val="434343"/>
                <w:spacing w:val="-10"/>
                <w:w w:val="115"/>
                <w:sz w:val="4"/>
              </w:rPr>
              <w:t>5</w:t>
            </w:r>
          </w:p>
        </w:tc>
        <w:tc>
          <w:tcPr>
            <w:tcW w:w="296" w:type="dxa"/>
          </w:tcPr>
          <w:p w14:paraId="236A7B07" w14:textId="77777777" w:rsidR="00FC4CA1" w:rsidRDefault="00FC4CA1">
            <w:pPr>
              <w:pStyle w:val="TableParagraph"/>
              <w:rPr>
                <w:rFonts w:ascii="Times New Roman"/>
                <w:sz w:val="4"/>
              </w:rPr>
            </w:pPr>
          </w:p>
        </w:tc>
        <w:tc>
          <w:tcPr>
            <w:tcW w:w="57" w:type="dxa"/>
          </w:tcPr>
          <w:p w14:paraId="46FE8FC3" w14:textId="77777777" w:rsidR="00FC4CA1" w:rsidRDefault="00FC4CA1">
            <w:pPr>
              <w:pStyle w:val="TableParagraph"/>
              <w:rPr>
                <w:rFonts w:ascii="Times New Roman"/>
                <w:sz w:val="4"/>
              </w:rPr>
            </w:pPr>
          </w:p>
          <w:p w14:paraId="2EDE0BF9" w14:textId="77777777" w:rsidR="00FC4CA1" w:rsidRDefault="00FC4CA1">
            <w:pPr>
              <w:pStyle w:val="TableParagraph"/>
              <w:spacing w:before="16"/>
              <w:rPr>
                <w:rFonts w:ascii="Times New Roman"/>
                <w:sz w:val="4"/>
              </w:rPr>
            </w:pPr>
          </w:p>
          <w:p w14:paraId="177E2B06" w14:textId="77777777" w:rsidR="00FC4CA1" w:rsidRDefault="00FC4CA1">
            <w:pPr>
              <w:pStyle w:val="TableParagraph"/>
              <w:ind w:left="-11" w:right="40"/>
              <w:jc w:val="center"/>
              <w:rPr>
                <w:sz w:val="4"/>
              </w:rPr>
            </w:pPr>
            <w:r>
              <w:rPr>
                <w:color w:val="434343"/>
                <w:spacing w:val="-10"/>
                <w:w w:val="115"/>
                <w:sz w:val="4"/>
              </w:rPr>
              <w:t>3</w:t>
            </w:r>
          </w:p>
        </w:tc>
        <w:tc>
          <w:tcPr>
            <w:tcW w:w="952" w:type="dxa"/>
          </w:tcPr>
          <w:p w14:paraId="5E45374E" w14:textId="77777777" w:rsidR="00FC4CA1" w:rsidRDefault="00FC4CA1">
            <w:pPr>
              <w:pStyle w:val="TableParagraph"/>
              <w:spacing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3"/>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3"/>
                <w:w w:val="105"/>
                <w:sz w:val="4"/>
              </w:rPr>
              <w:t xml:space="preserve"> </w:t>
            </w:r>
            <w:r>
              <w:rPr>
                <w:color w:val="434343"/>
                <w:w w:val="105"/>
                <w:sz w:val="4"/>
              </w:rPr>
              <w:t>Smell</w:t>
            </w:r>
            <w:r>
              <w:rPr>
                <w:color w:val="434343"/>
                <w:spacing w:val="40"/>
                <w:w w:val="105"/>
                <w:sz w:val="4"/>
              </w:rPr>
              <w:t xml:space="preserve"> </w:t>
            </w:r>
            <w:r>
              <w:rPr>
                <w:color w:val="434343"/>
                <w:w w:val="105"/>
                <w:sz w:val="4"/>
              </w:rPr>
              <w:t>(environmental</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atmospheric</w:t>
            </w:r>
            <w:r>
              <w:rPr>
                <w:color w:val="434343"/>
                <w:spacing w:val="-3"/>
                <w:w w:val="105"/>
                <w:sz w:val="4"/>
              </w:rPr>
              <w:t xml:space="preserve"> </w:t>
            </w:r>
            <w:r>
              <w:rPr>
                <w:color w:val="434343"/>
                <w:w w:val="105"/>
                <w:sz w:val="4"/>
              </w:rPr>
              <w:t>scents),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tcPr>
          <w:p w14:paraId="20679909" w14:textId="77777777" w:rsidR="00FC4CA1" w:rsidRDefault="00FC4CA1">
            <w:pPr>
              <w:pStyle w:val="TableParagraph"/>
              <w:rPr>
                <w:rFonts w:ascii="Times New Roman"/>
                <w:sz w:val="4"/>
              </w:rPr>
            </w:pPr>
          </w:p>
          <w:p w14:paraId="41669EC0" w14:textId="77777777" w:rsidR="00FC4CA1" w:rsidRDefault="00FC4CA1">
            <w:pPr>
              <w:pStyle w:val="TableParagraph"/>
              <w:spacing w:before="16"/>
              <w:rPr>
                <w:rFonts w:ascii="Times New Roman"/>
                <w:sz w:val="4"/>
              </w:rPr>
            </w:pPr>
          </w:p>
          <w:p w14:paraId="18E4F33C" w14:textId="77777777" w:rsidR="00FC4CA1" w:rsidRDefault="00FC4CA1">
            <w:pPr>
              <w:pStyle w:val="TableParagraph"/>
              <w:ind w:left="60"/>
              <w:rPr>
                <w:sz w:val="4"/>
              </w:rPr>
            </w:pPr>
            <w:r>
              <w:rPr>
                <w:color w:val="434343"/>
                <w:w w:val="105"/>
                <w:sz w:val="4"/>
              </w:rPr>
              <w:t xml:space="preserve">Not </w:t>
            </w:r>
            <w:r>
              <w:rPr>
                <w:color w:val="434343"/>
                <w:spacing w:val="-2"/>
                <w:w w:val="105"/>
                <w:sz w:val="4"/>
              </w:rPr>
              <w:t>really.</w:t>
            </w:r>
          </w:p>
        </w:tc>
        <w:tc>
          <w:tcPr>
            <w:tcW w:w="386" w:type="dxa"/>
          </w:tcPr>
          <w:p w14:paraId="22540337" w14:textId="77777777" w:rsidR="00FC4CA1" w:rsidRDefault="00FC4CA1">
            <w:pPr>
              <w:pStyle w:val="TableParagraph"/>
              <w:rPr>
                <w:rFonts w:ascii="Times New Roman"/>
                <w:sz w:val="4"/>
              </w:rPr>
            </w:pPr>
          </w:p>
          <w:p w14:paraId="0C0C1439" w14:textId="77777777" w:rsidR="00FC4CA1" w:rsidRDefault="00FC4CA1">
            <w:pPr>
              <w:pStyle w:val="TableParagraph"/>
              <w:spacing w:before="16"/>
              <w:rPr>
                <w:rFonts w:ascii="Times New Roman"/>
                <w:sz w:val="4"/>
              </w:rPr>
            </w:pPr>
          </w:p>
          <w:p w14:paraId="46708DDF" w14:textId="77777777" w:rsidR="00FC4CA1" w:rsidRDefault="00FC4CA1">
            <w:pPr>
              <w:pStyle w:val="TableParagraph"/>
              <w:ind w:right="48"/>
              <w:jc w:val="right"/>
              <w:rPr>
                <w:sz w:val="4"/>
              </w:rPr>
            </w:pPr>
            <w:r>
              <w:rPr>
                <w:color w:val="434343"/>
                <w:spacing w:val="-10"/>
                <w:w w:val="115"/>
                <w:sz w:val="4"/>
              </w:rPr>
              <w:t>3</w:t>
            </w:r>
          </w:p>
        </w:tc>
        <w:tc>
          <w:tcPr>
            <w:tcW w:w="555" w:type="dxa"/>
          </w:tcPr>
          <w:p w14:paraId="66FF8292" w14:textId="77777777" w:rsidR="00FC4CA1" w:rsidRDefault="00FC4CA1">
            <w:pPr>
              <w:pStyle w:val="TableParagraph"/>
              <w:rPr>
                <w:rFonts w:ascii="Times New Roman"/>
                <w:sz w:val="4"/>
              </w:rPr>
            </w:pPr>
          </w:p>
        </w:tc>
        <w:tc>
          <w:tcPr>
            <w:tcW w:w="778" w:type="dxa"/>
          </w:tcPr>
          <w:p w14:paraId="7340FDB8" w14:textId="77777777" w:rsidR="00FC4CA1" w:rsidRDefault="00FC4CA1">
            <w:pPr>
              <w:pStyle w:val="TableParagraph"/>
              <w:spacing w:before="36"/>
              <w:rPr>
                <w:rFonts w:ascii="Times New Roman"/>
                <w:sz w:val="4"/>
              </w:rPr>
            </w:pPr>
          </w:p>
          <w:p w14:paraId="1F525E27" w14:textId="77777777" w:rsidR="00FC4CA1" w:rsidRDefault="00FC4CA1">
            <w:pPr>
              <w:pStyle w:val="TableParagraph"/>
              <w:spacing w:line="261" w:lineRule="auto"/>
              <w:ind w:left="5"/>
              <w:rPr>
                <w:sz w:val="4"/>
              </w:rPr>
            </w:pPr>
            <w:r>
              <w:rPr>
                <w:color w:val="434343"/>
                <w:w w:val="105"/>
                <w:sz w:val="4"/>
              </w:rPr>
              <w:t>Titillating</w:t>
            </w:r>
            <w:r>
              <w:rPr>
                <w:color w:val="434343"/>
                <w:spacing w:val="-4"/>
                <w:w w:val="105"/>
                <w:sz w:val="4"/>
              </w:rPr>
              <w:t xml:space="preserve"> </w:t>
            </w:r>
            <w:r>
              <w:rPr>
                <w:color w:val="434343"/>
                <w:w w:val="105"/>
                <w:sz w:val="4"/>
              </w:rPr>
              <w:t>and</w:t>
            </w:r>
            <w:r>
              <w:rPr>
                <w:color w:val="434343"/>
                <w:spacing w:val="-3"/>
                <w:w w:val="105"/>
                <w:sz w:val="4"/>
              </w:rPr>
              <w:t xml:space="preserve"> </w:t>
            </w:r>
            <w:r>
              <w:rPr>
                <w:color w:val="434343"/>
                <w:w w:val="105"/>
                <w:sz w:val="4"/>
              </w:rPr>
              <w:t>immersive</w:t>
            </w:r>
            <w:r>
              <w:rPr>
                <w:color w:val="434343"/>
                <w:spacing w:val="-3"/>
                <w:w w:val="105"/>
                <w:sz w:val="4"/>
              </w:rPr>
              <w:t xml:space="preserve"> </w:t>
            </w:r>
            <w:r>
              <w:rPr>
                <w:color w:val="434343"/>
                <w:w w:val="105"/>
                <w:sz w:val="4"/>
              </w:rPr>
              <w:t>sensory</w:t>
            </w:r>
            <w:r>
              <w:rPr>
                <w:color w:val="434343"/>
                <w:spacing w:val="40"/>
                <w:w w:val="105"/>
                <w:sz w:val="4"/>
              </w:rPr>
              <w:t xml:space="preserve"> </w:t>
            </w:r>
            <w:r>
              <w:rPr>
                <w:color w:val="434343"/>
                <w:spacing w:val="-2"/>
                <w:w w:val="105"/>
                <w:sz w:val="4"/>
              </w:rPr>
              <w:t>experiences</w:t>
            </w:r>
          </w:p>
        </w:tc>
        <w:tc>
          <w:tcPr>
            <w:tcW w:w="496" w:type="dxa"/>
          </w:tcPr>
          <w:p w14:paraId="35F2BDA2" w14:textId="77777777" w:rsidR="00FC4CA1" w:rsidRDefault="00FC4CA1">
            <w:pPr>
              <w:pStyle w:val="TableParagraph"/>
              <w:rPr>
                <w:rFonts w:ascii="Times New Roman"/>
                <w:sz w:val="4"/>
              </w:rPr>
            </w:pPr>
          </w:p>
          <w:p w14:paraId="3C61C3EC" w14:textId="77777777" w:rsidR="00FC4CA1" w:rsidRDefault="00FC4CA1">
            <w:pPr>
              <w:pStyle w:val="TableParagraph"/>
              <w:spacing w:before="16"/>
              <w:rPr>
                <w:rFonts w:ascii="Times New Roman"/>
                <w:sz w:val="4"/>
              </w:rPr>
            </w:pPr>
          </w:p>
          <w:p w14:paraId="0DA606EF"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tcPr>
          <w:p w14:paraId="3564BC44" w14:textId="77777777" w:rsidR="00FC4CA1" w:rsidRDefault="00FC4CA1">
            <w:pPr>
              <w:pStyle w:val="TableParagraph"/>
              <w:rPr>
                <w:rFonts w:ascii="Times New Roman"/>
                <w:sz w:val="4"/>
              </w:rPr>
            </w:pPr>
          </w:p>
          <w:p w14:paraId="74975471" w14:textId="77777777" w:rsidR="00FC4CA1" w:rsidRDefault="00FC4CA1">
            <w:pPr>
              <w:pStyle w:val="TableParagraph"/>
              <w:spacing w:before="16"/>
              <w:rPr>
                <w:rFonts w:ascii="Times New Roman"/>
                <w:sz w:val="4"/>
              </w:rPr>
            </w:pPr>
          </w:p>
          <w:p w14:paraId="6C8F67C9" w14:textId="77777777" w:rsidR="00FC4CA1" w:rsidRDefault="00FC4CA1">
            <w:pPr>
              <w:pStyle w:val="TableParagraph"/>
              <w:ind w:left="26"/>
              <w:rPr>
                <w:sz w:val="4"/>
              </w:rPr>
            </w:pPr>
            <w:r>
              <w:rPr>
                <w:color w:val="434343"/>
                <w:spacing w:val="-2"/>
                <w:w w:val="110"/>
                <w:sz w:val="4"/>
              </w:rPr>
              <w:t>Conference</w:t>
            </w:r>
          </w:p>
        </w:tc>
        <w:tc>
          <w:tcPr>
            <w:tcW w:w="605" w:type="dxa"/>
          </w:tcPr>
          <w:p w14:paraId="548D8A39" w14:textId="77777777" w:rsidR="00FC4CA1" w:rsidRDefault="00FC4CA1">
            <w:pPr>
              <w:pStyle w:val="TableParagraph"/>
              <w:rPr>
                <w:rFonts w:ascii="Times New Roman"/>
                <w:sz w:val="4"/>
              </w:rPr>
            </w:pPr>
          </w:p>
          <w:p w14:paraId="54FC7E74" w14:textId="77777777" w:rsidR="00FC4CA1" w:rsidRDefault="00FC4CA1">
            <w:pPr>
              <w:pStyle w:val="TableParagraph"/>
              <w:spacing w:before="16"/>
              <w:rPr>
                <w:rFonts w:ascii="Times New Roman"/>
                <w:sz w:val="4"/>
              </w:rPr>
            </w:pPr>
          </w:p>
          <w:p w14:paraId="758C087F" w14:textId="77777777" w:rsidR="00FC4CA1" w:rsidRDefault="00FC4CA1">
            <w:pPr>
              <w:pStyle w:val="TableParagraph"/>
              <w:ind w:left="28"/>
              <w:rPr>
                <w:sz w:val="4"/>
              </w:rPr>
            </w:pPr>
            <w:r>
              <w:rPr>
                <w:color w:val="434343"/>
                <w:w w:val="105"/>
                <w:sz w:val="4"/>
              </w:rPr>
              <w:t>Open</w:t>
            </w:r>
            <w:r>
              <w:rPr>
                <w:color w:val="434343"/>
                <w:spacing w:val="-3"/>
                <w:w w:val="105"/>
                <w:sz w:val="4"/>
              </w:rPr>
              <w:t xml:space="preserve"> </w:t>
            </w:r>
            <w:r>
              <w:rPr>
                <w:color w:val="434343"/>
                <w:spacing w:val="-2"/>
                <w:w w:val="110"/>
                <w:sz w:val="4"/>
              </w:rPr>
              <w:t>forum</w:t>
            </w:r>
          </w:p>
        </w:tc>
        <w:tc>
          <w:tcPr>
            <w:tcW w:w="736" w:type="dxa"/>
          </w:tcPr>
          <w:p w14:paraId="182EE09B" w14:textId="77777777" w:rsidR="00FC4CA1" w:rsidRDefault="00FC4CA1">
            <w:pPr>
              <w:pStyle w:val="TableParagraph"/>
              <w:rPr>
                <w:rFonts w:ascii="Times New Roman"/>
                <w:sz w:val="4"/>
              </w:rPr>
            </w:pPr>
          </w:p>
          <w:p w14:paraId="596B6682" w14:textId="77777777" w:rsidR="00FC4CA1" w:rsidRDefault="00FC4CA1">
            <w:pPr>
              <w:pStyle w:val="TableParagraph"/>
              <w:spacing w:before="16"/>
              <w:rPr>
                <w:rFonts w:ascii="Times New Roman"/>
                <w:sz w:val="4"/>
              </w:rPr>
            </w:pPr>
          </w:p>
          <w:p w14:paraId="08487F04" w14:textId="77777777" w:rsidR="00FC4CA1" w:rsidRDefault="00FC4CA1">
            <w:pPr>
              <w:pStyle w:val="TableParagraph"/>
              <w:ind w:left="4"/>
              <w:rPr>
                <w:sz w:val="4"/>
              </w:rPr>
            </w:pPr>
            <w:r>
              <w:rPr>
                <w:color w:val="434343"/>
                <w:w w:val="105"/>
                <w:sz w:val="4"/>
              </w:rPr>
              <w:t>Professional</w:t>
            </w:r>
            <w:r>
              <w:rPr>
                <w:color w:val="434343"/>
                <w:spacing w:val="-3"/>
                <w:w w:val="105"/>
                <w:sz w:val="4"/>
              </w:rPr>
              <w:t xml:space="preserve"> </w:t>
            </w:r>
            <w:r>
              <w:rPr>
                <w:color w:val="434343"/>
                <w:w w:val="105"/>
                <w:sz w:val="4"/>
              </w:rPr>
              <w:t>event</w:t>
            </w:r>
            <w:r>
              <w:rPr>
                <w:color w:val="434343"/>
                <w:spacing w:val="-2"/>
                <w:w w:val="105"/>
                <w:sz w:val="4"/>
              </w:rPr>
              <w:t xml:space="preserve"> </w:t>
            </w:r>
            <w:r>
              <w:rPr>
                <w:color w:val="434343"/>
                <w:w w:val="105"/>
                <w:sz w:val="4"/>
              </w:rPr>
              <w:t>type</w:t>
            </w:r>
            <w:r>
              <w:rPr>
                <w:color w:val="434343"/>
                <w:spacing w:val="-2"/>
                <w:w w:val="105"/>
                <w:sz w:val="4"/>
              </w:rPr>
              <w:t xml:space="preserve"> </w:t>
            </w:r>
            <w:r>
              <w:rPr>
                <w:color w:val="434343"/>
                <w:spacing w:val="-4"/>
                <w:w w:val="105"/>
                <w:sz w:val="4"/>
              </w:rPr>
              <w:t>feel</w:t>
            </w:r>
          </w:p>
        </w:tc>
        <w:tc>
          <w:tcPr>
            <w:tcW w:w="709" w:type="dxa"/>
          </w:tcPr>
          <w:p w14:paraId="603D849C" w14:textId="77777777" w:rsidR="00FC4CA1" w:rsidRDefault="00FC4CA1">
            <w:pPr>
              <w:pStyle w:val="TableParagraph"/>
              <w:spacing w:before="32" w:line="261" w:lineRule="auto"/>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w w:val="105"/>
                <w:sz w:val="4"/>
              </w:rPr>
              <w:t>seating).,</w:t>
            </w:r>
            <w:r>
              <w:rPr>
                <w:color w:val="434343"/>
                <w:spacing w:val="-4"/>
                <w:w w:val="105"/>
                <w:sz w:val="4"/>
              </w:rPr>
              <w:t xml:space="preserve"> </w:t>
            </w:r>
            <w:r>
              <w:rPr>
                <w:color w:val="434343"/>
                <w:w w:val="105"/>
                <w:sz w:val="4"/>
              </w:rPr>
              <w:t>Audience</w:t>
            </w:r>
            <w:r>
              <w:rPr>
                <w:color w:val="434343"/>
                <w:spacing w:val="-3"/>
                <w:w w:val="105"/>
                <w:sz w:val="4"/>
              </w:rPr>
              <w:t xml:space="preserve"> </w:t>
            </w:r>
            <w:r>
              <w:rPr>
                <w:color w:val="434343"/>
                <w:w w:val="105"/>
                <w:sz w:val="4"/>
              </w:rPr>
              <w:t>movement</w:t>
            </w:r>
            <w:r>
              <w:rPr>
                <w:color w:val="434343"/>
                <w:spacing w:val="40"/>
                <w:w w:val="105"/>
                <w:sz w:val="4"/>
              </w:rPr>
              <w:t xml:space="preserve"> </w:t>
            </w:r>
            <w:r>
              <w:rPr>
                <w:color w:val="434343"/>
                <w:w w:val="105"/>
                <w:sz w:val="4"/>
              </w:rPr>
              <w:t>and</w:t>
            </w:r>
            <w:r>
              <w:rPr>
                <w:color w:val="434343"/>
                <w:spacing w:val="-4"/>
                <w:w w:val="105"/>
                <w:sz w:val="4"/>
              </w:rPr>
              <w:t xml:space="preserve"> </w:t>
            </w:r>
            <w:r>
              <w:rPr>
                <w:color w:val="434343"/>
                <w:w w:val="105"/>
                <w:sz w:val="4"/>
              </w:rPr>
              <w:t>interaction.</w:t>
            </w:r>
          </w:p>
        </w:tc>
        <w:tc>
          <w:tcPr>
            <w:tcW w:w="470" w:type="dxa"/>
          </w:tcPr>
          <w:p w14:paraId="33152B71" w14:textId="77777777" w:rsidR="00FC4CA1" w:rsidRDefault="00FC4CA1">
            <w:pPr>
              <w:pStyle w:val="TableParagraph"/>
              <w:rPr>
                <w:rFonts w:ascii="Times New Roman"/>
                <w:sz w:val="4"/>
              </w:rPr>
            </w:pPr>
          </w:p>
        </w:tc>
        <w:tc>
          <w:tcPr>
            <w:tcW w:w="634" w:type="dxa"/>
          </w:tcPr>
          <w:p w14:paraId="4E304E90" w14:textId="77777777" w:rsidR="00FC4CA1" w:rsidRDefault="00FC4CA1">
            <w:pPr>
              <w:pStyle w:val="TableParagraph"/>
              <w:spacing w:before="36"/>
              <w:rPr>
                <w:rFonts w:ascii="Times New Roman"/>
                <w:sz w:val="4"/>
              </w:rPr>
            </w:pPr>
          </w:p>
          <w:p w14:paraId="2E42D337" w14:textId="77777777" w:rsidR="00FC4CA1" w:rsidRDefault="00FC4CA1">
            <w:pPr>
              <w:pStyle w:val="TableParagraph"/>
              <w:spacing w:line="261" w:lineRule="auto"/>
              <w:ind w:left="-5" w:right="104"/>
              <w:rPr>
                <w:sz w:val="4"/>
              </w:rPr>
            </w:pPr>
            <w:r>
              <w:rPr>
                <w:color w:val="434343"/>
                <w:spacing w:val="-2"/>
                <w:w w:val="110"/>
                <w:sz w:val="4"/>
              </w:rPr>
              <w:t>Very</w:t>
            </w:r>
            <w:r>
              <w:rPr>
                <w:color w:val="434343"/>
                <w:spacing w:val="-4"/>
                <w:w w:val="110"/>
                <w:sz w:val="4"/>
              </w:rPr>
              <w:t xml:space="preserve"> </w:t>
            </w:r>
            <w:r>
              <w:rPr>
                <w:color w:val="434343"/>
                <w:spacing w:val="-2"/>
                <w:w w:val="110"/>
                <w:sz w:val="4"/>
              </w:rPr>
              <w:t>modern</w:t>
            </w:r>
            <w:r>
              <w:rPr>
                <w:color w:val="434343"/>
                <w:spacing w:val="-3"/>
                <w:w w:val="110"/>
                <w:sz w:val="4"/>
              </w:rPr>
              <w:t xml:space="preserve"> </w:t>
            </w:r>
            <w:r>
              <w:rPr>
                <w:color w:val="434343"/>
                <w:spacing w:val="-2"/>
                <w:w w:val="110"/>
                <w:sz w:val="4"/>
              </w:rPr>
              <w:t>and</w:t>
            </w:r>
            <w:r>
              <w:rPr>
                <w:color w:val="434343"/>
                <w:spacing w:val="-3"/>
                <w:w w:val="110"/>
                <w:sz w:val="4"/>
              </w:rPr>
              <w:t xml:space="preserve"> </w:t>
            </w:r>
            <w:r>
              <w:rPr>
                <w:color w:val="434343"/>
                <w:spacing w:val="-2"/>
                <w:w w:val="110"/>
                <w:sz w:val="4"/>
              </w:rPr>
              <w:t>bland</w:t>
            </w:r>
            <w:r>
              <w:rPr>
                <w:color w:val="434343"/>
                <w:spacing w:val="-3"/>
                <w:w w:val="110"/>
                <w:sz w:val="4"/>
              </w:rPr>
              <w:t xml:space="preserve"> </w:t>
            </w:r>
            <w:r>
              <w:rPr>
                <w:color w:val="434343"/>
                <w:spacing w:val="-2"/>
                <w:w w:val="110"/>
                <w:sz w:val="4"/>
              </w:rPr>
              <w:t>to</w:t>
            </w:r>
            <w:r>
              <w:rPr>
                <w:color w:val="434343"/>
                <w:spacing w:val="40"/>
                <w:w w:val="110"/>
                <w:sz w:val="4"/>
              </w:rPr>
              <w:t xml:space="preserve"> </w:t>
            </w:r>
            <w:r>
              <w:rPr>
                <w:color w:val="434343"/>
                <w:w w:val="110"/>
                <w:sz w:val="4"/>
              </w:rPr>
              <w:t>some</w:t>
            </w:r>
            <w:r>
              <w:rPr>
                <w:color w:val="434343"/>
                <w:spacing w:val="-4"/>
                <w:w w:val="110"/>
                <w:sz w:val="4"/>
              </w:rPr>
              <w:t xml:space="preserve"> </w:t>
            </w:r>
            <w:r>
              <w:rPr>
                <w:color w:val="434343"/>
                <w:w w:val="110"/>
                <w:sz w:val="4"/>
              </w:rPr>
              <w:t>degree</w:t>
            </w:r>
          </w:p>
        </w:tc>
        <w:tc>
          <w:tcPr>
            <w:tcW w:w="547" w:type="dxa"/>
          </w:tcPr>
          <w:p w14:paraId="54ADA3D8" w14:textId="77777777" w:rsidR="00FC4CA1" w:rsidRDefault="00FC4CA1">
            <w:pPr>
              <w:pStyle w:val="TableParagraph"/>
              <w:spacing w:before="36"/>
              <w:rPr>
                <w:rFonts w:ascii="Times New Roman"/>
                <w:sz w:val="4"/>
              </w:rPr>
            </w:pPr>
          </w:p>
          <w:p w14:paraId="24737E85" w14:textId="77777777" w:rsidR="00FC4CA1" w:rsidRDefault="00FC4CA1">
            <w:pPr>
              <w:pStyle w:val="TableParagraph"/>
              <w:spacing w:line="261" w:lineRule="auto"/>
              <w:ind w:left="-2" w:right="101"/>
              <w:rPr>
                <w:sz w:val="4"/>
              </w:rPr>
            </w:pPr>
            <w:r>
              <w:rPr>
                <w:color w:val="434343"/>
                <w:w w:val="105"/>
                <w:sz w:val="4"/>
              </w:rPr>
              <w:t>The</w:t>
            </w:r>
            <w:r>
              <w:rPr>
                <w:color w:val="434343"/>
                <w:spacing w:val="-4"/>
                <w:w w:val="105"/>
                <w:sz w:val="4"/>
              </w:rPr>
              <w:t xml:space="preserve"> </w:t>
            </w:r>
            <w:r>
              <w:rPr>
                <w:color w:val="434343"/>
                <w:w w:val="105"/>
                <w:sz w:val="4"/>
              </w:rPr>
              <w:t>dark</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focus</w:t>
            </w:r>
            <w:r>
              <w:rPr>
                <w:color w:val="434343"/>
                <w:spacing w:val="40"/>
                <w:w w:val="105"/>
                <w:sz w:val="4"/>
              </w:rPr>
              <w:t xml:space="preserve"> </w:t>
            </w:r>
            <w:r>
              <w:rPr>
                <w:color w:val="434343"/>
                <w:spacing w:val="-2"/>
                <w:sz w:val="4"/>
              </w:rPr>
              <w:t>attention</w:t>
            </w:r>
            <w:r>
              <w:rPr>
                <w:color w:val="434343"/>
                <w:spacing w:val="5"/>
                <w:sz w:val="4"/>
              </w:rPr>
              <w:t xml:space="preserve"> </w:t>
            </w:r>
            <w:proofErr w:type="gramStart"/>
            <w:r>
              <w:rPr>
                <w:color w:val="434343"/>
                <w:spacing w:val="-2"/>
                <w:sz w:val="4"/>
              </w:rPr>
              <w:t>to</w:t>
            </w:r>
            <w:proofErr w:type="gramEnd"/>
            <w:r>
              <w:rPr>
                <w:color w:val="434343"/>
                <w:spacing w:val="6"/>
                <w:sz w:val="4"/>
              </w:rPr>
              <w:t xml:space="preserve"> </w:t>
            </w:r>
            <w:r>
              <w:rPr>
                <w:color w:val="434343"/>
                <w:spacing w:val="-2"/>
                <w:sz w:val="4"/>
              </w:rPr>
              <w:t>the</w:t>
            </w:r>
            <w:r>
              <w:rPr>
                <w:color w:val="434343"/>
                <w:spacing w:val="5"/>
                <w:sz w:val="4"/>
              </w:rPr>
              <w:t xml:space="preserve"> </w:t>
            </w:r>
            <w:r>
              <w:rPr>
                <w:color w:val="434343"/>
                <w:spacing w:val="-2"/>
                <w:sz w:val="4"/>
              </w:rPr>
              <w:t>event</w:t>
            </w:r>
          </w:p>
        </w:tc>
        <w:tc>
          <w:tcPr>
            <w:tcW w:w="476" w:type="dxa"/>
            <w:tcBorders>
              <w:right w:val="single" w:sz="2" w:space="0" w:color="BABBBB"/>
            </w:tcBorders>
          </w:tcPr>
          <w:p w14:paraId="7DC9811D" w14:textId="77777777" w:rsidR="00FC4CA1" w:rsidRDefault="00FC4CA1">
            <w:pPr>
              <w:pStyle w:val="TableParagraph"/>
              <w:rPr>
                <w:rFonts w:ascii="Times New Roman"/>
                <w:sz w:val="4"/>
              </w:rPr>
            </w:pPr>
          </w:p>
        </w:tc>
      </w:tr>
      <w:tr w:rsidR="00FC4CA1" w14:paraId="1EE83014" w14:textId="77777777">
        <w:trPr>
          <w:trHeight w:val="222"/>
        </w:trPr>
        <w:tc>
          <w:tcPr>
            <w:tcW w:w="500" w:type="dxa"/>
            <w:tcBorders>
              <w:left w:val="single" w:sz="4" w:space="0" w:color="BABBBB"/>
            </w:tcBorders>
            <w:shd w:val="clear" w:color="auto" w:fill="F7F9FA"/>
          </w:tcPr>
          <w:p w14:paraId="4B04B94E" w14:textId="77777777" w:rsidR="00FC4CA1" w:rsidRDefault="00FC4CA1">
            <w:pPr>
              <w:pStyle w:val="TableParagraph"/>
              <w:spacing w:before="39"/>
              <w:rPr>
                <w:rFonts w:ascii="Times New Roman"/>
                <w:sz w:val="4"/>
              </w:rPr>
            </w:pPr>
          </w:p>
          <w:p w14:paraId="0F45BF1A"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11:50:33</w:t>
            </w:r>
          </w:p>
        </w:tc>
        <w:tc>
          <w:tcPr>
            <w:tcW w:w="787" w:type="dxa"/>
            <w:shd w:val="clear" w:color="auto" w:fill="F7F9FA"/>
          </w:tcPr>
          <w:p w14:paraId="01C11327" w14:textId="77777777" w:rsidR="00FC4CA1" w:rsidRDefault="00FC4CA1">
            <w:pPr>
              <w:pStyle w:val="TableParagraph"/>
              <w:spacing w:before="39"/>
              <w:rPr>
                <w:rFonts w:ascii="Times New Roman"/>
                <w:sz w:val="4"/>
              </w:rPr>
            </w:pPr>
          </w:p>
          <w:p w14:paraId="67087650" w14:textId="77777777" w:rsidR="00FC4CA1" w:rsidRDefault="00FC4CA1">
            <w:pPr>
              <w:pStyle w:val="TableParagraph"/>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shd w:val="clear" w:color="auto" w:fill="F7F9FA"/>
          </w:tcPr>
          <w:p w14:paraId="4AAFCF47" w14:textId="77777777" w:rsidR="00FC4CA1" w:rsidRDefault="00FC4CA1">
            <w:pPr>
              <w:pStyle w:val="TableParagraph"/>
              <w:spacing w:before="39"/>
              <w:rPr>
                <w:rFonts w:ascii="Times New Roman"/>
                <w:sz w:val="4"/>
              </w:rPr>
            </w:pPr>
          </w:p>
          <w:p w14:paraId="55AFBD12" w14:textId="77777777" w:rsidR="00FC4CA1" w:rsidRDefault="00FC4CA1">
            <w:pPr>
              <w:pStyle w:val="TableParagraph"/>
              <w:ind w:left="47"/>
              <w:rPr>
                <w:sz w:val="4"/>
              </w:rPr>
            </w:pPr>
            <w:r>
              <w:rPr>
                <w:color w:val="434343"/>
                <w:sz w:val="4"/>
              </w:rPr>
              <w:t>Traditional</w:t>
            </w:r>
            <w:r>
              <w:rPr>
                <w:color w:val="434343"/>
                <w:spacing w:val="2"/>
                <w:sz w:val="4"/>
              </w:rPr>
              <w:t xml:space="preserve"> </w:t>
            </w:r>
            <w:r>
              <w:rPr>
                <w:color w:val="434343"/>
                <w:spacing w:val="-2"/>
                <w:sz w:val="4"/>
              </w:rPr>
              <w:t>theatre.</w:t>
            </w:r>
          </w:p>
        </w:tc>
        <w:tc>
          <w:tcPr>
            <w:tcW w:w="938" w:type="dxa"/>
            <w:shd w:val="clear" w:color="auto" w:fill="F7F9FA"/>
          </w:tcPr>
          <w:p w14:paraId="51F5330E" w14:textId="77777777" w:rsidR="00FC4CA1" w:rsidRDefault="00FC4CA1">
            <w:pPr>
              <w:pStyle w:val="TableParagraph"/>
              <w:spacing w:before="16"/>
              <w:rPr>
                <w:rFonts w:ascii="Times New Roman"/>
                <w:sz w:val="4"/>
              </w:rPr>
            </w:pPr>
          </w:p>
          <w:p w14:paraId="46B47FEB" w14:textId="77777777" w:rsidR="00FC4CA1" w:rsidRDefault="00FC4CA1">
            <w:pPr>
              <w:pStyle w:val="TableParagraph"/>
              <w:spacing w:line="261" w:lineRule="auto"/>
              <w:ind w:left="33" w:right="87"/>
              <w:rPr>
                <w:sz w:val="4"/>
              </w:rPr>
            </w:pPr>
            <w:r>
              <w:rPr>
                <w:color w:val="434343"/>
                <w:spacing w:val="-2"/>
                <w:w w:val="105"/>
                <w:sz w:val="4"/>
              </w:rPr>
              <w:t>Cardiff bay venue - lively and immersive,</w:t>
            </w:r>
            <w:r>
              <w:rPr>
                <w:color w:val="434343"/>
                <w:spacing w:val="40"/>
                <w:w w:val="105"/>
                <w:sz w:val="4"/>
              </w:rPr>
              <w:t xml:space="preserve"> </w:t>
            </w:r>
            <w:r>
              <w:rPr>
                <w:color w:val="434343"/>
                <w:spacing w:val="-2"/>
                <w:w w:val="105"/>
                <w:sz w:val="4"/>
              </w:rPr>
              <w:t>spacious</w:t>
            </w:r>
          </w:p>
        </w:tc>
        <w:tc>
          <w:tcPr>
            <w:tcW w:w="790" w:type="dxa"/>
            <w:shd w:val="clear" w:color="auto" w:fill="F7F9FA"/>
          </w:tcPr>
          <w:p w14:paraId="159C406D" w14:textId="77777777" w:rsidR="00FC4CA1" w:rsidRDefault="00FC4CA1">
            <w:pPr>
              <w:pStyle w:val="TableParagraph"/>
              <w:spacing w:before="39"/>
              <w:rPr>
                <w:rFonts w:ascii="Times New Roman"/>
                <w:sz w:val="4"/>
              </w:rPr>
            </w:pPr>
          </w:p>
          <w:p w14:paraId="26605836" w14:textId="77777777" w:rsidR="00FC4CA1" w:rsidRDefault="00FC4CA1">
            <w:pPr>
              <w:pStyle w:val="TableParagraph"/>
              <w:ind w:left="34"/>
              <w:rPr>
                <w:sz w:val="4"/>
              </w:rPr>
            </w:pPr>
            <w:r>
              <w:rPr>
                <w:color w:val="434343"/>
                <w:sz w:val="4"/>
              </w:rPr>
              <w:t>More</w:t>
            </w:r>
            <w:r>
              <w:rPr>
                <w:color w:val="434343"/>
                <w:spacing w:val="2"/>
                <w:sz w:val="4"/>
              </w:rPr>
              <w:t xml:space="preserve"> </w:t>
            </w:r>
            <w:r>
              <w:rPr>
                <w:color w:val="434343"/>
                <w:sz w:val="4"/>
              </w:rPr>
              <w:t>theatres/</w:t>
            </w:r>
            <w:r>
              <w:rPr>
                <w:color w:val="434343"/>
                <w:spacing w:val="3"/>
                <w:sz w:val="4"/>
              </w:rPr>
              <w:t xml:space="preserve"> </w:t>
            </w:r>
            <w:r>
              <w:rPr>
                <w:color w:val="434343"/>
                <w:sz w:val="4"/>
              </w:rPr>
              <w:t>buildings</w:t>
            </w:r>
            <w:r>
              <w:rPr>
                <w:color w:val="434343"/>
                <w:spacing w:val="3"/>
                <w:sz w:val="4"/>
              </w:rPr>
              <w:t xml:space="preserve"> </w:t>
            </w:r>
            <w:r>
              <w:rPr>
                <w:color w:val="434343"/>
                <w:sz w:val="4"/>
              </w:rPr>
              <w:t>to</w:t>
            </w:r>
            <w:r>
              <w:rPr>
                <w:color w:val="434343"/>
                <w:spacing w:val="3"/>
                <w:sz w:val="4"/>
              </w:rPr>
              <w:t xml:space="preserve"> </w:t>
            </w:r>
            <w:r>
              <w:rPr>
                <w:color w:val="434343"/>
                <w:spacing w:val="-5"/>
                <w:sz w:val="4"/>
              </w:rPr>
              <w:t>use</w:t>
            </w:r>
          </w:p>
        </w:tc>
        <w:tc>
          <w:tcPr>
            <w:tcW w:w="542" w:type="dxa"/>
            <w:shd w:val="clear" w:color="auto" w:fill="F7F9FA"/>
          </w:tcPr>
          <w:p w14:paraId="5924D573" w14:textId="77777777" w:rsidR="00FC4CA1" w:rsidRDefault="00FC4CA1">
            <w:pPr>
              <w:pStyle w:val="TableParagraph"/>
              <w:spacing w:before="39"/>
              <w:rPr>
                <w:rFonts w:ascii="Times New Roman"/>
                <w:sz w:val="4"/>
              </w:rPr>
            </w:pPr>
          </w:p>
          <w:p w14:paraId="751D81B4" w14:textId="77777777" w:rsidR="00FC4CA1" w:rsidRDefault="00FC4CA1">
            <w:pPr>
              <w:pStyle w:val="TableParagraph"/>
              <w:ind w:right="26"/>
              <w:jc w:val="right"/>
              <w:rPr>
                <w:sz w:val="4"/>
              </w:rPr>
            </w:pPr>
            <w:r>
              <w:rPr>
                <w:color w:val="434343"/>
                <w:spacing w:val="-10"/>
                <w:w w:val="115"/>
                <w:sz w:val="4"/>
              </w:rPr>
              <w:t>4</w:t>
            </w:r>
          </w:p>
        </w:tc>
        <w:tc>
          <w:tcPr>
            <w:tcW w:w="281" w:type="dxa"/>
            <w:shd w:val="clear" w:color="auto" w:fill="F7F9FA"/>
          </w:tcPr>
          <w:p w14:paraId="0805C9EF" w14:textId="77777777" w:rsidR="00FC4CA1" w:rsidRDefault="00FC4CA1">
            <w:pPr>
              <w:pStyle w:val="TableParagraph"/>
              <w:rPr>
                <w:rFonts w:ascii="Times New Roman"/>
                <w:sz w:val="4"/>
              </w:rPr>
            </w:pPr>
          </w:p>
        </w:tc>
        <w:tc>
          <w:tcPr>
            <w:tcW w:w="70" w:type="dxa"/>
            <w:shd w:val="clear" w:color="auto" w:fill="F7F9FA"/>
          </w:tcPr>
          <w:p w14:paraId="61208CE5" w14:textId="77777777" w:rsidR="00FC4CA1" w:rsidRDefault="00FC4CA1">
            <w:pPr>
              <w:pStyle w:val="TableParagraph"/>
              <w:spacing w:before="39"/>
              <w:rPr>
                <w:rFonts w:ascii="Times New Roman"/>
                <w:sz w:val="4"/>
              </w:rPr>
            </w:pPr>
          </w:p>
          <w:p w14:paraId="38CA1A70" w14:textId="77777777" w:rsidR="00FC4CA1" w:rsidRDefault="00FC4CA1">
            <w:pPr>
              <w:pStyle w:val="TableParagraph"/>
              <w:ind w:right="14"/>
              <w:jc w:val="center"/>
              <w:rPr>
                <w:sz w:val="4"/>
              </w:rPr>
            </w:pPr>
            <w:r>
              <w:rPr>
                <w:color w:val="434343"/>
                <w:spacing w:val="-10"/>
                <w:w w:val="115"/>
                <w:sz w:val="4"/>
              </w:rPr>
              <w:t>5</w:t>
            </w:r>
          </w:p>
        </w:tc>
        <w:tc>
          <w:tcPr>
            <w:tcW w:w="348" w:type="dxa"/>
            <w:shd w:val="clear" w:color="auto" w:fill="F7F9FA"/>
          </w:tcPr>
          <w:p w14:paraId="3C650E15" w14:textId="77777777" w:rsidR="00FC4CA1" w:rsidRDefault="00FC4CA1">
            <w:pPr>
              <w:pStyle w:val="TableParagraph"/>
              <w:rPr>
                <w:rFonts w:ascii="Times New Roman"/>
                <w:sz w:val="4"/>
              </w:rPr>
            </w:pPr>
          </w:p>
        </w:tc>
        <w:tc>
          <w:tcPr>
            <w:tcW w:w="57" w:type="dxa"/>
            <w:shd w:val="clear" w:color="auto" w:fill="F7F9FA"/>
          </w:tcPr>
          <w:p w14:paraId="0BDA1BD7" w14:textId="77777777" w:rsidR="00FC4CA1" w:rsidRDefault="00FC4CA1">
            <w:pPr>
              <w:pStyle w:val="TableParagraph"/>
              <w:spacing w:before="39"/>
              <w:rPr>
                <w:rFonts w:ascii="Times New Roman"/>
                <w:sz w:val="4"/>
              </w:rPr>
            </w:pPr>
          </w:p>
          <w:p w14:paraId="496AC346" w14:textId="77777777" w:rsidR="00FC4CA1" w:rsidRDefault="00FC4CA1">
            <w:pPr>
              <w:pStyle w:val="TableParagraph"/>
              <w:ind w:left="-2" w:right="32"/>
              <w:jc w:val="center"/>
              <w:rPr>
                <w:sz w:val="4"/>
              </w:rPr>
            </w:pPr>
            <w:r>
              <w:rPr>
                <w:color w:val="434343"/>
                <w:spacing w:val="-10"/>
                <w:w w:val="115"/>
                <w:sz w:val="4"/>
              </w:rPr>
              <w:t>5</w:t>
            </w:r>
          </w:p>
        </w:tc>
        <w:tc>
          <w:tcPr>
            <w:tcW w:w="383" w:type="dxa"/>
            <w:shd w:val="clear" w:color="auto" w:fill="F7F9FA"/>
          </w:tcPr>
          <w:p w14:paraId="1FD228CD" w14:textId="77777777" w:rsidR="00FC4CA1" w:rsidRDefault="00FC4CA1">
            <w:pPr>
              <w:pStyle w:val="TableParagraph"/>
              <w:rPr>
                <w:rFonts w:ascii="Times New Roman"/>
                <w:sz w:val="4"/>
              </w:rPr>
            </w:pPr>
          </w:p>
        </w:tc>
        <w:tc>
          <w:tcPr>
            <w:tcW w:w="56" w:type="dxa"/>
            <w:shd w:val="clear" w:color="auto" w:fill="F7F9FA"/>
          </w:tcPr>
          <w:p w14:paraId="5C74082D" w14:textId="77777777" w:rsidR="00FC4CA1" w:rsidRDefault="00FC4CA1">
            <w:pPr>
              <w:pStyle w:val="TableParagraph"/>
              <w:spacing w:before="39"/>
              <w:rPr>
                <w:rFonts w:ascii="Times New Roman"/>
                <w:sz w:val="4"/>
              </w:rPr>
            </w:pPr>
          </w:p>
          <w:p w14:paraId="6A6AA007" w14:textId="77777777" w:rsidR="00FC4CA1" w:rsidRDefault="00FC4CA1">
            <w:pPr>
              <w:pStyle w:val="TableParagraph"/>
              <w:ind w:left="-7" w:right="36"/>
              <w:jc w:val="center"/>
              <w:rPr>
                <w:sz w:val="4"/>
              </w:rPr>
            </w:pPr>
            <w:r>
              <w:rPr>
                <w:color w:val="434343"/>
                <w:spacing w:val="-10"/>
                <w:w w:val="115"/>
                <w:sz w:val="4"/>
              </w:rPr>
              <w:t>5</w:t>
            </w:r>
          </w:p>
        </w:tc>
        <w:tc>
          <w:tcPr>
            <w:tcW w:w="296" w:type="dxa"/>
            <w:shd w:val="clear" w:color="auto" w:fill="F7F9FA"/>
          </w:tcPr>
          <w:p w14:paraId="178A2C26" w14:textId="77777777" w:rsidR="00FC4CA1" w:rsidRDefault="00FC4CA1">
            <w:pPr>
              <w:pStyle w:val="TableParagraph"/>
              <w:rPr>
                <w:rFonts w:ascii="Times New Roman"/>
                <w:sz w:val="4"/>
              </w:rPr>
            </w:pPr>
          </w:p>
        </w:tc>
        <w:tc>
          <w:tcPr>
            <w:tcW w:w="57" w:type="dxa"/>
            <w:shd w:val="clear" w:color="auto" w:fill="F7F9FA"/>
          </w:tcPr>
          <w:p w14:paraId="2ACC6E18" w14:textId="77777777" w:rsidR="00FC4CA1" w:rsidRDefault="00FC4CA1">
            <w:pPr>
              <w:pStyle w:val="TableParagraph"/>
              <w:spacing w:before="39"/>
              <w:rPr>
                <w:rFonts w:ascii="Times New Roman"/>
                <w:sz w:val="4"/>
              </w:rPr>
            </w:pPr>
          </w:p>
          <w:p w14:paraId="7FA862B6" w14:textId="77777777" w:rsidR="00FC4CA1" w:rsidRDefault="00FC4CA1">
            <w:pPr>
              <w:pStyle w:val="TableParagraph"/>
              <w:ind w:left="-11" w:right="40"/>
              <w:jc w:val="center"/>
              <w:rPr>
                <w:sz w:val="4"/>
              </w:rPr>
            </w:pPr>
            <w:r>
              <w:rPr>
                <w:color w:val="434343"/>
                <w:spacing w:val="-10"/>
                <w:w w:val="115"/>
                <w:sz w:val="4"/>
              </w:rPr>
              <w:t>3</w:t>
            </w:r>
          </w:p>
        </w:tc>
        <w:tc>
          <w:tcPr>
            <w:tcW w:w="952" w:type="dxa"/>
            <w:shd w:val="clear" w:color="auto" w:fill="F7F9FA"/>
          </w:tcPr>
          <w:p w14:paraId="79DFD1B5" w14:textId="77777777" w:rsidR="00FC4CA1" w:rsidRDefault="00FC4CA1">
            <w:pPr>
              <w:pStyle w:val="TableParagraph"/>
              <w:spacing w:before="16"/>
              <w:rPr>
                <w:rFonts w:ascii="Times New Roman"/>
                <w:sz w:val="4"/>
              </w:rPr>
            </w:pPr>
          </w:p>
          <w:p w14:paraId="1A7CF4AF" w14:textId="77777777" w:rsidR="00FC4CA1" w:rsidRDefault="00FC4CA1">
            <w:pPr>
              <w:pStyle w:val="TableParagraph"/>
              <w:spacing w:line="261" w:lineRule="auto"/>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p>
        </w:tc>
        <w:tc>
          <w:tcPr>
            <w:tcW w:w="824" w:type="dxa"/>
            <w:shd w:val="clear" w:color="auto" w:fill="F7F9FA"/>
          </w:tcPr>
          <w:p w14:paraId="46C38EA7" w14:textId="77777777" w:rsidR="00FC4CA1" w:rsidRDefault="00FC4CA1">
            <w:pPr>
              <w:pStyle w:val="TableParagraph"/>
              <w:spacing w:before="39"/>
              <w:rPr>
                <w:rFonts w:ascii="Times New Roman"/>
                <w:sz w:val="4"/>
              </w:rPr>
            </w:pPr>
          </w:p>
          <w:p w14:paraId="57447588"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785DCC94" w14:textId="77777777" w:rsidR="00FC4CA1" w:rsidRDefault="00FC4CA1">
            <w:pPr>
              <w:pStyle w:val="TableParagraph"/>
              <w:spacing w:before="39"/>
              <w:rPr>
                <w:rFonts w:ascii="Times New Roman"/>
                <w:sz w:val="4"/>
              </w:rPr>
            </w:pPr>
          </w:p>
          <w:p w14:paraId="417E325E" w14:textId="77777777" w:rsidR="00FC4CA1" w:rsidRDefault="00FC4CA1">
            <w:pPr>
              <w:pStyle w:val="TableParagraph"/>
              <w:ind w:right="48"/>
              <w:jc w:val="right"/>
              <w:rPr>
                <w:sz w:val="4"/>
              </w:rPr>
            </w:pPr>
            <w:r>
              <w:rPr>
                <w:color w:val="434343"/>
                <w:spacing w:val="-10"/>
                <w:w w:val="115"/>
                <w:sz w:val="4"/>
              </w:rPr>
              <w:t>4</w:t>
            </w:r>
          </w:p>
        </w:tc>
        <w:tc>
          <w:tcPr>
            <w:tcW w:w="555" w:type="dxa"/>
            <w:shd w:val="clear" w:color="auto" w:fill="F7F9FA"/>
          </w:tcPr>
          <w:p w14:paraId="215F0981" w14:textId="77777777" w:rsidR="00FC4CA1" w:rsidRDefault="00FC4CA1">
            <w:pPr>
              <w:pStyle w:val="TableParagraph"/>
              <w:spacing w:before="39"/>
              <w:rPr>
                <w:rFonts w:ascii="Times New Roman"/>
                <w:sz w:val="4"/>
              </w:rPr>
            </w:pPr>
          </w:p>
          <w:p w14:paraId="55FC6D08" w14:textId="77777777" w:rsidR="00FC4CA1" w:rsidRDefault="00FC4CA1">
            <w:pPr>
              <w:pStyle w:val="TableParagraph"/>
              <w:ind w:left="6"/>
              <w:rPr>
                <w:sz w:val="4"/>
              </w:rPr>
            </w:pPr>
            <w:r>
              <w:rPr>
                <w:color w:val="434343"/>
                <w:spacing w:val="-10"/>
                <w:w w:val="85"/>
                <w:sz w:val="4"/>
              </w:rPr>
              <w:t>.</w:t>
            </w:r>
          </w:p>
        </w:tc>
        <w:tc>
          <w:tcPr>
            <w:tcW w:w="778" w:type="dxa"/>
            <w:shd w:val="clear" w:color="auto" w:fill="F7F9FA"/>
          </w:tcPr>
          <w:p w14:paraId="4FEFBD92" w14:textId="77777777" w:rsidR="00FC4CA1" w:rsidRDefault="00FC4CA1">
            <w:pPr>
              <w:pStyle w:val="TableParagraph"/>
              <w:spacing w:before="16"/>
              <w:rPr>
                <w:rFonts w:ascii="Times New Roman"/>
                <w:sz w:val="4"/>
              </w:rPr>
            </w:pPr>
          </w:p>
          <w:p w14:paraId="3B4878EF" w14:textId="77777777" w:rsidR="00FC4CA1" w:rsidRDefault="00FC4CA1">
            <w:pPr>
              <w:pStyle w:val="TableParagraph"/>
              <w:spacing w:line="261" w:lineRule="auto"/>
              <w:ind w:left="5"/>
              <w:rPr>
                <w:sz w:val="4"/>
              </w:rPr>
            </w:pPr>
            <w:r>
              <w:rPr>
                <w:color w:val="434343"/>
                <w:spacing w:val="-2"/>
                <w:w w:val="110"/>
                <w:sz w:val="4"/>
              </w:rPr>
              <w:t>New</w:t>
            </w:r>
            <w:r>
              <w:rPr>
                <w:color w:val="434343"/>
                <w:spacing w:val="-4"/>
                <w:w w:val="110"/>
                <w:sz w:val="4"/>
              </w:rPr>
              <w:t xml:space="preserve"> </w:t>
            </w:r>
            <w:r>
              <w:rPr>
                <w:color w:val="434343"/>
                <w:spacing w:val="-2"/>
                <w:w w:val="110"/>
                <w:sz w:val="4"/>
              </w:rPr>
              <w:t>buildings/spaces</w:t>
            </w:r>
            <w:r>
              <w:rPr>
                <w:color w:val="434343"/>
                <w:spacing w:val="-3"/>
                <w:w w:val="110"/>
                <w:sz w:val="4"/>
              </w:rPr>
              <w:t xml:space="preserve"> </w:t>
            </w:r>
            <w:r>
              <w:rPr>
                <w:color w:val="434343"/>
                <w:spacing w:val="-2"/>
                <w:w w:val="110"/>
                <w:sz w:val="4"/>
              </w:rPr>
              <w:t>or</w:t>
            </w:r>
            <w:r>
              <w:rPr>
                <w:color w:val="434343"/>
                <w:spacing w:val="-3"/>
                <w:w w:val="110"/>
                <w:sz w:val="4"/>
              </w:rPr>
              <w:t xml:space="preserve"> </w:t>
            </w:r>
            <w:r>
              <w:rPr>
                <w:color w:val="434343"/>
                <w:spacing w:val="-2"/>
                <w:w w:val="110"/>
                <w:sz w:val="4"/>
              </w:rPr>
              <w:t>new</w:t>
            </w:r>
            <w:r>
              <w:rPr>
                <w:color w:val="434343"/>
                <w:spacing w:val="40"/>
                <w:w w:val="110"/>
                <w:sz w:val="4"/>
              </w:rPr>
              <w:t xml:space="preserve"> </w:t>
            </w:r>
            <w:r>
              <w:rPr>
                <w:color w:val="434343"/>
                <w:spacing w:val="-2"/>
                <w:w w:val="110"/>
                <w:sz w:val="4"/>
              </w:rPr>
              <w:t>ideas/inventions</w:t>
            </w:r>
          </w:p>
        </w:tc>
        <w:tc>
          <w:tcPr>
            <w:tcW w:w="496" w:type="dxa"/>
            <w:shd w:val="clear" w:color="auto" w:fill="F7F9FA"/>
          </w:tcPr>
          <w:p w14:paraId="66543C11" w14:textId="77777777" w:rsidR="00FC4CA1" w:rsidRDefault="00FC4CA1">
            <w:pPr>
              <w:pStyle w:val="TableParagraph"/>
              <w:spacing w:before="39"/>
              <w:rPr>
                <w:rFonts w:ascii="Times New Roman"/>
                <w:sz w:val="4"/>
              </w:rPr>
            </w:pPr>
          </w:p>
          <w:p w14:paraId="489150CF"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venue</w:t>
            </w:r>
          </w:p>
        </w:tc>
        <w:tc>
          <w:tcPr>
            <w:tcW w:w="748" w:type="dxa"/>
            <w:shd w:val="clear" w:color="auto" w:fill="F7F9FA"/>
          </w:tcPr>
          <w:p w14:paraId="09D5FFFA" w14:textId="77777777" w:rsidR="00FC4CA1" w:rsidRDefault="00FC4CA1">
            <w:pPr>
              <w:pStyle w:val="TableParagraph"/>
              <w:spacing w:before="39"/>
              <w:rPr>
                <w:rFonts w:ascii="Times New Roman"/>
                <w:sz w:val="4"/>
              </w:rPr>
            </w:pPr>
          </w:p>
          <w:p w14:paraId="71C9C713" w14:textId="77777777" w:rsidR="00FC4CA1" w:rsidRDefault="00FC4CA1">
            <w:pPr>
              <w:pStyle w:val="TableParagraph"/>
              <w:ind w:left="26"/>
              <w:rPr>
                <w:sz w:val="4"/>
              </w:rPr>
            </w:pPr>
            <w:r>
              <w:rPr>
                <w:color w:val="434343"/>
                <w:w w:val="105"/>
                <w:sz w:val="4"/>
              </w:rPr>
              <w:t>Swansea</w:t>
            </w:r>
            <w:r>
              <w:rPr>
                <w:color w:val="434343"/>
                <w:spacing w:val="-1"/>
                <w:w w:val="105"/>
                <w:sz w:val="4"/>
              </w:rPr>
              <w:t xml:space="preserve"> </w:t>
            </w:r>
            <w:r>
              <w:rPr>
                <w:color w:val="434343"/>
                <w:w w:val="105"/>
                <w:sz w:val="4"/>
              </w:rPr>
              <w:t xml:space="preserve">Green </w:t>
            </w:r>
            <w:r>
              <w:rPr>
                <w:color w:val="434343"/>
                <w:spacing w:val="-2"/>
                <w:w w:val="105"/>
                <w:sz w:val="4"/>
              </w:rPr>
              <w:t>event</w:t>
            </w:r>
          </w:p>
        </w:tc>
        <w:tc>
          <w:tcPr>
            <w:tcW w:w="605" w:type="dxa"/>
            <w:shd w:val="clear" w:color="auto" w:fill="F7F9FA"/>
          </w:tcPr>
          <w:p w14:paraId="64E71903" w14:textId="77777777" w:rsidR="00FC4CA1" w:rsidRDefault="00FC4CA1">
            <w:pPr>
              <w:pStyle w:val="TableParagraph"/>
              <w:spacing w:before="39"/>
              <w:rPr>
                <w:rFonts w:ascii="Times New Roman"/>
                <w:sz w:val="4"/>
              </w:rPr>
            </w:pPr>
          </w:p>
          <w:p w14:paraId="10B784B3" w14:textId="77777777" w:rsidR="00FC4CA1" w:rsidRDefault="00FC4CA1">
            <w:pPr>
              <w:pStyle w:val="TableParagraph"/>
              <w:ind w:left="28"/>
              <w:rPr>
                <w:sz w:val="4"/>
              </w:rPr>
            </w:pPr>
            <w:r>
              <w:rPr>
                <w:color w:val="434343"/>
                <w:spacing w:val="-2"/>
                <w:w w:val="110"/>
                <w:sz w:val="4"/>
              </w:rPr>
              <w:t>Stood</w:t>
            </w:r>
          </w:p>
        </w:tc>
        <w:tc>
          <w:tcPr>
            <w:tcW w:w="736" w:type="dxa"/>
            <w:shd w:val="clear" w:color="auto" w:fill="F7F9FA"/>
          </w:tcPr>
          <w:p w14:paraId="6B6A7D20" w14:textId="77777777" w:rsidR="00FC4CA1" w:rsidRDefault="00FC4CA1">
            <w:pPr>
              <w:pStyle w:val="TableParagraph"/>
              <w:spacing w:before="16"/>
              <w:rPr>
                <w:rFonts w:ascii="Times New Roman"/>
                <w:sz w:val="4"/>
              </w:rPr>
            </w:pPr>
          </w:p>
          <w:p w14:paraId="6F4F1402" w14:textId="77777777" w:rsidR="00FC4CA1" w:rsidRDefault="00FC4CA1">
            <w:pPr>
              <w:pStyle w:val="TableParagraph"/>
              <w:spacing w:line="261" w:lineRule="auto"/>
              <w:ind w:left="4" w:right="69"/>
              <w:rPr>
                <w:sz w:val="4"/>
              </w:rPr>
            </w:pPr>
            <w:r>
              <w:rPr>
                <w:color w:val="434343"/>
                <w:spacing w:val="-2"/>
                <w:w w:val="105"/>
                <w:sz w:val="4"/>
              </w:rPr>
              <w:t>Very noisy, busy, lots of people, not</w:t>
            </w:r>
            <w:r>
              <w:rPr>
                <w:color w:val="434343"/>
                <w:spacing w:val="40"/>
                <w:w w:val="105"/>
                <w:sz w:val="4"/>
              </w:rPr>
              <w:t xml:space="preserve"> </w:t>
            </w:r>
            <w:r>
              <w:rPr>
                <w:color w:val="434343"/>
                <w:w w:val="105"/>
                <w:sz w:val="4"/>
              </w:rPr>
              <w:t>much</w:t>
            </w:r>
            <w:r>
              <w:rPr>
                <w:color w:val="434343"/>
                <w:spacing w:val="-3"/>
                <w:w w:val="105"/>
                <w:sz w:val="4"/>
              </w:rPr>
              <w:t xml:space="preserve"> </w:t>
            </w:r>
            <w:r>
              <w:rPr>
                <w:color w:val="434343"/>
                <w:w w:val="105"/>
                <w:sz w:val="4"/>
              </w:rPr>
              <w:t>space</w:t>
            </w:r>
            <w:r>
              <w:rPr>
                <w:color w:val="434343"/>
                <w:spacing w:val="-3"/>
                <w:w w:val="105"/>
                <w:sz w:val="4"/>
              </w:rPr>
              <w:t xml:space="preserve"> </w:t>
            </w:r>
            <w:r>
              <w:rPr>
                <w:color w:val="434343"/>
                <w:w w:val="105"/>
                <w:sz w:val="4"/>
              </w:rPr>
              <w:t>but</w:t>
            </w:r>
            <w:r>
              <w:rPr>
                <w:color w:val="434343"/>
                <w:spacing w:val="-3"/>
                <w:w w:val="105"/>
                <w:sz w:val="4"/>
              </w:rPr>
              <w:t xml:space="preserve"> </w:t>
            </w:r>
            <w:r>
              <w:rPr>
                <w:color w:val="434343"/>
                <w:w w:val="105"/>
                <w:sz w:val="4"/>
              </w:rPr>
              <w:t>well</w:t>
            </w:r>
            <w:r>
              <w:rPr>
                <w:color w:val="434343"/>
                <w:spacing w:val="-2"/>
                <w:w w:val="105"/>
                <w:sz w:val="4"/>
              </w:rPr>
              <w:t xml:space="preserve"> </w:t>
            </w:r>
            <w:proofErr w:type="spellStart"/>
            <w:r>
              <w:rPr>
                <w:color w:val="434343"/>
                <w:w w:val="105"/>
                <w:sz w:val="4"/>
              </w:rPr>
              <w:t>layed</w:t>
            </w:r>
            <w:proofErr w:type="spellEnd"/>
            <w:r>
              <w:rPr>
                <w:color w:val="434343"/>
                <w:spacing w:val="-3"/>
                <w:w w:val="105"/>
                <w:sz w:val="4"/>
              </w:rPr>
              <w:t xml:space="preserve"> </w:t>
            </w:r>
            <w:r>
              <w:rPr>
                <w:color w:val="434343"/>
                <w:w w:val="105"/>
                <w:sz w:val="4"/>
              </w:rPr>
              <w:t>out</w:t>
            </w:r>
            <w:r>
              <w:rPr>
                <w:color w:val="434343"/>
                <w:spacing w:val="-3"/>
                <w:w w:val="105"/>
                <w:sz w:val="4"/>
              </w:rPr>
              <w:t xml:space="preserve"> </w:t>
            </w:r>
            <w:r>
              <w:rPr>
                <w:color w:val="434343"/>
                <w:spacing w:val="-4"/>
                <w:w w:val="105"/>
                <w:sz w:val="4"/>
              </w:rPr>
              <w:t>still</w:t>
            </w:r>
          </w:p>
        </w:tc>
        <w:tc>
          <w:tcPr>
            <w:tcW w:w="709" w:type="dxa"/>
            <w:shd w:val="clear" w:color="auto" w:fill="F7F9FA"/>
          </w:tcPr>
          <w:p w14:paraId="47BF7368" w14:textId="77777777" w:rsidR="00FC4CA1" w:rsidRDefault="00FC4CA1">
            <w:pPr>
              <w:pStyle w:val="TableParagraph"/>
              <w:spacing w:before="35" w:line="261" w:lineRule="auto"/>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spacing w:val="-2"/>
                <w:w w:val="105"/>
                <w:sz w:val="4"/>
              </w:rPr>
              <w:t>seating).</w:t>
            </w:r>
          </w:p>
        </w:tc>
        <w:tc>
          <w:tcPr>
            <w:tcW w:w="470" w:type="dxa"/>
            <w:shd w:val="clear" w:color="auto" w:fill="F7F9FA"/>
          </w:tcPr>
          <w:p w14:paraId="16BB3F2A" w14:textId="77777777" w:rsidR="00FC4CA1" w:rsidRDefault="00FC4CA1">
            <w:pPr>
              <w:pStyle w:val="TableParagraph"/>
              <w:spacing w:before="39"/>
              <w:rPr>
                <w:rFonts w:ascii="Times New Roman"/>
                <w:sz w:val="4"/>
              </w:rPr>
            </w:pPr>
          </w:p>
          <w:p w14:paraId="2872F4B1" w14:textId="77777777" w:rsidR="00FC4CA1" w:rsidRDefault="00FC4CA1">
            <w:pPr>
              <w:pStyle w:val="TableParagraph"/>
              <w:rPr>
                <w:sz w:val="4"/>
              </w:rPr>
            </w:pPr>
            <w:r>
              <w:rPr>
                <w:color w:val="434343"/>
                <w:spacing w:val="-10"/>
                <w:w w:val="85"/>
                <w:sz w:val="4"/>
              </w:rPr>
              <w:t>.</w:t>
            </w:r>
          </w:p>
        </w:tc>
        <w:tc>
          <w:tcPr>
            <w:tcW w:w="634" w:type="dxa"/>
            <w:shd w:val="clear" w:color="auto" w:fill="F7F9FA"/>
          </w:tcPr>
          <w:p w14:paraId="5D21FA3F" w14:textId="77777777" w:rsidR="00FC4CA1" w:rsidRDefault="00FC4CA1">
            <w:pPr>
              <w:pStyle w:val="TableParagraph"/>
              <w:spacing w:before="2" w:line="50" w:lineRule="atLeast"/>
              <w:ind w:left="-5" w:right="85"/>
              <w:rPr>
                <w:sz w:val="4"/>
              </w:rPr>
            </w:pPr>
            <w:r>
              <w:rPr>
                <w:color w:val="434343"/>
                <w:w w:val="105"/>
                <w:sz w:val="4"/>
              </w:rPr>
              <w:t>The</w:t>
            </w:r>
            <w:r>
              <w:rPr>
                <w:color w:val="434343"/>
                <w:spacing w:val="-3"/>
                <w:w w:val="105"/>
                <w:sz w:val="4"/>
              </w:rPr>
              <w:t xml:space="preserve"> </w:t>
            </w:r>
            <w:r>
              <w:rPr>
                <w:color w:val="434343"/>
                <w:w w:val="105"/>
                <w:sz w:val="4"/>
              </w:rPr>
              <w:t>old</w:t>
            </w:r>
            <w:r>
              <w:rPr>
                <w:color w:val="434343"/>
                <w:spacing w:val="-3"/>
                <w:w w:val="105"/>
                <w:sz w:val="4"/>
              </w:rPr>
              <w:t xml:space="preserve"> </w:t>
            </w:r>
            <w:r>
              <w:rPr>
                <w:color w:val="434343"/>
                <w:w w:val="105"/>
                <w:sz w:val="4"/>
              </w:rPr>
              <w:t>grand</w:t>
            </w:r>
            <w:r>
              <w:rPr>
                <w:color w:val="434343"/>
                <w:spacing w:val="-3"/>
                <w:w w:val="105"/>
                <w:sz w:val="4"/>
              </w:rPr>
              <w:t xml:space="preserve"> </w:t>
            </w:r>
            <w:r>
              <w:rPr>
                <w:color w:val="434343"/>
                <w:w w:val="105"/>
                <w:sz w:val="4"/>
              </w:rPr>
              <w:t>theatre</w:t>
            </w:r>
            <w:r>
              <w:rPr>
                <w:color w:val="434343"/>
                <w:spacing w:val="-3"/>
                <w:w w:val="105"/>
                <w:sz w:val="4"/>
              </w:rPr>
              <w:t xml:space="preserve"> </w:t>
            </w:r>
            <w:r>
              <w:rPr>
                <w:color w:val="434343"/>
                <w:w w:val="105"/>
                <w:sz w:val="4"/>
              </w:rPr>
              <w:t>in</w:t>
            </w:r>
            <w:r>
              <w:rPr>
                <w:color w:val="434343"/>
                <w:spacing w:val="40"/>
                <w:w w:val="105"/>
                <w:sz w:val="4"/>
              </w:rPr>
              <w:t xml:space="preserve"> </w:t>
            </w:r>
            <w:r>
              <w:rPr>
                <w:color w:val="434343"/>
                <w:w w:val="105"/>
                <w:sz w:val="4"/>
              </w:rPr>
              <w:t>Cardiff</w:t>
            </w:r>
            <w:r>
              <w:rPr>
                <w:color w:val="434343"/>
                <w:spacing w:val="-3"/>
                <w:w w:val="105"/>
                <w:sz w:val="4"/>
              </w:rPr>
              <w:t xml:space="preserve"> </w:t>
            </w:r>
            <w:r>
              <w:rPr>
                <w:color w:val="434343"/>
                <w:w w:val="105"/>
                <w:sz w:val="4"/>
              </w:rPr>
              <w:t>-</w:t>
            </w:r>
            <w:r>
              <w:rPr>
                <w:color w:val="434343"/>
                <w:spacing w:val="-3"/>
                <w:w w:val="105"/>
                <w:sz w:val="4"/>
              </w:rPr>
              <w:t xml:space="preserve"> </w:t>
            </w:r>
            <w:r>
              <w:rPr>
                <w:color w:val="434343"/>
                <w:w w:val="105"/>
                <w:sz w:val="4"/>
              </w:rPr>
              <w:t>much</w:t>
            </w:r>
            <w:r>
              <w:rPr>
                <w:color w:val="434343"/>
                <w:spacing w:val="-3"/>
                <w:w w:val="105"/>
                <w:sz w:val="4"/>
              </w:rPr>
              <w:t xml:space="preserve"> </w:t>
            </w:r>
            <w:r>
              <w:rPr>
                <w:color w:val="434343"/>
                <w:w w:val="105"/>
                <w:sz w:val="4"/>
              </w:rPr>
              <w:t>less</w:t>
            </w:r>
            <w:r>
              <w:rPr>
                <w:color w:val="434343"/>
                <w:spacing w:val="-3"/>
                <w:w w:val="105"/>
                <w:sz w:val="4"/>
              </w:rPr>
              <w:t xml:space="preserve"> </w:t>
            </w:r>
            <w:r>
              <w:rPr>
                <w:color w:val="434343"/>
                <w:w w:val="105"/>
                <w:sz w:val="4"/>
              </w:rPr>
              <w:t>modern,</w:t>
            </w:r>
            <w:r>
              <w:rPr>
                <w:color w:val="434343"/>
                <w:spacing w:val="40"/>
                <w:w w:val="105"/>
                <w:sz w:val="4"/>
              </w:rPr>
              <w:t xml:space="preserve"> </w:t>
            </w:r>
            <w:r>
              <w:rPr>
                <w:color w:val="434343"/>
                <w:spacing w:val="-2"/>
                <w:w w:val="105"/>
                <w:sz w:val="4"/>
              </w:rPr>
              <w:t>smaller,</w:t>
            </w:r>
            <w:r>
              <w:rPr>
                <w:color w:val="434343"/>
                <w:spacing w:val="-3"/>
                <w:w w:val="105"/>
                <w:sz w:val="4"/>
              </w:rPr>
              <w:t xml:space="preserve"> </w:t>
            </w:r>
            <w:r>
              <w:rPr>
                <w:color w:val="434343"/>
                <w:spacing w:val="-2"/>
                <w:w w:val="105"/>
                <w:sz w:val="4"/>
              </w:rPr>
              <w:t>more</w:t>
            </w:r>
            <w:r>
              <w:rPr>
                <w:color w:val="434343"/>
                <w:spacing w:val="-3"/>
                <w:w w:val="105"/>
                <w:sz w:val="4"/>
              </w:rPr>
              <w:t xml:space="preserve"> </w:t>
            </w:r>
            <w:r>
              <w:rPr>
                <w:color w:val="434343"/>
                <w:spacing w:val="-2"/>
                <w:w w:val="105"/>
                <w:sz w:val="4"/>
              </w:rPr>
              <w:t>decorated,</w:t>
            </w:r>
            <w:r>
              <w:rPr>
                <w:color w:val="434343"/>
                <w:spacing w:val="-2"/>
                <w:sz w:val="4"/>
              </w:rPr>
              <w:t xml:space="preserve"> </w:t>
            </w:r>
            <w:r>
              <w:rPr>
                <w:color w:val="434343"/>
                <w:spacing w:val="-2"/>
                <w:w w:val="105"/>
                <w:sz w:val="4"/>
              </w:rPr>
              <w:t>less</w:t>
            </w:r>
            <w:r>
              <w:rPr>
                <w:color w:val="434343"/>
                <w:spacing w:val="40"/>
                <w:w w:val="105"/>
                <w:sz w:val="4"/>
              </w:rPr>
              <w:t xml:space="preserve"> </w:t>
            </w:r>
            <w:r>
              <w:rPr>
                <w:color w:val="434343"/>
                <w:spacing w:val="-2"/>
                <w:w w:val="105"/>
                <w:sz w:val="4"/>
              </w:rPr>
              <w:t>spacious</w:t>
            </w:r>
          </w:p>
        </w:tc>
        <w:tc>
          <w:tcPr>
            <w:tcW w:w="547" w:type="dxa"/>
            <w:shd w:val="clear" w:color="auto" w:fill="F7F9FA"/>
          </w:tcPr>
          <w:p w14:paraId="7B8A3BD1" w14:textId="77777777" w:rsidR="00FC4CA1" w:rsidRDefault="00FC4CA1">
            <w:pPr>
              <w:pStyle w:val="TableParagraph"/>
              <w:spacing w:before="16"/>
              <w:rPr>
                <w:rFonts w:ascii="Times New Roman"/>
                <w:sz w:val="4"/>
              </w:rPr>
            </w:pPr>
          </w:p>
          <w:p w14:paraId="0125C793" w14:textId="77777777" w:rsidR="00FC4CA1" w:rsidRDefault="00FC4CA1">
            <w:pPr>
              <w:pStyle w:val="TableParagraph"/>
              <w:spacing w:line="261" w:lineRule="auto"/>
              <w:ind w:left="-2" w:right="101"/>
              <w:rPr>
                <w:sz w:val="4"/>
              </w:rPr>
            </w:pPr>
            <w:r>
              <w:rPr>
                <w:color w:val="434343"/>
                <w:w w:val="110"/>
                <w:sz w:val="4"/>
              </w:rPr>
              <w:t>The</w:t>
            </w:r>
            <w:r>
              <w:rPr>
                <w:color w:val="434343"/>
                <w:spacing w:val="-4"/>
                <w:w w:val="110"/>
                <w:sz w:val="4"/>
              </w:rPr>
              <w:t xml:space="preserve"> </w:t>
            </w:r>
            <w:r>
              <w:rPr>
                <w:color w:val="434343"/>
                <w:w w:val="110"/>
                <w:sz w:val="4"/>
              </w:rPr>
              <w:t>business/</w:t>
            </w:r>
            <w:r>
              <w:rPr>
                <w:color w:val="434343"/>
                <w:spacing w:val="-3"/>
                <w:w w:val="110"/>
                <w:sz w:val="4"/>
              </w:rPr>
              <w:t xml:space="preserve"> </w:t>
            </w:r>
            <w:r>
              <w:rPr>
                <w:color w:val="434343"/>
                <w:w w:val="110"/>
                <w:sz w:val="4"/>
              </w:rPr>
              <w:t>small</w:t>
            </w:r>
            <w:r>
              <w:rPr>
                <w:color w:val="434343"/>
                <w:spacing w:val="40"/>
                <w:w w:val="110"/>
                <w:sz w:val="4"/>
              </w:rPr>
              <w:t xml:space="preserve"> </w:t>
            </w:r>
            <w:r>
              <w:rPr>
                <w:color w:val="434343"/>
                <w:sz w:val="4"/>
              </w:rPr>
              <w:t>space</w:t>
            </w:r>
            <w:r>
              <w:rPr>
                <w:color w:val="434343"/>
                <w:spacing w:val="2"/>
                <w:sz w:val="4"/>
              </w:rPr>
              <w:t xml:space="preserve"> </w:t>
            </w:r>
            <w:r>
              <w:rPr>
                <w:color w:val="434343"/>
                <w:sz w:val="4"/>
              </w:rPr>
              <w:t>to</w:t>
            </w:r>
            <w:r>
              <w:rPr>
                <w:color w:val="434343"/>
                <w:spacing w:val="2"/>
                <w:sz w:val="4"/>
              </w:rPr>
              <w:t xml:space="preserve"> </w:t>
            </w:r>
            <w:r>
              <w:rPr>
                <w:color w:val="434343"/>
                <w:sz w:val="4"/>
              </w:rPr>
              <w:t>walk</w:t>
            </w:r>
            <w:r>
              <w:rPr>
                <w:color w:val="434343"/>
                <w:spacing w:val="2"/>
                <w:sz w:val="4"/>
              </w:rPr>
              <w:t xml:space="preserve"> </w:t>
            </w:r>
            <w:r>
              <w:rPr>
                <w:color w:val="434343"/>
                <w:spacing w:val="-2"/>
                <w:sz w:val="4"/>
              </w:rPr>
              <w:t>around</w:t>
            </w:r>
          </w:p>
        </w:tc>
        <w:tc>
          <w:tcPr>
            <w:tcW w:w="476" w:type="dxa"/>
            <w:tcBorders>
              <w:right w:val="single" w:sz="2" w:space="0" w:color="BABBBB"/>
            </w:tcBorders>
            <w:shd w:val="clear" w:color="auto" w:fill="F7F9FA"/>
          </w:tcPr>
          <w:p w14:paraId="2166159D" w14:textId="77777777" w:rsidR="00FC4CA1" w:rsidRDefault="00FC4CA1">
            <w:pPr>
              <w:pStyle w:val="TableParagraph"/>
              <w:spacing w:before="39"/>
              <w:rPr>
                <w:rFonts w:ascii="Times New Roman"/>
                <w:sz w:val="4"/>
              </w:rPr>
            </w:pPr>
          </w:p>
          <w:p w14:paraId="6457FF40" w14:textId="77777777" w:rsidR="00FC4CA1" w:rsidRDefault="00FC4CA1">
            <w:pPr>
              <w:pStyle w:val="TableParagraph"/>
              <w:ind w:left="6"/>
              <w:rPr>
                <w:sz w:val="4"/>
              </w:rPr>
            </w:pPr>
            <w:r>
              <w:rPr>
                <w:color w:val="434343"/>
                <w:spacing w:val="-2"/>
                <w:w w:val="110"/>
                <w:sz w:val="4"/>
              </w:rPr>
              <w:t>Inspired</w:t>
            </w:r>
          </w:p>
        </w:tc>
      </w:tr>
      <w:tr w:rsidR="00FC4CA1" w14:paraId="767298B4" w14:textId="77777777">
        <w:trPr>
          <w:trHeight w:val="166"/>
        </w:trPr>
        <w:tc>
          <w:tcPr>
            <w:tcW w:w="500" w:type="dxa"/>
            <w:tcBorders>
              <w:left w:val="single" w:sz="4" w:space="0" w:color="BABBBB"/>
            </w:tcBorders>
          </w:tcPr>
          <w:p w14:paraId="4C8927C3" w14:textId="77777777" w:rsidR="00FC4CA1" w:rsidRDefault="00FC4CA1">
            <w:pPr>
              <w:pStyle w:val="TableParagraph"/>
              <w:spacing w:before="12"/>
              <w:rPr>
                <w:rFonts w:ascii="Times New Roman"/>
                <w:sz w:val="4"/>
              </w:rPr>
            </w:pPr>
          </w:p>
          <w:p w14:paraId="44C73C08" w14:textId="77777777" w:rsidR="00FC4CA1" w:rsidRDefault="00FC4CA1">
            <w:pPr>
              <w:pStyle w:val="TableParagraph"/>
              <w:spacing w:before="1"/>
              <w:ind w:left="62"/>
              <w:rPr>
                <w:sz w:val="4"/>
              </w:rPr>
            </w:pPr>
            <w:r>
              <w:rPr>
                <w:color w:val="434343"/>
                <w:w w:val="105"/>
                <w:sz w:val="4"/>
              </w:rPr>
              <w:t>11/13/2025</w:t>
            </w:r>
            <w:r>
              <w:rPr>
                <w:color w:val="434343"/>
                <w:spacing w:val="5"/>
                <w:w w:val="110"/>
                <w:sz w:val="4"/>
              </w:rPr>
              <w:t xml:space="preserve"> </w:t>
            </w:r>
            <w:r>
              <w:rPr>
                <w:color w:val="434343"/>
                <w:spacing w:val="-2"/>
                <w:w w:val="110"/>
                <w:sz w:val="4"/>
              </w:rPr>
              <w:t>11:52:03</w:t>
            </w:r>
          </w:p>
        </w:tc>
        <w:tc>
          <w:tcPr>
            <w:tcW w:w="787" w:type="dxa"/>
          </w:tcPr>
          <w:p w14:paraId="2A56D0BB" w14:textId="77777777" w:rsidR="00FC4CA1" w:rsidRDefault="00FC4CA1">
            <w:pPr>
              <w:pStyle w:val="TableParagraph"/>
              <w:spacing w:before="12"/>
              <w:rPr>
                <w:rFonts w:ascii="Times New Roman"/>
                <w:sz w:val="4"/>
              </w:rPr>
            </w:pPr>
          </w:p>
          <w:p w14:paraId="5F9256E5" w14:textId="77777777" w:rsidR="00FC4CA1" w:rsidRDefault="00FC4CA1">
            <w:pPr>
              <w:pStyle w:val="TableParagraph"/>
              <w:spacing w:before="1"/>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tcPr>
          <w:p w14:paraId="0C1C7B8B" w14:textId="77777777" w:rsidR="00FC4CA1" w:rsidRDefault="00FC4CA1">
            <w:pPr>
              <w:pStyle w:val="TableParagraph"/>
              <w:spacing w:before="32"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tcPr>
          <w:p w14:paraId="3BBC29A3" w14:textId="77777777" w:rsidR="00FC4CA1" w:rsidRDefault="00FC4CA1">
            <w:pPr>
              <w:pStyle w:val="TableParagraph"/>
              <w:spacing w:before="12"/>
              <w:rPr>
                <w:rFonts w:ascii="Times New Roman"/>
                <w:sz w:val="4"/>
              </w:rPr>
            </w:pPr>
          </w:p>
          <w:p w14:paraId="3C961726" w14:textId="77777777" w:rsidR="00FC4CA1" w:rsidRDefault="00FC4CA1">
            <w:pPr>
              <w:pStyle w:val="TableParagraph"/>
              <w:spacing w:before="1"/>
              <w:ind w:left="33"/>
              <w:rPr>
                <w:sz w:val="4"/>
              </w:rPr>
            </w:pPr>
            <w:r>
              <w:rPr>
                <w:color w:val="434343"/>
                <w:spacing w:val="-2"/>
                <w:w w:val="105"/>
                <w:sz w:val="4"/>
              </w:rPr>
              <w:t>Motorpoint</w:t>
            </w:r>
            <w:r>
              <w:rPr>
                <w:color w:val="434343"/>
                <w:spacing w:val="5"/>
                <w:w w:val="105"/>
                <w:sz w:val="4"/>
              </w:rPr>
              <w:t xml:space="preserve"> </w:t>
            </w:r>
            <w:r>
              <w:rPr>
                <w:color w:val="434343"/>
                <w:spacing w:val="-2"/>
                <w:w w:val="105"/>
                <w:sz w:val="4"/>
              </w:rPr>
              <w:t>Arena</w:t>
            </w:r>
            <w:r>
              <w:rPr>
                <w:color w:val="434343"/>
                <w:spacing w:val="6"/>
                <w:w w:val="105"/>
                <w:sz w:val="4"/>
              </w:rPr>
              <w:t xml:space="preserve"> </w:t>
            </w:r>
            <w:r>
              <w:rPr>
                <w:color w:val="434343"/>
                <w:spacing w:val="-2"/>
                <w:w w:val="105"/>
                <w:sz w:val="4"/>
              </w:rPr>
              <w:t>-</w:t>
            </w:r>
            <w:r>
              <w:rPr>
                <w:color w:val="434343"/>
                <w:spacing w:val="6"/>
                <w:w w:val="105"/>
                <w:sz w:val="4"/>
              </w:rPr>
              <w:t xml:space="preserve"> </w:t>
            </w:r>
            <w:r>
              <w:rPr>
                <w:color w:val="434343"/>
                <w:spacing w:val="-2"/>
                <w:w w:val="105"/>
                <w:sz w:val="4"/>
              </w:rPr>
              <w:t>quite</w:t>
            </w:r>
            <w:r>
              <w:rPr>
                <w:color w:val="434343"/>
                <w:spacing w:val="5"/>
                <w:w w:val="105"/>
                <w:sz w:val="4"/>
              </w:rPr>
              <w:t xml:space="preserve"> </w:t>
            </w:r>
            <w:r>
              <w:rPr>
                <w:color w:val="434343"/>
                <w:spacing w:val="-2"/>
                <w:w w:val="105"/>
                <w:sz w:val="4"/>
              </w:rPr>
              <w:t>intimate</w:t>
            </w:r>
            <w:r>
              <w:rPr>
                <w:color w:val="434343"/>
                <w:spacing w:val="6"/>
                <w:w w:val="105"/>
                <w:sz w:val="4"/>
              </w:rPr>
              <w:t xml:space="preserve"> </w:t>
            </w:r>
            <w:r>
              <w:rPr>
                <w:color w:val="434343"/>
                <w:spacing w:val="-2"/>
                <w:w w:val="105"/>
                <w:sz w:val="4"/>
              </w:rPr>
              <w:t>and</w:t>
            </w:r>
            <w:r>
              <w:rPr>
                <w:color w:val="434343"/>
                <w:spacing w:val="6"/>
                <w:w w:val="105"/>
                <w:sz w:val="4"/>
              </w:rPr>
              <w:t xml:space="preserve"> </w:t>
            </w:r>
            <w:r>
              <w:rPr>
                <w:color w:val="434343"/>
                <w:spacing w:val="-2"/>
                <w:w w:val="105"/>
                <w:sz w:val="4"/>
              </w:rPr>
              <w:t>close</w:t>
            </w:r>
          </w:p>
        </w:tc>
        <w:tc>
          <w:tcPr>
            <w:tcW w:w="790" w:type="dxa"/>
          </w:tcPr>
          <w:p w14:paraId="6502EAD6" w14:textId="77777777" w:rsidR="00FC4CA1" w:rsidRDefault="00FC4CA1">
            <w:pPr>
              <w:pStyle w:val="TableParagraph"/>
              <w:spacing w:before="12"/>
              <w:rPr>
                <w:rFonts w:ascii="Times New Roman"/>
                <w:sz w:val="4"/>
              </w:rPr>
            </w:pPr>
          </w:p>
          <w:p w14:paraId="3BF8125F" w14:textId="77777777" w:rsidR="00FC4CA1" w:rsidRDefault="00FC4CA1">
            <w:pPr>
              <w:pStyle w:val="TableParagraph"/>
              <w:spacing w:before="1"/>
              <w:ind w:left="34"/>
              <w:rPr>
                <w:sz w:val="4"/>
              </w:rPr>
            </w:pPr>
            <w:r>
              <w:rPr>
                <w:color w:val="434343"/>
                <w:sz w:val="4"/>
              </w:rPr>
              <w:t>More</w:t>
            </w:r>
            <w:r>
              <w:rPr>
                <w:color w:val="434343"/>
                <w:spacing w:val="1"/>
                <w:sz w:val="4"/>
              </w:rPr>
              <w:t xml:space="preserve"> </w:t>
            </w:r>
            <w:r>
              <w:rPr>
                <w:color w:val="434343"/>
                <w:sz w:val="4"/>
              </w:rPr>
              <w:t>venues</w:t>
            </w:r>
            <w:r>
              <w:rPr>
                <w:color w:val="434343"/>
                <w:spacing w:val="1"/>
                <w:sz w:val="4"/>
              </w:rPr>
              <w:t xml:space="preserve"> </w:t>
            </w:r>
            <w:r>
              <w:rPr>
                <w:color w:val="434343"/>
                <w:sz w:val="4"/>
              </w:rPr>
              <w:t>that</w:t>
            </w:r>
            <w:r>
              <w:rPr>
                <w:color w:val="434343"/>
                <w:spacing w:val="1"/>
                <w:sz w:val="4"/>
              </w:rPr>
              <w:t xml:space="preserve"> </w:t>
            </w:r>
            <w:r>
              <w:rPr>
                <w:color w:val="434343"/>
                <w:sz w:val="4"/>
              </w:rPr>
              <w:t>are</w:t>
            </w:r>
            <w:r>
              <w:rPr>
                <w:color w:val="434343"/>
                <w:spacing w:val="1"/>
                <w:sz w:val="4"/>
              </w:rPr>
              <w:t xml:space="preserve"> </w:t>
            </w:r>
            <w:r>
              <w:rPr>
                <w:color w:val="434343"/>
                <w:sz w:val="4"/>
              </w:rPr>
              <w:t>better</w:t>
            </w:r>
            <w:r>
              <w:rPr>
                <w:color w:val="434343"/>
                <w:spacing w:val="1"/>
                <w:sz w:val="4"/>
              </w:rPr>
              <w:t xml:space="preserve"> </w:t>
            </w:r>
            <w:r>
              <w:rPr>
                <w:color w:val="434343"/>
                <w:spacing w:val="-4"/>
                <w:sz w:val="4"/>
              </w:rPr>
              <w:t>known</w:t>
            </w:r>
          </w:p>
        </w:tc>
        <w:tc>
          <w:tcPr>
            <w:tcW w:w="542" w:type="dxa"/>
          </w:tcPr>
          <w:p w14:paraId="36E59F4D" w14:textId="77777777" w:rsidR="00FC4CA1" w:rsidRDefault="00FC4CA1">
            <w:pPr>
              <w:pStyle w:val="TableParagraph"/>
              <w:spacing w:before="12"/>
              <w:rPr>
                <w:rFonts w:ascii="Times New Roman"/>
                <w:sz w:val="4"/>
              </w:rPr>
            </w:pPr>
          </w:p>
          <w:p w14:paraId="221D302E" w14:textId="77777777" w:rsidR="00FC4CA1" w:rsidRDefault="00FC4CA1">
            <w:pPr>
              <w:pStyle w:val="TableParagraph"/>
              <w:spacing w:before="1"/>
              <w:ind w:right="26"/>
              <w:jc w:val="right"/>
              <w:rPr>
                <w:sz w:val="4"/>
              </w:rPr>
            </w:pPr>
            <w:r>
              <w:rPr>
                <w:color w:val="434343"/>
                <w:spacing w:val="-10"/>
                <w:w w:val="115"/>
                <w:sz w:val="4"/>
              </w:rPr>
              <w:t>4</w:t>
            </w:r>
          </w:p>
        </w:tc>
        <w:tc>
          <w:tcPr>
            <w:tcW w:w="281" w:type="dxa"/>
          </w:tcPr>
          <w:p w14:paraId="54CE1B11" w14:textId="77777777" w:rsidR="00FC4CA1" w:rsidRDefault="00FC4CA1">
            <w:pPr>
              <w:pStyle w:val="TableParagraph"/>
              <w:rPr>
                <w:rFonts w:ascii="Times New Roman"/>
                <w:sz w:val="4"/>
              </w:rPr>
            </w:pPr>
          </w:p>
        </w:tc>
        <w:tc>
          <w:tcPr>
            <w:tcW w:w="70" w:type="dxa"/>
          </w:tcPr>
          <w:p w14:paraId="01F14A86" w14:textId="77777777" w:rsidR="00FC4CA1" w:rsidRDefault="00FC4CA1">
            <w:pPr>
              <w:pStyle w:val="TableParagraph"/>
              <w:spacing w:before="12"/>
              <w:rPr>
                <w:rFonts w:ascii="Times New Roman"/>
                <w:sz w:val="4"/>
              </w:rPr>
            </w:pPr>
          </w:p>
          <w:p w14:paraId="20C4A703" w14:textId="77777777" w:rsidR="00FC4CA1" w:rsidRDefault="00FC4CA1">
            <w:pPr>
              <w:pStyle w:val="TableParagraph"/>
              <w:spacing w:before="1"/>
              <w:ind w:right="14"/>
              <w:jc w:val="center"/>
              <w:rPr>
                <w:sz w:val="4"/>
              </w:rPr>
            </w:pPr>
            <w:r>
              <w:rPr>
                <w:color w:val="434343"/>
                <w:spacing w:val="-10"/>
                <w:w w:val="115"/>
                <w:sz w:val="4"/>
              </w:rPr>
              <w:t>4</w:t>
            </w:r>
          </w:p>
        </w:tc>
        <w:tc>
          <w:tcPr>
            <w:tcW w:w="348" w:type="dxa"/>
          </w:tcPr>
          <w:p w14:paraId="3347D7A3" w14:textId="77777777" w:rsidR="00FC4CA1" w:rsidRDefault="00FC4CA1">
            <w:pPr>
              <w:pStyle w:val="TableParagraph"/>
              <w:rPr>
                <w:rFonts w:ascii="Times New Roman"/>
                <w:sz w:val="4"/>
              </w:rPr>
            </w:pPr>
          </w:p>
        </w:tc>
        <w:tc>
          <w:tcPr>
            <w:tcW w:w="57" w:type="dxa"/>
          </w:tcPr>
          <w:p w14:paraId="662865E0" w14:textId="77777777" w:rsidR="00FC4CA1" w:rsidRDefault="00FC4CA1">
            <w:pPr>
              <w:pStyle w:val="TableParagraph"/>
              <w:spacing w:before="12"/>
              <w:rPr>
                <w:rFonts w:ascii="Times New Roman"/>
                <w:sz w:val="4"/>
              </w:rPr>
            </w:pPr>
          </w:p>
          <w:p w14:paraId="36D91E2A" w14:textId="77777777" w:rsidR="00FC4CA1" w:rsidRDefault="00FC4CA1">
            <w:pPr>
              <w:pStyle w:val="TableParagraph"/>
              <w:spacing w:before="1"/>
              <w:ind w:left="-2" w:right="32"/>
              <w:jc w:val="center"/>
              <w:rPr>
                <w:sz w:val="4"/>
              </w:rPr>
            </w:pPr>
            <w:r>
              <w:rPr>
                <w:color w:val="434343"/>
                <w:spacing w:val="-10"/>
                <w:w w:val="115"/>
                <w:sz w:val="4"/>
              </w:rPr>
              <w:t>3</w:t>
            </w:r>
          </w:p>
        </w:tc>
        <w:tc>
          <w:tcPr>
            <w:tcW w:w="383" w:type="dxa"/>
          </w:tcPr>
          <w:p w14:paraId="4266F84A" w14:textId="77777777" w:rsidR="00FC4CA1" w:rsidRDefault="00FC4CA1">
            <w:pPr>
              <w:pStyle w:val="TableParagraph"/>
              <w:rPr>
                <w:rFonts w:ascii="Times New Roman"/>
                <w:sz w:val="4"/>
              </w:rPr>
            </w:pPr>
          </w:p>
        </w:tc>
        <w:tc>
          <w:tcPr>
            <w:tcW w:w="56" w:type="dxa"/>
          </w:tcPr>
          <w:p w14:paraId="03501038" w14:textId="77777777" w:rsidR="00FC4CA1" w:rsidRDefault="00FC4CA1">
            <w:pPr>
              <w:pStyle w:val="TableParagraph"/>
              <w:spacing w:before="12"/>
              <w:rPr>
                <w:rFonts w:ascii="Times New Roman"/>
                <w:sz w:val="4"/>
              </w:rPr>
            </w:pPr>
          </w:p>
          <w:p w14:paraId="318AE5F3" w14:textId="77777777" w:rsidR="00FC4CA1" w:rsidRDefault="00FC4CA1">
            <w:pPr>
              <w:pStyle w:val="TableParagraph"/>
              <w:spacing w:before="1"/>
              <w:ind w:left="-7" w:right="36"/>
              <w:jc w:val="center"/>
              <w:rPr>
                <w:sz w:val="4"/>
              </w:rPr>
            </w:pPr>
            <w:r>
              <w:rPr>
                <w:color w:val="434343"/>
                <w:spacing w:val="-10"/>
                <w:w w:val="115"/>
                <w:sz w:val="4"/>
              </w:rPr>
              <w:t>4</w:t>
            </w:r>
          </w:p>
        </w:tc>
        <w:tc>
          <w:tcPr>
            <w:tcW w:w="296" w:type="dxa"/>
          </w:tcPr>
          <w:p w14:paraId="38A45832" w14:textId="77777777" w:rsidR="00FC4CA1" w:rsidRDefault="00FC4CA1">
            <w:pPr>
              <w:pStyle w:val="TableParagraph"/>
              <w:rPr>
                <w:rFonts w:ascii="Times New Roman"/>
                <w:sz w:val="4"/>
              </w:rPr>
            </w:pPr>
          </w:p>
        </w:tc>
        <w:tc>
          <w:tcPr>
            <w:tcW w:w="57" w:type="dxa"/>
          </w:tcPr>
          <w:p w14:paraId="13D85A7F" w14:textId="77777777" w:rsidR="00FC4CA1" w:rsidRDefault="00FC4CA1">
            <w:pPr>
              <w:pStyle w:val="TableParagraph"/>
              <w:spacing w:before="12"/>
              <w:rPr>
                <w:rFonts w:ascii="Times New Roman"/>
                <w:sz w:val="4"/>
              </w:rPr>
            </w:pPr>
          </w:p>
          <w:p w14:paraId="6E1475ED" w14:textId="77777777" w:rsidR="00FC4CA1" w:rsidRDefault="00FC4CA1">
            <w:pPr>
              <w:pStyle w:val="TableParagraph"/>
              <w:spacing w:before="1"/>
              <w:ind w:left="-11" w:right="40"/>
              <w:jc w:val="center"/>
              <w:rPr>
                <w:sz w:val="4"/>
              </w:rPr>
            </w:pPr>
            <w:r>
              <w:rPr>
                <w:color w:val="434343"/>
                <w:spacing w:val="-10"/>
                <w:w w:val="115"/>
                <w:sz w:val="4"/>
              </w:rPr>
              <w:t>4</w:t>
            </w:r>
          </w:p>
        </w:tc>
        <w:tc>
          <w:tcPr>
            <w:tcW w:w="952" w:type="dxa"/>
          </w:tcPr>
          <w:p w14:paraId="21FD035B" w14:textId="77777777" w:rsidR="00FC4CA1" w:rsidRDefault="00FC4CA1">
            <w:pPr>
              <w:pStyle w:val="TableParagraph"/>
              <w:spacing w:before="32" w:line="261" w:lineRule="auto"/>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p>
        </w:tc>
        <w:tc>
          <w:tcPr>
            <w:tcW w:w="824" w:type="dxa"/>
          </w:tcPr>
          <w:p w14:paraId="02767016" w14:textId="77777777" w:rsidR="00FC4CA1" w:rsidRDefault="00FC4CA1">
            <w:pPr>
              <w:pStyle w:val="TableParagraph"/>
              <w:spacing w:before="12"/>
              <w:rPr>
                <w:rFonts w:ascii="Times New Roman"/>
                <w:sz w:val="4"/>
              </w:rPr>
            </w:pPr>
          </w:p>
          <w:p w14:paraId="14B6AE0C" w14:textId="77777777" w:rsidR="00FC4CA1" w:rsidRDefault="00FC4CA1">
            <w:pPr>
              <w:pStyle w:val="TableParagraph"/>
              <w:spacing w:before="1"/>
              <w:ind w:left="60"/>
              <w:rPr>
                <w:sz w:val="4"/>
              </w:rPr>
            </w:pPr>
            <w:r>
              <w:rPr>
                <w:color w:val="434343"/>
                <w:sz w:val="4"/>
              </w:rPr>
              <w:t>Yes,</w:t>
            </w:r>
            <w:r>
              <w:rPr>
                <w:color w:val="434343"/>
                <w:spacing w:val="-3"/>
                <w:sz w:val="4"/>
              </w:rPr>
              <w:t xml:space="preserve"> </w:t>
            </w:r>
            <w:r>
              <w:rPr>
                <w:color w:val="434343"/>
                <w:sz w:val="4"/>
              </w:rPr>
              <w:t>very</w:t>
            </w:r>
            <w:r>
              <w:rPr>
                <w:color w:val="434343"/>
                <w:spacing w:val="-2"/>
                <w:sz w:val="4"/>
              </w:rPr>
              <w:t xml:space="preserve"> much.</w:t>
            </w:r>
          </w:p>
        </w:tc>
        <w:tc>
          <w:tcPr>
            <w:tcW w:w="386" w:type="dxa"/>
          </w:tcPr>
          <w:p w14:paraId="3F3FC2BA" w14:textId="77777777" w:rsidR="00FC4CA1" w:rsidRDefault="00FC4CA1">
            <w:pPr>
              <w:pStyle w:val="TableParagraph"/>
              <w:spacing w:before="12"/>
              <w:rPr>
                <w:rFonts w:ascii="Times New Roman"/>
                <w:sz w:val="4"/>
              </w:rPr>
            </w:pPr>
          </w:p>
          <w:p w14:paraId="0C1E252D" w14:textId="77777777" w:rsidR="00FC4CA1" w:rsidRDefault="00FC4CA1">
            <w:pPr>
              <w:pStyle w:val="TableParagraph"/>
              <w:spacing w:before="1"/>
              <w:ind w:right="48"/>
              <w:jc w:val="right"/>
              <w:rPr>
                <w:sz w:val="4"/>
              </w:rPr>
            </w:pPr>
            <w:r>
              <w:rPr>
                <w:color w:val="434343"/>
                <w:spacing w:val="-10"/>
                <w:w w:val="115"/>
                <w:sz w:val="4"/>
              </w:rPr>
              <w:t>4</w:t>
            </w:r>
          </w:p>
        </w:tc>
        <w:tc>
          <w:tcPr>
            <w:tcW w:w="555" w:type="dxa"/>
          </w:tcPr>
          <w:p w14:paraId="7B84ED63" w14:textId="77777777" w:rsidR="00FC4CA1" w:rsidRDefault="00FC4CA1">
            <w:pPr>
              <w:pStyle w:val="TableParagraph"/>
              <w:rPr>
                <w:rFonts w:ascii="Times New Roman"/>
                <w:sz w:val="4"/>
              </w:rPr>
            </w:pPr>
          </w:p>
        </w:tc>
        <w:tc>
          <w:tcPr>
            <w:tcW w:w="778" w:type="dxa"/>
          </w:tcPr>
          <w:p w14:paraId="3593D817" w14:textId="77777777" w:rsidR="00FC4CA1" w:rsidRDefault="00FC4CA1">
            <w:pPr>
              <w:pStyle w:val="TableParagraph"/>
              <w:spacing w:before="12"/>
              <w:rPr>
                <w:rFonts w:ascii="Times New Roman"/>
                <w:sz w:val="4"/>
              </w:rPr>
            </w:pPr>
          </w:p>
          <w:p w14:paraId="03D5BE34" w14:textId="77777777" w:rsidR="00FC4CA1" w:rsidRDefault="00FC4CA1">
            <w:pPr>
              <w:pStyle w:val="TableParagraph"/>
              <w:spacing w:before="1"/>
              <w:ind w:left="5"/>
              <w:rPr>
                <w:sz w:val="4"/>
              </w:rPr>
            </w:pPr>
            <w:r>
              <w:rPr>
                <w:color w:val="434343"/>
                <w:sz w:val="4"/>
              </w:rPr>
              <w:t>More</w:t>
            </w:r>
            <w:r>
              <w:rPr>
                <w:color w:val="434343"/>
                <w:spacing w:val="1"/>
                <w:sz w:val="4"/>
              </w:rPr>
              <w:t xml:space="preserve"> </w:t>
            </w:r>
            <w:r>
              <w:rPr>
                <w:color w:val="434343"/>
                <w:sz w:val="4"/>
              </w:rPr>
              <w:t>events</w:t>
            </w:r>
            <w:r>
              <w:rPr>
                <w:color w:val="434343"/>
                <w:spacing w:val="2"/>
                <w:sz w:val="4"/>
              </w:rPr>
              <w:t xml:space="preserve"> </w:t>
            </w:r>
            <w:r>
              <w:rPr>
                <w:color w:val="434343"/>
                <w:sz w:val="4"/>
              </w:rPr>
              <w:t>for</w:t>
            </w:r>
            <w:r>
              <w:rPr>
                <w:color w:val="434343"/>
                <w:spacing w:val="2"/>
                <w:sz w:val="4"/>
              </w:rPr>
              <w:t xml:space="preserve"> </w:t>
            </w:r>
            <w:r>
              <w:rPr>
                <w:color w:val="434343"/>
                <w:sz w:val="4"/>
              </w:rPr>
              <w:t>all</w:t>
            </w:r>
            <w:r>
              <w:rPr>
                <w:color w:val="434343"/>
                <w:spacing w:val="2"/>
                <w:sz w:val="4"/>
              </w:rPr>
              <w:t xml:space="preserve"> </w:t>
            </w:r>
            <w:r>
              <w:rPr>
                <w:color w:val="434343"/>
                <w:spacing w:val="-2"/>
                <w:sz w:val="4"/>
              </w:rPr>
              <w:t>demographics</w:t>
            </w:r>
          </w:p>
        </w:tc>
        <w:tc>
          <w:tcPr>
            <w:tcW w:w="496" w:type="dxa"/>
          </w:tcPr>
          <w:p w14:paraId="39EE8E2F" w14:textId="77777777" w:rsidR="00FC4CA1" w:rsidRDefault="00FC4CA1">
            <w:pPr>
              <w:pStyle w:val="TableParagraph"/>
              <w:spacing w:before="12"/>
              <w:rPr>
                <w:rFonts w:ascii="Times New Roman"/>
                <w:sz w:val="4"/>
              </w:rPr>
            </w:pPr>
          </w:p>
          <w:p w14:paraId="0FD16AE2" w14:textId="77777777" w:rsidR="00FC4CA1" w:rsidRDefault="00FC4CA1">
            <w:pPr>
              <w:pStyle w:val="TableParagraph"/>
              <w:spacing w:before="1"/>
              <w:ind w:left="17"/>
              <w:rPr>
                <w:sz w:val="4"/>
              </w:rPr>
            </w:pPr>
            <w:r>
              <w:rPr>
                <w:color w:val="434343"/>
                <w:w w:val="110"/>
                <w:sz w:val="4"/>
              </w:rPr>
              <w:t>Swansea</w:t>
            </w:r>
            <w:r>
              <w:rPr>
                <w:color w:val="434343"/>
                <w:spacing w:val="-2"/>
                <w:w w:val="110"/>
                <w:sz w:val="4"/>
              </w:rPr>
              <w:t xml:space="preserve"> arena</w:t>
            </w:r>
          </w:p>
        </w:tc>
        <w:tc>
          <w:tcPr>
            <w:tcW w:w="748" w:type="dxa"/>
          </w:tcPr>
          <w:p w14:paraId="6FFE105A" w14:textId="77777777" w:rsidR="00FC4CA1" w:rsidRDefault="00FC4CA1">
            <w:pPr>
              <w:pStyle w:val="TableParagraph"/>
              <w:spacing w:before="12"/>
              <w:rPr>
                <w:rFonts w:ascii="Times New Roman"/>
                <w:sz w:val="4"/>
              </w:rPr>
            </w:pPr>
          </w:p>
          <w:p w14:paraId="00C64C01" w14:textId="77777777" w:rsidR="00FC4CA1" w:rsidRDefault="00FC4CA1">
            <w:pPr>
              <w:pStyle w:val="TableParagraph"/>
              <w:spacing w:before="1"/>
              <w:ind w:left="26"/>
              <w:rPr>
                <w:sz w:val="4"/>
              </w:rPr>
            </w:pPr>
            <w:r>
              <w:rPr>
                <w:color w:val="434343"/>
                <w:spacing w:val="-2"/>
                <w:w w:val="110"/>
                <w:sz w:val="4"/>
              </w:rPr>
              <w:t>Conference</w:t>
            </w:r>
          </w:p>
        </w:tc>
        <w:tc>
          <w:tcPr>
            <w:tcW w:w="605" w:type="dxa"/>
          </w:tcPr>
          <w:p w14:paraId="525E66DA" w14:textId="77777777" w:rsidR="00FC4CA1" w:rsidRDefault="00FC4CA1">
            <w:pPr>
              <w:pStyle w:val="TableParagraph"/>
              <w:rPr>
                <w:rFonts w:ascii="Times New Roman"/>
                <w:sz w:val="4"/>
              </w:rPr>
            </w:pPr>
          </w:p>
        </w:tc>
        <w:tc>
          <w:tcPr>
            <w:tcW w:w="736" w:type="dxa"/>
          </w:tcPr>
          <w:p w14:paraId="0A9CA4A6" w14:textId="77777777" w:rsidR="00FC4CA1" w:rsidRDefault="00FC4CA1">
            <w:pPr>
              <w:pStyle w:val="TableParagraph"/>
              <w:rPr>
                <w:rFonts w:ascii="Times New Roman"/>
                <w:sz w:val="4"/>
              </w:rPr>
            </w:pPr>
          </w:p>
        </w:tc>
        <w:tc>
          <w:tcPr>
            <w:tcW w:w="709" w:type="dxa"/>
          </w:tcPr>
          <w:p w14:paraId="36651F04" w14:textId="77777777" w:rsidR="00FC4CA1" w:rsidRDefault="00FC4CA1">
            <w:pPr>
              <w:pStyle w:val="TableParagraph"/>
              <w:spacing w:line="50" w:lineRule="atLeast"/>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spacing w:val="-2"/>
                <w:w w:val="105"/>
                <w:sz w:val="4"/>
              </w:rPr>
              <w:t>seating).</w:t>
            </w:r>
          </w:p>
        </w:tc>
        <w:tc>
          <w:tcPr>
            <w:tcW w:w="470" w:type="dxa"/>
          </w:tcPr>
          <w:p w14:paraId="6063A475" w14:textId="77777777" w:rsidR="00FC4CA1" w:rsidRDefault="00FC4CA1">
            <w:pPr>
              <w:pStyle w:val="TableParagraph"/>
              <w:rPr>
                <w:rFonts w:ascii="Times New Roman"/>
                <w:sz w:val="4"/>
              </w:rPr>
            </w:pPr>
          </w:p>
        </w:tc>
        <w:tc>
          <w:tcPr>
            <w:tcW w:w="634" w:type="dxa"/>
          </w:tcPr>
          <w:p w14:paraId="69A90BB2" w14:textId="77777777" w:rsidR="00FC4CA1" w:rsidRDefault="00FC4CA1">
            <w:pPr>
              <w:pStyle w:val="TableParagraph"/>
              <w:rPr>
                <w:rFonts w:ascii="Times New Roman"/>
                <w:sz w:val="4"/>
              </w:rPr>
            </w:pPr>
          </w:p>
        </w:tc>
        <w:tc>
          <w:tcPr>
            <w:tcW w:w="547" w:type="dxa"/>
          </w:tcPr>
          <w:p w14:paraId="15329AC9" w14:textId="77777777" w:rsidR="00FC4CA1" w:rsidRDefault="00FC4CA1">
            <w:pPr>
              <w:pStyle w:val="TableParagraph"/>
              <w:rPr>
                <w:rFonts w:ascii="Times New Roman"/>
                <w:sz w:val="4"/>
              </w:rPr>
            </w:pPr>
          </w:p>
        </w:tc>
        <w:tc>
          <w:tcPr>
            <w:tcW w:w="476" w:type="dxa"/>
            <w:tcBorders>
              <w:right w:val="single" w:sz="2" w:space="0" w:color="BABBBB"/>
            </w:tcBorders>
          </w:tcPr>
          <w:p w14:paraId="5168D2CE" w14:textId="77777777" w:rsidR="00FC4CA1" w:rsidRDefault="00FC4CA1">
            <w:pPr>
              <w:pStyle w:val="TableParagraph"/>
              <w:spacing w:before="12"/>
              <w:rPr>
                <w:rFonts w:ascii="Times New Roman"/>
                <w:sz w:val="4"/>
              </w:rPr>
            </w:pPr>
          </w:p>
          <w:p w14:paraId="3D6C151C" w14:textId="77777777" w:rsidR="00FC4CA1" w:rsidRDefault="00FC4CA1">
            <w:pPr>
              <w:pStyle w:val="TableParagraph"/>
              <w:spacing w:before="1"/>
              <w:ind w:left="6"/>
              <w:rPr>
                <w:sz w:val="4"/>
              </w:rPr>
            </w:pPr>
            <w:r>
              <w:rPr>
                <w:color w:val="434343"/>
                <w:spacing w:val="-2"/>
                <w:w w:val="110"/>
                <w:sz w:val="4"/>
              </w:rPr>
              <w:t>Immersed</w:t>
            </w:r>
          </w:p>
        </w:tc>
      </w:tr>
      <w:tr w:rsidR="00FC4CA1" w14:paraId="168E2AB4" w14:textId="77777777">
        <w:trPr>
          <w:trHeight w:val="222"/>
        </w:trPr>
        <w:tc>
          <w:tcPr>
            <w:tcW w:w="500" w:type="dxa"/>
            <w:tcBorders>
              <w:left w:val="single" w:sz="4" w:space="0" w:color="BABBBB"/>
            </w:tcBorders>
            <w:shd w:val="clear" w:color="auto" w:fill="F7F9FA"/>
          </w:tcPr>
          <w:p w14:paraId="255920D0" w14:textId="77777777" w:rsidR="00FC4CA1" w:rsidRDefault="00FC4CA1">
            <w:pPr>
              <w:pStyle w:val="TableParagraph"/>
              <w:spacing w:before="39"/>
              <w:rPr>
                <w:rFonts w:ascii="Times New Roman"/>
                <w:sz w:val="4"/>
              </w:rPr>
            </w:pPr>
          </w:p>
          <w:p w14:paraId="674C82EF"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11:52:39</w:t>
            </w:r>
          </w:p>
        </w:tc>
        <w:tc>
          <w:tcPr>
            <w:tcW w:w="787" w:type="dxa"/>
            <w:shd w:val="clear" w:color="auto" w:fill="F7F9FA"/>
          </w:tcPr>
          <w:p w14:paraId="7D47ED94" w14:textId="77777777" w:rsidR="00FC4CA1" w:rsidRDefault="00FC4CA1">
            <w:pPr>
              <w:pStyle w:val="TableParagraph"/>
              <w:spacing w:before="39"/>
              <w:rPr>
                <w:rFonts w:ascii="Times New Roman"/>
                <w:sz w:val="4"/>
              </w:rPr>
            </w:pPr>
          </w:p>
          <w:p w14:paraId="4B72300A" w14:textId="77777777" w:rsidR="00FC4CA1" w:rsidRDefault="00FC4CA1">
            <w:pPr>
              <w:pStyle w:val="TableParagraph"/>
              <w:ind w:left="31"/>
              <w:rPr>
                <w:sz w:val="4"/>
              </w:rPr>
            </w:pPr>
            <w:r>
              <w:rPr>
                <w:color w:val="434343"/>
                <w:spacing w:val="-2"/>
                <w:sz w:val="4"/>
              </w:rPr>
              <w:t>Rarely.</w:t>
            </w:r>
          </w:p>
        </w:tc>
        <w:tc>
          <w:tcPr>
            <w:tcW w:w="841" w:type="dxa"/>
            <w:shd w:val="clear" w:color="auto" w:fill="F7F9FA"/>
          </w:tcPr>
          <w:p w14:paraId="76A9D169" w14:textId="77777777" w:rsidR="00FC4CA1" w:rsidRDefault="00FC4CA1">
            <w:pPr>
              <w:pStyle w:val="TableParagraph"/>
              <w:spacing w:before="39"/>
              <w:rPr>
                <w:rFonts w:ascii="Times New Roman"/>
                <w:sz w:val="4"/>
              </w:rPr>
            </w:pPr>
          </w:p>
          <w:p w14:paraId="6BD3AAEB" w14:textId="77777777" w:rsidR="00FC4CA1" w:rsidRDefault="00FC4CA1">
            <w:pPr>
              <w:pStyle w:val="TableParagraph"/>
              <w:ind w:left="47"/>
              <w:rPr>
                <w:sz w:val="4"/>
              </w:rPr>
            </w:pPr>
            <w:r>
              <w:rPr>
                <w:color w:val="434343"/>
                <w:w w:val="105"/>
                <w:sz w:val="4"/>
              </w:rPr>
              <w:t>Community</w:t>
            </w:r>
            <w:r>
              <w:rPr>
                <w:color w:val="434343"/>
                <w:spacing w:val="-3"/>
                <w:w w:val="105"/>
                <w:sz w:val="4"/>
              </w:rPr>
              <w:t xml:space="preserve"> </w:t>
            </w:r>
            <w:r>
              <w:rPr>
                <w:color w:val="434343"/>
                <w:w w:val="105"/>
                <w:sz w:val="4"/>
              </w:rPr>
              <w:t>or</w:t>
            </w:r>
            <w:r>
              <w:rPr>
                <w:color w:val="434343"/>
                <w:spacing w:val="-2"/>
                <w:w w:val="105"/>
                <w:sz w:val="4"/>
              </w:rPr>
              <w:t xml:space="preserve"> </w:t>
            </w:r>
            <w:r>
              <w:rPr>
                <w:color w:val="434343"/>
                <w:w w:val="105"/>
                <w:sz w:val="4"/>
              </w:rPr>
              <w:t>temporary</w:t>
            </w:r>
            <w:r>
              <w:rPr>
                <w:color w:val="434343"/>
                <w:spacing w:val="-2"/>
                <w:w w:val="105"/>
                <w:sz w:val="4"/>
              </w:rPr>
              <w:t xml:space="preserve"> venue.</w:t>
            </w:r>
          </w:p>
        </w:tc>
        <w:tc>
          <w:tcPr>
            <w:tcW w:w="938" w:type="dxa"/>
            <w:shd w:val="clear" w:color="auto" w:fill="F7F9FA"/>
          </w:tcPr>
          <w:p w14:paraId="3250EA4A" w14:textId="77777777" w:rsidR="00FC4CA1" w:rsidRDefault="00FC4CA1">
            <w:pPr>
              <w:pStyle w:val="TableParagraph"/>
              <w:spacing w:before="39"/>
              <w:rPr>
                <w:rFonts w:ascii="Times New Roman"/>
                <w:sz w:val="4"/>
              </w:rPr>
            </w:pPr>
          </w:p>
          <w:p w14:paraId="6538E888" w14:textId="77777777" w:rsidR="00FC4CA1" w:rsidRDefault="00FC4CA1">
            <w:pPr>
              <w:pStyle w:val="TableParagraph"/>
              <w:ind w:left="33"/>
              <w:rPr>
                <w:sz w:val="4"/>
              </w:rPr>
            </w:pPr>
            <w:r>
              <w:rPr>
                <w:color w:val="434343"/>
                <w:spacing w:val="-2"/>
                <w:w w:val="110"/>
                <w:sz w:val="4"/>
              </w:rPr>
              <w:t>Immersive</w:t>
            </w:r>
          </w:p>
        </w:tc>
        <w:tc>
          <w:tcPr>
            <w:tcW w:w="790" w:type="dxa"/>
            <w:shd w:val="clear" w:color="auto" w:fill="F7F9FA"/>
          </w:tcPr>
          <w:p w14:paraId="533D8677" w14:textId="77777777" w:rsidR="00FC4CA1" w:rsidRDefault="00FC4CA1">
            <w:pPr>
              <w:pStyle w:val="TableParagraph"/>
              <w:spacing w:before="39"/>
              <w:rPr>
                <w:rFonts w:ascii="Times New Roman"/>
                <w:sz w:val="4"/>
              </w:rPr>
            </w:pPr>
          </w:p>
          <w:p w14:paraId="7A5C73FF" w14:textId="77777777" w:rsidR="00FC4CA1" w:rsidRDefault="00FC4CA1">
            <w:pPr>
              <w:pStyle w:val="TableParagraph"/>
              <w:ind w:left="34"/>
              <w:rPr>
                <w:sz w:val="4"/>
              </w:rPr>
            </w:pPr>
            <w:r>
              <w:rPr>
                <w:color w:val="434343"/>
                <w:w w:val="105"/>
                <w:sz w:val="4"/>
              </w:rPr>
              <w:t>More</w:t>
            </w:r>
            <w:r>
              <w:rPr>
                <w:color w:val="434343"/>
                <w:spacing w:val="2"/>
                <w:w w:val="105"/>
                <w:sz w:val="4"/>
              </w:rPr>
              <w:t xml:space="preserve"> </w:t>
            </w:r>
            <w:r>
              <w:rPr>
                <w:color w:val="434343"/>
                <w:spacing w:val="-2"/>
                <w:w w:val="105"/>
                <w:sz w:val="4"/>
              </w:rPr>
              <w:t>diversity</w:t>
            </w:r>
          </w:p>
        </w:tc>
        <w:tc>
          <w:tcPr>
            <w:tcW w:w="542" w:type="dxa"/>
            <w:shd w:val="clear" w:color="auto" w:fill="F7F9FA"/>
          </w:tcPr>
          <w:p w14:paraId="47DAE5A3" w14:textId="77777777" w:rsidR="00FC4CA1" w:rsidRDefault="00FC4CA1">
            <w:pPr>
              <w:pStyle w:val="TableParagraph"/>
              <w:spacing w:before="39"/>
              <w:rPr>
                <w:rFonts w:ascii="Times New Roman"/>
                <w:sz w:val="4"/>
              </w:rPr>
            </w:pPr>
          </w:p>
          <w:p w14:paraId="33A87C8D" w14:textId="77777777" w:rsidR="00FC4CA1" w:rsidRDefault="00FC4CA1">
            <w:pPr>
              <w:pStyle w:val="TableParagraph"/>
              <w:ind w:right="26"/>
              <w:jc w:val="right"/>
              <w:rPr>
                <w:sz w:val="4"/>
              </w:rPr>
            </w:pPr>
            <w:r>
              <w:rPr>
                <w:color w:val="434343"/>
                <w:spacing w:val="-10"/>
                <w:w w:val="115"/>
                <w:sz w:val="4"/>
              </w:rPr>
              <w:t>4</w:t>
            </w:r>
          </w:p>
        </w:tc>
        <w:tc>
          <w:tcPr>
            <w:tcW w:w="281" w:type="dxa"/>
            <w:shd w:val="clear" w:color="auto" w:fill="F7F9FA"/>
          </w:tcPr>
          <w:p w14:paraId="61BEFAFF" w14:textId="77777777" w:rsidR="00FC4CA1" w:rsidRDefault="00FC4CA1">
            <w:pPr>
              <w:pStyle w:val="TableParagraph"/>
              <w:rPr>
                <w:rFonts w:ascii="Times New Roman"/>
                <w:sz w:val="4"/>
              </w:rPr>
            </w:pPr>
          </w:p>
        </w:tc>
        <w:tc>
          <w:tcPr>
            <w:tcW w:w="70" w:type="dxa"/>
            <w:shd w:val="clear" w:color="auto" w:fill="F7F9FA"/>
          </w:tcPr>
          <w:p w14:paraId="76AFF74E" w14:textId="77777777" w:rsidR="00FC4CA1" w:rsidRDefault="00FC4CA1">
            <w:pPr>
              <w:pStyle w:val="TableParagraph"/>
              <w:spacing w:before="39"/>
              <w:rPr>
                <w:rFonts w:ascii="Times New Roman"/>
                <w:sz w:val="4"/>
              </w:rPr>
            </w:pPr>
          </w:p>
          <w:p w14:paraId="57AF500A" w14:textId="77777777" w:rsidR="00FC4CA1" w:rsidRDefault="00FC4CA1">
            <w:pPr>
              <w:pStyle w:val="TableParagraph"/>
              <w:ind w:right="14"/>
              <w:jc w:val="center"/>
              <w:rPr>
                <w:sz w:val="4"/>
              </w:rPr>
            </w:pPr>
            <w:r>
              <w:rPr>
                <w:color w:val="434343"/>
                <w:spacing w:val="-10"/>
                <w:w w:val="115"/>
                <w:sz w:val="4"/>
              </w:rPr>
              <w:t>4</w:t>
            </w:r>
          </w:p>
        </w:tc>
        <w:tc>
          <w:tcPr>
            <w:tcW w:w="348" w:type="dxa"/>
            <w:shd w:val="clear" w:color="auto" w:fill="F7F9FA"/>
          </w:tcPr>
          <w:p w14:paraId="7B9E6E44" w14:textId="77777777" w:rsidR="00FC4CA1" w:rsidRDefault="00FC4CA1">
            <w:pPr>
              <w:pStyle w:val="TableParagraph"/>
              <w:rPr>
                <w:rFonts w:ascii="Times New Roman"/>
                <w:sz w:val="4"/>
              </w:rPr>
            </w:pPr>
          </w:p>
        </w:tc>
        <w:tc>
          <w:tcPr>
            <w:tcW w:w="57" w:type="dxa"/>
            <w:shd w:val="clear" w:color="auto" w:fill="F7F9FA"/>
          </w:tcPr>
          <w:p w14:paraId="07F9105B" w14:textId="77777777" w:rsidR="00FC4CA1" w:rsidRDefault="00FC4CA1">
            <w:pPr>
              <w:pStyle w:val="TableParagraph"/>
              <w:spacing w:before="39"/>
              <w:rPr>
                <w:rFonts w:ascii="Times New Roman"/>
                <w:sz w:val="4"/>
              </w:rPr>
            </w:pPr>
          </w:p>
          <w:p w14:paraId="78F52B07" w14:textId="77777777" w:rsidR="00FC4CA1" w:rsidRDefault="00FC4CA1">
            <w:pPr>
              <w:pStyle w:val="TableParagraph"/>
              <w:ind w:left="-2" w:right="32"/>
              <w:jc w:val="center"/>
              <w:rPr>
                <w:sz w:val="4"/>
              </w:rPr>
            </w:pPr>
            <w:r>
              <w:rPr>
                <w:color w:val="434343"/>
                <w:spacing w:val="-10"/>
                <w:w w:val="115"/>
                <w:sz w:val="4"/>
              </w:rPr>
              <w:t>4</w:t>
            </w:r>
          </w:p>
        </w:tc>
        <w:tc>
          <w:tcPr>
            <w:tcW w:w="383" w:type="dxa"/>
            <w:shd w:val="clear" w:color="auto" w:fill="F7F9FA"/>
          </w:tcPr>
          <w:p w14:paraId="70809FAE" w14:textId="77777777" w:rsidR="00FC4CA1" w:rsidRDefault="00FC4CA1">
            <w:pPr>
              <w:pStyle w:val="TableParagraph"/>
              <w:rPr>
                <w:rFonts w:ascii="Times New Roman"/>
                <w:sz w:val="4"/>
              </w:rPr>
            </w:pPr>
          </w:p>
        </w:tc>
        <w:tc>
          <w:tcPr>
            <w:tcW w:w="56" w:type="dxa"/>
            <w:shd w:val="clear" w:color="auto" w:fill="F7F9FA"/>
          </w:tcPr>
          <w:p w14:paraId="117AC508" w14:textId="77777777" w:rsidR="00FC4CA1" w:rsidRDefault="00FC4CA1">
            <w:pPr>
              <w:pStyle w:val="TableParagraph"/>
              <w:spacing w:before="39"/>
              <w:rPr>
                <w:rFonts w:ascii="Times New Roman"/>
                <w:sz w:val="4"/>
              </w:rPr>
            </w:pPr>
          </w:p>
          <w:p w14:paraId="2DE59042" w14:textId="77777777" w:rsidR="00FC4CA1" w:rsidRDefault="00FC4CA1">
            <w:pPr>
              <w:pStyle w:val="TableParagraph"/>
              <w:ind w:left="-7" w:right="36"/>
              <w:jc w:val="center"/>
              <w:rPr>
                <w:sz w:val="4"/>
              </w:rPr>
            </w:pPr>
            <w:r>
              <w:rPr>
                <w:color w:val="434343"/>
                <w:spacing w:val="-10"/>
                <w:w w:val="115"/>
                <w:sz w:val="4"/>
              </w:rPr>
              <w:t>4</w:t>
            </w:r>
          </w:p>
        </w:tc>
        <w:tc>
          <w:tcPr>
            <w:tcW w:w="296" w:type="dxa"/>
            <w:shd w:val="clear" w:color="auto" w:fill="F7F9FA"/>
          </w:tcPr>
          <w:p w14:paraId="5ADC1156" w14:textId="77777777" w:rsidR="00FC4CA1" w:rsidRDefault="00FC4CA1">
            <w:pPr>
              <w:pStyle w:val="TableParagraph"/>
              <w:rPr>
                <w:rFonts w:ascii="Times New Roman"/>
                <w:sz w:val="4"/>
              </w:rPr>
            </w:pPr>
          </w:p>
        </w:tc>
        <w:tc>
          <w:tcPr>
            <w:tcW w:w="57" w:type="dxa"/>
            <w:shd w:val="clear" w:color="auto" w:fill="F7F9FA"/>
          </w:tcPr>
          <w:p w14:paraId="4791F685" w14:textId="77777777" w:rsidR="00FC4CA1" w:rsidRDefault="00FC4CA1">
            <w:pPr>
              <w:pStyle w:val="TableParagraph"/>
              <w:spacing w:before="39"/>
              <w:rPr>
                <w:rFonts w:ascii="Times New Roman"/>
                <w:sz w:val="4"/>
              </w:rPr>
            </w:pPr>
          </w:p>
          <w:p w14:paraId="45AB23D5" w14:textId="77777777" w:rsidR="00FC4CA1" w:rsidRDefault="00FC4CA1">
            <w:pPr>
              <w:pStyle w:val="TableParagraph"/>
              <w:ind w:left="-11" w:right="40"/>
              <w:jc w:val="center"/>
              <w:rPr>
                <w:sz w:val="4"/>
              </w:rPr>
            </w:pPr>
            <w:r>
              <w:rPr>
                <w:color w:val="434343"/>
                <w:spacing w:val="-10"/>
                <w:w w:val="115"/>
                <w:sz w:val="4"/>
              </w:rPr>
              <w:t>4</w:t>
            </w:r>
          </w:p>
        </w:tc>
        <w:tc>
          <w:tcPr>
            <w:tcW w:w="952" w:type="dxa"/>
            <w:shd w:val="clear" w:color="auto" w:fill="F7F9FA"/>
          </w:tcPr>
          <w:p w14:paraId="518A8236" w14:textId="77777777" w:rsidR="00FC4CA1" w:rsidRDefault="00FC4CA1">
            <w:pPr>
              <w:pStyle w:val="TableParagraph"/>
              <w:spacing w:before="2"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shd w:val="clear" w:color="auto" w:fill="F7F9FA"/>
          </w:tcPr>
          <w:p w14:paraId="49B237AB" w14:textId="77777777" w:rsidR="00FC4CA1" w:rsidRDefault="00FC4CA1">
            <w:pPr>
              <w:pStyle w:val="TableParagraph"/>
              <w:spacing w:before="39"/>
              <w:rPr>
                <w:rFonts w:ascii="Times New Roman"/>
                <w:sz w:val="4"/>
              </w:rPr>
            </w:pPr>
          </w:p>
          <w:p w14:paraId="550E8418"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28EE78EB" w14:textId="77777777" w:rsidR="00FC4CA1" w:rsidRDefault="00FC4CA1">
            <w:pPr>
              <w:pStyle w:val="TableParagraph"/>
              <w:spacing w:before="39"/>
              <w:rPr>
                <w:rFonts w:ascii="Times New Roman"/>
                <w:sz w:val="4"/>
              </w:rPr>
            </w:pPr>
          </w:p>
          <w:p w14:paraId="5FA18DEF" w14:textId="77777777" w:rsidR="00FC4CA1" w:rsidRDefault="00FC4CA1">
            <w:pPr>
              <w:pStyle w:val="TableParagraph"/>
              <w:ind w:right="48"/>
              <w:jc w:val="right"/>
              <w:rPr>
                <w:sz w:val="4"/>
              </w:rPr>
            </w:pPr>
            <w:r>
              <w:rPr>
                <w:color w:val="434343"/>
                <w:spacing w:val="-10"/>
                <w:w w:val="115"/>
                <w:sz w:val="4"/>
              </w:rPr>
              <w:t>4</w:t>
            </w:r>
          </w:p>
        </w:tc>
        <w:tc>
          <w:tcPr>
            <w:tcW w:w="555" w:type="dxa"/>
            <w:shd w:val="clear" w:color="auto" w:fill="F7F9FA"/>
          </w:tcPr>
          <w:p w14:paraId="53CEFD5D" w14:textId="77777777" w:rsidR="00FC4CA1" w:rsidRDefault="00FC4CA1">
            <w:pPr>
              <w:pStyle w:val="TableParagraph"/>
              <w:spacing w:before="39"/>
              <w:rPr>
                <w:rFonts w:ascii="Times New Roman"/>
                <w:sz w:val="4"/>
              </w:rPr>
            </w:pPr>
          </w:p>
          <w:p w14:paraId="46DAB612" w14:textId="77777777" w:rsidR="00FC4CA1" w:rsidRDefault="00FC4CA1">
            <w:pPr>
              <w:pStyle w:val="TableParagraph"/>
              <w:ind w:left="6"/>
              <w:rPr>
                <w:sz w:val="4"/>
              </w:rPr>
            </w:pPr>
            <w:r>
              <w:rPr>
                <w:color w:val="434343"/>
                <w:sz w:val="4"/>
              </w:rPr>
              <w:t xml:space="preserve">No further </w:t>
            </w:r>
            <w:r>
              <w:rPr>
                <w:color w:val="434343"/>
                <w:spacing w:val="-2"/>
                <w:sz w:val="4"/>
              </w:rPr>
              <w:t>comment</w:t>
            </w:r>
          </w:p>
        </w:tc>
        <w:tc>
          <w:tcPr>
            <w:tcW w:w="778" w:type="dxa"/>
            <w:shd w:val="clear" w:color="auto" w:fill="F7F9FA"/>
          </w:tcPr>
          <w:p w14:paraId="4F87AFD9" w14:textId="77777777" w:rsidR="00FC4CA1" w:rsidRDefault="00FC4CA1">
            <w:pPr>
              <w:pStyle w:val="TableParagraph"/>
              <w:spacing w:before="39"/>
              <w:rPr>
                <w:rFonts w:ascii="Times New Roman"/>
                <w:sz w:val="4"/>
              </w:rPr>
            </w:pPr>
          </w:p>
          <w:p w14:paraId="2371F379" w14:textId="77777777" w:rsidR="00FC4CA1" w:rsidRDefault="00FC4CA1">
            <w:pPr>
              <w:pStyle w:val="TableParagraph"/>
              <w:ind w:left="5"/>
              <w:rPr>
                <w:sz w:val="4"/>
              </w:rPr>
            </w:pPr>
            <w:r>
              <w:rPr>
                <w:color w:val="434343"/>
                <w:w w:val="110"/>
                <w:sz w:val="4"/>
              </w:rPr>
              <w:t>More</w:t>
            </w:r>
            <w:r>
              <w:rPr>
                <w:color w:val="434343"/>
                <w:spacing w:val="-3"/>
                <w:w w:val="110"/>
                <w:sz w:val="4"/>
              </w:rPr>
              <w:t xml:space="preserve"> </w:t>
            </w:r>
            <w:r>
              <w:rPr>
                <w:color w:val="434343"/>
                <w:spacing w:val="-2"/>
                <w:w w:val="110"/>
                <w:sz w:val="4"/>
              </w:rPr>
              <w:t>advertising</w:t>
            </w:r>
          </w:p>
        </w:tc>
        <w:tc>
          <w:tcPr>
            <w:tcW w:w="496" w:type="dxa"/>
            <w:shd w:val="clear" w:color="auto" w:fill="F7F9FA"/>
          </w:tcPr>
          <w:p w14:paraId="6596220D" w14:textId="77777777" w:rsidR="00FC4CA1" w:rsidRDefault="00FC4CA1">
            <w:pPr>
              <w:pStyle w:val="TableParagraph"/>
              <w:spacing w:before="39"/>
              <w:rPr>
                <w:rFonts w:ascii="Times New Roman"/>
                <w:sz w:val="4"/>
              </w:rPr>
            </w:pPr>
          </w:p>
          <w:p w14:paraId="4BA5364C"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shd w:val="clear" w:color="auto" w:fill="F7F9FA"/>
          </w:tcPr>
          <w:p w14:paraId="1C20D8D4" w14:textId="77777777" w:rsidR="00FC4CA1" w:rsidRDefault="00FC4CA1">
            <w:pPr>
              <w:pStyle w:val="TableParagraph"/>
              <w:spacing w:before="39"/>
              <w:rPr>
                <w:rFonts w:ascii="Times New Roman"/>
                <w:sz w:val="4"/>
              </w:rPr>
            </w:pPr>
          </w:p>
          <w:p w14:paraId="332B00FA" w14:textId="77777777" w:rsidR="00FC4CA1" w:rsidRDefault="00FC4CA1">
            <w:pPr>
              <w:pStyle w:val="TableParagraph"/>
              <w:ind w:left="26"/>
              <w:rPr>
                <w:sz w:val="4"/>
              </w:rPr>
            </w:pPr>
            <w:proofErr w:type="spellStart"/>
            <w:r>
              <w:rPr>
                <w:color w:val="434343"/>
                <w:spacing w:val="-2"/>
                <w:w w:val="110"/>
                <w:sz w:val="4"/>
              </w:rPr>
              <w:t>Confrence</w:t>
            </w:r>
            <w:proofErr w:type="spellEnd"/>
          </w:p>
        </w:tc>
        <w:tc>
          <w:tcPr>
            <w:tcW w:w="605" w:type="dxa"/>
            <w:shd w:val="clear" w:color="auto" w:fill="F7F9FA"/>
          </w:tcPr>
          <w:p w14:paraId="13D146FF" w14:textId="77777777" w:rsidR="00FC4CA1" w:rsidRDefault="00FC4CA1">
            <w:pPr>
              <w:pStyle w:val="TableParagraph"/>
              <w:spacing w:before="39"/>
              <w:rPr>
                <w:rFonts w:ascii="Times New Roman"/>
                <w:sz w:val="4"/>
              </w:rPr>
            </w:pPr>
          </w:p>
          <w:p w14:paraId="5E9D65BF" w14:textId="77777777" w:rsidR="00FC4CA1" w:rsidRDefault="00FC4CA1">
            <w:pPr>
              <w:pStyle w:val="TableParagraph"/>
              <w:ind w:left="28"/>
              <w:rPr>
                <w:sz w:val="4"/>
              </w:rPr>
            </w:pPr>
            <w:r>
              <w:rPr>
                <w:color w:val="434343"/>
                <w:spacing w:val="-2"/>
                <w:w w:val="110"/>
                <w:sz w:val="4"/>
              </w:rPr>
              <w:t>Back.</w:t>
            </w:r>
          </w:p>
        </w:tc>
        <w:tc>
          <w:tcPr>
            <w:tcW w:w="736" w:type="dxa"/>
            <w:shd w:val="clear" w:color="auto" w:fill="F7F9FA"/>
          </w:tcPr>
          <w:p w14:paraId="57554AAB" w14:textId="77777777" w:rsidR="00FC4CA1" w:rsidRDefault="00FC4CA1">
            <w:pPr>
              <w:pStyle w:val="TableParagraph"/>
              <w:spacing w:before="39"/>
              <w:rPr>
                <w:rFonts w:ascii="Times New Roman"/>
                <w:sz w:val="4"/>
              </w:rPr>
            </w:pPr>
          </w:p>
          <w:p w14:paraId="7E1E6CBE" w14:textId="77777777" w:rsidR="00FC4CA1" w:rsidRDefault="00FC4CA1">
            <w:pPr>
              <w:pStyle w:val="TableParagraph"/>
              <w:ind w:left="4"/>
              <w:rPr>
                <w:sz w:val="4"/>
              </w:rPr>
            </w:pPr>
            <w:r>
              <w:rPr>
                <w:color w:val="434343"/>
                <w:spacing w:val="-2"/>
                <w:w w:val="105"/>
                <w:sz w:val="4"/>
              </w:rPr>
              <w:t>Comfortable</w:t>
            </w:r>
          </w:p>
        </w:tc>
        <w:tc>
          <w:tcPr>
            <w:tcW w:w="709" w:type="dxa"/>
            <w:shd w:val="clear" w:color="auto" w:fill="F7F9FA"/>
          </w:tcPr>
          <w:p w14:paraId="703EA111" w14:textId="77777777" w:rsidR="00FC4CA1" w:rsidRDefault="00FC4CA1">
            <w:pPr>
              <w:pStyle w:val="TableParagraph"/>
              <w:spacing w:before="35" w:line="261" w:lineRule="auto"/>
              <w:ind w:left="2" w:right="59"/>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40"/>
                <w:w w:val="105"/>
                <w:sz w:val="4"/>
              </w:rPr>
              <w:t xml:space="preserve"> </w:t>
            </w:r>
            <w:r>
              <w:rPr>
                <w:color w:val="434343"/>
                <w:w w:val="105"/>
                <w:sz w:val="4"/>
              </w:rPr>
              <w:t>Sound/acoustics.,</w:t>
            </w:r>
            <w:r>
              <w:rPr>
                <w:color w:val="434343"/>
                <w:spacing w:val="-4"/>
                <w:w w:val="105"/>
                <w:sz w:val="4"/>
              </w:rPr>
              <w:t xml:space="preserve"> </w:t>
            </w:r>
            <w:r>
              <w:rPr>
                <w:color w:val="434343"/>
                <w:w w:val="105"/>
                <w:sz w:val="4"/>
              </w:rPr>
              <w:t>Spatial</w:t>
            </w:r>
            <w:r>
              <w:rPr>
                <w:color w:val="434343"/>
                <w:spacing w:val="40"/>
                <w:w w:val="105"/>
                <w:sz w:val="4"/>
              </w:rPr>
              <w:t xml:space="preserve"> </w:t>
            </w:r>
            <w:r>
              <w:rPr>
                <w:color w:val="434343"/>
                <w:spacing w:val="-2"/>
                <w:w w:val="105"/>
                <w:sz w:val="4"/>
              </w:rPr>
              <w:t>layout/proximity</w:t>
            </w:r>
            <w:r>
              <w:rPr>
                <w:color w:val="434343"/>
                <w:spacing w:val="-3"/>
                <w:w w:val="105"/>
                <w:sz w:val="4"/>
              </w:rPr>
              <w:t xml:space="preserve"> </w:t>
            </w:r>
            <w:r>
              <w:rPr>
                <w:color w:val="434343"/>
                <w:spacing w:val="-2"/>
                <w:w w:val="105"/>
                <w:sz w:val="4"/>
              </w:rPr>
              <w:t>to</w:t>
            </w:r>
            <w:r>
              <w:rPr>
                <w:color w:val="434343"/>
                <w:spacing w:val="-3"/>
                <w:w w:val="105"/>
                <w:sz w:val="4"/>
              </w:rPr>
              <w:t xml:space="preserve"> </w:t>
            </w:r>
            <w:r>
              <w:rPr>
                <w:color w:val="434343"/>
                <w:spacing w:val="-2"/>
                <w:w w:val="105"/>
                <w:sz w:val="4"/>
              </w:rPr>
              <w:t>the</w:t>
            </w:r>
            <w:r>
              <w:rPr>
                <w:color w:val="434343"/>
                <w:spacing w:val="-2"/>
                <w:sz w:val="4"/>
              </w:rPr>
              <w:t xml:space="preserve"> </w:t>
            </w:r>
            <w:r>
              <w:rPr>
                <w:color w:val="434343"/>
                <w:spacing w:val="-2"/>
                <w:w w:val="105"/>
                <w:sz w:val="4"/>
              </w:rPr>
              <w:t>stage.</w:t>
            </w:r>
          </w:p>
        </w:tc>
        <w:tc>
          <w:tcPr>
            <w:tcW w:w="470" w:type="dxa"/>
            <w:shd w:val="clear" w:color="auto" w:fill="F7F9FA"/>
          </w:tcPr>
          <w:p w14:paraId="2DB606AF" w14:textId="77777777" w:rsidR="00FC4CA1" w:rsidRDefault="00FC4CA1">
            <w:pPr>
              <w:pStyle w:val="TableParagraph"/>
              <w:spacing w:before="39"/>
              <w:rPr>
                <w:rFonts w:ascii="Times New Roman"/>
                <w:sz w:val="4"/>
              </w:rPr>
            </w:pPr>
          </w:p>
          <w:p w14:paraId="3B2B24A4" w14:textId="77777777" w:rsidR="00FC4CA1" w:rsidRDefault="00FC4CA1">
            <w:pPr>
              <w:pStyle w:val="TableParagraph"/>
              <w:rPr>
                <w:sz w:val="4"/>
              </w:rPr>
            </w:pPr>
            <w:r>
              <w:rPr>
                <w:color w:val="434343"/>
                <w:sz w:val="4"/>
              </w:rPr>
              <w:t xml:space="preserve">No further </w:t>
            </w:r>
            <w:r>
              <w:rPr>
                <w:color w:val="434343"/>
                <w:spacing w:val="-2"/>
                <w:sz w:val="4"/>
              </w:rPr>
              <w:t>comment</w:t>
            </w:r>
          </w:p>
        </w:tc>
        <w:tc>
          <w:tcPr>
            <w:tcW w:w="634" w:type="dxa"/>
            <w:shd w:val="clear" w:color="auto" w:fill="F7F9FA"/>
          </w:tcPr>
          <w:p w14:paraId="012982D8" w14:textId="77777777" w:rsidR="00FC4CA1" w:rsidRDefault="00FC4CA1">
            <w:pPr>
              <w:pStyle w:val="TableParagraph"/>
              <w:spacing w:before="39"/>
              <w:rPr>
                <w:rFonts w:ascii="Times New Roman"/>
                <w:sz w:val="4"/>
              </w:rPr>
            </w:pPr>
          </w:p>
          <w:p w14:paraId="308D5516" w14:textId="77777777" w:rsidR="00FC4CA1" w:rsidRDefault="00FC4CA1">
            <w:pPr>
              <w:pStyle w:val="TableParagraph"/>
              <w:ind w:left="-5"/>
              <w:rPr>
                <w:sz w:val="4"/>
              </w:rPr>
            </w:pPr>
            <w:r>
              <w:rPr>
                <w:color w:val="434343"/>
                <w:sz w:val="4"/>
              </w:rPr>
              <w:t>About</w:t>
            </w:r>
            <w:r>
              <w:rPr>
                <w:color w:val="434343"/>
                <w:spacing w:val="2"/>
                <w:sz w:val="4"/>
              </w:rPr>
              <w:t xml:space="preserve"> </w:t>
            </w:r>
            <w:r>
              <w:rPr>
                <w:color w:val="434343"/>
                <w:sz w:val="4"/>
              </w:rPr>
              <w:t>the</w:t>
            </w:r>
            <w:r>
              <w:rPr>
                <w:color w:val="434343"/>
                <w:spacing w:val="2"/>
                <w:sz w:val="4"/>
              </w:rPr>
              <w:t xml:space="preserve"> </w:t>
            </w:r>
            <w:r>
              <w:rPr>
                <w:color w:val="434343"/>
                <w:spacing w:val="-4"/>
                <w:sz w:val="4"/>
              </w:rPr>
              <w:t>same</w:t>
            </w:r>
          </w:p>
        </w:tc>
        <w:tc>
          <w:tcPr>
            <w:tcW w:w="547" w:type="dxa"/>
            <w:shd w:val="clear" w:color="auto" w:fill="F7F9FA"/>
          </w:tcPr>
          <w:p w14:paraId="390604CF" w14:textId="77777777" w:rsidR="00FC4CA1" w:rsidRDefault="00FC4CA1">
            <w:pPr>
              <w:pStyle w:val="TableParagraph"/>
              <w:spacing w:before="39"/>
              <w:rPr>
                <w:rFonts w:ascii="Times New Roman"/>
                <w:sz w:val="4"/>
              </w:rPr>
            </w:pPr>
          </w:p>
          <w:p w14:paraId="36F35A0B" w14:textId="77777777" w:rsidR="00FC4CA1" w:rsidRDefault="00FC4CA1">
            <w:pPr>
              <w:pStyle w:val="TableParagraph"/>
              <w:ind w:left="-2"/>
              <w:rPr>
                <w:sz w:val="4"/>
              </w:rPr>
            </w:pPr>
            <w:r>
              <w:rPr>
                <w:color w:val="434343"/>
                <w:spacing w:val="-4"/>
                <w:w w:val="110"/>
                <w:sz w:val="4"/>
              </w:rPr>
              <w:t>Nope</w:t>
            </w:r>
          </w:p>
        </w:tc>
        <w:tc>
          <w:tcPr>
            <w:tcW w:w="476" w:type="dxa"/>
            <w:tcBorders>
              <w:right w:val="single" w:sz="2" w:space="0" w:color="BABBBB"/>
            </w:tcBorders>
            <w:shd w:val="clear" w:color="auto" w:fill="F7F9FA"/>
          </w:tcPr>
          <w:p w14:paraId="30D23C40" w14:textId="77777777" w:rsidR="00FC4CA1" w:rsidRDefault="00FC4CA1">
            <w:pPr>
              <w:pStyle w:val="TableParagraph"/>
              <w:spacing w:before="39"/>
              <w:rPr>
                <w:rFonts w:ascii="Times New Roman"/>
                <w:sz w:val="4"/>
              </w:rPr>
            </w:pPr>
          </w:p>
          <w:p w14:paraId="0C5E3E71" w14:textId="77777777" w:rsidR="00FC4CA1" w:rsidRDefault="00FC4CA1">
            <w:pPr>
              <w:pStyle w:val="TableParagraph"/>
              <w:ind w:left="6"/>
              <w:rPr>
                <w:sz w:val="4"/>
              </w:rPr>
            </w:pPr>
            <w:r>
              <w:rPr>
                <w:color w:val="434343"/>
                <w:spacing w:val="-2"/>
                <w:w w:val="105"/>
                <w:sz w:val="4"/>
              </w:rPr>
              <w:t>Comfortable</w:t>
            </w:r>
          </w:p>
        </w:tc>
      </w:tr>
      <w:tr w:rsidR="00FC4CA1" w14:paraId="15915905" w14:textId="77777777">
        <w:trPr>
          <w:trHeight w:val="166"/>
        </w:trPr>
        <w:tc>
          <w:tcPr>
            <w:tcW w:w="500" w:type="dxa"/>
            <w:tcBorders>
              <w:left w:val="single" w:sz="4" w:space="0" w:color="BABBBB"/>
            </w:tcBorders>
          </w:tcPr>
          <w:p w14:paraId="6708F0F6" w14:textId="77777777" w:rsidR="00FC4CA1" w:rsidRDefault="00FC4CA1">
            <w:pPr>
              <w:pStyle w:val="TableParagraph"/>
              <w:spacing w:before="12"/>
              <w:rPr>
                <w:rFonts w:ascii="Times New Roman"/>
                <w:sz w:val="4"/>
              </w:rPr>
            </w:pPr>
          </w:p>
          <w:p w14:paraId="5D1108B3" w14:textId="77777777" w:rsidR="00FC4CA1" w:rsidRDefault="00FC4CA1">
            <w:pPr>
              <w:pStyle w:val="TableParagraph"/>
              <w:spacing w:before="1"/>
              <w:ind w:left="62"/>
              <w:rPr>
                <w:sz w:val="4"/>
              </w:rPr>
            </w:pPr>
            <w:r>
              <w:rPr>
                <w:color w:val="434343"/>
                <w:w w:val="105"/>
                <w:sz w:val="4"/>
              </w:rPr>
              <w:t>11/13/2025</w:t>
            </w:r>
            <w:r>
              <w:rPr>
                <w:color w:val="434343"/>
                <w:spacing w:val="5"/>
                <w:w w:val="110"/>
                <w:sz w:val="4"/>
              </w:rPr>
              <w:t xml:space="preserve"> </w:t>
            </w:r>
            <w:r>
              <w:rPr>
                <w:color w:val="434343"/>
                <w:spacing w:val="-2"/>
                <w:w w:val="110"/>
                <w:sz w:val="4"/>
              </w:rPr>
              <w:t>11:55:47</w:t>
            </w:r>
          </w:p>
        </w:tc>
        <w:tc>
          <w:tcPr>
            <w:tcW w:w="787" w:type="dxa"/>
          </w:tcPr>
          <w:p w14:paraId="7187941D" w14:textId="77777777" w:rsidR="00FC4CA1" w:rsidRDefault="00FC4CA1">
            <w:pPr>
              <w:pStyle w:val="TableParagraph"/>
              <w:spacing w:before="12"/>
              <w:rPr>
                <w:rFonts w:ascii="Times New Roman"/>
                <w:sz w:val="4"/>
              </w:rPr>
            </w:pPr>
          </w:p>
          <w:p w14:paraId="794A1B9C" w14:textId="77777777" w:rsidR="00FC4CA1" w:rsidRDefault="00FC4CA1">
            <w:pPr>
              <w:pStyle w:val="TableParagraph"/>
              <w:spacing w:before="1"/>
              <w:ind w:left="31"/>
              <w:rPr>
                <w:sz w:val="4"/>
              </w:rPr>
            </w:pPr>
            <w:r>
              <w:rPr>
                <w:color w:val="434343"/>
                <w:sz w:val="4"/>
              </w:rPr>
              <w:t>Once</w:t>
            </w:r>
            <w:r>
              <w:rPr>
                <w:color w:val="434343"/>
                <w:spacing w:val="1"/>
                <w:sz w:val="4"/>
              </w:rPr>
              <w:t xml:space="preserve"> </w:t>
            </w:r>
            <w:r>
              <w:rPr>
                <w:color w:val="434343"/>
                <w:sz w:val="4"/>
              </w:rPr>
              <w:t>a</w:t>
            </w:r>
            <w:r>
              <w:rPr>
                <w:color w:val="434343"/>
                <w:spacing w:val="2"/>
                <w:sz w:val="4"/>
              </w:rPr>
              <w:t xml:space="preserve"> </w:t>
            </w:r>
            <w:r>
              <w:rPr>
                <w:color w:val="434343"/>
                <w:spacing w:val="-2"/>
                <w:sz w:val="4"/>
              </w:rPr>
              <w:t>month.</w:t>
            </w:r>
          </w:p>
        </w:tc>
        <w:tc>
          <w:tcPr>
            <w:tcW w:w="841" w:type="dxa"/>
          </w:tcPr>
          <w:p w14:paraId="2B123246" w14:textId="77777777" w:rsidR="00FC4CA1" w:rsidRDefault="00FC4CA1">
            <w:pPr>
              <w:pStyle w:val="TableParagraph"/>
              <w:spacing w:before="32"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tcPr>
          <w:p w14:paraId="741F71FB" w14:textId="77777777" w:rsidR="00FC4CA1" w:rsidRDefault="00FC4CA1">
            <w:pPr>
              <w:pStyle w:val="TableParagraph"/>
              <w:spacing w:before="32" w:line="261" w:lineRule="auto"/>
              <w:ind w:left="33" w:right="29"/>
              <w:rPr>
                <w:sz w:val="4"/>
              </w:rPr>
            </w:pPr>
            <w:r>
              <w:rPr>
                <w:color w:val="434343"/>
                <w:spacing w:val="-2"/>
                <w:w w:val="110"/>
                <w:sz w:val="4"/>
              </w:rPr>
              <w:t>Comfortable</w:t>
            </w:r>
            <w:r>
              <w:rPr>
                <w:color w:val="434343"/>
                <w:spacing w:val="-4"/>
                <w:w w:val="110"/>
                <w:sz w:val="4"/>
              </w:rPr>
              <w:t xml:space="preserve"> </w:t>
            </w:r>
            <w:r>
              <w:rPr>
                <w:color w:val="434343"/>
                <w:spacing w:val="-2"/>
                <w:w w:val="110"/>
                <w:sz w:val="4"/>
              </w:rPr>
              <w:t>seating,</w:t>
            </w:r>
            <w:r>
              <w:rPr>
                <w:color w:val="434343"/>
                <w:spacing w:val="-3"/>
                <w:w w:val="110"/>
                <w:sz w:val="4"/>
              </w:rPr>
              <w:t xml:space="preserve"> </w:t>
            </w:r>
            <w:r>
              <w:rPr>
                <w:color w:val="434343"/>
                <w:spacing w:val="-2"/>
                <w:w w:val="110"/>
                <w:sz w:val="4"/>
              </w:rPr>
              <w:t>temperature,</w:t>
            </w:r>
            <w:r>
              <w:rPr>
                <w:color w:val="434343"/>
                <w:spacing w:val="-3"/>
                <w:w w:val="110"/>
                <w:sz w:val="4"/>
              </w:rPr>
              <w:t xml:space="preserve"> </w:t>
            </w:r>
            <w:r>
              <w:rPr>
                <w:color w:val="434343"/>
                <w:spacing w:val="-2"/>
                <w:w w:val="110"/>
                <w:sz w:val="4"/>
              </w:rPr>
              <w:t>good</w:t>
            </w:r>
            <w:r>
              <w:rPr>
                <w:color w:val="434343"/>
                <w:spacing w:val="-3"/>
                <w:w w:val="110"/>
                <w:sz w:val="4"/>
              </w:rPr>
              <w:t xml:space="preserve"> </w:t>
            </w:r>
            <w:proofErr w:type="gramStart"/>
            <w:r>
              <w:rPr>
                <w:color w:val="434343"/>
                <w:spacing w:val="-2"/>
                <w:w w:val="110"/>
                <w:sz w:val="4"/>
              </w:rPr>
              <w:t>sight</w:t>
            </w:r>
            <w:r>
              <w:rPr>
                <w:color w:val="434343"/>
                <w:spacing w:val="40"/>
                <w:w w:val="110"/>
                <w:sz w:val="4"/>
              </w:rPr>
              <w:t xml:space="preserve"> </w:t>
            </w:r>
            <w:r>
              <w:rPr>
                <w:color w:val="434343"/>
                <w:w w:val="110"/>
                <w:sz w:val="4"/>
              </w:rPr>
              <w:t>lines</w:t>
            </w:r>
            <w:proofErr w:type="gramEnd"/>
            <w:r>
              <w:rPr>
                <w:color w:val="434343"/>
                <w:spacing w:val="-4"/>
                <w:w w:val="110"/>
                <w:sz w:val="4"/>
              </w:rPr>
              <w:t xml:space="preserve"> </w:t>
            </w:r>
            <w:r>
              <w:rPr>
                <w:color w:val="434343"/>
                <w:w w:val="110"/>
                <w:sz w:val="4"/>
              </w:rPr>
              <w:t>and</w:t>
            </w:r>
            <w:r>
              <w:rPr>
                <w:color w:val="434343"/>
                <w:spacing w:val="-3"/>
                <w:w w:val="110"/>
                <w:sz w:val="4"/>
              </w:rPr>
              <w:t xml:space="preserve"> </w:t>
            </w:r>
            <w:proofErr w:type="gramStart"/>
            <w:r>
              <w:rPr>
                <w:color w:val="434343"/>
                <w:w w:val="110"/>
                <w:sz w:val="4"/>
              </w:rPr>
              <w:t>really</w:t>
            </w:r>
            <w:r>
              <w:rPr>
                <w:color w:val="434343"/>
                <w:spacing w:val="-3"/>
                <w:w w:val="110"/>
                <w:sz w:val="4"/>
              </w:rPr>
              <w:t xml:space="preserve"> </w:t>
            </w:r>
            <w:r>
              <w:rPr>
                <w:color w:val="434343"/>
                <w:w w:val="110"/>
                <w:sz w:val="4"/>
              </w:rPr>
              <w:t>good</w:t>
            </w:r>
            <w:proofErr w:type="gramEnd"/>
            <w:r>
              <w:rPr>
                <w:color w:val="434343"/>
                <w:spacing w:val="-4"/>
                <w:w w:val="110"/>
                <w:sz w:val="4"/>
              </w:rPr>
              <w:t xml:space="preserve"> </w:t>
            </w:r>
            <w:r>
              <w:rPr>
                <w:color w:val="434343"/>
                <w:w w:val="110"/>
                <w:sz w:val="4"/>
              </w:rPr>
              <w:t>acoustics</w:t>
            </w:r>
          </w:p>
        </w:tc>
        <w:tc>
          <w:tcPr>
            <w:tcW w:w="790" w:type="dxa"/>
          </w:tcPr>
          <w:p w14:paraId="7564A01E" w14:textId="77777777" w:rsidR="00FC4CA1" w:rsidRDefault="00FC4CA1">
            <w:pPr>
              <w:pStyle w:val="TableParagraph"/>
              <w:spacing w:before="32" w:line="261" w:lineRule="auto"/>
              <w:ind w:left="34" w:right="61"/>
              <w:rPr>
                <w:sz w:val="4"/>
              </w:rPr>
            </w:pPr>
            <w:r>
              <w:rPr>
                <w:color w:val="434343"/>
                <w:spacing w:val="-2"/>
                <w:w w:val="110"/>
                <w:sz w:val="4"/>
              </w:rPr>
              <w:t>Accessibility and range of sizes like</w:t>
            </w:r>
            <w:r>
              <w:rPr>
                <w:color w:val="434343"/>
                <w:spacing w:val="40"/>
                <w:w w:val="110"/>
                <w:sz w:val="4"/>
              </w:rPr>
              <w:t xml:space="preserve"> </w:t>
            </w:r>
            <w:r>
              <w:rPr>
                <w:color w:val="434343"/>
                <w:w w:val="110"/>
                <w:sz w:val="4"/>
              </w:rPr>
              <w:t>small</w:t>
            </w:r>
            <w:r>
              <w:rPr>
                <w:color w:val="434343"/>
                <w:spacing w:val="-4"/>
                <w:w w:val="110"/>
                <w:sz w:val="4"/>
              </w:rPr>
              <w:t xml:space="preserve"> </w:t>
            </w:r>
            <w:r>
              <w:rPr>
                <w:color w:val="434343"/>
                <w:w w:val="110"/>
                <w:sz w:val="4"/>
              </w:rPr>
              <w:t>local</w:t>
            </w:r>
            <w:r>
              <w:rPr>
                <w:color w:val="434343"/>
                <w:spacing w:val="-3"/>
                <w:w w:val="110"/>
                <w:sz w:val="4"/>
              </w:rPr>
              <w:t xml:space="preserve"> </w:t>
            </w:r>
            <w:r>
              <w:rPr>
                <w:color w:val="434343"/>
                <w:w w:val="110"/>
                <w:sz w:val="4"/>
              </w:rPr>
              <w:t>venues</w:t>
            </w:r>
          </w:p>
        </w:tc>
        <w:tc>
          <w:tcPr>
            <w:tcW w:w="542" w:type="dxa"/>
          </w:tcPr>
          <w:p w14:paraId="305F9B81" w14:textId="77777777" w:rsidR="00FC4CA1" w:rsidRDefault="00FC4CA1">
            <w:pPr>
              <w:pStyle w:val="TableParagraph"/>
              <w:spacing w:before="12"/>
              <w:rPr>
                <w:rFonts w:ascii="Times New Roman"/>
                <w:sz w:val="4"/>
              </w:rPr>
            </w:pPr>
          </w:p>
          <w:p w14:paraId="5EDD8066" w14:textId="77777777" w:rsidR="00FC4CA1" w:rsidRDefault="00FC4CA1">
            <w:pPr>
              <w:pStyle w:val="TableParagraph"/>
              <w:spacing w:before="1"/>
              <w:ind w:right="26"/>
              <w:jc w:val="right"/>
              <w:rPr>
                <w:sz w:val="4"/>
              </w:rPr>
            </w:pPr>
            <w:r>
              <w:rPr>
                <w:color w:val="434343"/>
                <w:spacing w:val="-10"/>
                <w:w w:val="115"/>
                <w:sz w:val="4"/>
              </w:rPr>
              <w:t>5</w:t>
            </w:r>
          </w:p>
        </w:tc>
        <w:tc>
          <w:tcPr>
            <w:tcW w:w="281" w:type="dxa"/>
          </w:tcPr>
          <w:p w14:paraId="7293AF67" w14:textId="77777777" w:rsidR="00FC4CA1" w:rsidRDefault="00FC4CA1">
            <w:pPr>
              <w:pStyle w:val="TableParagraph"/>
              <w:rPr>
                <w:rFonts w:ascii="Times New Roman"/>
                <w:sz w:val="4"/>
              </w:rPr>
            </w:pPr>
          </w:p>
        </w:tc>
        <w:tc>
          <w:tcPr>
            <w:tcW w:w="70" w:type="dxa"/>
          </w:tcPr>
          <w:p w14:paraId="26BD0745" w14:textId="77777777" w:rsidR="00FC4CA1" w:rsidRDefault="00FC4CA1">
            <w:pPr>
              <w:pStyle w:val="TableParagraph"/>
              <w:spacing w:before="12"/>
              <w:rPr>
                <w:rFonts w:ascii="Times New Roman"/>
                <w:sz w:val="4"/>
              </w:rPr>
            </w:pPr>
          </w:p>
          <w:p w14:paraId="3CCC977E" w14:textId="77777777" w:rsidR="00FC4CA1" w:rsidRDefault="00FC4CA1">
            <w:pPr>
              <w:pStyle w:val="TableParagraph"/>
              <w:spacing w:before="1"/>
              <w:ind w:right="14"/>
              <w:jc w:val="center"/>
              <w:rPr>
                <w:sz w:val="4"/>
              </w:rPr>
            </w:pPr>
            <w:r>
              <w:rPr>
                <w:color w:val="434343"/>
                <w:spacing w:val="-10"/>
                <w:w w:val="115"/>
                <w:sz w:val="4"/>
              </w:rPr>
              <w:t>5</w:t>
            </w:r>
          </w:p>
        </w:tc>
        <w:tc>
          <w:tcPr>
            <w:tcW w:w="348" w:type="dxa"/>
          </w:tcPr>
          <w:p w14:paraId="0FDC83CF" w14:textId="77777777" w:rsidR="00FC4CA1" w:rsidRDefault="00FC4CA1">
            <w:pPr>
              <w:pStyle w:val="TableParagraph"/>
              <w:rPr>
                <w:rFonts w:ascii="Times New Roman"/>
                <w:sz w:val="4"/>
              </w:rPr>
            </w:pPr>
          </w:p>
        </w:tc>
        <w:tc>
          <w:tcPr>
            <w:tcW w:w="57" w:type="dxa"/>
          </w:tcPr>
          <w:p w14:paraId="19B9572C" w14:textId="77777777" w:rsidR="00FC4CA1" w:rsidRDefault="00FC4CA1">
            <w:pPr>
              <w:pStyle w:val="TableParagraph"/>
              <w:spacing w:before="12"/>
              <w:rPr>
                <w:rFonts w:ascii="Times New Roman"/>
                <w:sz w:val="4"/>
              </w:rPr>
            </w:pPr>
          </w:p>
          <w:p w14:paraId="7651E495" w14:textId="77777777" w:rsidR="00FC4CA1" w:rsidRDefault="00FC4CA1">
            <w:pPr>
              <w:pStyle w:val="TableParagraph"/>
              <w:spacing w:before="1"/>
              <w:ind w:left="-2" w:right="32"/>
              <w:jc w:val="center"/>
              <w:rPr>
                <w:sz w:val="4"/>
              </w:rPr>
            </w:pPr>
            <w:r>
              <w:rPr>
                <w:color w:val="434343"/>
                <w:spacing w:val="-10"/>
                <w:w w:val="115"/>
                <w:sz w:val="4"/>
              </w:rPr>
              <w:t>5</w:t>
            </w:r>
          </w:p>
        </w:tc>
        <w:tc>
          <w:tcPr>
            <w:tcW w:w="383" w:type="dxa"/>
          </w:tcPr>
          <w:p w14:paraId="3EBB31C6" w14:textId="77777777" w:rsidR="00FC4CA1" w:rsidRDefault="00FC4CA1">
            <w:pPr>
              <w:pStyle w:val="TableParagraph"/>
              <w:rPr>
                <w:rFonts w:ascii="Times New Roman"/>
                <w:sz w:val="4"/>
              </w:rPr>
            </w:pPr>
          </w:p>
        </w:tc>
        <w:tc>
          <w:tcPr>
            <w:tcW w:w="56" w:type="dxa"/>
          </w:tcPr>
          <w:p w14:paraId="2E714655" w14:textId="77777777" w:rsidR="00FC4CA1" w:rsidRDefault="00FC4CA1">
            <w:pPr>
              <w:pStyle w:val="TableParagraph"/>
              <w:spacing w:before="12"/>
              <w:rPr>
                <w:rFonts w:ascii="Times New Roman"/>
                <w:sz w:val="4"/>
              </w:rPr>
            </w:pPr>
          </w:p>
          <w:p w14:paraId="4AA3F6B5" w14:textId="77777777" w:rsidR="00FC4CA1" w:rsidRDefault="00FC4CA1">
            <w:pPr>
              <w:pStyle w:val="TableParagraph"/>
              <w:spacing w:before="1"/>
              <w:ind w:left="-7" w:right="36"/>
              <w:jc w:val="center"/>
              <w:rPr>
                <w:sz w:val="4"/>
              </w:rPr>
            </w:pPr>
            <w:r>
              <w:rPr>
                <w:color w:val="434343"/>
                <w:spacing w:val="-10"/>
                <w:w w:val="115"/>
                <w:sz w:val="4"/>
              </w:rPr>
              <w:t>5</w:t>
            </w:r>
          </w:p>
        </w:tc>
        <w:tc>
          <w:tcPr>
            <w:tcW w:w="296" w:type="dxa"/>
          </w:tcPr>
          <w:p w14:paraId="0F3C50B4" w14:textId="77777777" w:rsidR="00FC4CA1" w:rsidRDefault="00FC4CA1">
            <w:pPr>
              <w:pStyle w:val="TableParagraph"/>
              <w:rPr>
                <w:rFonts w:ascii="Times New Roman"/>
                <w:sz w:val="4"/>
              </w:rPr>
            </w:pPr>
          </w:p>
        </w:tc>
        <w:tc>
          <w:tcPr>
            <w:tcW w:w="57" w:type="dxa"/>
          </w:tcPr>
          <w:p w14:paraId="17F0BFCB" w14:textId="77777777" w:rsidR="00FC4CA1" w:rsidRDefault="00FC4CA1">
            <w:pPr>
              <w:pStyle w:val="TableParagraph"/>
              <w:spacing w:before="12"/>
              <w:rPr>
                <w:rFonts w:ascii="Times New Roman"/>
                <w:sz w:val="4"/>
              </w:rPr>
            </w:pPr>
          </w:p>
          <w:p w14:paraId="09FA7D48" w14:textId="77777777" w:rsidR="00FC4CA1" w:rsidRDefault="00FC4CA1">
            <w:pPr>
              <w:pStyle w:val="TableParagraph"/>
              <w:spacing w:before="1"/>
              <w:ind w:left="-11" w:right="40"/>
              <w:jc w:val="center"/>
              <w:rPr>
                <w:sz w:val="4"/>
              </w:rPr>
            </w:pPr>
            <w:r>
              <w:rPr>
                <w:color w:val="434343"/>
                <w:spacing w:val="-10"/>
                <w:w w:val="115"/>
                <w:sz w:val="4"/>
              </w:rPr>
              <w:t>5</w:t>
            </w:r>
          </w:p>
        </w:tc>
        <w:tc>
          <w:tcPr>
            <w:tcW w:w="952" w:type="dxa"/>
          </w:tcPr>
          <w:p w14:paraId="69A4DEEA" w14:textId="77777777" w:rsidR="00FC4CA1" w:rsidRDefault="00FC4CA1">
            <w:pPr>
              <w:pStyle w:val="TableParagraph"/>
              <w:spacing w:line="50" w:lineRule="atLeast"/>
              <w:ind w:left="13" w:right="118"/>
              <w:rPr>
                <w:sz w:val="4"/>
              </w:rPr>
            </w:pPr>
            <w:r>
              <w:rPr>
                <w:color w:val="434343"/>
                <w:w w:val="105"/>
                <w:sz w:val="4"/>
              </w:rPr>
              <w:t>Sight</w:t>
            </w:r>
            <w:r>
              <w:rPr>
                <w:color w:val="434343"/>
                <w:spacing w:val="-4"/>
                <w:w w:val="105"/>
                <w:sz w:val="4"/>
              </w:rPr>
              <w:t xml:space="preserve"> </w:t>
            </w:r>
            <w:r>
              <w:rPr>
                <w:color w:val="434343"/>
                <w:w w:val="105"/>
                <w:sz w:val="4"/>
              </w:rPr>
              <w:t>(lighting,</w:t>
            </w:r>
            <w:r>
              <w:rPr>
                <w:color w:val="434343"/>
                <w:spacing w:val="-3"/>
                <w:w w:val="105"/>
                <w:sz w:val="4"/>
              </w:rPr>
              <w:t xml:space="preserve"> </w:t>
            </w:r>
            <w:proofErr w:type="spellStart"/>
            <w:r>
              <w:rPr>
                <w:color w:val="434343"/>
                <w:w w:val="105"/>
                <w:sz w:val="4"/>
              </w:rPr>
              <w:t>colour</w:t>
            </w:r>
            <w:proofErr w:type="spellEnd"/>
            <w:r>
              <w:rPr>
                <w:color w:val="434343"/>
                <w:w w:val="105"/>
                <w:sz w:val="4"/>
              </w:rPr>
              <w:t>,</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2"/>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
                <w:w w:val="105"/>
                <w:sz w:val="4"/>
              </w:rPr>
              <w:t xml:space="preserve"> </w:t>
            </w:r>
            <w:r>
              <w:rPr>
                <w:color w:val="434343"/>
                <w:w w:val="105"/>
                <w:sz w:val="4"/>
              </w:rPr>
              <w:t>Touch</w:t>
            </w:r>
            <w:r>
              <w:rPr>
                <w:color w:val="434343"/>
                <w:spacing w:val="40"/>
                <w:w w:val="105"/>
                <w:sz w:val="4"/>
              </w:rPr>
              <w:t xml:space="preserve"> </w:t>
            </w:r>
            <w:r>
              <w:rPr>
                <w:color w:val="434343"/>
                <w:spacing w:val="-2"/>
                <w:sz w:val="4"/>
              </w:rPr>
              <w:t>(seating,</w:t>
            </w:r>
            <w:r>
              <w:rPr>
                <w:color w:val="434343"/>
                <w:spacing w:val="8"/>
                <w:sz w:val="4"/>
              </w:rPr>
              <w:t xml:space="preserve"> </w:t>
            </w:r>
            <w:r>
              <w:rPr>
                <w:color w:val="434343"/>
                <w:spacing w:val="-2"/>
                <w:sz w:val="4"/>
              </w:rPr>
              <w:t>temperature,</w:t>
            </w:r>
            <w:r>
              <w:rPr>
                <w:color w:val="434343"/>
                <w:spacing w:val="9"/>
                <w:sz w:val="4"/>
              </w:rPr>
              <w:t xml:space="preserve"> </w:t>
            </w:r>
            <w:r>
              <w:rPr>
                <w:color w:val="434343"/>
                <w:spacing w:val="-2"/>
                <w:sz w:val="4"/>
              </w:rPr>
              <w:t>texture</w:t>
            </w:r>
            <w:r>
              <w:rPr>
                <w:color w:val="434343"/>
                <w:spacing w:val="9"/>
                <w:sz w:val="4"/>
              </w:rPr>
              <w:t xml:space="preserve"> </w:t>
            </w:r>
            <w:r>
              <w:rPr>
                <w:color w:val="434343"/>
                <w:spacing w:val="-2"/>
                <w:sz w:val="4"/>
              </w:rPr>
              <w:t>or</w:t>
            </w:r>
            <w:r>
              <w:rPr>
                <w:color w:val="434343"/>
                <w:spacing w:val="9"/>
                <w:sz w:val="4"/>
              </w:rPr>
              <w:t xml:space="preserve"> </w:t>
            </w:r>
            <w:r>
              <w:rPr>
                <w:color w:val="434343"/>
                <w:spacing w:val="-2"/>
                <w:sz w:val="4"/>
              </w:rPr>
              <w:t>materials)</w:t>
            </w:r>
          </w:p>
        </w:tc>
        <w:tc>
          <w:tcPr>
            <w:tcW w:w="824" w:type="dxa"/>
          </w:tcPr>
          <w:p w14:paraId="750893D7" w14:textId="77777777" w:rsidR="00FC4CA1" w:rsidRDefault="00FC4CA1">
            <w:pPr>
              <w:pStyle w:val="TableParagraph"/>
              <w:spacing w:before="12"/>
              <w:rPr>
                <w:rFonts w:ascii="Times New Roman"/>
                <w:sz w:val="4"/>
              </w:rPr>
            </w:pPr>
          </w:p>
          <w:p w14:paraId="651CA154" w14:textId="77777777" w:rsidR="00FC4CA1" w:rsidRDefault="00FC4CA1">
            <w:pPr>
              <w:pStyle w:val="TableParagraph"/>
              <w:spacing w:before="1"/>
              <w:ind w:left="60"/>
              <w:rPr>
                <w:sz w:val="4"/>
              </w:rPr>
            </w:pPr>
            <w:r>
              <w:rPr>
                <w:color w:val="434343"/>
                <w:sz w:val="4"/>
              </w:rPr>
              <w:t>Yes,</w:t>
            </w:r>
            <w:r>
              <w:rPr>
                <w:color w:val="434343"/>
                <w:spacing w:val="-3"/>
                <w:sz w:val="4"/>
              </w:rPr>
              <w:t xml:space="preserve"> </w:t>
            </w:r>
            <w:r>
              <w:rPr>
                <w:color w:val="434343"/>
                <w:sz w:val="4"/>
              </w:rPr>
              <w:t>very</w:t>
            </w:r>
            <w:r>
              <w:rPr>
                <w:color w:val="434343"/>
                <w:spacing w:val="-2"/>
                <w:sz w:val="4"/>
              </w:rPr>
              <w:t xml:space="preserve"> much.</w:t>
            </w:r>
          </w:p>
        </w:tc>
        <w:tc>
          <w:tcPr>
            <w:tcW w:w="386" w:type="dxa"/>
          </w:tcPr>
          <w:p w14:paraId="16660808" w14:textId="77777777" w:rsidR="00FC4CA1" w:rsidRDefault="00FC4CA1">
            <w:pPr>
              <w:pStyle w:val="TableParagraph"/>
              <w:spacing w:before="12"/>
              <w:rPr>
                <w:rFonts w:ascii="Times New Roman"/>
                <w:sz w:val="4"/>
              </w:rPr>
            </w:pPr>
          </w:p>
          <w:p w14:paraId="634EDFB0" w14:textId="77777777" w:rsidR="00FC4CA1" w:rsidRDefault="00FC4CA1">
            <w:pPr>
              <w:pStyle w:val="TableParagraph"/>
              <w:spacing w:before="1"/>
              <w:ind w:right="48"/>
              <w:jc w:val="right"/>
              <w:rPr>
                <w:sz w:val="4"/>
              </w:rPr>
            </w:pPr>
            <w:r>
              <w:rPr>
                <w:color w:val="434343"/>
                <w:spacing w:val="-10"/>
                <w:w w:val="115"/>
                <w:sz w:val="4"/>
              </w:rPr>
              <w:t>3</w:t>
            </w:r>
          </w:p>
        </w:tc>
        <w:tc>
          <w:tcPr>
            <w:tcW w:w="555" w:type="dxa"/>
          </w:tcPr>
          <w:p w14:paraId="63E85966" w14:textId="77777777" w:rsidR="00FC4CA1" w:rsidRDefault="00FC4CA1">
            <w:pPr>
              <w:pStyle w:val="TableParagraph"/>
              <w:rPr>
                <w:rFonts w:ascii="Times New Roman"/>
                <w:sz w:val="4"/>
              </w:rPr>
            </w:pPr>
          </w:p>
        </w:tc>
        <w:tc>
          <w:tcPr>
            <w:tcW w:w="778" w:type="dxa"/>
          </w:tcPr>
          <w:p w14:paraId="63BA7E8F" w14:textId="77777777" w:rsidR="00FC4CA1" w:rsidRDefault="00FC4CA1">
            <w:pPr>
              <w:pStyle w:val="TableParagraph"/>
              <w:rPr>
                <w:rFonts w:ascii="Times New Roman"/>
                <w:sz w:val="4"/>
              </w:rPr>
            </w:pPr>
          </w:p>
        </w:tc>
        <w:tc>
          <w:tcPr>
            <w:tcW w:w="496" w:type="dxa"/>
          </w:tcPr>
          <w:p w14:paraId="0496325B" w14:textId="77777777" w:rsidR="00FC4CA1" w:rsidRDefault="00FC4CA1">
            <w:pPr>
              <w:pStyle w:val="TableParagraph"/>
              <w:spacing w:before="12"/>
              <w:rPr>
                <w:rFonts w:ascii="Times New Roman"/>
                <w:sz w:val="4"/>
              </w:rPr>
            </w:pPr>
          </w:p>
          <w:p w14:paraId="111690F2" w14:textId="77777777" w:rsidR="00FC4CA1" w:rsidRDefault="00FC4CA1">
            <w:pPr>
              <w:pStyle w:val="TableParagraph"/>
              <w:spacing w:before="1"/>
              <w:ind w:left="17"/>
              <w:rPr>
                <w:sz w:val="4"/>
              </w:rPr>
            </w:pPr>
            <w:r>
              <w:rPr>
                <w:color w:val="434343"/>
                <w:w w:val="110"/>
                <w:sz w:val="4"/>
              </w:rPr>
              <w:t>Swansea</w:t>
            </w:r>
            <w:r>
              <w:rPr>
                <w:color w:val="434343"/>
                <w:spacing w:val="-2"/>
                <w:w w:val="110"/>
                <w:sz w:val="4"/>
              </w:rPr>
              <w:t xml:space="preserve"> convention</w:t>
            </w:r>
          </w:p>
        </w:tc>
        <w:tc>
          <w:tcPr>
            <w:tcW w:w="748" w:type="dxa"/>
          </w:tcPr>
          <w:p w14:paraId="29C35D1F" w14:textId="77777777" w:rsidR="00FC4CA1" w:rsidRDefault="00FC4CA1">
            <w:pPr>
              <w:pStyle w:val="TableParagraph"/>
              <w:spacing w:before="12"/>
              <w:rPr>
                <w:rFonts w:ascii="Times New Roman"/>
                <w:sz w:val="4"/>
              </w:rPr>
            </w:pPr>
          </w:p>
          <w:p w14:paraId="46D8337F" w14:textId="77777777" w:rsidR="00FC4CA1" w:rsidRDefault="00FC4CA1">
            <w:pPr>
              <w:pStyle w:val="TableParagraph"/>
              <w:spacing w:before="1"/>
              <w:ind w:left="26"/>
              <w:rPr>
                <w:sz w:val="4"/>
              </w:rPr>
            </w:pPr>
            <w:r>
              <w:rPr>
                <w:color w:val="434343"/>
                <w:spacing w:val="-2"/>
                <w:w w:val="105"/>
                <w:sz w:val="4"/>
              </w:rPr>
              <w:t>For</w:t>
            </w:r>
            <w:r>
              <w:rPr>
                <w:color w:val="434343"/>
                <w:spacing w:val="4"/>
                <w:w w:val="105"/>
                <w:sz w:val="4"/>
              </w:rPr>
              <w:t xml:space="preserve"> </w:t>
            </w:r>
            <w:r>
              <w:rPr>
                <w:color w:val="434343"/>
                <w:spacing w:val="-2"/>
                <w:w w:val="105"/>
                <w:sz w:val="4"/>
              </w:rPr>
              <w:t>the</w:t>
            </w:r>
            <w:r>
              <w:rPr>
                <w:color w:val="434343"/>
                <w:spacing w:val="4"/>
                <w:w w:val="105"/>
                <w:sz w:val="4"/>
              </w:rPr>
              <w:t xml:space="preserve"> </w:t>
            </w:r>
            <w:r>
              <w:rPr>
                <w:color w:val="434343"/>
                <w:spacing w:val="-2"/>
                <w:w w:val="105"/>
                <w:sz w:val="4"/>
              </w:rPr>
              <w:t>Region</w:t>
            </w:r>
            <w:r>
              <w:rPr>
                <w:color w:val="434343"/>
                <w:spacing w:val="5"/>
                <w:w w:val="105"/>
                <w:sz w:val="4"/>
              </w:rPr>
              <w:t xml:space="preserve"> </w:t>
            </w:r>
            <w:r>
              <w:rPr>
                <w:color w:val="434343"/>
                <w:spacing w:val="-2"/>
                <w:w w:val="105"/>
                <w:sz w:val="4"/>
              </w:rPr>
              <w:t>Green</w:t>
            </w:r>
          </w:p>
        </w:tc>
        <w:tc>
          <w:tcPr>
            <w:tcW w:w="605" w:type="dxa"/>
          </w:tcPr>
          <w:p w14:paraId="6F3C62AE" w14:textId="77777777" w:rsidR="00FC4CA1" w:rsidRDefault="00FC4CA1">
            <w:pPr>
              <w:pStyle w:val="TableParagraph"/>
              <w:spacing w:before="12"/>
              <w:rPr>
                <w:rFonts w:ascii="Times New Roman"/>
                <w:sz w:val="4"/>
              </w:rPr>
            </w:pPr>
          </w:p>
          <w:p w14:paraId="7AA29B5A" w14:textId="77777777" w:rsidR="00FC4CA1" w:rsidRDefault="00FC4CA1">
            <w:pPr>
              <w:pStyle w:val="TableParagraph"/>
              <w:spacing w:before="1"/>
              <w:ind w:left="28"/>
              <w:rPr>
                <w:sz w:val="4"/>
              </w:rPr>
            </w:pPr>
            <w:r>
              <w:rPr>
                <w:color w:val="434343"/>
                <w:spacing w:val="-2"/>
                <w:sz w:val="4"/>
              </w:rPr>
              <w:t>Front/near</w:t>
            </w:r>
            <w:r>
              <w:rPr>
                <w:color w:val="434343"/>
                <w:spacing w:val="15"/>
                <w:sz w:val="4"/>
              </w:rPr>
              <w:t xml:space="preserve"> </w:t>
            </w:r>
            <w:r>
              <w:rPr>
                <w:color w:val="434343"/>
                <w:spacing w:val="-2"/>
                <w:sz w:val="4"/>
              </w:rPr>
              <w:t>stage.</w:t>
            </w:r>
          </w:p>
        </w:tc>
        <w:tc>
          <w:tcPr>
            <w:tcW w:w="736" w:type="dxa"/>
          </w:tcPr>
          <w:p w14:paraId="4B2ECC7F" w14:textId="77777777" w:rsidR="00FC4CA1" w:rsidRDefault="00FC4CA1">
            <w:pPr>
              <w:pStyle w:val="TableParagraph"/>
              <w:spacing w:before="12"/>
              <w:rPr>
                <w:rFonts w:ascii="Times New Roman"/>
                <w:sz w:val="4"/>
              </w:rPr>
            </w:pPr>
          </w:p>
          <w:p w14:paraId="5D680744" w14:textId="77777777" w:rsidR="00FC4CA1" w:rsidRDefault="00FC4CA1">
            <w:pPr>
              <w:pStyle w:val="TableParagraph"/>
              <w:spacing w:before="1"/>
              <w:ind w:left="4"/>
              <w:rPr>
                <w:sz w:val="4"/>
              </w:rPr>
            </w:pPr>
            <w:r>
              <w:rPr>
                <w:color w:val="434343"/>
                <w:w w:val="105"/>
                <w:sz w:val="4"/>
              </w:rPr>
              <w:t xml:space="preserve">Really works </w:t>
            </w:r>
            <w:r>
              <w:rPr>
                <w:color w:val="434343"/>
                <w:spacing w:val="-4"/>
                <w:w w:val="105"/>
                <w:sz w:val="4"/>
              </w:rPr>
              <w:t>well</w:t>
            </w:r>
          </w:p>
        </w:tc>
        <w:tc>
          <w:tcPr>
            <w:tcW w:w="709" w:type="dxa"/>
          </w:tcPr>
          <w:p w14:paraId="7AEBA174" w14:textId="77777777" w:rsidR="00FC4CA1" w:rsidRDefault="00FC4CA1">
            <w:pPr>
              <w:pStyle w:val="TableParagraph"/>
              <w:spacing w:before="32" w:line="261" w:lineRule="auto"/>
              <w:ind w:left="2" w:right="130"/>
              <w:rPr>
                <w:sz w:val="4"/>
              </w:rPr>
            </w:pPr>
            <w:r>
              <w:rPr>
                <w:color w:val="434343"/>
                <w:spacing w:val="-2"/>
                <w:w w:val="105"/>
                <w:sz w:val="4"/>
              </w:rPr>
              <w:t>Spatial</w:t>
            </w:r>
            <w:r>
              <w:rPr>
                <w:color w:val="434343"/>
                <w:spacing w:val="-3"/>
                <w:w w:val="105"/>
                <w:sz w:val="4"/>
              </w:rPr>
              <w:t xml:space="preserve"> </w:t>
            </w:r>
            <w:r>
              <w:rPr>
                <w:color w:val="434343"/>
                <w:spacing w:val="-2"/>
                <w:w w:val="105"/>
                <w:sz w:val="4"/>
              </w:rPr>
              <w:t>layout/proximity</w:t>
            </w:r>
            <w:r>
              <w:rPr>
                <w:color w:val="434343"/>
                <w:spacing w:val="-3"/>
                <w:w w:val="105"/>
                <w:sz w:val="4"/>
              </w:rPr>
              <w:t xml:space="preserve"> </w:t>
            </w:r>
            <w:r>
              <w:rPr>
                <w:color w:val="434343"/>
                <w:spacing w:val="-2"/>
                <w:w w:val="105"/>
                <w:sz w:val="4"/>
              </w:rPr>
              <w:t>to</w:t>
            </w:r>
            <w:r>
              <w:rPr>
                <w:color w:val="434343"/>
                <w:spacing w:val="-2"/>
                <w:sz w:val="4"/>
              </w:rPr>
              <w:t xml:space="preserve"> </w:t>
            </w:r>
            <w:r>
              <w:rPr>
                <w:color w:val="434343"/>
                <w:spacing w:val="-2"/>
                <w:w w:val="105"/>
                <w:sz w:val="4"/>
              </w:rPr>
              <w:t>the</w:t>
            </w:r>
            <w:r>
              <w:rPr>
                <w:color w:val="434343"/>
                <w:spacing w:val="40"/>
                <w:w w:val="105"/>
                <w:sz w:val="4"/>
              </w:rPr>
              <w:t xml:space="preserve"> </w:t>
            </w:r>
            <w:r>
              <w:rPr>
                <w:color w:val="434343"/>
                <w:spacing w:val="-2"/>
                <w:w w:val="105"/>
                <w:sz w:val="4"/>
              </w:rPr>
              <w:t>stage.</w:t>
            </w:r>
          </w:p>
        </w:tc>
        <w:tc>
          <w:tcPr>
            <w:tcW w:w="470" w:type="dxa"/>
          </w:tcPr>
          <w:p w14:paraId="3C9DD29B" w14:textId="77777777" w:rsidR="00FC4CA1" w:rsidRDefault="00FC4CA1">
            <w:pPr>
              <w:pStyle w:val="TableParagraph"/>
              <w:rPr>
                <w:rFonts w:ascii="Times New Roman"/>
                <w:sz w:val="4"/>
              </w:rPr>
            </w:pPr>
          </w:p>
        </w:tc>
        <w:tc>
          <w:tcPr>
            <w:tcW w:w="634" w:type="dxa"/>
          </w:tcPr>
          <w:p w14:paraId="0DA55AB4" w14:textId="77777777" w:rsidR="00FC4CA1" w:rsidRDefault="00FC4CA1">
            <w:pPr>
              <w:pStyle w:val="TableParagraph"/>
              <w:rPr>
                <w:rFonts w:ascii="Times New Roman"/>
                <w:sz w:val="4"/>
              </w:rPr>
            </w:pPr>
          </w:p>
        </w:tc>
        <w:tc>
          <w:tcPr>
            <w:tcW w:w="547" w:type="dxa"/>
          </w:tcPr>
          <w:p w14:paraId="1B956F6E" w14:textId="77777777" w:rsidR="00FC4CA1" w:rsidRDefault="00FC4CA1">
            <w:pPr>
              <w:pStyle w:val="TableParagraph"/>
              <w:rPr>
                <w:rFonts w:ascii="Times New Roman"/>
                <w:sz w:val="4"/>
              </w:rPr>
            </w:pPr>
          </w:p>
        </w:tc>
        <w:tc>
          <w:tcPr>
            <w:tcW w:w="476" w:type="dxa"/>
            <w:tcBorders>
              <w:right w:val="single" w:sz="2" w:space="0" w:color="BABBBB"/>
            </w:tcBorders>
          </w:tcPr>
          <w:p w14:paraId="4EE07FBD" w14:textId="77777777" w:rsidR="00FC4CA1" w:rsidRDefault="00FC4CA1">
            <w:pPr>
              <w:pStyle w:val="TableParagraph"/>
              <w:rPr>
                <w:rFonts w:ascii="Times New Roman"/>
                <w:sz w:val="4"/>
              </w:rPr>
            </w:pPr>
          </w:p>
        </w:tc>
      </w:tr>
      <w:tr w:rsidR="00FC4CA1" w14:paraId="4BF552F0" w14:textId="77777777">
        <w:trPr>
          <w:trHeight w:val="272"/>
        </w:trPr>
        <w:tc>
          <w:tcPr>
            <w:tcW w:w="500" w:type="dxa"/>
            <w:tcBorders>
              <w:left w:val="single" w:sz="4" w:space="0" w:color="BABBBB"/>
            </w:tcBorders>
            <w:shd w:val="clear" w:color="auto" w:fill="F7F9FA"/>
          </w:tcPr>
          <w:p w14:paraId="0410C2C0" w14:textId="77777777" w:rsidR="00FC4CA1" w:rsidRDefault="00FC4CA1">
            <w:pPr>
              <w:pStyle w:val="TableParagraph"/>
              <w:rPr>
                <w:rFonts w:ascii="Times New Roman"/>
                <w:sz w:val="4"/>
              </w:rPr>
            </w:pPr>
          </w:p>
          <w:p w14:paraId="120C007E" w14:textId="77777777" w:rsidR="00FC4CA1" w:rsidRDefault="00FC4CA1">
            <w:pPr>
              <w:pStyle w:val="TableParagraph"/>
              <w:spacing w:before="20"/>
              <w:rPr>
                <w:rFonts w:ascii="Times New Roman"/>
                <w:sz w:val="4"/>
              </w:rPr>
            </w:pPr>
          </w:p>
          <w:p w14:paraId="717B92D9"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11:56:50</w:t>
            </w:r>
          </w:p>
        </w:tc>
        <w:tc>
          <w:tcPr>
            <w:tcW w:w="787" w:type="dxa"/>
            <w:shd w:val="clear" w:color="auto" w:fill="F7F9FA"/>
          </w:tcPr>
          <w:p w14:paraId="2CBD8E10" w14:textId="77777777" w:rsidR="00FC4CA1" w:rsidRDefault="00FC4CA1">
            <w:pPr>
              <w:pStyle w:val="TableParagraph"/>
              <w:rPr>
                <w:rFonts w:ascii="Times New Roman"/>
                <w:sz w:val="4"/>
              </w:rPr>
            </w:pPr>
          </w:p>
          <w:p w14:paraId="7EFFBFC5" w14:textId="77777777" w:rsidR="00FC4CA1" w:rsidRDefault="00FC4CA1">
            <w:pPr>
              <w:pStyle w:val="TableParagraph"/>
              <w:spacing w:before="20"/>
              <w:rPr>
                <w:rFonts w:ascii="Times New Roman"/>
                <w:sz w:val="4"/>
              </w:rPr>
            </w:pPr>
          </w:p>
          <w:p w14:paraId="346CDF1B" w14:textId="77777777" w:rsidR="00FC4CA1" w:rsidRDefault="00FC4CA1">
            <w:pPr>
              <w:pStyle w:val="TableParagraph"/>
              <w:ind w:left="31"/>
              <w:rPr>
                <w:sz w:val="4"/>
              </w:rPr>
            </w:pPr>
            <w:r>
              <w:rPr>
                <w:color w:val="434343"/>
                <w:spacing w:val="-2"/>
                <w:sz w:val="4"/>
              </w:rPr>
              <w:t>Rarely.</w:t>
            </w:r>
          </w:p>
        </w:tc>
        <w:tc>
          <w:tcPr>
            <w:tcW w:w="841" w:type="dxa"/>
            <w:shd w:val="clear" w:color="auto" w:fill="F7F9FA"/>
          </w:tcPr>
          <w:p w14:paraId="4FB7D012" w14:textId="77777777" w:rsidR="00FC4CA1" w:rsidRDefault="00FC4CA1">
            <w:pPr>
              <w:pStyle w:val="TableParagraph"/>
              <w:spacing w:before="39"/>
              <w:rPr>
                <w:rFonts w:ascii="Times New Roman"/>
                <w:sz w:val="4"/>
              </w:rPr>
            </w:pPr>
          </w:p>
          <w:p w14:paraId="59B62465" w14:textId="77777777" w:rsidR="00FC4CA1" w:rsidRDefault="00FC4CA1">
            <w:pPr>
              <w:pStyle w:val="TableParagraph"/>
              <w:spacing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shd w:val="clear" w:color="auto" w:fill="F7F9FA"/>
          </w:tcPr>
          <w:p w14:paraId="3B9F1913" w14:textId="77777777" w:rsidR="00FC4CA1" w:rsidRDefault="00FC4CA1">
            <w:pPr>
              <w:pStyle w:val="TableParagraph"/>
              <w:rPr>
                <w:rFonts w:ascii="Times New Roman"/>
                <w:sz w:val="4"/>
              </w:rPr>
            </w:pPr>
          </w:p>
          <w:p w14:paraId="6191B455" w14:textId="77777777" w:rsidR="00FC4CA1" w:rsidRDefault="00FC4CA1">
            <w:pPr>
              <w:pStyle w:val="TableParagraph"/>
              <w:spacing w:before="20"/>
              <w:rPr>
                <w:rFonts w:ascii="Times New Roman"/>
                <w:sz w:val="4"/>
              </w:rPr>
            </w:pPr>
          </w:p>
          <w:p w14:paraId="2DC01731" w14:textId="77777777" w:rsidR="00FC4CA1" w:rsidRDefault="00FC4CA1">
            <w:pPr>
              <w:pStyle w:val="TableParagraph"/>
              <w:ind w:left="33"/>
              <w:rPr>
                <w:sz w:val="4"/>
              </w:rPr>
            </w:pPr>
            <w:r>
              <w:rPr>
                <w:color w:val="434343"/>
                <w:w w:val="105"/>
                <w:sz w:val="4"/>
              </w:rPr>
              <w:t>Grand.</w:t>
            </w:r>
            <w:r>
              <w:rPr>
                <w:color w:val="434343"/>
                <w:spacing w:val="-3"/>
                <w:w w:val="105"/>
                <w:sz w:val="4"/>
              </w:rPr>
              <w:t xml:space="preserve"> </w:t>
            </w:r>
            <w:r>
              <w:rPr>
                <w:color w:val="434343"/>
                <w:w w:val="105"/>
                <w:sz w:val="4"/>
              </w:rPr>
              <w:t>It</w:t>
            </w:r>
            <w:r>
              <w:rPr>
                <w:color w:val="434343"/>
                <w:spacing w:val="-2"/>
                <w:w w:val="105"/>
                <w:sz w:val="4"/>
              </w:rPr>
              <w:t xml:space="preserve"> </w:t>
            </w:r>
            <w:r>
              <w:rPr>
                <w:color w:val="434343"/>
                <w:w w:val="105"/>
                <w:sz w:val="4"/>
              </w:rPr>
              <w:t>was</w:t>
            </w:r>
            <w:r>
              <w:rPr>
                <w:color w:val="434343"/>
                <w:spacing w:val="-3"/>
                <w:w w:val="105"/>
                <w:sz w:val="4"/>
              </w:rPr>
              <w:t xml:space="preserve"> </w:t>
            </w:r>
            <w:r>
              <w:rPr>
                <w:color w:val="434343"/>
                <w:w w:val="105"/>
                <w:sz w:val="4"/>
              </w:rPr>
              <w:t>at</w:t>
            </w:r>
            <w:r>
              <w:rPr>
                <w:color w:val="434343"/>
                <w:spacing w:val="-2"/>
                <w:w w:val="105"/>
                <w:sz w:val="4"/>
              </w:rPr>
              <w:t xml:space="preserve"> </w:t>
            </w:r>
            <w:r>
              <w:rPr>
                <w:color w:val="434343"/>
                <w:w w:val="105"/>
                <w:sz w:val="4"/>
              </w:rPr>
              <w:t>the</w:t>
            </w:r>
            <w:r>
              <w:rPr>
                <w:color w:val="434343"/>
                <w:spacing w:val="-3"/>
                <w:w w:val="105"/>
                <w:sz w:val="4"/>
              </w:rPr>
              <w:t xml:space="preserve"> </w:t>
            </w:r>
            <w:r>
              <w:rPr>
                <w:color w:val="434343"/>
                <w:w w:val="105"/>
                <w:sz w:val="4"/>
              </w:rPr>
              <w:t>Swansea</w:t>
            </w:r>
            <w:r>
              <w:rPr>
                <w:color w:val="434343"/>
                <w:spacing w:val="-2"/>
                <w:w w:val="105"/>
                <w:sz w:val="4"/>
              </w:rPr>
              <w:t xml:space="preserve"> arena</w:t>
            </w:r>
          </w:p>
        </w:tc>
        <w:tc>
          <w:tcPr>
            <w:tcW w:w="790" w:type="dxa"/>
            <w:shd w:val="clear" w:color="auto" w:fill="F7F9FA"/>
          </w:tcPr>
          <w:p w14:paraId="3D46855F" w14:textId="77777777" w:rsidR="00FC4CA1" w:rsidRDefault="00FC4CA1">
            <w:pPr>
              <w:pStyle w:val="TableParagraph"/>
              <w:rPr>
                <w:rFonts w:ascii="Times New Roman"/>
                <w:sz w:val="4"/>
              </w:rPr>
            </w:pPr>
          </w:p>
          <w:p w14:paraId="55776DCB" w14:textId="77777777" w:rsidR="00FC4CA1" w:rsidRDefault="00FC4CA1">
            <w:pPr>
              <w:pStyle w:val="TableParagraph"/>
              <w:spacing w:before="20"/>
              <w:rPr>
                <w:rFonts w:ascii="Times New Roman"/>
                <w:sz w:val="4"/>
              </w:rPr>
            </w:pPr>
          </w:p>
          <w:p w14:paraId="61BBEE3E" w14:textId="77777777" w:rsidR="00FC4CA1" w:rsidRDefault="00FC4CA1">
            <w:pPr>
              <w:pStyle w:val="TableParagraph"/>
              <w:ind w:left="34"/>
              <w:rPr>
                <w:sz w:val="4"/>
              </w:rPr>
            </w:pPr>
            <w:r>
              <w:rPr>
                <w:color w:val="434343"/>
                <w:spacing w:val="-2"/>
                <w:w w:val="110"/>
                <w:sz w:val="4"/>
              </w:rPr>
              <w:t>Cost</w:t>
            </w:r>
            <w:r>
              <w:rPr>
                <w:color w:val="434343"/>
                <w:spacing w:val="3"/>
                <w:w w:val="110"/>
                <w:sz w:val="4"/>
              </w:rPr>
              <w:t xml:space="preserve"> </w:t>
            </w:r>
            <w:r>
              <w:rPr>
                <w:color w:val="434343"/>
                <w:spacing w:val="-2"/>
                <w:w w:val="110"/>
                <w:sz w:val="4"/>
              </w:rPr>
              <w:t>and</w:t>
            </w:r>
            <w:r>
              <w:rPr>
                <w:color w:val="434343"/>
                <w:spacing w:val="3"/>
                <w:w w:val="110"/>
                <w:sz w:val="4"/>
              </w:rPr>
              <w:t xml:space="preserve"> </w:t>
            </w:r>
            <w:r>
              <w:rPr>
                <w:color w:val="434343"/>
                <w:spacing w:val="-2"/>
                <w:w w:val="110"/>
                <w:sz w:val="4"/>
              </w:rPr>
              <w:t>ease</w:t>
            </w:r>
            <w:r>
              <w:rPr>
                <w:color w:val="434343"/>
                <w:spacing w:val="3"/>
                <w:w w:val="110"/>
                <w:sz w:val="4"/>
              </w:rPr>
              <w:t xml:space="preserve"> </w:t>
            </w:r>
            <w:r>
              <w:rPr>
                <w:color w:val="434343"/>
                <w:spacing w:val="-2"/>
                <w:w w:val="110"/>
                <w:sz w:val="4"/>
              </w:rPr>
              <w:t>of</w:t>
            </w:r>
            <w:r>
              <w:rPr>
                <w:color w:val="434343"/>
                <w:spacing w:val="3"/>
                <w:w w:val="110"/>
                <w:sz w:val="4"/>
              </w:rPr>
              <w:t xml:space="preserve"> </w:t>
            </w:r>
            <w:r>
              <w:rPr>
                <w:color w:val="434343"/>
                <w:spacing w:val="-2"/>
                <w:w w:val="110"/>
                <w:sz w:val="4"/>
              </w:rPr>
              <w:t>transport</w:t>
            </w:r>
          </w:p>
        </w:tc>
        <w:tc>
          <w:tcPr>
            <w:tcW w:w="542" w:type="dxa"/>
            <w:shd w:val="clear" w:color="auto" w:fill="F7F9FA"/>
          </w:tcPr>
          <w:p w14:paraId="01AFB724" w14:textId="77777777" w:rsidR="00FC4CA1" w:rsidRDefault="00FC4CA1">
            <w:pPr>
              <w:pStyle w:val="TableParagraph"/>
              <w:rPr>
                <w:rFonts w:ascii="Times New Roman"/>
                <w:sz w:val="4"/>
              </w:rPr>
            </w:pPr>
          </w:p>
          <w:p w14:paraId="4D1181CC" w14:textId="77777777" w:rsidR="00FC4CA1" w:rsidRDefault="00FC4CA1">
            <w:pPr>
              <w:pStyle w:val="TableParagraph"/>
              <w:spacing w:before="20"/>
              <w:rPr>
                <w:rFonts w:ascii="Times New Roman"/>
                <w:sz w:val="4"/>
              </w:rPr>
            </w:pPr>
          </w:p>
          <w:p w14:paraId="33AD3EE9" w14:textId="77777777" w:rsidR="00FC4CA1" w:rsidRDefault="00FC4CA1">
            <w:pPr>
              <w:pStyle w:val="TableParagraph"/>
              <w:ind w:right="26"/>
              <w:jc w:val="right"/>
              <w:rPr>
                <w:sz w:val="4"/>
              </w:rPr>
            </w:pPr>
            <w:r>
              <w:rPr>
                <w:color w:val="434343"/>
                <w:spacing w:val="-10"/>
                <w:w w:val="115"/>
                <w:sz w:val="4"/>
              </w:rPr>
              <w:t>4</w:t>
            </w:r>
          </w:p>
        </w:tc>
        <w:tc>
          <w:tcPr>
            <w:tcW w:w="281" w:type="dxa"/>
            <w:shd w:val="clear" w:color="auto" w:fill="F7F9FA"/>
          </w:tcPr>
          <w:p w14:paraId="18534C49" w14:textId="77777777" w:rsidR="00FC4CA1" w:rsidRDefault="00FC4CA1">
            <w:pPr>
              <w:pStyle w:val="TableParagraph"/>
              <w:rPr>
                <w:rFonts w:ascii="Times New Roman"/>
                <w:sz w:val="4"/>
              </w:rPr>
            </w:pPr>
          </w:p>
        </w:tc>
        <w:tc>
          <w:tcPr>
            <w:tcW w:w="70" w:type="dxa"/>
            <w:shd w:val="clear" w:color="auto" w:fill="F7F9FA"/>
          </w:tcPr>
          <w:p w14:paraId="4EA2459D" w14:textId="77777777" w:rsidR="00FC4CA1" w:rsidRDefault="00FC4CA1">
            <w:pPr>
              <w:pStyle w:val="TableParagraph"/>
              <w:rPr>
                <w:rFonts w:ascii="Times New Roman"/>
                <w:sz w:val="4"/>
              </w:rPr>
            </w:pPr>
          </w:p>
          <w:p w14:paraId="4255819C" w14:textId="77777777" w:rsidR="00FC4CA1" w:rsidRDefault="00FC4CA1">
            <w:pPr>
              <w:pStyle w:val="TableParagraph"/>
              <w:spacing w:before="20"/>
              <w:rPr>
                <w:rFonts w:ascii="Times New Roman"/>
                <w:sz w:val="4"/>
              </w:rPr>
            </w:pPr>
          </w:p>
          <w:p w14:paraId="655A14E3" w14:textId="77777777" w:rsidR="00FC4CA1" w:rsidRDefault="00FC4CA1">
            <w:pPr>
              <w:pStyle w:val="TableParagraph"/>
              <w:ind w:right="14"/>
              <w:jc w:val="center"/>
              <w:rPr>
                <w:sz w:val="4"/>
              </w:rPr>
            </w:pPr>
            <w:r>
              <w:rPr>
                <w:color w:val="434343"/>
                <w:spacing w:val="-10"/>
                <w:w w:val="115"/>
                <w:sz w:val="4"/>
              </w:rPr>
              <w:t>4</w:t>
            </w:r>
          </w:p>
        </w:tc>
        <w:tc>
          <w:tcPr>
            <w:tcW w:w="348" w:type="dxa"/>
            <w:shd w:val="clear" w:color="auto" w:fill="F7F9FA"/>
          </w:tcPr>
          <w:p w14:paraId="4BE032CA" w14:textId="77777777" w:rsidR="00FC4CA1" w:rsidRDefault="00FC4CA1">
            <w:pPr>
              <w:pStyle w:val="TableParagraph"/>
              <w:rPr>
                <w:rFonts w:ascii="Times New Roman"/>
                <w:sz w:val="4"/>
              </w:rPr>
            </w:pPr>
          </w:p>
        </w:tc>
        <w:tc>
          <w:tcPr>
            <w:tcW w:w="57" w:type="dxa"/>
            <w:shd w:val="clear" w:color="auto" w:fill="F7F9FA"/>
          </w:tcPr>
          <w:p w14:paraId="73093F8E" w14:textId="77777777" w:rsidR="00FC4CA1" w:rsidRDefault="00FC4CA1">
            <w:pPr>
              <w:pStyle w:val="TableParagraph"/>
              <w:rPr>
                <w:rFonts w:ascii="Times New Roman"/>
                <w:sz w:val="4"/>
              </w:rPr>
            </w:pPr>
          </w:p>
          <w:p w14:paraId="44D81210" w14:textId="77777777" w:rsidR="00FC4CA1" w:rsidRDefault="00FC4CA1">
            <w:pPr>
              <w:pStyle w:val="TableParagraph"/>
              <w:spacing w:before="20"/>
              <w:rPr>
                <w:rFonts w:ascii="Times New Roman"/>
                <w:sz w:val="4"/>
              </w:rPr>
            </w:pPr>
          </w:p>
          <w:p w14:paraId="3039C3CF" w14:textId="77777777" w:rsidR="00FC4CA1" w:rsidRDefault="00FC4CA1">
            <w:pPr>
              <w:pStyle w:val="TableParagraph"/>
              <w:ind w:left="-2" w:right="32"/>
              <w:jc w:val="center"/>
              <w:rPr>
                <w:sz w:val="4"/>
              </w:rPr>
            </w:pPr>
            <w:r>
              <w:rPr>
                <w:color w:val="434343"/>
                <w:spacing w:val="-10"/>
                <w:w w:val="115"/>
                <w:sz w:val="4"/>
              </w:rPr>
              <w:t>5</w:t>
            </w:r>
          </w:p>
        </w:tc>
        <w:tc>
          <w:tcPr>
            <w:tcW w:w="383" w:type="dxa"/>
            <w:shd w:val="clear" w:color="auto" w:fill="F7F9FA"/>
          </w:tcPr>
          <w:p w14:paraId="3319A76E" w14:textId="77777777" w:rsidR="00FC4CA1" w:rsidRDefault="00FC4CA1">
            <w:pPr>
              <w:pStyle w:val="TableParagraph"/>
              <w:rPr>
                <w:rFonts w:ascii="Times New Roman"/>
                <w:sz w:val="4"/>
              </w:rPr>
            </w:pPr>
          </w:p>
        </w:tc>
        <w:tc>
          <w:tcPr>
            <w:tcW w:w="56" w:type="dxa"/>
            <w:shd w:val="clear" w:color="auto" w:fill="F7F9FA"/>
          </w:tcPr>
          <w:p w14:paraId="7A38E885" w14:textId="77777777" w:rsidR="00FC4CA1" w:rsidRDefault="00FC4CA1">
            <w:pPr>
              <w:pStyle w:val="TableParagraph"/>
              <w:rPr>
                <w:rFonts w:ascii="Times New Roman"/>
                <w:sz w:val="4"/>
              </w:rPr>
            </w:pPr>
          </w:p>
          <w:p w14:paraId="743D340B" w14:textId="77777777" w:rsidR="00FC4CA1" w:rsidRDefault="00FC4CA1">
            <w:pPr>
              <w:pStyle w:val="TableParagraph"/>
              <w:spacing w:before="20"/>
              <w:rPr>
                <w:rFonts w:ascii="Times New Roman"/>
                <w:sz w:val="4"/>
              </w:rPr>
            </w:pPr>
          </w:p>
          <w:p w14:paraId="6B028267" w14:textId="77777777" w:rsidR="00FC4CA1" w:rsidRDefault="00FC4CA1">
            <w:pPr>
              <w:pStyle w:val="TableParagraph"/>
              <w:ind w:left="-7" w:right="36"/>
              <w:jc w:val="center"/>
              <w:rPr>
                <w:sz w:val="4"/>
              </w:rPr>
            </w:pPr>
            <w:r>
              <w:rPr>
                <w:color w:val="434343"/>
                <w:spacing w:val="-10"/>
                <w:w w:val="115"/>
                <w:sz w:val="4"/>
              </w:rPr>
              <w:t>5</w:t>
            </w:r>
          </w:p>
        </w:tc>
        <w:tc>
          <w:tcPr>
            <w:tcW w:w="296" w:type="dxa"/>
            <w:shd w:val="clear" w:color="auto" w:fill="F7F9FA"/>
          </w:tcPr>
          <w:p w14:paraId="5A51A5B9" w14:textId="77777777" w:rsidR="00FC4CA1" w:rsidRDefault="00FC4CA1">
            <w:pPr>
              <w:pStyle w:val="TableParagraph"/>
              <w:rPr>
                <w:rFonts w:ascii="Times New Roman"/>
                <w:sz w:val="4"/>
              </w:rPr>
            </w:pPr>
          </w:p>
        </w:tc>
        <w:tc>
          <w:tcPr>
            <w:tcW w:w="57" w:type="dxa"/>
            <w:shd w:val="clear" w:color="auto" w:fill="F7F9FA"/>
          </w:tcPr>
          <w:p w14:paraId="094F913D" w14:textId="77777777" w:rsidR="00FC4CA1" w:rsidRDefault="00FC4CA1">
            <w:pPr>
              <w:pStyle w:val="TableParagraph"/>
              <w:rPr>
                <w:rFonts w:ascii="Times New Roman"/>
                <w:sz w:val="4"/>
              </w:rPr>
            </w:pPr>
          </w:p>
          <w:p w14:paraId="4C837B45" w14:textId="77777777" w:rsidR="00FC4CA1" w:rsidRDefault="00FC4CA1">
            <w:pPr>
              <w:pStyle w:val="TableParagraph"/>
              <w:spacing w:before="20"/>
              <w:rPr>
                <w:rFonts w:ascii="Times New Roman"/>
                <w:sz w:val="4"/>
              </w:rPr>
            </w:pPr>
          </w:p>
          <w:p w14:paraId="6B1CE30D" w14:textId="77777777" w:rsidR="00FC4CA1" w:rsidRDefault="00FC4CA1">
            <w:pPr>
              <w:pStyle w:val="TableParagraph"/>
              <w:ind w:left="-11" w:right="40"/>
              <w:jc w:val="center"/>
              <w:rPr>
                <w:sz w:val="4"/>
              </w:rPr>
            </w:pPr>
            <w:r>
              <w:rPr>
                <w:color w:val="434343"/>
                <w:spacing w:val="-10"/>
                <w:w w:val="115"/>
                <w:sz w:val="4"/>
              </w:rPr>
              <w:t>4</w:t>
            </w:r>
          </w:p>
        </w:tc>
        <w:tc>
          <w:tcPr>
            <w:tcW w:w="952" w:type="dxa"/>
            <w:shd w:val="clear" w:color="auto" w:fill="F7F9FA"/>
          </w:tcPr>
          <w:p w14:paraId="4E3F5385" w14:textId="77777777" w:rsidR="00FC4CA1" w:rsidRDefault="00FC4CA1">
            <w:pPr>
              <w:pStyle w:val="TableParagraph"/>
              <w:spacing w:before="16"/>
              <w:rPr>
                <w:rFonts w:ascii="Times New Roman"/>
                <w:sz w:val="4"/>
              </w:rPr>
            </w:pPr>
          </w:p>
          <w:p w14:paraId="6E74016F" w14:textId="77777777" w:rsidR="00FC4CA1" w:rsidRDefault="00FC4CA1">
            <w:pPr>
              <w:pStyle w:val="TableParagraph"/>
              <w:spacing w:line="261" w:lineRule="auto"/>
              <w:ind w:left="13" w:right="118"/>
              <w:rPr>
                <w:sz w:val="4"/>
              </w:rPr>
            </w:pPr>
            <w:r>
              <w:rPr>
                <w:color w:val="434343"/>
                <w:w w:val="105"/>
                <w:sz w:val="4"/>
              </w:rPr>
              <w:t>Sight</w:t>
            </w:r>
            <w:r>
              <w:rPr>
                <w:color w:val="434343"/>
                <w:spacing w:val="-4"/>
                <w:w w:val="105"/>
                <w:sz w:val="4"/>
              </w:rPr>
              <w:t xml:space="preserve"> </w:t>
            </w:r>
            <w:r>
              <w:rPr>
                <w:color w:val="434343"/>
                <w:w w:val="105"/>
                <w:sz w:val="4"/>
              </w:rPr>
              <w:t>(lighting,</w:t>
            </w:r>
            <w:r>
              <w:rPr>
                <w:color w:val="434343"/>
                <w:spacing w:val="-3"/>
                <w:w w:val="105"/>
                <w:sz w:val="4"/>
              </w:rPr>
              <w:t xml:space="preserve"> </w:t>
            </w:r>
            <w:proofErr w:type="spellStart"/>
            <w:r>
              <w:rPr>
                <w:color w:val="434343"/>
                <w:w w:val="105"/>
                <w:sz w:val="4"/>
              </w:rPr>
              <w:t>colour</w:t>
            </w:r>
            <w:proofErr w:type="spellEnd"/>
            <w:r>
              <w:rPr>
                <w:color w:val="434343"/>
                <w:w w:val="105"/>
                <w:sz w:val="4"/>
              </w:rPr>
              <w:t>,</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2"/>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
                <w:w w:val="105"/>
                <w:sz w:val="4"/>
              </w:rPr>
              <w:t xml:space="preserve"> </w:t>
            </w:r>
            <w:r>
              <w:rPr>
                <w:color w:val="434343"/>
                <w:w w:val="105"/>
                <w:sz w:val="4"/>
              </w:rPr>
              <w:t>Touch</w:t>
            </w:r>
            <w:r>
              <w:rPr>
                <w:color w:val="434343"/>
                <w:spacing w:val="40"/>
                <w:w w:val="105"/>
                <w:sz w:val="4"/>
              </w:rPr>
              <w:t xml:space="preserve"> </w:t>
            </w:r>
            <w:r>
              <w:rPr>
                <w:color w:val="434343"/>
                <w:spacing w:val="-2"/>
                <w:sz w:val="4"/>
              </w:rPr>
              <w:t>(seating,</w:t>
            </w:r>
            <w:r>
              <w:rPr>
                <w:color w:val="434343"/>
                <w:spacing w:val="8"/>
                <w:sz w:val="4"/>
              </w:rPr>
              <w:t xml:space="preserve"> </w:t>
            </w:r>
            <w:r>
              <w:rPr>
                <w:color w:val="434343"/>
                <w:spacing w:val="-2"/>
                <w:sz w:val="4"/>
              </w:rPr>
              <w:t>temperature,</w:t>
            </w:r>
            <w:r>
              <w:rPr>
                <w:color w:val="434343"/>
                <w:spacing w:val="9"/>
                <w:sz w:val="4"/>
              </w:rPr>
              <w:t xml:space="preserve"> </w:t>
            </w:r>
            <w:r>
              <w:rPr>
                <w:color w:val="434343"/>
                <w:spacing w:val="-2"/>
                <w:sz w:val="4"/>
              </w:rPr>
              <w:t>texture</w:t>
            </w:r>
            <w:r>
              <w:rPr>
                <w:color w:val="434343"/>
                <w:spacing w:val="9"/>
                <w:sz w:val="4"/>
              </w:rPr>
              <w:t xml:space="preserve"> </w:t>
            </w:r>
            <w:r>
              <w:rPr>
                <w:color w:val="434343"/>
                <w:spacing w:val="-2"/>
                <w:sz w:val="4"/>
              </w:rPr>
              <w:t>or</w:t>
            </w:r>
            <w:r>
              <w:rPr>
                <w:color w:val="434343"/>
                <w:spacing w:val="9"/>
                <w:sz w:val="4"/>
              </w:rPr>
              <w:t xml:space="preserve"> </w:t>
            </w:r>
            <w:r>
              <w:rPr>
                <w:color w:val="434343"/>
                <w:spacing w:val="-2"/>
                <w:sz w:val="4"/>
              </w:rPr>
              <w:t>materials)</w:t>
            </w:r>
          </w:p>
        </w:tc>
        <w:tc>
          <w:tcPr>
            <w:tcW w:w="824" w:type="dxa"/>
            <w:shd w:val="clear" w:color="auto" w:fill="F7F9FA"/>
          </w:tcPr>
          <w:p w14:paraId="736803A5" w14:textId="77777777" w:rsidR="00FC4CA1" w:rsidRDefault="00FC4CA1">
            <w:pPr>
              <w:pStyle w:val="TableParagraph"/>
              <w:rPr>
                <w:rFonts w:ascii="Times New Roman"/>
                <w:sz w:val="4"/>
              </w:rPr>
            </w:pPr>
          </w:p>
          <w:p w14:paraId="7860C8C0" w14:textId="77777777" w:rsidR="00FC4CA1" w:rsidRDefault="00FC4CA1">
            <w:pPr>
              <w:pStyle w:val="TableParagraph"/>
              <w:spacing w:before="20"/>
              <w:rPr>
                <w:rFonts w:ascii="Times New Roman"/>
                <w:sz w:val="4"/>
              </w:rPr>
            </w:pPr>
          </w:p>
          <w:p w14:paraId="340258AC"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5910A01D" w14:textId="77777777" w:rsidR="00FC4CA1" w:rsidRDefault="00FC4CA1">
            <w:pPr>
              <w:pStyle w:val="TableParagraph"/>
              <w:rPr>
                <w:rFonts w:ascii="Times New Roman"/>
                <w:sz w:val="4"/>
              </w:rPr>
            </w:pPr>
          </w:p>
          <w:p w14:paraId="6DDB6C5F" w14:textId="77777777" w:rsidR="00FC4CA1" w:rsidRDefault="00FC4CA1">
            <w:pPr>
              <w:pStyle w:val="TableParagraph"/>
              <w:spacing w:before="20"/>
              <w:rPr>
                <w:rFonts w:ascii="Times New Roman"/>
                <w:sz w:val="4"/>
              </w:rPr>
            </w:pPr>
          </w:p>
          <w:p w14:paraId="15D971AC" w14:textId="77777777" w:rsidR="00FC4CA1" w:rsidRDefault="00FC4CA1">
            <w:pPr>
              <w:pStyle w:val="TableParagraph"/>
              <w:ind w:right="48"/>
              <w:jc w:val="right"/>
              <w:rPr>
                <w:sz w:val="4"/>
              </w:rPr>
            </w:pPr>
            <w:r>
              <w:rPr>
                <w:color w:val="434343"/>
                <w:spacing w:val="-10"/>
                <w:w w:val="115"/>
                <w:sz w:val="4"/>
              </w:rPr>
              <w:t>4</w:t>
            </w:r>
          </w:p>
        </w:tc>
        <w:tc>
          <w:tcPr>
            <w:tcW w:w="555" w:type="dxa"/>
            <w:shd w:val="clear" w:color="auto" w:fill="F7F9FA"/>
          </w:tcPr>
          <w:p w14:paraId="51EAA262" w14:textId="77777777" w:rsidR="00FC4CA1" w:rsidRDefault="00FC4CA1">
            <w:pPr>
              <w:pStyle w:val="TableParagraph"/>
              <w:spacing w:before="2" w:line="50" w:lineRule="atLeast"/>
              <w:ind w:left="6" w:right="70"/>
              <w:rPr>
                <w:sz w:val="4"/>
              </w:rPr>
            </w:pPr>
            <w:r>
              <w:rPr>
                <w:color w:val="434343"/>
                <w:w w:val="105"/>
                <w:sz w:val="4"/>
              </w:rPr>
              <w:t>I</w:t>
            </w:r>
            <w:r>
              <w:rPr>
                <w:color w:val="434343"/>
                <w:spacing w:val="-3"/>
                <w:w w:val="105"/>
                <w:sz w:val="4"/>
              </w:rPr>
              <w:t xml:space="preserve"> </w:t>
            </w:r>
            <w:r>
              <w:rPr>
                <w:color w:val="434343"/>
                <w:w w:val="105"/>
                <w:sz w:val="4"/>
              </w:rPr>
              <w:t>have</w:t>
            </w:r>
            <w:r>
              <w:rPr>
                <w:color w:val="434343"/>
                <w:spacing w:val="-3"/>
                <w:w w:val="105"/>
                <w:sz w:val="4"/>
              </w:rPr>
              <w:t xml:space="preserve"> </w:t>
            </w:r>
            <w:r>
              <w:rPr>
                <w:color w:val="434343"/>
                <w:w w:val="105"/>
                <w:sz w:val="4"/>
              </w:rPr>
              <w:t>no</w:t>
            </w:r>
            <w:r>
              <w:rPr>
                <w:color w:val="434343"/>
                <w:spacing w:val="-3"/>
                <w:w w:val="105"/>
                <w:sz w:val="4"/>
              </w:rPr>
              <w:t xml:space="preserve"> </w:t>
            </w:r>
            <w:r>
              <w:rPr>
                <w:color w:val="434343"/>
                <w:w w:val="105"/>
                <w:sz w:val="4"/>
              </w:rPr>
              <w:t>special</w:t>
            </w:r>
            <w:r>
              <w:rPr>
                <w:color w:val="434343"/>
                <w:spacing w:val="-3"/>
                <w:w w:val="105"/>
                <w:sz w:val="4"/>
              </w:rPr>
              <w:t xml:space="preserve"> </w:t>
            </w:r>
            <w:r>
              <w:rPr>
                <w:color w:val="434343"/>
                <w:w w:val="105"/>
                <w:sz w:val="4"/>
              </w:rPr>
              <w:t>need</w:t>
            </w:r>
            <w:r>
              <w:rPr>
                <w:color w:val="434343"/>
                <w:spacing w:val="40"/>
                <w:w w:val="105"/>
                <w:sz w:val="4"/>
              </w:rPr>
              <w:t xml:space="preserve"> </w:t>
            </w:r>
            <w:r>
              <w:rPr>
                <w:color w:val="434343"/>
                <w:spacing w:val="-2"/>
                <w:w w:val="105"/>
                <w:sz w:val="4"/>
              </w:rPr>
              <w:t>and don’t notice until it is</w:t>
            </w:r>
            <w:r>
              <w:rPr>
                <w:color w:val="434343"/>
                <w:spacing w:val="40"/>
                <w:w w:val="105"/>
                <w:sz w:val="4"/>
              </w:rPr>
              <w:t xml:space="preserve"> </w:t>
            </w:r>
            <w:r>
              <w:rPr>
                <w:color w:val="434343"/>
                <w:w w:val="105"/>
                <w:sz w:val="4"/>
              </w:rPr>
              <w:t>needed.</w:t>
            </w:r>
            <w:r>
              <w:rPr>
                <w:color w:val="434343"/>
                <w:spacing w:val="-4"/>
                <w:w w:val="105"/>
                <w:sz w:val="4"/>
              </w:rPr>
              <w:t xml:space="preserve"> </w:t>
            </w:r>
            <w:r>
              <w:rPr>
                <w:color w:val="434343"/>
                <w:w w:val="105"/>
                <w:sz w:val="4"/>
              </w:rPr>
              <w:t>Toilets</w:t>
            </w:r>
            <w:r>
              <w:rPr>
                <w:color w:val="434343"/>
                <w:spacing w:val="-3"/>
                <w:w w:val="105"/>
                <w:sz w:val="4"/>
              </w:rPr>
              <w:t xml:space="preserve"> </w:t>
            </w:r>
            <w:r>
              <w:rPr>
                <w:color w:val="434343"/>
                <w:w w:val="105"/>
                <w:sz w:val="4"/>
              </w:rPr>
              <w:t>for</w:t>
            </w:r>
            <w:r>
              <w:rPr>
                <w:color w:val="434343"/>
                <w:spacing w:val="40"/>
                <w:w w:val="105"/>
                <w:sz w:val="4"/>
              </w:rPr>
              <w:t xml:space="preserve"> </w:t>
            </w:r>
            <w:r>
              <w:rPr>
                <w:color w:val="434343"/>
                <w:w w:val="105"/>
                <w:sz w:val="4"/>
              </w:rPr>
              <w:t>women</w:t>
            </w:r>
            <w:r>
              <w:rPr>
                <w:color w:val="434343"/>
                <w:spacing w:val="-2"/>
                <w:w w:val="105"/>
                <w:sz w:val="4"/>
              </w:rPr>
              <w:t xml:space="preserve"> </w:t>
            </w:r>
            <w:r>
              <w:rPr>
                <w:color w:val="434343"/>
                <w:w w:val="105"/>
                <w:sz w:val="4"/>
              </w:rPr>
              <w:t>is</w:t>
            </w:r>
            <w:r>
              <w:rPr>
                <w:color w:val="434343"/>
                <w:spacing w:val="-2"/>
                <w:w w:val="105"/>
                <w:sz w:val="4"/>
              </w:rPr>
              <w:t xml:space="preserve"> </w:t>
            </w:r>
            <w:r>
              <w:rPr>
                <w:color w:val="434343"/>
                <w:w w:val="105"/>
                <w:sz w:val="4"/>
              </w:rPr>
              <w:t>often</w:t>
            </w:r>
            <w:r>
              <w:rPr>
                <w:color w:val="434343"/>
                <w:spacing w:val="-2"/>
                <w:w w:val="105"/>
                <w:sz w:val="4"/>
              </w:rPr>
              <w:t xml:space="preserve"> </w:t>
            </w:r>
            <w:r>
              <w:rPr>
                <w:color w:val="434343"/>
                <w:w w:val="105"/>
                <w:sz w:val="4"/>
              </w:rPr>
              <w:t>a</w:t>
            </w:r>
            <w:r>
              <w:rPr>
                <w:color w:val="434343"/>
                <w:spacing w:val="80"/>
                <w:w w:val="105"/>
                <w:sz w:val="4"/>
              </w:rPr>
              <w:t xml:space="preserve"> </w:t>
            </w:r>
            <w:r>
              <w:rPr>
                <w:color w:val="434343"/>
                <w:spacing w:val="-2"/>
                <w:w w:val="105"/>
                <w:sz w:val="4"/>
              </w:rPr>
              <w:t>problem</w:t>
            </w:r>
          </w:p>
        </w:tc>
        <w:tc>
          <w:tcPr>
            <w:tcW w:w="778" w:type="dxa"/>
            <w:shd w:val="clear" w:color="auto" w:fill="F7F9FA"/>
          </w:tcPr>
          <w:p w14:paraId="31646DB5" w14:textId="77777777" w:rsidR="00FC4CA1" w:rsidRDefault="00FC4CA1">
            <w:pPr>
              <w:pStyle w:val="TableParagraph"/>
              <w:rPr>
                <w:rFonts w:ascii="Times New Roman"/>
                <w:sz w:val="4"/>
              </w:rPr>
            </w:pPr>
          </w:p>
          <w:p w14:paraId="74D18601" w14:textId="77777777" w:rsidR="00FC4CA1" w:rsidRDefault="00FC4CA1">
            <w:pPr>
              <w:pStyle w:val="TableParagraph"/>
              <w:spacing w:before="20"/>
              <w:rPr>
                <w:rFonts w:ascii="Times New Roman"/>
                <w:sz w:val="4"/>
              </w:rPr>
            </w:pPr>
          </w:p>
          <w:p w14:paraId="250EB89F" w14:textId="77777777" w:rsidR="00FC4CA1" w:rsidRDefault="00FC4CA1">
            <w:pPr>
              <w:pStyle w:val="TableParagraph"/>
              <w:ind w:left="5"/>
              <w:rPr>
                <w:sz w:val="4"/>
              </w:rPr>
            </w:pPr>
            <w:r>
              <w:rPr>
                <w:color w:val="434343"/>
                <w:spacing w:val="-4"/>
                <w:w w:val="115"/>
                <w:sz w:val="4"/>
              </w:rPr>
              <w:t>Cost</w:t>
            </w:r>
          </w:p>
        </w:tc>
        <w:tc>
          <w:tcPr>
            <w:tcW w:w="496" w:type="dxa"/>
            <w:shd w:val="clear" w:color="auto" w:fill="F7F9FA"/>
          </w:tcPr>
          <w:p w14:paraId="40CD60BC" w14:textId="77777777" w:rsidR="00FC4CA1" w:rsidRDefault="00FC4CA1">
            <w:pPr>
              <w:pStyle w:val="TableParagraph"/>
              <w:rPr>
                <w:rFonts w:ascii="Times New Roman"/>
                <w:sz w:val="4"/>
              </w:rPr>
            </w:pPr>
          </w:p>
          <w:p w14:paraId="2204F63F" w14:textId="77777777" w:rsidR="00FC4CA1" w:rsidRDefault="00FC4CA1">
            <w:pPr>
              <w:pStyle w:val="TableParagraph"/>
              <w:spacing w:before="20"/>
              <w:rPr>
                <w:rFonts w:ascii="Times New Roman"/>
                <w:sz w:val="4"/>
              </w:rPr>
            </w:pPr>
          </w:p>
          <w:p w14:paraId="3367A295"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shd w:val="clear" w:color="auto" w:fill="F7F9FA"/>
          </w:tcPr>
          <w:p w14:paraId="29D503D9" w14:textId="77777777" w:rsidR="00FC4CA1" w:rsidRDefault="00FC4CA1">
            <w:pPr>
              <w:pStyle w:val="TableParagraph"/>
              <w:rPr>
                <w:rFonts w:ascii="Times New Roman"/>
                <w:sz w:val="4"/>
              </w:rPr>
            </w:pPr>
          </w:p>
          <w:p w14:paraId="6C016DE0" w14:textId="77777777" w:rsidR="00FC4CA1" w:rsidRDefault="00FC4CA1">
            <w:pPr>
              <w:pStyle w:val="TableParagraph"/>
              <w:spacing w:before="20"/>
              <w:rPr>
                <w:rFonts w:ascii="Times New Roman"/>
                <w:sz w:val="4"/>
              </w:rPr>
            </w:pPr>
          </w:p>
          <w:p w14:paraId="0DE1269C" w14:textId="77777777" w:rsidR="00FC4CA1" w:rsidRDefault="00FC4CA1">
            <w:pPr>
              <w:pStyle w:val="TableParagraph"/>
              <w:ind w:left="26"/>
              <w:rPr>
                <w:sz w:val="4"/>
              </w:rPr>
            </w:pPr>
            <w:r>
              <w:rPr>
                <w:color w:val="434343"/>
                <w:sz w:val="4"/>
              </w:rPr>
              <w:t>Green</w:t>
            </w:r>
            <w:r>
              <w:rPr>
                <w:color w:val="434343"/>
                <w:spacing w:val="-1"/>
                <w:sz w:val="4"/>
              </w:rPr>
              <w:t xml:space="preserve"> </w:t>
            </w:r>
            <w:r>
              <w:rPr>
                <w:color w:val="434343"/>
                <w:spacing w:val="-2"/>
                <w:sz w:val="4"/>
              </w:rPr>
              <w:t>economy</w:t>
            </w:r>
          </w:p>
        </w:tc>
        <w:tc>
          <w:tcPr>
            <w:tcW w:w="605" w:type="dxa"/>
            <w:shd w:val="clear" w:color="auto" w:fill="F7F9FA"/>
          </w:tcPr>
          <w:p w14:paraId="1192E872" w14:textId="77777777" w:rsidR="00FC4CA1" w:rsidRDefault="00FC4CA1">
            <w:pPr>
              <w:pStyle w:val="TableParagraph"/>
              <w:rPr>
                <w:rFonts w:ascii="Times New Roman"/>
                <w:sz w:val="4"/>
              </w:rPr>
            </w:pPr>
          </w:p>
        </w:tc>
        <w:tc>
          <w:tcPr>
            <w:tcW w:w="736" w:type="dxa"/>
            <w:shd w:val="clear" w:color="auto" w:fill="F7F9FA"/>
          </w:tcPr>
          <w:p w14:paraId="4BEC129D" w14:textId="77777777" w:rsidR="00FC4CA1" w:rsidRDefault="00FC4CA1">
            <w:pPr>
              <w:pStyle w:val="TableParagraph"/>
              <w:rPr>
                <w:rFonts w:ascii="Times New Roman"/>
                <w:sz w:val="4"/>
              </w:rPr>
            </w:pPr>
          </w:p>
          <w:p w14:paraId="3A92E987" w14:textId="77777777" w:rsidR="00FC4CA1" w:rsidRDefault="00FC4CA1">
            <w:pPr>
              <w:pStyle w:val="TableParagraph"/>
              <w:spacing w:before="20"/>
              <w:rPr>
                <w:rFonts w:ascii="Times New Roman"/>
                <w:sz w:val="4"/>
              </w:rPr>
            </w:pPr>
          </w:p>
          <w:p w14:paraId="3115A760" w14:textId="77777777" w:rsidR="00FC4CA1" w:rsidRDefault="00FC4CA1">
            <w:pPr>
              <w:pStyle w:val="TableParagraph"/>
              <w:ind w:left="4"/>
              <w:rPr>
                <w:sz w:val="4"/>
              </w:rPr>
            </w:pPr>
            <w:r>
              <w:rPr>
                <w:color w:val="434343"/>
                <w:sz w:val="4"/>
              </w:rPr>
              <w:t>Dark</w:t>
            </w:r>
            <w:r>
              <w:rPr>
                <w:color w:val="434343"/>
                <w:spacing w:val="1"/>
                <w:sz w:val="4"/>
              </w:rPr>
              <w:t xml:space="preserve"> </w:t>
            </w:r>
            <w:r>
              <w:rPr>
                <w:color w:val="434343"/>
                <w:sz w:val="4"/>
              </w:rPr>
              <w:t>and</w:t>
            </w:r>
            <w:r>
              <w:rPr>
                <w:color w:val="434343"/>
                <w:spacing w:val="2"/>
                <w:sz w:val="4"/>
              </w:rPr>
              <w:t xml:space="preserve"> </w:t>
            </w:r>
            <w:r>
              <w:rPr>
                <w:color w:val="434343"/>
                <w:spacing w:val="-4"/>
                <w:sz w:val="4"/>
              </w:rPr>
              <w:t>busy</w:t>
            </w:r>
          </w:p>
        </w:tc>
        <w:tc>
          <w:tcPr>
            <w:tcW w:w="709" w:type="dxa"/>
            <w:shd w:val="clear" w:color="auto" w:fill="F7F9FA"/>
          </w:tcPr>
          <w:p w14:paraId="26C2E4B8" w14:textId="77777777" w:rsidR="00FC4CA1" w:rsidRDefault="00FC4CA1">
            <w:pPr>
              <w:pStyle w:val="TableParagraph"/>
              <w:spacing w:before="39"/>
              <w:rPr>
                <w:rFonts w:ascii="Times New Roman"/>
                <w:sz w:val="4"/>
              </w:rPr>
            </w:pPr>
          </w:p>
          <w:p w14:paraId="1DCD2E54" w14:textId="77777777" w:rsidR="00FC4CA1" w:rsidRDefault="00FC4CA1">
            <w:pPr>
              <w:pStyle w:val="TableParagraph"/>
              <w:spacing w:line="261" w:lineRule="auto"/>
              <w:ind w:left="2" w:right="59"/>
              <w:rPr>
                <w:sz w:val="4"/>
              </w:rPr>
            </w:pPr>
            <w:r>
              <w:rPr>
                <w:color w:val="434343"/>
                <w:sz w:val="4"/>
              </w:rPr>
              <w:t>Light</w:t>
            </w:r>
            <w:r>
              <w:rPr>
                <w:color w:val="434343"/>
                <w:spacing w:val="-4"/>
                <w:sz w:val="4"/>
              </w:rPr>
              <w:t xml:space="preserve"> </w:t>
            </w:r>
            <w:r>
              <w:rPr>
                <w:color w:val="434343"/>
                <w:sz w:val="4"/>
              </w:rPr>
              <w:t>or</w:t>
            </w:r>
            <w:r>
              <w:rPr>
                <w:color w:val="434343"/>
                <w:spacing w:val="-3"/>
                <w:sz w:val="4"/>
              </w:rPr>
              <w:t xml:space="preserve"> </w:t>
            </w:r>
            <w:r>
              <w:rPr>
                <w:color w:val="434343"/>
                <w:sz w:val="4"/>
              </w:rPr>
              <w:t>visual</w:t>
            </w:r>
            <w:r>
              <w:rPr>
                <w:color w:val="434343"/>
                <w:spacing w:val="-3"/>
                <w:sz w:val="4"/>
              </w:rPr>
              <w:t xml:space="preserve"> </w:t>
            </w:r>
            <w:r>
              <w:rPr>
                <w:color w:val="434343"/>
                <w:sz w:val="4"/>
              </w:rPr>
              <w:t>design.,</w:t>
            </w:r>
            <w:r>
              <w:rPr>
                <w:color w:val="434343"/>
                <w:spacing w:val="40"/>
                <w:w w:val="110"/>
                <w:sz w:val="4"/>
              </w:rPr>
              <w:t xml:space="preserve"> </w:t>
            </w:r>
            <w:r>
              <w:rPr>
                <w:color w:val="434343"/>
                <w:spacing w:val="-2"/>
                <w:w w:val="110"/>
                <w:sz w:val="4"/>
              </w:rPr>
              <w:t>Sound/acoustics.</w:t>
            </w:r>
          </w:p>
        </w:tc>
        <w:tc>
          <w:tcPr>
            <w:tcW w:w="470" w:type="dxa"/>
            <w:shd w:val="clear" w:color="auto" w:fill="F7F9FA"/>
          </w:tcPr>
          <w:p w14:paraId="63770AEE" w14:textId="77777777" w:rsidR="00FC4CA1" w:rsidRDefault="00FC4CA1">
            <w:pPr>
              <w:pStyle w:val="TableParagraph"/>
              <w:rPr>
                <w:rFonts w:ascii="Times New Roman"/>
                <w:sz w:val="4"/>
              </w:rPr>
            </w:pPr>
          </w:p>
        </w:tc>
        <w:tc>
          <w:tcPr>
            <w:tcW w:w="634" w:type="dxa"/>
            <w:shd w:val="clear" w:color="auto" w:fill="F7F9FA"/>
          </w:tcPr>
          <w:p w14:paraId="68EB3210" w14:textId="77777777" w:rsidR="00FC4CA1" w:rsidRDefault="00FC4CA1">
            <w:pPr>
              <w:pStyle w:val="TableParagraph"/>
              <w:spacing w:before="2" w:line="50" w:lineRule="atLeast"/>
              <w:ind w:left="-5" w:right="166"/>
              <w:rPr>
                <w:sz w:val="4"/>
              </w:rPr>
            </w:pPr>
            <w:r>
              <w:rPr>
                <w:color w:val="434343"/>
                <w:w w:val="110"/>
                <w:sz w:val="4"/>
              </w:rPr>
              <w:t>Have</w:t>
            </w:r>
            <w:r>
              <w:rPr>
                <w:color w:val="434343"/>
                <w:spacing w:val="-4"/>
                <w:w w:val="110"/>
                <w:sz w:val="4"/>
              </w:rPr>
              <w:t xml:space="preserve"> </w:t>
            </w:r>
            <w:r>
              <w:rPr>
                <w:color w:val="434343"/>
                <w:w w:val="110"/>
                <w:sz w:val="4"/>
              </w:rPr>
              <w:t>visited</w:t>
            </w:r>
            <w:r>
              <w:rPr>
                <w:color w:val="434343"/>
                <w:spacing w:val="-3"/>
                <w:w w:val="110"/>
                <w:sz w:val="4"/>
              </w:rPr>
              <w:t xml:space="preserve"> </w:t>
            </w:r>
            <w:r>
              <w:rPr>
                <w:color w:val="434343"/>
                <w:w w:val="110"/>
                <w:sz w:val="4"/>
              </w:rPr>
              <w:t>the</w:t>
            </w:r>
            <w:r>
              <w:rPr>
                <w:color w:val="434343"/>
                <w:spacing w:val="-3"/>
                <w:w w:val="110"/>
                <w:sz w:val="4"/>
              </w:rPr>
              <w:t xml:space="preserve"> </w:t>
            </w:r>
            <w:r>
              <w:rPr>
                <w:color w:val="434343"/>
                <w:w w:val="110"/>
                <w:sz w:val="4"/>
              </w:rPr>
              <w:t>palace</w:t>
            </w:r>
            <w:r>
              <w:rPr>
                <w:color w:val="434343"/>
                <w:spacing w:val="40"/>
                <w:w w:val="110"/>
                <w:sz w:val="4"/>
              </w:rPr>
              <w:t xml:space="preserve"> </w:t>
            </w:r>
            <w:r>
              <w:rPr>
                <w:color w:val="434343"/>
                <w:w w:val="110"/>
                <w:sz w:val="4"/>
              </w:rPr>
              <w:t>theatre.</w:t>
            </w:r>
            <w:r>
              <w:rPr>
                <w:color w:val="434343"/>
                <w:spacing w:val="-5"/>
                <w:w w:val="110"/>
                <w:sz w:val="4"/>
              </w:rPr>
              <w:t xml:space="preserve"> </w:t>
            </w:r>
            <w:r>
              <w:rPr>
                <w:color w:val="434343"/>
                <w:w w:val="110"/>
                <w:sz w:val="4"/>
              </w:rPr>
              <w:t>The</w:t>
            </w:r>
            <w:r>
              <w:rPr>
                <w:color w:val="434343"/>
                <w:spacing w:val="-3"/>
                <w:w w:val="110"/>
                <w:sz w:val="4"/>
              </w:rPr>
              <w:t xml:space="preserve"> </w:t>
            </w:r>
            <w:r>
              <w:rPr>
                <w:color w:val="434343"/>
                <w:w w:val="110"/>
                <w:sz w:val="4"/>
              </w:rPr>
              <w:t>original</w:t>
            </w:r>
            <w:r>
              <w:rPr>
                <w:color w:val="434343"/>
                <w:spacing w:val="40"/>
                <w:w w:val="110"/>
                <w:sz w:val="4"/>
              </w:rPr>
              <w:t xml:space="preserve"> </w:t>
            </w:r>
            <w:r>
              <w:rPr>
                <w:color w:val="434343"/>
                <w:spacing w:val="-2"/>
                <w:w w:val="110"/>
                <w:sz w:val="4"/>
              </w:rPr>
              <w:t>architecture</w:t>
            </w:r>
            <w:r>
              <w:rPr>
                <w:color w:val="434343"/>
                <w:spacing w:val="-4"/>
                <w:w w:val="110"/>
                <w:sz w:val="4"/>
              </w:rPr>
              <w:t xml:space="preserve"> </w:t>
            </w:r>
            <w:r>
              <w:rPr>
                <w:color w:val="434343"/>
                <w:spacing w:val="-2"/>
                <w:w w:val="110"/>
                <w:sz w:val="4"/>
              </w:rPr>
              <w:t>is</w:t>
            </w:r>
            <w:r>
              <w:rPr>
                <w:color w:val="434343"/>
                <w:spacing w:val="-3"/>
                <w:w w:val="110"/>
                <w:sz w:val="4"/>
              </w:rPr>
              <w:t xml:space="preserve"> </w:t>
            </w:r>
            <w:r>
              <w:rPr>
                <w:color w:val="434343"/>
                <w:spacing w:val="-2"/>
                <w:w w:val="110"/>
                <w:sz w:val="4"/>
              </w:rPr>
              <w:t>very</w:t>
            </w:r>
            <w:r>
              <w:rPr>
                <w:color w:val="434343"/>
                <w:spacing w:val="-3"/>
                <w:w w:val="110"/>
                <w:sz w:val="4"/>
              </w:rPr>
              <w:t xml:space="preserve"> </w:t>
            </w:r>
            <w:r>
              <w:rPr>
                <w:color w:val="434343"/>
                <w:spacing w:val="-2"/>
                <w:w w:val="110"/>
                <w:sz w:val="4"/>
              </w:rPr>
              <w:t>well</w:t>
            </w:r>
            <w:r>
              <w:rPr>
                <w:color w:val="434343"/>
                <w:spacing w:val="40"/>
                <w:w w:val="110"/>
                <w:sz w:val="4"/>
              </w:rPr>
              <w:t xml:space="preserve"> </w:t>
            </w:r>
            <w:r>
              <w:rPr>
                <w:color w:val="434343"/>
                <w:spacing w:val="-2"/>
                <w:w w:val="110"/>
                <w:sz w:val="4"/>
              </w:rPr>
              <w:t>preserved</w:t>
            </w:r>
            <w:r>
              <w:rPr>
                <w:color w:val="434343"/>
                <w:spacing w:val="-4"/>
                <w:w w:val="110"/>
                <w:sz w:val="4"/>
              </w:rPr>
              <w:t xml:space="preserve"> </w:t>
            </w:r>
            <w:r>
              <w:rPr>
                <w:color w:val="434343"/>
                <w:spacing w:val="-2"/>
                <w:w w:val="110"/>
                <w:sz w:val="4"/>
              </w:rPr>
              <w:t>and</w:t>
            </w:r>
            <w:r>
              <w:rPr>
                <w:color w:val="434343"/>
                <w:spacing w:val="-3"/>
                <w:w w:val="110"/>
                <w:sz w:val="4"/>
              </w:rPr>
              <w:t xml:space="preserve"> </w:t>
            </w:r>
            <w:r>
              <w:rPr>
                <w:color w:val="434343"/>
                <w:spacing w:val="-2"/>
                <w:w w:val="110"/>
                <w:sz w:val="4"/>
              </w:rPr>
              <w:t>made</w:t>
            </w:r>
            <w:r>
              <w:rPr>
                <w:color w:val="434343"/>
                <w:spacing w:val="-3"/>
                <w:w w:val="110"/>
                <w:sz w:val="4"/>
              </w:rPr>
              <w:t xml:space="preserve"> </w:t>
            </w:r>
            <w:r>
              <w:rPr>
                <w:color w:val="434343"/>
                <w:spacing w:val="-2"/>
                <w:w w:val="110"/>
                <w:sz w:val="4"/>
              </w:rPr>
              <w:t>the</w:t>
            </w:r>
            <w:r>
              <w:rPr>
                <w:color w:val="434343"/>
                <w:spacing w:val="40"/>
                <w:w w:val="110"/>
                <w:sz w:val="4"/>
              </w:rPr>
              <w:t xml:space="preserve"> </w:t>
            </w:r>
            <w:proofErr w:type="spellStart"/>
            <w:r>
              <w:rPr>
                <w:color w:val="434343"/>
                <w:w w:val="110"/>
                <w:sz w:val="4"/>
              </w:rPr>
              <w:t>athmosphere</w:t>
            </w:r>
            <w:proofErr w:type="spellEnd"/>
            <w:r>
              <w:rPr>
                <w:color w:val="434343"/>
                <w:spacing w:val="-4"/>
                <w:w w:val="110"/>
                <w:sz w:val="4"/>
              </w:rPr>
              <w:t xml:space="preserve"> </w:t>
            </w:r>
            <w:r>
              <w:rPr>
                <w:color w:val="434343"/>
                <w:w w:val="110"/>
                <w:sz w:val="4"/>
              </w:rPr>
              <w:t>great</w:t>
            </w:r>
          </w:p>
        </w:tc>
        <w:tc>
          <w:tcPr>
            <w:tcW w:w="547" w:type="dxa"/>
            <w:shd w:val="clear" w:color="auto" w:fill="F7F9FA"/>
          </w:tcPr>
          <w:p w14:paraId="21EC7558" w14:textId="77777777" w:rsidR="00FC4CA1" w:rsidRDefault="00FC4CA1">
            <w:pPr>
              <w:pStyle w:val="TableParagraph"/>
              <w:rPr>
                <w:rFonts w:ascii="Times New Roman"/>
                <w:sz w:val="4"/>
              </w:rPr>
            </w:pPr>
          </w:p>
        </w:tc>
        <w:tc>
          <w:tcPr>
            <w:tcW w:w="476" w:type="dxa"/>
            <w:tcBorders>
              <w:right w:val="single" w:sz="2" w:space="0" w:color="BABBBB"/>
            </w:tcBorders>
            <w:shd w:val="clear" w:color="auto" w:fill="F7F9FA"/>
          </w:tcPr>
          <w:p w14:paraId="075E692B" w14:textId="77777777" w:rsidR="00FC4CA1" w:rsidRDefault="00FC4CA1">
            <w:pPr>
              <w:pStyle w:val="TableParagraph"/>
              <w:rPr>
                <w:rFonts w:ascii="Times New Roman"/>
                <w:sz w:val="4"/>
              </w:rPr>
            </w:pPr>
          </w:p>
        </w:tc>
      </w:tr>
      <w:tr w:rsidR="00FC4CA1" w14:paraId="1F31A1BB" w14:textId="77777777">
        <w:trPr>
          <w:trHeight w:val="166"/>
        </w:trPr>
        <w:tc>
          <w:tcPr>
            <w:tcW w:w="500" w:type="dxa"/>
            <w:tcBorders>
              <w:left w:val="single" w:sz="4" w:space="0" w:color="BABBBB"/>
            </w:tcBorders>
          </w:tcPr>
          <w:p w14:paraId="1D7BA37F" w14:textId="77777777" w:rsidR="00FC4CA1" w:rsidRDefault="00FC4CA1">
            <w:pPr>
              <w:pStyle w:val="TableParagraph"/>
              <w:spacing w:before="12"/>
              <w:rPr>
                <w:rFonts w:ascii="Times New Roman"/>
                <w:sz w:val="4"/>
              </w:rPr>
            </w:pPr>
          </w:p>
          <w:p w14:paraId="2B3BFE9A" w14:textId="77777777" w:rsidR="00FC4CA1" w:rsidRDefault="00FC4CA1">
            <w:pPr>
              <w:pStyle w:val="TableParagraph"/>
              <w:spacing w:before="1"/>
              <w:ind w:left="62"/>
              <w:rPr>
                <w:sz w:val="4"/>
              </w:rPr>
            </w:pPr>
            <w:r>
              <w:rPr>
                <w:color w:val="434343"/>
                <w:w w:val="105"/>
                <w:sz w:val="4"/>
              </w:rPr>
              <w:t>11/13/2025</w:t>
            </w:r>
            <w:r>
              <w:rPr>
                <w:color w:val="434343"/>
                <w:spacing w:val="5"/>
                <w:w w:val="110"/>
                <w:sz w:val="4"/>
              </w:rPr>
              <w:t xml:space="preserve"> </w:t>
            </w:r>
            <w:r>
              <w:rPr>
                <w:color w:val="434343"/>
                <w:spacing w:val="-2"/>
                <w:w w:val="110"/>
                <w:sz w:val="4"/>
              </w:rPr>
              <w:t>12:19:43</w:t>
            </w:r>
          </w:p>
        </w:tc>
        <w:tc>
          <w:tcPr>
            <w:tcW w:w="787" w:type="dxa"/>
          </w:tcPr>
          <w:p w14:paraId="37A32E04" w14:textId="77777777" w:rsidR="00FC4CA1" w:rsidRDefault="00FC4CA1">
            <w:pPr>
              <w:pStyle w:val="TableParagraph"/>
              <w:spacing w:before="12"/>
              <w:rPr>
                <w:rFonts w:ascii="Times New Roman"/>
                <w:sz w:val="4"/>
              </w:rPr>
            </w:pPr>
          </w:p>
          <w:p w14:paraId="0A2921A7" w14:textId="77777777" w:rsidR="00FC4CA1" w:rsidRDefault="00FC4CA1">
            <w:pPr>
              <w:pStyle w:val="TableParagraph"/>
              <w:spacing w:before="1"/>
              <w:ind w:left="31"/>
              <w:rPr>
                <w:sz w:val="4"/>
              </w:rPr>
            </w:pPr>
            <w:r>
              <w:rPr>
                <w:color w:val="434343"/>
                <w:spacing w:val="-2"/>
                <w:sz w:val="4"/>
              </w:rPr>
              <w:t>Rarely.</w:t>
            </w:r>
          </w:p>
        </w:tc>
        <w:tc>
          <w:tcPr>
            <w:tcW w:w="841" w:type="dxa"/>
          </w:tcPr>
          <w:p w14:paraId="66FCC11B" w14:textId="77777777" w:rsidR="00FC4CA1" w:rsidRDefault="00FC4CA1">
            <w:pPr>
              <w:pStyle w:val="TableParagraph"/>
              <w:spacing w:before="12"/>
              <w:rPr>
                <w:rFonts w:ascii="Times New Roman"/>
                <w:sz w:val="4"/>
              </w:rPr>
            </w:pPr>
          </w:p>
          <w:p w14:paraId="098926EB" w14:textId="77777777" w:rsidR="00FC4CA1" w:rsidRDefault="00FC4CA1">
            <w:pPr>
              <w:pStyle w:val="TableParagraph"/>
              <w:spacing w:before="1"/>
              <w:ind w:left="47"/>
              <w:rPr>
                <w:sz w:val="4"/>
              </w:rPr>
            </w:pPr>
            <w:r>
              <w:rPr>
                <w:color w:val="434343"/>
                <w:w w:val="105"/>
                <w:sz w:val="4"/>
              </w:rPr>
              <w:t>Concert/comedy</w:t>
            </w:r>
            <w:r>
              <w:rPr>
                <w:color w:val="434343"/>
                <w:spacing w:val="-2"/>
                <w:w w:val="105"/>
                <w:sz w:val="4"/>
              </w:rPr>
              <w:t xml:space="preserve"> </w:t>
            </w:r>
            <w:r>
              <w:rPr>
                <w:color w:val="434343"/>
                <w:spacing w:val="-4"/>
                <w:w w:val="110"/>
                <w:sz w:val="4"/>
              </w:rPr>
              <w:t>show</w:t>
            </w:r>
          </w:p>
        </w:tc>
        <w:tc>
          <w:tcPr>
            <w:tcW w:w="938" w:type="dxa"/>
          </w:tcPr>
          <w:p w14:paraId="6DA6AD61" w14:textId="77777777" w:rsidR="00FC4CA1" w:rsidRDefault="00FC4CA1">
            <w:pPr>
              <w:pStyle w:val="TableParagraph"/>
              <w:spacing w:before="12"/>
              <w:rPr>
                <w:rFonts w:ascii="Times New Roman"/>
                <w:sz w:val="4"/>
              </w:rPr>
            </w:pPr>
          </w:p>
          <w:p w14:paraId="2E56624B" w14:textId="77777777" w:rsidR="00FC4CA1" w:rsidRDefault="00FC4CA1">
            <w:pPr>
              <w:pStyle w:val="TableParagraph"/>
              <w:spacing w:before="1"/>
              <w:ind w:left="33"/>
              <w:rPr>
                <w:sz w:val="4"/>
              </w:rPr>
            </w:pPr>
            <w:r>
              <w:rPr>
                <w:color w:val="434343"/>
                <w:spacing w:val="-5"/>
                <w:w w:val="115"/>
                <w:sz w:val="4"/>
              </w:rPr>
              <w:t>Na</w:t>
            </w:r>
          </w:p>
        </w:tc>
        <w:tc>
          <w:tcPr>
            <w:tcW w:w="790" w:type="dxa"/>
          </w:tcPr>
          <w:p w14:paraId="43059B0E" w14:textId="77777777" w:rsidR="00FC4CA1" w:rsidRDefault="00FC4CA1">
            <w:pPr>
              <w:pStyle w:val="TableParagraph"/>
              <w:spacing w:before="32" w:line="261" w:lineRule="auto"/>
              <w:ind w:left="34" w:right="94"/>
              <w:rPr>
                <w:sz w:val="4"/>
              </w:rPr>
            </w:pPr>
            <w:r>
              <w:rPr>
                <w:color w:val="434343"/>
                <w:w w:val="105"/>
                <w:sz w:val="4"/>
              </w:rPr>
              <w:t>Better</w:t>
            </w:r>
            <w:r>
              <w:rPr>
                <w:color w:val="434343"/>
                <w:spacing w:val="-4"/>
                <w:w w:val="105"/>
                <w:sz w:val="4"/>
              </w:rPr>
              <w:t xml:space="preserve"> </w:t>
            </w:r>
            <w:r>
              <w:rPr>
                <w:color w:val="434343"/>
                <w:w w:val="105"/>
                <w:sz w:val="4"/>
              </w:rPr>
              <w:t>advertisement,</w:t>
            </w:r>
            <w:r>
              <w:rPr>
                <w:color w:val="434343"/>
                <w:spacing w:val="-3"/>
                <w:w w:val="105"/>
                <w:sz w:val="4"/>
              </w:rPr>
              <w:t xml:space="preserve"> </w:t>
            </w:r>
            <w:r>
              <w:rPr>
                <w:color w:val="434343"/>
                <w:w w:val="105"/>
                <w:sz w:val="4"/>
              </w:rPr>
              <w:t>schools</w:t>
            </w:r>
            <w:r>
              <w:rPr>
                <w:color w:val="434343"/>
                <w:spacing w:val="-3"/>
                <w:w w:val="105"/>
                <w:sz w:val="4"/>
              </w:rPr>
              <w:t xml:space="preserve"> </w:t>
            </w:r>
            <w:r>
              <w:rPr>
                <w:color w:val="434343"/>
                <w:w w:val="105"/>
                <w:sz w:val="4"/>
              </w:rPr>
              <w:t>talk</w:t>
            </w:r>
            <w:r>
              <w:rPr>
                <w:color w:val="434343"/>
                <w:spacing w:val="40"/>
                <w:w w:val="105"/>
                <w:sz w:val="4"/>
              </w:rPr>
              <w:t xml:space="preserve"> </w:t>
            </w:r>
            <w:r>
              <w:rPr>
                <w:color w:val="434343"/>
                <w:w w:val="105"/>
                <w:sz w:val="4"/>
              </w:rPr>
              <w:t>more</w:t>
            </w:r>
            <w:r>
              <w:rPr>
                <w:color w:val="434343"/>
                <w:spacing w:val="-4"/>
                <w:w w:val="105"/>
                <w:sz w:val="4"/>
              </w:rPr>
              <w:t xml:space="preserve"> </w:t>
            </w:r>
            <w:r>
              <w:rPr>
                <w:color w:val="434343"/>
                <w:w w:val="105"/>
                <w:sz w:val="4"/>
              </w:rPr>
              <w:t>out</w:t>
            </w:r>
            <w:r>
              <w:rPr>
                <w:color w:val="434343"/>
                <w:spacing w:val="-3"/>
                <w:w w:val="105"/>
                <w:sz w:val="4"/>
              </w:rPr>
              <w:t xml:space="preserve"> </w:t>
            </w:r>
            <w:r>
              <w:rPr>
                <w:color w:val="434343"/>
                <w:w w:val="105"/>
                <w:sz w:val="4"/>
              </w:rPr>
              <w:t>in</w:t>
            </w:r>
            <w:r>
              <w:rPr>
                <w:color w:val="434343"/>
                <w:spacing w:val="-3"/>
                <w:w w:val="105"/>
                <w:sz w:val="4"/>
              </w:rPr>
              <w:t xml:space="preserve"> </w:t>
            </w:r>
            <w:proofErr w:type="spellStart"/>
            <w:r>
              <w:rPr>
                <w:color w:val="434343"/>
                <w:w w:val="105"/>
                <w:sz w:val="4"/>
              </w:rPr>
              <w:t>curriculm</w:t>
            </w:r>
            <w:proofErr w:type="spellEnd"/>
          </w:p>
        </w:tc>
        <w:tc>
          <w:tcPr>
            <w:tcW w:w="542" w:type="dxa"/>
          </w:tcPr>
          <w:p w14:paraId="491A50B0" w14:textId="77777777" w:rsidR="00FC4CA1" w:rsidRDefault="00FC4CA1">
            <w:pPr>
              <w:pStyle w:val="TableParagraph"/>
              <w:spacing w:before="12"/>
              <w:rPr>
                <w:rFonts w:ascii="Times New Roman"/>
                <w:sz w:val="4"/>
              </w:rPr>
            </w:pPr>
          </w:p>
          <w:p w14:paraId="1196394C" w14:textId="77777777" w:rsidR="00FC4CA1" w:rsidRDefault="00FC4CA1">
            <w:pPr>
              <w:pStyle w:val="TableParagraph"/>
              <w:spacing w:before="1"/>
              <w:ind w:right="26"/>
              <w:jc w:val="right"/>
              <w:rPr>
                <w:sz w:val="4"/>
              </w:rPr>
            </w:pPr>
            <w:r>
              <w:rPr>
                <w:color w:val="434343"/>
                <w:spacing w:val="-10"/>
                <w:w w:val="115"/>
                <w:sz w:val="4"/>
              </w:rPr>
              <w:t>3</w:t>
            </w:r>
          </w:p>
        </w:tc>
        <w:tc>
          <w:tcPr>
            <w:tcW w:w="281" w:type="dxa"/>
          </w:tcPr>
          <w:p w14:paraId="4B20C56B" w14:textId="77777777" w:rsidR="00FC4CA1" w:rsidRDefault="00FC4CA1">
            <w:pPr>
              <w:pStyle w:val="TableParagraph"/>
              <w:rPr>
                <w:rFonts w:ascii="Times New Roman"/>
                <w:sz w:val="4"/>
              </w:rPr>
            </w:pPr>
          </w:p>
        </w:tc>
        <w:tc>
          <w:tcPr>
            <w:tcW w:w="70" w:type="dxa"/>
          </w:tcPr>
          <w:p w14:paraId="4342652D" w14:textId="77777777" w:rsidR="00FC4CA1" w:rsidRDefault="00FC4CA1">
            <w:pPr>
              <w:pStyle w:val="TableParagraph"/>
              <w:spacing w:before="12"/>
              <w:rPr>
                <w:rFonts w:ascii="Times New Roman"/>
                <w:sz w:val="4"/>
              </w:rPr>
            </w:pPr>
          </w:p>
          <w:p w14:paraId="653037E0" w14:textId="77777777" w:rsidR="00FC4CA1" w:rsidRDefault="00FC4CA1">
            <w:pPr>
              <w:pStyle w:val="TableParagraph"/>
              <w:spacing w:before="1"/>
              <w:ind w:right="14"/>
              <w:jc w:val="center"/>
              <w:rPr>
                <w:sz w:val="4"/>
              </w:rPr>
            </w:pPr>
            <w:r>
              <w:rPr>
                <w:color w:val="434343"/>
                <w:spacing w:val="-10"/>
                <w:w w:val="115"/>
                <w:sz w:val="4"/>
              </w:rPr>
              <w:t>1</w:t>
            </w:r>
          </w:p>
        </w:tc>
        <w:tc>
          <w:tcPr>
            <w:tcW w:w="348" w:type="dxa"/>
          </w:tcPr>
          <w:p w14:paraId="05DC85FD" w14:textId="77777777" w:rsidR="00FC4CA1" w:rsidRDefault="00FC4CA1">
            <w:pPr>
              <w:pStyle w:val="TableParagraph"/>
              <w:rPr>
                <w:rFonts w:ascii="Times New Roman"/>
                <w:sz w:val="4"/>
              </w:rPr>
            </w:pPr>
          </w:p>
        </w:tc>
        <w:tc>
          <w:tcPr>
            <w:tcW w:w="57" w:type="dxa"/>
          </w:tcPr>
          <w:p w14:paraId="780CE6D1" w14:textId="77777777" w:rsidR="00FC4CA1" w:rsidRDefault="00FC4CA1">
            <w:pPr>
              <w:pStyle w:val="TableParagraph"/>
              <w:spacing w:before="12"/>
              <w:rPr>
                <w:rFonts w:ascii="Times New Roman"/>
                <w:sz w:val="4"/>
              </w:rPr>
            </w:pPr>
          </w:p>
          <w:p w14:paraId="21FFCAB3" w14:textId="77777777" w:rsidR="00FC4CA1" w:rsidRDefault="00FC4CA1">
            <w:pPr>
              <w:pStyle w:val="TableParagraph"/>
              <w:spacing w:before="1"/>
              <w:ind w:left="-2" w:right="32"/>
              <w:jc w:val="center"/>
              <w:rPr>
                <w:sz w:val="4"/>
              </w:rPr>
            </w:pPr>
            <w:r>
              <w:rPr>
                <w:color w:val="434343"/>
                <w:spacing w:val="-10"/>
                <w:w w:val="115"/>
                <w:sz w:val="4"/>
              </w:rPr>
              <w:t>4</w:t>
            </w:r>
          </w:p>
        </w:tc>
        <w:tc>
          <w:tcPr>
            <w:tcW w:w="383" w:type="dxa"/>
          </w:tcPr>
          <w:p w14:paraId="6D1008B8" w14:textId="77777777" w:rsidR="00FC4CA1" w:rsidRDefault="00FC4CA1">
            <w:pPr>
              <w:pStyle w:val="TableParagraph"/>
              <w:rPr>
                <w:rFonts w:ascii="Times New Roman"/>
                <w:sz w:val="4"/>
              </w:rPr>
            </w:pPr>
          </w:p>
        </w:tc>
        <w:tc>
          <w:tcPr>
            <w:tcW w:w="56" w:type="dxa"/>
          </w:tcPr>
          <w:p w14:paraId="1B2B76ED" w14:textId="77777777" w:rsidR="00FC4CA1" w:rsidRDefault="00FC4CA1">
            <w:pPr>
              <w:pStyle w:val="TableParagraph"/>
              <w:spacing w:before="12"/>
              <w:rPr>
                <w:rFonts w:ascii="Times New Roman"/>
                <w:sz w:val="4"/>
              </w:rPr>
            </w:pPr>
          </w:p>
          <w:p w14:paraId="6D7E3424" w14:textId="77777777" w:rsidR="00FC4CA1" w:rsidRDefault="00FC4CA1">
            <w:pPr>
              <w:pStyle w:val="TableParagraph"/>
              <w:spacing w:before="1"/>
              <w:ind w:left="-7" w:right="36"/>
              <w:jc w:val="center"/>
              <w:rPr>
                <w:sz w:val="4"/>
              </w:rPr>
            </w:pPr>
            <w:r>
              <w:rPr>
                <w:color w:val="434343"/>
                <w:spacing w:val="-10"/>
                <w:w w:val="115"/>
                <w:sz w:val="4"/>
              </w:rPr>
              <w:t>4</w:t>
            </w:r>
          </w:p>
        </w:tc>
        <w:tc>
          <w:tcPr>
            <w:tcW w:w="296" w:type="dxa"/>
          </w:tcPr>
          <w:p w14:paraId="1DA34550" w14:textId="77777777" w:rsidR="00FC4CA1" w:rsidRDefault="00FC4CA1">
            <w:pPr>
              <w:pStyle w:val="TableParagraph"/>
              <w:rPr>
                <w:rFonts w:ascii="Times New Roman"/>
                <w:sz w:val="4"/>
              </w:rPr>
            </w:pPr>
          </w:p>
        </w:tc>
        <w:tc>
          <w:tcPr>
            <w:tcW w:w="57" w:type="dxa"/>
          </w:tcPr>
          <w:p w14:paraId="1BA6C7D6" w14:textId="77777777" w:rsidR="00FC4CA1" w:rsidRDefault="00FC4CA1">
            <w:pPr>
              <w:pStyle w:val="TableParagraph"/>
              <w:spacing w:before="12"/>
              <w:rPr>
                <w:rFonts w:ascii="Times New Roman"/>
                <w:sz w:val="4"/>
              </w:rPr>
            </w:pPr>
          </w:p>
          <w:p w14:paraId="684D11F0" w14:textId="77777777" w:rsidR="00FC4CA1" w:rsidRDefault="00FC4CA1">
            <w:pPr>
              <w:pStyle w:val="TableParagraph"/>
              <w:spacing w:before="1"/>
              <w:ind w:left="-11" w:right="40"/>
              <w:jc w:val="center"/>
              <w:rPr>
                <w:sz w:val="4"/>
              </w:rPr>
            </w:pPr>
            <w:r>
              <w:rPr>
                <w:color w:val="434343"/>
                <w:spacing w:val="-10"/>
                <w:w w:val="115"/>
                <w:sz w:val="4"/>
              </w:rPr>
              <w:t>2</w:t>
            </w:r>
          </w:p>
        </w:tc>
        <w:tc>
          <w:tcPr>
            <w:tcW w:w="952" w:type="dxa"/>
          </w:tcPr>
          <w:p w14:paraId="6FB6230A" w14:textId="77777777" w:rsidR="00FC4CA1" w:rsidRDefault="00FC4CA1">
            <w:pPr>
              <w:pStyle w:val="TableParagraph"/>
              <w:spacing w:before="32" w:line="261" w:lineRule="auto"/>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p>
        </w:tc>
        <w:tc>
          <w:tcPr>
            <w:tcW w:w="824" w:type="dxa"/>
          </w:tcPr>
          <w:p w14:paraId="396B2454" w14:textId="77777777" w:rsidR="00FC4CA1" w:rsidRDefault="00FC4CA1">
            <w:pPr>
              <w:pStyle w:val="TableParagraph"/>
              <w:spacing w:before="12"/>
              <w:rPr>
                <w:rFonts w:ascii="Times New Roman"/>
                <w:sz w:val="4"/>
              </w:rPr>
            </w:pPr>
          </w:p>
          <w:p w14:paraId="5E5D815B" w14:textId="77777777" w:rsidR="00FC4CA1" w:rsidRDefault="00FC4CA1">
            <w:pPr>
              <w:pStyle w:val="TableParagraph"/>
              <w:spacing w:before="1"/>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tcPr>
          <w:p w14:paraId="44386DE7" w14:textId="77777777" w:rsidR="00FC4CA1" w:rsidRDefault="00FC4CA1">
            <w:pPr>
              <w:pStyle w:val="TableParagraph"/>
              <w:spacing w:before="12"/>
              <w:rPr>
                <w:rFonts w:ascii="Times New Roman"/>
                <w:sz w:val="4"/>
              </w:rPr>
            </w:pPr>
          </w:p>
          <w:p w14:paraId="43DD1BB2" w14:textId="77777777" w:rsidR="00FC4CA1" w:rsidRDefault="00FC4CA1">
            <w:pPr>
              <w:pStyle w:val="TableParagraph"/>
              <w:spacing w:before="1"/>
              <w:ind w:right="48"/>
              <w:jc w:val="right"/>
              <w:rPr>
                <w:sz w:val="4"/>
              </w:rPr>
            </w:pPr>
            <w:r>
              <w:rPr>
                <w:color w:val="434343"/>
                <w:spacing w:val="-10"/>
                <w:w w:val="115"/>
                <w:sz w:val="4"/>
              </w:rPr>
              <w:t>3</w:t>
            </w:r>
          </w:p>
        </w:tc>
        <w:tc>
          <w:tcPr>
            <w:tcW w:w="555" w:type="dxa"/>
          </w:tcPr>
          <w:p w14:paraId="147C6145" w14:textId="77777777" w:rsidR="00FC4CA1" w:rsidRDefault="00FC4CA1">
            <w:pPr>
              <w:pStyle w:val="TableParagraph"/>
              <w:spacing w:before="12"/>
              <w:rPr>
                <w:rFonts w:ascii="Times New Roman"/>
                <w:sz w:val="4"/>
              </w:rPr>
            </w:pPr>
          </w:p>
          <w:p w14:paraId="02AC533C" w14:textId="77777777" w:rsidR="00FC4CA1" w:rsidRDefault="00FC4CA1">
            <w:pPr>
              <w:pStyle w:val="TableParagraph"/>
              <w:spacing w:before="1"/>
              <w:ind w:left="6"/>
              <w:rPr>
                <w:sz w:val="4"/>
              </w:rPr>
            </w:pPr>
            <w:r>
              <w:rPr>
                <w:color w:val="434343"/>
                <w:spacing w:val="-5"/>
                <w:w w:val="120"/>
                <w:sz w:val="4"/>
              </w:rPr>
              <w:t>NA</w:t>
            </w:r>
          </w:p>
        </w:tc>
        <w:tc>
          <w:tcPr>
            <w:tcW w:w="778" w:type="dxa"/>
          </w:tcPr>
          <w:p w14:paraId="2801DCFF" w14:textId="77777777" w:rsidR="00FC4CA1" w:rsidRDefault="00FC4CA1">
            <w:pPr>
              <w:pStyle w:val="TableParagraph"/>
              <w:spacing w:before="12"/>
              <w:rPr>
                <w:rFonts w:ascii="Times New Roman"/>
                <w:sz w:val="4"/>
              </w:rPr>
            </w:pPr>
          </w:p>
          <w:p w14:paraId="6A87DEF4" w14:textId="77777777" w:rsidR="00FC4CA1" w:rsidRDefault="00FC4CA1">
            <w:pPr>
              <w:pStyle w:val="TableParagraph"/>
              <w:spacing w:before="1"/>
              <w:ind w:left="5"/>
              <w:rPr>
                <w:sz w:val="4"/>
              </w:rPr>
            </w:pPr>
            <w:r>
              <w:rPr>
                <w:color w:val="434343"/>
                <w:spacing w:val="-2"/>
                <w:w w:val="105"/>
                <w:sz w:val="4"/>
              </w:rPr>
              <w:t>Advertisement</w:t>
            </w:r>
          </w:p>
        </w:tc>
        <w:tc>
          <w:tcPr>
            <w:tcW w:w="496" w:type="dxa"/>
          </w:tcPr>
          <w:p w14:paraId="79812FF2" w14:textId="77777777" w:rsidR="00FC4CA1" w:rsidRDefault="00FC4CA1">
            <w:pPr>
              <w:pStyle w:val="TableParagraph"/>
              <w:spacing w:before="12"/>
              <w:rPr>
                <w:rFonts w:ascii="Times New Roman"/>
                <w:sz w:val="4"/>
              </w:rPr>
            </w:pPr>
          </w:p>
          <w:p w14:paraId="6C195A09" w14:textId="77777777" w:rsidR="00FC4CA1" w:rsidRDefault="00FC4CA1">
            <w:pPr>
              <w:pStyle w:val="TableParagraph"/>
              <w:spacing w:before="1"/>
              <w:ind w:left="17"/>
              <w:rPr>
                <w:sz w:val="4"/>
              </w:rPr>
            </w:pPr>
            <w:r>
              <w:rPr>
                <w:color w:val="434343"/>
                <w:w w:val="110"/>
                <w:sz w:val="4"/>
              </w:rPr>
              <w:t>Swansea</w:t>
            </w:r>
            <w:r>
              <w:rPr>
                <w:color w:val="434343"/>
                <w:spacing w:val="-2"/>
                <w:w w:val="110"/>
                <w:sz w:val="4"/>
              </w:rPr>
              <w:t xml:space="preserve"> arena</w:t>
            </w:r>
          </w:p>
        </w:tc>
        <w:tc>
          <w:tcPr>
            <w:tcW w:w="748" w:type="dxa"/>
          </w:tcPr>
          <w:p w14:paraId="23A006AE" w14:textId="77777777" w:rsidR="00FC4CA1" w:rsidRDefault="00FC4CA1">
            <w:pPr>
              <w:pStyle w:val="TableParagraph"/>
              <w:spacing w:before="12"/>
              <w:rPr>
                <w:rFonts w:ascii="Times New Roman"/>
                <w:sz w:val="4"/>
              </w:rPr>
            </w:pPr>
          </w:p>
          <w:p w14:paraId="4D2CFAFB" w14:textId="77777777" w:rsidR="00FC4CA1" w:rsidRDefault="00FC4CA1">
            <w:pPr>
              <w:pStyle w:val="TableParagraph"/>
              <w:spacing w:before="1"/>
              <w:ind w:left="26"/>
              <w:rPr>
                <w:sz w:val="4"/>
              </w:rPr>
            </w:pPr>
            <w:r>
              <w:rPr>
                <w:color w:val="434343"/>
                <w:sz w:val="4"/>
              </w:rPr>
              <w:t>Green</w:t>
            </w:r>
            <w:r>
              <w:rPr>
                <w:color w:val="434343"/>
                <w:spacing w:val="-1"/>
                <w:sz w:val="4"/>
              </w:rPr>
              <w:t xml:space="preserve"> </w:t>
            </w:r>
            <w:r>
              <w:rPr>
                <w:color w:val="434343"/>
                <w:spacing w:val="-2"/>
                <w:sz w:val="4"/>
              </w:rPr>
              <w:t>conference</w:t>
            </w:r>
          </w:p>
        </w:tc>
        <w:tc>
          <w:tcPr>
            <w:tcW w:w="605" w:type="dxa"/>
          </w:tcPr>
          <w:p w14:paraId="51A54ABF" w14:textId="77777777" w:rsidR="00FC4CA1" w:rsidRDefault="00FC4CA1">
            <w:pPr>
              <w:pStyle w:val="TableParagraph"/>
              <w:spacing w:before="32" w:line="261" w:lineRule="auto"/>
              <w:ind w:left="28" w:right="101"/>
              <w:rPr>
                <w:sz w:val="4"/>
              </w:rPr>
            </w:pPr>
            <w:r>
              <w:rPr>
                <w:color w:val="434343"/>
                <w:spacing w:val="-2"/>
                <w:w w:val="110"/>
                <w:sz w:val="4"/>
              </w:rPr>
              <w:t>Main</w:t>
            </w:r>
            <w:r>
              <w:rPr>
                <w:color w:val="434343"/>
                <w:spacing w:val="-4"/>
                <w:w w:val="110"/>
                <w:sz w:val="4"/>
              </w:rPr>
              <w:t xml:space="preserve"> </w:t>
            </w:r>
            <w:r>
              <w:rPr>
                <w:color w:val="434343"/>
                <w:spacing w:val="-2"/>
                <w:w w:val="110"/>
                <w:sz w:val="4"/>
              </w:rPr>
              <w:t>arena,</w:t>
            </w:r>
            <w:r>
              <w:rPr>
                <w:color w:val="434343"/>
                <w:spacing w:val="-3"/>
                <w:w w:val="110"/>
                <w:sz w:val="4"/>
              </w:rPr>
              <w:t xml:space="preserve"> </w:t>
            </w:r>
            <w:r>
              <w:rPr>
                <w:color w:val="434343"/>
                <w:spacing w:val="-2"/>
                <w:w w:val="110"/>
                <w:sz w:val="4"/>
              </w:rPr>
              <w:t>standing</w:t>
            </w:r>
            <w:r>
              <w:rPr>
                <w:color w:val="434343"/>
                <w:spacing w:val="40"/>
                <w:w w:val="110"/>
                <w:sz w:val="4"/>
              </w:rPr>
              <w:t xml:space="preserve"> </w:t>
            </w:r>
            <w:r>
              <w:rPr>
                <w:color w:val="434343"/>
                <w:spacing w:val="-2"/>
                <w:w w:val="110"/>
                <w:sz w:val="4"/>
              </w:rPr>
              <w:t>exhibition</w:t>
            </w:r>
          </w:p>
        </w:tc>
        <w:tc>
          <w:tcPr>
            <w:tcW w:w="736" w:type="dxa"/>
          </w:tcPr>
          <w:p w14:paraId="4D3159E0" w14:textId="77777777" w:rsidR="00FC4CA1" w:rsidRDefault="00FC4CA1">
            <w:pPr>
              <w:pStyle w:val="TableParagraph"/>
              <w:spacing w:before="12"/>
              <w:rPr>
                <w:rFonts w:ascii="Times New Roman"/>
                <w:sz w:val="4"/>
              </w:rPr>
            </w:pPr>
          </w:p>
          <w:p w14:paraId="7951D411" w14:textId="77777777" w:rsidR="00FC4CA1" w:rsidRDefault="00FC4CA1">
            <w:pPr>
              <w:pStyle w:val="TableParagraph"/>
              <w:spacing w:before="1"/>
              <w:ind w:left="4"/>
              <w:rPr>
                <w:sz w:val="4"/>
              </w:rPr>
            </w:pPr>
            <w:r>
              <w:rPr>
                <w:color w:val="434343"/>
                <w:spacing w:val="-2"/>
                <w:w w:val="105"/>
                <w:sz w:val="4"/>
              </w:rPr>
              <w:t>Comfortable</w:t>
            </w:r>
          </w:p>
        </w:tc>
        <w:tc>
          <w:tcPr>
            <w:tcW w:w="709" w:type="dxa"/>
          </w:tcPr>
          <w:p w14:paraId="53418D61" w14:textId="77777777" w:rsidR="00FC4CA1" w:rsidRDefault="00FC4CA1">
            <w:pPr>
              <w:pStyle w:val="TableParagraph"/>
              <w:spacing w:line="50" w:lineRule="atLeast"/>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w w:val="105"/>
                <w:sz w:val="4"/>
              </w:rPr>
              <w:t>seating).,</w:t>
            </w:r>
            <w:r>
              <w:rPr>
                <w:color w:val="434343"/>
                <w:spacing w:val="-4"/>
                <w:w w:val="105"/>
                <w:sz w:val="4"/>
              </w:rPr>
              <w:t xml:space="preserve"> </w:t>
            </w:r>
            <w:r>
              <w:rPr>
                <w:color w:val="434343"/>
                <w:w w:val="105"/>
                <w:sz w:val="4"/>
              </w:rPr>
              <w:t>High</w:t>
            </w:r>
            <w:r>
              <w:rPr>
                <w:color w:val="434343"/>
                <w:spacing w:val="-3"/>
                <w:w w:val="105"/>
                <w:sz w:val="4"/>
              </w:rPr>
              <w:t xml:space="preserve"> </w:t>
            </w:r>
            <w:r>
              <w:rPr>
                <w:color w:val="434343"/>
                <w:w w:val="105"/>
                <w:sz w:val="4"/>
              </w:rPr>
              <w:t>ceilings</w:t>
            </w:r>
          </w:p>
        </w:tc>
        <w:tc>
          <w:tcPr>
            <w:tcW w:w="470" w:type="dxa"/>
          </w:tcPr>
          <w:p w14:paraId="14D9B029" w14:textId="77777777" w:rsidR="00FC4CA1" w:rsidRDefault="00FC4CA1">
            <w:pPr>
              <w:pStyle w:val="TableParagraph"/>
              <w:spacing w:before="12"/>
              <w:rPr>
                <w:rFonts w:ascii="Times New Roman"/>
                <w:sz w:val="4"/>
              </w:rPr>
            </w:pPr>
          </w:p>
          <w:p w14:paraId="7E47DA46" w14:textId="77777777" w:rsidR="00FC4CA1" w:rsidRDefault="00FC4CA1">
            <w:pPr>
              <w:pStyle w:val="TableParagraph"/>
              <w:spacing w:before="1"/>
              <w:rPr>
                <w:sz w:val="4"/>
              </w:rPr>
            </w:pPr>
            <w:r>
              <w:rPr>
                <w:color w:val="434343"/>
                <w:spacing w:val="-5"/>
                <w:w w:val="120"/>
                <w:sz w:val="4"/>
              </w:rPr>
              <w:t>NA</w:t>
            </w:r>
          </w:p>
        </w:tc>
        <w:tc>
          <w:tcPr>
            <w:tcW w:w="634" w:type="dxa"/>
          </w:tcPr>
          <w:p w14:paraId="258DB747" w14:textId="77777777" w:rsidR="00FC4CA1" w:rsidRDefault="00FC4CA1">
            <w:pPr>
              <w:pStyle w:val="TableParagraph"/>
              <w:spacing w:before="12"/>
              <w:rPr>
                <w:rFonts w:ascii="Times New Roman"/>
                <w:sz w:val="4"/>
              </w:rPr>
            </w:pPr>
          </w:p>
          <w:p w14:paraId="48BCDE68" w14:textId="77777777" w:rsidR="00FC4CA1" w:rsidRDefault="00FC4CA1">
            <w:pPr>
              <w:pStyle w:val="TableParagraph"/>
              <w:spacing w:before="1"/>
              <w:ind w:left="-5"/>
              <w:rPr>
                <w:sz w:val="4"/>
              </w:rPr>
            </w:pPr>
            <w:r>
              <w:rPr>
                <w:color w:val="434343"/>
                <w:w w:val="110"/>
                <w:sz w:val="4"/>
              </w:rPr>
              <w:t>Looks</w:t>
            </w:r>
            <w:r>
              <w:rPr>
                <w:color w:val="434343"/>
                <w:spacing w:val="-3"/>
                <w:w w:val="110"/>
                <w:sz w:val="4"/>
              </w:rPr>
              <w:t xml:space="preserve"> </w:t>
            </w:r>
            <w:r>
              <w:rPr>
                <w:color w:val="434343"/>
                <w:w w:val="110"/>
                <w:sz w:val="4"/>
              </w:rPr>
              <w:t>more</w:t>
            </w:r>
            <w:r>
              <w:rPr>
                <w:color w:val="434343"/>
                <w:spacing w:val="-2"/>
                <w:w w:val="110"/>
                <w:sz w:val="4"/>
              </w:rPr>
              <w:t xml:space="preserve"> modern</w:t>
            </w:r>
          </w:p>
        </w:tc>
        <w:tc>
          <w:tcPr>
            <w:tcW w:w="547" w:type="dxa"/>
          </w:tcPr>
          <w:p w14:paraId="10AD1DCA" w14:textId="77777777" w:rsidR="00FC4CA1" w:rsidRDefault="00FC4CA1">
            <w:pPr>
              <w:pStyle w:val="TableParagraph"/>
              <w:spacing w:before="12"/>
              <w:rPr>
                <w:rFonts w:ascii="Times New Roman"/>
                <w:sz w:val="4"/>
              </w:rPr>
            </w:pPr>
          </w:p>
          <w:p w14:paraId="5C5C9856" w14:textId="77777777" w:rsidR="00FC4CA1" w:rsidRDefault="00FC4CA1">
            <w:pPr>
              <w:pStyle w:val="TableParagraph"/>
              <w:spacing w:before="1"/>
              <w:ind w:left="-2"/>
              <w:rPr>
                <w:sz w:val="4"/>
              </w:rPr>
            </w:pPr>
            <w:r>
              <w:rPr>
                <w:color w:val="434343"/>
                <w:spacing w:val="-5"/>
                <w:w w:val="115"/>
                <w:sz w:val="4"/>
              </w:rPr>
              <w:t>No</w:t>
            </w:r>
          </w:p>
        </w:tc>
        <w:tc>
          <w:tcPr>
            <w:tcW w:w="476" w:type="dxa"/>
            <w:tcBorders>
              <w:right w:val="single" w:sz="2" w:space="0" w:color="BABBBB"/>
            </w:tcBorders>
          </w:tcPr>
          <w:p w14:paraId="674CFFCB" w14:textId="77777777" w:rsidR="00FC4CA1" w:rsidRDefault="00FC4CA1">
            <w:pPr>
              <w:pStyle w:val="TableParagraph"/>
              <w:spacing w:before="12"/>
              <w:rPr>
                <w:rFonts w:ascii="Times New Roman"/>
                <w:sz w:val="4"/>
              </w:rPr>
            </w:pPr>
          </w:p>
          <w:p w14:paraId="0FFE05CF" w14:textId="77777777" w:rsidR="00FC4CA1" w:rsidRDefault="00FC4CA1">
            <w:pPr>
              <w:pStyle w:val="TableParagraph"/>
              <w:spacing w:before="1"/>
              <w:ind w:left="6"/>
              <w:rPr>
                <w:sz w:val="4"/>
              </w:rPr>
            </w:pPr>
            <w:r>
              <w:rPr>
                <w:color w:val="434343"/>
                <w:spacing w:val="-2"/>
                <w:w w:val="105"/>
                <w:sz w:val="4"/>
              </w:rPr>
              <w:t>Comfortable</w:t>
            </w:r>
          </w:p>
        </w:tc>
      </w:tr>
      <w:tr w:rsidR="00FC4CA1" w14:paraId="34AC73E1" w14:textId="77777777">
        <w:trPr>
          <w:trHeight w:val="627"/>
        </w:trPr>
        <w:tc>
          <w:tcPr>
            <w:tcW w:w="500" w:type="dxa"/>
            <w:tcBorders>
              <w:left w:val="single" w:sz="4" w:space="0" w:color="BABBBB"/>
            </w:tcBorders>
            <w:shd w:val="clear" w:color="auto" w:fill="F7F9FA"/>
          </w:tcPr>
          <w:p w14:paraId="4E163A01" w14:textId="77777777" w:rsidR="00FC4CA1" w:rsidRDefault="00FC4CA1">
            <w:pPr>
              <w:pStyle w:val="TableParagraph"/>
              <w:rPr>
                <w:rFonts w:ascii="Times New Roman"/>
                <w:sz w:val="4"/>
              </w:rPr>
            </w:pPr>
          </w:p>
          <w:p w14:paraId="45BC259C" w14:textId="77777777" w:rsidR="00FC4CA1" w:rsidRDefault="00FC4CA1">
            <w:pPr>
              <w:pStyle w:val="TableParagraph"/>
              <w:rPr>
                <w:rFonts w:ascii="Times New Roman"/>
                <w:sz w:val="4"/>
              </w:rPr>
            </w:pPr>
          </w:p>
          <w:p w14:paraId="5DFBA511" w14:textId="77777777" w:rsidR="00FC4CA1" w:rsidRDefault="00FC4CA1">
            <w:pPr>
              <w:pStyle w:val="TableParagraph"/>
              <w:rPr>
                <w:rFonts w:ascii="Times New Roman"/>
                <w:sz w:val="4"/>
              </w:rPr>
            </w:pPr>
          </w:p>
          <w:p w14:paraId="19F85D63" w14:textId="77777777" w:rsidR="00FC4CA1" w:rsidRDefault="00FC4CA1">
            <w:pPr>
              <w:pStyle w:val="TableParagraph"/>
              <w:rPr>
                <w:rFonts w:ascii="Times New Roman"/>
                <w:sz w:val="4"/>
              </w:rPr>
            </w:pPr>
          </w:p>
          <w:p w14:paraId="68235B21" w14:textId="77777777" w:rsidR="00FC4CA1" w:rsidRDefault="00FC4CA1">
            <w:pPr>
              <w:pStyle w:val="TableParagraph"/>
              <w:rPr>
                <w:rFonts w:ascii="Times New Roman"/>
                <w:sz w:val="4"/>
              </w:rPr>
            </w:pPr>
          </w:p>
          <w:p w14:paraId="2F6BFBB9" w14:textId="77777777" w:rsidR="00FC4CA1" w:rsidRDefault="00FC4CA1">
            <w:pPr>
              <w:pStyle w:val="TableParagraph"/>
              <w:spacing w:before="12"/>
              <w:rPr>
                <w:rFonts w:ascii="Times New Roman"/>
                <w:sz w:val="4"/>
              </w:rPr>
            </w:pPr>
          </w:p>
          <w:p w14:paraId="5CA4AFE9"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12:31:21</w:t>
            </w:r>
          </w:p>
        </w:tc>
        <w:tc>
          <w:tcPr>
            <w:tcW w:w="787" w:type="dxa"/>
            <w:shd w:val="clear" w:color="auto" w:fill="F7F9FA"/>
          </w:tcPr>
          <w:p w14:paraId="34FD7754" w14:textId="77777777" w:rsidR="00FC4CA1" w:rsidRDefault="00FC4CA1">
            <w:pPr>
              <w:pStyle w:val="TableParagraph"/>
              <w:rPr>
                <w:rFonts w:ascii="Times New Roman"/>
                <w:sz w:val="4"/>
              </w:rPr>
            </w:pPr>
          </w:p>
          <w:p w14:paraId="7AD7AAC1" w14:textId="77777777" w:rsidR="00FC4CA1" w:rsidRDefault="00FC4CA1">
            <w:pPr>
              <w:pStyle w:val="TableParagraph"/>
              <w:rPr>
                <w:rFonts w:ascii="Times New Roman"/>
                <w:sz w:val="4"/>
              </w:rPr>
            </w:pPr>
          </w:p>
          <w:p w14:paraId="3EBE94C4" w14:textId="77777777" w:rsidR="00FC4CA1" w:rsidRDefault="00FC4CA1">
            <w:pPr>
              <w:pStyle w:val="TableParagraph"/>
              <w:rPr>
                <w:rFonts w:ascii="Times New Roman"/>
                <w:sz w:val="4"/>
              </w:rPr>
            </w:pPr>
          </w:p>
          <w:p w14:paraId="305DF759" w14:textId="77777777" w:rsidR="00FC4CA1" w:rsidRDefault="00FC4CA1">
            <w:pPr>
              <w:pStyle w:val="TableParagraph"/>
              <w:rPr>
                <w:rFonts w:ascii="Times New Roman"/>
                <w:sz w:val="4"/>
              </w:rPr>
            </w:pPr>
          </w:p>
          <w:p w14:paraId="1FE6EA80" w14:textId="77777777" w:rsidR="00FC4CA1" w:rsidRDefault="00FC4CA1">
            <w:pPr>
              <w:pStyle w:val="TableParagraph"/>
              <w:rPr>
                <w:rFonts w:ascii="Times New Roman"/>
                <w:sz w:val="4"/>
              </w:rPr>
            </w:pPr>
          </w:p>
          <w:p w14:paraId="78BEE9D1" w14:textId="77777777" w:rsidR="00FC4CA1" w:rsidRDefault="00FC4CA1">
            <w:pPr>
              <w:pStyle w:val="TableParagraph"/>
              <w:spacing w:before="12"/>
              <w:rPr>
                <w:rFonts w:ascii="Times New Roman"/>
                <w:sz w:val="4"/>
              </w:rPr>
            </w:pPr>
          </w:p>
          <w:p w14:paraId="4F1CF567" w14:textId="77777777" w:rsidR="00FC4CA1" w:rsidRDefault="00FC4CA1">
            <w:pPr>
              <w:pStyle w:val="TableParagraph"/>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shd w:val="clear" w:color="auto" w:fill="F7F9FA"/>
          </w:tcPr>
          <w:p w14:paraId="24FF61A3" w14:textId="77777777" w:rsidR="00FC4CA1" w:rsidRDefault="00FC4CA1">
            <w:pPr>
              <w:pStyle w:val="TableParagraph"/>
              <w:rPr>
                <w:rFonts w:ascii="Times New Roman"/>
                <w:sz w:val="4"/>
              </w:rPr>
            </w:pPr>
          </w:p>
          <w:p w14:paraId="74516F4C" w14:textId="77777777" w:rsidR="00FC4CA1" w:rsidRDefault="00FC4CA1">
            <w:pPr>
              <w:pStyle w:val="TableParagraph"/>
              <w:rPr>
                <w:rFonts w:ascii="Times New Roman"/>
                <w:sz w:val="4"/>
              </w:rPr>
            </w:pPr>
          </w:p>
          <w:p w14:paraId="7327A294" w14:textId="77777777" w:rsidR="00FC4CA1" w:rsidRDefault="00FC4CA1">
            <w:pPr>
              <w:pStyle w:val="TableParagraph"/>
              <w:rPr>
                <w:rFonts w:ascii="Times New Roman"/>
                <w:sz w:val="4"/>
              </w:rPr>
            </w:pPr>
          </w:p>
          <w:p w14:paraId="5294FE3A" w14:textId="77777777" w:rsidR="00FC4CA1" w:rsidRDefault="00FC4CA1">
            <w:pPr>
              <w:pStyle w:val="TableParagraph"/>
              <w:rPr>
                <w:rFonts w:ascii="Times New Roman"/>
                <w:sz w:val="4"/>
              </w:rPr>
            </w:pPr>
          </w:p>
          <w:p w14:paraId="38E9D7A7" w14:textId="77777777" w:rsidR="00FC4CA1" w:rsidRDefault="00FC4CA1">
            <w:pPr>
              <w:pStyle w:val="TableParagraph"/>
              <w:spacing w:before="34"/>
              <w:rPr>
                <w:rFonts w:ascii="Times New Roman"/>
                <w:sz w:val="4"/>
              </w:rPr>
            </w:pPr>
          </w:p>
          <w:p w14:paraId="7E0300AC" w14:textId="77777777" w:rsidR="00FC4CA1" w:rsidRDefault="00FC4CA1">
            <w:pPr>
              <w:pStyle w:val="TableParagraph"/>
              <w:spacing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shd w:val="clear" w:color="auto" w:fill="F7F9FA"/>
          </w:tcPr>
          <w:p w14:paraId="543DD2F9" w14:textId="77777777" w:rsidR="00FC4CA1" w:rsidRDefault="00FC4CA1">
            <w:pPr>
              <w:pStyle w:val="TableParagraph"/>
              <w:rPr>
                <w:rFonts w:ascii="Times New Roman"/>
                <w:sz w:val="4"/>
              </w:rPr>
            </w:pPr>
          </w:p>
          <w:p w14:paraId="62D38A79" w14:textId="77777777" w:rsidR="00FC4CA1" w:rsidRDefault="00FC4CA1">
            <w:pPr>
              <w:pStyle w:val="TableParagraph"/>
              <w:rPr>
                <w:rFonts w:ascii="Times New Roman"/>
                <w:sz w:val="4"/>
              </w:rPr>
            </w:pPr>
          </w:p>
          <w:p w14:paraId="68743300" w14:textId="77777777" w:rsidR="00FC4CA1" w:rsidRDefault="00FC4CA1">
            <w:pPr>
              <w:pStyle w:val="TableParagraph"/>
              <w:rPr>
                <w:rFonts w:ascii="Times New Roman"/>
                <w:sz w:val="4"/>
              </w:rPr>
            </w:pPr>
          </w:p>
          <w:p w14:paraId="4CD5682E" w14:textId="77777777" w:rsidR="00FC4CA1" w:rsidRDefault="00FC4CA1">
            <w:pPr>
              <w:pStyle w:val="TableParagraph"/>
              <w:rPr>
                <w:rFonts w:ascii="Times New Roman"/>
                <w:sz w:val="4"/>
              </w:rPr>
            </w:pPr>
          </w:p>
          <w:p w14:paraId="320A9D1B" w14:textId="77777777" w:rsidR="00FC4CA1" w:rsidRDefault="00FC4CA1">
            <w:pPr>
              <w:pStyle w:val="TableParagraph"/>
              <w:spacing w:before="8"/>
              <w:rPr>
                <w:rFonts w:ascii="Times New Roman"/>
                <w:sz w:val="4"/>
              </w:rPr>
            </w:pPr>
          </w:p>
          <w:p w14:paraId="5C39D9F7" w14:textId="77777777" w:rsidR="00FC4CA1" w:rsidRDefault="00FC4CA1">
            <w:pPr>
              <w:pStyle w:val="TableParagraph"/>
              <w:spacing w:line="261" w:lineRule="auto"/>
              <w:ind w:left="33" w:right="87"/>
              <w:rPr>
                <w:sz w:val="4"/>
              </w:rPr>
            </w:pPr>
            <w:r>
              <w:rPr>
                <w:color w:val="434343"/>
                <w:w w:val="105"/>
                <w:sz w:val="4"/>
              </w:rPr>
              <w:t>New</w:t>
            </w:r>
            <w:r>
              <w:rPr>
                <w:color w:val="434343"/>
                <w:spacing w:val="-1"/>
                <w:w w:val="105"/>
                <w:sz w:val="4"/>
              </w:rPr>
              <w:t xml:space="preserve"> </w:t>
            </w:r>
            <w:r>
              <w:rPr>
                <w:color w:val="434343"/>
                <w:w w:val="105"/>
                <w:sz w:val="4"/>
              </w:rPr>
              <w:t>theatre</w:t>
            </w:r>
            <w:r>
              <w:rPr>
                <w:color w:val="434343"/>
                <w:spacing w:val="-1"/>
                <w:w w:val="105"/>
                <w:sz w:val="4"/>
              </w:rPr>
              <w:t xml:space="preserve"> </w:t>
            </w:r>
            <w:r>
              <w:rPr>
                <w:color w:val="434343"/>
                <w:w w:val="105"/>
                <w:sz w:val="4"/>
              </w:rPr>
              <w:t>Cardiff</w:t>
            </w:r>
            <w:r>
              <w:rPr>
                <w:color w:val="434343"/>
                <w:spacing w:val="-1"/>
                <w:w w:val="105"/>
                <w:sz w:val="4"/>
              </w:rPr>
              <w:t xml:space="preserve"> </w:t>
            </w:r>
            <w:r>
              <w:rPr>
                <w:color w:val="434343"/>
                <w:w w:val="110"/>
                <w:sz w:val="4"/>
              </w:rPr>
              <w:t>~</w:t>
            </w:r>
            <w:r>
              <w:rPr>
                <w:color w:val="434343"/>
                <w:spacing w:val="-2"/>
                <w:w w:val="110"/>
                <w:sz w:val="4"/>
              </w:rPr>
              <w:t xml:space="preserve"> </w:t>
            </w:r>
            <w:r>
              <w:rPr>
                <w:color w:val="434343"/>
                <w:w w:val="105"/>
                <w:sz w:val="4"/>
              </w:rPr>
              <w:t>intimate,</w:t>
            </w:r>
            <w:r>
              <w:rPr>
                <w:color w:val="434343"/>
                <w:spacing w:val="-1"/>
                <w:w w:val="105"/>
                <w:sz w:val="4"/>
              </w:rPr>
              <w:t xml:space="preserve"> </w:t>
            </w:r>
            <w:r>
              <w:rPr>
                <w:color w:val="434343"/>
                <w:w w:val="105"/>
                <w:sz w:val="4"/>
              </w:rPr>
              <w:t>classic</w:t>
            </w:r>
            <w:r>
              <w:rPr>
                <w:color w:val="434343"/>
                <w:spacing w:val="40"/>
                <w:w w:val="105"/>
                <w:sz w:val="4"/>
              </w:rPr>
              <w:t xml:space="preserve"> </w:t>
            </w:r>
            <w:r>
              <w:rPr>
                <w:color w:val="434343"/>
                <w:spacing w:val="-2"/>
                <w:w w:val="105"/>
                <w:sz w:val="4"/>
              </w:rPr>
              <w:t>facade, very grand feeling like a proper night</w:t>
            </w:r>
            <w:r>
              <w:rPr>
                <w:color w:val="434343"/>
                <w:spacing w:val="80"/>
                <w:w w:val="105"/>
                <w:sz w:val="4"/>
              </w:rPr>
              <w:t xml:space="preserve"> </w:t>
            </w:r>
            <w:r>
              <w:rPr>
                <w:color w:val="434343"/>
                <w:w w:val="105"/>
                <w:sz w:val="4"/>
              </w:rPr>
              <w:t>out</w:t>
            </w:r>
            <w:r>
              <w:rPr>
                <w:color w:val="434343"/>
                <w:spacing w:val="-3"/>
                <w:w w:val="105"/>
                <w:sz w:val="4"/>
              </w:rPr>
              <w:t xml:space="preserve"> </w:t>
            </w:r>
            <w:r>
              <w:rPr>
                <w:color w:val="434343"/>
                <w:w w:val="105"/>
                <w:sz w:val="4"/>
              </w:rPr>
              <w:t>you</w:t>
            </w:r>
            <w:r>
              <w:rPr>
                <w:color w:val="434343"/>
                <w:spacing w:val="-3"/>
                <w:w w:val="105"/>
                <w:sz w:val="4"/>
              </w:rPr>
              <w:t xml:space="preserve"> </w:t>
            </w:r>
            <w:r>
              <w:rPr>
                <w:color w:val="434343"/>
                <w:w w:val="105"/>
                <w:sz w:val="4"/>
              </w:rPr>
              <w:t>look</w:t>
            </w:r>
            <w:r>
              <w:rPr>
                <w:color w:val="434343"/>
                <w:spacing w:val="-3"/>
                <w:w w:val="105"/>
                <w:sz w:val="4"/>
              </w:rPr>
              <w:t xml:space="preserve"> </w:t>
            </w:r>
            <w:r>
              <w:rPr>
                <w:color w:val="434343"/>
                <w:w w:val="105"/>
                <w:sz w:val="4"/>
              </w:rPr>
              <w:t>forward</w:t>
            </w:r>
            <w:r>
              <w:rPr>
                <w:color w:val="434343"/>
                <w:spacing w:val="-3"/>
                <w:w w:val="105"/>
                <w:sz w:val="4"/>
              </w:rPr>
              <w:t xml:space="preserve"> </w:t>
            </w:r>
            <w:r>
              <w:rPr>
                <w:color w:val="434343"/>
                <w:w w:val="105"/>
                <w:sz w:val="4"/>
              </w:rPr>
              <w:t>to</w:t>
            </w:r>
          </w:p>
        </w:tc>
        <w:tc>
          <w:tcPr>
            <w:tcW w:w="790" w:type="dxa"/>
            <w:shd w:val="clear" w:color="auto" w:fill="F7F9FA"/>
          </w:tcPr>
          <w:p w14:paraId="326BCBAC" w14:textId="77777777" w:rsidR="00FC4CA1" w:rsidRDefault="00FC4CA1">
            <w:pPr>
              <w:pStyle w:val="TableParagraph"/>
              <w:rPr>
                <w:rFonts w:ascii="Times New Roman"/>
                <w:sz w:val="4"/>
              </w:rPr>
            </w:pPr>
          </w:p>
          <w:p w14:paraId="6C715162" w14:textId="77777777" w:rsidR="00FC4CA1" w:rsidRDefault="00FC4CA1">
            <w:pPr>
              <w:pStyle w:val="TableParagraph"/>
              <w:rPr>
                <w:rFonts w:ascii="Times New Roman"/>
                <w:sz w:val="4"/>
              </w:rPr>
            </w:pPr>
          </w:p>
          <w:p w14:paraId="524C1CE1" w14:textId="77777777" w:rsidR="00FC4CA1" w:rsidRDefault="00FC4CA1">
            <w:pPr>
              <w:pStyle w:val="TableParagraph"/>
              <w:rPr>
                <w:rFonts w:ascii="Times New Roman"/>
                <w:sz w:val="4"/>
              </w:rPr>
            </w:pPr>
          </w:p>
          <w:p w14:paraId="4CFCBC61" w14:textId="77777777" w:rsidR="00FC4CA1" w:rsidRDefault="00FC4CA1">
            <w:pPr>
              <w:pStyle w:val="TableParagraph"/>
              <w:rPr>
                <w:rFonts w:ascii="Times New Roman"/>
                <w:sz w:val="4"/>
              </w:rPr>
            </w:pPr>
          </w:p>
          <w:p w14:paraId="16D3AA82" w14:textId="77777777" w:rsidR="00FC4CA1" w:rsidRDefault="00FC4CA1">
            <w:pPr>
              <w:pStyle w:val="TableParagraph"/>
              <w:rPr>
                <w:rFonts w:ascii="Times New Roman"/>
                <w:sz w:val="4"/>
              </w:rPr>
            </w:pPr>
          </w:p>
          <w:p w14:paraId="51410BD3" w14:textId="77777777" w:rsidR="00FC4CA1" w:rsidRDefault="00FC4CA1">
            <w:pPr>
              <w:pStyle w:val="TableParagraph"/>
              <w:spacing w:before="12"/>
              <w:rPr>
                <w:rFonts w:ascii="Times New Roman"/>
                <w:sz w:val="4"/>
              </w:rPr>
            </w:pPr>
          </w:p>
          <w:p w14:paraId="476F8C3F" w14:textId="77777777" w:rsidR="00FC4CA1" w:rsidRDefault="00FC4CA1">
            <w:pPr>
              <w:pStyle w:val="TableParagraph"/>
              <w:ind w:left="34"/>
              <w:rPr>
                <w:sz w:val="4"/>
              </w:rPr>
            </w:pPr>
            <w:r>
              <w:rPr>
                <w:color w:val="434343"/>
                <w:w w:val="110"/>
                <w:sz w:val="4"/>
              </w:rPr>
              <w:t>Not</w:t>
            </w:r>
            <w:r>
              <w:rPr>
                <w:color w:val="434343"/>
                <w:spacing w:val="-3"/>
                <w:w w:val="110"/>
                <w:sz w:val="4"/>
              </w:rPr>
              <w:t xml:space="preserve"> </w:t>
            </w:r>
            <w:r>
              <w:rPr>
                <w:color w:val="434343"/>
                <w:w w:val="110"/>
                <w:sz w:val="4"/>
              </w:rPr>
              <w:t>many</w:t>
            </w:r>
            <w:r>
              <w:rPr>
                <w:color w:val="434343"/>
                <w:spacing w:val="-3"/>
                <w:w w:val="110"/>
                <w:sz w:val="4"/>
              </w:rPr>
              <w:t xml:space="preserve"> </w:t>
            </w:r>
            <w:r>
              <w:rPr>
                <w:color w:val="434343"/>
                <w:w w:val="110"/>
                <w:sz w:val="4"/>
              </w:rPr>
              <w:t>schools</w:t>
            </w:r>
            <w:r>
              <w:rPr>
                <w:color w:val="434343"/>
                <w:spacing w:val="-2"/>
                <w:w w:val="110"/>
                <w:sz w:val="4"/>
              </w:rPr>
              <w:t xml:space="preserve"> </w:t>
            </w:r>
            <w:r>
              <w:rPr>
                <w:color w:val="434343"/>
                <w:w w:val="110"/>
                <w:sz w:val="4"/>
              </w:rPr>
              <w:t>for</w:t>
            </w:r>
            <w:r>
              <w:rPr>
                <w:color w:val="434343"/>
                <w:spacing w:val="-3"/>
                <w:w w:val="110"/>
                <w:sz w:val="4"/>
              </w:rPr>
              <w:t xml:space="preserve"> </w:t>
            </w:r>
            <w:r>
              <w:rPr>
                <w:color w:val="434343"/>
                <w:spacing w:val="-4"/>
                <w:w w:val="110"/>
                <w:sz w:val="4"/>
              </w:rPr>
              <w:t>arts.</w:t>
            </w:r>
          </w:p>
        </w:tc>
        <w:tc>
          <w:tcPr>
            <w:tcW w:w="542" w:type="dxa"/>
            <w:shd w:val="clear" w:color="auto" w:fill="F7F9FA"/>
          </w:tcPr>
          <w:p w14:paraId="1D642AA0" w14:textId="77777777" w:rsidR="00FC4CA1" w:rsidRDefault="00FC4CA1">
            <w:pPr>
              <w:pStyle w:val="TableParagraph"/>
              <w:rPr>
                <w:rFonts w:ascii="Times New Roman"/>
                <w:sz w:val="4"/>
              </w:rPr>
            </w:pPr>
          </w:p>
          <w:p w14:paraId="26C3F885" w14:textId="77777777" w:rsidR="00FC4CA1" w:rsidRDefault="00FC4CA1">
            <w:pPr>
              <w:pStyle w:val="TableParagraph"/>
              <w:rPr>
                <w:rFonts w:ascii="Times New Roman"/>
                <w:sz w:val="4"/>
              </w:rPr>
            </w:pPr>
          </w:p>
          <w:p w14:paraId="4721C93A" w14:textId="77777777" w:rsidR="00FC4CA1" w:rsidRDefault="00FC4CA1">
            <w:pPr>
              <w:pStyle w:val="TableParagraph"/>
              <w:rPr>
                <w:rFonts w:ascii="Times New Roman"/>
                <w:sz w:val="4"/>
              </w:rPr>
            </w:pPr>
          </w:p>
          <w:p w14:paraId="763197C6" w14:textId="77777777" w:rsidR="00FC4CA1" w:rsidRDefault="00FC4CA1">
            <w:pPr>
              <w:pStyle w:val="TableParagraph"/>
              <w:rPr>
                <w:rFonts w:ascii="Times New Roman"/>
                <w:sz w:val="4"/>
              </w:rPr>
            </w:pPr>
          </w:p>
          <w:p w14:paraId="679881BC" w14:textId="77777777" w:rsidR="00FC4CA1" w:rsidRDefault="00FC4CA1">
            <w:pPr>
              <w:pStyle w:val="TableParagraph"/>
              <w:rPr>
                <w:rFonts w:ascii="Times New Roman"/>
                <w:sz w:val="4"/>
              </w:rPr>
            </w:pPr>
          </w:p>
          <w:p w14:paraId="60B5FE68" w14:textId="77777777" w:rsidR="00FC4CA1" w:rsidRDefault="00FC4CA1">
            <w:pPr>
              <w:pStyle w:val="TableParagraph"/>
              <w:spacing w:before="12"/>
              <w:rPr>
                <w:rFonts w:ascii="Times New Roman"/>
                <w:sz w:val="4"/>
              </w:rPr>
            </w:pPr>
          </w:p>
          <w:p w14:paraId="40EDD850" w14:textId="77777777" w:rsidR="00FC4CA1" w:rsidRDefault="00FC4CA1">
            <w:pPr>
              <w:pStyle w:val="TableParagraph"/>
              <w:ind w:right="26"/>
              <w:jc w:val="right"/>
              <w:rPr>
                <w:sz w:val="4"/>
              </w:rPr>
            </w:pPr>
            <w:r>
              <w:rPr>
                <w:color w:val="434343"/>
                <w:spacing w:val="-10"/>
                <w:w w:val="115"/>
                <w:sz w:val="4"/>
              </w:rPr>
              <w:t>3</w:t>
            </w:r>
          </w:p>
        </w:tc>
        <w:tc>
          <w:tcPr>
            <w:tcW w:w="281" w:type="dxa"/>
            <w:shd w:val="clear" w:color="auto" w:fill="F7F9FA"/>
          </w:tcPr>
          <w:p w14:paraId="7F904A8D" w14:textId="77777777" w:rsidR="00FC4CA1" w:rsidRDefault="00FC4CA1">
            <w:pPr>
              <w:pStyle w:val="TableParagraph"/>
              <w:rPr>
                <w:rFonts w:ascii="Times New Roman"/>
                <w:sz w:val="4"/>
              </w:rPr>
            </w:pPr>
          </w:p>
        </w:tc>
        <w:tc>
          <w:tcPr>
            <w:tcW w:w="70" w:type="dxa"/>
            <w:shd w:val="clear" w:color="auto" w:fill="F7F9FA"/>
          </w:tcPr>
          <w:p w14:paraId="5D890D17" w14:textId="77777777" w:rsidR="00FC4CA1" w:rsidRDefault="00FC4CA1">
            <w:pPr>
              <w:pStyle w:val="TableParagraph"/>
              <w:rPr>
                <w:rFonts w:ascii="Times New Roman"/>
                <w:sz w:val="4"/>
              </w:rPr>
            </w:pPr>
          </w:p>
          <w:p w14:paraId="6DC80D96" w14:textId="77777777" w:rsidR="00FC4CA1" w:rsidRDefault="00FC4CA1">
            <w:pPr>
              <w:pStyle w:val="TableParagraph"/>
              <w:rPr>
                <w:rFonts w:ascii="Times New Roman"/>
                <w:sz w:val="4"/>
              </w:rPr>
            </w:pPr>
          </w:p>
          <w:p w14:paraId="2EBE125A" w14:textId="77777777" w:rsidR="00FC4CA1" w:rsidRDefault="00FC4CA1">
            <w:pPr>
              <w:pStyle w:val="TableParagraph"/>
              <w:rPr>
                <w:rFonts w:ascii="Times New Roman"/>
                <w:sz w:val="4"/>
              </w:rPr>
            </w:pPr>
          </w:p>
          <w:p w14:paraId="4CD2DF09" w14:textId="77777777" w:rsidR="00FC4CA1" w:rsidRDefault="00FC4CA1">
            <w:pPr>
              <w:pStyle w:val="TableParagraph"/>
              <w:rPr>
                <w:rFonts w:ascii="Times New Roman"/>
                <w:sz w:val="4"/>
              </w:rPr>
            </w:pPr>
          </w:p>
          <w:p w14:paraId="50C33C07" w14:textId="77777777" w:rsidR="00FC4CA1" w:rsidRDefault="00FC4CA1">
            <w:pPr>
              <w:pStyle w:val="TableParagraph"/>
              <w:rPr>
                <w:rFonts w:ascii="Times New Roman"/>
                <w:sz w:val="4"/>
              </w:rPr>
            </w:pPr>
          </w:p>
          <w:p w14:paraId="6CE2B7A0" w14:textId="77777777" w:rsidR="00FC4CA1" w:rsidRDefault="00FC4CA1">
            <w:pPr>
              <w:pStyle w:val="TableParagraph"/>
              <w:spacing w:before="12"/>
              <w:rPr>
                <w:rFonts w:ascii="Times New Roman"/>
                <w:sz w:val="4"/>
              </w:rPr>
            </w:pPr>
          </w:p>
          <w:p w14:paraId="50AB6238" w14:textId="77777777" w:rsidR="00FC4CA1" w:rsidRDefault="00FC4CA1">
            <w:pPr>
              <w:pStyle w:val="TableParagraph"/>
              <w:ind w:right="14"/>
              <w:jc w:val="center"/>
              <w:rPr>
                <w:sz w:val="4"/>
              </w:rPr>
            </w:pPr>
            <w:r>
              <w:rPr>
                <w:color w:val="434343"/>
                <w:spacing w:val="-10"/>
                <w:w w:val="115"/>
                <w:sz w:val="4"/>
              </w:rPr>
              <w:t>4</w:t>
            </w:r>
          </w:p>
        </w:tc>
        <w:tc>
          <w:tcPr>
            <w:tcW w:w="348" w:type="dxa"/>
            <w:shd w:val="clear" w:color="auto" w:fill="F7F9FA"/>
          </w:tcPr>
          <w:p w14:paraId="59E3EA2A" w14:textId="77777777" w:rsidR="00FC4CA1" w:rsidRDefault="00FC4CA1">
            <w:pPr>
              <w:pStyle w:val="TableParagraph"/>
              <w:rPr>
                <w:rFonts w:ascii="Times New Roman"/>
                <w:sz w:val="4"/>
              </w:rPr>
            </w:pPr>
          </w:p>
        </w:tc>
        <w:tc>
          <w:tcPr>
            <w:tcW w:w="57" w:type="dxa"/>
            <w:shd w:val="clear" w:color="auto" w:fill="F7F9FA"/>
          </w:tcPr>
          <w:p w14:paraId="179B35B6" w14:textId="77777777" w:rsidR="00FC4CA1" w:rsidRDefault="00FC4CA1">
            <w:pPr>
              <w:pStyle w:val="TableParagraph"/>
              <w:rPr>
                <w:rFonts w:ascii="Times New Roman"/>
                <w:sz w:val="4"/>
              </w:rPr>
            </w:pPr>
          </w:p>
          <w:p w14:paraId="38684289" w14:textId="77777777" w:rsidR="00FC4CA1" w:rsidRDefault="00FC4CA1">
            <w:pPr>
              <w:pStyle w:val="TableParagraph"/>
              <w:rPr>
                <w:rFonts w:ascii="Times New Roman"/>
                <w:sz w:val="4"/>
              </w:rPr>
            </w:pPr>
          </w:p>
          <w:p w14:paraId="12CD5D2F" w14:textId="77777777" w:rsidR="00FC4CA1" w:rsidRDefault="00FC4CA1">
            <w:pPr>
              <w:pStyle w:val="TableParagraph"/>
              <w:rPr>
                <w:rFonts w:ascii="Times New Roman"/>
                <w:sz w:val="4"/>
              </w:rPr>
            </w:pPr>
          </w:p>
          <w:p w14:paraId="6B7C9EA0" w14:textId="77777777" w:rsidR="00FC4CA1" w:rsidRDefault="00FC4CA1">
            <w:pPr>
              <w:pStyle w:val="TableParagraph"/>
              <w:rPr>
                <w:rFonts w:ascii="Times New Roman"/>
                <w:sz w:val="4"/>
              </w:rPr>
            </w:pPr>
          </w:p>
          <w:p w14:paraId="26DE5610" w14:textId="77777777" w:rsidR="00FC4CA1" w:rsidRDefault="00FC4CA1">
            <w:pPr>
              <w:pStyle w:val="TableParagraph"/>
              <w:rPr>
                <w:rFonts w:ascii="Times New Roman"/>
                <w:sz w:val="4"/>
              </w:rPr>
            </w:pPr>
          </w:p>
          <w:p w14:paraId="3A987A0E" w14:textId="77777777" w:rsidR="00FC4CA1" w:rsidRDefault="00FC4CA1">
            <w:pPr>
              <w:pStyle w:val="TableParagraph"/>
              <w:spacing w:before="12"/>
              <w:rPr>
                <w:rFonts w:ascii="Times New Roman"/>
                <w:sz w:val="4"/>
              </w:rPr>
            </w:pPr>
          </w:p>
          <w:p w14:paraId="068F478D" w14:textId="77777777" w:rsidR="00FC4CA1" w:rsidRDefault="00FC4CA1">
            <w:pPr>
              <w:pStyle w:val="TableParagraph"/>
              <w:ind w:left="-2" w:right="32"/>
              <w:jc w:val="center"/>
              <w:rPr>
                <w:sz w:val="4"/>
              </w:rPr>
            </w:pPr>
            <w:r>
              <w:rPr>
                <w:color w:val="434343"/>
                <w:spacing w:val="-10"/>
                <w:w w:val="115"/>
                <w:sz w:val="4"/>
              </w:rPr>
              <w:t>5</w:t>
            </w:r>
          </w:p>
        </w:tc>
        <w:tc>
          <w:tcPr>
            <w:tcW w:w="383" w:type="dxa"/>
            <w:shd w:val="clear" w:color="auto" w:fill="F7F9FA"/>
          </w:tcPr>
          <w:p w14:paraId="41B8A53E" w14:textId="77777777" w:rsidR="00FC4CA1" w:rsidRDefault="00FC4CA1">
            <w:pPr>
              <w:pStyle w:val="TableParagraph"/>
              <w:rPr>
                <w:rFonts w:ascii="Times New Roman"/>
                <w:sz w:val="4"/>
              </w:rPr>
            </w:pPr>
          </w:p>
        </w:tc>
        <w:tc>
          <w:tcPr>
            <w:tcW w:w="56" w:type="dxa"/>
            <w:shd w:val="clear" w:color="auto" w:fill="F7F9FA"/>
          </w:tcPr>
          <w:p w14:paraId="63A81E21" w14:textId="77777777" w:rsidR="00FC4CA1" w:rsidRDefault="00FC4CA1">
            <w:pPr>
              <w:pStyle w:val="TableParagraph"/>
              <w:rPr>
                <w:rFonts w:ascii="Times New Roman"/>
                <w:sz w:val="4"/>
              </w:rPr>
            </w:pPr>
          </w:p>
          <w:p w14:paraId="4398B353" w14:textId="77777777" w:rsidR="00FC4CA1" w:rsidRDefault="00FC4CA1">
            <w:pPr>
              <w:pStyle w:val="TableParagraph"/>
              <w:rPr>
                <w:rFonts w:ascii="Times New Roman"/>
                <w:sz w:val="4"/>
              </w:rPr>
            </w:pPr>
          </w:p>
          <w:p w14:paraId="5424611A" w14:textId="77777777" w:rsidR="00FC4CA1" w:rsidRDefault="00FC4CA1">
            <w:pPr>
              <w:pStyle w:val="TableParagraph"/>
              <w:rPr>
                <w:rFonts w:ascii="Times New Roman"/>
                <w:sz w:val="4"/>
              </w:rPr>
            </w:pPr>
          </w:p>
          <w:p w14:paraId="12ADF625" w14:textId="77777777" w:rsidR="00FC4CA1" w:rsidRDefault="00FC4CA1">
            <w:pPr>
              <w:pStyle w:val="TableParagraph"/>
              <w:rPr>
                <w:rFonts w:ascii="Times New Roman"/>
                <w:sz w:val="4"/>
              </w:rPr>
            </w:pPr>
          </w:p>
          <w:p w14:paraId="36C898CC" w14:textId="77777777" w:rsidR="00FC4CA1" w:rsidRDefault="00FC4CA1">
            <w:pPr>
              <w:pStyle w:val="TableParagraph"/>
              <w:rPr>
                <w:rFonts w:ascii="Times New Roman"/>
                <w:sz w:val="4"/>
              </w:rPr>
            </w:pPr>
          </w:p>
          <w:p w14:paraId="489A9C28" w14:textId="77777777" w:rsidR="00FC4CA1" w:rsidRDefault="00FC4CA1">
            <w:pPr>
              <w:pStyle w:val="TableParagraph"/>
              <w:spacing w:before="12"/>
              <w:rPr>
                <w:rFonts w:ascii="Times New Roman"/>
                <w:sz w:val="4"/>
              </w:rPr>
            </w:pPr>
          </w:p>
          <w:p w14:paraId="6E658066" w14:textId="77777777" w:rsidR="00FC4CA1" w:rsidRDefault="00FC4CA1">
            <w:pPr>
              <w:pStyle w:val="TableParagraph"/>
              <w:ind w:left="-7" w:right="36"/>
              <w:jc w:val="center"/>
              <w:rPr>
                <w:sz w:val="4"/>
              </w:rPr>
            </w:pPr>
            <w:r>
              <w:rPr>
                <w:color w:val="434343"/>
                <w:spacing w:val="-10"/>
                <w:w w:val="115"/>
                <w:sz w:val="4"/>
              </w:rPr>
              <w:t>5</w:t>
            </w:r>
          </w:p>
        </w:tc>
        <w:tc>
          <w:tcPr>
            <w:tcW w:w="296" w:type="dxa"/>
            <w:shd w:val="clear" w:color="auto" w:fill="F7F9FA"/>
          </w:tcPr>
          <w:p w14:paraId="46FBA90A" w14:textId="77777777" w:rsidR="00FC4CA1" w:rsidRDefault="00FC4CA1">
            <w:pPr>
              <w:pStyle w:val="TableParagraph"/>
              <w:rPr>
                <w:rFonts w:ascii="Times New Roman"/>
                <w:sz w:val="4"/>
              </w:rPr>
            </w:pPr>
          </w:p>
        </w:tc>
        <w:tc>
          <w:tcPr>
            <w:tcW w:w="57" w:type="dxa"/>
            <w:shd w:val="clear" w:color="auto" w:fill="F7F9FA"/>
          </w:tcPr>
          <w:p w14:paraId="3F90B255" w14:textId="77777777" w:rsidR="00FC4CA1" w:rsidRDefault="00FC4CA1">
            <w:pPr>
              <w:pStyle w:val="TableParagraph"/>
              <w:rPr>
                <w:rFonts w:ascii="Times New Roman"/>
                <w:sz w:val="4"/>
              </w:rPr>
            </w:pPr>
          </w:p>
          <w:p w14:paraId="2D164E95" w14:textId="77777777" w:rsidR="00FC4CA1" w:rsidRDefault="00FC4CA1">
            <w:pPr>
              <w:pStyle w:val="TableParagraph"/>
              <w:rPr>
                <w:rFonts w:ascii="Times New Roman"/>
                <w:sz w:val="4"/>
              </w:rPr>
            </w:pPr>
          </w:p>
          <w:p w14:paraId="4BD16C97" w14:textId="77777777" w:rsidR="00FC4CA1" w:rsidRDefault="00FC4CA1">
            <w:pPr>
              <w:pStyle w:val="TableParagraph"/>
              <w:rPr>
                <w:rFonts w:ascii="Times New Roman"/>
                <w:sz w:val="4"/>
              </w:rPr>
            </w:pPr>
          </w:p>
          <w:p w14:paraId="3C3FBB1E" w14:textId="77777777" w:rsidR="00FC4CA1" w:rsidRDefault="00FC4CA1">
            <w:pPr>
              <w:pStyle w:val="TableParagraph"/>
              <w:rPr>
                <w:rFonts w:ascii="Times New Roman"/>
                <w:sz w:val="4"/>
              </w:rPr>
            </w:pPr>
          </w:p>
          <w:p w14:paraId="73FA34B4" w14:textId="77777777" w:rsidR="00FC4CA1" w:rsidRDefault="00FC4CA1">
            <w:pPr>
              <w:pStyle w:val="TableParagraph"/>
              <w:rPr>
                <w:rFonts w:ascii="Times New Roman"/>
                <w:sz w:val="4"/>
              </w:rPr>
            </w:pPr>
          </w:p>
          <w:p w14:paraId="60C4D02E" w14:textId="77777777" w:rsidR="00FC4CA1" w:rsidRDefault="00FC4CA1">
            <w:pPr>
              <w:pStyle w:val="TableParagraph"/>
              <w:spacing w:before="12"/>
              <w:rPr>
                <w:rFonts w:ascii="Times New Roman"/>
                <w:sz w:val="4"/>
              </w:rPr>
            </w:pPr>
          </w:p>
          <w:p w14:paraId="79735909" w14:textId="77777777" w:rsidR="00FC4CA1" w:rsidRDefault="00FC4CA1">
            <w:pPr>
              <w:pStyle w:val="TableParagraph"/>
              <w:ind w:left="-11" w:right="40"/>
              <w:jc w:val="center"/>
              <w:rPr>
                <w:sz w:val="4"/>
              </w:rPr>
            </w:pPr>
            <w:r>
              <w:rPr>
                <w:color w:val="434343"/>
                <w:spacing w:val="-10"/>
                <w:w w:val="115"/>
                <w:sz w:val="4"/>
              </w:rPr>
              <w:t>4</w:t>
            </w:r>
          </w:p>
        </w:tc>
        <w:tc>
          <w:tcPr>
            <w:tcW w:w="952" w:type="dxa"/>
            <w:shd w:val="clear" w:color="auto" w:fill="F7F9FA"/>
          </w:tcPr>
          <w:p w14:paraId="592BB6CA" w14:textId="77777777" w:rsidR="00FC4CA1" w:rsidRDefault="00FC4CA1">
            <w:pPr>
              <w:pStyle w:val="TableParagraph"/>
              <w:rPr>
                <w:rFonts w:ascii="Times New Roman"/>
                <w:sz w:val="4"/>
              </w:rPr>
            </w:pPr>
          </w:p>
          <w:p w14:paraId="7D103B6C" w14:textId="77777777" w:rsidR="00FC4CA1" w:rsidRDefault="00FC4CA1">
            <w:pPr>
              <w:pStyle w:val="TableParagraph"/>
              <w:rPr>
                <w:rFonts w:ascii="Times New Roman"/>
                <w:sz w:val="4"/>
              </w:rPr>
            </w:pPr>
          </w:p>
          <w:p w14:paraId="72C4887B" w14:textId="77777777" w:rsidR="00FC4CA1" w:rsidRDefault="00FC4CA1">
            <w:pPr>
              <w:pStyle w:val="TableParagraph"/>
              <w:rPr>
                <w:rFonts w:ascii="Times New Roman"/>
                <w:sz w:val="4"/>
              </w:rPr>
            </w:pPr>
          </w:p>
          <w:p w14:paraId="78B4C666" w14:textId="77777777" w:rsidR="00FC4CA1" w:rsidRDefault="00FC4CA1">
            <w:pPr>
              <w:pStyle w:val="TableParagraph"/>
              <w:spacing w:before="4"/>
              <w:rPr>
                <w:rFonts w:ascii="Times New Roman"/>
                <w:sz w:val="4"/>
              </w:rPr>
            </w:pPr>
          </w:p>
          <w:p w14:paraId="4A2C30AA" w14:textId="77777777" w:rsidR="00FC4CA1" w:rsidRDefault="00FC4CA1">
            <w:pPr>
              <w:pStyle w:val="TableParagraph"/>
              <w:spacing w:line="261" w:lineRule="auto"/>
              <w:ind w:left="13" w:right="94"/>
              <w:rPr>
                <w:sz w:val="4"/>
              </w:rPr>
            </w:pPr>
            <w:r>
              <w:rPr>
                <w:color w:val="434343"/>
                <w:w w:val="105"/>
                <w:sz w:val="4"/>
              </w:rPr>
              <w:t>Sight</w:t>
            </w:r>
            <w:r>
              <w:rPr>
                <w:color w:val="434343"/>
                <w:spacing w:val="-4"/>
                <w:w w:val="105"/>
                <w:sz w:val="4"/>
              </w:rPr>
              <w:t xml:space="preserve"> </w:t>
            </w:r>
            <w:r>
              <w:rPr>
                <w:color w:val="434343"/>
                <w:w w:val="105"/>
                <w:sz w:val="4"/>
              </w:rPr>
              <w:t>(lighting,</w:t>
            </w:r>
            <w:r>
              <w:rPr>
                <w:color w:val="434343"/>
                <w:spacing w:val="-3"/>
                <w:w w:val="105"/>
                <w:sz w:val="4"/>
              </w:rPr>
              <w:t xml:space="preserve"> </w:t>
            </w:r>
            <w:proofErr w:type="spellStart"/>
            <w:r>
              <w:rPr>
                <w:color w:val="434343"/>
                <w:w w:val="105"/>
                <w:sz w:val="4"/>
              </w:rPr>
              <w:t>colour</w:t>
            </w:r>
            <w:proofErr w:type="spellEnd"/>
            <w:r>
              <w:rPr>
                <w:color w:val="434343"/>
                <w:w w:val="105"/>
                <w:sz w:val="4"/>
              </w:rPr>
              <w:t>,</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2"/>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
                <w:w w:val="105"/>
                <w:sz w:val="4"/>
              </w:rPr>
              <w:t xml:space="preserve"> </w:t>
            </w:r>
            <w:r>
              <w:rPr>
                <w:color w:val="434343"/>
                <w:w w:val="105"/>
                <w:sz w:val="4"/>
              </w:rPr>
              <w:t>Touch</w:t>
            </w:r>
            <w:r>
              <w:rPr>
                <w:color w:val="434343"/>
                <w:spacing w:val="40"/>
                <w:w w:val="105"/>
                <w:sz w:val="4"/>
              </w:rPr>
              <w:t xml:space="preserve"> </w:t>
            </w:r>
            <w:r>
              <w:rPr>
                <w:color w:val="434343"/>
                <w:spacing w:val="-2"/>
                <w:w w:val="105"/>
                <w:sz w:val="4"/>
              </w:rPr>
              <w:t>(seating,</w:t>
            </w:r>
            <w:r>
              <w:rPr>
                <w:color w:val="434343"/>
                <w:spacing w:val="-3"/>
                <w:w w:val="105"/>
                <w:sz w:val="4"/>
              </w:rPr>
              <w:t xml:space="preserve"> </w:t>
            </w:r>
            <w:r>
              <w:rPr>
                <w:color w:val="434343"/>
                <w:spacing w:val="-2"/>
                <w:w w:val="105"/>
                <w:sz w:val="4"/>
              </w:rPr>
              <w:t>temperature,</w:t>
            </w:r>
            <w:r>
              <w:rPr>
                <w:color w:val="434343"/>
                <w:spacing w:val="-3"/>
                <w:w w:val="105"/>
                <w:sz w:val="4"/>
              </w:rPr>
              <w:t xml:space="preserve"> </w:t>
            </w:r>
            <w:r>
              <w:rPr>
                <w:color w:val="434343"/>
                <w:spacing w:val="-2"/>
                <w:w w:val="105"/>
                <w:sz w:val="4"/>
              </w:rPr>
              <w:t>texture</w:t>
            </w:r>
            <w:r>
              <w:rPr>
                <w:color w:val="434343"/>
                <w:spacing w:val="-2"/>
                <w:sz w:val="4"/>
              </w:rPr>
              <w:t xml:space="preserve"> </w:t>
            </w:r>
            <w:r>
              <w:rPr>
                <w:color w:val="434343"/>
                <w:spacing w:val="-2"/>
                <w:w w:val="105"/>
                <w:sz w:val="4"/>
              </w:rPr>
              <w:t>or</w:t>
            </w:r>
            <w:r>
              <w:rPr>
                <w:color w:val="434343"/>
                <w:spacing w:val="-2"/>
                <w:sz w:val="4"/>
              </w:rPr>
              <w:t xml:space="preserve"> </w:t>
            </w:r>
            <w:r>
              <w:rPr>
                <w:color w:val="434343"/>
                <w:spacing w:val="-2"/>
                <w:w w:val="105"/>
                <w:sz w:val="4"/>
              </w:rPr>
              <w:t>materials),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shd w:val="clear" w:color="auto" w:fill="F7F9FA"/>
          </w:tcPr>
          <w:p w14:paraId="1C53BC1B" w14:textId="77777777" w:rsidR="00FC4CA1" w:rsidRDefault="00FC4CA1">
            <w:pPr>
              <w:pStyle w:val="TableParagraph"/>
              <w:rPr>
                <w:rFonts w:ascii="Times New Roman"/>
                <w:sz w:val="4"/>
              </w:rPr>
            </w:pPr>
          </w:p>
          <w:p w14:paraId="53642330" w14:textId="77777777" w:rsidR="00FC4CA1" w:rsidRDefault="00FC4CA1">
            <w:pPr>
              <w:pStyle w:val="TableParagraph"/>
              <w:rPr>
                <w:rFonts w:ascii="Times New Roman"/>
                <w:sz w:val="4"/>
              </w:rPr>
            </w:pPr>
          </w:p>
          <w:p w14:paraId="43A6B7F0" w14:textId="77777777" w:rsidR="00FC4CA1" w:rsidRDefault="00FC4CA1">
            <w:pPr>
              <w:pStyle w:val="TableParagraph"/>
              <w:rPr>
                <w:rFonts w:ascii="Times New Roman"/>
                <w:sz w:val="4"/>
              </w:rPr>
            </w:pPr>
          </w:p>
          <w:p w14:paraId="6DEB414F" w14:textId="77777777" w:rsidR="00FC4CA1" w:rsidRDefault="00FC4CA1">
            <w:pPr>
              <w:pStyle w:val="TableParagraph"/>
              <w:rPr>
                <w:rFonts w:ascii="Times New Roman"/>
                <w:sz w:val="4"/>
              </w:rPr>
            </w:pPr>
          </w:p>
          <w:p w14:paraId="75356CB5" w14:textId="77777777" w:rsidR="00FC4CA1" w:rsidRDefault="00FC4CA1">
            <w:pPr>
              <w:pStyle w:val="TableParagraph"/>
              <w:rPr>
                <w:rFonts w:ascii="Times New Roman"/>
                <w:sz w:val="4"/>
              </w:rPr>
            </w:pPr>
          </w:p>
          <w:p w14:paraId="1D984315" w14:textId="77777777" w:rsidR="00FC4CA1" w:rsidRDefault="00FC4CA1">
            <w:pPr>
              <w:pStyle w:val="TableParagraph"/>
              <w:spacing w:before="12"/>
              <w:rPr>
                <w:rFonts w:ascii="Times New Roman"/>
                <w:sz w:val="4"/>
              </w:rPr>
            </w:pPr>
          </w:p>
          <w:p w14:paraId="755242AF"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6FD52D68" w14:textId="77777777" w:rsidR="00FC4CA1" w:rsidRDefault="00FC4CA1">
            <w:pPr>
              <w:pStyle w:val="TableParagraph"/>
              <w:rPr>
                <w:rFonts w:ascii="Times New Roman"/>
                <w:sz w:val="4"/>
              </w:rPr>
            </w:pPr>
          </w:p>
          <w:p w14:paraId="603BD61B" w14:textId="77777777" w:rsidR="00FC4CA1" w:rsidRDefault="00FC4CA1">
            <w:pPr>
              <w:pStyle w:val="TableParagraph"/>
              <w:rPr>
                <w:rFonts w:ascii="Times New Roman"/>
                <w:sz w:val="4"/>
              </w:rPr>
            </w:pPr>
          </w:p>
          <w:p w14:paraId="7291B63A" w14:textId="77777777" w:rsidR="00FC4CA1" w:rsidRDefault="00FC4CA1">
            <w:pPr>
              <w:pStyle w:val="TableParagraph"/>
              <w:rPr>
                <w:rFonts w:ascii="Times New Roman"/>
                <w:sz w:val="4"/>
              </w:rPr>
            </w:pPr>
          </w:p>
          <w:p w14:paraId="5B08C8E7" w14:textId="77777777" w:rsidR="00FC4CA1" w:rsidRDefault="00FC4CA1">
            <w:pPr>
              <w:pStyle w:val="TableParagraph"/>
              <w:rPr>
                <w:rFonts w:ascii="Times New Roman"/>
                <w:sz w:val="4"/>
              </w:rPr>
            </w:pPr>
          </w:p>
          <w:p w14:paraId="7B102D3E" w14:textId="77777777" w:rsidR="00FC4CA1" w:rsidRDefault="00FC4CA1">
            <w:pPr>
              <w:pStyle w:val="TableParagraph"/>
              <w:rPr>
                <w:rFonts w:ascii="Times New Roman"/>
                <w:sz w:val="4"/>
              </w:rPr>
            </w:pPr>
          </w:p>
          <w:p w14:paraId="36A48FDF" w14:textId="77777777" w:rsidR="00FC4CA1" w:rsidRDefault="00FC4CA1">
            <w:pPr>
              <w:pStyle w:val="TableParagraph"/>
              <w:spacing w:before="12"/>
              <w:rPr>
                <w:rFonts w:ascii="Times New Roman"/>
                <w:sz w:val="4"/>
              </w:rPr>
            </w:pPr>
          </w:p>
          <w:p w14:paraId="62302AA9" w14:textId="77777777" w:rsidR="00FC4CA1" w:rsidRDefault="00FC4CA1">
            <w:pPr>
              <w:pStyle w:val="TableParagraph"/>
              <w:ind w:right="48"/>
              <w:jc w:val="right"/>
              <w:rPr>
                <w:sz w:val="4"/>
              </w:rPr>
            </w:pPr>
            <w:r>
              <w:rPr>
                <w:color w:val="434343"/>
                <w:spacing w:val="-10"/>
                <w:w w:val="115"/>
                <w:sz w:val="4"/>
              </w:rPr>
              <w:t>4</w:t>
            </w:r>
          </w:p>
        </w:tc>
        <w:tc>
          <w:tcPr>
            <w:tcW w:w="555" w:type="dxa"/>
            <w:shd w:val="clear" w:color="auto" w:fill="F7F9FA"/>
          </w:tcPr>
          <w:p w14:paraId="6CE18EA0" w14:textId="77777777" w:rsidR="00FC4CA1" w:rsidRDefault="00FC4CA1">
            <w:pPr>
              <w:pStyle w:val="TableParagraph"/>
              <w:spacing w:before="7" w:line="50" w:lineRule="atLeast"/>
              <w:ind w:left="6" w:right="59"/>
              <w:rPr>
                <w:sz w:val="4"/>
              </w:rPr>
            </w:pPr>
            <w:r>
              <w:rPr>
                <w:color w:val="434343"/>
                <w:spacing w:val="-2"/>
                <w:w w:val="110"/>
                <w:sz w:val="4"/>
              </w:rPr>
              <w:t>My</w:t>
            </w:r>
            <w:r>
              <w:rPr>
                <w:color w:val="434343"/>
                <w:spacing w:val="-4"/>
                <w:w w:val="110"/>
                <w:sz w:val="4"/>
              </w:rPr>
              <w:t xml:space="preserve"> </w:t>
            </w:r>
            <w:r>
              <w:rPr>
                <w:color w:val="434343"/>
                <w:spacing w:val="-2"/>
                <w:w w:val="110"/>
                <w:sz w:val="4"/>
              </w:rPr>
              <w:t>sister</w:t>
            </w:r>
            <w:r>
              <w:rPr>
                <w:color w:val="434343"/>
                <w:spacing w:val="-3"/>
                <w:w w:val="110"/>
                <w:sz w:val="4"/>
              </w:rPr>
              <w:t xml:space="preserve"> </w:t>
            </w:r>
            <w:r>
              <w:rPr>
                <w:color w:val="434343"/>
                <w:spacing w:val="-2"/>
                <w:w w:val="110"/>
                <w:sz w:val="4"/>
              </w:rPr>
              <w:t>is</w:t>
            </w:r>
            <w:r>
              <w:rPr>
                <w:color w:val="434343"/>
                <w:spacing w:val="-3"/>
                <w:w w:val="110"/>
                <w:sz w:val="4"/>
              </w:rPr>
              <w:t xml:space="preserve"> </w:t>
            </w:r>
            <w:r>
              <w:rPr>
                <w:color w:val="434343"/>
                <w:spacing w:val="-2"/>
                <w:w w:val="110"/>
                <w:sz w:val="4"/>
              </w:rPr>
              <w:t>epileptic,</w:t>
            </w:r>
            <w:r>
              <w:rPr>
                <w:color w:val="434343"/>
                <w:spacing w:val="-3"/>
                <w:w w:val="110"/>
                <w:sz w:val="4"/>
              </w:rPr>
              <w:t xml:space="preserve"> </w:t>
            </w:r>
            <w:r>
              <w:rPr>
                <w:color w:val="434343"/>
                <w:spacing w:val="-2"/>
                <w:w w:val="110"/>
                <w:sz w:val="4"/>
              </w:rPr>
              <w:t>and</w:t>
            </w:r>
            <w:r>
              <w:rPr>
                <w:color w:val="434343"/>
                <w:spacing w:val="80"/>
                <w:w w:val="110"/>
                <w:sz w:val="4"/>
              </w:rPr>
              <w:t xml:space="preserve"> </w:t>
            </w:r>
            <w:r>
              <w:rPr>
                <w:color w:val="434343"/>
                <w:w w:val="110"/>
                <w:sz w:val="4"/>
              </w:rPr>
              <w:t>it</w:t>
            </w:r>
            <w:r>
              <w:rPr>
                <w:color w:val="434343"/>
                <w:spacing w:val="-2"/>
                <w:w w:val="110"/>
                <w:sz w:val="4"/>
              </w:rPr>
              <w:t xml:space="preserve"> </w:t>
            </w:r>
            <w:r>
              <w:rPr>
                <w:color w:val="434343"/>
                <w:w w:val="110"/>
                <w:sz w:val="4"/>
              </w:rPr>
              <w:t>can</w:t>
            </w:r>
            <w:r>
              <w:rPr>
                <w:color w:val="434343"/>
                <w:spacing w:val="-2"/>
                <w:w w:val="110"/>
                <w:sz w:val="4"/>
              </w:rPr>
              <w:t xml:space="preserve"> </w:t>
            </w:r>
            <w:r>
              <w:rPr>
                <w:color w:val="434343"/>
                <w:w w:val="110"/>
                <w:sz w:val="4"/>
              </w:rPr>
              <w:t>be</w:t>
            </w:r>
            <w:r>
              <w:rPr>
                <w:color w:val="434343"/>
                <w:spacing w:val="-2"/>
                <w:w w:val="110"/>
                <w:sz w:val="4"/>
              </w:rPr>
              <w:t xml:space="preserve"> </w:t>
            </w:r>
            <w:r>
              <w:rPr>
                <w:color w:val="434343"/>
                <w:w w:val="110"/>
                <w:sz w:val="4"/>
              </w:rPr>
              <w:t>hard</w:t>
            </w:r>
            <w:r>
              <w:rPr>
                <w:color w:val="434343"/>
                <w:spacing w:val="-2"/>
                <w:w w:val="110"/>
                <w:sz w:val="4"/>
              </w:rPr>
              <w:t xml:space="preserve"> </w:t>
            </w:r>
            <w:r>
              <w:rPr>
                <w:color w:val="434343"/>
                <w:w w:val="110"/>
                <w:sz w:val="4"/>
              </w:rPr>
              <w:t>to</w:t>
            </w:r>
            <w:r>
              <w:rPr>
                <w:color w:val="434343"/>
                <w:spacing w:val="-2"/>
                <w:w w:val="110"/>
                <w:sz w:val="4"/>
              </w:rPr>
              <w:t xml:space="preserve"> </w:t>
            </w:r>
            <w:r>
              <w:rPr>
                <w:color w:val="434343"/>
                <w:w w:val="110"/>
                <w:sz w:val="4"/>
              </w:rPr>
              <w:t>see</w:t>
            </w:r>
            <w:r>
              <w:rPr>
                <w:color w:val="434343"/>
                <w:spacing w:val="40"/>
                <w:w w:val="110"/>
                <w:sz w:val="4"/>
              </w:rPr>
              <w:t xml:space="preserve"> </w:t>
            </w:r>
            <w:r>
              <w:rPr>
                <w:color w:val="434343"/>
                <w:w w:val="110"/>
                <w:sz w:val="4"/>
              </w:rPr>
              <w:t>shows</w:t>
            </w:r>
            <w:r>
              <w:rPr>
                <w:color w:val="434343"/>
                <w:spacing w:val="-4"/>
                <w:w w:val="110"/>
                <w:sz w:val="4"/>
              </w:rPr>
              <w:t xml:space="preserve"> </w:t>
            </w:r>
            <w:r>
              <w:rPr>
                <w:color w:val="434343"/>
                <w:w w:val="110"/>
                <w:sz w:val="4"/>
              </w:rPr>
              <w:t>as</w:t>
            </w:r>
            <w:r>
              <w:rPr>
                <w:color w:val="434343"/>
                <w:spacing w:val="-3"/>
                <w:w w:val="110"/>
                <w:sz w:val="4"/>
              </w:rPr>
              <w:t xml:space="preserve"> </w:t>
            </w:r>
            <w:r>
              <w:rPr>
                <w:color w:val="434343"/>
                <w:w w:val="110"/>
                <w:sz w:val="4"/>
              </w:rPr>
              <w:t>the</w:t>
            </w:r>
            <w:r>
              <w:rPr>
                <w:color w:val="434343"/>
                <w:spacing w:val="-3"/>
                <w:w w:val="110"/>
                <w:sz w:val="4"/>
              </w:rPr>
              <w:t xml:space="preserve"> </w:t>
            </w:r>
            <w:r>
              <w:rPr>
                <w:color w:val="434343"/>
                <w:w w:val="110"/>
                <w:sz w:val="4"/>
              </w:rPr>
              <w:t>accessible</w:t>
            </w:r>
            <w:r>
              <w:rPr>
                <w:color w:val="434343"/>
                <w:spacing w:val="40"/>
                <w:w w:val="110"/>
                <w:sz w:val="4"/>
              </w:rPr>
              <w:t xml:space="preserve"> </w:t>
            </w:r>
            <w:r>
              <w:rPr>
                <w:color w:val="434343"/>
                <w:w w:val="110"/>
                <w:sz w:val="4"/>
              </w:rPr>
              <w:t>showings</w:t>
            </w:r>
            <w:r>
              <w:rPr>
                <w:color w:val="434343"/>
                <w:spacing w:val="-4"/>
                <w:w w:val="110"/>
                <w:sz w:val="4"/>
              </w:rPr>
              <w:t xml:space="preserve"> </w:t>
            </w:r>
            <w:r>
              <w:rPr>
                <w:color w:val="434343"/>
                <w:w w:val="110"/>
                <w:sz w:val="4"/>
              </w:rPr>
              <w:t>are</w:t>
            </w:r>
            <w:r>
              <w:rPr>
                <w:color w:val="434343"/>
                <w:spacing w:val="-3"/>
                <w:w w:val="110"/>
                <w:sz w:val="4"/>
              </w:rPr>
              <w:t xml:space="preserve"> </w:t>
            </w:r>
            <w:r>
              <w:rPr>
                <w:color w:val="434343"/>
                <w:w w:val="110"/>
                <w:sz w:val="4"/>
              </w:rPr>
              <w:t>so</w:t>
            </w:r>
            <w:r>
              <w:rPr>
                <w:color w:val="434343"/>
                <w:spacing w:val="40"/>
                <w:w w:val="110"/>
                <w:sz w:val="4"/>
              </w:rPr>
              <w:t xml:space="preserve"> </w:t>
            </w:r>
            <w:r>
              <w:rPr>
                <w:color w:val="434343"/>
                <w:spacing w:val="-2"/>
                <w:w w:val="110"/>
                <w:sz w:val="4"/>
              </w:rPr>
              <w:t>restrictive</w:t>
            </w:r>
            <w:r>
              <w:rPr>
                <w:color w:val="434343"/>
                <w:spacing w:val="-4"/>
                <w:w w:val="110"/>
                <w:sz w:val="4"/>
              </w:rPr>
              <w:t xml:space="preserve"> </w:t>
            </w:r>
            <w:r>
              <w:rPr>
                <w:color w:val="434343"/>
                <w:spacing w:val="-2"/>
                <w:w w:val="110"/>
                <w:sz w:val="4"/>
              </w:rPr>
              <w:t>and</w:t>
            </w:r>
            <w:r>
              <w:rPr>
                <w:color w:val="434343"/>
                <w:spacing w:val="-3"/>
                <w:w w:val="110"/>
                <w:sz w:val="4"/>
              </w:rPr>
              <w:t xml:space="preserve"> </w:t>
            </w:r>
            <w:r>
              <w:rPr>
                <w:color w:val="434343"/>
                <w:spacing w:val="-2"/>
                <w:w w:val="110"/>
                <w:sz w:val="4"/>
              </w:rPr>
              <w:t>often</w:t>
            </w:r>
            <w:r>
              <w:rPr>
                <w:color w:val="434343"/>
                <w:spacing w:val="-3"/>
                <w:w w:val="110"/>
                <w:sz w:val="4"/>
              </w:rPr>
              <w:t xml:space="preserve"> </w:t>
            </w:r>
            <w:r>
              <w:rPr>
                <w:color w:val="434343"/>
                <w:spacing w:val="-2"/>
                <w:w w:val="110"/>
                <w:sz w:val="4"/>
              </w:rPr>
              <w:t>only</w:t>
            </w:r>
            <w:r>
              <w:rPr>
                <w:color w:val="434343"/>
                <w:spacing w:val="40"/>
                <w:w w:val="110"/>
                <w:sz w:val="4"/>
              </w:rPr>
              <w:t xml:space="preserve"> </w:t>
            </w:r>
            <w:r>
              <w:rPr>
                <w:color w:val="434343"/>
                <w:w w:val="110"/>
                <w:sz w:val="4"/>
              </w:rPr>
              <w:t>have</w:t>
            </w:r>
            <w:r>
              <w:rPr>
                <w:color w:val="434343"/>
                <w:spacing w:val="-4"/>
                <w:w w:val="110"/>
                <w:sz w:val="4"/>
              </w:rPr>
              <w:t xml:space="preserve"> </w:t>
            </w:r>
            <w:r>
              <w:rPr>
                <w:color w:val="434343"/>
                <w:w w:val="110"/>
                <w:sz w:val="4"/>
              </w:rPr>
              <w:t>1.</w:t>
            </w:r>
            <w:r>
              <w:rPr>
                <w:color w:val="434343"/>
                <w:spacing w:val="-3"/>
                <w:w w:val="110"/>
                <w:sz w:val="4"/>
              </w:rPr>
              <w:t xml:space="preserve"> </w:t>
            </w:r>
            <w:r>
              <w:rPr>
                <w:color w:val="434343"/>
                <w:w w:val="110"/>
                <w:sz w:val="4"/>
              </w:rPr>
              <w:t>My</w:t>
            </w:r>
            <w:r>
              <w:rPr>
                <w:color w:val="434343"/>
                <w:spacing w:val="-3"/>
                <w:w w:val="110"/>
                <w:sz w:val="4"/>
              </w:rPr>
              <w:t xml:space="preserve"> </w:t>
            </w:r>
            <w:r>
              <w:rPr>
                <w:color w:val="434343"/>
                <w:w w:val="110"/>
                <w:sz w:val="4"/>
              </w:rPr>
              <w:t>cousin</w:t>
            </w:r>
            <w:r>
              <w:rPr>
                <w:color w:val="434343"/>
                <w:spacing w:val="-4"/>
                <w:w w:val="110"/>
                <w:sz w:val="4"/>
              </w:rPr>
              <w:t xml:space="preserve"> </w:t>
            </w:r>
            <w:r>
              <w:rPr>
                <w:color w:val="434343"/>
                <w:w w:val="110"/>
                <w:sz w:val="4"/>
              </w:rPr>
              <w:t>has</w:t>
            </w:r>
            <w:r>
              <w:rPr>
                <w:color w:val="434343"/>
                <w:spacing w:val="40"/>
                <w:w w:val="110"/>
                <w:sz w:val="4"/>
              </w:rPr>
              <w:t xml:space="preserve"> </w:t>
            </w:r>
            <w:r>
              <w:rPr>
                <w:color w:val="434343"/>
                <w:w w:val="110"/>
                <w:sz w:val="4"/>
              </w:rPr>
              <w:t>autism</w:t>
            </w:r>
            <w:r>
              <w:rPr>
                <w:color w:val="434343"/>
                <w:spacing w:val="-4"/>
                <w:w w:val="110"/>
                <w:sz w:val="4"/>
              </w:rPr>
              <w:t xml:space="preserve"> </w:t>
            </w:r>
            <w:r>
              <w:rPr>
                <w:color w:val="434343"/>
                <w:w w:val="110"/>
                <w:sz w:val="4"/>
              </w:rPr>
              <w:t>and</w:t>
            </w:r>
            <w:r>
              <w:rPr>
                <w:color w:val="434343"/>
                <w:spacing w:val="-3"/>
                <w:w w:val="110"/>
                <w:sz w:val="4"/>
              </w:rPr>
              <w:t xml:space="preserve"> </w:t>
            </w:r>
            <w:r>
              <w:rPr>
                <w:color w:val="434343"/>
                <w:w w:val="110"/>
                <w:sz w:val="4"/>
              </w:rPr>
              <w:t>finds</w:t>
            </w:r>
            <w:r>
              <w:rPr>
                <w:color w:val="434343"/>
                <w:spacing w:val="-3"/>
                <w:w w:val="110"/>
                <w:sz w:val="4"/>
              </w:rPr>
              <w:t xml:space="preserve"> </w:t>
            </w:r>
            <w:r>
              <w:rPr>
                <w:color w:val="434343"/>
                <w:w w:val="110"/>
                <w:sz w:val="4"/>
              </w:rPr>
              <w:t>the</w:t>
            </w:r>
            <w:r>
              <w:rPr>
                <w:color w:val="434343"/>
                <w:spacing w:val="40"/>
                <w:w w:val="110"/>
                <w:sz w:val="4"/>
              </w:rPr>
              <w:t xml:space="preserve"> </w:t>
            </w:r>
            <w:r>
              <w:rPr>
                <w:color w:val="434343"/>
                <w:w w:val="110"/>
                <w:sz w:val="4"/>
              </w:rPr>
              <w:t>shows</w:t>
            </w:r>
            <w:r>
              <w:rPr>
                <w:color w:val="434343"/>
                <w:spacing w:val="-4"/>
                <w:w w:val="110"/>
                <w:sz w:val="4"/>
              </w:rPr>
              <w:t xml:space="preserve"> </w:t>
            </w:r>
            <w:r>
              <w:rPr>
                <w:color w:val="434343"/>
                <w:w w:val="110"/>
                <w:sz w:val="4"/>
              </w:rPr>
              <w:t>overwhelming,</w:t>
            </w:r>
            <w:r>
              <w:rPr>
                <w:color w:val="434343"/>
                <w:spacing w:val="-3"/>
                <w:w w:val="110"/>
                <w:sz w:val="4"/>
              </w:rPr>
              <w:t xml:space="preserve"> </w:t>
            </w:r>
            <w:r>
              <w:rPr>
                <w:color w:val="434343"/>
                <w:w w:val="110"/>
                <w:sz w:val="4"/>
              </w:rPr>
              <w:t>so</w:t>
            </w:r>
            <w:r>
              <w:rPr>
                <w:color w:val="434343"/>
                <w:spacing w:val="40"/>
                <w:w w:val="110"/>
                <w:sz w:val="4"/>
              </w:rPr>
              <w:t xml:space="preserve"> </w:t>
            </w:r>
            <w:r>
              <w:rPr>
                <w:color w:val="434343"/>
                <w:w w:val="110"/>
                <w:sz w:val="4"/>
              </w:rPr>
              <w:t>he</w:t>
            </w:r>
            <w:r>
              <w:rPr>
                <w:color w:val="434343"/>
                <w:spacing w:val="-4"/>
                <w:w w:val="110"/>
                <w:sz w:val="4"/>
              </w:rPr>
              <w:t xml:space="preserve"> </w:t>
            </w:r>
            <w:r>
              <w:rPr>
                <w:color w:val="434343"/>
                <w:w w:val="110"/>
                <w:sz w:val="4"/>
              </w:rPr>
              <w:t>sees</w:t>
            </w:r>
            <w:r>
              <w:rPr>
                <w:color w:val="434343"/>
                <w:spacing w:val="-3"/>
                <w:w w:val="110"/>
                <w:sz w:val="4"/>
              </w:rPr>
              <w:t xml:space="preserve"> </w:t>
            </w:r>
            <w:r>
              <w:rPr>
                <w:color w:val="434343"/>
                <w:w w:val="110"/>
                <w:sz w:val="4"/>
              </w:rPr>
              <w:t>performances</w:t>
            </w:r>
            <w:r>
              <w:rPr>
                <w:color w:val="434343"/>
                <w:spacing w:val="40"/>
                <w:w w:val="110"/>
                <w:sz w:val="4"/>
              </w:rPr>
              <w:t xml:space="preserve"> </w:t>
            </w:r>
            <w:r>
              <w:rPr>
                <w:color w:val="434343"/>
                <w:spacing w:val="-2"/>
                <w:w w:val="110"/>
                <w:sz w:val="4"/>
              </w:rPr>
              <w:t>with</w:t>
            </w:r>
            <w:r>
              <w:rPr>
                <w:color w:val="434343"/>
                <w:spacing w:val="-4"/>
                <w:w w:val="110"/>
                <w:sz w:val="4"/>
              </w:rPr>
              <w:t xml:space="preserve"> </w:t>
            </w:r>
            <w:r>
              <w:rPr>
                <w:color w:val="434343"/>
                <w:spacing w:val="-2"/>
                <w:w w:val="110"/>
                <w:sz w:val="4"/>
              </w:rPr>
              <w:t>the</w:t>
            </w:r>
            <w:r>
              <w:rPr>
                <w:color w:val="434343"/>
                <w:spacing w:val="-3"/>
                <w:w w:val="110"/>
                <w:sz w:val="4"/>
              </w:rPr>
              <w:t xml:space="preserve"> </w:t>
            </w:r>
            <w:r>
              <w:rPr>
                <w:color w:val="434343"/>
                <w:spacing w:val="-2"/>
                <w:w w:val="110"/>
                <w:sz w:val="4"/>
              </w:rPr>
              <w:t>lights</w:t>
            </w:r>
            <w:r>
              <w:rPr>
                <w:color w:val="434343"/>
                <w:spacing w:val="-3"/>
                <w:w w:val="110"/>
                <w:sz w:val="4"/>
              </w:rPr>
              <w:t xml:space="preserve"> </w:t>
            </w:r>
            <w:r>
              <w:rPr>
                <w:color w:val="434343"/>
                <w:spacing w:val="-2"/>
                <w:w w:val="110"/>
                <w:sz w:val="4"/>
              </w:rPr>
              <w:t>and</w:t>
            </w:r>
            <w:r>
              <w:rPr>
                <w:color w:val="434343"/>
                <w:spacing w:val="-3"/>
                <w:w w:val="110"/>
                <w:sz w:val="4"/>
              </w:rPr>
              <w:t xml:space="preserve"> </w:t>
            </w:r>
            <w:r>
              <w:rPr>
                <w:color w:val="434343"/>
                <w:spacing w:val="-2"/>
                <w:w w:val="110"/>
                <w:sz w:val="4"/>
              </w:rPr>
              <w:t>sound</w:t>
            </w:r>
            <w:r>
              <w:rPr>
                <w:color w:val="434343"/>
                <w:spacing w:val="40"/>
                <w:w w:val="110"/>
                <w:sz w:val="4"/>
              </w:rPr>
              <w:t xml:space="preserve"> </w:t>
            </w:r>
            <w:r>
              <w:rPr>
                <w:color w:val="434343"/>
                <w:sz w:val="4"/>
              </w:rPr>
              <w:t>turned</w:t>
            </w:r>
            <w:r>
              <w:rPr>
                <w:color w:val="434343"/>
                <w:spacing w:val="-4"/>
                <w:sz w:val="4"/>
              </w:rPr>
              <w:t xml:space="preserve"> </w:t>
            </w:r>
            <w:r>
              <w:rPr>
                <w:color w:val="434343"/>
                <w:sz w:val="4"/>
              </w:rPr>
              <w:t>off,</w:t>
            </w:r>
            <w:r>
              <w:rPr>
                <w:color w:val="434343"/>
                <w:spacing w:val="-3"/>
                <w:sz w:val="4"/>
              </w:rPr>
              <w:t xml:space="preserve"> </w:t>
            </w:r>
            <w:r>
              <w:rPr>
                <w:color w:val="434343"/>
                <w:sz w:val="4"/>
              </w:rPr>
              <w:t>but</w:t>
            </w:r>
            <w:r>
              <w:rPr>
                <w:color w:val="434343"/>
                <w:spacing w:val="-3"/>
                <w:sz w:val="4"/>
              </w:rPr>
              <w:t xml:space="preserve"> </w:t>
            </w:r>
            <w:r>
              <w:rPr>
                <w:color w:val="434343"/>
                <w:sz w:val="4"/>
              </w:rPr>
              <w:t>this</w:t>
            </w:r>
            <w:r>
              <w:rPr>
                <w:color w:val="434343"/>
                <w:spacing w:val="-3"/>
                <w:sz w:val="4"/>
              </w:rPr>
              <w:t xml:space="preserve"> </w:t>
            </w:r>
            <w:r>
              <w:rPr>
                <w:color w:val="434343"/>
                <w:sz w:val="4"/>
              </w:rPr>
              <w:t>hugely</w:t>
            </w:r>
            <w:r>
              <w:rPr>
                <w:color w:val="434343"/>
                <w:spacing w:val="40"/>
                <w:sz w:val="4"/>
              </w:rPr>
              <w:t xml:space="preserve"> </w:t>
            </w:r>
            <w:r>
              <w:rPr>
                <w:color w:val="434343"/>
                <w:sz w:val="4"/>
              </w:rPr>
              <w:t>affects</w:t>
            </w:r>
            <w:r>
              <w:rPr>
                <w:color w:val="434343"/>
                <w:spacing w:val="1"/>
                <w:sz w:val="4"/>
              </w:rPr>
              <w:t xml:space="preserve"> </w:t>
            </w:r>
            <w:r>
              <w:rPr>
                <w:color w:val="434343"/>
                <w:sz w:val="4"/>
              </w:rPr>
              <w:t>the</w:t>
            </w:r>
            <w:r>
              <w:rPr>
                <w:color w:val="434343"/>
                <w:spacing w:val="1"/>
                <w:sz w:val="4"/>
              </w:rPr>
              <w:t xml:space="preserve"> </w:t>
            </w:r>
            <w:r>
              <w:rPr>
                <w:color w:val="434343"/>
                <w:spacing w:val="-2"/>
                <w:sz w:val="4"/>
              </w:rPr>
              <w:t>atmosphere.</w:t>
            </w:r>
          </w:p>
        </w:tc>
        <w:tc>
          <w:tcPr>
            <w:tcW w:w="778" w:type="dxa"/>
            <w:shd w:val="clear" w:color="auto" w:fill="F7F9FA"/>
          </w:tcPr>
          <w:p w14:paraId="24298C49" w14:textId="77777777" w:rsidR="00FC4CA1" w:rsidRDefault="00FC4CA1">
            <w:pPr>
              <w:pStyle w:val="TableParagraph"/>
              <w:rPr>
                <w:rFonts w:ascii="Times New Roman"/>
                <w:sz w:val="4"/>
              </w:rPr>
            </w:pPr>
          </w:p>
          <w:p w14:paraId="68F77F3E" w14:textId="77777777" w:rsidR="00FC4CA1" w:rsidRDefault="00FC4CA1">
            <w:pPr>
              <w:pStyle w:val="TableParagraph"/>
              <w:rPr>
                <w:rFonts w:ascii="Times New Roman"/>
                <w:sz w:val="4"/>
              </w:rPr>
            </w:pPr>
          </w:p>
          <w:p w14:paraId="79D96C99" w14:textId="77777777" w:rsidR="00FC4CA1" w:rsidRDefault="00FC4CA1">
            <w:pPr>
              <w:pStyle w:val="TableParagraph"/>
              <w:rPr>
                <w:rFonts w:ascii="Times New Roman"/>
                <w:sz w:val="4"/>
              </w:rPr>
            </w:pPr>
          </w:p>
          <w:p w14:paraId="25282C2F" w14:textId="77777777" w:rsidR="00FC4CA1" w:rsidRDefault="00FC4CA1">
            <w:pPr>
              <w:pStyle w:val="TableParagraph"/>
              <w:rPr>
                <w:rFonts w:ascii="Times New Roman"/>
                <w:sz w:val="4"/>
              </w:rPr>
            </w:pPr>
          </w:p>
          <w:p w14:paraId="1133D1A2" w14:textId="77777777" w:rsidR="00FC4CA1" w:rsidRDefault="00FC4CA1">
            <w:pPr>
              <w:pStyle w:val="TableParagraph"/>
              <w:rPr>
                <w:rFonts w:ascii="Times New Roman"/>
                <w:sz w:val="4"/>
              </w:rPr>
            </w:pPr>
          </w:p>
          <w:p w14:paraId="0BFDDD11" w14:textId="77777777" w:rsidR="00FC4CA1" w:rsidRDefault="00FC4CA1">
            <w:pPr>
              <w:pStyle w:val="TableParagraph"/>
              <w:spacing w:before="12"/>
              <w:rPr>
                <w:rFonts w:ascii="Times New Roman"/>
                <w:sz w:val="4"/>
              </w:rPr>
            </w:pPr>
          </w:p>
          <w:p w14:paraId="251684E8" w14:textId="77777777" w:rsidR="00FC4CA1" w:rsidRDefault="00FC4CA1">
            <w:pPr>
              <w:pStyle w:val="TableParagraph"/>
              <w:ind w:left="5"/>
              <w:rPr>
                <w:sz w:val="4"/>
              </w:rPr>
            </w:pPr>
            <w:r>
              <w:rPr>
                <w:color w:val="434343"/>
                <w:sz w:val="4"/>
              </w:rPr>
              <w:t>Better shows,</w:t>
            </w:r>
            <w:r>
              <w:rPr>
                <w:color w:val="434343"/>
                <w:spacing w:val="1"/>
                <w:sz w:val="4"/>
              </w:rPr>
              <w:t xml:space="preserve"> </w:t>
            </w:r>
            <w:r>
              <w:rPr>
                <w:color w:val="434343"/>
                <w:sz w:val="4"/>
              </w:rPr>
              <w:t>cheaper</w:t>
            </w:r>
            <w:r>
              <w:rPr>
                <w:color w:val="434343"/>
                <w:spacing w:val="1"/>
                <w:sz w:val="4"/>
              </w:rPr>
              <w:t xml:space="preserve"> </w:t>
            </w:r>
            <w:r>
              <w:rPr>
                <w:color w:val="434343"/>
                <w:spacing w:val="-2"/>
                <w:sz w:val="4"/>
              </w:rPr>
              <w:t>seats.</w:t>
            </w:r>
          </w:p>
        </w:tc>
        <w:tc>
          <w:tcPr>
            <w:tcW w:w="496" w:type="dxa"/>
            <w:shd w:val="clear" w:color="auto" w:fill="F7F9FA"/>
          </w:tcPr>
          <w:p w14:paraId="6BF586CE" w14:textId="77777777" w:rsidR="00FC4CA1" w:rsidRDefault="00FC4CA1">
            <w:pPr>
              <w:pStyle w:val="TableParagraph"/>
              <w:rPr>
                <w:rFonts w:ascii="Times New Roman"/>
                <w:sz w:val="4"/>
              </w:rPr>
            </w:pPr>
          </w:p>
          <w:p w14:paraId="45417476" w14:textId="77777777" w:rsidR="00FC4CA1" w:rsidRDefault="00FC4CA1">
            <w:pPr>
              <w:pStyle w:val="TableParagraph"/>
              <w:rPr>
                <w:rFonts w:ascii="Times New Roman"/>
                <w:sz w:val="4"/>
              </w:rPr>
            </w:pPr>
          </w:p>
          <w:p w14:paraId="7B1DB4CC" w14:textId="77777777" w:rsidR="00FC4CA1" w:rsidRDefault="00FC4CA1">
            <w:pPr>
              <w:pStyle w:val="TableParagraph"/>
              <w:rPr>
                <w:rFonts w:ascii="Times New Roman"/>
                <w:sz w:val="4"/>
              </w:rPr>
            </w:pPr>
          </w:p>
          <w:p w14:paraId="3DADDF76" w14:textId="77777777" w:rsidR="00FC4CA1" w:rsidRDefault="00FC4CA1">
            <w:pPr>
              <w:pStyle w:val="TableParagraph"/>
              <w:rPr>
                <w:rFonts w:ascii="Times New Roman"/>
                <w:sz w:val="4"/>
              </w:rPr>
            </w:pPr>
          </w:p>
          <w:p w14:paraId="52627454" w14:textId="77777777" w:rsidR="00FC4CA1" w:rsidRDefault="00FC4CA1">
            <w:pPr>
              <w:pStyle w:val="TableParagraph"/>
              <w:rPr>
                <w:rFonts w:ascii="Times New Roman"/>
                <w:sz w:val="4"/>
              </w:rPr>
            </w:pPr>
          </w:p>
          <w:p w14:paraId="261598C7" w14:textId="77777777" w:rsidR="00FC4CA1" w:rsidRDefault="00FC4CA1">
            <w:pPr>
              <w:pStyle w:val="TableParagraph"/>
              <w:spacing w:before="12"/>
              <w:rPr>
                <w:rFonts w:ascii="Times New Roman"/>
                <w:sz w:val="4"/>
              </w:rPr>
            </w:pPr>
          </w:p>
          <w:p w14:paraId="2592D11A"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shd w:val="clear" w:color="auto" w:fill="F7F9FA"/>
          </w:tcPr>
          <w:p w14:paraId="0C6C9EE0" w14:textId="77777777" w:rsidR="00FC4CA1" w:rsidRDefault="00FC4CA1">
            <w:pPr>
              <w:pStyle w:val="TableParagraph"/>
              <w:rPr>
                <w:rFonts w:ascii="Times New Roman"/>
                <w:sz w:val="4"/>
              </w:rPr>
            </w:pPr>
          </w:p>
          <w:p w14:paraId="3E17B557" w14:textId="77777777" w:rsidR="00FC4CA1" w:rsidRDefault="00FC4CA1">
            <w:pPr>
              <w:pStyle w:val="TableParagraph"/>
              <w:rPr>
                <w:rFonts w:ascii="Times New Roman"/>
                <w:sz w:val="4"/>
              </w:rPr>
            </w:pPr>
          </w:p>
          <w:p w14:paraId="2E94ACC3" w14:textId="77777777" w:rsidR="00FC4CA1" w:rsidRDefault="00FC4CA1">
            <w:pPr>
              <w:pStyle w:val="TableParagraph"/>
              <w:rPr>
                <w:rFonts w:ascii="Times New Roman"/>
                <w:sz w:val="4"/>
              </w:rPr>
            </w:pPr>
          </w:p>
          <w:p w14:paraId="18B48CBC" w14:textId="77777777" w:rsidR="00FC4CA1" w:rsidRDefault="00FC4CA1">
            <w:pPr>
              <w:pStyle w:val="TableParagraph"/>
              <w:rPr>
                <w:rFonts w:ascii="Times New Roman"/>
                <w:sz w:val="4"/>
              </w:rPr>
            </w:pPr>
          </w:p>
          <w:p w14:paraId="6187BE3E" w14:textId="77777777" w:rsidR="00FC4CA1" w:rsidRDefault="00FC4CA1">
            <w:pPr>
              <w:pStyle w:val="TableParagraph"/>
              <w:rPr>
                <w:rFonts w:ascii="Times New Roman"/>
                <w:sz w:val="4"/>
              </w:rPr>
            </w:pPr>
          </w:p>
          <w:p w14:paraId="2F9A4856" w14:textId="77777777" w:rsidR="00FC4CA1" w:rsidRDefault="00FC4CA1">
            <w:pPr>
              <w:pStyle w:val="TableParagraph"/>
              <w:spacing w:before="12"/>
              <w:rPr>
                <w:rFonts w:ascii="Times New Roman"/>
                <w:sz w:val="4"/>
              </w:rPr>
            </w:pPr>
          </w:p>
          <w:p w14:paraId="4CD5CFBA" w14:textId="77777777" w:rsidR="00FC4CA1" w:rsidRDefault="00FC4CA1">
            <w:pPr>
              <w:pStyle w:val="TableParagraph"/>
              <w:ind w:left="26"/>
              <w:rPr>
                <w:sz w:val="4"/>
              </w:rPr>
            </w:pPr>
            <w:r>
              <w:rPr>
                <w:color w:val="434343"/>
                <w:sz w:val="4"/>
              </w:rPr>
              <w:t>Green</w:t>
            </w:r>
            <w:r>
              <w:rPr>
                <w:color w:val="434343"/>
                <w:spacing w:val="-1"/>
                <w:sz w:val="4"/>
              </w:rPr>
              <w:t xml:space="preserve"> </w:t>
            </w:r>
            <w:r>
              <w:rPr>
                <w:color w:val="434343"/>
                <w:spacing w:val="-2"/>
                <w:sz w:val="4"/>
              </w:rPr>
              <w:t>Conference</w:t>
            </w:r>
          </w:p>
        </w:tc>
        <w:tc>
          <w:tcPr>
            <w:tcW w:w="605" w:type="dxa"/>
            <w:shd w:val="clear" w:color="auto" w:fill="F7F9FA"/>
          </w:tcPr>
          <w:p w14:paraId="418EED29" w14:textId="77777777" w:rsidR="00FC4CA1" w:rsidRDefault="00FC4CA1">
            <w:pPr>
              <w:pStyle w:val="TableParagraph"/>
              <w:rPr>
                <w:rFonts w:ascii="Times New Roman"/>
                <w:sz w:val="4"/>
              </w:rPr>
            </w:pPr>
          </w:p>
          <w:p w14:paraId="232D0886" w14:textId="77777777" w:rsidR="00FC4CA1" w:rsidRDefault="00FC4CA1">
            <w:pPr>
              <w:pStyle w:val="TableParagraph"/>
              <w:rPr>
                <w:rFonts w:ascii="Times New Roman"/>
                <w:sz w:val="4"/>
              </w:rPr>
            </w:pPr>
          </w:p>
          <w:p w14:paraId="11ACD33A" w14:textId="77777777" w:rsidR="00FC4CA1" w:rsidRDefault="00FC4CA1">
            <w:pPr>
              <w:pStyle w:val="TableParagraph"/>
              <w:rPr>
                <w:rFonts w:ascii="Times New Roman"/>
                <w:sz w:val="4"/>
              </w:rPr>
            </w:pPr>
          </w:p>
          <w:p w14:paraId="2E3003AE" w14:textId="77777777" w:rsidR="00FC4CA1" w:rsidRDefault="00FC4CA1">
            <w:pPr>
              <w:pStyle w:val="TableParagraph"/>
              <w:rPr>
                <w:rFonts w:ascii="Times New Roman"/>
                <w:sz w:val="4"/>
              </w:rPr>
            </w:pPr>
          </w:p>
          <w:p w14:paraId="0309F91D" w14:textId="77777777" w:rsidR="00FC4CA1" w:rsidRDefault="00FC4CA1">
            <w:pPr>
              <w:pStyle w:val="TableParagraph"/>
              <w:rPr>
                <w:rFonts w:ascii="Times New Roman"/>
                <w:sz w:val="4"/>
              </w:rPr>
            </w:pPr>
          </w:p>
          <w:p w14:paraId="30A68B47" w14:textId="77777777" w:rsidR="00FC4CA1" w:rsidRDefault="00FC4CA1">
            <w:pPr>
              <w:pStyle w:val="TableParagraph"/>
              <w:spacing w:before="12"/>
              <w:rPr>
                <w:rFonts w:ascii="Times New Roman"/>
                <w:sz w:val="4"/>
              </w:rPr>
            </w:pPr>
          </w:p>
          <w:p w14:paraId="0039F00D" w14:textId="77777777" w:rsidR="00FC4CA1" w:rsidRDefault="00FC4CA1">
            <w:pPr>
              <w:pStyle w:val="TableParagraph"/>
              <w:ind w:left="28"/>
              <w:rPr>
                <w:sz w:val="4"/>
              </w:rPr>
            </w:pPr>
            <w:r>
              <w:rPr>
                <w:color w:val="434343"/>
                <w:spacing w:val="-2"/>
                <w:sz w:val="4"/>
              </w:rPr>
              <w:t>Front/near</w:t>
            </w:r>
            <w:r>
              <w:rPr>
                <w:color w:val="434343"/>
                <w:spacing w:val="15"/>
                <w:sz w:val="4"/>
              </w:rPr>
              <w:t xml:space="preserve"> </w:t>
            </w:r>
            <w:r>
              <w:rPr>
                <w:color w:val="434343"/>
                <w:spacing w:val="-2"/>
                <w:sz w:val="4"/>
              </w:rPr>
              <w:t>stage.</w:t>
            </w:r>
          </w:p>
        </w:tc>
        <w:tc>
          <w:tcPr>
            <w:tcW w:w="736" w:type="dxa"/>
            <w:shd w:val="clear" w:color="auto" w:fill="F7F9FA"/>
          </w:tcPr>
          <w:p w14:paraId="49BAD141" w14:textId="77777777" w:rsidR="00FC4CA1" w:rsidRDefault="00FC4CA1">
            <w:pPr>
              <w:pStyle w:val="TableParagraph"/>
              <w:rPr>
                <w:rFonts w:ascii="Times New Roman"/>
                <w:sz w:val="4"/>
              </w:rPr>
            </w:pPr>
          </w:p>
          <w:p w14:paraId="1EFA7CBD" w14:textId="77777777" w:rsidR="00FC4CA1" w:rsidRDefault="00FC4CA1">
            <w:pPr>
              <w:pStyle w:val="TableParagraph"/>
              <w:rPr>
                <w:rFonts w:ascii="Times New Roman"/>
                <w:sz w:val="4"/>
              </w:rPr>
            </w:pPr>
          </w:p>
          <w:p w14:paraId="0A902386" w14:textId="77777777" w:rsidR="00FC4CA1" w:rsidRDefault="00FC4CA1">
            <w:pPr>
              <w:pStyle w:val="TableParagraph"/>
              <w:rPr>
                <w:rFonts w:ascii="Times New Roman"/>
                <w:sz w:val="4"/>
              </w:rPr>
            </w:pPr>
          </w:p>
          <w:p w14:paraId="56AF7C62" w14:textId="77777777" w:rsidR="00FC4CA1" w:rsidRDefault="00FC4CA1">
            <w:pPr>
              <w:pStyle w:val="TableParagraph"/>
              <w:rPr>
                <w:rFonts w:ascii="Times New Roman"/>
                <w:sz w:val="4"/>
              </w:rPr>
            </w:pPr>
          </w:p>
          <w:p w14:paraId="254397FD" w14:textId="77777777" w:rsidR="00FC4CA1" w:rsidRDefault="00FC4CA1">
            <w:pPr>
              <w:pStyle w:val="TableParagraph"/>
              <w:rPr>
                <w:rFonts w:ascii="Times New Roman"/>
                <w:sz w:val="4"/>
              </w:rPr>
            </w:pPr>
          </w:p>
          <w:p w14:paraId="2D2A9D54" w14:textId="77777777" w:rsidR="00FC4CA1" w:rsidRDefault="00FC4CA1">
            <w:pPr>
              <w:pStyle w:val="TableParagraph"/>
              <w:spacing w:before="12"/>
              <w:rPr>
                <w:rFonts w:ascii="Times New Roman"/>
                <w:sz w:val="4"/>
              </w:rPr>
            </w:pPr>
          </w:p>
          <w:p w14:paraId="56E25FE1" w14:textId="77777777" w:rsidR="00FC4CA1" w:rsidRDefault="00FC4CA1">
            <w:pPr>
              <w:pStyle w:val="TableParagraph"/>
              <w:ind w:left="4"/>
              <w:rPr>
                <w:sz w:val="4"/>
              </w:rPr>
            </w:pPr>
            <w:r>
              <w:rPr>
                <w:color w:val="434343"/>
                <w:sz w:val="4"/>
              </w:rPr>
              <w:t>Nice.</w:t>
            </w:r>
            <w:r>
              <w:rPr>
                <w:color w:val="434343"/>
                <w:spacing w:val="-2"/>
                <w:sz w:val="4"/>
              </w:rPr>
              <w:t xml:space="preserve"> </w:t>
            </w:r>
            <w:r>
              <w:rPr>
                <w:color w:val="434343"/>
                <w:sz w:val="4"/>
              </w:rPr>
              <w:t>It’s</w:t>
            </w:r>
            <w:r>
              <w:rPr>
                <w:color w:val="434343"/>
                <w:spacing w:val="-2"/>
                <w:sz w:val="4"/>
              </w:rPr>
              <w:t xml:space="preserve"> </w:t>
            </w:r>
            <w:r>
              <w:rPr>
                <w:color w:val="434343"/>
                <w:sz w:val="4"/>
              </w:rPr>
              <w:t>light</w:t>
            </w:r>
            <w:r>
              <w:rPr>
                <w:color w:val="434343"/>
                <w:spacing w:val="-1"/>
                <w:sz w:val="4"/>
              </w:rPr>
              <w:t xml:space="preserve"> </w:t>
            </w:r>
            <w:r>
              <w:rPr>
                <w:color w:val="434343"/>
                <w:sz w:val="4"/>
              </w:rPr>
              <w:t>and</w:t>
            </w:r>
            <w:r>
              <w:rPr>
                <w:color w:val="434343"/>
                <w:spacing w:val="-2"/>
                <w:sz w:val="4"/>
              </w:rPr>
              <w:t xml:space="preserve"> </w:t>
            </w:r>
            <w:r>
              <w:rPr>
                <w:color w:val="434343"/>
                <w:spacing w:val="-4"/>
                <w:sz w:val="4"/>
              </w:rPr>
              <w:t>airy</w:t>
            </w:r>
          </w:p>
        </w:tc>
        <w:tc>
          <w:tcPr>
            <w:tcW w:w="709" w:type="dxa"/>
            <w:shd w:val="clear" w:color="auto" w:fill="F7F9FA"/>
          </w:tcPr>
          <w:p w14:paraId="458515B4" w14:textId="77777777" w:rsidR="00FC4CA1" w:rsidRDefault="00FC4CA1">
            <w:pPr>
              <w:pStyle w:val="TableParagraph"/>
              <w:rPr>
                <w:rFonts w:ascii="Times New Roman"/>
                <w:sz w:val="4"/>
              </w:rPr>
            </w:pPr>
          </w:p>
          <w:p w14:paraId="1D9E6180" w14:textId="77777777" w:rsidR="00FC4CA1" w:rsidRDefault="00FC4CA1">
            <w:pPr>
              <w:pStyle w:val="TableParagraph"/>
              <w:rPr>
                <w:rFonts w:ascii="Times New Roman"/>
                <w:sz w:val="4"/>
              </w:rPr>
            </w:pPr>
          </w:p>
          <w:p w14:paraId="600F2D6F" w14:textId="77777777" w:rsidR="00FC4CA1" w:rsidRDefault="00FC4CA1">
            <w:pPr>
              <w:pStyle w:val="TableParagraph"/>
              <w:rPr>
                <w:rFonts w:ascii="Times New Roman"/>
                <w:sz w:val="4"/>
              </w:rPr>
            </w:pPr>
          </w:p>
          <w:p w14:paraId="414EF588" w14:textId="77777777" w:rsidR="00FC4CA1" w:rsidRDefault="00FC4CA1">
            <w:pPr>
              <w:pStyle w:val="TableParagraph"/>
              <w:rPr>
                <w:rFonts w:ascii="Times New Roman"/>
                <w:sz w:val="4"/>
              </w:rPr>
            </w:pPr>
          </w:p>
          <w:p w14:paraId="0D2E4610" w14:textId="77777777" w:rsidR="00FC4CA1" w:rsidRDefault="00FC4CA1">
            <w:pPr>
              <w:pStyle w:val="TableParagraph"/>
              <w:spacing w:before="8"/>
              <w:rPr>
                <w:rFonts w:ascii="Times New Roman"/>
                <w:sz w:val="4"/>
              </w:rPr>
            </w:pPr>
          </w:p>
          <w:p w14:paraId="43429D9E" w14:textId="77777777" w:rsidR="00FC4CA1" w:rsidRDefault="00FC4CA1">
            <w:pPr>
              <w:pStyle w:val="TableParagraph"/>
              <w:spacing w:line="261" w:lineRule="auto"/>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spacing w:val="-2"/>
                <w:w w:val="105"/>
                <w:sz w:val="4"/>
              </w:rPr>
              <w:t>seating).</w:t>
            </w:r>
          </w:p>
        </w:tc>
        <w:tc>
          <w:tcPr>
            <w:tcW w:w="470" w:type="dxa"/>
            <w:shd w:val="clear" w:color="auto" w:fill="F7F9FA"/>
          </w:tcPr>
          <w:p w14:paraId="6DA58D03" w14:textId="77777777" w:rsidR="00FC4CA1" w:rsidRDefault="00FC4CA1">
            <w:pPr>
              <w:pStyle w:val="TableParagraph"/>
              <w:rPr>
                <w:rFonts w:ascii="Times New Roman"/>
                <w:sz w:val="4"/>
              </w:rPr>
            </w:pPr>
          </w:p>
        </w:tc>
        <w:tc>
          <w:tcPr>
            <w:tcW w:w="634" w:type="dxa"/>
            <w:shd w:val="clear" w:color="auto" w:fill="F7F9FA"/>
          </w:tcPr>
          <w:p w14:paraId="031FAB66" w14:textId="77777777" w:rsidR="00FC4CA1" w:rsidRDefault="00FC4CA1">
            <w:pPr>
              <w:pStyle w:val="TableParagraph"/>
              <w:rPr>
                <w:rFonts w:ascii="Times New Roman"/>
                <w:sz w:val="4"/>
              </w:rPr>
            </w:pPr>
          </w:p>
          <w:p w14:paraId="70FF0C8B" w14:textId="77777777" w:rsidR="00FC4CA1" w:rsidRDefault="00FC4CA1">
            <w:pPr>
              <w:pStyle w:val="TableParagraph"/>
              <w:rPr>
                <w:rFonts w:ascii="Times New Roman"/>
                <w:sz w:val="4"/>
              </w:rPr>
            </w:pPr>
          </w:p>
          <w:p w14:paraId="03911BF3" w14:textId="77777777" w:rsidR="00FC4CA1" w:rsidRDefault="00FC4CA1">
            <w:pPr>
              <w:pStyle w:val="TableParagraph"/>
              <w:rPr>
                <w:rFonts w:ascii="Times New Roman"/>
                <w:sz w:val="4"/>
              </w:rPr>
            </w:pPr>
          </w:p>
          <w:p w14:paraId="70E9EF99" w14:textId="77777777" w:rsidR="00FC4CA1" w:rsidRDefault="00FC4CA1">
            <w:pPr>
              <w:pStyle w:val="TableParagraph"/>
              <w:spacing w:before="4"/>
              <w:rPr>
                <w:rFonts w:ascii="Times New Roman"/>
                <w:sz w:val="4"/>
              </w:rPr>
            </w:pPr>
          </w:p>
          <w:p w14:paraId="5999B4DF" w14:textId="77777777" w:rsidR="00FC4CA1" w:rsidRDefault="00FC4CA1">
            <w:pPr>
              <w:pStyle w:val="TableParagraph"/>
              <w:spacing w:line="261" w:lineRule="auto"/>
              <w:ind w:left="-5" w:right="98"/>
              <w:rPr>
                <w:sz w:val="4"/>
              </w:rPr>
            </w:pPr>
            <w:r>
              <w:rPr>
                <w:color w:val="434343"/>
                <w:w w:val="105"/>
                <w:sz w:val="4"/>
              </w:rPr>
              <w:t>This</w:t>
            </w:r>
            <w:r>
              <w:rPr>
                <w:color w:val="434343"/>
                <w:spacing w:val="-4"/>
                <w:w w:val="105"/>
                <w:sz w:val="4"/>
              </w:rPr>
              <w:t xml:space="preserve"> </w:t>
            </w:r>
            <w:r>
              <w:rPr>
                <w:color w:val="434343"/>
                <w:w w:val="105"/>
                <w:sz w:val="4"/>
              </w:rPr>
              <w:t>is</w:t>
            </w:r>
            <w:r>
              <w:rPr>
                <w:color w:val="434343"/>
                <w:spacing w:val="-3"/>
                <w:w w:val="105"/>
                <w:sz w:val="4"/>
              </w:rPr>
              <w:t xml:space="preserve"> </w:t>
            </w:r>
            <w:r>
              <w:rPr>
                <w:color w:val="434343"/>
                <w:w w:val="105"/>
                <w:sz w:val="4"/>
              </w:rPr>
              <w:t>definitely</w:t>
            </w:r>
            <w:r>
              <w:rPr>
                <w:color w:val="434343"/>
                <w:spacing w:val="-3"/>
                <w:w w:val="105"/>
                <w:sz w:val="4"/>
              </w:rPr>
              <w:t xml:space="preserve"> </w:t>
            </w:r>
            <w:proofErr w:type="gramStart"/>
            <w:r>
              <w:rPr>
                <w:color w:val="434343"/>
                <w:w w:val="105"/>
                <w:sz w:val="4"/>
              </w:rPr>
              <w:t>more</w:t>
            </w:r>
            <w:r>
              <w:rPr>
                <w:color w:val="434343"/>
                <w:spacing w:val="-3"/>
                <w:w w:val="105"/>
                <w:sz w:val="4"/>
              </w:rPr>
              <w:t xml:space="preserve"> </w:t>
            </w:r>
            <w:r>
              <w:rPr>
                <w:color w:val="434343"/>
                <w:w w:val="105"/>
                <w:sz w:val="4"/>
              </w:rPr>
              <w:t>crisp</w:t>
            </w:r>
            <w:proofErr w:type="gramEnd"/>
            <w:r>
              <w:rPr>
                <w:color w:val="434343"/>
                <w:w w:val="105"/>
                <w:sz w:val="4"/>
              </w:rPr>
              <w:t>.</w:t>
            </w:r>
            <w:r>
              <w:rPr>
                <w:color w:val="434343"/>
                <w:spacing w:val="40"/>
                <w:w w:val="105"/>
                <w:sz w:val="4"/>
              </w:rPr>
              <w:t xml:space="preserve"> </w:t>
            </w:r>
            <w:r>
              <w:rPr>
                <w:color w:val="434343"/>
                <w:w w:val="105"/>
                <w:sz w:val="4"/>
              </w:rPr>
              <w:t>But</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oldness</w:t>
            </w:r>
            <w:r>
              <w:rPr>
                <w:color w:val="434343"/>
                <w:spacing w:val="-3"/>
                <w:w w:val="105"/>
                <w:sz w:val="4"/>
              </w:rPr>
              <w:t xml:space="preserve"> </w:t>
            </w:r>
            <w:r>
              <w:rPr>
                <w:color w:val="434343"/>
                <w:w w:val="105"/>
                <w:sz w:val="4"/>
              </w:rPr>
              <w:t>of</w:t>
            </w:r>
            <w:r>
              <w:rPr>
                <w:color w:val="434343"/>
                <w:spacing w:val="-3"/>
                <w:w w:val="105"/>
                <w:sz w:val="4"/>
              </w:rPr>
              <w:t xml:space="preserve"> </w:t>
            </w:r>
            <w:r>
              <w:rPr>
                <w:color w:val="434343"/>
                <w:w w:val="105"/>
                <w:sz w:val="4"/>
              </w:rPr>
              <w:t>other</w:t>
            </w:r>
            <w:r>
              <w:rPr>
                <w:color w:val="434343"/>
                <w:spacing w:val="40"/>
                <w:w w:val="105"/>
                <w:sz w:val="4"/>
              </w:rPr>
              <w:t xml:space="preserve"> </w:t>
            </w:r>
            <w:r>
              <w:rPr>
                <w:color w:val="434343"/>
                <w:w w:val="105"/>
                <w:sz w:val="4"/>
              </w:rPr>
              <w:t>theatres</w:t>
            </w:r>
            <w:r>
              <w:rPr>
                <w:color w:val="434343"/>
                <w:spacing w:val="-4"/>
                <w:w w:val="105"/>
                <w:sz w:val="4"/>
              </w:rPr>
              <w:t xml:space="preserve"> </w:t>
            </w:r>
            <w:proofErr w:type="gramStart"/>
            <w:r>
              <w:rPr>
                <w:color w:val="434343"/>
                <w:w w:val="105"/>
                <w:sz w:val="4"/>
              </w:rPr>
              <w:t>are</w:t>
            </w:r>
            <w:proofErr w:type="gramEnd"/>
            <w:r>
              <w:rPr>
                <w:color w:val="434343"/>
                <w:spacing w:val="-3"/>
                <w:w w:val="105"/>
                <w:sz w:val="4"/>
              </w:rPr>
              <w:t xml:space="preserve"> </w:t>
            </w:r>
            <w:r>
              <w:rPr>
                <w:color w:val="434343"/>
                <w:w w:val="105"/>
                <w:sz w:val="4"/>
              </w:rPr>
              <w:t>why</w:t>
            </w:r>
            <w:r>
              <w:rPr>
                <w:color w:val="434343"/>
                <w:spacing w:val="-3"/>
                <w:w w:val="105"/>
                <w:sz w:val="4"/>
              </w:rPr>
              <w:t xml:space="preserve"> </w:t>
            </w:r>
            <w:r>
              <w:rPr>
                <w:color w:val="434343"/>
                <w:w w:val="105"/>
                <w:sz w:val="4"/>
              </w:rPr>
              <w:t>people</w:t>
            </w:r>
            <w:r>
              <w:rPr>
                <w:color w:val="434343"/>
                <w:spacing w:val="-3"/>
                <w:w w:val="105"/>
                <w:sz w:val="4"/>
              </w:rPr>
              <w:t xml:space="preserve"> </w:t>
            </w:r>
            <w:r>
              <w:rPr>
                <w:color w:val="434343"/>
                <w:w w:val="105"/>
                <w:sz w:val="4"/>
              </w:rPr>
              <w:t>are</w:t>
            </w:r>
            <w:r>
              <w:rPr>
                <w:color w:val="434343"/>
                <w:spacing w:val="40"/>
                <w:w w:val="105"/>
                <w:sz w:val="4"/>
              </w:rPr>
              <w:t xml:space="preserve"> </w:t>
            </w:r>
            <w:r>
              <w:rPr>
                <w:color w:val="434343"/>
                <w:w w:val="105"/>
                <w:sz w:val="4"/>
              </w:rPr>
              <w:t>drawn</w:t>
            </w:r>
            <w:r>
              <w:rPr>
                <w:color w:val="434343"/>
                <w:spacing w:val="-1"/>
                <w:w w:val="105"/>
                <w:sz w:val="4"/>
              </w:rPr>
              <w:t xml:space="preserve"> </w:t>
            </w:r>
            <w:r>
              <w:rPr>
                <w:color w:val="434343"/>
                <w:w w:val="105"/>
                <w:sz w:val="4"/>
              </w:rPr>
              <w:t>to</w:t>
            </w:r>
            <w:r>
              <w:rPr>
                <w:color w:val="434343"/>
                <w:spacing w:val="-1"/>
                <w:w w:val="105"/>
                <w:sz w:val="4"/>
              </w:rPr>
              <w:t xml:space="preserve"> </w:t>
            </w:r>
            <w:r>
              <w:rPr>
                <w:color w:val="434343"/>
                <w:w w:val="105"/>
                <w:sz w:val="4"/>
              </w:rPr>
              <w:t>them</w:t>
            </w:r>
            <w:r>
              <w:rPr>
                <w:color w:val="434343"/>
                <w:spacing w:val="-1"/>
                <w:w w:val="105"/>
                <w:sz w:val="4"/>
              </w:rPr>
              <w:t xml:space="preserve"> </w:t>
            </w:r>
            <w:r>
              <w:rPr>
                <w:color w:val="434343"/>
                <w:w w:val="105"/>
                <w:sz w:val="4"/>
              </w:rPr>
              <w:t>in</w:t>
            </w:r>
            <w:r>
              <w:rPr>
                <w:color w:val="434343"/>
                <w:spacing w:val="-1"/>
                <w:w w:val="105"/>
                <w:sz w:val="4"/>
              </w:rPr>
              <w:t xml:space="preserve"> </w:t>
            </w:r>
            <w:r>
              <w:rPr>
                <w:color w:val="434343"/>
                <w:w w:val="105"/>
                <w:sz w:val="4"/>
              </w:rPr>
              <w:t>the</w:t>
            </w:r>
            <w:r>
              <w:rPr>
                <w:color w:val="434343"/>
                <w:spacing w:val="-1"/>
                <w:w w:val="105"/>
                <w:sz w:val="4"/>
              </w:rPr>
              <w:t xml:space="preserve"> </w:t>
            </w:r>
            <w:r>
              <w:rPr>
                <w:color w:val="434343"/>
                <w:w w:val="105"/>
                <w:sz w:val="4"/>
              </w:rPr>
              <w:t>first</w:t>
            </w:r>
            <w:r>
              <w:rPr>
                <w:color w:val="434343"/>
                <w:spacing w:val="40"/>
                <w:w w:val="105"/>
                <w:sz w:val="4"/>
              </w:rPr>
              <w:t xml:space="preserve"> </w:t>
            </w:r>
            <w:r>
              <w:rPr>
                <w:color w:val="434343"/>
                <w:spacing w:val="-2"/>
                <w:w w:val="105"/>
                <w:sz w:val="4"/>
              </w:rPr>
              <w:t>place.</w:t>
            </w:r>
          </w:p>
        </w:tc>
        <w:tc>
          <w:tcPr>
            <w:tcW w:w="547" w:type="dxa"/>
            <w:shd w:val="clear" w:color="auto" w:fill="F7F9FA"/>
          </w:tcPr>
          <w:p w14:paraId="78BCA540" w14:textId="77777777" w:rsidR="00FC4CA1" w:rsidRDefault="00FC4CA1">
            <w:pPr>
              <w:pStyle w:val="TableParagraph"/>
              <w:rPr>
                <w:rFonts w:ascii="Times New Roman"/>
                <w:sz w:val="4"/>
              </w:rPr>
            </w:pPr>
          </w:p>
          <w:p w14:paraId="781C8B12" w14:textId="77777777" w:rsidR="00FC4CA1" w:rsidRDefault="00FC4CA1">
            <w:pPr>
              <w:pStyle w:val="TableParagraph"/>
              <w:rPr>
                <w:rFonts w:ascii="Times New Roman"/>
                <w:sz w:val="4"/>
              </w:rPr>
            </w:pPr>
          </w:p>
          <w:p w14:paraId="7A10376F" w14:textId="77777777" w:rsidR="00FC4CA1" w:rsidRDefault="00FC4CA1">
            <w:pPr>
              <w:pStyle w:val="TableParagraph"/>
              <w:rPr>
                <w:rFonts w:ascii="Times New Roman"/>
                <w:sz w:val="4"/>
              </w:rPr>
            </w:pPr>
          </w:p>
          <w:p w14:paraId="5B2B8DF1" w14:textId="77777777" w:rsidR="00FC4CA1" w:rsidRDefault="00FC4CA1">
            <w:pPr>
              <w:pStyle w:val="TableParagraph"/>
              <w:rPr>
                <w:rFonts w:ascii="Times New Roman"/>
                <w:sz w:val="4"/>
              </w:rPr>
            </w:pPr>
          </w:p>
          <w:p w14:paraId="30F130B1" w14:textId="77777777" w:rsidR="00FC4CA1" w:rsidRDefault="00FC4CA1">
            <w:pPr>
              <w:pStyle w:val="TableParagraph"/>
              <w:rPr>
                <w:rFonts w:ascii="Times New Roman"/>
                <w:sz w:val="4"/>
              </w:rPr>
            </w:pPr>
          </w:p>
          <w:p w14:paraId="2FE5BD7C" w14:textId="77777777" w:rsidR="00FC4CA1" w:rsidRDefault="00FC4CA1">
            <w:pPr>
              <w:pStyle w:val="TableParagraph"/>
              <w:spacing w:before="12"/>
              <w:rPr>
                <w:rFonts w:ascii="Times New Roman"/>
                <w:sz w:val="4"/>
              </w:rPr>
            </w:pPr>
          </w:p>
          <w:p w14:paraId="1BA306F4" w14:textId="77777777" w:rsidR="00FC4CA1" w:rsidRDefault="00FC4CA1">
            <w:pPr>
              <w:pStyle w:val="TableParagraph"/>
              <w:ind w:left="-2"/>
              <w:rPr>
                <w:sz w:val="4"/>
              </w:rPr>
            </w:pPr>
            <w:r>
              <w:rPr>
                <w:color w:val="434343"/>
                <w:spacing w:val="-2"/>
                <w:w w:val="110"/>
                <w:sz w:val="4"/>
              </w:rPr>
              <w:t>Noise</w:t>
            </w:r>
            <w:r>
              <w:rPr>
                <w:color w:val="434343"/>
                <w:spacing w:val="3"/>
                <w:w w:val="110"/>
                <w:sz w:val="4"/>
              </w:rPr>
              <w:t xml:space="preserve"> </w:t>
            </w:r>
            <w:r>
              <w:rPr>
                <w:color w:val="434343"/>
                <w:spacing w:val="-2"/>
                <w:w w:val="110"/>
                <w:sz w:val="4"/>
              </w:rPr>
              <w:t>is</w:t>
            </w:r>
            <w:r>
              <w:rPr>
                <w:color w:val="434343"/>
                <w:spacing w:val="4"/>
                <w:w w:val="110"/>
                <w:sz w:val="4"/>
              </w:rPr>
              <w:t xml:space="preserve"> </w:t>
            </w:r>
            <w:r>
              <w:rPr>
                <w:color w:val="434343"/>
                <w:spacing w:val="-2"/>
                <w:w w:val="110"/>
                <w:sz w:val="4"/>
              </w:rPr>
              <w:t>bouncing</w:t>
            </w:r>
            <w:r>
              <w:rPr>
                <w:color w:val="434343"/>
                <w:spacing w:val="4"/>
                <w:w w:val="110"/>
                <w:sz w:val="4"/>
              </w:rPr>
              <w:t xml:space="preserve"> </w:t>
            </w:r>
            <w:r>
              <w:rPr>
                <w:color w:val="434343"/>
                <w:spacing w:val="-2"/>
                <w:w w:val="110"/>
                <w:sz w:val="4"/>
              </w:rPr>
              <w:t>a</w:t>
            </w:r>
            <w:r>
              <w:rPr>
                <w:color w:val="434343"/>
                <w:spacing w:val="4"/>
                <w:w w:val="110"/>
                <w:sz w:val="4"/>
              </w:rPr>
              <w:t xml:space="preserve"> </w:t>
            </w:r>
            <w:r>
              <w:rPr>
                <w:color w:val="434343"/>
                <w:spacing w:val="-5"/>
                <w:w w:val="110"/>
                <w:sz w:val="4"/>
              </w:rPr>
              <w:t>lot</w:t>
            </w:r>
          </w:p>
        </w:tc>
        <w:tc>
          <w:tcPr>
            <w:tcW w:w="476" w:type="dxa"/>
            <w:tcBorders>
              <w:right w:val="single" w:sz="2" w:space="0" w:color="BABBBB"/>
            </w:tcBorders>
            <w:shd w:val="clear" w:color="auto" w:fill="F7F9FA"/>
          </w:tcPr>
          <w:p w14:paraId="584E8E5D" w14:textId="77777777" w:rsidR="00FC4CA1" w:rsidRDefault="00FC4CA1">
            <w:pPr>
              <w:pStyle w:val="TableParagraph"/>
              <w:rPr>
                <w:rFonts w:ascii="Times New Roman"/>
                <w:sz w:val="4"/>
              </w:rPr>
            </w:pPr>
          </w:p>
          <w:p w14:paraId="58B869D0" w14:textId="77777777" w:rsidR="00FC4CA1" w:rsidRDefault="00FC4CA1">
            <w:pPr>
              <w:pStyle w:val="TableParagraph"/>
              <w:rPr>
                <w:rFonts w:ascii="Times New Roman"/>
                <w:sz w:val="4"/>
              </w:rPr>
            </w:pPr>
          </w:p>
          <w:p w14:paraId="35C03D36" w14:textId="77777777" w:rsidR="00FC4CA1" w:rsidRDefault="00FC4CA1">
            <w:pPr>
              <w:pStyle w:val="TableParagraph"/>
              <w:rPr>
                <w:rFonts w:ascii="Times New Roman"/>
                <w:sz w:val="4"/>
              </w:rPr>
            </w:pPr>
          </w:p>
          <w:p w14:paraId="2AF902A1" w14:textId="77777777" w:rsidR="00FC4CA1" w:rsidRDefault="00FC4CA1">
            <w:pPr>
              <w:pStyle w:val="TableParagraph"/>
              <w:rPr>
                <w:rFonts w:ascii="Times New Roman"/>
                <w:sz w:val="4"/>
              </w:rPr>
            </w:pPr>
          </w:p>
          <w:p w14:paraId="2DE6B54E" w14:textId="77777777" w:rsidR="00FC4CA1" w:rsidRDefault="00FC4CA1">
            <w:pPr>
              <w:pStyle w:val="TableParagraph"/>
              <w:rPr>
                <w:rFonts w:ascii="Times New Roman"/>
                <w:sz w:val="4"/>
              </w:rPr>
            </w:pPr>
          </w:p>
          <w:p w14:paraId="06C62A83" w14:textId="77777777" w:rsidR="00FC4CA1" w:rsidRDefault="00FC4CA1">
            <w:pPr>
              <w:pStyle w:val="TableParagraph"/>
              <w:spacing w:before="12"/>
              <w:rPr>
                <w:rFonts w:ascii="Times New Roman"/>
                <w:sz w:val="4"/>
              </w:rPr>
            </w:pPr>
          </w:p>
          <w:p w14:paraId="7B598767" w14:textId="77777777" w:rsidR="00FC4CA1" w:rsidRDefault="00FC4CA1">
            <w:pPr>
              <w:pStyle w:val="TableParagraph"/>
              <w:ind w:left="6"/>
              <w:rPr>
                <w:sz w:val="4"/>
              </w:rPr>
            </w:pPr>
            <w:r>
              <w:rPr>
                <w:color w:val="434343"/>
                <w:spacing w:val="-4"/>
                <w:w w:val="110"/>
                <w:sz w:val="4"/>
              </w:rPr>
              <w:t>Open</w:t>
            </w:r>
          </w:p>
        </w:tc>
      </w:tr>
      <w:tr w:rsidR="00FC4CA1" w14:paraId="2A1A03CC" w14:textId="77777777">
        <w:trPr>
          <w:trHeight w:val="215"/>
        </w:trPr>
        <w:tc>
          <w:tcPr>
            <w:tcW w:w="500" w:type="dxa"/>
            <w:tcBorders>
              <w:left w:val="single" w:sz="4" w:space="0" w:color="BABBBB"/>
            </w:tcBorders>
          </w:tcPr>
          <w:p w14:paraId="56E64326" w14:textId="77777777" w:rsidR="00FC4CA1" w:rsidRDefault="00FC4CA1">
            <w:pPr>
              <w:pStyle w:val="TableParagraph"/>
              <w:spacing w:before="36"/>
              <w:rPr>
                <w:rFonts w:ascii="Times New Roman"/>
                <w:sz w:val="4"/>
              </w:rPr>
            </w:pPr>
          </w:p>
          <w:p w14:paraId="5AAADC6C"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13:00:14</w:t>
            </w:r>
          </w:p>
        </w:tc>
        <w:tc>
          <w:tcPr>
            <w:tcW w:w="787" w:type="dxa"/>
          </w:tcPr>
          <w:p w14:paraId="67D71058" w14:textId="77777777" w:rsidR="00FC4CA1" w:rsidRDefault="00FC4CA1">
            <w:pPr>
              <w:pStyle w:val="TableParagraph"/>
              <w:spacing w:before="36"/>
              <w:rPr>
                <w:rFonts w:ascii="Times New Roman"/>
                <w:sz w:val="4"/>
              </w:rPr>
            </w:pPr>
          </w:p>
          <w:p w14:paraId="409AFC80" w14:textId="77777777" w:rsidR="00FC4CA1" w:rsidRDefault="00FC4CA1">
            <w:pPr>
              <w:pStyle w:val="TableParagraph"/>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tcPr>
          <w:p w14:paraId="14D58FFF" w14:textId="77777777" w:rsidR="00FC4CA1" w:rsidRDefault="00FC4CA1">
            <w:pPr>
              <w:pStyle w:val="TableParagraph"/>
              <w:spacing w:before="36"/>
              <w:rPr>
                <w:rFonts w:ascii="Times New Roman"/>
                <w:sz w:val="4"/>
              </w:rPr>
            </w:pPr>
          </w:p>
          <w:p w14:paraId="6001E6C7" w14:textId="77777777" w:rsidR="00FC4CA1" w:rsidRDefault="00FC4CA1">
            <w:pPr>
              <w:pStyle w:val="TableParagraph"/>
              <w:ind w:left="47"/>
              <w:rPr>
                <w:sz w:val="4"/>
              </w:rPr>
            </w:pPr>
            <w:r>
              <w:rPr>
                <w:color w:val="434343"/>
                <w:sz w:val="4"/>
              </w:rPr>
              <w:t>Traditional</w:t>
            </w:r>
            <w:r>
              <w:rPr>
                <w:color w:val="434343"/>
                <w:spacing w:val="2"/>
                <w:sz w:val="4"/>
              </w:rPr>
              <w:t xml:space="preserve"> </w:t>
            </w:r>
            <w:r>
              <w:rPr>
                <w:color w:val="434343"/>
                <w:spacing w:val="-2"/>
                <w:sz w:val="4"/>
              </w:rPr>
              <w:t>theatre.</w:t>
            </w:r>
          </w:p>
        </w:tc>
        <w:tc>
          <w:tcPr>
            <w:tcW w:w="938" w:type="dxa"/>
          </w:tcPr>
          <w:p w14:paraId="43FF4286" w14:textId="77777777" w:rsidR="00FC4CA1" w:rsidRDefault="00FC4CA1">
            <w:pPr>
              <w:pStyle w:val="TableParagraph"/>
              <w:spacing w:before="36"/>
              <w:rPr>
                <w:rFonts w:ascii="Times New Roman"/>
                <w:sz w:val="4"/>
              </w:rPr>
            </w:pPr>
          </w:p>
          <w:p w14:paraId="32A7ED8A" w14:textId="77777777" w:rsidR="00FC4CA1" w:rsidRDefault="00FC4CA1">
            <w:pPr>
              <w:pStyle w:val="TableParagraph"/>
              <w:ind w:left="33"/>
              <w:rPr>
                <w:sz w:val="4"/>
              </w:rPr>
            </w:pPr>
            <w:r>
              <w:rPr>
                <w:color w:val="434343"/>
                <w:spacing w:val="-2"/>
                <w:sz w:val="4"/>
              </w:rPr>
              <w:t>Cardiff</w:t>
            </w:r>
            <w:r>
              <w:rPr>
                <w:color w:val="434343"/>
                <w:spacing w:val="12"/>
                <w:sz w:val="4"/>
              </w:rPr>
              <w:t xml:space="preserve"> </w:t>
            </w:r>
            <w:r>
              <w:rPr>
                <w:color w:val="434343"/>
                <w:spacing w:val="-2"/>
                <w:sz w:val="4"/>
              </w:rPr>
              <w:t>millennium</w:t>
            </w:r>
            <w:r>
              <w:rPr>
                <w:color w:val="434343"/>
                <w:spacing w:val="13"/>
                <w:sz w:val="4"/>
              </w:rPr>
              <w:t xml:space="preserve"> </w:t>
            </w:r>
            <w:proofErr w:type="spellStart"/>
            <w:r>
              <w:rPr>
                <w:color w:val="434343"/>
                <w:spacing w:val="-2"/>
                <w:sz w:val="4"/>
              </w:rPr>
              <w:t>centre</w:t>
            </w:r>
            <w:proofErr w:type="spellEnd"/>
            <w:r>
              <w:rPr>
                <w:color w:val="434343"/>
                <w:spacing w:val="-2"/>
                <w:sz w:val="4"/>
              </w:rPr>
              <w:t>-</w:t>
            </w:r>
            <w:r>
              <w:rPr>
                <w:color w:val="434343"/>
                <w:spacing w:val="13"/>
                <w:sz w:val="4"/>
              </w:rPr>
              <w:t xml:space="preserve"> </w:t>
            </w:r>
            <w:r>
              <w:rPr>
                <w:color w:val="434343"/>
                <w:spacing w:val="-2"/>
                <w:sz w:val="4"/>
              </w:rPr>
              <w:t>calming</w:t>
            </w:r>
          </w:p>
        </w:tc>
        <w:tc>
          <w:tcPr>
            <w:tcW w:w="790" w:type="dxa"/>
          </w:tcPr>
          <w:p w14:paraId="6F509F52" w14:textId="77777777" w:rsidR="00FC4CA1" w:rsidRDefault="00FC4CA1">
            <w:pPr>
              <w:pStyle w:val="TableParagraph"/>
              <w:spacing w:before="32" w:line="261" w:lineRule="auto"/>
              <w:ind w:left="34" w:right="61"/>
              <w:rPr>
                <w:sz w:val="4"/>
              </w:rPr>
            </w:pPr>
            <w:r>
              <w:rPr>
                <w:color w:val="434343"/>
                <w:w w:val="105"/>
                <w:sz w:val="4"/>
              </w:rPr>
              <w:t>All</w:t>
            </w:r>
            <w:r>
              <w:rPr>
                <w:color w:val="434343"/>
                <w:spacing w:val="-1"/>
                <w:w w:val="105"/>
                <w:sz w:val="4"/>
              </w:rPr>
              <w:t xml:space="preserve"> </w:t>
            </w:r>
            <w:r>
              <w:rPr>
                <w:color w:val="434343"/>
                <w:w w:val="105"/>
                <w:sz w:val="4"/>
              </w:rPr>
              <w:t>theatres</w:t>
            </w:r>
            <w:r>
              <w:rPr>
                <w:color w:val="434343"/>
                <w:spacing w:val="-1"/>
                <w:w w:val="105"/>
                <w:sz w:val="4"/>
              </w:rPr>
              <w:t xml:space="preserve"> </w:t>
            </w:r>
            <w:r>
              <w:rPr>
                <w:color w:val="434343"/>
                <w:w w:val="105"/>
                <w:sz w:val="4"/>
              </w:rPr>
              <w:t>must</w:t>
            </w:r>
            <w:r>
              <w:rPr>
                <w:color w:val="434343"/>
                <w:spacing w:val="-1"/>
                <w:w w:val="105"/>
                <w:sz w:val="4"/>
              </w:rPr>
              <w:t xml:space="preserve"> </w:t>
            </w:r>
            <w:r>
              <w:rPr>
                <w:color w:val="434343"/>
                <w:w w:val="105"/>
                <w:sz w:val="4"/>
              </w:rPr>
              <w:t>be</w:t>
            </w:r>
            <w:r>
              <w:rPr>
                <w:color w:val="434343"/>
                <w:spacing w:val="-1"/>
                <w:w w:val="105"/>
                <w:sz w:val="4"/>
              </w:rPr>
              <w:t xml:space="preserve"> </w:t>
            </w:r>
            <w:r>
              <w:rPr>
                <w:color w:val="434343"/>
                <w:w w:val="105"/>
                <w:sz w:val="4"/>
              </w:rPr>
              <w:t>booked</w:t>
            </w:r>
            <w:r>
              <w:rPr>
                <w:color w:val="434343"/>
                <w:spacing w:val="-1"/>
                <w:w w:val="105"/>
                <w:sz w:val="4"/>
              </w:rPr>
              <w:t xml:space="preserve"> </w:t>
            </w:r>
            <w:r>
              <w:rPr>
                <w:color w:val="434343"/>
                <w:w w:val="105"/>
                <w:sz w:val="4"/>
              </w:rPr>
              <w:t>in</w:t>
            </w:r>
            <w:r>
              <w:rPr>
                <w:color w:val="434343"/>
                <w:spacing w:val="40"/>
                <w:w w:val="105"/>
                <w:sz w:val="4"/>
              </w:rPr>
              <w:t xml:space="preserve"> </w:t>
            </w:r>
            <w:r>
              <w:rPr>
                <w:color w:val="434343"/>
                <w:w w:val="105"/>
                <w:sz w:val="4"/>
              </w:rPr>
              <w:t>advance:</w:t>
            </w:r>
            <w:r>
              <w:rPr>
                <w:color w:val="434343"/>
                <w:spacing w:val="-4"/>
                <w:w w:val="105"/>
                <w:sz w:val="4"/>
              </w:rPr>
              <w:t xml:space="preserve"> </w:t>
            </w:r>
            <w:r>
              <w:rPr>
                <w:color w:val="434343"/>
                <w:w w:val="105"/>
                <w:sz w:val="4"/>
              </w:rPr>
              <w:t>nothing</w:t>
            </w:r>
            <w:r>
              <w:rPr>
                <w:color w:val="434343"/>
                <w:spacing w:val="-3"/>
                <w:w w:val="105"/>
                <w:sz w:val="4"/>
              </w:rPr>
              <w:t xml:space="preserve"> </w:t>
            </w:r>
            <w:r>
              <w:rPr>
                <w:color w:val="434343"/>
                <w:w w:val="105"/>
                <w:sz w:val="4"/>
              </w:rPr>
              <w:t>you</w:t>
            </w:r>
            <w:r>
              <w:rPr>
                <w:color w:val="434343"/>
                <w:spacing w:val="-3"/>
                <w:w w:val="105"/>
                <w:sz w:val="4"/>
              </w:rPr>
              <w:t xml:space="preserve"> </w:t>
            </w:r>
            <w:r>
              <w:rPr>
                <w:color w:val="434343"/>
                <w:w w:val="105"/>
                <w:sz w:val="4"/>
              </w:rPr>
              <w:t>can</w:t>
            </w:r>
            <w:r>
              <w:rPr>
                <w:color w:val="434343"/>
                <w:spacing w:val="-3"/>
                <w:w w:val="105"/>
                <w:sz w:val="4"/>
              </w:rPr>
              <w:t xml:space="preserve"> </w:t>
            </w:r>
            <w:r>
              <w:rPr>
                <w:color w:val="434343"/>
                <w:w w:val="105"/>
                <w:sz w:val="4"/>
              </w:rPr>
              <w:t>just</w:t>
            </w:r>
            <w:r>
              <w:rPr>
                <w:color w:val="434343"/>
                <w:spacing w:val="-3"/>
                <w:w w:val="105"/>
                <w:sz w:val="4"/>
              </w:rPr>
              <w:t xml:space="preserve"> </w:t>
            </w:r>
            <w:r>
              <w:rPr>
                <w:color w:val="434343"/>
                <w:w w:val="105"/>
                <w:sz w:val="4"/>
              </w:rPr>
              <w:t>walk</w:t>
            </w:r>
            <w:r>
              <w:rPr>
                <w:color w:val="434343"/>
                <w:spacing w:val="40"/>
                <w:w w:val="105"/>
                <w:sz w:val="4"/>
              </w:rPr>
              <w:t xml:space="preserve"> </w:t>
            </w:r>
            <w:r>
              <w:rPr>
                <w:color w:val="434343"/>
                <w:w w:val="105"/>
                <w:sz w:val="4"/>
              </w:rPr>
              <w:t>into</w:t>
            </w:r>
            <w:r>
              <w:rPr>
                <w:color w:val="434343"/>
                <w:spacing w:val="-3"/>
                <w:w w:val="105"/>
                <w:sz w:val="4"/>
              </w:rPr>
              <w:t xml:space="preserve"> </w:t>
            </w:r>
            <w:r>
              <w:rPr>
                <w:color w:val="434343"/>
                <w:w w:val="105"/>
                <w:sz w:val="4"/>
              </w:rPr>
              <w:t>at</w:t>
            </w:r>
            <w:r>
              <w:rPr>
                <w:color w:val="434343"/>
                <w:spacing w:val="-3"/>
                <w:w w:val="105"/>
                <w:sz w:val="4"/>
              </w:rPr>
              <w:t xml:space="preserve"> </w:t>
            </w:r>
            <w:r>
              <w:rPr>
                <w:color w:val="434343"/>
                <w:w w:val="105"/>
                <w:sz w:val="4"/>
              </w:rPr>
              <w:t>any</w:t>
            </w:r>
            <w:r>
              <w:rPr>
                <w:color w:val="434343"/>
                <w:spacing w:val="-3"/>
                <w:w w:val="105"/>
                <w:sz w:val="4"/>
              </w:rPr>
              <w:t xml:space="preserve"> </w:t>
            </w:r>
            <w:r>
              <w:rPr>
                <w:color w:val="434343"/>
                <w:w w:val="105"/>
                <w:sz w:val="4"/>
              </w:rPr>
              <w:t>given</w:t>
            </w:r>
            <w:r>
              <w:rPr>
                <w:color w:val="434343"/>
                <w:spacing w:val="-3"/>
                <w:w w:val="105"/>
                <w:sz w:val="4"/>
              </w:rPr>
              <w:t xml:space="preserve"> </w:t>
            </w:r>
            <w:r>
              <w:rPr>
                <w:color w:val="434343"/>
                <w:w w:val="105"/>
                <w:sz w:val="4"/>
              </w:rPr>
              <w:t>time.</w:t>
            </w:r>
          </w:p>
        </w:tc>
        <w:tc>
          <w:tcPr>
            <w:tcW w:w="542" w:type="dxa"/>
          </w:tcPr>
          <w:p w14:paraId="02FD04FA" w14:textId="77777777" w:rsidR="00FC4CA1" w:rsidRDefault="00FC4CA1">
            <w:pPr>
              <w:pStyle w:val="TableParagraph"/>
              <w:spacing w:before="36"/>
              <w:rPr>
                <w:rFonts w:ascii="Times New Roman"/>
                <w:sz w:val="4"/>
              </w:rPr>
            </w:pPr>
          </w:p>
          <w:p w14:paraId="3FB4ABC9" w14:textId="77777777" w:rsidR="00FC4CA1" w:rsidRDefault="00FC4CA1">
            <w:pPr>
              <w:pStyle w:val="TableParagraph"/>
              <w:ind w:right="26"/>
              <w:jc w:val="right"/>
              <w:rPr>
                <w:sz w:val="4"/>
              </w:rPr>
            </w:pPr>
            <w:r>
              <w:rPr>
                <w:color w:val="434343"/>
                <w:spacing w:val="-10"/>
                <w:w w:val="115"/>
                <w:sz w:val="4"/>
              </w:rPr>
              <w:t>5</w:t>
            </w:r>
          </w:p>
        </w:tc>
        <w:tc>
          <w:tcPr>
            <w:tcW w:w="281" w:type="dxa"/>
          </w:tcPr>
          <w:p w14:paraId="112F0402" w14:textId="77777777" w:rsidR="00FC4CA1" w:rsidRDefault="00FC4CA1">
            <w:pPr>
              <w:pStyle w:val="TableParagraph"/>
              <w:rPr>
                <w:rFonts w:ascii="Times New Roman"/>
                <w:sz w:val="4"/>
              </w:rPr>
            </w:pPr>
          </w:p>
        </w:tc>
        <w:tc>
          <w:tcPr>
            <w:tcW w:w="70" w:type="dxa"/>
          </w:tcPr>
          <w:p w14:paraId="53B97DDE" w14:textId="77777777" w:rsidR="00FC4CA1" w:rsidRDefault="00FC4CA1">
            <w:pPr>
              <w:pStyle w:val="TableParagraph"/>
              <w:spacing w:before="36"/>
              <w:rPr>
                <w:rFonts w:ascii="Times New Roman"/>
                <w:sz w:val="4"/>
              </w:rPr>
            </w:pPr>
          </w:p>
          <w:p w14:paraId="0E1E8FE2" w14:textId="77777777" w:rsidR="00FC4CA1" w:rsidRDefault="00FC4CA1">
            <w:pPr>
              <w:pStyle w:val="TableParagraph"/>
              <w:ind w:right="14"/>
              <w:jc w:val="center"/>
              <w:rPr>
                <w:sz w:val="4"/>
              </w:rPr>
            </w:pPr>
            <w:r>
              <w:rPr>
                <w:color w:val="434343"/>
                <w:spacing w:val="-10"/>
                <w:w w:val="115"/>
                <w:sz w:val="4"/>
              </w:rPr>
              <w:t>5</w:t>
            </w:r>
          </w:p>
        </w:tc>
        <w:tc>
          <w:tcPr>
            <w:tcW w:w="348" w:type="dxa"/>
          </w:tcPr>
          <w:p w14:paraId="45828999" w14:textId="77777777" w:rsidR="00FC4CA1" w:rsidRDefault="00FC4CA1">
            <w:pPr>
              <w:pStyle w:val="TableParagraph"/>
              <w:rPr>
                <w:rFonts w:ascii="Times New Roman"/>
                <w:sz w:val="4"/>
              </w:rPr>
            </w:pPr>
          </w:p>
        </w:tc>
        <w:tc>
          <w:tcPr>
            <w:tcW w:w="57" w:type="dxa"/>
          </w:tcPr>
          <w:p w14:paraId="3BE58AC6" w14:textId="77777777" w:rsidR="00FC4CA1" w:rsidRDefault="00FC4CA1">
            <w:pPr>
              <w:pStyle w:val="TableParagraph"/>
              <w:spacing w:before="36"/>
              <w:rPr>
                <w:rFonts w:ascii="Times New Roman"/>
                <w:sz w:val="4"/>
              </w:rPr>
            </w:pPr>
          </w:p>
          <w:p w14:paraId="70099FC0" w14:textId="77777777" w:rsidR="00FC4CA1" w:rsidRDefault="00FC4CA1">
            <w:pPr>
              <w:pStyle w:val="TableParagraph"/>
              <w:ind w:left="-2" w:right="32"/>
              <w:jc w:val="center"/>
              <w:rPr>
                <w:sz w:val="4"/>
              </w:rPr>
            </w:pPr>
            <w:r>
              <w:rPr>
                <w:color w:val="434343"/>
                <w:spacing w:val="-10"/>
                <w:w w:val="115"/>
                <w:sz w:val="4"/>
              </w:rPr>
              <w:t>5</w:t>
            </w:r>
          </w:p>
        </w:tc>
        <w:tc>
          <w:tcPr>
            <w:tcW w:w="383" w:type="dxa"/>
          </w:tcPr>
          <w:p w14:paraId="3C427014" w14:textId="77777777" w:rsidR="00FC4CA1" w:rsidRDefault="00FC4CA1">
            <w:pPr>
              <w:pStyle w:val="TableParagraph"/>
              <w:rPr>
                <w:rFonts w:ascii="Times New Roman"/>
                <w:sz w:val="4"/>
              </w:rPr>
            </w:pPr>
          </w:p>
        </w:tc>
        <w:tc>
          <w:tcPr>
            <w:tcW w:w="56" w:type="dxa"/>
          </w:tcPr>
          <w:p w14:paraId="5BD27552" w14:textId="77777777" w:rsidR="00FC4CA1" w:rsidRDefault="00FC4CA1">
            <w:pPr>
              <w:pStyle w:val="TableParagraph"/>
              <w:spacing w:before="36"/>
              <w:rPr>
                <w:rFonts w:ascii="Times New Roman"/>
                <w:sz w:val="4"/>
              </w:rPr>
            </w:pPr>
          </w:p>
          <w:p w14:paraId="33EBC4A0" w14:textId="77777777" w:rsidR="00FC4CA1" w:rsidRDefault="00FC4CA1">
            <w:pPr>
              <w:pStyle w:val="TableParagraph"/>
              <w:ind w:left="-7" w:right="36"/>
              <w:jc w:val="center"/>
              <w:rPr>
                <w:sz w:val="4"/>
              </w:rPr>
            </w:pPr>
            <w:r>
              <w:rPr>
                <w:color w:val="434343"/>
                <w:spacing w:val="-10"/>
                <w:w w:val="115"/>
                <w:sz w:val="4"/>
              </w:rPr>
              <w:t>5</w:t>
            </w:r>
          </w:p>
        </w:tc>
        <w:tc>
          <w:tcPr>
            <w:tcW w:w="296" w:type="dxa"/>
          </w:tcPr>
          <w:p w14:paraId="76E2EEEF" w14:textId="77777777" w:rsidR="00FC4CA1" w:rsidRDefault="00FC4CA1">
            <w:pPr>
              <w:pStyle w:val="TableParagraph"/>
              <w:rPr>
                <w:rFonts w:ascii="Times New Roman"/>
                <w:sz w:val="4"/>
              </w:rPr>
            </w:pPr>
          </w:p>
        </w:tc>
        <w:tc>
          <w:tcPr>
            <w:tcW w:w="57" w:type="dxa"/>
          </w:tcPr>
          <w:p w14:paraId="7AF54B98" w14:textId="77777777" w:rsidR="00FC4CA1" w:rsidRDefault="00FC4CA1">
            <w:pPr>
              <w:pStyle w:val="TableParagraph"/>
              <w:spacing w:before="36"/>
              <w:rPr>
                <w:rFonts w:ascii="Times New Roman"/>
                <w:sz w:val="4"/>
              </w:rPr>
            </w:pPr>
          </w:p>
          <w:p w14:paraId="2F620154" w14:textId="77777777" w:rsidR="00FC4CA1" w:rsidRDefault="00FC4CA1">
            <w:pPr>
              <w:pStyle w:val="TableParagraph"/>
              <w:ind w:left="-11" w:right="40"/>
              <w:jc w:val="center"/>
              <w:rPr>
                <w:sz w:val="4"/>
              </w:rPr>
            </w:pPr>
            <w:r>
              <w:rPr>
                <w:color w:val="434343"/>
                <w:spacing w:val="-10"/>
                <w:w w:val="115"/>
                <w:sz w:val="4"/>
              </w:rPr>
              <w:t>5</w:t>
            </w:r>
          </w:p>
        </w:tc>
        <w:tc>
          <w:tcPr>
            <w:tcW w:w="952" w:type="dxa"/>
          </w:tcPr>
          <w:p w14:paraId="5DD9B7C6" w14:textId="77777777" w:rsidR="00FC4CA1" w:rsidRDefault="00FC4CA1">
            <w:pPr>
              <w:pStyle w:val="TableParagraph"/>
              <w:spacing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tcPr>
          <w:p w14:paraId="046C12FB" w14:textId="77777777" w:rsidR="00FC4CA1" w:rsidRDefault="00FC4CA1">
            <w:pPr>
              <w:pStyle w:val="TableParagraph"/>
              <w:spacing w:before="36"/>
              <w:rPr>
                <w:rFonts w:ascii="Times New Roman"/>
                <w:sz w:val="4"/>
              </w:rPr>
            </w:pPr>
          </w:p>
          <w:p w14:paraId="4120D7D0" w14:textId="77777777" w:rsidR="00FC4CA1" w:rsidRDefault="00FC4CA1">
            <w:pPr>
              <w:pStyle w:val="TableParagraph"/>
              <w:ind w:left="60"/>
              <w:rPr>
                <w:sz w:val="4"/>
              </w:rPr>
            </w:pPr>
            <w:r>
              <w:rPr>
                <w:color w:val="434343"/>
                <w:sz w:val="4"/>
              </w:rPr>
              <w:t>Yes,</w:t>
            </w:r>
            <w:r>
              <w:rPr>
                <w:color w:val="434343"/>
                <w:spacing w:val="-3"/>
                <w:sz w:val="4"/>
              </w:rPr>
              <w:t xml:space="preserve"> </w:t>
            </w:r>
            <w:r>
              <w:rPr>
                <w:color w:val="434343"/>
                <w:sz w:val="4"/>
              </w:rPr>
              <w:t>very</w:t>
            </w:r>
            <w:r>
              <w:rPr>
                <w:color w:val="434343"/>
                <w:spacing w:val="-2"/>
                <w:sz w:val="4"/>
              </w:rPr>
              <w:t xml:space="preserve"> much.</w:t>
            </w:r>
          </w:p>
        </w:tc>
        <w:tc>
          <w:tcPr>
            <w:tcW w:w="386" w:type="dxa"/>
          </w:tcPr>
          <w:p w14:paraId="24041BFC" w14:textId="77777777" w:rsidR="00FC4CA1" w:rsidRDefault="00FC4CA1">
            <w:pPr>
              <w:pStyle w:val="TableParagraph"/>
              <w:spacing w:before="36"/>
              <w:rPr>
                <w:rFonts w:ascii="Times New Roman"/>
                <w:sz w:val="4"/>
              </w:rPr>
            </w:pPr>
          </w:p>
          <w:p w14:paraId="4CB248B8" w14:textId="77777777" w:rsidR="00FC4CA1" w:rsidRDefault="00FC4CA1">
            <w:pPr>
              <w:pStyle w:val="TableParagraph"/>
              <w:ind w:right="48"/>
              <w:jc w:val="right"/>
              <w:rPr>
                <w:sz w:val="4"/>
              </w:rPr>
            </w:pPr>
            <w:r>
              <w:rPr>
                <w:color w:val="434343"/>
                <w:spacing w:val="-10"/>
                <w:w w:val="115"/>
                <w:sz w:val="4"/>
              </w:rPr>
              <w:t>4</w:t>
            </w:r>
          </w:p>
        </w:tc>
        <w:tc>
          <w:tcPr>
            <w:tcW w:w="555" w:type="dxa"/>
          </w:tcPr>
          <w:p w14:paraId="6E9CA131" w14:textId="77777777" w:rsidR="00FC4CA1" w:rsidRDefault="00FC4CA1">
            <w:pPr>
              <w:pStyle w:val="TableParagraph"/>
              <w:spacing w:before="32" w:line="261" w:lineRule="auto"/>
              <w:ind w:left="6" w:right="43"/>
              <w:rPr>
                <w:sz w:val="4"/>
              </w:rPr>
            </w:pPr>
            <w:r>
              <w:rPr>
                <w:color w:val="434343"/>
                <w:w w:val="105"/>
                <w:sz w:val="4"/>
              </w:rPr>
              <w:t>All</w:t>
            </w:r>
            <w:r>
              <w:rPr>
                <w:color w:val="434343"/>
                <w:spacing w:val="-4"/>
                <w:w w:val="105"/>
                <w:sz w:val="4"/>
              </w:rPr>
              <w:t xml:space="preserve"> </w:t>
            </w:r>
            <w:r>
              <w:rPr>
                <w:color w:val="434343"/>
                <w:w w:val="105"/>
                <w:sz w:val="4"/>
              </w:rPr>
              <w:t>theatres</w:t>
            </w:r>
            <w:r>
              <w:rPr>
                <w:color w:val="434343"/>
                <w:spacing w:val="-3"/>
                <w:w w:val="105"/>
                <w:sz w:val="4"/>
              </w:rPr>
              <w:t xml:space="preserve"> </w:t>
            </w:r>
            <w:r>
              <w:rPr>
                <w:color w:val="434343"/>
                <w:w w:val="105"/>
                <w:sz w:val="4"/>
              </w:rPr>
              <w:t>I</w:t>
            </w:r>
            <w:r>
              <w:rPr>
                <w:color w:val="434343"/>
                <w:spacing w:val="-3"/>
                <w:w w:val="105"/>
                <w:sz w:val="4"/>
              </w:rPr>
              <w:t xml:space="preserve"> </w:t>
            </w:r>
            <w:r>
              <w:rPr>
                <w:color w:val="434343"/>
                <w:w w:val="105"/>
                <w:sz w:val="4"/>
              </w:rPr>
              <w:t>have</w:t>
            </w:r>
            <w:r>
              <w:rPr>
                <w:color w:val="434343"/>
                <w:spacing w:val="-3"/>
                <w:w w:val="105"/>
                <w:sz w:val="4"/>
              </w:rPr>
              <w:t xml:space="preserve"> </w:t>
            </w:r>
            <w:r>
              <w:rPr>
                <w:color w:val="434343"/>
                <w:w w:val="105"/>
                <w:sz w:val="4"/>
              </w:rPr>
              <w:t>been</w:t>
            </w:r>
            <w:r>
              <w:rPr>
                <w:color w:val="434343"/>
                <w:spacing w:val="-3"/>
                <w:w w:val="105"/>
                <w:sz w:val="4"/>
              </w:rPr>
              <w:t xml:space="preserve"> </w:t>
            </w:r>
            <w:r>
              <w:rPr>
                <w:color w:val="434343"/>
                <w:w w:val="105"/>
                <w:sz w:val="4"/>
              </w:rPr>
              <w:t>to</w:t>
            </w:r>
            <w:r>
              <w:rPr>
                <w:color w:val="434343"/>
                <w:spacing w:val="40"/>
                <w:w w:val="105"/>
                <w:sz w:val="4"/>
              </w:rPr>
              <w:t xml:space="preserve"> </w:t>
            </w:r>
            <w:r>
              <w:rPr>
                <w:color w:val="434343"/>
                <w:w w:val="105"/>
                <w:sz w:val="4"/>
              </w:rPr>
              <w:t>have</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w w:val="105"/>
                <w:sz w:val="4"/>
              </w:rPr>
              <w:t>lot</w:t>
            </w:r>
            <w:r>
              <w:rPr>
                <w:color w:val="434343"/>
                <w:spacing w:val="-1"/>
                <w:w w:val="105"/>
                <w:sz w:val="4"/>
              </w:rPr>
              <w:t xml:space="preserve"> </w:t>
            </w:r>
            <w:r>
              <w:rPr>
                <w:color w:val="434343"/>
                <w:w w:val="105"/>
                <w:sz w:val="4"/>
              </w:rPr>
              <w:t>of</w:t>
            </w:r>
            <w:r>
              <w:rPr>
                <w:color w:val="434343"/>
                <w:spacing w:val="-1"/>
                <w:w w:val="105"/>
                <w:sz w:val="4"/>
              </w:rPr>
              <w:t xml:space="preserve"> </w:t>
            </w:r>
            <w:r>
              <w:rPr>
                <w:color w:val="434343"/>
                <w:w w:val="105"/>
                <w:sz w:val="4"/>
              </w:rPr>
              <w:t>stairs</w:t>
            </w:r>
            <w:r>
              <w:rPr>
                <w:color w:val="434343"/>
                <w:spacing w:val="-1"/>
                <w:w w:val="105"/>
                <w:sz w:val="4"/>
              </w:rPr>
              <w:t xml:space="preserve"> </w:t>
            </w:r>
            <w:r>
              <w:rPr>
                <w:color w:val="434343"/>
                <w:w w:val="105"/>
                <w:sz w:val="4"/>
              </w:rPr>
              <w:t>and</w:t>
            </w:r>
            <w:r>
              <w:rPr>
                <w:color w:val="434343"/>
                <w:spacing w:val="40"/>
                <w:w w:val="105"/>
                <w:sz w:val="4"/>
              </w:rPr>
              <w:t xml:space="preserve"> </w:t>
            </w:r>
            <w:r>
              <w:rPr>
                <w:color w:val="434343"/>
                <w:w w:val="105"/>
                <w:sz w:val="4"/>
              </w:rPr>
              <w:t>tight</w:t>
            </w:r>
            <w:r>
              <w:rPr>
                <w:color w:val="434343"/>
                <w:spacing w:val="-4"/>
                <w:w w:val="105"/>
                <w:sz w:val="4"/>
              </w:rPr>
              <w:t xml:space="preserve"> </w:t>
            </w:r>
            <w:r>
              <w:rPr>
                <w:color w:val="434343"/>
                <w:w w:val="105"/>
                <w:sz w:val="4"/>
              </w:rPr>
              <w:t>spaces</w:t>
            </w:r>
          </w:p>
        </w:tc>
        <w:tc>
          <w:tcPr>
            <w:tcW w:w="778" w:type="dxa"/>
          </w:tcPr>
          <w:p w14:paraId="09E0D9A7" w14:textId="77777777" w:rsidR="00FC4CA1" w:rsidRDefault="00FC4CA1">
            <w:pPr>
              <w:pStyle w:val="TableParagraph"/>
              <w:spacing w:before="12"/>
              <w:rPr>
                <w:rFonts w:ascii="Times New Roman"/>
                <w:sz w:val="4"/>
              </w:rPr>
            </w:pPr>
          </w:p>
          <w:p w14:paraId="120A9118" w14:textId="77777777" w:rsidR="00FC4CA1" w:rsidRDefault="00FC4CA1">
            <w:pPr>
              <w:pStyle w:val="TableParagraph"/>
              <w:spacing w:before="1" w:line="261" w:lineRule="auto"/>
              <w:ind w:left="5" w:right="76"/>
              <w:rPr>
                <w:sz w:val="4"/>
              </w:rPr>
            </w:pPr>
            <w:r>
              <w:rPr>
                <w:color w:val="434343"/>
                <w:w w:val="105"/>
                <w:sz w:val="4"/>
              </w:rPr>
              <w:t>Allow</w:t>
            </w:r>
            <w:r>
              <w:rPr>
                <w:color w:val="434343"/>
                <w:spacing w:val="-4"/>
                <w:w w:val="105"/>
                <w:sz w:val="4"/>
              </w:rPr>
              <w:t xml:space="preserve"> </w:t>
            </w:r>
            <w:r>
              <w:rPr>
                <w:color w:val="434343"/>
                <w:w w:val="105"/>
                <w:sz w:val="4"/>
              </w:rPr>
              <w:t>the</w:t>
            </w:r>
            <w:r>
              <w:rPr>
                <w:color w:val="434343"/>
                <w:spacing w:val="-3"/>
                <w:w w:val="105"/>
                <w:sz w:val="4"/>
              </w:rPr>
              <w:t xml:space="preserve"> </w:t>
            </w:r>
            <w:r>
              <w:rPr>
                <w:color w:val="434343"/>
                <w:w w:val="105"/>
                <w:sz w:val="4"/>
              </w:rPr>
              <w:t>public</w:t>
            </w:r>
            <w:r>
              <w:rPr>
                <w:color w:val="434343"/>
                <w:spacing w:val="-3"/>
                <w:w w:val="105"/>
                <w:sz w:val="4"/>
              </w:rPr>
              <w:t xml:space="preserve"> </w:t>
            </w:r>
            <w:r>
              <w:rPr>
                <w:color w:val="434343"/>
                <w:w w:val="105"/>
                <w:sz w:val="4"/>
              </w:rPr>
              <w:t>to</w:t>
            </w:r>
            <w:r>
              <w:rPr>
                <w:color w:val="434343"/>
                <w:spacing w:val="-3"/>
                <w:w w:val="105"/>
                <w:sz w:val="4"/>
              </w:rPr>
              <w:t xml:space="preserve"> </w:t>
            </w:r>
            <w:r>
              <w:rPr>
                <w:color w:val="434343"/>
                <w:w w:val="105"/>
                <w:sz w:val="4"/>
              </w:rPr>
              <w:t>hear</w:t>
            </w:r>
            <w:r>
              <w:rPr>
                <w:color w:val="434343"/>
                <w:spacing w:val="-3"/>
                <w:w w:val="105"/>
                <w:sz w:val="4"/>
              </w:rPr>
              <w:t xml:space="preserve"> </w:t>
            </w:r>
            <w:r>
              <w:rPr>
                <w:color w:val="434343"/>
                <w:w w:val="105"/>
                <w:sz w:val="4"/>
              </w:rPr>
              <w:t>some</w:t>
            </w:r>
            <w:r>
              <w:rPr>
                <w:color w:val="434343"/>
                <w:spacing w:val="-3"/>
                <w:w w:val="105"/>
                <w:sz w:val="4"/>
              </w:rPr>
              <w:t xml:space="preserve"> </w:t>
            </w:r>
            <w:r>
              <w:rPr>
                <w:color w:val="434343"/>
                <w:w w:val="105"/>
                <w:sz w:val="4"/>
              </w:rPr>
              <w:t>music</w:t>
            </w:r>
            <w:r>
              <w:rPr>
                <w:color w:val="434343"/>
                <w:spacing w:val="40"/>
                <w:w w:val="105"/>
                <w:sz w:val="4"/>
              </w:rPr>
              <w:t xml:space="preserve"> </w:t>
            </w:r>
            <w:r>
              <w:rPr>
                <w:color w:val="434343"/>
                <w:w w:val="105"/>
                <w:sz w:val="4"/>
              </w:rPr>
              <w:t>so they’ll want to go more often</w:t>
            </w:r>
          </w:p>
        </w:tc>
        <w:tc>
          <w:tcPr>
            <w:tcW w:w="496" w:type="dxa"/>
          </w:tcPr>
          <w:p w14:paraId="3A6D0CC0" w14:textId="77777777" w:rsidR="00FC4CA1" w:rsidRDefault="00FC4CA1">
            <w:pPr>
              <w:pStyle w:val="TableParagraph"/>
              <w:spacing w:before="36"/>
              <w:rPr>
                <w:rFonts w:ascii="Times New Roman"/>
                <w:sz w:val="4"/>
              </w:rPr>
            </w:pPr>
          </w:p>
          <w:p w14:paraId="048F0316"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tcPr>
          <w:p w14:paraId="7D761497" w14:textId="77777777" w:rsidR="00FC4CA1" w:rsidRDefault="00FC4CA1">
            <w:pPr>
              <w:pStyle w:val="TableParagraph"/>
              <w:spacing w:before="36"/>
              <w:rPr>
                <w:rFonts w:ascii="Times New Roman"/>
                <w:sz w:val="4"/>
              </w:rPr>
            </w:pPr>
          </w:p>
          <w:p w14:paraId="3600EE80" w14:textId="77777777" w:rsidR="00FC4CA1" w:rsidRDefault="00FC4CA1">
            <w:pPr>
              <w:pStyle w:val="TableParagraph"/>
              <w:ind w:left="26"/>
              <w:rPr>
                <w:sz w:val="4"/>
              </w:rPr>
            </w:pPr>
            <w:r>
              <w:rPr>
                <w:color w:val="434343"/>
                <w:sz w:val="4"/>
              </w:rPr>
              <w:t>Green</w:t>
            </w:r>
            <w:r>
              <w:rPr>
                <w:color w:val="434343"/>
                <w:spacing w:val="-1"/>
                <w:sz w:val="4"/>
              </w:rPr>
              <w:t xml:space="preserve"> </w:t>
            </w:r>
            <w:r>
              <w:rPr>
                <w:color w:val="434343"/>
                <w:spacing w:val="-2"/>
                <w:sz w:val="4"/>
              </w:rPr>
              <w:t>conference</w:t>
            </w:r>
          </w:p>
        </w:tc>
        <w:tc>
          <w:tcPr>
            <w:tcW w:w="605" w:type="dxa"/>
          </w:tcPr>
          <w:p w14:paraId="5CCA71E6" w14:textId="77777777" w:rsidR="00FC4CA1" w:rsidRDefault="00FC4CA1">
            <w:pPr>
              <w:pStyle w:val="TableParagraph"/>
              <w:spacing w:before="36"/>
              <w:rPr>
                <w:rFonts w:ascii="Times New Roman"/>
                <w:sz w:val="4"/>
              </w:rPr>
            </w:pPr>
          </w:p>
          <w:p w14:paraId="5D8076BE" w14:textId="77777777" w:rsidR="00FC4CA1" w:rsidRDefault="00FC4CA1">
            <w:pPr>
              <w:pStyle w:val="TableParagraph"/>
              <w:ind w:left="28"/>
              <w:rPr>
                <w:sz w:val="4"/>
              </w:rPr>
            </w:pPr>
            <w:r>
              <w:rPr>
                <w:color w:val="434343"/>
                <w:spacing w:val="-2"/>
                <w:w w:val="110"/>
                <w:sz w:val="4"/>
              </w:rPr>
              <w:t>Back.</w:t>
            </w:r>
          </w:p>
        </w:tc>
        <w:tc>
          <w:tcPr>
            <w:tcW w:w="736" w:type="dxa"/>
          </w:tcPr>
          <w:p w14:paraId="24585056" w14:textId="77777777" w:rsidR="00FC4CA1" w:rsidRDefault="00FC4CA1">
            <w:pPr>
              <w:pStyle w:val="TableParagraph"/>
              <w:spacing w:before="12"/>
              <w:rPr>
                <w:rFonts w:ascii="Times New Roman"/>
                <w:sz w:val="4"/>
              </w:rPr>
            </w:pPr>
          </w:p>
          <w:p w14:paraId="6B0EA9A3" w14:textId="77777777" w:rsidR="00FC4CA1" w:rsidRDefault="00FC4CA1">
            <w:pPr>
              <w:pStyle w:val="TableParagraph"/>
              <w:spacing w:before="1" w:line="261" w:lineRule="auto"/>
              <w:ind w:left="4" w:right="129"/>
              <w:rPr>
                <w:sz w:val="4"/>
              </w:rPr>
            </w:pPr>
            <w:r>
              <w:rPr>
                <w:color w:val="434343"/>
                <w:spacing w:val="-2"/>
                <w:w w:val="105"/>
                <w:sz w:val="4"/>
              </w:rPr>
              <w:t>Very</w:t>
            </w:r>
            <w:r>
              <w:rPr>
                <w:color w:val="434343"/>
                <w:spacing w:val="-3"/>
                <w:w w:val="105"/>
                <w:sz w:val="4"/>
              </w:rPr>
              <w:t xml:space="preserve"> </w:t>
            </w:r>
            <w:r>
              <w:rPr>
                <w:color w:val="434343"/>
                <w:spacing w:val="-2"/>
                <w:w w:val="105"/>
                <w:sz w:val="4"/>
              </w:rPr>
              <w:t>warm,</w:t>
            </w:r>
            <w:r>
              <w:rPr>
                <w:color w:val="434343"/>
                <w:spacing w:val="-3"/>
                <w:w w:val="105"/>
                <w:sz w:val="4"/>
              </w:rPr>
              <w:t xml:space="preserve"> </w:t>
            </w:r>
            <w:r>
              <w:rPr>
                <w:color w:val="434343"/>
                <w:spacing w:val="-2"/>
                <w:w w:val="105"/>
                <w:sz w:val="4"/>
              </w:rPr>
              <w:t>in</w:t>
            </w:r>
            <w:r>
              <w:rPr>
                <w:color w:val="434343"/>
                <w:spacing w:val="-2"/>
                <w:sz w:val="4"/>
              </w:rPr>
              <w:t xml:space="preserve"> </w:t>
            </w:r>
            <w:r>
              <w:rPr>
                <w:color w:val="434343"/>
                <w:spacing w:val="-2"/>
                <w:w w:val="105"/>
                <w:sz w:val="4"/>
              </w:rPr>
              <w:t>the</w:t>
            </w:r>
            <w:r>
              <w:rPr>
                <w:color w:val="434343"/>
                <w:spacing w:val="-2"/>
                <w:sz w:val="4"/>
              </w:rPr>
              <w:t xml:space="preserve"> </w:t>
            </w:r>
            <w:r>
              <w:rPr>
                <w:color w:val="434343"/>
                <w:spacing w:val="-2"/>
                <w:w w:val="105"/>
                <w:sz w:val="4"/>
              </w:rPr>
              <w:t>temperature</w:t>
            </w:r>
            <w:r>
              <w:rPr>
                <w:color w:val="434343"/>
                <w:spacing w:val="40"/>
                <w:w w:val="105"/>
                <w:sz w:val="4"/>
              </w:rPr>
              <w:t xml:space="preserve"> </w:t>
            </w:r>
            <w:r>
              <w:rPr>
                <w:color w:val="434343"/>
                <w:spacing w:val="-2"/>
                <w:w w:val="105"/>
                <w:sz w:val="4"/>
              </w:rPr>
              <w:t>sense</w:t>
            </w:r>
          </w:p>
        </w:tc>
        <w:tc>
          <w:tcPr>
            <w:tcW w:w="709" w:type="dxa"/>
          </w:tcPr>
          <w:p w14:paraId="2C8ECD79" w14:textId="77777777" w:rsidR="00FC4CA1" w:rsidRDefault="00FC4CA1">
            <w:pPr>
              <w:pStyle w:val="TableParagraph"/>
              <w:spacing w:before="12"/>
              <w:rPr>
                <w:rFonts w:ascii="Times New Roman"/>
                <w:sz w:val="4"/>
              </w:rPr>
            </w:pPr>
          </w:p>
          <w:p w14:paraId="7D6D6D26" w14:textId="77777777" w:rsidR="00FC4CA1" w:rsidRDefault="00FC4CA1">
            <w:pPr>
              <w:pStyle w:val="TableParagraph"/>
              <w:spacing w:before="1" w:line="261" w:lineRule="auto"/>
              <w:ind w:left="2" w:right="59"/>
              <w:rPr>
                <w:sz w:val="4"/>
              </w:rPr>
            </w:pPr>
            <w:r>
              <w:rPr>
                <w:color w:val="434343"/>
                <w:w w:val="105"/>
                <w:sz w:val="4"/>
              </w:rPr>
              <w:t>Sound/acoustics.,</w:t>
            </w:r>
            <w:r>
              <w:rPr>
                <w:color w:val="434343"/>
                <w:spacing w:val="-4"/>
                <w:w w:val="105"/>
                <w:sz w:val="4"/>
              </w:rPr>
              <w:t xml:space="preserve"> </w:t>
            </w:r>
            <w:r>
              <w:rPr>
                <w:color w:val="434343"/>
                <w:w w:val="105"/>
                <w:sz w:val="4"/>
              </w:rPr>
              <w:t>Materials</w:t>
            </w:r>
            <w:r>
              <w:rPr>
                <w:color w:val="434343"/>
                <w:spacing w:val="-3"/>
                <w:w w:val="105"/>
                <w:sz w:val="4"/>
              </w:rPr>
              <w:t xml:space="preserve"> </w:t>
            </w:r>
            <w:r>
              <w:rPr>
                <w:color w:val="434343"/>
                <w:w w:val="105"/>
                <w:sz w:val="4"/>
              </w:rPr>
              <w:t>or</w:t>
            </w:r>
            <w:r>
              <w:rPr>
                <w:color w:val="434343"/>
                <w:spacing w:val="40"/>
                <w:w w:val="105"/>
                <w:sz w:val="4"/>
              </w:rPr>
              <w:t xml:space="preserve"> </w:t>
            </w:r>
            <w:r>
              <w:rPr>
                <w:color w:val="434343"/>
                <w:spacing w:val="-2"/>
                <w:sz w:val="4"/>
              </w:rPr>
              <w:t>textures</w:t>
            </w:r>
            <w:r>
              <w:rPr>
                <w:color w:val="434343"/>
                <w:spacing w:val="11"/>
                <w:sz w:val="4"/>
              </w:rPr>
              <w:t xml:space="preserve"> </w:t>
            </w:r>
            <w:r>
              <w:rPr>
                <w:color w:val="434343"/>
                <w:spacing w:val="-2"/>
                <w:sz w:val="4"/>
              </w:rPr>
              <w:t>(walls,</w:t>
            </w:r>
            <w:r>
              <w:rPr>
                <w:color w:val="434343"/>
                <w:spacing w:val="11"/>
                <w:sz w:val="4"/>
              </w:rPr>
              <w:t xml:space="preserve"> </w:t>
            </w:r>
            <w:r>
              <w:rPr>
                <w:color w:val="434343"/>
                <w:spacing w:val="-2"/>
                <w:sz w:val="4"/>
              </w:rPr>
              <w:t>flooring,</w:t>
            </w:r>
            <w:r>
              <w:rPr>
                <w:color w:val="434343"/>
                <w:spacing w:val="11"/>
                <w:sz w:val="4"/>
              </w:rPr>
              <w:t xml:space="preserve"> </w:t>
            </w:r>
            <w:r>
              <w:rPr>
                <w:color w:val="434343"/>
                <w:spacing w:val="-2"/>
                <w:sz w:val="4"/>
              </w:rPr>
              <w:t>seating).</w:t>
            </w:r>
          </w:p>
        </w:tc>
        <w:tc>
          <w:tcPr>
            <w:tcW w:w="470" w:type="dxa"/>
          </w:tcPr>
          <w:p w14:paraId="6A0154F8" w14:textId="77777777" w:rsidR="00FC4CA1" w:rsidRDefault="00FC4CA1">
            <w:pPr>
              <w:pStyle w:val="TableParagraph"/>
              <w:spacing w:before="36"/>
              <w:rPr>
                <w:rFonts w:ascii="Times New Roman"/>
                <w:sz w:val="4"/>
              </w:rPr>
            </w:pPr>
          </w:p>
          <w:p w14:paraId="5025AC33" w14:textId="77777777" w:rsidR="00FC4CA1" w:rsidRDefault="00FC4CA1">
            <w:pPr>
              <w:pStyle w:val="TableParagraph"/>
              <w:rPr>
                <w:sz w:val="4"/>
              </w:rPr>
            </w:pPr>
            <w:r>
              <w:rPr>
                <w:color w:val="434343"/>
                <w:spacing w:val="-2"/>
                <w:sz w:val="4"/>
              </w:rPr>
              <w:t>A</w:t>
            </w:r>
            <w:r>
              <w:rPr>
                <w:color w:val="434343"/>
                <w:spacing w:val="3"/>
                <w:sz w:val="4"/>
              </w:rPr>
              <w:t xml:space="preserve"> </w:t>
            </w:r>
            <w:r>
              <w:rPr>
                <w:color w:val="434343"/>
                <w:spacing w:val="-2"/>
                <w:sz w:val="4"/>
              </w:rPr>
              <w:t>little</w:t>
            </w:r>
            <w:r>
              <w:rPr>
                <w:color w:val="434343"/>
                <w:spacing w:val="3"/>
                <w:sz w:val="4"/>
              </w:rPr>
              <w:t xml:space="preserve"> </w:t>
            </w:r>
            <w:r>
              <w:rPr>
                <w:color w:val="434343"/>
                <w:spacing w:val="-2"/>
                <w:sz w:val="4"/>
              </w:rPr>
              <w:t>too</w:t>
            </w:r>
            <w:r>
              <w:rPr>
                <w:color w:val="434343"/>
                <w:spacing w:val="3"/>
                <w:sz w:val="4"/>
              </w:rPr>
              <w:t xml:space="preserve"> </w:t>
            </w:r>
            <w:r>
              <w:rPr>
                <w:color w:val="434343"/>
                <w:spacing w:val="-4"/>
                <w:sz w:val="4"/>
              </w:rPr>
              <w:t>dark</w:t>
            </w:r>
          </w:p>
        </w:tc>
        <w:tc>
          <w:tcPr>
            <w:tcW w:w="634" w:type="dxa"/>
          </w:tcPr>
          <w:p w14:paraId="504BEEE7" w14:textId="77777777" w:rsidR="00FC4CA1" w:rsidRDefault="00FC4CA1">
            <w:pPr>
              <w:pStyle w:val="TableParagraph"/>
              <w:spacing w:before="36"/>
              <w:rPr>
                <w:rFonts w:ascii="Times New Roman"/>
                <w:sz w:val="4"/>
              </w:rPr>
            </w:pPr>
          </w:p>
          <w:p w14:paraId="0C18ED9C" w14:textId="77777777" w:rsidR="00FC4CA1" w:rsidRDefault="00FC4CA1">
            <w:pPr>
              <w:pStyle w:val="TableParagraph"/>
              <w:ind w:left="-5"/>
              <w:rPr>
                <w:sz w:val="4"/>
              </w:rPr>
            </w:pPr>
            <w:r>
              <w:rPr>
                <w:color w:val="434343"/>
                <w:spacing w:val="-2"/>
                <w:sz w:val="4"/>
              </w:rPr>
              <w:t>A</w:t>
            </w:r>
            <w:r>
              <w:rPr>
                <w:color w:val="434343"/>
                <w:spacing w:val="3"/>
                <w:sz w:val="4"/>
              </w:rPr>
              <w:t xml:space="preserve"> </w:t>
            </w:r>
            <w:r>
              <w:rPr>
                <w:color w:val="434343"/>
                <w:spacing w:val="-2"/>
                <w:sz w:val="4"/>
              </w:rPr>
              <w:t>little</w:t>
            </w:r>
            <w:r>
              <w:rPr>
                <w:color w:val="434343"/>
                <w:spacing w:val="3"/>
                <w:sz w:val="4"/>
              </w:rPr>
              <w:t xml:space="preserve"> </w:t>
            </w:r>
            <w:r>
              <w:rPr>
                <w:color w:val="434343"/>
                <w:spacing w:val="-2"/>
                <w:sz w:val="4"/>
              </w:rPr>
              <w:t>too</w:t>
            </w:r>
            <w:r>
              <w:rPr>
                <w:color w:val="434343"/>
                <w:spacing w:val="3"/>
                <w:sz w:val="4"/>
              </w:rPr>
              <w:t xml:space="preserve"> </w:t>
            </w:r>
            <w:r>
              <w:rPr>
                <w:color w:val="434343"/>
                <w:spacing w:val="-2"/>
                <w:sz w:val="4"/>
              </w:rPr>
              <w:t>claustrophobic</w:t>
            </w:r>
          </w:p>
        </w:tc>
        <w:tc>
          <w:tcPr>
            <w:tcW w:w="547" w:type="dxa"/>
          </w:tcPr>
          <w:p w14:paraId="33603D68" w14:textId="77777777" w:rsidR="00FC4CA1" w:rsidRDefault="00FC4CA1">
            <w:pPr>
              <w:pStyle w:val="TableParagraph"/>
              <w:spacing w:before="36"/>
              <w:rPr>
                <w:rFonts w:ascii="Times New Roman"/>
                <w:sz w:val="4"/>
              </w:rPr>
            </w:pPr>
          </w:p>
          <w:p w14:paraId="0E20A06B" w14:textId="77777777" w:rsidR="00FC4CA1" w:rsidRDefault="00FC4CA1">
            <w:pPr>
              <w:pStyle w:val="TableParagraph"/>
              <w:ind w:left="-2"/>
              <w:rPr>
                <w:sz w:val="4"/>
              </w:rPr>
            </w:pPr>
            <w:r>
              <w:rPr>
                <w:color w:val="434343"/>
                <w:spacing w:val="-2"/>
                <w:w w:val="105"/>
                <w:sz w:val="4"/>
              </w:rPr>
              <w:t>Very</w:t>
            </w:r>
            <w:r>
              <w:rPr>
                <w:color w:val="434343"/>
                <w:spacing w:val="3"/>
                <w:w w:val="105"/>
                <w:sz w:val="4"/>
              </w:rPr>
              <w:t xml:space="preserve"> </w:t>
            </w:r>
            <w:r>
              <w:rPr>
                <w:color w:val="434343"/>
                <w:spacing w:val="-2"/>
                <w:w w:val="105"/>
                <w:sz w:val="4"/>
              </w:rPr>
              <w:t>nice</w:t>
            </w:r>
            <w:r>
              <w:rPr>
                <w:color w:val="434343"/>
                <w:spacing w:val="3"/>
                <w:w w:val="105"/>
                <w:sz w:val="4"/>
              </w:rPr>
              <w:t xml:space="preserve"> </w:t>
            </w:r>
            <w:r>
              <w:rPr>
                <w:color w:val="434343"/>
                <w:spacing w:val="-2"/>
                <w:w w:val="105"/>
                <w:sz w:val="4"/>
              </w:rPr>
              <w:t>entrance</w:t>
            </w:r>
          </w:p>
        </w:tc>
        <w:tc>
          <w:tcPr>
            <w:tcW w:w="476" w:type="dxa"/>
            <w:tcBorders>
              <w:right w:val="single" w:sz="2" w:space="0" w:color="BABBBB"/>
            </w:tcBorders>
          </w:tcPr>
          <w:p w14:paraId="14B6CFFD" w14:textId="77777777" w:rsidR="00FC4CA1" w:rsidRDefault="00FC4CA1">
            <w:pPr>
              <w:pStyle w:val="TableParagraph"/>
              <w:spacing w:before="36"/>
              <w:rPr>
                <w:rFonts w:ascii="Times New Roman"/>
                <w:sz w:val="4"/>
              </w:rPr>
            </w:pPr>
          </w:p>
          <w:p w14:paraId="4455C958" w14:textId="77777777" w:rsidR="00FC4CA1" w:rsidRDefault="00FC4CA1">
            <w:pPr>
              <w:pStyle w:val="TableParagraph"/>
              <w:ind w:left="6"/>
              <w:rPr>
                <w:sz w:val="4"/>
              </w:rPr>
            </w:pPr>
            <w:r>
              <w:rPr>
                <w:color w:val="434343"/>
                <w:spacing w:val="-2"/>
                <w:sz w:val="4"/>
              </w:rPr>
              <w:t>Alert</w:t>
            </w:r>
          </w:p>
        </w:tc>
      </w:tr>
      <w:tr w:rsidR="00FC4CA1" w14:paraId="30B835EE" w14:textId="77777777">
        <w:trPr>
          <w:trHeight w:val="222"/>
        </w:trPr>
        <w:tc>
          <w:tcPr>
            <w:tcW w:w="500" w:type="dxa"/>
            <w:tcBorders>
              <w:left w:val="single" w:sz="4" w:space="0" w:color="BABBBB"/>
            </w:tcBorders>
            <w:shd w:val="clear" w:color="auto" w:fill="F7F9FA"/>
          </w:tcPr>
          <w:p w14:paraId="43105FE2" w14:textId="77777777" w:rsidR="00FC4CA1" w:rsidRDefault="00FC4CA1">
            <w:pPr>
              <w:pStyle w:val="TableParagraph"/>
              <w:spacing w:before="39"/>
              <w:rPr>
                <w:rFonts w:ascii="Times New Roman"/>
                <w:sz w:val="4"/>
              </w:rPr>
            </w:pPr>
          </w:p>
          <w:p w14:paraId="663B3279"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13:00:16</w:t>
            </w:r>
          </w:p>
        </w:tc>
        <w:tc>
          <w:tcPr>
            <w:tcW w:w="787" w:type="dxa"/>
            <w:shd w:val="clear" w:color="auto" w:fill="F7F9FA"/>
          </w:tcPr>
          <w:p w14:paraId="080C2FD7" w14:textId="77777777" w:rsidR="00FC4CA1" w:rsidRDefault="00FC4CA1">
            <w:pPr>
              <w:pStyle w:val="TableParagraph"/>
              <w:spacing w:before="39"/>
              <w:rPr>
                <w:rFonts w:ascii="Times New Roman"/>
                <w:sz w:val="4"/>
              </w:rPr>
            </w:pPr>
          </w:p>
          <w:p w14:paraId="56940373" w14:textId="77777777" w:rsidR="00FC4CA1" w:rsidRDefault="00FC4CA1">
            <w:pPr>
              <w:pStyle w:val="TableParagraph"/>
              <w:ind w:left="31"/>
              <w:rPr>
                <w:sz w:val="4"/>
              </w:rPr>
            </w:pPr>
            <w:r>
              <w:rPr>
                <w:color w:val="434343"/>
                <w:spacing w:val="-2"/>
                <w:sz w:val="4"/>
              </w:rPr>
              <w:t>Rarely.</w:t>
            </w:r>
          </w:p>
        </w:tc>
        <w:tc>
          <w:tcPr>
            <w:tcW w:w="841" w:type="dxa"/>
            <w:shd w:val="clear" w:color="auto" w:fill="F7F9FA"/>
          </w:tcPr>
          <w:p w14:paraId="07554366" w14:textId="77777777" w:rsidR="00FC4CA1" w:rsidRDefault="00FC4CA1">
            <w:pPr>
              <w:pStyle w:val="TableParagraph"/>
              <w:spacing w:before="16"/>
              <w:rPr>
                <w:rFonts w:ascii="Times New Roman"/>
                <w:sz w:val="4"/>
              </w:rPr>
            </w:pPr>
          </w:p>
          <w:p w14:paraId="6D0753C1" w14:textId="77777777" w:rsidR="00FC4CA1" w:rsidRDefault="00FC4CA1">
            <w:pPr>
              <w:pStyle w:val="TableParagraph"/>
              <w:spacing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shd w:val="clear" w:color="auto" w:fill="F7F9FA"/>
          </w:tcPr>
          <w:p w14:paraId="4D24F9B1" w14:textId="77777777" w:rsidR="00FC4CA1" w:rsidRDefault="00FC4CA1">
            <w:pPr>
              <w:pStyle w:val="TableParagraph"/>
              <w:spacing w:before="39"/>
              <w:rPr>
                <w:rFonts w:ascii="Times New Roman"/>
                <w:sz w:val="4"/>
              </w:rPr>
            </w:pPr>
          </w:p>
          <w:p w14:paraId="1E8BC868" w14:textId="77777777" w:rsidR="00FC4CA1" w:rsidRDefault="00FC4CA1">
            <w:pPr>
              <w:pStyle w:val="TableParagraph"/>
              <w:ind w:left="33"/>
              <w:rPr>
                <w:sz w:val="4"/>
              </w:rPr>
            </w:pPr>
            <w:r>
              <w:rPr>
                <w:color w:val="434343"/>
                <w:sz w:val="4"/>
              </w:rPr>
              <w:t>Grand</w:t>
            </w:r>
            <w:r>
              <w:rPr>
                <w:color w:val="434343"/>
                <w:spacing w:val="1"/>
                <w:sz w:val="4"/>
              </w:rPr>
              <w:t xml:space="preserve"> </w:t>
            </w:r>
            <w:r>
              <w:rPr>
                <w:color w:val="434343"/>
                <w:sz w:val="4"/>
              </w:rPr>
              <w:t>and</w:t>
            </w:r>
            <w:r>
              <w:rPr>
                <w:color w:val="434343"/>
                <w:spacing w:val="2"/>
                <w:sz w:val="4"/>
              </w:rPr>
              <w:t xml:space="preserve"> </w:t>
            </w:r>
            <w:r>
              <w:rPr>
                <w:color w:val="434343"/>
                <w:spacing w:val="-2"/>
                <w:sz w:val="4"/>
              </w:rPr>
              <w:t>immersive</w:t>
            </w:r>
          </w:p>
        </w:tc>
        <w:tc>
          <w:tcPr>
            <w:tcW w:w="790" w:type="dxa"/>
            <w:shd w:val="clear" w:color="auto" w:fill="F7F9FA"/>
          </w:tcPr>
          <w:p w14:paraId="7393EDBC" w14:textId="77777777" w:rsidR="00FC4CA1" w:rsidRDefault="00FC4CA1">
            <w:pPr>
              <w:pStyle w:val="TableParagraph"/>
              <w:spacing w:before="35" w:line="261" w:lineRule="auto"/>
              <w:ind w:left="34" w:right="61"/>
              <w:rPr>
                <w:sz w:val="4"/>
              </w:rPr>
            </w:pPr>
            <w:r>
              <w:rPr>
                <w:color w:val="434343"/>
                <w:w w:val="105"/>
                <w:sz w:val="4"/>
              </w:rPr>
              <w:t>Wales</w:t>
            </w:r>
            <w:r>
              <w:rPr>
                <w:color w:val="434343"/>
                <w:spacing w:val="-4"/>
                <w:w w:val="105"/>
                <w:sz w:val="4"/>
              </w:rPr>
              <w:t xml:space="preserve"> </w:t>
            </w:r>
            <w:r>
              <w:rPr>
                <w:color w:val="434343"/>
                <w:w w:val="105"/>
                <w:sz w:val="4"/>
              </w:rPr>
              <w:t>needs</w:t>
            </w:r>
            <w:r>
              <w:rPr>
                <w:color w:val="434343"/>
                <w:spacing w:val="-3"/>
                <w:w w:val="105"/>
                <w:sz w:val="4"/>
              </w:rPr>
              <w:t xml:space="preserve"> </w:t>
            </w:r>
            <w:r>
              <w:rPr>
                <w:color w:val="434343"/>
                <w:w w:val="105"/>
                <w:sz w:val="4"/>
              </w:rPr>
              <w:t>more</w:t>
            </w:r>
            <w:r>
              <w:rPr>
                <w:color w:val="434343"/>
                <w:spacing w:val="-3"/>
                <w:w w:val="105"/>
                <w:sz w:val="4"/>
              </w:rPr>
              <w:t xml:space="preserve"> </w:t>
            </w:r>
            <w:r>
              <w:rPr>
                <w:color w:val="434343"/>
                <w:w w:val="105"/>
                <w:sz w:val="4"/>
              </w:rPr>
              <w:t>larger</w:t>
            </w:r>
            <w:r>
              <w:rPr>
                <w:color w:val="434343"/>
                <w:spacing w:val="-3"/>
                <w:w w:val="105"/>
                <w:sz w:val="4"/>
              </w:rPr>
              <w:t xml:space="preserve"> </w:t>
            </w:r>
            <w:r>
              <w:rPr>
                <w:color w:val="434343"/>
                <w:w w:val="105"/>
                <w:sz w:val="4"/>
              </w:rPr>
              <w:t>venues</w:t>
            </w:r>
            <w:r>
              <w:rPr>
                <w:color w:val="434343"/>
                <w:spacing w:val="-3"/>
                <w:w w:val="105"/>
                <w:sz w:val="4"/>
              </w:rPr>
              <w:t xml:space="preserve"> </w:t>
            </w:r>
            <w:r>
              <w:rPr>
                <w:color w:val="434343"/>
                <w:w w:val="105"/>
                <w:sz w:val="4"/>
              </w:rPr>
              <w:t>for</w:t>
            </w:r>
            <w:r>
              <w:rPr>
                <w:color w:val="434343"/>
                <w:spacing w:val="40"/>
                <w:w w:val="105"/>
                <w:sz w:val="4"/>
              </w:rPr>
              <w:t xml:space="preserve"> </w:t>
            </w:r>
            <w:r>
              <w:rPr>
                <w:color w:val="434343"/>
                <w:w w:val="105"/>
                <w:sz w:val="4"/>
              </w:rPr>
              <w:t>big</w:t>
            </w:r>
            <w:r>
              <w:rPr>
                <w:color w:val="434343"/>
                <w:spacing w:val="-4"/>
                <w:w w:val="105"/>
                <w:sz w:val="4"/>
              </w:rPr>
              <w:t xml:space="preserve"> </w:t>
            </w:r>
            <w:r>
              <w:rPr>
                <w:color w:val="434343"/>
                <w:w w:val="105"/>
                <w:sz w:val="4"/>
              </w:rPr>
              <w:t>events</w:t>
            </w:r>
            <w:r>
              <w:rPr>
                <w:color w:val="434343"/>
                <w:spacing w:val="-3"/>
                <w:w w:val="105"/>
                <w:sz w:val="4"/>
              </w:rPr>
              <w:t xml:space="preserve"> </w:t>
            </w:r>
            <w:r>
              <w:rPr>
                <w:color w:val="434343"/>
                <w:w w:val="105"/>
                <w:sz w:val="4"/>
              </w:rPr>
              <w:t>to</w:t>
            </w:r>
            <w:r>
              <w:rPr>
                <w:color w:val="434343"/>
                <w:spacing w:val="-3"/>
                <w:w w:val="105"/>
                <w:sz w:val="4"/>
              </w:rPr>
              <w:t xml:space="preserve"> </w:t>
            </w:r>
            <w:r>
              <w:rPr>
                <w:color w:val="434343"/>
                <w:w w:val="105"/>
                <w:sz w:val="4"/>
              </w:rPr>
              <w:t>eliminate</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need</w:t>
            </w:r>
            <w:r>
              <w:rPr>
                <w:color w:val="434343"/>
                <w:spacing w:val="-3"/>
                <w:w w:val="105"/>
                <w:sz w:val="4"/>
              </w:rPr>
              <w:t xml:space="preserve"> </w:t>
            </w:r>
            <w:r>
              <w:rPr>
                <w:color w:val="434343"/>
                <w:w w:val="105"/>
                <w:sz w:val="4"/>
              </w:rPr>
              <w:t>for</w:t>
            </w:r>
            <w:r>
              <w:rPr>
                <w:color w:val="434343"/>
                <w:spacing w:val="40"/>
                <w:w w:val="105"/>
                <w:sz w:val="4"/>
              </w:rPr>
              <w:t xml:space="preserve"> </w:t>
            </w:r>
            <w:r>
              <w:rPr>
                <w:color w:val="434343"/>
                <w:w w:val="105"/>
                <w:sz w:val="4"/>
              </w:rPr>
              <w:t>travel</w:t>
            </w:r>
            <w:r>
              <w:rPr>
                <w:color w:val="434343"/>
                <w:spacing w:val="-4"/>
                <w:w w:val="105"/>
                <w:sz w:val="4"/>
              </w:rPr>
              <w:t xml:space="preserve"> </w:t>
            </w:r>
            <w:r>
              <w:rPr>
                <w:color w:val="434343"/>
                <w:w w:val="105"/>
                <w:sz w:val="4"/>
              </w:rPr>
              <w:t>outside</w:t>
            </w:r>
            <w:r>
              <w:rPr>
                <w:color w:val="434343"/>
                <w:spacing w:val="-3"/>
                <w:w w:val="105"/>
                <w:sz w:val="4"/>
              </w:rPr>
              <w:t xml:space="preserve"> </w:t>
            </w:r>
            <w:r>
              <w:rPr>
                <w:color w:val="434343"/>
                <w:w w:val="105"/>
                <w:sz w:val="4"/>
              </w:rPr>
              <w:t>of</w:t>
            </w:r>
            <w:r>
              <w:rPr>
                <w:color w:val="434343"/>
                <w:spacing w:val="-3"/>
                <w:w w:val="105"/>
                <w:sz w:val="4"/>
              </w:rPr>
              <w:t xml:space="preserve"> </w:t>
            </w:r>
            <w:r>
              <w:rPr>
                <w:color w:val="434343"/>
                <w:w w:val="105"/>
                <w:sz w:val="4"/>
              </w:rPr>
              <w:t>Wales</w:t>
            </w:r>
          </w:p>
        </w:tc>
        <w:tc>
          <w:tcPr>
            <w:tcW w:w="542" w:type="dxa"/>
            <w:shd w:val="clear" w:color="auto" w:fill="F7F9FA"/>
          </w:tcPr>
          <w:p w14:paraId="0D1428BB" w14:textId="77777777" w:rsidR="00FC4CA1" w:rsidRDefault="00FC4CA1">
            <w:pPr>
              <w:pStyle w:val="TableParagraph"/>
              <w:spacing w:before="39"/>
              <w:rPr>
                <w:rFonts w:ascii="Times New Roman"/>
                <w:sz w:val="4"/>
              </w:rPr>
            </w:pPr>
          </w:p>
          <w:p w14:paraId="596B42E8" w14:textId="77777777" w:rsidR="00FC4CA1" w:rsidRDefault="00FC4CA1">
            <w:pPr>
              <w:pStyle w:val="TableParagraph"/>
              <w:ind w:right="26"/>
              <w:jc w:val="right"/>
              <w:rPr>
                <w:sz w:val="4"/>
              </w:rPr>
            </w:pPr>
            <w:r>
              <w:rPr>
                <w:color w:val="434343"/>
                <w:spacing w:val="-10"/>
                <w:w w:val="115"/>
                <w:sz w:val="4"/>
              </w:rPr>
              <w:t>5</w:t>
            </w:r>
          </w:p>
        </w:tc>
        <w:tc>
          <w:tcPr>
            <w:tcW w:w="281" w:type="dxa"/>
            <w:shd w:val="clear" w:color="auto" w:fill="F7F9FA"/>
          </w:tcPr>
          <w:p w14:paraId="02F2A83C" w14:textId="77777777" w:rsidR="00FC4CA1" w:rsidRDefault="00FC4CA1">
            <w:pPr>
              <w:pStyle w:val="TableParagraph"/>
              <w:rPr>
                <w:rFonts w:ascii="Times New Roman"/>
                <w:sz w:val="4"/>
              </w:rPr>
            </w:pPr>
          </w:p>
        </w:tc>
        <w:tc>
          <w:tcPr>
            <w:tcW w:w="70" w:type="dxa"/>
            <w:shd w:val="clear" w:color="auto" w:fill="F7F9FA"/>
          </w:tcPr>
          <w:p w14:paraId="322CB321" w14:textId="77777777" w:rsidR="00FC4CA1" w:rsidRDefault="00FC4CA1">
            <w:pPr>
              <w:pStyle w:val="TableParagraph"/>
              <w:spacing w:before="39"/>
              <w:rPr>
                <w:rFonts w:ascii="Times New Roman"/>
                <w:sz w:val="4"/>
              </w:rPr>
            </w:pPr>
          </w:p>
          <w:p w14:paraId="77E0CEB5" w14:textId="77777777" w:rsidR="00FC4CA1" w:rsidRDefault="00FC4CA1">
            <w:pPr>
              <w:pStyle w:val="TableParagraph"/>
              <w:ind w:right="14"/>
              <w:jc w:val="center"/>
              <w:rPr>
                <w:sz w:val="4"/>
              </w:rPr>
            </w:pPr>
            <w:r>
              <w:rPr>
                <w:color w:val="434343"/>
                <w:spacing w:val="-10"/>
                <w:w w:val="115"/>
                <w:sz w:val="4"/>
              </w:rPr>
              <w:t>5</w:t>
            </w:r>
          </w:p>
        </w:tc>
        <w:tc>
          <w:tcPr>
            <w:tcW w:w="348" w:type="dxa"/>
            <w:shd w:val="clear" w:color="auto" w:fill="F7F9FA"/>
          </w:tcPr>
          <w:p w14:paraId="0666DECF" w14:textId="77777777" w:rsidR="00FC4CA1" w:rsidRDefault="00FC4CA1">
            <w:pPr>
              <w:pStyle w:val="TableParagraph"/>
              <w:rPr>
                <w:rFonts w:ascii="Times New Roman"/>
                <w:sz w:val="4"/>
              </w:rPr>
            </w:pPr>
          </w:p>
        </w:tc>
        <w:tc>
          <w:tcPr>
            <w:tcW w:w="57" w:type="dxa"/>
            <w:shd w:val="clear" w:color="auto" w:fill="F7F9FA"/>
          </w:tcPr>
          <w:p w14:paraId="337E51CA" w14:textId="77777777" w:rsidR="00FC4CA1" w:rsidRDefault="00FC4CA1">
            <w:pPr>
              <w:pStyle w:val="TableParagraph"/>
              <w:spacing w:before="39"/>
              <w:rPr>
                <w:rFonts w:ascii="Times New Roman"/>
                <w:sz w:val="4"/>
              </w:rPr>
            </w:pPr>
          </w:p>
          <w:p w14:paraId="10147AC4" w14:textId="77777777" w:rsidR="00FC4CA1" w:rsidRDefault="00FC4CA1">
            <w:pPr>
              <w:pStyle w:val="TableParagraph"/>
              <w:ind w:left="-2" w:right="32"/>
              <w:jc w:val="center"/>
              <w:rPr>
                <w:sz w:val="4"/>
              </w:rPr>
            </w:pPr>
            <w:r>
              <w:rPr>
                <w:color w:val="434343"/>
                <w:spacing w:val="-10"/>
                <w:w w:val="115"/>
                <w:sz w:val="4"/>
              </w:rPr>
              <w:t>5</w:t>
            </w:r>
          </w:p>
        </w:tc>
        <w:tc>
          <w:tcPr>
            <w:tcW w:w="383" w:type="dxa"/>
            <w:shd w:val="clear" w:color="auto" w:fill="F7F9FA"/>
          </w:tcPr>
          <w:p w14:paraId="7CB67682" w14:textId="77777777" w:rsidR="00FC4CA1" w:rsidRDefault="00FC4CA1">
            <w:pPr>
              <w:pStyle w:val="TableParagraph"/>
              <w:rPr>
                <w:rFonts w:ascii="Times New Roman"/>
                <w:sz w:val="4"/>
              </w:rPr>
            </w:pPr>
          </w:p>
        </w:tc>
        <w:tc>
          <w:tcPr>
            <w:tcW w:w="56" w:type="dxa"/>
            <w:shd w:val="clear" w:color="auto" w:fill="F7F9FA"/>
          </w:tcPr>
          <w:p w14:paraId="7EED5A1A" w14:textId="77777777" w:rsidR="00FC4CA1" w:rsidRDefault="00FC4CA1">
            <w:pPr>
              <w:pStyle w:val="TableParagraph"/>
              <w:spacing w:before="39"/>
              <w:rPr>
                <w:rFonts w:ascii="Times New Roman"/>
                <w:sz w:val="4"/>
              </w:rPr>
            </w:pPr>
          </w:p>
          <w:p w14:paraId="72A68177" w14:textId="77777777" w:rsidR="00FC4CA1" w:rsidRDefault="00FC4CA1">
            <w:pPr>
              <w:pStyle w:val="TableParagraph"/>
              <w:ind w:left="-7" w:right="36"/>
              <w:jc w:val="center"/>
              <w:rPr>
                <w:sz w:val="4"/>
              </w:rPr>
            </w:pPr>
            <w:r>
              <w:rPr>
                <w:color w:val="434343"/>
                <w:spacing w:val="-10"/>
                <w:w w:val="115"/>
                <w:sz w:val="4"/>
              </w:rPr>
              <w:t>5</w:t>
            </w:r>
          </w:p>
        </w:tc>
        <w:tc>
          <w:tcPr>
            <w:tcW w:w="296" w:type="dxa"/>
            <w:shd w:val="clear" w:color="auto" w:fill="F7F9FA"/>
          </w:tcPr>
          <w:p w14:paraId="78C1B354" w14:textId="77777777" w:rsidR="00FC4CA1" w:rsidRDefault="00FC4CA1">
            <w:pPr>
              <w:pStyle w:val="TableParagraph"/>
              <w:rPr>
                <w:rFonts w:ascii="Times New Roman"/>
                <w:sz w:val="4"/>
              </w:rPr>
            </w:pPr>
          </w:p>
        </w:tc>
        <w:tc>
          <w:tcPr>
            <w:tcW w:w="57" w:type="dxa"/>
            <w:shd w:val="clear" w:color="auto" w:fill="F7F9FA"/>
          </w:tcPr>
          <w:p w14:paraId="3A099C85" w14:textId="77777777" w:rsidR="00FC4CA1" w:rsidRDefault="00FC4CA1">
            <w:pPr>
              <w:pStyle w:val="TableParagraph"/>
              <w:spacing w:before="39"/>
              <w:rPr>
                <w:rFonts w:ascii="Times New Roman"/>
                <w:sz w:val="4"/>
              </w:rPr>
            </w:pPr>
          </w:p>
          <w:p w14:paraId="1DC66FAA" w14:textId="77777777" w:rsidR="00FC4CA1" w:rsidRDefault="00FC4CA1">
            <w:pPr>
              <w:pStyle w:val="TableParagraph"/>
              <w:ind w:left="-11" w:right="40"/>
              <w:jc w:val="center"/>
              <w:rPr>
                <w:sz w:val="4"/>
              </w:rPr>
            </w:pPr>
            <w:r>
              <w:rPr>
                <w:color w:val="434343"/>
                <w:spacing w:val="-10"/>
                <w:w w:val="115"/>
                <w:sz w:val="4"/>
              </w:rPr>
              <w:t>5</w:t>
            </w:r>
          </w:p>
        </w:tc>
        <w:tc>
          <w:tcPr>
            <w:tcW w:w="952" w:type="dxa"/>
            <w:shd w:val="clear" w:color="auto" w:fill="F7F9FA"/>
          </w:tcPr>
          <w:p w14:paraId="60B67BF6" w14:textId="77777777" w:rsidR="00FC4CA1" w:rsidRDefault="00FC4CA1">
            <w:pPr>
              <w:pStyle w:val="TableParagraph"/>
              <w:spacing w:before="2"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shd w:val="clear" w:color="auto" w:fill="F7F9FA"/>
          </w:tcPr>
          <w:p w14:paraId="53BE76D7" w14:textId="77777777" w:rsidR="00FC4CA1" w:rsidRDefault="00FC4CA1">
            <w:pPr>
              <w:pStyle w:val="TableParagraph"/>
              <w:spacing w:before="39"/>
              <w:rPr>
                <w:rFonts w:ascii="Times New Roman"/>
                <w:sz w:val="4"/>
              </w:rPr>
            </w:pPr>
          </w:p>
          <w:p w14:paraId="4CE1F437"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1362C138" w14:textId="77777777" w:rsidR="00FC4CA1" w:rsidRDefault="00FC4CA1">
            <w:pPr>
              <w:pStyle w:val="TableParagraph"/>
              <w:spacing w:before="39"/>
              <w:rPr>
                <w:rFonts w:ascii="Times New Roman"/>
                <w:sz w:val="4"/>
              </w:rPr>
            </w:pPr>
          </w:p>
          <w:p w14:paraId="4E9B2FA6" w14:textId="77777777" w:rsidR="00FC4CA1" w:rsidRDefault="00FC4CA1">
            <w:pPr>
              <w:pStyle w:val="TableParagraph"/>
              <w:ind w:right="48"/>
              <w:jc w:val="right"/>
              <w:rPr>
                <w:sz w:val="4"/>
              </w:rPr>
            </w:pPr>
            <w:r>
              <w:rPr>
                <w:color w:val="434343"/>
                <w:spacing w:val="-10"/>
                <w:w w:val="115"/>
                <w:sz w:val="4"/>
              </w:rPr>
              <w:t>4</w:t>
            </w:r>
          </w:p>
        </w:tc>
        <w:tc>
          <w:tcPr>
            <w:tcW w:w="555" w:type="dxa"/>
            <w:shd w:val="clear" w:color="auto" w:fill="F7F9FA"/>
          </w:tcPr>
          <w:p w14:paraId="327FD6E3" w14:textId="77777777" w:rsidR="00FC4CA1" w:rsidRDefault="00FC4CA1">
            <w:pPr>
              <w:pStyle w:val="TableParagraph"/>
              <w:rPr>
                <w:rFonts w:ascii="Times New Roman"/>
                <w:sz w:val="4"/>
              </w:rPr>
            </w:pPr>
          </w:p>
        </w:tc>
        <w:tc>
          <w:tcPr>
            <w:tcW w:w="778" w:type="dxa"/>
            <w:shd w:val="clear" w:color="auto" w:fill="F7F9FA"/>
          </w:tcPr>
          <w:p w14:paraId="6D63854C" w14:textId="77777777" w:rsidR="00FC4CA1" w:rsidRDefault="00FC4CA1">
            <w:pPr>
              <w:pStyle w:val="TableParagraph"/>
              <w:spacing w:before="16"/>
              <w:rPr>
                <w:rFonts w:ascii="Times New Roman"/>
                <w:sz w:val="4"/>
              </w:rPr>
            </w:pPr>
          </w:p>
          <w:p w14:paraId="1DFDB5B7" w14:textId="77777777" w:rsidR="00FC4CA1" w:rsidRDefault="00FC4CA1">
            <w:pPr>
              <w:pStyle w:val="TableParagraph"/>
              <w:spacing w:line="261" w:lineRule="auto"/>
              <w:ind w:left="5" w:right="76"/>
              <w:rPr>
                <w:sz w:val="4"/>
              </w:rPr>
            </w:pPr>
            <w:r>
              <w:rPr>
                <w:color w:val="434343"/>
                <w:spacing w:val="-2"/>
                <w:w w:val="110"/>
                <w:sz w:val="4"/>
              </w:rPr>
              <w:t>Better</w:t>
            </w:r>
            <w:r>
              <w:rPr>
                <w:color w:val="434343"/>
                <w:spacing w:val="-4"/>
                <w:w w:val="110"/>
                <w:sz w:val="4"/>
              </w:rPr>
              <w:t xml:space="preserve"> </w:t>
            </w:r>
            <w:r>
              <w:rPr>
                <w:color w:val="434343"/>
                <w:spacing w:val="-2"/>
                <w:w w:val="110"/>
                <w:sz w:val="4"/>
              </w:rPr>
              <w:t>layouts,</w:t>
            </w:r>
            <w:r>
              <w:rPr>
                <w:color w:val="434343"/>
                <w:spacing w:val="-3"/>
                <w:w w:val="110"/>
                <w:sz w:val="4"/>
              </w:rPr>
              <w:t xml:space="preserve"> </w:t>
            </w:r>
            <w:r>
              <w:rPr>
                <w:color w:val="434343"/>
                <w:spacing w:val="-2"/>
                <w:w w:val="110"/>
                <w:sz w:val="4"/>
              </w:rPr>
              <w:t>more</w:t>
            </w:r>
            <w:r>
              <w:rPr>
                <w:color w:val="434343"/>
                <w:spacing w:val="-3"/>
                <w:w w:val="110"/>
                <w:sz w:val="4"/>
              </w:rPr>
              <w:t xml:space="preserve"> </w:t>
            </w:r>
            <w:r>
              <w:rPr>
                <w:color w:val="434343"/>
                <w:spacing w:val="-2"/>
                <w:w w:val="110"/>
                <w:sz w:val="4"/>
              </w:rPr>
              <w:t>freedom</w:t>
            </w:r>
            <w:r>
              <w:rPr>
                <w:color w:val="434343"/>
                <w:spacing w:val="-3"/>
                <w:w w:val="110"/>
                <w:sz w:val="4"/>
              </w:rPr>
              <w:t xml:space="preserve"> </w:t>
            </w:r>
            <w:r>
              <w:rPr>
                <w:color w:val="434343"/>
                <w:spacing w:val="-2"/>
                <w:w w:val="110"/>
                <w:sz w:val="4"/>
              </w:rPr>
              <w:t>of</w:t>
            </w:r>
            <w:r>
              <w:rPr>
                <w:color w:val="434343"/>
                <w:spacing w:val="40"/>
                <w:w w:val="110"/>
                <w:sz w:val="4"/>
              </w:rPr>
              <w:t xml:space="preserve"> </w:t>
            </w:r>
            <w:r>
              <w:rPr>
                <w:color w:val="434343"/>
                <w:w w:val="110"/>
                <w:sz w:val="4"/>
              </w:rPr>
              <w:t>movement</w:t>
            </w:r>
            <w:r>
              <w:rPr>
                <w:color w:val="434343"/>
                <w:spacing w:val="-4"/>
                <w:w w:val="110"/>
                <w:sz w:val="4"/>
              </w:rPr>
              <w:t xml:space="preserve"> </w:t>
            </w:r>
            <w:r>
              <w:rPr>
                <w:color w:val="434343"/>
                <w:w w:val="110"/>
                <w:sz w:val="4"/>
              </w:rPr>
              <w:t>and</w:t>
            </w:r>
            <w:r>
              <w:rPr>
                <w:color w:val="434343"/>
                <w:spacing w:val="-3"/>
                <w:w w:val="110"/>
                <w:sz w:val="4"/>
              </w:rPr>
              <w:t xml:space="preserve"> </w:t>
            </w:r>
            <w:proofErr w:type="spellStart"/>
            <w:r>
              <w:rPr>
                <w:color w:val="434343"/>
                <w:w w:val="110"/>
                <w:sz w:val="4"/>
              </w:rPr>
              <w:t>organisation</w:t>
            </w:r>
            <w:proofErr w:type="spellEnd"/>
          </w:p>
        </w:tc>
        <w:tc>
          <w:tcPr>
            <w:tcW w:w="496" w:type="dxa"/>
            <w:shd w:val="clear" w:color="auto" w:fill="F7F9FA"/>
          </w:tcPr>
          <w:p w14:paraId="2930DFC2" w14:textId="77777777" w:rsidR="00FC4CA1" w:rsidRDefault="00FC4CA1">
            <w:pPr>
              <w:pStyle w:val="TableParagraph"/>
              <w:spacing w:before="39"/>
              <w:rPr>
                <w:rFonts w:ascii="Times New Roman"/>
                <w:sz w:val="4"/>
              </w:rPr>
            </w:pPr>
          </w:p>
          <w:p w14:paraId="5304EABE"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shd w:val="clear" w:color="auto" w:fill="F7F9FA"/>
          </w:tcPr>
          <w:p w14:paraId="7EAE6FFC" w14:textId="77777777" w:rsidR="00FC4CA1" w:rsidRDefault="00FC4CA1">
            <w:pPr>
              <w:pStyle w:val="TableParagraph"/>
              <w:spacing w:before="16"/>
              <w:rPr>
                <w:rFonts w:ascii="Times New Roman"/>
                <w:sz w:val="4"/>
              </w:rPr>
            </w:pPr>
          </w:p>
          <w:p w14:paraId="050B0525" w14:textId="77777777" w:rsidR="00FC4CA1" w:rsidRDefault="00FC4CA1">
            <w:pPr>
              <w:pStyle w:val="TableParagraph"/>
              <w:spacing w:line="261" w:lineRule="auto"/>
              <w:ind w:left="26" w:right="84"/>
              <w:rPr>
                <w:sz w:val="4"/>
              </w:rPr>
            </w:pPr>
            <w:r>
              <w:rPr>
                <w:color w:val="434343"/>
                <w:w w:val="105"/>
                <w:sz w:val="4"/>
              </w:rPr>
              <w:t>The</w:t>
            </w:r>
            <w:r>
              <w:rPr>
                <w:color w:val="434343"/>
                <w:spacing w:val="-4"/>
                <w:w w:val="105"/>
                <w:sz w:val="4"/>
              </w:rPr>
              <w:t xml:space="preserve"> </w:t>
            </w:r>
            <w:r>
              <w:rPr>
                <w:color w:val="434343"/>
                <w:w w:val="105"/>
                <w:sz w:val="4"/>
              </w:rPr>
              <w:t>Green</w:t>
            </w:r>
            <w:r>
              <w:rPr>
                <w:color w:val="434343"/>
                <w:spacing w:val="-3"/>
                <w:w w:val="105"/>
                <w:sz w:val="4"/>
              </w:rPr>
              <w:t xml:space="preserve"> </w:t>
            </w:r>
            <w:r>
              <w:rPr>
                <w:color w:val="434343"/>
                <w:w w:val="105"/>
                <w:sz w:val="4"/>
              </w:rPr>
              <w:t>Economy</w:t>
            </w:r>
            <w:r>
              <w:rPr>
                <w:color w:val="434343"/>
                <w:spacing w:val="-3"/>
                <w:w w:val="105"/>
                <w:sz w:val="4"/>
              </w:rPr>
              <w:t xml:space="preserve"> </w:t>
            </w:r>
            <w:r>
              <w:rPr>
                <w:color w:val="434343"/>
                <w:w w:val="105"/>
                <w:sz w:val="4"/>
              </w:rPr>
              <w:t>conference</w:t>
            </w:r>
            <w:r>
              <w:rPr>
                <w:color w:val="434343"/>
                <w:spacing w:val="40"/>
                <w:w w:val="105"/>
                <w:sz w:val="4"/>
              </w:rPr>
              <w:t xml:space="preserve"> </w:t>
            </w:r>
            <w:r>
              <w:rPr>
                <w:color w:val="434343"/>
                <w:w w:val="105"/>
                <w:sz w:val="4"/>
              </w:rPr>
              <w:t>and</w:t>
            </w:r>
            <w:r>
              <w:rPr>
                <w:color w:val="434343"/>
                <w:spacing w:val="-4"/>
                <w:w w:val="105"/>
                <w:sz w:val="4"/>
              </w:rPr>
              <w:t xml:space="preserve"> </w:t>
            </w:r>
            <w:r>
              <w:rPr>
                <w:color w:val="434343"/>
                <w:w w:val="105"/>
                <w:sz w:val="4"/>
              </w:rPr>
              <w:t>exhibition</w:t>
            </w:r>
          </w:p>
        </w:tc>
        <w:tc>
          <w:tcPr>
            <w:tcW w:w="605" w:type="dxa"/>
            <w:shd w:val="clear" w:color="auto" w:fill="F7F9FA"/>
          </w:tcPr>
          <w:p w14:paraId="12D113D1" w14:textId="77777777" w:rsidR="00FC4CA1" w:rsidRDefault="00FC4CA1">
            <w:pPr>
              <w:pStyle w:val="TableParagraph"/>
              <w:spacing w:before="39"/>
              <w:rPr>
                <w:rFonts w:ascii="Times New Roman"/>
                <w:sz w:val="4"/>
              </w:rPr>
            </w:pPr>
          </w:p>
          <w:p w14:paraId="79F1F551" w14:textId="77777777" w:rsidR="00FC4CA1" w:rsidRDefault="00FC4CA1">
            <w:pPr>
              <w:pStyle w:val="TableParagraph"/>
              <w:ind w:left="28"/>
              <w:rPr>
                <w:sz w:val="4"/>
              </w:rPr>
            </w:pPr>
            <w:r>
              <w:rPr>
                <w:color w:val="434343"/>
                <w:spacing w:val="-2"/>
                <w:sz w:val="4"/>
              </w:rPr>
              <w:t>Front/near</w:t>
            </w:r>
            <w:r>
              <w:rPr>
                <w:color w:val="434343"/>
                <w:spacing w:val="15"/>
                <w:sz w:val="4"/>
              </w:rPr>
              <w:t xml:space="preserve"> </w:t>
            </w:r>
            <w:r>
              <w:rPr>
                <w:color w:val="434343"/>
                <w:spacing w:val="-2"/>
                <w:sz w:val="4"/>
              </w:rPr>
              <w:t>stage.</w:t>
            </w:r>
          </w:p>
        </w:tc>
        <w:tc>
          <w:tcPr>
            <w:tcW w:w="736" w:type="dxa"/>
            <w:shd w:val="clear" w:color="auto" w:fill="F7F9FA"/>
          </w:tcPr>
          <w:p w14:paraId="525D0DB3" w14:textId="77777777" w:rsidR="00FC4CA1" w:rsidRDefault="00FC4CA1">
            <w:pPr>
              <w:pStyle w:val="TableParagraph"/>
              <w:spacing w:before="39"/>
              <w:rPr>
                <w:rFonts w:ascii="Times New Roman"/>
                <w:sz w:val="4"/>
              </w:rPr>
            </w:pPr>
          </w:p>
          <w:p w14:paraId="56E36DCF" w14:textId="77777777" w:rsidR="00FC4CA1" w:rsidRDefault="00FC4CA1">
            <w:pPr>
              <w:pStyle w:val="TableParagraph"/>
              <w:ind w:left="4"/>
              <w:rPr>
                <w:sz w:val="4"/>
              </w:rPr>
            </w:pPr>
            <w:r>
              <w:rPr>
                <w:color w:val="434343"/>
                <w:sz w:val="4"/>
              </w:rPr>
              <w:t>It feels</w:t>
            </w:r>
            <w:r>
              <w:rPr>
                <w:color w:val="434343"/>
                <w:spacing w:val="1"/>
                <w:sz w:val="4"/>
              </w:rPr>
              <w:t xml:space="preserve"> </w:t>
            </w:r>
            <w:r>
              <w:rPr>
                <w:color w:val="434343"/>
                <w:sz w:val="4"/>
              </w:rPr>
              <w:t>grand</w:t>
            </w:r>
            <w:r>
              <w:rPr>
                <w:color w:val="434343"/>
                <w:spacing w:val="1"/>
                <w:sz w:val="4"/>
              </w:rPr>
              <w:t xml:space="preserve"> </w:t>
            </w:r>
            <w:r>
              <w:rPr>
                <w:color w:val="434343"/>
                <w:sz w:val="4"/>
              </w:rPr>
              <w:t>but</w:t>
            </w:r>
            <w:r>
              <w:rPr>
                <w:color w:val="434343"/>
                <w:spacing w:val="1"/>
                <w:sz w:val="4"/>
              </w:rPr>
              <w:t xml:space="preserve"> </w:t>
            </w:r>
            <w:r>
              <w:rPr>
                <w:color w:val="434343"/>
                <w:spacing w:val="-2"/>
                <w:sz w:val="4"/>
              </w:rPr>
              <w:t>welcoming</w:t>
            </w:r>
          </w:p>
        </w:tc>
        <w:tc>
          <w:tcPr>
            <w:tcW w:w="709" w:type="dxa"/>
            <w:shd w:val="clear" w:color="auto" w:fill="F7F9FA"/>
          </w:tcPr>
          <w:p w14:paraId="6DF8799C" w14:textId="77777777" w:rsidR="00FC4CA1" w:rsidRDefault="00FC4CA1">
            <w:pPr>
              <w:pStyle w:val="TableParagraph"/>
              <w:spacing w:before="2" w:line="50" w:lineRule="atLeast"/>
              <w:ind w:left="2" w:right="67"/>
              <w:rPr>
                <w:sz w:val="4"/>
              </w:rPr>
            </w:pPr>
            <w:r>
              <w:rPr>
                <w:color w:val="434343"/>
                <w:w w:val="105"/>
                <w:sz w:val="4"/>
              </w:rPr>
              <w:t>Light</w:t>
            </w:r>
            <w:r>
              <w:rPr>
                <w:color w:val="434343"/>
                <w:spacing w:val="-3"/>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proofErr w:type="gramStart"/>
            <w:r>
              <w:rPr>
                <w:color w:val="434343"/>
                <w:spacing w:val="-2"/>
                <w:w w:val="105"/>
                <w:sz w:val="4"/>
              </w:rPr>
              <w:t>seating).</w:t>
            </w:r>
            <w:proofErr w:type="gramEnd"/>
            <w:r>
              <w:rPr>
                <w:color w:val="434343"/>
                <w:spacing w:val="-2"/>
                <w:w w:val="105"/>
                <w:sz w:val="4"/>
              </w:rPr>
              <w:t>,</w:t>
            </w:r>
            <w:r>
              <w:rPr>
                <w:color w:val="434343"/>
                <w:spacing w:val="-2"/>
                <w:sz w:val="4"/>
              </w:rPr>
              <w:t xml:space="preserve"> </w:t>
            </w:r>
            <w:r>
              <w:rPr>
                <w:color w:val="434343"/>
                <w:spacing w:val="-2"/>
                <w:w w:val="105"/>
                <w:sz w:val="4"/>
              </w:rPr>
              <w:t>Spatial</w:t>
            </w:r>
            <w:r>
              <w:rPr>
                <w:color w:val="434343"/>
                <w:spacing w:val="-1"/>
                <w:sz w:val="4"/>
              </w:rPr>
              <w:t xml:space="preserve"> </w:t>
            </w:r>
            <w:r>
              <w:rPr>
                <w:color w:val="434343"/>
                <w:spacing w:val="-2"/>
                <w:w w:val="105"/>
                <w:sz w:val="4"/>
              </w:rPr>
              <w:t>layout/proximity</w:t>
            </w:r>
            <w:r>
              <w:rPr>
                <w:color w:val="434343"/>
                <w:spacing w:val="80"/>
                <w:w w:val="105"/>
                <w:sz w:val="4"/>
              </w:rPr>
              <w:t xml:space="preserve"> </w:t>
            </w:r>
            <w:r>
              <w:rPr>
                <w:color w:val="434343"/>
                <w:w w:val="105"/>
                <w:sz w:val="4"/>
              </w:rPr>
              <w:t>to</w:t>
            </w:r>
            <w:r>
              <w:rPr>
                <w:color w:val="434343"/>
                <w:spacing w:val="-4"/>
                <w:w w:val="105"/>
                <w:sz w:val="4"/>
              </w:rPr>
              <w:t xml:space="preserve"> </w:t>
            </w:r>
            <w:r>
              <w:rPr>
                <w:color w:val="434343"/>
                <w:w w:val="105"/>
                <w:sz w:val="4"/>
              </w:rPr>
              <w:t>the</w:t>
            </w:r>
            <w:r>
              <w:rPr>
                <w:color w:val="434343"/>
                <w:spacing w:val="-3"/>
                <w:w w:val="105"/>
                <w:sz w:val="4"/>
              </w:rPr>
              <w:t xml:space="preserve"> </w:t>
            </w:r>
            <w:r>
              <w:rPr>
                <w:color w:val="434343"/>
                <w:w w:val="105"/>
                <w:sz w:val="4"/>
              </w:rPr>
              <w:t>stage.</w:t>
            </w:r>
          </w:p>
        </w:tc>
        <w:tc>
          <w:tcPr>
            <w:tcW w:w="470" w:type="dxa"/>
            <w:shd w:val="clear" w:color="auto" w:fill="F7F9FA"/>
          </w:tcPr>
          <w:p w14:paraId="705E4696" w14:textId="77777777" w:rsidR="00FC4CA1" w:rsidRDefault="00FC4CA1">
            <w:pPr>
              <w:pStyle w:val="TableParagraph"/>
              <w:rPr>
                <w:rFonts w:ascii="Times New Roman"/>
                <w:sz w:val="4"/>
              </w:rPr>
            </w:pPr>
          </w:p>
        </w:tc>
        <w:tc>
          <w:tcPr>
            <w:tcW w:w="634" w:type="dxa"/>
            <w:shd w:val="clear" w:color="auto" w:fill="F7F9FA"/>
          </w:tcPr>
          <w:p w14:paraId="6BC6DE80" w14:textId="77777777" w:rsidR="00FC4CA1" w:rsidRDefault="00FC4CA1">
            <w:pPr>
              <w:pStyle w:val="TableParagraph"/>
              <w:spacing w:before="2" w:line="50" w:lineRule="atLeast"/>
              <w:ind w:left="-5" w:right="36"/>
              <w:rPr>
                <w:sz w:val="4"/>
              </w:rPr>
            </w:pPr>
            <w:r>
              <w:rPr>
                <w:color w:val="434343"/>
                <w:w w:val="110"/>
                <w:sz w:val="4"/>
              </w:rPr>
              <w:t>The</w:t>
            </w:r>
            <w:r>
              <w:rPr>
                <w:color w:val="434343"/>
                <w:spacing w:val="-4"/>
                <w:w w:val="110"/>
                <w:sz w:val="4"/>
              </w:rPr>
              <w:t xml:space="preserve"> </w:t>
            </w:r>
            <w:r>
              <w:rPr>
                <w:color w:val="434343"/>
                <w:w w:val="110"/>
                <w:sz w:val="4"/>
              </w:rPr>
              <w:t>visuals</w:t>
            </w:r>
            <w:r>
              <w:rPr>
                <w:color w:val="434343"/>
                <w:spacing w:val="-3"/>
                <w:w w:val="110"/>
                <w:sz w:val="4"/>
              </w:rPr>
              <w:t xml:space="preserve"> </w:t>
            </w:r>
            <w:r>
              <w:rPr>
                <w:color w:val="434343"/>
                <w:w w:val="110"/>
                <w:sz w:val="4"/>
              </w:rPr>
              <w:t>and</w:t>
            </w:r>
            <w:r>
              <w:rPr>
                <w:color w:val="434343"/>
                <w:spacing w:val="-3"/>
                <w:w w:val="110"/>
                <w:sz w:val="4"/>
              </w:rPr>
              <w:t xml:space="preserve"> </w:t>
            </w:r>
            <w:r>
              <w:rPr>
                <w:color w:val="434343"/>
                <w:w w:val="110"/>
                <w:sz w:val="4"/>
              </w:rPr>
              <w:t>smell</w:t>
            </w:r>
            <w:r>
              <w:rPr>
                <w:color w:val="434343"/>
                <w:spacing w:val="-3"/>
                <w:w w:val="110"/>
                <w:sz w:val="4"/>
              </w:rPr>
              <w:t xml:space="preserve"> </w:t>
            </w:r>
            <w:r>
              <w:rPr>
                <w:color w:val="434343"/>
                <w:w w:val="110"/>
                <w:sz w:val="4"/>
              </w:rPr>
              <w:t>of</w:t>
            </w:r>
            <w:r>
              <w:rPr>
                <w:color w:val="434343"/>
                <w:spacing w:val="-4"/>
                <w:w w:val="110"/>
                <w:sz w:val="4"/>
              </w:rPr>
              <w:t xml:space="preserve"> </w:t>
            </w:r>
            <w:r>
              <w:rPr>
                <w:color w:val="434343"/>
                <w:w w:val="110"/>
                <w:sz w:val="4"/>
              </w:rPr>
              <w:t>the</w:t>
            </w:r>
            <w:r>
              <w:rPr>
                <w:color w:val="434343"/>
                <w:spacing w:val="40"/>
                <w:w w:val="110"/>
                <w:sz w:val="4"/>
              </w:rPr>
              <w:t xml:space="preserve"> </w:t>
            </w:r>
            <w:r>
              <w:rPr>
                <w:color w:val="434343"/>
                <w:w w:val="110"/>
                <w:sz w:val="4"/>
              </w:rPr>
              <w:t>arena</w:t>
            </w:r>
            <w:r>
              <w:rPr>
                <w:color w:val="434343"/>
                <w:spacing w:val="-4"/>
                <w:w w:val="110"/>
                <w:sz w:val="4"/>
              </w:rPr>
              <w:t xml:space="preserve"> </w:t>
            </w:r>
            <w:r>
              <w:rPr>
                <w:color w:val="434343"/>
                <w:w w:val="110"/>
                <w:sz w:val="4"/>
              </w:rPr>
              <w:t>are</w:t>
            </w:r>
            <w:r>
              <w:rPr>
                <w:color w:val="434343"/>
                <w:spacing w:val="-3"/>
                <w:w w:val="110"/>
                <w:sz w:val="4"/>
              </w:rPr>
              <w:t xml:space="preserve"> </w:t>
            </w:r>
            <w:r>
              <w:rPr>
                <w:color w:val="434343"/>
                <w:w w:val="110"/>
                <w:sz w:val="4"/>
              </w:rPr>
              <w:t>calming</w:t>
            </w:r>
            <w:r>
              <w:rPr>
                <w:color w:val="434343"/>
                <w:spacing w:val="-3"/>
                <w:w w:val="110"/>
                <w:sz w:val="4"/>
              </w:rPr>
              <w:t xml:space="preserve"> </w:t>
            </w:r>
            <w:r>
              <w:rPr>
                <w:color w:val="434343"/>
                <w:w w:val="110"/>
                <w:sz w:val="4"/>
              </w:rPr>
              <w:t>and</w:t>
            </w:r>
            <w:r>
              <w:rPr>
                <w:color w:val="434343"/>
                <w:spacing w:val="40"/>
                <w:w w:val="110"/>
                <w:sz w:val="4"/>
              </w:rPr>
              <w:t xml:space="preserve"> </w:t>
            </w:r>
            <w:r>
              <w:rPr>
                <w:color w:val="434343"/>
                <w:spacing w:val="-2"/>
                <w:w w:val="110"/>
                <w:sz w:val="4"/>
              </w:rPr>
              <w:t>welcoming</w:t>
            </w:r>
            <w:r>
              <w:rPr>
                <w:color w:val="434343"/>
                <w:spacing w:val="-4"/>
                <w:w w:val="110"/>
                <w:sz w:val="4"/>
              </w:rPr>
              <w:t xml:space="preserve"> </w:t>
            </w:r>
            <w:r>
              <w:rPr>
                <w:color w:val="434343"/>
                <w:spacing w:val="-2"/>
                <w:w w:val="110"/>
                <w:sz w:val="4"/>
              </w:rPr>
              <w:t>compared</w:t>
            </w:r>
            <w:r>
              <w:rPr>
                <w:color w:val="434343"/>
                <w:spacing w:val="-3"/>
                <w:w w:val="110"/>
                <w:sz w:val="4"/>
              </w:rPr>
              <w:t xml:space="preserve"> </w:t>
            </w:r>
            <w:r>
              <w:rPr>
                <w:color w:val="434343"/>
                <w:spacing w:val="-2"/>
                <w:w w:val="110"/>
                <w:sz w:val="4"/>
              </w:rPr>
              <w:t>to</w:t>
            </w:r>
            <w:r>
              <w:rPr>
                <w:color w:val="434343"/>
                <w:spacing w:val="-3"/>
                <w:w w:val="110"/>
                <w:sz w:val="4"/>
              </w:rPr>
              <w:t xml:space="preserve"> </w:t>
            </w:r>
            <w:r>
              <w:rPr>
                <w:color w:val="434343"/>
                <w:spacing w:val="-2"/>
                <w:w w:val="110"/>
                <w:sz w:val="4"/>
              </w:rPr>
              <w:t>other</w:t>
            </w:r>
            <w:r>
              <w:rPr>
                <w:color w:val="434343"/>
                <w:spacing w:val="40"/>
                <w:w w:val="110"/>
                <w:sz w:val="4"/>
              </w:rPr>
              <w:t xml:space="preserve"> </w:t>
            </w:r>
            <w:r>
              <w:rPr>
                <w:color w:val="434343"/>
                <w:spacing w:val="-2"/>
                <w:w w:val="110"/>
                <w:sz w:val="4"/>
              </w:rPr>
              <w:t>venues</w:t>
            </w:r>
          </w:p>
        </w:tc>
        <w:tc>
          <w:tcPr>
            <w:tcW w:w="547" w:type="dxa"/>
            <w:shd w:val="clear" w:color="auto" w:fill="F7F9FA"/>
          </w:tcPr>
          <w:p w14:paraId="4752D800" w14:textId="77777777" w:rsidR="00FC4CA1" w:rsidRDefault="00FC4CA1">
            <w:pPr>
              <w:pStyle w:val="TableParagraph"/>
              <w:spacing w:before="2" w:line="50" w:lineRule="atLeast"/>
              <w:ind w:left="-2" w:right="165"/>
              <w:jc w:val="both"/>
              <w:rPr>
                <w:sz w:val="4"/>
              </w:rPr>
            </w:pPr>
            <w:r>
              <w:rPr>
                <w:color w:val="434343"/>
                <w:w w:val="105"/>
                <w:sz w:val="4"/>
              </w:rPr>
              <w:t>The</w:t>
            </w:r>
            <w:r>
              <w:rPr>
                <w:color w:val="434343"/>
                <w:spacing w:val="-4"/>
                <w:w w:val="105"/>
                <w:sz w:val="4"/>
              </w:rPr>
              <w:t xml:space="preserve"> </w:t>
            </w:r>
            <w:r>
              <w:rPr>
                <w:color w:val="434343"/>
                <w:w w:val="105"/>
                <w:sz w:val="4"/>
              </w:rPr>
              <w:t>dark</w:t>
            </w:r>
            <w:r>
              <w:rPr>
                <w:color w:val="434343"/>
                <w:spacing w:val="-3"/>
                <w:w w:val="105"/>
                <w:sz w:val="4"/>
              </w:rPr>
              <w:t xml:space="preserve"> </w:t>
            </w:r>
            <w:r>
              <w:rPr>
                <w:color w:val="434343"/>
                <w:w w:val="105"/>
                <w:sz w:val="4"/>
              </w:rPr>
              <w:t>and</w:t>
            </w:r>
            <w:r>
              <w:rPr>
                <w:color w:val="434343"/>
                <w:spacing w:val="-3"/>
                <w:w w:val="105"/>
                <w:sz w:val="4"/>
              </w:rPr>
              <w:t xml:space="preserve"> </w:t>
            </w:r>
            <w:r>
              <w:rPr>
                <w:color w:val="434343"/>
                <w:w w:val="105"/>
                <w:sz w:val="4"/>
              </w:rPr>
              <w:t>bright</w:t>
            </w:r>
            <w:r>
              <w:rPr>
                <w:color w:val="434343"/>
                <w:spacing w:val="40"/>
                <w:w w:val="105"/>
                <w:sz w:val="4"/>
              </w:rPr>
              <w:t xml:space="preserve"> </w:t>
            </w:r>
            <w:proofErr w:type="spellStart"/>
            <w:r>
              <w:rPr>
                <w:color w:val="434343"/>
                <w:w w:val="105"/>
                <w:sz w:val="4"/>
              </w:rPr>
              <w:t>colour</w:t>
            </w:r>
            <w:proofErr w:type="spellEnd"/>
            <w:r>
              <w:rPr>
                <w:color w:val="434343"/>
                <w:spacing w:val="-4"/>
                <w:w w:val="105"/>
                <w:sz w:val="4"/>
              </w:rPr>
              <w:t xml:space="preserve"> </w:t>
            </w:r>
            <w:r>
              <w:rPr>
                <w:color w:val="434343"/>
                <w:w w:val="105"/>
                <w:sz w:val="4"/>
              </w:rPr>
              <w:t>design</w:t>
            </w:r>
            <w:r>
              <w:rPr>
                <w:color w:val="434343"/>
                <w:spacing w:val="-3"/>
                <w:w w:val="105"/>
                <w:sz w:val="4"/>
              </w:rPr>
              <w:t xml:space="preserve"> </w:t>
            </w:r>
            <w:r>
              <w:rPr>
                <w:color w:val="434343"/>
                <w:w w:val="105"/>
                <w:sz w:val="4"/>
              </w:rPr>
              <w:t>of</w:t>
            </w:r>
            <w:r>
              <w:rPr>
                <w:color w:val="434343"/>
                <w:spacing w:val="-3"/>
                <w:w w:val="105"/>
                <w:sz w:val="4"/>
              </w:rPr>
              <w:t xml:space="preserve"> </w:t>
            </w:r>
            <w:r>
              <w:rPr>
                <w:color w:val="434343"/>
                <w:w w:val="105"/>
                <w:sz w:val="4"/>
              </w:rPr>
              <w:t>the</w:t>
            </w:r>
            <w:r>
              <w:rPr>
                <w:color w:val="434343"/>
                <w:spacing w:val="40"/>
                <w:w w:val="105"/>
                <w:sz w:val="4"/>
              </w:rPr>
              <w:t xml:space="preserve"> </w:t>
            </w:r>
            <w:r>
              <w:rPr>
                <w:color w:val="434343"/>
                <w:w w:val="105"/>
                <w:sz w:val="4"/>
              </w:rPr>
              <w:t>space</w:t>
            </w:r>
            <w:r>
              <w:rPr>
                <w:color w:val="434343"/>
                <w:spacing w:val="-4"/>
                <w:w w:val="105"/>
                <w:sz w:val="4"/>
              </w:rPr>
              <w:t xml:space="preserve"> </w:t>
            </w:r>
            <w:r>
              <w:rPr>
                <w:color w:val="434343"/>
                <w:w w:val="105"/>
                <w:sz w:val="4"/>
              </w:rPr>
              <w:t>enhances</w:t>
            </w:r>
            <w:r>
              <w:rPr>
                <w:color w:val="434343"/>
                <w:spacing w:val="-3"/>
                <w:w w:val="105"/>
                <w:sz w:val="4"/>
              </w:rPr>
              <w:t xml:space="preserve"> </w:t>
            </w:r>
            <w:r>
              <w:rPr>
                <w:color w:val="434343"/>
                <w:w w:val="105"/>
                <w:sz w:val="4"/>
              </w:rPr>
              <w:t>my</w:t>
            </w:r>
            <w:r>
              <w:rPr>
                <w:color w:val="434343"/>
                <w:spacing w:val="40"/>
                <w:w w:val="105"/>
                <w:sz w:val="4"/>
              </w:rPr>
              <w:t xml:space="preserve"> </w:t>
            </w:r>
            <w:r>
              <w:rPr>
                <w:color w:val="434343"/>
                <w:spacing w:val="-2"/>
                <w:w w:val="105"/>
                <w:sz w:val="4"/>
              </w:rPr>
              <w:t>experience</w:t>
            </w:r>
          </w:p>
        </w:tc>
        <w:tc>
          <w:tcPr>
            <w:tcW w:w="476" w:type="dxa"/>
            <w:tcBorders>
              <w:right w:val="single" w:sz="2" w:space="0" w:color="BABBBB"/>
            </w:tcBorders>
            <w:shd w:val="clear" w:color="auto" w:fill="F7F9FA"/>
          </w:tcPr>
          <w:p w14:paraId="50354972" w14:textId="77777777" w:rsidR="00FC4CA1" w:rsidRDefault="00FC4CA1">
            <w:pPr>
              <w:pStyle w:val="TableParagraph"/>
              <w:spacing w:before="39"/>
              <w:rPr>
                <w:rFonts w:ascii="Times New Roman"/>
                <w:sz w:val="4"/>
              </w:rPr>
            </w:pPr>
          </w:p>
          <w:p w14:paraId="274F8543" w14:textId="77777777" w:rsidR="00FC4CA1" w:rsidRDefault="00FC4CA1">
            <w:pPr>
              <w:pStyle w:val="TableParagraph"/>
              <w:ind w:left="6"/>
              <w:rPr>
                <w:sz w:val="4"/>
              </w:rPr>
            </w:pPr>
            <w:r>
              <w:rPr>
                <w:color w:val="434343"/>
                <w:spacing w:val="-4"/>
                <w:w w:val="110"/>
                <w:sz w:val="4"/>
              </w:rPr>
              <w:t>Calm</w:t>
            </w:r>
          </w:p>
        </w:tc>
      </w:tr>
      <w:tr w:rsidR="00FC4CA1" w14:paraId="0AF3BE03" w14:textId="77777777">
        <w:trPr>
          <w:trHeight w:val="215"/>
        </w:trPr>
        <w:tc>
          <w:tcPr>
            <w:tcW w:w="500" w:type="dxa"/>
            <w:tcBorders>
              <w:left w:val="single" w:sz="4" w:space="0" w:color="BABBBB"/>
            </w:tcBorders>
          </w:tcPr>
          <w:p w14:paraId="25F9B617" w14:textId="77777777" w:rsidR="00FC4CA1" w:rsidRDefault="00FC4CA1">
            <w:pPr>
              <w:pStyle w:val="TableParagraph"/>
              <w:spacing w:before="36"/>
              <w:rPr>
                <w:rFonts w:ascii="Times New Roman"/>
                <w:sz w:val="4"/>
              </w:rPr>
            </w:pPr>
          </w:p>
          <w:p w14:paraId="77CB66E5"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13:04:55</w:t>
            </w:r>
          </w:p>
        </w:tc>
        <w:tc>
          <w:tcPr>
            <w:tcW w:w="787" w:type="dxa"/>
          </w:tcPr>
          <w:p w14:paraId="51375787" w14:textId="77777777" w:rsidR="00FC4CA1" w:rsidRDefault="00FC4CA1">
            <w:pPr>
              <w:pStyle w:val="TableParagraph"/>
              <w:spacing w:before="36"/>
              <w:rPr>
                <w:rFonts w:ascii="Times New Roman"/>
                <w:sz w:val="4"/>
              </w:rPr>
            </w:pPr>
          </w:p>
          <w:p w14:paraId="5325A517" w14:textId="77777777" w:rsidR="00FC4CA1" w:rsidRDefault="00FC4CA1">
            <w:pPr>
              <w:pStyle w:val="TableParagraph"/>
              <w:ind w:left="31"/>
              <w:rPr>
                <w:sz w:val="4"/>
              </w:rPr>
            </w:pPr>
            <w:r>
              <w:rPr>
                <w:color w:val="434343"/>
                <w:spacing w:val="-2"/>
                <w:sz w:val="4"/>
              </w:rPr>
              <w:t>Rarely.</w:t>
            </w:r>
          </w:p>
        </w:tc>
        <w:tc>
          <w:tcPr>
            <w:tcW w:w="841" w:type="dxa"/>
          </w:tcPr>
          <w:p w14:paraId="663B5565" w14:textId="77777777" w:rsidR="00FC4CA1" w:rsidRDefault="00FC4CA1">
            <w:pPr>
              <w:pStyle w:val="TableParagraph"/>
              <w:spacing w:before="12"/>
              <w:rPr>
                <w:rFonts w:ascii="Times New Roman"/>
                <w:sz w:val="4"/>
              </w:rPr>
            </w:pPr>
          </w:p>
          <w:p w14:paraId="0D47EF11" w14:textId="77777777" w:rsidR="00FC4CA1" w:rsidRDefault="00FC4CA1">
            <w:pPr>
              <w:pStyle w:val="TableParagraph"/>
              <w:spacing w:before="1"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tcPr>
          <w:p w14:paraId="1BAB1DD2" w14:textId="77777777" w:rsidR="00FC4CA1" w:rsidRDefault="00FC4CA1">
            <w:pPr>
              <w:pStyle w:val="TableParagraph"/>
              <w:spacing w:before="36"/>
              <w:rPr>
                <w:rFonts w:ascii="Times New Roman"/>
                <w:sz w:val="4"/>
              </w:rPr>
            </w:pPr>
          </w:p>
          <w:p w14:paraId="0EA3AF13" w14:textId="77777777" w:rsidR="00FC4CA1" w:rsidRDefault="00FC4CA1">
            <w:pPr>
              <w:pStyle w:val="TableParagraph"/>
              <w:ind w:left="33"/>
              <w:rPr>
                <w:sz w:val="4"/>
              </w:rPr>
            </w:pPr>
            <w:r>
              <w:rPr>
                <w:color w:val="434343"/>
                <w:sz w:val="4"/>
              </w:rPr>
              <w:t>Small,</w:t>
            </w:r>
            <w:r>
              <w:rPr>
                <w:color w:val="434343"/>
                <w:spacing w:val="-3"/>
                <w:sz w:val="4"/>
              </w:rPr>
              <w:t xml:space="preserve"> </w:t>
            </w:r>
            <w:r>
              <w:rPr>
                <w:color w:val="434343"/>
                <w:sz w:val="4"/>
              </w:rPr>
              <w:t>tailored</w:t>
            </w:r>
            <w:r>
              <w:rPr>
                <w:color w:val="434343"/>
                <w:spacing w:val="-2"/>
                <w:sz w:val="4"/>
              </w:rPr>
              <w:t xml:space="preserve"> </w:t>
            </w:r>
            <w:r>
              <w:rPr>
                <w:color w:val="434343"/>
                <w:sz w:val="4"/>
              </w:rPr>
              <w:t>and</w:t>
            </w:r>
            <w:r>
              <w:rPr>
                <w:color w:val="434343"/>
                <w:spacing w:val="-2"/>
                <w:sz w:val="4"/>
              </w:rPr>
              <w:t xml:space="preserve"> </w:t>
            </w:r>
            <w:proofErr w:type="spellStart"/>
            <w:r>
              <w:rPr>
                <w:color w:val="434343"/>
                <w:spacing w:val="-4"/>
                <w:sz w:val="4"/>
              </w:rPr>
              <w:t>cosy</w:t>
            </w:r>
            <w:proofErr w:type="spellEnd"/>
          </w:p>
        </w:tc>
        <w:tc>
          <w:tcPr>
            <w:tcW w:w="790" w:type="dxa"/>
          </w:tcPr>
          <w:p w14:paraId="38801EB4" w14:textId="77777777" w:rsidR="00FC4CA1" w:rsidRDefault="00FC4CA1">
            <w:pPr>
              <w:pStyle w:val="TableParagraph"/>
              <w:spacing w:before="36"/>
              <w:rPr>
                <w:rFonts w:ascii="Times New Roman"/>
                <w:sz w:val="4"/>
              </w:rPr>
            </w:pPr>
          </w:p>
          <w:p w14:paraId="2626BF13" w14:textId="77777777" w:rsidR="00FC4CA1" w:rsidRDefault="00FC4CA1">
            <w:pPr>
              <w:pStyle w:val="TableParagraph"/>
              <w:ind w:left="34"/>
              <w:rPr>
                <w:sz w:val="4"/>
              </w:rPr>
            </w:pPr>
            <w:r>
              <w:rPr>
                <w:color w:val="434343"/>
                <w:spacing w:val="-5"/>
                <w:w w:val="110"/>
                <w:sz w:val="4"/>
              </w:rPr>
              <w:t>N/A</w:t>
            </w:r>
          </w:p>
        </w:tc>
        <w:tc>
          <w:tcPr>
            <w:tcW w:w="542" w:type="dxa"/>
          </w:tcPr>
          <w:p w14:paraId="377D1405" w14:textId="77777777" w:rsidR="00FC4CA1" w:rsidRDefault="00FC4CA1">
            <w:pPr>
              <w:pStyle w:val="TableParagraph"/>
              <w:spacing w:before="36"/>
              <w:rPr>
                <w:rFonts w:ascii="Times New Roman"/>
                <w:sz w:val="4"/>
              </w:rPr>
            </w:pPr>
          </w:p>
          <w:p w14:paraId="5475CEAB" w14:textId="77777777" w:rsidR="00FC4CA1" w:rsidRDefault="00FC4CA1">
            <w:pPr>
              <w:pStyle w:val="TableParagraph"/>
              <w:ind w:right="26"/>
              <w:jc w:val="right"/>
              <w:rPr>
                <w:sz w:val="4"/>
              </w:rPr>
            </w:pPr>
            <w:r>
              <w:rPr>
                <w:color w:val="434343"/>
                <w:spacing w:val="-10"/>
                <w:w w:val="115"/>
                <w:sz w:val="4"/>
              </w:rPr>
              <w:t>1</w:t>
            </w:r>
          </w:p>
        </w:tc>
        <w:tc>
          <w:tcPr>
            <w:tcW w:w="281" w:type="dxa"/>
          </w:tcPr>
          <w:p w14:paraId="46866191" w14:textId="77777777" w:rsidR="00FC4CA1" w:rsidRDefault="00FC4CA1">
            <w:pPr>
              <w:pStyle w:val="TableParagraph"/>
              <w:rPr>
                <w:rFonts w:ascii="Times New Roman"/>
                <w:sz w:val="4"/>
              </w:rPr>
            </w:pPr>
          </w:p>
        </w:tc>
        <w:tc>
          <w:tcPr>
            <w:tcW w:w="70" w:type="dxa"/>
          </w:tcPr>
          <w:p w14:paraId="2C59E3A6" w14:textId="77777777" w:rsidR="00FC4CA1" w:rsidRDefault="00FC4CA1">
            <w:pPr>
              <w:pStyle w:val="TableParagraph"/>
              <w:spacing w:before="36"/>
              <w:rPr>
                <w:rFonts w:ascii="Times New Roman"/>
                <w:sz w:val="4"/>
              </w:rPr>
            </w:pPr>
          </w:p>
          <w:p w14:paraId="0F7F2755" w14:textId="77777777" w:rsidR="00FC4CA1" w:rsidRDefault="00FC4CA1">
            <w:pPr>
              <w:pStyle w:val="TableParagraph"/>
              <w:ind w:right="14"/>
              <w:jc w:val="center"/>
              <w:rPr>
                <w:sz w:val="4"/>
              </w:rPr>
            </w:pPr>
            <w:r>
              <w:rPr>
                <w:color w:val="434343"/>
                <w:spacing w:val="-10"/>
                <w:w w:val="115"/>
                <w:sz w:val="4"/>
              </w:rPr>
              <w:t>1</w:t>
            </w:r>
          </w:p>
        </w:tc>
        <w:tc>
          <w:tcPr>
            <w:tcW w:w="348" w:type="dxa"/>
          </w:tcPr>
          <w:p w14:paraId="1C149B0F" w14:textId="77777777" w:rsidR="00FC4CA1" w:rsidRDefault="00FC4CA1">
            <w:pPr>
              <w:pStyle w:val="TableParagraph"/>
              <w:rPr>
                <w:rFonts w:ascii="Times New Roman"/>
                <w:sz w:val="4"/>
              </w:rPr>
            </w:pPr>
          </w:p>
        </w:tc>
        <w:tc>
          <w:tcPr>
            <w:tcW w:w="57" w:type="dxa"/>
          </w:tcPr>
          <w:p w14:paraId="5D8D443F" w14:textId="77777777" w:rsidR="00FC4CA1" w:rsidRDefault="00FC4CA1">
            <w:pPr>
              <w:pStyle w:val="TableParagraph"/>
              <w:spacing w:before="36"/>
              <w:rPr>
                <w:rFonts w:ascii="Times New Roman"/>
                <w:sz w:val="4"/>
              </w:rPr>
            </w:pPr>
          </w:p>
          <w:p w14:paraId="0F800EC4" w14:textId="77777777" w:rsidR="00FC4CA1" w:rsidRDefault="00FC4CA1">
            <w:pPr>
              <w:pStyle w:val="TableParagraph"/>
              <w:ind w:left="-2" w:right="32"/>
              <w:jc w:val="center"/>
              <w:rPr>
                <w:sz w:val="4"/>
              </w:rPr>
            </w:pPr>
            <w:r>
              <w:rPr>
                <w:color w:val="434343"/>
                <w:spacing w:val="-10"/>
                <w:w w:val="115"/>
                <w:sz w:val="4"/>
              </w:rPr>
              <w:t>1</w:t>
            </w:r>
          </w:p>
        </w:tc>
        <w:tc>
          <w:tcPr>
            <w:tcW w:w="383" w:type="dxa"/>
          </w:tcPr>
          <w:p w14:paraId="3EC31B91" w14:textId="77777777" w:rsidR="00FC4CA1" w:rsidRDefault="00FC4CA1">
            <w:pPr>
              <w:pStyle w:val="TableParagraph"/>
              <w:rPr>
                <w:rFonts w:ascii="Times New Roman"/>
                <w:sz w:val="4"/>
              </w:rPr>
            </w:pPr>
          </w:p>
        </w:tc>
        <w:tc>
          <w:tcPr>
            <w:tcW w:w="56" w:type="dxa"/>
          </w:tcPr>
          <w:p w14:paraId="5E056383" w14:textId="77777777" w:rsidR="00FC4CA1" w:rsidRDefault="00FC4CA1">
            <w:pPr>
              <w:pStyle w:val="TableParagraph"/>
              <w:spacing w:before="36"/>
              <w:rPr>
                <w:rFonts w:ascii="Times New Roman"/>
                <w:sz w:val="4"/>
              </w:rPr>
            </w:pPr>
          </w:p>
          <w:p w14:paraId="0FC790A1" w14:textId="77777777" w:rsidR="00FC4CA1" w:rsidRDefault="00FC4CA1">
            <w:pPr>
              <w:pStyle w:val="TableParagraph"/>
              <w:ind w:left="-7" w:right="36"/>
              <w:jc w:val="center"/>
              <w:rPr>
                <w:sz w:val="4"/>
              </w:rPr>
            </w:pPr>
            <w:r>
              <w:rPr>
                <w:color w:val="434343"/>
                <w:spacing w:val="-10"/>
                <w:w w:val="115"/>
                <w:sz w:val="4"/>
              </w:rPr>
              <w:t>1</w:t>
            </w:r>
          </w:p>
        </w:tc>
        <w:tc>
          <w:tcPr>
            <w:tcW w:w="296" w:type="dxa"/>
          </w:tcPr>
          <w:p w14:paraId="76042383" w14:textId="77777777" w:rsidR="00FC4CA1" w:rsidRDefault="00FC4CA1">
            <w:pPr>
              <w:pStyle w:val="TableParagraph"/>
              <w:rPr>
                <w:rFonts w:ascii="Times New Roman"/>
                <w:sz w:val="4"/>
              </w:rPr>
            </w:pPr>
          </w:p>
        </w:tc>
        <w:tc>
          <w:tcPr>
            <w:tcW w:w="57" w:type="dxa"/>
          </w:tcPr>
          <w:p w14:paraId="17D34D2E" w14:textId="77777777" w:rsidR="00FC4CA1" w:rsidRDefault="00FC4CA1">
            <w:pPr>
              <w:pStyle w:val="TableParagraph"/>
              <w:spacing w:before="36"/>
              <w:rPr>
                <w:rFonts w:ascii="Times New Roman"/>
                <w:sz w:val="4"/>
              </w:rPr>
            </w:pPr>
          </w:p>
          <w:p w14:paraId="2044A977" w14:textId="77777777" w:rsidR="00FC4CA1" w:rsidRDefault="00FC4CA1">
            <w:pPr>
              <w:pStyle w:val="TableParagraph"/>
              <w:ind w:left="-11" w:right="40"/>
              <w:jc w:val="center"/>
              <w:rPr>
                <w:sz w:val="4"/>
              </w:rPr>
            </w:pPr>
            <w:r>
              <w:rPr>
                <w:color w:val="434343"/>
                <w:spacing w:val="-10"/>
                <w:w w:val="115"/>
                <w:sz w:val="4"/>
              </w:rPr>
              <w:t>1</w:t>
            </w:r>
          </w:p>
        </w:tc>
        <w:tc>
          <w:tcPr>
            <w:tcW w:w="952" w:type="dxa"/>
          </w:tcPr>
          <w:p w14:paraId="05260636" w14:textId="77777777" w:rsidR="00FC4CA1" w:rsidRDefault="00FC4CA1">
            <w:pPr>
              <w:pStyle w:val="TableParagraph"/>
              <w:spacing w:line="50" w:lineRule="atLeast"/>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tcPr>
          <w:p w14:paraId="1EC90023" w14:textId="77777777" w:rsidR="00FC4CA1" w:rsidRDefault="00FC4CA1">
            <w:pPr>
              <w:pStyle w:val="TableParagraph"/>
              <w:spacing w:before="36"/>
              <w:rPr>
                <w:rFonts w:ascii="Times New Roman"/>
                <w:sz w:val="4"/>
              </w:rPr>
            </w:pPr>
          </w:p>
          <w:p w14:paraId="2017133C"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tcPr>
          <w:p w14:paraId="3049BA71" w14:textId="77777777" w:rsidR="00FC4CA1" w:rsidRDefault="00FC4CA1">
            <w:pPr>
              <w:pStyle w:val="TableParagraph"/>
              <w:spacing w:before="36"/>
              <w:rPr>
                <w:rFonts w:ascii="Times New Roman"/>
                <w:sz w:val="4"/>
              </w:rPr>
            </w:pPr>
          </w:p>
          <w:p w14:paraId="17824C22" w14:textId="77777777" w:rsidR="00FC4CA1" w:rsidRDefault="00FC4CA1">
            <w:pPr>
              <w:pStyle w:val="TableParagraph"/>
              <w:ind w:right="48"/>
              <w:jc w:val="right"/>
              <w:rPr>
                <w:sz w:val="4"/>
              </w:rPr>
            </w:pPr>
            <w:r>
              <w:rPr>
                <w:color w:val="434343"/>
                <w:spacing w:val="-10"/>
                <w:w w:val="115"/>
                <w:sz w:val="4"/>
              </w:rPr>
              <w:t>4</w:t>
            </w:r>
          </w:p>
        </w:tc>
        <w:tc>
          <w:tcPr>
            <w:tcW w:w="555" w:type="dxa"/>
          </w:tcPr>
          <w:p w14:paraId="7CAF67F9" w14:textId="77777777" w:rsidR="00FC4CA1" w:rsidRDefault="00FC4CA1">
            <w:pPr>
              <w:pStyle w:val="TableParagraph"/>
              <w:spacing w:before="36"/>
              <w:rPr>
                <w:rFonts w:ascii="Times New Roman"/>
                <w:sz w:val="4"/>
              </w:rPr>
            </w:pPr>
          </w:p>
          <w:p w14:paraId="7034C16D" w14:textId="77777777" w:rsidR="00FC4CA1" w:rsidRDefault="00FC4CA1">
            <w:pPr>
              <w:pStyle w:val="TableParagraph"/>
              <w:ind w:left="6"/>
              <w:rPr>
                <w:sz w:val="4"/>
              </w:rPr>
            </w:pPr>
            <w:r>
              <w:rPr>
                <w:color w:val="434343"/>
                <w:spacing w:val="-5"/>
                <w:w w:val="110"/>
                <w:sz w:val="4"/>
              </w:rPr>
              <w:t>N/A</w:t>
            </w:r>
          </w:p>
        </w:tc>
        <w:tc>
          <w:tcPr>
            <w:tcW w:w="778" w:type="dxa"/>
          </w:tcPr>
          <w:p w14:paraId="32ED6A1C" w14:textId="77777777" w:rsidR="00FC4CA1" w:rsidRDefault="00FC4CA1">
            <w:pPr>
              <w:pStyle w:val="TableParagraph"/>
              <w:spacing w:before="12"/>
              <w:rPr>
                <w:rFonts w:ascii="Times New Roman"/>
                <w:sz w:val="4"/>
              </w:rPr>
            </w:pPr>
          </w:p>
          <w:p w14:paraId="590C8338" w14:textId="77777777" w:rsidR="00FC4CA1" w:rsidRDefault="00FC4CA1">
            <w:pPr>
              <w:pStyle w:val="TableParagraph"/>
              <w:spacing w:before="1" w:line="261" w:lineRule="auto"/>
              <w:ind w:left="5" w:right="167"/>
              <w:rPr>
                <w:sz w:val="4"/>
              </w:rPr>
            </w:pPr>
            <w:r>
              <w:rPr>
                <w:color w:val="434343"/>
                <w:w w:val="105"/>
                <w:sz w:val="4"/>
              </w:rPr>
              <w:t>Advertising</w:t>
            </w:r>
            <w:r>
              <w:rPr>
                <w:color w:val="434343"/>
                <w:spacing w:val="-4"/>
                <w:w w:val="105"/>
                <w:sz w:val="4"/>
              </w:rPr>
              <w:t xml:space="preserve"> </w:t>
            </w:r>
            <w:r>
              <w:rPr>
                <w:color w:val="434343"/>
                <w:w w:val="105"/>
                <w:sz w:val="4"/>
              </w:rPr>
              <w:t>/</w:t>
            </w:r>
            <w:r>
              <w:rPr>
                <w:color w:val="434343"/>
                <w:spacing w:val="-3"/>
                <w:w w:val="105"/>
                <w:sz w:val="4"/>
              </w:rPr>
              <w:t xml:space="preserve"> </w:t>
            </w:r>
            <w:r>
              <w:rPr>
                <w:color w:val="434343"/>
                <w:w w:val="105"/>
                <w:sz w:val="4"/>
              </w:rPr>
              <w:t>live</w:t>
            </w:r>
            <w:r>
              <w:rPr>
                <w:color w:val="434343"/>
                <w:spacing w:val="-3"/>
                <w:w w:val="105"/>
                <w:sz w:val="4"/>
              </w:rPr>
              <w:t xml:space="preserve"> </w:t>
            </w:r>
            <w:r>
              <w:rPr>
                <w:color w:val="434343"/>
                <w:w w:val="105"/>
                <w:sz w:val="4"/>
              </w:rPr>
              <w:t>performances</w:t>
            </w:r>
            <w:r>
              <w:rPr>
                <w:color w:val="434343"/>
                <w:spacing w:val="40"/>
                <w:w w:val="105"/>
                <w:sz w:val="4"/>
              </w:rPr>
              <w:t xml:space="preserve"> </w:t>
            </w:r>
            <w:r>
              <w:rPr>
                <w:color w:val="434343"/>
                <w:spacing w:val="-2"/>
                <w:w w:val="105"/>
                <w:sz w:val="4"/>
              </w:rPr>
              <w:t>teasing</w:t>
            </w:r>
            <w:r>
              <w:rPr>
                <w:color w:val="434343"/>
                <w:spacing w:val="4"/>
                <w:w w:val="105"/>
                <w:sz w:val="4"/>
              </w:rPr>
              <w:t xml:space="preserve"> </w:t>
            </w:r>
            <w:r>
              <w:rPr>
                <w:color w:val="434343"/>
                <w:spacing w:val="-2"/>
                <w:w w:val="105"/>
                <w:sz w:val="4"/>
              </w:rPr>
              <w:t>the</w:t>
            </w:r>
            <w:r>
              <w:rPr>
                <w:color w:val="434343"/>
                <w:spacing w:val="5"/>
                <w:w w:val="105"/>
                <w:sz w:val="4"/>
              </w:rPr>
              <w:t xml:space="preserve"> </w:t>
            </w:r>
            <w:r>
              <w:rPr>
                <w:color w:val="434343"/>
                <w:spacing w:val="-2"/>
                <w:w w:val="105"/>
                <w:sz w:val="4"/>
              </w:rPr>
              <w:t>show</w:t>
            </w:r>
            <w:r>
              <w:rPr>
                <w:color w:val="434343"/>
                <w:spacing w:val="4"/>
                <w:w w:val="105"/>
                <w:sz w:val="4"/>
              </w:rPr>
              <w:t xml:space="preserve"> </w:t>
            </w:r>
            <w:r>
              <w:rPr>
                <w:color w:val="434343"/>
                <w:spacing w:val="-2"/>
                <w:w w:val="105"/>
                <w:sz w:val="4"/>
              </w:rPr>
              <w:t>for</w:t>
            </w:r>
            <w:r>
              <w:rPr>
                <w:color w:val="434343"/>
                <w:spacing w:val="5"/>
                <w:w w:val="105"/>
                <w:sz w:val="4"/>
              </w:rPr>
              <w:t xml:space="preserve"> </w:t>
            </w:r>
            <w:r>
              <w:rPr>
                <w:color w:val="434343"/>
                <w:spacing w:val="-2"/>
                <w:w w:val="105"/>
                <w:sz w:val="4"/>
              </w:rPr>
              <w:t>the</w:t>
            </w:r>
            <w:r>
              <w:rPr>
                <w:color w:val="434343"/>
                <w:spacing w:val="5"/>
                <w:w w:val="105"/>
                <w:sz w:val="4"/>
              </w:rPr>
              <w:t xml:space="preserve"> </w:t>
            </w:r>
            <w:r>
              <w:rPr>
                <w:color w:val="434343"/>
                <w:spacing w:val="-2"/>
                <w:w w:val="105"/>
                <w:sz w:val="4"/>
              </w:rPr>
              <w:t>public</w:t>
            </w:r>
          </w:p>
        </w:tc>
        <w:tc>
          <w:tcPr>
            <w:tcW w:w="496" w:type="dxa"/>
          </w:tcPr>
          <w:p w14:paraId="5012ED62" w14:textId="77777777" w:rsidR="00FC4CA1" w:rsidRDefault="00FC4CA1">
            <w:pPr>
              <w:pStyle w:val="TableParagraph"/>
              <w:spacing w:before="36"/>
              <w:rPr>
                <w:rFonts w:ascii="Times New Roman"/>
                <w:sz w:val="4"/>
              </w:rPr>
            </w:pPr>
          </w:p>
          <w:p w14:paraId="0129B3FA"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tcPr>
          <w:p w14:paraId="37EA3C76" w14:textId="77777777" w:rsidR="00FC4CA1" w:rsidRDefault="00FC4CA1">
            <w:pPr>
              <w:pStyle w:val="TableParagraph"/>
              <w:spacing w:before="36"/>
              <w:rPr>
                <w:rFonts w:ascii="Times New Roman"/>
                <w:sz w:val="4"/>
              </w:rPr>
            </w:pPr>
          </w:p>
          <w:p w14:paraId="301E4F04" w14:textId="77777777" w:rsidR="00FC4CA1" w:rsidRDefault="00FC4CA1">
            <w:pPr>
              <w:pStyle w:val="TableParagraph"/>
              <w:ind w:left="26"/>
              <w:rPr>
                <w:sz w:val="4"/>
              </w:rPr>
            </w:pPr>
            <w:r>
              <w:rPr>
                <w:color w:val="434343"/>
                <w:sz w:val="4"/>
              </w:rPr>
              <w:t>Green</w:t>
            </w:r>
            <w:r>
              <w:rPr>
                <w:color w:val="434343"/>
                <w:spacing w:val="6"/>
                <w:sz w:val="4"/>
              </w:rPr>
              <w:t xml:space="preserve"> </w:t>
            </w:r>
            <w:r>
              <w:rPr>
                <w:color w:val="434343"/>
                <w:sz w:val="4"/>
              </w:rPr>
              <w:t>economy</w:t>
            </w:r>
            <w:r>
              <w:rPr>
                <w:color w:val="434343"/>
                <w:spacing w:val="7"/>
                <w:sz w:val="4"/>
              </w:rPr>
              <w:t xml:space="preserve"> </w:t>
            </w:r>
            <w:r>
              <w:rPr>
                <w:color w:val="434343"/>
                <w:spacing w:val="-4"/>
                <w:sz w:val="4"/>
              </w:rPr>
              <w:t>2025</w:t>
            </w:r>
          </w:p>
        </w:tc>
        <w:tc>
          <w:tcPr>
            <w:tcW w:w="605" w:type="dxa"/>
          </w:tcPr>
          <w:p w14:paraId="15CA0AB9" w14:textId="77777777" w:rsidR="00FC4CA1" w:rsidRDefault="00FC4CA1">
            <w:pPr>
              <w:pStyle w:val="TableParagraph"/>
              <w:spacing w:before="36"/>
              <w:rPr>
                <w:rFonts w:ascii="Times New Roman"/>
                <w:sz w:val="4"/>
              </w:rPr>
            </w:pPr>
          </w:p>
          <w:p w14:paraId="030A0C84" w14:textId="77777777" w:rsidR="00FC4CA1" w:rsidRDefault="00FC4CA1">
            <w:pPr>
              <w:pStyle w:val="TableParagraph"/>
              <w:ind w:left="28"/>
              <w:rPr>
                <w:sz w:val="4"/>
              </w:rPr>
            </w:pPr>
            <w:r>
              <w:rPr>
                <w:color w:val="434343"/>
                <w:spacing w:val="-2"/>
                <w:sz w:val="4"/>
              </w:rPr>
              <w:t>Front/near</w:t>
            </w:r>
            <w:r>
              <w:rPr>
                <w:color w:val="434343"/>
                <w:spacing w:val="15"/>
                <w:sz w:val="4"/>
              </w:rPr>
              <w:t xml:space="preserve"> </w:t>
            </w:r>
            <w:r>
              <w:rPr>
                <w:color w:val="434343"/>
                <w:spacing w:val="-2"/>
                <w:sz w:val="4"/>
              </w:rPr>
              <w:t>stage.</w:t>
            </w:r>
          </w:p>
        </w:tc>
        <w:tc>
          <w:tcPr>
            <w:tcW w:w="736" w:type="dxa"/>
          </w:tcPr>
          <w:p w14:paraId="338EC4FF" w14:textId="77777777" w:rsidR="00FC4CA1" w:rsidRDefault="00FC4CA1">
            <w:pPr>
              <w:pStyle w:val="TableParagraph"/>
              <w:spacing w:before="36"/>
              <w:rPr>
                <w:rFonts w:ascii="Times New Roman"/>
                <w:sz w:val="4"/>
              </w:rPr>
            </w:pPr>
          </w:p>
          <w:p w14:paraId="07284874" w14:textId="77777777" w:rsidR="00FC4CA1" w:rsidRDefault="00FC4CA1">
            <w:pPr>
              <w:pStyle w:val="TableParagraph"/>
              <w:ind w:left="4"/>
              <w:rPr>
                <w:sz w:val="4"/>
              </w:rPr>
            </w:pPr>
            <w:r>
              <w:rPr>
                <w:color w:val="434343"/>
                <w:spacing w:val="-2"/>
                <w:sz w:val="4"/>
              </w:rPr>
              <w:t>Vibrant,</w:t>
            </w:r>
            <w:r>
              <w:rPr>
                <w:color w:val="434343"/>
                <w:spacing w:val="8"/>
                <w:sz w:val="4"/>
              </w:rPr>
              <w:t xml:space="preserve"> </w:t>
            </w:r>
            <w:r>
              <w:rPr>
                <w:color w:val="434343"/>
                <w:spacing w:val="-2"/>
                <w:sz w:val="4"/>
              </w:rPr>
              <w:t>active</w:t>
            </w:r>
            <w:r>
              <w:rPr>
                <w:color w:val="434343"/>
                <w:spacing w:val="8"/>
                <w:sz w:val="4"/>
              </w:rPr>
              <w:t xml:space="preserve"> </w:t>
            </w:r>
            <w:r>
              <w:rPr>
                <w:color w:val="434343"/>
                <w:spacing w:val="-2"/>
                <w:sz w:val="4"/>
              </w:rPr>
              <w:t>and</w:t>
            </w:r>
            <w:r>
              <w:rPr>
                <w:color w:val="434343"/>
                <w:spacing w:val="8"/>
                <w:sz w:val="4"/>
              </w:rPr>
              <w:t xml:space="preserve"> </w:t>
            </w:r>
            <w:r>
              <w:rPr>
                <w:color w:val="434343"/>
                <w:spacing w:val="-2"/>
                <w:sz w:val="4"/>
              </w:rPr>
              <w:t>social</w:t>
            </w:r>
          </w:p>
        </w:tc>
        <w:tc>
          <w:tcPr>
            <w:tcW w:w="709" w:type="dxa"/>
          </w:tcPr>
          <w:p w14:paraId="2F703E24" w14:textId="77777777" w:rsidR="00FC4CA1" w:rsidRDefault="00FC4CA1">
            <w:pPr>
              <w:pStyle w:val="TableParagraph"/>
              <w:spacing w:line="50" w:lineRule="atLeast"/>
              <w:ind w:left="2" w:right="88"/>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Materials</w:t>
            </w:r>
            <w:r>
              <w:rPr>
                <w:color w:val="434343"/>
                <w:spacing w:val="40"/>
                <w:w w:val="105"/>
                <w:sz w:val="4"/>
              </w:rPr>
              <w:t xml:space="preserve"> </w:t>
            </w:r>
            <w:r>
              <w:rPr>
                <w:color w:val="434343"/>
                <w:w w:val="105"/>
                <w:sz w:val="4"/>
              </w:rPr>
              <w:t>or</w:t>
            </w:r>
            <w:r>
              <w:rPr>
                <w:color w:val="434343"/>
                <w:spacing w:val="-4"/>
                <w:w w:val="105"/>
                <w:sz w:val="4"/>
              </w:rPr>
              <w:t xml:space="preserve"> </w:t>
            </w:r>
            <w:r>
              <w:rPr>
                <w:color w:val="434343"/>
                <w:w w:val="105"/>
                <w:sz w:val="4"/>
              </w:rPr>
              <w:t>textures</w:t>
            </w:r>
            <w:r>
              <w:rPr>
                <w:color w:val="434343"/>
                <w:spacing w:val="-3"/>
                <w:w w:val="105"/>
                <w:sz w:val="4"/>
              </w:rPr>
              <w:t xml:space="preserve"> </w:t>
            </w:r>
            <w:r>
              <w:rPr>
                <w:color w:val="434343"/>
                <w:w w:val="105"/>
                <w:sz w:val="4"/>
              </w:rPr>
              <w:t>(walls,</w:t>
            </w:r>
            <w:r>
              <w:rPr>
                <w:color w:val="434343"/>
                <w:spacing w:val="-3"/>
                <w:w w:val="105"/>
                <w:sz w:val="4"/>
              </w:rPr>
              <w:t xml:space="preserve"> </w:t>
            </w:r>
            <w:r>
              <w:rPr>
                <w:color w:val="434343"/>
                <w:w w:val="105"/>
                <w:sz w:val="4"/>
              </w:rPr>
              <w:t>flooring,</w:t>
            </w:r>
            <w:r>
              <w:rPr>
                <w:color w:val="434343"/>
                <w:spacing w:val="40"/>
                <w:w w:val="105"/>
                <w:sz w:val="4"/>
              </w:rPr>
              <w:t xml:space="preserve"> </w:t>
            </w:r>
            <w:r>
              <w:rPr>
                <w:color w:val="434343"/>
                <w:w w:val="105"/>
                <w:sz w:val="4"/>
              </w:rPr>
              <w:t>seating).,</w:t>
            </w:r>
            <w:r>
              <w:rPr>
                <w:color w:val="434343"/>
                <w:spacing w:val="-4"/>
                <w:w w:val="105"/>
                <w:sz w:val="4"/>
              </w:rPr>
              <w:t xml:space="preserve"> </w:t>
            </w:r>
            <w:r>
              <w:rPr>
                <w:color w:val="434343"/>
                <w:w w:val="105"/>
                <w:sz w:val="4"/>
              </w:rPr>
              <w:t>Audience</w:t>
            </w:r>
            <w:r>
              <w:rPr>
                <w:color w:val="434343"/>
                <w:spacing w:val="-3"/>
                <w:w w:val="105"/>
                <w:sz w:val="4"/>
              </w:rPr>
              <w:t xml:space="preserve"> </w:t>
            </w:r>
            <w:r>
              <w:rPr>
                <w:color w:val="434343"/>
                <w:w w:val="105"/>
                <w:sz w:val="4"/>
              </w:rPr>
              <w:t>movement</w:t>
            </w:r>
            <w:r>
              <w:rPr>
                <w:color w:val="434343"/>
                <w:spacing w:val="40"/>
                <w:w w:val="105"/>
                <w:sz w:val="4"/>
              </w:rPr>
              <w:t xml:space="preserve"> </w:t>
            </w:r>
            <w:r>
              <w:rPr>
                <w:color w:val="434343"/>
                <w:w w:val="105"/>
                <w:sz w:val="4"/>
              </w:rPr>
              <w:t>and</w:t>
            </w:r>
            <w:r>
              <w:rPr>
                <w:color w:val="434343"/>
                <w:spacing w:val="-4"/>
                <w:w w:val="105"/>
                <w:sz w:val="4"/>
              </w:rPr>
              <w:t xml:space="preserve"> </w:t>
            </w:r>
            <w:r>
              <w:rPr>
                <w:color w:val="434343"/>
                <w:w w:val="105"/>
                <w:sz w:val="4"/>
              </w:rPr>
              <w:t>interaction.</w:t>
            </w:r>
          </w:p>
        </w:tc>
        <w:tc>
          <w:tcPr>
            <w:tcW w:w="470" w:type="dxa"/>
          </w:tcPr>
          <w:p w14:paraId="000CC72B" w14:textId="77777777" w:rsidR="00FC4CA1" w:rsidRDefault="00FC4CA1">
            <w:pPr>
              <w:pStyle w:val="TableParagraph"/>
              <w:spacing w:before="36"/>
              <w:rPr>
                <w:rFonts w:ascii="Times New Roman"/>
                <w:sz w:val="4"/>
              </w:rPr>
            </w:pPr>
          </w:p>
          <w:p w14:paraId="0541792B" w14:textId="77777777" w:rsidR="00FC4CA1" w:rsidRDefault="00FC4CA1">
            <w:pPr>
              <w:pStyle w:val="TableParagraph"/>
              <w:rPr>
                <w:sz w:val="4"/>
              </w:rPr>
            </w:pPr>
            <w:r>
              <w:rPr>
                <w:color w:val="434343"/>
                <w:spacing w:val="-5"/>
                <w:w w:val="110"/>
                <w:sz w:val="4"/>
              </w:rPr>
              <w:t>N/A</w:t>
            </w:r>
          </w:p>
        </w:tc>
        <w:tc>
          <w:tcPr>
            <w:tcW w:w="634" w:type="dxa"/>
          </w:tcPr>
          <w:p w14:paraId="3BD2111B" w14:textId="77777777" w:rsidR="00FC4CA1" w:rsidRDefault="00FC4CA1">
            <w:pPr>
              <w:pStyle w:val="TableParagraph"/>
              <w:spacing w:before="36"/>
              <w:rPr>
                <w:rFonts w:ascii="Times New Roman"/>
                <w:sz w:val="4"/>
              </w:rPr>
            </w:pPr>
          </w:p>
          <w:p w14:paraId="04E71FEF" w14:textId="77777777" w:rsidR="00FC4CA1" w:rsidRDefault="00FC4CA1">
            <w:pPr>
              <w:pStyle w:val="TableParagraph"/>
              <w:ind w:left="-5"/>
              <w:rPr>
                <w:sz w:val="4"/>
              </w:rPr>
            </w:pPr>
            <w:r>
              <w:rPr>
                <w:color w:val="434343"/>
                <w:spacing w:val="-2"/>
                <w:w w:val="110"/>
                <w:sz w:val="4"/>
              </w:rPr>
              <w:t>More</w:t>
            </w:r>
            <w:r>
              <w:rPr>
                <w:color w:val="434343"/>
                <w:spacing w:val="2"/>
                <w:w w:val="110"/>
                <w:sz w:val="4"/>
              </w:rPr>
              <w:t xml:space="preserve"> </w:t>
            </w:r>
            <w:r>
              <w:rPr>
                <w:color w:val="434343"/>
                <w:spacing w:val="-2"/>
                <w:w w:val="110"/>
                <w:sz w:val="4"/>
              </w:rPr>
              <w:t>open</w:t>
            </w:r>
            <w:r>
              <w:rPr>
                <w:color w:val="434343"/>
                <w:spacing w:val="2"/>
                <w:w w:val="110"/>
                <w:sz w:val="4"/>
              </w:rPr>
              <w:t xml:space="preserve"> </w:t>
            </w:r>
            <w:r>
              <w:rPr>
                <w:color w:val="434343"/>
                <w:spacing w:val="-2"/>
                <w:w w:val="110"/>
                <w:sz w:val="4"/>
              </w:rPr>
              <w:t>and</w:t>
            </w:r>
            <w:r>
              <w:rPr>
                <w:color w:val="434343"/>
                <w:spacing w:val="2"/>
                <w:w w:val="110"/>
                <w:sz w:val="4"/>
              </w:rPr>
              <w:t xml:space="preserve"> </w:t>
            </w:r>
            <w:r>
              <w:rPr>
                <w:color w:val="434343"/>
                <w:spacing w:val="-2"/>
                <w:w w:val="110"/>
                <w:sz w:val="4"/>
              </w:rPr>
              <w:t>Accessible</w:t>
            </w:r>
          </w:p>
        </w:tc>
        <w:tc>
          <w:tcPr>
            <w:tcW w:w="547" w:type="dxa"/>
          </w:tcPr>
          <w:p w14:paraId="31C0BD09" w14:textId="77777777" w:rsidR="00FC4CA1" w:rsidRDefault="00FC4CA1">
            <w:pPr>
              <w:pStyle w:val="TableParagraph"/>
              <w:spacing w:before="36"/>
              <w:rPr>
                <w:rFonts w:ascii="Times New Roman"/>
                <w:sz w:val="4"/>
              </w:rPr>
            </w:pPr>
          </w:p>
          <w:p w14:paraId="4A20D85D" w14:textId="77777777" w:rsidR="00FC4CA1" w:rsidRDefault="00FC4CA1">
            <w:pPr>
              <w:pStyle w:val="TableParagraph"/>
              <w:ind w:left="-2"/>
              <w:rPr>
                <w:sz w:val="4"/>
              </w:rPr>
            </w:pPr>
            <w:r>
              <w:rPr>
                <w:color w:val="434343"/>
                <w:spacing w:val="-5"/>
                <w:w w:val="110"/>
                <w:sz w:val="4"/>
              </w:rPr>
              <w:t>N/A</w:t>
            </w:r>
          </w:p>
        </w:tc>
        <w:tc>
          <w:tcPr>
            <w:tcW w:w="476" w:type="dxa"/>
            <w:tcBorders>
              <w:right w:val="single" w:sz="2" w:space="0" w:color="BABBBB"/>
            </w:tcBorders>
          </w:tcPr>
          <w:p w14:paraId="6919364F" w14:textId="77777777" w:rsidR="00FC4CA1" w:rsidRDefault="00FC4CA1">
            <w:pPr>
              <w:pStyle w:val="TableParagraph"/>
              <w:spacing w:before="36"/>
              <w:rPr>
                <w:rFonts w:ascii="Times New Roman"/>
                <w:sz w:val="4"/>
              </w:rPr>
            </w:pPr>
          </w:p>
          <w:p w14:paraId="07455C54" w14:textId="77777777" w:rsidR="00FC4CA1" w:rsidRDefault="00FC4CA1">
            <w:pPr>
              <w:pStyle w:val="TableParagraph"/>
              <w:ind w:left="6"/>
              <w:rPr>
                <w:sz w:val="4"/>
              </w:rPr>
            </w:pPr>
            <w:r>
              <w:rPr>
                <w:color w:val="434343"/>
                <w:sz w:val="4"/>
              </w:rPr>
              <w:t>Intrigued</w:t>
            </w:r>
            <w:r>
              <w:rPr>
                <w:color w:val="434343"/>
                <w:spacing w:val="-1"/>
                <w:sz w:val="4"/>
              </w:rPr>
              <w:t xml:space="preserve"> </w:t>
            </w:r>
            <w:r>
              <w:rPr>
                <w:color w:val="434343"/>
                <w:sz w:val="4"/>
              </w:rPr>
              <w:t xml:space="preserve">and </w:t>
            </w:r>
            <w:r>
              <w:rPr>
                <w:color w:val="434343"/>
                <w:spacing w:val="-2"/>
                <w:sz w:val="4"/>
              </w:rPr>
              <w:t>curious</w:t>
            </w:r>
          </w:p>
        </w:tc>
      </w:tr>
      <w:tr w:rsidR="00FC4CA1" w14:paraId="23D3C6F2" w14:textId="77777777">
        <w:trPr>
          <w:trHeight w:val="272"/>
        </w:trPr>
        <w:tc>
          <w:tcPr>
            <w:tcW w:w="500" w:type="dxa"/>
            <w:tcBorders>
              <w:left w:val="single" w:sz="4" w:space="0" w:color="BABBBB"/>
            </w:tcBorders>
            <w:shd w:val="clear" w:color="auto" w:fill="F7F9FA"/>
          </w:tcPr>
          <w:p w14:paraId="43CD351C" w14:textId="77777777" w:rsidR="00FC4CA1" w:rsidRDefault="00FC4CA1">
            <w:pPr>
              <w:pStyle w:val="TableParagraph"/>
              <w:rPr>
                <w:rFonts w:ascii="Times New Roman"/>
                <w:sz w:val="4"/>
              </w:rPr>
            </w:pPr>
          </w:p>
          <w:p w14:paraId="327B399B" w14:textId="77777777" w:rsidR="00FC4CA1" w:rsidRDefault="00FC4CA1">
            <w:pPr>
              <w:pStyle w:val="TableParagraph"/>
              <w:spacing w:before="20"/>
              <w:rPr>
                <w:rFonts w:ascii="Times New Roman"/>
                <w:sz w:val="4"/>
              </w:rPr>
            </w:pPr>
          </w:p>
          <w:p w14:paraId="3C5DBF42" w14:textId="77777777" w:rsidR="00FC4CA1" w:rsidRDefault="00FC4CA1">
            <w:pPr>
              <w:pStyle w:val="TableParagraph"/>
              <w:ind w:left="62"/>
              <w:rPr>
                <w:sz w:val="4"/>
              </w:rPr>
            </w:pPr>
            <w:r>
              <w:rPr>
                <w:color w:val="434343"/>
                <w:w w:val="105"/>
                <w:sz w:val="4"/>
              </w:rPr>
              <w:t>11/13/2025</w:t>
            </w:r>
            <w:r>
              <w:rPr>
                <w:color w:val="434343"/>
                <w:spacing w:val="5"/>
                <w:w w:val="110"/>
                <w:sz w:val="4"/>
              </w:rPr>
              <w:t xml:space="preserve"> </w:t>
            </w:r>
            <w:r>
              <w:rPr>
                <w:color w:val="434343"/>
                <w:spacing w:val="-2"/>
                <w:w w:val="110"/>
                <w:sz w:val="4"/>
              </w:rPr>
              <w:t>13:12:19</w:t>
            </w:r>
          </w:p>
        </w:tc>
        <w:tc>
          <w:tcPr>
            <w:tcW w:w="787" w:type="dxa"/>
            <w:shd w:val="clear" w:color="auto" w:fill="F7F9FA"/>
          </w:tcPr>
          <w:p w14:paraId="737F198B" w14:textId="77777777" w:rsidR="00FC4CA1" w:rsidRDefault="00FC4CA1">
            <w:pPr>
              <w:pStyle w:val="TableParagraph"/>
              <w:rPr>
                <w:rFonts w:ascii="Times New Roman"/>
                <w:sz w:val="4"/>
              </w:rPr>
            </w:pPr>
          </w:p>
          <w:p w14:paraId="6E03F024" w14:textId="77777777" w:rsidR="00FC4CA1" w:rsidRDefault="00FC4CA1">
            <w:pPr>
              <w:pStyle w:val="TableParagraph"/>
              <w:spacing w:before="20"/>
              <w:rPr>
                <w:rFonts w:ascii="Times New Roman"/>
                <w:sz w:val="4"/>
              </w:rPr>
            </w:pPr>
          </w:p>
          <w:p w14:paraId="28207EA7" w14:textId="77777777" w:rsidR="00FC4CA1" w:rsidRDefault="00FC4CA1">
            <w:pPr>
              <w:pStyle w:val="TableParagraph"/>
              <w:ind w:left="31"/>
              <w:rPr>
                <w:sz w:val="4"/>
              </w:rPr>
            </w:pPr>
            <w:r>
              <w:rPr>
                <w:color w:val="434343"/>
                <w:w w:val="105"/>
                <w:sz w:val="4"/>
              </w:rPr>
              <w:t>A</w:t>
            </w:r>
            <w:r>
              <w:rPr>
                <w:color w:val="434343"/>
                <w:spacing w:val="-1"/>
                <w:w w:val="105"/>
                <w:sz w:val="4"/>
              </w:rPr>
              <w:t xml:space="preserve"> </w:t>
            </w:r>
            <w:r>
              <w:rPr>
                <w:color w:val="434343"/>
                <w:w w:val="105"/>
                <w:sz w:val="4"/>
              </w:rPr>
              <w:t>few</w:t>
            </w:r>
            <w:r>
              <w:rPr>
                <w:color w:val="434343"/>
                <w:spacing w:val="-1"/>
                <w:w w:val="105"/>
                <w:sz w:val="4"/>
              </w:rPr>
              <w:t xml:space="preserve"> </w:t>
            </w:r>
            <w:r>
              <w:rPr>
                <w:color w:val="434343"/>
                <w:w w:val="105"/>
                <w:sz w:val="4"/>
              </w:rPr>
              <w:t>times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spacing w:val="-4"/>
                <w:w w:val="105"/>
                <w:sz w:val="4"/>
              </w:rPr>
              <w:t>year.</w:t>
            </w:r>
          </w:p>
        </w:tc>
        <w:tc>
          <w:tcPr>
            <w:tcW w:w="841" w:type="dxa"/>
            <w:shd w:val="clear" w:color="auto" w:fill="F7F9FA"/>
          </w:tcPr>
          <w:p w14:paraId="01A7A3F7" w14:textId="77777777" w:rsidR="00FC4CA1" w:rsidRDefault="00FC4CA1">
            <w:pPr>
              <w:pStyle w:val="TableParagraph"/>
              <w:spacing w:before="39"/>
              <w:rPr>
                <w:rFonts w:ascii="Times New Roman"/>
                <w:sz w:val="4"/>
              </w:rPr>
            </w:pPr>
          </w:p>
          <w:p w14:paraId="1749DF4C" w14:textId="77777777" w:rsidR="00FC4CA1" w:rsidRDefault="00FC4CA1">
            <w:pPr>
              <w:pStyle w:val="TableParagraph"/>
              <w:spacing w:line="261" w:lineRule="auto"/>
              <w:ind w:left="47" w:right="22"/>
              <w:rPr>
                <w:sz w:val="4"/>
              </w:rPr>
            </w:pPr>
            <w:r>
              <w:rPr>
                <w:color w:val="434343"/>
                <w:w w:val="105"/>
                <w:sz w:val="4"/>
              </w:rPr>
              <w:t>Contemporary/Modern</w:t>
            </w:r>
            <w:r>
              <w:rPr>
                <w:color w:val="434343"/>
                <w:spacing w:val="-4"/>
                <w:w w:val="105"/>
                <w:sz w:val="4"/>
              </w:rPr>
              <w:t xml:space="preserve"> </w:t>
            </w:r>
            <w:r>
              <w:rPr>
                <w:color w:val="434343"/>
                <w:w w:val="105"/>
                <w:sz w:val="4"/>
              </w:rPr>
              <w:t>performance</w:t>
            </w:r>
            <w:r>
              <w:rPr>
                <w:color w:val="434343"/>
                <w:spacing w:val="40"/>
                <w:w w:val="105"/>
                <w:sz w:val="4"/>
              </w:rPr>
              <w:t xml:space="preserve"> </w:t>
            </w:r>
            <w:r>
              <w:rPr>
                <w:color w:val="434343"/>
                <w:spacing w:val="-2"/>
                <w:w w:val="105"/>
                <w:sz w:val="4"/>
              </w:rPr>
              <w:t>venue.</w:t>
            </w:r>
          </w:p>
        </w:tc>
        <w:tc>
          <w:tcPr>
            <w:tcW w:w="938" w:type="dxa"/>
            <w:shd w:val="clear" w:color="auto" w:fill="F7F9FA"/>
          </w:tcPr>
          <w:p w14:paraId="080832AB" w14:textId="77777777" w:rsidR="00FC4CA1" w:rsidRDefault="00FC4CA1">
            <w:pPr>
              <w:pStyle w:val="TableParagraph"/>
              <w:spacing w:before="16"/>
              <w:rPr>
                <w:rFonts w:ascii="Times New Roman"/>
                <w:sz w:val="4"/>
              </w:rPr>
            </w:pPr>
          </w:p>
          <w:p w14:paraId="3D8C70BF" w14:textId="77777777" w:rsidR="00FC4CA1" w:rsidRDefault="00FC4CA1">
            <w:pPr>
              <w:pStyle w:val="TableParagraph"/>
              <w:spacing w:line="261" w:lineRule="auto"/>
              <w:ind w:left="33" w:right="29"/>
              <w:rPr>
                <w:sz w:val="4"/>
              </w:rPr>
            </w:pPr>
            <w:r>
              <w:rPr>
                <w:color w:val="434343"/>
                <w:spacing w:val="-2"/>
                <w:w w:val="105"/>
                <w:sz w:val="4"/>
              </w:rPr>
              <w:t>Grand, dark with bright lights, very immersive.</w:t>
            </w:r>
            <w:r>
              <w:rPr>
                <w:color w:val="434343"/>
                <w:spacing w:val="40"/>
                <w:w w:val="105"/>
                <w:sz w:val="4"/>
              </w:rPr>
              <w:t xml:space="preserve"> </w:t>
            </w:r>
            <w:r>
              <w:rPr>
                <w:color w:val="434343"/>
                <w:w w:val="105"/>
                <w:sz w:val="4"/>
              </w:rPr>
              <w:t xml:space="preserve">Acoustics for </w:t>
            </w:r>
            <w:proofErr w:type="gramStart"/>
            <w:r>
              <w:rPr>
                <w:color w:val="434343"/>
                <w:w w:val="105"/>
                <w:sz w:val="4"/>
              </w:rPr>
              <w:t>really good</w:t>
            </w:r>
            <w:proofErr w:type="gramEnd"/>
            <w:r>
              <w:rPr>
                <w:color w:val="434343"/>
                <w:w w:val="105"/>
                <w:sz w:val="4"/>
              </w:rPr>
              <w:t xml:space="preserve"> sound and music</w:t>
            </w:r>
            <w:r>
              <w:rPr>
                <w:color w:val="434343"/>
                <w:spacing w:val="40"/>
                <w:w w:val="105"/>
                <w:sz w:val="4"/>
              </w:rPr>
              <w:t xml:space="preserve"> </w:t>
            </w:r>
            <w:r>
              <w:rPr>
                <w:color w:val="434343"/>
                <w:spacing w:val="-2"/>
                <w:w w:val="105"/>
                <w:sz w:val="4"/>
              </w:rPr>
              <w:t>reverbs</w:t>
            </w:r>
          </w:p>
        </w:tc>
        <w:tc>
          <w:tcPr>
            <w:tcW w:w="790" w:type="dxa"/>
            <w:shd w:val="clear" w:color="auto" w:fill="F7F9FA"/>
          </w:tcPr>
          <w:p w14:paraId="4FCE2E6F" w14:textId="77777777" w:rsidR="00FC4CA1" w:rsidRDefault="00FC4CA1">
            <w:pPr>
              <w:pStyle w:val="TableParagraph"/>
              <w:spacing w:before="39"/>
              <w:rPr>
                <w:rFonts w:ascii="Times New Roman"/>
                <w:sz w:val="4"/>
              </w:rPr>
            </w:pPr>
          </w:p>
          <w:p w14:paraId="33D82ECB" w14:textId="77777777" w:rsidR="00FC4CA1" w:rsidRDefault="00FC4CA1">
            <w:pPr>
              <w:pStyle w:val="TableParagraph"/>
              <w:spacing w:line="261" w:lineRule="auto"/>
              <w:ind w:left="34" w:right="160"/>
              <w:rPr>
                <w:sz w:val="4"/>
              </w:rPr>
            </w:pPr>
            <w:r>
              <w:rPr>
                <w:color w:val="434343"/>
                <w:w w:val="105"/>
                <w:sz w:val="4"/>
              </w:rPr>
              <w:t>Larger</w:t>
            </w:r>
            <w:r>
              <w:rPr>
                <w:color w:val="434343"/>
                <w:spacing w:val="-4"/>
                <w:w w:val="105"/>
                <w:sz w:val="4"/>
              </w:rPr>
              <w:t xml:space="preserve"> </w:t>
            </w:r>
            <w:r>
              <w:rPr>
                <w:color w:val="434343"/>
                <w:w w:val="105"/>
                <w:sz w:val="4"/>
              </w:rPr>
              <w:t>theatres</w:t>
            </w:r>
            <w:r>
              <w:rPr>
                <w:color w:val="434343"/>
                <w:spacing w:val="-3"/>
                <w:w w:val="105"/>
                <w:sz w:val="4"/>
              </w:rPr>
              <w:t xml:space="preserve"> </w:t>
            </w:r>
            <w:r>
              <w:rPr>
                <w:color w:val="434343"/>
                <w:w w:val="105"/>
                <w:sz w:val="4"/>
              </w:rPr>
              <w:t>for</w:t>
            </w:r>
            <w:r>
              <w:rPr>
                <w:color w:val="434343"/>
                <w:spacing w:val="-3"/>
                <w:w w:val="105"/>
                <w:sz w:val="4"/>
              </w:rPr>
              <w:t xml:space="preserve"> </w:t>
            </w:r>
            <w:r>
              <w:rPr>
                <w:color w:val="434343"/>
                <w:w w:val="105"/>
                <w:sz w:val="4"/>
              </w:rPr>
              <w:t>larger</w:t>
            </w:r>
            <w:r>
              <w:rPr>
                <w:color w:val="434343"/>
                <w:spacing w:val="-3"/>
                <w:w w:val="105"/>
                <w:sz w:val="4"/>
              </w:rPr>
              <w:t xml:space="preserve"> </w:t>
            </w:r>
            <w:r>
              <w:rPr>
                <w:color w:val="434343"/>
                <w:w w:val="105"/>
                <w:sz w:val="4"/>
              </w:rPr>
              <w:t>scale</w:t>
            </w:r>
            <w:r>
              <w:rPr>
                <w:color w:val="434343"/>
                <w:spacing w:val="40"/>
                <w:w w:val="105"/>
                <w:sz w:val="4"/>
              </w:rPr>
              <w:t xml:space="preserve"> </w:t>
            </w:r>
            <w:r>
              <w:rPr>
                <w:color w:val="434343"/>
                <w:w w:val="105"/>
                <w:sz w:val="4"/>
              </w:rPr>
              <w:t>performers</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visit.</w:t>
            </w:r>
          </w:p>
        </w:tc>
        <w:tc>
          <w:tcPr>
            <w:tcW w:w="542" w:type="dxa"/>
            <w:shd w:val="clear" w:color="auto" w:fill="F7F9FA"/>
          </w:tcPr>
          <w:p w14:paraId="0787ECC1" w14:textId="77777777" w:rsidR="00FC4CA1" w:rsidRDefault="00FC4CA1">
            <w:pPr>
              <w:pStyle w:val="TableParagraph"/>
              <w:rPr>
                <w:rFonts w:ascii="Times New Roman"/>
                <w:sz w:val="4"/>
              </w:rPr>
            </w:pPr>
          </w:p>
          <w:p w14:paraId="049254C6" w14:textId="77777777" w:rsidR="00FC4CA1" w:rsidRDefault="00FC4CA1">
            <w:pPr>
              <w:pStyle w:val="TableParagraph"/>
              <w:spacing w:before="20"/>
              <w:rPr>
                <w:rFonts w:ascii="Times New Roman"/>
                <w:sz w:val="4"/>
              </w:rPr>
            </w:pPr>
          </w:p>
          <w:p w14:paraId="7CCAED4B" w14:textId="77777777" w:rsidR="00FC4CA1" w:rsidRDefault="00FC4CA1">
            <w:pPr>
              <w:pStyle w:val="TableParagraph"/>
              <w:ind w:right="26"/>
              <w:jc w:val="right"/>
              <w:rPr>
                <w:sz w:val="4"/>
              </w:rPr>
            </w:pPr>
            <w:r>
              <w:rPr>
                <w:color w:val="434343"/>
                <w:spacing w:val="-10"/>
                <w:w w:val="115"/>
                <w:sz w:val="4"/>
              </w:rPr>
              <w:t>5</w:t>
            </w:r>
          </w:p>
        </w:tc>
        <w:tc>
          <w:tcPr>
            <w:tcW w:w="281" w:type="dxa"/>
            <w:shd w:val="clear" w:color="auto" w:fill="F7F9FA"/>
          </w:tcPr>
          <w:p w14:paraId="0FFE4D63" w14:textId="77777777" w:rsidR="00FC4CA1" w:rsidRDefault="00FC4CA1">
            <w:pPr>
              <w:pStyle w:val="TableParagraph"/>
              <w:rPr>
                <w:rFonts w:ascii="Times New Roman"/>
                <w:sz w:val="4"/>
              </w:rPr>
            </w:pPr>
          </w:p>
        </w:tc>
        <w:tc>
          <w:tcPr>
            <w:tcW w:w="70" w:type="dxa"/>
            <w:shd w:val="clear" w:color="auto" w:fill="F7F9FA"/>
          </w:tcPr>
          <w:p w14:paraId="29EB7B40" w14:textId="77777777" w:rsidR="00FC4CA1" w:rsidRDefault="00FC4CA1">
            <w:pPr>
              <w:pStyle w:val="TableParagraph"/>
              <w:rPr>
                <w:rFonts w:ascii="Times New Roman"/>
                <w:sz w:val="4"/>
              </w:rPr>
            </w:pPr>
          </w:p>
          <w:p w14:paraId="49E40723" w14:textId="77777777" w:rsidR="00FC4CA1" w:rsidRDefault="00FC4CA1">
            <w:pPr>
              <w:pStyle w:val="TableParagraph"/>
              <w:spacing w:before="20"/>
              <w:rPr>
                <w:rFonts w:ascii="Times New Roman"/>
                <w:sz w:val="4"/>
              </w:rPr>
            </w:pPr>
          </w:p>
          <w:p w14:paraId="4BF2AF18" w14:textId="77777777" w:rsidR="00FC4CA1" w:rsidRDefault="00FC4CA1">
            <w:pPr>
              <w:pStyle w:val="TableParagraph"/>
              <w:ind w:right="14"/>
              <w:jc w:val="center"/>
              <w:rPr>
                <w:sz w:val="4"/>
              </w:rPr>
            </w:pPr>
            <w:r>
              <w:rPr>
                <w:color w:val="434343"/>
                <w:spacing w:val="-10"/>
                <w:w w:val="115"/>
                <w:sz w:val="4"/>
              </w:rPr>
              <w:t>3</w:t>
            </w:r>
          </w:p>
        </w:tc>
        <w:tc>
          <w:tcPr>
            <w:tcW w:w="348" w:type="dxa"/>
            <w:shd w:val="clear" w:color="auto" w:fill="F7F9FA"/>
          </w:tcPr>
          <w:p w14:paraId="3833FC58" w14:textId="77777777" w:rsidR="00FC4CA1" w:rsidRDefault="00FC4CA1">
            <w:pPr>
              <w:pStyle w:val="TableParagraph"/>
              <w:rPr>
                <w:rFonts w:ascii="Times New Roman"/>
                <w:sz w:val="4"/>
              </w:rPr>
            </w:pPr>
          </w:p>
        </w:tc>
        <w:tc>
          <w:tcPr>
            <w:tcW w:w="57" w:type="dxa"/>
            <w:shd w:val="clear" w:color="auto" w:fill="F7F9FA"/>
          </w:tcPr>
          <w:p w14:paraId="3D648087" w14:textId="77777777" w:rsidR="00FC4CA1" w:rsidRDefault="00FC4CA1">
            <w:pPr>
              <w:pStyle w:val="TableParagraph"/>
              <w:rPr>
                <w:rFonts w:ascii="Times New Roman"/>
                <w:sz w:val="4"/>
              </w:rPr>
            </w:pPr>
          </w:p>
          <w:p w14:paraId="53A39C99" w14:textId="77777777" w:rsidR="00FC4CA1" w:rsidRDefault="00FC4CA1">
            <w:pPr>
              <w:pStyle w:val="TableParagraph"/>
              <w:spacing w:before="20"/>
              <w:rPr>
                <w:rFonts w:ascii="Times New Roman"/>
                <w:sz w:val="4"/>
              </w:rPr>
            </w:pPr>
          </w:p>
          <w:p w14:paraId="46BB8674" w14:textId="77777777" w:rsidR="00FC4CA1" w:rsidRDefault="00FC4CA1">
            <w:pPr>
              <w:pStyle w:val="TableParagraph"/>
              <w:ind w:left="-2" w:right="32"/>
              <w:jc w:val="center"/>
              <w:rPr>
                <w:sz w:val="4"/>
              </w:rPr>
            </w:pPr>
            <w:r>
              <w:rPr>
                <w:color w:val="434343"/>
                <w:spacing w:val="-10"/>
                <w:w w:val="115"/>
                <w:sz w:val="4"/>
              </w:rPr>
              <w:t>4</w:t>
            </w:r>
          </w:p>
        </w:tc>
        <w:tc>
          <w:tcPr>
            <w:tcW w:w="383" w:type="dxa"/>
            <w:shd w:val="clear" w:color="auto" w:fill="F7F9FA"/>
          </w:tcPr>
          <w:p w14:paraId="2321E70F" w14:textId="77777777" w:rsidR="00FC4CA1" w:rsidRDefault="00FC4CA1">
            <w:pPr>
              <w:pStyle w:val="TableParagraph"/>
              <w:rPr>
                <w:rFonts w:ascii="Times New Roman"/>
                <w:sz w:val="4"/>
              </w:rPr>
            </w:pPr>
          </w:p>
        </w:tc>
        <w:tc>
          <w:tcPr>
            <w:tcW w:w="56" w:type="dxa"/>
            <w:shd w:val="clear" w:color="auto" w:fill="F7F9FA"/>
          </w:tcPr>
          <w:p w14:paraId="66A9F8E6" w14:textId="77777777" w:rsidR="00FC4CA1" w:rsidRDefault="00FC4CA1">
            <w:pPr>
              <w:pStyle w:val="TableParagraph"/>
              <w:rPr>
                <w:rFonts w:ascii="Times New Roman"/>
                <w:sz w:val="4"/>
              </w:rPr>
            </w:pPr>
          </w:p>
          <w:p w14:paraId="21BE7037" w14:textId="77777777" w:rsidR="00FC4CA1" w:rsidRDefault="00FC4CA1">
            <w:pPr>
              <w:pStyle w:val="TableParagraph"/>
              <w:spacing w:before="20"/>
              <w:rPr>
                <w:rFonts w:ascii="Times New Roman"/>
                <w:sz w:val="4"/>
              </w:rPr>
            </w:pPr>
          </w:p>
          <w:p w14:paraId="21E3AD99" w14:textId="77777777" w:rsidR="00FC4CA1" w:rsidRDefault="00FC4CA1">
            <w:pPr>
              <w:pStyle w:val="TableParagraph"/>
              <w:ind w:left="-7" w:right="36"/>
              <w:jc w:val="center"/>
              <w:rPr>
                <w:sz w:val="4"/>
              </w:rPr>
            </w:pPr>
            <w:r>
              <w:rPr>
                <w:color w:val="434343"/>
                <w:spacing w:val="-10"/>
                <w:w w:val="115"/>
                <w:sz w:val="4"/>
              </w:rPr>
              <w:t>5</w:t>
            </w:r>
          </w:p>
        </w:tc>
        <w:tc>
          <w:tcPr>
            <w:tcW w:w="296" w:type="dxa"/>
            <w:shd w:val="clear" w:color="auto" w:fill="F7F9FA"/>
          </w:tcPr>
          <w:p w14:paraId="3687823A" w14:textId="77777777" w:rsidR="00FC4CA1" w:rsidRDefault="00FC4CA1">
            <w:pPr>
              <w:pStyle w:val="TableParagraph"/>
              <w:rPr>
                <w:rFonts w:ascii="Times New Roman"/>
                <w:sz w:val="4"/>
              </w:rPr>
            </w:pPr>
          </w:p>
        </w:tc>
        <w:tc>
          <w:tcPr>
            <w:tcW w:w="57" w:type="dxa"/>
            <w:shd w:val="clear" w:color="auto" w:fill="F7F9FA"/>
          </w:tcPr>
          <w:p w14:paraId="079BB507" w14:textId="77777777" w:rsidR="00FC4CA1" w:rsidRDefault="00FC4CA1">
            <w:pPr>
              <w:pStyle w:val="TableParagraph"/>
              <w:rPr>
                <w:rFonts w:ascii="Times New Roman"/>
                <w:sz w:val="4"/>
              </w:rPr>
            </w:pPr>
          </w:p>
          <w:p w14:paraId="7B7C8BBB" w14:textId="77777777" w:rsidR="00FC4CA1" w:rsidRDefault="00FC4CA1">
            <w:pPr>
              <w:pStyle w:val="TableParagraph"/>
              <w:spacing w:before="20"/>
              <w:rPr>
                <w:rFonts w:ascii="Times New Roman"/>
                <w:sz w:val="4"/>
              </w:rPr>
            </w:pPr>
          </w:p>
          <w:p w14:paraId="74097BFE" w14:textId="77777777" w:rsidR="00FC4CA1" w:rsidRDefault="00FC4CA1">
            <w:pPr>
              <w:pStyle w:val="TableParagraph"/>
              <w:ind w:left="-11" w:right="40"/>
              <w:jc w:val="center"/>
              <w:rPr>
                <w:sz w:val="4"/>
              </w:rPr>
            </w:pPr>
            <w:r>
              <w:rPr>
                <w:color w:val="434343"/>
                <w:spacing w:val="-10"/>
                <w:w w:val="115"/>
                <w:sz w:val="4"/>
              </w:rPr>
              <w:t>5</w:t>
            </w:r>
          </w:p>
        </w:tc>
        <w:tc>
          <w:tcPr>
            <w:tcW w:w="952" w:type="dxa"/>
            <w:shd w:val="clear" w:color="auto" w:fill="F7F9FA"/>
          </w:tcPr>
          <w:p w14:paraId="2AE6B13E" w14:textId="77777777" w:rsidR="00FC4CA1" w:rsidRDefault="00FC4CA1">
            <w:pPr>
              <w:pStyle w:val="TableParagraph"/>
              <w:spacing w:before="35" w:line="261" w:lineRule="auto"/>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shd w:val="clear" w:color="auto" w:fill="F7F9FA"/>
          </w:tcPr>
          <w:p w14:paraId="6F2A55A3" w14:textId="77777777" w:rsidR="00FC4CA1" w:rsidRDefault="00FC4CA1">
            <w:pPr>
              <w:pStyle w:val="TableParagraph"/>
              <w:rPr>
                <w:rFonts w:ascii="Times New Roman"/>
                <w:sz w:val="4"/>
              </w:rPr>
            </w:pPr>
          </w:p>
          <w:p w14:paraId="46243E4F" w14:textId="77777777" w:rsidR="00FC4CA1" w:rsidRDefault="00FC4CA1">
            <w:pPr>
              <w:pStyle w:val="TableParagraph"/>
              <w:spacing w:before="20"/>
              <w:rPr>
                <w:rFonts w:ascii="Times New Roman"/>
                <w:sz w:val="4"/>
              </w:rPr>
            </w:pPr>
          </w:p>
          <w:p w14:paraId="77772C58" w14:textId="77777777" w:rsidR="00FC4CA1" w:rsidRDefault="00FC4CA1">
            <w:pPr>
              <w:pStyle w:val="TableParagraph"/>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shd w:val="clear" w:color="auto" w:fill="F7F9FA"/>
          </w:tcPr>
          <w:p w14:paraId="31ED2F65" w14:textId="77777777" w:rsidR="00FC4CA1" w:rsidRDefault="00FC4CA1">
            <w:pPr>
              <w:pStyle w:val="TableParagraph"/>
              <w:rPr>
                <w:rFonts w:ascii="Times New Roman"/>
                <w:sz w:val="4"/>
              </w:rPr>
            </w:pPr>
          </w:p>
          <w:p w14:paraId="7340003E" w14:textId="77777777" w:rsidR="00FC4CA1" w:rsidRDefault="00FC4CA1">
            <w:pPr>
              <w:pStyle w:val="TableParagraph"/>
              <w:spacing w:before="20"/>
              <w:rPr>
                <w:rFonts w:ascii="Times New Roman"/>
                <w:sz w:val="4"/>
              </w:rPr>
            </w:pPr>
          </w:p>
          <w:p w14:paraId="79564075" w14:textId="77777777" w:rsidR="00FC4CA1" w:rsidRDefault="00FC4CA1">
            <w:pPr>
              <w:pStyle w:val="TableParagraph"/>
              <w:ind w:right="48"/>
              <w:jc w:val="right"/>
              <w:rPr>
                <w:sz w:val="4"/>
              </w:rPr>
            </w:pPr>
            <w:r>
              <w:rPr>
                <w:color w:val="434343"/>
                <w:spacing w:val="-10"/>
                <w:w w:val="115"/>
                <w:sz w:val="4"/>
              </w:rPr>
              <w:t>3</w:t>
            </w:r>
          </w:p>
        </w:tc>
        <w:tc>
          <w:tcPr>
            <w:tcW w:w="555" w:type="dxa"/>
            <w:shd w:val="clear" w:color="auto" w:fill="F7F9FA"/>
          </w:tcPr>
          <w:p w14:paraId="7CF3C51B" w14:textId="77777777" w:rsidR="00FC4CA1" w:rsidRDefault="00FC4CA1">
            <w:pPr>
              <w:pStyle w:val="TableParagraph"/>
              <w:spacing w:before="2" w:line="50" w:lineRule="atLeast"/>
              <w:ind w:left="6" w:right="61"/>
              <w:rPr>
                <w:sz w:val="4"/>
              </w:rPr>
            </w:pPr>
            <w:r>
              <w:rPr>
                <w:color w:val="434343"/>
                <w:w w:val="110"/>
                <w:sz w:val="4"/>
              </w:rPr>
              <w:t>There</w:t>
            </w:r>
            <w:r>
              <w:rPr>
                <w:color w:val="434343"/>
                <w:spacing w:val="-4"/>
                <w:w w:val="110"/>
                <w:sz w:val="4"/>
              </w:rPr>
              <w:t xml:space="preserve"> </w:t>
            </w:r>
            <w:r>
              <w:rPr>
                <w:color w:val="434343"/>
                <w:w w:val="110"/>
                <w:sz w:val="4"/>
              </w:rPr>
              <w:t>was</w:t>
            </w:r>
            <w:r>
              <w:rPr>
                <w:color w:val="434343"/>
                <w:spacing w:val="-3"/>
                <w:w w:val="110"/>
                <w:sz w:val="4"/>
              </w:rPr>
              <w:t xml:space="preserve"> </w:t>
            </w:r>
            <w:r>
              <w:rPr>
                <w:color w:val="434343"/>
                <w:w w:val="110"/>
                <w:sz w:val="4"/>
              </w:rPr>
              <w:t>a</w:t>
            </w:r>
            <w:r>
              <w:rPr>
                <w:color w:val="434343"/>
                <w:spacing w:val="-3"/>
                <w:w w:val="110"/>
                <w:sz w:val="4"/>
              </w:rPr>
              <w:t xml:space="preserve"> </w:t>
            </w:r>
            <w:r>
              <w:rPr>
                <w:color w:val="434343"/>
                <w:w w:val="110"/>
                <w:sz w:val="4"/>
              </w:rPr>
              <w:t>good</w:t>
            </w:r>
            <w:r>
              <w:rPr>
                <w:color w:val="434343"/>
                <w:spacing w:val="40"/>
                <w:w w:val="110"/>
                <w:sz w:val="4"/>
              </w:rPr>
              <w:t xml:space="preserve"> </w:t>
            </w:r>
            <w:r>
              <w:rPr>
                <w:color w:val="434343"/>
                <w:w w:val="110"/>
                <w:sz w:val="4"/>
              </w:rPr>
              <w:t>amount</w:t>
            </w:r>
            <w:r>
              <w:rPr>
                <w:color w:val="434343"/>
                <w:spacing w:val="-4"/>
                <w:w w:val="110"/>
                <w:sz w:val="4"/>
              </w:rPr>
              <w:t xml:space="preserve"> </w:t>
            </w:r>
            <w:r>
              <w:rPr>
                <w:color w:val="434343"/>
                <w:w w:val="110"/>
                <w:sz w:val="4"/>
              </w:rPr>
              <w:t>of</w:t>
            </w:r>
            <w:r>
              <w:rPr>
                <w:color w:val="434343"/>
                <w:spacing w:val="-3"/>
                <w:w w:val="110"/>
                <w:sz w:val="4"/>
              </w:rPr>
              <w:t xml:space="preserve"> </w:t>
            </w:r>
            <w:r>
              <w:rPr>
                <w:color w:val="434343"/>
                <w:w w:val="110"/>
                <w:sz w:val="4"/>
              </w:rPr>
              <w:t>accessibility</w:t>
            </w:r>
            <w:r>
              <w:rPr>
                <w:color w:val="434343"/>
                <w:spacing w:val="40"/>
                <w:w w:val="110"/>
                <w:sz w:val="4"/>
              </w:rPr>
              <w:t xml:space="preserve"> </w:t>
            </w:r>
            <w:r>
              <w:rPr>
                <w:color w:val="434343"/>
                <w:w w:val="110"/>
                <w:sz w:val="4"/>
              </w:rPr>
              <w:t>for</w:t>
            </w:r>
            <w:r>
              <w:rPr>
                <w:color w:val="434343"/>
                <w:spacing w:val="-4"/>
                <w:w w:val="110"/>
                <w:sz w:val="4"/>
              </w:rPr>
              <w:t xml:space="preserve"> </w:t>
            </w:r>
            <w:r>
              <w:rPr>
                <w:color w:val="434343"/>
                <w:w w:val="110"/>
                <w:sz w:val="4"/>
              </w:rPr>
              <w:t>wheelchairs,</w:t>
            </w:r>
            <w:r>
              <w:rPr>
                <w:color w:val="434343"/>
                <w:spacing w:val="-3"/>
                <w:w w:val="110"/>
                <w:sz w:val="4"/>
              </w:rPr>
              <w:t xml:space="preserve"> </w:t>
            </w:r>
            <w:r>
              <w:rPr>
                <w:color w:val="434343"/>
                <w:w w:val="110"/>
                <w:sz w:val="4"/>
              </w:rPr>
              <w:t>but</w:t>
            </w:r>
            <w:r>
              <w:rPr>
                <w:color w:val="434343"/>
                <w:spacing w:val="-3"/>
                <w:w w:val="110"/>
                <w:sz w:val="4"/>
              </w:rPr>
              <w:t xml:space="preserve"> </w:t>
            </w:r>
            <w:r>
              <w:rPr>
                <w:color w:val="434343"/>
                <w:w w:val="110"/>
                <w:sz w:val="4"/>
              </w:rPr>
              <w:t>I’m</w:t>
            </w:r>
            <w:r>
              <w:rPr>
                <w:color w:val="434343"/>
                <w:spacing w:val="40"/>
                <w:w w:val="110"/>
                <w:sz w:val="4"/>
              </w:rPr>
              <w:t xml:space="preserve"> </w:t>
            </w:r>
            <w:r>
              <w:rPr>
                <w:color w:val="434343"/>
                <w:spacing w:val="-2"/>
                <w:w w:val="110"/>
                <w:sz w:val="4"/>
              </w:rPr>
              <w:t>not</w:t>
            </w:r>
            <w:r>
              <w:rPr>
                <w:color w:val="434343"/>
                <w:spacing w:val="-4"/>
                <w:w w:val="110"/>
                <w:sz w:val="4"/>
              </w:rPr>
              <w:t xml:space="preserve"> </w:t>
            </w:r>
            <w:r>
              <w:rPr>
                <w:color w:val="434343"/>
                <w:spacing w:val="-2"/>
                <w:w w:val="110"/>
                <w:sz w:val="4"/>
              </w:rPr>
              <w:t>sure</w:t>
            </w:r>
            <w:r>
              <w:rPr>
                <w:color w:val="434343"/>
                <w:spacing w:val="-3"/>
                <w:w w:val="110"/>
                <w:sz w:val="4"/>
              </w:rPr>
              <w:t xml:space="preserve"> </w:t>
            </w:r>
            <w:r>
              <w:rPr>
                <w:color w:val="434343"/>
                <w:spacing w:val="-2"/>
                <w:w w:val="110"/>
                <w:sz w:val="4"/>
              </w:rPr>
              <w:t>because</w:t>
            </w:r>
            <w:r>
              <w:rPr>
                <w:color w:val="434343"/>
                <w:spacing w:val="-3"/>
                <w:w w:val="110"/>
                <w:sz w:val="4"/>
              </w:rPr>
              <w:t xml:space="preserve"> </w:t>
            </w:r>
            <w:r>
              <w:rPr>
                <w:color w:val="434343"/>
                <w:spacing w:val="-2"/>
                <w:w w:val="110"/>
                <w:sz w:val="4"/>
              </w:rPr>
              <w:t>I</w:t>
            </w:r>
            <w:r>
              <w:rPr>
                <w:color w:val="434343"/>
                <w:spacing w:val="-3"/>
                <w:w w:val="110"/>
                <w:sz w:val="4"/>
              </w:rPr>
              <w:t xml:space="preserve"> </w:t>
            </w:r>
            <w:r>
              <w:rPr>
                <w:color w:val="434343"/>
                <w:spacing w:val="-2"/>
                <w:w w:val="110"/>
                <w:sz w:val="4"/>
              </w:rPr>
              <w:t>wasn’t</w:t>
            </w:r>
            <w:r>
              <w:rPr>
                <w:color w:val="434343"/>
                <w:spacing w:val="40"/>
                <w:w w:val="110"/>
                <w:sz w:val="4"/>
              </w:rPr>
              <w:t xml:space="preserve"> </w:t>
            </w:r>
            <w:r>
              <w:rPr>
                <w:color w:val="434343"/>
                <w:w w:val="110"/>
                <w:sz w:val="4"/>
              </w:rPr>
              <w:t>in</w:t>
            </w:r>
            <w:r>
              <w:rPr>
                <w:color w:val="434343"/>
                <w:spacing w:val="-4"/>
                <w:w w:val="110"/>
                <w:sz w:val="4"/>
              </w:rPr>
              <w:t xml:space="preserve"> </w:t>
            </w:r>
            <w:r>
              <w:rPr>
                <w:color w:val="434343"/>
                <w:w w:val="110"/>
                <w:sz w:val="4"/>
              </w:rPr>
              <w:t>those</w:t>
            </w:r>
            <w:r>
              <w:rPr>
                <w:color w:val="434343"/>
                <w:spacing w:val="-3"/>
                <w:w w:val="110"/>
                <w:sz w:val="4"/>
              </w:rPr>
              <w:t xml:space="preserve"> </w:t>
            </w:r>
            <w:r>
              <w:rPr>
                <w:color w:val="434343"/>
                <w:w w:val="110"/>
                <w:sz w:val="4"/>
              </w:rPr>
              <w:t>areas</w:t>
            </w:r>
          </w:p>
        </w:tc>
        <w:tc>
          <w:tcPr>
            <w:tcW w:w="778" w:type="dxa"/>
            <w:shd w:val="clear" w:color="auto" w:fill="F7F9FA"/>
          </w:tcPr>
          <w:p w14:paraId="2EDD9FB6" w14:textId="77777777" w:rsidR="00FC4CA1" w:rsidRDefault="00FC4CA1">
            <w:pPr>
              <w:pStyle w:val="TableParagraph"/>
              <w:spacing w:before="39"/>
              <w:rPr>
                <w:rFonts w:ascii="Times New Roman"/>
                <w:sz w:val="4"/>
              </w:rPr>
            </w:pPr>
          </w:p>
          <w:p w14:paraId="0744C92F" w14:textId="77777777" w:rsidR="00FC4CA1" w:rsidRDefault="00FC4CA1">
            <w:pPr>
              <w:pStyle w:val="TableParagraph"/>
              <w:spacing w:line="261" w:lineRule="auto"/>
              <w:ind w:left="5" w:right="127"/>
              <w:rPr>
                <w:sz w:val="4"/>
              </w:rPr>
            </w:pPr>
            <w:r>
              <w:rPr>
                <w:color w:val="434343"/>
                <w:w w:val="105"/>
                <w:sz w:val="4"/>
              </w:rPr>
              <w:t>Larger</w:t>
            </w:r>
            <w:r>
              <w:rPr>
                <w:color w:val="434343"/>
                <w:spacing w:val="-4"/>
                <w:w w:val="105"/>
                <w:sz w:val="4"/>
              </w:rPr>
              <w:t xml:space="preserve"> </w:t>
            </w:r>
            <w:r>
              <w:rPr>
                <w:color w:val="434343"/>
                <w:w w:val="105"/>
                <w:sz w:val="4"/>
              </w:rPr>
              <w:t>venues</w:t>
            </w:r>
            <w:r>
              <w:rPr>
                <w:color w:val="434343"/>
                <w:spacing w:val="-3"/>
                <w:w w:val="105"/>
                <w:sz w:val="4"/>
              </w:rPr>
              <w:t xml:space="preserve"> </w:t>
            </w:r>
            <w:r>
              <w:rPr>
                <w:color w:val="434343"/>
                <w:w w:val="105"/>
                <w:sz w:val="4"/>
              </w:rPr>
              <w:t>with</w:t>
            </w:r>
            <w:r>
              <w:rPr>
                <w:color w:val="434343"/>
                <w:spacing w:val="-3"/>
                <w:w w:val="105"/>
                <w:sz w:val="4"/>
              </w:rPr>
              <w:t xml:space="preserve"> </w:t>
            </w:r>
            <w:proofErr w:type="gramStart"/>
            <w:r>
              <w:rPr>
                <w:color w:val="434343"/>
                <w:w w:val="105"/>
                <w:sz w:val="4"/>
              </w:rPr>
              <w:t>really</w:t>
            </w:r>
            <w:r>
              <w:rPr>
                <w:color w:val="434343"/>
                <w:spacing w:val="-3"/>
                <w:w w:val="105"/>
                <w:sz w:val="4"/>
              </w:rPr>
              <w:t xml:space="preserve"> </w:t>
            </w:r>
            <w:r>
              <w:rPr>
                <w:color w:val="434343"/>
                <w:w w:val="105"/>
                <w:sz w:val="4"/>
              </w:rPr>
              <w:t>exciting</w:t>
            </w:r>
            <w:proofErr w:type="gramEnd"/>
            <w:r>
              <w:rPr>
                <w:color w:val="434343"/>
                <w:spacing w:val="40"/>
                <w:w w:val="105"/>
                <w:sz w:val="4"/>
              </w:rPr>
              <w:t xml:space="preserve"> </w:t>
            </w:r>
            <w:r>
              <w:rPr>
                <w:color w:val="434343"/>
                <w:w w:val="105"/>
                <w:sz w:val="4"/>
              </w:rPr>
              <w:t>events</w:t>
            </w:r>
            <w:r>
              <w:rPr>
                <w:color w:val="434343"/>
                <w:spacing w:val="-3"/>
                <w:w w:val="105"/>
                <w:sz w:val="4"/>
              </w:rPr>
              <w:t xml:space="preserve"> </w:t>
            </w:r>
            <w:r>
              <w:rPr>
                <w:color w:val="434343"/>
                <w:w w:val="105"/>
                <w:sz w:val="4"/>
              </w:rPr>
              <w:t>for</w:t>
            </w:r>
            <w:r>
              <w:rPr>
                <w:color w:val="434343"/>
                <w:spacing w:val="-2"/>
                <w:w w:val="105"/>
                <w:sz w:val="4"/>
              </w:rPr>
              <w:t xml:space="preserve"> </w:t>
            </w:r>
            <w:r>
              <w:rPr>
                <w:color w:val="434343"/>
                <w:w w:val="105"/>
                <w:sz w:val="4"/>
              </w:rPr>
              <w:t>me</w:t>
            </w:r>
            <w:r>
              <w:rPr>
                <w:color w:val="434343"/>
                <w:spacing w:val="-2"/>
                <w:w w:val="105"/>
                <w:sz w:val="4"/>
              </w:rPr>
              <w:t xml:space="preserve"> </w:t>
            </w:r>
            <w:r>
              <w:rPr>
                <w:color w:val="434343"/>
                <w:w w:val="105"/>
                <w:sz w:val="4"/>
              </w:rPr>
              <w:t>and</w:t>
            </w:r>
            <w:r>
              <w:rPr>
                <w:color w:val="434343"/>
                <w:spacing w:val="-3"/>
                <w:w w:val="105"/>
                <w:sz w:val="4"/>
              </w:rPr>
              <w:t xml:space="preserve"> </w:t>
            </w:r>
            <w:r>
              <w:rPr>
                <w:color w:val="434343"/>
                <w:w w:val="105"/>
                <w:sz w:val="4"/>
              </w:rPr>
              <w:t>friends</w:t>
            </w:r>
            <w:r>
              <w:rPr>
                <w:color w:val="434343"/>
                <w:spacing w:val="-2"/>
                <w:w w:val="105"/>
                <w:sz w:val="4"/>
              </w:rPr>
              <w:t xml:space="preserve"> </w:t>
            </w:r>
            <w:r>
              <w:rPr>
                <w:color w:val="434343"/>
                <w:w w:val="105"/>
                <w:sz w:val="4"/>
              </w:rPr>
              <w:t>to</w:t>
            </w:r>
            <w:r>
              <w:rPr>
                <w:color w:val="434343"/>
                <w:spacing w:val="-2"/>
                <w:w w:val="105"/>
                <w:sz w:val="4"/>
              </w:rPr>
              <w:t xml:space="preserve"> visit</w:t>
            </w:r>
          </w:p>
        </w:tc>
        <w:tc>
          <w:tcPr>
            <w:tcW w:w="496" w:type="dxa"/>
            <w:shd w:val="clear" w:color="auto" w:fill="F7F9FA"/>
          </w:tcPr>
          <w:p w14:paraId="74E6CF29" w14:textId="77777777" w:rsidR="00FC4CA1" w:rsidRDefault="00FC4CA1">
            <w:pPr>
              <w:pStyle w:val="TableParagraph"/>
              <w:rPr>
                <w:rFonts w:ascii="Times New Roman"/>
                <w:sz w:val="4"/>
              </w:rPr>
            </w:pPr>
          </w:p>
          <w:p w14:paraId="55A655D9" w14:textId="77777777" w:rsidR="00FC4CA1" w:rsidRDefault="00FC4CA1">
            <w:pPr>
              <w:pStyle w:val="TableParagraph"/>
              <w:spacing w:before="20"/>
              <w:rPr>
                <w:rFonts w:ascii="Times New Roman"/>
                <w:sz w:val="4"/>
              </w:rPr>
            </w:pPr>
          </w:p>
          <w:p w14:paraId="69384CB5" w14:textId="77777777" w:rsidR="00FC4CA1" w:rsidRDefault="00FC4CA1">
            <w:pPr>
              <w:pStyle w:val="TableParagraph"/>
              <w:ind w:left="17"/>
              <w:rPr>
                <w:sz w:val="4"/>
              </w:rPr>
            </w:pPr>
            <w:r>
              <w:rPr>
                <w:color w:val="434343"/>
                <w:w w:val="110"/>
                <w:sz w:val="4"/>
              </w:rPr>
              <w:t>Swansea</w:t>
            </w:r>
            <w:r>
              <w:rPr>
                <w:color w:val="434343"/>
                <w:spacing w:val="-2"/>
                <w:w w:val="110"/>
                <w:sz w:val="4"/>
              </w:rPr>
              <w:t xml:space="preserve"> Arena</w:t>
            </w:r>
          </w:p>
        </w:tc>
        <w:tc>
          <w:tcPr>
            <w:tcW w:w="748" w:type="dxa"/>
            <w:shd w:val="clear" w:color="auto" w:fill="F7F9FA"/>
          </w:tcPr>
          <w:p w14:paraId="2FE3A4A8" w14:textId="77777777" w:rsidR="00FC4CA1" w:rsidRDefault="00FC4CA1">
            <w:pPr>
              <w:pStyle w:val="TableParagraph"/>
              <w:rPr>
                <w:rFonts w:ascii="Times New Roman"/>
                <w:sz w:val="4"/>
              </w:rPr>
            </w:pPr>
          </w:p>
          <w:p w14:paraId="4B307FE5" w14:textId="77777777" w:rsidR="00FC4CA1" w:rsidRDefault="00FC4CA1">
            <w:pPr>
              <w:pStyle w:val="TableParagraph"/>
              <w:spacing w:before="20"/>
              <w:rPr>
                <w:rFonts w:ascii="Times New Roman"/>
                <w:sz w:val="4"/>
              </w:rPr>
            </w:pPr>
          </w:p>
          <w:p w14:paraId="1EA75D3E" w14:textId="77777777" w:rsidR="00FC4CA1" w:rsidRDefault="00FC4CA1">
            <w:pPr>
              <w:pStyle w:val="TableParagraph"/>
              <w:ind w:left="26"/>
              <w:rPr>
                <w:sz w:val="4"/>
              </w:rPr>
            </w:pPr>
            <w:r>
              <w:rPr>
                <w:color w:val="434343"/>
                <w:sz w:val="4"/>
              </w:rPr>
              <w:t>Green</w:t>
            </w:r>
            <w:r>
              <w:rPr>
                <w:color w:val="434343"/>
                <w:spacing w:val="-1"/>
                <w:sz w:val="4"/>
              </w:rPr>
              <w:t xml:space="preserve"> </w:t>
            </w:r>
            <w:r>
              <w:rPr>
                <w:color w:val="434343"/>
                <w:spacing w:val="-2"/>
                <w:sz w:val="4"/>
              </w:rPr>
              <w:t>exhibition</w:t>
            </w:r>
          </w:p>
        </w:tc>
        <w:tc>
          <w:tcPr>
            <w:tcW w:w="605" w:type="dxa"/>
            <w:shd w:val="clear" w:color="auto" w:fill="F7F9FA"/>
          </w:tcPr>
          <w:p w14:paraId="15B0E054" w14:textId="77777777" w:rsidR="00FC4CA1" w:rsidRDefault="00FC4CA1">
            <w:pPr>
              <w:pStyle w:val="TableParagraph"/>
              <w:spacing w:before="39"/>
              <w:rPr>
                <w:rFonts w:ascii="Times New Roman"/>
                <w:sz w:val="4"/>
              </w:rPr>
            </w:pPr>
          </w:p>
          <w:p w14:paraId="3D9AB0F6" w14:textId="77777777" w:rsidR="00FC4CA1" w:rsidRDefault="00FC4CA1">
            <w:pPr>
              <w:pStyle w:val="TableParagraph"/>
              <w:spacing w:line="261" w:lineRule="auto"/>
              <w:ind w:left="28" w:right="101"/>
              <w:rPr>
                <w:sz w:val="4"/>
              </w:rPr>
            </w:pPr>
            <w:r>
              <w:rPr>
                <w:color w:val="434343"/>
                <w:w w:val="105"/>
                <w:sz w:val="4"/>
              </w:rPr>
              <w:t>Walking</w:t>
            </w:r>
            <w:r>
              <w:rPr>
                <w:color w:val="434343"/>
                <w:spacing w:val="-4"/>
                <w:w w:val="105"/>
                <w:sz w:val="4"/>
              </w:rPr>
              <w:t xml:space="preserve"> </w:t>
            </w:r>
            <w:r>
              <w:rPr>
                <w:color w:val="434343"/>
                <w:w w:val="105"/>
                <w:sz w:val="4"/>
              </w:rPr>
              <w:t>around</w:t>
            </w:r>
            <w:r>
              <w:rPr>
                <w:color w:val="434343"/>
                <w:spacing w:val="40"/>
                <w:w w:val="105"/>
                <w:sz w:val="4"/>
              </w:rPr>
              <w:t xml:space="preserve"> </w:t>
            </w:r>
            <w:r>
              <w:rPr>
                <w:color w:val="434343"/>
                <w:sz w:val="4"/>
              </w:rPr>
              <w:t>everywhere</w:t>
            </w:r>
            <w:r>
              <w:rPr>
                <w:color w:val="434343"/>
                <w:spacing w:val="-3"/>
                <w:sz w:val="4"/>
              </w:rPr>
              <w:t xml:space="preserve"> </w:t>
            </w:r>
            <w:r>
              <w:rPr>
                <w:color w:val="434343"/>
                <w:spacing w:val="-2"/>
                <w:sz w:val="4"/>
              </w:rPr>
              <w:t>freely</w:t>
            </w:r>
          </w:p>
        </w:tc>
        <w:tc>
          <w:tcPr>
            <w:tcW w:w="736" w:type="dxa"/>
            <w:shd w:val="clear" w:color="auto" w:fill="F7F9FA"/>
          </w:tcPr>
          <w:p w14:paraId="72839AEA" w14:textId="77777777" w:rsidR="00FC4CA1" w:rsidRDefault="00FC4CA1">
            <w:pPr>
              <w:pStyle w:val="TableParagraph"/>
              <w:spacing w:before="39"/>
              <w:rPr>
                <w:rFonts w:ascii="Times New Roman"/>
                <w:sz w:val="4"/>
              </w:rPr>
            </w:pPr>
          </w:p>
          <w:p w14:paraId="3DDB0323" w14:textId="77777777" w:rsidR="00FC4CA1" w:rsidRDefault="00FC4CA1">
            <w:pPr>
              <w:pStyle w:val="TableParagraph"/>
              <w:spacing w:line="261" w:lineRule="auto"/>
              <w:ind w:left="4" w:right="129"/>
              <w:rPr>
                <w:sz w:val="4"/>
              </w:rPr>
            </w:pPr>
            <w:r>
              <w:rPr>
                <w:color w:val="434343"/>
                <w:spacing w:val="-2"/>
                <w:w w:val="105"/>
                <w:sz w:val="4"/>
              </w:rPr>
              <w:t>Social,</w:t>
            </w:r>
            <w:r>
              <w:rPr>
                <w:color w:val="434343"/>
                <w:spacing w:val="-3"/>
                <w:w w:val="105"/>
                <w:sz w:val="4"/>
              </w:rPr>
              <w:t xml:space="preserve"> </w:t>
            </w:r>
            <w:r>
              <w:rPr>
                <w:color w:val="434343"/>
                <w:spacing w:val="-2"/>
                <w:w w:val="105"/>
                <w:sz w:val="4"/>
              </w:rPr>
              <w:t>open,</w:t>
            </w:r>
            <w:r>
              <w:rPr>
                <w:color w:val="434343"/>
                <w:spacing w:val="-3"/>
                <w:w w:val="105"/>
                <w:sz w:val="4"/>
              </w:rPr>
              <w:t xml:space="preserve"> </w:t>
            </w:r>
            <w:proofErr w:type="gramStart"/>
            <w:r>
              <w:rPr>
                <w:color w:val="434343"/>
                <w:spacing w:val="-2"/>
                <w:w w:val="105"/>
                <w:sz w:val="4"/>
              </w:rPr>
              <w:t>ambient</w:t>
            </w:r>
            <w:proofErr w:type="gramEnd"/>
            <w:r>
              <w:rPr>
                <w:color w:val="434343"/>
                <w:spacing w:val="-2"/>
                <w:sz w:val="4"/>
              </w:rPr>
              <w:t xml:space="preserve"> </w:t>
            </w:r>
            <w:r>
              <w:rPr>
                <w:color w:val="434343"/>
                <w:spacing w:val="-2"/>
                <w:w w:val="105"/>
                <w:sz w:val="4"/>
              </w:rPr>
              <w:t>and</w:t>
            </w:r>
            <w:r>
              <w:rPr>
                <w:color w:val="434343"/>
                <w:spacing w:val="40"/>
                <w:w w:val="105"/>
                <w:sz w:val="4"/>
              </w:rPr>
              <w:t xml:space="preserve"> </w:t>
            </w:r>
            <w:r>
              <w:rPr>
                <w:color w:val="434343"/>
                <w:spacing w:val="-2"/>
                <w:w w:val="105"/>
                <w:sz w:val="4"/>
              </w:rPr>
              <w:t>comfortable</w:t>
            </w:r>
          </w:p>
        </w:tc>
        <w:tc>
          <w:tcPr>
            <w:tcW w:w="709" w:type="dxa"/>
            <w:shd w:val="clear" w:color="auto" w:fill="F7F9FA"/>
          </w:tcPr>
          <w:p w14:paraId="16142092" w14:textId="77777777" w:rsidR="00FC4CA1" w:rsidRDefault="00FC4CA1">
            <w:pPr>
              <w:pStyle w:val="TableParagraph"/>
              <w:spacing w:before="39"/>
              <w:rPr>
                <w:rFonts w:ascii="Times New Roman"/>
                <w:sz w:val="4"/>
              </w:rPr>
            </w:pPr>
          </w:p>
          <w:p w14:paraId="1D324620" w14:textId="77777777" w:rsidR="00FC4CA1" w:rsidRDefault="00FC4CA1">
            <w:pPr>
              <w:pStyle w:val="TableParagraph"/>
              <w:spacing w:line="261" w:lineRule="auto"/>
              <w:ind w:left="2" w:right="130"/>
              <w:rPr>
                <w:sz w:val="4"/>
              </w:rPr>
            </w:pPr>
            <w:r>
              <w:rPr>
                <w:color w:val="434343"/>
                <w:w w:val="105"/>
                <w:sz w:val="4"/>
              </w:rPr>
              <w:t>Light</w:t>
            </w:r>
            <w:r>
              <w:rPr>
                <w:color w:val="434343"/>
                <w:spacing w:val="-4"/>
                <w:w w:val="105"/>
                <w:sz w:val="4"/>
              </w:rPr>
              <w:t xml:space="preserve"> </w:t>
            </w:r>
            <w:r>
              <w:rPr>
                <w:color w:val="434343"/>
                <w:w w:val="105"/>
                <w:sz w:val="4"/>
              </w:rPr>
              <w:t>or</w:t>
            </w:r>
            <w:r>
              <w:rPr>
                <w:color w:val="434343"/>
                <w:spacing w:val="-3"/>
                <w:w w:val="105"/>
                <w:sz w:val="4"/>
              </w:rPr>
              <w:t xml:space="preserve"> </w:t>
            </w:r>
            <w:r>
              <w:rPr>
                <w:color w:val="434343"/>
                <w:w w:val="105"/>
                <w:sz w:val="4"/>
              </w:rPr>
              <w:t>visual</w:t>
            </w:r>
            <w:r>
              <w:rPr>
                <w:color w:val="434343"/>
                <w:spacing w:val="-3"/>
                <w:w w:val="105"/>
                <w:sz w:val="4"/>
              </w:rPr>
              <w:t xml:space="preserve"> </w:t>
            </w:r>
            <w:r>
              <w:rPr>
                <w:color w:val="434343"/>
                <w:w w:val="105"/>
                <w:sz w:val="4"/>
              </w:rPr>
              <w:t>design.,</w:t>
            </w:r>
            <w:r>
              <w:rPr>
                <w:color w:val="434343"/>
                <w:spacing w:val="-3"/>
                <w:w w:val="105"/>
                <w:sz w:val="4"/>
              </w:rPr>
              <w:t xml:space="preserve"> </w:t>
            </w:r>
            <w:r>
              <w:rPr>
                <w:color w:val="434343"/>
                <w:w w:val="105"/>
                <w:sz w:val="4"/>
              </w:rPr>
              <w:t>Spatial</w:t>
            </w:r>
            <w:r>
              <w:rPr>
                <w:color w:val="434343"/>
                <w:spacing w:val="40"/>
                <w:w w:val="105"/>
                <w:sz w:val="4"/>
              </w:rPr>
              <w:t xml:space="preserve"> </w:t>
            </w:r>
            <w:r>
              <w:rPr>
                <w:color w:val="434343"/>
                <w:sz w:val="4"/>
              </w:rPr>
              <w:t>layout/proximity</w:t>
            </w:r>
            <w:r>
              <w:rPr>
                <w:color w:val="434343"/>
                <w:spacing w:val="-3"/>
                <w:sz w:val="4"/>
              </w:rPr>
              <w:t xml:space="preserve"> </w:t>
            </w:r>
            <w:r>
              <w:rPr>
                <w:color w:val="434343"/>
                <w:sz w:val="4"/>
              </w:rPr>
              <w:t>to</w:t>
            </w:r>
            <w:r>
              <w:rPr>
                <w:color w:val="434343"/>
                <w:spacing w:val="-3"/>
                <w:sz w:val="4"/>
              </w:rPr>
              <w:t xml:space="preserve"> </w:t>
            </w:r>
            <w:r>
              <w:rPr>
                <w:color w:val="434343"/>
                <w:sz w:val="4"/>
              </w:rPr>
              <w:t>the</w:t>
            </w:r>
            <w:r>
              <w:rPr>
                <w:color w:val="434343"/>
                <w:spacing w:val="-3"/>
                <w:sz w:val="4"/>
              </w:rPr>
              <w:t xml:space="preserve"> </w:t>
            </w:r>
            <w:r>
              <w:rPr>
                <w:color w:val="434343"/>
                <w:spacing w:val="-2"/>
                <w:sz w:val="4"/>
              </w:rPr>
              <w:t>stage.</w:t>
            </w:r>
          </w:p>
        </w:tc>
        <w:tc>
          <w:tcPr>
            <w:tcW w:w="470" w:type="dxa"/>
            <w:shd w:val="clear" w:color="auto" w:fill="F7F9FA"/>
          </w:tcPr>
          <w:p w14:paraId="2CB8FF3C" w14:textId="77777777" w:rsidR="00FC4CA1" w:rsidRDefault="00FC4CA1">
            <w:pPr>
              <w:pStyle w:val="TableParagraph"/>
              <w:spacing w:before="16"/>
              <w:rPr>
                <w:rFonts w:ascii="Times New Roman"/>
                <w:sz w:val="4"/>
              </w:rPr>
            </w:pPr>
          </w:p>
          <w:p w14:paraId="502470D2" w14:textId="77777777" w:rsidR="00FC4CA1" w:rsidRDefault="00FC4CA1">
            <w:pPr>
              <w:pStyle w:val="TableParagraph"/>
              <w:spacing w:line="261" w:lineRule="auto"/>
              <w:ind w:right="55"/>
              <w:rPr>
                <w:sz w:val="4"/>
              </w:rPr>
            </w:pPr>
            <w:r>
              <w:rPr>
                <w:color w:val="434343"/>
                <w:w w:val="105"/>
                <w:sz w:val="4"/>
              </w:rPr>
              <w:t>The</w:t>
            </w:r>
            <w:r>
              <w:rPr>
                <w:color w:val="434343"/>
                <w:spacing w:val="-4"/>
                <w:w w:val="105"/>
                <w:sz w:val="4"/>
              </w:rPr>
              <w:t xml:space="preserve"> </w:t>
            </w:r>
            <w:r>
              <w:rPr>
                <w:color w:val="434343"/>
                <w:w w:val="105"/>
                <w:sz w:val="4"/>
              </w:rPr>
              <w:t>lighting</w:t>
            </w:r>
            <w:r>
              <w:rPr>
                <w:color w:val="434343"/>
                <w:spacing w:val="-3"/>
                <w:w w:val="105"/>
                <w:sz w:val="4"/>
              </w:rPr>
              <w:t xml:space="preserve"> </w:t>
            </w:r>
            <w:r>
              <w:rPr>
                <w:color w:val="434343"/>
                <w:w w:val="105"/>
                <w:sz w:val="4"/>
              </w:rPr>
              <w:t>and</w:t>
            </w:r>
            <w:r>
              <w:rPr>
                <w:color w:val="434343"/>
                <w:spacing w:val="40"/>
                <w:w w:val="105"/>
                <w:sz w:val="4"/>
              </w:rPr>
              <w:t xml:space="preserve"> </w:t>
            </w:r>
            <w:r>
              <w:rPr>
                <w:color w:val="434343"/>
                <w:w w:val="105"/>
                <w:sz w:val="4"/>
              </w:rPr>
              <w:t>patterns</w:t>
            </w:r>
            <w:r>
              <w:rPr>
                <w:color w:val="434343"/>
                <w:spacing w:val="-4"/>
                <w:w w:val="105"/>
                <w:sz w:val="4"/>
              </w:rPr>
              <w:t xml:space="preserve"> </w:t>
            </w:r>
            <w:proofErr w:type="gramStart"/>
            <w:r>
              <w:rPr>
                <w:color w:val="434343"/>
                <w:w w:val="105"/>
                <w:sz w:val="4"/>
              </w:rPr>
              <w:t>adds</w:t>
            </w:r>
            <w:proofErr w:type="gramEnd"/>
            <w:r>
              <w:rPr>
                <w:color w:val="434343"/>
                <w:spacing w:val="-3"/>
                <w:w w:val="105"/>
                <w:sz w:val="4"/>
              </w:rPr>
              <w:t xml:space="preserve"> </w:t>
            </w:r>
            <w:r>
              <w:rPr>
                <w:color w:val="434343"/>
                <w:w w:val="105"/>
                <w:sz w:val="4"/>
              </w:rPr>
              <w:t>a</w:t>
            </w:r>
            <w:r>
              <w:rPr>
                <w:color w:val="434343"/>
                <w:spacing w:val="-3"/>
                <w:w w:val="105"/>
                <w:sz w:val="4"/>
              </w:rPr>
              <w:t xml:space="preserve"> </w:t>
            </w:r>
            <w:r>
              <w:rPr>
                <w:color w:val="434343"/>
                <w:w w:val="105"/>
                <w:sz w:val="4"/>
              </w:rPr>
              <w:t>lot</w:t>
            </w:r>
            <w:r>
              <w:rPr>
                <w:color w:val="434343"/>
                <w:spacing w:val="-3"/>
                <w:w w:val="105"/>
                <w:sz w:val="4"/>
              </w:rPr>
              <w:t xml:space="preserve"> </w:t>
            </w:r>
            <w:r>
              <w:rPr>
                <w:color w:val="434343"/>
                <w:w w:val="105"/>
                <w:sz w:val="4"/>
              </w:rPr>
              <w:t>to</w:t>
            </w:r>
            <w:r>
              <w:rPr>
                <w:color w:val="434343"/>
                <w:spacing w:val="40"/>
                <w:w w:val="105"/>
                <w:sz w:val="4"/>
              </w:rPr>
              <w:t xml:space="preserve"> </w:t>
            </w:r>
            <w:r>
              <w:rPr>
                <w:color w:val="434343"/>
                <w:w w:val="105"/>
                <w:sz w:val="4"/>
              </w:rPr>
              <w:t>the</w:t>
            </w:r>
            <w:r>
              <w:rPr>
                <w:color w:val="434343"/>
                <w:spacing w:val="-4"/>
                <w:w w:val="105"/>
                <w:sz w:val="4"/>
              </w:rPr>
              <w:t xml:space="preserve"> </w:t>
            </w:r>
            <w:r>
              <w:rPr>
                <w:color w:val="434343"/>
                <w:w w:val="105"/>
                <w:sz w:val="4"/>
              </w:rPr>
              <w:t>experience</w:t>
            </w:r>
          </w:p>
        </w:tc>
        <w:tc>
          <w:tcPr>
            <w:tcW w:w="634" w:type="dxa"/>
            <w:shd w:val="clear" w:color="auto" w:fill="F7F9FA"/>
          </w:tcPr>
          <w:p w14:paraId="210901D5" w14:textId="77777777" w:rsidR="00FC4CA1" w:rsidRDefault="00FC4CA1">
            <w:pPr>
              <w:pStyle w:val="TableParagraph"/>
              <w:spacing w:before="16"/>
              <w:rPr>
                <w:rFonts w:ascii="Times New Roman"/>
                <w:sz w:val="4"/>
              </w:rPr>
            </w:pPr>
          </w:p>
          <w:p w14:paraId="7197FE2D" w14:textId="77777777" w:rsidR="00FC4CA1" w:rsidRDefault="00FC4CA1">
            <w:pPr>
              <w:pStyle w:val="TableParagraph"/>
              <w:spacing w:line="261" w:lineRule="auto"/>
              <w:ind w:left="-5" w:right="84"/>
              <w:rPr>
                <w:sz w:val="4"/>
              </w:rPr>
            </w:pPr>
            <w:r>
              <w:rPr>
                <w:color w:val="434343"/>
                <w:w w:val="105"/>
                <w:sz w:val="4"/>
              </w:rPr>
              <w:t>It’s</w:t>
            </w:r>
            <w:r>
              <w:rPr>
                <w:color w:val="434343"/>
                <w:spacing w:val="-1"/>
                <w:w w:val="105"/>
                <w:sz w:val="4"/>
              </w:rPr>
              <w:t xml:space="preserve"> </w:t>
            </w:r>
            <w:r>
              <w:rPr>
                <w:color w:val="434343"/>
                <w:w w:val="105"/>
                <w:sz w:val="4"/>
              </w:rPr>
              <w:t>a</w:t>
            </w:r>
            <w:r>
              <w:rPr>
                <w:color w:val="434343"/>
                <w:spacing w:val="-1"/>
                <w:w w:val="105"/>
                <w:sz w:val="4"/>
              </w:rPr>
              <w:t xml:space="preserve"> </w:t>
            </w:r>
            <w:r>
              <w:rPr>
                <w:color w:val="434343"/>
                <w:w w:val="105"/>
                <w:sz w:val="4"/>
              </w:rPr>
              <w:t>lot</w:t>
            </w:r>
            <w:r>
              <w:rPr>
                <w:color w:val="434343"/>
                <w:spacing w:val="-1"/>
                <w:w w:val="105"/>
                <w:sz w:val="4"/>
              </w:rPr>
              <w:t xml:space="preserve"> </w:t>
            </w:r>
            <w:r>
              <w:rPr>
                <w:color w:val="434343"/>
                <w:w w:val="105"/>
                <w:sz w:val="4"/>
              </w:rPr>
              <w:t>calmer</w:t>
            </w:r>
            <w:r>
              <w:rPr>
                <w:color w:val="434343"/>
                <w:spacing w:val="-1"/>
                <w:w w:val="105"/>
                <w:sz w:val="4"/>
              </w:rPr>
              <w:t xml:space="preserve"> </w:t>
            </w:r>
            <w:r>
              <w:rPr>
                <w:color w:val="434343"/>
                <w:w w:val="105"/>
                <w:sz w:val="4"/>
              </w:rPr>
              <w:t>and</w:t>
            </w:r>
            <w:r>
              <w:rPr>
                <w:color w:val="434343"/>
                <w:spacing w:val="-1"/>
                <w:w w:val="105"/>
                <w:sz w:val="4"/>
              </w:rPr>
              <w:t xml:space="preserve"> </w:t>
            </w:r>
            <w:r>
              <w:rPr>
                <w:color w:val="434343"/>
                <w:w w:val="105"/>
                <w:sz w:val="4"/>
              </w:rPr>
              <w:t>makes</w:t>
            </w:r>
            <w:r>
              <w:rPr>
                <w:color w:val="434343"/>
                <w:spacing w:val="40"/>
                <w:w w:val="105"/>
                <w:sz w:val="4"/>
              </w:rPr>
              <w:t xml:space="preserve"> </w:t>
            </w:r>
            <w:r>
              <w:rPr>
                <w:color w:val="434343"/>
                <w:w w:val="105"/>
                <w:sz w:val="4"/>
              </w:rPr>
              <w:t>me</w:t>
            </w:r>
            <w:r>
              <w:rPr>
                <w:color w:val="434343"/>
                <w:spacing w:val="-4"/>
                <w:w w:val="105"/>
                <w:sz w:val="4"/>
              </w:rPr>
              <w:t xml:space="preserve"> </w:t>
            </w:r>
            <w:r>
              <w:rPr>
                <w:color w:val="434343"/>
                <w:w w:val="105"/>
                <w:sz w:val="4"/>
              </w:rPr>
              <w:t>feel</w:t>
            </w:r>
            <w:r>
              <w:rPr>
                <w:color w:val="434343"/>
                <w:spacing w:val="-3"/>
                <w:w w:val="105"/>
                <w:sz w:val="4"/>
              </w:rPr>
              <w:t xml:space="preserve"> </w:t>
            </w:r>
            <w:r>
              <w:rPr>
                <w:color w:val="434343"/>
                <w:w w:val="105"/>
                <w:sz w:val="4"/>
              </w:rPr>
              <w:t>more</w:t>
            </w:r>
            <w:r>
              <w:rPr>
                <w:color w:val="434343"/>
                <w:spacing w:val="-3"/>
                <w:w w:val="105"/>
                <w:sz w:val="4"/>
              </w:rPr>
              <w:t xml:space="preserve"> </w:t>
            </w:r>
            <w:r>
              <w:rPr>
                <w:color w:val="434343"/>
                <w:w w:val="105"/>
                <w:sz w:val="4"/>
              </w:rPr>
              <w:t>comfortable</w:t>
            </w:r>
            <w:r>
              <w:rPr>
                <w:color w:val="434343"/>
                <w:spacing w:val="-3"/>
                <w:w w:val="105"/>
                <w:sz w:val="4"/>
              </w:rPr>
              <w:t xml:space="preserve"> </w:t>
            </w:r>
            <w:r>
              <w:rPr>
                <w:color w:val="434343"/>
                <w:w w:val="105"/>
                <w:sz w:val="4"/>
              </w:rPr>
              <w:t>to</w:t>
            </w:r>
            <w:r>
              <w:rPr>
                <w:color w:val="434343"/>
                <w:spacing w:val="40"/>
                <w:w w:val="105"/>
                <w:sz w:val="4"/>
              </w:rPr>
              <w:t xml:space="preserve"> </w:t>
            </w:r>
            <w:r>
              <w:rPr>
                <w:color w:val="434343"/>
                <w:w w:val="105"/>
                <w:sz w:val="4"/>
              </w:rPr>
              <w:t>walk</w:t>
            </w:r>
            <w:r>
              <w:rPr>
                <w:color w:val="434343"/>
                <w:spacing w:val="-4"/>
                <w:w w:val="105"/>
                <w:sz w:val="4"/>
              </w:rPr>
              <w:t xml:space="preserve"> </w:t>
            </w:r>
            <w:r>
              <w:rPr>
                <w:color w:val="434343"/>
                <w:w w:val="105"/>
                <w:sz w:val="4"/>
              </w:rPr>
              <w:t>around</w:t>
            </w:r>
            <w:r>
              <w:rPr>
                <w:color w:val="434343"/>
                <w:spacing w:val="-3"/>
                <w:w w:val="105"/>
                <w:sz w:val="4"/>
              </w:rPr>
              <w:t xml:space="preserve"> </w:t>
            </w:r>
            <w:r>
              <w:rPr>
                <w:color w:val="434343"/>
                <w:w w:val="105"/>
                <w:sz w:val="4"/>
              </w:rPr>
              <w:t>and</w:t>
            </w:r>
            <w:r>
              <w:rPr>
                <w:color w:val="434343"/>
                <w:spacing w:val="-3"/>
                <w:w w:val="105"/>
                <w:sz w:val="4"/>
              </w:rPr>
              <w:t xml:space="preserve"> </w:t>
            </w:r>
            <w:proofErr w:type="spellStart"/>
            <w:r>
              <w:rPr>
                <w:color w:val="434343"/>
                <w:w w:val="105"/>
                <w:sz w:val="4"/>
              </w:rPr>
              <w:t>socialise</w:t>
            </w:r>
            <w:proofErr w:type="spellEnd"/>
          </w:p>
        </w:tc>
        <w:tc>
          <w:tcPr>
            <w:tcW w:w="547" w:type="dxa"/>
            <w:shd w:val="clear" w:color="auto" w:fill="F7F9FA"/>
          </w:tcPr>
          <w:p w14:paraId="6EFEEE38" w14:textId="77777777" w:rsidR="00FC4CA1" w:rsidRDefault="00FC4CA1">
            <w:pPr>
              <w:pStyle w:val="TableParagraph"/>
              <w:spacing w:before="35" w:line="261" w:lineRule="auto"/>
              <w:ind w:left="-2" w:right="66"/>
              <w:rPr>
                <w:sz w:val="4"/>
              </w:rPr>
            </w:pPr>
            <w:r>
              <w:rPr>
                <w:color w:val="434343"/>
                <w:spacing w:val="-2"/>
                <w:w w:val="110"/>
                <w:sz w:val="4"/>
              </w:rPr>
              <w:t>The</w:t>
            </w:r>
            <w:r>
              <w:rPr>
                <w:color w:val="434343"/>
                <w:spacing w:val="-4"/>
                <w:w w:val="110"/>
                <w:sz w:val="4"/>
              </w:rPr>
              <w:t xml:space="preserve"> </w:t>
            </w:r>
            <w:r>
              <w:rPr>
                <w:color w:val="434343"/>
                <w:spacing w:val="-2"/>
                <w:w w:val="110"/>
                <w:sz w:val="4"/>
              </w:rPr>
              <w:t>ceiling</w:t>
            </w:r>
            <w:r>
              <w:rPr>
                <w:color w:val="434343"/>
                <w:spacing w:val="-3"/>
                <w:w w:val="110"/>
                <w:sz w:val="4"/>
              </w:rPr>
              <w:t xml:space="preserve"> </w:t>
            </w:r>
            <w:r>
              <w:rPr>
                <w:color w:val="434343"/>
                <w:spacing w:val="-2"/>
                <w:w w:val="110"/>
                <w:sz w:val="4"/>
              </w:rPr>
              <w:t>enhances</w:t>
            </w:r>
            <w:r>
              <w:rPr>
                <w:color w:val="434343"/>
                <w:spacing w:val="-3"/>
                <w:w w:val="110"/>
                <w:sz w:val="4"/>
              </w:rPr>
              <w:t xml:space="preserve"> </w:t>
            </w:r>
            <w:r>
              <w:rPr>
                <w:color w:val="434343"/>
                <w:spacing w:val="-2"/>
                <w:w w:val="110"/>
                <w:sz w:val="4"/>
              </w:rPr>
              <w:t>the</w:t>
            </w:r>
            <w:r>
              <w:rPr>
                <w:color w:val="434343"/>
                <w:spacing w:val="40"/>
                <w:w w:val="110"/>
                <w:sz w:val="4"/>
              </w:rPr>
              <w:t xml:space="preserve"> </w:t>
            </w:r>
            <w:r>
              <w:rPr>
                <w:color w:val="434343"/>
                <w:w w:val="110"/>
                <w:sz w:val="4"/>
              </w:rPr>
              <w:t>experience</w:t>
            </w:r>
            <w:r>
              <w:rPr>
                <w:color w:val="434343"/>
                <w:spacing w:val="-4"/>
                <w:w w:val="110"/>
                <w:sz w:val="4"/>
              </w:rPr>
              <w:t xml:space="preserve"> </w:t>
            </w:r>
            <w:r>
              <w:rPr>
                <w:color w:val="434343"/>
                <w:w w:val="110"/>
                <w:sz w:val="4"/>
              </w:rPr>
              <w:t>because</w:t>
            </w:r>
            <w:r>
              <w:rPr>
                <w:color w:val="434343"/>
                <w:spacing w:val="-3"/>
                <w:w w:val="110"/>
                <w:sz w:val="4"/>
              </w:rPr>
              <w:t xml:space="preserve"> </w:t>
            </w:r>
            <w:r>
              <w:rPr>
                <w:color w:val="434343"/>
                <w:w w:val="110"/>
                <w:sz w:val="4"/>
              </w:rPr>
              <w:t>the</w:t>
            </w:r>
            <w:r>
              <w:rPr>
                <w:color w:val="434343"/>
                <w:spacing w:val="40"/>
                <w:w w:val="110"/>
                <w:sz w:val="4"/>
              </w:rPr>
              <w:t xml:space="preserve"> </w:t>
            </w:r>
            <w:r>
              <w:rPr>
                <w:color w:val="434343"/>
                <w:w w:val="110"/>
                <w:sz w:val="4"/>
              </w:rPr>
              <w:t>light</w:t>
            </w:r>
            <w:r>
              <w:rPr>
                <w:color w:val="434343"/>
                <w:spacing w:val="-4"/>
                <w:w w:val="110"/>
                <w:sz w:val="4"/>
              </w:rPr>
              <w:t xml:space="preserve"> </w:t>
            </w:r>
            <w:r>
              <w:rPr>
                <w:color w:val="434343"/>
                <w:w w:val="110"/>
                <w:sz w:val="4"/>
              </w:rPr>
              <w:t>and</w:t>
            </w:r>
            <w:r>
              <w:rPr>
                <w:color w:val="434343"/>
                <w:spacing w:val="-3"/>
                <w:w w:val="110"/>
                <w:sz w:val="4"/>
              </w:rPr>
              <w:t xml:space="preserve"> </w:t>
            </w:r>
            <w:r>
              <w:rPr>
                <w:color w:val="434343"/>
                <w:w w:val="110"/>
                <w:sz w:val="4"/>
              </w:rPr>
              <w:t>shadows</w:t>
            </w:r>
            <w:r>
              <w:rPr>
                <w:color w:val="434343"/>
                <w:spacing w:val="-3"/>
                <w:w w:val="110"/>
                <w:sz w:val="4"/>
              </w:rPr>
              <w:t xml:space="preserve"> </w:t>
            </w:r>
            <w:r>
              <w:rPr>
                <w:color w:val="434343"/>
                <w:w w:val="110"/>
                <w:sz w:val="4"/>
              </w:rPr>
              <w:t>it</w:t>
            </w:r>
            <w:r>
              <w:rPr>
                <w:color w:val="434343"/>
                <w:spacing w:val="-4"/>
                <w:w w:val="110"/>
                <w:sz w:val="4"/>
              </w:rPr>
              <w:t xml:space="preserve"> </w:t>
            </w:r>
            <w:r>
              <w:rPr>
                <w:color w:val="434343"/>
                <w:w w:val="110"/>
                <w:sz w:val="4"/>
              </w:rPr>
              <w:t>is</w:t>
            </w:r>
            <w:r>
              <w:rPr>
                <w:color w:val="434343"/>
                <w:spacing w:val="40"/>
                <w:w w:val="110"/>
                <w:sz w:val="4"/>
              </w:rPr>
              <w:t xml:space="preserve"> </w:t>
            </w:r>
            <w:r>
              <w:rPr>
                <w:color w:val="434343"/>
                <w:spacing w:val="-2"/>
                <w:w w:val="110"/>
                <w:sz w:val="4"/>
              </w:rPr>
              <w:t>emitting</w:t>
            </w:r>
          </w:p>
        </w:tc>
        <w:tc>
          <w:tcPr>
            <w:tcW w:w="476" w:type="dxa"/>
            <w:tcBorders>
              <w:right w:val="single" w:sz="2" w:space="0" w:color="BABBBB"/>
            </w:tcBorders>
            <w:shd w:val="clear" w:color="auto" w:fill="F7F9FA"/>
          </w:tcPr>
          <w:p w14:paraId="4505CD82" w14:textId="77777777" w:rsidR="00FC4CA1" w:rsidRDefault="00FC4CA1">
            <w:pPr>
              <w:pStyle w:val="TableParagraph"/>
              <w:rPr>
                <w:rFonts w:ascii="Times New Roman"/>
                <w:sz w:val="4"/>
              </w:rPr>
            </w:pPr>
          </w:p>
          <w:p w14:paraId="0AA9D51D" w14:textId="77777777" w:rsidR="00FC4CA1" w:rsidRDefault="00FC4CA1">
            <w:pPr>
              <w:pStyle w:val="TableParagraph"/>
              <w:spacing w:before="20"/>
              <w:rPr>
                <w:rFonts w:ascii="Times New Roman"/>
                <w:sz w:val="4"/>
              </w:rPr>
            </w:pPr>
          </w:p>
          <w:p w14:paraId="306167B1" w14:textId="77777777" w:rsidR="00FC4CA1" w:rsidRDefault="00FC4CA1">
            <w:pPr>
              <w:pStyle w:val="TableParagraph"/>
              <w:ind w:left="6"/>
              <w:rPr>
                <w:sz w:val="4"/>
              </w:rPr>
            </w:pPr>
            <w:r>
              <w:rPr>
                <w:color w:val="434343"/>
                <w:spacing w:val="-2"/>
                <w:w w:val="105"/>
                <w:sz w:val="4"/>
              </w:rPr>
              <w:t>Comfortable</w:t>
            </w:r>
          </w:p>
        </w:tc>
      </w:tr>
      <w:tr w:rsidR="00FC4CA1" w14:paraId="1B23D96B" w14:textId="77777777">
        <w:trPr>
          <w:trHeight w:val="314"/>
        </w:trPr>
        <w:tc>
          <w:tcPr>
            <w:tcW w:w="500" w:type="dxa"/>
            <w:tcBorders>
              <w:left w:val="single" w:sz="4" w:space="0" w:color="BABBBB"/>
              <w:bottom w:val="single" w:sz="2" w:space="0" w:color="BABBBB"/>
            </w:tcBorders>
          </w:tcPr>
          <w:p w14:paraId="0E83FCFF" w14:textId="77777777" w:rsidR="00FC4CA1" w:rsidRDefault="00FC4CA1">
            <w:pPr>
              <w:pStyle w:val="TableParagraph"/>
              <w:rPr>
                <w:rFonts w:ascii="Times New Roman"/>
                <w:sz w:val="4"/>
              </w:rPr>
            </w:pPr>
          </w:p>
          <w:p w14:paraId="788D7642" w14:textId="77777777" w:rsidR="00FC4CA1" w:rsidRDefault="00FC4CA1">
            <w:pPr>
              <w:pStyle w:val="TableParagraph"/>
              <w:spacing w:before="39"/>
              <w:rPr>
                <w:rFonts w:ascii="Times New Roman"/>
                <w:sz w:val="4"/>
              </w:rPr>
            </w:pPr>
          </w:p>
          <w:p w14:paraId="65FEC7F2" w14:textId="77777777" w:rsidR="00FC4CA1" w:rsidRDefault="00FC4CA1">
            <w:pPr>
              <w:pStyle w:val="TableParagraph"/>
              <w:spacing w:before="1"/>
              <w:ind w:left="62"/>
              <w:rPr>
                <w:sz w:val="4"/>
              </w:rPr>
            </w:pPr>
            <w:r>
              <w:rPr>
                <w:color w:val="434343"/>
                <w:w w:val="105"/>
                <w:sz w:val="4"/>
              </w:rPr>
              <w:t>11/13/2025</w:t>
            </w:r>
            <w:r>
              <w:rPr>
                <w:color w:val="434343"/>
                <w:spacing w:val="5"/>
                <w:w w:val="110"/>
                <w:sz w:val="4"/>
              </w:rPr>
              <w:t xml:space="preserve"> </w:t>
            </w:r>
            <w:r>
              <w:rPr>
                <w:color w:val="434343"/>
                <w:spacing w:val="-2"/>
                <w:w w:val="110"/>
                <w:sz w:val="4"/>
              </w:rPr>
              <w:t>13:53:40</w:t>
            </w:r>
          </w:p>
        </w:tc>
        <w:tc>
          <w:tcPr>
            <w:tcW w:w="787" w:type="dxa"/>
            <w:tcBorders>
              <w:bottom w:val="single" w:sz="2" w:space="0" w:color="BABBBB"/>
            </w:tcBorders>
          </w:tcPr>
          <w:p w14:paraId="7A49866C" w14:textId="77777777" w:rsidR="00FC4CA1" w:rsidRDefault="00FC4CA1">
            <w:pPr>
              <w:pStyle w:val="TableParagraph"/>
              <w:rPr>
                <w:rFonts w:ascii="Times New Roman"/>
                <w:sz w:val="4"/>
              </w:rPr>
            </w:pPr>
          </w:p>
          <w:p w14:paraId="71B6D292" w14:textId="77777777" w:rsidR="00FC4CA1" w:rsidRDefault="00FC4CA1">
            <w:pPr>
              <w:pStyle w:val="TableParagraph"/>
              <w:spacing w:before="39"/>
              <w:rPr>
                <w:rFonts w:ascii="Times New Roman"/>
                <w:sz w:val="4"/>
              </w:rPr>
            </w:pPr>
          </w:p>
          <w:p w14:paraId="0DB91644" w14:textId="77777777" w:rsidR="00FC4CA1" w:rsidRDefault="00FC4CA1">
            <w:pPr>
              <w:pStyle w:val="TableParagraph"/>
              <w:spacing w:before="1"/>
              <w:ind w:left="31"/>
              <w:rPr>
                <w:sz w:val="4"/>
              </w:rPr>
            </w:pPr>
            <w:r>
              <w:rPr>
                <w:color w:val="434343"/>
                <w:sz w:val="4"/>
              </w:rPr>
              <w:t>Multiple</w:t>
            </w:r>
            <w:r>
              <w:rPr>
                <w:color w:val="434343"/>
                <w:spacing w:val="2"/>
                <w:sz w:val="4"/>
              </w:rPr>
              <w:t xml:space="preserve"> </w:t>
            </w:r>
            <w:r>
              <w:rPr>
                <w:color w:val="434343"/>
                <w:sz w:val="4"/>
              </w:rPr>
              <w:t>times</w:t>
            </w:r>
            <w:r>
              <w:rPr>
                <w:color w:val="434343"/>
                <w:spacing w:val="2"/>
                <w:sz w:val="4"/>
              </w:rPr>
              <w:t xml:space="preserve"> </w:t>
            </w:r>
            <w:r>
              <w:rPr>
                <w:color w:val="434343"/>
                <w:sz w:val="4"/>
              </w:rPr>
              <w:t>a</w:t>
            </w:r>
            <w:r>
              <w:rPr>
                <w:color w:val="434343"/>
                <w:spacing w:val="2"/>
                <w:sz w:val="4"/>
              </w:rPr>
              <w:t xml:space="preserve"> </w:t>
            </w:r>
            <w:r>
              <w:rPr>
                <w:color w:val="434343"/>
                <w:spacing w:val="-2"/>
                <w:sz w:val="4"/>
              </w:rPr>
              <w:t>month.</w:t>
            </w:r>
          </w:p>
        </w:tc>
        <w:tc>
          <w:tcPr>
            <w:tcW w:w="841" w:type="dxa"/>
            <w:tcBorders>
              <w:bottom w:val="single" w:sz="2" w:space="0" w:color="BABBBB"/>
            </w:tcBorders>
          </w:tcPr>
          <w:p w14:paraId="1097DF7C" w14:textId="77777777" w:rsidR="00FC4CA1" w:rsidRDefault="00FC4CA1">
            <w:pPr>
              <w:pStyle w:val="TableParagraph"/>
              <w:rPr>
                <w:rFonts w:ascii="Times New Roman"/>
                <w:sz w:val="4"/>
              </w:rPr>
            </w:pPr>
          </w:p>
          <w:p w14:paraId="2D65550A" w14:textId="77777777" w:rsidR="00FC4CA1" w:rsidRDefault="00FC4CA1">
            <w:pPr>
              <w:pStyle w:val="TableParagraph"/>
              <w:spacing w:before="39"/>
              <w:rPr>
                <w:rFonts w:ascii="Times New Roman"/>
                <w:sz w:val="4"/>
              </w:rPr>
            </w:pPr>
          </w:p>
          <w:p w14:paraId="237C34EE" w14:textId="77777777" w:rsidR="00FC4CA1" w:rsidRDefault="00FC4CA1">
            <w:pPr>
              <w:pStyle w:val="TableParagraph"/>
              <w:spacing w:before="1"/>
              <w:ind w:left="47"/>
              <w:rPr>
                <w:sz w:val="4"/>
              </w:rPr>
            </w:pPr>
            <w:r>
              <w:rPr>
                <w:color w:val="434343"/>
                <w:sz w:val="4"/>
              </w:rPr>
              <w:t>Traditional</w:t>
            </w:r>
            <w:r>
              <w:rPr>
                <w:color w:val="434343"/>
                <w:spacing w:val="2"/>
                <w:sz w:val="4"/>
              </w:rPr>
              <w:t xml:space="preserve"> </w:t>
            </w:r>
            <w:r>
              <w:rPr>
                <w:color w:val="434343"/>
                <w:spacing w:val="-2"/>
                <w:sz w:val="4"/>
              </w:rPr>
              <w:t>theatre.</w:t>
            </w:r>
          </w:p>
        </w:tc>
        <w:tc>
          <w:tcPr>
            <w:tcW w:w="938" w:type="dxa"/>
            <w:tcBorders>
              <w:bottom w:val="single" w:sz="2" w:space="0" w:color="BABBBB"/>
            </w:tcBorders>
          </w:tcPr>
          <w:p w14:paraId="6F074F32" w14:textId="77777777" w:rsidR="00FC4CA1" w:rsidRDefault="00FC4CA1">
            <w:pPr>
              <w:pStyle w:val="TableParagraph"/>
              <w:spacing w:before="6" w:line="261" w:lineRule="auto"/>
              <w:ind w:left="33" w:right="62"/>
              <w:rPr>
                <w:sz w:val="4"/>
              </w:rPr>
            </w:pPr>
            <w:r>
              <w:rPr>
                <w:color w:val="434343"/>
                <w:w w:val="105"/>
                <w:sz w:val="4"/>
              </w:rPr>
              <w:t>Swansea</w:t>
            </w:r>
            <w:r>
              <w:rPr>
                <w:color w:val="434343"/>
                <w:spacing w:val="-4"/>
                <w:w w:val="105"/>
                <w:sz w:val="4"/>
              </w:rPr>
              <w:t xml:space="preserve"> </w:t>
            </w:r>
            <w:r>
              <w:rPr>
                <w:color w:val="434343"/>
                <w:w w:val="105"/>
                <w:sz w:val="4"/>
              </w:rPr>
              <w:t>Arena.</w:t>
            </w:r>
            <w:r>
              <w:rPr>
                <w:color w:val="434343"/>
                <w:spacing w:val="-3"/>
                <w:w w:val="105"/>
                <w:sz w:val="4"/>
              </w:rPr>
              <w:t xml:space="preserve"> </w:t>
            </w:r>
            <w:r>
              <w:rPr>
                <w:color w:val="434343"/>
                <w:w w:val="105"/>
                <w:sz w:val="4"/>
              </w:rPr>
              <w:t>I</w:t>
            </w:r>
            <w:r>
              <w:rPr>
                <w:color w:val="434343"/>
                <w:spacing w:val="-3"/>
                <w:w w:val="105"/>
                <w:sz w:val="4"/>
              </w:rPr>
              <w:t xml:space="preserve"> </w:t>
            </w:r>
            <w:r>
              <w:rPr>
                <w:color w:val="434343"/>
                <w:w w:val="105"/>
                <w:sz w:val="4"/>
              </w:rPr>
              <w:t>good</w:t>
            </w:r>
            <w:r>
              <w:rPr>
                <w:color w:val="434343"/>
                <w:spacing w:val="-3"/>
                <w:w w:val="105"/>
                <w:sz w:val="4"/>
              </w:rPr>
              <w:t xml:space="preserve"> </w:t>
            </w:r>
            <w:r>
              <w:rPr>
                <w:color w:val="434343"/>
                <w:w w:val="105"/>
                <w:sz w:val="4"/>
              </w:rPr>
              <w:t>space</w:t>
            </w:r>
            <w:r>
              <w:rPr>
                <w:color w:val="434343"/>
                <w:spacing w:val="-3"/>
                <w:w w:val="105"/>
                <w:sz w:val="4"/>
              </w:rPr>
              <w:t xml:space="preserve"> </w:t>
            </w:r>
            <w:r>
              <w:rPr>
                <w:color w:val="434343"/>
                <w:w w:val="105"/>
                <w:sz w:val="4"/>
              </w:rPr>
              <w:t>for</w:t>
            </w:r>
            <w:r>
              <w:rPr>
                <w:color w:val="434343"/>
                <w:spacing w:val="-3"/>
                <w:w w:val="105"/>
                <w:sz w:val="4"/>
              </w:rPr>
              <w:t xml:space="preserve"> </w:t>
            </w:r>
            <w:r>
              <w:rPr>
                <w:color w:val="434343"/>
                <w:w w:val="105"/>
                <w:sz w:val="4"/>
              </w:rPr>
              <w:t>the</w:t>
            </w:r>
            <w:r>
              <w:rPr>
                <w:color w:val="434343"/>
                <w:spacing w:val="-4"/>
                <w:w w:val="105"/>
                <w:sz w:val="4"/>
              </w:rPr>
              <w:t xml:space="preserve"> </w:t>
            </w:r>
            <w:r>
              <w:rPr>
                <w:color w:val="434343"/>
                <w:w w:val="105"/>
                <w:sz w:val="4"/>
              </w:rPr>
              <w:t>event,</w:t>
            </w:r>
            <w:r>
              <w:rPr>
                <w:color w:val="434343"/>
                <w:spacing w:val="40"/>
                <w:w w:val="105"/>
                <w:sz w:val="4"/>
              </w:rPr>
              <w:t xml:space="preserve"> </w:t>
            </w:r>
            <w:r>
              <w:rPr>
                <w:color w:val="434343"/>
                <w:w w:val="105"/>
                <w:sz w:val="4"/>
              </w:rPr>
              <w:t>live</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but</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toilets</w:t>
            </w:r>
            <w:r>
              <w:rPr>
                <w:color w:val="434343"/>
                <w:spacing w:val="-3"/>
                <w:w w:val="105"/>
                <w:sz w:val="4"/>
              </w:rPr>
              <w:t xml:space="preserve"> </w:t>
            </w:r>
            <w:r>
              <w:rPr>
                <w:color w:val="434343"/>
                <w:w w:val="105"/>
                <w:sz w:val="4"/>
              </w:rPr>
              <w:t>and</w:t>
            </w:r>
            <w:r>
              <w:rPr>
                <w:color w:val="434343"/>
                <w:spacing w:val="-3"/>
                <w:w w:val="105"/>
                <w:sz w:val="4"/>
              </w:rPr>
              <w:t xml:space="preserve"> </w:t>
            </w:r>
            <w:r>
              <w:rPr>
                <w:color w:val="434343"/>
                <w:w w:val="105"/>
                <w:sz w:val="4"/>
              </w:rPr>
              <w:t>circulation</w:t>
            </w:r>
            <w:r>
              <w:rPr>
                <w:color w:val="434343"/>
                <w:spacing w:val="-4"/>
                <w:w w:val="105"/>
                <w:sz w:val="4"/>
              </w:rPr>
              <w:t xml:space="preserve"> </w:t>
            </w:r>
            <w:proofErr w:type="gramStart"/>
            <w:r>
              <w:rPr>
                <w:color w:val="434343"/>
                <w:w w:val="105"/>
                <w:sz w:val="4"/>
              </w:rPr>
              <w:t>is</w:t>
            </w:r>
            <w:proofErr w:type="gramEnd"/>
            <w:r>
              <w:rPr>
                <w:color w:val="434343"/>
                <w:spacing w:val="40"/>
                <w:w w:val="105"/>
                <w:sz w:val="4"/>
              </w:rPr>
              <w:t xml:space="preserve"> </w:t>
            </w:r>
            <w:r>
              <w:rPr>
                <w:color w:val="434343"/>
                <w:spacing w:val="-2"/>
                <w:w w:val="105"/>
                <w:sz w:val="4"/>
              </w:rPr>
              <w:t>poor.</w:t>
            </w:r>
          </w:p>
          <w:p w14:paraId="06762EF9" w14:textId="77777777" w:rsidR="00FC4CA1" w:rsidRDefault="00FC4CA1">
            <w:pPr>
              <w:pStyle w:val="TableParagraph"/>
              <w:spacing w:before="36" w:line="50" w:lineRule="atLeast"/>
              <w:ind w:left="33" w:right="87"/>
              <w:rPr>
                <w:sz w:val="4"/>
              </w:rPr>
            </w:pPr>
            <w:r>
              <w:rPr>
                <w:color w:val="434343"/>
                <w:spacing w:val="-2"/>
                <w:w w:val="105"/>
                <w:sz w:val="4"/>
              </w:rPr>
              <w:t xml:space="preserve">It’s an intermittent venue but </w:t>
            </w:r>
            <w:proofErr w:type="gramStart"/>
            <w:r>
              <w:rPr>
                <w:color w:val="434343"/>
                <w:spacing w:val="-2"/>
                <w:w w:val="105"/>
                <w:sz w:val="4"/>
              </w:rPr>
              <w:t>have</w:t>
            </w:r>
            <w:proofErr w:type="gramEnd"/>
            <w:r>
              <w:rPr>
                <w:color w:val="434343"/>
                <w:spacing w:val="-2"/>
                <w:w w:val="105"/>
                <w:sz w:val="4"/>
              </w:rPr>
              <w:t xml:space="preserve"> diverse</w:t>
            </w:r>
            <w:r>
              <w:rPr>
                <w:color w:val="434343"/>
                <w:spacing w:val="40"/>
                <w:w w:val="105"/>
                <w:sz w:val="4"/>
              </w:rPr>
              <w:t xml:space="preserve"> </w:t>
            </w:r>
            <w:r>
              <w:rPr>
                <w:color w:val="434343"/>
                <w:w w:val="105"/>
                <w:sz w:val="4"/>
              </w:rPr>
              <w:t>options</w:t>
            </w:r>
            <w:r>
              <w:rPr>
                <w:color w:val="434343"/>
                <w:spacing w:val="-1"/>
                <w:w w:val="105"/>
                <w:sz w:val="4"/>
              </w:rPr>
              <w:t xml:space="preserve"> </w:t>
            </w:r>
            <w:r>
              <w:rPr>
                <w:color w:val="434343"/>
                <w:w w:val="105"/>
                <w:sz w:val="4"/>
              </w:rPr>
              <w:t>based</w:t>
            </w:r>
            <w:r>
              <w:rPr>
                <w:color w:val="434343"/>
                <w:spacing w:val="-1"/>
                <w:w w:val="105"/>
                <w:sz w:val="4"/>
              </w:rPr>
              <w:t xml:space="preserve"> </w:t>
            </w:r>
            <w:r>
              <w:rPr>
                <w:color w:val="434343"/>
                <w:w w:val="105"/>
                <w:sz w:val="4"/>
              </w:rPr>
              <w:t>on</w:t>
            </w:r>
            <w:r>
              <w:rPr>
                <w:color w:val="434343"/>
                <w:spacing w:val="-1"/>
                <w:w w:val="105"/>
                <w:sz w:val="4"/>
              </w:rPr>
              <w:t xml:space="preserve"> </w:t>
            </w:r>
            <w:r>
              <w:rPr>
                <w:color w:val="434343"/>
                <w:w w:val="105"/>
                <w:sz w:val="4"/>
              </w:rPr>
              <w:t>flexible</w:t>
            </w:r>
            <w:r>
              <w:rPr>
                <w:color w:val="434343"/>
                <w:spacing w:val="-1"/>
                <w:w w:val="105"/>
                <w:sz w:val="4"/>
              </w:rPr>
              <w:t xml:space="preserve"> </w:t>
            </w:r>
            <w:r>
              <w:rPr>
                <w:color w:val="434343"/>
                <w:w w:val="105"/>
                <w:sz w:val="4"/>
              </w:rPr>
              <w:t>seating</w:t>
            </w:r>
            <w:r>
              <w:rPr>
                <w:color w:val="434343"/>
                <w:spacing w:val="-1"/>
                <w:w w:val="105"/>
                <w:sz w:val="4"/>
              </w:rPr>
              <w:t xml:space="preserve"> </w:t>
            </w:r>
            <w:r>
              <w:rPr>
                <w:color w:val="434343"/>
                <w:w w:val="105"/>
                <w:sz w:val="4"/>
              </w:rPr>
              <w:t>plans.</w:t>
            </w:r>
          </w:p>
        </w:tc>
        <w:tc>
          <w:tcPr>
            <w:tcW w:w="790" w:type="dxa"/>
            <w:tcBorders>
              <w:bottom w:val="single" w:sz="2" w:space="0" w:color="BABBBB"/>
            </w:tcBorders>
          </w:tcPr>
          <w:p w14:paraId="7EF4B908" w14:textId="77777777" w:rsidR="00FC4CA1" w:rsidRDefault="00FC4CA1">
            <w:pPr>
              <w:pStyle w:val="TableParagraph"/>
              <w:rPr>
                <w:rFonts w:ascii="Times New Roman"/>
                <w:sz w:val="4"/>
              </w:rPr>
            </w:pPr>
          </w:p>
          <w:p w14:paraId="0D6B590D" w14:textId="77777777" w:rsidR="00FC4CA1" w:rsidRDefault="00FC4CA1">
            <w:pPr>
              <w:pStyle w:val="TableParagraph"/>
              <w:spacing w:before="16"/>
              <w:rPr>
                <w:rFonts w:ascii="Times New Roman"/>
                <w:sz w:val="4"/>
              </w:rPr>
            </w:pPr>
          </w:p>
          <w:p w14:paraId="6A4405FC" w14:textId="77777777" w:rsidR="00FC4CA1" w:rsidRDefault="00FC4CA1">
            <w:pPr>
              <w:pStyle w:val="TableParagraph"/>
              <w:spacing w:line="261" w:lineRule="auto"/>
              <w:ind w:left="34" w:right="31"/>
              <w:rPr>
                <w:sz w:val="4"/>
              </w:rPr>
            </w:pPr>
            <w:r>
              <w:rPr>
                <w:color w:val="434343"/>
                <w:w w:val="110"/>
                <w:sz w:val="4"/>
              </w:rPr>
              <w:t>Wales</w:t>
            </w:r>
            <w:r>
              <w:rPr>
                <w:color w:val="434343"/>
                <w:spacing w:val="-4"/>
                <w:w w:val="110"/>
                <w:sz w:val="4"/>
              </w:rPr>
              <w:t xml:space="preserve"> </w:t>
            </w:r>
            <w:r>
              <w:rPr>
                <w:color w:val="434343"/>
                <w:w w:val="110"/>
                <w:sz w:val="4"/>
              </w:rPr>
              <w:t>is</w:t>
            </w:r>
            <w:r>
              <w:rPr>
                <w:color w:val="434343"/>
                <w:spacing w:val="-3"/>
                <w:w w:val="110"/>
                <w:sz w:val="4"/>
              </w:rPr>
              <w:t xml:space="preserve"> </w:t>
            </w:r>
            <w:r>
              <w:rPr>
                <w:color w:val="434343"/>
                <w:w w:val="110"/>
                <w:sz w:val="4"/>
              </w:rPr>
              <w:t>missing</w:t>
            </w:r>
            <w:r>
              <w:rPr>
                <w:color w:val="434343"/>
                <w:spacing w:val="-3"/>
                <w:w w:val="110"/>
                <w:sz w:val="4"/>
              </w:rPr>
              <w:t xml:space="preserve"> </w:t>
            </w:r>
            <w:r>
              <w:rPr>
                <w:color w:val="434343"/>
                <w:w w:val="110"/>
                <w:sz w:val="4"/>
              </w:rPr>
              <w:t>a</w:t>
            </w:r>
            <w:r>
              <w:rPr>
                <w:color w:val="434343"/>
                <w:spacing w:val="-4"/>
                <w:w w:val="110"/>
                <w:sz w:val="4"/>
              </w:rPr>
              <w:t xml:space="preserve"> </w:t>
            </w:r>
            <w:r>
              <w:rPr>
                <w:color w:val="434343"/>
                <w:w w:val="110"/>
                <w:sz w:val="4"/>
              </w:rPr>
              <w:t>venue</w:t>
            </w:r>
            <w:r>
              <w:rPr>
                <w:color w:val="434343"/>
                <w:spacing w:val="-3"/>
                <w:w w:val="110"/>
                <w:sz w:val="4"/>
              </w:rPr>
              <w:t xml:space="preserve"> </w:t>
            </w:r>
            <w:r>
              <w:rPr>
                <w:color w:val="434343"/>
                <w:w w:val="110"/>
                <w:sz w:val="4"/>
              </w:rPr>
              <w:t>of</w:t>
            </w:r>
            <w:r>
              <w:rPr>
                <w:color w:val="434343"/>
                <w:spacing w:val="-3"/>
                <w:w w:val="110"/>
                <w:sz w:val="4"/>
              </w:rPr>
              <w:t xml:space="preserve"> </w:t>
            </w:r>
            <w:r>
              <w:rPr>
                <w:color w:val="434343"/>
                <w:w w:val="110"/>
                <w:sz w:val="4"/>
              </w:rPr>
              <w:t>16</w:t>
            </w:r>
            <w:r>
              <w:rPr>
                <w:color w:val="434343"/>
                <w:spacing w:val="-4"/>
                <w:w w:val="110"/>
                <w:sz w:val="4"/>
              </w:rPr>
              <w:t xml:space="preserve"> </w:t>
            </w:r>
            <w:r>
              <w:rPr>
                <w:color w:val="434343"/>
                <w:w w:val="110"/>
                <w:sz w:val="4"/>
              </w:rPr>
              <w:t>to</w:t>
            </w:r>
            <w:r>
              <w:rPr>
                <w:color w:val="434343"/>
                <w:spacing w:val="-3"/>
                <w:w w:val="110"/>
                <w:sz w:val="4"/>
              </w:rPr>
              <w:t xml:space="preserve"> </w:t>
            </w:r>
            <w:r>
              <w:rPr>
                <w:color w:val="434343"/>
                <w:w w:val="110"/>
                <w:sz w:val="4"/>
              </w:rPr>
              <w:t>20k</w:t>
            </w:r>
            <w:r>
              <w:rPr>
                <w:color w:val="434343"/>
                <w:spacing w:val="40"/>
                <w:w w:val="110"/>
                <w:sz w:val="4"/>
              </w:rPr>
              <w:t xml:space="preserve"> </w:t>
            </w:r>
            <w:r>
              <w:rPr>
                <w:color w:val="434343"/>
                <w:w w:val="110"/>
                <w:sz w:val="4"/>
              </w:rPr>
              <w:t>people.</w:t>
            </w:r>
            <w:r>
              <w:rPr>
                <w:color w:val="434343"/>
                <w:spacing w:val="-4"/>
                <w:w w:val="110"/>
                <w:sz w:val="4"/>
              </w:rPr>
              <w:t xml:space="preserve"> </w:t>
            </w:r>
            <w:r>
              <w:rPr>
                <w:color w:val="434343"/>
                <w:w w:val="110"/>
                <w:sz w:val="4"/>
              </w:rPr>
              <w:t>Like</w:t>
            </w:r>
            <w:r>
              <w:rPr>
                <w:color w:val="434343"/>
                <w:spacing w:val="-3"/>
                <w:w w:val="110"/>
                <w:sz w:val="4"/>
              </w:rPr>
              <w:t xml:space="preserve"> </w:t>
            </w:r>
            <w:r>
              <w:rPr>
                <w:color w:val="434343"/>
                <w:w w:val="110"/>
                <w:sz w:val="4"/>
              </w:rPr>
              <w:t>the</w:t>
            </w:r>
            <w:r>
              <w:rPr>
                <w:color w:val="434343"/>
                <w:spacing w:val="-3"/>
                <w:w w:val="110"/>
                <w:sz w:val="4"/>
              </w:rPr>
              <w:t xml:space="preserve"> </w:t>
            </w:r>
            <w:r>
              <w:rPr>
                <w:color w:val="434343"/>
                <w:w w:val="110"/>
                <w:sz w:val="4"/>
              </w:rPr>
              <w:t>coop</w:t>
            </w:r>
            <w:r>
              <w:rPr>
                <w:color w:val="434343"/>
                <w:spacing w:val="-4"/>
                <w:w w:val="110"/>
                <w:sz w:val="4"/>
              </w:rPr>
              <w:t xml:space="preserve"> </w:t>
            </w:r>
            <w:r>
              <w:rPr>
                <w:color w:val="434343"/>
                <w:w w:val="110"/>
                <w:sz w:val="4"/>
              </w:rPr>
              <w:t>Manchester</w:t>
            </w:r>
          </w:p>
        </w:tc>
        <w:tc>
          <w:tcPr>
            <w:tcW w:w="542" w:type="dxa"/>
            <w:tcBorders>
              <w:bottom w:val="single" w:sz="2" w:space="0" w:color="BABBBB"/>
            </w:tcBorders>
          </w:tcPr>
          <w:p w14:paraId="4EA69293" w14:textId="77777777" w:rsidR="00FC4CA1" w:rsidRDefault="00FC4CA1">
            <w:pPr>
              <w:pStyle w:val="TableParagraph"/>
              <w:rPr>
                <w:rFonts w:ascii="Times New Roman"/>
                <w:sz w:val="4"/>
              </w:rPr>
            </w:pPr>
          </w:p>
          <w:p w14:paraId="6751FF2C" w14:textId="77777777" w:rsidR="00FC4CA1" w:rsidRDefault="00FC4CA1">
            <w:pPr>
              <w:pStyle w:val="TableParagraph"/>
              <w:spacing w:before="39"/>
              <w:rPr>
                <w:rFonts w:ascii="Times New Roman"/>
                <w:sz w:val="4"/>
              </w:rPr>
            </w:pPr>
          </w:p>
          <w:p w14:paraId="4FB718CB" w14:textId="77777777" w:rsidR="00FC4CA1" w:rsidRDefault="00FC4CA1">
            <w:pPr>
              <w:pStyle w:val="TableParagraph"/>
              <w:spacing w:before="1"/>
              <w:ind w:right="26"/>
              <w:jc w:val="right"/>
              <w:rPr>
                <w:sz w:val="4"/>
              </w:rPr>
            </w:pPr>
            <w:r>
              <w:rPr>
                <w:color w:val="434343"/>
                <w:spacing w:val="-10"/>
                <w:w w:val="115"/>
                <w:sz w:val="4"/>
              </w:rPr>
              <w:t>5</w:t>
            </w:r>
          </w:p>
        </w:tc>
        <w:tc>
          <w:tcPr>
            <w:tcW w:w="281" w:type="dxa"/>
            <w:tcBorders>
              <w:bottom w:val="single" w:sz="2" w:space="0" w:color="BABBBB"/>
            </w:tcBorders>
          </w:tcPr>
          <w:p w14:paraId="3E3F0D78" w14:textId="77777777" w:rsidR="00FC4CA1" w:rsidRDefault="00FC4CA1">
            <w:pPr>
              <w:pStyle w:val="TableParagraph"/>
              <w:rPr>
                <w:rFonts w:ascii="Times New Roman"/>
                <w:sz w:val="4"/>
              </w:rPr>
            </w:pPr>
          </w:p>
        </w:tc>
        <w:tc>
          <w:tcPr>
            <w:tcW w:w="70" w:type="dxa"/>
            <w:tcBorders>
              <w:bottom w:val="single" w:sz="2" w:space="0" w:color="BABBBB"/>
            </w:tcBorders>
          </w:tcPr>
          <w:p w14:paraId="13F499C0" w14:textId="77777777" w:rsidR="00FC4CA1" w:rsidRDefault="00FC4CA1">
            <w:pPr>
              <w:pStyle w:val="TableParagraph"/>
              <w:rPr>
                <w:rFonts w:ascii="Times New Roman"/>
                <w:sz w:val="4"/>
              </w:rPr>
            </w:pPr>
          </w:p>
          <w:p w14:paraId="29BB1678" w14:textId="77777777" w:rsidR="00FC4CA1" w:rsidRDefault="00FC4CA1">
            <w:pPr>
              <w:pStyle w:val="TableParagraph"/>
              <w:spacing w:before="39"/>
              <w:rPr>
                <w:rFonts w:ascii="Times New Roman"/>
                <w:sz w:val="4"/>
              </w:rPr>
            </w:pPr>
          </w:p>
          <w:p w14:paraId="0959CA85" w14:textId="77777777" w:rsidR="00FC4CA1" w:rsidRDefault="00FC4CA1">
            <w:pPr>
              <w:pStyle w:val="TableParagraph"/>
              <w:spacing w:before="1"/>
              <w:ind w:right="14"/>
              <w:jc w:val="center"/>
              <w:rPr>
                <w:sz w:val="4"/>
              </w:rPr>
            </w:pPr>
            <w:r>
              <w:rPr>
                <w:color w:val="434343"/>
                <w:spacing w:val="-10"/>
                <w:w w:val="115"/>
                <w:sz w:val="4"/>
              </w:rPr>
              <w:t>5</w:t>
            </w:r>
          </w:p>
        </w:tc>
        <w:tc>
          <w:tcPr>
            <w:tcW w:w="348" w:type="dxa"/>
            <w:tcBorders>
              <w:bottom w:val="single" w:sz="2" w:space="0" w:color="BABBBB"/>
            </w:tcBorders>
          </w:tcPr>
          <w:p w14:paraId="54BB0A63" w14:textId="77777777" w:rsidR="00FC4CA1" w:rsidRDefault="00FC4CA1">
            <w:pPr>
              <w:pStyle w:val="TableParagraph"/>
              <w:rPr>
                <w:rFonts w:ascii="Times New Roman"/>
                <w:sz w:val="4"/>
              </w:rPr>
            </w:pPr>
          </w:p>
        </w:tc>
        <w:tc>
          <w:tcPr>
            <w:tcW w:w="57" w:type="dxa"/>
            <w:tcBorders>
              <w:bottom w:val="single" w:sz="2" w:space="0" w:color="BABBBB"/>
            </w:tcBorders>
          </w:tcPr>
          <w:p w14:paraId="268A490A" w14:textId="77777777" w:rsidR="00FC4CA1" w:rsidRDefault="00FC4CA1">
            <w:pPr>
              <w:pStyle w:val="TableParagraph"/>
              <w:rPr>
                <w:rFonts w:ascii="Times New Roman"/>
                <w:sz w:val="4"/>
              </w:rPr>
            </w:pPr>
          </w:p>
          <w:p w14:paraId="2220CCA4" w14:textId="77777777" w:rsidR="00FC4CA1" w:rsidRDefault="00FC4CA1">
            <w:pPr>
              <w:pStyle w:val="TableParagraph"/>
              <w:spacing w:before="39"/>
              <w:rPr>
                <w:rFonts w:ascii="Times New Roman"/>
                <w:sz w:val="4"/>
              </w:rPr>
            </w:pPr>
          </w:p>
          <w:p w14:paraId="5F577868" w14:textId="77777777" w:rsidR="00FC4CA1" w:rsidRDefault="00FC4CA1">
            <w:pPr>
              <w:pStyle w:val="TableParagraph"/>
              <w:spacing w:before="1"/>
              <w:ind w:left="-2" w:right="32"/>
              <w:jc w:val="center"/>
              <w:rPr>
                <w:sz w:val="4"/>
              </w:rPr>
            </w:pPr>
            <w:r>
              <w:rPr>
                <w:color w:val="434343"/>
                <w:spacing w:val="-10"/>
                <w:w w:val="115"/>
                <w:sz w:val="4"/>
              </w:rPr>
              <w:t>5</w:t>
            </w:r>
          </w:p>
        </w:tc>
        <w:tc>
          <w:tcPr>
            <w:tcW w:w="383" w:type="dxa"/>
            <w:tcBorders>
              <w:bottom w:val="single" w:sz="2" w:space="0" w:color="BABBBB"/>
            </w:tcBorders>
          </w:tcPr>
          <w:p w14:paraId="39B31CE7" w14:textId="77777777" w:rsidR="00FC4CA1" w:rsidRDefault="00FC4CA1">
            <w:pPr>
              <w:pStyle w:val="TableParagraph"/>
              <w:rPr>
                <w:rFonts w:ascii="Times New Roman"/>
                <w:sz w:val="4"/>
              </w:rPr>
            </w:pPr>
          </w:p>
        </w:tc>
        <w:tc>
          <w:tcPr>
            <w:tcW w:w="56" w:type="dxa"/>
            <w:tcBorders>
              <w:bottom w:val="single" w:sz="2" w:space="0" w:color="BABBBB"/>
            </w:tcBorders>
          </w:tcPr>
          <w:p w14:paraId="27688BB5" w14:textId="77777777" w:rsidR="00FC4CA1" w:rsidRDefault="00FC4CA1">
            <w:pPr>
              <w:pStyle w:val="TableParagraph"/>
              <w:rPr>
                <w:rFonts w:ascii="Times New Roman"/>
                <w:sz w:val="4"/>
              </w:rPr>
            </w:pPr>
          </w:p>
          <w:p w14:paraId="70C464A9" w14:textId="77777777" w:rsidR="00FC4CA1" w:rsidRDefault="00FC4CA1">
            <w:pPr>
              <w:pStyle w:val="TableParagraph"/>
              <w:spacing w:before="39"/>
              <w:rPr>
                <w:rFonts w:ascii="Times New Roman"/>
                <w:sz w:val="4"/>
              </w:rPr>
            </w:pPr>
          </w:p>
          <w:p w14:paraId="3956934B" w14:textId="77777777" w:rsidR="00FC4CA1" w:rsidRDefault="00FC4CA1">
            <w:pPr>
              <w:pStyle w:val="TableParagraph"/>
              <w:spacing w:before="1"/>
              <w:ind w:left="-7" w:right="36"/>
              <w:jc w:val="center"/>
              <w:rPr>
                <w:sz w:val="4"/>
              </w:rPr>
            </w:pPr>
            <w:r>
              <w:rPr>
                <w:color w:val="434343"/>
                <w:spacing w:val="-10"/>
                <w:w w:val="115"/>
                <w:sz w:val="4"/>
              </w:rPr>
              <w:t>5</w:t>
            </w:r>
          </w:p>
        </w:tc>
        <w:tc>
          <w:tcPr>
            <w:tcW w:w="296" w:type="dxa"/>
            <w:tcBorders>
              <w:bottom w:val="single" w:sz="2" w:space="0" w:color="BABBBB"/>
            </w:tcBorders>
          </w:tcPr>
          <w:p w14:paraId="495D6D4D" w14:textId="77777777" w:rsidR="00FC4CA1" w:rsidRDefault="00FC4CA1">
            <w:pPr>
              <w:pStyle w:val="TableParagraph"/>
              <w:rPr>
                <w:rFonts w:ascii="Times New Roman"/>
                <w:sz w:val="4"/>
              </w:rPr>
            </w:pPr>
          </w:p>
        </w:tc>
        <w:tc>
          <w:tcPr>
            <w:tcW w:w="57" w:type="dxa"/>
            <w:tcBorders>
              <w:bottom w:val="single" w:sz="2" w:space="0" w:color="BABBBB"/>
            </w:tcBorders>
          </w:tcPr>
          <w:p w14:paraId="203700A3" w14:textId="77777777" w:rsidR="00FC4CA1" w:rsidRDefault="00FC4CA1">
            <w:pPr>
              <w:pStyle w:val="TableParagraph"/>
              <w:rPr>
                <w:rFonts w:ascii="Times New Roman"/>
                <w:sz w:val="4"/>
              </w:rPr>
            </w:pPr>
          </w:p>
          <w:p w14:paraId="792022A3" w14:textId="77777777" w:rsidR="00FC4CA1" w:rsidRDefault="00FC4CA1">
            <w:pPr>
              <w:pStyle w:val="TableParagraph"/>
              <w:spacing w:before="39"/>
              <w:rPr>
                <w:rFonts w:ascii="Times New Roman"/>
                <w:sz w:val="4"/>
              </w:rPr>
            </w:pPr>
          </w:p>
          <w:p w14:paraId="60DDB49C" w14:textId="77777777" w:rsidR="00FC4CA1" w:rsidRDefault="00FC4CA1">
            <w:pPr>
              <w:pStyle w:val="TableParagraph"/>
              <w:spacing w:before="1"/>
              <w:ind w:left="-11" w:right="40"/>
              <w:jc w:val="center"/>
              <w:rPr>
                <w:sz w:val="4"/>
              </w:rPr>
            </w:pPr>
            <w:r>
              <w:rPr>
                <w:color w:val="434343"/>
                <w:spacing w:val="-10"/>
                <w:w w:val="115"/>
                <w:sz w:val="4"/>
              </w:rPr>
              <w:t>4</w:t>
            </w:r>
          </w:p>
        </w:tc>
        <w:tc>
          <w:tcPr>
            <w:tcW w:w="952" w:type="dxa"/>
            <w:tcBorders>
              <w:bottom w:val="single" w:sz="2" w:space="0" w:color="BABBBB"/>
            </w:tcBorders>
          </w:tcPr>
          <w:p w14:paraId="3466A601" w14:textId="77777777" w:rsidR="00FC4CA1" w:rsidRDefault="00FC4CA1">
            <w:pPr>
              <w:pStyle w:val="TableParagraph"/>
              <w:spacing w:before="12"/>
              <w:rPr>
                <w:rFonts w:ascii="Times New Roman"/>
                <w:sz w:val="4"/>
              </w:rPr>
            </w:pPr>
          </w:p>
          <w:p w14:paraId="60FB4C54" w14:textId="77777777" w:rsidR="00FC4CA1" w:rsidRDefault="00FC4CA1">
            <w:pPr>
              <w:pStyle w:val="TableParagraph"/>
              <w:spacing w:before="1" w:line="261" w:lineRule="auto"/>
              <w:ind w:left="13" w:right="94"/>
              <w:rPr>
                <w:sz w:val="4"/>
              </w:rPr>
            </w:pPr>
            <w:r>
              <w:rPr>
                <w:color w:val="434343"/>
                <w:spacing w:val="-2"/>
                <w:w w:val="105"/>
                <w:sz w:val="4"/>
              </w:rPr>
              <w:t>Sight</w:t>
            </w:r>
            <w:r>
              <w:rPr>
                <w:color w:val="434343"/>
                <w:spacing w:val="-3"/>
                <w:w w:val="105"/>
                <w:sz w:val="4"/>
              </w:rPr>
              <w:t xml:space="preserve"> </w:t>
            </w:r>
            <w:r>
              <w:rPr>
                <w:color w:val="434343"/>
                <w:spacing w:val="-2"/>
                <w:w w:val="105"/>
                <w:sz w:val="4"/>
              </w:rPr>
              <w:t>(lighting,</w:t>
            </w:r>
            <w:r>
              <w:rPr>
                <w:color w:val="434343"/>
                <w:spacing w:val="-3"/>
                <w:w w:val="105"/>
                <w:sz w:val="4"/>
              </w:rPr>
              <w:t xml:space="preserve"> </w:t>
            </w:r>
            <w:proofErr w:type="spellStart"/>
            <w:r>
              <w:rPr>
                <w:color w:val="434343"/>
                <w:spacing w:val="-2"/>
                <w:w w:val="105"/>
                <w:sz w:val="4"/>
              </w:rPr>
              <w:t>colour</w:t>
            </w:r>
            <w:proofErr w:type="spellEnd"/>
            <w:r>
              <w:rPr>
                <w:color w:val="434343"/>
                <w:spacing w:val="-2"/>
                <w:w w:val="105"/>
                <w:sz w:val="4"/>
              </w:rPr>
              <w:t>,</w:t>
            </w:r>
            <w:r>
              <w:rPr>
                <w:color w:val="434343"/>
                <w:spacing w:val="-2"/>
                <w:sz w:val="4"/>
              </w:rPr>
              <w:t xml:space="preserve"> </w:t>
            </w:r>
            <w:r>
              <w:rPr>
                <w:color w:val="434343"/>
                <w:spacing w:val="-2"/>
                <w:w w:val="105"/>
                <w:sz w:val="4"/>
              </w:rPr>
              <w:t>visual</w:t>
            </w:r>
            <w:r>
              <w:rPr>
                <w:color w:val="434343"/>
                <w:spacing w:val="-2"/>
                <w:sz w:val="4"/>
              </w:rPr>
              <w:t xml:space="preserve"> </w:t>
            </w:r>
            <w:r>
              <w:rPr>
                <w:color w:val="434343"/>
                <w:spacing w:val="-2"/>
                <w:w w:val="105"/>
                <w:sz w:val="4"/>
              </w:rPr>
              <w:t>composition),</w:t>
            </w:r>
            <w:r>
              <w:rPr>
                <w:color w:val="434343"/>
                <w:spacing w:val="40"/>
                <w:w w:val="105"/>
                <w:sz w:val="4"/>
              </w:rPr>
              <w:t xml:space="preserve"> </w:t>
            </w:r>
            <w:r>
              <w:rPr>
                <w:color w:val="434343"/>
                <w:w w:val="105"/>
                <w:sz w:val="4"/>
              </w:rPr>
              <w:t>Hearing</w:t>
            </w:r>
            <w:r>
              <w:rPr>
                <w:color w:val="434343"/>
                <w:spacing w:val="-4"/>
                <w:w w:val="105"/>
                <w:sz w:val="4"/>
              </w:rPr>
              <w:t xml:space="preserve"> </w:t>
            </w:r>
            <w:r>
              <w:rPr>
                <w:color w:val="434343"/>
                <w:w w:val="105"/>
                <w:sz w:val="4"/>
              </w:rPr>
              <w:t>(music,</w:t>
            </w:r>
            <w:r>
              <w:rPr>
                <w:color w:val="434343"/>
                <w:spacing w:val="-3"/>
                <w:w w:val="105"/>
                <w:sz w:val="4"/>
              </w:rPr>
              <w:t xml:space="preserve"> </w:t>
            </w:r>
            <w:r>
              <w:rPr>
                <w:color w:val="434343"/>
                <w:w w:val="105"/>
                <w:sz w:val="4"/>
              </w:rPr>
              <w:t>sound,</w:t>
            </w:r>
            <w:r>
              <w:rPr>
                <w:color w:val="434343"/>
                <w:spacing w:val="-3"/>
                <w:w w:val="105"/>
                <w:sz w:val="4"/>
              </w:rPr>
              <w:t xml:space="preserve"> </w:t>
            </w:r>
            <w:r>
              <w:rPr>
                <w:color w:val="434343"/>
                <w:w w:val="105"/>
                <w:sz w:val="4"/>
              </w:rPr>
              <w:t>acoustics),</w:t>
            </w:r>
            <w:r>
              <w:rPr>
                <w:color w:val="434343"/>
                <w:spacing w:val="40"/>
                <w:w w:val="105"/>
                <w:sz w:val="4"/>
              </w:rPr>
              <w:t xml:space="preserve"> </w:t>
            </w:r>
            <w:r>
              <w:rPr>
                <w:color w:val="434343"/>
                <w:w w:val="105"/>
                <w:sz w:val="4"/>
              </w:rPr>
              <w:t>Movement/body</w:t>
            </w:r>
            <w:r>
              <w:rPr>
                <w:color w:val="434343"/>
                <w:spacing w:val="-4"/>
                <w:w w:val="105"/>
                <w:sz w:val="4"/>
              </w:rPr>
              <w:t xml:space="preserve"> </w:t>
            </w:r>
            <w:r>
              <w:rPr>
                <w:color w:val="434343"/>
                <w:w w:val="105"/>
                <w:sz w:val="4"/>
              </w:rPr>
              <w:t>awareness</w:t>
            </w:r>
            <w:r>
              <w:rPr>
                <w:color w:val="434343"/>
                <w:spacing w:val="-3"/>
                <w:w w:val="105"/>
                <w:sz w:val="4"/>
              </w:rPr>
              <w:t xml:space="preserve"> </w:t>
            </w:r>
            <w:r>
              <w:rPr>
                <w:color w:val="434343"/>
                <w:w w:val="105"/>
                <w:sz w:val="4"/>
              </w:rPr>
              <w:t>(the</w:t>
            </w:r>
            <w:r>
              <w:rPr>
                <w:color w:val="434343"/>
                <w:spacing w:val="-3"/>
                <w:w w:val="105"/>
                <w:sz w:val="4"/>
              </w:rPr>
              <w:t xml:space="preserve"> </w:t>
            </w:r>
            <w:r>
              <w:rPr>
                <w:color w:val="434343"/>
                <w:w w:val="105"/>
                <w:sz w:val="4"/>
              </w:rPr>
              <w:t>layout,</w:t>
            </w:r>
            <w:r>
              <w:rPr>
                <w:color w:val="434343"/>
                <w:spacing w:val="40"/>
                <w:w w:val="105"/>
                <w:sz w:val="4"/>
              </w:rPr>
              <w:t xml:space="preserve"> </w:t>
            </w:r>
            <w:r>
              <w:rPr>
                <w:color w:val="434343"/>
                <w:w w:val="105"/>
                <w:sz w:val="4"/>
              </w:rPr>
              <w:t>proximity</w:t>
            </w:r>
            <w:r>
              <w:rPr>
                <w:color w:val="434343"/>
                <w:spacing w:val="-4"/>
                <w:w w:val="105"/>
                <w:sz w:val="4"/>
              </w:rPr>
              <w:t xml:space="preserve"> </w:t>
            </w:r>
            <w:r>
              <w:rPr>
                <w:color w:val="434343"/>
                <w:w w:val="105"/>
                <w:sz w:val="4"/>
              </w:rPr>
              <w:t>to</w:t>
            </w:r>
            <w:r>
              <w:rPr>
                <w:color w:val="434343"/>
                <w:spacing w:val="-3"/>
                <w:w w:val="105"/>
                <w:sz w:val="4"/>
              </w:rPr>
              <w:t xml:space="preserve"> </w:t>
            </w:r>
            <w:r>
              <w:rPr>
                <w:color w:val="434343"/>
                <w:w w:val="105"/>
                <w:sz w:val="4"/>
              </w:rPr>
              <w:t>performers,</w:t>
            </w:r>
            <w:r>
              <w:rPr>
                <w:color w:val="434343"/>
                <w:spacing w:val="-3"/>
                <w:w w:val="105"/>
                <w:sz w:val="4"/>
              </w:rPr>
              <w:t xml:space="preserve"> </w:t>
            </w:r>
            <w:r>
              <w:rPr>
                <w:color w:val="434343"/>
                <w:w w:val="105"/>
                <w:sz w:val="4"/>
              </w:rPr>
              <w:t>circulation)</w:t>
            </w:r>
          </w:p>
        </w:tc>
        <w:tc>
          <w:tcPr>
            <w:tcW w:w="824" w:type="dxa"/>
            <w:tcBorders>
              <w:bottom w:val="single" w:sz="2" w:space="0" w:color="BABBBB"/>
            </w:tcBorders>
          </w:tcPr>
          <w:p w14:paraId="23AC15CC" w14:textId="77777777" w:rsidR="00FC4CA1" w:rsidRDefault="00FC4CA1">
            <w:pPr>
              <w:pStyle w:val="TableParagraph"/>
              <w:rPr>
                <w:rFonts w:ascii="Times New Roman"/>
                <w:sz w:val="4"/>
              </w:rPr>
            </w:pPr>
          </w:p>
          <w:p w14:paraId="1BCD0070" w14:textId="77777777" w:rsidR="00FC4CA1" w:rsidRDefault="00FC4CA1">
            <w:pPr>
              <w:pStyle w:val="TableParagraph"/>
              <w:spacing w:before="39"/>
              <w:rPr>
                <w:rFonts w:ascii="Times New Roman"/>
                <w:sz w:val="4"/>
              </w:rPr>
            </w:pPr>
          </w:p>
          <w:p w14:paraId="22968D8C" w14:textId="77777777" w:rsidR="00FC4CA1" w:rsidRDefault="00FC4CA1">
            <w:pPr>
              <w:pStyle w:val="TableParagraph"/>
              <w:spacing w:before="1"/>
              <w:ind w:left="60"/>
              <w:rPr>
                <w:sz w:val="4"/>
              </w:rPr>
            </w:pPr>
            <w:r>
              <w:rPr>
                <w:color w:val="434343"/>
                <w:sz w:val="4"/>
              </w:rPr>
              <w:t>Fairly</w:t>
            </w:r>
            <w:r>
              <w:rPr>
                <w:color w:val="434343"/>
                <w:spacing w:val="-1"/>
                <w:sz w:val="4"/>
              </w:rPr>
              <w:t xml:space="preserve"> </w:t>
            </w:r>
            <w:r>
              <w:rPr>
                <w:color w:val="434343"/>
                <w:sz w:val="4"/>
              </w:rPr>
              <w:t>involved</w:t>
            </w:r>
            <w:r>
              <w:rPr>
                <w:color w:val="434343"/>
                <w:spacing w:val="-1"/>
                <w:sz w:val="4"/>
              </w:rPr>
              <w:t xml:space="preserve"> </w:t>
            </w:r>
            <w:r>
              <w:rPr>
                <w:color w:val="434343"/>
                <w:sz w:val="4"/>
              </w:rPr>
              <w:t>or</w:t>
            </w:r>
            <w:r>
              <w:rPr>
                <w:color w:val="434343"/>
                <w:spacing w:val="-1"/>
                <w:sz w:val="4"/>
              </w:rPr>
              <w:t xml:space="preserve"> </w:t>
            </w:r>
            <w:r>
              <w:rPr>
                <w:color w:val="434343"/>
                <w:spacing w:val="-2"/>
                <w:sz w:val="4"/>
              </w:rPr>
              <w:t>connected.</w:t>
            </w:r>
          </w:p>
        </w:tc>
        <w:tc>
          <w:tcPr>
            <w:tcW w:w="386" w:type="dxa"/>
            <w:tcBorders>
              <w:bottom w:val="single" w:sz="2" w:space="0" w:color="BABBBB"/>
            </w:tcBorders>
          </w:tcPr>
          <w:p w14:paraId="04C10AEE" w14:textId="77777777" w:rsidR="00FC4CA1" w:rsidRDefault="00FC4CA1">
            <w:pPr>
              <w:pStyle w:val="TableParagraph"/>
              <w:rPr>
                <w:rFonts w:ascii="Times New Roman"/>
                <w:sz w:val="4"/>
              </w:rPr>
            </w:pPr>
          </w:p>
          <w:p w14:paraId="7CCD027B" w14:textId="77777777" w:rsidR="00FC4CA1" w:rsidRDefault="00FC4CA1">
            <w:pPr>
              <w:pStyle w:val="TableParagraph"/>
              <w:spacing w:before="39"/>
              <w:rPr>
                <w:rFonts w:ascii="Times New Roman"/>
                <w:sz w:val="4"/>
              </w:rPr>
            </w:pPr>
          </w:p>
          <w:p w14:paraId="5FE52776" w14:textId="77777777" w:rsidR="00FC4CA1" w:rsidRDefault="00FC4CA1">
            <w:pPr>
              <w:pStyle w:val="TableParagraph"/>
              <w:spacing w:before="1"/>
              <w:ind w:right="48"/>
              <w:jc w:val="right"/>
              <w:rPr>
                <w:sz w:val="4"/>
              </w:rPr>
            </w:pPr>
            <w:r>
              <w:rPr>
                <w:color w:val="434343"/>
                <w:spacing w:val="-10"/>
                <w:w w:val="115"/>
                <w:sz w:val="4"/>
              </w:rPr>
              <w:t>4</w:t>
            </w:r>
          </w:p>
        </w:tc>
        <w:tc>
          <w:tcPr>
            <w:tcW w:w="555" w:type="dxa"/>
            <w:tcBorders>
              <w:bottom w:val="single" w:sz="2" w:space="0" w:color="BABBBB"/>
            </w:tcBorders>
          </w:tcPr>
          <w:p w14:paraId="7527C097" w14:textId="77777777" w:rsidR="00FC4CA1" w:rsidRDefault="00FC4CA1">
            <w:pPr>
              <w:pStyle w:val="TableParagraph"/>
              <w:rPr>
                <w:rFonts w:ascii="Times New Roman"/>
                <w:sz w:val="4"/>
              </w:rPr>
            </w:pPr>
          </w:p>
          <w:p w14:paraId="1114622F" w14:textId="77777777" w:rsidR="00FC4CA1" w:rsidRDefault="00FC4CA1">
            <w:pPr>
              <w:pStyle w:val="TableParagraph"/>
              <w:spacing w:before="16"/>
              <w:rPr>
                <w:rFonts w:ascii="Times New Roman"/>
                <w:sz w:val="4"/>
              </w:rPr>
            </w:pPr>
          </w:p>
          <w:p w14:paraId="56076C54" w14:textId="77777777" w:rsidR="00FC4CA1" w:rsidRDefault="00FC4CA1">
            <w:pPr>
              <w:pStyle w:val="TableParagraph"/>
              <w:spacing w:line="261" w:lineRule="auto"/>
              <w:ind w:left="6" w:right="161"/>
              <w:rPr>
                <w:sz w:val="4"/>
              </w:rPr>
            </w:pPr>
            <w:r>
              <w:rPr>
                <w:color w:val="434343"/>
                <w:w w:val="105"/>
                <w:sz w:val="4"/>
              </w:rPr>
              <w:t>Avoiding</w:t>
            </w:r>
            <w:r>
              <w:rPr>
                <w:color w:val="434343"/>
                <w:spacing w:val="-4"/>
                <w:w w:val="105"/>
                <w:sz w:val="4"/>
              </w:rPr>
              <w:t xml:space="preserve"> </w:t>
            </w:r>
            <w:r>
              <w:rPr>
                <w:color w:val="434343"/>
                <w:w w:val="105"/>
                <w:sz w:val="4"/>
              </w:rPr>
              <w:t>split</w:t>
            </w:r>
            <w:r>
              <w:rPr>
                <w:color w:val="434343"/>
                <w:spacing w:val="-3"/>
                <w:w w:val="105"/>
                <w:sz w:val="4"/>
              </w:rPr>
              <w:t xml:space="preserve"> </w:t>
            </w:r>
            <w:r>
              <w:rPr>
                <w:color w:val="434343"/>
                <w:w w:val="105"/>
                <w:sz w:val="4"/>
              </w:rPr>
              <w:t>levels</w:t>
            </w:r>
            <w:r>
              <w:rPr>
                <w:color w:val="434343"/>
                <w:spacing w:val="40"/>
                <w:w w:val="105"/>
                <w:sz w:val="4"/>
              </w:rPr>
              <w:t xml:space="preserve"> </w:t>
            </w:r>
            <w:r>
              <w:rPr>
                <w:color w:val="434343"/>
                <w:spacing w:val="-2"/>
                <w:w w:val="105"/>
                <w:sz w:val="4"/>
              </w:rPr>
              <w:t>would</w:t>
            </w:r>
            <w:r>
              <w:rPr>
                <w:color w:val="434343"/>
                <w:spacing w:val="3"/>
                <w:w w:val="105"/>
                <w:sz w:val="4"/>
              </w:rPr>
              <w:t xml:space="preserve"> </w:t>
            </w:r>
            <w:r>
              <w:rPr>
                <w:color w:val="434343"/>
                <w:spacing w:val="-2"/>
                <w:w w:val="105"/>
                <w:sz w:val="4"/>
              </w:rPr>
              <w:t>be</w:t>
            </w:r>
            <w:r>
              <w:rPr>
                <w:color w:val="434343"/>
                <w:spacing w:val="3"/>
                <w:w w:val="105"/>
                <w:sz w:val="4"/>
              </w:rPr>
              <w:t xml:space="preserve"> </w:t>
            </w:r>
            <w:r>
              <w:rPr>
                <w:color w:val="434343"/>
                <w:spacing w:val="-2"/>
                <w:w w:val="105"/>
                <w:sz w:val="4"/>
              </w:rPr>
              <w:t>beneficial</w:t>
            </w:r>
          </w:p>
        </w:tc>
        <w:tc>
          <w:tcPr>
            <w:tcW w:w="778" w:type="dxa"/>
            <w:tcBorders>
              <w:bottom w:val="single" w:sz="2" w:space="0" w:color="BABBBB"/>
            </w:tcBorders>
          </w:tcPr>
          <w:p w14:paraId="75D3C8C0" w14:textId="77777777" w:rsidR="00FC4CA1" w:rsidRDefault="00FC4CA1">
            <w:pPr>
              <w:pStyle w:val="TableParagraph"/>
              <w:rPr>
                <w:rFonts w:ascii="Times New Roman"/>
                <w:sz w:val="4"/>
              </w:rPr>
            </w:pPr>
          </w:p>
          <w:p w14:paraId="58C95FB7" w14:textId="77777777" w:rsidR="00FC4CA1" w:rsidRDefault="00FC4CA1">
            <w:pPr>
              <w:pStyle w:val="TableParagraph"/>
              <w:spacing w:before="39"/>
              <w:rPr>
                <w:rFonts w:ascii="Times New Roman"/>
                <w:sz w:val="4"/>
              </w:rPr>
            </w:pPr>
          </w:p>
          <w:p w14:paraId="4069D3F6" w14:textId="77777777" w:rsidR="00FC4CA1" w:rsidRDefault="00FC4CA1">
            <w:pPr>
              <w:pStyle w:val="TableParagraph"/>
              <w:spacing w:before="1"/>
              <w:ind w:left="5"/>
              <w:rPr>
                <w:sz w:val="4"/>
              </w:rPr>
            </w:pPr>
            <w:r>
              <w:rPr>
                <w:color w:val="434343"/>
                <w:w w:val="105"/>
                <w:sz w:val="4"/>
              </w:rPr>
              <w:t>All</w:t>
            </w:r>
            <w:r>
              <w:rPr>
                <w:color w:val="434343"/>
                <w:spacing w:val="-2"/>
                <w:w w:val="105"/>
                <w:sz w:val="4"/>
              </w:rPr>
              <w:t xml:space="preserve"> </w:t>
            </w:r>
            <w:r>
              <w:rPr>
                <w:color w:val="434343"/>
                <w:w w:val="105"/>
                <w:sz w:val="4"/>
              </w:rPr>
              <w:t>on</w:t>
            </w:r>
            <w:r>
              <w:rPr>
                <w:color w:val="434343"/>
                <w:spacing w:val="-2"/>
                <w:w w:val="105"/>
                <w:sz w:val="4"/>
              </w:rPr>
              <w:t xml:space="preserve"> </w:t>
            </w:r>
            <w:r>
              <w:rPr>
                <w:color w:val="434343"/>
                <w:w w:val="105"/>
                <w:sz w:val="4"/>
              </w:rPr>
              <w:t>a</w:t>
            </w:r>
            <w:r>
              <w:rPr>
                <w:color w:val="434343"/>
                <w:spacing w:val="-2"/>
                <w:w w:val="105"/>
                <w:sz w:val="4"/>
              </w:rPr>
              <w:t xml:space="preserve"> </w:t>
            </w:r>
            <w:r>
              <w:rPr>
                <w:color w:val="434343"/>
                <w:w w:val="105"/>
                <w:sz w:val="4"/>
              </w:rPr>
              <w:t>single</w:t>
            </w:r>
            <w:r>
              <w:rPr>
                <w:color w:val="434343"/>
                <w:spacing w:val="-2"/>
                <w:w w:val="105"/>
                <w:sz w:val="4"/>
              </w:rPr>
              <w:t xml:space="preserve"> level.</w:t>
            </w:r>
          </w:p>
        </w:tc>
        <w:tc>
          <w:tcPr>
            <w:tcW w:w="496" w:type="dxa"/>
            <w:tcBorders>
              <w:bottom w:val="single" w:sz="2" w:space="0" w:color="BABBBB"/>
            </w:tcBorders>
          </w:tcPr>
          <w:p w14:paraId="36F54E19" w14:textId="77777777" w:rsidR="00FC4CA1" w:rsidRDefault="00FC4CA1">
            <w:pPr>
              <w:pStyle w:val="TableParagraph"/>
              <w:rPr>
                <w:rFonts w:ascii="Times New Roman"/>
                <w:sz w:val="4"/>
              </w:rPr>
            </w:pPr>
          </w:p>
          <w:p w14:paraId="7BC1E4BA" w14:textId="77777777" w:rsidR="00FC4CA1" w:rsidRDefault="00FC4CA1">
            <w:pPr>
              <w:pStyle w:val="TableParagraph"/>
              <w:spacing w:before="39"/>
              <w:rPr>
                <w:rFonts w:ascii="Times New Roman"/>
                <w:sz w:val="4"/>
              </w:rPr>
            </w:pPr>
          </w:p>
          <w:p w14:paraId="5870B6FE" w14:textId="77777777" w:rsidR="00FC4CA1" w:rsidRDefault="00FC4CA1">
            <w:pPr>
              <w:pStyle w:val="TableParagraph"/>
              <w:spacing w:before="1"/>
              <w:ind w:left="17"/>
              <w:rPr>
                <w:sz w:val="4"/>
              </w:rPr>
            </w:pPr>
            <w:r>
              <w:rPr>
                <w:color w:val="434343"/>
                <w:w w:val="110"/>
                <w:sz w:val="4"/>
              </w:rPr>
              <w:t>Swansea</w:t>
            </w:r>
            <w:r>
              <w:rPr>
                <w:color w:val="434343"/>
                <w:spacing w:val="-2"/>
                <w:w w:val="110"/>
                <w:sz w:val="4"/>
              </w:rPr>
              <w:t xml:space="preserve"> Arena</w:t>
            </w:r>
          </w:p>
        </w:tc>
        <w:tc>
          <w:tcPr>
            <w:tcW w:w="748" w:type="dxa"/>
            <w:tcBorders>
              <w:bottom w:val="single" w:sz="2" w:space="0" w:color="BABBBB"/>
            </w:tcBorders>
          </w:tcPr>
          <w:p w14:paraId="77291F30" w14:textId="77777777" w:rsidR="00FC4CA1" w:rsidRDefault="00FC4CA1">
            <w:pPr>
              <w:pStyle w:val="TableParagraph"/>
              <w:rPr>
                <w:rFonts w:ascii="Times New Roman"/>
                <w:sz w:val="4"/>
              </w:rPr>
            </w:pPr>
          </w:p>
          <w:p w14:paraId="7F9E6A5F" w14:textId="77777777" w:rsidR="00FC4CA1" w:rsidRDefault="00FC4CA1">
            <w:pPr>
              <w:pStyle w:val="TableParagraph"/>
              <w:spacing w:before="39"/>
              <w:rPr>
                <w:rFonts w:ascii="Times New Roman"/>
                <w:sz w:val="4"/>
              </w:rPr>
            </w:pPr>
          </w:p>
          <w:p w14:paraId="7B63BB1D" w14:textId="77777777" w:rsidR="00FC4CA1" w:rsidRDefault="00FC4CA1">
            <w:pPr>
              <w:pStyle w:val="TableParagraph"/>
              <w:spacing w:before="1"/>
              <w:ind w:left="26"/>
              <w:rPr>
                <w:sz w:val="4"/>
              </w:rPr>
            </w:pPr>
            <w:r>
              <w:rPr>
                <w:color w:val="434343"/>
                <w:spacing w:val="-2"/>
                <w:w w:val="105"/>
                <w:sz w:val="4"/>
              </w:rPr>
              <w:t>The</w:t>
            </w:r>
            <w:r>
              <w:rPr>
                <w:color w:val="434343"/>
                <w:spacing w:val="3"/>
                <w:w w:val="105"/>
                <w:sz w:val="4"/>
              </w:rPr>
              <w:t xml:space="preserve"> </w:t>
            </w:r>
            <w:r>
              <w:rPr>
                <w:color w:val="434343"/>
                <w:spacing w:val="-2"/>
                <w:w w:val="105"/>
                <w:sz w:val="4"/>
              </w:rPr>
              <w:t>Green</w:t>
            </w:r>
            <w:r>
              <w:rPr>
                <w:color w:val="434343"/>
                <w:spacing w:val="3"/>
                <w:w w:val="105"/>
                <w:sz w:val="4"/>
              </w:rPr>
              <w:t xml:space="preserve"> </w:t>
            </w:r>
            <w:r>
              <w:rPr>
                <w:color w:val="434343"/>
                <w:spacing w:val="-2"/>
                <w:w w:val="105"/>
                <w:sz w:val="4"/>
              </w:rPr>
              <w:t>Conference</w:t>
            </w:r>
          </w:p>
        </w:tc>
        <w:tc>
          <w:tcPr>
            <w:tcW w:w="605" w:type="dxa"/>
            <w:tcBorders>
              <w:bottom w:val="single" w:sz="2" w:space="0" w:color="BABBBB"/>
            </w:tcBorders>
          </w:tcPr>
          <w:p w14:paraId="3C0E4A6F" w14:textId="77777777" w:rsidR="00FC4CA1" w:rsidRDefault="00FC4CA1">
            <w:pPr>
              <w:pStyle w:val="TableParagraph"/>
              <w:rPr>
                <w:rFonts w:ascii="Times New Roman"/>
                <w:sz w:val="4"/>
              </w:rPr>
            </w:pPr>
          </w:p>
          <w:p w14:paraId="0B4A6AC1" w14:textId="77777777" w:rsidR="00FC4CA1" w:rsidRDefault="00FC4CA1">
            <w:pPr>
              <w:pStyle w:val="TableParagraph"/>
              <w:spacing w:before="39"/>
              <w:rPr>
                <w:rFonts w:ascii="Times New Roman"/>
                <w:sz w:val="4"/>
              </w:rPr>
            </w:pPr>
          </w:p>
          <w:p w14:paraId="40EE2D34" w14:textId="77777777" w:rsidR="00FC4CA1" w:rsidRDefault="00FC4CA1">
            <w:pPr>
              <w:pStyle w:val="TableParagraph"/>
              <w:spacing w:before="1"/>
              <w:ind w:left="28"/>
              <w:rPr>
                <w:sz w:val="4"/>
              </w:rPr>
            </w:pPr>
            <w:r>
              <w:rPr>
                <w:color w:val="434343"/>
                <w:sz w:val="4"/>
              </w:rPr>
              <w:t>General</w:t>
            </w:r>
            <w:r>
              <w:rPr>
                <w:color w:val="434343"/>
                <w:spacing w:val="-1"/>
                <w:sz w:val="4"/>
              </w:rPr>
              <w:t xml:space="preserve"> </w:t>
            </w:r>
            <w:r>
              <w:rPr>
                <w:color w:val="434343"/>
                <w:spacing w:val="-2"/>
                <w:sz w:val="4"/>
              </w:rPr>
              <w:t>admission</w:t>
            </w:r>
          </w:p>
        </w:tc>
        <w:tc>
          <w:tcPr>
            <w:tcW w:w="736" w:type="dxa"/>
            <w:tcBorders>
              <w:bottom w:val="single" w:sz="2" w:space="0" w:color="BABBBB"/>
            </w:tcBorders>
          </w:tcPr>
          <w:p w14:paraId="0C48FB7C" w14:textId="77777777" w:rsidR="00FC4CA1" w:rsidRDefault="00FC4CA1">
            <w:pPr>
              <w:pStyle w:val="TableParagraph"/>
              <w:rPr>
                <w:rFonts w:ascii="Times New Roman"/>
                <w:sz w:val="4"/>
              </w:rPr>
            </w:pPr>
          </w:p>
          <w:p w14:paraId="66E4847C" w14:textId="77777777" w:rsidR="00FC4CA1" w:rsidRDefault="00FC4CA1">
            <w:pPr>
              <w:pStyle w:val="TableParagraph"/>
              <w:spacing w:before="39"/>
              <w:rPr>
                <w:rFonts w:ascii="Times New Roman"/>
                <w:sz w:val="4"/>
              </w:rPr>
            </w:pPr>
          </w:p>
          <w:p w14:paraId="67BB6AFA" w14:textId="77777777" w:rsidR="00FC4CA1" w:rsidRDefault="00FC4CA1">
            <w:pPr>
              <w:pStyle w:val="TableParagraph"/>
              <w:spacing w:before="1"/>
              <w:ind w:left="4"/>
              <w:rPr>
                <w:sz w:val="4"/>
              </w:rPr>
            </w:pPr>
            <w:r>
              <w:rPr>
                <w:color w:val="434343"/>
                <w:sz w:val="4"/>
              </w:rPr>
              <w:t>Moderately</w:t>
            </w:r>
            <w:r>
              <w:rPr>
                <w:color w:val="434343"/>
                <w:spacing w:val="8"/>
                <w:sz w:val="4"/>
              </w:rPr>
              <w:t xml:space="preserve"> </w:t>
            </w:r>
            <w:r>
              <w:rPr>
                <w:color w:val="434343"/>
                <w:spacing w:val="-4"/>
                <w:sz w:val="4"/>
              </w:rPr>
              <w:t>busy</w:t>
            </w:r>
          </w:p>
        </w:tc>
        <w:tc>
          <w:tcPr>
            <w:tcW w:w="709" w:type="dxa"/>
            <w:tcBorders>
              <w:bottom w:val="single" w:sz="2" w:space="0" w:color="BABBBB"/>
            </w:tcBorders>
          </w:tcPr>
          <w:p w14:paraId="1C03E22C" w14:textId="77777777" w:rsidR="00FC4CA1" w:rsidRDefault="00FC4CA1">
            <w:pPr>
              <w:pStyle w:val="TableParagraph"/>
              <w:rPr>
                <w:rFonts w:ascii="Times New Roman"/>
                <w:sz w:val="4"/>
              </w:rPr>
            </w:pPr>
          </w:p>
          <w:p w14:paraId="5C08744B" w14:textId="77777777" w:rsidR="00FC4CA1" w:rsidRDefault="00FC4CA1">
            <w:pPr>
              <w:pStyle w:val="TableParagraph"/>
              <w:spacing w:before="16"/>
              <w:rPr>
                <w:rFonts w:ascii="Times New Roman"/>
                <w:sz w:val="4"/>
              </w:rPr>
            </w:pPr>
          </w:p>
          <w:p w14:paraId="4B6257EF" w14:textId="77777777" w:rsidR="00FC4CA1" w:rsidRDefault="00FC4CA1">
            <w:pPr>
              <w:pStyle w:val="TableParagraph"/>
              <w:spacing w:line="261" w:lineRule="auto"/>
              <w:ind w:left="2" w:right="72"/>
              <w:rPr>
                <w:sz w:val="4"/>
              </w:rPr>
            </w:pPr>
            <w:r>
              <w:rPr>
                <w:color w:val="434343"/>
                <w:w w:val="105"/>
                <w:sz w:val="4"/>
              </w:rPr>
              <w:t>The</w:t>
            </w:r>
            <w:r>
              <w:rPr>
                <w:color w:val="434343"/>
                <w:spacing w:val="-4"/>
                <w:w w:val="105"/>
                <w:sz w:val="4"/>
              </w:rPr>
              <w:t xml:space="preserve"> </w:t>
            </w:r>
            <w:r>
              <w:rPr>
                <w:color w:val="434343"/>
                <w:w w:val="105"/>
                <w:sz w:val="4"/>
              </w:rPr>
              <w:t>lighting</w:t>
            </w:r>
            <w:r>
              <w:rPr>
                <w:color w:val="434343"/>
                <w:spacing w:val="-3"/>
                <w:w w:val="105"/>
                <w:sz w:val="4"/>
              </w:rPr>
              <w:t xml:space="preserve"> </w:t>
            </w:r>
            <w:r>
              <w:rPr>
                <w:color w:val="434343"/>
                <w:w w:val="105"/>
                <w:sz w:val="4"/>
              </w:rPr>
              <w:t>is</w:t>
            </w:r>
            <w:r>
              <w:rPr>
                <w:color w:val="434343"/>
                <w:spacing w:val="-3"/>
                <w:w w:val="105"/>
                <w:sz w:val="4"/>
              </w:rPr>
              <w:t xml:space="preserve"> </w:t>
            </w:r>
            <w:r>
              <w:rPr>
                <w:color w:val="434343"/>
                <w:w w:val="105"/>
                <w:sz w:val="4"/>
              </w:rPr>
              <w:t>poor.</w:t>
            </w:r>
            <w:r>
              <w:rPr>
                <w:color w:val="434343"/>
                <w:spacing w:val="-3"/>
                <w:w w:val="105"/>
                <w:sz w:val="4"/>
              </w:rPr>
              <w:t xml:space="preserve"> </w:t>
            </w:r>
            <w:r>
              <w:rPr>
                <w:color w:val="434343"/>
                <w:w w:val="105"/>
                <w:sz w:val="4"/>
              </w:rPr>
              <w:t>Both</w:t>
            </w:r>
            <w:r>
              <w:rPr>
                <w:color w:val="434343"/>
                <w:spacing w:val="-3"/>
                <w:w w:val="105"/>
                <w:sz w:val="4"/>
              </w:rPr>
              <w:t xml:space="preserve"> </w:t>
            </w:r>
            <w:r>
              <w:rPr>
                <w:color w:val="434343"/>
                <w:w w:val="105"/>
                <w:sz w:val="4"/>
              </w:rPr>
              <w:t>general</w:t>
            </w:r>
            <w:r>
              <w:rPr>
                <w:color w:val="434343"/>
                <w:spacing w:val="40"/>
                <w:w w:val="105"/>
                <w:sz w:val="4"/>
              </w:rPr>
              <w:t xml:space="preserve"> </w:t>
            </w:r>
            <w:r>
              <w:rPr>
                <w:color w:val="434343"/>
                <w:w w:val="105"/>
                <w:sz w:val="4"/>
              </w:rPr>
              <w:t>and</w:t>
            </w:r>
            <w:r>
              <w:rPr>
                <w:color w:val="434343"/>
                <w:spacing w:val="-4"/>
                <w:w w:val="105"/>
                <w:sz w:val="4"/>
              </w:rPr>
              <w:t xml:space="preserve"> </w:t>
            </w:r>
            <w:proofErr w:type="spellStart"/>
            <w:r>
              <w:rPr>
                <w:color w:val="434343"/>
                <w:w w:val="105"/>
                <w:sz w:val="4"/>
              </w:rPr>
              <w:t>localised</w:t>
            </w:r>
            <w:proofErr w:type="spellEnd"/>
            <w:r>
              <w:rPr>
                <w:color w:val="434343"/>
                <w:w w:val="105"/>
                <w:sz w:val="4"/>
              </w:rPr>
              <w:t>.</w:t>
            </w:r>
          </w:p>
        </w:tc>
        <w:tc>
          <w:tcPr>
            <w:tcW w:w="470" w:type="dxa"/>
            <w:tcBorders>
              <w:bottom w:val="single" w:sz="2" w:space="0" w:color="BABBBB"/>
            </w:tcBorders>
          </w:tcPr>
          <w:p w14:paraId="16D43AE0" w14:textId="77777777" w:rsidR="00FC4CA1" w:rsidRDefault="00FC4CA1">
            <w:pPr>
              <w:pStyle w:val="TableParagraph"/>
              <w:rPr>
                <w:rFonts w:ascii="Times New Roman"/>
                <w:sz w:val="4"/>
              </w:rPr>
            </w:pPr>
          </w:p>
        </w:tc>
        <w:tc>
          <w:tcPr>
            <w:tcW w:w="634" w:type="dxa"/>
            <w:tcBorders>
              <w:bottom w:val="single" w:sz="2" w:space="0" w:color="BABBBB"/>
            </w:tcBorders>
          </w:tcPr>
          <w:p w14:paraId="66E36F0D" w14:textId="77777777" w:rsidR="00FC4CA1" w:rsidRDefault="00FC4CA1">
            <w:pPr>
              <w:pStyle w:val="TableParagraph"/>
              <w:rPr>
                <w:rFonts w:ascii="Times New Roman"/>
                <w:sz w:val="4"/>
              </w:rPr>
            </w:pPr>
          </w:p>
          <w:p w14:paraId="3E283118" w14:textId="77777777" w:rsidR="00FC4CA1" w:rsidRDefault="00FC4CA1">
            <w:pPr>
              <w:pStyle w:val="TableParagraph"/>
              <w:spacing w:before="16"/>
              <w:rPr>
                <w:rFonts w:ascii="Times New Roman"/>
                <w:sz w:val="4"/>
              </w:rPr>
            </w:pPr>
          </w:p>
          <w:p w14:paraId="26F04AB9" w14:textId="77777777" w:rsidR="00FC4CA1" w:rsidRDefault="00FC4CA1">
            <w:pPr>
              <w:pStyle w:val="TableParagraph"/>
              <w:spacing w:line="261" w:lineRule="auto"/>
              <w:ind w:left="-5" w:right="104"/>
              <w:rPr>
                <w:sz w:val="4"/>
              </w:rPr>
            </w:pPr>
            <w:r>
              <w:rPr>
                <w:color w:val="434343"/>
                <w:spacing w:val="-2"/>
                <w:w w:val="105"/>
                <w:sz w:val="4"/>
              </w:rPr>
              <w:t>Generally</w:t>
            </w:r>
            <w:r>
              <w:rPr>
                <w:color w:val="434343"/>
                <w:spacing w:val="-3"/>
                <w:w w:val="105"/>
                <w:sz w:val="4"/>
              </w:rPr>
              <w:t xml:space="preserve"> </w:t>
            </w:r>
            <w:r>
              <w:rPr>
                <w:color w:val="434343"/>
                <w:spacing w:val="-2"/>
                <w:w w:val="105"/>
                <w:sz w:val="4"/>
              </w:rPr>
              <w:t>good</w:t>
            </w:r>
            <w:r>
              <w:rPr>
                <w:color w:val="434343"/>
                <w:spacing w:val="-3"/>
                <w:w w:val="105"/>
                <w:sz w:val="4"/>
              </w:rPr>
              <w:t xml:space="preserve"> </w:t>
            </w:r>
            <w:r>
              <w:rPr>
                <w:color w:val="434343"/>
                <w:spacing w:val="-2"/>
                <w:w w:val="105"/>
                <w:sz w:val="4"/>
              </w:rPr>
              <w:t>but</w:t>
            </w:r>
            <w:r>
              <w:rPr>
                <w:color w:val="434343"/>
                <w:spacing w:val="-2"/>
                <w:sz w:val="4"/>
              </w:rPr>
              <w:t xml:space="preserve"> </w:t>
            </w:r>
            <w:r>
              <w:rPr>
                <w:color w:val="434343"/>
                <w:spacing w:val="-2"/>
                <w:w w:val="105"/>
                <w:sz w:val="4"/>
              </w:rPr>
              <w:t>facilities</w:t>
            </w:r>
            <w:r>
              <w:rPr>
                <w:color w:val="434343"/>
                <w:spacing w:val="40"/>
                <w:w w:val="105"/>
                <w:sz w:val="4"/>
              </w:rPr>
              <w:t xml:space="preserve"> </w:t>
            </w:r>
            <w:r>
              <w:rPr>
                <w:color w:val="434343"/>
                <w:sz w:val="4"/>
              </w:rPr>
              <w:t>like</w:t>
            </w:r>
            <w:r>
              <w:rPr>
                <w:color w:val="434343"/>
                <w:spacing w:val="-2"/>
                <w:sz w:val="4"/>
              </w:rPr>
              <w:t xml:space="preserve"> </w:t>
            </w:r>
            <w:r>
              <w:rPr>
                <w:color w:val="434343"/>
                <w:sz w:val="4"/>
              </w:rPr>
              <w:t>toilets</w:t>
            </w:r>
            <w:r>
              <w:rPr>
                <w:color w:val="434343"/>
                <w:spacing w:val="-2"/>
                <w:sz w:val="4"/>
              </w:rPr>
              <w:t xml:space="preserve"> </w:t>
            </w:r>
            <w:r>
              <w:rPr>
                <w:color w:val="434343"/>
                <w:sz w:val="4"/>
              </w:rPr>
              <w:t>are</w:t>
            </w:r>
            <w:r>
              <w:rPr>
                <w:color w:val="434343"/>
                <w:spacing w:val="-2"/>
                <w:sz w:val="4"/>
              </w:rPr>
              <w:t xml:space="preserve"> inadequate.</w:t>
            </w:r>
          </w:p>
        </w:tc>
        <w:tc>
          <w:tcPr>
            <w:tcW w:w="547" w:type="dxa"/>
            <w:tcBorders>
              <w:bottom w:val="single" w:sz="2" w:space="0" w:color="BABBBB"/>
            </w:tcBorders>
          </w:tcPr>
          <w:p w14:paraId="6B6F6F59" w14:textId="77777777" w:rsidR="00FC4CA1" w:rsidRDefault="00FC4CA1">
            <w:pPr>
              <w:pStyle w:val="TableParagraph"/>
              <w:rPr>
                <w:rFonts w:ascii="Times New Roman"/>
                <w:sz w:val="4"/>
              </w:rPr>
            </w:pPr>
          </w:p>
          <w:p w14:paraId="2D0FA8DD" w14:textId="77777777" w:rsidR="00FC4CA1" w:rsidRDefault="00FC4CA1">
            <w:pPr>
              <w:pStyle w:val="TableParagraph"/>
              <w:spacing w:before="39"/>
              <w:rPr>
                <w:rFonts w:ascii="Times New Roman"/>
                <w:sz w:val="4"/>
              </w:rPr>
            </w:pPr>
          </w:p>
          <w:p w14:paraId="4CCDDFC1" w14:textId="77777777" w:rsidR="00FC4CA1" w:rsidRDefault="00FC4CA1">
            <w:pPr>
              <w:pStyle w:val="TableParagraph"/>
              <w:spacing w:before="1"/>
              <w:ind w:left="-2"/>
              <w:rPr>
                <w:sz w:val="4"/>
              </w:rPr>
            </w:pPr>
            <w:r>
              <w:rPr>
                <w:color w:val="434343"/>
                <w:w w:val="105"/>
                <w:sz w:val="4"/>
              </w:rPr>
              <w:t>The</w:t>
            </w:r>
            <w:r>
              <w:rPr>
                <w:color w:val="434343"/>
                <w:spacing w:val="-3"/>
                <w:w w:val="105"/>
                <w:sz w:val="4"/>
              </w:rPr>
              <w:t xml:space="preserve"> </w:t>
            </w:r>
            <w:r>
              <w:rPr>
                <w:color w:val="434343"/>
                <w:w w:val="105"/>
                <w:sz w:val="4"/>
              </w:rPr>
              <w:t>low</w:t>
            </w:r>
            <w:r>
              <w:rPr>
                <w:color w:val="434343"/>
                <w:spacing w:val="-3"/>
                <w:w w:val="105"/>
                <w:sz w:val="4"/>
              </w:rPr>
              <w:t xml:space="preserve"> </w:t>
            </w:r>
            <w:r>
              <w:rPr>
                <w:color w:val="434343"/>
                <w:spacing w:val="-2"/>
                <w:w w:val="105"/>
                <w:sz w:val="4"/>
              </w:rPr>
              <w:t>lighting</w:t>
            </w:r>
          </w:p>
        </w:tc>
        <w:tc>
          <w:tcPr>
            <w:tcW w:w="476" w:type="dxa"/>
            <w:tcBorders>
              <w:bottom w:val="single" w:sz="2" w:space="0" w:color="BABBBB"/>
              <w:right w:val="single" w:sz="2" w:space="0" w:color="BABBBB"/>
            </w:tcBorders>
          </w:tcPr>
          <w:p w14:paraId="110DD52B" w14:textId="77777777" w:rsidR="00FC4CA1" w:rsidRDefault="00FC4CA1">
            <w:pPr>
              <w:pStyle w:val="TableParagraph"/>
              <w:rPr>
                <w:rFonts w:ascii="Times New Roman"/>
                <w:sz w:val="4"/>
              </w:rPr>
            </w:pPr>
          </w:p>
          <w:p w14:paraId="5AB7953B" w14:textId="77777777" w:rsidR="00FC4CA1" w:rsidRDefault="00FC4CA1">
            <w:pPr>
              <w:pStyle w:val="TableParagraph"/>
              <w:spacing w:before="39"/>
              <w:rPr>
                <w:rFonts w:ascii="Times New Roman"/>
                <w:sz w:val="4"/>
              </w:rPr>
            </w:pPr>
          </w:p>
          <w:p w14:paraId="4FE4E4A1" w14:textId="77777777" w:rsidR="00FC4CA1" w:rsidRDefault="00FC4CA1">
            <w:pPr>
              <w:pStyle w:val="TableParagraph"/>
              <w:spacing w:before="1"/>
              <w:ind w:left="6"/>
              <w:rPr>
                <w:sz w:val="4"/>
              </w:rPr>
            </w:pPr>
            <w:r>
              <w:rPr>
                <w:color w:val="434343"/>
                <w:spacing w:val="-2"/>
                <w:w w:val="110"/>
                <w:sz w:val="4"/>
              </w:rPr>
              <w:t>Gloomy</w:t>
            </w:r>
          </w:p>
        </w:tc>
      </w:tr>
    </w:tbl>
    <w:p w14:paraId="11F33902" w14:textId="71EB0EA9" w:rsidR="00FC4CA1" w:rsidRDefault="00FC4CA1" w:rsidP="000F581C">
      <w:pPr>
        <w:spacing w:line="360" w:lineRule="auto"/>
        <w:rPr>
          <w:rFonts w:ascii="Arial" w:hAnsi="Arial" w:cs="Arial"/>
          <w:sz w:val="28"/>
          <w:szCs w:val="28"/>
        </w:rPr>
        <w:sectPr w:rsidR="00FC4CA1" w:rsidSect="000F581C">
          <w:pgSz w:w="16838" w:h="11906" w:orient="landscape"/>
          <w:pgMar w:top="1440" w:right="1440" w:bottom="1440" w:left="1440" w:header="709" w:footer="709" w:gutter="0"/>
          <w:cols w:space="708"/>
          <w:docGrid w:linePitch="360"/>
        </w:sectPr>
      </w:pPr>
    </w:p>
    <w:p w14:paraId="49F98514" w14:textId="2A9A7889" w:rsidR="00F7612B" w:rsidRDefault="00081EA6" w:rsidP="00310EF6">
      <w:pPr>
        <w:spacing w:line="360" w:lineRule="auto"/>
        <w:rPr>
          <w:rFonts w:ascii="Arial" w:hAnsi="Arial" w:cs="Arial"/>
          <w:sz w:val="28"/>
          <w:szCs w:val="28"/>
        </w:rPr>
      </w:pPr>
      <w:r>
        <w:rPr>
          <w:rFonts w:ascii="Arial" w:hAnsi="Arial" w:cs="Arial"/>
          <w:sz w:val="28"/>
          <w:szCs w:val="28"/>
        </w:rPr>
        <w:lastRenderedPageBreak/>
        <w:t xml:space="preserve">Appendix B: </w:t>
      </w:r>
      <w:r w:rsidR="00A47F79" w:rsidRPr="009875AB">
        <w:rPr>
          <w:rFonts w:ascii="Arial" w:hAnsi="Arial" w:cs="Arial"/>
          <w:sz w:val="28"/>
          <w:szCs w:val="28"/>
        </w:rPr>
        <w:t xml:space="preserve">Questionnaire and Results.  </w:t>
      </w:r>
    </w:p>
    <w:tbl>
      <w:tblPr>
        <w:tblW w:w="0" w:type="auto"/>
        <w:tblInd w:w="18" w:type="dxa"/>
        <w:tblLayout w:type="fixed"/>
        <w:tblCellMar>
          <w:left w:w="0" w:type="dxa"/>
          <w:right w:w="0" w:type="dxa"/>
        </w:tblCellMar>
        <w:tblLook w:val="01E0" w:firstRow="1" w:lastRow="1" w:firstColumn="1" w:lastColumn="1" w:noHBand="0" w:noVBand="0"/>
      </w:tblPr>
      <w:tblGrid>
        <w:gridCol w:w="377"/>
        <w:gridCol w:w="321"/>
        <w:gridCol w:w="731"/>
        <w:gridCol w:w="556"/>
        <w:gridCol w:w="747"/>
        <w:gridCol w:w="672"/>
        <w:gridCol w:w="383"/>
        <w:gridCol w:w="651"/>
        <w:gridCol w:w="344"/>
        <w:gridCol w:w="434"/>
        <w:gridCol w:w="227"/>
        <w:gridCol w:w="193"/>
        <w:gridCol w:w="57"/>
        <w:gridCol w:w="225"/>
        <w:gridCol w:w="61"/>
        <w:gridCol w:w="312"/>
        <w:gridCol w:w="214"/>
        <w:gridCol w:w="41"/>
        <w:gridCol w:w="556"/>
        <w:gridCol w:w="338"/>
        <w:gridCol w:w="346"/>
        <w:gridCol w:w="712"/>
        <w:gridCol w:w="414"/>
        <w:gridCol w:w="472"/>
        <w:gridCol w:w="353"/>
        <w:gridCol w:w="46"/>
        <w:gridCol w:w="440"/>
        <w:gridCol w:w="524"/>
        <w:gridCol w:w="480"/>
        <w:gridCol w:w="480"/>
        <w:gridCol w:w="248"/>
        <w:gridCol w:w="46"/>
        <w:gridCol w:w="227"/>
        <w:gridCol w:w="41"/>
        <w:gridCol w:w="326"/>
        <w:gridCol w:w="243"/>
        <w:gridCol w:w="145"/>
        <w:gridCol w:w="337"/>
        <w:gridCol w:w="374"/>
        <w:gridCol w:w="539"/>
        <w:gridCol w:w="575"/>
      </w:tblGrid>
      <w:tr w:rsidR="00F7612B" w:rsidRPr="00F95605" w14:paraId="06B8A33B" w14:textId="77777777">
        <w:trPr>
          <w:trHeight w:val="312"/>
        </w:trPr>
        <w:tc>
          <w:tcPr>
            <w:tcW w:w="377" w:type="dxa"/>
            <w:tcBorders>
              <w:top w:val="single" w:sz="2" w:space="0" w:color="BABBBB"/>
              <w:left w:val="single" w:sz="2" w:space="0" w:color="BABBBB"/>
              <w:bottom w:val="single" w:sz="2" w:space="0" w:color="BABBBB"/>
            </w:tcBorders>
            <w:shd w:val="clear" w:color="auto" w:fill="F7F9FA"/>
          </w:tcPr>
          <w:p w14:paraId="29B108B5" w14:textId="77777777" w:rsidR="00F7612B" w:rsidRPr="00F95605" w:rsidRDefault="00F7612B">
            <w:pPr>
              <w:pStyle w:val="TableParagraph"/>
              <w:rPr>
                <w:rFonts w:ascii="Arial" w:hAnsi="Arial" w:cs="Arial"/>
                <w:sz w:val="3"/>
              </w:rPr>
            </w:pPr>
          </w:p>
          <w:p w14:paraId="07A7C832" w14:textId="77777777" w:rsidR="00F7612B" w:rsidRPr="00F95605" w:rsidRDefault="00F7612B">
            <w:pPr>
              <w:pStyle w:val="TableParagraph"/>
              <w:rPr>
                <w:rFonts w:ascii="Arial" w:hAnsi="Arial" w:cs="Arial"/>
                <w:sz w:val="3"/>
              </w:rPr>
            </w:pPr>
          </w:p>
          <w:p w14:paraId="4AB7E1BB" w14:textId="77777777" w:rsidR="00F7612B" w:rsidRPr="00F95605" w:rsidRDefault="00F7612B">
            <w:pPr>
              <w:pStyle w:val="TableParagraph"/>
              <w:rPr>
                <w:rFonts w:ascii="Arial" w:hAnsi="Arial" w:cs="Arial"/>
                <w:sz w:val="3"/>
              </w:rPr>
            </w:pPr>
          </w:p>
          <w:p w14:paraId="0B5BAC49" w14:textId="77777777" w:rsidR="00F7612B" w:rsidRPr="00F95605" w:rsidRDefault="00F7612B">
            <w:pPr>
              <w:pStyle w:val="TableParagraph"/>
              <w:rPr>
                <w:rFonts w:ascii="Arial" w:hAnsi="Arial" w:cs="Arial"/>
                <w:sz w:val="3"/>
              </w:rPr>
            </w:pPr>
          </w:p>
          <w:p w14:paraId="56ED2ED4" w14:textId="77777777" w:rsidR="00F7612B" w:rsidRPr="00F95605" w:rsidRDefault="00F7612B">
            <w:pPr>
              <w:pStyle w:val="TableParagraph"/>
              <w:ind w:left="20"/>
              <w:rPr>
                <w:rFonts w:ascii="Arial" w:hAnsi="Arial" w:cs="Arial"/>
                <w:sz w:val="3"/>
              </w:rPr>
            </w:pPr>
            <w:r w:rsidRPr="00F95605">
              <w:rPr>
                <w:rFonts w:ascii="Arial" w:hAnsi="Arial" w:cs="Arial"/>
                <w:spacing w:val="-2"/>
                <w:w w:val="110"/>
                <w:sz w:val="3"/>
              </w:rPr>
              <w:t>Timestamp</w:t>
            </w:r>
          </w:p>
        </w:tc>
        <w:tc>
          <w:tcPr>
            <w:tcW w:w="321" w:type="dxa"/>
            <w:tcBorders>
              <w:top w:val="single" w:sz="2" w:space="0" w:color="BABBBB"/>
              <w:bottom w:val="single" w:sz="2" w:space="0" w:color="BABBBB"/>
            </w:tcBorders>
            <w:shd w:val="clear" w:color="auto" w:fill="F7F9FA"/>
          </w:tcPr>
          <w:p w14:paraId="642A71B3" w14:textId="77777777" w:rsidR="00F7612B" w:rsidRPr="00F95605" w:rsidRDefault="00F7612B">
            <w:pPr>
              <w:pStyle w:val="TableParagraph"/>
              <w:rPr>
                <w:rFonts w:ascii="Arial" w:hAnsi="Arial" w:cs="Arial"/>
                <w:sz w:val="3"/>
              </w:rPr>
            </w:pPr>
          </w:p>
          <w:p w14:paraId="4B58D571" w14:textId="77777777" w:rsidR="00F7612B" w:rsidRPr="00F95605" w:rsidRDefault="00F7612B">
            <w:pPr>
              <w:pStyle w:val="TableParagraph"/>
              <w:spacing w:before="11"/>
              <w:rPr>
                <w:rFonts w:ascii="Arial" w:hAnsi="Arial" w:cs="Arial"/>
                <w:sz w:val="3"/>
              </w:rPr>
            </w:pPr>
          </w:p>
          <w:p w14:paraId="2A011BBB" w14:textId="77777777" w:rsidR="00F7612B" w:rsidRPr="00F95605" w:rsidRDefault="00F7612B">
            <w:pPr>
              <w:pStyle w:val="TableParagraph"/>
              <w:spacing w:before="1" w:line="261" w:lineRule="auto"/>
              <w:ind w:left="23" w:right="25"/>
              <w:rPr>
                <w:rFonts w:ascii="Arial" w:hAnsi="Arial" w:cs="Arial"/>
                <w:sz w:val="3"/>
              </w:rPr>
            </w:pPr>
            <w:r w:rsidRPr="00F95605">
              <w:rPr>
                <w:rFonts w:ascii="Arial" w:hAnsi="Arial" w:cs="Arial"/>
                <w:spacing w:val="-2"/>
                <w:w w:val="110"/>
                <w:sz w:val="3"/>
              </w:rPr>
              <w:t>1.</w:t>
            </w:r>
            <w:r w:rsidRPr="00F95605">
              <w:rPr>
                <w:rFonts w:ascii="Arial" w:hAnsi="Arial" w:cs="Arial"/>
                <w:spacing w:val="-1"/>
                <w:sz w:val="3"/>
              </w:rPr>
              <w:t xml:space="preserve"> </w:t>
            </w:r>
            <w:r w:rsidRPr="00F95605">
              <w:rPr>
                <w:rFonts w:ascii="Arial" w:hAnsi="Arial" w:cs="Arial"/>
                <w:spacing w:val="-2"/>
                <w:w w:val="110"/>
                <w:sz w:val="3"/>
              </w:rPr>
              <w:t>Have</w:t>
            </w:r>
            <w:r w:rsidRPr="00F95605">
              <w:rPr>
                <w:rFonts w:ascii="Arial" w:hAnsi="Arial" w:cs="Arial"/>
                <w:spacing w:val="-1"/>
                <w:sz w:val="3"/>
              </w:rPr>
              <w:t xml:space="preserve"> </w:t>
            </w:r>
            <w:r w:rsidRPr="00F95605">
              <w:rPr>
                <w:rFonts w:ascii="Arial" w:hAnsi="Arial" w:cs="Arial"/>
                <w:spacing w:val="-2"/>
                <w:w w:val="110"/>
                <w:sz w:val="3"/>
              </w:rPr>
              <w:t>you</w:t>
            </w:r>
            <w:r w:rsidRPr="00F95605">
              <w:rPr>
                <w:rFonts w:ascii="Arial" w:hAnsi="Arial" w:cs="Arial"/>
                <w:spacing w:val="-1"/>
                <w:sz w:val="3"/>
              </w:rPr>
              <w:t xml:space="preserve"> </w:t>
            </w:r>
            <w:r w:rsidRPr="00F95605">
              <w:rPr>
                <w:rFonts w:ascii="Arial" w:hAnsi="Arial" w:cs="Arial"/>
                <w:spacing w:val="-2"/>
                <w:w w:val="110"/>
                <w:sz w:val="3"/>
              </w:rPr>
              <w:t>visited</w:t>
            </w:r>
            <w:r w:rsidRPr="00F95605">
              <w:rPr>
                <w:rFonts w:ascii="Arial" w:hAnsi="Arial" w:cs="Arial"/>
                <w:spacing w:val="40"/>
                <w:w w:val="110"/>
                <w:sz w:val="3"/>
              </w:rPr>
              <w:t xml:space="preserve"> </w:t>
            </w:r>
            <w:r w:rsidRPr="00F95605">
              <w:rPr>
                <w:rFonts w:ascii="Arial" w:hAnsi="Arial" w:cs="Arial"/>
                <w:spacing w:val="-2"/>
                <w:w w:val="110"/>
                <w:sz w:val="3"/>
              </w:rPr>
              <w:t>any</w:t>
            </w:r>
            <w:r w:rsidRPr="00F95605">
              <w:rPr>
                <w:rFonts w:ascii="Arial" w:hAnsi="Arial" w:cs="Arial"/>
                <w:spacing w:val="-1"/>
                <w:sz w:val="3"/>
              </w:rPr>
              <w:t xml:space="preserve"> </w:t>
            </w:r>
            <w:r w:rsidRPr="00F95605">
              <w:rPr>
                <w:rFonts w:ascii="Arial" w:hAnsi="Arial" w:cs="Arial"/>
                <w:spacing w:val="-2"/>
                <w:w w:val="110"/>
                <w:sz w:val="3"/>
              </w:rPr>
              <w:t>performance</w:t>
            </w:r>
            <w:r w:rsidRPr="00F95605">
              <w:rPr>
                <w:rFonts w:ascii="Arial" w:hAnsi="Arial" w:cs="Arial"/>
                <w:spacing w:val="40"/>
                <w:w w:val="110"/>
                <w:sz w:val="3"/>
              </w:rPr>
              <w:t xml:space="preserve"> </w:t>
            </w:r>
            <w:r w:rsidRPr="00F95605">
              <w:rPr>
                <w:rFonts w:ascii="Arial" w:hAnsi="Arial" w:cs="Arial"/>
                <w:spacing w:val="-2"/>
                <w:w w:val="110"/>
                <w:sz w:val="3"/>
              </w:rPr>
              <w:t>venues</w:t>
            </w:r>
            <w:r w:rsidRPr="00F95605">
              <w:rPr>
                <w:rFonts w:ascii="Arial" w:hAnsi="Arial" w:cs="Arial"/>
                <w:spacing w:val="-1"/>
                <w:sz w:val="3"/>
              </w:rPr>
              <w:t xml:space="preserve"> </w:t>
            </w:r>
            <w:r w:rsidRPr="00F95605">
              <w:rPr>
                <w:rFonts w:ascii="Arial" w:hAnsi="Arial" w:cs="Arial"/>
                <w:spacing w:val="-2"/>
                <w:w w:val="110"/>
                <w:sz w:val="3"/>
              </w:rPr>
              <w:t>in</w:t>
            </w:r>
            <w:r w:rsidRPr="00F95605">
              <w:rPr>
                <w:rFonts w:ascii="Arial" w:hAnsi="Arial" w:cs="Arial"/>
                <w:spacing w:val="-1"/>
                <w:sz w:val="3"/>
              </w:rPr>
              <w:t xml:space="preserve"> </w:t>
            </w:r>
            <w:r w:rsidRPr="00F95605">
              <w:rPr>
                <w:rFonts w:ascii="Arial" w:hAnsi="Arial" w:cs="Arial"/>
                <w:spacing w:val="-2"/>
                <w:w w:val="110"/>
                <w:sz w:val="3"/>
              </w:rPr>
              <w:t>Wales in</w:t>
            </w:r>
            <w:r w:rsidRPr="00F95605">
              <w:rPr>
                <w:rFonts w:ascii="Arial" w:hAnsi="Arial" w:cs="Arial"/>
                <w:spacing w:val="40"/>
                <w:w w:val="110"/>
                <w:sz w:val="3"/>
              </w:rPr>
              <w:t xml:space="preserve"> </w:t>
            </w:r>
            <w:r w:rsidRPr="00F95605">
              <w:rPr>
                <w:rFonts w:ascii="Arial" w:hAnsi="Arial" w:cs="Arial"/>
                <w:sz w:val="3"/>
              </w:rPr>
              <w:t>the</w:t>
            </w:r>
            <w:r w:rsidRPr="00F95605">
              <w:rPr>
                <w:rFonts w:ascii="Arial" w:hAnsi="Arial" w:cs="Arial"/>
                <w:spacing w:val="1"/>
                <w:sz w:val="3"/>
              </w:rPr>
              <w:t xml:space="preserve"> </w:t>
            </w:r>
            <w:r w:rsidRPr="00F95605">
              <w:rPr>
                <w:rFonts w:ascii="Arial" w:hAnsi="Arial" w:cs="Arial"/>
                <w:sz w:val="3"/>
              </w:rPr>
              <w:t>last</w:t>
            </w:r>
            <w:r w:rsidRPr="00F95605">
              <w:rPr>
                <w:rFonts w:ascii="Arial" w:hAnsi="Arial" w:cs="Arial"/>
                <w:spacing w:val="2"/>
                <w:sz w:val="3"/>
              </w:rPr>
              <w:t xml:space="preserve"> </w:t>
            </w:r>
            <w:r w:rsidRPr="00F95605">
              <w:rPr>
                <w:rFonts w:ascii="Arial" w:hAnsi="Arial" w:cs="Arial"/>
                <w:sz w:val="3"/>
              </w:rPr>
              <w:t>2</w:t>
            </w:r>
            <w:r w:rsidRPr="00F95605">
              <w:rPr>
                <w:rFonts w:ascii="Arial" w:hAnsi="Arial" w:cs="Arial"/>
                <w:spacing w:val="1"/>
                <w:sz w:val="3"/>
              </w:rPr>
              <w:t xml:space="preserve"> </w:t>
            </w:r>
            <w:r w:rsidRPr="00F95605">
              <w:rPr>
                <w:rFonts w:ascii="Arial" w:hAnsi="Arial" w:cs="Arial"/>
                <w:spacing w:val="-2"/>
                <w:sz w:val="3"/>
              </w:rPr>
              <w:t>years?</w:t>
            </w:r>
          </w:p>
        </w:tc>
        <w:tc>
          <w:tcPr>
            <w:tcW w:w="731" w:type="dxa"/>
            <w:tcBorders>
              <w:top w:val="single" w:sz="2" w:space="0" w:color="BABBBB"/>
              <w:bottom w:val="single" w:sz="2" w:space="0" w:color="BABBBB"/>
            </w:tcBorders>
            <w:shd w:val="clear" w:color="auto" w:fill="F7F9FA"/>
          </w:tcPr>
          <w:p w14:paraId="079199F2" w14:textId="77777777" w:rsidR="00F7612B" w:rsidRPr="00F95605" w:rsidRDefault="00F7612B">
            <w:pPr>
              <w:pStyle w:val="TableParagraph"/>
              <w:rPr>
                <w:rFonts w:ascii="Arial" w:hAnsi="Arial" w:cs="Arial"/>
                <w:sz w:val="3"/>
              </w:rPr>
            </w:pPr>
          </w:p>
          <w:p w14:paraId="77CB978D" w14:textId="77777777" w:rsidR="00F7612B" w:rsidRPr="00F95605" w:rsidRDefault="00F7612B">
            <w:pPr>
              <w:pStyle w:val="TableParagraph"/>
              <w:rPr>
                <w:rFonts w:ascii="Arial" w:hAnsi="Arial" w:cs="Arial"/>
                <w:sz w:val="3"/>
              </w:rPr>
            </w:pPr>
          </w:p>
          <w:p w14:paraId="5881F6BB" w14:textId="77777777" w:rsidR="00F7612B" w:rsidRPr="00F95605" w:rsidRDefault="00F7612B">
            <w:pPr>
              <w:pStyle w:val="TableParagraph"/>
              <w:spacing w:before="14"/>
              <w:rPr>
                <w:rFonts w:ascii="Arial" w:hAnsi="Arial" w:cs="Arial"/>
                <w:sz w:val="3"/>
              </w:rPr>
            </w:pPr>
          </w:p>
          <w:p w14:paraId="0CE33D2D" w14:textId="77777777" w:rsidR="00F7612B" w:rsidRPr="00F95605" w:rsidRDefault="00F7612B">
            <w:pPr>
              <w:pStyle w:val="TableParagraph"/>
              <w:spacing w:before="1" w:line="261" w:lineRule="auto"/>
              <w:ind w:left="30" w:right="51"/>
              <w:rPr>
                <w:rFonts w:ascii="Arial" w:hAnsi="Arial" w:cs="Arial"/>
                <w:sz w:val="3"/>
              </w:rPr>
            </w:pPr>
            <w:r w:rsidRPr="00F95605">
              <w:rPr>
                <w:rFonts w:ascii="Arial" w:hAnsi="Arial" w:cs="Arial"/>
                <w:spacing w:val="-2"/>
                <w:w w:val="110"/>
                <w:sz w:val="3"/>
              </w:rPr>
              <w:t>1.</w:t>
            </w:r>
            <w:r w:rsidRPr="00F95605">
              <w:rPr>
                <w:rFonts w:ascii="Arial" w:hAnsi="Arial" w:cs="Arial"/>
                <w:sz w:val="3"/>
              </w:rPr>
              <w:t xml:space="preserve"> </w:t>
            </w:r>
            <w:r w:rsidRPr="00F95605">
              <w:rPr>
                <w:rFonts w:ascii="Arial" w:hAnsi="Arial" w:cs="Arial"/>
                <w:spacing w:val="-2"/>
                <w:w w:val="110"/>
                <w:sz w:val="3"/>
              </w:rPr>
              <w:t>Have</w:t>
            </w:r>
            <w:r w:rsidRPr="00F95605">
              <w:rPr>
                <w:rFonts w:ascii="Arial" w:hAnsi="Arial" w:cs="Arial"/>
                <w:sz w:val="3"/>
              </w:rPr>
              <w:t xml:space="preserve"> </w:t>
            </w:r>
            <w:r w:rsidRPr="00F95605">
              <w:rPr>
                <w:rFonts w:ascii="Arial" w:hAnsi="Arial" w:cs="Arial"/>
                <w:spacing w:val="-2"/>
                <w:w w:val="110"/>
                <w:sz w:val="3"/>
              </w:rPr>
              <w:t>you</w:t>
            </w:r>
            <w:r w:rsidRPr="00F95605">
              <w:rPr>
                <w:rFonts w:ascii="Arial" w:hAnsi="Arial" w:cs="Arial"/>
                <w:sz w:val="3"/>
              </w:rPr>
              <w:t xml:space="preserve"> </w:t>
            </w:r>
            <w:r w:rsidRPr="00F95605">
              <w:rPr>
                <w:rFonts w:ascii="Arial" w:hAnsi="Arial" w:cs="Arial"/>
                <w:spacing w:val="-2"/>
                <w:w w:val="110"/>
                <w:sz w:val="3"/>
              </w:rPr>
              <w:t>visited</w:t>
            </w:r>
            <w:r w:rsidRPr="00F95605">
              <w:rPr>
                <w:rFonts w:ascii="Arial" w:hAnsi="Arial" w:cs="Arial"/>
                <w:sz w:val="3"/>
              </w:rPr>
              <w:t xml:space="preserve"> </w:t>
            </w:r>
            <w:r w:rsidRPr="00F95605">
              <w:rPr>
                <w:rFonts w:ascii="Arial" w:hAnsi="Arial" w:cs="Arial"/>
                <w:spacing w:val="-2"/>
                <w:w w:val="110"/>
                <w:sz w:val="3"/>
              </w:rPr>
              <w:t>any</w:t>
            </w:r>
            <w:r w:rsidRPr="00F95605">
              <w:rPr>
                <w:rFonts w:ascii="Arial" w:hAnsi="Arial" w:cs="Arial"/>
                <w:sz w:val="3"/>
              </w:rPr>
              <w:t xml:space="preserve"> </w:t>
            </w:r>
            <w:r w:rsidRPr="00F95605">
              <w:rPr>
                <w:rFonts w:ascii="Arial" w:hAnsi="Arial" w:cs="Arial"/>
                <w:spacing w:val="-2"/>
                <w:w w:val="110"/>
                <w:sz w:val="3"/>
              </w:rPr>
              <w:t>performance</w:t>
            </w:r>
            <w:r w:rsidRPr="00F95605">
              <w:rPr>
                <w:rFonts w:ascii="Arial" w:hAnsi="Arial" w:cs="Arial"/>
                <w:sz w:val="3"/>
              </w:rPr>
              <w:t xml:space="preserve"> </w:t>
            </w:r>
            <w:r w:rsidRPr="00F95605">
              <w:rPr>
                <w:rFonts w:ascii="Arial" w:hAnsi="Arial" w:cs="Arial"/>
                <w:spacing w:val="-2"/>
                <w:w w:val="110"/>
                <w:sz w:val="3"/>
              </w:rPr>
              <w:t>venues</w:t>
            </w:r>
            <w:r w:rsidRPr="00F95605">
              <w:rPr>
                <w:rFonts w:ascii="Arial" w:hAnsi="Arial" w:cs="Arial"/>
                <w:sz w:val="3"/>
              </w:rPr>
              <w:t xml:space="preserve"> </w:t>
            </w:r>
            <w:r w:rsidRPr="00F95605">
              <w:rPr>
                <w:rFonts w:ascii="Arial" w:hAnsi="Arial" w:cs="Arial"/>
                <w:spacing w:val="-2"/>
                <w:w w:val="110"/>
                <w:sz w:val="3"/>
              </w:rPr>
              <w:t>in</w:t>
            </w:r>
            <w:r w:rsidRPr="00F95605">
              <w:rPr>
                <w:rFonts w:ascii="Arial" w:hAnsi="Arial" w:cs="Arial"/>
                <w:spacing w:val="40"/>
                <w:w w:val="110"/>
                <w:sz w:val="3"/>
              </w:rPr>
              <w:t xml:space="preserve"> </w:t>
            </w:r>
            <w:r w:rsidRPr="00F95605">
              <w:rPr>
                <w:rFonts w:ascii="Arial" w:hAnsi="Arial" w:cs="Arial"/>
                <w:w w:val="110"/>
                <w:sz w:val="3"/>
              </w:rPr>
              <w:t>Wales</w:t>
            </w:r>
            <w:r w:rsidRPr="00F95605">
              <w:rPr>
                <w:rFonts w:ascii="Arial" w:hAnsi="Arial" w:cs="Arial"/>
                <w:spacing w:val="-2"/>
                <w:w w:val="110"/>
                <w:sz w:val="3"/>
              </w:rPr>
              <w:t xml:space="preserve"> </w:t>
            </w:r>
            <w:r w:rsidRPr="00F95605">
              <w:rPr>
                <w:rFonts w:ascii="Arial" w:hAnsi="Arial" w:cs="Arial"/>
                <w:w w:val="110"/>
                <w:sz w:val="3"/>
              </w:rPr>
              <w:t>in</w:t>
            </w:r>
            <w:r w:rsidRPr="00F95605">
              <w:rPr>
                <w:rFonts w:ascii="Arial" w:hAnsi="Arial" w:cs="Arial"/>
                <w:spacing w:val="-2"/>
                <w:w w:val="110"/>
                <w:sz w:val="3"/>
              </w:rPr>
              <w:t xml:space="preserve"> </w:t>
            </w:r>
            <w:r w:rsidRPr="00F95605">
              <w:rPr>
                <w:rFonts w:ascii="Arial" w:hAnsi="Arial" w:cs="Arial"/>
                <w:w w:val="110"/>
                <w:sz w:val="3"/>
              </w:rPr>
              <w:t>the</w:t>
            </w:r>
            <w:r w:rsidRPr="00F95605">
              <w:rPr>
                <w:rFonts w:ascii="Arial" w:hAnsi="Arial" w:cs="Arial"/>
                <w:spacing w:val="-2"/>
                <w:w w:val="110"/>
                <w:sz w:val="3"/>
              </w:rPr>
              <w:t xml:space="preserve"> </w:t>
            </w:r>
            <w:r w:rsidRPr="00F95605">
              <w:rPr>
                <w:rFonts w:ascii="Arial" w:hAnsi="Arial" w:cs="Arial"/>
                <w:w w:val="110"/>
                <w:sz w:val="3"/>
              </w:rPr>
              <w:t>last</w:t>
            </w:r>
            <w:r w:rsidRPr="00F95605">
              <w:rPr>
                <w:rFonts w:ascii="Arial" w:hAnsi="Arial" w:cs="Arial"/>
                <w:spacing w:val="-2"/>
                <w:w w:val="110"/>
                <w:sz w:val="3"/>
              </w:rPr>
              <w:t xml:space="preserve"> </w:t>
            </w:r>
            <w:r w:rsidRPr="00F95605">
              <w:rPr>
                <w:rFonts w:ascii="Arial" w:hAnsi="Arial" w:cs="Arial"/>
                <w:w w:val="110"/>
                <w:sz w:val="3"/>
              </w:rPr>
              <w:t>2</w:t>
            </w:r>
            <w:r w:rsidRPr="00F95605">
              <w:rPr>
                <w:rFonts w:ascii="Arial" w:hAnsi="Arial" w:cs="Arial"/>
                <w:spacing w:val="-2"/>
                <w:w w:val="110"/>
                <w:sz w:val="3"/>
              </w:rPr>
              <w:t xml:space="preserve"> </w:t>
            </w:r>
            <w:r w:rsidRPr="00F95605">
              <w:rPr>
                <w:rFonts w:ascii="Arial" w:hAnsi="Arial" w:cs="Arial"/>
                <w:w w:val="110"/>
                <w:sz w:val="3"/>
              </w:rPr>
              <w:t>years?</w:t>
            </w:r>
          </w:p>
        </w:tc>
        <w:tc>
          <w:tcPr>
            <w:tcW w:w="556" w:type="dxa"/>
            <w:tcBorders>
              <w:top w:val="single" w:sz="2" w:space="0" w:color="BABBBB"/>
              <w:bottom w:val="single" w:sz="2" w:space="0" w:color="BABBBB"/>
            </w:tcBorders>
            <w:shd w:val="clear" w:color="auto" w:fill="F7F9FA"/>
          </w:tcPr>
          <w:p w14:paraId="04AEA7A4" w14:textId="77777777" w:rsidR="00F7612B" w:rsidRPr="00F95605" w:rsidRDefault="00F7612B">
            <w:pPr>
              <w:pStyle w:val="TableParagraph"/>
              <w:rPr>
                <w:rFonts w:ascii="Arial" w:hAnsi="Arial" w:cs="Arial"/>
                <w:sz w:val="3"/>
              </w:rPr>
            </w:pPr>
          </w:p>
          <w:p w14:paraId="3B61EC36" w14:textId="77777777" w:rsidR="00F7612B" w:rsidRPr="00F95605" w:rsidRDefault="00F7612B">
            <w:pPr>
              <w:pStyle w:val="TableParagraph"/>
              <w:spacing w:before="31"/>
              <w:rPr>
                <w:rFonts w:ascii="Arial" w:hAnsi="Arial" w:cs="Arial"/>
                <w:sz w:val="3"/>
              </w:rPr>
            </w:pPr>
          </w:p>
          <w:p w14:paraId="36AF9ED9" w14:textId="77777777" w:rsidR="00F7612B" w:rsidRPr="00F95605" w:rsidRDefault="00F7612B">
            <w:pPr>
              <w:pStyle w:val="TableParagraph"/>
              <w:spacing w:before="1" w:line="261" w:lineRule="auto"/>
              <w:ind w:left="35" w:right="67"/>
              <w:rPr>
                <w:rFonts w:ascii="Arial" w:hAnsi="Arial" w:cs="Arial"/>
                <w:sz w:val="3"/>
              </w:rPr>
            </w:pPr>
            <w:r w:rsidRPr="00F95605">
              <w:rPr>
                <w:rFonts w:ascii="Arial" w:hAnsi="Arial" w:cs="Arial"/>
                <w:spacing w:val="-2"/>
                <w:w w:val="110"/>
                <w:sz w:val="3"/>
              </w:rPr>
              <w:t>3.</w:t>
            </w:r>
            <w:r w:rsidRPr="00F95605">
              <w:rPr>
                <w:rFonts w:ascii="Arial" w:hAnsi="Arial" w:cs="Arial"/>
                <w:spacing w:val="-1"/>
                <w:sz w:val="3"/>
              </w:rPr>
              <w:t xml:space="preserve"> </w:t>
            </w:r>
            <w:r w:rsidRPr="00F95605">
              <w:rPr>
                <w:rFonts w:ascii="Arial" w:hAnsi="Arial" w:cs="Arial"/>
                <w:spacing w:val="-2"/>
                <w:w w:val="110"/>
                <w:sz w:val="3"/>
              </w:rPr>
              <w:t>How</w:t>
            </w:r>
            <w:r w:rsidRPr="00F95605">
              <w:rPr>
                <w:rFonts w:ascii="Arial" w:hAnsi="Arial" w:cs="Arial"/>
                <w:spacing w:val="-1"/>
                <w:sz w:val="3"/>
              </w:rPr>
              <w:t xml:space="preserve"> </w:t>
            </w:r>
            <w:r w:rsidRPr="00F95605">
              <w:rPr>
                <w:rFonts w:ascii="Arial" w:hAnsi="Arial" w:cs="Arial"/>
                <w:spacing w:val="-2"/>
                <w:w w:val="110"/>
                <w:sz w:val="3"/>
              </w:rPr>
              <w:t>often</w:t>
            </w:r>
            <w:r w:rsidRPr="00F95605">
              <w:rPr>
                <w:rFonts w:ascii="Arial" w:hAnsi="Arial" w:cs="Arial"/>
                <w:spacing w:val="-1"/>
                <w:sz w:val="3"/>
              </w:rPr>
              <w:t xml:space="preserve"> </w:t>
            </w:r>
            <w:r w:rsidRPr="00F95605">
              <w:rPr>
                <w:rFonts w:ascii="Arial" w:hAnsi="Arial" w:cs="Arial"/>
                <w:spacing w:val="-2"/>
                <w:w w:val="110"/>
                <w:sz w:val="3"/>
              </w:rPr>
              <w:t>do</w:t>
            </w:r>
            <w:r w:rsidRPr="00F95605">
              <w:rPr>
                <w:rFonts w:ascii="Arial" w:hAnsi="Arial" w:cs="Arial"/>
                <w:spacing w:val="-1"/>
                <w:sz w:val="3"/>
              </w:rPr>
              <w:t xml:space="preserve"> </w:t>
            </w:r>
            <w:r w:rsidRPr="00F95605">
              <w:rPr>
                <w:rFonts w:ascii="Arial" w:hAnsi="Arial" w:cs="Arial"/>
                <w:spacing w:val="-2"/>
                <w:w w:val="110"/>
                <w:sz w:val="3"/>
              </w:rPr>
              <w:t>you</w:t>
            </w:r>
            <w:r w:rsidRPr="00F95605">
              <w:rPr>
                <w:rFonts w:ascii="Arial" w:hAnsi="Arial" w:cs="Arial"/>
                <w:spacing w:val="-1"/>
                <w:sz w:val="3"/>
              </w:rPr>
              <w:t xml:space="preserve"> </w:t>
            </w:r>
            <w:r w:rsidRPr="00F95605">
              <w:rPr>
                <w:rFonts w:ascii="Arial" w:hAnsi="Arial" w:cs="Arial"/>
                <w:spacing w:val="-2"/>
                <w:w w:val="110"/>
                <w:sz w:val="3"/>
              </w:rPr>
              <w:t>attend</w:t>
            </w:r>
            <w:r w:rsidRPr="00F95605">
              <w:rPr>
                <w:rFonts w:ascii="Arial" w:hAnsi="Arial" w:cs="Arial"/>
                <w:spacing w:val="-1"/>
                <w:sz w:val="3"/>
              </w:rPr>
              <w:t xml:space="preserve"> </w:t>
            </w:r>
            <w:r w:rsidRPr="00F95605">
              <w:rPr>
                <w:rFonts w:ascii="Arial" w:hAnsi="Arial" w:cs="Arial"/>
                <w:spacing w:val="-2"/>
                <w:w w:val="110"/>
                <w:sz w:val="3"/>
              </w:rPr>
              <w:t>live</w:t>
            </w:r>
            <w:r w:rsidRPr="00F95605">
              <w:rPr>
                <w:rFonts w:ascii="Arial" w:hAnsi="Arial" w:cs="Arial"/>
                <w:spacing w:val="40"/>
                <w:w w:val="110"/>
                <w:sz w:val="3"/>
              </w:rPr>
              <w:t xml:space="preserve"> </w:t>
            </w:r>
            <w:r w:rsidRPr="00F95605">
              <w:rPr>
                <w:rFonts w:ascii="Arial" w:hAnsi="Arial" w:cs="Arial"/>
                <w:spacing w:val="-2"/>
                <w:w w:val="110"/>
                <w:sz w:val="3"/>
              </w:rPr>
              <w:t>performances</w:t>
            </w:r>
            <w:r w:rsidRPr="00F95605">
              <w:rPr>
                <w:rFonts w:ascii="Arial" w:hAnsi="Arial" w:cs="Arial"/>
                <w:spacing w:val="-1"/>
                <w:sz w:val="3"/>
              </w:rPr>
              <w:t xml:space="preserve"> </w:t>
            </w:r>
            <w:r w:rsidRPr="00F95605">
              <w:rPr>
                <w:rFonts w:ascii="Arial" w:hAnsi="Arial" w:cs="Arial"/>
                <w:spacing w:val="-2"/>
                <w:w w:val="110"/>
                <w:sz w:val="3"/>
              </w:rPr>
              <w:t>(theatre,</w:t>
            </w:r>
            <w:r w:rsidRPr="00F95605">
              <w:rPr>
                <w:rFonts w:ascii="Arial" w:hAnsi="Arial" w:cs="Arial"/>
                <w:spacing w:val="-1"/>
                <w:sz w:val="3"/>
              </w:rPr>
              <w:t xml:space="preserve"> </w:t>
            </w:r>
            <w:r w:rsidRPr="00F95605">
              <w:rPr>
                <w:rFonts w:ascii="Arial" w:hAnsi="Arial" w:cs="Arial"/>
                <w:spacing w:val="-2"/>
                <w:w w:val="110"/>
                <w:sz w:val="3"/>
              </w:rPr>
              <w:t>music,</w:t>
            </w:r>
            <w:r w:rsidRPr="00F95605">
              <w:rPr>
                <w:rFonts w:ascii="Arial" w:hAnsi="Arial" w:cs="Arial"/>
                <w:spacing w:val="40"/>
                <w:w w:val="110"/>
                <w:sz w:val="3"/>
              </w:rPr>
              <w:t xml:space="preserve"> </w:t>
            </w:r>
            <w:r w:rsidRPr="00F95605">
              <w:rPr>
                <w:rFonts w:ascii="Arial" w:hAnsi="Arial" w:cs="Arial"/>
                <w:spacing w:val="-2"/>
                <w:w w:val="110"/>
                <w:sz w:val="3"/>
              </w:rPr>
              <w:t>dance</w:t>
            </w:r>
            <w:r w:rsidRPr="00F95605">
              <w:rPr>
                <w:rFonts w:ascii="Arial" w:hAnsi="Arial" w:cs="Arial"/>
                <w:spacing w:val="-1"/>
                <w:sz w:val="3"/>
              </w:rPr>
              <w:t xml:space="preserve"> </w:t>
            </w:r>
            <w:r w:rsidRPr="00F95605">
              <w:rPr>
                <w:rFonts w:ascii="Arial" w:hAnsi="Arial" w:cs="Arial"/>
                <w:spacing w:val="-2"/>
                <w:w w:val="110"/>
                <w:sz w:val="3"/>
              </w:rPr>
              <w:t>etc.)?</w:t>
            </w:r>
          </w:p>
        </w:tc>
        <w:tc>
          <w:tcPr>
            <w:tcW w:w="747" w:type="dxa"/>
            <w:tcBorders>
              <w:top w:val="single" w:sz="2" w:space="0" w:color="BABBBB"/>
              <w:bottom w:val="single" w:sz="2" w:space="0" w:color="BABBBB"/>
            </w:tcBorders>
            <w:shd w:val="clear" w:color="auto" w:fill="F7F9FA"/>
          </w:tcPr>
          <w:p w14:paraId="0A6DAC66" w14:textId="77777777" w:rsidR="00F7612B" w:rsidRPr="00F95605" w:rsidRDefault="00F7612B">
            <w:pPr>
              <w:pStyle w:val="TableParagraph"/>
              <w:rPr>
                <w:rFonts w:ascii="Arial" w:hAnsi="Arial" w:cs="Arial"/>
                <w:sz w:val="3"/>
              </w:rPr>
            </w:pPr>
          </w:p>
          <w:p w14:paraId="2C7B760F" w14:textId="77777777" w:rsidR="00F7612B" w:rsidRPr="00F95605" w:rsidRDefault="00F7612B">
            <w:pPr>
              <w:pStyle w:val="TableParagraph"/>
              <w:spacing w:before="11"/>
              <w:rPr>
                <w:rFonts w:ascii="Arial" w:hAnsi="Arial" w:cs="Arial"/>
                <w:sz w:val="3"/>
              </w:rPr>
            </w:pPr>
          </w:p>
          <w:p w14:paraId="176CEF59" w14:textId="77777777" w:rsidR="00F7612B" w:rsidRPr="00F95605" w:rsidRDefault="00F7612B">
            <w:pPr>
              <w:pStyle w:val="TableParagraph"/>
              <w:spacing w:before="1" w:line="261" w:lineRule="auto"/>
              <w:ind w:left="37" w:right="21"/>
              <w:rPr>
                <w:rFonts w:ascii="Arial" w:hAnsi="Arial" w:cs="Arial"/>
                <w:sz w:val="3"/>
              </w:rPr>
            </w:pPr>
            <w:r w:rsidRPr="00F95605">
              <w:rPr>
                <w:rFonts w:ascii="Arial" w:hAnsi="Arial" w:cs="Arial"/>
                <w:w w:val="105"/>
                <w:sz w:val="3"/>
              </w:rPr>
              <w:t>4.</w:t>
            </w:r>
            <w:r w:rsidRPr="00F95605">
              <w:rPr>
                <w:rFonts w:ascii="Arial" w:hAnsi="Arial" w:cs="Arial"/>
                <w:spacing w:val="-3"/>
                <w:w w:val="105"/>
                <w:sz w:val="3"/>
              </w:rPr>
              <w:t xml:space="preserve"> </w:t>
            </w:r>
            <w:r w:rsidRPr="00F95605">
              <w:rPr>
                <w:rFonts w:ascii="Arial" w:hAnsi="Arial" w:cs="Arial"/>
                <w:w w:val="105"/>
                <w:sz w:val="3"/>
              </w:rPr>
              <w:t>How</w:t>
            </w:r>
            <w:r w:rsidRPr="00F95605">
              <w:rPr>
                <w:rFonts w:ascii="Arial" w:hAnsi="Arial" w:cs="Arial"/>
                <w:spacing w:val="-2"/>
                <w:w w:val="105"/>
                <w:sz w:val="3"/>
              </w:rPr>
              <w:t xml:space="preserve"> </w:t>
            </w:r>
            <w:r w:rsidRPr="00F95605">
              <w:rPr>
                <w:rFonts w:ascii="Arial" w:hAnsi="Arial" w:cs="Arial"/>
                <w:w w:val="105"/>
                <w:sz w:val="3"/>
              </w:rPr>
              <w:t>would</w:t>
            </w:r>
            <w:r w:rsidRPr="00F95605">
              <w:rPr>
                <w:rFonts w:ascii="Arial" w:hAnsi="Arial" w:cs="Arial"/>
                <w:spacing w:val="-3"/>
                <w:w w:val="105"/>
                <w:sz w:val="3"/>
              </w:rPr>
              <w:t xml:space="preserve"> </w:t>
            </w:r>
            <w:r w:rsidRPr="00F95605">
              <w:rPr>
                <w:rFonts w:ascii="Arial" w:hAnsi="Arial" w:cs="Arial"/>
                <w:w w:val="105"/>
                <w:sz w:val="3"/>
              </w:rPr>
              <w:t>you</w:t>
            </w:r>
            <w:r w:rsidRPr="00F95605">
              <w:rPr>
                <w:rFonts w:ascii="Arial" w:hAnsi="Arial" w:cs="Arial"/>
                <w:spacing w:val="-2"/>
                <w:w w:val="105"/>
                <w:sz w:val="3"/>
              </w:rPr>
              <w:t xml:space="preserve"> </w:t>
            </w:r>
            <w:r w:rsidRPr="00F95605">
              <w:rPr>
                <w:rFonts w:ascii="Arial" w:hAnsi="Arial" w:cs="Arial"/>
                <w:w w:val="105"/>
                <w:sz w:val="3"/>
              </w:rPr>
              <w:t>describe</w:t>
            </w:r>
            <w:r w:rsidRPr="00F95605">
              <w:rPr>
                <w:rFonts w:ascii="Arial" w:hAnsi="Arial" w:cs="Arial"/>
                <w:spacing w:val="-2"/>
                <w:w w:val="105"/>
                <w:sz w:val="3"/>
              </w:rPr>
              <w:t xml:space="preserve"> </w:t>
            </w:r>
            <w:r w:rsidRPr="00F95605">
              <w:rPr>
                <w:rFonts w:ascii="Arial" w:hAnsi="Arial" w:cs="Arial"/>
                <w:w w:val="105"/>
                <w:sz w:val="3"/>
              </w:rPr>
              <w:t>the</w:t>
            </w:r>
            <w:r w:rsidRPr="00F95605">
              <w:rPr>
                <w:rFonts w:ascii="Arial" w:hAnsi="Arial" w:cs="Arial"/>
                <w:spacing w:val="-3"/>
                <w:w w:val="105"/>
                <w:sz w:val="3"/>
              </w:rPr>
              <w:t xml:space="preserve"> </w:t>
            </w:r>
            <w:r w:rsidRPr="00F95605">
              <w:rPr>
                <w:rFonts w:ascii="Arial" w:hAnsi="Arial" w:cs="Arial"/>
                <w:w w:val="105"/>
                <w:sz w:val="3"/>
              </w:rPr>
              <w:t>atmosphere</w:t>
            </w:r>
            <w:r w:rsidRPr="00F95605">
              <w:rPr>
                <w:rFonts w:ascii="Arial" w:hAnsi="Arial" w:cs="Arial"/>
                <w:spacing w:val="-2"/>
                <w:w w:val="105"/>
                <w:sz w:val="3"/>
              </w:rPr>
              <w:t xml:space="preserve"> </w:t>
            </w:r>
            <w:r w:rsidRPr="00F95605">
              <w:rPr>
                <w:rFonts w:ascii="Arial" w:hAnsi="Arial" w:cs="Arial"/>
                <w:w w:val="105"/>
                <w:sz w:val="3"/>
              </w:rPr>
              <w:t>of</w:t>
            </w:r>
            <w:r w:rsidRPr="00F95605">
              <w:rPr>
                <w:rFonts w:ascii="Arial" w:hAnsi="Arial" w:cs="Arial"/>
                <w:spacing w:val="-2"/>
                <w:w w:val="105"/>
                <w:sz w:val="3"/>
              </w:rPr>
              <w:t xml:space="preserve"> </w:t>
            </w:r>
            <w:r w:rsidRPr="00F95605">
              <w:rPr>
                <w:rFonts w:ascii="Arial" w:hAnsi="Arial" w:cs="Arial"/>
                <w:w w:val="105"/>
                <w:sz w:val="3"/>
              </w:rPr>
              <w:t>a</w:t>
            </w:r>
            <w:r w:rsidRPr="00F95605">
              <w:rPr>
                <w:rFonts w:ascii="Arial" w:hAnsi="Arial" w:cs="Arial"/>
                <w:spacing w:val="40"/>
                <w:w w:val="105"/>
                <w:sz w:val="3"/>
              </w:rPr>
              <w:t xml:space="preserve"> </w:t>
            </w:r>
            <w:r w:rsidRPr="00F95605">
              <w:rPr>
                <w:rFonts w:ascii="Arial" w:hAnsi="Arial" w:cs="Arial"/>
                <w:w w:val="105"/>
                <w:sz w:val="3"/>
              </w:rPr>
              <w:t>performance</w:t>
            </w:r>
            <w:r w:rsidRPr="00F95605">
              <w:rPr>
                <w:rFonts w:ascii="Arial" w:hAnsi="Arial" w:cs="Arial"/>
                <w:spacing w:val="-2"/>
                <w:w w:val="105"/>
                <w:sz w:val="3"/>
              </w:rPr>
              <w:t xml:space="preserve"> </w:t>
            </w:r>
            <w:r w:rsidRPr="00F95605">
              <w:rPr>
                <w:rFonts w:ascii="Arial" w:hAnsi="Arial" w:cs="Arial"/>
                <w:w w:val="105"/>
                <w:sz w:val="3"/>
              </w:rPr>
              <w:t>space</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2"/>
                <w:w w:val="105"/>
                <w:sz w:val="3"/>
              </w:rPr>
              <w:t xml:space="preserve"> </w:t>
            </w:r>
            <w:r w:rsidRPr="00F95605">
              <w:rPr>
                <w:rFonts w:ascii="Arial" w:hAnsi="Arial" w:cs="Arial"/>
                <w:w w:val="105"/>
                <w:sz w:val="3"/>
              </w:rPr>
              <w:t>last</w:t>
            </w:r>
            <w:r w:rsidRPr="00F95605">
              <w:rPr>
                <w:rFonts w:ascii="Arial" w:hAnsi="Arial" w:cs="Arial"/>
                <w:spacing w:val="-2"/>
                <w:w w:val="105"/>
                <w:sz w:val="3"/>
              </w:rPr>
              <w:t xml:space="preserve"> </w:t>
            </w:r>
            <w:r w:rsidRPr="00F95605">
              <w:rPr>
                <w:rFonts w:ascii="Arial" w:hAnsi="Arial" w:cs="Arial"/>
                <w:w w:val="105"/>
                <w:sz w:val="3"/>
              </w:rPr>
              <w:t>visited?</w:t>
            </w:r>
            <w:r w:rsidRPr="00F95605">
              <w:rPr>
                <w:rFonts w:ascii="Arial" w:hAnsi="Arial" w:cs="Arial"/>
                <w:spacing w:val="-2"/>
                <w:w w:val="105"/>
                <w:sz w:val="3"/>
              </w:rPr>
              <w:t xml:space="preserve"> </w:t>
            </w:r>
            <w:r w:rsidRPr="00F95605">
              <w:rPr>
                <w:rFonts w:ascii="Arial" w:hAnsi="Arial" w:cs="Arial"/>
                <w:w w:val="105"/>
                <w:sz w:val="3"/>
              </w:rPr>
              <w:t>Please</w:t>
            </w:r>
            <w:r w:rsidRPr="00F95605">
              <w:rPr>
                <w:rFonts w:ascii="Arial" w:hAnsi="Arial" w:cs="Arial"/>
                <w:spacing w:val="40"/>
                <w:w w:val="105"/>
                <w:sz w:val="3"/>
              </w:rPr>
              <w:t xml:space="preserve"> </w:t>
            </w:r>
            <w:r w:rsidRPr="00F95605">
              <w:rPr>
                <w:rFonts w:ascii="Arial" w:hAnsi="Arial" w:cs="Arial"/>
                <w:w w:val="105"/>
                <w:sz w:val="3"/>
              </w:rPr>
              <w:t>specify</w:t>
            </w:r>
            <w:r w:rsidRPr="00F95605">
              <w:rPr>
                <w:rFonts w:ascii="Arial" w:hAnsi="Arial" w:cs="Arial"/>
                <w:spacing w:val="-2"/>
                <w:w w:val="105"/>
                <w:sz w:val="3"/>
              </w:rPr>
              <w:t xml:space="preserve"> </w:t>
            </w:r>
            <w:r w:rsidRPr="00F95605">
              <w:rPr>
                <w:rFonts w:ascii="Arial" w:hAnsi="Arial" w:cs="Arial"/>
                <w:w w:val="105"/>
                <w:sz w:val="3"/>
              </w:rPr>
              <w:t>the</w:t>
            </w:r>
            <w:r w:rsidRPr="00F95605">
              <w:rPr>
                <w:rFonts w:ascii="Arial" w:hAnsi="Arial" w:cs="Arial"/>
                <w:spacing w:val="-2"/>
                <w:w w:val="105"/>
                <w:sz w:val="3"/>
              </w:rPr>
              <w:t xml:space="preserve"> </w:t>
            </w:r>
            <w:r w:rsidRPr="00F95605">
              <w:rPr>
                <w:rFonts w:ascii="Arial" w:hAnsi="Arial" w:cs="Arial"/>
                <w:w w:val="105"/>
                <w:sz w:val="3"/>
              </w:rPr>
              <w:t>venue</w:t>
            </w:r>
            <w:r w:rsidRPr="00F95605">
              <w:rPr>
                <w:rFonts w:ascii="Arial" w:hAnsi="Arial" w:cs="Arial"/>
                <w:spacing w:val="-2"/>
                <w:w w:val="105"/>
                <w:sz w:val="3"/>
              </w:rPr>
              <w:t xml:space="preserve"> </w:t>
            </w:r>
            <w:r w:rsidRPr="00F95605">
              <w:rPr>
                <w:rFonts w:ascii="Arial" w:hAnsi="Arial" w:cs="Arial"/>
                <w:w w:val="105"/>
                <w:sz w:val="3"/>
              </w:rPr>
              <w:t>-</w:t>
            </w:r>
            <w:r w:rsidRPr="00F95605">
              <w:rPr>
                <w:rFonts w:ascii="Arial" w:hAnsi="Arial" w:cs="Arial"/>
                <w:spacing w:val="-2"/>
                <w:w w:val="105"/>
                <w:sz w:val="3"/>
              </w:rPr>
              <w:t xml:space="preserve"> </w:t>
            </w:r>
            <w:r w:rsidRPr="00F95605">
              <w:rPr>
                <w:rFonts w:ascii="Arial" w:hAnsi="Arial" w:cs="Arial"/>
                <w:w w:val="105"/>
                <w:sz w:val="3"/>
              </w:rPr>
              <w:t>did</w:t>
            </w:r>
            <w:r w:rsidRPr="00F95605">
              <w:rPr>
                <w:rFonts w:ascii="Arial" w:hAnsi="Arial" w:cs="Arial"/>
                <w:spacing w:val="-2"/>
                <w:w w:val="105"/>
                <w:sz w:val="3"/>
              </w:rPr>
              <w:t xml:space="preserve"> </w:t>
            </w:r>
            <w:r w:rsidRPr="00F95605">
              <w:rPr>
                <w:rFonts w:ascii="Arial" w:hAnsi="Arial" w:cs="Arial"/>
                <w:w w:val="105"/>
                <w:sz w:val="3"/>
              </w:rPr>
              <w:t>it</w:t>
            </w:r>
            <w:r w:rsidRPr="00F95605">
              <w:rPr>
                <w:rFonts w:ascii="Arial" w:hAnsi="Arial" w:cs="Arial"/>
                <w:spacing w:val="-2"/>
                <w:w w:val="105"/>
                <w:sz w:val="3"/>
              </w:rPr>
              <w:t xml:space="preserve"> </w:t>
            </w:r>
            <w:r w:rsidRPr="00F95605">
              <w:rPr>
                <w:rFonts w:ascii="Arial" w:hAnsi="Arial" w:cs="Arial"/>
                <w:w w:val="105"/>
                <w:sz w:val="3"/>
              </w:rPr>
              <w:t>feel</w:t>
            </w:r>
            <w:r w:rsidRPr="00F95605">
              <w:rPr>
                <w:rFonts w:ascii="Arial" w:hAnsi="Arial" w:cs="Arial"/>
                <w:spacing w:val="-2"/>
                <w:w w:val="105"/>
                <w:sz w:val="3"/>
              </w:rPr>
              <w:t xml:space="preserve"> </w:t>
            </w:r>
            <w:r w:rsidRPr="00F95605">
              <w:rPr>
                <w:rFonts w:ascii="Arial" w:hAnsi="Arial" w:cs="Arial"/>
                <w:w w:val="105"/>
                <w:sz w:val="3"/>
              </w:rPr>
              <w:t>intimate,</w:t>
            </w:r>
            <w:r w:rsidRPr="00F95605">
              <w:rPr>
                <w:rFonts w:ascii="Arial" w:hAnsi="Arial" w:cs="Arial"/>
                <w:spacing w:val="-2"/>
                <w:w w:val="105"/>
                <w:sz w:val="3"/>
              </w:rPr>
              <w:t xml:space="preserve"> </w:t>
            </w:r>
            <w:r w:rsidRPr="00F95605">
              <w:rPr>
                <w:rFonts w:ascii="Arial" w:hAnsi="Arial" w:cs="Arial"/>
                <w:w w:val="105"/>
                <w:sz w:val="3"/>
              </w:rPr>
              <w:t>grand,</w:t>
            </w:r>
            <w:r w:rsidRPr="00F95605">
              <w:rPr>
                <w:rFonts w:ascii="Arial" w:hAnsi="Arial" w:cs="Arial"/>
                <w:spacing w:val="40"/>
                <w:w w:val="105"/>
                <w:sz w:val="3"/>
              </w:rPr>
              <w:t xml:space="preserve"> </w:t>
            </w:r>
            <w:r w:rsidRPr="00F95605">
              <w:rPr>
                <w:rFonts w:ascii="Arial" w:hAnsi="Arial" w:cs="Arial"/>
                <w:w w:val="105"/>
                <w:sz w:val="3"/>
              </w:rPr>
              <w:t>immersive,</w:t>
            </w:r>
            <w:r w:rsidRPr="00F95605">
              <w:rPr>
                <w:rFonts w:ascii="Arial" w:hAnsi="Arial" w:cs="Arial"/>
                <w:spacing w:val="-3"/>
                <w:w w:val="105"/>
                <w:sz w:val="3"/>
              </w:rPr>
              <w:t xml:space="preserve"> </w:t>
            </w:r>
            <w:r w:rsidRPr="00F95605">
              <w:rPr>
                <w:rFonts w:ascii="Arial" w:hAnsi="Arial" w:cs="Arial"/>
                <w:w w:val="105"/>
                <w:sz w:val="3"/>
              </w:rPr>
              <w:t>calming</w:t>
            </w:r>
            <w:r w:rsidRPr="00F95605">
              <w:rPr>
                <w:rFonts w:ascii="Arial" w:hAnsi="Arial" w:cs="Arial"/>
                <w:spacing w:val="-2"/>
                <w:w w:val="105"/>
                <w:sz w:val="3"/>
              </w:rPr>
              <w:t xml:space="preserve"> </w:t>
            </w:r>
            <w:r w:rsidRPr="00F95605">
              <w:rPr>
                <w:rFonts w:ascii="Arial" w:hAnsi="Arial" w:cs="Arial"/>
                <w:w w:val="105"/>
                <w:sz w:val="3"/>
              </w:rPr>
              <w:t>or</w:t>
            </w:r>
            <w:r w:rsidRPr="00F95605">
              <w:rPr>
                <w:rFonts w:ascii="Arial" w:hAnsi="Arial" w:cs="Arial"/>
                <w:spacing w:val="-3"/>
                <w:w w:val="105"/>
                <w:sz w:val="3"/>
              </w:rPr>
              <w:t xml:space="preserve"> </w:t>
            </w:r>
            <w:r w:rsidRPr="00F95605">
              <w:rPr>
                <w:rFonts w:ascii="Arial" w:hAnsi="Arial" w:cs="Arial"/>
                <w:w w:val="105"/>
                <w:sz w:val="3"/>
              </w:rPr>
              <w:t>something</w:t>
            </w:r>
            <w:r w:rsidRPr="00F95605">
              <w:rPr>
                <w:rFonts w:ascii="Arial" w:hAnsi="Arial" w:cs="Arial"/>
                <w:spacing w:val="-2"/>
                <w:w w:val="105"/>
                <w:sz w:val="3"/>
              </w:rPr>
              <w:t xml:space="preserve"> </w:t>
            </w:r>
            <w:r w:rsidRPr="00F95605">
              <w:rPr>
                <w:rFonts w:ascii="Arial" w:hAnsi="Arial" w:cs="Arial"/>
                <w:w w:val="105"/>
                <w:sz w:val="3"/>
              </w:rPr>
              <w:t>else?</w:t>
            </w:r>
          </w:p>
        </w:tc>
        <w:tc>
          <w:tcPr>
            <w:tcW w:w="672" w:type="dxa"/>
            <w:tcBorders>
              <w:top w:val="single" w:sz="2" w:space="0" w:color="BABBBB"/>
              <w:bottom w:val="single" w:sz="2" w:space="0" w:color="BABBBB"/>
            </w:tcBorders>
            <w:shd w:val="clear" w:color="auto" w:fill="F7F9FA"/>
          </w:tcPr>
          <w:p w14:paraId="4926F143" w14:textId="77777777" w:rsidR="00F7612B" w:rsidRPr="00F95605" w:rsidRDefault="00F7612B">
            <w:pPr>
              <w:pStyle w:val="TableParagraph"/>
              <w:rPr>
                <w:rFonts w:ascii="Arial" w:hAnsi="Arial" w:cs="Arial"/>
                <w:sz w:val="3"/>
              </w:rPr>
            </w:pPr>
          </w:p>
          <w:p w14:paraId="76027F90" w14:textId="77777777" w:rsidR="00F7612B" w:rsidRPr="00F95605" w:rsidRDefault="00F7612B">
            <w:pPr>
              <w:pStyle w:val="TableParagraph"/>
              <w:spacing w:before="31"/>
              <w:rPr>
                <w:rFonts w:ascii="Arial" w:hAnsi="Arial" w:cs="Arial"/>
                <w:sz w:val="3"/>
              </w:rPr>
            </w:pPr>
          </w:p>
          <w:p w14:paraId="58E4AA8D" w14:textId="77777777" w:rsidR="00F7612B" w:rsidRPr="00F95605" w:rsidRDefault="00F7612B">
            <w:pPr>
              <w:pStyle w:val="TableParagraph"/>
              <w:spacing w:before="1" w:line="261" w:lineRule="auto"/>
              <w:ind w:left="23" w:right="86"/>
              <w:rPr>
                <w:rFonts w:ascii="Arial" w:hAnsi="Arial" w:cs="Arial"/>
                <w:sz w:val="3"/>
              </w:rPr>
            </w:pPr>
            <w:r w:rsidRPr="00F95605">
              <w:rPr>
                <w:rFonts w:ascii="Arial" w:hAnsi="Arial" w:cs="Arial"/>
                <w:w w:val="105"/>
                <w:sz w:val="3"/>
              </w:rPr>
              <w:t>5.</w:t>
            </w:r>
            <w:r w:rsidRPr="00F95605">
              <w:rPr>
                <w:rFonts w:ascii="Arial" w:hAnsi="Arial" w:cs="Arial"/>
                <w:spacing w:val="-3"/>
                <w:w w:val="105"/>
                <w:sz w:val="3"/>
              </w:rPr>
              <w:t xml:space="preserve"> </w:t>
            </w:r>
            <w:r w:rsidRPr="00F95605">
              <w:rPr>
                <w:rFonts w:ascii="Arial" w:hAnsi="Arial" w:cs="Arial"/>
                <w:w w:val="105"/>
                <w:sz w:val="3"/>
              </w:rPr>
              <w:t>What</w:t>
            </w:r>
            <w:r w:rsidRPr="00F95605">
              <w:rPr>
                <w:rFonts w:ascii="Arial" w:hAnsi="Arial" w:cs="Arial"/>
                <w:spacing w:val="-2"/>
                <w:w w:val="105"/>
                <w:sz w:val="3"/>
              </w:rPr>
              <w:t xml:space="preserve"> </w:t>
            </w:r>
            <w:r w:rsidRPr="00F95605">
              <w:rPr>
                <w:rFonts w:ascii="Arial" w:hAnsi="Arial" w:cs="Arial"/>
                <w:w w:val="105"/>
                <w:sz w:val="3"/>
              </w:rPr>
              <w:t>are</w:t>
            </w:r>
            <w:r w:rsidRPr="00F95605">
              <w:rPr>
                <w:rFonts w:ascii="Arial" w:hAnsi="Arial" w:cs="Arial"/>
                <w:spacing w:val="-3"/>
                <w:w w:val="105"/>
                <w:sz w:val="3"/>
              </w:rPr>
              <w:t xml:space="preserve"> </w:t>
            </w:r>
            <w:r w:rsidRPr="00F95605">
              <w:rPr>
                <w:rFonts w:ascii="Arial" w:hAnsi="Arial" w:cs="Arial"/>
                <w:w w:val="105"/>
                <w:sz w:val="3"/>
              </w:rPr>
              <w:t>the</w:t>
            </w:r>
            <w:r w:rsidRPr="00F95605">
              <w:rPr>
                <w:rFonts w:ascii="Arial" w:hAnsi="Arial" w:cs="Arial"/>
                <w:spacing w:val="-2"/>
                <w:w w:val="105"/>
                <w:sz w:val="3"/>
              </w:rPr>
              <w:t xml:space="preserve"> </w:t>
            </w:r>
            <w:r w:rsidRPr="00F95605">
              <w:rPr>
                <w:rFonts w:ascii="Arial" w:hAnsi="Arial" w:cs="Arial"/>
                <w:w w:val="105"/>
                <w:sz w:val="3"/>
              </w:rPr>
              <w:t>main</w:t>
            </w:r>
            <w:r w:rsidRPr="00F95605">
              <w:rPr>
                <w:rFonts w:ascii="Arial" w:hAnsi="Arial" w:cs="Arial"/>
                <w:spacing w:val="-2"/>
                <w:w w:val="105"/>
                <w:sz w:val="3"/>
              </w:rPr>
              <w:t xml:space="preserve"> </w:t>
            </w:r>
            <w:r w:rsidRPr="00F95605">
              <w:rPr>
                <w:rFonts w:ascii="Arial" w:hAnsi="Arial" w:cs="Arial"/>
                <w:w w:val="105"/>
                <w:sz w:val="3"/>
              </w:rPr>
              <w:t>gaps</w:t>
            </w:r>
            <w:r w:rsidRPr="00F95605">
              <w:rPr>
                <w:rFonts w:ascii="Arial" w:hAnsi="Arial" w:cs="Arial"/>
                <w:spacing w:val="-3"/>
                <w:w w:val="105"/>
                <w:sz w:val="3"/>
              </w:rPr>
              <w:t xml:space="preserve"> </w:t>
            </w:r>
            <w:r w:rsidRPr="00F95605">
              <w:rPr>
                <w:rFonts w:ascii="Arial" w:hAnsi="Arial" w:cs="Arial"/>
                <w:w w:val="105"/>
                <w:sz w:val="3"/>
              </w:rPr>
              <w:t>or</w:t>
            </w:r>
            <w:r w:rsidRPr="00F95605">
              <w:rPr>
                <w:rFonts w:ascii="Arial" w:hAnsi="Arial" w:cs="Arial"/>
                <w:spacing w:val="-2"/>
                <w:w w:val="105"/>
                <w:sz w:val="3"/>
              </w:rPr>
              <w:t xml:space="preserve"> </w:t>
            </w:r>
            <w:r w:rsidRPr="00F95605">
              <w:rPr>
                <w:rFonts w:ascii="Arial" w:hAnsi="Arial" w:cs="Arial"/>
                <w:w w:val="105"/>
                <w:sz w:val="3"/>
              </w:rPr>
              <w:t>areas</w:t>
            </w:r>
            <w:r w:rsidRPr="00F95605">
              <w:rPr>
                <w:rFonts w:ascii="Arial" w:hAnsi="Arial" w:cs="Arial"/>
                <w:spacing w:val="-2"/>
                <w:w w:val="105"/>
                <w:sz w:val="3"/>
              </w:rPr>
              <w:t xml:space="preserve"> </w:t>
            </w:r>
            <w:r w:rsidRPr="00F95605">
              <w:rPr>
                <w:rFonts w:ascii="Arial" w:hAnsi="Arial" w:cs="Arial"/>
                <w:w w:val="105"/>
                <w:sz w:val="3"/>
              </w:rPr>
              <w:t>for</w:t>
            </w:r>
            <w:r w:rsidRPr="00F95605">
              <w:rPr>
                <w:rFonts w:ascii="Arial" w:hAnsi="Arial" w:cs="Arial"/>
                <w:spacing w:val="40"/>
                <w:w w:val="105"/>
                <w:sz w:val="3"/>
              </w:rPr>
              <w:t xml:space="preserve"> </w:t>
            </w:r>
            <w:r w:rsidRPr="00F95605">
              <w:rPr>
                <w:rFonts w:ascii="Arial" w:hAnsi="Arial" w:cs="Arial"/>
                <w:w w:val="105"/>
                <w:sz w:val="3"/>
              </w:rPr>
              <w:t>improvement</w:t>
            </w:r>
            <w:r w:rsidRPr="00F95605">
              <w:rPr>
                <w:rFonts w:ascii="Arial" w:hAnsi="Arial" w:cs="Arial"/>
                <w:spacing w:val="-3"/>
                <w:w w:val="105"/>
                <w:sz w:val="3"/>
              </w:rPr>
              <w:t xml:space="preserve"> </w:t>
            </w:r>
            <w:r w:rsidRPr="00F95605">
              <w:rPr>
                <w:rFonts w:ascii="Arial" w:hAnsi="Arial" w:cs="Arial"/>
                <w:w w:val="105"/>
                <w:sz w:val="3"/>
              </w:rPr>
              <w:t>in</w:t>
            </w:r>
            <w:r w:rsidRPr="00F95605">
              <w:rPr>
                <w:rFonts w:ascii="Arial" w:hAnsi="Arial" w:cs="Arial"/>
                <w:spacing w:val="-2"/>
                <w:w w:val="105"/>
                <w:sz w:val="3"/>
              </w:rPr>
              <w:t xml:space="preserve"> </w:t>
            </w:r>
            <w:proofErr w:type="spellStart"/>
            <w:r w:rsidRPr="00F95605">
              <w:rPr>
                <w:rFonts w:ascii="Arial" w:hAnsi="Arial" w:cs="Arial"/>
                <w:w w:val="105"/>
                <w:sz w:val="3"/>
              </w:rPr>
              <w:t>Wales'</w:t>
            </w:r>
            <w:proofErr w:type="spellEnd"/>
            <w:r w:rsidRPr="00F95605">
              <w:rPr>
                <w:rFonts w:ascii="Arial" w:hAnsi="Arial" w:cs="Arial"/>
                <w:spacing w:val="40"/>
                <w:w w:val="105"/>
                <w:sz w:val="3"/>
              </w:rPr>
              <w:t xml:space="preserve"> </w:t>
            </w:r>
            <w:r w:rsidRPr="00F95605">
              <w:rPr>
                <w:rFonts w:ascii="Arial" w:hAnsi="Arial" w:cs="Arial"/>
                <w:spacing w:val="-2"/>
                <w:w w:val="105"/>
                <w:sz w:val="3"/>
              </w:rPr>
              <w:t>performance/cultural</w:t>
            </w:r>
            <w:r w:rsidRPr="00F95605">
              <w:rPr>
                <w:rFonts w:ascii="Arial" w:hAnsi="Arial" w:cs="Arial"/>
                <w:spacing w:val="-1"/>
                <w:sz w:val="3"/>
              </w:rPr>
              <w:t xml:space="preserve"> </w:t>
            </w:r>
            <w:r w:rsidRPr="00F95605">
              <w:rPr>
                <w:rFonts w:ascii="Arial" w:hAnsi="Arial" w:cs="Arial"/>
                <w:spacing w:val="-2"/>
                <w:w w:val="105"/>
                <w:sz w:val="3"/>
              </w:rPr>
              <w:t>sector.</w:t>
            </w:r>
          </w:p>
        </w:tc>
        <w:tc>
          <w:tcPr>
            <w:tcW w:w="383" w:type="dxa"/>
            <w:tcBorders>
              <w:top w:val="single" w:sz="2" w:space="0" w:color="BABBBB"/>
              <w:bottom w:val="single" w:sz="2" w:space="0" w:color="BABBBB"/>
            </w:tcBorders>
            <w:shd w:val="clear" w:color="auto" w:fill="F7F9FA"/>
          </w:tcPr>
          <w:p w14:paraId="576FCB26" w14:textId="77777777" w:rsidR="00F7612B" w:rsidRPr="00F95605" w:rsidRDefault="00F7612B">
            <w:pPr>
              <w:pStyle w:val="TableParagraph"/>
              <w:spacing w:before="8"/>
              <w:rPr>
                <w:rFonts w:ascii="Arial" w:hAnsi="Arial" w:cs="Arial"/>
                <w:sz w:val="3"/>
              </w:rPr>
            </w:pPr>
          </w:p>
          <w:p w14:paraId="76D1482B" w14:textId="77777777" w:rsidR="00F7612B" w:rsidRPr="00F95605" w:rsidRDefault="00F7612B">
            <w:pPr>
              <w:pStyle w:val="TableParagraph"/>
              <w:spacing w:before="1" w:line="261" w:lineRule="auto"/>
              <w:ind w:left="24" w:right="25"/>
              <w:rPr>
                <w:rFonts w:ascii="Arial" w:hAnsi="Arial" w:cs="Arial"/>
                <w:sz w:val="3"/>
              </w:rPr>
            </w:pPr>
            <w:r w:rsidRPr="00F95605">
              <w:rPr>
                <w:rFonts w:ascii="Arial" w:hAnsi="Arial" w:cs="Arial"/>
                <w:spacing w:val="-2"/>
                <w:w w:val="110"/>
                <w:sz w:val="3"/>
              </w:rPr>
              <w:t>6.</w:t>
            </w:r>
            <w:r w:rsidRPr="00F95605">
              <w:rPr>
                <w:rFonts w:ascii="Arial" w:hAnsi="Arial" w:cs="Arial"/>
                <w:spacing w:val="-1"/>
                <w:sz w:val="3"/>
              </w:rPr>
              <w:t xml:space="preserve"> </w:t>
            </w:r>
            <w:r w:rsidRPr="00F95605">
              <w:rPr>
                <w:rFonts w:ascii="Arial" w:hAnsi="Arial" w:cs="Arial"/>
                <w:spacing w:val="-2"/>
                <w:w w:val="110"/>
                <w:sz w:val="3"/>
              </w:rPr>
              <w:t>When</w:t>
            </w:r>
            <w:r w:rsidRPr="00F95605">
              <w:rPr>
                <w:rFonts w:ascii="Arial" w:hAnsi="Arial" w:cs="Arial"/>
                <w:spacing w:val="-1"/>
                <w:sz w:val="3"/>
              </w:rPr>
              <w:t xml:space="preserve"> </w:t>
            </w:r>
            <w:r w:rsidRPr="00F95605">
              <w:rPr>
                <w:rFonts w:ascii="Arial" w:hAnsi="Arial" w:cs="Arial"/>
                <w:spacing w:val="-2"/>
                <w:w w:val="110"/>
                <w:sz w:val="3"/>
              </w:rPr>
              <w:t>thinking</w:t>
            </w:r>
            <w:r w:rsidRPr="00F95605">
              <w:rPr>
                <w:rFonts w:ascii="Arial" w:hAnsi="Arial" w:cs="Arial"/>
                <w:spacing w:val="-1"/>
                <w:sz w:val="3"/>
              </w:rPr>
              <w:t xml:space="preserve"> </w:t>
            </w:r>
            <w:r w:rsidRPr="00F95605">
              <w:rPr>
                <w:rFonts w:ascii="Arial" w:hAnsi="Arial" w:cs="Arial"/>
                <w:spacing w:val="-2"/>
                <w:w w:val="110"/>
                <w:sz w:val="3"/>
              </w:rPr>
              <w:t>about</w:t>
            </w:r>
            <w:r w:rsidRPr="00F95605">
              <w:rPr>
                <w:rFonts w:ascii="Arial" w:hAnsi="Arial" w:cs="Arial"/>
                <w:spacing w:val="80"/>
                <w:w w:val="110"/>
                <w:sz w:val="3"/>
              </w:rPr>
              <w:t xml:space="preserve"> </w:t>
            </w:r>
            <w:r w:rsidRPr="00F95605">
              <w:rPr>
                <w:rFonts w:ascii="Arial" w:hAnsi="Arial" w:cs="Arial"/>
                <w:w w:val="110"/>
                <w:sz w:val="3"/>
              </w:rPr>
              <w:t>a</w:t>
            </w:r>
            <w:r w:rsidRPr="00F95605">
              <w:rPr>
                <w:rFonts w:ascii="Arial" w:hAnsi="Arial" w:cs="Arial"/>
                <w:spacing w:val="-3"/>
                <w:w w:val="110"/>
                <w:sz w:val="3"/>
              </w:rPr>
              <w:t xml:space="preserve"> </w:t>
            </w:r>
            <w:r w:rsidRPr="00F95605">
              <w:rPr>
                <w:rFonts w:ascii="Arial" w:hAnsi="Arial" w:cs="Arial"/>
                <w:w w:val="110"/>
                <w:sz w:val="3"/>
              </w:rPr>
              <w:t>performance</w:t>
            </w:r>
            <w:r w:rsidRPr="00F95605">
              <w:rPr>
                <w:rFonts w:ascii="Arial" w:hAnsi="Arial" w:cs="Arial"/>
                <w:spacing w:val="-2"/>
                <w:w w:val="110"/>
                <w:sz w:val="3"/>
              </w:rPr>
              <w:t xml:space="preserve"> </w:t>
            </w:r>
            <w:r w:rsidRPr="00F95605">
              <w:rPr>
                <w:rFonts w:ascii="Arial" w:hAnsi="Arial" w:cs="Arial"/>
                <w:w w:val="110"/>
                <w:sz w:val="3"/>
              </w:rPr>
              <w:t>venue,</w:t>
            </w:r>
            <w:r w:rsidRPr="00F95605">
              <w:rPr>
                <w:rFonts w:ascii="Arial" w:hAnsi="Arial" w:cs="Arial"/>
                <w:spacing w:val="40"/>
                <w:w w:val="110"/>
                <w:sz w:val="3"/>
              </w:rPr>
              <w:t xml:space="preserve"> </w:t>
            </w:r>
            <w:r w:rsidRPr="00F95605">
              <w:rPr>
                <w:rFonts w:ascii="Arial" w:hAnsi="Arial" w:cs="Arial"/>
                <w:w w:val="110"/>
                <w:sz w:val="3"/>
              </w:rPr>
              <w:t>how</w:t>
            </w:r>
            <w:r w:rsidRPr="00F95605">
              <w:rPr>
                <w:rFonts w:ascii="Arial" w:hAnsi="Arial" w:cs="Arial"/>
                <w:spacing w:val="-3"/>
                <w:w w:val="110"/>
                <w:sz w:val="3"/>
              </w:rPr>
              <w:t xml:space="preserve"> </w:t>
            </w:r>
            <w:r w:rsidRPr="00F95605">
              <w:rPr>
                <w:rFonts w:ascii="Arial" w:hAnsi="Arial" w:cs="Arial"/>
                <w:w w:val="110"/>
                <w:sz w:val="3"/>
              </w:rPr>
              <w:t>important</w:t>
            </w:r>
            <w:r w:rsidRPr="00F95605">
              <w:rPr>
                <w:rFonts w:ascii="Arial" w:hAnsi="Arial" w:cs="Arial"/>
                <w:spacing w:val="-2"/>
                <w:w w:val="110"/>
                <w:sz w:val="3"/>
              </w:rPr>
              <w:t xml:space="preserve"> </w:t>
            </w:r>
            <w:r w:rsidRPr="00F95605">
              <w:rPr>
                <w:rFonts w:ascii="Arial" w:hAnsi="Arial" w:cs="Arial"/>
                <w:w w:val="110"/>
                <w:sz w:val="3"/>
              </w:rPr>
              <w:t>is</w:t>
            </w:r>
            <w:r w:rsidRPr="00F95605">
              <w:rPr>
                <w:rFonts w:ascii="Arial" w:hAnsi="Arial" w:cs="Arial"/>
                <w:spacing w:val="-3"/>
                <w:w w:val="110"/>
                <w:sz w:val="3"/>
              </w:rPr>
              <w:t xml:space="preserve"> </w:t>
            </w:r>
            <w:r w:rsidRPr="00F95605">
              <w:rPr>
                <w:rFonts w:ascii="Arial" w:hAnsi="Arial" w:cs="Arial"/>
                <w:w w:val="110"/>
                <w:sz w:val="3"/>
              </w:rPr>
              <w:t>the</w:t>
            </w:r>
            <w:r w:rsidRPr="00F95605">
              <w:rPr>
                <w:rFonts w:ascii="Arial" w:hAnsi="Arial" w:cs="Arial"/>
                <w:spacing w:val="40"/>
                <w:w w:val="110"/>
                <w:sz w:val="3"/>
              </w:rPr>
              <w:t xml:space="preserve"> </w:t>
            </w:r>
            <w:proofErr w:type="gramStart"/>
            <w:r w:rsidRPr="00F95605">
              <w:rPr>
                <w:rFonts w:ascii="Arial" w:hAnsi="Arial" w:cs="Arial"/>
                <w:b/>
                <w:spacing w:val="-2"/>
                <w:w w:val="110"/>
                <w:sz w:val="3"/>
              </w:rPr>
              <w:t>buildings</w:t>
            </w:r>
            <w:proofErr w:type="gramEnd"/>
            <w:r w:rsidRPr="00F95605">
              <w:rPr>
                <w:rFonts w:ascii="Arial" w:hAnsi="Arial" w:cs="Arial"/>
                <w:b/>
                <w:spacing w:val="2"/>
                <w:w w:val="110"/>
                <w:sz w:val="3"/>
              </w:rPr>
              <w:t xml:space="preserve"> </w:t>
            </w:r>
            <w:r w:rsidRPr="00F95605">
              <w:rPr>
                <w:rFonts w:ascii="Arial" w:hAnsi="Arial" w:cs="Arial"/>
                <w:b/>
                <w:spacing w:val="-2"/>
                <w:w w:val="110"/>
                <w:sz w:val="3"/>
              </w:rPr>
              <w:t>appearance</w:t>
            </w:r>
            <w:r w:rsidRPr="00F95605">
              <w:rPr>
                <w:rFonts w:ascii="Arial" w:hAnsi="Arial" w:cs="Arial"/>
                <w:b/>
                <w:spacing w:val="80"/>
                <w:w w:val="110"/>
                <w:sz w:val="3"/>
              </w:rPr>
              <w:t xml:space="preserve"> </w:t>
            </w:r>
            <w:r w:rsidRPr="00F95605">
              <w:rPr>
                <w:rFonts w:ascii="Arial" w:hAnsi="Arial" w:cs="Arial"/>
                <w:w w:val="110"/>
                <w:sz w:val="3"/>
              </w:rPr>
              <w:t>in</w:t>
            </w:r>
            <w:r w:rsidRPr="00F95605">
              <w:rPr>
                <w:rFonts w:ascii="Arial" w:hAnsi="Arial" w:cs="Arial"/>
                <w:spacing w:val="-3"/>
                <w:w w:val="110"/>
                <w:sz w:val="3"/>
              </w:rPr>
              <w:t xml:space="preserve"> </w:t>
            </w:r>
            <w:r w:rsidRPr="00F95605">
              <w:rPr>
                <w:rFonts w:ascii="Arial" w:hAnsi="Arial" w:cs="Arial"/>
                <w:w w:val="110"/>
                <w:sz w:val="3"/>
              </w:rPr>
              <w:t>shaping</w:t>
            </w:r>
            <w:r w:rsidRPr="00F95605">
              <w:rPr>
                <w:rFonts w:ascii="Arial" w:hAnsi="Arial" w:cs="Arial"/>
                <w:spacing w:val="-2"/>
                <w:w w:val="110"/>
                <w:sz w:val="3"/>
              </w:rPr>
              <w:t xml:space="preserve"> </w:t>
            </w:r>
            <w:r w:rsidRPr="00F95605">
              <w:rPr>
                <w:rFonts w:ascii="Arial" w:hAnsi="Arial" w:cs="Arial"/>
                <w:w w:val="110"/>
                <w:sz w:val="3"/>
              </w:rPr>
              <w:t>your</w:t>
            </w:r>
            <w:r w:rsidRPr="00F95605">
              <w:rPr>
                <w:rFonts w:ascii="Arial" w:hAnsi="Arial" w:cs="Arial"/>
                <w:spacing w:val="-3"/>
                <w:w w:val="110"/>
                <w:sz w:val="3"/>
              </w:rPr>
              <w:t xml:space="preserve"> </w:t>
            </w:r>
            <w:r w:rsidRPr="00F95605">
              <w:rPr>
                <w:rFonts w:ascii="Arial" w:hAnsi="Arial" w:cs="Arial"/>
                <w:w w:val="110"/>
                <w:sz w:val="3"/>
              </w:rPr>
              <w:t>first</w:t>
            </w:r>
            <w:r w:rsidRPr="00F95605">
              <w:rPr>
                <w:rFonts w:ascii="Arial" w:hAnsi="Arial" w:cs="Arial"/>
                <w:spacing w:val="40"/>
                <w:w w:val="110"/>
                <w:sz w:val="3"/>
              </w:rPr>
              <w:t xml:space="preserve"> </w:t>
            </w:r>
            <w:r w:rsidRPr="00F95605">
              <w:rPr>
                <w:rFonts w:ascii="Arial" w:hAnsi="Arial" w:cs="Arial"/>
                <w:spacing w:val="-2"/>
                <w:w w:val="110"/>
                <w:sz w:val="3"/>
              </w:rPr>
              <w:t>impression?</w:t>
            </w:r>
          </w:p>
        </w:tc>
        <w:tc>
          <w:tcPr>
            <w:tcW w:w="651" w:type="dxa"/>
            <w:tcBorders>
              <w:top w:val="single" w:sz="2" w:space="0" w:color="BABBBB"/>
              <w:bottom w:val="single" w:sz="2" w:space="0" w:color="BABBBB"/>
            </w:tcBorders>
            <w:shd w:val="clear" w:color="auto" w:fill="F7F9FA"/>
          </w:tcPr>
          <w:p w14:paraId="55CA91E1" w14:textId="77777777" w:rsidR="00F7612B" w:rsidRPr="00F95605" w:rsidRDefault="00F7612B">
            <w:pPr>
              <w:pStyle w:val="TableParagraph"/>
              <w:rPr>
                <w:rFonts w:ascii="Arial" w:hAnsi="Arial" w:cs="Arial"/>
                <w:sz w:val="3"/>
              </w:rPr>
            </w:pPr>
          </w:p>
          <w:p w14:paraId="574B531B" w14:textId="77777777" w:rsidR="00F7612B" w:rsidRPr="00F95605" w:rsidRDefault="00F7612B">
            <w:pPr>
              <w:pStyle w:val="TableParagraph"/>
              <w:spacing w:before="11"/>
              <w:rPr>
                <w:rFonts w:ascii="Arial" w:hAnsi="Arial" w:cs="Arial"/>
                <w:sz w:val="3"/>
              </w:rPr>
            </w:pPr>
          </w:p>
          <w:p w14:paraId="7FC02200" w14:textId="77777777" w:rsidR="00F7612B" w:rsidRPr="00F95605" w:rsidRDefault="00F7612B">
            <w:pPr>
              <w:pStyle w:val="TableParagraph"/>
              <w:spacing w:before="1" w:line="261" w:lineRule="auto"/>
              <w:ind w:left="29" w:right="57"/>
              <w:rPr>
                <w:rFonts w:ascii="Arial" w:hAnsi="Arial" w:cs="Arial"/>
                <w:sz w:val="3"/>
              </w:rPr>
            </w:pPr>
            <w:r w:rsidRPr="00F95605">
              <w:rPr>
                <w:rFonts w:ascii="Arial" w:hAnsi="Arial" w:cs="Arial"/>
                <w:w w:val="110"/>
                <w:sz w:val="3"/>
              </w:rPr>
              <w:t>7.</w:t>
            </w:r>
            <w:r w:rsidRPr="00F95605">
              <w:rPr>
                <w:rFonts w:ascii="Arial" w:hAnsi="Arial" w:cs="Arial"/>
                <w:spacing w:val="-3"/>
                <w:w w:val="110"/>
                <w:sz w:val="3"/>
              </w:rPr>
              <w:t xml:space="preserve"> </w:t>
            </w:r>
            <w:r w:rsidRPr="00F95605">
              <w:rPr>
                <w:rFonts w:ascii="Arial" w:hAnsi="Arial" w:cs="Arial"/>
                <w:w w:val="110"/>
                <w:sz w:val="3"/>
              </w:rPr>
              <w:t>Which</w:t>
            </w:r>
            <w:r w:rsidRPr="00F95605">
              <w:rPr>
                <w:rFonts w:ascii="Arial" w:hAnsi="Arial" w:cs="Arial"/>
                <w:spacing w:val="-2"/>
                <w:w w:val="110"/>
                <w:sz w:val="3"/>
              </w:rPr>
              <w:t xml:space="preserve"> </w:t>
            </w:r>
            <w:r w:rsidRPr="00F95605">
              <w:rPr>
                <w:rFonts w:ascii="Arial" w:hAnsi="Arial" w:cs="Arial"/>
                <w:w w:val="110"/>
                <w:sz w:val="3"/>
              </w:rPr>
              <w:t>architectural</w:t>
            </w:r>
            <w:r w:rsidRPr="00F95605">
              <w:rPr>
                <w:rFonts w:ascii="Arial" w:hAnsi="Arial" w:cs="Arial"/>
                <w:spacing w:val="-3"/>
                <w:w w:val="110"/>
                <w:sz w:val="3"/>
              </w:rPr>
              <w:t xml:space="preserve"> </w:t>
            </w:r>
            <w:r w:rsidRPr="00F95605">
              <w:rPr>
                <w:rFonts w:ascii="Arial" w:hAnsi="Arial" w:cs="Arial"/>
                <w:w w:val="110"/>
                <w:sz w:val="3"/>
              </w:rPr>
              <w:t>features</w:t>
            </w:r>
            <w:r w:rsidRPr="00F95605">
              <w:rPr>
                <w:rFonts w:ascii="Arial" w:hAnsi="Arial" w:cs="Arial"/>
                <w:spacing w:val="-2"/>
                <w:w w:val="110"/>
                <w:sz w:val="3"/>
              </w:rPr>
              <w:t xml:space="preserve"> </w:t>
            </w:r>
            <w:r w:rsidRPr="00F95605">
              <w:rPr>
                <w:rFonts w:ascii="Arial" w:hAnsi="Arial" w:cs="Arial"/>
                <w:w w:val="110"/>
                <w:sz w:val="3"/>
              </w:rPr>
              <w:t>most</w:t>
            </w:r>
            <w:r w:rsidRPr="00F95605">
              <w:rPr>
                <w:rFonts w:ascii="Arial" w:hAnsi="Arial" w:cs="Arial"/>
                <w:spacing w:val="40"/>
                <w:w w:val="110"/>
                <w:sz w:val="3"/>
              </w:rPr>
              <w:t xml:space="preserve"> </w:t>
            </w:r>
            <w:r w:rsidRPr="00F95605">
              <w:rPr>
                <w:rFonts w:ascii="Arial" w:hAnsi="Arial" w:cs="Arial"/>
                <w:w w:val="110"/>
                <w:sz w:val="3"/>
              </w:rPr>
              <w:t>influence</w:t>
            </w:r>
            <w:r w:rsidRPr="00F95605">
              <w:rPr>
                <w:rFonts w:ascii="Arial" w:hAnsi="Arial" w:cs="Arial"/>
                <w:spacing w:val="-3"/>
                <w:w w:val="110"/>
                <w:sz w:val="3"/>
              </w:rPr>
              <w:t xml:space="preserve"> </w:t>
            </w:r>
            <w:r w:rsidRPr="00F95605">
              <w:rPr>
                <w:rFonts w:ascii="Arial" w:hAnsi="Arial" w:cs="Arial"/>
                <w:w w:val="110"/>
                <w:sz w:val="3"/>
              </w:rPr>
              <w:t>your</w:t>
            </w:r>
            <w:r w:rsidRPr="00F95605">
              <w:rPr>
                <w:rFonts w:ascii="Arial" w:hAnsi="Arial" w:cs="Arial"/>
                <w:spacing w:val="-2"/>
                <w:w w:val="110"/>
                <w:sz w:val="3"/>
              </w:rPr>
              <w:t xml:space="preserve"> </w:t>
            </w:r>
            <w:r w:rsidRPr="00F95605">
              <w:rPr>
                <w:rFonts w:ascii="Arial" w:hAnsi="Arial" w:cs="Arial"/>
                <w:w w:val="110"/>
                <w:sz w:val="3"/>
              </w:rPr>
              <w:t>expectations</w:t>
            </w:r>
            <w:r w:rsidRPr="00F95605">
              <w:rPr>
                <w:rFonts w:ascii="Arial" w:hAnsi="Arial" w:cs="Arial"/>
                <w:spacing w:val="-3"/>
                <w:w w:val="110"/>
                <w:sz w:val="3"/>
              </w:rPr>
              <w:t xml:space="preserve"> </w:t>
            </w:r>
            <w:r w:rsidRPr="00F95605">
              <w:rPr>
                <w:rFonts w:ascii="Arial" w:hAnsi="Arial" w:cs="Arial"/>
                <w:w w:val="110"/>
                <w:sz w:val="3"/>
              </w:rPr>
              <w:t>before</w:t>
            </w:r>
            <w:r w:rsidRPr="00F95605">
              <w:rPr>
                <w:rFonts w:ascii="Arial" w:hAnsi="Arial" w:cs="Arial"/>
                <w:spacing w:val="40"/>
                <w:w w:val="110"/>
                <w:sz w:val="3"/>
              </w:rPr>
              <w:t xml:space="preserve"> </w:t>
            </w:r>
            <w:r w:rsidRPr="00F95605">
              <w:rPr>
                <w:rFonts w:ascii="Arial" w:hAnsi="Arial" w:cs="Arial"/>
                <w:spacing w:val="-2"/>
                <w:w w:val="110"/>
                <w:sz w:val="3"/>
              </w:rPr>
              <w:t>attending</w:t>
            </w:r>
            <w:r w:rsidRPr="00F95605">
              <w:rPr>
                <w:rFonts w:ascii="Arial" w:hAnsi="Arial" w:cs="Arial"/>
                <w:spacing w:val="1"/>
                <w:w w:val="110"/>
                <w:sz w:val="3"/>
              </w:rPr>
              <w:t xml:space="preserve"> </w:t>
            </w:r>
            <w:r w:rsidRPr="00F95605">
              <w:rPr>
                <w:rFonts w:ascii="Arial" w:hAnsi="Arial" w:cs="Arial"/>
                <w:spacing w:val="-2"/>
                <w:w w:val="110"/>
                <w:sz w:val="3"/>
              </w:rPr>
              <w:t>a</w:t>
            </w:r>
            <w:r w:rsidRPr="00F95605">
              <w:rPr>
                <w:rFonts w:ascii="Arial" w:hAnsi="Arial" w:cs="Arial"/>
                <w:spacing w:val="1"/>
                <w:w w:val="110"/>
                <w:sz w:val="3"/>
              </w:rPr>
              <w:t xml:space="preserve"> </w:t>
            </w:r>
            <w:r w:rsidRPr="00F95605">
              <w:rPr>
                <w:rFonts w:ascii="Arial" w:hAnsi="Arial" w:cs="Arial"/>
                <w:spacing w:val="-2"/>
                <w:w w:val="110"/>
                <w:sz w:val="3"/>
              </w:rPr>
              <w:t>performance?</w:t>
            </w:r>
            <w:r w:rsidRPr="00F95605">
              <w:rPr>
                <w:rFonts w:ascii="Arial" w:hAnsi="Arial" w:cs="Arial"/>
                <w:spacing w:val="1"/>
                <w:w w:val="110"/>
                <w:sz w:val="3"/>
              </w:rPr>
              <w:t xml:space="preserve"> </w:t>
            </w:r>
            <w:r w:rsidRPr="00F95605">
              <w:rPr>
                <w:rFonts w:ascii="Arial" w:hAnsi="Arial" w:cs="Arial"/>
                <w:spacing w:val="-2"/>
                <w:w w:val="110"/>
                <w:sz w:val="3"/>
              </w:rPr>
              <w:t>(Select</w:t>
            </w:r>
            <w:r w:rsidRPr="00F95605">
              <w:rPr>
                <w:rFonts w:ascii="Arial" w:hAnsi="Arial" w:cs="Arial"/>
                <w:spacing w:val="1"/>
                <w:w w:val="110"/>
                <w:sz w:val="3"/>
              </w:rPr>
              <w:t xml:space="preserve"> </w:t>
            </w:r>
            <w:r w:rsidRPr="00F95605">
              <w:rPr>
                <w:rFonts w:ascii="Arial" w:hAnsi="Arial" w:cs="Arial"/>
                <w:spacing w:val="-2"/>
                <w:w w:val="110"/>
                <w:sz w:val="3"/>
              </w:rPr>
              <w:t>up</w:t>
            </w:r>
            <w:r w:rsidRPr="00F95605">
              <w:rPr>
                <w:rFonts w:ascii="Arial" w:hAnsi="Arial" w:cs="Arial"/>
                <w:spacing w:val="1"/>
                <w:w w:val="110"/>
                <w:sz w:val="3"/>
              </w:rPr>
              <w:t xml:space="preserve"> </w:t>
            </w:r>
            <w:r w:rsidRPr="00F95605">
              <w:rPr>
                <w:rFonts w:ascii="Arial" w:hAnsi="Arial" w:cs="Arial"/>
                <w:spacing w:val="-2"/>
                <w:w w:val="110"/>
                <w:sz w:val="3"/>
              </w:rPr>
              <w:t>to</w:t>
            </w:r>
            <w:r w:rsidRPr="00F95605">
              <w:rPr>
                <w:rFonts w:ascii="Arial" w:hAnsi="Arial" w:cs="Arial"/>
                <w:spacing w:val="80"/>
                <w:w w:val="110"/>
                <w:sz w:val="3"/>
              </w:rPr>
              <w:t xml:space="preserve"> </w:t>
            </w:r>
            <w:r w:rsidRPr="00F95605">
              <w:rPr>
                <w:rFonts w:ascii="Arial" w:hAnsi="Arial" w:cs="Arial"/>
                <w:spacing w:val="-4"/>
                <w:w w:val="110"/>
                <w:sz w:val="3"/>
              </w:rPr>
              <w:t>3).</w:t>
            </w:r>
          </w:p>
        </w:tc>
        <w:tc>
          <w:tcPr>
            <w:tcW w:w="344" w:type="dxa"/>
            <w:tcBorders>
              <w:top w:val="single" w:sz="2" w:space="0" w:color="BABBBB"/>
              <w:bottom w:val="single" w:sz="2" w:space="0" w:color="BABBBB"/>
            </w:tcBorders>
            <w:shd w:val="clear" w:color="auto" w:fill="F7F9FA"/>
          </w:tcPr>
          <w:p w14:paraId="08E5491F" w14:textId="77777777" w:rsidR="00F7612B" w:rsidRPr="00F95605" w:rsidRDefault="00F7612B">
            <w:pPr>
              <w:pStyle w:val="TableParagraph"/>
              <w:spacing w:before="8"/>
              <w:rPr>
                <w:rFonts w:ascii="Arial" w:hAnsi="Arial" w:cs="Arial"/>
                <w:sz w:val="3"/>
              </w:rPr>
            </w:pPr>
          </w:p>
          <w:p w14:paraId="5F32EC1F" w14:textId="77777777" w:rsidR="00F7612B" w:rsidRPr="00F95605" w:rsidRDefault="00F7612B">
            <w:pPr>
              <w:pStyle w:val="TableParagraph"/>
              <w:spacing w:before="1" w:line="261" w:lineRule="auto"/>
              <w:ind w:left="26" w:right="18"/>
              <w:rPr>
                <w:rFonts w:ascii="Arial" w:hAnsi="Arial" w:cs="Arial"/>
                <w:sz w:val="3"/>
              </w:rPr>
            </w:pPr>
            <w:r w:rsidRPr="00F95605">
              <w:rPr>
                <w:rFonts w:ascii="Arial" w:hAnsi="Arial" w:cs="Arial"/>
                <w:w w:val="105"/>
                <w:sz w:val="3"/>
              </w:rPr>
              <w:t>8.</w:t>
            </w:r>
            <w:r w:rsidRPr="00F95605">
              <w:rPr>
                <w:rFonts w:ascii="Arial" w:hAnsi="Arial" w:cs="Arial"/>
                <w:spacing w:val="-3"/>
                <w:w w:val="105"/>
                <w:sz w:val="3"/>
              </w:rPr>
              <w:t xml:space="preserve"> </w:t>
            </w:r>
            <w:r w:rsidRPr="00F95605">
              <w:rPr>
                <w:rFonts w:ascii="Arial" w:hAnsi="Arial" w:cs="Arial"/>
                <w:w w:val="105"/>
                <w:sz w:val="3"/>
              </w:rPr>
              <w:t>Do</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3"/>
                <w:w w:val="105"/>
                <w:sz w:val="3"/>
              </w:rPr>
              <w:t xml:space="preserve"> </w:t>
            </w:r>
            <w:r w:rsidRPr="00F95605">
              <w:rPr>
                <w:rFonts w:ascii="Arial" w:hAnsi="Arial" w:cs="Arial"/>
                <w:w w:val="105"/>
                <w:sz w:val="3"/>
              </w:rPr>
              <w:t>feel</w:t>
            </w:r>
            <w:r w:rsidRPr="00F95605">
              <w:rPr>
                <w:rFonts w:ascii="Arial" w:hAnsi="Arial" w:cs="Arial"/>
                <w:spacing w:val="-2"/>
                <w:w w:val="105"/>
                <w:sz w:val="3"/>
              </w:rPr>
              <w:t xml:space="preserve"> </w:t>
            </w:r>
            <w:r w:rsidRPr="00F95605">
              <w:rPr>
                <w:rFonts w:ascii="Arial" w:hAnsi="Arial" w:cs="Arial"/>
                <w:w w:val="105"/>
                <w:sz w:val="3"/>
              </w:rPr>
              <w:t>that</w:t>
            </w:r>
            <w:r w:rsidRPr="00F95605">
              <w:rPr>
                <w:rFonts w:ascii="Arial" w:hAnsi="Arial" w:cs="Arial"/>
                <w:spacing w:val="40"/>
                <w:w w:val="105"/>
                <w:sz w:val="3"/>
              </w:rPr>
              <w:t xml:space="preserve"> </w:t>
            </w:r>
            <w:r w:rsidRPr="00F95605">
              <w:rPr>
                <w:rFonts w:ascii="Arial" w:hAnsi="Arial" w:cs="Arial"/>
                <w:w w:val="105"/>
                <w:sz w:val="3"/>
              </w:rPr>
              <w:t>the</w:t>
            </w:r>
            <w:r w:rsidRPr="00F95605">
              <w:rPr>
                <w:rFonts w:ascii="Arial" w:hAnsi="Arial" w:cs="Arial"/>
                <w:spacing w:val="-3"/>
                <w:w w:val="105"/>
                <w:sz w:val="3"/>
              </w:rPr>
              <w:t xml:space="preserve"> </w:t>
            </w:r>
            <w:r w:rsidRPr="00F95605">
              <w:rPr>
                <w:rFonts w:ascii="Arial" w:hAnsi="Arial" w:cs="Arial"/>
                <w:w w:val="105"/>
                <w:sz w:val="3"/>
              </w:rPr>
              <w:t>architecture</w:t>
            </w:r>
            <w:r w:rsidRPr="00F95605">
              <w:rPr>
                <w:rFonts w:ascii="Arial" w:hAnsi="Arial" w:cs="Arial"/>
                <w:spacing w:val="-2"/>
                <w:w w:val="105"/>
                <w:sz w:val="3"/>
              </w:rPr>
              <w:t xml:space="preserve"> </w:t>
            </w:r>
            <w:r w:rsidRPr="00F95605">
              <w:rPr>
                <w:rFonts w:ascii="Arial" w:hAnsi="Arial" w:cs="Arial"/>
                <w:w w:val="105"/>
                <w:sz w:val="3"/>
              </w:rPr>
              <w:t>of</w:t>
            </w:r>
            <w:r w:rsidRPr="00F95605">
              <w:rPr>
                <w:rFonts w:ascii="Arial" w:hAnsi="Arial" w:cs="Arial"/>
                <w:spacing w:val="40"/>
                <w:w w:val="105"/>
                <w:sz w:val="3"/>
              </w:rPr>
              <w:t xml:space="preserve"> </w:t>
            </w:r>
            <w:r w:rsidRPr="00F95605">
              <w:rPr>
                <w:rFonts w:ascii="Arial" w:hAnsi="Arial" w:cs="Arial"/>
                <w:spacing w:val="-2"/>
                <w:w w:val="105"/>
                <w:sz w:val="3"/>
              </w:rPr>
              <w:t>performance</w:t>
            </w:r>
            <w:r w:rsidRPr="00F95605">
              <w:rPr>
                <w:rFonts w:ascii="Arial" w:hAnsi="Arial" w:cs="Arial"/>
                <w:spacing w:val="5"/>
                <w:w w:val="105"/>
                <w:sz w:val="3"/>
              </w:rPr>
              <w:t xml:space="preserve"> </w:t>
            </w:r>
            <w:r w:rsidRPr="00F95605">
              <w:rPr>
                <w:rFonts w:ascii="Arial" w:hAnsi="Arial" w:cs="Arial"/>
                <w:spacing w:val="-2"/>
                <w:w w:val="105"/>
                <w:sz w:val="3"/>
              </w:rPr>
              <w:t>venues</w:t>
            </w:r>
            <w:r w:rsidRPr="00F95605">
              <w:rPr>
                <w:rFonts w:ascii="Arial" w:hAnsi="Arial" w:cs="Arial"/>
                <w:spacing w:val="80"/>
                <w:w w:val="105"/>
                <w:sz w:val="3"/>
              </w:rPr>
              <w:t xml:space="preserve"> </w:t>
            </w:r>
            <w:r w:rsidRPr="00F95605">
              <w:rPr>
                <w:rFonts w:ascii="Arial" w:hAnsi="Arial" w:cs="Arial"/>
                <w:w w:val="105"/>
                <w:sz w:val="3"/>
              </w:rPr>
              <w:t>in</w:t>
            </w:r>
            <w:r w:rsidRPr="00F95605">
              <w:rPr>
                <w:rFonts w:ascii="Arial" w:hAnsi="Arial" w:cs="Arial"/>
                <w:spacing w:val="-3"/>
                <w:w w:val="105"/>
                <w:sz w:val="3"/>
              </w:rPr>
              <w:t xml:space="preserve"> </w:t>
            </w:r>
            <w:r w:rsidRPr="00F95605">
              <w:rPr>
                <w:rFonts w:ascii="Arial" w:hAnsi="Arial" w:cs="Arial"/>
                <w:w w:val="105"/>
                <w:sz w:val="3"/>
              </w:rPr>
              <w:t>Wales</w:t>
            </w:r>
            <w:r w:rsidRPr="00F95605">
              <w:rPr>
                <w:rFonts w:ascii="Arial" w:hAnsi="Arial" w:cs="Arial"/>
                <w:spacing w:val="-2"/>
                <w:w w:val="105"/>
                <w:sz w:val="3"/>
              </w:rPr>
              <w:t xml:space="preserve"> </w:t>
            </w:r>
            <w:r w:rsidRPr="00F95605">
              <w:rPr>
                <w:rFonts w:ascii="Arial" w:hAnsi="Arial" w:cs="Arial"/>
                <w:w w:val="105"/>
                <w:sz w:val="3"/>
              </w:rPr>
              <w:t>reflects</w:t>
            </w:r>
            <w:r w:rsidRPr="00F95605">
              <w:rPr>
                <w:rFonts w:ascii="Arial" w:hAnsi="Arial" w:cs="Arial"/>
                <w:spacing w:val="40"/>
                <w:w w:val="105"/>
                <w:sz w:val="3"/>
              </w:rPr>
              <w:t xml:space="preserve"> </w:t>
            </w:r>
            <w:r w:rsidRPr="00F95605">
              <w:rPr>
                <w:rFonts w:ascii="Arial" w:hAnsi="Arial" w:cs="Arial"/>
                <w:w w:val="105"/>
                <w:sz w:val="3"/>
              </w:rPr>
              <w:t>cultural</w:t>
            </w:r>
            <w:r w:rsidRPr="00F95605">
              <w:rPr>
                <w:rFonts w:ascii="Arial" w:hAnsi="Arial" w:cs="Arial"/>
                <w:spacing w:val="-3"/>
                <w:w w:val="105"/>
                <w:sz w:val="3"/>
              </w:rPr>
              <w:t xml:space="preserve"> </w:t>
            </w:r>
            <w:r w:rsidRPr="00F95605">
              <w:rPr>
                <w:rFonts w:ascii="Arial" w:hAnsi="Arial" w:cs="Arial"/>
                <w:w w:val="105"/>
                <w:sz w:val="3"/>
              </w:rPr>
              <w:t>identity</w:t>
            </w:r>
            <w:r w:rsidRPr="00F95605">
              <w:rPr>
                <w:rFonts w:ascii="Arial" w:hAnsi="Arial" w:cs="Arial"/>
                <w:spacing w:val="-2"/>
                <w:w w:val="105"/>
                <w:sz w:val="3"/>
              </w:rPr>
              <w:t xml:space="preserve"> </w:t>
            </w:r>
            <w:r w:rsidRPr="00F95605">
              <w:rPr>
                <w:rFonts w:ascii="Arial" w:hAnsi="Arial" w:cs="Arial"/>
                <w:w w:val="105"/>
                <w:sz w:val="3"/>
              </w:rPr>
              <w:t>of</w:t>
            </w:r>
            <w:r w:rsidRPr="00F95605">
              <w:rPr>
                <w:rFonts w:ascii="Arial" w:hAnsi="Arial" w:cs="Arial"/>
                <w:spacing w:val="40"/>
                <w:w w:val="105"/>
                <w:sz w:val="3"/>
              </w:rPr>
              <w:t xml:space="preserve"> </w:t>
            </w:r>
            <w:r w:rsidRPr="00F95605">
              <w:rPr>
                <w:rFonts w:ascii="Arial" w:hAnsi="Arial" w:cs="Arial"/>
                <w:spacing w:val="-2"/>
                <w:w w:val="105"/>
                <w:sz w:val="3"/>
              </w:rPr>
              <w:t>purpose?</w:t>
            </w:r>
          </w:p>
        </w:tc>
        <w:tc>
          <w:tcPr>
            <w:tcW w:w="434" w:type="dxa"/>
            <w:tcBorders>
              <w:top w:val="single" w:sz="2" w:space="0" w:color="BABBBB"/>
              <w:bottom w:val="single" w:sz="2" w:space="0" w:color="BABBBB"/>
            </w:tcBorders>
            <w:shd w:val="clear" w:color="auto" w:fill="F7F9FA"/>
          </w:tcPr>
          <w:p w14:paraId="3F995480" w14:textId="77777777" w:rsidR="00F7612B" w:rsidRPr="00F95605" w:rsidRDefault="00F7612B">
            <w:pPr>
              <w:pStyle w:val="TableParagraph"/>
              <w:rPr>
                <w:rFonts w:ascii="Arial" w:hAnsi="Arial" w:cs="Arial"/>
                <w:sz w:val="3"/>
              </w:rPr>
            </w:pPr>
          </w:p>
          <w:p w14:paraId="784B9A46" w14:textId="77777777" w:rsidR="00F7612B" w:rsidRPr="00F95605" w:rsidRDefault="00F7612B">
            <w:pPr>
              <w:pStyle w:val="TableParagraph"/>
              <w:rPr>
                <w:rFonts w:ascii="Arial" w:hAnsi="Arial" w:cs="Arial"/>
                <w:sz w:val="3"/>
              </w:rPr>
            </w:pPr>
          </w:p>
          <w:p w14:paraId="076A5F3A" w14:textId="77777777" w:rsidR="00F7612B" w:rsidRPr="00F95605" w:rsidRDefault="00F7612B">
            <w:pPr>
              <w:pStyle w:val="TableParagraph"/>
              <w:spacing w:before="14"/>
              <w:rPr>
                <w:rFonts w:ascii="Arial" w:hAnsi="Arial" w:cs="Arial"/>
                <w:sz w:val="3"/>
              </w:rPr>
            </w:pPr>
          </w:p>
          <w:p w14:paraId="16D3E7D9" w14:textId="77777777" w:rsidR="00F7612B" w:rsidRPr="00F95605" w:rsidRDefault="00F7612B">
            <w:pPr>
              <w:pStyle w:val="TableParagraph"/>
              <w:spacing w:before="1" w:line="261" w:lineRule="auto"/>
              <w:ind w:left="25" w:right="25"/>
              <w:rPr>
                <w:rFonts w:ascii="Arial" w:hAnsi="Arial" w:cs="Arial"/>
                <w:sz w:val="3"/>
              </w:rPr>
            </w:pPr>
            <w:r w:rsidRPr="00F95605">
              <w:rPr>
                <w:rFonts w:ascii="Arial" w:hAnsi="Arial" w:cs="Arial"/>
                <w:spacing w:val="-2"/>
                <w:w w:val="110"/>
                <w:sz w:val="3"/>
              </w:rPr>
              <w:t>Please</w:t>
            </w:r>
            <w:r w:rsidRPr="00F95605">
              <w:rPr>
                <w:rFonts w:ascii="Arial" w:hAnsi="Arial" w:cs="Arial"/>
                <w:spacing w:val="-1"/>
                <w:sz w:val="3"/>
              </w:rPr>
              <w:t xml:space="preserve"> </w:t>
            </w:r>
            <w:r w:rsidRPr="00F95605">
              <w:rPr>
                <w:rFonts w:ascii="Arial" w:hAnsi="Arial" w:cs="Arial"/>
                <w:spacing w:val="-2"/>
                <w:w w:val="110"/>
                <w:sz w:val="3"/>
              </w:rPr>
              <w:t>provide</w:t>
            </w:r>
            <w:r w:rsidRPr="00F95605">
              <w:rPr>
                <w:rFonts w:ascii="Arial" w:hAnsi="Arial" w:cs="Arial"/>
                <w:spacing w:val="-1"/>
                <w:sz w:val="3"/>
              </w:rPr>
              <w:t xml:space="preserve"> </w:t>
            </w:r>
            <w:r w:rsidRPr="00F95605">
              <w:rPr>
                <w:rFonts w:ascii="Arial" w:hAnsi="Arial" w:cs="Arial"/>
                <w:spacing w:val="-2"/>
                <w:w w:val="110"/>
                <w:sz w:val="3"/>
              </w:rPr>
              <w:t>any</w:t>
            </w:r>
            <w:r w:rsidRPr="00F95605">
              <w:rPr>
                <w:rFonts w:ascii="Arial" w:hAnsi="Arial" w:cs="Arial"/>
                <w:spacing w:val="-1"/>
                <w:sz w:val="3"/>
              </w:rPr>
              <w:t xml:space="preserve"> </w:t>
            </w:r>
            <w:r w:rsidRPr="00F95605">
              <w:rPr>
                <w:rFonts w:ascii="Arial" w:hAnsi="Arial" w:cs="Arial"/>
                <w:spacing w:val="-2"/>
                <w:w w:val="110"/>
                <w:sz w:val="3"/>
              </w:rPr>
              <w:t>further</w:t>
            </w:r>
            <w:r w:rsidRPr="00F95605">
              <w:rPr>
                <w:rFonts w:ascii="Arial" w:hAnsi="Arial" w:cs="Arial"/>
                <w:spacing w:val="40"/>
                <w:w w:val="110"/>
                <w:sz w:val="3"/>
              </w:rPr>
              <w:t xml:space="preserve"> </w:t>
            </w:r>
            <w:r w:rsidRPr="00F95605">
              <w:rPr>
                <w:rFonts w:ascii="Arial" w:hAnsi="Arial" w:cs="Arial"/>
                <w:w w:val="110"/>
                <w:sz w:val="3"/>
              </w:rPr>
              <w:t>comments</w:t>
            </w:r>
            <w:r w:rsidRPr="00F95605">
              <w:rPr>
                <w:rFonts w:ascii="Arial" w:hAnsi="Arial" w:cs="Arial"/>
                <w:spacing w:val="-3"/>
                <w:w w:val="110"/>
                <w:sz w:val="3"/>
              </w:rPr>
              <w:t xml:space="preserve"> </w:t>
            </w:r>
            <w:r w:rsidRPr="00F95605">
              <w:rPr>
                <w:rFonts w:ascii="Arial" w:hAnsi="Arial" w:cs="Arial"/>
                <w:w w:val="110"/>
                <w:sz w:val="3"/>
              </w:rPr>
              <w:t>on</w:t>
            </w:r>
            <w:r w:rsidRPr="00F95605">
              <w:rPr>
                <w:rFonts w:ascii="Arial" w:hAnsi="Arial" w:cs="Arial"/>
                <w:spacing w:val="-2"/>
                <w:w w:val="110"/>
                <w:sz w:val="3"/>
              </w:rPr>
              <w:t xml:space="preserve"> </w:t>
            </w:r>
            <w:r w:rsidRPr="00F95605">
              <w:rPr>
                <w:rFonts w:ascii="Arial" w:hAnsi="Arial" w:cs="Arial"/>
                <w:w w:val="110"/>
                <w:sz w:val="3"/>
              </w:rPr>
              <w:t>this.</w:t>
            </w:r>
          </w:p>
        </w:tc>
        <w:tc>
          <w:tcPr>
            <w:tcW w:w="227" w:type="dxa"/>
            <w:tcBorders>
              <w:top w:val="single" w:sz="2" w:space="0" w:color="BABBBB"/>
              <w:bottom w:val="single" w:sz="2" w:space="0" w:color="BABBBB"/>
            </w:tcBorders>
            <w:shd w:val="clear" w:color="auto" w:fill="F7F9FA"/>
          </w:tcPr>
          <w:p w14:paraId="5A723703" w14:textId="77777777" w:rsidR="00F7612B" w:rsidRPr="00F95605" w:rsidRDefault="00F7612B">
            <w:pPr>
              <w:pStyle w:val="TableParagraph"/>
              <w:rPr>
                <w:rFonts w:ascii="Arial" w:hAnsi="Arial" w:cs="Arial"/>
                <w:sz w:val="3"/>
              </w:rPr>
            </w:pPr>
          </w:p>
          <w:p w14:paraId="6AB55D5B" w14:textId="77777777" w:rsidR="00F7612B" w:rsidRPr="00F95605" w:rsidRDefault="00F7612B">
            <w:pPr>
              <w:pStyle w:val="TableParagraph"/>
              <w:spacing w:before="31"/>
              <w:rPr>
                <w:rFonts w:ascii="Arial" w:hAnsi="Arial" w:cs="Arial"/>
                <w:sz w:val="3"/>
              </w:rPr>
            </w:pPr>
          </w:p>
          <w:p w14:paraId="4ACB6225" w14:textId="77777777" w:rsidR="00F7612B" w:rsidRPr="00F95605" w:rsidRDefault="00F7612B">
            <w:pPr>
              <w:pStyle w:val="TableParagraph"/>
              <w:spacing w:before="1" w:line="261" w:lineRule="auto"/>
              <w:ind w:left="34"/>
              <w:rPr>
                <w:rFonts w:ascii="Arial" w:hAnsi="Arial" w:cs="Arial"/>
                <w:sz w:val="3"/>
              </w:rPr>
            </w:pPr>
            <w:r w:rsidRPr="00F95605">
              <w:rPr>
                <w:rFonts w:ascii="Arial" w:hAnsi="Arial" w:cs="Arial"/>
                <w:spacing w:val="-2"/>
                <w:w w:val="110"/>
                <w:sz w:val="3"/>
              </w:rPr>
              <w:t>Visual</w:t>
            </w:r>
            <w:r w:rsidRPr="00F95605">
              <w:rPr>
                <w:rFonts w:ascii="Arial" w:hAnsi="Arial" w:cs="Arial"/>
                <w:spacing w:val="40"/>
                <w:w w:val="110"/>
                <w:sz w:val="3"/>
              </w:rPr>
              <w:t xml:space="preserve"> </w:t>
            </w:r>
            <w:r w:rsidRPr="00F95605">
              <w:rPr>
                <w:rFonts w:ascii="Arial" w:hAnsi="Arial" w:cs="Arial"/>
                <w:spacing w:val="-2"/>
                <w:w w:val="110"/>
                <w:sz w:val="3"/>
              </w:rPr>
              <w:t>atmosphere</w:t>
            </w:r>
          </w:p>
          <w:p w14:paraId="77810978" w14:textId="77777777" w:rsidR="00F7612B" w:rsidRPr="00F95605" w:rsidRDefault="00F7612B">
            <w:pPr>
              <w:pStyle w:val="TableParagraph"/>
              <w:ind w:left="34"/>
              <w:rPr>
                <w:rFonts w:ascii="Arial" w:hAnsi="Arial" w:cs="Arial"/>
                <w:sz w:val="3"/>
              </w:rPr>
            </w:pPr>
            <w:r w:rsidRPr="00F95605">
              <w:rPr>
                <w:rFonts w:ascii="Arial" w:hAnsi="Arial" w:cs="Arial"/>
                <w:spacing w:val="-11"/>
                <w:w w:val="85"/>
                <w:sz w:val="3"/>
              </w:rPr>
              <w:t>.</w:t>
            </w:r>
          </w:p>
        </w:tc>
        <w:tc>
          <w:tcPr>
            <w:tcW w:w="193" w:type="dxa"/>
            <w:tcBorders>
              <w:top w:val="single" w:sz="2" w:space="0" w:color="BABBBB"/>
              <w:bottom w:val="single" w:sz="2" w:space="0" w:color="BABBBB"/>
            </w:tcBorders>
            <w:shd w:val="clear" w:color="auto" w:fill="F7F9FA"/>
          </w:tcPr>
          <w:p w14:paraId="2C552D3E" w14:textId="77777777" w:rsidR="00F7612B" w:rsidRPr="00F95605" w:rsidRDefault="00F7612B">
            <w:pPr>
              <w:pStyle w:val="TableParagraph"/>
              <w:rPr>
                <w:rFonts w:ascii="Arial" w:hAnsi="Arial" w:cs="Arial"/>
                <w:sz w:val="3"/>
              </w:rPr>
            </w:pPr>
          </w:p>
          <w:p w14:paraId="5AB565AF" w14:textId="77777777" w:rsidR="00F7612B" w:rsidRPr="00F95605" w:rsidRDefault="00F7612B">
            <w:pPr>
              <w:pStyle w:val="TableParagraph"/>
              <w:rPr>
                <w:rFonts w:ascii="Arial" w:hAnsi="Arial" w:cs="Arial"/>
                <w:sz w:val="3"/>
              </w:rPr>
            </w:pPr>
          </w:p>
          <w:p w14:paraId="7C0AD352" w14:textId="77777777" w:rsidR="00F7612B" w:rsidRPr="00F95605" w:rsidRDefault="00F7612B">
            <w:pPr>
              <w:pStyle w:val="TableParagraph"/>
              <w:spacing w:before="14"/>
              <w:rPr>
                <w:rFonts w:ascii="Arial" w:hAnsi="Arial" w:cs="Arial"/>
                <w:sz w:val="3"/>
              </w:rPr>
            </w:pPr>
          </w:p>
          <w:p w14:paraId="4659EE72" w14:textId="77777777" w:rsidR="00F7612B" w:rsidRPr="00F95605" w:rsidRDefault="00F7612B">
            <w:pPr>
              <w:pStyle w:val="TableParagraph"/>
              <w:spacing w:before="1" w:line="261" w:lineRule="auto"/>
              <w:ind w:left="25" w:right="11"/>
              <w:rPr>
                <w:rFonts w:ascii="Arial" w:hAnsi="Arial" w:cs="Arial"/>
                <w:sz w:val="3"/>
              </w:rPr>
            </w:pPr>
            <w:r w:rsidRPr="00F95605">
              <w:rPr>
                <w:rFonts w:ascii="Arial" w:hAnsi="Arial" w:cs="Arial"/>
                <w:spacing w:val="-2"/>
                <w:w w:val="110"/>
                <w:sz w:val="3"/>
              </w:rPr>
              <w:t>Sound</w:t>
            </w:r>
            <w:r w:rsidRPr="00F95605">
              <w:rPr>
                <w:rFonts w:ascii="Arial" w:hAnsi="Arial" w:cs="Arial"/>
                <w:spacing w:val="-3"/>
                <w:sz w:val="3"/>
              </w:rPr>
              <w:t xml:space="preserve"> </w:t>
            </w:r>
            <w:r w:rsidRPr="00F95605">
              <w:rPr>
                <w:rFonts w:ascii="Arial" w:hAnsi="Arial" w:cs="Arial"/>
                <w:spacing w:val="-2"/>
                <w:w w:val="110"/>
                <w:sz w:val="3"/>
              </w:rPr>
              <w:t>and</w:t>
            </w:r>
            <w:r w:rsidRPr="00F95605">
              <w:rPr>
                <w:rFonts w:ascii="Arial" w:hAnsi="Arial" w:cs="Arial"/>
                <w:spacing w:val="40"/>
                <w:w w:val="110"/>
                <w:sz w:val="3"/>
              </w:rPr>
              <w:t xml:space="preserve"> </w:t>
            </w:r>
            <w:r w:rsidRPr="00F95605">
              <w:rPr>
                <w:rFonts w:ascii="Arial" w:hAnsi="Arial" w:cs="Arial"/>
                <w:spacing w:val="-2"/>
                <w:w w:val="110"/>
                <w:sz w:val="3"/>
              </w:rPr>
              <w:t>acoustics.</w:t>
            </w:r>
          </w:p>
        </w:tc>
        <w:tc>
          <w:tcPr>
            <w:tcW w:w="57" w:type="dxa"/>
            <w:tcBorders>
              <w:top w:val="single" w:sz="2" w:space="0" w:color="BABBBB"/>
              <w:bottom w:val="single" w:sz="2" w:space="0" w:color="BABBBB"/>
            </w:tcBorders>
            <w:shd w:val="clear" w:color="auto" w:fill="F7F9FA"/>
          </w:tcPr>
          <w:p w14:paraId="031D566C" w14:textId="77777777" w:rsidR="00F7612B" w:rsidRPr="00F95605" w:rsidRDefault="00F7612B">
            <w:pPr>
              <w:pStyle w:val="TableParagraph"/>
              <w:rPr>
                <w:rFonts w:ascii="Arial" w:hAnsi="Arial" w:cs="Arial"/>
                <w:sz w:val="2"/>
              </w:rPr>
            </w:pPr>
          </w:p>
        </w:tc>
        <w:tc>
          <w:tcPr>
            <w:tcW w:w="225" w:type="dxa"/>
            <w:tcBorders>
              <w:top w:val="single" w:sz="2" w:space="0" w:color="BABBBB"/>
              <w:bottom w:val="single" w:sz="2" w:space="0" w:color="BABBBB"/>
            </w:tcBorders>
            <w:shd w:val="clear" w:color="auto" w:fill="F7F9FA"/>
          </w:tcPr>
          <w:p w14:paraId="178919E5" w14:textId="77777777" w:rsidR="00F7612B" w:rsidRPr="00F95605" w:rsidRDefault="00F7612B">
            <w:pPr>
              <w:pStyle w:val="TableParagraph"/>
              <w:rPr>
                <w:rFonts w:ascii="Arial" w:hAnsi="Arial" w:cs="Arial"/>
                <w:sz w:val="3"/>
              </w:rPr>
            </w:pPr>
          </w:p>
          <w:p w14:paraId="01B32390" w14:textId="77777777" w:rsidR="00F7612B" w:rsidRPr="00F95605" w:rsidRDefault="00F7612B">
            <w:pPr>
              <w:pStyle w:val="TableParagraph"/>
              <w:spacing w:before="11"/>
              <w:rPr>
                <w:rFonts w:ascii="Arial" w:hAnsi="Arial" w:cs="Arial"/>
                <w:sz w:val="3"/>
              </w:rPr>
            </w:pPr>
          </w:p>
          <w:p w14:paraId="50680CB9" w14:textId="77777777" w:rsidR="00F7612B" w:rsidRPr="00F95605" w:rsidRDefault="00F7612B">
            <w:pPr>
              <w:pStyle w:val="TableParagraph"/>
              <w:spacing w:before="1" w:line="261" w:lineRule="auto"/>
              <w:ind w:left="28" w:right="11"/>
              <w:rPr>
                <w:rFonts w:ascii="Arial" w:hAnsi="Arial" w:cs="Arial"/>
                <w:sz w:val="3"/>
              </w:rPr>
            </w:pPr>
            <w:r w:rsidRPr="00F95605">
              <w:rPr>
                <w:rFonts w:ascii="Arial" w:hAnsi="Arial" w:cs="Arial"/>
                <w:spacing w:val="-2"/>
                <w:w w:val="105"/>
                <w:sz w:val="3"/>
              </w:rPr>
              <w:t>Comfort</w:t>
            </w:r>
            <w:r w:rsidRPr="00F95605">
              <w:rPr>
                <w:rFonts w:ascii="Arial" w:hAnsi="Arial" w:cs="Arial"/>
                <w:spacing w:val="40"/>
                <w:w w:val="105"/>
                <w:sz w:val="3"/>
              </w:rPr>
              <w:t xml:space="preserve"> </w:t>
            </w:r>
            <w:r w:rsidRPr="00F95605">
              <w:rPr>
                <w:rFonts w:ascii="Arial" w:hAnsi="Arial" w:cs="Arial"/>
                <w:spacing w:val="-2"/>
                <w:w w:val="105"/>
                <w:sz w:val="3"/>
              </w:rPr>
              <w:t>(seating,</w:t>
            </w:r>
            <w:r w:rsidRPr="00F95605">
              <w:rPr>
                <w:rFonts w:ascii="Arial" w:hAnsi="Arial" w:cs="Arial"/>
                <w:spacing w:val="40"/>
                <w:w w:val="105"/>
                <w:sz w:val="3"/>
              </w:rPr>
              <w:t xml:space="preserve"> </w:t>
            </w:r>
            <w:r w:rsidRPr="00F95605">
              <w:rPr>
                <w:rFonts w:ascii="Arial" w:hAnsi="Arial" w:cs="Arial"/>
                <w:spacing w:val="-2"/>
                <w:w w:val="105"/>
                <w:sz w:val="3"/>
              </w:rPr>
              <w:t>temperature,</w:t>
            </w:r>
            <w:r w:rsidRPr="00F95605">
              <w:rPr>
                <w:rFonts w:ascii="Arial" w:hAnsi="Arial" w:cs="Arial"/>
                <w:spacing w:val="40"/>
                <w:w w:val="105"/>
                <w:sz w:val="3"/>
              </w:rPr>
              <w:t xml:space="preserve"> </w:t>
            </w:r>
            <w:r w:rsidRPr="00F95605">
              <w:rPr>
                <w:rFonts w:ascii="Arial" w:hAnsi="Arial" w:cs="Arial"/>
                <w:spacing w:val="-2"/>
                <w:w w:val="105"/>
                <w:sz w:val="3"/>
              </w:rPr>
              <w:t>space).</w:t>
            </w:r>
          </w:p>
        </w:tc>
        <w:tc>
          <w:tcPr>
            <w:tcW w:w="61" w:type="dxa"/>
            <w:tcBorders>
              <w:top w:val="single" w:sz="2" w:space="0" w:color="BABBBB"/>
              <w:bottom w:val="single" w:sz="2" w:space="0" w:color="BABBBB"/>
            </w:tcBorders>
            <w:shd w:val="clear" w:color="auto" w:fill="F7F9FA"/>
          </w:tcPr>
          <w:p w14:paraId="42BD0501" w14:textId="77777777" w:rsidR="00F7612B" w:rsidRPr="00F95605" w:rsidRDefault="00F7612B">
            <w:pPr>
              <w:pStyle w:val="TableParagraph"/>
              <w:rPr>
                <w:rFonts w:ascii="Arial" w:hAnsi="Arial" w:cs="Arial"/>
                <w:sz w:val="2"/>
              </w:rPr>
            </w:pPr>
          </w:p>
        </w:tc>
        <w:tc>
          <w:tcPr>
            <w:tcW w:w="312" w:type="dxa"/>
            <w:tcBorders>
              <w:top w:val="single" w:sz="2" w:space="0" w:color="BABBBB"/>
              <w:bottom w:val="single" w:sz="2" w:space="0" w:color="BABBBB"/>
            </w:tcBorders>
            <w:shd w:val="clear" w:color="auto" w:fill="F7F9FA"/>
          </w:tcPr>
          <w:p w14:paraId="6875C224" w14:textId="77777777" w:rsidR="00F7612B" w:rsidRPr="00F95605" w:rsidRDefault="00F7612B">
            <w:pPr>
              <w:pStyle w:val="TableParagraph"/>
              <w:rPr>
                <w:rFonts w:ascii="Arial" w:hAnsi="Arial" w:cs="Arial"/>
                <w:sz w:val="3"/>
              </w:rPr>
            </w:pPr>
          </w:p>
          <w:p w14:paraId="08A5C390" w14:textId="77777777" w:rsidR="00F7612B" w:rsidRPr="00F95605" w:rsidRDefault="00F7612B">
            <w:pPr>
              <w:pStyle w:val="TableParagraph"/>
              <w:rPr>
                <w:rFonts w:ascii="Arial" w:hAnsi="Arial" w:cs="Arial"/>
                <w:sz w:val="3"/>
              </w:rPr>
            </w:pPr>
          </w:p>
          <w:p w14:paraId="5A4C0EAD" w14:textId="77777777" w:rsidR="00F7612B" w:rsidRPr="00F95605" w:rsidRDefault="00F7612B">
            <w:pPr>
              <w:pStyle w:val="TableParagraph"/>
              <w:spacing w:before="14"/>
              <w:rPr>
                <w:rFonts w:ascii="Arial" w:hAnsi="Arial" w:cs="Arial"/>
                <w:sz w:val="3"/>
              </w:rPr>
            </w:pPr>
          </w:p>
          <w:p w14:paraId="32DBF8DC" w14:textId="77777777" w:rsidR="00F7612B" w:rsidRPr="00F95605" w:rsidRDefault="00F7612B">
            <w:pPr>
              <w:pStyle w:val="TableParagraph"/>
              <w:spacing w:before="1" w:line="261" w:lineRule="auto"/>
              <w:ind w:left="30" w:right="22"/>
              <w:rPr>
                <w:rFonts w:ascii="Arial" w:hAnsi="Arial" w:cs="Arial"/>
                <w:sz w:val="3"/>
              </w:rPr>
            </w:pPr>
            <w:r w:rsidRPr="00F95605">
              <w:rPr>
                <w:rFonts w:ascii="Arial" w:hAnsi="Arial" w:cs="Arial"/>
                <w:spacing w:val="-2"/>
                <w:w w:val="110"/>
                <w:sz w:val="3"/>
              </w:rPr>
              <w:t>Sense</w:t>
            </w:r>
            <w:r w:rsidRPr="00F95605">
              <w:rPr>
                <w:rFonts w:ascii="Arial" w:hAnsi="Arial" w:cs="Arial"/>
                <w:spacing w:val="-1"/>
                <w:sz w:val="3"/>
              </w:rPr>
              <w:t xml:space="preserve"> </w:t>
            </w:r>
            <w:r w:rsidRPr="00F95605">
              <w:rPr>
                <w:rFonts w:ascii="Arial" w:hAnsi="Arial" w:cs="Arial"/>
                <w:spacing w:val="-2"/>
                <w:w w:val="110"/>
                <w:sz w:val="3"/>
              </w:rPr>
              <w:t>of</w:t>
            </w:r>
            <w:r w:rsidRPr="00F95605">
              <w:rPr>
                <w:rFonts w:ascii="Arial" w:hAnsi="Arial" w:cs="Arial"/>
                <w:spacing w:val="-1"/>
                <w:sz w:val="3"/>
              </w:rPr>
              <w:t xml:space="preserve"> </w:t>
            </w:r>
            <w:r w:rsidRPr="00F95605">
              <w:rPr>
                <w:rFonts w:ascii="Arial" w:hAnsi="Arial" w:cs="Arial"/>
                <w:spacing w:val="-2"/>
                <w:w w:val="110"/>
                <w:sz w:val="3"/>
              </w:rPr>
              <w:t>intimacy</w:t>
            </w:r>
            <w:r w:rsidRPr="00F95605">
              <w:rPr>
                <w:rFonts w:ascii="Arial" w:hAnsi="Arial" w:cs="Arial"/>
                <w:spacing w:val="40"/>
                <w:w w:val="110"/>
                <w:sz w:val="3"/>
              </w:rPr>
              <w:t xml:space="preserve"> </w:t>
            </w:r>
            <w:r w:rsidRPr="00F95605">
              <w:rPr>
                <w:rFonts w:ascii="Arial" w:hAnsi="Arial" w:cs="Arial"/>
                <w:spacing w:val="-2"/>
                <w:w w:val="110"/>
                <w:sz w:val="3"/>
              </w:rPr>
              <w:t>or</w:t>
            </w:r>
            <w:r w:rsidRPr="00F95605">
              <w:rPr>
                <w:rFonts w:ascii="Arial" w:hAnsi="Arial" w:cs="Arial"/>
                <w:spacing w:val="-1"/>
                <w:sz w:val="3"/>
              </w:rPr>
              <w:t xml:space="preserve"> </w:t>
            </w:r>
            <w:r w:rsidRPr="00F95605">
              <w:rPr>
                <w:rFonts w:ascii="Arial" w:hAnsi="Arial" w:cs="Arial"/>
                <w:spacing w:val="-2"/>
                <w:w w:val="110"/>
                <w:sz w:val="3"/>
              </w:rPr>
              <w:t>immersion.</w:t>
            </w:r>
          </w:p>
        </w:tc>
        <w:tc>
          <w:tcPr>
            <w:tcW w:w="214" w:type="dxa"/>
            <w:tcBorders>
              <w:top w:val="single" w:sz="2" w:space="0" w:color="BABBBB"/>
              <w:bottom w:val="single" w:sz="2" w:space="0" w:color="BABBBB"/>
            </w:tcBorders>
            <w:shd w:val="clear" w:color="auto" w:fill="F7F9FA"/>
          </w:tcPr>
          <w:p w14:paraId="3BE6ECFC" w14:textId="77777777" w:rsidR="00F7612B" w:rsidRPr="00F95605" w:rsidRDefault="00F7612B">
            <w:pPr>
              <w:pStyle w:val="TableParagraph"/>
              <w:rPr>
                <w:rFonts w:ascii="Arial" w:hAnsi="Arial" w:cs="Arial"/>
                <w:sz w:val="3"/>
              </w:rPr>
            </w:pPr>
          </w:p>
          <w:p w14:paraId="251E49F4" w14:textId="77777777" w:rsidR="00F7612B" w:rsidRPr="00F95605" w:rsidRDefault="00F7612B">
            <w:pPr>
              <w:pStyle w:val="TableParagraph"/>
              <w:rPr>
                <w:rFonts w:ascii="Arial" w:hAnsi="Arial" w:cs="Arial"/>
                <w:sz w:val="3"/>
              </w:rPr>
            </w:pPr>
          </w:p>
          <w:p w14:paraId="1607D748" w14:textId="77777777" w:rsidR="00F7612B" w:rsidRPr="00F95605" w:rsidRDefault="00F7612B">
            <w:pPr>
              <w:pStyle w:val="TableParagraph"/>
              <w:spacing w:before="14"/>
              <w:rPr>
                <w:rFonts w:ascii="Arial" w:hAnsi="Arial" w:cs="Arial"/>
                <w:sz w:val="3"/>
              </w:rPr>
            </w:pPr>
          </w:p>
          <w:p w14:paraId="45DA9D21" w14:textId="77777777" w:rsidR="00F7612B" w:rsidRPr="00F95605" w:rsidRDefault="00F7612B">
            <w:pPr>
              <w:pStyle w:val="TableParagraph"/>
              <w:spacing w:before="1" w:line="261" w:lineRule="auto"/>
              <w:ind w:left="31" w:right="-15"/>
              <w:rPr>
                <w:rFonts w:ascii="Arial" w:hAnsi="Arial" w:cs="Arial"/>
                <w:sz w:val="3"/>
              </w:rPr>
            </w:pPr>
            <w:r w:rsidRPr="00F95605">
              <w:rPr>
                <w:rFonts w:ascii="Arial" w:hAnsi="Arial" w:cs="Arial"/>
                <w:spacing w:val="-2"/>
                <w:w w:val="105"/>
                <w:sz w:val="3"/>
              </w:rPr>
              <w:t>Overall</w:t>
            </w:r>
            <w:r w:rsidRPr="00F95605">
              <w:rPr>
                <w:rFonts w:ascii="Arial" w:hAnsi="Arial" w:cs="Arial"/>
                <w:spacing w:val="-1"/>
                <w:sz w:val="3"/>
              </w:rPr>
              <w:t xml:space="preserve"> </w:t>
            </w:r>
            <w:r w:rsidRPr="00F95605">
              <w:rPr>
                <w:rFonts w:ascii="Arial" w:hAnsi="Arial" w:cs="Arial"/>
                <w:spacing w:val="-2"/>
                <w:w w:val="105"/>
                <w:sz w:val="3"/>
              </w:rPr>
              <w:t>mood</w:t>
            </w:r>
            <w:r w:rsidRPr="00F95605">
              <w:rPr>
                <w:rFonts w:ascii="Arial" w:hAnsi="Arial" w:cs="Arial"/>
                <w:spacing w:val="40"/>
                <w:w w:val="105"/>
                <w:sz w:val="3"/>
              </w:rPr>
              <w:t xml:space="preserve"> </w:t>
            </w:r>
            <w:r w:rsidRPr="00F95605">
              <w:rPr>
                <w:rFonts w:ascii="Arial" w:hAnsi="Arial" w:cs="Arial"/>
                <w:w w:val="105"/>
                <w:sz w:val="3"/>
              </w:rPr>
              <w:t>or</w:t>
            </w:r>
            <w:r w:rsidRPr="00F95605">
              <w:rPr>
                <w:rFonts w:ascii="Arial" w:hAnsi="Arial" w:cs="Arial"/>
                <w:spacing w:val="-3"/>
                <w:w w:val="105"/>
                <w:sz w:val="3"/>
              </w:rPr>
              <w:t xml:space="preserve"> </w:t>
            </w:r>
            <w:r w:rsidRPr="00F95605">
              <w:rPr>
                <w:rFonts w:ascii="Arial" w:hAnsi="Arial" w:cs="Arial"/>
                <w:spacing w:val="-2"/>
                <w:w w:val="105"/>
                <w:sz w:val="3"/>
              </w:rPr>
              <w:t>emotion.</w:t>
            </w:r>
          </w:p>
        </w:tc>
        <w:tc>
          <w:tcPr>
            <w:tcW w:w="41" w:type="dxa"/>
            <w:tcBorders>
              <w:top w:val="single" w:sz="2" w:space="0" w:color="BABBBB"/>
              <w:bottom w:val="single" w:sz="2" w:space="0" w:color="BABBBB"/>
            </w:tcBorders>
            <w:shd w:val="clear" w:color="auto" w:fill="F7F9FA"/>
          </w:tcPr>
          <w:p w14:paraId="6ECAC8C3" w14:textId="77777777" w:rsidR="00F7612B" w:rsidRPr="00F95605" w:rsidRDefault="00F7612B">
            <w:pPr>
              <w:pStyle w:val="TableParagraph"/>
              <w:rPr>
                <w:rFonts w:ascii="Arial" w:hAnsi="Arial" w:cs="Arial"/>
                <w:sz w:val="2"/>
              </w:rPr>
            </w:pPr>
          </w:p>
        </w:tc>
        <w:tc>
          <w:tcPr>
            <w:tcW w:w="556" w:type="dxa"/>
            <w:tcBorders>
              <w:top w:val="single" w:sz="2" w:space="0" w:color="BABBBB"/>
              <w:bottom w:val="single" w:sz="2" w:space="0" w:color="BABBBB"/>
            </w:tcBorders>
            <w:shd w:val="clear" w:color="auto" w:fill="F7F9FA"/>
          </w:tcPr>
          <w:p w14:paraId="7484CF82" w14:textId="77777777" w:rsidR="00F7612B" w:rsidRPr="00F95605" w:rsidRDefault="00F7612B">
            <w:pPr>
              <w:pStyle w:val="TableParagraph"/>
              <w:rPr>
                <w:rFonts w:ascii="Arial" w:hAnsi="Arial" w:cs="Arial"/>
                <w:sz w:val="3"/>
              </w:rPr>
            </w:pPr>
          </w:p>
          <w:p w14:paraId="26199302" w14:textId="77777777" w:rsidR="00F7612B" w:rsidRPr="00F95605" w:rsidRDefault="00F7612B">
            <w:pPr>
              <w:pStyle w:val="TableParagraph"/>
              <w:spacing w:before="11"/>
              <w:rPr>
                <w:rFonts w:ascii="Arial" w:hAnsi="Arial" w:cs="Arial"/>
                <w:sz w:val="3"/>
              </w:rPr>
            </w:pPr>
          </w:p>
          <w:p w14:paraId="3E29730B" w14:textId="77777777" w:rsidR="00F7612B" w:rsidRPr="00F95605" w:rsidRDefault="00F7612B">
            <w:pPr>
              <w:pStyle w:val="TableParagraph"/>
              <w:spacing w:before="1" w:line="261" w:lineRule="auto"/>
              <w:ind w:left="33" w:right="19"/>
              <w:rPr>
                <w:rFonts w:ascii="Arial" w:hAnsi="Arial" w:cs="Arial"/>
                <w:sz w:val="3"/>
              </w:rPr>
            </w:pPr>
            <w:r w:rsidRPr="00F95605">
              <w:rPr>
                <w:rFonts w:ascii="Arial" w:hAnsi="Arial" w:cs="Arial"/>
                <w:w w:val="105"/>
                <w:sz w:val="3"/>
              </w:rPr>
              <w:t>10.</w:t>
            </w:r>
            <w:r w:rsidRPr="00F95605">
              <w:rPr>
                <w:rFonts w:ascii="Arial" w:hAnsi="Arial" w:cs="Arial"/>
                <w:spacing w:val="-3"/>
                <w:w w:val="105"/>
                <w:sz w:val="3"/>
              </w:rPr>
              <w:t xml:space="preserve"> </w:t>
            </w:r>
            <w:r w:rsidRPr="00F95605">
              <w:rPr>
                <w:rFonts w:ascii="Arial" w:hAnsi="Arial" w:cs="Arial"/>
                <w:w w:val="105"/>
                <w:sz w:val="3"/>
              </w:rPr>
              <w:t>Which</w:t>
            </w:r>
            <w:r w:rsidRPr="00F95605">
              <w:rPr>
                <w:rFonts w:ascii="Arial" w:hAnsi="Arial" w:cs="Arial"/>
                <w:spacing w:val="-2"/>
                <w:w w:val="105"/>
                <w:sz w:val="3"/>
              </w:rPr>
              <w:t xml:space="preserve"> </w:t>
            </w:r>
            <w:r w:rsidRPr="00F95605">
              <w:rPr>
                <w:rFonts w:ascii="Arial" w:hAnsi="Arial" w:cs="Arial"/>
                <w:w w:val="105"/>
                <w:sz w:val="3"/>
              </w:rPr>
              <w:t>senses</w:t>
            </w:r>
            <w:r w:rsidRPr="00F95605">
              <w:rPr>
                <w:rFonts w:ascii="Arial" w:hAnsi="Arial" w:cs="Arial"/>
                <w:spacing w:val="-3"/>
                <w:w w:val="105"/>
                <w:sz w:val="3"/>
              </w:rPr>
              <w:t xml:space="preserve"> </w:t>
            </w:r>
            <w:r w:rsidRPr="00F95605">
              <w:rPr>
                <w:rFonts w:ascii="Arial" w:hAnsi="Arial" w:cs="Arial"/>
                <w:w w:val="105"/>
                <w:sz w:val="3"/>
              </w:rPr>
              <w:t>do</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2"/>
                <w:w w:val="105"/>
                <w:sz w:val="3"/>
              </w:rPr>
              <w:t xml:space="preserve"> </w:t>
            </w:r>
            <w:r w:rsidRPr="00F95605">
              <w:rPr>
                <w:rFonts w:ascii="Arial" w:hAnsi="Arial" w:cs="Arial"/>
                <w:w w:val="105"/>
                <w:sz w:val="3"/>
              </w:rPr>
              <w:t>think</w:t>
            </w:r>
            <w:r w:rsidRPr="00F95605">
              <w:rPr>
                <w:rFonts w:ascii="Arial" w:hAnsi="Arial" w:cs="Arial"/>
                <w:spacing w:val="-3"/>
                <w:w w:val="105"/>
                <w:sz w:val="3"/>
              </w:rPr>
              <w:t xml:space="preserve"> </w:t>
            </w:r>
            <w:r w:rsidRPr="00F95605">
              <w:rPr>
                <w:rFonts w:ascii="Arial" w:hAnsi="Arial" w:cs="Arial"/>
                <w:w w:val="105"/>
                <w:sz w:val="3"/>
              </w:rPr>
              <w:t>are</w:t>
            </w:r>
            <w:r w:rsidRPr="00F95605">
              <w:rPr>
                <w:rFonts w:ascii="Arial" w:hAnsi="Arial" w:cs="Arial"/>
                <w:spacing w:val="40"/>
                <w:w w:val="105"/>
                <w:sz w:val="3"/>
              </w:rPr>
              <w:t xml:space="preserve"> </w:t>
            </w:r>
            <w:r w:rsidRPr="00F95605">
              <w:rPr>
                <w:rFonts w:ascii="Arial" w:hAnsi="Arial" w:cs="Arial"/>
                <w:w w:val="105"/>
                <w:sz w:val="3"/>
              </w:rPr>
              <w:t>most</w:t>
            </w:r>
            <w:r w:rsidRPr="00F95605">
              <w:rPr>
                <w:rFonts w:ascii="Arial" w:hAnsi="Arial" w:cs="Arial"/>
                <w:spacing w:val="-3"/>
                <w:w w:val="105"/>
                <w:sz w:val="3"/>
              </w:rPr>
              <w:t xml:space="preserve"> </w:t>
            </w:r>
            <w:r w:rsidRPr="00F95605">
              <w:rPr>
                <w:rFonts w:ascii="Arial" w:hAnsi="Arial" w:cs="Arial"/>
                <w:w w:val="105"/>
                <w:sz w:val="3"/>
              </w:rPr>
              <w:t>influenced</w:t>
            </w:r>
            <w:r w:rsidRPr="00F95605">
              <w:rPr>
                <w:rFonts w:ascii="Arial" w:hAnsi="Arial" w:cs="Arial"/>
                <w:spacing w:val="-2"/>
                <w:w w:val="105"/>
                <w:sz w:val="3"/>
              </w:rPr>
              <w:t xml:space="preserve"> </w:t>
            </w:r>
            <w:r w:rsidRPr="00F95605">
              <w:rPr>
                <w:rFonts w:ascii="Arial" w:hAnsi="Arial" w:cs="Arial"/>
                <w:w w:val="105"/>
                <w:sz w:val="3"/>
              </w:rPr>
              <w:t>by</w:t>
            </w:r>
            <w:r w:rsidRPr="00F95605">
              <w:rPr>
                <w:rFonts w:ascii="Arial" w:hAnsi="Arial" w:cs="Arial"/>
                <w:spacing w:val="-3"/>
                <w:w w:val="105"/>
                <w:sz w:val="3"/>
              </w:rPr>
              <w:t xml:space="preserve"> </w:t>
            </w:r>
            <w:r w:rsidRPr="00F95605">
              <w:rPr>
                <w:rFonts w:ascii="Arial" w:hAnsi="Arial" w:cs="Arial"/>
                <w:w w:val="105"/>
                <w:sz w:val="3"/>
              </w:rPr>
              <w:t>architectural</w:t>
            </w:r>
            <w:r w:rsidRPr="00F95605">
              <w:rPr>
                <w:rFonts w:ascii="Arial" w:hAnsi="Arial" w:cs="Arial"/>
                <w:spacing w:val="40"/>
                <w:w w:val="105"/>
                <w:sz w:val="3"/>
              </w:rPr>
              <w:t xml:space="preserve"> </w:t>
            </w:r>
            <w:r w:rsidRPr="00F95605">
              <w:rPr>
                <w:rFonts w:ascii="Arial" w:hAnsi="Arial" w:cs="Arial"/>
                <w:w w:val="105"/>
                <w:sz w:val="3"/>
              </w:rPr>
              <w:t>design</w:t>
            </w:r>
            <w:r w:rsidRPr="00F95605">
              <w:rPr>
                <w:rFonts w:ascii="Arial" w:hAnsi="Arial" w:cs="Arial"/>
                <w:spacing w:val="-3"/>
                <w:w w:val="105"/>
                <w:sz w:val="3"/>
              </w:rPr>
              <w:t xml:space="preserve"> </w:t>
            </w:r>
            <w:r w:rsidRPr="00F95605">
              <w:rPr>
                <w:rFonts w:ascii="Arial" w:hAnsi="Arial" w:cs="Arial"/>
                <w:w w:val="105"/>
                <w:sz w:val="3"/>
              </w:rPr>
              <w:t>in</w:t>
            </w:r>
            <w:r w:rsidRPr="00F95605">
              <w:rPr>
                <w:rFonts w:ascii="Arial" w:hAnsi="Arial" w:cs="Arial"/>
                <w:spacing w:val="-2"/>
                <w:w w:val="105"/>
                <w:sz w:val="3"/>
              </w:rPr>
              <w:t xml:space="preserve"> </w:t>
            </w:r>
            <w:r w:rsidRPr="00F95605">
              <w:rPr>
                <w:rFonts w:ascii="Arial" w:hAnsi="Arial" w:cs="Arial"/>
                <w:w w:val="105"/>
                <w:sz w:val="3"/>
              </w:rPr>
              <w:t>performance</w:t>
            </w:r>
            <w:r w:rsidRPr="00F95605">
              <w:rPr>
                <w:rFonts w:ascii="Arial" w:hAnsi="Arial" w:cs="Arial"/>
                <w:spacing w:val="-3"/>
                <w:w w:val="105"/>
                <w:sz w:val="3"/>
              </w:rPr>
              <w:t xml:space="preserve"> </w:t>
            </w:r>
            <w:r w:rsidRPr="00F95605">
              <w:rPr>
                <w:rFonts w:ascii="Arial" w:hAnsi="Arial" w:cs="Arial"/>
                <w:w w:val="105"/>
                <w:sz w:val="3"/>
              </w:rPr>
              <w:t>venues?</w:t>
            </w:r>
            <w:r w:rsidRPr="00F95605">
              <w:rPr>
                <w:rFonts w:ascii="Arial" w:hAnsi="Arial" w:cs="Arial"/>
                <w:spacing w:val="40"/>
                <w:w w:val="105"/>
                <w:sz w:val="3"/>
              </w:rPr>
              <w:t xml:space="preserve"> </w:t>
            </w:r>
            <w:r w:rsidRPr="00F95605">
              <w:rPr>
                <w:rFonts w:ascii="Arial" w:hAnsi="Arial" w:cs="Arial"/>
                <w:w w:val="105"/>
                <w:sz w:val="3"/>
              </w:rPr>
              <w:t>(Select</w:t>
            </w:r>
            <w:r w:rsidRPr="00F95605">
              <w:rPr>
                <w:rFonts w:ascii="Arial" w:hAnsi="Arial" w:cs="Arial"/>
                <w:spacing w:val="-3"/>
                <w:w w:val="105"/>
                <w:sz w:val="3"/>
              </w:rPr>
              <w:t xml:space="preserve"> </w:t>
            </w:r>
            <w:r w:rsidRPr="00F95605">
              <w:rPr>
                <w:rFonts w:ascii="Arial" w:hAnsi="Arial" w:cs="Arial"/>
                <w:w w:val="105"/>
                <w:sz w:val="3"/>
              </w:rPr>
              <w:t>all</w:t>
            </w:r>
            <w:r w:rsidRPr="00F95605">
              <w:rPr>
                <w:rFonts w:ascii="Arial" w:hAnsi="Arial" w:cs="Arial"/>
                <w:spacing w:val="-2"/>
                <w:w w:val="105"/>
                <w:sz w:val="3"/>
              </w:rPr>
              <w:t xml:space="preserve"> </w:t>
            </w:r>
            <w:r w:rsidRPr="00F95605">
              <w:rPr>
                <w:rFonts w:ascii="Arial" w:hAnsi="Arial" w:cs="Arial"/>
                <w:w w:val="105"/>
                <w:sz w:val="3"/>
              </w:rPr>
              <w:t>that</w:t>
            </w:r>
            <w:r w:rsidRPr="00F95605">
              <w:rPr>
                <w:rFonts w:ascii="Arial" w:hAnsi="Arial" w:cs="Arial"/>
                <w:spacing w:val="-3"/>
                <w:w w:val="105"/>
                <w:sz w:val="3"/>
              </w:rPr>
              <w:t xml:space="preserve"> </w:t>
            </w:r>
            <w:r w:rsidRPr="00F95605">
              <w:rPr>
                <w:rFonts w:ascii="Arial" w:hAnsi="Arial" w:cs="Arial"/>
                <w:w w:val="105"/>
                <w:sz w:val="3"/>
              </w:rPr>
              <w:t>apply).</w:t>
            </w:r>
          </w:p>
        </w:tc>
        <w:tc>
          <w:tcPr>
            <w:tcW w:w="338" w:type="dxa"/>
            <w:tcBorders>
              <w:top w:val="single" w:sz="2" w:space="0" w:color="BABBBB"/>
              <w:bottom w:val="single" w:sz="2" w:space="0" w:color="BABBBB"/>
            </w:tcBorders>
            <w:shd w:val="clear" w:color="auto" w:fill="F7F9FA"/>
          </w:tcPr>
          <w:p w14:paraId="572F3321" w14:textId="77777777" w:rsidR="00F7612B" w:rsidRPr="00F95605" w:rsidRDefault="00F7612B">
            <w:pPr>
              <w:pStyle w:val="TableParagraph"/>
              <w:spacing w:before="26"/>
              <w:rPr>
                <w:rFonts w:ascii="Arial" w:hAnsi="Arial" w:cs="Arial"/>
                <w:sz w:val="3"/>
              </w:rPr>
            </w:pPr>
          </w:p>
          <w:p w14:paraId="48C9536D" w14:textId="77777777" w:rsidR="00F7612B" w:rsidRPr="00F95605" w:rsidRDefault="00F7612B">
            <w:pPr>
              <w:pStyle w:val="TableParagraph"/>
              <w:spacing w:line="261" w:lineRule="auto"/>
              <w:ind w:left="35" w:right="13"/>
              <w:rPr>
                <w:rFonts w:ascii="Arial" w:hAnsi="Arial" w:cs="Arial"/>
                <w:sz w:val="3"/>
              </w:rPr>
            </w:pPr>
            <w:r w:rsidRPr="00F95605">
              <w:rPr>
                <w:rFonts w:ascii="Arial" w:hAnsi="Arial" w:cs="Arial"/>
                <w:w w:val="105"/>
                <w:sz w:val="3"/>
              </w:rPr>
              <w:t>11.</w:t>
            </w:r>
            <w:r w:rsidRPr="00F95605">
              <w:rPr>
                <w:rFonts w:ascii="Arial" w:hAnsi="Arial" w:cs="Arial"/>
                <w:spacing w:val="-3"/>
                <w:w w:val="105"/>
                <w:sz w:val="3"/>
              </w:rPr>
              <w:t xml:space="preserve"> </w:t>
            </w:r>
            <w:r w:rsidRPr="00F95605">
              <w:rPr>
                <w:rFonts w:ascii="Arial" w:hAnsi="Arial" w:cs="Arial"/>
                <w:w w:val="105"/>
                <w:sz w:val="3"/>
              </w:rPr>
              <w:t>Have</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3"/>
                <w:w w:val="105"/>
                <w:sz w:val="3"/>
              </w:rPr>
              <w:t xml:space="preserve"> </w:t>
            </w:r>
            <w:r w:rsidRPr="00F95605">
              <w:rPr>
                <w:rFonts w:ascii="Arial" w:hAnsi="Arial" w:cs="Arial"/>
                <w:w w:val="105"/>
                <w:sz w:val="3"/>
              </w:rPr>
              <w:t>ever</w:t>
            </w:r>
            <w:r w:rsidRPr="00F95605">
              <w:rPr>
                <w:rFonts w:ascii="Arial" w:hAnsi="Arial" w:cs="Arial"/>
                <w:spacing w:val="40"/>
                <w:w w:val="105"/>
                <w:sz w:val="3"/>
              </w:rPr>
              <w:t xml:space="preserve"> </w:t>
            </w:r>
            <w:r w:rsidRPr="00F95605">
              <w:rPr>
                <w:rFonts w:ascii="Arial" w:hAnsi="Arial" w:cs="Arial"/>
                <w:spacing w:val="-2"/>
                <w:w w:val="105"/>
                <w:sz w:val="3"/>
              </w:rPr>
              <w:t>felt</w:t>
            </w:r>
            <w:r w:rsidRPr="00F95605">
              <w:rPr>
                <w:rFonts w:ascii="Arial" w:hAnsi="Arial" w:cs="Arial"/>
                <w:spacing w:val="-3"/>
                <w:sz w:val="3"/>
              </w:rPr>
              <w:t xml:space="preserve"> </w:t>
            </w:r>
            <w:r w:rsidRPr="00F95605">
              <w:rPr>
                <w:rFonts w:ascii="Arial" w:hAnsi="Arial" w:cs="Arial"/>
                <w:spacing w:val="-2"/>
                <w:w w:val="105"/>
                <w:sz w:val="3"/>
              </w:rPr>
              <w:t>overwhelmed</w:t>
            </w:r>
            <w:r w:rsidRPr="00F95605">
              <w:rPr>
                <w:rFonts w:ascii="Arial" w:hAnsi="Arial" w:cs="Arial"/>
                <w:spacing w:val="-1"/>
                <w:sz w:val="3"/>
              </w:rPr>
              <w:t xml:space="preserve"> </w:t>
            </w:r>
            <w:r w:rsidRPr="00F95605">
              <w:rPr>
                <w:rFonts w:ascii="Arial" w:hAnsi="Arial" w:cs="Arial"/>
                <w:spacing w:val="-2"/>
                <w:w w:val="105"/>
                <w:sz w:val="3"/>
              </w:rPr>
              <w:t>or</w:t>
            </w:r>
            <w:r w:rsidRPr="00F95605">
              <w:rPr>
                <w:rFonts w:ascii="Arial" w:hAnsi="Arial" w:cs="Arial"/>
                <w:spacing w:val="40"/>
                <w:w w:val="105"/>
                <w:sz w:val="3"/>
              </w:rPr>
              <w:t xml:space="preserve"> </w:t>
            </w:r>
            <w:r w:rsidRPr="00F95605">
              <w:rPr>
                <w:rFonts w:ascii="Arial" w:hAnsi="Arial" w:cs="Arial"/>
                <w:w w:val="105"/>
                <w:sz w:val="3"/>
              </w:rPr>
              <w:t>uncomfortable</w:t>
            </w:r>
            <w:r w:rsidRPr="00F95605">
              <w:rPr>
                <w:rFonts w:ascii="Arial" w:hAnsi="Arial" w:cs="Arial"/>
                <w:spacing w:val="-3"/>
                <w:w w:val="105"/>
                <w:sz w:val="3"/>
              </w:rPr>
              <w:t xml:space="preserve"> </w:t>
            </w:r>
            <w:r w:rsidRPr="00F95605">
              <w:rPr>
                <w:rFonts w:ascii="Arial" w:hAnsi="Arial" w:cs="Arial"/>
                <w:w w:val="105"/>
                <w:sz w:val="3"/>
              </w:rPr>
              <w:t>in</w:t>
            </w:r>
            <w:r w:rsidRPr="00F95605">
              <w:rPr>
                <w:rFonts w:ascii="Arial" w:hAnsi="Arial" w:cs="Arial"/>
                <w:spacing w:val="-2"/>
                <w:w w:val="105"/>
                <w:sz w:val="3"/>
              </w:rPr>
              <w:t xml:space="preserve"> </w:t>
            </w:r>
            <w:r w:rsidRPr="00F95605">
              <w:rPr>
                <w:rFonts w:ascii="Arial" w:hAnsi="Arial" w:cs="Arial"/>
                <w:w w:val="105"/>
                <w:sz w:val="3"/>
              </w:rPr>
              <w:t>a</w:t>
            </w:r>
            <w:r w:rsidRPr="00F95605">
              <w:rPr>
                <w:rFonts w:ascii="Arial" w:hAnsi="Arial" w:cs="Arial"/>
                <w:spacing w:val="40"/>
                <w:w w:val="105"/>
                <w:sz w:val="3"/>
              </w:rPr>
              <w:t xml:space="preserve"> </w:t>
            </w:r>
            <w:r w:rsidRPr="00F95605">
              <w:rPr>
                <w:rFonts w:ascii="Arial" w:hAnsi="Arial" w:cs="Arial"/>
                <w:spacing w:val="-2"/>
                <w:w w:val="105"/>
                <w:sz w:val="3"/>
              </w:rPr>
              <w:t>performance</w:t>
            </w:r>
            <w:r w:rsidRPr="00F95605">
              <w:rPr>
                <w:rFonts w:ascii="Arial" w:hAnsi="Arial" w:cs="Arial"/>
                <w:spacing w:val="-1"/>
                <w:sz w:val="3"/>
              </w:rPr>
              <w:t xml:space="preserve"> </w:t>
            </w:r>
            <w:r w:rsidRPr="00F95605">
              <w:rPr>
                <w:rFonts w:ascii="Arial" w:hAnsi="Arial" w:cs="Arial"/>
                <w:spacing w:val="-2"/>
                <w:w w:val="105"/>
                <w:sz w:val="3"/>
              </w:rPr>
              <w:t>venue</w:t>
            </w:r>
            <w:r w:rsidRPr="00F95605">
              <w:rPr>
                <w:rFonts w:ascii="Arial" w:hAnsi="Arial" w:cs="Arial"/>
                <w:spacing w:val="40"/>
                <w:w w:val="105"/>
                <w:sz w:val="3"/>
              </w:rPr>
              <w:t xml:space="preserve"> </w:t>
            </w:r>
            <w:r w:rsidRPr="00F95605">
              <w:rPr>
                <w:rFonts w:ascii="Arial" w:hAnsi="Arial" w:cs="Arial"/>
                <w:w w:val="105"/>
                <w:sz w:val="3"/>
              </w:rPr>
              <w:t>due</w:t>
            </w:r>
            <w:r w:rsidRPr="00F95605">
              <w:rPr>
                <w:rFonts w:ascii="Arial" w:hAnsi="Arial" w:cs="Arial"/>
                <w:spacing w:val="-2"/>
                <w:w w:val="105"/>
                <w:sz w:val="3"/>
              </w:rPr>
              <w:t xml:space="preserve"> </w:t>
            </w:r>
            <w:r w:rsidRPr="00F95605">
              <w:rPr>
                <w:rFonts w:ascii="Arial" w:hAnsi="Arial" w:cs="Arial"/>
                <w:w w:val="105"/>
                <w:sz w:val="3"/>
              </w:rPr>
              <w:t>to</w:t>
            </w:r>
            <w:r w:rsidRPr="00F95605">
              <w:rPr>
                <w:rFonts w:ascii="Arial" w:hAnsi="Arial" w:cs="Arial"/>
                <w:spacing w:val="-1"/>
                <w:w w:val="105"/>
                <w:sz w:val="3"/>
              </w:rPr>
              <w:t xml:space="preserve"> </w:t>
            </w:r>
            <w:r w:rsidRPr="00F95605">
              <w:rPr>
                <w:rFonts w:ascii="Arial" w:hAnsi="Arial" w:cs="Arial"/>
                <w:w w:val="105"/>
                <w:sz w:val="3"/>
              </w:rPr>
              <w:t>its</w:t>
            </w:r>
            <w:r w:rsidRPr="00F95605">
              <w:rPr>
                <w:rFonts w:ascii="Arial" w:hAnsi="Arial" w:cs="Arial"/>
                <w:spacing w:val="-1"/>
                <w:w w:val="105"/>
                <w:sz w:val="3"/>
              </w:rPr>
              <w:t xml:space="preserve"> </w:t>
            </w:r>
            <w:r w:rsidRPr="00F95605">
              <w:rPr>
                <w:rFonts w:ascii="Arial" w:hAnsi="Arial" w:cs="Arial"/>
                <w:spacing w:val="-2"/>
                <w:w w:val="105"/>
                <w:sz w:val="3"/>
              </w:rPr>
              <w:t>design?</w:t>
            </w:r>
          </w:p>
        </w:tc>
        <w:tc>
          <w:tcPr>
            <w:tcW w:w="346" w:type="dxa"/>
            <w:tcBorders>
              <w:top w:val="single" w:sz="2" w:space="0" w:color="BABBBB"/>
              <w:bottom w:val="single" w:sz="2" w:space="0" w:color="BABBBB"/>
            </w:tcBorders>
            <w:shd w:val="clear" w:color="auto" w:fill="F7F9FA"/>
          </w:tcPr>
          <w:p w14:paraId="6E925FA6" w14:textId="77777777" w:rsidR="00F7612B" w:rsidRPr="00F95605" w:rsidRDefault="00F7612B">
            <w:pPr>
              <w:pStyle w:val="TableParagraph"/>
              <w:spacing w:before="8"/>
              <w:rPr>
                <w:rFonts w:ascii="Arial" w:hAnsi="Arial" w:cs="Arial"/>
                <w:sz w:val="3"/>
              </w:rPr>
            </w:pPr>
          </w:p>
          <w:p w14:paraId="006C6875" w14:textId="77777777" w:rsidR="00F7612B" w:rsidRPr="00F95605" w:rsidRDefault="00F7612B">
            <w:pPr>
              <w:pStyle w:val="TableParagraph"/>
              <w:spacing w:before="1" w:line="261" w:lineRule="auto"/>
              <w:ind w:left="45" w:right="5"/>
              <w:rPr>
                <w:rFonts w:ascii="Arial" w:hAnsi="Arial" w:cs="Arial"/>
                <w:sz w:val="3"/>
              </w:rPr>
            </w:pPr>
            <w:r w:rsidRPr="00F95605">
              <w:rPr>
                <w:rFonts w:ascii="Arial" w:hAnsi="Arial" w:cs="Arial"/>
                <w:w w:val="110"/>
                <w:sz w:val="3"/>
              </w:rPr>
              <w:t>12.</w:t>
            </w:r>
            <w:r w:rsidRPr="00F95605">
              <w:rPr>
                <w:rFonts w:ascii="Arial" w:hAnsi="Arial" w:cs="Arial"/>
                <w:spacing w:val="-3"/>
                <w:w w:val="110"/>
                <w:sz w:val="3"/>
              </w:rPr>
              <w:t xml:space="preserve"> </w:t>
            </w:r>
            <w:r w:rsidRPr="00F95605">
              <w:rPr>
                <w:rFonts w:ascii="Arial" w:hAnsi="Arial" w:cs="Arial"/>
                <w:w w:val="110"/>
                <w:sz w:val="3"/>
              </w:rPr>
              <w:t>To</w:t>
            </w:r>
            <w:r w:rsidRPr="00F95605">
              <w:rPr>
                <w:rFonts w:ascii="Arial" w:hAnsi="Arial" w:cs="Arial"/>
                <w:spacing w:val="-3"/>
                <w:w w:val="110"/>
                <w:sz w:val="3"/>
              </w:rPr>
              <w:t xml:space="preserve"> </w:t>
            </w:r>
            <w:r w:rsidRPr="00F95605">
              <w:rPr>
                <w:rFonts w:ascii="Arial" w:hAnsi="Arial" w:cs="Arial"/>
                <w:w w:val="110"/>
                <w:sz w:val="3"/>
              </w:rPr>
              <w:t>what</w:t>
            </w:r>
            <w:r w:rsidRPr="00F95605">
              <w:rPr>
                <w:rFonts w:ascii="Arial" w:hAnsi="Arial" w:cs="Arial"/>
                <w:spacing w:val="-2"/>
                <w:w w:val="110"/>
                <w:sz w:val="3"/>
              </w:rPr>
              <w:t xml:space="preserve"> </w:t>
            </w:r>
            <w:r w:rsidRPr="00F95605">
              <w:rPr>
                <w:rFonts w:ascii="Arial" w:hAnsi="Arial" w:cs="Arial"/>
                <w:w w:val="110"/>
                <w:sz w:val="3"/>
              </w:rPr>
              <w:t>extent</w:t>
            </w:r>
            <w:r w:rsidRPr="00F95605">
              <w:rPr>
                <w:rFonts w:ascii="Arial" w:hAnsi="Arial" w:cs="Arial"/>
                <w:spacing w:val="40"/>
                <w:w w:val="110"/>
                <w:sz w:val="3"/>
              </w:rPr>
              <w:t xml:space="preserve"> </w:t>
            </w:r>
            <w:r w:rsidRPr="00F95605">
              <w:rPr>
                <w:rFonts w:ascii="Arial" w:hAnsi="Arial" w:cs="Arial"/>
                <w:spacing w:val="-2"/>
                <w:w w:val="110"/>
                <w:sz w:val="3"/>
              </w:rPr>
              <w:t>does</w:t>
            </w:r>
            <w:r w:rsidRPr="00F95605">
              <w:rPr>
                <w:rFonts w:ascii="Arial" w:hAnsi="Arial" w:cs="Arial"/>
                <w:spacing w:val="-1"/>
                <w:sz w:val="3"/>
              </w:rPr>
              <w:t xml:space="preserve"> </w:t>
            </w:r>
            <w:r w:rsidRPr="00F95605">
              <w:rPr>
                <w:rFonts w:ascii="Arial" w:hAnsi="Arial" w:cs="Arial"/>
                <w:spacing w:val="-2"/>
                <w:w w:val="110"/>
                <w:sz w:val="3"/>
              </w:rPr>
              <w:t>the</w:t>
            </w:r>
            <w:r w:rsidRPr="00F95605">
              <w:rPr>
                <w:rFonts w:ascii="Arial" w:hAnsi="Arial" w:cs="Arial"/>
                <w:spacing w:val="-1"/>
                <w:sz w:val="3"/>
              </w:rPr>
              <w:t xml:space="preserve"> </w:t>
            </w:r>
            <w:r w:rsidRPr="00F95605">
              <w:rPr>
                <w:rFonts w:ascii="Arial" w:hAnsi="Arial" w:cs="Arial"/>
                <w:spacing w:val="-2"/>
                <w:w w:val="110"/>
                <w:sz w:val="3"/>
              </w:rPr>
              <w:t>design</w:t>
            </w:r>
            <w:r w:rsidRPr="00F95605">
              <w:rPr>
                <w:rFonts w:ascii="Arial" w:hAnsi="Arial" w:cs="Arial"/>
                <w:spacing w:val="-1"/>
                <w:sz w:val="3"/>
              </w:rPr>
              <w:t xml:space="preserve"> </w:t>
            </w:r>
            <w:r w:rsidRPr="00F95605">
              <w:rPr>
                <w:rFonts w:ascii="Arial" w:hAnsi="Arial" w:cs="Arial"/>
                <w:spacing w:val="-2"/>
                <w:w w:val="110"/>
                <w:sz w:val="3"/>
              </w:rPr>
              <w:t>of a</w:t>
            </w:r>
            <w:r w:rsidRPr="00F95605">
              <w:rPr>
                <w:rFonts w:ascii="Arial" w:hAnsi="Arial" w:cs="Arial"/>
                <w:spacing w:val="40"/>
                <w:w w:val="110"/>
                <w:sz w:val="3"/>
              </w:rPr>
              <w:t xml:space="preserve"> </w:t>
            </w:r>
            <w:r w:rsidRPr="00F95605">
              <w:rPr>
                <w:rFonts w:ascii="Arial" w:hAnsi="Arial" w:cs="Arial"/>
                <w:w w:val="110"/>
                <w:sz w:val="3"/>
              </w:rPr>
              <w:t>venue</w:t>
            </w:r>
            <w:r w:rsidRPr="00F95605">
              <w:rPr>
                <w:rFonts w:ascii="Arial" w:hAnsi="Arial" w:cs="Arial"/>
                <w:spacing w:val="-3"/>
                <w:w w:val="110"/>
                <w:sz w:val="3"/>
              </w:rPr>
              <w:t xml:space="preserve"> </w:t>
            </w:r>
            <w:r w:rsidRPr="00F95605">
              <w:rPr>
                <w:rFonts w:ascii="Arial" w:hAnsi="Arial" w:cs="Arial"/>
                <w:w w:val="110"/>
                <w:sz w:val="3"/>
              </w:rPr>
              <w:t>affect</w:t>
            </w:r>
            <w:r w:rsidRPr="00F95605">
              <w:rPr>
                <w:rFonts w:ascii="Arial" w:hAnsi="Arial" w:cs="Arial"/>
                <w:spacing w:val="-2"/>
                <w:w w:val="110"/>
                <w:sz w:val="3"/>
              </w:rPr>
              <w:t xml:space="preserve"> </w:t>
            </w:r>
            <w:r w:rsidRPr="00F95605">
              <w:rPr>
                <w:rFonts w:ascii="Arial" w:hAnsi="Arial" w:cs="Arial"/>
                <w:w w:val="110"/>
                <w:sz w:val="3"/>
              </w:rPr>
              <w:t>how</w:t>
            </w:r>
            <w:r w:rsidRPr="00F95605">
              <w:rPr>
                <w:rFonts w:ascii="Arial" w:hAnsi="Arial" w:cs="Arial"/>
                <w:spacing w:val="40"/>
                <w:w w:val="110"/>
                <w:sz w:val="3"/>
              </w:rPr>
              <w:t xml:space="preserve"> </w:t>
            </w:r>
            <w:r w:rsidRPr="00F95605">
              <w:rPr>
                <w:rFonts w:ascii="Arial" w:hAnsi="Arial" w:cs="Arial"/>
                <w:w w:val="110"/>
                <w:sz w:val="3"/>
              </w:rPr>
              <w:t>engaged</w:t>
            </w:r>
            <w:r w:rsidRPr="00F95605">
              <w:rPr>
                <w:rFonts w:ascii="Arial" w:hAnsi="Arial" w:cs="Arial"/>
                <w:spacing w:val="-3"/>
                <w:w w:val="110"/>
                <w:sz w:val="3"/>
              </w:rPr>
              <w:t xml:space="preserve"> </w:t>
            </w:r>
            <w:r w:rsidRPr="00F95605">
              <w:rPr>
                <w:rFonts w:ascii="Arial" w:hAnsi="Arial" w:cs="Arial"/>
                <w:w w:val="110"/>
                <w:sz w:val="3"/>
              </w:rPr>
              <w:t>you</w:t>
            </w:r>
            <w:r w:rsidRPr="00F95605">
              <w:rPr>
                <w:rFonts w:ascii="Arial" w:hAnsi="Arial" w:cs="Arial"/>
                <w:spacing w:val="-2"/>
                <w:w w:val="110"/>
                <w:sz w:val="3"/>
              </w:rPr>
              <w:t xml:space="preserve"> </w:t>
            </w:r>
            <w:r w:rsidRPr="00F95605">
              <w:rPr>
                <w:rFonts w:ascii="Arial" w:hAnsi="Arial" w:cs="Arial"/>
                <w:w w:val="110"/>
                <w:sz w:val="3"/>
              </w:rPr>
              <w:t>feel</w:t>
            </w:r>
            <w:r w:rsidRPr="00F95605">
              <w:rPr>
                <w:rFonts w:ascii="Arial" w:hAnsi="Arial" w:cs="Arial"/>
                <w:spacing w:val="40"/>
                <w:w w:val="110"/>
                <w:sz w:val="3"/>
              </w:rPr>
              <w:t xml:space="preserve"> </w:t>
            </w:r>
            <w:r w:rsidRPr="00F95605">
              <w:rPr>
                <w:rFonts w:ascii="Arial" w:hAnsi="Arial" w:cs="Arial"/>
                <w:spacing w:val="-2"/>
                <w:w w:val="110"/>
                <w:sz w:val="3"/>
              </w:rPr>
              <w:t>during</w:t>
            </w:r>
            <w:r w:rsidRPr="00F95605">
              <w:rPr>
                <w:rFonts w:ascii="Arial" w:hAnsi="Arial" w:cs="Arial"/>
                <w:spacing w:val="-1"/>
                <w:sz w:val="3"/>
              </w:rPr>
              <w:t xml:space="preserve"> </w:t>
            </w:r>
            <w:r w:rsidRPr="00F95605">
              <w:rPr>
                <w:rFonts w:ascii="Arial" w:hAnsi="Arial" w:cs="Arial"/>
                <w:spacing w:val="-2"/>
                <w:w w:val="110"/>
                <w:sz w:val="3"/>
              </w:rPr>
              <w:t>a</w:t>
            </w:r>
            <w:r w:rsidRPr="00F95605">
              <w:rPr>
                <w:rFonts w:ascii="Arial" w:hAnsi="Arial" w:cs="Arial"/>
                <w:spacing w:val="80"/>
                <w:w w:val="110"/>
                <w:sz w:val="3"/>
              </w:rPr>
              <w:t xml:space="preserve"> </w:t>
            </w:r>
            <w:r w:rsidRPr="00F95605">
              <w:rPr>
                <w:rFonts w:ascii="Arial" w:hAnsi="Arial" w:cs="Arial"/>
                <w:spacing w:val="-2"/>
                <w:w w:val="110"/>
                <w:sz w:val="3"/>
              </w:rPr>
              <w:t>performance?</w:t>
            </w:r>
          </w:p>
        </w:tc>
        <w:tc>
          <w:tcPr>
            <w:tcW w:w="712" w:type="dxa"/>
            <w:tcBorders>
              <w:top w:val="single" w:sz="2" w:space="0" w:color="BABBBB"/>
              <w:bottom w:val="single" w:sz="2" w:space="0" w:color="BABBBB"/>
            </w:tcBorders>
            <w:shd w:val="clear" w:color="auto" w:fill="F7F9FA"/>
          </w:tcPr>
          <w:p w14:paraId="59EFFB70" w14:textId="77777777" w:rsidR="00F7612B" w:rsidRPr="00F95605" w:rsidRDefault="00F7612B">
            <w:pPr>
              <w:pStyle w:val="TableParagraph"/>
              <w:rPr>
                <w:rFonts w:ascii="Arial" w:hAnsi="Arial" w:cs="Arial"/>
                <w:sz w:val="3"/>
              </w:rPr>
            </w:pPr>
          </w:p>
          <w:p w14:paraId="668DD499" w14:textId="77777777" w:rsidR="00F7612B" w:rsidRPr="00F95605" w:rsidRDefault="00F7612B">
            <w:pPr>
              <w:pStyle w:val="TableParagraph"/>
              <w:rPr>
                <w:rFonts w:ascii="Arial" w:hAnsi="Arial" w:cs="Arial"/>
                <w:sz w:val="3"/>
              </w:rPr>
            </w:pPr>
          </w:p>
          <w:p w14:paraId="6A21DFE0" w14:textId="77777777" w:rsidR="00F7612B" w:rsidRPr="00F95605" w:rsidRDefault="00F7612B">
            <w:pPr>
              <w:pStyle w:val="TableParagraph"/>
              <w:spacing w:before="14"/>
              <w:rPr>
                <w:rFonts w:ascii="Arial" w:hAnsi="Arial" w:cs="Arial"/>
                <w:sz w:val="3"/>
              </w:rPr>
            </w:pPr>
          </w:p>
          <w:p w14:paraId="30967C9A" w14:textId="77777777" w:rsidR="00F7612B" w:rsidRPr="00F95605" w:rsidRDefault="00F7612B">
            <w:pPr>
              <w:pStyle w:val="TableParagraph"/>
              <w:spacing w:before="1" w:line="261" w:lineRule="auto"/>
              <w:ind w:left="37" w:right="5"/>
              <w:rPr>
                <w:rFonts w:ascii="Arial" w:hAnsi="Arial" w:cs="Arial"/>
                <w:sz w:val="3"/>
              </w:rPr>
            </w:pPr>
            <w:r w:rsidRPr="00F95605">
              <w:rPr>
                <w:rFonts w:ascii="Arial" w:hAnsi="Arial" w:cs="Arial"/>
                <w:w w:val="105"/>
                <w:sz w:val="3"/>
              </w:rPr>
              <w:t>13.</w:t>
            </w:r>
            <w:r w:rsidRPr="00F95605">
              <w:rPr>
                <w:rFonts w:ascii="Arial" w:hAnsi="Arial" w:cs="Arial"/>
                <w:spacing w:val="-3"/>
                <w:w w:val="105"/>
                <w:sz w:val="3"/>
              </w:rPr>
              <w:t xml:space="preserve"> </w:t>
            </w:r>
            <w:r w:rsidRPr="00F95605">
              <w:rPr>
                <w:rFonts w:ascii="Arial" w:hAnsi="Arial" w:cs="Arial"/>
                <w:w w:val="105"/>
                <w:sz w:val="3"/>
              </w:rPr>
              <w:t>Which</w:t>
            </w:r>
            <w:r w:rsidRPr="00F95605">
              <w:rPr>
                <w:rFonts w:ascii="Arial" w:hAnsi="Arial" w:cs="Arial"/>
                <w:spacing w:val="-2"/>
                <w:w w:val="105"/>
                <w:sz w:val="3"/>
              </w:rPr>
              <w:t xml:space="preserve"> </w:t>
            </w:r>
            <w:r w:rsidRPr="00F95605">
              <w:rPr>
                <w:rFonts w:ascii="Arial" w:hAnsi="Arial" w:cs="Arial"/>
                <w:w w:val="105"/>
                <w:sz w:val="3"/>
              </w:rPr>
              <w:t>aspects</w:t>
            </w:r>
            <w:r w:rsidRPr="00F95605">
              <w:rPr>
                <w:rFonts w:ascii="Arial" w:hAnsi="Arial" w:cs="Arial"/>
                <w:spacing w:val="-3"/>
                <w:w w:val="105"/>
                <w:sz w:val="3"/>
              </w:rPr>
              <w:t xml:space="preserve"> </w:t>
            </w:r>
            <w:r w:rsidRPr="00F95605">
              <w:rPr>
                <w:rFonts w:ascii="Arial" w:hAnsi="Arial" w:cs="Arial"/>
                <w:w w:val="105"/>
                <w:sz w:val="3"/>
              </w:rPr>
              <w:t>of</w:t>
            </w:r>
            <w:r w:rsidRPr="00F95605">
              <w:rPr>
                <w:rFonts w:ascii="Arial" w:hAnsi="Arial" w:cs="Arial"/>
                <w:spacing w:val="-2"/>
                <w:w w:val="105"/>
                <w:sz w:val="3"/>
              </w:rPr>
              <w:t xml:space="preserve"> </w:t>
            </w:r>
            <w:r w:rsidRPr="00F95605">
              <w:rPr>
                <w:rFonts w:ascii="Arial" w:hAnsi="Arial" w:cs="Arial"/>
                <w:w w:val="105"/>
                <w:sz w:val="3"/>
              </w:rPr>
              <w:t>architectural</w:t>
            </w:r>
            <w:r w:rsidRPr="00F95605">
              <w:rPr>
                <w:rFonts w:ascii="Arial" w:hAnsi="Arial" w:cs="Arial"/>
                <w:spacing w:val="-2"/>
                <w:w w:val="105"/>
                <w:sz w:val="3"/>
              </w:rPr>
              <w:t xml:space="preserve"> </w:t>
            </w:r>
            <w:r w:rsidRPr="00F95605">
              <w:rPr>
                <w:rFonts w:ascii="Arial" w:hAnsi="Arial" w:cs="Arial"/>
                <w:w w:val="105"/>
                <w:sz w:val="3"/>
              </w:rPr>
              <w:t>design</w:t>
            </w:r>
            <w:r w:rsidRPr="00F95605">
              <w:rPr>
                <w:rFonts w:ascii="Arial" w:hAnsi="Arial" w:cs="Arial"/>
                <w:spacing w:val="-3"/>
                <w:w w:val="105"/>
                <w:sz w:val="3"/>
              </w:rPr>
              <w:t xml:space="preserve"> </w:t>
            </w:r>
            <w:r w:rsidRPr="00F95605">
              <w:rPr>
                <w:rFonts w:ascii="Arial" w:hAnsi="Arial" w:cs="Arial"/>
                <w:w w:val="105"/>
                <w:sz w:val="3"/>
              </w:rPr>
              <w:t>help</w:t>
            </w:r>
            <w:r w:rsidRPr="00F95605">
              <w:rPr>
                <w:rFonts w:ascii="Arial" w:hAnsi="Arial" w:cs="Arial"/>
                <w:spacing w:val="40"/>
                <w:w w:val="105"/>
                <w:sz w:val="3"/>
              </w:rPr>
              <w:t xml:space="preserve"> </w:t>
            </w:r>
            <w:r w:rsidRPr="00F95605">
              <w:rPr>
                <w:rFonts w:ascii="Arial" w:hAnsi="Arial" w:cs="Arial"/>
                <w:w w:val="105"/>
                <w:sz w:val="3"/>
              </w:rPr>
              <w:t>you feel more engaged? (Select up to 3).</w:t>
            </w:r>
          </w:p>
        </w:tc>
        <w:tc>
          <w:tcPr>
            <w:tcW w:w="414" w:type="dxa"/>
            <w:tcBorders>
              <w:top w:val="single" w:sz="2" w:space="0" w:color="BABBBB"/>
              <w:bottom w:val="single" w:sz="2" w:space="0" w:color="BABBBB"/>
            </w:tcBorders>
            <w:shd w:val="clear" w:color="auto" w:fill="F7F9FA"/>
          </w:tcPr>
          <w:p w14:paraId="1836ECD3" w14:textId="77777777" w:rsidR="00F7612B" w:rsidRPr="00F95605" w:rsidRDefault="00F7612B">
            <w:pPr>
              <w:pStyle w:val="TableParagraph"/>
              <w:rPr>
                <w:rFonts w:ascii="Arial" w:hAnsi="Arial" w:cs="Arial"/>
                <w:sz w:val="3"/>
              </w:rPr>
            </w:pPr>
          </w:p>
          <w:p w14:paraId="0E281C11" w14:textId="77777777" w:rsidR="00F7612B" w:rsidRPr="00F95605" w:rsidRDefault="00F7612B">
            <w:pPr>
              <w:pStyle w:val="TableParagraph"/>
              <w:spacing w:before="11"/>
              <w:rPr>
                <w:rFonts w:ascii="Arial" w:hAnsi="Arial" w:cs="Arial"/>
                <w:sz w:val="3"/>
              </w:rPr>
            </w:pPr>
          </w:p>
          <w:p w14:paraId="33C9819B" w14:textId="77777777" w:rsidR="00F7612B" w:rsidRPr="00F95605" w:rsidRDefault="00F7612B">
            <w:pPr>
              <w:pStyle w:val="TableParagraph"/>
              <w:spacing w:before="1" w:line="261" w:lineRule="auto"/>
              <w:ind w:left="44"/>
              <w:rPr>
                <w:rFonts w:ascii="Arial" w:hAnsi="Arial" w:cs="Arial"/>
                <w:sz w:val="3"/>
              </w:rPr>
            </w:pPr>
            <w:r w:rsidRPr="00F95605">
              <w:rPr>
                <w:rFonts w:ascii="Arial" w:hAnsi="Arial" w:cs="Arial"/>
                <w:spacing w:val="-2"/>
                <w:w w:val="110"/>
                <w:sz w:val="3"/>
              </w:rPr>
              <w:t>14.</w:t>
            </w:r>
            <w:r w:rsidRPr="00F95605">
              <w:rPr>
                <w:rFonts w:ascii="Arial" w:hAnsi="Arial" w:cs="Arial"/>
                <w:spacing w:val="-1"/>
                <w:sz w:val="3"/>
              </w:rPr>
              <w:t xml:space="preserve"> </w:t>
            </w:r>
            <w:r w:rsidRPr="00F95605">
              <w:rPr>
                <w:rFonts w:ascii="Arial" w:hAnsi="Arial" w:cs="Arial"/>
                <w:spacing w:val="-2"/>
                <w:w w:val="110"/>
                <w:sz w:val="3"/>
              </w:rPr>
              <w:t>Does</w:t>
            </w:r>
            <w:r w:rsidRPr="00F95605">
              <w:rPr>
                <w:rFonts w:ascii="Arial" w:hAnsi="Arial" w:cs="Arial"/>
                <w:spacing w:val="-1"/>
                <w:sz w:val="3"/>
              </w:rPr>
              <w:t xml:space="preserve"> </w:t>
            </w:r>
            <w:r w:rsidRPr="00F95605">
              <w:rPr>
                <w:rFonts w:ascii="Arial" w:hAnsi="Arial" w:cs="Arial"/>
                <w:spacing w:val="-2"/>
                <w:w w:val="110"/>
                <w:sz w:val="3"/>
              </w:rPr>
              <w:t>the</w:t>
            </w:r>
            <w:r w:rsidRPr="00F95605">
              <w:rPr>
                <w:rFonts w:ascii="Arial" w:hAnsi="Arial" w:cs="Arial"/>
                <w:spacing w:val="-1"/>
                <w:sz w:val="3"/>
              </w:rPr>
              <w:t xml:space="preserve"> </w:t>
            </w:r>
            <w:r w:rsidRPr="00F95605">
              <w:rPr>
                <w:rFonts w:ascii="Arial" w:hAnsi="Arial" w:cs="Arial"/>
                <w:spacing w:val="-2"/>
                <w:w w:val="110"/>
                <w:sz w:val="3"/>
              </w:rPr>
              <w:t>design</w:t>
            </w:r>
            <w:r w:rsidRPr="00F95605">
              <w:rPr>
                <w:rFonts w:ascii="Arial" w:hAnsi="Arial" w:cs="Arial"/>
                <w:spacing w:val="-1"/>
                <w:sz w:val="3"/>
              </w:rPr>
              <w:t xml:space="preserve"> </w:t>
            </w:r>
            <w:r w:rsidRPr="00F95605">
              <w:rPr>
                <w:rFonts w:ascii="Arial" w:hAnsi="Arial" w:cs="Arial"/>
                <w:spacing w:val="-2"/>
                <w:w w:val="110"/>
                <w:sz w:val="3"/>
              </w:rPr>
              <w:t>of a</w:t>
            </w:r>
            <w:r w:rsidRPr="00F95605">
              <w:rPr>
                <w:rFonts w:ascii="Arial" w:hAnsi="Arial" w:cs="Arial"/>
                <w:spacing w:val="40"/>
                <w:w w:val="110"/>
                <w:sz w:val="3"/>
              </w:rPr>
              <w:t xml:space="preserve"> </w:t>
            </w:r>
            <w:r w:rsidRPr="00F95605">
              <w:rPr>
                <w:rFonts w:ascii="Arial" w:hAnsi="Arial" w:cs="Arial"/>
                <w:spacing w:val="-2"/>
                <w:w w:val="110"/>
                <w:sz w:val="3"/>
              </w:rPr>
              <w:t>performance</w:t>
            </w:r>
            <w:r w:rsidRPr="00F95605">
              <w:rPr>
                <w:rFonts w:ascii="Arial" w:hAnsi="Arial" w:cs="Arial"/>
                <w:spacing w:val="-1"/>
                <w:sz w:val="3"/>
              </w:rPr>
              <w:t xml:space="preserve"> </w:t>
            </w:r>
            <w:r w:rsidRPr="00F95605">
              <w:rPr>
                <w:rFonts w:ascii="Arial" w:hAnsi="Arial" w:cs="Arial"/>
                <w:spacing w:val="-2"/>
                <w:w w:val="110"/>
                <w:sz w:val="3"/>
              </w:rPr>
              <w:t>venue</w:t>
            </w:r>
            <w:r w:rsidRPr="00F95605">
              <w:rPr>
                <w:rFonts w:ascii="Arial" w:hAnsi="Arial" w:cs="Arial"/>
                <w:spacing w:val="40"/>
                <w:w w:val="110"/>
                <w:sz w:val="3"/>
              </w:rPr>
              <w:t xml:space="preserve"> </w:t>
            </w:r>
            <w:r w:rsidRPr="00F95605">
              <w:rPr>
                <w:rFonts w:ascii="Arial" w:hAnsi="Arial" w:cs="Arial"/>
                <w:w w:val="110"/>
                <w:sz w:val="3"/>
              </w:rPr>
              <w:t>influence</w:t>
            </w:r>
            <w:r w:rsidRPr="00F95605">
              <w:rPr>
                <w:rFonts w:ascii="Arial" w:hAnsi="Arial" w:cs="Arial"/>
                <w:spacing w:val="-3"/>
                <w:w w:val="110"/>
                <w:sz w:val="3"/>
              </w:rPr>
              <w:t xml:space="preserve"> </w:t>
            </w:r>
            <w:r w:rsidRPr="00F95605">
              <w:rPr>
                <w:rFonts w:ascii="Arial" w:hAnsi="Arial" w:cs="Arial"/>
                <w:w w:val="110"/>
                <w:sz w:val="3"/>
              </w:rPr>
              <w:t>whether</w:t>
            </w:r>
            <w:r w:rsidRPr="00F95605">
              <w:rPr>
                <w:rFonts w:ascii="Arial" w:hAnsi="Arial" w:cs="Arial"/>
                <w:spacing w:val="-2"/>
                <w:w w:val="110"/>
                <w:sz w:val="3"/>
              </w:rPr>
              <w:t xml:space="preserve"> </w:t>
            </w:r>
            <w:r w:rsidRPr="00F95605">
              <w:rPr>
                <w:rFonts w:ascii="Arial" w:hAnsi="Arial" w:cs="Arial"/>
                <w:w w:val="110"/>
                <w:sz w:val="3"/>
              </w:rPr>
              <w:t>you</w:t>
            </w:r>
            <w:r w:rsidRPr="00F95605">
              <w:rPr>
                <w:rFonts w:ascii="Arial" w:hAnsi="Arial" w:cs="Arial"/>
                <w:spacing w:val="40"/>
                <w:w w:val="110"/>
                <w:sz w:val="3"/>
              </w:rPr>
              <w:t xml:space="preserve"> </w:t>
            </w:r>
            <w:r w:rsidRPr="00F95605">
              <w:rPr>
                <w:rFonts w:ascii="Arial" w:hAnsi="Arial" w:cs="Arial"/>
                <w:spacing w:val="-2"/>
                <w:w w:val="110"/>
                <w:sz w:val="3"/>
              </w:rPr>
              <w:t>would</w:t>
            </w:r>
            <w:r w:rsidRPr="00F95605">
              <w:rPr>
                <w:rFonts w:ascii="Arial" w:hAnsi="Arial" w:cs="Arial"/>
                <w:spacing w:val="-1"/>
                <w:sz w:val="3"/>
              </w:rPr>
              <w:t xml:space="preserve"> </w:t>
            </w:r>
            <w:r w:rsidRPr="00F95605">
              <w:rPr>
                <w:rFonts w:ascii="Arial" w:hAnsi="Arial" w:cs="Arial"/>
                <w:spacing w:val="-2"/>
                <w:w w:val="110"/>
                <w:sz w:val="3"/>
              </w:rPr>
              <w:t>return?</w:t>
            </w:r>
          </w:p>
        </w:tc>
        <w:tc>
          <w:tcPr>
            <w:tcW w:w="472" w:type="dxa"/>
            <w:tcBorders>
              <w:top w:val="single" w:sz="2" w:space="0" w:color="BABBBB"/>
              <w:bottom w:val="single" w:sz="2" w:space="0" w:color="BABBBB"/>
            </w:tcBorders>
            <w:shd w:val="clear" w:color="auto" w:fill="F7F9FA"/>
          </w:tcPr>
          <w:p w14:paraId="547DF172" w14:textId="77777777" w:rsidR="00F7612B" w:rsidRPr="00F95605" w:rsidRDefault="00F7612B">
            <w:pPr>
              <w:pStyle w:val="TableParagraph"/>
              <w:rPr>
                <w:rFonts w:ascii="Arial" w:hAnsi="Arial" w:cs="Arial"/>
                <w:sz w:val="3"/>
              </w:rPr>
            </w:pPr>
          </w:p>
          <w:p w14:paraId="7EA48FF5" w14:textId="77777777" w:rsidR="00F7612B" w:rsidRPr="00F95605" w:rsidRDefault="00F7612B">
            <w:pPr>
              <w:pStyle w:val="TableParagraph"/>
              <w:rPr>
                <w:rFonts w:ascii="Arial" w:hAnsi="Arial" w:cs="Arial"/>
                <w:sz w:val="3"/>
              </w:rPr>
            </w:pPr>
          </w:p>
          <w:p w14:paraId="0A339947" w14:textId="77777777" w:rsidR="00F7612B" w:rsidRPr="00F95605" w:rsidRDefault="00F7612B">
            <w:pPr>
              <w:pStyle w:val="TableParagraph"/>
              <w:spacing w:before="14"/>
              <w:rPr>
                <w:rFonts w:ascii="Arial" w:hAnsi="Arial" w:cs="Arial"/>
                <w:sz w:val="3"/>
              </w:rPr>
            </w:pPr>
          </w:p>
          <w:p w14:paraId="788BE23A" w14:textId="77777777" w:rsidR="00F7612B" w:rsidRPr="00F95605" w:rsidRDefault="00F7612B">
            <w:pPr>
              <w:pStyle w:val="TableParagraph"/>
              <w:spacing w:before="1" w:line="261" w:lineRule="auto"/>
              <w:ind w:left="57" w:right="20"/>
              <w:rPr>
                <w:rFonts w:ascii="Arial" w:hAnsi="Arial" w:cs="Arial"/>
                <w:sz w:val="3"/>
              </w:rPr>
            </w:pPr>
            <w:r w:rsidRPr="00F95605">
              <w:rPr>
                <w:rFonts w:ascii="Arial" w:hAnsi="Arial" w:cs="Arial"/>
                <w:spacing w:val="-2"/>
                <w:w w:val="110"/>
                <w:sz w:val="3"/>
              </w:rPr>
              <w:t>Please</w:t>
            </w:r>
            <w:r w:rsidRPr="00F95605">
              <w:rPr>
                <w:rFonts w:ascii="Arial" w:hAnsi="Arial" w:cs="Arial"/>
                <w:spacing w:val="-1"/>
                <w:sz w:val="3"/>
              </w:rPr>
              <w:t xml:space="preserve"> </w:t>
            </w:r>
            <w:r w:rsidRPr="00F95605">
              <w:rPr>
                <w:rFonts w:ascii="Arial" w:hAnsi="Arial" w:cs="Arial"/>
                <w:spacing w:val="-2"/>
                <w:w w:val="110"/>
                <w:sz w:val="3"/>
              </w:rPr>
              <w:t>provide</w:t>
            </w:r>
            <w:r w:rsidRPr="00F95605">
              <w:rPr>
                <w:rFonts w:ascii="Arial" w:hAnsi="Arial" w:cs="Arial"/>
                <w:spacing w:val="-1"/>
                <w:sz w:val="3"/>
              </w:rPr>
              <w:t xml:space="preserve"> </w:t>
            </w:r>
            <w:r w:rsidRPr="00F95605">
              <w:rPr>
                <w:rFonts w:ascii="Arial" w:hAnsi="Arial" w:cs="Arial"/>
                <w:spacing w:val="-2"/>
                <w:w w:val="110"/>
                <w:sz w:val="3"/>
              </w:rPr>
              <w:t>any</w:t>
            </w:r>
            <w:r w:rsidRPr="00F95605">
              <w:rPr>
                <w:rFonts w:ascii="Arial" w:hAnsi="Arial" w:cs="Arial"/>
                <w:spacing w:val="-1"/>
                <w:sz w:val="3"/>
              </w:rPr>
              <w:t xml:space="preserve"> </w:t>
            </w:r>
            <w:r w:rsidRPr="00F95605">
              <w:rPr>
                <w:rFonts w:ascii="Arial" w:hAnsi="Arial" w:cs="Arial"/>
                <w:spacing w:val="-2"/>
                <w:w w:val="110"/>
                <w:sz w:val="3"/>
              </w:rPr>
              <w:t>further</w:t>
            </w:r>
            <w:r w:rsidRPr="00F95605">
              <w:rPr>
                <w:rFonts w:ascii="Arial" w:hAnsi="Arial" w:cs="Arial"/>
                <w:spacing w:val="40"/>
                <w:w w:val="110"/>
                <w:sz w:val="3"/>
              </w:rPr>
              <w:t xml:space="preserve"> </w:t>
            </w:r>
            <w:r w:rsidRPr="00F95605">
              <w:rPr>
                <w:rFonts w:ascii="Arial" w:hAnsi="Arial" w:cs="Arial"/>
                <w:w w:val="110"/>
                <w:sz w:val="3"/>
              </w:rPr>
              <w:t>comments</w:t>
            </w:r>
            <w:r w:rsidRPr="00F95605">
              <w:rPr>
                <w:rFonts w:ascii="Arial" w:hAnsi="Arial" w:cs="Arial"/>
                <w:spacing w:val="-3"/>
                <w:w w:val="110"/>
                <w:sz w:val="3"/>
              </w:rPr>
              <w:t xml:space="preserve"> </w:t>
            </w:r>
            <w:r w:rsidRPr="00F95605">
              <w:rPr>
                <w:rFonts w:ascii="Arial" w:hAnsi="Arial" w:cs="Arial"/>
                <w:w w:val="110"/>
                <w:sz w:val="3"/>
              </w:rPr>
              <w:t>on</w:t>
            </w:r>
            <w:r w:rsidRPr="00F95605">
              <w:rPr>
                <w:rFonts w:ascii="Arial" w:hAnsi="Arial" w:cs="Arial"/>
                <w:spacing w:val="-2"/>
                <w:w w:val="110"/>
                <w:sz w:val="3"/>
              </w:rPr>
              <w:t xml:space="preserve"> </w:t>
            </w:r>
            <w:r w:rsidRPr="00F95605">
              <w:rPr>
                <w:rFonts w:ascii="Arial" w:hAnsi="Arial" w:cs="Arial"/>
                <w:w w:val="110"/>
                <w:sz w:val="3"/>
              </w:rPr>
              <w:t>this.</w:t>
            </w:r>
          </w:p>
        </w:tc>
        <w:tc>
          <w:tcPr>
            <w:tcW w:w="353" w:type="dxa"/>
            <w:tcBorders>
              <w:top w:val="single" w:sz="2" w:space="0" w:color="BABBBB"/>
              <w:bottom w:val="single" w:sz="2" w:space="0" w:color="BABBBB"/>
            </w:tcBorders>
            <w:shd w:val="clear" w:color="auto" w:fill="F7F9FA"/>
          </w:tcPr>
          <w:p w14:paraId="2972B612" w14:textId="77777777" w:rsidR="00F7612B" w:rsidRPr="00F95605" w:rsidRDefault="00F7612B">
            <w:pPr>
              <w:pStyle w:val="TableParagraph"/>
              <w:spacing w:before="26"/>
              <w:rPr>
                <w:rFonts w:ascii="Arial" w:hAnsi="Arial" w:cs="Arial"/>
                <w:sz w:val="3"/>
              </w:rPr>
            </w:pPr>
          </w:p>
          <w:p w14:paraId="30BF92B4" w14:textId="77777777" w:rsidR="00F7612B" w:rsidRPr="00F95605" w:rsidRDefault="00F7612B">
            <w:pPr>
              <w:pStyle w:val="TableParagraph"/>
              <w:spacing w:line="261" w:lineRule="auto"/>
              <w:ind w:left="43" w:right="-15"/>
              <w:rPr>
                <w:rFonts w:ascii="Arial" w:hAnsi="Arial" w:cs="Arial"/>
                <w:sz w:val="3"/>
              </w:rPr>
            </w:pPr>
            <w:r w:rsidRPr="00F95605">
              <w:rPr>
                <w:rFonts w:ascii="Arial" w:hAnsi="Arial" w:cs="Arial"/>
                <w:w w:val="110"/>
                <w:sz w:val="3"/>
              </w:rPr>
              <w:t>15.</w:t>
            </w:r>
            <w:r w:rsidRPr="00F95605">
              <w:rPr>
                <w:rFonts w:ascii="Arial" w:hAnsi="Arial" w:cs="Arial"/>
                <w:spacing w:val="-3"/>
                <w:w w:val="110"/>
                <w:sz w:val="3"/>
              </w:rPr>
              <w:t xml:space="preserve"> </w:t>
            </w:r>
            <w:r w:rsidRPr="00F95605">
              <w:rPr>
                <w:rFonts w:ascii="Arial" w:hAnsi="Arial" w:cs="Arial"/>
                <w:w w:val="110"/>
                <w:sz w:val="3"/>
              </w:rPr>
              <w:t>How</w:t>
            </w:r>
            <w:r w:rsidRPr="00F95605">
              <w:rPr>
                <w:rFonts w:ascii="Arial" w:hAnsi="Arial" w:cs="Arial"/>
                <w:spacing w:val="-2"/>
                <w:w w:val="110"/>
                <w:sz w:val="3"/>
              </w:rPr>
              <w:t xml:space="preserve"> </w:t>
            </w:r>
            <w:r w:rsidRPr="00F95605">
              <w:rPr>
                <w:rFonts w:ascii="Arial" w:hAnsi="Arial" w:cs="Arial"/>
                <w:w w:val="110"/>
                <w:sz w:val="3"/>
              </w:rPr>
              <w:t>important</w:t>
            </w:r>
            <w:r w:rsidRPr="00F95605">
              <w:rPr>
                <w:rFonts w:ascii="Arial" w:hAnsi="Arial" w:cs="Arial"/>
                <w:spacing w:val="-3"/>
                <w:w w:val="110"/>
                <w:sz w:val="3"/>
              </w:rPr>
              <w:t xml:space="preserve"> </w:t>
            </w:r>
            <w:r w:rsidRPr="00F95605">
              <w:rPr>
                <w:rFonts w:ascii="Arial" w:hAnsi="Arial" w:cs="Arial"/>
                <w:w w:val="110"/>
                <w:sz w:val="3"/>
              </w:rPr>
              <w:t>is</w:t>
            </w:r>
            <w:r w:rsidRPr="00F95605">
              <w:rPr>
                <w:rFonts w:ascii="Arial" w:hAnsi="Arial" w:cs="Arial"/>
                <w:spacing w:val="40"/>
                <w:w w:val="110"/>
                <w:sz w:val="3"/>
              </w:rPr>
              <w:t xml:space="preserve"> </w:t>
            </w:r>
            <w:r w:rsidRPr="00F95605">
              <w:rPr>
                <w:rFonts w:ascii="Arial" w:hAnsi="Arial" w:cs="Arial"/>
                <w:spacing w:val="-2"/>
                <w:w w:val="110"/>
                <w:sz w:val="3"/>
              </w:rPr>
              <w:t>accessibility</w:t>
            </w:r>
            <w:r w:rsidRPr="00F95605">
              <w:rPr>
                <w:rFonts w:ascii="Arial" w:hAnsi="Arial" w:cs="Arial"/>
                <w:spacing w:val="-1"/>
                <w:sz w:val="3"/>
              </w:rPr>
              <w:t xml:space="preserve"> </w:t>
            </w:r>
            <w:r w:rsidRPr="00F95605">
              <w:rPr>
                <w:rFonts w:ascii="Arial" w:hAnsi="Arial" w:cs="Arial"/>
                <w:spacing w:val="-2"/>
                <w:w w:val="110"/>
                <w:sz w:val="3"/>
              </w:rPr>
              <w:t>(physical,</w:t>
            </w:r>
            <w:r w:rsidRPr="00F95605">
              <w:rPr>
                <w:rFonts w:ascii="Arial" w:hAnsi="Arial" w:cs="Arial"/>
                <w:spacing w:val="40"/>
                <w:w w:val="110"/>
                <w:sz w:val="3"/>
              </w:rPr>
              <w:t xml:space="preserve"> </w:t>
            </w:r>
            <w:r w:rsidRPr="00F95605">
              <w:rPr>
                <w:rFonts w:ascii="Arial" w:hAnsi="Arial" w:cs="Arial"/>
                <w:w w:val="110"/>
                <w:sz w:val="3"/>
              </w:rPr>
              <w:t>sensory</w:t>
            </w:r>
            <w:r w:rsidRPr="00F95605">
              <w:rPr>
                <w:rFonts w:ascii="Arial" w:hAnsi="Arial" w:cs="Arial"/>
                <w:spacing w:val="-3"/>
                <w:w w:val="110"/>
                <w:sz w:val="3"/>
              </w:rPr>
              <w:t xml:space="preserve"> </w:t>
            </w:r>
            <w:r w:rsidRPr="00F95605">
              <w:rPr>
                <w:rFonts w:ascii="Arial" w:hAnsi="Arial" w:cs="Arial"/>
                <w:w w:val="110"/>
                <w:sz w:val="3"/>
              </w:rPr>
              <w:t>or</w:t>
            </w:r>
            <w:r w:rsidRPr="00F95605">
              <w:rPr>
                <w:rFonts w:ascii="Arial" w:hAnsi="Arial" w:cs="Arial"/>
                <w:spacing w:val="-2"/>
                <w:w w:val="110"/>
                <w:sz w:val="3"/>
              </w:rPr>
              <w:t xml:space="preserve"> </w:t>
            </w:r>
            <w:r w:rsidRPr="00F95605">
              <w:rPr>
                <w:rFonts w:ascii="Arial" w:hAnsi="Arial" w:cs="Arial"/>
                <w:w w:val="110"/>
                <w:sz w:val="3"/>
              </w:rPr>
              <w:t>cognitive)</w:t>
            </w:r>
            <w:r w:rsidRPr="00F95605">
              <w:rPr>
                <w:rFonts w:ascii="Arial" w:hAnsi="Arial" w:cs="Arial"/>
                <w:spacing w:val="40"/>
                <w:w w:val="110"/>
                <w:sz w:val="3"/>
              </w:rPr>
              <w:t xml:space="preserve"> </w:t>
            </w:r>
            <w:r w:rsidRPr="00F95605">
              <w:rPr>
                <w:rFonts w:ascii="Arial" w:hAnsi="Arial" w:cs="Arial"/>
                <w:w w:val="110"/>
                <w:sz w:val="3"/>
              </w:rPr>
              <w:t>when</w:t>
            </w:r>
            <w:r w:rsidRPr="00F95605">
              <w:rPr>
                <w:rFonts w:ascii="Arial" w:hAnsi="Arial" w:cs="Arial"/>
                <w:spacing w:val="-3"/>
                <w:w w:val="110"/>
                <w:sz w:val="3"/>
              </w:rPr>
              <w:t xml:space="preserve"> </w:t>
            </w:r>
            <w:r w:rsidRPr="00F95605">
              <w:rPr>
                <w:rFonts w:ascii="Arial" w:hAnsi="Arial" w:cs="Arial"/>
                <w:w w:val="110"/>
                <w:sz w:val="3"/>
              </w:rPr>
              <w:t>choosing</w:t>
            </w:r>
            <w:r w:rsidRPr="00F95605">
              <w:rPr>
                <w:rFonts w:ascii="Arial" w:hAnsi="Arial" w:cs="Arial"/>
                <w:spacing w:val="-2"/>
                <w:w w:val="110"/>
                <w:sz w:val="3"/>
              </w:rPr>
              <w:t xml:space="preserve"> </w:t>
            </w:r>
            <w:r w:rsidRPr="00F95605">
              <w:rPr>
                <w:rFonts w:ascii="Arial" w:hAnsi="Arial" w:cs="Arial"/>
                <w:w w:val="110"/>
                <w:sz w:val="3"/>
              </w:rPr>
              <w:t>to</w:t>
            </w:r>
            <w:r w:rsidRPr="00F95605">
              <w:rPr>
                <w:rFonts w:ascii="Arial" w:hAnsi="Arial" w:cs="Arial"/>
                <w:spacing w:val="40"/>
                <w:w w:val="110"/>
                <w:sz w:val="3"/>
              </w:rPr>
              <w:t xml:space="preserve"> </w:t>
            </w:r>
            <w:r w:rsidRPr="00F95605">
              <w:rPr>
                <w:rFonts w:ascii="Arial" w:hAnsi="Arial" w:cs="Arial"/>
                <w:w w:val="110"/>
                <w:sz w:val="3"/>
              </w:rPr>
              <w:t>attend</w:t>
            </w:r>
            <w:r w:rsidRPr="00F95605">
              <w:rPr>
                <w:rFonts w:ascii="Arial" w:hAnsi="Arial" w:cs="Arial"/>
                <w:spacing w:val="-3"/>
                <w:w w:val="110"/>
                <w:sz w:val="3"/>
              </w:rPr>
              <w:t xml:space="preserve"> </w:t>
            </w:r>
            <w:r w:rsidRPr="00F95605">
              <w:rPr>
                <w:rFonts w:ascii="Arial" w:hAnsi="Arial" w:cs="Arial"/>
                <w:w w:val="110"/>
                <w:sz w:val="3"/>
              </w:rPr>
              <w:t>a</w:t>
            </w:r>
            <w:r w:rsidRPr="00F95605">
              <w:rPr>
                <w:rFonts w:ascii="Arial" w:hAnsi="Arial" w:cs="Arial"/>
                <w:spacing w:val="-2"/>
                <w:w w:val="110"/>
                <w:sz w:val="3"/>
              </w:rPr>
              <w:t xml:space="preserve"> </w:t>
            </w:r>
            <w:r w:rsidRPr="00F95605">
              <w:rPr>
                <w:rFonts w:ascii="Arial" w:hAnsi="Arial" w:cs="Arial"/>
                <w:w w:val="110"/>
                <w:sz w:val="3"/>
              </w:rPr>
              <w:t>venue?</w:t>
            </w:r>
          </w:p>
        </w:tc>
        <w:tc>
          <w:tcPr>
            <w:tcW w:w="46" w:type="dxa"/>
            <w:tcBorders>
              <w:top w:val="single" w:sz="2" w:space="0" w:color="BABBBB"/>
              <w:bottom w:val="single" w:sz="2" w:space="0" w:color="BABBBB"/>
            </w:tcBorders>
            <w:shd w:val="clear" w:color="auto" w:fill="F7F9FA"/>
          </w:tcPr>
          <w:p w14:paraId="406BC5C7" w14:textId="77777777" w:rsidR="00F7612B" w:rsidRPr="00F95605" w:rsidRDefault="00F7612B">
            <w:pPr>
              <w:pStyle w:val="TableParagraph"/>
              <w:rPr>
                <w:rFonts w:ascii="Arial" w:hAnsi="Arial" w:cs="Arial"/>
                <w:sz w:val="2"/>
              </w:rPr>
            </w:pPr>
          </w:p>
        </w:tc>
        <w:tc>
          <w:tcPr>
            <w:tcW w:w="440" w:type="dxa"/>
            <w:tcBorders>
              <w:top w:val="single" w:sz="2" w:space="0" w:color="BABBBB"/>
              <w:bottom w:val="single" w:sz="2" w:space="0" w:color="BABBBB"/>
            </w:tcBorders>
            <w:shd w:val="clear" w:color="auto" w:fill="F7F9FA"/>
          </w:tcPr>
          <w:p w14:paraId="018F3A97" w14:textId="77777777" w:rsidR="00F7612B" w:rsidRPr="00F95605" w:rsidRDefault="00F7612B">
            <w:pPr>
              <w:pStyle w:val="TableParagraph"/>
              <w:spacing w:before="26"/>
              <w:rPr>
                <w:rFonts w:ascii="Arial" w:hAnsi="Arial" w:cs="Arial"/>
                <w:sz w:val="3"/>
              </w:rPr>
            </w:pPr>
          </w:p>
          <w:p w14:paraId="6EC7576B" w14:textId="77777777" w:rsidR="00F7612B" w:rsidRPr="00F95605" w:rsidRDefault="00F7612B">
            <w:pPr>
              <w:pStyle w:val="TableParagraph"/>
              <w:spacing w:line="261" w:lineRule="auto"/>
              <w:ind w:left="42" w:right="1"/>
              <w:rPr>
                <w:rFonts w:ascii="Arial" w:hAnsi="Arial" w:cs="Arial"/>
                <w:sz w:val="3"/>
              </w:rPr>
            </w:pPr>
            <w:r w:rsidRPr="00F95605">
              <w:rPr>
                <w:rFonts w:ascii="Arial" w:hAnsi="Arial" w:cs="Arial"/>
                <w:w w:val="105"/>
                <w:sz w:val="3"/>
              </w:rPr>
              <w:t>16.</w:t>
            </w:r>
            <w:r w:rsidRPr="00F95605">
              <w:rPr>
                <w:rFonts w:ascii="Arial" w:hAnsi="Arial" w:cs="Arial"/>
                <w:spacing w:val="-3"/>
                <w:w w:val="105"/>
                <w:sz w:val="3"/>
              </w:rPr>
              <w:t xml:space="preserve"> </w:t>
            </w:r>
            <w:r w:rsidRPr="00F95605">
              <w:rPr>
                <w:rFonts w:ascii="Arial" w:hAnsi="Arial" w:cs="Arial"/>
                <w:w w:val="105"/>
                <w:sz w:val="3"/>
              </w:rPr>
              <w:t>Do</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3"/>
                <w:w w:val="105"/>
                <w:sz w:val="3"/>
              </w:rPr>
              <w:t xml:space="preserve"> </w:t>
            </w:r>
            <w:r w:rsidRPr="00F95605">
              <w:rPr>
                <w:rFonts w:ascii="Arial" w:hAnsi="Arial" w:cs="Arial"/>
                <w:w w:val="105"/>
                <w:sz w:val="3"/>
              </w:rPr>
              <w:t>feel</w:t>
            </w:r>
            <w:r w:rsidRPr="00F95605">
              <w:rPr>
                <w:rFonts w:ascii="Arial" w:hAnsi="Arial" w:cs="Arial"/>
                <w:spacing w:val="-2"/>
                <w:w w:val="105"/>
                <w:sz w:val="3"/>
              </w:rPr>
              <w:t xml:space="preserve"> </w:t>
            </w:r>
            <w:r w:rsidRPr="00F95605">
              <w:rPr>
                <w:rFonts w:ascii="Arial" w:hAnsi="Arial" w:cs="Arial"/>
                <w:w w:val="105"/>
                <w:sz w:val="3"/>
              </w:rPr>
              <w:t>that</w:t>
            </w:r>
            <w:r w:rsidRPr="00F95605">
              <w:rPr>
                <w:rFonts w:ascii="Arial" w:hAnsi="Arial" w:cs="Arial"/>
                <w:spacing w:val="40"/>
                <w:w w:val="105"/>
                <w:sz w:val="3"/>
              </w:rPr>
              <w:t xml:space="preserve"> </w:t>
            </w:r>
            <w:r w:rsidRPr="00F95605">
              <w:rPr>
                <w:rFonts w:ascii="Arial" w:hAnsi="Arial" w:cs="Arial"/>
                <w:spacing w:val="-2"/>
                <w:w w:val="105"/>
                <w:sz w:val="3"/>
              </w:rPr>
              <w:t>contemporary</w:t>
            </w:r>
            <w:r w:rsidRPr="00F95605">
              <w:rPr>
                <w:rFonts w:ascii="Arial" w:hAnsi="Arial" w:cs="Arial"/>
                <w:spacing w:val="-1"/>
                <w:sz w:val="3"/>
              </w:rPr>
              <w:t xml:space="preserve"> </w:t>
            </w:r>
            <w:r w:rsidRPr="00F95605">
              <w:rPr>
                <w:rFonts w:ascii="Arial" w:hAnsi="Arial" w:cs="Arial"/>
                <w:spacing w:val="-2"/>
                <w:w w:val="105"/>
                <w:sz w:val="3"/>
              </w:rPr>
              <w:t>performance</w:t>
            </w:r>
            <w:r w:rsidRPr="00F95605">
              <w:rPr>
                <w:rFonts w:ascii="Arial" w:hAnsi="Arial" w:cs="Arial"/>
                <w:spacing w:val="40"/>
                <w:w w:val="105"/>
                <w:sz w:val="3"/>
              </w:rPr>
              <w:t xml:space="preserve"> </w:t>
            </w:r>
            <w:r w:rsidRPr="00F95605">
              <w:rPr>
                <w:rFonts w:ascii="Arial" w:hAnsi="Arial" w:cs="Arial"/>
                <w:w w:val="105"/>
                <w:sz w:val="3"/>
              </w:rPr>
              <w:t>venues</w:t>
            </w:r>
            <w:r w:rsidRPr="00F95605">
              <w:rPr>
                <w:rFonts w:ascii="Arial" w:hAnsi="Arial" w:cs="Arial"/>
                <w:spacing w:val="-3"/>
                <w:w w:val="105"/>
                <w:sz w:val="3"/>
              </w:rPr>
              <w:t xml:space="preserve"> </w:t>
            </w:r>
            <w:r w:rsidRPr="00F95605">
              <w:rPr>
                <w:rFonts w:ascii="Arial" w:hAnsi="Arial" w:cs="Arial"/>
                <w:w w:val="105"/>
                <w:sz w:val="3"/>
              </w:rPr>
              <w:t>in</w:t>
            </w:r>
            <w:r w:rsidRPr="00F95605">
              <w:rPr>
                <w:rFonts w:ascii="Arial" w:hAnsi="Arial" w:cs="Arial"/>
                <w:spacing w:val="-2"/>
                <w:w w:val="105"/>
                <w:sz w:val="3"/>
              </w:rPr>
              <w:t xml:space="preserve"> </w:t>
            </w:r>
            <w:r w:rsidRPr="00F95605">
              <w:rPr>
                <w:rFonts w:ascii="Arial" w:hAnsi="Arial" w:cs="Arial"/>
                <w:w w:val="105"/>
                <w:sz w:val="3"/>
              </w:rPr>
              <w:t>Wales</w:t>
            </w:r>
            <w:r w:rsidRPr="00F95605">
              <w:rPr>
                <w:rFonts w:ascii="Arial" w:hAnsi="Arial" w:cs="Arial"/>
                <w:spacing w:val="-3"/>
                <w:w w:val="105"/>
                <w:sz w:val="3"/>
              </w:rPr>
              <w:t xml:space="preserve"> </w:t>
            </w:r>
            <w:r w:rsidRPr="00F95605">
              <w:rPr>
                <w:rFonts w:ascii="Arial" w:hAnsi="Arial" w:cs="Arial"/>
                <w:w w:val="105"/>
                <w:sz w:val="3"/>
              </w:rPr>
              <w:t>are</w:t>
            </w:r>
            <w:r w:rsidRPr="00F95605">
              <w:rPr>
                <w:rFonts w:ascii="Arial" w:hAnsi="Arial" w:cs="Arial"/>
                <w:spacing w:val="40"/>
                <w:w w:val="105"/>
                <w:sz w:val="3"/>
              </w:rPr>
              <w:t xml:space="preserve"> </w:t>
            </w:r>
            <w:r w:rsidRPr="00F95605">
              <w:rPr>
                <w:rFonts w:ascii="Arial" w:hAnsi="Arial" w:cs="Arial"/>
                <w:w w:val="105"/>
                <w:sz w:val="3"/>
              </w:rPr>
              <w:t>welcoming</w:t>
            </w:r>
            <w:r w:rsidRPr="00F95605">
              <w:rPr>
                <w:rFonts w:ascii="Arial" w:hAnsi="Arial" w:cs="Arial"/>
                <w:spacing w:val="-3"/>
                <w:w w:val="105"/>
                <w:sz w:val="3"/>
              </w:rPr>
              <w:t xml:space="preserve"> </w:t>
            </w:r>
            <w:r w:rsidRPr="00F95605">
              <w:rPr>
                <w:rFonts w:ascii="Arial" w:hAnsi="Arial" w:cs="Arial"/>
                <w:w w:val="105"/>
                <w:sz w:val="3"/>
              </w:rPr>
              <w:t>to</w:t>
            </w:r>
            <w:r w:rsidRPr="00F95605">
              <w:rPr>
                <w:rFonts w:ascii="Arial" w:hAnsi="Arial" w:cs="Arial"/>
                <w:spacing w:val="-2"/>
                <w:w w:val="105"/>
                <w:sz w:val="3"/>
              </w:rPr>
              <w:t xml:space="preserve"> </w:t>
            </w:r>
            <w:r w:rsidRPr="00F95605">
              <w:rPr>
                <w:rFonts w:ascii="Arial" w:hAnsi="Arial" w:cs="Arial"/>
                <w:w w:val="105"/>
                <w:sz w:val="3"/>
              </w:rPr>
              <w:t>a</w:t>
            </w:r>
            <w:r w:rsidRPr="00F95605">
              <w:rPr>
                <w:rFonts w:ascii="Arial" w:hAnsi="Arial" w:cs="Arial"/>
                <w:spacing w:val="-3"/>
                <w:w w:val="105"/>
                <w:sz w:val="3"/>
              </w:rPr>
              <w:t xml:space="preserve"> </w:t>
            </w:r>
            <w:r w:rsidRPr="00F95605">
              <w:rPr>
                <w:rFonts w:ascii="Arial" w:hAnsi="Arial" w:cs="Arial"/>
                <w:w w:val="105"/>
                <w:sz w:val="3"/>
              </w:rPr>
              <w:t>wide</w:t>
            </w:r>
            <w:r w:rsidRPr="00F95605">
              <w:rPr>
                <w:rFonts w:ascii="Arial" w:hAnsi="Arial" w:cs="Arial"/>
                <w:spacing w:val="-2"/>
                <w:w w:val="105"/>
                <w:sz w:val="3"/>
              </w:rPr>
              <w:t xml:space="preserve"> </w:t>
            </w:r>
            <w:r w:rsidRPr="00F95605">
              <w:rPr>
                <w:rFonts w:ascii="Arial" w:hAnsi="Arial" w:cs="Arial"/>
                <w:w w:val="105"/>
                <w:sz w:val="3"/>
              </w:rPr>
              <w:t>range</w:t>
            </w:r>
            <w:r w:rsidRPr="00F95605">
              <w:rPr>
                <w:rFonts w:ascii="Arial" w:hAnsi="Arial" w:cs="Arial"/>
                <w:spacing w:val="40"/>
                <w:w w:val="105"/>
                <w:sz w:val="3"/>
              </w:rPr>
              <w:t xml:space="preserve"> </w:t>
            </w:r>
            <w:r w:rsidRPr="00F95605">
              <w:rPr>
                <w:rFonts w:ascii="Arial" w:hAnsi="Arial" w:cs="Arial"/>
                <w:spacing w:val="-2"/>
                <w:w w:val="105"/>
                <w:sz w:val="3"/>
              </w:rPr>
              <w:t>of</w:t>
            </w:r>
            <w:r w:rsidRPr="00F95605">
              <w:rPr>
                <w:rFonts w:ascii="Arial" w:hAnsi="Arial" w:cs="Arial"/>
                <w:spacing w:val="-1"/>
                <w:sz w:val="3"/>
              </w:rPr>
              <w:t xml:space="preserve"> </w:t>
            </w:r>
            <w:r w:rsidRPr="00F95605">
              <w:rPr>
                <w:rFonts w:ascii="Arial" w:hAnsi="Arial" w:cs="Arial"/>
                <w:spacing w:val="-2"/>
                <w:w w:val="105"/>
                <w:sz w:val="3"/>
              </w:rPr>
              <w:t>users?</w:t>
            </w:r>
          </w:p>
        </w:tc>
        <w:tc>
          <w:tcPr>
            <w:tcW w:w="524" w:type="dxa"/>
            <w:tcBorders>
              <w:top w:val="single" w:sz="2" w:space="0" w:color="BABBBB"/>
              <w:bottom w:val="single" w:sz="2" w:space="0" w:color="BABBBB"/>
            </w:tcBorders>
            <w:shd w:val="clear" w:color="auto" w:fill="F7F9FA"/>
          </w:tcPr>
          <w:p w14:paraId="70719649" w14:textId="77777777" w:rsidR="00F7612B" w:rsidRPr="00F95605" w:rsidRDefault="00F7612B">
            <w:pPr>
              <w:pStyle w:val="TableParagraph"/>
              <w:rPr>
                <w:rFonts w:ascii="Arial" w:hAnsi="Arial" w:cs="Arial"/>
                <w:sz w:val="3"/>
              </w:rPr>
            </w:pPr>
          </w:p>
          <w:p w14:paraId="509F61FC" w14:textId="77777777" w:rsidR="00F7612B" w:rsidRPr="00F95605" w:rsidRDefault="00F7612B">
            <w:pPr>
              <w:pStyle w:val="TableParagraph"/>
              <w:rPr>
                <w:rFonts w:ascii="Arial" w:hAnsi="Arial" w:cs="Arial"/>
                <w:sz w:val="3"/>
              </w:rPr>
            </w:pPr>
          </w:p>
          <w:p w14:paraId="0D7ED6F1" w14:textId="77777777" w:rsidR="00F7612B" w:rsidRPr="00F95605" w:rsidRDefault="00F7612B">
            <w:pPr>
              <w:pStyle w:val="TableParagraph"/>
              <w:spacing w:before="14"/>
              <w:rPr>
                <w:rFonts w:ascii="Arial" w:hAnsi="Arial" w:cs="Arial"/>
                <w:sz w:val="3"/>
              </w:rPr>
            </w:pPr>
          </w:p>
          <w:p w14:paraId="56089F96" w14:textId="77777777" w:rsidR="00F7612B" w:rsidRPr="00F95605" w:rsidRDefault="00F7612B">
            <w:pPr>
              <w:pStyle w:val="TableParagraph"/>
              <w:spacing w:before="1" w:line="261" w:lineRule="auto"/>
              <w:ind w:left="45" w:right="44"/>
              <w:rPr>
                <w:rFonts w:ascii="Arial" w:hAnsi="Arial" w:cs="Arial"/>
                <w:sz w:val="3"/>
              </w:rPr>
            </w:pPr>
            <w:r w:rsidRPr="00F95605">
              <w:rPr>
                <w:rFonts w:ascii="Arial" w:hAnsi="Arial" w:cs="Arial"/>
                <w:spacing w:val="-2"/>
                <w:w w:val="110"/>
                <w:sz w:val="3"/>
              </w:rPr>
              <w:t>Please</w:t>
            </w:r>
            <w:r w:rsidRPr="00F95605">
              <w:rPr>
                <w:rFonts w:ascii="Arial" w:hAnsi="Arial" w:cs="Arial"/>
                <w:spacing w:val="-1"/>
                <w:sz w:val="3"/>
              </w:rPr>
              <w:t xml:space="preserve"> </w:t>
            </w:r>
            <w:r w:rsidRPr="00F95605">
              <w:rPr>
                <w:rFonts w:ascii="Arial" w:hAnsi="Arial" w:cs="Arial"/>
                <w:spacing w:val="-2"/>
                <w:w w:val="110"/>
                <w:sz w:val="3"/>
              </w:rPr>
              <w:t>provide</w:t>
            </w:r>
            <w:r w:rsidRPr="00F95605">
              <w:rPr>
                <w:rFonts w:ascii="Arial" w:hAnsi="Arial" w:cs="Arial"/>
                <w:spacing w:val="-1"/>
                <w:sz w:val="3"/>
              </w:rPr>
              <w:t xml:space="preserve"> </w:t>
            </w:r>
            <w:r w:rsidRPr="00F95605">
              <w:rPr>
                <w:rFonts w:ascii="Arial" w:hAnsi="Arial" w:cs="Arial"/>
                <w:spacing w:val="-2"/>
                <w:w w:val="110"/>
                <w:sz w:val="3"/>
              </w:rPr>
              <w:t>any</w:t>
            </w:r>
            <w:r w:rsidRPr="00F95605">
              <w:rPr>
                <w:rFonts w:ascii="Arial" w:hAnsi="Arial" w:cs="Arial"/>
                <w:spacing w:val="-1"/>
                <w:sz w:val="3"/>
              </w:rPr>
              <w:t xml:space="preserve"> </w:t>
            </w:r>
            <w:r w:rsidRPr="00F95605">
              <w:rPr>
                <w:rFonts w:ascii="Arial" w:hAnsi="Arial" w:cs="Arial"/>
                <w:spacing w:val="-2"/>
                <w:w w:val="110"/>
                <w:sz w:val="3"/>
              </w:rPr>
              <w:t>further</w:t>
            </w:r>
            <w:r w:rsidRPr="00F95605">
              <w:rPr>
                <w:rFonts w:ascii="Arial" w:hAnsi="Arial" w:cs="Arial"/>
                <w:spacing w:val="40"/>
                <w:w w:val="110"/>
                <w:sz w:val="3"/>
              </w:rPr>
              <w:t xml:space="preserve"> </w:t>
            </w:r>
            <w:r w:rsidRPr="00F95605">
              <w:rPr>
                <w:rFonts w:ascii="Arial" w:hAnsi="Arial" w:cs="Arial"/>
                <w:w w:val="110"/>
                <w:sz w:val="3"/>
              </w:rPr>
              <w:t>comments</w:t>
            </w:r>
            <w:r w:rsidRPr="00F95605">
              <w:rPr>
                <w:rFonts w:ascii="Arial" w:hAnsi="Arial" w:cs="Arial"/>
                <w:spacing w:val="-3"/>
                <w:w w:val="110"/>
                <w:sz w:val="3"/>
              </w:rPr>
              <w:t xml:space="preserve"> </w:t>
            </w:r>
            <w:r w:rsidRPr="00F95605">
              <w:rPr>
                <w:rFonts w:ascii="Arial" w:hAnsi="Arial" w:cs="Arial"/>
                <w:w w:val="110"/>
                <w:sz w:val="3"/>
              </w:rPr>
              <w:t>on</w:t>
            </w:r>
            <w:r w:rsidRPr="00F95605">
              <w:rPr>
                <w:rFonts w:ascii="Arial" w:hAnsi="Arial" w:cs="Arial"/>
                <w:spacing w:val="-2"/>
                <w:w w:val="110"/>
                <w:sz w:val="3"/>
              </w:rPr>
              <w:t xml:space="preserve"> </w:t>
            </w:r>
            <w:r w:rsidRPr="00F95605">
              <w:rPr>
                <w:rFonts w:ascii="Arial" w:hAnsi="Arial" w:cs="Arial"/>
                <w:w w:val="110"/>
                <w:sz w:val="3"/>
              </w:rPr>
              <w:t>this.</w:t>
            </w:r>
          </w:p>
        </w:tc>
        <w:tc>
          <w:tcPr>
            <w:tcW w:w="480" w:type="dxa"/>
            <w:tcBorders>
              <w:top w:val="single" w:sz="2" w:space="0" w:color="BABBBB"/>
              <w:bottom w:val="single" w:sz="2" w:space="0" w:color="BABBBB"/>
            </w:tcBorders>
            <w:shd w:val="clear" w:color="auto" w:fill="F7F9FA"/>
          </w:tcPr>
          <w:p w14:paraId="23DF14A3" w14:textId="77777777" w:rsidR="00F7612B" w:rsidRPr="00F95605" w:rsidRDefault="00F7612B">
            <w:pPr>
              <w:pStyle w:val="TableParagraph"/>
              <w:rPr>
                <w:rFonts w:ascii="Arial" w:hAnsi="Arial" w:cs="Arial"/>
                <w:sz w:val="3"/>
              </w:rPr>
            </w:pPr>
          </w:p>
          <w:p w14:paraId="40276E35" w14:textId="77777777" w:rsidR="00F7612B" w:rsidRPr="00F95605" w:rsidRDefault="00F7612B">
            <w:pPr>
              <w:pStyle w:val="TableParagraph"/>
              <w:spacing w:before="31"/>
              <w:rPr>
                <w:rFonts w:ascii="Arial" w:hAnsi="Arial" w:cs="Arial"/>
                <w:sz w:val="3"/>
              </w:rPr>
            </w:pPr>
          </w:p>
          <w:p w14:paraId="43BBBB8C" w14:textId="77777777" w:rsidR="00F7612B" w:rsidRPr="00F95605" w:rsidRDefault="00F7612B">
            <w:pPr>
              <w:pStyle w:val="TableParagraph"/>
              <w:spacing w:before="1" w:line="261" w:lineRule="auto"/>
              <w:ind w:left="45" w:right="5"/>
              <w:rPr>
                <w:rFonts w:ascii="Arial" w:hAnsi="Arial" w:cs="Arial"/>
                <w:sz w:val="3"/>
              </w:rPr>
            </w:pPr>
            <w:r w:rsidRPr="00F95605">
              <w:rPr>
                <w:rFonts w:ascii="Arial" w:hAnsi="Arial" w:cs="Arial"/>
                <w:w w:val="110"/>
                <w:sz w:val="3"/>
              </w:rPr>
              <w:t>17.</w:t>
            </w:r>
            <w:r w:rsidRPr="00F95605">
              <w:rPr>
                <w:rFonts w:ascii="Arial" w:hAnsi="Arial" w:cs="Arial"/>
                <w:spacing w:val="-3"/>
                <w:w w:val="110"/>
                <w:sz w:val="3"/>
              </w:rPr>
              <w:t xml:space="preserve"> </w:t>
            </w:r>
            <w:r w:rsidRPr="00F95605">
              <w:rPr>
                <w:rFonts w:ascii="Arial" w:hAnsi="Arial" w:cs="Arial"/>
                <w:w w:val="110"/>
                <w:sz w:val="3"/>
              </w:rPr>
              <w:t>In</w:t>
            </w:r>
            <w:r w:rsidRPr="00F95605">
              <w:rPr>
                <w:rFonts w:ascii="Arial" w:hAnsi="Arial" w:cs="Arial"/>
                <w:spacing w:val="-2"/>
                <w:w w:val="110"/>
                <w:sz w:val="3"/>
              </w:rPr>
              <w:t xml:space="preserve"> </w:t>
            </w:r>
            <w:r w:rsidRPr="00F95605">
              <w:rPr>
                <w:rFonts w:ascii="Arial" w:hAnsi="Arial" w:cs="Arial"/>
                <w:w w:val="110"/>
                <w:sz w:val="3"/>
              </w:rPr>
              <w:t>your</w:t>
            </w:r>
            <w:r w:rsidRPr="00F95605">
              <w:rPr>
                <w:rFonts w:ascii="Arial" w:hAnsi="Arial" w:cs="Arial"/>
                <w:spacing w:val="-3"/>
                <w:w w:val="110"/>
                <w:sz w:val="3"/>
              </w:rPr>
              <w:t xml:space="preserve"> </w:t>
            </w:r>
            <w:r w:rsidRPr="00F95605">
              <w:rPr>
                <w:rFonts w:ascii="Arial" w:hAnsi="Arial" w:cs="Arial"/>
                <w:w w:val="110"/>
                <w:sz w:val="3"/>
              </w:rPr>
              <w:t>opinion,</w:t>
            </w:r>
            <w:r w:rsidRPr="00F95605">
              <w:rPr>
                <w:rFonts w:ascii="Arial" w:hAnsi="Arial" w:cs="Arial"/>
                <w:spacing w:val="-2"/>
                <w:w w:val="110"/>
                <w:sz w:val="3"/>
              </w:rPr>
              <w:t xml:space="preserve"> </w:t>
            </w:r>
            <w:r w:rsidRPr="00F95605">
              <w:rPr>
                <w:rFonts w:ascii="Arial" w:hAnsi="Arial" w:cs="Arial"/>
                <w:w w:val="110"/>
                <w:sz w:val="3"/>
              </w:rPr>
              <w:t>what</w:t>
            </w:r>
            <w:r w:rsidRPr="00F95605">
              <w:rPr>
                <w:rFonts w:ascii="Arial" w:hAnsi="Arial" w:cs="Arial"/>
                <w:spacing w:val="40"/>
                <w:w w:val="110"/>
                <w:sz w:val="3"/>
              </w:rPr>
              <w:t xml:space="preserve"> </w:t>
            </w:r>
            <w:r w:rsidRPr="00F95605">
              <w:rPr>
                <w:rFonts w:ascii="Arial" w:hAnsi="Arial" w:cs="Arial"/>
                <w:w w:val="110"/>
                <w:sz w:val="3"/>
              </w:rPr>
              <w:t>makes</w:t>
            </w:r>
            <w:r w:rsidRPr="00F95605">
              <w:rPr>
                <w:rFonts w:ascii="Arial" w:hAnsi="Arial" w:cs="Arial"/>
                <w:spacing w:val="-3"/>
                <w:w w:val="110"/>
                <w:sz w:val="3"/>
              </w:rPr>
              <w:t xml:space="preserve"> </w:t>
            </w:r>
            <w:r w:rsidRPr="00F95605">
              <w:rPr>
                <w:rFonts w:ascii="Arial" w:hAnsi="Arial" w:cs="Arial"/>
                <w:w w:val="110"/>
                <w:sz w:val="3"/>
              </w:rPr>
              <w:t>a</w:t>
            </w:r>
            <w:r w:rsidRPr="00F95605">
              <w:rPr>
                <w:rFonts w:ascii="Arial" w:hAnsi="Arial" w:cs="Arial"/>
                <w:spacing w:val="-2"/>
                <w:w w:val="110"/>
                <w:sz w:val="3"/>
              </w:rPr>
              <w:t xml:space="preserve"> </w:t>
            </w:r>
            <w:r w:rsidRPr="00F95605">
              <w:rPr>
                <w:rFonts w:ascii="Arial" w:hAnsi="Arial" w:cs="Arial"/>
                <w:w w:val="110"/>
                <w:sz w:val="3"/>
              </w:rPr>
              <w:t>performance</w:t>
            </w:r>
            <w:r w:rsidRPr="00F95605">
              <w:rPr>
                <w:rFonts w:ascii="Arial" w:hAnsi="Arial" w:cs="Arial"/>
                <w:spacing w:val="-3"/>
                <w:w w:val="110"/>
                <w:sz w:val="3"/>
              </w:rPr>
              <w:t xml:space="preserve"> </w:t>
            </w:r>
            <w:r w:rsidRPr="00F95605">
              <w:rPr>
                <w:rFonts w:ascii="Arial" w:hAnsi="Arial" w:cs="Arial"/>
                <w:w w:val="110"/>
                <w:sz w:val="3"/>
              </w:rPr>
              <w:t>venue</w:t>
            </w:r>
            <w:r w:rsidRPr="00F95605">
              <w:rPr>
                <w:rFonts w:ascii="Arial" w:hAnsi="Arial" w:cs="Arial"/>
                <w:spacing w:val="40"/>
                <w:w w:val="110"/>
                <w:sz w:val="3"/>
              </w:rPr>
              <w:t xml:space="preserve"> </w:t>
            </w:r>
            <w:r w:rsidRPr="00F95605">
              <w:rPr>
                <w:rFonts w:ascii="Arial" w:hAnsi="Arial" w:cs="Arial"/>
                <w:sz w:val="3"/>
              </w:rPr>
              <w:t>feel</w:t>
            </w:r>
            <w:r w:rsidRPr="00F95605">
              <w:rPr>
                <w:rFonts w:ascii="Arial" w:hAnsi="Arial" w:cs="Arial"/>
                <w:spacing w:val="1"/>
                <w:sz w:val="3"/>
              </w:rPr>
              <w:t xml:space="preserve"> </w:t>
            </w:r>
            <w:r w:rsidRPr="00F95605">
              <w:rPr>
                <w:rFonts w:ascii="Arial" w:hAnsi="Arial" w:cs="Arial"/>
                <w:sz w:val="3"/>
              </w:rPr>
              <w:t>engaging</w:t>
            </w:r>
            <w:r w:rsidRPr="00F95605">
              <w:rPr>
                <w:rFonts w:ascii="Arial" w:hAnsi="Arial" w:cs="Arial"/>
                <w:spacing w:val="2"/>
                <w:sz w:val="3"/>
              </w:rPr>
              <w:t xml:space="preserve"> </w:t>
            </w:r>
            <w:r w:rsidRPr="00F95605">
              <w:rPr>
                <w:rFonts w:ascii="Arial" w:hAnsi="Arial" w:cs="Arial"/>
                <w:sz w:val="3"/>
              </w:rPr>
              <w:t>or</w:t>
            </w:r>
            <w:r w:rsidRPr="00F95605">
              <w:rPr>
                <w:rFonts w:ascii="Arial" w:hAnsi="Arial" w:cs="Arial"/>
                <w:spacing w:val="1"/>
                <w:sz w:val="3"/>
              </w:rPr>
              <w:t xml:space="preserve"> </w:t>
            </w:r>
            <w:r w:rsidRPr="00F95605">
              <w:rPr>
                <w:rFonts w:ascii="Arial" w:hAnsi="Arial" w:cs="Arial"/>
                <w:spacing w:val="-2"/>
                <w:sz w:val="3"/>
              </w:rPr>
              <w:t>memorable?</w:t>
            </w:r>
          </w:p>
        </w:tc>
        <w:tc>
          <w:tcPr>
            <w:tcW w:w="480" w:type="dxa"/>
            <w:tcBorders>
              <w:top w:val="single" w:sz="2" w:space="0" w:color="BABBBB"/>
              <w:bottom w:val="single" w:sz="2" w:space="0" w:color="BABBBB"/>
            </w:tcBorders>
            <w:shd w:val="clear" w:color="auto" w:fill="F7F9FA"/>
          </w:tcPr>
          <w:p w14:paraId="1416D0F7" w14:textId="77777777" w:rsidR="00F7612B" w:rsidRPr="00F95605" w:rsidRDefault="00F7612B">
            <w:pPr>
              <w:pStyle w:val="TableParagraph"/>
              <w:rPr>
                <w:rFonts w:ascii="Arial" w:hAnsi="Arial" w:cs="Arial"/>
                <w:sz w:val="3"/>
              </w:rPr>
            </w:pPr>
          </w:p>
          <w:p w14:paraId="4A5B44CF" w14:textId="77777777" w:rsidR="00F7612B" w:rsidRPr="00F95605" w:rsidRDefault="00F7612B">
            <w:pPr>
              <w:pStyle w:val="TableParagraph"/>
              <w:spacing w:before="11"/>
              <w:rPr>
                <w:rFonts w:ascii="Arial" w:hAnsi="Arial" w:cs="Arial"/>
                <w:sz w:val="3"/>
              </w:rPr>
            </w:pPr>
          </w:p>
          <w:p w14:paraId="2A6B9211" w14:textId="77777777" w:rsidR="00F7612B" w:rsidRPr="00F95605" w:rsidRDefault="00F7612B">
            <w:pPr>
              <w:pStyle w:val="TableParagraph"/>
              <w:spacing w:before="1" w:line="261" w:lineRule="auto"/>
              <w:ind w:left="48" w:right="46"/>
              <w:rPr>
                <w:rFonts w:ascii="Arial" w:hAnsi="Arial" w:cs="Arial"/>
                <w:sz w:val="3"/>
              </w:rPr>
            </w:pPr>
            <w:r w:rsidRPr="00F95605">
              <w:rPr>
                <w:rFonts w:ascii="Arial" w:hAnsi="Arial" w:cs="Arial"/>
                <w:spacing w:val="-2"/>
                <w:w w:val="110"/>
                <w:sz w:val="3"/>
              </w:rPr>
              <w:t>18.</w:t>
            </w:r>
            <w:r w:rsidRPr="00F95605">
              <w:rPr>
                <w:rFonts w:ascii="Arial" w:hAnsi="Arial" w:cs="Arial"/>
                <w:spacing w:val="-1"/>
                <w:sz w:val="3"/>
              </w:rPr>
              <w:t xml:space="preserve"> </w:t>
            </w:r>
            <w:r w:rsidRPr="00F95605">
              <w:rPr>
                <w:rFonts w:ascii="Arial" w:hAnsi="Arial" w:cs="Arial"/>
                <w:spacing w:val="-2"/>
                <w:w w:val="110"/>
                <w:sz w:val="3"/>
              </w:rPr>
              <w:t>Is</w:t>
            </w:r>
            <w:r w:rsidRPr="00F95605">
              <w:rPr>
                <w:rFonts w:ascii="Arial" w:hAnsi="Arial" w:cs="Arial"/>
                <w:spacing w:val="-1"/>
                <w:sz w:val="3"/>
              </w:rPr>
              <w:t xml:space="preserve"> </w:t>
            </w:r>
            <w:r w:rsidRPr="00F95605">
              <w:rPr>
                <w:rFonts w:ascii="Arial" w:hAnsi="Arial" w:cs="Arial"/>
                <w:spacing w:val="-2"/>
                <w:w w:val="110"/>
                <w:sz w:val="3"/>
              </w:rPr>
              <w:t>there</w:t>
            </w:r>
            <w:r w:rsidRPr="00F95605">
              <w:rPr>
                <w:rFonts w:ascii="Arial" w:hAnsi="Arial" w:cs="Arial"/>
                <w:spacing w:val="-1"/>
                <w:sz w:val="3"/>
              </w:rPr>
              <w:t xml:space="preserve"> </w:t>
            </w:r>
            <w:r w:rsidRPr="00F95605">
              <w:rPr>
                <w:rFonts w:ascii="Arial" w:hAnsi="Arial" w:cs="Arial"/>
                <w:spacing w:val="-2"/>
                <w:w w:val="110"/>
                <w:sz w:val="3"/>
              </w:rPr>
              <w:t>anything</w:t>
            </w:r>
            <w:r w:rsidRPr="00F95605">
              <w:rPr>
                <w:rFonts w:ascii="Arial" w:hAnsi="Arial" w:cs="Arial"/>
                <w:spacing w:val="-1"/>
                <w:sz w:val="3"/>
              </w:rPr>
              <w:t xml:space="preserve"> </w:t>
            </w:r>
            <w:r w:rsidRPr="00F95605">
              <w:rPr>
                <w:rFonts w:ascii="Arial" w:hAnsi="Arial" w:cs="Arial"/>
                <w:spacing w:val="-2"/>
                <w:w w:val="110"/>
                <w:sz w:val="3"/>
              </w:rPr>
              <w:t>about</w:t>
            </w:r>
            <w:r w:rsidRPr="00F95605">
              <w:rPr>
                <w:rFonts w:ascii="Arial" w:hAnsi="Arial" w:cs="Arial"/>
                <w:spacing w:val="40"/>
                <w:w w:val="110"/>
                <w:sz w:val="3"/>
              </w:rPr>
              <w:t xml:space="preserve"> </w:t>
            </w:r>
            <w:r w:rsidRPr="00F95605">
              <w:rPr>
                <w:rFonts w:ascii="Arial" w:hAnsi="Arial" w:cs="Arial"/>
                <w:spacing w:val="-2"/>
                <w:w w:val="110"/>
                <w:sz w:val="3"/>
              </w:rPr>
              <w:t>the</w:t>
            </w:r>
            <w:r w:rsidRPr="00F95605">
              <w:rPr>
                <w:rFonts w:ascii="Arial" w:hAnsi="Arial" w:cs="Arial"/>
                <w:spacing w:val="-1"/>
                <w:sz w:val="3"/>
              </w:rPr>
              <w:t xml:space="preserve"> </w:t>
            </w:r>
            <w:r w:rsidRPr="00F95605">
              <w:rPr>
                <w:rFonts w:ascii="Arial" w:hAnsi="Arial" w:cs="Arial"/>
                <w:spacing w:val="-2"/>
                <w:w w:val="110"/>
                <w:sz w:val="3"/>
              </w:rPr>
              <w:t>design</w:t>
            </w:r>
            <w:r w:rsidRPr="00F95605">
              <w:rPr>
                <w:rFonts w:ascii="Arial" w:hAnsi="Arial" w:cs="Arial"/>
                <w:spacing w:val="-1"/>
                <w:sz w:val="3"/>
              </w:rPr>
              <w:t xml:space="preserve"> </w:t>
            </w:r>
            <w:r w:rsidRPr="00F95605">
              <w:rPr>
                <w:rFonts w:ascii="Arial" w:hAnsi="Arial" w:cs="Arial"/>
                <w:spacing w:val="-2"/>
                <w:w w:val="110"/>
                <w:sz w:val="3"/>
              </w:rPr>
              <w:t>of performance</w:t>
            </w:r>
            <w:r w:rsidRPr="00F95605">
              <w:rPr>
                <w:rFonts w:ascii="Arial" w:hAnsi="Arial" w:cs="Arial"/>
                <w:spacing w:val="40"/>
                <w:w w:val="110"/>
                <w:sz w:val="3"/>
              </w:rPr>
              <w:t xml:space="preserve"> </w:t>
            </w:r>
            <w:r w:rsidRPr="00F95605">
              <w:rPr>
                <w:rFonts w:ascii="Arial" w:hAnsi="Arial" w:cs="Arial"/>
                <w:w w:val="110"/>
                <w:sz w:val="3"/>
              </w:rPr>
              <w:t>venues</w:t>
            </w:r>
            <w:r w:rsidRPr="00F95605">
              <w:rPr>
                <w:rFonts w:ascii="Arial" w:hAnsi="Arial" w:cs="Arial"/>
                <w:spacing w:val="-3"/>
                <w:w w:val="110"/>
                <w:sz w:val="3"/>
              </w:rPr>
              <w:t xml:space="preserve"> </w:t>
            </w:r>
            <w:r w:rsidRPr="00F95605">
              <w:rPr>
                <w:rFonts w:ascii="Arial" w:hAnsi="Arial" w:cs="Arial"/>
                <w:w w:val="110"/>
                <w:sz w:val="3"/>
              </w:rPr>
              <w:t>in</w:t>
            </w:r>
            <w:r w:rsidRPr="00F95605">
              <w:rPr>
                <w:rFonts w:ascii="Arial" w:hAnsi="Arial" w:cs="Arial"/>
                <w:spacing w:val="-2"/>
                <w:w w:val="110"/>
                <w:sz w:val="3"/>
              </w:rPr>
              <w:t xml:space="preserve"> </w:t>
            </w:r>
            <w:r w:rsidRPr="00F95605">
              <w:rPr>
                <w:rFonts w:ascii="Arial" w:hAnsi="Arial" w:cs="Arial"/>
                <w:w w:val="110"/>
                <w:sz w:val="3"/>
              </w:rPr>
              <w:t>Wales</w:t>
            </w:r>
            <w:r w:rsidRPr="00F95605">
              <w:rPr>
                <w:rFonts w:ascii="Arial" w:hAnsi="Arial" w:cs="Arial"/>
                <w:spacing w:val="-3"/>
                <w:w w:val="110"/>
                <w:sz w:val="3"/>
              </w:rPr>
              <w:t xml:space="preserve"> </w:t>
            </w:r>
            <w:r w:rsidRPr="00F95605">
              <w:rPr>
                <w:rFonts w:ascii="Arial" w:hAnsi="Arial" w:cs="Arial"/>
                <w:w w:val="110"/>
                <w:sz w:val="3"/>
              </w:rPr>
              <w:t>that</w:t>
            </w:r>
            <w:r w:rsidRPr="00F95605">
              <w:rPr>
                <w:rFonts w:ascii="Arial" w:hAnsi="Arial" w:cs="Arial"/>
                <w:spacing w:val="-2"/>
                <w:w w:val="110"/>
                <w:sz w:val="3"/>
              </w:rPr>
              <w:t xml:space="preserve"> </w:t>
            </w:r>
            <w:r w:rsidRPr="00F95605">
              <w:rPr>
                <w:rFonts w:ascii="Arial" w:hAnsi="Arial" w:cs="Arial"/>
                <w:w w:val="110"/>
                <w:sz w:val="3"/>
              </w:rPr>
              <w:t>you</w:t>
            </w:r>
            <w:r w:rsidRPr="00F95605">
              <w:rPr>
                <w:rFonts w:ascii="Arial" w:hAnsi="Arial" w:cs="Arial"/>
                <w:spacing w:val="40"/>
                <w:w w:val="110"/>
                <w:sz w:val="3"/>
              </w:rPr>
              <w:t xml:space="preserve"> </w:t>
            </w:r>
            <w:r w:rsidRPr="00F95605">
              <w:rPr>
                <w:rFonts w:ascii="Arial" w:hAnsi="Arial" w:cs="Arial"/>
                <w:sz w:val="3"/>
              </w:rPr>
              <w:t>think</w:t>
            </w:r>
            <w:r w:rsidRPr="00F95605">
              <w:rPr>
                <w:rFonts w:ascii="Arial" w:hAnsi="Arial" w:cs="Arial"/>
                <w:spacing w:val="-1"/>
                <w:sz w:val="3"/>
              </w:rPr>
              <w:t xml:space="preserve"> </w:t>
            </w:r>
            <w:r w:rsidRPr="00F95605">
              <w:rPr>
                <w:rFonts w:ascii="Arial" w:hAnsi="Arial" w:cs="Arial"/>
                <w:sz w:val="3"/>
              </w:rPr>
              <w:t xml:space="preserve">could be </w:t>
            </w:r>
            <w:r w:rsidRPr="00F95605">
              <w:rPr>
                <w:rFonts w:ascii="Arial" w:hAnsi="Arial" w:cs="Arial"/>
                <w:spacing w:val="-2"/>
                <w:sz w:val="3"/>
              </w:rPr>
              <w:t>improved?</w:t>
            </w:r>
          </w:p>
        </w:tc>
        <w:tc>
          <w:tcPr>
            <w:tcW w:w="248" w:type="dxa"/>
            <w:tcBorders>
              <w:top w:val="single" w:sz="2" w:space="0" w:color="BABBBB"/>
              <w:bottom w:val="single" w:sz="2" w:space="0" w:color="BABBBB"/>
            </w:tcBorders>
            <w:shd w:val="clear" w:color="auto" w:fill="F7F9FA"/>
          </w:tcPr>
          <w:p w14:paraId="7BCF59FC" w14:textId="77777777" w:rsidR="00F7612B" w:rsidRPr="00F95605" w:rsidRDefault="00F7612B">
            <w:pPr>
              <w:pStyle w:val="TableParagraph"/>
              <w:spacing w:before="26"/>
              <w:rPr>
                <w:rFonts w:ascii="Arial" w:hAnsi="Arial" w:cs="Arial"/>
                <w:sz w:val="3"/>
              </w:rPr>
            </w:pPr>
          </w:p>
          <w:p w14:paraId="5CBC0125" w14:textId="77777777" w:rsidR="00F7612B" w:rsidRPr="00F95605" w:rsidRDefault="00F7612B">
            <w:pPr>
              <w:pStyle w:val="TableParagraph"/>
              <w:spacing w:line="261" w:lineRule="auto"/>
              <w:ind w:left="46" w:right="-29"/>
              <w:rPr>
                <w:rFonts w:ascii="Arial" w:hAnsi="Arial" w:cs="Arial"/>
                <w:sz w:val="3"/>
              </w:rPr>
            </w:pPr>
            <w:r w:rsidRPr="00F95605">
              <w:rPr>
                <w:rFonts w:ascii="Arial" w:hAnsi="Arial" w:cs="Arial"/>
                <w:w w:val="105"/>
                <w:sz w:val="3"/>
              </w:rPr>
              <w:t>The</w:t>
            </w:r>
            <w:r w:rsidRPr="00F95605">
              <w:rPr>
                <w:rFonts w:ascii="Arial" w:hAnsi="Arial" w:cs="Arial"/>
                <w:spacing w:val="-3"/>
                <w:w w:val="105"/>
                <w:sz w:val="3"/>
              </w:rPr>
              <w:t xml:space="preserve"> </w:t>
            </w:r>
            <w:r w:rsidRPr="00F95605">
              <w:rPr>
                <w:rFonts w:ascii="Arial" w:hAnsi="Arial" w:cs="Arial"/>
                <w:w w:val="105"/>
                <w:sz w:val="3"/>
              </w:rPr>
              <w:t>design</w:t>
            </w:r>
            <w:r w:rsidRPr="00F95605">
              <w:rPr>
                <w:rFonts w:ascii="Arial" w:hAnsi="Arial" w:cs="Arial"/>
                <w:spacing w:val="-2"/>
                <w:w w:val="105"/>
                <w:sz w:val="3"/>
              </w:rPr>
              <w:t xml:space="preserve"> </w:t>
            </w:r>
            <w:r w:rsidRPr="00F95605">
              <w:rPr>
                <w:rFonts w:ascii="Arial" w:hAnsi="Arial" w:cs="Arial"/>
                <w:w w:val="105"/>
                <w:sz w:val="3"/>
              </w:rPr>
              <w:t>of</w:t>
            </w:r>
            <w:r w:rsidRPr="00F95605">
              <w:rPr>
                <w:rFonts w:ascii="Arial" w:hAnsi="Arial" w:cs="Arial"/>
                <w:spacing w:val="40"/>
                <w:w w:val="105"/>
                <w:sz w:val="3"/>
              </w:rPr>
              <w:t xml:space="preserve"> </w:t>
            </w:r>
            <w:r w:rsidRPr="00F95605">
              <w:rPr>
                <w:rFonts w:ascii="Arial" w:hAnsi="Arial" w:cs="Arial"/>
                <w:spacing w:val="-2"/>
                <w:w w:val="105"/>
                <w:sz w:val="3"/>
              </w:rPr>
              <w:t>the</w:t>
            </w:r>
            <w:r w:rsidRPr="00F95605">
              <w:rPr>
                <w:rFonts w:ascii="Arial" w:hAnsi="Arial" w:cs="Arial"/>
                <w:spacing w:val="-1"/>
                <w:w w:val="105"/>
                <w:sz w:val="3"/>
              </w:rPr>
              <w:t xml:space="preserve"> </w:t>
            </w:r>
            <w:r w:rsidRPr="00F95605">
              <w:rPr>
                <w:rFonts w:ascii="Arial" w:hAnsi="Arial" w:cs="Arial"/>
                <w:spacing w:val="-2"/>
                <w:w w:val="105"/>
                <w:sz w:val="3"/>
              </w:rPr>
              <w:t>building</w:t>
            </w:r>
            <w:r w:rsidRPr="00F95605">
              <w:rPr>
                <w:rFonts w:ascii="Arial" w:hAnsi="Arial" w:cs="Arial"/>
                <w:spacing w:val="80"/>
                <w:w w:val="105"/>
                <w:sz w:val="3"/>
              </w:rPr>
              <w:t xml:space="preserve"> </w:t>
            </w:r>
            <w:r w:rsidRPr="00F95605">
              <w:rPr>
                <w:rFonts w:ascii="Arial" w:hAnsi="Arial" w:cs="Arial"/>
                <w:spacing w:val="-2"/>
                <w:w w:val="105"/>
                <w:sz w:val="3"/>
              </w:rPr>
              <w:t>made</w:t>
            </w:r>
            <w:r w:rsidRPr="00F95605">
              <w:rPr>
                <w:rFonts w:ascii="Arial" w:hAnsi="Arial" w:cs="Arial"/>
                <w:spacing w:val="-1"/>
                <w:sz w:val="3"/>
              </w:rPr>
              <w:t xml:space="preserve"> </w:t>
            </w:r>
            <w:r w:rsidRPr="00F95605">
              <w:rPr>
                <w:rFonts w:ascii="Arial" w:hAnsi="Arial" w:cs="Arial"/>
                <w:spacing w:val="-2"/>
                <w:w w:val="105"/>
                <w:sz w:val="3"/>
              </w:rPr>
              <w:t>the</w:t>
            </w:r>
            <w:r w:rsidRPr="00F95605">
              <w:rPr>
                <w:rFonts w:ascii="Arial" w:hAnsi="Arial" w:cs="Arial"/>
                <w:spacing w:val="40"/>
                <w:w w:val="105"/>
                <w:sz w:val="3"/>
              </w:rPr>
              <w:t xml:space="preserve"> </w:t>
            </w:r>
            <w:r w:rsidRPr="00F95605">
              <w:rPr>
                <w:rFonts w:ascii="Arial" w:hAnsi="Arial" w:cs="Arial"/>
                <w:spacing w:val="-2"/>
                <w:w w:val="105"/>
                <w:sz w:val="3"/>
              </w:rPr>
              <w:t>experience</w:t>
            </w:r>
            <w:r w:rsidRPr="00F95605">
              <w:rPr>
                <w:rFonts w:ascii="Arial" w:hAnsi="Arial" w:cs="Arial"/>
                <w:spacing w:val="-1"/>
                <w:sz w:val="3"/>
              </w:rPr>
              <w:t xml:space="preserve"> </w:t>
            </w:r>
            <w:r w:rsidRPr="00F95605">
              <w:rPr>
                <w:rFonts w:ascii="Arial" w:hAnsi="Arial" w:cs="Arial"/>
                <w:spacing w:val="-2"/>
                <w:w w:val="105"/>
                <w:sz w:val="3"/>
              </w:rPr>
              <w:t>feel</w:t>
            </w:r>
            <w:r w:rsidRPr="00F95605">
              <w:rPr>
                <w:rFonts w:ascii="Arial" w:hAnsi="Arial" w:cs="Arial"/>
                <w:spacing w:val="40"/>
                <w:w w:val="105"/>
                <w:sz w:val="3"/>
              </w:rPr>
              <w:t xml:space="preserve"> </w:t>
            </w:r>
            <w:r w:rsidRPr="00F95605">
              <w:rPr>
                <w:rFonts w:ascii="Arial" w:hAnsi="Arial" w:cs="Arial"/>
                <w:spacing w:val="-2"/>
                <w:w w:val="105"/>
                <w:sz w:val="3"/>
              </w:rPr>
              <w:t>engaging.</w:t>
            </w:r>
          </w:p>
        </w:tc>
        <w:tc>
          <w:tcPr>
            <w:tcW w:w="46" w:type="dxa"/>
            <w:tcBorders>
              <w:top w:val="single" w:sz="2" w:space="0" w:color="BABBBB"/>
              <w:bottom w:val="single" w:sz="2" w:space="0" w:color="BABBBB"/>
            </w:tcBorders>
            <w:shd w:val="clear" w:color="auto" w:fill="F7F9FA"/>
          </w:tcPr>
          <w:p w14:paraId="3384D829" w14:textId="77777777" w:rsidR="00F7612B" w:rsidRPr="00F95605" w:rsidRDefault="00F7612B">
            <w:pPr>
              <w:pStyle w:val="TableParagraph"/>
              <w:rPr>
                <w:rFonts w:ascii="Arial" w:hAnsi="Arial" w:cs="Arial"/>
                <w:sz w:val="2"/>
              </w:rPr>
            </w:pPr>
          </w:p>
        </w:tc>
        <w:tc>
          <w:tcPr>
            <w:tcW w:w="227" w:type="dxa"/>
            <w:tcBorders>
              <w:top w:val="single" w:sz="2" w:space="0" w:color="BABBBB"/>
              <w:bottom w:val="single" w:sz="2" w:space="0" w:color="BABBBB"/>
            </w:tcBorders>
            <w:shd w:val="clear" w:color="auto" w:fill="F7F9FA"/>
          </w:tcPr>
          <w:p w14:paraId="0A657012" w14:textId="77777777" w:rsidR="00F7612B" w:rsidRPr="00F95605" w:rsidRDefault="00F7612B">
            <w:pPr>
              <w:pStyle w:val="TableParagraph"/>
              <w:rPr>
                <w:rFonts w:ascii="Arial" w:hAnsi="Arial" w:cs="Arial"/>
                <w:sz w:val="3"/>
              </w:rPr>
            </w:pPr>
          </w:p>
          <w:p w14:paraId="7089077A" w14:textId="77777777" w:rsidR="00F7612B" w:rsidRPr="00F95605" w:rsidRDefault="00F7612B">
            <w:pPr>
              <w:pStyle w:val="TableParagraph"/>
              <w:spacing w:before="31"/>
              <w:rPr>
                <w:rFonts w:ascii="Arial" w:hAnsi="Arial" w:cs="Arial"/>
                <w:sz w:val="3"/>
              </w:rPr>
            </w:pPr>
          </w:p>
          <w:p w14:paraId="53F0C237" w14:textId="77777777" w:rsidR="00F7612B" w:rsidRPr="00F95605" w:rsidRDefault="00F7612B">
            <w:pPr>
              <w:pStyle w:val="TableParagraph"/>
              <w:spacing w:before="1" w:line="261" w:lineRule="auto"/>
              <w:ind w:left="44" w:right="-29"/>
              <w:rPr>
                <w:rFonts w:ascii="Arial" w:hAnsi="Arial" w:cs="Arial"/>
                <w:sz w:val="3"/>
              </w:rPr>
            </w:pPr>
            <w:r w:rsidRPr="00F95605">
              <w:rPr>
                <w:rFonts w:ascii="Arial" w:hAnsi="Arial" w:cs="Arial"/>
                <w:w w:val="105"/>
                <w:sz w:val="3"/>
              </w:rPr>
              <w:t>The</w:t>
            </w:r>
            <w:r w:rsidRPr="00F95605">
              <w:rPr>
                <w:rFonts w:ascii="Arial" w:hAnsi="Arial" w:cs="Arial"/>
                <w:spacing w:val="-3"/>
                <w:w w:val="105"/>
                <w:sz w:val="3"/>
              </w:rPr>
              <w:t xml:space="preserve"> </w:t>
            </w:r>
            <w:r w:rsidRPr="00F95605">
              <w:rPr>
                <w:rFonts w:ascii="Arial" w:hAnsi="Arial" w:cs="Arial"/>
                <w:w w:val="105"/>
                <w:sz w:val="3"/>
              </w:rPr>
              <w:t>space</w:t>
            </w:r>
            <w:r w:rsidRPr="00F95605">
              <w:rPr>
                <w:rFonts w:ascii="Arial" w:hAnsi="Arial" w:cs="Arial"/>
                <w:spacing w:val="-2"/>
                <w:w w:val="105"/>
                <w:sz w:val="3"/>
              </w:rPr>
              <w:t xml:space="preserve"> </w:t>
            </w:r>
            <w:r w:rsidRPr="00F95605">
              <w:rPr>
                <w:rFonts w:ascii="Arial" w:hAnsi="Arial" w:cs="Arial"/>
                <w:w w:val="105"/>
                <w:sz w:val="3"/>
              </w:rPr>
              <w:t>felt</w:t>
            </w:r>
            <w:r w:rsidRPr="00F95605">
              <w:rPr>
                <w:rFonts w:ascii="Arial" w:hAnsi="Arial" w:cs="Arial"/>
                <w:spacing w:val="40"/>
                <w:w w:val="105"/>
                <w:sz w:val="3"/>
              </w:rPr>
              <w:t xml:space="preserve"> </w:t>
            </w:r>
            <w:r w:rsidRPr="00F95605">
              <w:rPr>
                <w:rFonts w:ascii="Arial" w:hAnsi="Arial" w:cs="Arial"/>
                <w:spacing w:val="-2"/>
                <w:w w:val="105"/>
                <w:sz w:val="3"/>
              </w:rPr>
              <w:t>visually</w:t>
            </w:r>
            <w:r w:rsidRPr="00F95605">
              <w:rPr>
                <w:rFonts w:ascii="Arial" w:hAnsi="Arial" w:cs="Arial"/>
                <w:spacing w:val="40"/>
                <w:w w:val="105"/>
                <w:sz w:val="3"/>
              </w:rPr>
              <w:t xml:space="preserve"> </w:t>
            </w:r>
            <w:r w:rsidRPr="00F95605">
              <w:rPr>
                <w:rFonts w:ascii="Arial" w:hAnsi="Arial" w:cs="Arial"/>
                <w:spacing w:val="-2"/>
                <w:w w:val="105"/>
                <w:sz w:val="3"/>
              </w:rPr>
              <w:t>memorable.</w:t>
            </w:r>
          </w:p>
        </w:tc>
        <w:tc>
          <w:tcPr>
            <w:tcW w:w="41" w:type="dxa"/>
            <w:tcBorders>
              <w:top w:val="single" w:sz="2" w:space="0" w:color="BABBBB"/>
              <w:bottom w:val="single" w:sz="2" w:space="0" w:color="BABBBB"/>
            </w:tcBorders>
            <w:shd w:val="clear" w:color="auto" w:fill="F7F9FA"/>
          </w:tcPr>
          <w:p w14:paraId="56578B3A" w14:textId="77777777" w:rsidR="00F7612B" w:rsidRPr="00F95605" w:rsidRDefault="00F7612B">
            <w:pPr>
              <w:pStyle w:val="TableParagraph"/>
              <w:rPr>
                <w:rFonts w:ascii="Arial" w:hAnsi="Arial" w:cs="Arial"/>
                <w:sz w:val="2"/>
              </w:rPr>
            </w:pPr>
          </w:p>
        </w:tc>
        <w:tc>
          <w:tcPr>
            <w:tcW w:w="714" w:type="dxa"/>
            <w:gridSpan w:val="3"/>
            <w:tcBorders>
              <w:top w:val="single" w:sz="2" w:space="0" w:color="BABBBB"/>
              <w:bottom w:val="single" w:sz="2" w:space="0" w:color="BABBBB"/>
            </w:tcBorders>
            <w:shd w:val="clear" w:color="auto" w:fill="F7F9FA"/>
          </w:tcPr>
          <w:p w14:paraId="77850257" w14:textId="77777777" w:rsidR="00F7612B" w:rsidRPr="00F95605" w:rsidRDefault="00F7612B">
            <w:pPr>
              <w:pStyle w:val="TableParagraph"/>
              <w:tabs>
                <w:tab w:val="left" w:pos="530"/>
              </w:tabs>
              <w:spacing w:before="3" w:line="46" w:lineRule="exact"/>
              <w:ind w:left="44"/>
              <w:jc w:val="both"/>
              <w:rPr>
                <w:rFonts w:ascii="Arial" w:hAnsi="Arial" w:cs="Arial"/>
                <w:sz w:val="3"/>
              </w:rPr>
            </w:pPr>
            <w:r w:rsidRPr="00F95605">
              <w:rPr>
                <w:rFonts w:ascii="Arial" w:hAnsi="Arial" w:cs="Arial"/>
                <w:w w:val="105"/>
                <w:position w:val="2"/>
                <w:sz w:val="3"/>
              </w:rPr>
              <w:t>The</w:t>
            </w:r>
            <w:r w:rsidRPr="00F95605">
              <w:rPr>
                <w:rFonts w:ascii="Arial" w:hAnsi="Arial" w:cs="Arial"/>
                <w:spacing w:val="-1"/>
                <w:w w:val="110"/>
                <w:position w:val="2"/>
                <w:sz w:val="3"/>
              </w:rPr>
              <w:t xml:space="preserve"> </w:t>
            </w:r>
            <w:r w:rsidRPr="00F95605">
              <w:rPr>
                <w:rFonts w:ascii="Arial" w:hAnsi="Arial" w:cs="Arial"/>
                <w:spacing w:val="-2"/>
                <w:w w:val="110"/>
                <w:position w:val="2"/>
                <w:sz w:val="3"/>
              </w:rPr>
              <w:t>venues</w:t>
            </w:r>
            <w:r w:rsidRPr="00F95605">
              <w:rPr>
                <w:rFonts w:ascii="Arial" w:hAnsi="Arial" w:cs="Arial"/>
                <w:position w:val="2"/>
                <w:sz w:val="3"/>
              </w:rPr>
              <w:tab/>
            </w:r>
            <w:r w:rsidRPr="00F95605">
              <w:rPr>
                <w:rFonts w:ascii="Arial" w:hAnsi="Arial" w:cs="Arial"/>
                <w:spacing w:val="-5"/>
                <w:w w:val="110"/>
                <w:sz w:val="3"/>
              </w:rPr>
              <w:t>The</w:t>
            </w:r>
          </w:p>
          <w:p w14:paraId="44B7AE61" w14:textId="77777777" w:rsidR="00F7612B" w:rsidRPr="00F95605" w:rsidRDefault="00F7612B">
            <w:pPr>
              <w:pStyle w:val="TableParagraph"/>
              <w:tabs>
                <w:tab w:val="left" w:pos="530"/>
              </w:tabs>
              <w:spacing w:line="38" w:lineRule="exact"/>
              <w:ind w:left="44"/>
              <w:jc w:val="both"/>
              <w:rPr>
                <w:rFonts w:ascii="Arial" w:hAnsi="Arial" w:cs="Arial"/>
                <w:sz w:val="3"/>
              </w:rPr>
            </w:pPr>
            <w:r w:rsidRPr="00F95605">
              <w:rPr>
                <w:rFonts w:ascii="Arial" w:hAnsi="Arial" w:cs="Arial"/>
                <w:spacing w:val="-2"/>
                <w:w w:val="110"/>
                <w:position w:val="2"/>
                <w:sz w:val="3"/>
              </w:rPr>
              <w:t>design</w:t>
            </w:r>
            <w:r w:rsidRPr="00F95605">
              <w:rPr>
                <w:rFonts w:ascii="Arial" w:hAnsi="Arial" w:cs="Arial"/>
                <w:position w:val="2"/>
                <w:sz w:val="3"/>
              </w:rPr>
              <w:tab/>
            </w:r>
            <w:r w:rsidRPr="00F95605">
              <w:rPr>
                <w:rFonts w:ascii="Arial" w:hAnsi="Arial" w:cs="Arial"/>
                <w:spacing w:val="-2"/>
                <w:w w:val="110"/>
                <w:sz w:val="3"/>
              </w:rPr>
              <w:t>atmosphere</w:t>
            </w:r>
          </w:p>
          <w:p w14:paraId="55A992EF" w14:textId="77777777" w:rsidR="00F7612B" w:rsidRPr="00F95605" w:rsidRDefault="00F7612B">
            <w:pPr>
              <w:pStyle w:val="TableParagraph"/>
              <w:spacing w:line="168" w:lineRule="auto"/>
              <w:ind w:left="44" w:right="4"/>
              <w:jc w:val="both"/>
              <w:rPr>
                <w:rFonts w:ascii="Arial" w:hAnsi="Arial" w:cs="Arial"/>
                <w:sz w:val="3"/>
              </w:rPr>
            </w:pPr>
            <w:r w:rsidRPr="00F95605">
              <w:rPr>
                <w:rFonts w:ascii="Arial" w:hAnsi="Arial" w:cs="Arial"/>
                <w:w w:val="105"/>
                <w:position w:val="2"/>
                <w:sz w:val="3"/>
              </w:rPr>
              <w:t>enhanced</w:t>
            </w:r>
            <w:r w:rsidRPr="00F95605">
              <w:rPr>
                <w:rFonts w:ascii="Arial" w:hAnsi="Arial" w:cs="Arial"/>
                <w:spacing w:val="64"/>
                <w:w w:val="105"/>
                <w:position w:val="2"/>
                <w:sz w:val="3"/>
              </w:rPr>
              <w:t xml:space="preserve"> </w:t>
            </w:r>
            <w:proofErr w:type="gramStart"/>
            <w:r w:rsidRPr="00F95605">
              <w:rPr>
                <w:rFonts w:ascii="Arial" w:hAnsi="Arial" w:cs="Arial"/>
                <w:w w:val="105"/>
                <w:position w:val="2"/>
                <w:sz w:val="3"/>
              </w:rPr>
              <w:t>The</w:t>
            </w:r>
            <w:proofErr w:type="gramEnd"/>
            <w:r w:rsidRPr="00F95605">
              <w:rPr>
                <w:rFonts w:ascii="Arial" w:hAnsi="Arial" w:cs="Arial"/>
                <w:spacing w:val="-3"/>
                <w:w w:val="105"/>
                <w:position w:val="2"/>
                <w:sz w:val="3"/>
              </w:rPr>
              <w:t xml:space="preserve"> </w:t>
            </w:r>
            <w:r w:rsidRPr="00F95605">
              <w:rPr>
                <w:rFonts w:ascii="Arial" w:hAnsi="Arial" w:cs="Arial"/>
                <w:w w:val="105"/>
                <w:position w:val="2"/>
                <w:sz w:val="3"/>
              </w:rPr>
              <w:t>building</w:t>
            </w:r>
            <w:r w:rsidRPr="00F95605">
              <w:rPr>
                <w:rFonts w:ascii="Arial" w:hAnsi="Arial" w:cs="Arial"/>
                <w:spacing w:val="60"/>
                <w:w w:val="105"/>
                <w:position w:val="2"/>
                <w:sz w:val="3"/>
              </w:rPr>
              <w:t xml:space="preserve"> </w:t>
            </w:r>
            <w:r w:rsidRPr="00F95605">
              <w:rPr>
                <w:rFonts w:ascii="Arial" w:hAnsi="Arial" w:cs="Arial"/>
                <w:w w:val="105"/>
                <w:sz w:val="3"/>
              </w:rPr>
              <w:t>of</w:t>
            </w:r>
            <w:r w:rsidRPr="00F95605">
              <w:rPr>
                <w:rFonts w:ascii="Arial" w:hAnsi="Arial" w:cs="Arial"/>
                <w:spacing w:val="-3"/>
                <w:w w:val="105"/>
                <w:sz w:val="3"/>
              </w:rPr>
              <w:t xml:space="preserve"> </w:t>
            </w:r>
            <w:r w:rsidRPr="00F95605">
              <w:rPr>
                <w:rFonts w:ascii="Arial" w:hAnsi="Arial" w:cs="Arial"/>
                <w:w w:val="105"/>
                <w:sz w:val="3"/>
              </w:rPr>
              <w:t>the</w:t>
            </w:r>
            <w:r w:rsidRPr="00F95605">
              <w:rPr>
                <w:rFonts w:ascii="Arial" w:hAnsi="Arial" w:cs="Arial"/>
                <w:spacing w:val="-2"/>
                <w:w w:val="105"/>
                <w:sz w:val="3"/>
              </w:rPr>
              <w:t xml:space="preserve"> </w:t>
            </w:r>
            <w:r w:rsidRPr="00F95605">
              <w:rPr>
                <w:rFonts w:ascii="Arial" w:hAnsi="Arial" w:cs="Arial"/>
                <w:w w:val="105"/>
                <w:sz w:val="3"/>
              </w:rPr>
              <w:t>venue</w:t>
            </w:r>
            <w:r w:rsidRPr="00F95605">
              <w:rPr>
                <w:rFonts w:ascii="Arial" w:hAnsi="Arial" w:cs="Arial"/>
                <w:spacing w:val="40"/>
                <w:w w:val="105"/>
                <w:sz w:val="3"/>
              </w:rPr>
              <w:t xml:space="preserve"> </w:t>
            </w:r>
            <w:r w:rsidRPr="00F95605">
              <w:rPr>
                <w:rFonts w:ascii="Arial" w:hAnsi="Arial" w:cs="Arial"/>
                <w:w w:val="105"/>
                <w:position w:val="2"/>
                <w:sz w:val="3"/>
              </w:rPr>
              <w:t>my</w:t>
            </w:r>
            <w:r w:rsidRPr="00F95605">
              <w:rPr>
                <w:rFonts w:ascii="Arial" w:hAnsi="Arial" w:cs="Arial"/>
                <w:spacing w:val="80"/>
                <w:w w:val="105"/>
                <w:position w:val="2"/>
                <w:sz w:val="3"/>
              </w:rPr>
              <w:t xml:space="preserve"> </w:t>
            </w:r>
            <w:r w:rsidRPr="00F95605">
              <w:rPr>
                <w:rFonts w:ascii="Arial" w:hAnsi="Arial" w:cs="Arial"/>
                <w:w w:val="105"/>
                <w:position w:val="2"/>
                <w:sz w:val="3"/>
              </w:rPr>
              <w:t>felt</w:t>
            </w:r>
            <w:r w:rsidRPr="00F95605">
              <w:rPr>
                <w:rFonts w:ascii="Arial" w:hAnsi="Arial" w:cs="Arial"/>
                <w:spacing w:val="-3"/>
                <w:w w:val="105"/>
                <w:position w:val="2"/>
                <w:sz w:val="3"/>
              </w:rPr>
              <w:t xml:space="preserve"> </w:t>
            </w:r>
            <w:r w:rsidRPr="00F95605">
              <w:rPr>
                <w:rFonts w:ascii="Arial" w:hAnsi="Arial" w:cs="Arial"/>
                <w:w w:val="105"/>
                <w:position w:val="2"/>
                <w:sz w:val="3"/>
              </w:rPr>
              <w:t>welcoming</w:t>
            </w:r>
            <w:r w:rsidRPr="00F95605">
              <w:rPr>
                <w:rFonts w:ascii="Arial" w:hAnsi="Arial" w:cs="Arial"/>
                <w:spacing w:val="32"/>
                <w:w w:val="105"/>
                <w:position w:val="2"/>
                <w:sz w:val="3"/>
              </w:rPr>
              <w:t xml:space="preserve"> </w:t>
            </w:r>
            <w:r w:rsidRPr="00F95605">
              <w:rPr>
                <w:rFonts w:ascii="Arial" w:hAnsi="Arial" w:cs="Arial"/>
                <w:w w:val="105"/>
                <w:sz w:val="3"/>
              </w:rPr>
              <w:t>contributed</w:t>
            </w:r>
            <w:r w:rsidRPr="00F95605">
              <w:rPr>
                <w:rFonts w:ascii="Arial" w:hAnsi="Arial" w:cs="Arial"/>
                <w:spacing w:val="40"/>
                <w:w w:val="105"/>
                <w:sz w:val="3"/>
              </w:rPr>
              <w:t xml:space="preserve"> </w:t>
            </w:r>
            <w:r w:rsidRPr="00F95605">
              <w:rPr>
                <w:rFonts w:ascii="Arial" w:hAnsi="Arial" w:cs="Arial"/>
                <w:w w:val="105"/>
                <w:position w:val="2"/>
                <w:sz w:val="3"/>
              </w:rPr>
              <w:t>enjoyment</w:t>
            </w:r>
            <w:r w:rsidRPr="00F95605">
              <w:rPr>
                <w:rFonts w:ascii="Arial" w:hAnsi="Arial" w:cs="Arial"/>
                <w:spacing w:val="80"/>
                <w:w w:val="105"/>
                <w:position w:val="2"/>
                <w:sz w:val="3"/>
              </w:rPr>
              <w:t xml:space="preserve"> </w:t>
            </w:r>
            <w:r w:rsidRPr="00F95605">
              <w:rPr>
                <w:rFonts w:ascii="Arial" w:hAnsi="Arial" w:cs="Arial"/>
                <w:w w:val="105"/>
                <w:position w:val="2"/>
                <w:sz w:val="3"/>
              </w:rPr>
              <w:t>and easy to</w:t>
            </w:r>
            <w:r w:rsidRPr="00F95605">
              <w:rPr>
                <w:rFonts w:ascii="Arial" w:hAnsi="Arial" w:cs="Arial"/>
                <w:spacing w:val="80"/>
                <w:w w:val="105"/>
                <w:position w:val="2"/>
                <w:sz w:val="3"/>
              </w:rPr>
              <w:t xml:space="preserve"> </w:t>
            </w:r>
            <w:proofErr w:type="spellStart"/>
            <w:r w:rsidRPr="00F95605">
              <w:rPr>
                <w:rFonts w:ascii="Arial" w:hAnsi="Arial" w:cs="Arial"/>
                <w:w w:val="105"/>
                <w:sz w:val="3"/>
              </w:rPr>
              <w:t>to</w:t>
            </w:r>
            <w:proofErr w:type="spellEnd"/>
            <w:r w:rsidRPr="00F95605">
              <w:rPr>
                <w:rFonts w:ascii="Arial" w:hAnsi="Arial" w:cs="Arial"/>
                <w:w w:val="105"/>
                <w:sz w:val="3"/>
              </w:rPr>
              <w:t xml:space="preserve"> </w:t>
            </w:r>
            <w:proofErr w:type="gramStart"/>
            <w:r w:rsidRPr="00F95605">
              <w:rPr>
                <w:rFonts w:ascii="Arial" w:hAnsi="Arial" w:cs="Arial"/>
                <w:w w:val="105"/>
                <w:sz w:val="3"/>
              </w:rPr>
              <w:t>my</w:t>
            </w:r>
            <w:proofErr w:type="gramEnd"/>
          </w:p>
          <w:p w14:paraId="6576B08A" w14:textId="77777777" w:rsidR="00F7612B" w:rsidRPr="00F95605" w:rsidRDefault="00F7612B">
            <w:pPr>
              <w:pStyle w:val="TableParagraph"/>
              <w:spacing w:before="8" w:line="-60" w:lineRule="auto"/>
              <w:ind w:left="44"/>
              <w:jc w:val="both"/>
              <w:rPr>
                <w:rFonts w:ascii="Arial" w:hAnsi="Arial" w:cs="Arial"/>
                <w:sz w:val="3"/>
              </w:rPr>
            </w:pPr>
            <w:r w:rsidRPr="00F95605">
              <w:rPr>
                <w:rFonts w:ascii="Arial" w:hAnsi="Arial" w:cs="Arial"/>
                <w:w w:val="105"/>
                <w:position w:val="2"/>
                <w:sz w:val="3"/>
              </w:rPr>
              <w:t>of</w:t>
            </w:r>
            <w:r w:rsidRPr="00F95605">
              <w:rPr>
                <w:rFonts w:ascii="Arial" w:hAnsi="Arial" w:cs="Arial"/>
                <w:spacing w:val="-2"/>
                <w:w w:val="105"/>
                <w:position w:val="2"/>
                <w:sz w:val="3"/>
              </w:rPr>
              <w:t xml:space="preserve"> </w:t>
            </w:r>
            <w:proofErr w:type="gramStart"/>
            <w:r w:rsidRPr="00F95605">
              <w:rPr>
                <w:rFonts w:ascii="Arial" w:hAnsi="Arial" w:cs="Arial"/>
                <w:w w:val="105"/>
                <w:position w:val="2"/>
                <w:sz w:val="3"/>
              </w:rPr>
              <w:t>the</w:t>
            </w:r>
            <w:r w:rsidRPr="00F95605">
              <w:rPr>
                <w:rFonts w:ascii="Arial" w:hAnsi="Arial" w:cs="Arial"/>
                <w:spacing w:val="59"/>
                <w:w w:val="105"/>
                <w:position w:val="2"/>
                <w:sz w:val="3"/>
              </w:rPr>
              <w:t xml:space="preserve">  </w:t>
            </w:r>
            <w:r w:rsidRPr="00F95605">
              <w:rPr>
                <w:rFonts w:ascii="Arial" w:hAnsi="Arial" w:cs="Arial"/>
                <w:w w:val="105"/>
                <w:position w:val="2"/>
                <w:sz w:val="3"/>
              </w:rPr>
              <w:t>navigate</w:t>
            </w:r>
            <w:proofErr w:type="gramEnd"/>
            <w:r w:rsidRPr="00F95605">
              <w:rPr>
                <w:rFonts w:ascii="Arial" w:hAnsi="Arial" w:cs="Arial"/>
                <w:w w:val="105"/>
                <w:position w:val="2"/>
                <w:sz w:val="3"/>
              </w:rPr>
              <w:t>.</w:t>
            </w:r>
            <w:r w:rsidRPr="00F95605">
              <w:rPr>
                <w:rFonts w:ascii="Arial" w:hAnsi="Arial" w:cs="Arial"/>
                <w:spacing w:val="51"/>
                <w:w w:val="105"/>
                <w:position w:val="2"/>
                <w:sz w:val="3"/>
              </w:rPr>
              <w:t xml:space="preserve">  </w:t>
            </w:r>
            <w:r w:rsidRPr="00F95605">
              <w:rPr>
                <w:rFonts w:ascii="Arial" w:hAnsi="Arial" w:cs="Arial"/>
                <w:spacing w:val="-2"/>
                <w:w w:val="105"/>
                <w:sz w:val="3"/>
              </w:rPr>
              <w:t>overall</w:t>
            </w:r>
          </w:p>
          <w:p w14:paraId="155F968C" w14:textId="77777777" w:rsidR="00F7612B" w:rsidRPr="00F95605" w:rsidRDefault="00F7612B">
            <w:pPr>
              <w:pStyle w:val="TableParagraph"/>
              <w:tabs>
                <w:tab w:val="left" w:pos="530"/>
              </w:tabs>
              <w:spacing w:line="39" w:lineRule="exact"/>
              <w:ind w:left="44"/>
              <w:jc w:val="both"/>
              <w:rPr>
                <w:rFonts w:ascii="Arial" w:hAnsi="Arial" w:cs="Arial"/>
                <w:sz w:val="3"/>
              </w:rPr>
            </w:pPr>
            <w:proofErr w:type="spellStart"/>
            <w:r w:rsidRPr="00F95605">
              <w:rPr>
                <w:rFonts w:ascii="Arial" w:hAnsi="Arial" w:cs="Arial"/>
                <w:spacing w:val="-2"/>
                <w:w w:val="105"/>
                <w:position w:val="2"/>
                <w:sz w:val="3"/>
              </w:rPr>
              <w:t>performanc</w:t>
            </w:r>
            <w:proofErr w:type="spellEnd"/>
            <w:r w:rsidRPr="00F95605">
              <w:rPr>
                <w:rFonts w:ascii="Arial" w:hAnsi="Arial" w:cs="Arial"/>
                <w:position w:val="2"/>
                <w:sz w:val="3"/>
              </w:rPr>
              <w:tab/>
            </w:r>
            <w:r w:rsidRPr="00F95605">
              <w:rPr>
                <w:rFonts w:ascii="Arial" w:hAnsi="Arial" w:cs="Arial"/>
                <w:spacing w:val="-2"/>
                <w:w w:val="105"/>
                <w:sz w:val="3"/>
              </w:rPr>
              <w:t>experience.</w:t>
            </w:r>
          </w:p>
          <w:p w14:paraId="0F1F285E" w14:textId="77777777" w:rsidR="00F7612B" w:rsidRPr="00F95605" w:rsidRDefault="00F7612B">
            <w:pPr>
              <w:pStyle w:val="TableParagraph"/>
              <w:spacing w:line="13" w:lineRule="exact"/>
              <w:ind w:left="44"/>
              <w:rPr>
                <w:rFonts w:ascii="Arial" w:hAnsi="Arial" w:cs="Arial"/>
                <w:sz w:val="3"/>
              </w:rPr>
            </w:pPr>
            <w:r w:rsidRPr="00F95605">
              <w:rPr>
                <w:rFonts w:ascii="Arial" w:hAnsi="Arial" w:cs="Arial"/>
                <w:spacing w:val="-5"/>
                <w:sz w:val="3"/>
              </w:rPr>
              <w:t>e.</w:t>
            </w:r>
          </w:p>
        </w:tc>
        <w:tc>
          <w:tcPr>
            <w:tcW w:w="337" w:type="dxa"/>
            <w:tcBorders>
              <w:top w:val="single" w:sz="2" w:space="0" w:color="BABBBB"/>
              <w:bottom w:val="single" w:sz="2" w:space="0" w:color="BABBBB"/>
            </w:tcBorders>
            <w:shd w:val="clear" w:color="auto" w:fill="F7F9FA"/>
          </w:tcPr>
          <w:p w14:paraId="395C57C5" w14:textId="77777777" w:rsidR="00F7612B" w:rsidRPr="00F95605" w:rsidRDefault="00F7612B">
            <w:pPr>
              <w:pStyle w:val="TableParagraph"/>
              <w:spacing w:before="23" w:line="261" w:lineRule="auto"/>
              <w:ind w:left="43" w:right="8"/>
              <w:rPr>
                <w:rFonts w:ascii="Arial" w:hAnsi="Arial" w:cs="Arial"/>
                <w:sz w:val="3"/>
              </w:rPr>
            </w:pPr>
            <w:r w:rsidRPr="00F95605">
              <w:rPr>
                <w:rFonts w:ascii="Arial" w:hAnsi="Arial" w:cs="Arial"/>
                <w:w w:val="105"/>
                <w:sz w:val="3"/>
              </w:rPr>
              <w:t>20.</w:t>
            </w:r>
            <w:r w:rsidRPr="00F95605">
              <w:rPr>
                <w:rFonts w:ascii="Arial" w:hAnsi="Arial" w:cs="Arial"/>
                <w:spacing w:val="-3"/>
                <w:w w:val="105"/>
                <w:sz w:val="3"/>
              </w:rPr>
              <w:t xml:space="preserve"> </w:t>
            </w:r>
            <w:r w:rsidRPr="00F95605">
              <w:rPr>
                <w:rFonts w:ascii="Arial" w:hAnsi="Arial" w:cs="Arial"/>
                <w:w w:val="105"/>
                <w:sz w:val="3"/>
              </w:rPr>
              <w:t>If</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3"/>
                <w:w w:val="105"/>
                <w:sz w:val="3"/>
              </w:rPr>
              <w:t xml:space="preserve"> </w:t>
            </w:r>
            <w:r w:rsidRPr="00F95605">
              <w:rPr>
                <w:rFonts w:ascii="Arial" w:hAnsi="Arial" w:cs="Arial"/>
                <w:w w:val="105"/>
                <w:sz w:val="3"/>
              </w:rPr>
              <w:t>visited</w:t>
            </w:r>
            <w:r w:rsidRPr="00F95605">
              <w:rPr>
                <w:rFonts w:ascii="Arial" w:hAnsi="Arial" w:cs="Arial"/>
                <w:spacing w:val="40"/>
                <w:w w:val="105"/>
                <w:sz w:val="3"/>
              </w:rPr>
              <w:t xml:space="preserve"> </w:t>
            </w:r>
            <w:r w:rsidRPr="00F95605">
              <w:rPr>
                <w:rFonts w:ascii="Arial" w:hAnsi="Arial" w:cs="Arial"/>
                <w:w w:val="105"/>
                <w:sz w:val="3"/>
              </w:rPr>
              <w:t>more</w:t>
            </w:r>
            <w:r w:rsidRPr="00F95605">
              <w:rPr>
                <w:rFonts w:ascii="Arial" w:hAnsi="Arial" w:cs="Arial"/>
                <w:spacing w:val="-3"/>
                <w:w w:val="105"/>
                <w:sz w:val="3"/>
              </w:rPr>
              <w:t xml:space="preserve"> </w:t>
            </w:r>
            <w:r w:rsidRPr="00F95605">
              <w:rPr>
                <w:rFonts w:ascii="Arial" w:hAnsi="Arial" w:cs="Arial"/>
                <w:w w:val="105"/>
                <w:sz w:val="3"/>
              </w:rPr>
              <w:t>than</w:t>
            </w:r>
            <w:r w:rsidRPr="00F95605">
              <w:rPr>
                <w:rFonts w:ascii="Arial" w:hAnsi="Arial" w:cs="Arial"/>
                <w:spacing w:val="-2"/>
                <w:w w:val="105"/>
                <w:sz w:val="3"/>
              </w:rPr>
              <w:t xml:space="preserve"> </w:t>
            </w:r>
            <w:r w:rsidRPr="00F95605">
              <w:rPr>
                <w:rFonts w:ascii="Arial" w:hAnsi="Arial" w:cs="Arial"/>
                <w:w w:val="105"/>
                <w:sz w:val="3"/>
              </w:rPr>
              <w:t>one</w:t>
            </w:r>
            <w:r w:rsidRPr="00F95605">
              <w:rPr>
                <w:rFonts w:ascii="Arial" w:hAnsi="Arial" w:cs="Arial"/>
                <w:spacing w:val="-3"/>
                <w:w w:val="105"/>
                <w:sz w:val="3"/>
              </w:rPr>
              <w:t xml:space="preserve"> </w:t>
            </w:r>
            <w:r w:rsidRPr="00F95605">
              <w:rPr>
                <w:rFonts w:ascii="Arial" w:hAnsi="Arial" w:cs="Arial"/>
                <w:w w:val="105"/>
                <w:sz w:val="3"/>
              </w:rPr>
              <w:t>of</w:t>
            </w:r>
            <w:r w:rsidRPr="00F95605">
              <w:rPr>
                <w:rFonts w:ascii="Arial" w:hAnsi="Arial" w:cs="Arial"/>
                <w:spacing w:val="40"/>
                <w:w w:val="105"/>
                <w:sz w:val="3"/>
              </w:rPr>
              <w:t xml:space="preserve"> </w:t>
            </w:r>
            <w:r w:rsidRPr="00F95605">
              <w:rPr>
                <w:rFonts w:ascii="Arial" w:hAnsi="Arial" w:cs="Arial"/>
                <w:w w:val="105"/>
                <w:sz w:val="3"/>
              </w:rPr>
              <w:t>these</w:t>
            </w:r>
            <w:r w:rsidRPr="00F95605">
              <w:rPr>
                <w:rFonts w:ascii="Arial" w:hAnsi="Arial" w:cs="Arial"/>
                <w:spacing w:val="-3"/>
                <w:w w:val="105"/>
                <w:sz w:val="3"/>
              </w:rPr>
              <w:t xml:space="preserve"> </w:t>
            </w:r>
            <w:r w:rsidRPr="00F95605">
              <w:rPr>
                <w:rFonts w:ascii="Arial" w:hAnsi="Arial" w:cs="Arial"/>
                <w:w w:val="105"/>
                <w:sz w:val="3"/>
              </w:rPr>
              <w:t>venues,</w:t>
            </w:r>
            <w:r w:rsidRPr="00F95605">
              <w:rPr>
                <w:rFonts w:ascii="Arial" w:hAnsi="Arial" w:cs="Arial"/>
                <w:spacing w:val="-2"/>
                <w:w w:val="105"/>
                <w:sz w:val="3"/>
              </w:rPr>
              <w:t xml:space="preserve"> </w:t>
            </w:r>
            <w:r w:rsidRPr="00F95605">
              <w:rPr>
                <w:rFonts w:ascii="Arial" w:hAnsi="Arial" w:cs="Arial"/>
                <w:w w:val="105"/>
                <w:sz w:val="3"/>
              </w:rPr>
              <w:t>did</w:t>
            </w:r>
            <w:r w:rsidRPr="00F95605">
              <w:rPr>
                <w:rFonts w:ascii="Arial" w:hAnsi="Arial" w:cs="Arial"/>
                <w:spacing w:val="40"/>
                <w:w w:val="105"/>
                <w:sz w:val="3"/>
              </w:rPr>
              <w:t xml:space="preserve"> </w:t>
            </w:r>
            <w:r w:rsidRPr="00F95605">
              <w:rPr>
                <w:rFonts w:ascii="Arial" w:hAnsi="Arial" w:cs="Arial"/>
                <w:spacing w:val="-2"/>
                <w:w w:val="105"/>
                <w:sz w:val="3"/>
              </w:rPr>
              <w:t>you</w:t>
            </w:r>
            <w:r w:rsidRPr="00F95605">
              <w:rPr>
                <w:rFonts w:ascii="Arial" w:hAnsi="Arial" w:cs="Arial"/>
                <w:spacing w:val="-1"/>
                <w:sz w:val="3"/>
              </w:rPr>
              <w:t xml:space="preserve"> </w:t>
            </w:r>
            <w:r w:rsidRPr="00F95605">
              <w:rPr>
                <w:rFonts w:ascii="Arial" w:hAnsi="Arial" w:cs="Arial"/>
                <w:spacing w:val="-2"/>
                <w:w w:val="105"/>
                <w:sz w:val="3"/>
              </w:rPr>
              <w:t>notice</w:t>
            </w:r>
            <w:r w:rsidRPr="00F95605">
              <w:rPr>
                <w:rFonts w:ascii="Arial" w:hAnsi="Arial" w:cs="Arial"/>
                <w:spacing w:val="40"/>
                <w:w w:val="105"/>
                <w:sz w:val="3"/>
              </w:rPr>
              <w:t xml:space="preserve"> </w:t>
            </w:r>
            <w:r w:rsidRPr="00F95605">
              <w:rPr>
                <w:rFonts w:ascii="Arial" w:hAnsi="Arial" w:cs="Arial"/>
                <w:w w:val="105"/>
                <w:sz w:val="3"/>
              </w:rPr>
              <w:t>differences</w:t>
            </w:r>
            <w:r w:rsidRPr="00F95605">
              <w:rPr>
                <w:rFonts w:ascii="Arial" w:hAnsi="Arial" w:cs="Arial"/>
                <w:spacing w:val="-3"/>
                <w:w w:val="105"/>
                <w:sz w:val="3"/>
              </w:rPr>
              <w:t xml:space="preserve"> </w:t>
            </w:r>
            <w:r w:rsidRPr="00F95605">
              <w:rPr>
                <w:rFonts w:ascii="Arial" w:hAnsi="Arial" w:cs="Arial"/>
                <w:w w:val="105"/>
                <w:sz w:val="3"/>
              </w:rPr>
              <w:t>in</w:t>
            </w:r>
            <w:r w:rsidRPr="00F95605">
              <w:rPr>
                <w:rFonts w:ascii="Arial" w:hAnsi="Arial" w:cs="Arial"/>
                <w:spacing w:val="-2"/>
                <w:w w:val="105"/>
                <w:sz w:val="3"/>
              </w:rPr>
              <w:t xml:space="preserve"> </w:t>
            </w:r>
            <w:r w:rsidRPr="00F95605">
              <w:rPr>
                <w:rFonts w:ascii="Arial" w:hAnsi="Arial" w:cs="Arial"/>
                <w:w w:val="105"/>
                <w:sz w:val="3"/>
              </w:rPr>
              <w:t>how</w:t>
            </w:r>
            <w:r w:rsidRPr="00F95605">
              <w:rPr>
                <w:rFonts w:ascii="Arial" w:hAnsi="Arial" w:cs="Arial"/>
                <w:spacing w:val="40"/>
                <w:w w:val="105"/>
                <w:sz w:val="3"/>
              </w:rPr>
              <w:t xml:space="preserve"> </w:t>
            </w:r>
            <w:r w:rsidRPr="00F95605">
              <w:rPr>
                <w:rFonts w:ascii="Arial" w:hAnsi="Arial" w:cs="Arial"/>
                <w:w w:val="105"/>
                <w:sz w:val="3"/>
              </w:rPr>
              <w:t>engaging</w:t>
            </w:r>
            <w:r w:rsidRPr="00F95605">
              <w:rPr>
                <w:rFonts w:ascii="Arial" w:hAnsi="Arial" w:cs="Arial"/>
                <w:spacing w:val="-3"/>
                <w:w w:val="105"/>
                <w:sz w:val="3"/>
              </w:rPr>
              <w:t xml:space="preserve"> </w:t>
            </w:r>
            <w:r w:rsidRPr="00F95605">
              <w:rPr>
                <w:rFonts w:ascii="Arial" w:hAnsi="Arial" w:cs="Arial"/>
                <w:w w:val="105"/>
                <w:sz w:val="3"/>
              </w:rPr>
              <w:t>they</w:t>
            </w:r>
            <w:r w:rsidRPr="00F95605">
              <w:rPr>
                <w:rFonts w:ascii="Arial" w:hAnsi="Arial" w:cs="Arial"/>
                <w:spacing w:val="-2"/>
                <w:w w:val="105"/>
                <w:sz w:val="3"/>
              </w:rPr>
              <w:t xml:space="preserve"> </w:t>
            </w:r>
            <w:r w:rsidRPr="00F95605">
              <w:rPr>
                <w:rFonts w:ascii="Arial" w:hAnsi="Arial" w:cs="Arial"/>
                <w:w w:val="105"/>
                <w:sz w:val="3"/>
              </w:rPr>
              <w:t>felt</w:t>
            </w:r>
            <w:r w:rsidRPr="00F95605">
              <w:rPr>
                <w:rFonts w:ascii="Arial" w:hAnsi="Arial" w:cs="Arial"/>
                <w:spacing w:val="40"/>
                <w:w w:val="105"/>
                <w:sz w:val="3"/>
              </w:rPr>
              <w:t xml:space="preserve"> </w:t>
            </w:r>
            <w:r w:rsidRPr="00F95605">
              <w:rPr>
                <w:rFonts w:ascii="Arial" w:hAnsi="Arial" w:cs="Arial"/>
                <w:sz w:val="3"/>
              </w:rPr>
              <w:t>due</w:t>
            </w:r>
            <w:r w:rsidRPr="00F95605">
              <w:rPr>
                <w:rFonts w:ascii="Arial" w:hAnsi="Arial" w:cs="Arial"/>
                <w:spacing w:val="-2"/>
                <w:sz w:val="3"/>
              </w:rPr>
              <w:t xml:space="preserve"> </w:t>
            </w:r>
            <w:r w:rsidRPr="00F95605">
              <w:rPr>
                <w:rFonts w:ascii="Arial" w:hAnsi="Arial" w:cs="Arial"/>
                <w:sz w:val="3"/>
              </w:rPr>
              <w:t>to</w:t>
            </w:r>
            <w:r w:rsidRPr="00F95605">
              <w:rPr>
                <w:rFonts w:ascii="Arial" w:hAnsi="Arial" w:cs="Arial"/>
                <w:spacing w:val="-1"/>
                <w:sz w:val="3"/>
              </w:rPr>
              <w:t xml:space="preserve"> </w:t>
            </w:r>
            <w:r w:rsidRPr="00F95605">
              <w:rPr>
                <w:rFonts w:ascii="Arial" w:hAnsi="Arial" w:cs="Arial"/>
                <w:sz w:val="3"/>
              </w:rPr>
              <w:t>their</w:t>
            </w:r>
            <w:r w:rsidRPr="00F95605">
              <w:rPr>
                <w:rFonts w:ascii="Arial" w:hAnsi="Arial" w:cs="Arial"/>
                <w:spacing w:val="-1"/>
                <w:sz w:val="3"/>
              </w:rPr>
              <w:t xml:space="preserve"> </w:t>
            </w:r>
            <w:r w:rsidRPr="00F95605">
              <w:rPr>
                <w:rFonts w:ascii="Arial" w:hAnsi="Arial" w:cs="Arial"/>
                <w:spacing w:val="-2"/>
                <w:sz w:val="3"/>
              </w:rPr>
              <w:t>design?</w:t>
            </w:r>
          </w:p>
        </w:tc>
        <w:tc>
          <w:tcPr>
            <w:tcW w:w="374" w:type="dxa"/>
            <w:tcBorders>
              <w:top w:val="single" w:sz="2" w:space="0" w:color="BABBBB"/>
              <w:bottom w:val="single" w:sz="2" w:space="0" w:color="BABBBB"/>
            </w:tcBorders>
            <w:shd w:val="clear" w:color="auto" w:fill="F7F9FA"/>
          </w:tcPr>
          <w:p w14:paraId="269FEE32" w14:textId="77777777" w:rsidR="00F7612B" w:rsidRPr="00F95605" w:rsidRDefault="00F7612B">
            <w:pPr>
              <w:pStyle w:val="TableParagraph"/>
              <w:rPr>
                <w:rFonts w:ascii="Arial" w:hAnsi="Arial" w:cs="Arial"/>
                <w:sz w:val="3"/>
              </w:rPr>
            </w:pPr>
          </w:p>
          <w:p w14:paraId="6081AE88" w14:textId="77777777" w:rsidR="00F7612B" w:rsidRPr="00F95605" w:rsidRDefault="00F7612B">
            <w:pPr>
              <w:pStyle w:val="TableParagraph"/>
              <w:spacing w:before="31"/>
              <w:rPr>
                <w:rFonts w:ascii="Arial" w:hAnsi="Arial" w:cs="Arial"/>
                <w:sz w:val="3"/>
              </w:rPr>
            </w:pPr>
          </w:p>
          <w:p w14:paraId="6A11845A" w14:textId="77777777" w:rsidR="00F7612B" w:rsidRPr="00F95605" w:rsidRDefault="00F7612B">
            <w:pPr>
              <w:pStyle w:val="TableParagraph"/>
              <w:spacing w:before="1" w:line="261" w:lineRule="auto"/>
              <w:ind w:left="54" w:right="9"/>
              <w:rPr>
                <w:rFonts w:ascii="Arial" w:hAnsi="Arial" w:cs="Arial"/>
                <w:sz w:val="3"/>
              </w:rPr>
            </w:pPr>
            <w:r w:rsidRPr="00F95605">
              <w:rPr>
                <w:rFonts w:ascii="Arial" w:hAnsi="Arial" w:cs="Arial"/>
                <w:w w:val="110"/>
                <w:sz w:val="3"/>
              </w:rPr>
              <w:t>Please</w:t>
            </w:r>
            <w:r w:rsidRPr="00F95605">
              <w:rPr>
                <w:rFonts w:ascii="Arial" w:hAnsi="Arial" w:cs="Arial"/>
                <w:spacing w:val="-3"/>
                <w:w w:val="110"/>
                <w:sz w:val="3"/>
              </w:rPr>
              <w:t xml:space="preserve"> </w:t>
            </w:r>
            <w:r w:rsidRPr="00F95605">
              <w:rPr>
                <w:rFonts w:ascii="Arial" w:hAnsi="Arial" w:cs="Arial"/>
                <w:w w:val="110"/>
                <w:sz w:val="3"/>
              </w:rPr>
              <w:t>provide</w:t>
            </w:r>
            <w:r w:rsidRPr="00F95605">
              <w:rPr>
                <w:rFonts w:ascii="Arial" w:hAnsi="Arial" w:cs="Arial"/>
                <w:spacing w:val="-2"/>
                <w:w w:val="110"/>
                <w:sz w:val="3"/>
              </w:rPr>
              <w:t xml:space="preserve"> </w:t>
            </w:r>
            <w:r w:rsidRPr="00F95605">
              <w:rPr>
                <w:rFonts w:ascii="Arial" w:hAnsi="Arial" w:cs="Arial"/>
                <w:w w:val="110"/>
                <w:sz w:val="3"/>
              </w:rPr>
              <w:t>any</w:t>
            </w:r>
            <w:r w:rsidRPr="00F95605">
              <w:rPr>
                <w:rFonts w:ascii="Arial" w:hAnsi="Arial" w:cs="Arial"/>
                <w:spacing w:val="40"/>
                <w:w w:val="110"/>
                <w:sz w:val="3"/>
              </w:rPr>
              <w:t xml:space="preserve"> </w:t>
            </w:r>
            <w:r w:rsidRPr="00F95605">
              <w:rPr>
                <w:rFonts w:ascii="Arial" w:hAnsi="Arial" w:cs="Arial"/>
                <w:spacing w:val="-2"/>
                <w:w w:val="110"/>
                <w:sz w:val="3"/>
              </w:rPr>
              <w:t>further</w:t>
            </w:r>
            <w:r w:rsidRPr="00F95605">
              <w:rPr>
                <w:rFonts w:ascii="Arial" w:hAnsi="Arial" w:cs="Arial"/>
                <w:spacing w:val="-1"/>
                <w:sz w:val="3"/>
              </w:rPr>
              <w:t xml:space="preserve"> </w:t>
            </w:r>
            <w:r w:rsidRPr="00F95605">
              <w:rPr>
                <w:rFonts w:ascii="Arial" w:hAnsi="Arial" w:cs="Arial"/>
                <w:spacing w:val="-2"/>
                <w:w w:val="110"/>
                <w:sz w:val="3"/>
              </w:rPr>
              <w:t>comments</w:t>
            </w:r>
            <w:r w:rsidRPr="00F95605">
              <w:rPr>
                <w:rFonts w:ascii="Arial" w:hAnsi="Arial" w:cs="Arial"/>
                <w:spacing w:val="-1"/>
                <w:sz w:val="3"/>
              </w:rPr>
              <w:t xml:space="preserve"> </w:t>
            </w:r>
            <w:r w:rsidRPr="00F95605">
              <w:rPr>
                <w:rFonts w:ascii="Arial" w:hAnsi="Arial" w:cs="Arial"/>
                <w:spacing w:val="-2"/>
                <w:w w:val="110"/>
                <w:sz w:val="3"/>
              </w:rPr>
              <w:t>on</w:t>
            </w:r>
            <w:r w:rsidRPr="00F95605">
              <w:rPr>
                <w:rFonts w:ascii="Arial" w:hAnsi="Arial" w:cs="Arial"/>
                <w:spacing w:val="40"/>
                <w:w w:val="110"/>
                <w:sz w:val="3"/>
              </w:rPr>
              <w:t xml:space="preserve"> </w:t>
            </w:r>
            <w:r w:rsidRPr="00F95605">
              <w:rPr>
                <w:rFonts w:ascii="Arial" w:hAnsi="Arial" w:cs="Arial"/>
                <w:spacing w:val="-2"/>
                <w:w w:val="110"/>
                <w:sz w:val="3"/>
              </w:rPr>
              <w:t>this.</w:t>
            </w:r>
          </w:p>
        </w:tc>
        <w:tc>
          <w:tcPr>
            <w:tcW w:w="539" w:type="dxa"/>
            <w:tcBorders>
              <w:top w:val="single" w:sz="2" w:space="0" w:color="BABBBB"/>
              <w:bottom w:val="single" w:sz="2" w:space="0" w:color="BABBBB"/>
            </w:tcBorders>
            <w:shd w:val="clear" w:color="auto" w:fill="F7F9FA"/>
          </w:tcPr>
          <w:p w14:paraId="3D0F4E95" w14:textId="77777777" w:rsidR="00F7612B" w:rsidRPr="00F95605" w:rsidRDefault="00F7612B">
            <w:pPr>
              <w:pStyle w:val="TableParagraph"/>
              <w:spacing w:before="26"/>
              <w:rPr>
                <w:rFonts w:ascii="Arial" w:hAnsi="Arial" w:cs="Arial"/>
                <w:sz w:val="3"/>
              </w:rPr>
            </w:pPr>
          </w:p>
          <w:p w14:paraId="0F467476" w14:textId="77777777" w:rsidR="00F7612B" w:rsidRPr="00F95605" w:rsidRDefault="00F7612B">
            <w:pPr>
              <w:pStyle w:val="TableParagraph"/>
              <w:spacing w:line="261" w:lineRule="auto"/>
              <w:ind w:left="43" w:right="12"/>
              <w:rPr>
                <w:rFonts w:ascii="Arial" w:hAnsi="Arial" w:cs="Arial"/>
                <w:sz w:val="3"/>
              </w:rPr>
            </w:pPr>
            <w:r w:rsidRPr="00F95605">
              <w:rPr>
                <w:rFonts w:ascii="Arial" w:hAnsi="Arial" w:cs="Arial"/>
                <w:w w:val="105"/>
                <w:sz w:val="3"/>
              </w:rPr>
              <w:t>21.</w:t>
            </w:r>
            <w:r w:rsidRPr="00F95605">
              <w:rPr>
                <w:rFonts w:ascii="Arial" w:hAnsi="Arial" w:cs="Arial"/>
                <w:spacing w:val="-3"/>
                <w:w w:val="105"/>
                <w:sz w:val="3"/>
              </w:rPr>
              <w:t xml:space="preserve"> </w:t>
            </w:r>
            <w:r w:rsidRPr="00F95605">
              <w:rPr>
                <w:rFonts w:ascii="Arial" w:hAnsi="Arial" w:cs="Arial"/>
                <w:w w:val="105"/>
                <w:sz w:val="3"/>
              </w:rPr>
              <w:t>Please</w:t>
            </w:r>
            <w:r w:rsidRPr="00F95605">
              <w:rPr>
                <w:rFonts w:ascii="Arial" w:hAnsi="Arial" w:cs="Arial"/>
                <w:spacing w:val="-2"/>
                <w:w w:val="105"/>
                <w:sz w:val="3"/>
              </w:rPr>
              <w:t xml:space="preserve"> </w:t>
            </w:r>
            <w:r w:rsidRPr="00F95605">
              <w:rPr>
                <w:rFonts w:ascii="Arial" w:hAnsi="Arial" w:cs="Arial"/>
                <w:w w:val="105"/>
                <w:sz w:val="3"/>
              </w:rPr>
              <w:t>briefly</w:t>
            </w:r>
            <w:r w:rsidRPr="00F95605">
              <w:rPr>
                <w:rFonts w:ascii="Arial" w:hAnsi="Arial" w:cs="Arial"/>
                <w:spacing w:val="-3"/>
                <w:w w:val="105"/>
                <w:sz w:val="3"/>
              </w:rPr>
              <w:t xml:space="preserve"> </w:t>
            </w:r>
            <w:r w:rsidRPr="00F95605">
              <w:rPr>
                <w:rFonts w:ascii="Arial" w:hAnsi="Arial" w:cs="Arial"/>
                <w:w w:val="105"/>
                <w:sz w:val="3"/>
              </w:rPr>
              <w:t>describe</w:t>
            </w:r>
            <w:r w:rsidRPr="00F95605">
              <w:rPr>
                <w:rFonts w:ascii="Arial" w:hAnsi="Arial" w:cs="Arial"/>
                <w:spacing w:val="-2"/>
                <w:w w:val="105"/>
                <w:sz w:val="3"/>
              </w:rPr>
              <w:t xml:space="preserve"> </w:t>
            </w:r>
            <w:r w:rsidRPr="00F95605">
              <w:rPr>
                <w:rFonts w:ascii="Arial" w:hAnsi="Arial" w:cs="Arial"/>
                <w:w w:val="105"/>
                <w:sz w:val="3"/>
              </w:rPr>
              <w:t>one</w:t>
            </w:r>
            <w:r w:rsidRPr="00F95605">
              <w:rPr>
                <w:rFonts w:ascii="Arial" w:hAnsi="Arial" w:cs="Arial"/>
                <w:spacing w:val="40"/>
                <w:w w:val="105"/>
                <w:sz w:val="3"/>
              </w:rPr>
              <w:t xml:space="preserve"> </w:t>
            </w:r>
            <w:r w:rsidRPr="00F95605">
              <w:rPr>
                <w:rFonts w:ascii="Arial" w:hAnsi="Arial" w:cs="Arial"/>
                <w:w w:val="105"/>
                <w:sz w:val="3"/>
              </w:rPr>
              <w:t>design</w:t>
            </w:r>
            <w:r w:rsidRPr="00F95605">
              <w:rPr>
                <w:rFonts w:ascii="Arial" w:hAnsi="Arial" w:cs="Arial"/>
                <w:spacing w:val="-3"/>
                <w:w w:val="105"/>
                <w:sz w:val="3"/>
              </w:rPr>
              <w:t xml:space="preserve"> </w:t>
            </w:r>
            <w:r w:rsidRPr="00F95605">
              <w:rPr>
                <w:rFonts w:ascii="Arial" w:hAnsi="Arial" w:cs="Arial"/>
                <w:w w:val="105"/>
                <w:sz w:val="3"/>
              </w:rPr>
              <w:t>feature</w:t>
            </w:r>
            <w:r w:rsidRPr="00F95605">
              <w:rPr>
                <w:rFonts w:ascii="Arial" w:hAnsi="Arial" w:cs="Arial"/>
                <w:spacing w:val="-2"/>
                <w:w w:val="105"/>
                <w:sz w:val="3"/>
              </w:rPr>
              <w:t xml:space="preserve"> </w:t>
            </w:r>
            <w:r w:rsidRPr="00F95605">
              <w:rPr>
                <w:rFonts w:ascii="Arial" w:hAnsi="Arial" w:cs="Arial"/>
                <w:w w:val="105"/>
                <w:sz w:val="3"/>
              </w:rPr>
              <w:t>from</w:t>
            </w:r>
            <w:r w:rsidRPr="00F95605">
              <w:rPr>
                <w:rFonts w:ascii="Arial" w:hAnsi="Arial" w:cs="Arial"/>
                <w:spacing w:val="-3"/>
                <w:w w:val="105"/>
                <w:sz w:val="3"/>
              </w:rPr>
              <w:t xml:space="preserve"> </w:t>
            </w:r>
            <w:r w:rsidRPr="00F95605">
              <w:rPr>
                <w:rFonts w:ascii="Arial" w:hAnsi="Arial" w:cs="Arial"/>
                <w:w w:val="105"/>
                <w:sz w:val="3"/>
              </w:rPr>
              <w:t>any</w:t>
            </w:r>
            <w:r w:rsidRPr="00F95605">
              <w:rPr>
                <w:rFonts w:ascii="Arial" w:hAnsi="Arial" w:cs="Arial"/>
                <w:spacing w:val="-2"/>
                <w:w w:val="105"/>
                <w:sz w:val="3"/>
              </w:rPr>
              <w:t xml:space="preserve"> </w:t>
            </w:r>
            <w:r w:rsidRPr="00F95605">
              <w:rPr>
                <w:rFonts w:ascii="Arial" w:hAnsi="Arial" w:cs="Arial"/>
                <w:w w:val="105"/>
                <w:sz w:val="3"/>
              </w:rPr>
              <w:t>of</w:t>
            </w:r>
            <w:r w:rsidRPr="00F95605">
              <w:rPr>
                <w:rFonts w:ascii="Arial" w:hAnsi="Arial" w:cs="Arial"/>
                <w:spacing w:val="-2"/>
                <w:w w:val="105"/>
                <w:sz w:val="3"/>
              </w:rPr>
              <w:t xml:space="preserve"> </w:t>
            </w:r>
            <w:r w:rsidRPr="00F95605">
              <w:rPr>
                <w:rFonts w:ascii="Arial" w:hAnsi="Arial" w:cs="Arial"/>
                <w:w w:val="105"/>
                <w:sz w:val="3"/>
              </w:rPr>
              <w:t>these</w:t>
            </w:r>
            <w:r w:rsidRPr="00F95605">
              <w:rPr>
                <w:rFonts w:ascii="Arial" w:hAnsi="Arial" w:cs="Arial"/>
                <w:spacing w:val="40"/>
                <w:w w:val="105"/>
                <w:sz w:val="3"/>
              </w:rPr>
              <w:t xml:space="preserve"> </w:t>
            </w:r>
            <w:r w:rsidRPr="00F95605">
              <w:rPr>
                <w:rFonts w:ascii="Arial" w:hAnsi="Arial" w:cs="Arial"/>
                <w:w w:val="105"/>
                <w:sz w:val="3"/>
              </w:rPr>
              <w:t>venues</w:t>
            </w:r>
            <w:r w:rsidRPr="00F95605">
              <w:rPr>
                <w:rFonts w:ascii="Arial" w:hAnsi="Arial" w:cs="Arial"/>
                <w:spacing w:val="-2"/>
                <w:w w:val="105"/>
                <w:sz w:val="3"/>
              </w:rPr>
              <w:t xml:space="preserve"> </w:t>
            </w:r>
            <w:r w:rsidRPr="00F95605">
              <w:rPr>
                <w:rFonts w:ascii="Arial" w:hAnsi="Arial" w:cs="Arial"/>
                <w:w w:val="105"/>
                <w:sz w:val="3"/>
              </w:rPr>
              <w:t>that</w:t>
            </w:r>
            <w:r w:rsidRPr="00F95605">
              <w:rPr>
                <w:rFonts w:ascii="Arial" w:hAnsi="Arial" w:cs="Arial"/>
                <w:spacing w:val="-2"/>
                <w:w w:val="105"/>
                <w:sz w:val="3"/>
              </w:rPr>
              <w:t xml:space="preserve"> </w:t>
            </w:r>
            <w:r w:rsidRPr="00F95605">
              <w:rPr>
                <w:rFonts w:ascii="Arial" w:hAnsi="Arial" w:cs="Arial"/>
                <w:w w:val="105"/>
                <w:sz w:val="3"/>
              </w:rPr>
              <w:t>stood</w:t>
            </w:r>
            <w:r w:rsidRPr="00F95605">
              <w:rPr>
                <w:rFonts w:ascii="Arial" w:hAnsi="Arial" w:cs="Arial"/>
                <w:spacing w:val="-2"/>
                <w:w w:val="105"/>
                <w:sz w:val="3"/>
              </w:rPr>
              <w:t xml:space="preserve"> </w:t>
            </w:r>
            <w:r w:rsidRPr="00F95605">
              <w:rPr>
                <w:rFonts w:ascii="Arial" w:hAnsi="Arial" w:cs="Arial"/>
                <w:w w:val="105"/>
                <w:sz w:val="3"/>
              </w:rPr>
              <w:t>out</w:t>
            </w:r>
            <w:r w:rsidRPr="00F95605">
              <w:rPr>
                <w:rFonts w:ascii="Arial" w:hAnsi="Arial" w:cs="Arial"/>
                <w:spacing w:val="-2"/>
                <w:w w:val="105"/>
                <w:sz w:val="3"/>
              </w:rPr>
              <w:t xml:space="preserve"> </w:t>
            </w:r>
            <w:r w:rsidRPr="00F95605">
              <w:rPr>
                <w:rFonts w:ascii="Arial" w:hAnsi="Arial" w:cs="Arial"/>
                <w:w w:val="105"/>
                <w:sz w:val="3"/>
              </w:rPr>
              <w:t>to</w:t>
            </w:r>
            <w:r w:rsidRPr="00F95605">
              <w:rPr>
                <w:rFonts w:ascii="Arial" w:hAnsi="Arial" w:cs="Arial"/>
                <w:spacing w:val="-2"/>
                <w:w w:val="105"/>
                <w:sz w:val="3"/>
              </w:rPr>
              <w:t xml:space="preserve"> </w:t>
            </w:r>
            <w:r w:rsidRPr="00F95605">
              <w:rPr>
                <w:rFonts w:ascii="Arial" w:hAnsi="Arial" w:cs="Arial"/>
                <w:w w:val="105"/>
                <w:sz w:val="3"/>
              </w:rPr>
              <w:t>you</w:t>
            </w:r>
            <w:r w:rsidRPr="00F95605">
              <w:rPr>
                <w:rFonts w:ascii="Arial" w:hAnsi="Arial" w:cs="Arial"/>
                <w:spacing w:val="40"/>
                <w:w w:val="105"/>
                <w:sz w:val="3"/>
              </w:rPr>
              <w:t xml:space="preserve"> </w:t>
            </w:r>
            <w:r w:rsidRPr="00F95605">
              <w:rPr>
                <w:rFonts w:ascii="Arial" w:hAnsi="Arial" w:cs="Arial"/>
                <w:w w:val="105"/>
                <w:sz w:val="3"/>
              </w:rPr>
              <w:t>(positively</w:t>
            </w:r>
            <w:r w:rsidRPr="00F95605">
              <w:rPr>
                <w:rFonts w:ascii="Arial" w:hAnsi="Arial" w:cs="Arial"/>
                <w:spacing w:val="-3"/>
                <w:w w:val="105"/>
                <w:sz w:val="3"/>
              </w:rPr>
              <w:t xml:space="preserve"> </w:t>
            </w:r>
            <w:r w:rsidRPr="00F95605">
              <w:rPr>
                <w:rFonts w:ascii="Arial" w:hAnsi="Arial" w:cs="Arial"/>
                <w:w w:val="105"/>
                <w:sz w:val="3"/>
              </w:rPr>
              <w:t>or</w:t>
            </w:r>
            <w:r w:rsidRPr="00F95605">
              <w:rPr>
                <w:rFonts w:ascii="Arial" w:hAnsi="Arial" w:cs="Arial"/>
                <w:spacing w:val="-2"/>
                <w:w w:val="105"/>
                <w:sz w:val="3"/>
              </w:rPr>
              <w:t xml:space="preserve"> </w:t>
            </w:r>
            <w:r w:rsidRPr="00F95605">
              <w:rPr>
                <w:rFonts w:ascii="Arial" w:hAnsi="Arial" w:cs="Arial"/>
                <w:w w:val="105"/>
                <w:sz w:val="3"/>
              </w:rPr>
              <w:t>negatively)</w:t>
            </w:r>
            <w:r w:rsidRPr="00F95605">
              <w:rPr>
                <w:rFonts w:ascii="Arial" w:hAnsi="Arial" w:cs="Arial"/>
                <w:spacing w:val="-3"/>
                <w:w w:val="105"/>
                <w:sz w:val="3"/>
              </w:rPr>
              <w:t xml:space="preserve"> </w:t>
            </w:r>
            <w:r w:rsidRPr="00F95605">
              <w:rPr>
                <w:rFonts w:ascii="Arial" w:hAnsi="Arial" w:cs="Arial"/>
                <w:w w:val="105"/>
                <w:sz w:val="3"/>
              </w:rPr>
              <w:t>-</w:t>
            </w:r>
            <w:r w:rsidRPr="00F95605">
              <w:rPr>
                <w:rFonts w:ascii="Arial" w:hAnsi="Arial" w:cs="Arial"/>
                <w:spacing w:val="-2"/>
                <w:w w:val="105"/>
                <w:sz w:val="3"/>
              </w:rPr>
              <w:t xml:space="preserve"> </w:t>
            </w:r>
            <w:r w:rsidRPr="00F95605">
              <w:rPr>
                <w:rFonts w:ascii="Arial" w:hAnsi="Arial" w:cs="Arial"/>
                <w:w w:val="105"/>
                <w:sz w:val="3"/>
              </w:rPr>
              <w:t>please</w:t>
            </w:r>
            <w:r w:rsidRPr="00F95605">
              <w:rPr>
                <w:rFonts w:ascii="Arial" w:hAnsi="Arial" w:cs="Arial"/>
                <w:spacing w:val="40"/>
                <w:w w:val="105"/>
                <w:sz w:val="3"/>
              </w:rPr>
              <w:t xml:space="preserve"> </w:t>
            </w:r>
            <w:r w:rsidRPr="00F95605">
              <w:rPr>
                <w:rFonts w:ascii="Arial" w:hAnsi="Arial" w:cs="Arial"/>
                <w:w w:val="105"/>
                <w:sz w:val="3"/>
              </w:rPr>
              <w:t>state</w:t>
            </w:r>
            <w:r w:rsidRPr="00F95605">
              <w:rPr>
                <w:rFonts w:ascii="Arial" w:hAnsi="Arial" w:cs="Arial"/>
                <w:spacing w:val="-3"/>
                <w:w w:val="105"/>
                <w:sz w:val="3"/>
              </w:rPr>
              <w:t xml:space="preserve"> </w:t>
            </w:r>
            <w:r w:rsidRPr="00F95605">
              <w:rPr>
                <w:rFonts w:ascii="Arial" w:hAnsi="Arial" w:cs="Arial"/>
                <w:w w:val="105"/>
                <w:sz w:val="3"/>
              </w:rPr>
              <w:t>the</w:t>
            </w:r>
            <w:r w:rsidRPr="00F95605">
              <w:rPr>
                <w:rFonts w:ascii="Arial" w:hAnsi="Arial" w:cs="Arial"/>
                <w:spacing w:val="-2"/>
                <w:w w:val="105"/>
                <w:sz w:val="3"/>
              </w:rPr>
              <w:t xml:space="preserve"> </w:t>
            </w:r>
            <w:r w:rsidRPr="00F95605">
              <w:rPr>
                <w:rFonts w:ascii="Arial" w:hAnsi="Arial" w:cs="Arial"/>
                <w:w w:val="105"/>
                <w:sz w:val="3"/>
              </w:rPr>
              <w:t>venue.</w:t>
            </w:r>
          </w:p>
        </w:tc>
        <w:tc>
          <w:tcPr>
            <w:tcW w:w="575" w:type="dxa"/>
            <w:tcBorders>
              <w:top w:val="single" w:sz="2" w:space="0" w:color="BABBBB"/>
              <w:bottom w:val="single" w:sz="2" w:space="0" w:color="BABBBB"/>
              <w:right w:val="single" w:sz="2" w:space="0" w:color="BABBBB"/>
            </w:tcBorders>
            <w:shd w:val="clear" w:color="auto" w:fill="F7F9FA"/>
          </w:tcPr>
          <w:p w14:paraId="1CEE8D8A" w14:textId="77777777" w:rsidR="00F7612B" w:rsidRPr="00F95605" w:rsidRDefault="00F7612B">
            <w:pPr>
              <w:pStyle w:val="TableParagraph"/>
              <w:spacing w:before="23" w:line="261" w:lineRule="auto"/>
              <w:ind w:left="42" w:right="13"/>
              <w:rPr>
                <w:rFonts w:ascii="Arial" w:hAnsi="Arial" w:cs="Arial"/>
                <w:sz w:val="3"/>
              </w:rPr>
            </w:pPr>
            <w:r w:rsidRPr="00F95605">
              <w:rPr>
                <w:rFonts w:ascii="Arial" w:hAnsi="Arial" w:cs="Arial"/>
                <w:w w:val="110"/>
                <w:sz w:val="3"/>
              </w:rPr>
              <w:t>22.</w:t>
            </w:r>
            <w:r w:rsidRPr="00F95605">
              <w:rPr>
                <w:rFonts w:ascii="Arial" w:hAnsi="Arial" w:cs="Arial"/>
                <w:spacing w:val="-3"/>
                <w:w w:val="110"/>
                <w:sz w:val="3"/>
              </w:rPr>
              <w:t xml:space="preserve"> </w:t>
            </w:r>
            <w:r w:rsidRPr="00F95605">
              <w:rPr>
                <w:rFonts w:ascii="Arial" w:hAnsi="Arial" w:cs="Arial"/>
                <w:w w:val="110"/>
                <w:sz w:val="3"/>
              </w:rPr>
              <w:t>In</w:t>
            </w:r>
            <w:r w:rsidRPr="00F95605">
              <w:rPr>
                <w:rFonts w:ascii="Arial" w:hAnsi="Arial" w:cs="Arial"/>
                <w:spacing w:val="-2"/>
                <w:w w:val="110"/>
                <w:sz w:val="3"/>
              </w:rPr>
              <w:t xml:space="preserve"> </w:t>
            </w:r>
            <w:r w:rsidRPr="00F95605">
              <w:rPr>
                <w:rFonts w:ascii="Arial" w:hAnsi="Arial" w:cs="Arial"/>
                <w:w w:val="110"/>
                <w:sz w:val="3"/>
              </w:rPr>
              <w:t>your</w:t>
            </w:r>
            <w:r w:rsidRPr="00F95605">
              <w:rPr>
                <w:rFonts w:ascii="Arial" w:hAnsi="Arial" w:cs="Arial"/>
                <w:spacing w:val="-3"/>
                <w:w w:val="110"/>
                <w:sz w:val="3"/>
              </w:rPr>
              <w:t xml:space="preserve"> </w:t>
            </w:r>
            <w:r w:rsidRPr="00F95605">
              <w:rPr>
                <w:rFonts w:ascii="Arial" w:hAnsi="Arial" w:cs="Arial"/>
                <w:w w:val="110"/>
                <w:sz w:val="3"/>
              </w:rPr>
              <w:t>own</w:t>
            </w:r>
            <w:r w:rsidRPr="00F95605">
              <w:rPr>
                <w:rFonts w:ascii="Arial" w:hAnsi="Arial" w:cs="Arial"/>
                <w:spacing w:val="-2"/>
                <w:w w:val="110"/>
                <w:sz w:val="3"/>
              </w:rPr>
              <w:t xml:space="preserve"> </w:t>
            </w:r>
            <w:r w:rsidRPr="00F95605">
              <w:rPr>
                <w:rFonts w:ascii="Arial" w:hAnsi="Arial" w:cs="Arial"/>
                <w:w w:val="110"/>
                <w:sz w:val="3"/>
              </w:rPr>
              <w:t>words,</w:t>
            </w:r>
            <w:r w:rsidRPr="00F95605">
              <w:rPr>
                <w:rFonts w:ascii="Arial" w:hAnsi="Arial" w:cs="Arial"/>
                <w:spacing w:val="-3"/>
                <w:w w:val="110"/>
                <w:sz w:val="3"/>
              </w:rPr>
              <w:t xml:space="preserve"> </w:t>
            </w:r>
            <w:r w:rsidRPr="00F95605">
              <w:rPr>
                <w:rFonts w:ascii="Arial" w:hAnsi="Arial" w:cs="Arial"/>
                <w:w w:val="110"/>
                <w:sz w:val="3"/>
              </w:rPr>
              <w:t>how</w:t>
            </w:r>
            <w:r w:rsidRPr="00F95605">
              <w:rPr>
                <w:rFonts w:ascii="Arial" w:hAnsi="Arial" w:cs="Arial"/>
                <w:spacing w:val="-2"/>
                <w:w w:val="110"/>
                <w:sz w:val="3"/>
              </w:rPr>
              <w:t xml:space="preserve"> </w:t>
            </w:r>
            <w:r w:rsidRPr="00F95605">
              <w:rPr>
                <w:rFonts w:ascii="Arial" w:hAnsi="Arial" w:cs="Arial"/>
                <w:w w:val="110"/>
                <w:sz w:val="3"/>
              </w:rPr>
              <w:t>would</w:t>
            </w:r>
            <w:r w:rsidRPr="00F95605">
              <w:rPr>
                <w:rFonts w:ascii="Arial" w:hAnsi="Arial" w:cs="Arial"/>
                <w:spacing w:val="40"/>
                <w:w w:val="110"/>
                <w:sz w:val="3"/>
              </w:rPr>
              <w:t xml:space="preserve"> </w:t>
            </w:r>
            <w:r w:rsidRPr="00F95605">
              <w:rPr>
                <w:rFonts w:ascii="Arial" w:hAnsi="Arial" w:cs="Arial"/>
                <w:spacing w:val="-2"/>
                <w:w w:val="110"/>
                <w:sz w:val="3"/>
              </w:rPr>
              <w:t>you</w:t>
            </w:r>
            <w:r w:rsidRPr="00F95605">
              <w:rPr>
                <w:rFonts w:ascii="Arial" w:hAnsi="Arial" w:cs="Arial"/>
                <w:spacing w:val="-1"/>
                <w:sz w:val="3"/>
              </w:rPr>
              <w:t xml:space="preserve"> </w:t>
            </w:r>
            <w:r w:rsidRPr="00F95605">
              <w:rPr>
                <w:rFonts w:ascii="Arial" w:hAnsi="Arial" w:cs="Arial"/>
                <w:spacing w:val="-2"/>
                <w:w w:val="110"/>
                <w:sz w:val="3"/>
              </w:rPr>
              <w:t>describe</w:t>
            </w:r>
            <w:r w:rsidRPr="00F95605">
              <w:rPr>
                <w:rFonts w:ascii="Arial" w:hAnsi="Arial" w:cs="Arial"/>
                <w:spacing w:val="-1"/>
                <w:sz w:val="3"/>
              </w:rPr>
              <w:t xml:space="preserve"> </w:t>
            </w:r>
            <w:r w:rsidRPr="00F95605">
              <w:rPr>
                <w:rFonts w:ascii="Arial" w:hAnsi="Arial" w:cs="Arial"/>
                <w:spacing w:val="-2"/>
                <w:w w:val="110"/>
                <w:sz w:val="3"/>
              </w:rPr>
              <w:t>your</w:t>
            </w:r>
            <w:r w:rsidRPr="00F95605">
              <w:rPr>
                <w:rFonts w:ascii="Arial" w:hAnsi="Arial" w:cs="Arial"/>
                <w:spacing w:val="-1"/>
                <w:sz w:val="3"/>
              </w:rPr>
              <w:t xml:space="preserve"> </w:t>
            </w:r>
            <w:r w:rsidRPr="00F95605">
              <w:rPr>
                <w:rFonts w:ascii="Arial" w:hAnsi="Arial" w:cs="Arial"/>
                <w:spacing w:val="-2"/>
                <w:w w:val="110"/>
                <w:sz w:val="3"/>
              </w:rPr>
              <w:t>experience</w:t>
            </w:r>
            <w:r w:rsidRPr="00F95605">
              <w:rPr>
                <w:rFonts w:ascii="Arial" w:hAnsi="Arial" w:cs="Arial"/>
                <w:spacing w:val="-1"/>
                <w:sz w:val="3"/>
              </w:rPr>
              <w:t xml:space="preserve"> </w:t>
            </w:r>
            <w:r w:rsidRPr="00F95605">
              <w:rPr>
                <w:rFonts w:ascii="Arial" w:hAnsi="Arial" w:cs="Arial"/>
                <w:spacing w:val="-2"/>
                <w:w w:val="110"/>
                <w:sz w:val="3"/>
              </w:rPr>
              <w:t>of the</w:t>
            </w:r>
            <w:r w:rsidRPr="00F95605">
              <w:rPr>
                <w:rFonts w:ascii="Arial" w:hAnsi="Arial" w:cs="Arial"/>
                <w:spacing w:val="40"/>
                <w:w w:val="110"/>
                <w:sz w:val="3"/>
              </w:rPr>
              <w:t xml:space="preserve"> </w:t>
            </w:r>
            <w:r w:rsidRPr="00F95605">
              <w:rPr>
                <w:rFonts w:ascii="Arial" w:hAnsi="Arial" w:cs="Arial"/>
                <w:w w:val="110"/>
                <w:sz w:val="3"/>
              </w:rPr>
              <w:t>architecture</w:t>
            </w:r>
            <w:r w:rsidRPr="00F95605">
              <w:rPr>
                <w:rFonts w:ascii="Arial" w:hAnsi="Arial" w:cs="Arial"/>
                <w:spacing w:val="-3"/>
                <w:w w:val="110"/>
                <w:sz w:val="3"/>
              </w:rPr>
              <w:t xml:space="preserve"> </w:t>
            </w:r>
            <w:r w:rsidRPr="00F95605">
              <w:rPr>
                <w:rFonts w:ascii="Arial" w:hAnsi="Arial" w:cs="Arial"/>
                <w:w w:val="110"/>
                <w:sz w:val="3"/>
              </w:rPr>
              <w:t>of</w:t>
            </w:r>
            <w:r w:rsidRPr="00F95605">
              <w:rPr>
                <w:rFonts w:ascii="Arial" w:hAnsi="Arial" w:cs="Arial"/>
                <w:spacing w:val="-2"/>
                <w:w w:val="110"/>
                <w:sz w:val="3"/>
              </w:rPr>
              <w:t xml:space="preserve"> </w:t>
            </w:r>
            <w:r w:rsidRPr="00F95605">
              <w:rPr>
                <w:rFonts w:ascii="Arial" w:hAnsi="Arial" w:cs="Arial"/>
                <w:w w:val="110"/>
                <w:sz w:val="3"/>
              </w:rPr>
              <w:t>the</w:t>
            </w:r>
            <w:r w:rsidRPr="00F95605">
              <w:rPr>
                <w:rFonts w:ascii="Arial" w:hAnsi="Arial" w:cs="Arial"/>
                <w:spacing w:val="-3"/>
                <w:w w:val="110"/>
                <w:sz w:val="3"/>
              </w:rPr>
              <w:t xml:space="preserve"> </w:t>
            </w:r>
            <w:r w:rsidRPr="00F95605">
              <w:rPr>
                <w:rFonts w:ascii="Arial" w:hAnsi="Arial" w:cs="Arial"/>
                <w:w w:val="110"/>
                <w:sz w:val="3"/>
              </w:rPr>
              <w:t>performance</w:t>
            </w:r>
            <w:r w:rsidRPr="00F95605">
              <w:rPr>
                <w:rFonts w:ascii="Arial" w:hAnsi="Arial" w:cs="Arial"/>
                <w:spacing w:val="40"/>
                <w:w w:val="110"/>
                <w:sz w:val="3"/>
              </w:rPr>
              <w:t xml:space="preserve"> </w:t>
            </w:r>
            <w:r w:rsidRPr="00F95605">
              <w:rPr>
                <w:rFonts w:ascii="Arial" w:hAnsi="Arial" w:cs="Arial"/>
                <w:w w:val="110"/>
                <w:sz w:val="3"/>
              </w:rPr>
              <w:t>venue(s)</w:t>
            </w:r>
            <w:r w:rsidRPr="00F95605">
              <w:rPr>
                <w:rFonts w:ascii="Arial" w:hAnsi="Arial" w:cs="Arial"/>
                <w:spacing w:val="-3"/>
                <w:w w:val="110"/>
                <w:sz w:val="3"/>
              </w:rPr>
              <w:t xml:space="preserve"> </w:t>
            </w:r>
            <w:r w:rsidRPr="00F95605">
              <w:rPr>
                <w:rFonts w:ascii="Arial" w:hAnsi="Arial" w:cs="Arial"/>
                <w:w w:val="110"/>
                <w:sz w:val="3"/>
              </w:rPr>
              <w:t>you</w:t>
            </w:r>
            <w:r w:rsidRPr="00F95605">
              <w:rPr>
                <w:rFonts w:ascii="Arial" w:hAnsi="Arial" w:cs="Arial"/>
                <w:spacing w:val="-2"/>
                <w:w w:val="110"/>
                <w:sz w:val="3"/>
              </w:rPr>
              <w:t xml:space="preserve"> </w:t>
            </w:r>
            <w:r w:rsidRPr="00F95605">
              <w:rPr>
                <w:rFonts w:ascii="Arial" w:hAnsi="Arial" w:cs="Arial"/>
                <w:w w:val="110"/>
                <w:sz w:val="3"/>
              </w:rPr>
              <w:t>have</w:t>
            </w:r>
            <w:r w:rsidRPr="00F95605">
              <w:rPr>
                <w:rFonts w:ascii="Arial" w:hAnsi="Arial" w:cs="Arial"/>
                <w:spacing w:val="-3"/>
                <w:w w:val="110"/>
                <w:sz w:val="3"/>
              </w:rPr>
              <w:t xml:space="preserve"> </w:t>
            </w:r>
            <w:r w:rsidRPr="00F95605">
              <w:rPr>
                <w:rFonts w:ascii="Arial" w:hAnsi="Arial" w:cs="Arial"/>
                <w:w w:val="110"/>
                <w:sz w:val="3"/>
              </w:rPr>
              <w:t>visited,</w:t>
            </w:r>
            <w:r w:rsidRPr="00F95605">
              <w:rPr>
                <w:rFonts w:ascii="Arial" w:hAnsi="Arial" w:cs="Arial"/>
                <w:spacing w:val="40"/>
                <w:w w:val="110"/>
                <w:sz w:val="3"/>
              </w:rPr>
              <w:t xml:space="preserve"> </w:t>
            </w:r>
            <w:r w:rsidRPr="00F95605">
              <w:rPr>
                <w:rFonts w:ascii="Arial" w:hAnsi="Arial" w:cs="Arial"/>
                <w:w w:val="110"/>
                <w:sz w:val="3"/>
              </w:rPr>
              <w:t>particularly</w:t>
            </w:r>
            <w:r w:rsidRPr="00F95605">
              <w:rPr>
                <w:rFonts w:ascii="Arial" w:hAnsi="Arial" w:cs="Arial"/>
                <w:spacing w:val="-2"/>
                <w:w w:val="110"/>
                <w:sz w:val="3"/>
              </w:rPr>
              <w:t xml:space="preserve"> </w:t>
            </w:r>
            <w:r w:rsidRPr="00F95605">
              <w:rPr>
                <w:rFonts w:ascii="Arial" w:hAnsi="Arial" w:cs="Arial"/>
                <w:w w:val="110"/>
                <w:sz w:val="3"/>
              </w:rPr>
              <w:t>in</w:t>
            </w:r>
            <w:r w:rsidRPr="00F95605">
              <w:rPr>
                <w:rFonts w:ascii="Arial" w:hAnsi="Arial" w:cs="Arial"/>
                <w:spacing w:val="-2"/>
                <w:w w:val="110"/>
                <w:sz w:val="3"/>
              </w:rPr>
              <w:t xml:space="preserve"> </w:t>
            </w:r>
            <w:r w:rsidRPr="00F95605">
              <w:rPr>
                <w:rFonts w:ascii="Arial" w:hAnsi="Arial" w:cs="Arial"/>
                <w:w w:val="110"/>
                <w:sz w:val="3"/>
              </w:rPr>
              <w:t>relation</w:t>
            </w:r>
            <w:r w:rsidRPr="00F95605">
              <w:rPr>
                <w:rFonts w:ascii="Arial" w:hAnsi="Arial" w:cs="Arial"/>
                <w:spacing w:val="-2"/>
                <w:w w:val="110"/>
                <w:sz w:val="3"/>
              </w:rPr>
              <w:t xml:space="preserve"> </w:t>
            </w:r>
            <w:r w:rsidRPr="00F95605">
              <w:rPr>
                <w:rFonts w:ascii="Arial" w:hAnsi="Arial" w:cs="Arial"/>
                <w:w w:val="110"/>
                <w:sz w:val="3"/>
              </w:rPr>
              <w:t>to</w:t>
            </w:r>
            <w:r w:rsidRPr="00F95605">
              <w:rPr>
                <w:rFonts w:ascii="Arial" w:hAnsi="Arial" w:cs="Arial"/>
                <w:spacing w:val="-2"/>
                <w:w w:val="110"/>
                <w:sz w:val="3"/>
              </w:rPr>
              <w:t xml:space="preserve"> </w:t>
            </w:r>
            <w:r w:rsidRPr="00F95605">
              <w:rPr>
                <w:rFonts w:ascii="Arial" w:hAnsi="Arial" w:cs="Arial"/>
                <w:w w:val="110"/>
                <w:sz w:val="3"/>
              </w:rPr>
              <w:t>how</w:t>
            </w:r>
            <w:r w:rsidRPr="00F95605">
              <w:rPr>
                <w:rFonts w:ascii="Arial" w:hAnsi="Arial" w:cs="Arial"/>
                <w:spacing w:val="-2"/>
                <w:w w:val="110"/>
                <w:sz w:val="3"/>
              </w:rPr>
              <w:t xml:space="preserve"> </w:t>
            </w:r>
            <w:r w:rsidRPr="00F95605">
              <w:rPr>
                <w:rFonts w:ascii="Arial" w:hAnsi="Arial" w:cs="Arial"/>
                <w:w w:val="110"/>
                <w:sz w:val="3"/>
              </w:rPr>
              <w:t>it</w:t>
            </w:r>
            <w:r w:rsidRPr="00F95605">
              <w:rPr>
                <w:rFonts w:ascii="Arial" w:hAnsi="Arial" w:cs="Arial"/>
                <w:spacing w:val="40"/>
                <w:w w:val="110"/>
                <w:sz w:val="3"/>
              </w:rPr>
              <w:t xml:space="preserve"> </w:t>
            </w:r>
            <w:r w:rsidRPr="00F95605">
              <w:rPr>
                <w:rFonts w:ascii="Arial" w:hAnsi="Arial" w:cs="Arial"/>
                <w:w w:val="110"/>
                <w:sz w:val="3"/>
              </w:rPr>
              <w:t>made</w:t>
            </w:r>
            <w:r w:rsidRPr="00F95605">
              <w:rPr>
                <w:rFonts w:ascii="Arial" w:hAnsi="Arial" w:cs="Arial"/>
                <w:spacing w:val="-3"/>
                <w:w w:val="110"/>
                <w:sz w:val="3"/>
              </w:rPr>
              <w:t xml:space="preserve"> </w:t>
            </w:r>
            <w:r w:rsidRPr="00F95605">
              <w:rPr>
                <w:rFonts w:ascii="Arial" w:hAnsi="Arial" w:cs="Arial"/>
                <w:w w:val="110"/>
                <w:sz w:val="3"/>
              </w:rPr>
              <w:t>you</w:t>
            </w:r>
            <w:r w:rsidRPr="00F95605">
              <w:rPr>
                <w:rFonts w:ascii="Arial" w:hAnsi="Arial" w:cs="Arial"/>
                <w:spacing w:val="-2"/>
                <w:w w:val="110"/>
                <w:sz w:val="3"/>
              </w:rPr>
              <w:t xml:space="preserve"> </w:t>
            </w:r>
            <w:r w:rsidRPr="00F95605">
              <w:rPr>
                <w:rFonts w:ascii="Arial" w:hAnsi="Arial" w:cs="Arial"/>
                <w:w w:val="110"/>
                <w:sz w:val="3"/>
              </w:rPr>
              <w:t>feel</w:t>
            </w:r>
            <w:r w:rsidRPr="00F95605">
              <w:rPr>
                <w:rFonts w:ascii="Arial" w:hAnsi="Arial" w:cs="Arial"/>
                <w:spacing w:val="-3"/>
                <w:w w:val="110"/>
                <w:sz w:val="3"/>
              </w:rPr>
              <w:t xml:space="preserve"> </w:t>
            </w:r>
            <w:r w:rsidRPr="00F95605">
              <w:rPr>
                <w:rFonts w:ascii="Arial" w:hAnsi="Arial" w:cs="Arial"/>
                <w:w w:val="110"/>
                <w:sz w:val="3"/>
              </w:rPr>
              <w:t>or</w:t>
            </w:r>
            <w:r w:rsidRPr="00F95605">
              <w:rPr>
                <w:rFonts w:ascii="Arial" w:hAnsi="Arial" w:cs="Arial"/>
                <w:spacing w:val="-2"/>
                <w:w w:val="110"/>
                <w:sz w:val="3"/>
              </w:rPr>
              <w:t xml:space="preserve"> </w:t>
            </w:r>
            <w:r w:rsidRPr="00F95605">
              <w:rPr>
                <w:rFonts w:ascii="Arial" w:hAnsi="Arial" w:cs="Arial"/>
                <w:w w:val="110"/>
                <w:sz w:val="3"/>
              </w:rPr>
              <w:t>engage</w:t>
            </w:r>
            <w:r w:rsidRPr="00F95605">
              <w:rPr>
                <w:rFonts w:ascii="Arial" w:hAnsi="Arial" w:cs="Arial"/>
                <w:spacing w:val="-3"/>
                <w:w w:val="110"/>
                <w:sz w:val="3"/>
              </w:rPr>
              <w:t xml:space="preserve"> </w:t>
            </w:r>
            <w:r w:rsidRPr="00F95605">
              <w:rPr>
                <w:rFonts w:ascii="Arial" w:hAnsi="Arial" w:cs="Arial"/>
                <w:w w:val="110"/>
                <w:sz w:val="3"/>
              </w:rPr>
              <w:t>with</w:t>
            </w:r>
            <w:r w:rsidRPr="00F95605">
              <w:rPr>
                <w:rFonts w:ascii="Arial" w:hAnsi="Arial" w:cs="Arial"/>
                <w:spacing w:val="-2"/>
                <w:w w:val="110"/>
                <w:sz w:val="3"/>
              </w:rPr>
              <w:t xml:space="preserve"> </w:t>
            </w:r>
            <w:r w:rsidRPr="00F95605">
              <w:rPr>
                <w:rFonts w:ascii="Arial" w:hAnsi="Arial" w:cs="Arial"/>
                <w:w w:val="110"/>
                <w:sz w:val="3"/>
              </w:rPr>
              <w:t>the</w:t>
            </w:r>
            <w:r w:rsidRPr="00F95605">
              <w:rPr>
                <w:rFonts w:ascii="Arial" w:hAnsi="Arial" w:cs="Arial"/>
                <w:spacing w:val="40"/>
                <w:w w:val="110"/>
                <w:sz w:val="3"/>
              </w:rPr>
              <w:t xml:space="preserve"> </w:t>
            </w:r>
            <w:r w:rsidRPr="00F95605">
              <w:rPr>
                <w:rFonts w:ascii="Arial" w:hAnsi="Arial" w:cs="Arial"/>
                <w:spacing w:val="-2"/>
                <w:w w:val="110"/>
                <w:sz w:val="3"/>
              </w:rPr>
              <w:t>performance?</w:t>
            </w:r>
          </w:p>
        </w:tc>
      </w:tr>
      <w:tr w:rsidR="00F7612B" w:rsidRPr="00F95605" w14:paraId="3700CC9B" w14:textId="77777777">
        <w:trPr>
          <w:trHeight w:val="161"/>
        </w:trPr>
        <w:tc>
          <w:tcPr>
            <w:tcW w:w="377" w:type="dxa"/>
            <w:tcBorders>
              <w:top w:val="single" w:sz="2" w:space="0" w:color="BABBBB"/>
              <w:left w:val="single" w:sz="2" w:space="0" w:color="BABBBB"/>
            </w:tcBorders>
          </w:tcPr>
          <w:p w14:paraId="745AB578" w14:textId="77777777" w:rsidR="00F7612B" w:rsidRPr="00F95605" w:rsidRDefault="00F7612B">
            <w:pPr>
              <w:pStyle w:val="TableParagraph"/>
              <w:spacing w:before="26"/>
              <w:rPr>
                <w:rFonts w:ascii="Arial" w:hAnsi="Arial" w:cs="Arial"/>
                <w:sz w:val="3"/>
              </w:rPr>
            </w:pPr>
          </w:p>
          <w:p w14:paraId="56F0AEC9"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2/25/2026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20:16:20</w:t>
            </w:r>
          </w:p>
        </w:tc>
        <w:tc>
          <w:tcPr>
            <w:tcW w:w="321" w:type="dxa"/>
            <w:tcBorders>
              <w:top w:val="single" w:sz="2" w:space="0" w:color="BABBBB"/>
            </w:tcBorders>
          </w:tcPr>
          <w:p w14:paraId="6A6E27F6" w14:textId="77777777" w:rsidR="00F7612B" w:rsidRPr="00F95605" w:rsidRDefault="00F7612B">
            <w:pPr>
              <w:pStyle w:val="TableParagraph"/>
              <w:spacing w:before="26"/>
              <w:rPr>
                <w:rFonts w:ascii="Arial" w:hAnsi="Arial" w:cs="Arial"/>
                <w:sz w:val="3"/>
              </w:rPr>
            </w:pPr>
          </w:p>
          <w:p w14:paraId="1F000B7E"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Borders>
              <w:top w:val="single" w:sz="2" w:space="0" w:color="BABBBB"/>
            </w:tcBorders>
          </w:tcPr>
          <w:p w14:paraId="5FC5B5AA" w14:textId="77777777" w:rsidR="00F7612B" w:rsidRPr="00F95605" w:rsidRDefault="00F7612B">
            <w:pPr>
              <w:pStyle w:val="TableParagraph"/>
              <w:spacing w:before="26"/>
              <w:rPr>
                <w:rFonts w:ascii="Arial" w:hAnsi="Arial" w:cs="Arial"/>
                <w:sz w:val="3"/>
              </w:rPr>
            </w:pPr>
          </w:p>
          <w:p w14:paraId="3ED7333E" w14:textId="77777777" w:rsidR="00F7612B" w:rsidRPr="00F95605" w:rsidRDefault="00F7612B">
            <w:pPr>
              <w:pStyle w:val="TableParagraph"/>
              <w:ind w:left="30"/>
              <w:rPr>
                <w:rFonts w:ascii="Arial" w:hAnsi="Arial" w:cs="Arial"/>
                <w:sz w:val="3"/>
              </w:rPr>
            </w:pPr>
            <w:r w:rsidRPr="00F95605">
              <w:rPr>
                <w:rFonts w:ascii="Arial" w:hAnsi="Arial" w:cs="Arial"/>
                <w:color w:val="434343"/>
                <w:spacing w:val="-2"/>
                <w:w w:val="105"/>
                <w:sz w:val="3"/>
              </w:rPr>
              <w:t>Wales</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Millennium</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Centre,</w:t>
            </w:r>
            <w:r w:rsidRPr="00F95605">
              <w:rPr>
                <w:rFonts w:ascii="Arial" w:hAnsi="Arial" w:cs="Arial"/>
                <w:color w:val="434343"/>
                <w:spacing w:val="10"/>
                <w:w w:val="105"/>
                <w:sz w:val="3"/>
              </w:rPr>
              <w:t xml:space="preserve"> </w:t>
            </w:r>
            <w:r w:rsidRPr="00F95605">
              <w:rPr>
                <w:rFonts w:ascii="Arial" w:hAnsi="Arial" w:cs="Arial"/>
                <w:color w:val="434343"/>
                <w:spacing w:val="-2"/>
                <w:w w:val="105"/>
                <w:sz w:val="3"/>
              </w:rPr>
              <w:t>Cardiff.</w:t>
            </w:r>
          </w:p>
        </w:tc>
        <w:tc>
          <w:tcPr>
            <w:tcW w:w="556" w:type="dxa"/>
            <w:tcBorders>
              <w:top w:val="single" w:sz="2" w:space="0" w:color="BABBBB"/>
            </w:tcBorders>
          </w:tcPr>
          <w:p w14:paraId="60D5AE5C" w14:textId="77777777" w:rsidR="00F7612B" w:rsidRPr="00F95605" w:rsidRDefault="00F7612B">
            <w:pPr>
              <w:pStyle w:val="TableParagraph"/>
              <w:spacing w:before="26"/>
              <w:rPr>
                <w:rFonts w:ascii="Arial" w:hAnsi="Arial" w:cs="Arial"/>
                <w:sz w:val="3"/>
              </w:rPr>
            </w:pPr>
          </w:p>
          <w:p w14:paraId="008EDB4A"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tcBorders>
              <w:top w:val="single" w:sz="2" w:space="0" w:color="BABBBB"/>
            </w:tcBorders>
          </w:tcPr>
          <w:p w14:paraId="037F4D86" w14:textId="77777777" w:rsidR="00F7612B" w:rsidRPr="00F95605" w:rsidRDefault="00F7612B">
            <w:pPr>
              <w:pStyle w:val="TableParagraph"/>
              <w:spacing w:before="26"/>
              <w:rPr>
                <w:rFonts w:ascii="Arial" w:hAnsi="Arial" w:cs="Arial"/>
                <w:sz w:val="3"/>
              </w:rPr>
            </w:pPr>
          </w:p>
          <w:p w14:paraId="45CDC487"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2"/>
                <w:w w:val="110"/>
                <w:sz w:val="3"/>
              </w:rPr>
              <w:t>Calming</w:t>
            </w:r>
            <w:r w:rsidRPr="00F95605">
              <w:rPr>
                <w:rFonts w:ascii="Arial" w:hAnsi="Arial" w:cs="Arial"/>
                <w:color w:val="434343"/>
                <w:spacing w:val="4"/>
                <w:w w:val="110"/>
                <w:sz w:val="3"/>
              </w:rPr>
              <w:t xml:space="preserve"> </w:t>
            </w:r>
            <w:r w:rsidRPr="00F95605">
              <w:rPr>
                <w:rFonts w:ascii="Arial" w:hAnsi="Arial" w:cs="Arial"/>
                <w:color w:val="434343"/>
                <w:spacing w:val="-2"/>
                <w:w w:val="110"/>
                <w:sz w:val="3"/>
              </w:rPr>
              <w:t>and</w:t>
            </w:r>
            <w:r w:rsidRPr="00F95605">
              <w:rPr>
                <w:rFonts w:ascii="Arial" w:hAnsi="Arial" w:cs="Arial"/>
                <w:color w:val="434343"/>
                <w:spacing w:val="5"/>
                <w:w w:val="110"/>
                <w:sz w:val="3"/>
              </w:rPr>
              <w:t xml:space="preserve"> </w:t>
            </w:r>
            <w:r w:rsidRPr="00F95605">
              <w:rPr>
                <w:rFonts w:ascii="Arial" w:hAnsi="Arial" w:cs="Arial"/>
                <w:color w:val="434343"/>
                <w:spacing w:val="-2"/>
                <w:w w:val="110"/>
                <w:sz w:val="3"/>
              </w:rPr>
              <w:t>spacious</w:t>
            </w:r>
          </w:p>
        </w:tc>
        <w:tc>
          <w:tcPr>
            <w:tcW w:w="672" w:type="dxa"/>
            <w:tcBorders>
              <w:top w:val="single" w:sz="2" w:space="0" w:color="BABBBB"/>
            </w:tcBorders>
          </w:tcPr>
          <w:p w14:paraId="01F952E2" w14:textId="77777777" w:rsidR="00F7612B" w:rsidRPr="00F95605" w:rsidRDefault="00F7612B">
            <w:pPr>
              <w:pStyle w:val="TableParagraph"/>
              <w:spacing w:before="26"/>
              <w:rPr>
                <w:rFonts w:ascii="Arial" w:hAnsi="Arial" w:cs="Arial"/>
                <w:sz w:val="3"/>
              </w:rPr>
            </w:pPr>
          </w:p>
          <w:p w14:paraId="54ED688A" w14:textId="77777777" w:rsidR="00F7612B" w:rsidRPr="00F95605" w:rsidRDefault="00F7612B">
            <w:pPr>
              <w:pStyle w:val="TableParagraph"/>
              <w:ind w:left="23"/>
              <w:rPr>
                <w:rFonts w:ascii="Arial" w:hAnsi="Arial" w:cs="Arial"/>
                <w:sz w:val="3"/>
              </w:rPr>
            </w:pPr>
            <w:r w:rsidRPr="00F95605">
              <w:rPr>
                <w:rFonts w:ascii="Arial" w:hAnsi="Arial" w:cs="Arial"/>
                <w:color w:val="434343"/>
                <w:sz w:val="3"/>
              </w:rPr>
              <w:t>Bringing</w:t>
            </w:r>
            <w:r w:rsidRPr="00F95605">
              <w:rPr>
                <w:rFonts w:ascii="Arial" w:hAnsi="Arial" w:cs="Arial"/>
                <w:color w:val="434343"/>
                <w:spacing w:val="1"/>
                <w:sz w:val="3"/>
              </w:rPr>
              <w:t xml:space="preserve"> </w:t>
            </w:r>
            <w:r w:rsidRPr="00F95605">
              <w:rPr>
                <w:rFonts w:ascii="Arial" w:hAnsi="Arial" w:cs="Arial"/>
                <w:color w:val="434343"/>
                <w:sz w:val="3"/>
              </w:rPr>
              <w:t>in</w:t>
            </w:r>
            <w:r w:rsidRPr="00F95605">
              <w:rPr>
                <w:rFonts w:ascii="Arial" w:hAnsi="Arial" w:cs="Arial"/>
                <w:color w:val="434343"/>
                <w:spacing w:val="1"/>
                <w:sz w:val="3"/>
              </w:rPr>
              <w:t xml:space="preserve"> </w:t>
            </w:r>
            <w:r w:rsidRPr="00F95605">
              <w:rPr>
                <w:rFonts w:ascii="Arial" w:hAnsi="Arial" w:cs="Arial"/>
                <w:color w:val="434343"/>
                <w:sz w:val="3"/>
              </w:rPr>
              <w:t>younger</w:t>
            </w:r>
            <w:r w:rsidRPr="00F95605">
              <w:rPr>
                <w:rFonts w:ascii="Arial" w:hAnsi="Arial" w:cs="Arial"/>
                <w:color w:val="434343"/>
                <w:spacing w:val="2"/>
                <w:sz w:val="3"/>
              </w:rPr>
              <w:t xml:space="preserve"> </w:t>
            </w:r>
            <w:r w:rsidRPr="00F95605">
              <w:rPr>
                <w:rFonts w:ascii="Arial" w:hAnsi="Arial" w:cs="Arial"/>
                <w:color w:val="434343"/>
                <w:spacing w:val="-2"/>
                <w:sz w:val="3"/>
              </w:rPr>
              <w:t>audiences</w:t>
            </w:r>
          </w:p>
        </w:tc>
        <w:tc>
          <w:tcPr>
            <w:tcW w:w="383" w:type="dxa"/>
            <w:tcBorders>
              <w:top w:val="single" w:sz="2" w:space="0" w:color="BABBBB"/>
            </w:tcBorders>
          </w:tcPr>
          <w:p w14:paraId="32D05811" w14:textId="77777777" w:rsidR="00F7612B" w:rsidRPr="00F95605" w:rsidRDefault="00F7612B">
            <w:pPr>
              <w:pStyle w:val="TableParagraph"/>
              <w:spacing w:before="26"/>
              <w:rPr>
                <w:rFonts w:ascii="Arial" w:hAnsi="Arial" w:cs="Arial"/>
                <w:sz w:val="3"/>
              </w:rPr>
            </w:pPr>
          </w:p>
          <w:p w14:paraId="7DCF5E29"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Borders>
              <w:top w:val="single" w:sz="2" w:space="0" w:color="BABBBB"/>
            </w:tcBorders>
          </w:tcPr>
          <w:p w14:paraId="175C50DE" w14:textId="77777777" w:rsidR="00F7612B" w:rsidRPr="00F95605" w:rsidRDefault="00F7612B">
            <w:pPr>
              <w:pStyle w:val="TableParagraph"/>
              <w:spacing w:before="23" w:line="261" w:lineRule="auto"/>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proofErr w:type="gramStart"/>
            <w:r w:rsidRPr="00F95605">
              <w:rPr>
                <w:rFonts w:ascii="Arial" w:hAnsi="Arial" w:cs="Arial"/>
                <w:color w:val="434343"/>
                <w:w w:val="105"/>
                <w:sz w:val="3"/>
              </w:rPr>
              <w:t>surroundings.,</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experience.</w:t>
            </w:r>
          </w:p>
        </w:tc>
        <w:tc>
          <w:tcPr>
            <w:tcW w:w="344" w:type="dxa"/>
            <w:tcBorders>
              <w:top w:val="single" w:sz="2" w:space="0" w:color="BABBBB"/>
            </w:tcBorders>
          </w:tcPr>
          <w:p w14:paraId="4B9725CC" w14:textId="77777777" w:rsidR="00F7612B" w:rsidRPr="00F95605" w:rsidRDefault="00F7612B">
            <w:pPr>
              <w:pStyle w:val="TableParagraph"/>
              <w:spacing w:before="26"/>
              <w:rPr>
                <w:rFonts w:ascii="Arial" w:hAnsi="Arial" w:cs="Arial"/>
                <w:sz w:val="3"/>
              </w:rPr>
            </w:pPr>
          </w:p>
          <w:p w14:paraId="0091D217"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5"/>
                <w:w w:val="115"/>
                <w:sz w:val="3"/>
              </w:rPr>
              <w:t>Yes</w:t>
            </w:r>
          </w:p>
        </w:tc>
        <w:tc>
          <w:tcPr>
            <w:tcW w:w="434" w:type="dxa"/>
            <w:tcBorders>
              <w:top w:val="single" w:sz="2" w:space="0" w:color="BABBBB"/>
            </w:tcBorders>
          </w:tcPr>
          <w:p w14:paraId="75355AB3" w14:textId="77777777" w:rsidR="00F7612B" w:rsidRPr="00F95605" w:rsidRDefault="00F7612B">
            <w:pPr>
              <w:pStyle w:val="TableParagraph"/>
              <w:rPr>
                <w:rFonts w:ascii="Arial" w:hAnsi="Arial" w:cs="Arial"/>
                <w:sz w:val="2"/>
              </w:rPr>
            </w:pPr>
          </w:p>
        </w:tc>
        <w:tc>
          <w:tcPr>
            <w:tcW w:w="227" w:type="dxa"/>
            <w:tcBorders>
              <w:top w:val="single" w:sz="2" w:space="0" w:color="BABBBB"/>
            </w:tcBorders>
          </w:tcPr>
          <w:p w14:paraId="1AE57486" w14:textId="77777777" w:rsidR="00F7612B" w:rsidRPr="00F95605" w:rsidRDefault="00F7612B">
            <w:pPr>
              <w:pStyle w:val="TableParagraph"/>
              <w:spacing w:before="26"/>
              <w:rPr>
                <w:rFonts w:ascii="Arial" w:hAnsi="Arial" w:cs="Arial"/>
                <w:sz w:val="3"/>
              </w:rPr>
            </w:pPr>
          </w:p>
          <w:p w14:paraId="6FB4027B"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tcBorders>
              <w:top w:val="single" w:sz="2" w:space="0" w:color="BABBBB"/>
            </w:tcBorders>
          </w:tcPr>
          <w:p w14:paraId="67D025A9" w14:textId="77777777" w:rsidR="00F7612B" w:rsidRPr="00F95605" w:rsidRDefault="00F7612B">
            <w:pPr>
              <w:pStyle w:val="TableParagraph"/>
              <w:spacing w:before="26"/>
              <w:rPr>
                <w:rFonts w:ascii="Arial" w:hAnsi="Arial" w:cs="Arial"/>
                <w:sz w:val="3"/>
              </w:rPr>
            </w:pPr>
          </w:p>
          <w:p w14:paraId="3741C3B3"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Borders>
              <w:top w:val="single" w:sz="2" w:space="0" w:color="BABBBB"/>
            </w:tcBorders>
          </w:tcPr>
          <w:p w14:paraId="70FD74CE" w14:textId="77777777" w:rsidR="00F7612B" w:rsidRPr="00F95605" w:rsidRDefault="00F7612B">
            <w:pPr>
              <w:pStyle w:val="TableParagraph"/>
              <w:spacing w:before="26"/>
              <w:rPr>
                <w:rFonts w:ascii="Arial" w:hAnsi="Arial" w:cs="Arial"/>
                <w:sz w:val="3"/>
              </w:rPr>
            </w:pPr>
          </w:p>
          <w:p w14:paraId="4676E751"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tcBorders>
              <w:top w:val="single" w:sz="2" w:space="0" w:color="BABBBB"/>
            </w:tcBorders>
          </w:tcPr>
          <w:p w14:paraId="5A94D83B" w14:textId="77777777" w:rsidR="00F7612B" w:rsidRPr="00F95605" w:rsidRDefault="00F7612B">
            <w:pPr>
              <w:pStyle w:val="TableParagraph"/>
              <w:spacing w:before="26"/>
              <w:rPr>
                <w:rFonts w:ascii="Arial" w:hAnsi="Arial" w:cs="Arial"/>
                <w:sz w:val="3"/>
              </w:rPr>
            </w:pPr>
          </w:p>
          <w:p w14:paraId="1B38260E"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Borders>
              <w:top w:val="single" w:sz="2" w:space="0" w:color="BABBBB"/>
            </w:tcBorders>
          </w:tcPr>
          <w:p w14:paraId="541899A9" w14:textId="77777777" w:rsidR="00F7612B" w:rsidRPr="00F95605" w:rsidRDefault="00F7612B">
            <w:pPr>
              <w:pStyle w:val="TableParagraph"/>
              <w:spacing w:before="26"/>
              <w:rPr>
                <w:rFonts w:ascii="Arial" w:hAnsi="Arial" w:cs="Arial"/>
                <w:sz w:val="3"/>
              </w:rPr>
            </w:pPr>
          </w:p>
          <w:p w14:paraId="4ECBD989"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4</w:t>
            </w:r>
          </w:p>
        </w:tc>
        <w:tc>
          <w:tcPr>
            <w:tcW w:w="556" w:type="dxa"/>
            <w:tcBorders>
              <w:top w:val="single" w:sz="2" w:space="0" w:color="BABBBB"/>
            </w:tcBorders>
          </w:tcPr>
          <w:p w14:paraId="7D65413F" w14:textId="77777777" w:rsidR="00F7612B" w:rsidRPr="00F95605" w:rsidRDefault="00F7612B">
            <w:pPr>
              <w:pStyle w:val="TableParagraph"/>
              <w:spacing w:before="23"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1"/>
                <w:sz w:val="3"/>
              </w:rPr>
              <w:t xml:space="preserve"> </w:t>
            </w:r>
            <w:r w:rsidRPr="00F95605">
              <w:rPr>
                <w:rFonts w:ascii="Arial" w:hAnsi="Arial" w:cs="Arial"/>
                <w:color w:val="434343"/>
                <w:spacing w:val="-2"/>
                <w:w w:val="105"/>
                <w:sz w:val="3"/>
              </w:rPr>
              <w:t>Hearing.,</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1"/>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40"/>
                <w:w w:val="105"/>
                <w:sz w:val="3"/>
              </w:rPr>
              <w:t xml:space="preserve"> </w:t>
            </w:r>
            <w:r w:rsidRPr="00F95605">
              <w:rPr>
                <w:rFonts w:ascii="Arial" w:hAnsi="Arial" w:cs="Arial"/>
                <w:color w:val="434343"/>
                <w:w w:val="105"/>
                <w:sz w:val="3"/>
              </w:rPr>
              <w:t>comfort).,</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p>
        </w:tc>
        <w:tc>
          <w:tcPr>
            <w:tcW w:w="338" w:type="dxa"/>
            <w:tcBorders>
              <w:top w:val="single" w:sz="2" w:space="0" w:color="BABBBB"/>
            </w:tcBorders>
          </w:tcPr>
          <w:p w14:paraId="3084FDFB" w14:textId="77777777" w:rsidR="00F7612B" w:rsidRPr="00F95605" w:rsidRDefault="00F7612B">
            <w:pPr>
              <w:pStyle w:val="TableParagraph"/>
              <w:spacing w:before="26"/>
              <w:rPr>
                <w:rFonts w:ascii="Arial" w:hAnsi="Arial" w:cs="Arial"/>
                <w:sz w:val="3"/>
              </w:rPr>
            </w:pPr>
          </w:p>
          <w:p w14:paraId="791055D4"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4"/>
                <w:w w:val="110"/>
                <w:sz w:val="3"/>
              </w:rPr>
              <w:t>Yes.</w:t>
            </w:r>
          </w:p>
        </w:tc>
        <w:tc>
          <w:tcPr>
            <w:tcW w:w="346" w:type="dxa"/>
            <w:tcBorders>
              <w:top w:val="single" w:sz="2" w:space="0" w:color="BABBBB"/>
            </w:tcBorders>
          </w:tcPr>
          <w:p w14:paraId="02B9A972" w14:textId="77777777" w:rsidR="00F7612B" w:rsidRPr="00F95605" w:rsidRDefault="00F7612B">
            <w:pPr>
              <w:pStyle w:val="TableParagraph"/>
              <w:spacing w:before="26"/>
              <w:rPr>
                <w:rFonts w:ascii="Arial" w:hAnsi="Arial" w:cs="Arial"/>
                <w:sz w:val="3"/>
              </w:rPr>
            </w:pPr>
          </w:p>
          <w:p w14:paraId="27A61E9B"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4</w:t>
            </w:r>
          </w:p>
        </w:tc>
        <w:tc>
          <w:tcPr>
            <w:tcW w:w="712" w:type="dxa"/>
            <w:tcBorders>
              <w:top w:val="single" w:sz="2" w:space="0" w:color="BABBBB"/>
            </w:tcBorders>
          </w:tcPr>
          <w:p w14:paraId="2AF0EFE3" w14:textId="77777777" w:rsidR="00F7612B" w:rsidRPr="00F95605" w:rsidRDefault="00F7612B">
            <w:pPr>
              <w:pStyle w:val="TableParagraph"/>
              <w:spacing w:before="23"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tcBorders>
              <w:top w:val="single" w:sz="2" w:space="0" w:color="BABBBB"/>
            </w:tcBorders>
          </w:tcPr>
          <w:p w14:paraId="782F9E32" w14:textId="77777777" w:rsidR="00F7612B" w:rsidRPr="00F95605" w:rsidRDefault="00F7612B">
            <w:pPr>
              <w:pStyle w:val="TableParagraph"/>
              <w:spacing w:before="26"/>
              <w:rPr>
                <w:rFonts w:ascii="Arial" w:hAnsi="Arial" w:cs="Arial"/>
                <w:sz w:val="3"/>
              </w:rPr>
            </w:pPr>
          </w:p>
          <w:p w14:paraId="55D4CFFC"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tcBorders>
              <w:top w:val="single" w:sz="2" w:space="0" w:color="BABBBB"/>
            </w:tcBorders>
          </w:tcPr>
          <w:p w14:paraId="603BDF12" w14:textId="77777777" w:rsidR="00F7612B" w:rsidRPr="00F95605" w:rsidRDefault="00F7612B">
            <w:pPr>
              <w:pStyle w:val="TableParagraph"/>
              <w:spacing w:before="23" w:line="261" w:lineRule="auto"/>
              <w:ind w:left="57" w:right="62"/>
              <w:rPr>
                <w:rFonts w:ascii="Arial" w:hAnsi="Arial" w:cs="Arial"/>
                <w:sz w:val="3"/>
              </w:rPr>
            </w:pPr>
            <w:r w:rsidRPr="00F95605">
              <w:rPr>
                <w:rFonts w:ascii="Arial" w:hAnsi="Arial" w:cs="Arial"/>
                <w:color w:val="434343"/>
                <w:w w:val="110"/>
                <w:sz w:val="3"/>
              </w:rPr>
              <w:t>It</w:t>
            </w:r>
            <w:r w:rsidRPr="00F95605">
              <w:rPr>
                <w:rFonts w:ascii="Arial" w:hAnsi="Arial" w:cs="Arial"/>
                <w:color w:val="434343"/>
                <w:spacing w:val="-3"/>
                <w:w w:val="110"/>
                <w:sz w:val="3"/>
              </w:rPr>
              <w:t xml:space="preserve"> </w:t>
            </w:r>
            <w:r w:rsidRPr="00F95605">
              <w:rPr>
                <w:rFonts w:ascii="Arial" w:hAnsi="Arial" w:cs="Arial"/>
                <w:color w:val="434343"/>
                <w:w w:val="110"/>
                <w:sz w:val="3"/>
              </w:rPr>
              <w:t>makes</w:t>
            </w:r>
            <w:r w:rsidRPr="00F95605">
              <w:rPr>
                <w:rFonts w:ascii="Arial" w:hAnsi="Arial" w:cs="Arial"/>
                <w:color w:val="434343"/>
                <w:spacing w:val="-2"/>
                <w:w w:val="110"/>
                <w:sz w:val="3"/>
              </w:rPr>
              <w:t xml:space="preserve"> </w:t>
            </w:r>
            <w:r w:rsidRPr="00F95605">
              <w:rPr>
                <w:rFonts w:ascii="Arial" w:hAnsi="Arial" w:cs="Arial"/>
                <w:color w:val="434343"/>
                <w:w w:val="110"/>
                <w:sz w:val="3"/>
              </w:rPr>
              <w:t>performances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more</w:t>
            </w:r>
            <w:r w:rsidRPr="00F95605">
              <w:rPr>
                <w:rFonts w:ascii="Arial" w:hAnsi="Arial" w:cs="Arial"/>
                <w:color w:val="434343"/>
                <w:spacing w:val="-1"/>
                <w:sz w:val="3"/>
              </w:rPr>
              <w:t xml:space="preserve"> </w:t>
            </w:r>
            <w:r w:rsidRPr="00F95605">
              <w:rPr>
                <w:rFonts w:ascii="Arial" w:hAnsi="Arial" w:cs="Arial"/>
                <w:color w:val="434343"/>
                <w:spacing w:val="-2"/>
                <w:w w:val="110"/>
                <w:sz w:val="3"/>
              </w:rPr>
              <w:t>enjoyable</w:t>
            </w:r>
            <w:r w:rsidRPr="00F95605">
              <w:rPr>
                <w:rFonts w:ascii="Arial" w:hAnsi="Arial" w:cs="Arial"/>
                <w:color w:val="434343"/>
                <w:spacing w:val="-1"/>
                <w:sz w:val="3"/>
              </w:rPr>
              <w:t xml:space="preserve"> </w:t>
            </w:r>
            <w:r w:rsidRPr="00F95605">
              <w:rPr>
                <w:rFonts w:ascii="Arial" w:hAnsi="Arial" w:cs="Arial"/>
                <w:color w:val="434343"/>
                <w:spacing w:val="-2"/>
                <w:w w:val="110"/>
                <w:sz w:val="3"/>
              </w:rPr>
              <w:t>so</w:t>
            </w:r>
            <w:r w:rsidRPr="00F95605">
              <w:rPr>
                <w:rFonts w:ascii="Arial" w:hAnsi="Arial" w:cs="Arial"/>
                <w:color w:val="434343"/>
                <w:spacing w:val="-1"/>
                <w:sz w:val="3"/>
              </w:rPr>
              <w:t xml:space="preserve"> </w:t>
            </w:r>
            <w:r w:rsidRPr="00F95605">
              <w:rPr>
                <w:rFonts w:ascii="Arial" w:hAnsi="Arial" w:cs="Arial"/>
                <w:color w:val="434343"/>
                <w:spacing w:val="-2"/>
                <w:w w:val="110"/>
                <w:sz w:val="3"/>
              </w:rPr>
              <w:t>more</w:t>
            </w:r>
            <w:r w:rsidRPr="00F95605">
              <w:rPr>
                <w:rFonts w:ascii="Arial" w:hAnsi="Arial" w:cs="Arial"/>
                <w:color w:val="434343"/>
                <w:spacing w:val="40"/>
                <w:w w:val="110"/>
                <w:sz w:val="3"/>
              </w:rPr>
              <w:t xml:space="preserve"> </w:t>
            </w:r>
            <w:r w:rsidRPr="00F95605">
              <w:rPr>
                <w:rFonts w:ascii="Arial" w:hAnsi="Arial" w:cs="Arial"/>
                <w:color w:val="434343"/>
                <w:w w:val="110"/>
                <w:sz w:val="3"/>
              </w:rPr>
              <w:t>likely</w:t>
            </w:r>
            <w:r w:rsidRPr="00F95605">
              <w:rPr>
                <w:rFonts w:ascii="Arial" w:hAnsi="Arial" w:cs="Arial"/>
                <w:color w:val="434343"/>
                <w:spacing w:val="-3"/>
                <w:w w:val="110"/>
                <w:sz w:val="3"/>
              </w:rPr>
              <w:t xml:space="preserve"> </w:t>
            </w:r>
            <w:r w:rsidRPr="00F95605">
              <w:rPr>
                <w:rFonts w:ascii="Arial" w:hAnsi="Arial" w:cs="Arial"/>
                <w:color w:val="434343"/>
                <w:w w:val="110"/>
                <w:sz w:val="3"/>
              </w:rPr>
              <w:t>to</w:t>
            </w:r>
            <w:r w:rsidRPr="00F95605">
              <w:rPr>
                <w:rFonts w:ascii="Arial" w:hAnsi="Arial" w:cs="Arial"/>
                <w:color w:val="434343"/>
                <w:spacing w:val="-2"/>
                <w:w w:val="110"/>
                <w:sz w:val="3"/>
              </w:rPr>
              <w:t xml:space="preserve"> </w:t>
            </w:r>
            <w:r w:rsidRPr="00F95605">
              <w:rPr>
                <w:rFonts w:ascii="Arial" w:hAnsi="Arial" w:cs="Arial"/>
                <w:color w:val="434343"/>
                <w:w w:val="110"/>
                <w:sz w:val="3"/>
              </w:rPr>
              <w:t>return</w:t>
            </w:r>
          </w:p>
        </w:tc>
        <w:tc>
          <w:tcPr>
            <w:tcW w:w="399" w:type="dxa"/>
            <w:gridSpan w:val="2"/>
            <w:tcBorders>
              <w:top w:val="single" w:sz="2" w:space="0" w:color="BABBBB"/>
            </w:tcBorders>
          </w:tcPr>
          <w:p w14:paraId="73E99E49" w14:textId="77777777" w:rsidR="00F7612B" w:rsidRPr="00F95605" w:rsidRDefault="00F7612B">
            <w:pPr>
              <w:pStyle w:val="TableParagraph"/>
              <w:spacing w:before="26"/>
              <w:rPr>
                <w:rFonts w:ascii="Arial" w:hAnsi="Arial" w:cs="Arial"/>
                <w:sz w:val="3"/>
              </w:rPr>
            </w:pPr>
          </w:p>
          <w:p w14:paraId="646A542C"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440" w:type="dxa"/>
            <w:tcBorders>
              <w:top w:val="single" w:sz="2" w:space="0" w:color="BABBBB"/>
            </w:tcBorders>
          </w:tcPr>
          <w:p w14:paraId="5E2C0D59" w14:textId="77777777" w:rsidR="00F7612B" w:rsidRPr="00F95605" w:rsidRDefault="00F7612B">
            <w:pPr>
              <w:pStyle w:val="TableParagraph"/>
              <w:spacing w:before="26"/>
              <w:rPr>
                <w:rFonts w:ascii="Arial" w:hAnsi="Arial" w:cs="Arial"/>
                <w:sz w:val="3"/>
              </w:rPr>
            </w:pPr>
          </w:p>
          <w:p w14:paraId="5B0908B7"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tcBorders>
              <w:top w:val="single" w:sz="2" w:space="0" w:color="BABBBB"/>
            </w:tcBorders>
          </w:tcPr>
          <w:p w14:paraId="04A03837" w14:textId="77777777" w:rsidR="00F7612B" w:rsidRPr="00F95605" w:rsidRDefault="00F7612B">
            <w:pPr>
              <w:pStyle w:val="TableParagraph"/>
              <w:rPr>
                <w:rFonts w:ascii="Arial" w:hAnsi="Arial" w:cs="Arial"/>
                <w:sz w:val="2"/>
              </w:rPr>
            </w:pPr>
          </w:p>
        </w:tc>
        <w:tc>
          <w:tcPr>
            <w:tcW w:w="480" w:type="dxa"/>
            <w:tcBorders>
              <w:top w:val="single" w:sz="2" w:space="0" w:color="BABBBB"/>
            </w:tcBorders>
          </w:tcPr>
          <w:p w14:paraId="11994065" w14:textId="77777777" w:rsidR="00F7612B" w:rsidRPr="00F95605" w:rsidRDefault="00F7612B">
            <w:pPr>
              <w:pStyle w:val="TableParagraph"/>
              <w:spacing w:before="8"/>
              <w:rPr>
                <w:rFonts w:ascii="Arial" w:hAnsi="Arial" w:cs="Arial"/>
                <w:sz w:val="3"/>
              </w:rPr>
            </w:pPr>
          </w:p>
          <w:p w14:paraId="3F480ED3" w14:textId="77777777" w:rsidR="00F7612B" w:rsidRPr="00F95605" w:rsidRDefault="00F7612B">
            <w:pPr>
              <w:pStyle w:val="TableParagraph"/>
              <w:spacing w:before="1" w:line="261" w:lineRule="auto"/>
              <w:ind w:left="45" w:right="5"/>
              <w:rPr>
                <w:rFonts w:ascii="Arial" w:hAnsi="Arial" w:cs="Arial"/>
                <w:sz w:val="3"/>
              </w:rPr>
            </w:pPr>
            <w:r w:rsidRPr="00F95605">
              <w:rPr>
                <w:rFonts w:ascii="Arial" w:hAnsi="Arial" w:cs="Arial"/>
                <w:color w:val="434343"/>
                <w:spacing w:val="-2"/>
                <w:w w:val="110"/>
                <w:sz w:val="3"/>
              </w:rPr>
              <w:t>Comfort,</w:t>
            </w:r>
            <w:r w:rsidRPr="00F95605">
              <w:rPr>
                <w:rFonts w:ascii="Arial" w:hAnsi="Arial" w:cs="Arial"/>
                <w:color w:val="434343"/>
                <w:spacing w:val="-3"/>
                <w:sz w:val="3"/>
              </w:rPr>
              <w:t xml:space="preserve"> </w:t>
            </w:r>
            <w:r w:rsidRPr="00F95605">
              <w:rPr>
                <w:rFonts w:ascii="Arial" w:hAnsi="Arial" w:cs="Arial"/>
                <w:color w:val="434343"/>
                <w:spacing w:val="-2"/>
                <w:w w:val="110"/>
                <w:sz w:val="3"/>
              </w:rPr>
              <w:t>good</w:t>
            </w:r>
            <w:r w:rsidRPr="00F95605">
              <w:rPr>
                <w:rFonts w:ascii="Arial" w:hAnsi="Arial" w:cs="Arial"/>
                <w:color w:val="434343"/>
                <w:spacing w:val="-1"/>
                <w:sz w:val="3"/>
              </w:rPr>
              <w:t xml:space="preserve"> </w:t>
            </w:r>
            <w:r w:rsidRPr="00F95605">
              <w:rPr>
                <w:rFonts w:ascii="Arial" w:hAnsi="Arial" w:cs="Arial"/>
                <w:color w:val="434343"/>
                <w:spacing w:val="-2"/>
                <w:w w:val="110"/>
                <w:sz w:val="3"/>
              </w:rPr>
              <w:t>stage</w:t>
            </w:r>
            <w:r w:rsidRPr="00F95605">
              <w:rPr>
                <w:rFonts w:ascii="Arial" w:hAnsi="Arial" w:cs="Arial"/>
                <w:color w:val="434343"/>
                <w:spacing w:val="-1"/>
                <w:sz w:val="3"/>
              </w:rPr>
              <w:t xml:space="preserve"> </w:t>
            </w:r>
            <w:r w:rsidRPr="00F95605">
              <w:rPr>
                <w:rFonts w:ascii="Arial" w:hAnsi="Arial" w:cs="Arial"/>
                <w:color w:val="434343"/>
                <w:spacing w:val="-2"/>
                <w:w w:val="110"/>
                <w:sz w:val="3"/>
              </w:rPr>
              <w:t>view</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welcoming</w:t>
            </w:r>
          </w:p>
        </w:tc>
        <w:tc>
          <w:tcPr>
            <w:tcW w:w="480" w:type="dxa"/>
            <w:tcBorders>
              <w:top w:val="single" w:sz="2" w:space="0" w:color="BABBBB"/>
            </w:tcBorders>
          </w:tcPr>
          <w:p w14:paraId="4A6D8DF7" w14:textId="77777777" w:rsidR="00F7612B" w:rsidRPr="00F95605" w:rsidRDefault="00F7612B">
            <w:pPr>
              <w:pStyle w:val="TableParagraph"/>
              <w:spacing w:before="26"/>
              <w:rPr>
                <w:rFonts w:ascii="Arial" w:hAnsi="Arial" w:cs="Arial"/>
                <w:sz w:val="3"/>
              </w:rPr>
            </w:pPr>
          </w:p>
          <w:p w14:paraId="67EC2A59" w14:textId="77777777" w:rsidR="00F7612B" w:rsidRPr="00F95605" w:rsidRDefault="00F7612B">
            <w:pPr>
              <w:pStyle w:val="TableParagraph"/>
              <w:ind w:left="48"/>
              <w:rPr>
                <w:rFonts w:ascii="Arial" w:hAnsi="Arial" w:cs="Arial"/>
                <w:sz w:val="3"/>
              </w:rPr>
            </w:pPr>
            <w:r w:rsidRPr="00F95605">
              <w:rPr>
                <w:rFonts w:ascii="Arial" w:hAnsi="Arial" w:cs="Arial"/>
                <w:color w:val="434343"/>
                <w:spacing w:val="-5"/>
                <w:w w:val="120"/>
                <w:sz w:val="3"/>
              </w:rPr>
              <w:t>No</w:t>
            </w:r>
          </w:p>
        </w:tc>
        <w:tc>
          <w:tcPr>
            <w:tcW w:w="294" w:type="dxa"/>
            <w:gridSpan w:val="2"/>
            <w:tcBorders>
              <w:top w:val="single" w:sz="2" w:space="0" w:color="BABBBB"/>
            </w:tcBorders>
          </w:tcPr>
          <w:p w14:paraId="6A218E91" w14:textId="77777777" w:rsidR="00F7612B" w:rsidRPr="00F95605" w:rsidRDefault="00F7612B">
            <w:pPr>
              <w:pStyle w:val="TableParagraph"/>
              <w:spacing w:before="26"/>
              <w:rPr>
                <w:rFonts w:ascii="Arial" w:hAnsi="Arial" w:cs="Arial"/>
                <w:sz w:val="3"/>
              </w:rPr>
            </w:pPr>
          </w:p>
          <w:p w14:paraId="246742A5"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268" w:type="dxa"/>
            <w:gridSpan w:val="2"/>
            <w:tcBorders>
              <w:top w:val="single" w:sz="2" w:space="0" w:color="BABBBB"/>
            </w:tcBorders>
          </w:tcPr>
          <w:p w14:paraId="287471FC" w14:textId="77777777" w:rsidR="00F7612B" w:rsidRPr="00F95605" w:rsidRDefault="00F7612B">
            <w:pPr>
              <w:pStyle w:val="TableParagraph"/>
              <w:spacing w:before="26"/>
              <w:rPr>
                <w:rFonts w:ascii="Arial" w:hAnsi="Arial" w:cs="Arial"/>
                <w:sz w:val="3"/>
              </w:rPr>
            </w:pPr>
          </w:p>
          <w:p w14:paraId="16459350"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26" w:type="dxa"/>
            <w:tcBorders>
              <w:top w:val="single" w:sz="2" w:space="0" w:color="BABBBB"/>
            </w:tcBorders>
          </w:tcPr>
          <w:p w14:paraId="06311179" w14:textId="77777777" w:rsidR="00F7612B" w:rsidRPr="00F95605" w:rsidRDefault="00F7612B">
            <w:pPr>
              <w:pStyle w:val="TableParagraph"/>
              <w:spacing w:before="26"/>
              <w:rPr>
                <w:rFonts w:ascii="Arial" w:hAnsi="Arial" w:cs="Arial"/>
                <w:sz w:val="3"/>
              </w:rPr>
            </w:pPr>
          </w:p>
          <w:p w14:paraId="23780548"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3</w:t>
            </w:r>
          </w:p>
        </w:tc>
        <w:tc>
          <w:tcPr>
            <w:tcW w:w="243" w:type="dxa"/>
            <w:tcBorders>
              <w:top w:val="single" w:sz="2" w:space="0" w:color="BABBBB"/>
            </w:tcBorders>
          </w:tcPr>
          <w:p w14:paraId="4E6F6915" w14:textId="77777777" w:rsidR="00F7612B" w:rsidRPr="00F95605" w:rsidRDefault="00F7612B">
            <w:pPr>
              <w:pStyle w:val="TableParagraph"/>
              <w:spacing w:before="26"/>
              <w:rPr>
                <w:rFonts w:ascii="Arial" w:hAnsi="Arial" w:cs="Arial"/>
                <w:sz w:val="3"/>
              </w:rPr>
            </w:pPr>
          </w:p>
          <w:p w14:paraId="231F20E0"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tcBorders>
              <w:top w:val="single" w:sz="2" w:space="0" w:color="BABBBB"/>
            </w:tcBorders>
          </w:tcPr>
          <w:p w14:paraId="7C3CE778" w14:textId="77777777" w:rsidR="00F7612B" w:rsidRPr="00F95605" w:rsidRDefault="00F7612B">
            <w:pPr>
              <w:pStyle w:val="TableParagraph"/>
              <w:spacing w:before="26"/>
              <w:rPr>
                <w:rFonts w:ascii="Arial" w:hAnsi="Arial" w:cs="Arial"/>
                <w:sz w:val="3"/>
              </w:rPr>
            </w:pPr>
          </w:p>
          <w:p w14:paraId="4788EC57"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37" w:type="dxa"/>
            <w:tcBorders>
              <w:top w:val="single" w:sz="2" w:space="0" w:color="BABBBB"/>
            </w:tcBorders>
          </w:tcPr>
          <w:p w14:paraId="6ADFA849" w14:textId="77777777" w:rsidR="00F7612B" w:rsidRPr="00F95605" w:rsidRDefault="00F7612B">
            <w:pPr>
              <w:pStyle w:val="TableParagraph"/>
              <w:spacing w:before="26"/>
              <w:rPr>
                <w:rFonts w:ascii="Arial" w:hAnsi="Arial" w:cs="Arial"/>
                <w:sz w:val="3"/>
              </w:rPr>
            </w:pPr>
          </w:p>
          <w:p w14:paraId="2147DAD4"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4"/>
                <w:w w:val="110"/>
                <w:sz w:val="3"/>
              </w:rPr>
              <w:t>Yes.</w:t>
            </w:r>
          </w:p>
        </w:tc>
        <w:tc>
          <w:tcPr>
            <w:tcW w:w="374" w:type="dxa"/>
            <w:tcBorders>
              <w:top w:val="single" w:sz="2" w:space="0" w:color="BABBBB"/>
            </w:tcBorders>
          </w:tcPr>
          <w:p w14:paraId="5CA2B67A" w14:textId="77777777" w:rsidR="00F7612B" w:rsidRPr="00F95605" w:rsidRDefault="00F7612B">
            <w:pPr>
              <w:pStyle w:val="TableParagraph"/>
              <w:rPr>
                <w:rFonts w:ascii="Arial" w:hAnsi="Arial" w:cs="Arial"/>
                <w:sz w:val="2"/>
              </w:rPr>
            </w:pPr>
          </w:p>
        </w:tc>
        <w:tc>
          <w:tcPr>
            <w:tcW w:w="539" w:type="dxa"/>
            <w:tcBorders>
              <w:top w:val="single" w:sz="2" w:space="0" w:color="BABBBB"/>
            </w:tcBorders>
          </w:tcPr>
          <w:p w14:paraId="693F60C0" w14:textId="77777777" w:rsidR="00F7612B" w:rsidRPr="00F95605" w:rsidRDefault="00F7612B">
            <w:pPr>
              <w:pStyle w:val="TableParagraph"/>
              <w:spacing w:before="8"/>
              <w:rPr>
                <w:rFonts w:ascii="Arial" w:hAnsi="Arial" w:cs="Arial"/>
                <w:sz w:val="3"/>
              </w:rPr>
            </w:pPr>
          </w:p>
          <w:p w14:paraId="3F6F9E4F" w14:textId="77777777" w:rsidR="00F7612B" w:rsidRPr="00F95605" w:rsidRDefault="00F7612B">
            <w:pPr>
              <w:pStyle w:val="TableParagraph"/>
              <w:spacing w:before="1" w:line="261" w:lineRule="auto"/>
              <w:ind w:left="43" w:right="12"/>
              <w:rPr>
                <w:rFonts w:ascii="Arial" w:hAnsi="Arial" w:cs="Arial"/>
                <w:sz w:val="3"/>
              </w:rPr>
            </w:pP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window</w:t>
            </w:r>
            <w:r w:rsidRPr="00F95605">
              <w:rPr>
                <w:rFonts w:ascii="Arial" w:hAnsi="Arial" w:cs="Arial"/>
                <w:color w:val="434343"/>
                <w:spacing w:val="-1"/>
                <w:sz w:val="3"/>
              </w:rPr>
              <w:t xml:space="preserve"> </w:t>
            </w:r>
            <w:r w:rsidRPr="00F95605">
              <w:rPr>
                <w:rFonts w:ascii="Arial" w:hAnsi="Arial" w:cs="Arial"/>
                <w:color w:val="434343"/>
                <w:spacing w:val="-2"/>
                <w:w w:val="110"/>
                <w:sz w:val="3"/>
              </w:rPr>
              <w:t>words</w:t>
            </w:r>
            <w:r w:rsidRPr="00F95605">
              <w:rPr>
                <w:rFonts w:ascii="Arial" w:hAnsi="Arial" w:cs="Arial"/>
                <w:color w:val="434343"/>
                <w:spacing w:val="-1"/>
                <w:sz w:val="3"/>
              </w:rPr>
              <w:t xml:space="preserve"> </w:t>
            </w:r>
            <w:r w:rsidRPr="00F95605">
              <w:rPr>
                <w:rFonts w:ascii="Arial" w:hAnsi="Arial" w:cs="Arial"/>
                <w:color w:val="434343"/>
                <w:spacing w:val="-2"/>
                <w:w w:val="110"/>
                <w:sz w:val="3"/>
              </w:rPr>
              <w:t>across</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millennium</w:t>
            </w:r>
            <w:r w:rsidRPr="00F95605">
              <w:rPr>
                <w:rFonts w:ascii="Arial" w:hAnsi="Arial" w:cs="Arial"/>
                <w:color w:val="434343"/>
                <w:spacing w:val="-1"/>
                <w:sz w:val="3"/>
              </w:rPr>
              <w:t xml:space="preserve"> </w:t>
            </w:r>
            <w:proofErr w:type="spellStart"/>
            <w:r w:rsidRPr="00F95605">
              <w:rPr>
                <w:rFonts w:ascii="Arial" w:hAnsi="Arial" w:cs="Arial"/>
                <w:color w:val="434343"/>
                <w:spacing w:val="-2"/>
                <w:w w:val="110"/>
                <w:sz w:val="3"/>
              </w:rPr>
              <w:t>centre</w:t>
            </w:r>
            <w:proofErr w:type="spellEnd"/>
          </w:p>
        </w:tc>
        <w:tc>
          <w:tcPr>
            <w:tcW w:w="575" w:type="dxa"/>
            <w:tcBorders>
              <w:top w:val="single" w:sz="2" w:space="0" w:color="BABBBB"/>
              <w:right w:val="single" w:sz="2" w:space="0" w:color="BABBBB"/>
            </w:tcBorders>
          </w:tcPr>
          <w:p w14:paraId="38192081" w14:textId="77777777" w:rsidR="00F7612B" w:rsidRPr="00F95605" w:rsidRDefault="00F7612B">
            <w:pPr>
              <w:pStyle w:val="TableParagraph"/>
              <w:spacing w:line="40" w:lineRule="atLeast"/>
              <w:ind w:left="42" w:right="46"/>
              <w:rPr>
                <w:rFonts w:ascii="Arial" w:hAnsi="Arial" w:cs="Arial"/>
                <w:sz w:val="3"/>
              </w:rPr>
            </w:pPr>
            <w:r w:rsidRPr="00F95605">
              <w:rPr>
                <w:rFonts w:ascii="Arial" w:hAnsi="Arial" w:cs="Arial"/>
                <w:color w:val="434343"/>
                <w:w w:val="105"/>
                <w:sz w:val="3"/>
              </w:rPr>
              <w:t>It</w:t>
            </w:r>
            <w:r w:rsidRPr="00F95605">
              <w:rPr>
                <w:rFonts w:ascii="Arial" w:hAnsi="Arial" w:cs="Arial"/>
                <w:color w:val="434343"/>
                <w:spacing w:val="-3"/>
                <w:w w:val="105"/>
                <w:sz w:val="3"/>
              </w:rPr>
              <w:t xml:space="preserve"> </w:t>
            </w:r>
            <w:r w:rsidRPr="00F95605">
              <w:rPr>
                <w:rFonts w:ascii="Arial" w:hAnsi="Arial" w:cs="Arial"/>
                <w:color w:val="434343"/>
                <w:w w:val="105"/>
                <w:sz w:val="3"/>
              </w:rPr>
              <w:t>helped</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for</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performance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made</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experience</w:t>
            </w:r>
            <w:r w:rsidRPr="00F95605">
              <w:rPr>
                <w:rFonts w:ascii="Arial" w:hAnsi="Arial" w:cs="Arial"/>
                <w:color w:val="434343"/>
                <w:spacing w:val="-3"/>
                <w:w w:val="105"/>
                <w:sz w:val="3"/>
              </w:rPr>
              <w:t xml:space="preserve"> </w:t>
            </w:r>
            <w:r w:rsidRPr="00F95605">
              <w:rPr>
                <w:rFonts w:ascii="Arial" w:hAnsi="Arial" w:cs="Arial"/>
                <w:color w:val="434343"/>
                <w:w w:val="105"/>
                <w:sz w:val="3"/>
              </w:rPr>
              <w:t>much</w:t>
            </w:r>
            <w:r w:rsidRPr="00F95605">
              <w:rPr>
                <w:rFonts w:ascii="Arial" w:hAnsi="Arial" w:cs="Arial"/>
                <w:color w:val="434343"/>
                <w:spacing w:val="-2"/>
                <w:w w:val="105"/>
                <w:sz w:val="3"/>
              </w:rPr>
              <w:t xml:space="preserve"> </w:t>
            </w:r>
            <w:r w:rsidRPr="00F95605">
              <w:rPr>
                <w:rFonts w:ascii="Arial" w:hAnsi="Arial" w:cs="Arial"/>
                <w:color w:val="434343"/>
                <w:w w:val="105"/>
                <w:sz w:val="3"/>
              </w:rPr>
              <w:t>more</w:t>
            </w:r>
            <w:r w:rsidRPr="00F95605">
              <w:rPr>
                <w:rFonts w:ascii="Arial" w:hAnsi="Arial" w:cs="Arial"/>
                <w:color w:val="434343"/>
                <w:spacing w:val="-3"/>
                <w:w w:val="105"/>
                <w:sz w:val="3"/>
              </w:rPr>
              <w:t xml:space="preserve"> </w:t>
            </w:r>
            <w:r w:rsidRPr="00F95605">
              <w:rPr>
                <w:rFonts w:ascii="Arial" w:hAnsi="Arial" w:cs="Arial"/>
                <w:color w:val="434343"/>
                <w:w w:val="105"/>
                <w:sz w:val="3"/>
              </w:rPr>
              <w:t>enjoyable</w:t>
            </w:r>
            <w:r w:rsidRPr="00F95605">
              <w:rPr>
                <w:rFonts w:ascii="Arial" w:hAnsi="Arial" w:cs="Arial"/>
                <w:color w:val="434343"/>
                <w:spacing w:val="40"/>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less</w:t>
            </w:r>
            <w:r w:rsidRPr="00F95605">
              <w:rPr>
                <w:rFonts w:ascii="Arial" w:hAnsi="Arial" w:cs="Arial"/>
                <w:color w:val="434343"/>
                <w:spacing w:val="-2"/>
                <w:w w:val="105"/>
                <w:sz w:val="3"/>
              </w:rPr>
              <w:t xml:space="preserve"> </w:t>
            </w:r>
            <w:r w:rsidRPr="00F95605">
              <w:rPr>
                <w:rFonts w:ascii="Arial" w:hAnsi="Arial" w:cs="Arial"/>
                <w:color w:val="434343"/>
                <w:w w:val="105"/>
                <w:sz w:val="3"/>
              </w:rPr>
              <w:t>stressful</w:t>
            </w:r>
          </w:p>
        </w:tc>
      </w:tr>
      <w:tr w:rsidR="00F7612B" w:rsidRPr="00F95605" w14:paraId="03289E7C" w14:textId="77777777">
        <w:trPr>
          <w:trHeight w:val="853"/>
        </w:trPr>
        <w:tc>
          <w:tcPr>
            <w:tcW w:w="377" w:type="dxa"/>
            <w:tcBorders>
              <w:left w:val="single" w:sz="2" w:space="0" w:color="BABBBB"/>
            </w:tcBorders>
            <w:shd w:val="clear" w:color="auto" w:fill="F7F9FA"/>
          </w:tcPr>
          <w:p w14:paraId="34B624AF" w14:textId="77777777" w:rsidR="00F7612B" w:rsidRPr="00F95605" w:rsidRDefault="00F7612B">
            <w:pPr>
              <w:pStyle w:val="TableParagraph"/>
              <w:rPr>
                <w:rFonts w:ascii="Arial" w:hAnsi="Arial" w:cs="Arial"/>
                <w:sz w:val="3"/>
              </w:rPr>
            </w:pPr>
          </w:p>
          <w:p w14:paraId="4AAA2743" w14:textId="77777777" w:rsidR="00F7612B" w:rsidRPr="00F95605" w:rsidRDefault="00F7612B">
            <w:pPr>
              <w:pStyle w:val="TableParagraph"/>
              <w:rPr>
                <w:rFonts w:ascii="Arial" w:hAnsi="Arial" w:cs="Arial"/>
                <w:sz w:val="3"/>
              </w:rPr>
            </w:pPr>
          </w:p>
          <w:p w14:paraId="7CB11F6F" w14:textId="77777777" w:rsidR="00F7612B" w:rsidRPr="00F95605" w:rsidRDefault="00F7612B">
            <w:pPr>
              <w:pStyle w:val="TableParagraph"/>
              <w:rPr>
                <w:rFonts w:ascii="Arial" w:hAnsi="Arial" w:cs="Arial"/>
                <w:sz w:val="3"/>
              </w:rPr>
            </w:pPr>
          </w:p>
          <w:p w14:paraId="320FED52" w14:textId="77777777" w:rsidR="00F7612B" w:rsidRPr="00F95605" w:rsidRDefault="00F7612B">
            <w:pPr>
              <w:pStyle w:val="TableParagraph"/>
              <w:rPr>
                <w:rFonts w:ascii="Arial" w:hAnsi="Arial" w:cs="Arial"/>
                <w:sz w:val="3"/>
              </w:rPr>
            </w:pPr>
          </w:p>
          <w:p w14:paraId="28103057" w14:textId="77777777" w:rsidR="00F7612B" w:rsidRPr="00F95605" w:rsidRDefault="00F7612B">
            <w:pPr>
              <w:pStyle w:val="TableParagraph"/>
              <w:rPr>
                <w:rFonts w:ascii="Arial" w:hAnsi="Arial" w:cs="Arial"/>
                <w:sz w:val="3"/>
              </w:rPr>
            </w:pPr>
          </w:p>
          <w:p w14:paraId="101B535F" w14:textId="77777777" w:rsidR="00F7612B" w:rsidRPr="00F95605" w:rsidRDefault="00F7612B">
            <w:pPr>
              <w:pStyle w:val="TableParagraph"/>
              <w:rPr>
                <w:rFonts w:ascii="Arial" w:hAnsi="Arial" w:cs="Arial"/>
                <w:sz w:val="3"/>
              </w:rPr>
            </w:pPr>
          </w:p>
          <w:p w14:paraId="035A2E38" w14:textId="77777777" w:rsidR="00F7612B" w:rsidRPr="00F95605" w:rsidRDefault="00F7612B">
            <w:pPr>
              <w:pStyle w:val="TableParagraph"/>
              <w:rPr>
                <w:rFonts w:ascii="Arial" w:hAnsi="Arial" w:cs="Arial"/>
                <w:sz w:val="3"/>
              </w:rPr>
            </w:pPr>
          </w:p>
          <w:p w14:paraId="35ABD17E" w14:textId="77777777" w:rsidR="00F7612B" w:rsidRPr="00F95605" w:rsidRDefault="00F7612B">
            <w:pPr>
              <w:pStyle w:val="TableParagraph"/>
              <w:rPr>
                <w:rFonts w:ascii="Arial" w:hAnsi="Arial" w:cs="Arial"/>
                <w:sz w:val="3"/>
              </w:rPr>
            </w:pPr>
          </w:p>
          <w:p w14:paraId="1B909CA0" w14:textId="77777777" w:rsidR="00F7612B" w:rsidRPr="00F95605" w:rsidRDefault="00F7612B">
            <w:pPr>
              <w:pStyle w:val="TableParagraph"/>
              <w:rPr>
                <w:rFonts w:ascii="Arial" w:hAnsi="Arial" w:cs="Arial"/>
                <w:sz w:val="3"/>
              </w:rPr>
            </w:pPr>
          </w:p>
          <w:p w14:paraId="15D57567" w14:textId="77777777" w:rsidR="00F7612B" w:rsidRPr="00F95605" w:rsidRDefault="00F7612B">
            <w:pPr>
              <w:pStyle w:val="TableParagraph"/>
              <w:rPr>
                <w:rFonts w:ascii="Arial" w:hAnsi="Arial" w:cs="Arial"/>
                <w:sz w:val="3"/>
              </w:rPr>
            </w:pPr>
          </w:p>
          <w:p w14:paraId="3905AAA3" w14:textId="77777777" w:rsidR="00F7612B" w:rsidRPr="00F95605" w:rsidRDefault="00F7612B">
            <w:pPr>
              <w:pStyle w:val="TableParagraph"/>
              <w:spacing w:before="28"/>
              <w:rPr>
                <w:rFonts w:ascii="Arial" w:hAnsi="Arial" w:cs="Arial"/>
                <w:sz w:val="3"/>
              </w:rPr>
            </w:pPr>
          </w:p>
          <w:p w14:paraId="29700E3A"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2/25/2026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21:31:21</w:t>
            </w:r>
          </w:p>
        </w:tc>
        <w:tc>
          <w:tcPr>
            <w:tcW w:w="321" w:type="dxa"/>
            <w:shd w:val="clear" w:color="auto" w:fill="F7F9FA"/>
          </w:tcPr>
          <w:p w14:paraId="4ADE86D5" w14:textId="77777777" w:rsidR="00F7612B" w:rsidRPr="00F95605" w:rsidRDefault="00F7612B">
            <w:pPr>
              <w:pStyle w:val="TableParagraph"/>
              <w:rPr>
                <w:rFonts w:ascii="Arial" w:hAnsi="Arial" w:cs="Arial"/>
                <w:sz w:val="3"/>
              </w:rPr>
            </w:pPr>
          </w:p>
          <w:p w14:paraId="55E78952" w14:textId="77777777" w:rsidR="00F7612B" w:rsidRPr="00F95605" w:rsidRDefault="00F7612B">
            <w:pPr>
              <w:pStyle w:val="TableParagraph"/>
              <w:rPr>
                <w:rFonts w:ascii="Arial" w:hAnsi="Arial" w:cs="Arial"/>
                <w:sz w:val="3"/>
              </w:rPr>
            </w:pPr>
          </w:p>
          <w:p w14:paraId="2E8BF6DE" w14:textId="77777777" w:rsidR="00F7612B" w:rsidRPr="00F95605" w:rsidRDefault="00F7612B">
            <w:pPr>
              <w:pStyle w:val="TableParagraph"/>
              <w:rPr>
                <w:rFonts w:ascii="Arial" w:hAnsi="Arial" w:cs="Arial"/>
                <w:sz w:val="3"/>
              </w:rPr>
            </w:pPr>
          </w:p>
          <w:p w14:paraId="4A8A6196" w14:textId="77777777" w:rsidR="00F7612B" w:rsidRPr="00F95605" w:rsidRDefault="00F7612B">
            <w:pPr>
              <w:pStyle w:val="TableParagraph"/>
              <w:rPr>
                <w:rFonts w:ascii="Arial" w:hAnsi="Arial" w:cs="Arial"/>
                <w:sz w:val="3"/>
              </w:rPr>
            </w:pPr>
          </w:p>
          <w:p w14:paraId="39CEA783" w14:textId="77777777" w:rsidR="00F7612B" w:rsidRPr="00F95605" w:rsidRDefault="00F7612B">
            <w:pPr>
              <w:pStyle w:val="TableParagraph"/>
              <w:rPr>
                <w:rFonts w:ascii="Arial" w:hAnsi="Arial" w:cs="Arial"/>
                <w:sz w:val="3"/>
              </w:rPr>
            </w:pPr>
          </w:p>
          <w:p w14:paraId="47FD1545" w14:textId="77777777" w:rsidR="00F7612B" w:rsidRPr="00F95605" w:rsidRDefault="00F7612B">
            <w:pPr>
              <w:pStyle w:val="TableParagraph"/>
              <w:rPr>
                <w:rFonts w:ascii="Arial" w:hAnsi="Arial" w:cs="Arial"/>
                <w:sz w:val="3"/>
              </w:rPr>
            </w:pPr>
          </w:p>
          <w:p w14:paraId="5325D93F" w14:textId="77777777" w:rsidR="00F7612B" w:rsidRPr="00F95605" w:rsidRDefault="00F7612B">
            <w:pPr>
              <w:pStyle w:val="TableParagraph"/>
              <w:rPr>
                <w:rFonts w:ascii="Arial" w:hAnsi="Arial" w:cs="Arial"/>
                <w:sz w:val="3"/>
              </w:rPr>
            </w:pPr>
          </w:p>
          <w:p w14:paraId="6E0C3647" w14:textId="77777777" w:rsidR="00F7612B" w:rsidRPr="00F95605" w:rsidRDefault="00F7612B">
            <w:pPr>
              <w:pStyle w:val="TableParagraph"/>
              <w:rPr>
                <w:rFonts w:ascii="Arial" w:hAnsi="Arial" w:cs="Arial"/>
                <w:sz w:val="3"/>
              </w:rPr>
            </w:pPr>
          </w:p>
          <w:p w14:paraId="658B2D50" w14:textId="77777777" w:rsidR="00F7612B" w:rsidRPr="00F95605" w:rsidRDefault="00F7612B">
            <w:pPr>
              <w:pStyle w:val="TableParagraph"/>
              <w:rPr>
                <w:rFonts w:ascii="Arial" w:hAnsi="Arial" w:cs="Arial"/>
                <w:sz w:val="3"/>
              </w:rPr>
            </w:pPr>
          </w:p>
          <w:p w14:paraId="27564914" w14:textId="77777777" w:rsidR="00F7612B" w:rsidRPr="00F95605" w:rsidRDefault="00F7612B">
            <w:pPr>
              <w:pStyle w:val="TableParagraph"/>
              <w:rPr>
                <w:rFonts w:ascii="Arial" w:hAnsi="Arial" w:cs="Arial"/>
                <w:sz w:val="3"/>
              </w:rPr>
            </w:pPr>
          </w:p>
          <w:p w14:paraId="343E5723" w14:textId="77777777" w:rsidR="00F7612B" w:rsidRPr="00F95605" w:rsidRDefault="00F7612B">
            <w:pPr>
              <w:pStyle w:val="TableParagraph"/>
              <w:spacing w:before="28"/>
              <w:rPr>
                <w:rFonts w:ascii="Arial" w:hAnsi="Arial" w:cs="Arial"/>
                <w:sz w:val="3"/>
              </w:rPr>
            </w:pPr>
          </w:p>
          <w:p w14:paraId="56A1AF82"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13D6E73F" w14:textId="77777777" w:rsidR="00F7612B" w:rsidRPr="00F95605" w:rsidRDefault="00F7612B">
            <w:pPr>
              <w:pStyle w:val="TableParagraph"/>
              <w:rPr>
                <w:rFonts w:ascii="Arial" w:hAnsi="Arial" w:cs="Arial"/>
                <w:sz w:val="3"/>
              </w:rPr>
            </w:pPr>
          </w:p>
          <w:p w14:paraId="36720745" w14:textId="77777777" w:rsidR="00F7612B" w:rsidRPr="00F95605" w:rsidRDefault="00F7612B">
            <w:pPr>
              <w:pStyle w:val="TableParagraph"/>
              <w:rPr>
                <w:rFonts w:ascii="Arial" w:hAnsi="Arial" w:cs="Arial"/>
                <w:sz w:val="3"/>
              </w:rPr>
            </w:pPr>
          </w:p>
          <w:p w14:paraId="4F8DC26C" w14:textId="77777777" w:rsidR="00F7612B" w:rsidRPr="00F95605" w:rsidRDefault="00F7612B">
            <w:pPr>
              <w:pStyle w:val="TableParagraph"/>
              <w:rPr>
                <w:rFonts w:ascii="Arial" w:hAnsi="Arial" w:cs="Arial"/>
                <w:sz w:val="3"/>
              </w:rPr>
            </w:pPr>
          </w:p>
          <w:p w14:paraId="0C6899B5" w14:textId="77777777" w:rsidR="00F7612B" w:rsidRPr="00F95605" w:rsidRDefault="00F7612B">
            <w:pPr>
              <w:pStyle w:val="TableParagraph"/>
              <w:rPr>
                <w:rFonts w:ascii="Arial" w:hAnsi="Arial" w:cs="Arial"/>
                <w:sz w:val="3"/>
              </w:rPr>
            </w:pPr>
          </w:p>
          <w:p w14:paraId="23DD5A85" w14:textId="77777777" w:rsidR="00F7612B" w:rsidRPr="00F95605" w:rsidRDefault="00F7612B">
            <w:pPr>
              <w:pStyle w:val="TableParagraph"/>
              <w:rPr>
                <w:rFonts w:ascii="Arial" w:hAnsi="Arial" w:cs="Arial"/>
                <w:sz w:val="3"/>
              </w:rPr>
            </w:pPr>
          </w:p>
          <w:p w14:paraId="7DE668C5" w14:textId="77777777" w:rsidR="00F7612B" w:rsidRPr="00F95605" w:rsidRDefault="00F7612B">
            <w:pPr>
              <w:pStyle w:val="TableParagraph"/>
              <w:rPr>
                <w:rFonts w:ascii="Arial" w:hAnsi="Arial" w:cs="Arial"/>
                <w:sz w:val="3"/>
              </w:rPr>
            </w:pPr>
          </w:p>
          <w:p w14:paraId="0B4E4036" w14:textId="77777777" w:rsidR="00F7612B" w:rsidRPr="00F95605" w:rsidRDefault="00F7612B">
            <w:pPr>
              <w:pStyle w:val="TableParagraph"/>
              <w:rPr>
                <w:rFonts w:ascii="Arial" w:hAnsi="Arial" w:cs="Arial"/>
                <w:sz w:val="3"/>
              </w:rPr>
            </w:pPr>
          </w:p>
          <w:p w14:paraId="540207CC" w14:textId="77777777" w:rsidR="00F7612B" w:rsidRPr="00F95605" w:rsidRDefault="00F7612B">
            <w:pPr>
              <w:pStyle w:val="TableParagraph"/>
              <w:rPr>
                <w:rFonts w:ascii="Arial" w:hAnsi="Arial" w:cs="Arial"/>
                <w:sz w:val="3"/>
              </w:rPr>
            </w:pPr>
          </w:p>
          <w:p w14:paraId="6CF1EF14" w14:textId="77777777" w:rsidR="00F7612B" w:rsidRPr="00F95605" w:rsidRDefault="00F7612B">
            <w:pPr>
              <w:pStyle w:val="TableParagraph"/>
              <w:rPr>
                <w:rFonts w:ascii="Arial" w:hAnsi="Arial" w:cs="Arial"/>
                <w:sz w:val="3"/>
              </w:rPr>
            </w:pPr>
          </w:p>
          <w:p w14:paraId="186DC788" w14:textId="77777777" w:rsidR="00F7612B" w:rsidRPr="00F95605" w:rsidRDefault="00F7612B">
            <w:pPr>
              <w:pStyle w:val="TableParagraph"/>
              <w:rPr>
                <w:rFonts w:ascii="Arial" w:hAnsi="Arial" w:cs="Arial"/>
                <w:sz w:val="3"/>
              </w:rPr>
            </w:pPr>
          </w:p>
          <w:p w14:paraId="468C6A39" w14:textId="77777777" w:rsidR="00F7612B" w:rsidRPr="00F95605" w:rsidRDefault="00F7612B">
            <w:pPr>
              <w:pStyle w:val="TableParagraph"/>
              <w:spacing w:before="28"/>
              <w:rPr>
                <w:rFonts w:ascii="Arial" w:hAnsi="Arial" w:cs="Arial"/>
                <w:sz w:val="3"/>
              </w:rPr>
            </w:pPr>
          </w:p>
          <w:p w14:paraId="13D3E0EE" w14:textId="77777777" w:rsidR="00F7612B" w:rsidRPr="00F95605" w:rsidRDefault="00F7612B">
            <w:pPr>
              <w:pStyle w:val="TableParagraph"/>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shd w:val="clear" w:color="auto" w:fill="F7F9FA"/>
          </w:tcPr>
          <w:p w14:paraId="4268C43B" w14:textId="77777777" w:rsidR="00F7612B" w:rsidRPr="00F95605" w:rsidRDefault="00F7612B">
            <w:pPr>
              <w:pStyle w:val="TableParagraph"/>
              <w:rPr>
                <w:rFonts w:ascii="Arial" w:hAnsi="Arial" w:cs="Arial"/>
                <w:sz w:val="3"/>
              </w:rPr>
            </w:pPr>
          </w:p>
          <w:p w14:paraId="483CE6FF" w14:textId="77777777" w:rsidR="00F7612B" w:rsidRPr="00F95605" w:rsidRDefault="00F7612B">
            <w:pPr>
              <w:pStyle w:val="TableParagraph"/>
              <w:rPr>
                <w:rFonts w:ascii="Arial" w:hAnsi="Arial" w:cs="Arial"/>
                <w:sz w:val="3"/>
              </w:rPr>
            </w:pPr>
          </w:p>
          <w:p w14:paraId="63769D20" w14:textId="77777777" w:rsidR="00F7612B" w:rsidRPr="00F95605" w:rsidRDefault="00F7612B">
            <w:pPr>
              <w:pStyle w:val="TableParagraph"/>
              <w:rPr>
                <w:rFonts w:ascii="Arial" w:hAnsi="Arial" w:cs="Arial"/>
                <w:sz w:val="3"/>
              </w:rPr>
            </w:pPr>
          </w:p>
          <w:p w14:paraId="5876C252" w14:textId="77777777" w:rsidR="00F7612B" w:rsidRPr="00F95605" w:rsidRDefault="00F7612B">
            <w:pPr>
              <w:pStyle w:val="TableParagraph"/>
              <w:rPr>
                <w:rFonts w:ascii="Arial" w:hAnsi="Arial" w:cs="Arial"/>
                <w:sz w:val="3"/>
              </w:rPr>
            </w:pPr>
          </w:p>
          <w:p w14:paraId="5F099AA1" w14:textId="77777777" w:rsidR="00F7612B" w:rsidRPr="00F95605" w:rsidRDefault="00F7612B">
            <w:pPr>
              <w:pStyle w:val="TableParagraph"/>
              <w:rPr>
                <w:rFonts w:ascii="Arial" w:hAnsi="Arial" w:cs="Arial"/>
                <w:sz w:val="3"/>
              </w:rPr>
            </w:pPr>
          </w:p>
          <w:p w14:paraId="0E7E0056" w14:textId="77777777" w:rsidR="00F7612B" w:rsidRPr="00F95605" w:rsidRDefault="00F7612B">
            <w:pPr>
              <w:pStyle w:val="TableParagraph"/>
              <w:rPr>
                <w:rFonts w:ascii="Arial" w:hAnsi="Arial" w:cs="Arial"/>
                <w:sz w:val="3"/>
              </w:rPr>
            </w:pPr>
          </w:p>
          <w:p w14:paraId="12DFA1A9" w14:textId="77777777" w:rsidR="00F7612B" w:rsidRPr="00F95605" w:rsidRDefault="00F7612B">
            <w:pPr>
              <w:pStyle w:val="TableParagraph"/>
              <w:rPr>
                <w:rFonts w:ascii="Arial" w:hAnsi="Arial" w:cs="Arial"/>
                <w:sz w:val="3"/>
              </w:rPr>
            </w:pPr>
          </w:p>
          <w:p w14:paraId="28498FA3" w14:textId="77777777" w:rsidR="00F7612B" w:rsidRPr="00F95605" w:rsidRDefault="00F7612B">
            <w:pPr>
              <w:pStyle w:val="TableParagraph"/>
              <w:rPr>
                <w:rFonts w:ascii="Arial" w:hAnsi="Arial" w:cs="Arial"/>
                <w:sz w:val="3"/>
              </w:rPr>
            </w:pPr>
          </w:p>
          <w:p w14:paraId="29181F62" w14:textId="77777777" w:rsidR="00F7612B" w:rsidRPr="00F95605" w:rsidRDefault="00F7612B">
            <w:pPr>
              <w:pStyle w:val="TableParagraph"/>
              <w:rPr>
                <w:rFonts w:ascii="Arial" w:hAnsi="Arial" w:cs="Arial"/>
                <w:sz w:val="3"/>
              </w:rPr>
            </w:pPr>
          </w:p>
          <w:p w14:paraId="1D78AACD" w14:textId="77777777" w:rsidR="00F7612B" w:rsidRPr="00F95605" w:rsidRDefault="00F7612B">
            <w:pPr>
              <w:pStyle w:val="TableParagraph"/>
              <w:rPr>
                <w:rFonts w:ascii="Arial" w:hAnsi="Arial" w:cs="Arial"/>
                <w:sz w:val="3"/>
              </w:rPr>
            </w:pPr>
          </w:p>
          <w:p w14:paraId="393D36CA" w14:textId="77777777" w:rsidR="00F7612B" w:rsidRPr="00F95605" w:rsidRDefault="00F7612B">
            <w:pPr>
              <w:pStyle w:val="TableParagraph"/>
              <w:spacing w:before="28"/>
              <w:rPr>
                <w:rFonts w:ascii="Arial" w:hAnsi="Arial" w:cs="Arial"/>
                <w:sz w:val="3"/>
              </w:rPr>
            </w:pPr>
          </w:p>
          <w:p w14:paraId="7C6BC5AF"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Never.</w:t>
            </w:r>
          </w:p>
        </w:tc>
        <w:tc>
          <w:tcPr>
            <w:tcW w:w="747" w:type="dxa"/>
            <w:shd w:val="clear" w:color="auto" w:fill="F7F9FA"/>
          </w:tcPr>
          <w:p w14:paraId="4D8BD6C4" w14:textId="77777777" w:rsidR="00F7612B" w:rsidRPr="00F95605" w:rsidRDefault="00F7612B">
            <w:pPr>
              <w:pStyle w:val="TableParagraph"/>
              <w:rPr>
                <w:rFonts w:ascii="Arial" w:hAnsi="Arial" w:cs="Arial"/>
                <w:sz w:val="3"/>
              </w:rPr>
            </w:pPr>
          </w:p>
          <w:p w14:paraId="08BAF15A" w14:textId="77777777" w:rsidR="00F7612B" w:rsidRPr="00F95605" w:rsidRDefault="00F7612B">
            <w:pPr>
              <w:pStyle w:val="TableParagraph"/>
              <w:rPr>
                <w:rFonts w:ascii="Arial" w:hAnsi="Arial" w:cs="Arial"/>
                <w:sz w:val="3"/>
              </w:rPr>
            </w:pPr>
          </w:p>
          <w:p w14:paraId="06C9BC80" w14:textId="77777777" w:rsidR="00F7612B" w:rsidRPr="00F95605" w:rsidRDefault="00F7612B">
            <w:pPr>
              <w:pStyle w:val="TableParagraph"/>
              <w:rPr>
                <w:rFonts w:ascii="Arial" w:hAnsi="Arial" w:cs="Arial"/>
                <w:sz w:val="3"/>
              </w:rPr>
            </w:pPr>
          </w:p>
          <w:p w14:paraId="045133D3" w14:textId="77777777" w:rsidR="00F7612B" w:rsidRPr="00F95605" w:rsidRDefault="00F7612B">
            <w:pPr>
              <w:pStyle w:val="TableParagraph"/>
              <w:rPr>
                <w:rFonts w:ascii="Arial" w:hAnsi="Arial" w:cs="Arial"/>
                <w:sz w:val="3"/>
              </w:rPr>
            </w:pPr>
          </w:p>
          <w:p w14:paraId="3A3DD768" w14:textId="77777777" w:rsidR="00F7612B" w:rsidRPr="00F95605" w:rsidRDefault="00F7612B">
            <w:pPr>
              <w:pStyle w:val="TableParagraph"/>
              <w:rPr>
                <w:rFonts w:ascii="Arial" w:hAnsi="Arial" w:cs="Arial"/>
                <w:sz w:val="3"/>
              </w:rPr>
            </w:pPr>
          </w:p>
          <w:p w14:paraId="717D7BA2" w14:textId="77777777" w:rsidR="00F7612B" w:rsidRPr="00F95605" w:rsidRDefault="00F7612B">
            <w:pPr>
              <w:pStyle w:val="TableParagraph"/>
              <w:rPr>
                <w:rFonts w:ascii="Arial" w:hAnsi="Arial" w:cs="Arial"/>
                <w:sz w:val="3"/>
              </w:rPr>
            </w:pPr>
          </w:p>
          <w:p w14:paraId="75FCE14C" w14:textId="77777777" w:rsidR="00F7612B" w:rsidRPr="00F95605" w:rsidRDefault="00F7612B">
            <w:pPr>
              <w:pStyle w:val="TableParagraph"/>
              <w:rPr>
                <w:rFonts w:ascii="Arial" w:hAnsi="Arial" w:cs="Arial"/>
                <w:sz w:val="3"/>
              </w:rPr>
            </w:pPr>
          </w:p>
          <w:p w14:paraId="015C0CBC" w14:textId="77777777" w:rsidR="00F7612B" w:rsidRPr="00F95605" w:rsidRDefault="00F7612B">
            <w:pPr>
              <w:pStyle w:val="TableParagraph"/>
              <w:rPr>
                <w:rFonts w:ascii="Arial" w:hAnsi="Arial" w:cs="Arial"/>
                <w:sz w:val="3"/>
              </w:rPr>
            </w:pPr>
          </w:p>
          <w:p w14:paraId="43613FF8" w14:textId="77777777" w:rsidR="00F7612B" w:rsidRPr="00F95605" w:rsidRDefault="00F7612B">
            <w:pPr>
              <w:pStyle w:val="TableParagraph"/>
              <w:rPr>
                <w:rFonts w:ascii="Arial" w:hAnsi="Arial" w:cs="Arial"/>
                <w:sz w:val="3"/>
              </w:rPr>
            </w:pPr>
          </w:p>
          <w:p w14:paraId="04DFE55D" w14:textId="77777777" w:rsidR="00F7612B" w:rsidRPr="00F95605" w:rsidRDefault="00F7612B">
            <w:pPr>
              <w:pStyle w:val="TableParagraph"/>
              <w:rPr>
                <w:rFonts w:ascii="Arial" w:hAnsi="Arial" w:cs="Arial"/>
                <w:sz w:val="3"/>
              </w:rPr>
            </w:pPr>
          </w:p>
          <w:p w14:paraId="1C6EDEAE" w14:textId="77777777" w:rsidR="00F7612B" w:rsidRPr="00F95605" w:rsidRDefault="00F7612B">
            <w:pPr>
              <w:pStyle w:val="TableParagraph"/>
              <w:spacing w:before="28"/>
              <w:rPr>
                <w:rFonts w:ascii="Arial" w:hAnsi="Arial" w:cs="Arial"/>
                <w:sz w:val="3"/>
              </w:rPr>
            </w:pPr>
          </w:p>
          <w:p w14:paraId="64616E09"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2"/>
                <w:w w:val="105"/>
                <w:sz w:val="3"/>
              </w:rPr>
              <w:t>it</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felt</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grand</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immersive</w:t>
            </w:r>
          </w:p>
        </w:tc>
        <w:tc>
          <w:tcPr>
            <w:tcW w:w="672" w:type="dxa"/>
            <w:shd w:val="clear" w:color="auto" w:fill="F7F9FA"/>
          </w:tcPr>
          <w:p w14:paraId="08C72B49" w14:textId="77777777" w:rsidR="00F7612B" w:rsidRPr="00F95605" w:rsidRDefault="00F7612B">
            <w:pPr>
              <w:pStyle w:val="TableParagraph"/>
              <w:spacing w:before="7" w:line="261" w:lineRule="auto"/>
              <w:ind w:left="23" w:right="27"/>
              <w:rPr>
                <w:rFonts w:ascii="Arial" w:hAnsi="Arial" w:cs="Arial"/>
                <w:sz w:val="3"/>
              </w:rPr>
            </w:pPr>
            <w:proofErr w:type="spellStart"/>
            <w:r w:rsidRPr="00F95605">
              <w:rPr>
                <w:rFonts w:ascii="Arial" w:hAnsi="Arial" w:cs="Arial"/>
                <w:color w:val="434343"/>
                <w:w w:val="105"/>
                <w:sz w:val="3"/>
              </w:rPr>
              <w:t>Wales’</w:t>
            </w:r>
            <w:proofErr w:type="spellEnd"/>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cultural</w:t>
            </w:r>
            <w:r w:rsidRPr="00F95605">
              <w:rPr>
                <w:rFonts w:ascii="Arial" w:hAnsi="Arial" w:cs="Arial"/>
                <w:color w:val="434343"/>
                <w:spacing w:val="-2"/>
                <w:w w:val="105"/>
                <w:sz w:val="3"/>
              </w:rPr>
              <w:t xml:space="preserve"> </w:t>
            </w:r>
            <w:r w:rsidRPr="00F95605">
              <w:rPr>
                <w:rFonts w:ascii="Arial" w:hAnsi="Arial" w:cs="Arial"/>
                <w:color w:val="434343"/>
                <w:w w:val="105"/>
                <w:sz w:val="3"/>
              </w:rPr>
              <w:t>sector</w:t>
            </w:r>
            <w:r w:rsidRPr="00F95605">
              <w:rPr>
                <w:rFonts w:ascii="Arial" w:hAnsi="Arial" w:cs="Arial"/>
                <w:color w:val="434343"/>
                <w:spacing w:val="40"/>
                <w:w w:val="105"/>
                <w:sz w:val="3"/>
              </w:rPr>
              <w:t xml:space="preserve"> </w:t>
            </w:r>
            <w:proofErr w:type="gramStart"/>
            <w:r w:rsidRPr="00F95605">
              <w:rPr>
                <w:rFonts w:ascii="Arial" w:hAnsi="Arial" w:cs="Arial"/>
                <w:color w:val="434343"/>
                <w:w w:val="105"/>
                <w:sz w:val="3"/>
              </w:rPr>
              <w:t>faces</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several</w:t>
            </w:r>
            <w:r w:rsidRPr="00F95605">
              <w:rPr>
                <w:rFonts w:ascii="Arial" w:hAnsi="Arial" w:cs="Arial"/>
                <w:color w:val="434343"/>
                <w:spacing w:val="-2"/>
                <w:w w:val="105"/>
                <w:sz w:val="3"/>
              </w:rPr>
              <w:t xml:space="preserve"> </w:t>
            </w:r>
            <w:r w:rsidRPr="00F95605">
              <w:rPr>
                <w:rFonts w:ascii="Arial" w:hAnsi="Arial" w:cs="Arial"/>
                <w:color w:val="434343"/>
                <w:w w:val="105"/>
                <w:sz w:val="3"/>
              </w:rPr>
              <w:t>interconnected</w:t>
            </w:r>
            <w:r w:rsidRPr="00F95605">
              <w:rPr>
                <w:rFonts w:ascii="Arial" w:hAnsi="Arial" w:cs="Arial"/>
                <w:color w:val="434343"/>
                <w:spacing w:val="-3"/>
                <w:w w:val="105"/>
                <w:sz w:val="3"/>
              </w:rPr>
              <w:t xml:space="preserve"> </w:t>
            </w:r>
            <w:r w:rsidRPr="00F95605">
              <w:rPr>
                <w:rFonts w:ascii="Arial" w:hAnsi="Arial" w:cs="Arial"/>
                <w:color w:val="434343"/>
                <w:w w:val="105"/>
                <w:sz w:val="3"/>
              </w:rPr>
              <w:t>challenges</w:t>
            </w:r>
            <w:r w:rsidRPr="00F95605">
              <w:rPr>
                <w:rFonts w:ascii="Arial" w:hAnsi="Arial" w:cs="Arial"/>
                <w:color w:val="434343"/>
                <w:spacing w:val="40"/>
                <w:w w:val="105"/>
                <w:sz w:val="3"/>
              </w:rPr>
              <w:t xml:space="preserve"> </w:t>
            </w:r>
            <w:r w:rsidRPr="00F95605">
              <w:rPr>
                <w:rFonts w:ascii="Arial" w:hAnsi="Arial" w:cs="Arial"/>
                <w:color w:val="434343"/>
                <w:w w:val="105"/>
                <w:sz w:val="3"/>
              </w:rPr>
              <w:t>that</w:t>
            </w:r>
            <w:r w:rsidRPr="00F95605">
              <w:rPr>
                <w:rFonts w:ascii="Arial" w:hAnsi="Arial" w:cs="Arial"/>
                <w:color w:val="434343"/>
                <w:spacing w:val="-1"/>
                <w:w w:val="105"/>
                <w:sz w:val="3"/>
              </w:rPr>
              <w:t xml:space="preserve"> </w:t>
            </w:r>
            <w:r w:rsidRPr="00F95605">
              <w:rPr>
                <w:rFonts w:ascii="Arial" w:hAnsi="Arial" w:cs="Arial"/>
                <w:color w:val="434343"/>
                <w:w w:val="105"/>
                <w:sz w:val="3"/>
              </w:rPr>
              <w:t>limit</w:t>
            </w:r>
            <w:r w:rsidRPr="00F95605">
              <w:rPr>
                <w:rFonts w:ascii="Arial" w:hAnsi="Arial" w:cs="Arial"/>
                <w:color w:val="434343"/>
                <w:spacing w:val="-1"/>
                <w:w w:val="105"/>
                <w:sz w:val="3"/>
              </w:rPr>
              <w:t xml:space="preserve"> </w:t>
            </w:r>
            <w:r w:rsidRPr="00F95605">
              <w:rPr>
                <w:rFonts w:ascii="Arial" w:hAnsi="Arial" w:cs="Arial"/>
                <w:color w:val="434343"/>
                <w:w w:val="105"/>
                <w:sz w:val="3"/>
              </w:rPr>
              <w:t>its</w:t>
            </w:r>
            <w:r w:rsidRPr="00F95605">
              <w:rPr>
                <w:rFonts w:ascii="Arial" w:hAnsi="Arial" w:cs="Arial"/>
                <w:color w:val="434343"/>
                <w:spacing w:val="-1"/>
                <w:w w:val="105"/>
                <w:sz w:val="3"/>
              </w:rPr>
              <w:t xml:space="preserve"> </w:t>
            </w:r>
            <w:r w:rsidRPr="00F95605">
              <w:rPr>
                <w:rFonts w:ascii="Arial" w:hAnsi="Arial" w:cs="Arial"/>
                <w:color w:val="434343"/>
                <w:w w:val="105"/>
                <w:sz w:val="3"/>
              </w:rPr>
              <w:t>growth</w:t>
            </w:r>
            <w:r w:rsidRPr="00F95605">
              <w:rPr>
                <w:rFonts w:ascii="Arial" w:hAnsi="Arial" w:cs="Arial"/>
                <w:color w:val="434343"/>
                <w:spacing w:val="-1"/>
                <w:w w:val="105"/>
                <w:sz w:val="3"/>
              </w:rPr>
              <w:t xml:space="preserve"> </w:t>
            </w:r>
            <w:r w:rsidRPr="00F95605">
              <w:rPr>
                <w:rFonts w:ascii="Arial" w:hAnsi="Arial" w:cs="Arial"/>
                <w:color w:val="434343"/>
                <w:w w:val="105"/>
                <w:sz w:val="3"/>
              </w:rPr>
              <w:t>and</w:t>
            </w:r>
            <w:r w:rsidRPr="00F95605">
              <w:rPr>
                <w:rFonts w:ascii="Arial" w:hAnsi="Arial" w:cs="Arial"/>
                <w:color w:val="434343"/>
                <w:spacing w:val="-1"/>
                <w:w w:val="105"/>
                <w:sz w:val="3"/>
              </w:rPr>
              <w:t xml:space="preserve"> </w:t>
            </w:r>
            <w:r w:rsidRPr="00F95605">
              <w:rPr>
                <w:rFonts w:ascii="Arial" w:hAnsi="Arial" w:cs="Arial"/>
                <w:color w:val="434343"/>
                <w:w w:val="105"/>
                <w:sz w:val="3"/>
              </w:rPr>
              <w:t>impact.</w:t>
            </w:r>
            <w:r w:rsidRPr="00F95605">
              <w:rPr>
                <w:rFonts w:ascii="Arial" w:hAnsi="Arial" w:cs="Arial"/>
                <w:color w:val="434343"/>
                <w:spacing w:val="-1"/>
                <w:w w:val="105"/>
                <w:sz w:val="3"/>
              </w:rPr>
              <w:t xml:space="preserve"> </w:t>
            </w:r>
            <w:r w:rsidRPr="00F95605">
              <w:rPr>
                <w:rFonts w:ascii="Arial" w:hAnsi="Arial" w:cs="Arial"/>
                <w:color w:val="434343"/>
                <w:w w:val="105"/>
                <w:sz w:val="3"/>
              </w:rPr>
              <w:t>Funding</w:t>
            </w:r>
            <w:r w:rsidRPr="00F95605">
              <w:rPr>
                <w:rFonts w:ascii="Arial" w:hAnsi="Arial" w:cs="Arial"/>
                <w:color w:val="434343"/>
                <w:spacing w:val="40"/>
                <w:w w:val="105"/>
                <w:sz w:val="3"/>
              </w:rPr>
              <w:t xml:space="preserve"> </w:t>
            </w:r>
            <w:r w:rsidRPr="00F95605">
              <w:rPr>
                <w:rFonts w:ascii="Arial" w:hAnsi="Arial" w:cs="Arial"/>
                <w:color w:val="434343"/>
                <w:w w:val="105"/>
                <w:sz w:val="3"/>
              </w:rPr>
              <w:t>remains</w:t>
            </w:r>
            <w:r w:rsidRPr="00F95605">
              <w:rPr>
                <w:rFonts w:ascii="Arial" w:hAnsi="Arial" w:cs="Arial"/>
                <w:color w:val="434343"/>
                <w:spacing w:val="-3"/>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key</w:t>
            </w:r>
            <w:r w:rsidRPr="00F95605">
              <w:rPr>
                <w:rFonts w:ascii="Arial" w:hAnsi="Arial" w:cs="Arial"/>
                <w:color w:val="434343"/>
                <w:spacing w:val="-3"/>
                <w:w w:val="105"/>
                <w:sz w:val="3"/>
              </w:rPr>
              <w:t xml:space="preserve"> </w:t>
            </w:r>
            <w:r w:rsidRPr="00F95605">
              <w:rPr>
                <w:rFonts w:ascii="Arial" w:hAnsi="Arial" w:cs="Arial"/>
                <w:color w:val="434343"/>
                <w:w w:val="105"/>
                <w:sz w:val="3"/>
              </w:rPr>
              <w:t>issue,</w:t>
            </w:r>
            <w:r w:rsidRPr="00F95605">
              <w:rPr>
                <w:rFonts w:ascii="Arial" w:hAnsi="Arial" w:cs="Arial"/>
                <w:color w:val="434343"/>
                <w:spacing w:val="-2"/>
                <w:w w:val="105"/>
                <w:sz w:val="3"/>
              </w:rPr>
              <w:t xml:space="preserve"> </w:t>
            </w:r>
            <w:r w:rsidRPr="00F95605">
              <w:rPr>
                <w:rFonts w:ascii="Arial" w:hAnsi="Arial" w:cs="Arial"/>
                <w:color w:val="434343"/>
                <w:w w:val="105"/>
                <w:sz w:val="3"/>
              </w:rPr>
              <w:t>with</w:t>
            </w:r>
            <w:r w:rsidRPr="00F95605">
              <w:rPr>
                <w:rFonts w:ascii="Arial" w:hAnsi="Arial" w:cs="Arial"/>
                <w:color w:val="434343"/>
                <w:spacing w:val="-2"/>
                <w:w w:val="105"/>
                <w:sz w:val="3"/>
              </w:rPr>
              <w:t xml:space="preserve"> </w:t>
            </w:r>
            <w:r w:rsidRPr="00F95605">
              <w:rPr>
                <w:rFonts w:ascii="Arial" w:hAnsi="Arial" w:cs="Arial"/>
                <w:color w:val="434343"/>
                <w:w w:val="105"/>
                <w:sz w:val="3"/>
              </w:rPr>
              <w:t>short-term</w:t>
            </w:r>
            <w:r w:rsidRPr="00F95605">
              <w:rPr>
                <w:rFonts w:ascii="Arial" w:hAnsi="Arial" w:cs="Arial"/>
                <w:color w:val="434343"/>
                <w:spacing w:val="-3"/>
                <w:w w:val="105"/>
                <w:sz w:val="3"/>
              </w:rPr>
              <w:t xml:space="preserve"> </w:t>
            </w:r>
            <w:r w:rsidRPr="00F95605">
              <w:rPr>
                <w:rFonts w:ascii="Arial" w:hAnsi="Arial" w:cs="Arial"/>
                <w:color w:val="434343"/>
                <w:w w:val="105"/>
                <w:sz w:val="3"/>
              </w:rPr>
              <w:t>grants</w:t>
            </w:r>
            <w:r w:rsidRPr="00F95605">
              <w:rPr>
                <w:rFonts w:ascii="Arial" w:hAnsi="Arial" w:cs="Arial"/>
                <w:color w:val="434343"/>
                <w:spacing w:val="40"/>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uneven</w:t>
            </w:r>
            <w:r w:rsidRPr="00F95605">
              <w:rPr>
                <w:rFonts w:ascii="Arial" w:hAnsi="Arial" w:cs="Arial"/>
                <w:color w:val="434343"/>
                <w:spacing w:val="-2"/>
                <w:w w:val="105"/>
                <w:sz w:val="3"/>
              </w:rPr>
              <w:t xml:space="preserve"> </w:t>
            </w:r>
            <w:r w:rsidRPr="00F95605">
              <w:rPr>
                <w:rFonts w:ascii="Arial" w:hAnsi="Arial" w:cs="Arial"/>
                <w:color w:val="434343"/>
                <w:w w:val="105"/>
                <w:sz w:val="3"/>
              </w:rPr>
              <w:t>regional</w:t>
            </w:r>
            <w:r w:rsidRPr="00F95605">
              <w:rPr>
                <w:rFonts w:ascii="Arial" w:hAnsi="Arial" w:cs="Arial"/>
                <w:color w:val="434343"/>
                <w:spacing w:val="-3"/>
                <w:w w:val="105"/>
                <w:sz w:val="3"/>
              </w:rPr>
              <w:t xml:space="preserve"> </w:t>
            </w:r>
            <w:r w:rsidRPr="00F95605">
              <w:rPr>
                <w:rFonts w:ascii="Arial" w:hAnsi="Arial" w:cs="Arial"/>
                <w:color w:val="434343"/>
                <w:w w:val="105"/>
                <w:sz w:val="3"/>
              </w:rPr>
              <w:t>distribution</w:t>
            </w:r>
            <w:r w:rsidRPr="00F95605">
              <w:rPr>
                <w:rFonts w:ascii="Arial" w:hAnsi="Arial" w:cs="Arial"/>
                <w:color w:val="434343"/>
                <w:spacing w:val="-2"/>
                <w:w w:val="105"/>
                <w:sz w:val="3"/>
              </w:rPr>
              <w:t xml:space="preserve"> </w:t>
            </w:r>
            <w:r w:rsidRPr="00F95605">
              <w:rPr>
                <w:rFonts w:ascii="Arial" w:hAnsi="Arial" w:cs="Arial"/>
                <w:color w:val="434343"/>
                <w:w w:val="105"/>
                <w:sz w:val="3"/>
              </w:rPr>
              <w:t>making</w:t>
            </w:r>
            <w:r w:rsidRPr="00F95605">
              <w:rPr>
                <w:rFonts w:ascii="Arial" w:hAnsi="Arial" w:cs="Arial"/>
                <w:color w:val="434343"/>
                <w:spacing w:val="40"/>
                <w:w w:val="105"/>
                <w:sz w:val="3"/>
              </w:rPr>
              <w:t xml:space="preserve"> </w:t>
            </w:r>
            <w:r w:rsidRPr="00F95605">
              <w:rPr>
                <w:rFonts w:ascii="Arial" w:hAnsi="Arial" w:cs="Arial"/>
                <w:color w:val="434343"/>
                <w:w w:val="105"/>
                <w:sz w:val="3"/>
              </w:rPr>
              <w:t>long-term</w:t>
            </w:r>
            <w:r w:rsidRPr="00F95605">
              <w:rPr>
                <w:rFonts w:ascii="Arial" w:hAnsi="Arial" w:cs="Arial"/>
                <w:color w:val="434343"/>
                <w:spacing w:val="-3"/>
                <w:w w:val="105"/>
                <w:sz w:val="3"/>
              </w:rPr>
              <w:t xml:space="preserve"> </w:t>
            </w:r>
            <w:r w:rsidRPr="00F95605">
              <w:rPr>
                <w:rFonts w:ascii="Arial" w:hAnsi="Arial" w:cs="Arial"/>
                <w:color w:val="434343"/>
                <w:w w:val="105"/>
                <w:sz w:val="3"/>
              </w:rPr>
              <w:t>planning</w:t>
            </w:r>
            <w:r w:rsidRPr="00F95605">
              <w:rPr>
                <w:rFonts w:ascii="Arial" w:hAnsi="Arial" w:cs="Arial"/>
                <w:color w:val="434343"/>
                <w:spacing w:val="-2"/>
                <w:w w:val="105"/>
                <w:sz w:val="3"/>
              </w:rPr>
              <w:t xml:space="preserve"> </w:t>
            </w:r>
            <w:r w:rsidRPr="00F95605">
              <w:rPr>
                <w:rFonts w:ascii="Arial" w:hAnsi="Arial" w:cs="Arial"/>
                <w:color w:val="434343"/>
                <w:w w:val="105"/>
                <w:sz w:val="3"/>
              </w:rPr>
              <w:t>difficult,</w:t>
            </w:r>
            <w:r w:rsidRPr="00F95605">
              <w:rPr>
                <w:rFonts w:ascii="Arial" w:hAnsi="Arial" w:cs="Arial"/>
                <w:color w:val="434343"/>
                <w:spacing w:val="-3"/>
                <w:w w:val="105"/>
                <w:sz w:val="3"/>
              </w:rPr>
              <w:t xml:space="preserve"> </w:t>
            </w:r>
            <w:r w:rsidRPr="00F95605">
              <w:rPr>
                <w:rFonts w:ascii="Arial" w:hAnsi="Arial" w:cs="Arial"/>
                <w:color w:val="434343"/>
                <w:w w:val="105"/>
                <w:sz w:val="3"/>
              </w:rPr>
              <w:t>while</w:t>
            </w:r>
            <w:r w:rsidRPr="00F95605">
              <w:rPr>
                <w:rFonts w:ascii="Arial" w:hAnsi="Arial" w:cs="Arial"/>
                <w:color w:val="434343"/>
                <w:spacing w:val="-2"/>
                <w:w w:val="105"/>
                <w:sz w:val="3"/>
              </w:rPr>
              <w:t xml:space="preserve"> </w:t>
            </w:r>
            <w:r w:rsidRPr="00F95605">
              <w:rPr>
                <w:rFonts w:ascii="Arial" w:hAnsi="Arial" w:cs="Arial"/>
                <w:color w:val="434343"/>
                <w:w w:val="105"/>
                <w:sz w:val="3"/>
              </w:rPr>
              <w:t>many</w:t>
            </w:r>
            <w:r w:rsidRPr="00F95605">
              <w:rPr>
                <w:rFonts w:ascii="Arial" w:hAnsi="Arial" w:cs="Arial"/>
                <w:color w:val="434343"/>
                <w:spacing w:val="40"/>
                <w:w w:val="105"/>
                <w:sz w:val="3"/>
              </w:rPr>
              <w:t xml:space="preserve"> </w:t>
            </w:r>
            <w:proofErr w:type="gramStart"/>
            <w:r w:rsidRPr="00F95605">
              <w:rPr>
                <w:rFonts w:ascii="Arial" w:hAnsi="Arial" w:cs="Arial"/>
                <w:color w:val="434343"/>
                <w:w w:val="105"/>
                <w:sz w:val="3"/>
              </w:rPr>
              <w:t>venues—</w:t>
            </w:r>
            <w:proofErr w:type="gramEnd"/>
            <w:r w:rsidRPr="00F95605">
              <w:rPr>
                <w:rFonts w:ascii="Arial" w:hAnsi="Arial" w:cs="Arial"/>
                <w:color w:val="434343"/>
                <w:w w:val="105"/>
                <w:sz w:val="3"/>
              </w:rPr>
              <w:t>particularly</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rural</w:t>
            </w:r>
            <w:r w:rsidRPr="00F95605">
              <w:rPr>
                <w:rFonts w:ascii="Arial" w:hAnsi="Arial" w:cs="Arial"/>
                <w:color w:val="434343"/>
                <w:spacing w:val="-3"/>
                <w:w w:val="105"/>
                <w:sz w:val="3"/>
              </w:rPr>
              <w:t xml:space="preserve"> </w:t>
            </w:r>
            <w:proofErr w:type="gramStart"/>
            <w:r w:rsidRPr="00F95605">
              <w:rPr>
                <w:rFonts w:ascii="Arial" w:hAnsi="Arial" w:cs="Arial"/>
                <w:color w:val="434343"/>
                <w:w w:val="105"/>
                <w:sz w:val="3"/>
              </w:rPr>
              <w:t>areas—</w:t>
            </w:r>
            <w:proofErr w:type="gramEnd"/>
            <w:r w:rsidRPr="00F95605">
              <w:rPr>
                <w:rFonts w:ascii="Arial" w:hAnsi="Arial" w:cs="Arial"/>
                <w:color w:val="434343"/>
                <w:w w:val="105"/>
                <w:sz w:val="3"/>
              </w:rPr>
              <w:t>require</w:t>
            </w:r>
            <w:r w:rsidRPr="00F95605">
              <w:rPr>
                <w:rFonts w:ascii="Arial" w:hAnsi="Arial" w:cs="Arial"/>
                <w:color w:val="434343"/>
                <w:spacing w:val="40"/>
                <w:w w:val="105"/>
                <w:sz w:val="3"/>
              </w:rPr>
              <w:t xml:space="preserve"> </w:t>
            </w:r>
            <w:r w:rsidRPr="00F95605">
              <w:rPr>
                <w:rFonts w:ascii="Arial" w:hAnsi="Arial" w:cs="Arial"/>
                <w:color w:val="434343"/>
                <w:w w:val="105"/>
                <w:sz w:val="3"/>
              </w:rPr>
              <w:t>modernization</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meet</w:t>
            </w:r>
            <w:r w:rsidRPr="00F95605">
              <w:rPr>
                <w:rFonts w:ascii="Arial" w:hAnsi="Arial" w:cs="Arial"/>
                <w:color w:val="434343"/>
                <w:spacing w:val="-3"/>
                <w:w w:val="105"/>
                <w:sz w:val="3"/>
              </w:rPr>
              <w:t xml:space="preserve"> </w:t>
            </w:r>
            <w:r w:rsidRPr="00F95605">
              <w:rPr>
                <w:rFonts w:ascii="Arial" w:hAnsi="Arial" w:cs="Arial"/>
                <w:color w:val="434343"/>
                <w:w w:val="105"/>
                <w:sz w:val="3"/>
              </w:rPr>
              <w:t>accessibility</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technological</w:t>
            </w:r>
            <w:r w:rsidRPr="00F95605">
              <w:rPr>
                <w:rFonts w:ascii="Arial" w:hAnsi="Arial" w:cs="Arial"/>
                <w:color w:val="434343"/>
                <w:spacing w:val="-3"/>
                <w:w w:val="105"/>
                <w:sz w:val="3"/>
              </w:rPr>
              <w:t xml:space="preserve"> </w:t>
            </w:r>
            <w:r w:rsidRPr="00F95605">
              <w:rPr>
                <w:rFonts w:ascii="Arial" w:hAnsi="Arial" w:cs="Arial"/>
                <w:color w:val="434343"/>
                <w:w w:val="105"/>
                <w:sz w:val="3"/>
              </w:rPr>
              <w:t>standards.</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workforce</w:t>
            </w:r>
            <w:r w:rsidRPr="00F95605">
              <w:rPr>
                <w:rFonts w:ascii="Arial" w:hAnsi="Arial" w:cs="Arial"/>
                <w:color w:val="434343"/>
                <w:spacing w:val="40"/>
                <w:w w:val="105"/>
                <w:sz w:val="3"/>
              </w:rPr>
              <w:t xml:space="preserve"> </w:t>
            </w:r>
            <w:r w:rsidRPr="00F95605">
              <w:rPr>
                <w:rFonts w:ascii="Arial" w:hAnsi="Arial" w:cs="Arial"/>
                <w:color w:val="434343"/>
                <w:w w:val="105"/>
                <w:sz w:val="3"/>
              </w:rPr>
              <w:t>faces</w:t>
            </w:r>
            <w:r w:rsidRPr="00F95605">
              <w:rPr>
                <w:rFonts w:ascii="Arial" w:hAnsi="Arial" w:cs="Arial"/>
                <w:color w:val="434343"/>
                <w:spacing w:val="-3"/>
                <w:w w:val="105"/>
                <w:sz w:val="3"/>
              </w:rPr>
              <w:t xml:space="preserve"> </w:t>
            </w:r>
            <w:r w:rsidRPr="00F95605">
              <w:rPr>
                <w:rFonts w:ascii="Arial" w:hAnsi="Arial" w:cs="Arial"/>
                <w:color w:val="434343"/>
                <w:w w:val="105"/>
                <w:sz w:val="3"/>
              </w:rPr>
              <w:t>skills</w:t>
            </w:r>
            <w:r w:rsidRPr="00F95605">
              <w:rPr>
                <w:rFonts w:ascii="Arial" w:hAnsi="Arial" w:cs="Arial"/>
                <w:color w:val="434343"/>
                <w:spacing w:val="-2"/>
                <w:w w:val="105"/>
                <w:sz w:val="3"/>
              </w:rPr>
              <w:t xml:space="preserve"> </w:t>
            </w:r>
            <w:r w:rsidRPr="00F95605">
              <w:rPr>
                <w:rFonts w:ascii="Arial" w:hAnsi="Arial" w:cs="Arial"/>
                <w:color w:val="434343"/>
                <w:w w:val="105"/>
                <w:sz w:val="3"/>
              </w:rPr>
              <w:t>gaps</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retention</w:t>
            </w:r>
            <w:r w:rsidRPr="00F95605">
              <w:rPr>
                <w:rFonts w:ascii="Arial" w:hAnsi="Arial" w:cs="Arial"/>
                <w:color w:val="434343"/>
                <w:spacing w:val="-2"/>
                <w:w w:val="105"/>
                <w:sz w:val="3"/>
              </w:rPr>
              <w:t xml:space="preserve"> </w:t>
            </w:r>
            <w:r w:rsidRPr="00F95605">
              <w:rPr>
                <w:rFonts w:ascii="Arial" w:hAnsi="Arial" w:cs="Arial"/>
                <w:color w:val="434343"/>
                <w:w w:val="105"/>
                <w:sz w:val="3"/>
              </w:rPr>
              <w:t>challenges,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leadership</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roles</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often</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lack</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diversity.</w:t>
            </w:r>
          </w:p>
          <w:p w14:paraId="5BD44518" w14:textId="77777777" w:rsidR="00F7612B" w:rsidRPr="00F95605" w:rsidRDefault="00F7612B">
            <w:pPr>
              <w:pStyle w:val="TableParagraph"/>
              <w:spacing w:before="1" w:line="261" w:lineRule="auto"/>
              <w:ind w:left="23" w:right="48"/>
              <w:rPr>
                <w:rFonts w:ascii="Arial" w:hAnsi="Arial" w:cs="Arial"/>
                <w:sz w:val="3"/>
              </w:rPr>
            </w:pPr>
            <w:r w:rsidRPr="00F95605">
              <w:rPr>
                <w:rFonts w:ascii="Arial" w:hAnsi="Arial" w:cs="Arial"/>
                <w:color w:val="434343"/>
                <w:w w:val="105"/>
                <w:sz w:val="3"/>
              </w:rPr>
              <w:t>Audience</w:t>
            </w:r>
            <w:r w:rsidRPr="00F95605">
              <w:rPr>
                <w:rFonts w:ascii="Arial" w:hAnsi="Arial" w:cs="Arial"/>
                <w:color w:val="434343"/>
                <w:spacing w:val="-3"/>
                <w:w w:val="105"/>
                <w:sz w:val="3"/>
              </w:rPr>
              <w:t xml:space="preserve"> </w:t>
            </w:r>
            <w:r w:rsidRPr="00F95605">
              <w:rPr>
                <w:rFonts w:ascii="Arial" w:hAnsi="Arial" w:cs="Arial"/>
                <w:color w:val="434343"/>
                <w:w w:val="105"/>
                <w:sz w:val="3"/>
              </w:rPr>
              <w:t>engagement</w:t>
            </w:r>
            <w:r w:rsidRPr="00F95605">
              <w:rPr>
                <w:rFonts w:ascii="Arial" w:hAnsi="Arial" w:cs="Arial"/>
                <w:color w:val="434343"/>
                <w:spacing w:val="-2"/>
                <w:w w:val="105"/>
                <w:sz w:val="3"/>
              </w:rPr>
              <w:t xml:space="preserve"> </w:t>
            </w:r>
            <w:r w:rsidRPr="00F95605">
              <w:rPr>
                <w:rFonts w:ascii="Arial" w:hAnsi="Arial" w:cs="Arial"/>
                <w:color w:val="434343"/>
                <w:w w:val="105"/>
                <w:sz w:val="3"/>
              </w:rPr>
              <w:t>is</w:t>
            </w:r>
            <w:r w:rsidRPr="00F95605">
              <w:rPr>
                <w:rFonts w:ascii="Arial" w:hAnsi="Arial" w:cs="Arial"/>
                <w:color w:val="434343"/>
                <w:spacing w:val="-3"/>
                <w:w w:val="105"/>
                <w:sz w:val="3"/>
              </w:rPr>
              <w:t xml:space="preserve"> </w:t>
            </w:r>
            <w:r w:rsidRPr="00F95605">
              <w:rPr>
                <w:rFonts w:ascii="Arial" w:hAnsi="Arial" w:cs="Arial"/>
                <w:color w:val="434343"/>
                <w:w w:val="105"/>
                <w:sz w:val="3"/>
              </w:rPr>
              <w:t>uneven,</w:t>
            </w:r>
            <w:r w:rsidRPr="00F95605">
              <w:rPr>
                <w:rFonts w:ascii="Arial" w:hAnsi="Arial" w:cs="Arial"/>
                <w:color w:val="434343"/>
                <w:spacing w:val="-2"/>
                <w:w w:val="105"/>
                <w:sz w:val="3"/>
              </w:rPr>
              <w:t xml:space="preserve"> </w:t>
            </w:r>
            <w:r w:rsidRPr="00F95605">
              <w:rPr>
                <w:rFonts w:ascii="Arial" w:hAnsi="Arial" w:cs="Arial"/>
                <w:color w:val="434343"/>
                <w:w w:val="105"/>
                <w:sz w:val="3"/>
              </w:rPr>
              <w:t>with</w:t>
            </w:r>
            <w:r w:rsidRPr="00F95605">
              <w:rPr>
                <w:rFonts w:ascii="Arial" w:hAnsi="Arial" w:cs="Arial"/>
                <w:color w:val="434343"/>
                <w:spacing w:val="40"/>
                <w:w w:val="105"/>
                <w:sz w:val="3"/>
              </w:rPr>
              <w:t xml:space="preserve"> </w:t>
            </w:r>
            <w:r w:rsidRPr="00F95605">
              <w:rPr>
                <w:rFonts w:ascii="Arial" w:hAnsi="Arial" w:cs="Arial"/>
                <w:color w:val="434343"/>
                <w:w w:val="105"/>
                <w:sz w:val="3"/>
              </w:rPr>
              <w:t>younger,</w:t>
            </w:r>
            <w:r w:rsidRPr="00F95605">
              <w:rPr>
                <w:rFonts w:ascii="Arial" w:hAnsi="Arial" w:cs="Arial"/>
                <w:color w:val="434343"/>
                <w:spacing w:val="-3"/>
                <w:w w:val="105"/>
                <w:sz w:val="3"/>
              </w:rPr>
              <w:t xml:space="preserve"> </w:t>
            </w:r>
            <w:r w:rsidRPr="00F95605">
              <w:rPr>
                <w:rFonts w:ascii="Arial" w:hAnsi="Arial" w:cs="Arial"/>
                <w:color w:val="434343"/>
                <w:w w:val="105"/>
                <w:sz w:val="3"/>
              </w:rPr>
              <w:t>rural,</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minority</w:t>
            </w:r>
            <w:r w:rsidRPr="00F95605">
              <w:rPr>
                <w:rFonts w:ascii="Arial" w:hAnsi="Arial" w:cs="Arial"/>
                <w:color w:val="434343"/>
                <w:spacing w:val="-2"/>
                <w:w w:val="105"/>
                <w:sz w:val="3"/>
              </w:rPr>
              <w:t xml:space="preserve"> </w:t>
            </w:r>
            <w:r w:rsidRPr="00F95605">
              <w:rPr>
                <w:rFonts w:ascii="Arial" w:hAnsi="Arial" w:cs="Arial"/>
                <w:color w:val="434343"/>
                <w:w w:val="105"/>
                <w:sz w:val="3"/>
              </w:rPr>
              <w:t>communities</w:t>
            </w:r>
            <w:r w:rsidRPr="00F95605">
              <w:rPr>
                <w:rFonts w:ascii="Arial" w:hAnsi="Arial" w:cs="Arial"/>
                <w:color w:val="434343"/>
                <w:spacing w:val="40"/>
                <w:w w:val="105"/>
                <w:sz w:val="3"/>
              </w:rPr>
              <w:t xml:space="preserve"> </w:t>
            </w:r>
            <w:r w:rsidRPr="00F95605">
              <w:rPr>
                <w:rFonts w:ascii="Arial" w:hAnsi="Arial" w:cs="Arial"/>
                <w:color w:val="434343"/>
                <w:w w:val="105"/>
                <w:sz w:val="3"/>
              </w:rPr>
              <w:t>underrepresented,</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cultural</w:t>
            </w:r>
            <w:r w:rsidRPr="00F95605">
              <w:rPr>
                <w:rFonts w:ascii="Arial" w:hAnsi="Arial" w:cs="Arial"/>
                <w:color w:val="434343"/>
                <w:spacing w:val="40"/>
                <w:w w:val="105"/>
                <w:sz w:val="3"/>
              </w:rPr>
              <w:t xml:space="preserve"> </w:t>
            </w:r>
            <w:r w:rsidRPr="00F95605">
              <w:rPr>
                <w:rFonts w:ascii="Arial" w:hAnsi="Arial" w:cs="Arial"/>
                <w:color w:val="434343"/>
                <w:w w:val="105"/>
                <w:sz w:val="3"/>
              </w:rPr>
              <w:t>programming</w:t>
            </w:r>
            <w:r w:rsidRPr="00F95605">
              <w:rPr>
                <w:rFonts w:ascii="Arial" w:hAnsi="Arial" w:cs="Arial"/>
                <w:color w:val="434343"/>
                <w:spacing w:val="-3"/>
                <w:w w:val="105"/>
                <w:sz w:val="3"/>
              </w:rPr>
              <w:t xml:space="preserve"> </w:t>
            </w:r>
            <w:r w:rsidRPr="00F95605">
              <w:rPr>
                <w:rFonts w:ascii="Arial" w:hAnsi="Arial" w:cs="Arial"/>
                <w:color w:val="434343"/>
                <w:w w:val="105"/>
                <w:sz w:val="3"/>
              </w:rPr>
              <w:t>sometimes</w:t>
            </w:r>
            <w:r w:rsidRPr="00F95605">
              <w:rPr>
                <w:rFonts w:ascii="Arial" w:hAnsi="Arial" w:cs="Arial"/>
                <w:color w:val="434343"/>
                <w:spacing w:val="-2"/>
                <w:w w:val="105"/>
                <w:sz w:val="3"/>
              </w:rPr>
              <w:t xml:space="preserve"> </w:t>
            </w:r>
            <w:r w:rsidRPr="00F95605">
              <w:rPr>
                <w:rFonts w:ascii="Arial" w:hAnsi="Arial" w:cs="Arial"/>
                <w:color w:val="434343"/>
                <w:w w:val="105"/>
                <w:sz w:val="3"/>
              </w:rPr>
              <w:t>struggles</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40"/>
                <w:w w:val="105"/>
                <w:sz w:val="3"/>
              </w:rPr>
              <w:t xml:space="preserve"> </w:t>
            </w:r>
            <w:r w:rsidRPr="00F95605">
              <w:rPr>
                <w:rFonts w:ascii="Arial" w:hAnsi="Arial" w:cs="Arial"/>
                <w:color w:val="434343"/>
                <w:w w:val="105"/>
                <w:sz w:val="3"/>
              </w:rPr>
              <w:t>balance</w:t>
            </w:r>
            <w:r w:rsidRPr="00F95605">
              <w:rPr>
                <w:rFonts w:ascii="Arial" w:hAnsi="Arial" w:cs="Arial"/>
                <w:color w:val="434343"/>
                <w:spacing w:val="-3"/>
                <w:w w:val="105"/>
                <w:sz w:val="3"/>
              </w:rPr>
              <w:t xml:space="preserve"> </w:t>
            </w:r>
            <w:r w:rsidRPr="00F95605">
              <w:rPr>
                <w:rFonts w:ascii="Arial" w:hAnsi="Arial" w:cs="Arial"/>
                <w:color w:val="434343"/>
                <w:w w:val="105"/>
                <w:sz w:val="3"/>
              </w:rPr>
              <w:t>Welsh-language</w:t>
            </w:r>
            <w:r w:rsidRPr="00F95605">
              <w:rPr>
                <w:rFonts w:ascii="Arial" w:hAnsi="Arial" w:cs="Arial"/>
                <w:color w:val="434343"/>
                <w:spacing w:val="-2"/>
                <w:w w:val="105"/>
                <w:sz w:val="3"/>
              </w:rPr>
              <w:t xml:space="preserve"> </w:t>
            </w:r>
            <w:r w:rsidRPr="00F95605">
              <w:rPr>
                <w:rFonts w:ascii="Arial" w:hAnsi="Arial" w:cs="Arial"/>
                <w:color w:val="434343"/>
                <w:w w:val="105"/>
                <w:sz w:val="3"/>
              </w:rPr>
              <w:t>representation</w:t>
            </w:r>
            <w:r w:rsidRPr="00F95605">
              <w:rPr>
                <w:rFonts w:ascii="Arial" w:hAnsi="Arial" w:cs="Arial"/>
                <w:color w:val="434343"/>
                <w:spacing w:val="40"/>
                <w:w w:val="105"/>
                <w:sz w:val="3"/>
              </w:rPr>
              <w:t xml:space="preserve"> </w:t>
            </w:r>
            <w:r w:rsidRPr="00F95605">
              <w:rPr>
                <w:rFonts w:ascii="Arial" w:hAnsi="Arial" w:cs="Arial"/>
                <w:color w:val="434343"/>
                <w:w w:val="105"/>
                <w:sz w:val="3"/>
              </w:rPr>
              <w:t>with</w:t>
            </w:r>
            <w:r w:rsidRPr="00F95605">
              <w:rPr>
                <w:rFonts w:ascii="Arial" w:hAnsi="Arial" w:cs="Arial"/>
                <w:color w:val="434343"/>
                <w:spacing w:val="-2"/>
                <w:w w:val="105"/>
                <w:sz w:val="3"/>
              </w:rPr>
              <w:t xml:space="preserve"> </w:t>
            </w:r>
            <w:r w:rsidRPr="00F95605">
              <w:rPr>
                <w:rFonts w:ascii="Arial" w:hAnsi="Arial" w:cs="Arial"/>
                <w:color w:val="434343"/>
                <w:w w:val="105"/>
                <w:sz w:val="3"/>
              </w:rPr>
              <w:t>wider</w:t>
            </w:r>
            <w:r w:rsidRPr="00F95605">
              <w:rPr>
                <w:rFonts w:ascii="Arial" w:hAnsi="Arial" w:cs="Arial"/>
                <w:color w:val="434343"/>
                <w:spacing w:val="-2"/>
                <w:w w:val="105"/>
                <w:sz w:val="3"/>
              </w:rPr>
              <w:t xml:space="preserve"> </w:t>
            </w:r>
            <w:r w:rsidRPr="00F95605">
              <w:rPr>
                <w:rFonts w:ascii="Arial" w:hAnsi="Arial" w:cs="Arial"/>
                <w:color w:val="434343"/>
                <w:w w:val="105"/>
                <w:sz w:val="3"/>
              </w:rPr>
              <w:t>appeal.</w:t>
            </w:r>
            <w:r w:rsidRPr="00F95605">
              <w:rPr>
                <w:rFonts w:ascii="Arial" w:hAnsi="Arial" w:cs="Arial"/>
                <w:color w:val="434343"/>
                <w:spacing w:val="-3"/>
                <w:w w:val="105"/>
                <w:sz w:val="3"/>
              </w:rPr>
              <w:t xml:space="preserve"> </w:t>
            </w:r>
            <w:r w:rsidRPr="00F95605">
              <w:rPr>
                <w:rFonts w:ascii="Arial" w:hAnsi="Arial" w:cs="Arial"/>
                <w:color w:val="434343"/>
                <w:w w:val="105"/>
                <w:sz w:val="3"/>
              </w:rPr>
              <w:t>These</w:t>
            </w:r>
            <w:r w:rsidRPr="00F95605">
              <w:rPr>
                <w:rFonts w:ascii="Arial" w:hAnsi="Arial" w:cs="Arial"/>
                <w:color w:val="434343"/>
                <w:spacing w:val="-2"/>
                <w:w w:val="105"/>
                <w:sz w:val="3"/>
              </w:rPr>
              <w:t xml:space="preserve"> </w:t>
            </w:r>
            <w:r w:rsidRPr="00F95605">
              <w:rPr>
                <w:rFonts w:ascii="Arial" w:hAnsi="Arial" w:cs="Arial"/>
                <w:color w:val="434343"/>
                <w:w w:val="105"/>
                <w:sz w:val="3"/>
              </w:rPr>
              <w:t>issues</w:t>
            </w:r>
            <w:r w:rsidRPr="00F95605">
              <w:rPr>
                <w:rFonts w:ascii="Arial" w:hAnsi="Arial" w:cs="Arial"/>
                <w:color w:val="434343"/>
                <w:spacing w:val="-2"/>
                <w:w w:val="105"/>
                <w:sz w:val="3"/>
              </w:rPr>
              <w:t xml:space="preserve"> </w:t>
            </w:r>
            <w:r w:rsidRPr="00F95605">
              <w:rPr>
                <w:rFonts w:ascii="Arial" w:hAnsi="Arial" w:cs="Arial"/>
                <w:color w:val="434343"/>
                <w:w w:val="105"/>
                <w:sz w:val="3"/>
              </w:rPr>
              <w:t>are</w:t>
            </w:r>
            <w:r w:rsidRPr="00F95605">
              <w:rPr>
                <w:rFonts w:ascii="Arial" w:hAnsi="Arial" w:cs="Arial"/>
                <w:color w:val="434343"/>
                <w:spacing w:val="40"/>
                <w:w w:val="105"/>
                <w:sz w:val="3"/>
              </w:rPr>
              <w:t xml:space="preserve"> </w:t>
            </w:r>
            <w:r w:rsidRPr="00F95605">
              <w:rPr>
                <w:rFonts w:ascii="Arial" w:hAnsi="Arial" w:cs="Arial"/>
                <w:color w:val="434343"/>
                <w:w w:val="105"/>
                <w:sz w:val="3"/>
              </w:rPr>
              <w:t>compounded</w:t>
            </w:r>
            <w:r w:rsidRPr="00F95605">
              <w:rPr>
                <w:rFonts w:ascii="Arial" w:hAnsi="Arial" w:cs="Arial"/>
                <w:color w:val="434343"/>
                <w:spacing w:val="-3"/>
                <w:w w:val="105"/>
                <w:sz w:val="3"/>
              </w:rPr>
              <w:t xml:space="preserve"> </w:t>
            </w:r>
            <w:r w:rsidRPr="00F95605">
              <w:rPr>
                <w:rFonts w:ascii="Arial" w:hAnsi="Arial" w:cs="Arial"/>
                <w:color w:val="434343"/>
                <w:w w:val="105"/>
                <w:sz w:val="3"/>
              </w:rPr>
              <w:t>by</w:t>
            </w:r>
            <w:r w:rsidRPr="00F95605">
              <w:rPr>
                <w:rFonts w:ascii="Arial" w:hAnsi="Arial" w:cs="Arial"/>
                <w:color w:val="434343"/>
                <w:spacing w:val="-2"/>
                <w:w w:val="105"/>
                <w:sz w:val="3"/>
              </w:rPr>
              <w:t xml:space="preserve"> </w:t>
            </w:r>
            <w:r w:rsidRPr="00F95605">
              <w:rPr>
                <w:rFonts w:ascii="Arial" w:hAnsi="Arial" w:cs="Arial"/>
                <w:color w:val="434343"/>
                <w:w w:val="105"/>
                <w:sz w:val="3"/>
              </w:rPr>
              <w:t>fragmented</w:t>
            </w:r>
            <w:r w:rsidRPr="00F95605">
              <w:rPr>
                <w:rFonts w:ascii="Arial" w:hAnsi="Arial" w:cs="Arial"/>
                <w:color w:val="434343"/>
                <w:spacing w:val="-3"/>
                <w:w w:val="105"/>
                <w:sz w:val="3"/>
              </w:rPr>
              <w:t xml:space="preserve"> </w:t>
            </w:r>
            <w:r w:rsidRPr="00F95605">
              <w:rPr>
                <w:rFonts w:ascii="Arial" w:hAnsi="Arial" w:cs="Arial"/>
                <w:color w:val="434343"/>
                <w:w w:val="105"/>
                <w:sz w:val="3"/>
              </w:rPr>
              <w:t>policy</w:t>
            </w:r>
            <w:r w:rsidRPr="00F95605">
              <w:rPr>
                <w:rFonts w:ascii="Arial" w:hAnsi="Arial" w:cs="Arial"/>
                <w:color w:val="434343"/>
                <w:spacing w:val="40"/>
                <w:w w:val="105"/>
                <w:sz w:val="3"/>
              </w:rPr>
              <w:t xml:space="preserve"> </w:t>
            </w:r>
            <w:r w:rsidRPr="00F95605">
              <w:rPr>
                <w:rFonts w:ascii="Arial" w:hAnsi="Arial" w:cs="Arial"/>
                <w:color w:val="434343"/>
                <w:w w:val="105"/>
                <w:sz w:val="3"/>
              </w:rPr>
              <w:t>coordination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inconsistent</w:t>
            </w:r>
            <w:r w:rsidRPr="00F95605">
              <w:rPr>
                <w:rFonts w:ascii="Arial" w:hAnsi="Arial" w:cs="Arial"/>
                <w:color w:val="434343"/>
                <w:spacing w:val="-3"/>
                <w:w w:val="105"/>
                <w:sz w:val="3"/>
              </w:rPr>
              <w:t xml:space="preserve"> </w:t>
            </w:r>
            <w:r w:rsidRPr="00F95605">
              <w:rPr>
                <w:rFonts w:ascii="Arial" w:hAnsi="Arial" w:cs="Arial"/>
                <w:color w:val="434343"/>
                <w:w w:val="105"/>
                <w:sz w:val="3"/>
              </w:rPr>
              <w:t>data</w:t>
            </w:r>
            <w:r w:rsidRPr="00F95605">
              <w:rPr>
                <w:rFonts w:ascii="Arial" w:hAnsi="Arial" w:cs="Arial"/>
                <w:color w:val="434343"/>
                <w:spacing w:val="40"/>
                <w:w w:val="105"/>
                <w:sz w:val="3"/>
              </w:rPr>
              <w:t xml:space="preserve"> </w:t>
            </w:r>
            <w:r w:rsidRPr="00F95605">
              <w:rPr>
                <w:rFonts w:ascii="Arial" w:hAnsi="Arial" w:cs="Arial"/>
                <w:color w:val="434343"/>
                <w:w w:val="105"/>
                <w:sz w:val="3"/>
              </w:rPr>
              <w:t>collection,</w:t>
            </w:r>
            <w:r w:rsidRPr="00F95605">
              <w:rPr>
                <w:rFonts w:ascii="Arial" w:hAnsi="Arial" w:cs="Arial"/>
                <w:color w:val="434343"/>
                <w:spacing w:val="-3"/>
                <w:w w:val="105"/>
                <w:sz w:val="3"/>
              </w:rPr>
              <w:t xml:space="preserve"> </w:t>
            </w:r>
            <w:r w:rsidRPr="00F95605">
              <w:rPr>
                <w:rFonts w:ascii="Arial" w:hAnsi="Arial" w:cs="Arial"/>
                <w:color w:val="434343"/>
                <w:w w:val="105"/>
                <w:sz w:val="3"/>
              </w:rPr>
              <w:t>highlighting</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need</w:t>
            </w:r>
            <w:r w:rsidRPr="00F95605">
              <w:rPr>
                <w:rFonts w:ascii="Arial" w:hAnsi="Arial" w:cs="Arial"/>
                <w:color w:val="434343"/>
                <w:spacing w:val="-2"/>
                <w:w w:val="105"/>
                <w:sz w:val="3"/>
              </w:rPr>
              <w:t xml:space="preserve"> </w:t>
            </w:r>
            <w:r w:rsidRPr="00F95605">
              <w:rPr>
                <w:rFonts w:ascii="Arial" w:hAnsi="Arial" w:cs="Arial"/>
                <w:color w:val="434343"/>
                <w:w w:val="105"/>
                <w:sz w:val="3"/>
              </w:rPr>
              <w:t>for</w:t>
            </w:r>
            <w:r w:rsidRPr="00F95605">
              <w:rPr>
                <w:rFonts w:ascii="Arial" w:hAnsi="Arial" w:cs="Arial"/>
                <w:color w:val="434343"/>
                <w:spacing w:val="-2"/>
                <w:w w:val="105"/>
                <w:sz w:val="3"/>
              </w:rPr>
              <w:t xml:space="preserve"> </w:t>
            </w:r>
            <w:r w:rsidRPr="00F95605">
              <w:rPr>
                <w:rFonts w:ascii="Arial" w:hAnsi="Arial" w:cs="Arial"/>
                <w:color w:val="434343"/>
                <w:w w:val="105"/>
                <w:sz w:val="3"/>
              </w:rPr>
              <w:t>more</w:t>
            </w:r>
            <w:r w:rsidRPr="00F95605">
              <w:rPr>
                <w:rFonts w:ascii="Arial" w:hAnsi="Arial" w:cs="Arial"/>
                <w:color w:val="434343"/>
                <w:spacing w:val="40"/>
                <w:w w:val="105"/>
                <w:sz w:val="3"/>
              </w:rPr>
              <w:t xml:space="preserve"> </w:t>
            </w:r>
            <w:r w:rsidRPr="00F95605">
              <w:rPr>
                <w:rFonts w:ascii="Arial" w:hAnsi="Arial" w:cs="Arial"/>
                <w:color w:val="434343"/>
                <w:w w:val="105"/>
                <w:sz w:val="3"/>
              </w:rPr>
              <w:t>strategic,</w:t>
            </w:r>
            <w:r w:rsidRPr="00F95605">
              <w:rPr>
                <w:rFonts w:ascii="Arial" w:hAnsi="Arial" w:cs="Arial"/>
                <w:color w:val="434343"/>
                <w:spacing w:val="-3"/>
                <w:w w:val="105"/>
                <w:sz w:val="3"/>
              </w:rPr>
              <w:t xml:space="preserve"> </w:t>
            </w:r>
            <w:r w:rsidRPr="00F95605">
              <w:rPr>
                <w:rFonts w:ascii="Arial" w:hAnsi="Arial" w:cs="Arial"/>
                <w:color w:val="434343"/>
                <w:w w:val="105"/>
                <w:sz w:val="3"/>
              </w:rPr>
              <w:t>sustainable</w:t>
            </w:r>
            <w:r w:rsidRPr="00F95605">
              <w:rPr>
                <w:rFonts w:ascii="Arial" w:hAnsi="Arial" w:cs="Arial"/>
                <w:color w:val="434343"/>
                <w:spacing w:val="-2"/>
                <w:w w:val="105"/>
                <w:sz w:val="3"/>
              </w:rPr>
              <w:t xml:space="preserve"> </w:t>
            </w:r>
            <w:r w:rsidRPr="00F95605">
              <w:rPr>
                <w:rFonts w:ascii="Arial" w:hAnsi="Arial" w:cs="Arial"/>
                <w:color w:val="434343"/>
                <w:w w:val="105"/>
                <w:sz w:val="3"/>
              </w:rPr>
              <w:t>investment</w:t>
            </w:r>
            <w:r w:rsidRPr="00F95605">
              <w:rPr>
                <w:rFonts w:ascii="Arial" w:hAnsi="Arial" w:cs="Arial"/>
                <w:color w:val="434343"/>
                <w:spacing w:val="-3"/>
                <w:w w:val="105"/>
                <w:sz w:val="3"/>
              </w:rPr>
              <w:t xml:space="preserve"> </w:t>
            </w:r>
            <w:r w:rsidRPr="00F95605">
              <w:rPr>
                <w:rFonts w:ascii="Arial" w:hAnsi="Arial" w:cs="Arial"/>
                <w:color w:val="434343"/>
                <w:w w:val="105"/>
                <w:sz w:val="3"/>
              </w:rPr>
              <w:t>and</w:t>
            </w:r>
          </w:p>
          <w:p w14:paraId="796B7EAF" w14:textId="77777777" w:rsidR="00F7612B" w:rsidRPr="00F95605" w:rsidRDefault="00F7612B">
            <w:pPr>
              <w:pStyle w:val="TableParagraph"/>
              <w:spacing w:before="2" w:line="26" w:lineRule="exact"/>
              <w:ind w:left="23"/>
              <w:rPr>
                <w:rFonts w:ascii="Arial" w:hAnsi="Arial" w:cs="Arial"/>
                <w:sz w:val="3"/>
              </w:rPr>
            </w:pPr>
            <w:r w:rsidRPr="00F95605">
              <w:rPr>
                <w:rFonts w:ascii="Arial" w:hAnsi="Arial" w:cs="Arial"/>
                <w:color w:val="434343"/>
                <w:w w:val="105"/>
                <w:sz w:val="3"/>
              </w:rPr>
              <w:t>inclusive</w:t>
            </w:r>
            <w:r w:rsidRPr="00F95605">
              <w:rPr>
                <w:rFonts w:ascii="Arial" w:hAnsi="Arial" w:cs="Arial"/>
                <w:color w:val="434343"/>
                <w:spacing w:val="-1"/>
                <w:w w:val="105"/>
                <w:sz w:val="3"/>
              </w:rPr>
              <w:t xml:space="preserve"> </w:t>
            </w:r>
            <w:r w:rsidRPr="00F95605">
              <w:rPr>
                <w:rFonts w:ascii="Arial" w:hAnsi="Arial" w:cs="Arial"/>
                <w:color w:val="434343"/>
                <w:w w:val="105"/>
                <w:sz w:val="3"/>
              </w:rPr>
              <w:t>development</w:t>
            </w:r>
            <w:r w:rsidRPr="00F95605">
              <w:rPr>
                <w:rFonts w:ascii="Arial" w:hAnsi="Arial" w:cs="Arial"/>
                <w:color w:val="434343"/>
                <w:spacing w:val="-1"/>
                <w:w w:val="105"/>
                <w:sz w:val="3"/>
              </w:rPr>
              <w:t xml:space="preserve"> </w:t>
            </w:r>
            <w:r w:rsidRPr="00F95605">
              <w:rPr>
                <w:rFonts w:ascii="Arial" w:hAnsi="Arial" w:cs="Arial"/>
                <w:color w:val="434343"/>
                <w:w w:val="105"/>
                <w:sz w:val="3"/>
              </w:rPr>
              <w:t>across</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sector.</w:t>
            </w:r>
          </w:p>
        </w:tc>
        <w:tc>
          <w:tcPr>
            <w:tcW w:w="383" w:type="dxa"/>
            <w:shd w:val="clear" w:color="auto" w:fill="F7F9FA"/>
          </w:tcPr>
          <w:p w14:paraId="2BE7FF07" w14:textId="77777777" w:rsidR="00F7612B" w:rsidRPr="00F95605" w:rsidRDefault="00F7612B">
            <w:pPr>
              <w:pStyle w:val="TableParagraph"/>
              <w:rPr>
                <w:rFonts w:ascii="Arial" w:hAnsi="Arial" w:cs="Arial"/>
                <w:sz w:val="3"/>
              </w:rPr>
            </w:pPr>
          </w:p>
          <w:p w14:paraId="7E2F8854" w14:textId="77777777" w:rsidR="00F7612B" w:rsidRPr="00F95605" w:rsidRDefault="00F7612B">
            <w:pPr>
              <w:pStyle w:val="TableParagraph"/>
              <w:rPr>
                <w:rFonts w:ascii="Arial" w:hAnsi="Arial" w:cs="Arial"/>
                <w:sz w:val="3"/>
              </w:rPr>
            </w:pPr>
          </w:p>
          <w:p w14:paraId="008E0817" w14:textId="77777777" w:rsidR="00F7612B" w:rsidRPr="00F95605" w:rsidRDefault="00F7612B">
            <w:pPr>
              <w:pStyle w:val="TableParagraph"/>
              <w:rPr>
                <w:rFonts w:ascii="Arial" w:hAnsi="Arial" w:cs="Arial"/>
                <w:sz w:val="3"/>
              </w:rPr>
            </w:pPr>
          </w:p>
          <w:p w14:paraId="63D8FA59" w14:textId="77777777" w:rsidR="00F7612B" w:rsidRPr="00F95605" w:rsidRDefault="00F7612B">
            <w:pPr>
              <w:pStyle w:val="TableParagraph"/>
              <w:rPr>
                <w:rFonts w:ascii="Arial" w:hAnsi="Arial" w:cs="Arial"/>
                <w:sz w:val="3"/>
              </w:rPr>
            </w:pPr>
          </w:p>
          <w:p w14:paraId="160917AE" w14:textId="77777777" w:rsidR="00F7612B" w:rsidRPr="00F95605" w:rsidRDefault="00F7612B">
            <w:pPr>
              <w:pStyle w:val="TableParagraph"/>
              <w:rPr>
                <w:rFonts w:ascii="Arial" w:hAnsi="Arial" w:cs="Arial"/>
                <w:sz w:val="3"/>
              </w:rPr>
            </w:pPr>
          </w:p>
          <w:p w14:paraId="75DE2A00" w14:textId="77777777" w:rsidR="00F7612B" w:rsidRPr="00F95605" w:rsidRDefault="00F7612B">
            <w:pPr>
              <w:pStyle w:val="TableParagraph"/>
              <w:rPr>
                <w:rFonts w:ascii="Arial" w:hAnsi="Arial" w:cs="Arial"/>
                <w:sz w:val="3"/>
              </w:rPr>
            </w:pPr>
          </w:p>
          <w:p w14:paraId="66FE4041" w14:textId="77777777" w:rsidR="00F7612B" w:rsidRPr="00F95605" w:rsidRDefault="00F7612B">
            <w:pPr>
              <w:pStyle w:val="TableParagraph"/>
              <w:rPr>
                <w:rFonts w:ascii="Arial" w:hAnsi="Arial" w:cs="Arial"/>
                <w:sz w:val="3"/>
              </w:rPr>
            </w:pPr>
          </w:p>
          <w:p w14:paraId="42F3DA00" w14:textId="77777777" w:rsidR="00F7612B" w:rsidRPr="00F95605" w:rsidRDefault="00F7612B">
            <w:pPr>
              <w:pStyle w:val="TableParagraph"/>
              <w:rPr>
                <w:rFonts w:ascii="Arial" w:hAnsi="Arial" w:cs="Arial"/>
                <w:sz w:val="3"/>
              </w:rPr>
            </w:pPr>
          </w:p>
          <w:p w14:paraId="1FFF0A6B" w14:textId="77777777" w:rsidR="00F7612B" w:rsidRPr="00F95605" w:rsidRDefault="00F7612B">
            <w:pPr>
              <w:pStyle w:val="TableParagraph"/>
              <w:rPr>
                <w:rFonts w:ascii="Arial" w:hAnsi="Arial" w:cs="Arial"/>
                <w:sz w:val="3"/>
              </w:rPr>
            </w:pPr>
          </w:p>
          <w:p w14:paraId="163F6B3D" w14:textId="77777777" w:rsidR="00F7612B" w:rsidRPr="00F95605" w:rsidRDefault="00F7612B">
            <w:pPr>
              <w:pStyle w:val="TableParagraph"/>
              <w:rPr>
                <w:rFonts w:ascii="Arial" w:hAnsi="Arial" w:cs="Arial"/>
                <w:sz w:val="3"/>
              </w:rPr>
            </w:pPr>
          </w:p>
          <w:p w14:paraId="1A01B7C3" w14:textId="77777777" w:rsidR="00F7612B" w:rsidRPr="00F95605" w:rsidRDefault="00F7612B">
            <w:pPr>
              <w:pStyle w:val="TableParagraph"/>
              <w:spacing w:before="28"/>
              <w:rPr>
                <w:rFonts w:ascii="Arial" w:hAnsi="Arial" w:cs="Arial"/>
                <w:sz w:val="3"/>
              </w:rPr>
            </w:pPr>
          </w:p>
          <w:p w14:paraId="4EF37AF2"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shd w:val="clear" w:color="auto" w:fill="F7F9FA"/>
          </w:tcPr>
          <w:p w14:paraId="6DC07E36" w14:textId="77777777" w:rsidR="00F7612B" w:rsidRPr="00F95605" w:rsidRDefault="00F7612B">
            <w:pPr>
              <w:pStyle w:val="TableParagraph"/>
              <w:rPr>
                <w:rFonts w:ascii="Arial" w:hAnsi="Arial" w:cs="Arial"/>
                <w:sz w:val="3"/>
              </w:rPr>
            </w:pPr>
          </w:p>
          <w:p w14:paraId="0CB6D7D4" w14:textId="77777777" w:rsidR="00F7612B" w:rsidRPr="00F95605" w:rsidRDefault="00F7612B">
            <w:pPr>
              <w:pStyle w:val="TableParagraph"/>
              <w:rPr>
                <w:rFonts w:ascii="Arial" w:hAnsi="Arial" w:cs="Arial"/>
                <w:sz w:val="3"/>
              </w:rPr>
            </w:pPr>
          </w:p>
          <w:p w14:paraId="5D829D61" w14:textId="77777777" w:rsidR="00F7612B" w:rsidRPr="00F95605" w:rsidRDefault="00F7612B">
            <w:pPr>
              <w:pStyle w:val="TableParagraph"/>
              <w:rPr>
                <w:rFonts w:ascii="Arial" w:hAnsi="Arial" w:cs="Arial"/>
                <w:sz w:val="3"/>
              </w:rPr>
            </w:pPr>
          </w:p>
          <w:p w14:paraId="76DC895F" w14:textId="77777777" w:rsidR="00F7612B" w:rsidRPr="00F95605" w:rsidRDefault="00F7612B">
            <w:pPr>
              <w:pStyle w:val="TableParagraph"/>
              <w:rPr>
                <w:rFonts w:ascii="Arial" w:hAnsi="Arial" w:cs="Arial"/>
                <w:sz w:val="3"/>
              </w:rPr>
            </w:pPr>
          </w:p>
          <w:p w14:paraId="058EFA60" w14:textId="77777777" w:rsidR="00F7612B" w:rsidRPr="00F95605" w:rsidRDefault="00F7612B">
            <w:pPr>
              <w:pStyle w:val="TableParagraph"/>
              <w:rPr>
                <w:rFonts w:ascii="Arial" w:hAnsi="Arial" w:cs="Arial"/>
                <w:sz w:val="3"/>
              </w:rPr>
            </w:pPr>
          </w:p>
          <w:p w14:paraId="5927E7E6" w14:textId="77777777" w:rsidR="00F7612B" w:rsidRPr="00F95605" w:rsidRDefault="00F7612B">
            <w:pPr>
              <w:pStyle w:val="TableParagraph"/>
              <w:rPr>
                <w:rFonts w:ascii="Arial" w:hAnsi="Arial" w:cs="Arial"/>
                <w:sz w:val="3"/>
              </w:rPr>
            </w:pPr>
          </w:p>
          <w:p w14:paraId="6AF85724" w14:textId="77777777" w:rsidR="00F7612B" w:rsidRPr="00F95605" w:rsidRDefault="00F7612B">
            <w:pPr>
              <w:pStyle w:val="TableParagraph"/>
              <w:rPr>
                <w:rFonts w:ascii="Arial" w:hAnsi="Arial" w:cs="Arial"/>
                <w:sz w:val="3"/>
              </w:rPr>
            </w:pPr>
          </w:p>
          <w:p w14:paraId="5433F231" w14:textId="77777777" w:rsidR="00F7612B" w:rsidRPr="00F95605" w:rsidRDefault="00F7612B">
            <w:pPr>
              <w:pStyle w:val="TableParagraph"/>
              <w:rPr>
                <w:rFonts w:ascii="Arial" w:hAnsi="Arial" w:cs="Arial"/>
                <w:sz w:val="3"/>
              </w:rPr>
            </w:pPr>
          </w:p>
          <w:p w14:paraId="67DF3437" w14:textId="77777777" w:rsidR="00F7612B" w:rsidRPr="00F95605" w:rsidRDefault="00F7612B">
            <w:pPr>
              <w:pStyle w:val="TableParagraph"/>
              <w:rPr>
                <w:rFonts w:ascii="Arial" w:hAnsi="Arial" w:cs="Arial"/>
                <w:sz w:val="3"/>
              </w:rPr>
            </w:pPr>
          </w:p>
          <w:p w14:paraId="78E309D4" w14:textId="77777777" w:rsidR="00F7612B" w:rsidRPr="00F95605" w:rsidRDefault="00F7612B">
            <w:pPr>
              <w:pStyle w:val="TableParagraph"/>
              <w:spacing w:before="7"/>
              <w:rPr>
                <w:rFonts w:ascii="Arial" w:hAnsi="Arial" w:cs="Arial"/>
                <w:sz w:val="3"/>
              </w:rPr>
            </w:pPr>
          </w:p>
          <w:p w14:paraId="38FD00C7" w14:textId="77777777" w:rsidR="00F7612B" w:rsidRPr="00F95605" w:rsidRDefault="00F7612B">
            <w:pPr>
              <w:pStyle w:val="TableParagraph"/>
              <w:spacing w:line="261" w:lineRule="auto"/>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w w:val="105"/>
                <w:sz w:val="3"/>
              </w:rPr>
              <w:t>experience.,</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scale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building.,</w:t>
            </w:r>
            <w:r w:rsidRPr="00F95605">
              <w:rPr>
                <w:rFonts w:ascii="Arial" w:hAnsi="Arial" w:cs="Arial"/>
                <w:color w:val="434343"/>
                <w:spacing w:val="-3"/>
                <w:w w:val="105"/>
                <w:sz w:val="3"/>
              </w:rPr>
              <w:t xml:space="preserve"> </w:t>
            </w:r>
            <w:r w:rsidRPr="00F95605">
              <w:rPr>
                <w:rFonts w:ascii="Arial" w:hAnsi="Arial" w:cs="Arial"/>
                <w:color w:val="434343"/>
                <w:w w:val="105"/>
                <w:sz w:val="3"/>
              </w:rPr>
              <w:t>Visibility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activity</w:t>
            </w:r>
            <w:r w:rsidRPr="00F95605">
              <w:rPr>
                <w:rFonts w:ascii="Arial" w:hAnsi="Arial" w:cs="Arial"/>
                <w:color w:val="434343"/>
                <w:spacing w:val="-2"/>
                <w:w w:val="105"/>
                <w:sz w:val="3"/>
              </w:rPr>
              <w:t xml:space="preserve"> </w:t>
            </w:r>
            <w:r w:rsidRPr="00F95605">
              <w:rPr>
                <w:rFonts w:ascii="Arial" w:hAnsi="Arial" w:cs="Arial"/>
                <w:color w:val="434343"/>
                <w:w w:val="105"/>
                <w:sz w:val="3"/>
              </w:rPr>
              <w:t>inside.</w:t>
            </w:r>
          </w:p>
        </w:tc>
        <w:tc>
          <w:tcPr>
            <w:tcW w:w="344" w:type="dxa"/>
            <w:shd w:val="clear" w:color="auto" w:fill="F7F9FA"/>
          </w:tcPr>
          <w:p w14:paraId="5D13A862" w14:textId="77777777" w:rsidR="00F7612B" w:rsidRPr="00F95605" w:rsidRDefault="00F7612B">
            <w:pPr>
              <w:pStyle w:val="TableParagraph"/>
              <w:rPr>
                <w:rFonts w:ascii="Arial" w:hAnsi="Arial" w:cs="Arial"/>
                <w:sz w:val="3"/>
              </w:rPr>
            </w:pPr>
          </w:p>
          <w:p w14:paraId="562FAC7D" w14:textId="77777777" w:rsidR="00F7612B" w:rsidRPr="00F95605" w:rsidRDefault="00F7612B">
            <w:pPr>
              <w:pStyle w:val="TableParagraph"/>
              <w:rPr>
                <w:rFonts w:ascii="Arial" w:hAnsi="Arial" w:cs="Arial"/>
                <w:sz w:val="3"/>
              </w:rPr>
            </w:pPr>
          </w:p>
          <w:p w14:paraId="7DF91F08" w14:textId="77777777" w:rsidR="00F7612B" w:rsidRPr="00F95605" w:rsidRDefault="00F7612B">
            <w:pPr>
              <w:pStyle w:val="TableParagraph"/>
              <w:rPr>
                <w:rFonts w:ascii="Arial" w:hAnsi="Arial" w:cs="Arial"/>
                <w:sz w:val="3"/>
              </w:rPr>
            </w:pPr>
          </w:p>
          <w:p w14:paraId="59287E20" w14:textId="77777777" w:rsidR="00F7612B" w:rsidRPr="00F95605" w:rsidRDefault="00F7612B">
            <w:pPr>
              <w:pStyle w:val="TableParagraph"/>
              <w:rPr>
                <w:rFonts w:ascii="Arial" w:hAnsi="Arial" w:cs="Arial"/>
                <w:sz w:val="3"/>
              </w:rPr>
            </w:pPr>
          </w:p>
          <w:p w14:paraId="017B7429" w14:textId="77777777" w:rsidR="00F7612B" w:rsidRPr="00F95605" w:rsidRDefault="00F7612B">
            <w:pPr>
              <w:pStyle w:val="TableParagraph"/>
              <w:rPr>
                <w:rFonts w:ascii="Arial" w:hAnsi="Arial" w:cs="Arial"/>
                <w:sz w:val="3"/>
              </w:rPr>
            </w:pPr>
          </w:p>
          <w:p w14:paraId="7823F6E6" w14:textId="77777777" w:rsidR="00F7612B" w:rsidRPr="00F95605" w:rsidRDefault="00F7612B">
            <w:pPr>
              <w:pStyle w:val="TableParagraph"/>
              <w:rPr>
                <w:rFonts w:ascii="Arial" w:hAnsi="Arial" w:cs="Arial"/>
                <w:sz w:val="3"/>
              </w:rPr>
            </w:pPr>
          </w:p>
          <w:p w14:paraId="16C3C3A1" w14:textId="77777777" w:rsidR="00F7612B" w:rsidRPr="00F95605" w:rsidRDefault="00F7612B">
            <w:pPr>
              <w:pStyle w:val="TableParagraph"/>
              <w:rPr>
                <w:rFonts w:ascii="Arial" w:hAnsi="Arial" w:cs="Arial"/>
                <w:sz w:val="3"/>
              </w:rPr>
            </w:pPr>
          </w:p>
          <w:p w14:paraId="6F34B00E" w14:textId="77777777" w:rsidR="00F7612B" w:rsidRPr="00F95605" w:rsidRDefault="00F7612B">
            <w:pPr>
              <w:pStyle w:val="TableParagraph"/>
              <w:rPr>
                <w:rFonts w:ascii="Arial" w:hAnsi="Arial" w:cs="Arial"/>
                <w:sz w:val="3"/>
              </w:rPr>
            </w:pPr>
          </w:p>
          <w:p w14:paraId="53530E9B" w14:textId="77777777" w:rsidR="00F7612B" w:rsidRPr="00F95605" w:rsidRDefault="00F7612B">
            <w:pPr>
              <w:pStyle w:val="TableParagraph"/>
              <w:rPr>
                <w:rFonts w:ascii="Arial" w:hAnsi="Arial" w:cs="Arial"/>
                <w:sz w:val="3"/>
              </w:rPr>
            </w:pPr>
          </w:p>
          <w:p w14:paraId="34644486" w14:textId="77777777" w:rsidR="00F7612B" w:rsidRPr="00F95605" w:rsidRDefault="00F7612B">
            <w:pPr>
              <w:pStyle w:val="TableParagraph"/>
              <w:rPr>
                <w:rFonts w:ascii="Arial" w:hAnsi="Arial" w:cs="Arial"/>
                <w:sz w:val="3"/>
              </w:rPr>
            </w:pPr>
          </w:p>
          <w:p w14:paraId="05A597F5" w14:textId="77777777" w:rsidR="00F7612B" w:rsidRPr="00F95605" w:rsidRDefault="00F7612B">
            <w:pPr>
              <w:pStyle w:val="TableParagraph"/>
              <w:spacing w:before="28"/>
              <w:rPr>
                <w:rFonts w:ascii="Arial" w:hAnsi="Arial" w:cs="Arial"/>
                <w:sz w:val="3"/>
              </w:rPr>
            </w:pPr>
          </w:p>
          <w:p w14:paraId="3CC34C39"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2B5005B8" w14:textId="77777777" w:rsidR="00F7612B" w:rsidRPr="00F95605" w:rsidRDefault="00F7612B">
            <w:pPr>
              <w:pStyle w:val="TableParagraph"/>
              <w:rPr>
                <w:rFonts w:ascii="Arial" w:hAnsi="Arial" w:cs="Arial"/>
                <w:sz w:val="2"/>
              </w:rPr>
            </w:pPr>
          </w:p>
        </w:tc>
        <w:tc>
          <w:tcPr>
            <w:tcW w:w="227" w:type="dxa"/>
            <w:shd w:val="clear" w:color="auto" w:fill="F7F9FA"/>
          </w:tcPr>
          <w:p w14:paraId="37F8239C" w14:textId="77777777" w:rsidR="00F7612B" w:rsidRPr="00F95605" w:rsidRDefault="00F7612B">
            <w:pPr>
              <w:pStyle w:val="TableParagraph"/>
              <w:rPr>
                <w:rFonts w:ascii="Arial" w:hAnsi="Arial" w:cs="Arial"/>
                <w:sz w:val="3"/>
              </w:rPr>
            </w:pPr>
          </w:p>
          <w:p w14:paraId="457AE140" w14:textId="77777777" w:rsidR="00F7612B" w:rsidRPr="00F95605" w:rsidRDefault="00F7612B">
            <w:pPr>
              <w:pStyle w:val="TableParagraph"/>
              <w:rPr>
                <w:rFonts w:ascii="Arial" w:hAnsi="Arial" w:cs="Arial"/>
                <w:sz w:val="3"/>
              </w:rPr>
            </w:pPr>
          </w:p>
          <w:p w14:paraId="16203C54" w14:textId="77777777" w:rsidR="00F7612B" w:rsidRPr="00F95605" w:rsidRDefault="00F7612B">
            <w:pPr>
              <w:pStyle w:val="TableParagraph"/>
              <w:rPr>
                <w:rFonts w:ascii="Arial" w:hAnsi="Arial" w:cs="Arial"/>
                <w:sz w:val="3"/>
              </w:rPr>
            </w:pPr>
          </w:p>
          <w:p w14:paraId="6DB72174" w14:textId="77777777" w:rsidR="00F7612B" w:rsidRPr="00F95605" w:rsidRDefault="00F7612B">
            <w:pPr>
              <w:pStyle w:val="TableParagraph"/>
              <w:rPr>
                <w:rFonts w:ascii="Arial" w:hAnsi="Arial" w:cs="Arial"/>
                <w:sz w:val="3"/>
              </w:rPr>
            </w:pPr>
          </w:p>
          <w:p w14:paraId="258B4F29" w14:textId="77777777" w:rsidR="00F7612B" w:rsidRPr="00F95605" w:rsidRDefault="00F7612B">
            <w:pPr>
              <w:pStyle w:val="TableParagraph"/>
              <w:rPr>
                <w:rFonts w:ascii="Arial" w:hAnsi="Arial" w:cs="Arial"/>
                <w:sz w:val="3"/>
              </w:rPr>
            </w:pPr>
          </w:p>
          <w:p w14:paraId="6C68A0A6" w14:textId="77777777" w:rsidR="00F7612B" w:rsidRPr="00F95605" w:rsidRDefault="00F7612B">
            <w:pPr>
              <w:pStyle w:val="TableParagraph"/>
              <w:rPr>
                <w:rFonts w:ascii="Arial" w:hAnsi="Arial" w:cs="Arial"/>
                <w:sz w:val="3"/>
              </w:rPr>
            </w:pPr>
          </w:p>
          <w:p w14:paraId="04E7E875" w14:textId="77777777" w:rsidR="00F7612B" w:rsidRPr="00F95605" w:rsidRDefault="00F7612B">
            <w:pPr>
              <w:pStyle w:val="TableParagraph"/>
              <w:rPr>
                <w:rFonts w:ascii="Arial" w:hAnsi="Arial" w:cs="Arial"/>
                <w:sz w:val="3"/>
              </w:rPr>
            </w:pPr>
          </w:p>
          <w:p w14:paraId="4FCD9690" w14:textId="77777777" w:rsidR="00F7612B" w:rsidRPr="00F95605" w:rsidRDefault="00F7612B">
            <w:pPr>
              <w:pStyle w:val="TableParagraph"/>
              <w:rPr>
                <w:rFonts w:ascii="Arial" w:hAnsi="Arial" w:cs="Arial"/>
                <w:sz w:val="3"/>
              </w:rPr>
            </w:pPr>
          </w:p>
          <w:p w14:paraId="1D15E5C9" w14:textId="77777777" w:rsidR="00F7612B" w:rsidRPr="00F95605" w:rsidRDefault="00F7612B">
            <w:pPr>
              <w:pStyle w:val="TableParagraph"/>
              <w:rPr>
                <w:rFonts w:ascii="Arial" w:hAnsi="Arial" w:cs="Arial"/>
                <w:sz w:val="3"/>
              </w:rPr>
            </w:pPr>
          </w:p>
          <w:p w14:paraId="6C1D10D5" w14:textId="77777777" w:rsidR="00F7612B" w:rsidRPr="00F95605" w:rsidRDefault="00F7612B">
            <w:pPr>
              <w:pStyle w:val="TableParagraph"/>
              <w:rPr>
                <w:rFonts w:ascii="Arial" w:hAnsi="Arial" w:cs="Arial"/>
                <w:sz w:val="3"/>
              </w:rPr>
            </w:pPr>
          </w:p>
          <w:p w14:paraId="321B99CA" w14:textId="77777777" w:rsidR="00F7612B" w:rsidRPr="00F95605" w:rsidRDefault="00F7612B">
            <w:pPr>
              <w:pStyle w:val="TableParagraph"/>
              <w:spacing w:before="28"/>
              <w:rPr>
                <w:rFonts w:ascii="Arial" w:hAnsi="Arial" w:cs="Arial"/>
                <w:sz w:val="3"/>
              </w:rPr>
            </w:pPr>
          </w:p>
          <w:p w14:paraId="67E7AF20"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3</w:t>
            </w:r>
          </w:p>
        </w:tc>
        <w:tc>
          <w:tcPr>
            <w:tcW w:w="250" w:type="dxa"/>
            <w:gridSpan w:val="2"/>
            <w:shd w:val="clear" w:color="auto" w:fill="F7F9FA"/>
          </w:tcPr>
          <w:p w14:paraId="3E36492C" w14:textId="77777777" w:rsidR="00F7612B" w:rsidRPr="00F95605" w:rsidRDefault="00F7612B">
            <w:pPr>
              <w:pStyle w:val="TableParagraph"/>
              <w:rPr>
                <w:rFonts w:ascii="Arial" w:hAnsi="Arial" w:cs="Arial"/>
                <w:sz w:val="3"/>
              </w:rPr>
            </w:pPr>
          </w:p>
          <w:p w14:paraId="43A20210" w14:textId="77777777" w:rsidR="00F7612B" w:rsidRPr="00F95605" w:rsidRDefault="00F7612B">
            <w:pPr>
              <w:pStyle w:val="TableParagraph"/>
              <w:rPr>
                <w:rFonts w:ascii="Arial" w:hAnsi="Arial" w:cs="Arial"/>
                <w:sz w:val="3"/>
              </w:rPr>
            </w:pPr>
          </w:p>
          <w:p w14:paraId="3935FAED" w14:textId="77777777" w:rsidR="00F7612B" w:rsidRPr="00F95605" w:rsidRDefault="00F7612B">
            <w:pPr>
              <w:pStyle w:val="TableParagraph"/>
              <w:rPr>
                <w:rFonts w:ascii="Arial" w:hAnsi="Arial" w:cs="Arial"/>
                <w:sz w:val="3"/>
              </w:rPr>
            </w:pPr>
          </w:p>
          <w:p w14:paraId="66E82B24" w14:textId="77777777" w:rsidR="00F7612B" w:rsidRPr="00F95605" w:rsidRDefault="00F7612B">
            <w:pPr>
              <w:pStyle w:val="TableParagraph"/>
              <w:rPr>
                <w:rFonts w:ascii="Arial" w:hAnsi="Arial" w:cs="Arial"/>
                <w:sz w:val="3"/>
              </w:rPr>
            </w:pPr>
          </w:p>
          <w:p w14:paraId="73CBE422" w14:textId="77777777" w:rsidR="00F7612B" w:rsidRPr="00F95605" w:rsidRDefault="00F7612B">
            <w:pPr>
              <w:pStyle w:val="TableParagraph"/>
              <w:rPr>
                <w:rFonts w:ascii="Arial" w:hAnsi="Arial" w:cs="Arial"/>
                <w:sz w:val="3"/>
              </w:rPr>
            </w:pPr>
          </w:p>
          <w:p w14:paraId="6FFBE74E" w14:textId="77777777" w:rsidR="00F7612B" w:rsidRPr="00F95605" w:rsidRDefault="00F7612B">
            <w:pPr>
              <w:pStyle w:val="TableParagraph"/>
              <w:rPr>
                <w:rFonts w:ascii="Arial" w:hAnsi="Arial" w:cs="Arial"/>
                <w:sz w:val="3"/>
              </w:rPr>
            </w:pPr>
          </w:p>
          <w:p w14:paraId="2DE59E63" w14:textId="77777777" w:rsidR="00F7612B" w:rsidRPr="00F95605" w:rsidRDefault="00F7612B">
            <w:pPr>
              <w:pStyle w:val="TableParagraph"/>
              <w:rPr>
                <w:rFonts w:ascii="Arial" w:hAnsi="Arial" w:cs="Arial"/>
                <w:sz w:val="3"/>
              </w:rPr>
            </w:pPr>
          </w:p>
          <w:p w14:paraId="5CFA09F7" w14:textId="77777777" w:rsidR="00F7612B" w:rsidRPr="00F95605" w:rsidRDefault="00F7612B">
            <w:pPr>
              <w:pStyle w:val="TableParagraph"/>
              <w:rPr>
                <w:rFonts w:ascii="Arial" w:hAnsi="Arial" w:cs="Arial"/>
                <w:sz w:val="3"/>
              </w:rPr>
            </w:pPr>
          </w:p>
          <w:p w14:paraId="7F5D25F0" w14:textId="77777777" w:rsidR="00F7612B" w:rsidRPr="00F95605" w:rsidRDefault="00F7612B">
            <w:pPr>
              <w:pStyle w:val="TableParagraph"/>
              <w:rPr>
                <w:rFonts w:ascii="Arial" w:hAnsi="Arial" w:cs="Arial"/>
                <w:sz w:val="3"/>
              </w:rPr>
            </w:pPr>
          </w:p>
          <w:p w14:paraId="338566E4" w14:textId="77777777" w:rsidR="00F7612B" w:rsidRPr="00F95605" w:rsidRDefault="00F7612B">
            <w:pPr>
              <w:pStyle w:val="TableParagraph"/>
              <w:rPr>
                <w:rFonts w:ascii="Arial" w:hAnsi="Arial" w:cs="Arial"/>
                <w:sz w:val="3"/>
              </w:rPr>
            </w:pPr>
          </w:p>
          <w:p w14:paraId="1FC918AA" w14:textId="77777777" w:rsidR="00F7612B" w:rsidRPr="00F95605" w:rsidRDefault="00F7612B">
            <w:pPr>
              <w:pStyle w:val="TableParagraph"/>
              <w:spacing w:before="28"/>
              <w:rPr>
                <w:rFonts w:ascii="Arial" w:hAnsi="Arial" w:cs="Arial"/>
                <w:sz w:val="3"/>
              </w:rPr>
            </w:pPr>
          </w:p>
          <w:p w14:paraId="00C3F173"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4</w:t>
            </w:r>
          </w:p>
        </w:tc>
        <w:tc>
          <w:tcPr>
            <w:tcW w:w="286" w:type="dxa"/>
            <w:gridSpan w:val="2"/>
            <w:shd w:val="clear" w:color="auto" w:fill="F7F9FA"/>
          </w:tcPr>
          <w:p w14:paraId="78128B63" w14:textId="77777777" w:rsidR="00F7612B" w:rsidRPr="00F95605" w:rsidRDefault="00F7612B">
            <w:pPr>
              <w:pStyle w:val="TableParagraph"/>
              <w:rPr>
                <w:rFonts w:ascii="Arial" w:hAnsi="Arial" w:cs="Arial"/>
                <w:sz w:val="3"/>
              </w:rPr>
            </w:pPr>
          </w:p>
          <w:p w14:paraId="7A7A4129" w14:textId="77777777" w:rsidR="00F7612B" w:rsidRPr="00F95605" w:rsidRDefault="00F7612B">
            <w:pPr>
              <w:pStyle w:val="TableParagraph"/>
              <w:rPr>
                <w:rFonts w:ascii="Arial" w:hAnsi="Arial" w:cs="Arial"/>
                <w:sz w:val="3"/>
              </w:rPr>
            </w:pPr>
          </w:p>
          <w:p w14:paraId="3F22B25D" w14:textId="77777777" w:rsidR="00F7612B" w:rsidRPr="00F95605" w:rsidRDefault="00F7612B">
            <w:pPr>
              <w:pStyle w:val="TableParagraph"/>
              <w:rPr>
                <w:rFonts w:ascii="Arial" w:hAnsi="Arial" w:cs="Arial"/>
                <w:sz w:val="3"/>
              </w:rPr>
            </w:pPr>
          </w:p>
          <w:p w14:paraId="312165FD" w14:textId="77777777" w:rsidR="00F7612B" w:rsidRPr="00F95605" w:rsidRDefault="00F7612B">
            <w:pPr>
              <w:pStyle w:val="TableParagraph"/>
              <w:rPr>
                <w:rFonts w:ascii="Arial" w:hAnsi="Arial" w:cs="Arial"/>
                <w:sz w:val="3"/>
              </w:rPr>
            </w:pPr>
          </w:p>
          <w:p w14:paraId="69526A55" w14:textId="77777777" w:rsidR="00F7612B" w:rsidRPr="00F95605" w:rsidRDefault="00F7612B">
            <w:pPr>
              <w:pStyle w:val="TableParagraph"/>
              <w:rPr>
                <w:rFonts w:ascii="Arial" w:hAnsi="Arial" w:cs="Arial"/>
                <w:sz w:val="3"/>
              </w:rPr>
            </w:pPr>
          </w:p>
          <w:p w14:paraId="19C62D67" w14:textId="77777777" w:rsidR="00F7612B" w:rsidRPr="00F95605" w:rsidRDefault="00F7612B">
            <w:pPr>
              <w:pStyle w:val="TableParagraph"/>
              <w:rPr>
                <w:rFonts w:ascii="Arial" w:hAnsi="Arial" w:cs="Arial"/>
                <w:sz w:val="3"/>
              </w:rPr>
            </w:pPr>
          </w:p>
          <w:p w14:paraId="62C878D2" w14:textId="77777777" w:rsidR="00F7612B" w:rsidRPr="00F95605" w:rsidRDefault="00F7612B">
            <w:pPr>
              <w:pStyle w:val="TableParagraph"/>
              <w:rPr>
                <w:rFonts w:ascii="Arial" w:hAnsi="Arial" w:cs="Arial"/>
                <w:sz w:val="3"/>
              </w:rPr>
            </w:pPr>
          </w:p>
          <w:p w14:paraId="3FCFF72A" w14:textId="77777777" w:rsidR="00F7612B" w:rsidRPr="00F95605" w:rsidRDefault="00F7612B">
            <w:pPr>
              <w:pStyle w:val="TableParagraph"/>
              <w:rPr>
                <w:rFonts w:ascii="Arial" w:hAnsi="Arial" w:cs="Arial"/>
                <w:sz w:val="3"/>
              </w:rPr>
            </w:pPr>
          </w:p>
          <w:p w14:paraId="2849EF29" w14:textId="77777777" w:rsidR="00F7612B" w:rsidRPr="00F95605" w:rsidRDefault="00F7612B">
            <w:pPr>
              <w:pStyle w:val="TableParagraph"/>
              <w:rPr>
                <w:rFonts w:ascii="Arial" w:hAnsi="Arial" w:cs="Arial"/>
                <w:sz w:val="3"/>
              </w:rPr>
            </w:pPr>
          </w:p>
          <w:p w14:paraId="3768B6C3" w14:textId="77777777" w:rsidR="00F7612B" w:rsidRPr="00F95605" w:rsidRDefault="00F7612B">
            <w:pPr>
              <w:pStyle w:val="TableParagraph"/>
              <w:rPr>
                <w:rFonts w:ascii="Arial" w:hAnsi="Arial" w:cs="Arial"/>
                <w:sz w:val="3"/>
              </w:rPr>
            </w:pPr>
          </w:p>
          <w:p w14:paraId="47381987" w14:textId="77777777" w:rsidR="00F7612B" w:rsidRPr="00F95605" w:rsidRDefault="00F7612B">
            <w:pPr>
              <w:pStyle w:val="TableParagraph"/>
              <w:spacing w:before="28"/>
              <w:rPr>
                <w:rFonts w:ascii="Arial" w:hAnsi="Arial" w:cs="Arial"/>
                <w:sz w:val="3"/>
              </w:rPr>
            </w:pPr>
          </w:p>
          <w:p w14:paraId="4E381CD8"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4</w:t>
            </w:r>
          </w:p>
        </w:tc>
        <w:tc>
          <w:tcPr>
            <w:tcW w:w="312" w:type="dxa"/>
            <w:shd w:val="clear" w:color="auto" w:fill="F7F9FA"/>
          </w:tcPr>
          <w:p w14:paraId="59B76B46" w14:textId="77777777" w:rsidR="00F7612B" w:rsidRPr="00F95605" w:rsidRDefault="00F7612B">
            <w:pPr>
              <w:pStyle w:val="TableParagraph"/>
              <w:rPr>
                <w:rFonts w:ascii="Arial" w:hAnsi="Arial" w:cs="Arial"/>
                <w:sz w:val="3"/>
              </w:rPr>
            </w:pPr>
          </w:p>
          <w:p w14:paraId="6C9B5057" w14:textId="77777777" w:rsidR="00F7612B" w:rsidRPr="00F95605" w:rsidRDefault="00F7612B">
            <w:pPr>
              <w:pStyle w:val="TableParagraph"/>
              <w:rPr>
                <w:rFonts w:ascii="Arial" w:hAnsi="Arial" w:cs="Arial"/>
                <w:sz w:val="3"/>
              </w:rPr>
            </w:pPr>
          </w:p>
          <w:p w14:paraId="1D6619BC" w14:textId="77777777" w:rsidR="00F7612B" w:rsidRPr="00F95605" w:rsidRDefault="00F7612B">
            <w:pPr>
              <w:pStyle w:val="TableParagraph"/>
              <w:rPr>
                <w:rFonts w:ascii="Arial" w:hAnsi="Arial" w:cs="Arial"/>
                <w:sz w:val="3"/>
              </w:rPr>
            </w:pPr>
          </w:p>
          <w:p w14:paraId="70F60C26" w14:textId="77777777" w:rsidR="00F7612B" w:rsidRPr="00F95605" w:rsidRDefault="00F7612B">
            <w:pPr>
              <w:pStyle w:val="TableParagraph"/>
              <w:rPr>
                <w:rFonts w:ascii="Arial" w:hAnsi="Arial" w:cs="Arial"/>
                <w:sz w:val="3"/>
              </w:rPr>
            </w:pPr>
          </w:p>
          <w:p w14:paraId="2A3CF941" w14:textId="77777777" w:rsidR="00F7612B" w:rsidRPr="00F95605" w:rsidRDefault="00F7612B">
            <w:pPr>
              <w:pStyle w:val="TableParagraph"/>
              <w:rPr>
                <w:rFonts w:ascii="Arial" w:hAnsi="Arial" w:cs="Arial"/>
                <w:sz w:val="3"/>
              </w:rPr>
            </w:pPr>
          </w:p>
          <w:p w14:paraId="0032F860" w14:textId="77777777" w:rsidR="00F7612B" w:rsidRPr="00F95605" w:rsidRDefault="00F7612B">
            <w:pPr>
              <w:pStyle w:val="TableParagraph"/>
              <w:rPr>
                <w:rFonts w:ascii="Arial" w:hAnsi="Arial" w:cs="Arial"/>
                <w:sz w:val="3"/>
              </w:rPr>
            </w:pPr>
          </w:p>
          <w:p w14:paraId="3E6F3279" w14:textId="77777777" w:rsidR="00F7612B" w:rsidRPr="00F95605" w:rsidRDefault="00F7612B">
            <w:pPr>
              <w:pStyle w:val="TableParagraph"/>
              <w:rPr>
                <w:rFonts w:ascii="Arial" w:hAnsi="Arial" w:cs="Arial"/>
                <w:sz w:val="3"/>
              </w:rPr>
            </w:pPr>
          </w:p>
          <w:p w14:paraId="4AF01D41" w14:textId="77777777" w:rsidR="00F7612B" w:rsidRPr="00F95605" w:rsidRDefault="00F7612B">
            <w:pPr>
              <w:pStyle w:val="TableParagraph"/>
              <w:rPr>
                <w:rFonts w:ascii="Arial" w:hAnsi="Arial" w:cs="Arial"/>
                <w:sz w:val="3"/>
              </w:rPr>
            </w:pPr>
          </w:p>
          <w:p w14:paraId="789F31E8" w14:textId="77777777" w:rsidR="00F7612B" w:rsidRPr="00F95605" w:rsidRDefault="00F7612B">
            <w:pPr>
              <w:pStyle w:val="TableParagraph"/>
              <w:rPr>
                <w:rFonts w:ascii="Arial" w:hAnsi="Arial" w:cs="Arial"/>
                <w:sz w:val="3"/>
              </w:rPr>
            </w:pPr>
          </w:p>
          <w:p w14:paraId="0E4A95AF" w14:textId="77777777" w:rsidR="00F7612B" w:rsidRPr="00F95605" w:rsidRDefault="00F7612B">
            <w:pPr>
              <w:pStyle w:val="TableParagraph"/>
              <w:rPr>
                <w:rFonts w:ascii="Arial" w:hAnsi="Arial" w:cs="Arial"/>
                <w:sz w:val="3"/>
              </w:rPr>
            </w:pPr>
          </w:p>
          <w:p w14:paraId="5E5D0C8D" w14:textId="77777777" w:rsidR="00F7612B" w:rsidRPr="00F95605" w:rsidRDefault="00F7612B">
            <w:pPr>
              <w:pStyle w:val="TableParagraph"/>
              <w:spacing w:before="28"/>
              <w:rPr>
                <w:rFonts w:ascii="Arial" w:hAnsi="Arial" w:cs="Arial"/>
                <w:sz w:val="3"/>
              </w:rPr>
            </w:pPr>
          </w:p>
          <w:p w14:paraId="32B75CFB"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shd w:val="clear" w:color="auto" w:fill="F7F9FA"/>
          </w:tcPr>
          <w:p w14:paraId="3F76E845" w14:textId="77777777" w:rsidR="00F7612B" w:rsidRPr="00F95605" w:rsidRDefault="00F7612B">
            <w:pPr>
              <w:pStyle w:val="TableParagraph"/>
              <w:rPr>
                <w:rFonts w:ascii="Arial" w:hAnsi="Arial" w:cs="Arial"/>
                <w:sz w:val="3"/>
              </w:rPr>
            </w:pPr>
          </w:p>
          <w:p w14:paraId="4FB965CC" w14:textId="77777777" w:rsidR="00F7612B" w:rsidRPr="00F95605" w:rsidRDefault="00F7612B">
            <w:pPr>
              <w:pStyle w:val="TableParagraph"/>
              <w:rPr>
                <w:rFonts w:ascii="Arial" w:hAnsi="Arial" w:cs="Arial"/>
                <w:sz w:val="3"/>
              </w:rPr>
            </w:pPr>
          </w:p>
          <w:p w14:paraId="16832EEF" w14:textId="77777777" w:rsidR="00F7612B" w:rsidRPr="00F95605" w:rsidRDefault="00F7612B">
            <w:pPr>
              <w:pStyle w:val="TableParagraph"/>
              <w:rPr>
                <w:rFonts w:ascii="Arial" w:hAnsi="Arial" w:cs="Arial"/>
                <w:sz w:val="3"/>
              </w:rPr>
            </w:pPr>
          </w:p>
          <w:p w14:paraId="41AC48E9" w14:textId="77777777" w:rsidR="00F7612B" w:rsidRPr="00F95605" w:rsidRDefault="00F7612B">
            <w:pPr>
              <w:pStyle w:val="TableParagraph"/>
              <w:rPr>
                <w:rFonts w:ascii="Arial" w:hAnsi="Arial" w:cs="Arial"/>
                <w:sz w:val="3"/>
              </w:rPr>
            </w:pPr>
          </w:p>
          <w:p w14:paraId="0975F46E" w14:textId="77777777" w:rsidR="00F7612B" w:rsidRPr="00F95605" w:rsidRDefault="00F7612B">
            <w:pPr>
              <w:pStyle w:val="TableParagraph"/>
              <w:rPr>
                <w:rFonts w:ascii="Arial" w:hAnsi="Arial" w:cs="Arial"/>
                <w:sz w:val="3"/>
              </w:rPr>
            </w:pPr>
          </w:p>
          <w:p w14:paraId="0D2ED503" w14:textId="77777777" w:rsidR="00F7612B" w:rsidRPr="00F95605" w:rsidRDefault="00F7612B">
            <w:pPr>
              <w:pStyle w:val="TableParagraph"/>
              <w:rPr>
                <w:rFonts w:ascii="Arial" w:hAnsi="Arial" w:cs="Arial"/>
                <w:sz w:val="3"/>
              </w:rPr>
            </w:pPr>
          </w:p>
          <w:p w14:paraId="58AE9EA4" w14:textId="77777777" w:rsidR="00F7612B" w:rsidRPr="00F95605" w:rsidRDefault="00F7612B">
            <w:pPr>
              <w:pStyle w:val="TableParagraph"/>
              <w:rPr>
                <w:rFonts w:ascii="Arial" w:hAnsi="Arial" w:cs="Arial"/>
                <w:sz w:val="3"/>
              </w:rPr>
            </w:pPr>
          </w:p>
          <w:p w14:paraId="3E08EF84" w14:textId="77777777" w:rsidR="00F7612B" w:rsidRPr="00F95605" w:rsidRDefault="00F7612B">
            <w:pPr>
              <w:pStyle w:val="TableParagraph"/>
              <w:rPr>
                <w:rFonts w:ascii="Arial" w:hAnsi="Arial" w:cs="Arial"/>
                <w:sz w:val="3"/>
              </w:rPr>
            </w:pPr>
          </w:p>
          <w:p w14:paraId="77D9710B" w14:textId="77777777" w:rsidR="00F7612B" w:rsidRPr="00F95605" w:rsidRDefault="00F7612B">
            <w:pPr>
              <w:pStyle w:val="TableParagraph"/>
              <w:rPr>
                <w:rFonts w:ascii="Arial" w:hAnsi="Arial" w:cs="Arial"/>
                <w:sz w:val="3"/>
              </w:rPr>
            </w:pPr>
          </w:p>
          <w:p w14:paraId="6BD2A7E2" w14:textId="77777777" w:rsidR="00F7612B" w:rsidRPr="00F95605" w:rsidRDefault="00F7612B">
            <w:pPr>
              <w:pStyle w:val="TableParagraph"/>
              <w:rPr>
                <w:rFonts w:ascii="Arial" w:hAnsi="Arial" w:cs="Arial"/>
                <w:sz w:val="3"/>
              </w:rPr>
            </w:pPr>
          </w:p>
          <w:p w14:paraId="0B7F70BB" w14:textId="77777777" w:rsidR="00F7612B" w:rsidRPr="00F95605" w:rsidRDefault="00F7612B">
            <w:pPr>
              <w:pStyle w:val="TableParagraph"/>
              <w:spacing w:before="28"/>
              <w:rPr>
                <w:rFonts w:ascii="Arial" w:hAnsi="Arial" w:cs="Arial"/>
                <w:sz w:val="3"/>
              </w:rPr>
            </w:pPr>
          </w:p>
          <w:p w14:paraId="33147181"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4</w:t>
            </w:r>
          </w:p>
        </w:tc>
        <w:tc>
          <w:tcPr>
            <w:tcW w:w="556" w:type="dxa"/>
            <w:shd w:val="clear" w:color="auto" w:fill="F7F9FA"/>
          </w:tcPr>
          <w:p w14:paraId="325324DA" w14:textId="77777777" w:rsidR="00F7612B" w:rsidRPr="00F95605" w:rsidRDefault="00F7612B">
            <w:pPr>
              <w:pStyle w:val="TableParagraph"/>
              <w:rPr>
                <w:rFonts w:ascii="Arial" w:hAnsi="Arial" w:cs="Arial"/>
                <w:sz w:val="3"/>
              </w:rPr>
            </w:pPr>
          </w:p>
          <w:p w14:paraId="3AB98182" w14:textId="77777777" w:rsidR="00F7612B" w:rsidRPr="00F95605" w:rsidRDefault="00F7612B">
            <w:pPr>
              <w:pStyle w:val="TableParagraph"/>
              <w:rPr>
                <w:rFonts w:ascii="Arial" w:hAnsi="Arial" w:cs="Arial"/>
                <w:sz w:val="3"/>
              </w:rPr>
            </w:pPr>
          </w:p>
          <w:p w14:paraId="79AA288C" w14:textId="77777777" w:rsidR="00F7612B" w:rsidRPr="00F95605" w:rsidRDefault="00F7612B">
            <w:pPr>
              <w:pStyle w:val="TableParagraph"/>
              <w:rPr>
                <w:rFonts w:ascii="Arial" w:hAnsi="Arial" w:cs="Arial"/>
                <w:sz w:val="3"/>
              </w:rPr>
            </w:pPr>
          </w:p>
          <w:p w14:paraId="0FE27846" w14:textId="77777777" w:rsidR="00F7612B" w:rsidRPr="00F95605" w:rsidRDefault="00F7612B">
            <w:pPr>
              <w:pStyle w:val="TableParagraph"/>
              <w:rPr>
                <w:rFonts w:ascii="Arial" w:hAnsi="Arial" w:cs="Arial"/>
                <w:sz w:val="3"/>
              </w:rPr>
            </w:pPr>
          </w:p>
          <w:p w14:paraId="7E2CE12E" w14:textId="77777777" w:rsidR="00F7612B" w:rsidRPr="00F95605" w:rsidRDefault="00F7612B">
            <w:pPr>
              <w:pStyle w:val="TableParagraph"/>
              <w:rPr>
                <w:rFonts w:ascii="Arial" w:hAnsi="Arial" w:cs="Arial"/>
                <w:sz w:val="3"/>
              </w:rPr>
            </w:pPr>
          </w:p>
          <w:p w14:paraId="1AC7940E" w14:textId="77777777" w:rsidR="00F7612B" w:rsidRPr="00F95605" w:rsidRDefault="00F7612B">
            <w:pPr>
              <w:pStyle w:val="TableParagraph"/>
              <w:rPr>
                <w:rFonts w:ascii="Arial" w:hAnsi="Arial" w:cs="Arial"/>
                <w:sz w:val="3"/>
              </w:rPr>
            </w:pPr>
          </w:p>
          <w:p w14:paraId="758797C0" w14:textId="77777777" w:rsidR="00F7612B" w:rsidRPr="00F95605" w:rsidRDefault="00F7612B">
            <w:pPr>
              <w:pStyle w:val="TableParagraph"/>
              <w:rPr>
                <w:rFonts w:ascii="Arial" w:hAnsi="Arial" w:cs="Arial"/>
                <w:sz w:val="3"/>
              </w:rPr>
            </w:pPr>
          </w:p>
          <w:p w14:paraId="6DD5A991" w14:textId="77777777" w:rsidR="00F7612B" w:rsidRPr="00F95605" w:rsidRDefault="00F7612B">
            <w:pPr>
              <w:pStyle w:val="TableParagraph"/>
              <w:rPr>
                <w:rFonts w:ascii="Arial" w:hAnsi="Arial" w:cs="Arial"/>
                <w:sz w:val="3"/>
              </w:rPr>
            </w:pPr>
          </w:p>
          <w:p w14:paraId="38D71397" w14:textId="77777777" w:rsidR="00F7612B" w:rsidRPr="00F95605" w:rsidRDefault="00F7612B">
            <w:pPr>
              <w:pStyle w:val="TableParagraph"/>
              <w:rPr>
                <w:rFonts w:ascii="Arial" w:hAnsi="Arial" w:cs="Arial"/>
                <w:sz w:val="3"/>
              </w:rPr>
            </w:pPr>
          </w:p>
          <w:p w14:paraId="2E1761B2" w14:textId="77777777" w:rsidR="00F7612B" w:rsidRPr="00F95605" w:rsidRDefault="00F7612B">
            <w:pPr>
              <w:pStyle w:val="TableParagraph"/>
              <w:rPr>
                <w:rFonts w:ascii="Arial" w:hAnsi="Arial" w:cs="Arial"/>
                <w:sz w:val="3"/>
              </w:rPr>
            </w:pPr>
          </w:p>
          <w:p w14:paraId="520BBB56" w14:textId="77777777" w:rsidR="00F7612B" w:rsidRPr="00F95605" w:rsidRDefault="00F7612B">
            <w:pPr>
              <w:pStyle w:val="TableParagraph"/>
              <w:spacing w:before="28"/>
              <w:rPr>
                <w:rFonts w:ascii="Arial" w:hAnsi="Arial" w:cs="Arial"/>
                <w:sz w:val="3"/>
              </w:rPr>
            </w:pPr>
          </w:p>
          <w:p w14:paraId="271EABA2" w14:textId="77777777" w:rsidR="00F7612B" w:rsidRPr="00F95605" w:rsidRDefault="00F7612B">
            <w:pPr>
              <w:pStyle w:val="TableParagraph"/>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shd w:val="clear" w:color="auto" w:fill="F7F9FA"/>
          </w:tcPr>
          <w:p w14:paraId="5EAB3413" w14:textId="77777777" w:rsidR="00F7612B" w:rsidRPr="00F95605" w:rsidRDefault="00F7612B">
            <w:pPr>
              <w:pStyle w:val="TableParagraph"/>
              <w:rPr>
                <w:rFonts w:ascii="Arial" w:hAnsi="Arial" w:cs="Arial"/>
                <w:sz w:val="3"/>
              </w:rPr>
            </w:pPr>
          </w:p>
          <w:p w14:paraId="68F9AF04" w14:textId="77777777" w:rsidR="00F7612B" w:rsidRPr="00F95605" w:rsidRDefault="00F7612B">
            <w:pPr>
              <w:pStyle w:val="TableParagraph"/>
              <w:rPr>
                <w:rFonts w:ascii="Arial" w:hAnsi="Arial" w:cs="Arial"/>
                <w:sz w:val="3"/>
              </w:rPr>
            </w:pPr>
          </w:p>
          <w:p w14:paraId="4DBC1ECB" w14:textId="77777777" w:rsidR="00F7612B" w:rsidRPr="00F95605" w:rsidRDefault="00F7612B">
            <w:pPr>
              <w:pStyle w:val="TableParagraph"/>
              <w:rPr>
                <w:rFonts w:ascii="Arial" w:hAnsi="Arial" w:cs="Arial"/>
                <w:sz w:val="3"/>
              </w:rPr>
            </w:pPr>
          </w:p>
          <w:p w14:paraId="44F632A1" w14:textId="77777777" w:rsidR="00F7612B" w:rsidRPr="00F95605" w:rsidRDefault="00F7612B">
            <w:pPr>
              <w:pStyle w:val="TableParagraph"/>
              <w:rPr>
                <w:rFonts w:ascii="Arial" w:hAnsi="Arial" w:cs="Arial"/>
                <w:sz w:val="3"/>
              </w:rPr>
            </w:pPr>
          </w:p>
          <w:p w14:paraId="34011F02" w14:textId="77777777" w:rsidR="00F7612B" w:rsidRPr="00F95605" w:rsidRDefault="00F7612B">
            <w:pPr>
              <w:pStyle w:val="TableParagraph"/>
              <w:rPr>
                <w:rFonts w:ascii="Arial" w:hAnsi="Arial" w:cs="Arial"/>
                <w:sz w:val="3"/>
              </w:rPr>
            </w:pPr>
          </w:p>
          <w:p w14:paraId="2A0F655F" w14:textId="77777777" w:rsidR="00F7612B" w:rsidRPr="00F95605" w:rsidRDefault="00F7612B">
            <w:pPr>
              <w:pStyle w:val="TableParagraph"/>
              <w:rPr>
                <w:rFonts w:ascii="Arial" w:hAnsi="Arial" w:cs="Arial"/>
                <w:sz w:val="3"/>
              </w:rPr>
            </w:pPr>
          </w:p>
          <w:p w14:paraId="2BB0B897" w14:textId="77777777" w:rsidR="00F7612B" w:rsidRPr="00F95605" w:rsidRDefault="00F7612B">
            <w:pPr>
              <w:pStyle w:val="TableParagraph"/>
              <w:rPr>
                <w:rFonts w:ascii="Arial" w:hAnsi="Arial" w:cs="Arial"/>
                <w:sz w:val="3"/>
              </w:rPr>
            </w:pPr>
          </w:p>
          <w:p w14:paraId="35A652D8" w14:textId="77777777" w:rsidR="00F7612B" w:rsidRPr="00F95605" w:rsidRDefault="00F7612B">
            <w:pPr>
              <w:pStyle w:val="TableParagraph"/>
              <w:rPr>
                <w:rFonts w:ascii="Arial" w:hAnsi="Arial" w:cs="Arial"/>
                <w:sz w:val="3"/>
              </w:rPr>
            </w:pPr>
          </w:p>
          <w:p w14:paraId="48C50814" w14:textId="77777777" w:rsidR="00F7612B" w:rsidRPr="00F95605" w:rsidRDefault="00F7612B">
            <w:pPr>
              <w:pStyle w:val="TableParagraph"/>
              <w:rPr>
                <w:rFonts w:ascii="Arial" w:hAnsi="Arial" w:cs="Arial"/>
                <w:sz w:val="3"/>
              </w:rPr>
            </w:pPr>
          </w:p>
          <w:p w14:paraId="49D3B86A" w14:textId="77777777" w:rsidR="00F7612B" w:rsidRPr="00F95605" w:rsidRDefault="00F7612B">
            <w:pPr>
              <w:pStyle w:val="TableParagraph"/>
              <w:rPr>
                <w:rFonts w:ascii="Arial" w:hAnsi="Arial" w:cs="Arial"/>
                <w:sz w:val="3"/>
              </w:rPr>
            </w:pPr>
          </w:p>
          <w:p w14:paraId="5A56897B" w14:textId="77777777" w:rsidR="00F7612B" w:rsidRPr="00F95605" w:rsidRDefault="00F7612B">
            <w:pPr>
              <w:pStyle w:val="TableParagraph"/>
              <w:spacing w:before="28"/>
              <w:rPr>
                <w:rFonts w:ascii="Arial" w:hAnsi="Arial" w:cs="Arial"/>
                <w:sz w:val="3"/>
              </w:rPr>
            </w:pPr>
          </w:p>
          <w:p w14:paraId="44E51EC2"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shd w:val="clear" w:color="auto" w:fill="F7F9FA"/>
          </w:tcPr>
          <w:p w14:paraId="24D9C19C" w14:textId="77777777" w:rsidR="00F7612B" w:rsidRPr="00F95605" w:rsidRDefault="00F7612B">
            <w:pPr>
              <w:pStyle w:val="TableParagraph"/>
              <w:rPr>
                <w:rFonts w:ascii="Arial" w:hAnsi="Arial" w:cs="Arial"/>
                <w:sz w:val="3"/>
              </w:rPr>
            </w:pPr>
          </w:p>
          <w:p w14:paraId="50E53BF0" w14:textId="77777777" w:rsidR="00F7612B" w:rsidRPr="00F95605" w:rsidRDefault="00F7612B">
            <w:pPr>
              <w:pStyle w:val="TableParagraph"/>
              <w:rPr>
                <w:rFonts w:ascii="Arial" w:hAnsi="Arial" w:cs="Arial"/>
                <w:sz w:val="3"/>
              </w:rPr>
            </w:pPr>
          </w:p>
          <w:p w14:paraId="05393DDC" w14:textId="77777777" w:rsidR="00F7612B" w:rsidRPr="00F95605" w:rsidRDefault="00F7612B">
            <w:pPr>
              <w:pStyle w:val="TableParagraph"/>
              <w:rPr>
                <w:rFonts w:ascii="Arial" w:hAnsi="Arial" w:cs="Arial"/>
                <w:sz w:val="3"/>
              </w:rPr>
            </w:pPr>
          </w:p>
          <w:p w14:paraId="0006C1F8" w14:textId="77777777" w:rsidR="00F7612B" w:rsidRPr="00F95605" w:rsidRDefault="00F7612B">
            <w:pPr>
              <w:pStyle w:val="TableParagraph"/>
              <w:rPr>
                <w:rFonts w:ascii="Arial" w:hAnsi="Arial" w:cs="Arial"/>
                <w:sz w:val="3"/>
              </w:rPr>
            </w:pPr>
          </w:p>
          <w:p w14:paraId="1E4BFE8B" w14:textId="77777777" w:rsidR="00F7612B" w:rsidRPr="00F95605" w:rsidRDefault="00F7612B">
            <w:pPr>
              <w:pStyle w:val="TableParagraph"/>
              <w:rPr>
                <w:rFonts w:ascii="Arial" w:hAnsi="Arial" w:cs="Arial"/>
                <w:sz w:val="3"/>
              </w:rPr>
            </w:pPr>
          </w:p>
          <w:p w14:paraId="6470DDDB" w14:textId="77777777" w:rsidR="00F7612B" w:rsidRPr="00F95605" w:rsidRDefault="00F7612B">
            <w:pPr>
              <w:pStyle w:val="TableParagraph"/>
              <w:rPr>
                <w:rFonts w:ascii="Arial" w:hAnsi="Arial" w:cs="Arial"/>
                <w:sz w:val="3"/>
              </w:rPr>
            </w:pPr>
          </w:p>
          <w:p w14:paraId="58FC0D59" w14:textId="77777777" w:rsidR="00F7612B" w:rsidRPr="00F95605" w:rsidRDefault="00F7612B">
            <w:pPr>
              <w:pStyle w:val="TableParagraph"/>
              <w:rPr>
                <w:rFonts w:ascii="Arial" w:hAnsi="Arial" w:cs="Arial"/>
                <w:sz w:val="3"/>
              </w:rPr>
            </w:pPr>
          </w:p>
          <w:p w14:paraId="5898F3A9" w14:textId="77777777" w:rsidR="00F7612B" w:rsidRPr="00F95605" w:rsidRDefault="00F7612B">
            <w:pPr>
              <w:pStyle w:val="TableParagraph"/>
              <w:rPr>
                <w:rFonts w:ascii="Arial" w:hAnsi="Arial" w:cs="Arial"/>
                <w:sz w:val="3"/>
              </w:rPr>
            </w:pPr>
          </w:p>
          <w:p w14:paraId="7EC87C8C" w14:textId="77777777" w:rsidR="00F7612B" w:rsidRPr="00F95605" w:rsidRDefault="00F7612B">
            <w:pPr>
              <w:pStyle w:val="TableParagraph"/>
              <w:rPr>
                <w:rFonts w:ascii="Arial" w:hAnsi="Arial" w:cs="Arial"/>
                <w:sz w:val="3"/>
              </w:rPr>
            </w:pPr>
          </w:p>
          <w:p w14:paraId="6C5F051C" w14:textId="77777777" w:rsidR="00F7612B" w:rsidRPr="00F95605" w:rsidRDefault="00F7612B">
            <w:pPr>
              <w:pStyle w:val="TableParagraph"/>
              <w:rPr>
                <w:rFonts w:ascii="Arial" w:hAnsi="Arial" w:cs="Arial"/>
                <w:sz w:val="3"/>
              </w:rPr>
            </w:pPr>
          </w:p>
          <w:p w14:paraId="145405ED" w14:textId="77777777" w:rsidR="00F7612B" w:rsidRPr="00F95605" w:rsidRDefault="00F7612B">
            <w:pPr>
              <w:pStyle w:val="TableParagraph"/>
              <w:spacing w:before="28"/>
              <w:rPr>
                <w:rFonts w:ascii="Arial" w:hAnsi="Arial" w:cs="Arial"/>
                <w:sz w:val="3"/>
              </w:rPr>
            </w:pPr>
          </w:p>
          <w:p w14:paraId="76740739"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3</w:t>
            </w:r>
          </w:p>
        </w:tc>
        <w:tc>
          <w:tcPr>
            <w:tcW w:w="712" w:type="dxa"/>
            <w:shd w:val="clear" w:color="auto" w:fill="F7F9FA"/>
          </w:tcPr>
          <w:p w14:paraId="5C460367" w14:textId="77777777" w:rsidR="00F7612B" w:rsidRPr="00F95605" w:rsidRDefault="00F7612B">
            <w:pPr>
              <w:pStyle w:val="TableParagraph"/>
              <w:rPr>
                <w:rFonts w:ascii="Arial" w:hAnsi="Arial" w:cs="Arial"/>
                <w:sz w:val="3"/>
              </w:rPr>
            </w:pPr>
          </w:p>
          <w:p w14:paraId="04FD5D44" w14:textId="77777777" w:rsidR="00F7612B" w:rsidRPr="00F95605" w:rsidRDefault="00F7612B">
            <w:pPr>
              <w:pStyle w:val="TableParagraph"/>
              <w:rPr>
                <w:rFonts w:ascii="Arial" w:hAnsi="Arial" w:cs="Arial"/>
                <w:sz w:val="3"/>
              </w:rPr>
            </w:pPr>
          </w:p>
          <w:p w14:paraId="06EF9AD3" w14:textId="77777777" w:rsidR="00F7612B" w:rsidRPr="00F95605" w:rsidRDefault="00F7612B">
            <w:pPr>
              <w:pStyle w:val="TableParagraph"/>
              <w:rPr>
                <w:rFonts w:ascii="Arial" w:hAnsi="Arial" w:cs="Arial"/>
                <w:sz w:val="3"/>
              </w:rPr>
            </w:pPr>
          </w:p>
          <w:p w14:paraId="31134F12" w14:textId="77777777" w:rsidR="00F7612B" w:rsidRPr="00F95605" w:rsidRDefault="00F7612B">
            <w:pPr>
              <w:pStyle w:val="TableParagraph"/>
              <w:rPr>
                <w:rFonts w:ascii="Arial" w:hAnsi="Arial" w:cs="Arial"/>
                <w:sz w:val="3"/>
              </w:rPr>
            </w:pPr>
          </w:p>
          <w:p w14:paraId="4CCD24C7" w14:textId="77777777" w:rsidR="00F7612B" w:rsidRPr="00F95605" w:rsidRDefault="00F7612B">
            <w:pPr>
              <w:pStyle w:val="TableParagraph"/>
              <w:rPr>
                <w:rFonts w:ascii="Arial" w:hAnsi="Arial" w:cs="Arial"/>
                <w:sz w:val="3"/>
              </w:rPr>
            </w:pPr>
          </w:p>
          <w:p w14:paraId="7508CBD1" w14:textId="77777777" w:rsidR="00F7612B" w:rsidRPr="00F95605" w:rsidRDefault="00F7612B">
            <w:pPr>
              <w:pStyle w:val="TableParagraph"/>
              <w:rPr>
                <w:rFonts w:ascii="Arial" w:hAnsi="Arial" w:cs="Arial"/>
                <w:sz w:val="3"/>
              </w:rPr>
            </w:pPr>
          </w:p>
          <w:p w14:paraId="6D8015D9" w14:textId="77777777" w:rsidR="00F7612B" w:rsidRPr="00F95605" w:rsidRDefault="00F7612B">
            <w:pPr>
              <w:pStyle w:val="TableParagraph"/>
              <w:rPr>
                <w:rFonts w:ascii="Arial" w:hAnsi="Arial" w:cs="Arial"/>
                <w:sz w:val="3"/>
              </w:rPr>
            </w:pPr>
          </w:p>
          <w:p w14:paraId="65D308A9" w14:textId="77777777" w:rsidR="00F7612B" w:rsidRPr="00F95605" w:rsidRDefault="00F7612B">
            <w:pPr>
              <w:pStyle w:val="TableParagraph"/>
              <w:rPr>
                <w:rFonts w:ascii="Arial" w:hAnsi="Arial" w:cs="Arial"/>
                <w:sz w:val="3"/>
              </w:rPr>
            </w:pPr>
          </w:p>
          <w:p w14:paraId="6C002BB6" w14:textId="77777777" w:rsidR="00F7612B" w:rsidRPr="00F95605" w:rsidRDefault="00F7612B">
            <w:pPr>
              <w:pStyle w:val="TableParagraph"/>
              <w:rPr>
                <w:rFonts w:ascii="Arial" w:hAnsi="Arial" w:cs="Arial"/>
                <w:sz w:val="3"/>
              </w:rPr>
            </w:pPr>
          </w:p>
          <w:p w14:paraId="5D99C9AB" w14:textId="77777777" w:rsidR="00F7612B" w:rsidRPr="00F95605" w:rsidRDefault="00F7612B">
            <w:pPr>
              <w:pStyle w:val="TableParagraph"/>
              <w:spacing w:before="24"/>
              <w:rPr>
                <w:rFonts w:ascii="Arial" w:hAnsi="Arial" w:cs="Arial"/>
                <w:sz w:val="3"/>
              </w:rPr>
            </w:pPr>
          </w:p>
          <w:p w14:paraId="6FDA9C54" w14:textId="77777777" w:rsidR="00F7612B" w:rsidRPr="00F95605" w:rsidRDefault="00F7612B">
            <w:pPr>
              <w:pStyle w:val="TableParagraph"/>
              <w:spacing w:before="1"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30AC4258" w14:textId="77777777" w:rsidR="00F7612B" w:rsidRPr="00F95605" w:rsidRDefault="00F7612B">
            <w:pPr>
              <w:pStyle w:val="TableParagraph"/>
              <w:rPr>
                <w:rFonts w:ascii="Arial" w:hAnsi="Arial" w:cs="Arial"/>
                <w:sz w:val="3"/>
              </w:rPr>
            </w:pPr>
          </w:p>
          <w:p w14:paraId="5B79FF50" w14:textId="77777777" w:rsidR="00F7612B" w:rsidRPr="00F95605" w:rsidRDefault="00F7612B">
            <w:pPr>
              <w:pStyle w:val="TableParagraph"/>
              <w:rPr>
                <w:rFonts w:ascii="Arial" w:hAnsi="Arial" w:cs="Arial"/>
                <w:sz w:val="3"/>
              </w:rPr>
            </w:pPr>
          </w:p>
          <w:p w14:paraId="724475A1" w14:textId="77777777" w:rsidR="00F7612B" w:rsidRPr="00F95605" w:rsidRDefault="00F7612B">
            <w:pPr>
              <w:pStyle w:val="TableParagraph"/>
              <w:rPr>
                <w:rFonts w:ascii="Arial" w:hAnsi="Arial" w:cs="Arial"/>
                <w:sz w:val="3"/>
              </w:rPr>
            </w:pPr>
          </w:p>
          <w:p w14:paraId="47618BF6" w14:textId="77777777" w:rsidR="00F7612B" w:rsidRPr="00F95605" w:rsidRDefault="00F7612B">
            <w:pPr>
              <w:pStyle w:val="TableParagraph"/>
              <w:rPr>
                <w:rFonts w:ascii="Arial" w:hAnsi="Arial" w:cs="Arial"/>
                <w:sz w:val="3"/>
              </w:rPr>
            </w:pPr>
          </w:p>
          <w:p w14:paraId="04433A8E" w14:textId="77777777" w:rsidR="00F7612B" w:rsidRPr="00F95605" w:rsidRDefault="00F7612B">
            <w:pPr>
              <w:pStyle w:val="TableParagraph"/>
              <w:rPr>
                <w:rFonts w:ascii="Arial" w:hAnsi="Arial" w:cs="Arial"/>
                <w:sz w:val="3"/>
              </w:rPr>
            </w:pPr>
          </w:p>
          <w:p w14:paraId="222A196D" w14:textId="77777777" w:rsidR="00F7612B" w:rsidRPr="00F95605" w:rsidRDefault="00F7612B">
            <w:pPr>
              <w:pStyle w:val="TableParagraph"/>
              <w:rPr>
                <w:rFonts w:ascii="Arial" w:hAnsi="Arial" w:cs="Arial"/>
                <w:sz w:val="3"/>
              </w:rPr>
            </w:pPr>
          </w:p>
          <w:p w14:paraId="441E3B25" w14:textId="77777777" w:rsidR="00F7612B" w:rsidRPr="00F95605" w:rsidRDefault="00F7612B">
            <w:pPr>
              <w:pStyle w:val="TableParagraph"/>
              <w:rPr>
                <w:rFonts w:ascii="Arial" w:hAnsi="Arial" w:cs="Arial"/>
                <w:sz w:val="3"/>
              </w:rPr>
            </w:pPr>
          </w:p>
          <w:p w14:paraId="56CFDE65" w14:textId="77777777" w:rsidR="00F7612B" w:rsidRPr="00F95605" w:rsidRDefault="00F7612B">
            <w:pPr>
              <w:pStyle w:val="TableParagraph"/>
              <w:rPr>
                <w:rFonts w:ascii="Arial" w:hAnsi="Arial" w:cs="Arial"/>
                <w:sz w:val="3"/>
              </w:rPr>
            </w:pPr>
          </w:p>
          <w:p w14:paraId="7F93AE5E" w14:textId="77777777" w:rsidR="00F7612B" w:rsidRPr="00F95605" w:rsidRDefault="00F7612B">
            <w:pPr>
              <w:pStyle w:val="TableParagraph"/>
              <w:rPr>
                <w:rFonts w:ascii="Arial" w:hAnsi="Arial" w:cs="Arial"/>
                <w:sz w:val="3"/>
              </w:rPr>
            </w:pPr>
          </w:p>
          <w:p w14:paraId="5F9538A5" w14:textId="77777777" w:rsidR="00F7612B" w:rsidRPr="00F95605" w:rsidRDefault="00F7612B">
            <w:pPr>
              <w:pStyle w:val="TableParagraph"/>
              <w:rPr>
                <w:rFonts w:ascii="Arial" w:hAnsi="Arial" w:cs="Arial"/>
                <w:sz w:val="3"/>
              </w:rPr>
            </w:pPr>
          </w:p>
          <w:p w14:paraId="7AAAEC60" w14:textId="77777777" w:rsidR="00F7612B" w:rsidRPr="00F95605" w:rsidRDefault="00F7612B">
            <w:pPr>
              <w:pStyle w:val="TableParagraph"/>
              <w:spacing w:before="28"/>
              <w:rPr>
                <w:rFonts w:ascii="Arial" w:hAnsi="Arial" w:cs="Arial"/>
                <w:sz w:val="3"/>
              </w:rPr>
            </w:pPr>
          </w:p>
          <w:p w14:paraId="0A3B284C"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shd w:val="clear" w:color="auto" w:fill="F7F9FA"/>
          </w:tcPr>
          <w:p w14:paraId="1A85A42F"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13F857DF" w14:textId="77777777" w:rsidR="00F7612B" w:rsidRPr="00F95605" w:rsidRDefault="00F7612B">
            <w:pPr>
              <w:pStyle w:val="TableParagraph"/>
              <w:rPr>
                <w:rFonts w:ascii="Arial" w:hAnsi="Arial" w:cs="Arial"/>
                <w:sz w:val="3"/>
              </w:rPr>
            </w:pPr>
          </w:p>
          <w:p w14:paraId="394FD3B7" w14:textId="77777777" w:rsidR="00F7612B" w:rsidRPr="00F95605" w:rsidRDefault="00F7612B">
            <w:pPr>
              <w:pStyle w:val="TableParagraph"/>
              <w:rPr>
                <w:rFonts w:ascii="Arial" w:hAnsi="Arial" w:cs="Arial"/>
                <w:sz w:val="3"/>
              </w:rPr>
            </w:pPr>
          </w:p>
          <w:p w14:paraId="4679D4D1" w14:textId="77777777" w:rsidR="00F7612B" w:rsidRPr="00F95605" w:rsidRDefault="00F7612B">
            <w:pPr>
              <w:pStyle w:val="TableParagraph"/>
              <w:rPr>
                <w:rFonts w:ascii="Arial" w:hAnsi="Arial" w:cs="Arial"/>
                <w:sz w:val="3"/>
              </w:rPr>
            </w:pPr>
          </w:p>
          <w:p w14:paraId="4AE63EC0" w14:textId="77777777" w:rsidR="00F7612B" w:rsidRPr="00F95605" w:rsidRDefault="00F7612B">
            <w:pPr>
              <w:pStyle w:val="TableParagraph"/>
              <w:rPr>
                <w:rFonts w:ascii="Arial" w:hAnsi="Arial" w:cs="Arial"/>
                <w:sz w:val="3"/>
              </w:rPr>
            </w:pPr>
          </w:p>
          <w:p w14:paraId="7E022A02" w14:textId="77777777" w:rsidR="00F7612B" w:rsidRPr="00F95605" w:rsidRDefault="00F7612B">
            <w:pPr>
              <w:pStyle w:val="TableParagraph"/>
              <w:rPr>
                <w:rFonts w:ascii="Arial" w:hAnsi="Arial" w:cs="Arial"/>
                <w:sz w:val="3"/>
              </w:rPr>
            </w:pPr>
          </w:p>
          <w:p w14:paraId="34127BE6" w14:textId="77777777" w:rsidR="00F7612B" w:rsidRPr="00F95605" w:rsidRDefault="00F7612B">
            <w:pPr>
              <w:pStyle w:val="TableParagraph"/>
              <w:rPr>
                <w:rFonts w:ascii="Arial" w:hAnsi="Arial" w:cs="Arial"/>
                <w:sz w:val="3"/>
              </w:rPr>
            </w:pPr>
          </w:p>
          <w:p w14:paraId="4427F30E" w14:textId="77777777" w:rsidR="00F7612B" w:rsidRPr="00F95605" w:rsidRDefault="00F7612B">
            <w:pPr>
              <w:pStyle w:val="TableParagraph"/>
              <w:rPr>
                <w:rFonts w:ascii="Arial" w:hAnsi="Arial" w:cs="Arial"/>
                <w:sz w:val="3"/>
              </w:rPr>
            </w:pPr>
          </w:p>
          <w:p w14:paraId="4BA44B62" w14:textId="77777777" w:rsidR="00F7612B" w:rsidRPr="00F95605" w:rsidRDefault="00F7612B">
            <w:pPr>
              <w:pStyle w:val="TableParagraph"/>
              <w:rPr>
                <w:rFonts w:ascii="Arial" w:hAnsi="Arial" w:cs="Arial"/>
                <w:sz w:val="3"/>
              </w:rPr>
            </w:pPr>
          </w:p>
          <w:p w14:paraId="78ECCCA2" w14:textId="77777777" w:rsidR="00F7612B" w:rsidRPr="00F95605" w:rsidRDefault="00F7612B">
            <w:pPr>
              <w:pStyle w:val="TableParagraph"/>
              <w:rPr>
                <w:rFonts w:ascii="Arial" w:hAnsi="Arial" w:cs="Arial"/>
                <w:sz w:val="3"/>
              </w:rPr>
            </w:pPr>
          </w:p>
          <w:p w14:paraId="2F73617B" w14:textId="77777777" w:rsidR="00F7612B" w:rsidRPr="00F95605" w:rsidRDefault="00F7612B">
            <w:pPr>
              <w:pStyle w:val="TableParagraph"/>
              <w:rPr>
                <w:rFonts w:ascii="Arial" w:hAnsi="Arial" w:cs="Arial"/>
                <w:sz w:val="3"/>
              </w:rPr>
            </w:pPr>
          </w:p>
          <w:p w14:paraId="786F849F" w14:textId="77777777" w:rsidR="00F7612B" w:rsidRPr="00F95605" w:rsidRDefault="00F7612B">
            <w:pPr>
              <w:pStyle w:val="TableParagraph"/>
              <w:spacing w:before="28"/>
              <w:rPr>
                <w:rFonts w:ascii="Arial" w:hAnsi="Arial" w:cs="Arial"/>
                <w:sz w:val="3"/>
              </w:rPr>
            </w:pPr>
          </w:p>
          <w:p w14:paraId="693FB8E7"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440" w:type="dxa"/>
            <w:shd w:val="clear" w:color="auto" w:fill="F7F9FA"/>
          </w:tcPr>
          <w:p w14:paraId="4CA55A8C" w14:textId="77777777" w:rsidR="00F7612B" w:rsidRPr="00F95605" w:rsidRDefault="00F7612B">
            <w:pPr>
              <w:pStyle w:val="TableParagraph"/>
              <w:rPr>
                <w:rFonts w:ascii="Arial" w:hAnsi="Arial" w:cs="Arial"/>
                <w:sz w:val="3"/>
              </w:rPr>
            </w:pPr>
          </w:p>
          <w:p w14:paraId="7E8F8486" w14:textId="77777777" w:rsidR="00F7612B" w:rsidRPr="00F95605" w:rsidRDefault="00F7612B">
            <w:pPr>
              <w:pStyle w:val="TableParagraph"/>
              <w:rPr>
                <w:rFonts w:ascii="Arial" w:hAnsi="Arial" w:cs="Arial"/>
                <w:sz w:val="3"/>
              </w:rPr>
            </w:pPr>
          </w:p>
          <w:p w14:paraId="62DBF673" w14:textId="77777777" w:rsidR="00F7612B" w:rsidRPr="00F95605" w:rsidRDefault="00F7612B">
            <w:pPr>
              <w:pStyle w:val="TableParagraph"/>
              <w:rPr>
                <w:rFonts w:ascii="Arial" w:hAnsi="Arial" w:cs="Arial"/>
                <w:sz w:val="3"/>
              </w:rPr>
            </w:pPr>
          </w:p>
          <w:p w14:paraId="2B8A77AA" w14:textId="77777777" w:rsidR="00F7612B" w:rsidRPr="00F95605" w:rsidRDefault="00F7612B">
            <w:pPr>
              <w:pStyle w:val="TableParagraph"/>
              <w:rPr>
                <w:rFonts w:ascii="Arial" w:hAnsi="Arial" w:cs="Arial"/>
                <w:sz w:val="3"/>
              </w:rPr>
            </w:pPr>
          </w:p>
          <w:p w14:paraId="7A1D7F15" w14:textId="77777777" w:rsidR="00F7612B" w:rsidRPr="00F95605" w:rsidRDefault="00F7612B">
            <w:pPr>
              <w:pStyle w:val="TableParagraph"/>
              <w:rPr>
                <w:rFonts w:ascii="Arial" w:hAnsi="Arial" w:cs="Arial"/>
                <w:sz w:val="3"/>
              </w:rPr>
            </w:pPr>
          </w:p>
          <w:p w14:paraId="58A15006" w14:textId="77777777" w:rsidR="00F7612B" w:rsidRPr="00F95605" w:rsidRDefault="00F7612B">
            <w:pPr>
              <w:pStyle w:val="TableParagraph"/>
              <w:rPr>
                <w:rFonts w:ascii="Arial" w:hAnsi="Arial" w:cs="Arial"/>
                <w:sz w:val="3"/>
              </w:rPr>
            </w:pPr>
          </w:p>
          <w:p w14:paraId="3F87D8B6" w14:textId="77777777" w:rsidR="00F7612B" w:rsidRPr="00F95605" w:rsidRDefault="00F7612B">
            <w:pPr>
              <w:pStyle w:val="TableParagraph"/>
              <w:rPr>
                <w:rFonts w:ascii="Arial" w:hAnsi="Arial" w:cs="Arial"/>
                <w:sz w:val="3"/>
              </w:rPr>
            </w:pPr>
          </w:p>
          <w:p w14:paraId="5991927C" w14:textId="77777777" w:rsidR="00F7612B" w:rsidRPr="00F95605" w:rsidRDefault="00F7612B">
            <w:pPr>
              <w:pStyle w:val="TableParagraph"/>
              <w:rPr>
                <w:rFonts w:ascii="Arial" w:hAnsi="Arial" w:cs="Arial"/>
                <w:sz w:val="3"/>
              </w:rPr>
            </w:pPr>
          </w:p>
          <w:p w14:paraId="40AD8D1E" w14:textId="77777777" w:rsidR="00F7612B" w:rsidRPr="00F95605" w:rsidRDefault="00F7612B">
            <w:pPr>
              <w:pStyle w:val="TableParagraph"/>
              <w:rPr>
                <w:rFonts w:ascii="Arial" w:hAnsi="Arial" w:cs="Arial"/>
                <w:sz w:val="3"/>
              </w:rPr>
            </w:pPr>
          </w:p>
          <w:p w14:paraId="5D0B8B38" w14:textId="77777777" w:rsidR="00F7612B" w:rsidRPr="00F95605" w:rsidRDefault="00F7612B">
            <w:pPr>
              <w:pStyle w:val="TableParagraph"/>
              <w:rPr>
                <w:rFonts w:ascii="Arial" w:hAnsi="Arial" w:cs="Arial"/>
                <w:sz w:val="3"/>
              </w:rPr>
            </w:pPr>
          </w:p>
          <w:p w14:paraId="1EE8BC96" w14:textId="77777777" w:rsidR="00F7612B" w:rsidRPr="00F95605" w:rsidRDefault="00F7612B">
            <w:pPr>
              <w:pStyle w:val="TableParagraph"/>
              <w:spacing w:before="28"/>
              <w:rPr>
                <w:rFonts w:ascii="Arial" w:hAnsi="Arial" w:cs="Arial"/>
                <w:sz w:val="3"/>
              </w:rPr>
            </w:pPr>
          </w:p>
          <w:p w14:paraId="619786C7"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0D1A7AA8" w14:textId="77777777" w:rsidR="00F7612B" w:rsidRPr="00F95605" w:rsidRDefault="00F7612B">
            <w:pPr>
              <w:pStyle w:val="TableParagraph"/>
              <w:rPr>
                <w:rFonts w:ascii="Arial" w:hAnsi="Arial" w:cs="Arial"/>
                <w:sz w:val="2"/>
              </w:rPr>
            </w:pPr>
          </w:p>
        </w:tc>
        <w:tc>
          <w:tcPr>
            <w:tcW w:w="480" w:type="dxa"/>
            <w:shd w:val="clear" w:color="auto" w:fill="F7F9FA"/>
          </w:tcPr>
          <w:p w14:paraId="4BE023E5" w14:textId="77777777" w:rsidR="00F7612B" w:rsidRPr="00F95605" w:rsidRDefault="00F7612B">
            <w:pPr>
              <w:pStyle w:val="TableParagraph"/>
              <w:rPr>
                <w:rFonts w:ascii="Arial" w:hAnsi="Arial" w:cs="Arial"/>
                <w:sz w:val="3"/>
              </w:rPr>
            </w:pPr>
          </w:p>
          <w:p w14:paraId="70CDF01D" w14:textId="77777777" w:rsidR="00F7612B" w:rsidRPr="00F95605" w:rsidRDefault="00F7612B">
            <w:pPr>
              <w:pStyle w:val="TableParagraph"/>
              <w:rPr>
                <w:rFonts w:ascii="Arial" w:hAnsi="Arial" w:cs="Arial"/>
                <w:sz w:val="3"/>
              </w:rPr>
            </w:pPr>
          </w:p>
          <w:p w14:paraId="27818644" w14:textId="77777777" w:rsidR="00F7612B" w:rsidRPr="00F95605" w:rsidRDefault="00F7612B">
            <w:pPr>
              <w:pStyle w:val="TableParagraph"/>
              <w:rPr>
                <w:rFonts w:ascii="Arial" w:hAnsi="Arial" w:cs="Arial"/>
                <w:sz w:val="3"/>
              </w:rPr>
            </w:pPr>
          </w:p>
          <w:p w14:paraId="2F08B0C0" w14:textId="77777777" w:rsidR="00F7612B" w:rsidRPr="00F95605" w:rsidRDefault="00F7612B">
            <w:pPr>
              <w:pStyle w:val="TableParagraph"/>
              <w:rPr>
                <w:rFonts w:ascii="Arial" w:hAnsi="Arial" w:cs="Arial"/>
                <w:sz w:val="3"/>
              </w:rPr>
            </w:pPr>
          </w:p>
          <w:p w14:paraId="7B718B9D" w14:textId="77777777" w:rsidR="00F7612B" w:rsidRPr="00F95605" w:rsidRDefault="00F7612B">
            <w:pPr>
              <w:pStyle w:val="TableParagraph"/>
              <w:rPr>
                <w:rFonts w:ascii="Arial" w:hAnsi="Arial" w:cs="Arial"/>
                <w:sz w:val="3"/>
              </w:rPr>
            </w:pPr>
          </w:p>
          <w:p w14:paraId="4E060C62" w14:textId="77777777" w:rsidR="00F7612B" w:rsidRPr="00F95605" w:rsidRDefault="00F7612B">
            <w:pPr>
              <w:pStyle w:val="TableParagraph"/>
              <w:rPr>
                <w:rFonts w:ascii="Arial" w:hAnsi="Arial" w:cs="Arial"/>
                <w:sz w:val="3"/>
              </w:rPr>
            </w:pPr>
          </w:p>
          <w:p w14:paraId="5915D94D" w14:textId="77777777" w:rsidR="00F7612B" w:rsidRPr="00F95605" w:rsidRDefault="00F7612B">
            <w:pPr>
              <w:pStyle w:val="TableParagraph"/>
              <w:rPr>
                <w:rFonts w:ascii="Arial" w:hAnsi="Arial" w:cs="Arial"/>
                <w:sz w:val="3"/>
              </w:rPr>
            </w:pPr>
          </w:p>
          <w:p w14:paraId="363E46AD" w14:textId="77777777" w:rsidR="00F7612B" w:rsidRPr="00F95605" w:rsidRDefault="00F7612B">
            <w:pPr>
              <w:pStyle w:val="TableParagraph"/>
              <w:rPr>
                <w:rFonts w:ascii="Arial" w:hAnsi="Arial" w:cs="Arial"/>
                <w:sz w:val="3"/>
              </w:rPr>
            </w:pPr>
          </w:p>
          <w:p w14:paraId="0E2A1D50" w14:textId="77777777" w:rsidR="00F7612B" w:rsidRPr="00F95605" w:rsidRDefault="00F7612B">
            <w:pPr>
              <w:pStyle w:val="TableParagraph"/>
              <w:rPr>
                <w:rFonts w:ascii="Arial" w:hAnsi="Arial" w:cs="Arial"/>
                <w:sz w:val="3"/>
              </w:rPr>
            </w:pPr>
          </w:p>
          <w:p w14:paraId="00B33DF7" w14:textId="77777777" w:rsidR="00F7612B" w:rsidRPr="00F95605" w:rsidRDefault="00F7612B">
            <w:pPr>
              <w:pStyle w:val="TableParagraph"/>
              <w:rPr>
                <w:rFonts w:ascii="Arial" w:hAnsi="Arial" w:cs="Arial"/>
                <w:sz w:val="3"/>
              </w:rPr>
            </w:pPr>
          </w:p>
          <w:p w14:paraId="775CCD2C" w14:textId="77777777" w:rsidR="00F7612B" w:rsidRPr="00F95605" w:rsidRDefault="00F7612B">
            <w:pPr>
              <w:pStyle w:val="TableParagraph"/>
              <w:spacing w:before="10"/>
              <w:rPr>
                <w:rFonts w:ascii="Arial" w:hAnsi="Arial" w:cs="Arial"/>
                <w:sz w:val="3"/>
              </w:rPr>
            </w:pPr>
          </w:p>
          <w:p w14:paraId="3E3803C7" w14:textId="77777777" w:rsidR="00F7612B" w:rsidRPr="00F95605" w:rsidRDefault="00F7612B">
            <w:pPr>
              <w:pStyle w:val="TableParagraph"/>
              <w:spacing w:line="261" w:lineRule="auto"/>
              <w:ind w:left="45" w:right="80"/>
              <w:rPr>
                <w:rFonts w:ascii="Arial" w:hAnsi="Arial" w:cs="Arial"/>
                <w:sz w:val="3"/>
              </w:rPr>
            </w:pP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my</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opinion</w:t>
            </w:r>
            <w:r w:rsidRPr="00F95605">
              <w:rPr>
                <w:rFonts w:ascii="Arial" w:hAnsi="Arial" w:cs="Arial"/>
                <w:color w:val="434343"/>
                <w:spacing w:val="-3"/>
                <w:w w:val="105"/>
                <w:sz w:val="3"/>
              </w:rPr>
              <w:t xml:space="preserve"> </w:t>
            </w:r>
            <w:proofErr w:type="spellStart"/>
            <w:r w:rsidRPr="00F95605">
              <w:rPr>
                <w:rFonts w:ascii="Arial" w:hAnsi="Arial" w:cs="Arial"/>
                <w:color w:val="434343"/>
                <w:w w:val="105"/>
                <w:sz w:val="3"/>
              </w:rPr>
              <w:t>i</w:t>
            </w:r>
            <w:proofErr w:type="spellEnd"/>
            <w:proofErr w:type="gramEnd"/>
            <w:r w:rsidRPr="00F95605">
              <w:rPr>
                <w:rFonts w:ascii="Arial" w:hAnsi="Arial" w:cs="Arial"/>
                <w:color w:val="434343"/>
                <w:spacing w:val="-2"/>
                <w:w w:val="105"/>
                <w:sz w:val="3"/>
              </w:rPr>
              <w:t xml:space="preserve"> </w:t>
            </w:r>
            <w:r w:rsidRPr="00F95605">
              <w:rPr>
                <w:rFonts w:ascii="Arial" w:hAnsi="Arial" w:cs="Arial"/>
                <w:color w:val="434343"/>
                <w:w w:val="105"/>
                <w:sz w:val="3"/>
              </w:rPr>
              <w:t>think</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sound</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p>
        </w:tc>
        <w:tc>
          <w:tcPr>
            <w:tcW w:w="480" w:type="dxa"/>
            <w:shd w:val="clear" w:color="auto" w:fill="F7F9FA"/>
          </w:tcPr>
          <w:p w14:paraId="05F5B2CD" w14:textId="77777777" w:rsidR="00F7612B" w:rsidRPr="00F95605" w:rsidRDefault="00F7612B">
            <w:pPr>
              <w:pStyle w:val="TableParagraph"/>
              <w:rPr>
                <w:rFonts w:ascii="Arial" w:hAnsi="Arial" w:cs="Arial"/>
                <w:sz w:val="3"/>
              </w:rPr>
            </w:pPr>
          </w:p>
          <w:p w14:paraId="3DD91D38" w14:textId="77777777" w:rsidR="00F7612B" w:rsidRPr="00F95605" w:rsidRDefault="00F7612B">
            <w:pPr>
              <w:pStyle w:val="TableParagraph"/>
              <w:rPr>
                <w:rFonts w:ascii="Arial" w:hAnsi="Arial" w:cs="Arial"/>
                <w:sz w:val="3"/>
              </w:rPr>
            </w:pPr>
          </w:p>
          <w:p w14:paraId="4D42B067" w14:textId="77777777" w:rsidR="00F7612B" w:rsidRPr="00F95605" w:rsidRDefault="00F7612B">
            <w:pPr>
              <w:pStyle w:val="TableParagraph"/>
              <w:rPr>
                <w:rFonts w:ascii="Arial" w:hAnsi="Arial" w:cs="Arial"/>
                <w:sz w:val="3"/>
              </w:rPr>
            </w:pPr>
          </w:p>
          <w:p w14:paraId="12764F10" w14:textId="77777777" w:rsidR="00F7612B" w:rsidRPr="00F95605" w:rsidRDefault="00F7612B">
            <w:pPr>
              <w:pStyle w:val="TableParagraph"/>
              <w:rPr>
                <w:rFonts w:ascii="Arial" w:hAnsi="Arial" w:cs="Arial"/>
                <w:sz w:val="3"/>
              </w:rPr>
            </w:pPr>
          </w:p>
          <w:p w14:paraId="5FC3E503" w14:textId="77777777" w:rsidR="00F7612B" w:rsidRPr="00F95605" w:rsidRDefault="00F7612B">
            <w:pPr>
              <w:pStyle w:val="TableParagraph"/>
              <w:rPr>
                <w:rFonts w:ascii="Arial" w:hAnsi="Arial" w:cs="Arial"/>
                <w:sz w:val="3"/>
              </w:rPr>
            </w:pPr>
          </w:p>
          <w:p w14:paraId="793599E0" w14:textId="77777777" w:rsidR="00F7612B" w:rsidRPr="00F95605" w:rsidRDefault="00F7612B">
            <w:pPr>
              <w:pStyle w:val="TableParagraph"/>
              <w:rPr>
                <w:rFonts w:ascii="Arial" w:hAnsi="Arial" w:cs="Arial"/>
                <w:sz w:val="3"/>
              </w:rPr>
            </w:pPr>
          </w:p>
          <w:p w14:paraId="185D14E6" w14:textId="77777777" w:rsidR="00F7612B" w:rsidRPr="00F95605" w:rsidRDefault="00F7612B">
            <w:pPr>
              <w:pStyle w:val="TableParagraph"/>
              <w:rPr>
                <w:rFonts w:ascii="Arial" w:hAnsi="Arial" w:cs="Arial"/>
                <w:sz w:val="3"/>
              </w:rPr>
            </w:pPr>
          </w:p>
          <w:p w14:paraId="45F76C09" w14:textId="77777777" w:rsidR="00F7612B" w:rsidRPr="00F95605" w:rsidRDefault="00F7612B">
            <w:pPr>
              <w:pStyle w:val="TableParagraph"/>
              <w:rPr>
                <w:rFonts w:ascii="Arial" w:hAnsi="Arial" w:cs="Arial"/>
                <w:sz w:val="3"/>
              </w:rPr>
            </w:pPr>
          </w:p>
          <w:p w14:paraId="3FF85CC0" w14:textId="77777777" w:rsidR="00F7612B" w:rsidRPr="00F95605" w:rsidRDefault="00F7612B">
            <w:pPr>
              <w:pStyle w:val="TableParagraph"/>
              <w:rPr>
                <w:rFonts w:ascii="Arial" w:hAnsi="Arial" w:cs="Arial"/>
                <w:sz w:val="3"/>
              </w:rPr>
            </w:pPr>
          </w:p>
          <w:p w14:paraId="360B1688" w14:textId="77777777" w:rsidR="00F7612B" w:rsidRPr="00F95605" w:rsidRDefault="00F7612B">
            <w:pPr>
              <w:pStyle w:val="TableParagraph"/>
              <w:rPr>
                <w:rFonts w:ascii="Arial" w:hAnsi="Arial" w:cs="Arial"/>
                <w:sz w:val="3"/>
              </w:rPr>
            </w:pPr>
          </w:p>
          <w:p w14:paraId="626C1EA5" w14:textId="77777777" w:rsidR="00F7612B" w:rsidRPr="00F95605" w:rsidRDefault="00F7612B">
            <w:pPr>
              <w:pStyle w:val="TableParagraph"/>
              <w:spacing w:before="28"/>
              <w:rPr>
                <w:rFonts w:ascii="Arial" w:hAnsi="Arial" w:cs="Arial"/>
                <w:sz w:val="3"/>
              </w:rPr>
            </w:pPr>
          </w:p>
          <w:p w14:paraId="68E08578" w14:textId="77777777" w:rsidR="00F7612B" w:rsidRPr="00F95605" w:rsidRDefault="00F7612B">
            <w:pPr>
              <w:pStyle w:val="TableParagraph"/>
              <w:ind w:left="48"/>
              <w:rPr>
                <w:rFonts w:ascii="Arial" w:hAnsi="Arial" w:cs="Arial"/>
                <w:sz w:val="3"/>
              </w:rPr>
            </w:pPr>
            <w:r w:rsidRPr="00F95605">
              <w:rPr>
                <w:rFonts w:ascii="Arial" w:hAnsi="Arial" w:cs="Arial"/>
                <w:color w:val="434343"/>
                <w:spacing w:val="-5"/>
                <w:w w:val="110"/>
                <w:sz w:val="3"/>
              </w:rPr>
              <w:t>No.</w:t>
            </w:r>
          </w:p>
        </w:tc>
        <w:tc>
          <w:tcPr>
            <w:tcW w:w="294" w:type="dxa"/>
            <w:gridSpan w:val="2"/>
            <w:shd w:val="clear" w:color="auto" w:fill="F7F9FA"/>
          </w:tcPr>
          <w:p w14:paraId="086D2B28" w14:textId="77777777" w:rsidR="00F7612B" w:rsidRPr="00F95605" w:rsidRDefault="00F7612B">
            <w:pPr>
              <w:pStyle w:val="TableParagraph"/>
              <w:rPr>
                <w:rFonts w:ascii="Arial" w:hAnsi="Arial" w:cs="Arial"/>
                <w:sz w:val="3"/>
              </w:rPr>
            </w:pPr>
          </w:p>
          <w:p w14:paraId="5F1D59D9" w14:textId="77777777" w:rsidR="00F7612B" w:rsidRPr="00F95605" w:rsidRDefault="00F7612B">
            <w:pPr>
              <w:pStyle w:val="TableParagraph"/>
              <w:rPr>
                <w:rFonts w:ascii="Arial" w:hAnsi="Arial" w:cs="Arial"/>
                <w:sz w:val="3"/>
              </w:rPr>
            </w:pPr>
          </w:p>
          <w:p w14:paraId="040CBC24" w14:textId="77777777" w:rsidR="00F7612B" w:rsidRPr="00F95605" w:rsidRDefault="00F7612B">
            <w:pPr>
              <w:pStyle w:val="TableParagraph"/>
              <w:rPr>
                <w:rFonts w:ascii="Arial" w:hAnsi="Arial" w:cs="Arial"/>
                <w:sz w:val="3"/>
              </w:rPr>
            </w:pPr>
          </w:p>
          <w:p w14:paraId="779A708A" w14:textId="77777777" w:rsidR="00F7612B" w:rsidRPr="00F95605" w:rsidRDefault="00F7612B">
            <w:pPr>
              <w:pStyle w:val="TableParagraph"/>
              <w:rPr>
                <w:rFonts w:ascii="Arial" w:hAnsi="Arial" w:cs="Arial"/>
                <w:sz w:val="3"/>
              </w:rPr>
            </w:pPr>
          </w:p>
          <w:p w14:paraId="7ADC5890" w14:textId="77777777" w:rsidR="00F7612B" w:rsidRPr="00F95605" w:rsidRDefault="00F7612B">
            <w:pPr>
              <w:pStyle w:val="TableParagraph"/>
              <w:rPr>
                <w:rFonts w:ascii="Arial" w:hAnsi="Arial" w:cs="Arial"/>
                <w:sz w:val="3"/>
              </w:rPr>
            </w:pPr>
          </w:p>
          <w:p w14:paraId="723E8505" w14:textId="77777777" w:rsidR="00F7612B" w:rsidRPr="00F95605" w:rsidRDefault="00F7612B">
            <w:pPr>
              <w:pStyle w:val="TableParagraph"/>
              <w:rPr>
                <w:rFonts w:ascii="Arial" w:hAnsi="Arial" w:cs="Arial"/>
                <w:sz w:val="3"/>
              </w:rPr>
            </w:pPr>
          </w:p>
          <w:p w14:paraId="638202A1" w14:textId="77777777" w:rsidR="00F7612B" w:rsidRPr="00F95605" w:rsidRDefault="00F7612B">
            <w:pPr>
              <w:pStyle w:val="TableParagraph"/>
              <w:rPr>
                <w:rFonts w:ascii="Arial" w:hAnsi="Arial" w:cs="Arial"/>
                <w:sz w:val="3"/>
              </w:rPr>
            </w:pPr>
          </w:p>
          <w:p w14:paraId="0DABD766" w14:textId="77777777" w:rsidR="00F7612B" w:rsidRPr="00F95605" w:rsidRDefault="00F7612B">
            <w:pPr>
              <w:pStyle w:val="TableParagraph"/>
              <w:rPr>
                <w:rFonts w:ascii="Arial" w:hAnsi="Arial" w:cs="Arial"/>
                <w:sz w:val="3"/>
              </w:rPr>
            </w:pPr>
          </w:p>
          <w:p w14:paraId="14730FAA" w14:textId="77777777" w:rsidR="00F7612B" w:rsidRPr="00F95605" w:rsidRDefault="00F7612B">
            <w:pPr>
              <w:pStyle w:val="TableParagraph"/>
              <w:rPr>
                <w:rFonts w:ascii="Arial" w:hAnsi="Arial" w:cs="Arial"/>
                <w:sz w:val="3"/>
              </w:rPr>
            </w:pPr>
          </w:p>
          <w:p w14:paraId="1D2CBBA9" w14:textId="77777777" w:rsidR="00F7612B" w:rsidRPr="00F95605" w:rsidRDefault="00F7612B">
            <w:pPr>
              <w:pStyle w:val="TableParagraph"/>
              <w:rPr>
                <w:rFonts w:ascii="Arial" w:hAnsi="Arial" w:cs="Arial"/>
                <w:sz w:val="3"/>
              </w:rPr>
            </w:pPr>
          </w:p>
          <w:p w14:paraId="58280022" w14:textId="77777777" w:rsidR="00F7612B" w:rsidRPr="00F95605" w:rsidRDefault="00F7612B">
            <w:pPr>
              <w:pStyle w:val="TableParagraph"/>
              <w:spacing w:before="28"/>
              <w:rPr>
                <w:rFonts w:ascii="Arial" w:hAnsi="Arial" w:cs="Arial"/>
                <w:sz w:val="3"/>
              </w:rPr>
            </w:pPr>
          </w:p>
          <w:p w14:paraId="119A0BF8"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shd w:val="clear" w:color="auto" w:fill="F7F9FA"/>
          </w:tcPr>
          <w:p w14:paraId="5DC9E6FC" w14:textId="77777777" w:rsidR="00F7612B" w:rsidRPr="00F95605" w:rsidRDefault="00F7612B">
            <w:pPr>
              <w:pStyle w:val="TableParagraph"/>
              <w:rPr>
                <w:rFonts w:ascii="Arial" w:hAnsi="Arial" w:cs="Arial"/>
                <w:sz w:val="3"/>
              </w:rPr>
            </w:pPr>
          </w:p>
          <w:p w14:paraId="25AF2CBD" w14:textId="77777777" w:rsidR="00F7612B" w:rsidRPr="00F95605" w:rsidRDefault="00F7612B">
            <w:pPr>
              <w:pStyle w:val="TableParagraph"/>
              <w:rPr>
                <w:rFonts w:ascii="Arial" w:hAnsi="Arial" w:cs="Arial"/>
                <w:sz w:val="3"/>
              </w:rPr>
            </w:pPr>
          </w:p>
          <w:p w14:paraId="4C54044F" w14:textId="77777777" w:rsidR="00F7612B" w:rsidRPr="00F95605" w:rsidRDefault="00F7612B">
            <w:pPr>
              <w:pStyle w:val="TableParagraph"/>
              <w:rPr>
                <w:rFonts w:ascii="Arial" w:hAnsi="Arial" w:cs="Arial"/>
                <w:sz w:val="3"/>
              </w:rPr>
            </w:pPr>
          </w:p>
          <w:p w14:paraId="4E3626A3" w14:textId="77777777" w:rsidR="00F7612B" w:rsidRPr="00F95605" w:rsidRDefault="00F7612B">
            <w:pPr>
              <w:pStyle w:val="TableParagraph"/>
              <w:rPr>
                <w:rFonts w:ascii="Arial" w:hAnsi="Arial" w:cs="Arial"/>
                <w:sz w:val="3"/>
              </w:rPr>
            </w:pPr>
          </w:p>
          <w:p w14:paraId="0E751030" w14:textId="77777777" w:rsidR="00F7612B" w:rsidRPr="00F95605" w:rsidRDefault="00F7612B">
            <w:pPr>
              <w:pStyle w:val="TableParagraph"/>
              <w:rPr>
                <w:rFonts w:ascii="Arial" w:hAnsi="Arial" w:cs="Arial"/>
                <w:sz w:val="3"/>
              </w:rPr>
            </w:pPr>
          </w:p>
          <w:p w14:paraId="3BFAB42A" w14:textId="77777777" w:rsidR="00F7612B" w:rsidRPr="00F95605" w:rsidRDefault="00F7612B">
            <w:pPr>
              <w:pStyle w:val="TableParagraph"/>
              <w:rPr>
                <w:rFonts w:ascii="Arial" w:hAnsi="Arial" w:cs="Arial"/>
                <w:sz w:val="3"/>
              </w:rPr>
            </w:pPr>
          </w:p>
          <w:p w14:paraId="1BDE87FA" w14:textId="77777777" w:rsidR="00F7612B" w:rsidRPr="00F95605" w:rsidRDefault="00F7612B">
            <w:pPr>
              <w:pStyle w:val="TableParagraph"/>
              <w:rPr>
                <w:rFonts w:ascii="Arial" w:hAnsi="Arial" w:cs="Arial"/>
                <w:sz w:val="3"/>
              </w:rPr>
            </w:pPr>
          </w:p>
          <w:p w14:paraId="431337B2" w14:textId="77777777" w:rsidR="00F7612B" w:rsidRPr="00F95605" w:rsidRDefault="00F7612B">
            <w:pPr>
              <w:pStyle w:val="TableParagraph"/>
              <w:rPr>
                <w:rFonts w:ascii="Arial" w:hAnsi="Arial" w:cs="Arial"/>
                <w:sz w:val="3"/>
              </w:rPr>
            </w:pPr>
          </w:p>
          <w:p w14:paraId="534C7224" w14:textId="77777777" w:rsidR="00F7612B" w:rsidRPr="00F95605" w:rsidRDefault="00F7612B">
            <w:pPr>
              <w:pStyle w:val="TableParagraph"/>
              <w:rPr>
                <w:rFonts w:ascii="Arial" w:hAnsi="Arial" w:cs="Arial"/>
                <w:sz w:val="3"/>
              </w:rPr>
            </w:pPr>
          </w:p>
          <w:p w14:paraId="36C3BE0C" w14:textId="77777777" w:rsidR="00F7612B" w:rsidRPr="00F95605" w:rsidRDefault="00F7612B">
            <w:pPr>
              <w:pStyle w:val="TableParagraph"/>
              <w:rPr>
                <w:rFonts w:ascii="Arial" w:hAnsi="Arial" w:cs="Arial"/>
                <w:sz w:val="3"/>
              </w:rPr>
            </w:pPr>
          </w:p>
          <w:p w14:paraId="0E5EAC94" w14:textId="77777777" w:rsidR="00F7612B" w:rsidRPr="00F95605" w:rsidRDefault="00F7612B">
            <w:pPr>
              <w:pStyle w:val="TableParagraph"/>
              <w:spacing w:before="28"/>
              <w:rPr>
                <w:rFonts w:ascii="Arial" w:hAnsi="Arial" w:cs="Arial"/>
                <w:sz w:val="3"/>
              </w:rPr>
            </w:pPr>
          </w:p>
          <w:p w14:paraId="610F518D"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26" w:type="dxa"/>
            <w:shd w:val="clear" w:color="auto" w:fill="F7F9FA"/>
          </w:tcPr>
          <w:p w14:paraId="23B8795F" w14:textId="77777777" w:rsidR="00F7612B" w:rsidRPr="00F95605" w:rsidRDefault="00F7612B">
            <w:pPr>
              <w:pStyle w:val="TableParagraph"/>
              <w:rPr>
                <w:rFonts w:ascii="Arial" w:hAnsi="Arial" w:cs="Arial"/>
                <w:sz w:val="3"/>
              </w:rPr>
            </w:pPr>
          </w:p>
          <w:p w14:paraId="7715019B" w14:textId="77777777" w:rsidR="00F7612B" w:rsidRPr="00F95605" w:rsidRDefault="00F7612B">
            <w:pPr>
              <w:pStyle w:val="TableParagraph"/>
              <w:rPr>
                <w:rFonts w:ascii="Arial" w:hAnsi="Arial" w:cs="Arial"/>
                <w:sz w:val="3"/>
              </w:rPr>
            </w:pPr>
          </w:p>
          <w:p w14:paraId="7BEB9E2D" w14:textId="77777777" w:rsidR="00F7612B" w:rsidRPr="00F95605" w:rsidRDefault="00F7612B">
            <w:pPr>
              <w:pStyle w:val="TableParagraph"/>
              <w:rPr>
                <w:rFonts w:ascii="Arial" w:hAnsi="Arial" w:cs="Arial"/>
                <w:sz w:val="3"/>
              </w:rPr>
            </w:pPr>
          </w:p>
          <w:p w14:paraId="192022C1" w14:textId="77777777" w:rsidR="00F7612B" w:rsidRPr="00F95605" w:rsidRDefault="00F7612B">
            <w:pPr>
              <w:pStyle w:val="TableParagraph"/>
              <w:rPr>
                <w:rFonts w:ascii="Arial" w:hAnsi="Arial" w:cs="Arial"/>
                <w:sz w:val="3"/>
              </w:rPr>
            </w:pPr>
          </w:p>
          <w:p w14:paraId="00E20A14" w14:textId="77777777" w:rsidR="00F7612B" w:rsidRPr="00F95605" w:rsidRDefault="00F7612B">
            <w:pPr>
              <w:pStyle w:val="TableParagraph"/>
              <w:rPr>
                <w:rFonts w:ascii="Arial" w:hAnsi="Arial" w:cs="Arial"/>
                <w:sz w:val="3"/>
              </w:rPr>
            </w:pPr>
          </w:p>
          <w:p w14:paraId="7AA94B13" w14:textId="77777777" w:rsidR="00F7612B" w:rsidRPr="00F95605" w:rsidRDefault="00F7612B">
            <w:pPr>
              <w:pStyle w:val="TableParagraph"/>
              <w:rPr>
                <w:rFonts w:ascii="Arial" w:hAnsi="Arial" w:cs="Arial"/>
                <w:sz w:val="3"/>
              </w:rPr>
            </w:pPr>
          </w:p>
          <w:p w14:paraId="4BB1FF61" w14:textId="77777777" w:rsidR="00F7612B" w:rsidRPr="00F95605" w:rsidRDefault="00F7612B">
            <w:pPr>
              <w:pStyle w:val="TableParagraph"/>
              <w:rPr>
                <w:rFonts w:ascii="Arial" w:hAnsi="Arial" w:cs="Arial"/>
                <w:sz w:val="3"/>
              </w:rPr>
            </w:pPr>
          </w:p>
          <w:p w14:paraId="069F0BC7" w14:textId="77777777" w:rsidR="00F7612B" w:rsidRPr="00F95605" w:rsidRDefault="00F7612B">
            <w:pPr>
              <w:pStyle w:val="TableParagraph"/>
              <w:rPr>
                <w:rFonts w:ascii="Arial" w:hAnsi="Arial" w:cs="Arial"/>
                <w:sz w:val="3"/>
              </w:rPr>
            </w:pPr>
          </w:p>
          <w:p w14:paraId="1E93751C" w14:textId="77777777" w:rsidR="00F7612B" w:rsidRPr="00F95605" w:rsidRDefault="00F7612B">
            <w:pPr>
              <w:pStyle w:val="TableParagraph"/>
              <w:rPr>
                <w:rFonts w:ascii="Arial" w:hAnsi="Arial" w:cs="Arial"/>
                <w:sz w:val="3"/>
              </w:rPr>
            </w:pPr>
          </w:p>
          <w:p w14:paraId="1A008645" w14:textId="77777777" w:rsidR="00F7612B" w:rsidRPr="00F95605" w:rsidRDefault="00F7612B">
            <w:pPr>
              <w:pStyle w:val="TableParagraph"/>
              <w:rPr>
                <w:rFonts w:ascii="Arial" w:hAnsi="Arial" w:cs="Arial"/>
                <w:sz w:val="3"/>
              </w:rPr>
            </w:pPr>
          </w:p>
          <w:p w14:paraId="212BC967" w14:textId="77777777" w:rsidR="00F7612B" w:rsidRPr="00F95605" w:rsidRDefault="00F7612B">
            <w:pPr>
              <w:pStyle w:val="TableParagraph"/>
              <w:spacing w:before="28"/>
              <w:rPr>
                <w:rFonts w:ascii="Arial" w:hAnsi="Arial" w:cs="Arial"/>
                <w:sz w:val="3"/>
              </w:rPr>
            </w:pPr>
          </w:p>
          <w:p w14:paraId="27DA4112"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7AFF2268" w14:textId="77777777" w:rsidR="00F7612B" w:rsidRPr="00F95605" w:rsidRDefault="00F7612B">
            <w:pPr>
              <w:pStyle w:val="TableParagraph"/>
              <w:rPr>
                <w:rFonts w:ascii="Arial" w:hAnsi="Arial" w:cs="Arial"/>
                <w:sz w:val="3"/>
              </w:rPr>
            </w:pPr>
          </w:p>
          <w:p w14:paraId="28D7EBF0" w14:textId="77777777" w:rsidR="00F7612B" w:rsidRPr="00F95605" w:rsidRDefault="00F7612B">
            <w:pPr>
              <w:pStyle w:val="TableParagraph"/>
              <w:rPr>
                <w:rFonts w:ascii="Arial" w:hAnsi="Arial" w:cs="Arial"/>
                <w:sz w:val="3"/>
              </w:rPr>
            </w:pPr>
          </w:p>
          <w:p w14:paraId="7E832F46" w14:textId="77777777" w:rsidR="00F7612B" w:rsidRPr="00F95605" w:rsidRDefault="00F7612B">
            <w:pPr>
              <w:pStyle w:val="TableParagraph"/>
              <w:rPr>
                <w:rFonts w:ascii="Arial" w:hAnsi="Arial" w:cs="Arial"/>
                <w:sz w:val="3"/>
              </w:rPr>
            </w:pPr>
          </w:p>
          <w:p w14:paraId="09B98F83" w14:textId="77777777" w:rsidR="00F7612B" w:rsidRPr="00F95605" w:rsidRDefault="00F7612B">
            <w:pPr>
              <w:pStyle w:val="TableParagraph"/>
              <w:rPr>
                <w:rFonts w:ascii="Arial" w:hAnsi="Arial" w:cs="Arial"/>
                <w:sz w:val="3"/>
              </w:rPr>
            </w:pPr>
          </w:p>
          <w:p w14:paraId="2EC34A77" w14:textId="77777777" w:rsidR="00F7612B" w:rsidRPr="00F95605" w:rsidRDefault="00F7612B">
            <w:pPr>
              <w:pStyle w:val="TableParagraph"/>
              <w:rPr>
                <w:rFonts w:ascii="Arial" w:hAnsi="Arial" w:cs="Arial"/>
                <w:sz w:val="3"/>
              </w:rPr>
            </w:pPr>
          </w:p>
          <w:p w14:paraId="150C81B6" w14:textId="77777777" w:rsidR="00F7612B" w:rsidRPr="00F95605" w:rsidRDefault="00F7612B">
            <w:pPr>
              <w:pStyle w:val="TableParagraph"/>
              <w:rPr>
                <w:rFonts w:ascii="Arial" w:hAnsi="Arial" w:cs="Arial"/>
                <w:sz w:val="3"/>
              </w:rPr>
            </w:pPr>
          </w:p>
          <w:p w14:paraId="1BD8EBBA" w14:textId="77777777" w:rsidR="00F7612B" w:rsidRPr="00F95605" w:rsidRDefault="00F7612B">
            <w:pPr>
              <w:pStyle w:val="TableParagraph"/>
              <w:rPr>
                <w:rFonts w:ascii="Arial" w:hAnsi="Arial" w:cs="Arial"/>
                <w:sz w:val="3"/>
              </w:rPr>
            </w:pPr>
          </w:p>
          <w:p w14:paraId="6BD7F26B" w14:textId="77777777" w:rsidR="00F7612B" w:rsidRPr="00F95605" w:rsidRDefault="00F7612B">
            <w:pPr>
              <w:pStyle w:val="TableParagraph"/>
              <w:rPr>
                <w:rFonts w:ascii="Arial" w:hAnsi="Arial" w:cs="Arial"/>
                <w:sz w:val="3"/>
              </w:rPr>
            </w:pPr>
          </w:p>
          <w:p w14:paraId="567BE762" w14:textId="77777777" w:rsidR="00F7612B" w:rsidRPr="00F95605" w:rsidRDefault="00F7612B">
            <w:pPr>
              <w:pStyle w:val="TableParagraph"/>
              <w:rPr>
                <w:rFonts w:ascii="Arial" w:hAnsi="Arial" w:cs="Arial"/>
                <w:sz w:val="3"/>
              </w:rPr>
            </w:pPr>
          </w:p>
          <w:p w14:paraId="6A6885D2" w14:textId="77777777" w:rsidR="00F7612B" w:rsidRPr="00F95605" w:rsidRDefault="00F7612B">
            <w:pPr>
              <w:pStyle w:val="TableParagraph"/>
              <w:rPr>
                <w:rFonts w:ascii="Arial" w:hAnsi="Arial" w:cs="Arial"/>
                <w:sz w:val="3"/>
              </w:rPr>
            </w:pPr>
          </w:p>
          <w:p w14:paraId="46E2C6B8" w14:textId="77777777" w:rsidR="00F7612B" w:rsidRPr="00F95605" w:rsidRDefault="00F7612B">
            <w:pPr>
              <w:pStyle w:val="TableParagraph"/>
              <w:spacing w:before="28"/>
              <w:rPr>
                <w:rFonts w:ascii="Arial" w:hAnsi="Arial" w:cs="Arial"/>
                <w:sz w:val="3"/>
              </w:rPr>
            </w:pPr>
          </w:p>
          <w:p w14:paraId="04EE5D3C"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4</w:t>
            </w:r>
          </w:p>
        </w:tc>
        <w:tc>
          <w:tcPr>
            <w:tcW w:w="145" w:type="dxa"/>
            <w:shd w:val="clear" w:color="auto" w:fill="F7F9FA"/>
          </w:tcPr>
          <w:p w14:paraId="477B78D9" w14:textId="77777777" w:rsidR="00F7612B" w:rsidRPr="00F95605" w:rsidRDefault="00F7612B">
            <w:pPr>
              <w:pStyle w:val="TableParagraph"/>
              <w:rPr>
                <w:rFonts w:ascii="Arial" w:hAnsi="Arial" w:cs="Arial"/>
                <w:sz w:val="3"/>
              </w:rPr>
            </w:pPr>
          </w:p>
          <w:p w14:paraId="66D8038F" w14:textId="77777777" w:rsidR="00F7612B" w:rsidRPr="00F95605" w:rsidRDefault="00F7612B">
            <w:pPr>
              <w:pStyle w:val="TableParagraph"/>
              <w:rPr>
                <w:rFonts w:ascii="Arial" w:hAnsi="Arial" w:cs="Arial"/>
                <w:sz w:val="3"/>
              </w:rPr>
            </w:pPr>
          </w:p>
          <w:p w14:paraId="080D5FEA" w14:textId="77777777" w:rsidR="00F7612B" w:rsidRPr="00F95605" w:rsidRDefault="00F7612B">
            <w:pPr>
              <w:pStyle w:val="TableParagraph"/>
              <w:rPr>
                <w:rFonts w:ascii="Arial" w:hAnsi="Arial" w:cs="Arial"/>
                <w:sz w:val="3"/>
              </w:rPr>
            </w:pPr>
          </w:p>
          <w:p w14:paraId="04255B1E" w14:textId="77777777" w:rsidR="00F7612B" w:rsidRPr="00F95605" w:rsidRDefault="00F7612B">
            <w:pPr>
              <w:pStyle w:val="TableParagraph"/>
              <w:rPr>
                <w:rFonts w:ascii="Arial" w:hAnsi="Arial" w:cs="Arial"/>
                <w:sz w:val="3"/>
              </w:rPr>
            </w:pPr>
          </w:p>
          <w:p w14:paraId="28254FD6" w14:textId="77777777" w:rsidR="00F7612B" w:rsidRPr="00F95605" w:rsidRDefault="00F7612B">
            <w:pPr>
              <w:pStyle w:val="TableParagraph"/>
              <w:rPr>
                <w:rFonts w:ascii="Arial" w:hAnsi="Arial" w:cs="Arial"/>
                <w:sz w:val="3"/>
              </w:rPr>
            </w:pPr>
          </w:p>
          <w:p w14:paraId="3A749896" w14:textId="77777777" w:rsidR="00F7612B" w:rsidRPr="00F95605" w:rsidRDefault="00F7612B">
            <w:pPr>
              <w:pStyle w:val="TableParagraph"/>
              <w:rPr>
                <w:rFonts w:ascii="Arial" w:hAnsi="Arial" w:cs="Arial"/>
                <w:sz w:val="3"/>
              </w:rPr>
            </w:pPr>
          </w:p>
          <w:p w14:paraId="260E9626" w14:textId="77777777" w:rsidR="00F7612B" w:rsidRPr="00F95605" w:rsidRDefault="00F7612B">
            <w:pPr>
              <w:pStyle w:val="TableParagraph"/>
              <w:rPr>
                <w:rFonts w:ascii="Arial" w:hAnsi="Arial" w:cs="Arial"/>
                <w:sz w:val="3"/>
              </w:rPr>
            </w:pPr>
          </w:p>
          <w:p w14:paraId="18A2F99D" w14:textId="77777777" w:rsidR="00F7612B" w:rsidRPr="00F95605" w:rsidRDefault="00F7612B">
            <w:pPr>
              <w:pStyle w:val="TableParagraph"/>
              <w:rPr>
                <w:rFonts w:ascii="Arial" w:hAnsi="Arial" w:cs="Arial"/>
                <w:sz w:val="3"/>
              </w:rPr>
            </w:pPr>
          </w:p>
          <w:p w14:paraId="3F4EAC4A" w14:textId="77777777" w:rsidR="00F7612B" w:rsidRPr="00F95605" w:rsidRDefault="00F7612B">
            <w:pPr>
              <w:pStyle w:val="TableParagraph"/>
              <w:rPr>
                <w:rFonts w:ascii="Arial" w:hAnsi="Arial" w:cs="Arial"/>
                <w:sz w:val="3"/>
              </w:rPr>
            </w:pPr>
          </w:p>
          <w:p w14:paraId="48346BD3" w14:textId="77777777" w:rsidR="00F7612B" w:rsidRPr="00F95605" w:rsidRDefault="00F7612B">
            <w:pPr>
              <w:pStyle w:val="TableParagraph"/>
              <w:rPr>
                <w:rFonts w:ascii="Arial" w:hAnsi="Arial" w:cs="Arial"/>
                <w:sz w:val="3"/>
              </w:rPr>
            </w:pPr>
          </w:p>
          <w:p w14:paraId="1E19486F" w14:textId="77777777" w:rsidR="00F7612B" w:rsidRPr="00F95605" w:rsidRDefault="00F7612B">
            <w:pPr>
              <w:pStyle w:val="TableParagraph"/>
              <w:spacing w:before="28"/>
              <w:rPr>
                <w:rFonts w:ascii="Arial" w:hAnsi="Arial" w:cs="Arial"/>
                <w:sz w:val="3"/>
              </w:rPr>
            </w:pPr>
          </w:p>
          <w:p w14:paraId="4AFC8870"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37" w:type="dxa"/>
            <w:shd w:val="clear" w:color="auto" w:fill="F7F9FA"/>
          </w:tcPr>
          <w:p w14:paraId="550B20C7" w14:textId="77777777" w:rsidR="00F7612B" w:rsidRPr="00F95605" w:rsidRDefault="00F7612B">
            <w:pPr>
              <w:pStyle w:val="TableParagraph"/>
              <w:rPr>
                <w:rFonts w:ascii="Arial" w:hAnsi="Arial" w:cs="Arial"/>
                <w:sz w:val="3"/>
              </w:rPr>
            </w:pPr>
          </w:p>
          <w:p w14:paraId="26F5684F" w14:textId="77777777" w:rsidR="00F7612B" w:rsidRPr="00F95605" w:rsidRDefault="00F7612B">
            <w:pPr>
              <w:pStyle w:val="TableParagraph"/>
              <w:rPr>
                <w:rFonts w:ascii="Arial" w:hAnsi="Arial" w:cs="Arial"/>
                <w:sz w:val="3"/>
              </w:rPr>
            </w:pPr>
          </w:p>
          <w:p w14:paraId="2FAF5566" w14:textId="77777777" w:rsidR="00F7612B" w:rsidRPr="00F95605" w:rsidRDefault="00F7612B">
            <w:pPr>
              <w:pStyle w:val="TableParagraph"/>
              <w:rPr>
                <w:rFonts w:ascii="Arial" w:hAnsi="Arial" w:cs="Arial"/>
                <w:sz w:val="3"/>
              </w:rPr>
            </w:pPr>
          </w:p>
          <w:p w14:paraId="746BF475" w14:textId="77777777" w:rsidR="00F7612B" w:rsidRPr="00F95605" w:rsidRDefault="00F7612B">
            <w:pPr>
              <w:pStyle w:val="TableParagraph"/>
              <w:rPr>
                <w:rFonts w:ascii="Arial" w:hAnsi="Arial" w:cs="Arial"/>
                <w:sz w:val="3"/>
              </w:rPr>
            </w:pPr>
          </w:p>
          <w:p w14:paraId="6C8E1481" w14:textId="77777777" w:rsidR="00F7612B" w:rsidRPr="00F95605" w:rsidRDefault="00F7612B">
            <w:pPr>
              <w:pStyle w:val="TableParagraph"/>
              <w:rPr>
                <w:rFonts w:ascii="Arial" w:hAnsi="Arial" w:cs="Arial"/>
                <w:sz w:val="3"/>
              </w:rPr>
            </w:pPr>
          </w:p>
          <w:p w14:paraId="21B57733" w14:textId="77777777" w:rsidR="00F7612B" w:rsidRPr="00F95605" w:rsidRDefault="00F7612B">
            <w:pPr>
              <w:pStyle w:val="TableParagraph"/>
              <w:rPr>
                <w:rFonts w:ascii="Arial" w:hAnsi="Arial" w:cs="Arial"/>
                <w:sz w:val="3"/>
              </w:rPr>
            </w:pPr>
          </w:p>
          <w:p w14:paraId="49AAAD61" w14:textId="77777777" w:rsidR="00F7612B" w:rsidRPr="00F95605" w:rsidRDefault="00F7612B">
            <w:pPr>
              <w:pStyle w:val="TableParagraph"/>
              <w:rPr>
                <w:rFonts w:ascii="Arial" w:hAnsi="Arial" w:cs="Arial"/>
                <w:sz w:val="3"/>
              </w:rPr>
            </w:pPr>
          </w:p>
          <w:p w14:paraId="33CA3183" w14:textId="77777777" w:rsidR="00F7612B" w:rsidRPr="00F95605" w:rsidRDefault="00F7612B">
            <w:pPr>
              <w:pStyle w:val="TableParagraph"/>
              <w:rPr>
                <w:rFonts w:ascii="Arial" w:hAnsi="Arial" w:cs="Arial"/>
                <w:sz w:val="3"/>
              </w:rPr>
            </w:pPr>
          </w:p>
          <w:p w14:paraId="6EDA4F2B" w14:textId="77777777" w:rsidR="00F7612B" w:rsidRPr="00F95605" w:rsidRDefault="00F7612B">
            <w:pPr>
              <w:pStyle w:val="TableParagraph"/>
              <w:rPr>
                <w:rFonts w:ascii="Arial" w:hAnsi="Arial" w:cs="Arial"/>
                <w:sz w:val="3"/>
              </w:rPr>
            </w:pPr>
          </w:p>
          <w:p w14:paraId="481C29FE" w14:textId="77777777" w:rsidR="00F7612B" w:rsidRPr="00F95605" w:rsidRDefault="00F7612B">
            <w:pPr>
              <w:pStyle w:val="TableParagraph"/>
              <w:rPr>
                <w:rFonts w:ascii="Arial" w:hAnsi="Arial" w:cs="Arial"/>
                <w:sz w:val="3"/>
              </w:rPr>
            </w:pPr>
          </w:p>
          <w:p w14:paraId="7B83DB66" w14:textId="77777777" w:rsidR="00F7612B" w:rsidRPr="00F95605" w:rsidRDefault="00F7612B">
            <w:pPr>
              <w:pStyle w:val="TableParagraph"/>
              <w:spacing w:before="28"/>
              <w:rPr>
                <w:rFonts w:ascii="Arial" w:hAnsi="Arial" w:cs="Arial"/>
                <w:sz w:val="3"/>
              </w:rPr>
            </w:pPr>
          </w:p>
          <w:p w14:paraId="0C84C800"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shd w:val="clear" w:color="auto" w:fill="F7F9FA"/>
          </w:tcPr>
          <w:p w14:paraId="5CF969DC" w14:textId="77777777" w:rsidR="00F7612B" w:rsidRPr="00F95605" w:rsidRDefault="00F7612B">
            <w:pPr>
              <w:pStyle w:val="TableParagraph"/>
              <w:rPr>
                <w:rFonts w:ascii="Arial" w:hAnsi="Arial" w:cs="Arial"/>
                <w:sz w:val="2"/>
              </w:rPr>
            </w:pPr>
          </w:p>
        </w:tc>
        <w:tc>
          <w:tcPr>
            <w:tcW w:w="539" w:type="dxa"/>
            <w:shd w:val="clear" w:color="auto" w:fill="F7F9FA"/>
          </w:tcPr>
          <w:p w14:paraId="675F1029" w14:textId="77777777" w:rsidR="00F7612B" w:rsidRPr="00F95605" w:rsidRDefault="00F7612B">
            <w:pPr>
              <w:pStyle w:val="TableParagraph"/>
              <w:rPr>
                <w:rFonts w:ascii="Arial" w:hAnsi="Arial" w:cs="Arial"/>
                <w:sz w:val="3"/>
              </w:rPr>
            </w:pPr>
          </w:p>
          <w:p w14:paraId="44FBDCAC" w14:textId="77777777" w:rsidR="00F7612B" w:rsidRPr="00F95605" w:rsidRDefault="00F7612B">
            <w:pPr>
              <w:pStyle w:val="TableParagraph"/>
              <w:rPr>
                <w:rFonts w:ascii="Arial" w:hAnsi="Arial" w:cs="Arial"/>
                <w:sz w:val="3"/>
              </w:rPr>
            </w:pPr>
          </w:p>
          <w:p w14:paraId="0D4D7BEB" w14:textId="77777777" w:rsidR="00F7612B" w:rsidRPr="00F95605" w:rsidRDefault="00F7612B">
            <w:pPr>
              <w:pStyle w:val="TableParagraph"/>
              <w:rPr>
                <w:rFonts w:ascii="Arial" w:hAnsi="Arial" w:cs="Arial"/>
                <w:sz w:val="3"/>
              </w:rPr>
            </w:pPr>
          </w:p>
          <w:p w14:paraId="70979A25" w14:textId="77777777" w:rsidR="00F7612B" w:rsidRPr="00F95605" w:rsidRDefault="00F7612B">
            <w:pPr>
              <w:pStyle w:val="TableParagraph"/>
              <w:rPr>
                <w:rFonts w:ascii="Arial" w:hAnsi="Arial" w:cs="Arial"/>
                <w:sz w:val="3"/>
              </w:rPr>
            </w:pPr>
          </w:p>
          <w:p w14:paraId="03016AFE" w14:textId="77777777" w:rsidR="00F7612B" w:rsidRPr="00F95605" w:rsidRDefault="00F7612B">
            <w:pPr>
              <w:pStyle w:val="TableParagraph"/>
              <w:rPr>
                <w:rFonts w:ascii="Arial" w:hAnsi="Arial" w:cs="Arial"/>
                <w:sz w:val="3"/>
              </w:rPr>
            </w:pPr>
          </w:p>
          <w:p w14:paraId="687234F7" w14:textId="77777777" w:rsidR="00F7612B" w:rsidRPr="00F95605" w:rsidRDefault="00F7612B">
            <w:pPr>
              <w:pStyle w:val="TableParagraph"/>
              <w:rPr>
                <w:rFonts w:ascii="Arial" w:hAnsi="Arial" w:cs="Arial"/>
                <w:sz w:val="3"/>
              </w:rPr>
            </w:pPr>
          </w:p>
          <w:p w14:paraId="0066C566" w14:textId="77777777" w:rsidR="00F7612B" w:rsidRPr="00F95605" w:rsidRDefault="00F7612B">
            <w:pPr>
              <w:pStyle w:val="TableParagraph"/>
              <w:rPr>
                <w:rFonts w:ascii="Arial" w:hAnsi="Arial" w:cs="Arial"/>
                <w:sz w:val="3"/>
              </w:rPr>
            </w:pPr>
          </w:p>
          <w:p w14:paraId="01AF801F" w14:textId="77777777" w:rsidR="00F7612B" w:rsidRPr="00F95605" w:rsidRDefault="00F7612B">
            <w:pPr>
              <w:pStyle w:val="TableParagraph"/>
              <w:rPr>
                <w:rFonts w:ascii="Arial" w:hAnsi="Arial" w:cs="Arial"/>
                <w:sz w:val="3"/>
              </w:rPr>
            </w:pPr>
          </w:p>
          <w:p w14:paraId="44D2E33B" w14:textId="77777777" w:rsidR="00F7612B" w:rsidRPr="00F95605" w:rsidRDefault="00F7612B">
            <w:pPr>
              <w:pStyle w:val="TableParagraph"/>
              <w:rPr>
                <w:rFonts w:ascii="Arial" w:hAnsi="Arial" w:cs="Arial"/>
                <w:sz w:val="3"/>
              </w:rPr>
            </w:pPr>
          </w:p>
          <w:p w14:paraId="69641899" w14:textId="77777777" w:rsidR="00F7612B" w:rsidRPr="00F95605" w:rsidRDefault="00F7612B">
            <w:pPr>
              <w:pStyle w:val="TableParagraph"/>
              <w:rPr>
                <w:rFonts w:ascii="Arial" w:hAnsi="Arial" w:cs="Arial"/>
                <w:sz w:val="3"/>
              </w:rPr>
            </w:pPr>
          </w:p>
          <w:p w14:paraId="40109F1E" w14:textId="77777777" w:rsidR="00F7612B" w:rsidRPr="00F95605" w:rsidRDefault="00F7612B">
            <w:pPr>
              <w:pStyle w:val="TableParagraph"/>
              <w:spacing w:before="10"/>
              <w:rPr>
                <w:rFonts w:ascii="Arial" w:hAnsi="Arial" w:cs="Arial"/>
                <w:sz w:val="3"/>
              </w:rPr>
            </w:pPr>
          </w:p>
          <w:p w14:paraId="58B50D33" w14:textId="77777777" w:rsidR="00F7612B" w:rsidRPr="00F95605" w:rsidRDefault="00F7612B">
            <w:pPr>
              <w:pStyle w:val="TableParagraph"/>
              <w:spacing w:line="261" w:lineRule="auto"/>
              <w:ind w:left="43" w:right="94"/>
              <w:rPr>
                <w:rFonts w:ascii="Arial" w:hAnsi="Arial" w:cs="Arial"/>
                <w:sz w:val="3"/>
              </w:rPr>
            </w:pPr>
            <w:r w:rsidRPr="00F95605">
              <w:rPr>
                <w:rFonts w:ascii="Arial" w:hAnsi="Arial" w:cs="Arial"/>
                <w:color w:val="434343"/>
                <w:spacing w:val="-2"/>
                <w:w w:val="105"/>
                <w:sz w:val="3"/>
              </w:rPr>
              <w:t>advertisement</w:t>
            </w:r>
            <w:r w:rsidRPr="00F95605">
              <w:rPr>
                <w:rFonts w:ascii="Arial" w:hAnsi="Arial" w:cs="Arial"/>
                <w:color w:val="434343"/>
                <w:spacing w:val="-1"/>
                <w:sz w:val="3"/>
              </w:rPr>
              <w:t xml:space="preserve"> </w:t>
            </w:r>
            <w:r w:rsidRPr="00F95605">
              <w:rPr>
                <w:rFonts w:ascii="Arial" w:hAnsi="Arial" w:cs="Arial"/>
                <w:color w:val="434343"/>
                <w:spacing w:val="-2"/>
                <w:w w:val="105"/>
                <w:sz w:val="3"/>
              </w:rPr>
              <w:t>-</w:t>
            </w:r>
            <w:r w:rsidRPr="00F95605">
              <w:rPr>
                <w:rFonts w:ascii="Arial" w:hAnsi="Arial" w:cs="Arial"/>
                <w:color w:val="434343"/>
                <w:spacing w:val="-1"/>
                <w:sz w:val="3"/>
              </w:rPr>
              <w:t xml:space="preserve"> </w:t>
            </w:r>
            <w:r w:rsidRPr="00F95605">
              <w:rPr>
                <w:rFonts w:ascii="Arial" w:hAnsi="Arial" w:cs="Arial"/>
                <w:color w:val="434343"/>
                <w:spacing w:val="-2"/>
                <w:w w:val="105"/>
                <w:sz w:val="3"/>
              </w:rPr>
              <w:t>positive.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(Swansea</w:t>
            </w:r>
            <w:r w:rsidRPr="00F95605">
              <w:rPr>
                <w:rFonts w:ascii="Arial" w:hAnsi="Arial" w:cs="Arial"/>
                <w:color w:val="434343"/>
                <w:spacing w:val="-1"/>
                <w:sz w:val="3"/>
              </w:rPr>
              <w:t xml:space="preserve"> </w:t>
            </w:r>
            <w:r w:rsidRPr="00F95605">
              <w:rPr>
                <w:rFonts w:ascii="Arial" w:hAnsi="Arial" w:cs="Arial"/>
                <w:color w:val="434343"/>
                <w:spacing w:val="-2"/>
                <w:w w:val="105"/>
                <w:sz w:val="3"/>
              </w:rPr>
              <w:t>Arena</w:t>
            </w:r>
          </w:p>
        </w:tc>
        <w:tc>
          <w:tcPr>
            <w:tcW w:w="575" w:type="dxa"/>
            <w:tcBorders>
              <w:right w:val="single" w:sz="2" w:space="0" w:color="BABBBB"/>
            </w:tcBorders>
            <w:shd w:val="clear" w:color="auto" w:fill="F7F9FA"/>
          </w:tcPr>
          <w:p w14:paraId="34C84C6C" w14:textId="77777777" w:rsidR="00F7612B" w:rsidRPr="00F95605" w:rsidRDefault="00F7612B">
            <w:pPr>
              <w:pStyle w:val="TableParagraph"/>
              <w:rPr>
                <w:rFonts w:ascii="Arial" w:hAnsi="Arial" w:cs="Arial"/>
                <w:sz w:val="2"/>
              </w:rPr>
            </w:pPr>
          </w:p>
        </w:tc>
      </w:tr>
      <w:tr w:rsidR="00F7612B" w:rsidRPr="00F95605" w14:paraId="2FD69FA6" w14:textId="77777777">
        <w:trPr>
          <w:trHeight w:val="315"/>
        </w:trPr>
        <w:tc>
          <w:tcPr>
            <w:tcW w:w="377" w:type="dxa"/>
            <w:tcBorders>
              <w:left w:val="single" w:sz="2" w:space="0" w:color="BABBBB"/>
            </w:tcBorders>
          </w:tcPr>
          <w:p w14:paraId="4854A6F4" w14:textId="77777777" w:rsidR="00F7612B" w:rsidRPr="00F95605" w:rsidRDefault="00F7612B">
            <w:pPr>
              <w:pStyle w:val="TableParagraph"/>
              <w:rPr>
                <w:rFonts w:ascii="Arial" w:hAnsi="Arial" w:cs="Arial"/>
                <w:sz w:val="3"/>
              </w:rPr>
            </w:pPr>
          </w:p>
          <w:p w14:paraId="7295C96A" w14:textId="77777777" w:rsidR="00F7612B" w:rsidRPr="00F95605" w:rsidRDefault="00F7612B">
            <w:pPr>
              <w:pStyle w:val="TableParagraph"/>
              <w:rPr>
                <w:rFonts w:ascii="Arial" w:hAnsi="Arial" w:cs="Arial"/>
                <w:sz w:val="3"/>
              </w:rPr>
            </w:pPr>
          </w:p>
          <w:p w14:paraId="775CD221" w14:textId="77777777" w:rsidR="00F7612B" w:rsidRPr="00F95605" w:rsidRDefault="00F7612B">
            <w:pPr>
              <w:pStyle w:val="TableParagraph"/>
              <w:rPr>
                <w:rFonts w:ascii="Arial" w:hAnsi="Arial" w:cs="Arial"/>
                <w:sz w:val="3"/>
              </w:rPr>
            </w:pPr>
          </w:p>
          <w:p w14:paraId="3EF6281C" w14:textId="77777777" w:rsidR="00F7612B" w:rsidRPr="00F95605" w:rsidRDefault="00F7612B">
            <w:pPr>
              <w:pStyle w:val="TableParagraph"/>
              <w:spacing w:before="1"/>
              <w:rPr>
                <w:rFonts w:ascii="Arial" w:hAnsi="Arial" w:cs="Arial"/>
                <w:sz w:val="3"/>
              </w:rPr>
            </w:pPr>
          </w:p>
          <w:p w14:paraId="046D9836" w14:textId="77777777" w:rsidR="00F7612B" w:rsidRPr="00F95605" w:rsidRDefault="00F7612B">
            <w:pPr>
              <w:pStyle w:val="TableParagraph"/>
              <w:ind w:left="85"/>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0:55:58</w:t>
            </w:r>
          </w:p>
        </w:tc>
        <w:tc>
          <w:tcPr>
            <w:tcW w:w="321" w:type="dxa"/>
          </w:tcPr>
          <w:p w14:paraId="7B750184" w14:textId="77777777" w:rsidR="00F7612B" w:rsidRPr="00F95605" w:rsidRDefault="00F7612B">
            <w:pPr>
              <w:pStyle w:val="TableParagraph"/>
              <w:rPr>
                <w:rFonts w:ascii="Arial" w:hAnsi="Arial" w:cs="Arial"/>
                <w:sz w:val="3"/>
              </w:rPr>
            </w:pPr>
          </w:p>
          <w:p w14:paraId="52C8241B" w14:textId="77777777" w:rsidR="00F7612B" w:rsidRPr="00F95605" w:rsidRDefault="00F7612B">
            <w:pPr>
              <w:pStyle w:val="TableParagraph"/>
              <w:rPr>
                <w:rFonts w:ascii="Arial" w:hAnsi="Arial" w:cs="Arial"/>
                <w:sz w:val="3"/>
              </w:rPr>
            </w:pPr>
          </w:p>
          <w:p w14:paraId="631E0316" w14:textId="77777777" w:rsidR="00F7612B" w:rsidRPr="00F95605" w:rsidRDefault="00F7612B">
            <w:pPr>
              <w:pStyle w:val="TableParagraph"/>
              <w:rPr>
                <w:rFonts w:ascii="Arial" w:hAnsi="Arial" w:cs="Arial"/>
                <w:sz w:val="3"/>
              </w:rPr>
            </w:pPr>
          </w:p>
          <w:p w14:paraId="116956AF" w14:textId="77777777" w:rsidR="00F7612B" w:rsidRPr="00F95605" w:rsidRDefault="00F7612B">
            <w:pPr>
              <w:pStyle w:val="TableParagraph"/>
              <w:spacing w:before="1"/>
              <w:rPr>
                <w:rFonts w:ascii="Arial" w:hAnsi="Arial" w:cs="Arial"/>
                <w:sz w:val="3"/>
              </w:rPr>
            </w:pPr>
          </w:p>
          <w:p w14:paraId="112F3C70"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5C2E4564" w14:textId="77777777" w:rsidR="00F7612B" w:rsidRPr="00F95605" w:rsidRDefault="00F7612B">
            <w:pPr>
              <w:pStyle w:val="TableParagraph"/>
              <w:rPr>
                <w:rFonts w:ascii="Arial" w:hAnsi="Arial" w:cs="Arial"/>
                <w:sz w:val="3"/>
              </w:rPr>
            </w:pPr>
          </w:p>
          <w:p w14:paraId="7628E9B6" w14:textId="77777777" w:rsidR="00F7612B" w:rsidRPr="00F95605" w:rsidRDefault="00F7612B">
            <w:pPr>
              <w:pStyle w:val="TableParagraph"/>
              <w:rPr>
                <w:rFonts w:ascii="Arial" w:hAnsi="Arial" w:cs="Arial"/>
                <w:sz w:val="3"/>
              </w:rPr>
            </w:pPr>
          </w:p>
          <w:p w14:paraId="1A9AE9E6" w14:textId="77777777" w:rsidR="00F7612B" w:rsidRPr="00F95605" w:rsidRDefault="00F7612B">
            <w:pPr>
              <w:pStyle w:val="TableParagraph"/>
              <w:rPr>
                <w:rFonts w:ascii="Arial" w:hAnsi="Arial" w:cs="Arial"/>
                <w:sz w:val="3"/>
              </w:rPr>
            </w:pPr>
          </w:p>
          <w:p w14:paraId="440BDCEB" w14:textId="77777777" w:rsidR="00F7612B" w:rsidRPr="00F95605" w:rsidRDefault="00F7612B">
            <w:pPr>
              <w:pStyle w:val="TableParagraph"/>
              <w:spacing w:before="1"/>
              <w:rPr>
                <w:rFonts w:ascii="Arial" w:hAnsi="Arial" w:cs="Arial"/>
                <w:sz w:val="3"/>
              </w:rPr>
            </w:pPr>
          </w:p>
          <w:p w14:paraId="1626FE56" w14:textId="77777777" w:rsidR="00F7612B" w:rsidRPr="00F95605" w:rsidRDefault="00F7612B">
            <w:pPr>
              <w:pStyle w:val="TableParagraph"/>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tcPr>
          <w:p w14:paraId="70F7F059" w14:textId="77777777" w:rsidR="00F7612B" w:rsidRPr="00F95605" w:rsidRDefault="00F7612B">
            <w:pPr>
              <w:pStyle w:val="TableParagraph"/>
              <w:rPr>
                <w:rFonts w:ascii="Arial" w:hAnsi="Arial" w:cs="Arial"/>
                <w:sz w:val="3"/>
              </w:rPr>
            </w:pPr>
          </w:p>
          <w:p w14:paraId="72CC6EA1" w14:textId="77777777" w:rsidR="00F7612B" w:rsidRPr="00F95605" w:rsidRDefault="00F7612B">
            <w:pPr>
              <w:pStyle w:val="TableParagraph"/>
              <w:rPr>
                <w:rFonts w:ascii="Arial" w:hAnsi="Arial" w:cs="Arial"/>
                <w:sz w:val="3"/>
              </w:rPr>
            </w:pPr>
          </w:p>
          <w:p w14:paraId="27BD10B3" w14:textId="77777777" w:rsidR="00F7612B" w:rsidRPr="00F95605" w:rsidRDefault="00F7612B">
            <w:pPr>
              <w:pStyle w:val="TableParagraph"/>
              <w:rPr>
                <w:rFonts w:ascii="Arial" w:hAnsi="Arial" w:cs="Arial"/>
                <w:sz w:val="3"/>
              </w:rPr>
            </w:pPr>
          </w:p>
          <w:p w14:paraId="1B366065" w14:textId="77777777" w:rsidR="00F7612B" w:rsidRPr="00F95605" w:rsidRDefault="00F7612B">
            <w:pPr>
              <w:pStyle w:val="TableParagraph"/>
              <w:spacing w:before="1"/>
              <w:rPr>
                <w:rFonts w:ascii="Arial" w:hAnsi="Arial" w:cs="Arial"/>
                <w:sz w:val="3"/>
              </w:rPr>
            </w:pPr>
          </w:p>
          <w:p w14:paraId="101CD378"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tcPr>
          <w:p w14:paraId="3CE94EBA" w14:textId="77777777" w:rsidR="00F7612B" w:rsidRPr="00F95605" w:rsidRDefault="00F7612B">
            <w:pPr>
              <w:pStyle w:val="TableParagraph"/>
              <w:rPr>
                <w:rFonts w:ascii="Arial" w:hAnsi="Arial" w:cs="Arial"/>
                <w:sz w:val="3"/>
              </w:rPr>
            </w:pPr>
          </w:p>
          <w:p w14:paraId="5D7E0EE2" w14:textId="77777777" w:rsidR="00F7612B" w:rsidRPr="00F95605" w:rsidRDefault="00F7612B">
            <w:pPr>
              <w:pStyle w:val="TableParagraph"/>
              <w:rPr>
                <w:rFonts w:ascii="Arial" w:hAnsi="Arial" w:cs="Arial"/>
                <w:sz w:val="3"/>
              </w:rPr>
            </w:pPr>
          </w:p>
          <w:p w14:paraId="480DE1B9" w14:textId="77777777" w:rsidR="00F7612B" w:rsidRPr="00F95605" w:rsidRDefault="00F7612B">
            <w:pPr>
              <w:pStyle w:val="TableParagraph"/>
              <w:rPr>
                <w:rFonts w:ascii="Arial" w:hAnsi="Arial" w:cs="Arial"/>
                <w:sz w:val="3"/>
              </w:rPr>
            </w:pPr>
          </w:p>
          <w:p w14:paraId="57994614" w14:textId="77777777" w:rsidR="00F7612B" w:rsidRPr="00F95605" w:rsidRDefault="00F7612B">
            <w:pPr>
              <w:pStyle w:val="TableParagraph"/>
              <w:spacing w:before="1"/>
              <w:rPr>
                <w:rFonts w:ascii="Arial" w:hAnsi="Arial" w:cs="Arial"/>
                <w:sz w:val="3"/>
              </w:rPr>
            </w:pPr>
          </w:p>
          <w:p w14:paraId="2E225F3C"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2"/>
                <w:w w:val="105"/>
                <w:sz w:val="3"/>
              </w:rPr>
              <w:t>Swansea</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arena</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small,</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intimate,</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mellow</w:t>
            </w:r>
          </w:p>
        </w:tc>
        <w:tc>
          <w:tcPr>
            <w:tcW w:w="672" w:type="dxa"/>
          </w:tcPr>
          <w:p w14:paraId="77AC3ED6" w14:textId="77777777" w:rsidR="00F7612B" w:rsidRPr="00F95605" w:rsidRDefault="00F7612B">
            <w:pPr>
              <w:pStyle w:val="TableParagraph"/>
              <w:rPr>
                <w:rFonts w:ascii="Arial" w:hAnsi="Arial" w:cs="Arial"/>
                <w:sz w:val="3"/>
              </w:rPr>
            </w:pPr>
          </w:p>
          <w:p w14:paraId="25F380DE" w14:textId="77777777" w:rsidR="00F7612B" w:rsidRPr="00F95605" w:rsidRDefault="00F7612B">
            <w:pPr>
              <w:pStyle w:val="TableParagraph"/>
              <w:rPr>
                <w:rFonts w:ascii="Arial" w:hAnsi="Arial" w:cs="Arial"/>
                <w:sz w:val="3"/>
              </w:rPr>
            </w:pPr>
          </w:p>
          <w:p w14:paraId="09A3987F" w14:textId="77777777" w:rsidR="00F7612B" w:rsidRPr="00F95605" w:rsidRDefault="00F7612B">
            <w:pPr>
              <w:pStyle w:val="TableParagraph"/>
              <w:rPr>
                <w:rFonts w:ascii="Arial" w:hAnsi="Arial" w:cs="Arial"/>
                <w:sz w:val="3"/>
              </w:rPr>
            </w:pPr>
          </w:p>
          <w:p w14:paraId="641DFD6D" w14:textId="77777777" w:rsidR="00F7612B" w:rsidRPr="00F95605" w:rsidRDefault="00F7612B">
            <w:pPr>
              <w:pStyle w:val="TableParagraph"/>
              <w:spacing w:before="1"/>
              <w:rPr>
                <w:rFonts w:ascii="Arial" w:hAnsi="Arial" w:cs="Arial"/>
                <w:sz w:val="3"/>
              </w:rPr>
            </w:pPr>
          </w:p>
          <w:p w14:paraId="6D902EC3"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2"/>
                <w:w w:val="110"/>
                <w:sz w:val="3"/>
              </w:rPr>
              <w:t>Underfunding</w:t>
            </w:r>
          </w:p>
        </w:tc>
        <w:tc>
          <w:tcPr>
            <w:tcW w:w="383" w:type="dxa"/>
          </w:tcPr>
          <w:p w14:paraId="4F5EEBD2" w14:textId="77777777" w:rsidR="00F7612B" w:rsidRPr="00F95605" w:rsidRDefault="00F7612B">
            <w:pPr>
              <w:pStyle w:val="TableParagraph"/>
              <w:rPr>
                <w:rFonts w:ascii="Arial" w:hAnsi="Arial" w:cs="Arial"/>
                <w:sz w:val="3"/>
              </w:rPr>
            </w:pPr>
          </w:p>
          <w:p w14:paraId="0789B03C" w14:textId="77777777" w:rsidR="00F7612B" w:rsidRPr="00F95605" w:rsidRDefault="00F7612B">
            <w:pPr>
              <w:pStyle w:val="TableParagraph"/>
              <w:rPr>
                <w:rFonts w:ascii="Arial" w:hAnsi="Arial" w:cs="Arial"/>
                <w:sz w:val="3"/>
              </w:rPr>
            </w:pPr>
          </w:p>
          <w:p w14:paraId="483A9236" w14:textId="77777777" w:rsidR="00F7612B" w:rsidRPr="00F95605" w:rsidRDefault="00F7612B">
            <w:pPr>
              <w:pStyle w:val="TableParagraph"/>
              <w:rPr>
                <w:rFonts w:ascii="Arial" w:hAnsi="Arial" w:cs="Arial"/>
                <w:sz w:val="3"/>
              </w:rPr>
            </w:pPr>
          </w:p>
          <w:p w14:paraId="0A08061A" w14:textId="77777777" w:rsidR="00F7612B" w:rsidRPr="00F95605" w:rsidRDefault="00F7612B">
            <w:pPr>
              <w:pStyle w:val="TableParagraph"/>
              <w:spacing w:before="1"/>
              <w:rPr>
                <w:rFonts w:ascii="Arial" w:hAnsi="Arial" w:cs="Arial"/>
                <w:sz w:val="3"/>
              </w:rPr>
            </w:pPr>
          </w:p>
          <w:p w14:paraId="70DEB6CF"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Pr>
          <w:p w14:paraId="2B181936" w14:textId="77777777" w:rsidR="00F7612B" w:rsidRPr="00F95605" w:rsidRDefault="00F7612B">
            <w:pPr>
              <w:pStyle w:val="TableParagraph"/>
              <w:rPr>
                <w:rFonts w:ascii="Arial" w:hAnsi="Arial" w:cs="Arial"/>
                <w:sz w:val="3"/>
              </w:rPr>
            </w:pPr>
          </w:p>
          <w:p w14:paraId="568C09C1" w14:textId="77777777" w:rsidR="00F7612B" w:rsidRPr="00F95605" w:rsidRDefault="00F7612B">
            <w:pPr>
              <w:pStyle w:val="TableParagraph"/>
              <w:spacing w:before="33"/>
              <w:rPr>
                <w:rFonts w:ascii="Arial" w:hAnsi="Arial" w:cs="Arial"/>
                <w:sz w:val="3"/>
              </w:rPr>
            </w:pPr>
          </w:p>
          <w:p w14:paraId="555F027C" w14:textId="77777777" w:rsidR="00F7612B" w:rsidRPr="00F95605" w:rsidRDefault="00F7612B">
            <w:pPr>
              <w:pStyle w:val="TableParagraph"/>
              <w:spacing w:line="261" w:lineRule="auto"/>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proofErr w:type="gramStart"/>
            <w:r w:rsidRPr="00F95605">
              <w:rPr>
                <w:rFonts w:ascii="Arial" w:hAnsi="Arial" w:cs="Arial"/>
                <w:color w:val="434343"/>
                <w:w w:val="105"/>
                <w:sz w:val="3"/>
              </w:rPr>
              <w:t>surroundings.,</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experience.</w:t>
            </w:r>
          </w:p>
        </w:tc>
        <w:tc>
          <w:tcPr>
            <w:tcW w:w="344" w:type="dxa"/>
          </w:tcPr>
          <w:p w14:paraId="38EF32ED" w14:textId="77777777" w:rsidR="00F7612B" w:rsidRPr="00F95605" w:rsidRDefault="00F7612B">
            <w:pPr>
              <w:pStyle w:val="TableParagraph"/>
              <w:rPr>
                <w:rFonts w:ascii="Arial" w:hAnsi="Arial" w:cs="Arial"/>
                <w:sz w:val="3"/>
              </w:rPr>
            </w:pPr>
          </w:p>
          <w:p w14:paraId="4B818CCE" w14:textId="77777777" w:rsidR="00F7612B" w:rsidRPr="00F95605" w:rsidRDefault="00F7612B">
            <w:pPr>
              <w:pStyle w:val="TableParagraph"/>
              <w:rPr>
                <w:rFonts w:ascii="Arial" w:hAnsi="Arial" w:cs="Arial"/>
                <w:sz w:val="3"/>
              </w:rPr>
            </w:pPr>
          </w:p>
          <w:p w14:paraId="4403AB74" w14:textId="77777777" w:rsidR="00F7612B" w:rsidRPr="00F95605" w:rsidRDefault="00F7612B">
            <w:pPr>
              <w:pStyle w:val="TableParagraph"/>
              <w:rPr>
                <w:rFonts w:ascii="Arial" w:hAnsi="Arial" w:cs="Arial"/>
                <w:sz w:val="3"/>
              </w:rPr>
            </w:pPr>
          </w:p>
          <w:p w14:paraId="5BD55B34" w14:textId="77777777" w:rsidR="00F7612B" w:rsidRPr="00F95605" w:rsidRDefault="00F7612B">
            <w:pPr>
              <w:pStyle w:val="TableParagraph"/>
              <w:spacing w:before="1"/>
              <w:rPr>
                <w:rFonts w:ascii="Arial" w:hAnsi="Arial" w:cs="Arial"/>
                <w:sz w:val="3"/>
              </w:rPr>
            </w:pPr>
          </w:p>
          <w:p w14:paraId="2318C078"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tcPr>
          <w:p w14:paraId="079C88A0" w14:textId="77777777" w:rsidR="00F7612B" w:rsidRPr="00F95605" w:rsidRDefault="00F7612B">
            <w:pPr>
              <w:pStyle w:val="TableParagraph"/>
              <w:spacing w:line="40" w:lineRule="atLeast"/>
              <w:ind w:left="25" w:right="30"/>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does</w:t>
            </w:r>
            <w:r w:rsidRPr="00F95605">
              <w:rPr>
                <w:rFonts w:ascii="Arial" w:hAnsi="Arial" w:cs="Arial"/>
                <w:color w:val="434343"/>
                <w:spacing w:val="-3"/>
                <w:w w:val="105"/>
                <w:sz w:val="3"/>
              </w:rPr>
              <w:t xml:space="preserve"> </w:t>
            </w:r>
            <w:r w:rsidRPr="00F95605">
              <w:rPr>
                <w:rFonts w:ascii="Arial" w:hAnsi="Arial" w:cs="Arial"/>
                <w:color w:val="434343"/>
                <w:w w:val="105"/>
                <w:sz w:val="3"/>
              </w:rPr>
              <w:t>have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architecture</w:t>
            </w:r>
            <w:r w:rsidRPr="00F95605">
              <w:rPr>
                <w:rFonts w:ascii="Arial" w:hAnsi="Arial" w:cs="Arial"/>
                <w:color w:val="434343"/>
                <w:spacing w:val="-1"/>
                <w:sz w:val="3"/>
              </w:rPr>
              <w:t xml:space="preserve"> </w:t>
            </w:r>
            <w:r w:rsidRPr="00F95605">
              <w:rPr>
                <w:rFonts w:ascii="Arial" w:hAnsi="Arial" w:cs="Arial"/>
                <w:color w:val="434343"/>
                <w:spacing w:val="-2"/>
                <w:w w:val="105"/>
                <w:sz w:val="3"/>
              </w:rPr>
              <w:t>reflecting</w:t>
            </w:r>
            <w:r w:rsidRPr="00F95605">
              <w:rPr>
                <w:rFonts w:ascii="Arial" w:hAnsi="Arial" w:cs="Arial"/>
                <w:color w:val="434343"/>
                <w:spacing w:val="40"/>
                <w:w w:val="105"/>
                <w:sz w:val="3"/>
              </w:rPr>
              <w:t xml:space="preserve"> </w:t>
            </w:r>
            <w:r w:rsidRPr="00F95605">
              <w:rPr>
                <w:rFonts w:ascii="Arial" w:hAnsi="Arial" w:cs="Arial"/>
                <w:color w:val="434343"/>
                <w:w w:val="105"/>
                <w:sz w:val="3"/>
              </w:rPr>
              <w:t>purpose</w:t>
            </w:r>
            <w:r w:rsidRPr="00F95605">
              <w:rPr>
                <w:rFonts w:ascii="Arial" w:hAnsi="Arial" w:cs="Arial"/>
                <w:color w:val="434343"/>
                <w:spacing w:val="-3"/>
                <w:w w:val="105"/>
                <w:sz w:val="3"/>
              </w:rPr>
              <w:t xml:space="preserve"> </w:t>
            </w:r>
            <w:r w:rsidRPr="00F95605">
              <w:rPr>
                <w:rFonts w:ascii="Arial" w:hAnsi="Arial" w:cs="Arial"/>
                <w:color w:val="434343"/>
                <w:w w:val="105"/>
                <w:sz w:val="3"/>
              </w:rPr>
              <w:t>but</w:t>
            </w:r>
            <w:r w:rsidRPr="00F95605">
              <w:rPr>
                <w:rFonts w:ascii="Arial" w:hAnsi="Arial" w:cs="Arial"/>
                <w:color w:val="434343"/>
                <w:spacing w:val="-2"/>
                <w:w w:val="105"/>
                <w:sz w:val="3"/>
              </w:rPr>
              <w:t xml:space="preserve"> </w:t>
            </w:r>
            <w:r w:rsidRPr="00F95605">
              <w:rPr>
                <w:rFonts w:ascii="Arial" w:hAnsi="Arial" w:cs="Arial"/>
                <w:color w:val="434343"/>
                <w:w w:val="105"/>
                <w:sz w:val="3"/>
              </w:rPr>
              <w:t>not</w:t>
            </w:r>
            <w:r w:rsidRPr="00F95605">
              <w:rPr>
                <w:rFonts w:ascii="Arial" w:hAnsi="Arial" w:cs="Arial"/>
                <w:color w:val="434343"/>
                <w:spacing w:val="40"/>
                <w:w w:val="105"/>
                <w:sz w:val="3"/>
              </w:rPr>
              <w:t xml:space="preserve"> </w:t>
            </w:r>
            <w:r w:rsidRPr="00F95605">
              <w:rPr>
                <w:rFonts w:ascii="Arial" w:hAnsi="Arial" w:cs="Arial"/>
                <w:color w:val="434343"/>
                <w:w w:val="105"/>
                <w:sz w:val="3"/>
              </w:rPr>
              <w:t>traditionally,</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arena</w:t>
            </w:r>
            <w:r w:rsidRPr="00F95605">
              <w:rPr>
                <w:rFonts w:ascii="Arial" w:hAnsi="Arial" w:cs="Arial"/>
                <w:color w:val="434343"/>
                <w:spacing w:val="-3"/>
                <w:w w:val="105"/>
                <w:sz w:val="3"/>
              </w:rPr>
              <w:t xml:space="preserve"> </w:t>
            </w:r>
            <w:r w:rsidRPr="00F95605">
              <w:rPr>
                <w:rFonts w:ascii="Arial" w:hAnsi="Arial" w:cs="Arial"/>
                <w:color w:val="434343"/>
                <w:w w:val="105"/>
                <w:sz w:val="3"/>
              </w:rPr>
              <w:t>is</w:t>
            </w:r>
            <w:r w:rsidRPr="00F95605">
              <w:rPr>
                <w:rFonts w:ascii="Arial" w:hAnsi="Arial" w:cs="Arial"/>
                <w:color w:val="434343"/>
                <w:spacing w:val="40"/>
                <w:w w:val="105"/>
                <w:sz w:val="3"/>
              </w:rPr>
              <w:t xml:space="preserve"> </w:t>
            </w:r>
            <w:r w:rsidRPr="00F95605">
              <w:rPr>
                <w:rFonts w:ascii="Arial" w:hAnsi="Arial" w:cs="Arial"/>
                <w:color w:val="434343"/>
                <w:w w:val="105"/>
                <w:sz w:val="3"/>
              </w:rPr>
              <w:t>gold</w:t>
            </w:r>
            <w:r w:rsidRPr="00F95605">
              <w:rPr>
                <w:rFonts w:ascii="Arial" w:hAnsi="Arial" w:cs="Arial"/>
                <w:color w:val="434343"/>
                <w:spacing w:val="-3"/>
                <w:w w:val="105"/>
                <w:sz w:val="3"/>
              </w:rPr>
              <w:t xml:space="preserve"> </w:t>
            </w:r>
            <w:proofErr w:type="spellStart"/>
            <w:r w:rsidRPr="00F95605">
              <w:rPr>
                <w:rFonts w:ascii="Arial" w:hAnsi="Arial" w:cs="Arial"/>
                <w:color w:val="434343"/>
                <w:w w:val="105"/>
                <w:sz w:val="3"/>
              </w:rPr>
              <w:t>coloured</w:t>
            </w:r>
            <w:proofErr w:type="spellEnd"/>
            <w:r w:rsidRPr="00F95605">
              <w:rPr>
                <w:rFonts w:ascii="Arial" w:hAnsi="Arial" w:cs="Arial"/>
                <w:color w:val="434343"/>
                <w:spacing w:val="-2"/>
                <w:w w:val="105"/>
                <w:sz w:val="3"/>
              </w:rPr>
              <w:t xml:space="preserve"> </w:t>
            </w:r>
            <w:r w:rsidRPr="00F95605">
              <w:rPr>
                <w:rFonts w:ascii="Arial" w:hAnsi="Arial" w:cs="Arial"/>
                <w:color w:val="434343"/>
                <w:w w:val="105"/>
                <w:sz w:val="3"/>
              </w:rPr>
              <w:t>referencing</w:t>
            </w:r>
            <w:r w:rsidRPr="00F95605">
              <w:rPr>
                <w:rFonts w:ascii="Arial" w:hAnsi="Arial" w:cs="Arial"/>
                <w:color w:val="434343"/>
                <w:spacing w:val="40"/>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city</w:t>
            </w:r>
            <w:r w:rsidRPr="00F95605">
              <w:rPr>
                <w:rFonts w:ascii="Arial" w:hAnsi="Arial" w:cs="Arial"/>
                <w:color w:val="434343"/>
                <w:spacing w:val="-3"/>
                <w:w w:val="105"/>
                <w:sz w:val="3"/>
              </w:rPr>
              <w:t xml:space="preserve"> </w:t>
            </w:r>
            <w:r w:rsidRPr="00F95605">
              <w:rPr>
                <w:rFonts w:ascii="Arial" w:hAnsi="Arial" w:cs="Arial"/>
                <w:color w:val="434343"/>
                <w:w w:val="105"/>
                <w:sz w:val="3"/>
              </w:rPr>
              <w:t>being</w:t>
            </w:r>
            <w:r w:rsidRPr="00F95605">
              <w:rPr>
                <w:rFonts w:ascii="Arial" w:hAnsi="Arial" w:cs="Arial"/>
                <w:color w:val="434343"/>
                <w:spacing w:val="-2"/>
                <w:w w:val="105"/>
                <w:sz w:val="3"/>
              </w:rPr>
              <w:t xml:space="preserve"> </w:t>
            </w:r>
            <w:r w:rsidRPr="00F95605">
              <w:rPr>
                <w:rFonts w:ascii="Arial" w:hAnsi="Arial" w:cs="Arial"/>
                <w:color w:val="434343"/>
                <w:w w:val="105"/>
                <w:sz w:val="3"/>
              </w:rPr>
              <w:t>known</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copper</w:t>
            </w:r>
            <w:r w:rsidRPr="00F95605">
              <w:rPr>
                <w:rFonts w:ascii="Arial" w:hAnsi="Arial" w:cs="Arial"/>
                <w:color w:val="434343"/>
                <w:spacing w:val="-2"/>
                <w:w w:val="105"/>
                <w:sz w:val="3"/>
              </w:rPr>
              <w:t xml:space="preserve"> </w:t>
            </w:r>
            <w:r w:rsidRPr="00F95605">
              <w:rPr>
                <w:rFonts w:ascii="Arial" w:hAnsi="Arial" w:cs="Arial"/>
                <w:color w:val="434343"/>
                <w:w w:val="105"/>
                <w:sz w:val="3"/>
              </w:rPr>
              <w:t>industry</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history</w:t>
            </w:r>
          </w:p>
        </w:tc>
        <w:tc>
          <w:tcPr>
            <w:tcW w:w="227" w:type="dxa"/>
          </w:tcPr>
          <w:p w14:paraId="1B320B1D" w14:textId="77777777" w:rsidR="00F7612B" w:rsidRPr="00F95605" w:rsidRDefault="00F7612B">
            <w:pPr>
              <w:pStyle w:val="TableParagraph"/>
              <w:rPr>
                <w:rFonts w:ascii="Arial" w:hAnsi="Arial" w:cs="Arial"/>
                <w:sz w:val="3"/>
              </w:rPr>
            </w:pPr>
          </w:p>
          <w:p w14:paraId="69E118B8" w14:textId="77777777" w:rsidR="00F7612B" w:rsidRPr="00F95605" w:rsidRDefault="00F7612B">
            <w:pPr>
              <w:pStyle w:val="TableParagraph"/>
              <w:rPr>
                <w:rFonts w:ascii="Arial" w:hAnsi="Arial" w:cs="Arial"/>
                <w:sz w:val="3"/>
              </w:rPr>
            </w:pPr>
          </w:p>
          <w:p w14:paraId="7B7E4C17" w14:textId="77777777" w:rsidR="00F7612B" w:rsidRPr="00F95605" w:rsidRDefault="00F7612B">
            <w:pPr>
              <w:pStyle w:val="TableParagraph"/>
              <w:rPr>
                <w:rFonts w:ascii="Arial" w:hAnsi="Arial" w:cs="Arial"/>
                <w:sz w:val="3"/>
              </w:rPr>
            </w:pPr>
          </w:p>
          <w:p w14:paraId="373A1B39" w14:textId="77777777" w:rsidR="00F7612B" w:rsidRPr="00F95605" w:rsidRDefault="00F7612B">
            <w:pPr>
              <w:pStyle w:val="TableParagraph"/>
              <w:spacing w:before="1"/>
              <w:rPr>
                <w:rFonts w:ascii="Arial" w:hAnsi="Arial" w:cs="Arial"/>
                <w:sz w:val="3"/>
              </w:rPr>
            </w:pPr>
          </w:p>
          <w:p w14:paraId="4B331FC4"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tcPr>
          <w:p w14:paraId="035675AD" w14:textId="77777777" w:rsidR="00F7612B" w:rsidRPr="00F95605" w:rsidRDefault="00F7612B">
            <w:pPr>
              <w:pStyle w:val="TableParagraph"/>
              <w:rPr>
                <w:rFonts w:ascii="Arial" w:hAnsi="Arial" w:cs="Arial"/>
                <w:sz w:val="3"/>
              </w:rPr>
            </w:pPr>
          </w:p>
          <w:p w14:paraId="26ED2EAA" w14:textId="77777777" w:rsidR="00F7612B" w:rsidRPr="00F95605" w:rsidRDefault="00F7612B">
            <w:pPr>
              <w:pStyle w:val="TableParagraph"/>
              <w:rPr>
                <w:rFonts w:ascii="Arial" w:hAnsi="Arial" w:cs="Arial"/>
                <w:sz w:val="3"/>
              </w:rPr>
            </w:pPr>
          </w:p>
          <w:p w14:paraId="7423E7CD" w14:textId="77777777" w:rsidR="00F7612B" w:rsidRPr="00F95605" w:rsidRDefault="00F7612B">
            <w:pPr>
              <w:pStyle w:val="TableParagraph"/>
              <w:rPr>
                <w:rFonts w:ascii="Arial" w:hAnsi="Arial" w:cs="Arial"/>
                <w:sz w:val="3"/>
              </w:rPr>
            </w:pPr>
          </w:p>
          <w:p w14:paraId="20809E95" w14:textId="77777777" w:rsidR="00F7612B" w:rsidRPr="00F95605" w:rsidRDefault="00F7612B">
            <w:pPr>
              <w:pStyle w:val="TableParagraph"/>
              <w:spacing w:before="1"/>
              <w:rPr>
                <w:rFonts w:ascii="Arial" w:hAnsi="Arial" w:cs="Arial"/>
                <w:sz w:val="3"/>
              </w:rPr>
            </w:pPr>
          </w:p>
          <w:p w14:paraId="01507E65"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080D8804" w14:textId="77777777" w:rsidR="00F7612B" w:rsidRPr="00F95605" w:rsidRDefault="00F7612B">
            <w:pPr>
              <w:pStyle w:val="TableParagraph"/>
              <w:rPr>
                <w:rFonts w:ascii="Arial" w:hAnsi="Arial" w:cs="Arial"/>
                <w:sz w:val="3"/>
              </w:rPr>
            </w:pPr>
          </w:p>
          <w:p w14:paraId="0A27B216" w14:textId="77777777" w:rsidR="00F7612B" w:rsidRPr="00F95605" w:rsidRDefault="00F7612B">
            <w:pPr>
              <w:pStyle w:val="TableParagraph"/>
              <w:rPr>
                <w:rFonts w:ascii="Arial" w:hAnsi="Arial" w:cs="Arial"/>
                <w:sz w:val="3"/>
              </w:rPr>
            </w:pPr>
          </w:p>
          <w:p w14:paraId="2FE7B08D" w14:textId="77777777" w:rsidR="00F7612B" w:rsidRPr="00F95605" w:rsidRDefault="00F7612B">
            <w:pPr>
              <w:pStyle w:val="TableParagraph"/>
              <w:rPr>
                <w:rFonts w:ascii="Arial" w:hAnsi="Arial" w:cs="Arial"/>
                <w:sz w:val="3"/>
              </w:rPr>
            </w:pPr>
          </w:p>
          <w:p w14:paraId="666CD60B" w14:textId="77777777" w:rsidR="00F7612B" w:rsidRPr="00F95605" w:rsidRDefault="00F7612B">
            <w:pPr>
              <w:pStyle w:val="TableParagraph"/>
              <w:spacing w:before="1"/>
              <w:rPr>
                <w:rFonts w:ascii="Arial" w:hAnsi="Arial" w:cs="Arial"/>
                <w:sz w:val="3"/>
              </w:rPr>
            </w:pPr>
          </w:p>
          <w:p w14:paraId="785C4AC2"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07ACE612" w14:textId="77777777" w:rsidR="00F7612B" w:rsidRPr="00F95605" w:rsidRDefault="00F7612B">
            <w:pPr>
              <w:pStyle w:val="TableParagraph"/>
              <w:rPr>
                <w:rFonts w:ascii="Arial" w:hAnsi="Arial" w:cs="Arial"/>
                <w:sz w:val="3"/>
              </w:rPr>
            </w:pPr>
          </w:p>
          <w:p w14:paraId="0F03021B" w14:textId="77777777" w:rsidR="00F7612B" w:rsidRPr="00F95605" w:rsidRDefault="00F7612B">
            <w:pPr>
              <w:pStyle w:val="TableParagraph"/>
              <w:rPr>
                <w:rFonts w:ascii="Arial" w:hAnsi="Arial" w:cs="Arial"/>
                <w:sz w:val="3"/>
              </w:rPr>
            </w:pPr>
          </w:p>
          <w:p w14:paraId="017476D1" w14:textId="77777777" w:rsidR="00F7612B" w:rsidRPr="00F95605" w:rsidRDefault="00F7612B">
            <w:pPr>
              <w:pStyle w:val="TableParagraph"/>
              <w:rPr>
                <w:rFonts w:ascii="Arial" w:hAnsi="Arial" w:cs="Arial"/>
                <w:sz w:val="3"/>
              </w:rPr>
            </w:pPr>
          </w:p>
          <w:p w14:paraId="6BFEDB75" w14:textId="77777777" w:rsidR="00F7612B" w:rsidRPr="00F95605" w:rsidRDefault="00F7612B">
            <w:pPr>
              <w:pStyle w:val="TableParagraph"/>
              <w:spacing w:before="1"/>
              <w:rPr>
                <w:rFonts w:ascii="Arial" w:hAnsi="Arial" w:cs="Arial"/>
                <w:sz w:val="3"/>
              </w:rPr>
            </w:pPr>
          </w:p>
          <w:p w14:paraId="2B3605CD"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528956DF" w14:textId="77777777" w:rsidR="00F7612B" w:rsidRPr="00F95605" w:rsidRDefault="00F7612B">
            <w:pPr>
              <w:pStyle w:val="TableParagraph"/>
              <w:rPr>
                <w:rFonts w:ascii="Arial" w:hAnsi="Arial" w:cs="Arial"/>
                <w:sz w:val="3"/>
              </w:rPr>
            </w:pPr>
          </w:p>
          <w:p w14:paraId="79D69B33" w14:textId="77777777" w:rsidR="00F7612B" w:rsidRPr="00F95605" w:rsidRDefault="00F7612B">
            <w:pPr>
              <w:pStyle w:val="TableParagraph"/>
              <w:rPr>
                <w:rFonts w:ascii="Arial" w:hAnsi="Arial" w:cs="Arial"/>
                <w:sz w:val="3"/>
              </w:rPr>
            </w:pPr>
          </w:p>
          <w:p w14:paraId="390CECD6" w14:textId="77777777" w:rsidR="00F7612B" w:rsidRPr="00F95605" w:rsidRDefault="00F7612B">
            <w:pPr>
              <w:pStyle w:val="TableParagraph"/>
              <w:rPr>
                <w:rFonts w:ascii="Arial" w:hAnsi="Arial" w:cs="Arial"/>
                <w:sz w:val="3"/>
              </w:rPr>
            </w:pPr>
          </w:p>
          <w:p w14:paraId="3FE6AA94" w14:textId="77777777" w:rsidR="00F7612B" w:rsidRPr="00F95605" w:rsidRDefault="00F7612B">
            <w:pPr>
              <w:pStyle w:val="TableParagraph"/>
              <w:spacing w:before="1"/>
              <w:rPr>
                <w:rFonts w:ascii="Arial" w:hAnsi="Arial" w:cs="Arial"/>
                <w:sz w:val="3"/>
              </w:rPr>
            </w:pPr>
          </w:p>
          <w:p w14:paraId="0F2ACBA2"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77D2AD7C" w14:textId="77777777" w:rsidR="00F7612B" w:rsidRPr="00F95605" w:rsidRDefault="00F7612B">
            <w:pPr>
              <w:pStyle w:val="TableParagraph"/>
              <w:rPr>
                <w:rFonts w:ascii="Arial" w:hAnsi="Arial" w:cs="Arial"/>
                <w:sz w:val="3"/>
              </w:rPr>
            </w:pPr>
          </w:p>
          <w:p w14:paraId="6856719E" w14:textId="77777777" w:rsidR="00F7612B" w:rsidRPr="00F95605" w:rsidRDefault="00F7612B">
            <w:pPr>
              <w:pStyle w:val="TableParagraph"/>
              <w:rPr>
                <w:rFonts w:ascii="Arial" w:hAnsi="Arial" w:cs="Arial"/>
                <w:sz w:val="3"/>
              </w:rPr>
            </w:pPr>
          </w:p>
          <w:p w14:paraId="5751B91A" w14:textId="77777777" w:rsidR="00F7612B" w:rsidRPr="00F95605" w:rsidRDefault="00F7612B">
            <w:pPr>
              <w:pStyle w:val="TableParagraph"/>
              <w:spacing w:before="16"/>
              <w:rPr>
                <w:rFonts w:ascii="Arial" w:hAnsi="Arial" w:cs="Arial"/>
                <w:sz w:val="3"/>
              </w:rPr>
            </w:pPr>
          </w:p>
          <w:p w14:paraId="7536FA33"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1"/>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1"/>
                <w:sz w:val="3"/>
              </w:rPr>
              <w:t xml:space="preserve"> </w:t>
            </w:r>
            <w:proofErr w:type="gramStart"/>
            <w:r w:rsidRPr="00F95605">
              <w:rPr>
                <w:rFonts w:ascii="Arial" w:hAnsi="Arial" w:cs="Arial"/>
                <w:color w:val="434343"/>
                <w:spacing w:val="-2"/>
                <w:w w:val="105"/>
                <w:sz w:val="3"/>
              </w:rPr>
              <w:t>comfort).</w:t>
            </w:r>
            <w:proofErr w:type="gramEnd"/>
            <w:r w:rsidRPr="00F95605">
              <w:rPr>
                <w:rFonts w:ascii="Arial" w:hAnsi="Arial" w:cs="Arial"/>
                <w:color w:val="434343"/>
                <w:spacing w:val="-2"/>
                <w:w w:val="105"/>
                <w:sz w:val="3"/>
              </w:rPr>
              <w:t>,</w:t>
            </w:r>
            <w:r w:rsidRPr="00F95605">
              <w:rPr>
                <w:rFonts w:ascii="Arial" w:hAnsi="Arial" w:cs="Arial"/>
                <w:color w:val="434343"/>
                <w:spacing w:val="40"/>
                <w:w w:val="105"/>
                <w:sz w:val="3"/>
              </w:rPr>
              <w:t xml:space="preserve"> </w:t>
            </w:r>
            <w:r w:rsidRPr="00F95605">
              <w:rPr>
                <w:rFonts w:ascii="Arial" w:hAnsi="Arial" w:cs="Arial"/>
                <w:color w:val="434343"/>
                <w:w w:val="105"/>
                <w:sz w:val="3"/>
              </w:rPr>
              <w:t xml:space="preserve">Movement / spatial </w:t>
            </w:r>
            <w:r w:rsidRPr="00F95605">
              <w:rPr>
                <w:rFonts w:ascii="Arial" w:hAnsi="Arial" w:cs="Arial"/>
                <w:color w:val="434343"/>
                <w:spacing w:val="-2"/>
                <w:w w:val="105"/>
                <w:sz w:val="3"/>
              </w:rPr>
              <w:t>awareness.</w:t>
            </w:r>
          </w:p>
        </w:tc>
        <w:tc>
          <w:tcPr>
            <w:tcW w:w="338" w:type="dxa"/>
          </w:tcPr>
          <w:p w14:paraId="59297BF9" w14:textId="77777777" w:rsidR="00F7612B" w:rsidRPr="00F95605" w:rsidRDefault="00F7612B">
            <w:pPr>
              <w:pStyle w:val="TableParagraph"/>
              <w:rPr>
                <w:rFonts w:ascii="Arial" w:hAnsi="Arial" w:cs="Arial"/>
                <w:sz w:val="3"/>
              </w:rPr>
            </w:pPr>
          </w:p>
          <w:p w14:paraId="2785ECA1" w14:textId="77777777" w:rsidR="00F7612B" w:rsidRPr="00F95605" w:rsidRDefault="00F7612B">
            <w:pPr>
              <w:pStyle w:val="TableParagraph"/>
              <w:rPr>
                <w:rFonts w:ascii="Arial" w:hAnsi="Arial" w:cs="Arial"/>
                <w:sz w:val="3"/>
              </w:rPr>
            </w:pPr>
          </w:p>
          <w:p w14:paraId="57D3A8EA" w14:textId="77777777" w:rsidR="00F7612B" w:rsidRPr="00F95605" w:rsidRDefault="00F7612B">
            <w:pPr>
              <w:pStyle w:val="TableParagraph"/>
              <w:rPr>
                <w:rFonts w:ascii="Arial" w:hAnsi="Arial" w:cs="Arial"/>
                <w:sz w:val="3"/>
              </w:rPr>
            </w:pPr>
          </w:p>
          <w:p w14:paraId="6E03FD56" w14:textId="77777777" w:rsidR="00F7612B" w:rsidRPr="00F95605" w:rsidRDefault="00F7612B">
            <w:pPr>
              <w:pStyle w:val="TableParagraph"/>
              <w:spacing w:before="1"/>
              <w:rPr>
                <w:rFonts w:ascii="Arial" w:hAnsi="Arial" w:cs="Arial"/>
                <w:sz w:val="3"/>
              </w:rPr>
            </w:pPr>
          </w:p>
          <w:p w14:paraId="2A1AAE66"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tcPr>
          <w:p w14:paraId="5CA15718" w14:textId="77777777" w:rsidR="00F7612B" w:rsidRPr="00F95605" w:rsidRDefault="00F7612B">
            <w:pPr>
              <w:pStyle w:val="TableParagraph"/>
              <w:rPr>
                <w:rFonts w:ascii="Arial" w:hAnsi="Arial" w:cs="Arial"/>
                <w:sz w:val="3"/>
              </w:rPr>
            </w:pPr>
          </w:p>
          <w:p w14:paraId="34971DF8" w14:textId="77777777" w:rsidR="00F7612B" w:rsidRPr="00F95605" w:rsidRDefault="00F7612B">
            <w:pPr>
              <w:pStyle w:val="TableParagraph"/>
              <w:rPr>
                <w:rFonts w:ascii="Arial" w:hAnsi="Arial" w:cs="Arial"/>
                <w:sz w:val="3"/>
              </w:rPr>
            </w:pPr>
          </w:p>
          <w:p w14:paraId="24657C4D" w14:textId="77777777" w:rsidR="00F7612B" w:rsidRPr="00F95605" w:rsidRDefault="00F7612B">
            <w:pPr>
              <w:pStyle w:val="TableParagraph"/>
              <w:rPr>
                <w:rFonts w:ascii="Arial" w:hAnsi="Arial" w:cs="Arial"/>
                <w:sz w:val="3"/>
              </w:rPr>
            </w:pPr>
          </w:p>
          <w:p w14:paraId="645E5B34" w14:textId="77777777" w:rsidR="00F7612B" w:rsidRPr="00F95605" w:rsidRDefault="00F7612B">
            <w:pPr>
              <w:pStyle w:val="TableParagraph"/>
              <w:spacing w:before="1"/>
              <w:rPr>
                <w:rFonts w:ascii="Arial" w:hAnsi="Arial" w:cs="Arial"/>
                <w:sz w:val="3"/>
              </w:rPr>
            </w:pPr>
          </w:p>
          <w:p w14:paraId="12DDD3CD"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3</w:t>
            </w:r>
          </w:p>
        </w:tc>
        <w:tc>
          <w:tcPr>
            <w:tcW w:w="712" w:type="dxa"/>
          </w:tcPr>
          <w:p w14:paraId="63132741" w14:textId="77777777" w:rsidR="00F7612B" w:rsidRPr="00F95605" w:rsidRDefault="00F7612B">
            <w:pPr>
              <w:pStyle w:val="TableParagraph"/>
              <w:rPr>
                <w:rFonts w:ascii="Arial" w:hAnsi="Arial" w:cs="Arial"/>
                <w:sz w:val="3"/>
              </w:rPr>
            </w:pPr>
          </w:p>
          <w:p w14:paraId="70D5C2E6" w14:textId="77777777" w:rsidR="00F7612B" w:rsidRPr="00F95605" w:rsidRDefault="00F7612B">
            <w:pPr>
              <w:pStyle w:val="TableParagraph"/>
              <w:spacing w:before="33"/>
              <w:rPr>
                <w:rFonts w:ascii="Arial" w:hAnsi="Arial" w:cs="Arial"/>
                <w:sz w:val="3"/>
              </w:rPr>
            </w:pPr>
          </w:p>
          <w:p w14:paraId="53A2ED09"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tcPr>
          <w:p w14:paraId="2C6C594C" w14:textId="77777777" w:rsidR="00F7612B" w:rsidRPr="00F95605" w:rsidRDefault="00F7612B">
            <w:pPr>
              <w:pStyle w:val="TableParagraph"/>
              <w:rPr>
                <w:rFonts w:ascii="Arial" w:hAnsi="Arial" w:cs="Arial"/>
                <w:sz w:val="3"/>
              </w:rPr>
            </w:pPr>
          </w:p>
          <w:p w14:paraId="53AA8915" w14:textId="77777777" w:rsidR="00F7612B" w:rsidRPr="00F95605" w:rsidRDefault="00F7612B">
            <w:pPr>
              <w:pStyle w:val="TableParagraph"/>
              <w:rPr>
                <w:rFonts w:ascii="Arial" w:hAnsi="Arial" w:cs="Arial"/>
                <w:sz w:val="3"/>
              </w:rPr>
            </w:pPr>
          </w:p>
          <w:p w14:paraId="5059C79D" w14:textId="77777777" w:rsidR="00F7612B" w:rsidRPr="00F95605" w:rsidRDefault="00F7612B">
            <w:pPr>
              <w:pStyle w:val="TableParagraph"/>
              <w:rPr>
                <w:rFonts w:ascii="Arial" w:hAnsi="Arial" w:cs="Arial"/>
                <w:sz w:val="3"/>
              </w:rPr>
            </w:pPr>
          </w:p>
          <w:p w14:paraId="1F4BBBD6" w14:textId="77777777" w:rsidR="00F7612B" w:rsidRPr="00F95605" w:rsidRDefault="00F7612B">
            <w:pPr>
              <w:pStyle w:val="TableParagraph"/>
              <w:spacing w:before="1"/>
              <w:rPr>
                <w:rFonts w:ascii="Arial" w:hAnsi="Arial" w:cs="Arial"/>
                <w:sz w:val="3"/>
              </w:rPr>
            </w:pPr>
          </w:p>
          <w:p w14:paraId="3771C680"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2"/>
                <w:w w:val="110"/>
                <w:sz w:val="3"/>
              </w:rPr>
              <w:t>Sometimes.</w:t>
            </w:r>
          </w:p>
        </w:tc>
        <w:tc>
          <w:tcPr>
            <w:tcW w:w="472" w:type="dxa"/>
          </w:tcPr>
          <w:p w14:paraId="22D8FA76" w14:textId="77777777" w:rsidR="00F7612B" w:rsidRPr="00F95605" w:rsidRDefault="00F7612B">
            <w:pPr>
              <w:pStyle w:val="TableParagraph"/>
              <w:rPr>
                <w:rFonts w:ascii="Arial" w:hAnsi="Arial" w:cs="Arial"/>
                <w:sz w:val="3"/>
              </w:rPr>
            </w:pPr>
          </w:p>
          <w:p w14:paraId="790D5229" w14:textId="77777777" w:rsidR="00F7612B" w:rsidRPr="00F95605" w:rsidRDefault="00F7612B">
            <w:pPr>
              <w:pStyle w:val="TableParagraph"/>
              <w:spacing w:before="13"/>
              <w:rPr>
                <w:rFonts w:ascii="Arial" w:hAnsi="Arial" w:cs="Arial"/>
                <w:sz w:val="3"/>
              </w:rPr>
            </w:pPr>
          </w:p>
          <w:p w14:paraId="0F15F22C" w14:textId="77777777" w:rsidR="00F7612B" w:rsidRPr="00F95605" w:rsidRDefault="00F7612B">
            <w:pPr>
              <w:pStyle w:val="TableParagraph"/>
              <w:spacing w:line="261" w:lineRule="auto"/>
              <w:ind w:left="57" w:right="20"/>
              <w:rPr>
                <w:rFonts w:ascii="Arial" w:hAnsi="Arial" w:cs="Arial"/>
                <w:sz w:val="3"/>
              </w:rPr>
            </w:pPr>
            <w:proofErr w:type="gramStart"/>
            <w:r w:rsidRPr="00F95605">
              <w:rPr>
                <w:rFonts w:ascii="Arial" w:hAnsi="Arial" w:cs="Arial"/>
                <w:color w:val="434343"/>
                <w:w w:val="110"/>
                <w:sz w:val="3"/>
              </w:rPr>
              <w:t>Yes</w:t>
            </w:r>
            <w:proofErr w:type="gramEnd"/>
            <w:r w:rsidRPr="00F95605">
              <w:rPr>
                <w:rFonts w:ascii="Arial" w:hAnsi="Arial" w:cs="Arial"/>
                <w:color w:val="434343"/>
                <w:spacing w:val="-3"/>
                <w:w w:val="110"/>
                <w:sz w:val="3"/>
              </w:rPr>
              <w:t xml:space="preserve"> </w:t>
            </w:r>
            <w:r w:rsidRPr="00F95605">
              <w:rPr>
                <w:rFonts w:ascii="Arial" w:hAnsi="Arial" w:cs="Arial"/>
                <w:color w:val="434343"/>
                <w:w w:val="110"/>
                <w:sz w:val="3"/>
              </w:rPr>
              <w:t>sometimes</w:t>
            </w:r>
            <w:r w:rsidRPr="00F95605">
              <w:rPr>
                <w:rFonts w:ascii="Arial" w:hAnsi="Arial" w:cs="Arial"/>
                <w:color w:val="434343"/>
                <w:spacing w:val="-2"/>
                <w:w w:val="110"/>
                <w:sz w:val="3"/>
              </w:rPr>
              <w:t xml:space="preserve"> </w:t>
            </w:r>
            <w:r w:rsidRPr="00F95605">
              <w:rPr>
                <w:rFonts w:ascii="Arial" w:hAnsi="Arial" w:cs="Arial"/>
                <w:color w:val="434343"/>
                <w:w w:val="110"/>
                <w:sz w:val="3"/>
              </w:rPr>
              <w:t>as</w:t>
            </w:r>
            <w:r w:rsidRPr="00F95605">
              <w:rPr>
                <w:rFonts w:ascii="Arial" w:hAnsi="Arial" w:cs="Arial"/>
                <w:color w:val="434343"/>
                <w:spacing w:val="-3"/>
                <w:w w:val="110"/>
                <w:sz w:val="3"/>
              </w:rPr>
              <w:t xml:space="preserve"> </w:t>
            </w:r>
            <w:r w:rsidRPr="00F95605">
              <w:rPr>
                <w:rFonts w:ascii="Arial" w:hAnsi="Arial" w:cs="Arial"/>
                <w:color w:val="434343"/>
                <w:w w:val="110"/>
                <w:sz w:val="3"/>
              </w:rPr>
              <w:t>venues</w:t>
            </w:r>
            <w:r w:rsidRPr="00F95605">
              <w:rPr>
                <w:rFonts w:ascii="Arial" w:hAnsi="Arial" w:cs="Arial"/>
                <w:color w:val="434343"/>
                <w:spacing w:val="40"/>
                <w:w w:val="110"/>
                <w:sz w:val="3"/>
              </w:rPr>
              <w:t xml:space="preserve"> </w:t>
            </w:r>
            <w:r w:rsidRPr="00F95605">
              <w:rPr>
                <w:rFonts w:ascii="Arial" w:hAnsi="Arial" w:cs="Arial"/>
                <w:color w:val="434343"/>
                <w:w w:val="110"/>
                <w:sz w:val="3"/>
              </w:rPr>
              <w:t>can</w:t>
            </w:r>
            <w:r w:rsidRPr="00F95605">
              <w:rPr>
                <w:rFonts w:ascii="Arial" w:hAnsi="Arial" w:cs="Arial"/>
                <w:color w:val="434343"/>
                <w:spacing w:val="-3"/>
                <w:w w:val="110"/>
                <w:sz w:val="3"/>
              </w:rPr>
              <w:t xml:space="preserve"> </w:t>
            </w:r>
            <w:r w:rsidRPr="00F95605">
              <w:rPr>
                <w:rFonts w:ascii="Arial" w:hAnsi="Arial" w:cs="Arial"/>
                <w:color w:val="434343"/>
                <w:w w:val="110"/>
                <w:sz w:val="3"/>
              </w:rPr>
              <w:t>sometimes</w:t>
            </w:r>
            <w:r w:rsidRPr="00F95605">
              <w:rPr>
                <w:rFonts w:ascii="Arial" w:hAnsi="Arial" w:cs="Arial"/>
                <w:color w:val="434343"/>
                <w:spacing w:val="-2"/>
                <w:w w:val="110"/>
                <w:sz w:val="3"/>
              </w:rPr>
              <w:t xml:space="preserve"> </w:t>
            </w:r>
            <w:r w:rsidRPr="00F95605">
              <w:rPr>
                <w:rFonts w:ascii="Arial" w:hAnsi="Arial" w:cs="Arial"/>
                <w:color w:val="434343"/>
                <w:w w:val="110"/>
                <w:sz w:val="3"/>
              </w:rPr>
              <w:t>be</w:t>
            </w:r>
            <w:r w:rsidRPr="00F95605">
              <w:rPr>
                <w:rFonts w:ascii="Arial" w:hAnsi="Arial" w:cs="Arial"/>
                <w:color w:val="434343"/>
                <w:spacing w:val="40"/>
                <w:w w:val="110"/>
                <w:sz w:val="3"/>
              </w:rPr>
              <w:t xml:space="preserve"> </w:t>
            </w:r>
            <w:proofErr w:type="gramStart"/>
            <w:r w:rsidRPr="00F95605">
              <w:rPr>
                <w:rFonts w:ascii="Arial" w:hAnsi="Arial" w:cs="Arial"/>
                <w:color w:val="434343"/>
                <w:spacing w:val="-2"/>
                <w:w w:val="110"/>
                <w:sz w:val="3"/>
              </w:rPr>
              <w:t>overwhelming</w:t>
            </w:r>
            <w:proofErr w:type="gramEnd"/>
            <w:r w:rsidRPr="00F95605">
              <w:rPr>
                <w:rFonts w:ascii="Arial" w:hAnsi="Arial" w:cs="Arial"/>
                <w:color w:val="434343"/>
                <w:spacing w:val="-1"/>
                <w:sz w:val="3"/>
              </w:rPr>
              <w:t xml:space="preserve"> </w:t>
            </w:r>
            <w:r w:rsidRPr="00F95605">
              <w:rPr>
                <w:rFonts w:ascii="Arial" w:hAnsi="Arial" w:cs="Arial"/>
                <w:color w:val="434343"/>
                <w:spacing w:val="-2"/>
                <w:w w:val="110"/>
                <w:sz w:val="3"/>
              </w:rPr>
              <w:t>which</w:t>
            </w:r>
            <w:r w:rsidRPr="00F95605">
              <w:rPr>
                <w:rFonts w:ascii="Arial" w:hAnsi="Arial" w:cs="Arial"/>
                <w:color w:val="434343"/>
                <w:spacing w:val="-1"/>
                <w:sz w:val="3"/>
              </w:rPr>
              <w:t xml:space="preserve"> </w:t>
            </w:r>
            <w:r w:rsidRPr="00F95605">
              <w:rPr>
                <w:rFonts w:ascii="Arial" w:hAnsi="Arial" w:cs="Arial"/>
                <w:color w:val="434343"/>
                <w:spacing w:val="-2"/>
                <w:w w:val="110"/>
                <w:sz w:val="3"/>
              </w:rPr>
              <w:t>I</w:t>
            </w:r>
            <w:r w:rsidRPr="00F95605">
              <w:rPr>
                <w:rFonts w:ascii="Arial" w:hAnsi="Arial" w:cs="Arial"/>
                <w:color w:val="434343"/>
                <w:spacing w:val="-1"/>
                <w:sz w:val="3"/>
              </w:rPr>
              <w:t xml:space="preserve"> </w:t>
            </w:r>
            <w:r w:rsidRPr="00F95605">
              <w:rPr>
                <w:rFonts w:ascii="Arial" w:hAnsi="Arial" w:cs="Arial"/>
                <w:color w:val="434343"/>
                <w:spacing w:val="-2"/>
                <w:w w:val="110"/>
                <w:sz w:val="3"/>
              </w:rPr>
              <w:t>don’t</w:t>
            </w:r>
            <w:r w:rsidRPr="00F95605">
              <w:rPr>
                <w:rFonts w:ascii="Arial" w:hAnsi="Arial" w:cs="Arial"/>
                <w:color w:val="434343"/>
                <w:spacing w:val="40"/>
                <w:w w:val="110"/>
                <w:sz w:val="3"/>
              </w:rPr>
              <w:t xml:space="preserve"> </w:t>
            </w:r>
            <w:r w:rsidRPr="00F95605">
              <w:rPr>
                <w:rFonts w:ascii="Arial" w:hAnsi="Arial" w:cs="Arial"/>
                <w:color w:val="434343"/>
                <w:spacing w:val="-4"/>
                <w:w w:val="110"/>
                <w:sz w:val="3"/>
              </w:rPr>
              <w:t>like</w:t>
            </w:r>
          </w:p>
        </w:tc>
        <w:tc>
          <w:tcPr>
            <w:tcW w:w="399" w:type="dxa"/>
            <w:gridSpan w:val="2"/>
          </w:tcPr>
          <w:p w14:paraId="57F83E73" w14:textId="77777777" w:rsidR="00F7612B" w:rsidRPr="00F95605" w:rsidRDefault="00F7612B">
            <w:pPr>
              <w:pStyle w:val="TableParagraph"/>
              <w:rPr>
                <w:rFonts w:ascii="Arial" w:hAnsi="Arial" w:cs="Arial"/>
                <w:sz w:val="3"/>
              </w:rPr>
            </w:pPr>
          </w:p>
          <w:p w14:paraId="6980B205" w14:textId="77777777" w:rsidR="00F7612B" w:rsidRPr="00F95605" w:rsidRDefault="00F7612B">
            <w:pPr>
              <w:pStyle w:val="TableParagraph"/>
              <w:rPr>
                <w:rFonts w:ascii="Arial" w:hAnsi="Arial" w:cs="Arial"/>
                <w:sz w:val="3"/>
              </w:rPr>
            </w:pPr>
          </w:p>
          <w:p w14:paraId="093A4768" w14:textId="77777777" w:rsidR="00F7612B" w:rsidRPr="00F95605" w:rsidRDefault="00F7612B">
            <w:pPr>
              <w:pStyle w:val="TableParagraph"/>
              <w:rPr>
                <w:rFonts w:ascii="Arial" w:hAnsi="Arial" w:cs="Arial"/>
                <w:sz w:val="3"/>
              </w:rPr>
            </w:pPr>
          </w:p>
          <w:p w14:paraId="1BD20F3D" w14:textId="77777777" w:rsidR="00F7612B" w:rsidRPr="00F95605" w:rsidRDefault="00F7612B">
            <w:pPr>
              <w:pStyle w:val="TableParagraph"/>
              <w:spacing w:before="1"/>
              <w:rPr>
                <w:rFonts w:ascii="Arial" w:hAnsi="Arial" w:cs="Arial"/>
                <w:sz w:val="3"/>
              </w:rPr>
            </w:pPr>
          </w:p>
          <w:p w14:paraId="649F6250"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440" w:type="dxa"/>
          </w:tcPr>
          <w:p w14:paraId="518B7805" w14:textId="77777777" w:rsidR="00F7612B" w:rsidRPr="00F95605" w:rsidRDefault="00F7612B">
            <w:pPr>
              <w:pStyle w:val="TableParagraph"/>
              <w:rPr>
                <w:rFonts w:ascii="Arial" w:hAnsi="Arial" w:cs="Arial"/>
                <w:sz w:val="3"/>
              </w:rPr>
            </w:pPr>
          </w:p>
          <w:p w14:paraId="6E88334D" w14:textId="77777777" w:rsidR="00F7612B" w:rsidRPr="00F95605" w:rsidRDefault="00F7612B">
            <w:pPr>
              <w:pStyle w:val="TableParagraph"/>
              <w:rPr>
                <w:rFonts w:ascii="Arial" w:hAnsi="Arial" w:cs="Arial"/>
                <w:sz w:val="3"/>
              </w:rPr>
            </w:pPr>
          </w:p>
          <w:p w14:paraId="7A2508DB" w14:textId="77777777" w:rsidR="00F7612B" w:rsidRPr="00F95605" w:rsidRDefault="00F7612B">
            <w:pPr>
              <w:pStyle w:val="TableParagraph"/>
              <w:rPr>
                <w:rFonts w:ascii="Arial" w:hAnsi="Arial" w:cs="Arial"/>
                <w:sz w:val="3"/>
              </w:rPr>
            </w:pPr>
          </w:p>
          <w:p w14:paraId="79D1AB5F" w14:textId="77777777" w:rsidR="00F7612B" w:rsidRPr="00F95605" w:rsidRDefault="00F7612B">
            <w:pPr>
              <w:pStyle w:val="TableParagraph"/>
              <w:spacing w:before="1"/>
              <w:rPr>
                <w:rFonts w:ascii="Arial" w:hAnsi="Arial" w:cs="Arial"/>
                <w:sz w:val="3"/>
              </w:rPr>
            </w:pPr>
          </w:p>
          <w:p w14:paraId="7BA8586A"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tcPr>
          <w:p w14:paraId="0454D2EC" w14:textId="77777777" w:rsidR="00F7612B" w:rsidRPr="00F95605" w:rsidRDefault="00F7612B">
            <w:pPr>
              <w:pStyle w:val="TableParagraph"/>
              <w:rPr>
                <w:rFonts w:ascii="Arial" w:hAnsi="Arial" w:cs="Arial"/>
                <w:sz w:val="3"/>
              </w:rPr>
            </w:pPr>
          </w:p>
          <w:p w14:paraId="452C5750" w14:textId="77777777" w:rsidR="00F7612B" w:rsidRPr="00F95605" w:rsidRDefault="00F7612B">
            <w:pPr>
              <w:pStyle w:val="TableParagraph"/>
              <w:spacing w:before="13"/>
              <w:rPr>
                <w:rFonts w:ascii="Arial" w:hAnsi="Arial" w:cs="Arial"/>
                <w:sz w:val="3"/>
              </w:rPr>
            </w:pPr>
          </w:p>
          <w:p w14:paraId="511E7F03" w14:textId="77777777" w:rsidR="00F7612B" w:rsidRPr="00F95605" w:rsidRDefault="00F7612B">
            <w:pPr>
              <w:pStyle w:val="TableParagraph"/>
              <w:spacing w:line="261" w:lineRule="auto"/>
              <w:ind w:left="45" w:right="44"/>
              <w:rPr>
                <w:rFonts w:ascii="Arial" w:hAnsi="Arial" w:cs="Arial"/>
                <w:sz w:val="3"/>
              </w:rPr>
            </w:pPr>
            <w:r w:rsidRPr="00F95605">
              <w:rPr>
                <w:rFonts w:ascii="Arial" w:hAnsi="Arial" w:cs="Arial"/>
                <w:color w:val="434343"/>
                <w:spacing w:val="-2"/>
                <w:w w:val="110"/>
                <w:sz w:val="3"/>
              </w:rPr>
              <w:t>Inclusive</w:t>
            </w:r>
            <w:r w:rsidRPr="00F95605">
              <w:rPr>
                <w:rFonts w:ascii="Arial" w:hAnsi="Arial" w:cs="Arial"/>
                <w:color w:val="434343"/>
                <w:spacing w:val="-1"/>
                <w:sz w:val="3"/>
              </w:rPr>
              <w:t xml:space="preserve"> </w:t>
            </w:r>
            <w:r w:rsidRPr="00F95605">
              <w:rPr>
                <w:rFonts w:ascii="Arial" w:hAnsi="Arial" w:cs="Arial"/>
                <w:color w:val="434343"/>
                <w:spacing w:val="-2"/>
                <w:w w:val="110"/>
                <w:sz w:val="3"/>
              </w:rPr>
              <w:t>as</w:t>
            </w:r>
            <w:r w:rsidRPr="00F95605">
              <w:rPr>
                <w:rFonts w:ascii="Arial" w:hAnsi="Arial" w:cs="Arial"/>
                <w:color w:val="434343"/>
                <w:spacing w:val="-1"/>
                <w:sz w:val="3"/>
              </w:rPr>
              <w:t xml:space="preserve"> </w:t>
            </w:r>
            <w:r w:rsidRPr="00F95605">
              <w:rPr>
                <w:rFonts w:ascii="Arial" w:hAnsi="Arial" w:cs="Arial"/>
                <w:color w:val="434343"/>
                <w:spacing w:val="-2"/>
                <w:w w:val="110"/>
                <w:sz w:val="3"/>
              </w:rPr>
              <w:t>it’s</w:t>
            </w:r>
            <w:r w:rsidRPr="00F95605">
              <w:rPr>
                <w:rFonts w:ascii="Arial" w:hAnsi="Arial" w:cs="Arial"/>
                <w:color w:val="434343"/>
                <w:spacing w:val="-1"/>
                <w:sz w:val="3"/>
              </w:rPr>
              <w:t xml:space="preserve"> </w:t>
            </w:r>
            <w:r w:rsidRPr="00F95605">
              <w:rPr>
                <w:rFonts w:ascii="Arial" w:hAnsi="Arial" w:cs="Arial"/>
                <w:color w:val="434343"/>
                <w:spacing w:val="-2"/>
                <w:w w:val="110"/>
                <w:sz w:val="3"/>
              </w:rPr>
              <w:t>flat</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1"/>
                <w:sz w:val="3"/>
              </w:rPr>
              <w:t xml:space="preserve"> </w:t>
            </w:r>
            <w:r w:rsidRPr="00F95605">
              <w:rPr>
                <w:rFonts w:ascii="Arial" w:hAnsi="Arial" w:cs="Arial"/>
                <w:color w:val="434343"/>
                <w:spacing w:val="-2"/>
                <w:w w:val="110"/>
                <w:sz w:val="3"/>
              </w:rPr>
              <w:t>holds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different</w:t>
            </w:r>
            <w:r w:rsidRPr="00F95605">
              <w:rPr>
                <w:rFonts w:ascii="Arial" w:hAnsi="Arial" w:cs="Arial"/>
                <w:color w:val="434343"/>
                <w:spacing w:val="-1"/>
                <w:sz w:val="3"/>
              </w:rPr>
              <w:t xml:space="preserve"> </w:t>
            </w:r>
            <w:r w:rsidRPr="00F95605">
              <w:rPr>
                <w:rFonts w:ascii="Arial" w:hAnsi="Arial" w:cs="Arial"/>
                <w:color w:val="434343"/>
                <w:spacing w:val="-2"/>
                <w:w w:val="110"/>
                <w:sz w:val="3"/>
              </w:rPr>
              <w:t>kinds</w:t>
            </w:r>
            <w:r w:rsidRPr="00F95605">
              <w:rPr>
                <w:rFonts w:ascii="Arial" w:hAnsi="Arial" w:cs="Arial"/>
                <w:color w:val="434343"/>
                <w:spacing w:val="-1"/>
                <w:sz w:val="3"/>
              </w:rPr>
              <w:t xml:space="preserve"> </w:t>
            </w:r>
            <w:r w:rsidRPr="00F95605">
              <w:rPr>
                <w:rFonts w:ascii="Arial" w:hAnsi="Arial" w:cs="Arial"/>
                <w:color w:val="434343"/>
                <w:spacing w:val="-2"/>
                <w:w w:val="110"/>
                <w:sz w:val="3"/>
              </w:rPr>
              <w:t>of</w:t>
            </w:r>
            <w:r w:rsidRPr="00F95605">
              <w:rPr>
                <w:rFonts w:ascii="Arial" w:hAnsi="Arial" w:cs="Arial"/>
                <w:color w:val="434343"/>
                <w:spacing w:val="-1"/>
                <w:sz w:val="3"/>
              </w:rPr>
              <w:t xml:space="preserve"> </w:t>
            </w:r>
            <w:r w:rsidRPr="00F95605">
              <w:rPr>
                <w:rFonts w:ascii="Arial" w:hAnsi="Arial" w:cs="Arial"/>
                <w:color w:val="434343"/>
                <w:spacing w:val="-2"/>
                <w:w w:val="110"/>
                <w:sz w:val="3"/>
              </w:rPr>
              <w:t>events</w:t>
            </w:r>
            <w:r w:rsidRPr="00F95605">
              <w:rPr>
                <w:rFonts w:ascii="Arial" w:hAnsi="Arial" w:cs="Arial"/>
                <w:color w:val="434343"/>
                <w:spacing w:val="-1"/>
                <w:sz w:val="3"/>
              </w:rPr>
              <w:t xml:space="preserve"> </w:t>
            </w:r>
            <w:r w:rsidRPr="00F95605">
              <w:rPr>
                <w:rFonts w:ascii="Arial" w:hAnsi="Arial" w:cs="Arial"/>
                <w:color w:val="434343"/>
                <w:spacing w:val="-2"/>
                <w:w w:val="110"/>
                <w:sz w:val="3"/>
              </w:rPr>
              <w:t>like</w:t>
            </w:r>
            <w:r w:rsidRPr="00F95605">
              <w:rPr>
                <w:rFonts w:ascii="Arial" w:hAnsi="Arial" w:cs="Arial"/>
                <w:color w:val="434343"/>
                <w:spacing w:val="40"/>
                <w:w w:val="110"/>
                <w:sz w:val="3"/>
              </w:rPr>
              <w:t xml:space="preserve"> </w:t>
            </w:r>
            <w:r w:rsidRPr="00F95605">
              <w:rPr>
                <w:rFonts w:ascii="Arial" w:hAnsi="Arial" w:cs="Arial"/>
                <w:color w:val="434343"/>
                <w:w w:val="110"/>
                <w:sz w:val="3"/>
              </w:rPr>
              <w:t>concerts,</w:t>
            </w:r>
            <w:r w:rsidRPr="00F95605">
              <w:rPr>
                <w:rFonts w:ascii="Arial" w:hAnsi="Arial" w:cs="Arial"/>
                <w:color w:val="434343"/>
                <w:spacing w:val="-3"/>
                <w:w w:val="110"/>
                <w:sz w:val="3"/>
              </w:rPr>
              <w:t xml:space="preserve"> </w:t>
            </w:r>
            <w:r w:rsidRPr="00F95605">
              <w:rPr>
                <w:rFonts w:ascii="Arial" w:hAnsi="Arial" w:cs="Arial"/>
                <w:color w:val="434343"/>
                <w:w w:val="110"/>
                <w:sz w:val="3"/>
              </w:rPr>
              <w:t>comedy</w:t>
            </w:r>
            <w:r w:rsidRPr="00F95605">
              <w:rPr>
                <w:rFonts w:ascii="Arial" w:hAnsi="Arial" w:cs="Arial"/>
                <w:color w:val="434343"/>
                <w:spacing w:val="-2"/>
                <w:w w:val="110"/>
                <w:sz w:val="3"/>
              </w:rPr>
              <w:t xml:space="preserve"> </w:t>
            </w:r>
            <w:r w:rsidRPr="00F95605">
              <w:rPr>
                <w:rFonts w:ascii="Arial" w:hAnsi="Arial" w:cs="Arial"/>
                <w:color w:val="434343"/>
                <w:w w:val="110"/>
                <w:sz w:val="3"/>
              </w:rPr>
              <w:t>shows</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40"/>
                <w:w w:val="110"/>
                <w:sz w:val="3"/>
              </w:rPr>
              <w:t xml:space="preserve"> </w:t>
            </w:r>
            <w:r w:rsidRPr="00F95605">
              <w:rPr>
                <w:rFonts w:ascii="Arial" w:hAnsi="Arial" w:cs="Arial"/>
                <w:color w:val="434343"/>
                <w:w w:val="110"/>
                <w:sz w:val="3"/>
              </w:rPr>
              <w:t>shows</w:t>
            </w:r>
            <w:r w:rsidRPr="00F95605">
              <w:rPr>
                <w:rFonts w:ascii="Arial" w:hAnsi="Arial" w:cs="Arial"/>
                <w:color w:val="434343"/>
                <w:spacing w:val="-3"/>
                <w:w w:val="110"/>
                <w:sz w:val="3"/>
              </w:rPr>
              <w:t xml:space="preserve"> </w:t>
            </w:r>
            <w:r w:rsidRPr="00F95605">
              <w:rPr>
                <w:rFonts w:ascii="Arial" w:hAnsi="Arial" w:cs="Arial"/>
                <w:color w:val="434343"/>
                <w:w w:val="110"/>
                <w:sz w:val="3"/>
              </w:rPr>
              <w:t>like</w:t>
            </w:r>
            <w:r w:rsidRPr="00F95605">
              <w:rPr>
                <w:rFonts w:ascii="Arial" w:hAnsi="Arial" w:cs="Arial"/>
                <w:color w:val="434343"/>
                <w:spacing w:val="-2"/>
                <w:w w:val="110"/>
                <w:sz w:val="3"/>
              </w:rPr>
              <w:t xml:space="preserve"> </w:t>
            </w:r>
            <w:r w:rsidRPr="00F95605">
              <w:rPr>
                <w:rFonts w:ascii="Arial" w:hAnsi="Arial" w:cs="Arial"/>
                <w:color w:val="434343"/>
                <w:w w:val="110"/>
                <w:sz w:val="3"/>
              </w:rPr>
              <w:t>Mamma</w:t>
            </w:r>
            <w:r w:rsidRPr="00F95605">
              <w:rPr>
                <w:rFonts w:ascii="Arial" w:hAnsi="Arial" w:cs="Arial"/>
                <w:color w:val="434343"/>
                <w:spacing w:val="-3"/>
                <w:w w:val="110"/>
                <w:sz w:val="3"/>
              </w:rPr>
              <w:t xml:space="preserve"> </w:t>
            </w:r>
            <w:r w:rsidRPr="00F95605">
              <w:rPr>
                <w:rFonts w:ascii="Arial" w:hAnsi="Arial" w:cs="Arial"/>
                <w:color w:val="434343"/>
                <w:w w:val="110"/>
                <w:sz w:val="3"/>
              </w:rPr>
              <w:t>Mia</w:t>
            </w:r>
          </w:p>
        </w:tc>
        <w:tc>
          <w:tcPr>
            <w:tcW w:w="480" w:type="dxa"/>
          </w:tcPr>
          <w:p w14:paraId="19FB85F6" w14:textId="77777777" w:rsidR="00F7612B" w:rsidRPr="00F95605" w:rsidRDefault="00F7612B">
            <w:pPr>
              <w:pStyle w:val="TableParagraph"/>
              <w:rPr>
                <w:rFonts w:ascii="Arial" w:hAnsi="Arial" w:cs="Arial"/>
                <w:sz w:val="3"/>
              </w:rPr>
            </w:pPr>
          </w:p>
          <w:p w14:paraId="614EE91C" w14:textId="77777777" w:rsidR="00F7612B" w:rsidRPr="00F95605" w:rsidRDefault="00F7612B">
            <w:pPr>
              <w:pStyle w:val="TableParagraph"/>
              <w:rPr>
                <w:rFonts w:ascii="Arial" w:hAnsi="Arial" w:cs="Arial"/>
                <w:sz w:val="3"/>
              </w:rPr>
            </w:pPr>
          </w:p>
          <w:p w14:paraId="2B51C099" w14:textId="77777777" w:rsidR="00F7612B" w:rsidRPr="00F95605" w:rsidRDefault="00F7612B">
            <w:pPr>
              <w:pStyle w:val="TableParagraph"/>
              <w:rPr>
                <w:rFonts w:ascii="Arial" w:hAnsi="Arial" w:cs="Arial"/>
                <w:sz w:val="3"/>
              </w:rPr>
            </w:pPr>
          </w:p>
          <w:p w14:paraId="7A5676DC" w14:textId="77777777" w:rsidR="00F7612B" w:rsidRPr="00F95605" w:rsidRDefault="00F7612B">
            <w:pPr>
              <w:pStyle w:val="TableParagraph"/>
              <w:spacing w:before="1"/>
              <w:rPr>
                <w:rFonts w:ascii="Arial" w:hAnsi="Arial" w:cs="Arial"/>
                <w:sz w:val="3"/>
              </w:rPr>
            </w:pPr>
          </w:p>
          <w:p w14:paraId="621AC87C" w14:textId="77777777" w:rsidR="00F7612B" w:rsidRPr="00F95605" w:rsidRDefault="00F7612B">
            <w:pPr>
              <w:pStyle w:val="TableParagraph"/>
              <w:ind w:left="10"/>
              <w:jc w:val="center"/>
              <w:rPr>
                <w:rFonts w:ascii="Arial" w:hAnsi="Arial" w:cs="Arial"/>
                <w:sz w:val="3"/>
              </w:rPr>
            </w:pPr>
            <w:r w:rsidRPr="00F95605">
              <w:rPr>
                <w:rFonts w:ascii="Arial" w:hAnsi="Arial" w:cs="Arial"/>
                <w:color w:val="434343"/>
                <w:sz w:val="3"/>
              </w:rPr>
              <w:t>Flexibility,</w:t>
            </w:r>
            <w:r w:rsidRPr="00F95605">
              <w:rPr>
                <w:rFonts w:ascii="Arial" w:hAnsi="Arial" w:cs="Arial"/>
                <w:color w:val="434343"/>
                <w:spacing w:val="-1"/>
                <w:sz w:val="3"/>
              </w:rPr>
              <w:t xml:space="preserve"> </w:t>
            </w:r>
            <w:r w:rsidRPr="00F95605">
              <w:rPr>
                <w:rFonts w:ascii="Arial" w:hAnsi="Arial" w:cs="Arial"/>
                <w:color w:val="434343"/>
                <w:sz w:val="3"/>
              </w:rPr>
              <w:t>open space,</w:t>
            </w:r>
            <w:r w:rsidRPr="00F95605">
              <w:rPr>
                <w:rFonts w:ascii="Arial" w:hAnsi="Arial" w:cs="Arial"/>
                <w:color w:val="434343"/>
                <w:spacing w:val="-1"/>
                <w:sz w:val="3"/>
              </w:rPr>
              <w:t xml:space="preserve"> </w:t>
            </w:r>
            <w:r w:rsidRPr="00F95605">
              <w:rPr>
                <w:rFonts w:ascii="Arial" w:hAnsi="Arial" w:cs="Arial"/>
                <w:color w:val="434343"/>
                <w:spacing w:val="-2"/>
                <w:sz w:val="3"/>
              </w:rPr>
              <w:t>clear</w:t>
            </w:r>
          </w:p>
        </w:tc>
        <w:tc>
          <w:tcPr>
            <w:tcW w:w="480" w:type="dxa"/>
          </w:tcPr>
          <w:p w14:paraId="388A32E9" w14:textId="77777777" w:rsidR="00F7612B" w:rsidRPr="00F95605" w:rsidRDefault="00F7612B">
            <w:pPr>
              <w:pStyle w:val="TableParagraph"/>
              <w:rPr>
                <w:rFonts w:ascii="Arial" w:hAnsi="Arial" w:cs="Arial"/>
                <w:sz w:val="3"/>
              </w:rPr>
            </w:pPr>
          </w:p>
          <w:p w14:paraId="28CFE3C5" w14:textId="77777777" w:rsidR="00F7612B" w:rsidRPr="00F95605" w:rsidRDefault="00F7612B">
            <w:pPr>
              <w:pStyle w:val="TableParagraph"/>
              <w:rPr>
                <w:rFonts w:ascii="Arial" w:hAnsi="Arial" w:cs="Arial"/>
                <w:sz w:val="3"/>
              </w:rPr>
            </w:pPr>
          </w:p>
          <w:p w14:paraId="4A61CF36" w14:textId="77777777" w:rsidR="00F7612B" w:rsidRPr="00F95605" w:rsidRDefault="00F7612B">
            <w:pPr>
              <w:pStyle w:val="TableParagraph"/>
              <w:rPr>
                <w:rFonts w:ascii="Arial" w:hAnsi="Arial" w:cs="Arial"/>
                <w:sz w:val="3"/>
              </w:rPr>
            </w:pPr>
          </w:p>
          <w:p w14:paraId="255731DF" w14:textId="77777777" w:rsidR="00F7612B" w:rsidRPr="00F95605" w:rsidRDefault="00F7612B">
            <w:pPr>
              <w:pStyle w:val="TableParagraph"/>
              <w:spacing w:before="1"/>
              <w:rPr>
                <w:rFonts w:ascii="Arial" w:hAnsi="Arial" w:cs="Arial"/>
                <w:sz w:val="3"/>
              </w:rPr>
            </w:pPr>
          </w:p>
          <w:p w14:paraId="1D20F707" w14:textId="77777777" w:rsidR="00F7612B" w:rsidRPr="00F95605" w:rsidRDefault="00F7612B">
            <w:pPr>
              <w:pStyle w:val="TableParagraph"/>
              <w:ind w:left="48"/>
              <w:rPr>
                <w:rFonts w:ascii="Arial" w:hAnsi="Arial" w:cs="Arial"/>
                <w:sz w:val="3"/>
              </w:rPr>
            </w:pPr>
            <w:r w:rsidRPr="00F95605">
              <w:rPr>
                <w:rFonts w:ascii="Arial" w:hAnsi="Arial" w:cs="Arial"/>
                <w:color w:val="434343"/>
                <w:spacing w:val="-5"/>
                <w:w w:val="120"/>
                <w:sz w:val="3"/>
              </w:rPr>
              <w:t>No</w:t>
            </w:r>
          </w:p>
        </w:tc>
        <w:tc>
          <w:tcPr>
            <w:tcW w:w="294" w:type="dxa"/>
            <w:gridSpan w:val="2"/>
          </w:tcPr>
          <w:p w14:paraId="14B1982B" w14:textId="77777777" w:rsidR="00F7612B" w:rsidRPr="00F95605" w:rsidRDefault="00F7612B">
            <w:pPr>
              <w:pStyle w:val="TableParagraph"/>
              <w:rPr>
                <w:rFonts w:ascii="Arial" w:hAnsi="Arial" w:cs="Arial"/>
                <w:sz w:val="3"/>
              </w:rPr>
            </w:pPr>
          </w:p>
          <w:p w14:paraId="7C276E2D" w14:textId="77777777" w:rsidR="00F7612B" w:rsidRPr="00F95605" w:rsidRDefault="00F7612B">
            <w:pPr>
              <w:pStyle w:val="TableParagraph"/>
              <w:rPr>
                <w:rFonts w:ascii="Arial" w:hAnsi="Arial" w:cs="Arial"/>
                <w:sz w:val="3"/>
              </w:rPr>
            </w:pPr>
          </w:p>
          <w:p w14:paraId="0FBABC45" w14:textId="77777777" w:rsidR="00F7612B" w:rsidRPr="00F95605" w:rsidRDefault="00F7612B">
            <w:pPr>
              <w:pStyle w:val="TableParagraph"/>
              <w:rPr>
                <w:rFonts w:ascii="Arial" w:hAnsi="Arial" w:cs="Arial"/>
                <w:sz w:val="3"/>
              </w:rPr>
            </w:pPr>
          </w:p>
          <w:p w14:paraId="09D569BA" w14:textId="77777777" w:rsidR="00F7612B" w:rsidRPr="00F95605" w:rsidRDefault="00F7612B">
            <w:pPr>
              <w:pStyle w:val="TableParagraph"/>
              <w:spacing w:before="1"/>
              <w:rPr>
                <w:rFonts w:ascii="Arial" w:hAnsi="Arial" w:cs="Arial"/>
                <w:sz w:val="3"/>
              </w:rPr>
            </w:pPr>
          </w:p>
          <w:p w14:paraId="5B45C30F"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Pr>
          <w:p w14:paraId="1E590306" w14:textId="77777777" w:rsidR="00F7612B" w:rsidRPr="00F95605" w:rsidRDefault="00F7612B">
            <w:pPr>
              <w:pStyle w:val="TableParagraph"/>
              <w:rPr>
                <w:rFonts w:ascii="Arial" w:hAnsi="Arial" w:cs="Arial"/>
                <w:sz w:val="3"/>
              </w:rPr>
            </w:pPr>
          </w:p>
          <w:p w14:paraId="57D5B839" w14:textId="77777777" w:rsidR="00F7612B" w:rsidRPr="00F95605" w:rsidRDefault="00F7612B">
            <w:pPr>
              <w:pStyle w:val="TableParagraph"/>
              <w:rPr>
                <w:rFonts w:ascii="Arial" w:hAnsi="Arial" w:cs="Arial"/>
                <w:sz w:val="3"/>
              </w:rPr>
            </w:pPr>
          </w:p>
          <w:p w14:paraId="3D0941A4" w14:textId="77777777" w:rsidR="00F7612B" w:rsidRPr="00F95605" w:rsidRDefault="00F7612B">
            <w:pPr>
              <w:pStyle w:val="TableParagraph"/>
              <w:rPr>
                <w:rFonts w:ascii="Arial" w:hAnsi="Arial" w:cs="Arial"/>
                <w:sz w:val="3"/>
              </w:rPr>
            </w:pPr>
          </w:p>
          <w:p w14:paraId="27280FBD" w14:textId="77777777" w:rsidR="00F7612B" w:rsidRPr="00F95605" w:rsidRDefault="00F7612B">
            <w:pPr>
              <w:pStyle w:val="TableParagraph"/>
              <w:spacing w:before="1"/>
              <w:rPr>
                <w:rFonts w:ascii="Arial" w:hAnsi="Arial" w:cs="Arial"/>
                <w:sz w:val="3"/>
              </w:rPr>
            </w:pPr>
          </w:p>
          <w:p w14:paraId="46F0935C"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16521820" w14:textId="77777777" w:rsidR="00F7612B" w:rsidRPr="00F95605" w:rsidRDefault="00F7612B">
            <w:pPr>
              <w:pStyle w:val="TableParagraph"/>
              <w:rPr>
                <w:rFonts w:ascii="Arial" w:hAnsi="Arial" w:cs="Arial"/>
                <w:sz w:val="3"/>
              </w:rPr>
            </w:pPr>
          </w:p>
          <w:p w14:paraId="66744616" w14:textId="77777777" w:rsidR="00F7612B" w:rsidRPr="00F95605" w:rsidRDefault="00F7612B">
            <w:pPr>
              <w:pStyle w:val="TableParagraph"/>
              <w:rPr>
                <w:rFonts w:ascii="Arial" w:hAnsi="Arial" w:cs="Arial"/>
                <w:sz w:val="3"/>
              </w:rPr>
            </w:pPr>
          </w:p>
          <w:p w14:paraId="15B19841" w14:textId="77777777" w:rsidR="00F7612B" w:rsidRPr="00F95605" w:rsidRDefault="00F7612B">
            <w:pPr>
              <w:pStyle w:val="TableParagraph"/>
              <w:rPr>
                <w:rFonts w:ascii="Arial" w:hAnsi="Arial" w:cs="Arial"/>
                <w:sz w:val="3"/>
              </w:rPr>
            </w:pPr>
          </w:p>
          <w:p w14:paraId="592ABC6B" w14:textId="77777777" w:rsidR="00F7612B" w:rsidRPr="00F95605" w:rsidRDefault="00F7612B">
            <w:pPr>
              <w:pStyle w:val="TableParagraph"/>
              <w:spacing w:before="1"/>
              <w:rPr>
                <w:rFonts w:ascii="Arial" w:hAnsi="Arial" w:cs="Arial"/>
                <w:sz w:val="3"/>
              </w:rPr>
            </w:pPr>
          </w:p>
          <w:p w14:paraId="578B47A9"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tcPr>
          <w:p w14:paraId="154902BA" w14:textId="77777777" w:rsidR="00F7612B" w:rsidRPr="00F95605" w:rsidRDefault="00F7612B">
            <w:pPr>
              <w:pStyle w:val="TableParagraph"/>
              <w:rPr>
                <w:rFonts w:ascii="Arial" w:hAnsi="Arial" w:cs="Arial"/>
                <w:sz w:val="3"/>
              </w:rPr>
            </w:pPr>
          </w:p>
          <w:p w14:paraId="2CFA555D" w14:textId="77777777" w:rsidR="00F7612B" w:rsidRPr="00F95605" w:rsidRDefault="00F7612B">
            <w:pPr>
              <w:pStyle w:val="TableParagraph"/>
              <w:rPr>
                <w:rFonts w:ascii="Arial" w:hAnsi="Arial" w:cs="Arial"/>
                <w:sz w:val="3"/>
              </w:rPr>
            </w:pPr>
          </w:p>
          <w:p w14:paraId="1AA9A8AE" w14:textId="77777777" w:rsidR="00F7612B" w:rsidRPr="00F95605" w:rsidRDefault="00F7612B">
            <w:pPr>
              <w:pStyle w:val="TableParagraph"/>
              <w:rPr>
                <w:rFonts w:ascii="Arial" w:hAnsi="Arial" w:cs="Arial"/>
                <w:sz w:val="3"/>
              </w:rPr>
            </w:pPr>
          </w:p>
          <w:p w14:paraId="79B8D128" w14:textId="77777777" w:rsidR="00F7612B" w:rsidRPr="00F95605" w:rsidRDefault="00F7612B">
            <w:pPr>
              <w:pStyle w:val="TableParagraph"/>
              <w:spacing w:before="1"/>
              <w:rPr>
                <w:rFonts w:ascii="Arial" w:hAnsi="Arial" w:cs="Arial"/>
                <w:sz w:val="3"/>
              </w:rPr>
            </w:pPr>
          </w:p>
          <w:p w14:paraId="423CE357"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tcPr>
          <w:p w14:paraId="34EA6B87" w14:textId="77777777" w:rsidR="00F7612B" w:rsidRPr="00F95605" w:rsidRDefault="00F7612B">
            <w:pPr>
              <w:pStyle w:val="TableParagraph"/>
              <w:rPr>
                <w:rFonts w:ascii="Arial" w:hAnsi="Arial" w:cs="Arial"/>
                <w:sz w:val="3"/>
              </w:rPr>
            </w:pPr>
          </w:p>
          <w:p w14:paraId="202BFB9A" w14:textId="77777777" w:rsidR="00F7612B" w:rsidRPr="00F95605" w:rsidRDefault="00F7612B">
            <w:pPr>
              <w:pStyle w:val="TableParagraph"/>
              <w:rPr>
                <w:rFonts w:ascii="Arial" w:hAnsi="Arial" w:cs="Arial"/>
                <w:sz w:val="3"/>
              </w:rPr>
            </w:pPr>
          </w:p>
          <w:p w14:paraId="52600974" w14:textId="77777777" w:rsidR="00F7612B" w:rsidRPr="00F95605" w:rsidRDefault="00F7612B">
            <w:pPr>
              <w:pStyle w:val="TableParagraph"/>
              <w:rPr>
                <w:rFonts w:ascii="Arial" w:hAnsi="Arial" w:cs="Arial"/>
                <w:sz w:val="3"/>
              </w:rPr>
            </w:pPr>
          </w:p>
          <w:p w14:paraId="49577E0F" w14:textId="77777777" w:rsidR="00F7612B" w:rsidRPr="00F95605" w:rsidRDefault="00F7612B">
            <w:pPr>
              <w:pStyle w:val="TableParagraph"/>
              <w:spacing w:before="1"/>
              <w:rPr>
                <w:rFonts w:ascii="Arial" w:hAnsi="Arial" w:cs="Arial"/>
                <w:sz w:val="3"/>
              </w:rPr>
            </w:pPr>
          </w:p>
          <w:p w14:paraId="3C8BD3E6"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37" w:type="dxa"/>
          </w:tcPr>
          <w:p w14:paraId="5B4CFF36" w14:textId="77777777" w:rsidR="00F7612B" w:rsidRPr="00F95605" w:rsidRDefault="00F7612B">
            <w:pPr>
              <w:pStyle w:val="TableParagraph"/>
              <w:rPr>
                <w:rFonts w:ascii="Arial" w:hAnsi="Arial" w:cs="Arial"/>
                <w:sz w:val="3"/>
              </w:rPr>
            </w:pPr>
          </w:p>
          <w:p w14:paraId="33E7A098" w14:textId="77777777" w:rsidR="00F7612B" w:rsidRPr="00F95605" w:rsidRDefault="00F7612B">
            <w:pPr>
              <w:pStyle w:val="TableParagraph"/>
              <w:rPr>
                <w:rFonts w:ascii="Arial" w:hAnsi="Arial" w:cs="Arial"/>
                <w:sz w:val="3"/>
              </w:rPr>
            </w:pPr>
          </w:p>
          <w:p w14:paraId="5808C939" w14:textId="77777777" w:rsidR="00F7612B" w:rsidRPr="00F95605" w:rsidRDefault="00F7612B">
            <w:pPr>
              <w:pStyle w:val="TableParagraph"/>
              <w:rPr>
                <w:rFonts w:ascii="Arial" w:hAnsi="Arial" w:cs="Arial"/>
                <w:sz w:val="3"/>
              </w:rPr>
            </w:pPr>
          </w:p>
          <w:p w14:paraId="641C8006" w14:textId="77777777" w:rsidR="00F7612B" w:rsidRPr="00F95605" w:rsidRDefault="00F7612B">
            <w:pPr>
              <w:pStyle w:val="TableParagraph"/>
              <w:spacing w:before="1"/>
              <w:rPr>
                <w:rFonts w:ascii="Arial" w:hAnsi="Arial" w:cs="Arial"/>
                <w:sz w:val="3"/>
              </w:rPr>
            </w:pPr>
          </w:p>
          <w:p w14:paraId="34684ABC"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tcPr>
          <w:p w14:paraId="2007DEFF" w14:textId="77777777" w:rsidR="00F7612B" w:rsidRPr="00F95605" w:rsidRDefault="00F7612B">
            <w:pPr>
              <w:pStyle w:val="TableParagraph"/>
              <w:rPr>
                <w:rFonts w:ascii="Arial" w:hAnsi="Arial" w:cs="Arial"/>
                <w:sz w:val="3"/>
              </w:rPr>
            </w:pPr>
          </w:p>
          <w:p w14:paraId="6902A82A" w14:textId="77777777" w:rsidR="00F7612B" w:rsidRPr="00F95605" w:rsidRDefault="00F7612B">
            <w:pPr>
              <w:pStyle w:val="TableParagraph"/>
              <w:rPr>
                <w:rFonts w:ascii="Arial" w:hAnsi="Arial" w:cs="Arial"/>
                <w:sz w:val="3"/>
              </w:rPr>
            </w:pPr>
          </w:p>
          <w:p w14:paraId="25FA30B2" w14:textId="77777777" w:rsidR="00F7612B" w:rsidRPr="00F95605" w:rsidRDefault="00F7612B">
            <w:pPr>
              <w:pStyle w:val="TableParagraph"/>
              <w:rPr>
                <w:rFonts w:ascii="Arial" w:hAnsi="Arial" w:cs="Arial"/>
                <w:sz w:val="3"/>
              </w:rPr>
            </w:pPr>
          </w:p>
          <w:p w14:paraId="0A2AE38D" w14:textId="77777777" w:rsidR="00F7612B" w:rsidRPr="00F95605" w:rsidRDefault="00F7612B">
            <w:pPr>
              <w:pStyle w:val="TableParagraph"/>
              <w:spacing w:before="1"/>
              <w:rPr>
                <w:rFonts w:ascii="Arial" w:hAnsi="Arial" w:cs="Arial"/>
                <w:sz w:val="3"/>
              </w:rPr>
            </w:pPr>
          </w:p>
          <w:p w14:paraId="2A684542" w14:textId="77777777" w:rsidR="00F7612B" w:rsidRPr="00F95605" w:rsidRDefault="00F7612B">
            <w:pPr>
              <w:pStyle w:val="TableParagraph"/>
              <w:ind w:left="54"/>
              <w:rPr>
                <w:rFonts w:ascii="Arial" w:hAnsi="Arial" w:cs="Arial"/>
                <w:sz w:val="3"/>
              </w:rPr>
            </w:pPr>
            <w:r w:rsidRPr="00F95605">
              <w:rPr>
                <w:rFonts w:ascii="Arial" w:hAnsi="Arial" w:cs="Arial"/>
                <w:color w:val="434343"/>
                <w:sz w:val="3"/>
              </w:rPr>
              <w:t>I</w:t>
            </w:r>
            <w:r w:rsidRPr="00F95605">
              <w:rPr>
                <w:rFonts w:ascii="Arial" w:hAnsi="Arial" w:cs="Arial"/>
                <w:color w:val="434343"/>
                <w:spacing w:val="-1"/>
                <w:sz w:val="3"/>
              </w:rPr>
              <w:t xml:space="preserve"> </w:t>
            </w:r>
            <w:r w:rsidRPr="00F95605">
              <w:rPr>
                <w:rFonts w:ascii="Arial" w:hAnsi="Arial" w:cs="Arial"/>
                <w:color w:val="434343"/>
                <w:spacing w:val="-2"/>
                <w:sz w:val="3"/>
              </w:rPr>
              <w:t>haven’t</w:t>
            </w:r>
          </w:p>
        </w:tc>
        <w:tc>
          <w:tcPr>
            <w:tcW w:w="539" w:type="dxa"/>
          </w:tcPr>
          <w:p w14:paraId="7D35AED1" w14:textId="77777777" w:rsidR="00F7612B" w:rsidRPr="00F95605" w:rsidRDefault="00F7612B">
            <w:pPr>
              <w:pStyle w:val="TableParagraph"/>
              <w:spacing w:before="27"/>
              <w:rPr>
                <w:rFonts w:ascii="Arial" w:hAnsi="Arial" w:cs="Arial"/>
                <w:sz w:val="3"/>
              </w:rPr>
            </w:pPr>
          </w:p>
          <w:p w14:paraId="0F8090D3" w14:textId="77777777" w:rsidR="00F7612B" w:rsidRPr="00F95605" w:rsidRDefault="00F7612B">
            <w:pPr>
              <w:pStyle w:val="TableParagraph"/>
              <w:spacing w:line="261" w:lineRule="auto"/>
              <w:ind w:left="43" w:right="1"/>
              <w:rPr>
                <w:rFonts w:ascii="Arial" w:hAnsi="Arial" w:cs="Arial"/>
                <w:sz w:val="3"/>
              </w:rPr>
            </w:pPr>
            <w:r w:rsidRPr="00F95605">
              <w:rPr>
                <w:rFonts w:ascii="Arial" w:hAnsi="Arial" w:cs="Arial"/>
                <w:color w:val="434343"/>
                <w:spacing w:val="-2"/>
                <w:w w:val="110"/>
                <w:sz w:val="3"/>
              </w:rPr>
              <w:t>Outside</w:t>
            </w:r>
            <w:r w:rsidRPr="00F95605">
              <w:rPr>
                <w:rFonts w:ascii="Arial" w:hAnsi="Arial" w:cs="Arial"/>
                <w:color w:val="434343"/>
                <w:spacing w:val="-1"/>
                <w:sz w:val="3"/>
              </w:rPr>
              <w:t xml:space="preserve"> </w:t>
            </w:r>
            <w:r w:rsidRPr="00F95605">
              <w:rPr>
                <w:rFonts w:ascii="Arial" w:hAnsi="Arial" w:cs="Arial"/>
                <w:color w:val="434343"/>
                <w:spacing w:val="-2"/>
                <w:w w:val="110"/>
                <w:sz w:val="3"/>
              </w:rPr>
              <w:t>of</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Swansea</w:t>
            </w:r>
            <w:r w:rsidRPr="00F95605">
              <w:rPr>
                <w:rFonts w:ascii="Arial" w:hAnsi="Arial" w:cs="Arial"/>
                <w:color w:val="434343"/>
                <w:spacing w:val="-1"/>
                <w:sz w:val="3"/>
              </w:rPr>
              <w:t xml:space="preserve"> </w:t>
            </w:r>
            <w:r w:rsidRPr="00F95605">
              <w:rPr>
                <w:rFonts w:ascii="Arial" w:hAnsi="Arial" w:cs="Arial"/>
                <w:color w:val="434343"/>
                <w:spacing w:val="-2"/>
                <w:w w:val="110"/>
                <w:sz w:val="3"/>
              </w:rPr>
              <w:t>arena,</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lights</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different</w:t>
            </w:r>
            <w:r w:rsidRPr="00F95605">
              <w:rPr>
                <w:rFonts w:ascii="Arial" w:hAnsi="Arial" w:cs="Arial"/>
                <w:color w:val="434343"/>
                <w:spacing w:val="-3"/>
                <w:w w:val="110"/>
                <w:sz w:val="3"/>
              </w:rPr>
              <w:t xml:space="preserve"> </w:t>
            </w:r>
            <w:r w:rsidRPr="00F95605">
              <w:rPr>
                <w:rFonts w:ascii="Arial" w:hAnsi="Arial" w:cs="Arial"/>
                <w:color w:val="434343"/>
                <w:w w:val="110"/>
                <w:sz w:val="3"/>
              </w:rPr>
              <w:t>things</w:t>
            </w:r>
            <w:r w:rsidRPr="00F95605">
              <w:rPr>
                <w:rFonts w:ascii="Arial" w:hAnsi="Arial" w:cs="Arial"/>
                <w:color w:val="434343"/>
                <w:spacing w:val="-2"/>
                <w:w w:val="110"/>
                <w:sz w:val="3"/>
              </w:rPr>
              <w:t xml:space="preserve"> </w:t>
            </w:r>
            <w:r w:rsidRPr="00F95605">
              <w:rPr>
                <w:rFonts w:ascii="Arial" w:hAnsi="Arial" w:cs="Arial"/>
                <w:color w:val="434343"/>
                <w:w w:val="110"/>
                <w:sz w:val="3"/>
              </w:rPr>
              <w:t>they</w:t>
            </w:r>
            <w:r w:rsidRPr="00F95605">
              <w:rPr>
                <w:rFonts w:ascii="Arial" w:hAnsi="Arial" w:cs="Arial"/>
                <w:color w:val="434343"/>
                <w:spacing w:val="40"/>
                <w:w w:val="110"/>
                <w:sz w:val="3"/>
              </w:rPr>
              <w:t xml:space="preserve"> </w:t>
            </w:r>
            <w:r w:rsidRPr="00F95605">
              <w:rPr>
                <w:rFonts w:ascii="Arial" w:hAnsi="Arial" w:cs="Arial"/>
                <w:color w:val="434343"/>
                <w:w w:val="110"/>
                <w:sz w:val="3"/>
              </w:rPr>
              <w:t>showcase</w:t>
            </w:r>
            <w:r w:rsidRPr="00F95605">
              <w:rPr>
                <w:rFonts w:ascii="Arial" w:hAnsi="Arial" w:cs="Arial"/>
                <w:color w:val="434343"/>
                <w:spacing w:val="-2"/>
                <w:w w:val="110"/>
                <w:sz w:val="3"/>
              </w:rPr>
              <w:t xml:space="preserve"> </w:t>
            </w:r>
            <w:r w:rsidRPr="00F95605">
              <w:rPr>
                <w:rFonts w:ascii="Arial" w:hAnsi="Arial" w:cs="Arial"/>
                <w:color w:val="434343"/>
                <w:w w:val="110"/>
                <w:sz w:val="3"/>
              </w:rPr>
              <w:t>at</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front</w:t>
            </w:r>
            <w:r w:rsidRPr="00F95605">
              <w:rPr>
                <w:rFonts w:ascii="Arial" w:hAnsi="Arial" w:cs="Arial"/>
                <w:color w:val="434343"/>
                <w:spacing w:val="-2"/>
                <w:w w:val="110"/>
                <w:sz w:val="3"/>
              </w:rPr>
              <w:t xml:space="preserve"> </w:t>
            </w:r>
            <w:r w:rsidRPr="00F95605">
              <w:rPr>
                <w:rFonts w:ascii="Arial" w:hAnsi="Arial" w:cs="Arial"/>
                <w:color w:val="434343"/>
                <w:w w:val="110"/>
                <w:sz w:val="3"/>
              </w:rPr>
              <w:t>of</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arena</w:t>
            </w:r>
            <w:r w:rsidRPr="00F95605">
              <w:rPr>
                <w:rFonts w:ascii="Arial" w:hAnsi="Arial" w:cs="Arial"/>
                <w:color w:val="434343"/>
                <w:spacing w:val="-3"/>
                <w:w w:val="110"/>
                <w:sz w:val="3"/>
              </w:rPr>
              <w:t xml:space="preserve"> </w:t>
            </w:r>
            <w:r w:rsidRPr="00F95605">
              <w:rPr>
                <w:rFonts w:ascii="Arial" w:hAnsi="Arial" w:cs="Arial"/>
                <w:color w:val="434343"/>
                <w:w w:val="110"/>
                <w:sz w:val="3"/>
              </w:rPr>
              <w:t>depending</w:t>
            </w:r>
            <w:r w:rsidRPr="00F95605">
              <w:rPr>
                <w:rFonts w:ascii="Arial" w:hAnsi="Arial" w:cs="Arial"/>
                <w:color w:val="434343"/>
                <w:spacing w:val="-2"/>
                <w:w w:val="110"/>
                <w:sz w:val="3"/>
              </w:rPr>
              <w:t xml:space="preserve"> </w:t>
            </w:r>
            <w:r w:rsidRPr="00F95605">
              <w:rPr>
                <w:rFonts w:ascii="Arial" w:hAnsi="Arial" w:cs="Arial"/>
                <w:color w:val="434343"/>
                <w:w w:val="110"/>
                <w:sz w:val="3"/>
              </w:rPr>
              <w:t>on</w:t>
            </w:r>
            <w:r w:rsidRPr="00F95605">
              <w:rPr>
                <w:rFonts w:ascii="Arial" w:hAnsi="Arial" w:cs="Arial"/>
                <w:color w:val="434343"/>
                <w:spacing w:val="-3"/>
                <w:w w:val="110"/>
                <w:sz w:val="3"/>
              </w:rPr>
              <w:t xml:space="preserve"> </w:t>
            </w:r>
            <w:r w:rsidRPr="00F95605">
              <w:rPr>
                <w:rFonts w:ascii="Arial" w:hAnsi="Arial" w:cs="Arial"/>
                <w:color w:val="434343"/>
                <w:w w:val="110"/>
                <w:sz w:val="3"/>
              </w:rPr>
              <w:t>which</w:t>
            </w:r>
            <w:r w:rsidRPr="00F95605">
              <w:rPr>
                <w:rFonts w:ascii="Arial" w:hAnsi="Arial" w:cs="Arial"/>
                <w:color w:val="434343"/>
                <w:spacing w:val="-2"/>
                <w:w w:val="110"/>
                <w:sz w:val="3"/>
              </w:rPr>
              <w:t xml:space="preserve"> </w:t>
            </w:r>
            <w:r w:rsidRPr="00F95605">
              <w:rPr>
                <w:rFonts w:ascii="Arial" w:hAnsi="Arial" w:cs="Arial"/>
                <w:color w:val="434343"/>
                <w:w w:val="110"/>
                <w:sz w:val="3"/>
              </w:rPr>
              <w:t>event</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is</w:t>
            </w:r>
            <w:r w:rsidRPr="00F95605">
              <w:rPr>
                <w:rFonts w:ascii="Arial" w:hAnsi="Arial" w:cs="Arial"/>
                <w:color w:val="434343"/>
                <w:spacing w:val="-1"/>
                <w:sz w:val="3"/>
              </w:rPr>
              <w:t xml:space="preserve"> </w:t>
            </w:r>
            <w:r w:rsidRPr="00F95605">
              <w:rPr>
                <w:rFonts w:ascii="Arial" w:hAnsi="Arial" w:cs="Arial"/>
                <w:color w:val="434343"/>
                <w:spacing w:val="-2"/>
                <w:w w:val="110"/>
                <w:sz w:val="3"/>
              </w:rPr>
              <w:t>on</w:t>
            </w:r>
          </w:p>
        </w:tc>
        <w:tc>
          <w:tcPr>
            <w:tcW w:w="575" w:type="dxa"/>
            <w:tcBorders>
              <w:right w:val="single" w:sz="2" w:space="0" w:color="BABBBB"/>
            </w:tcBorders>
          </w:tcPr>
          <w:p w14:paraId="52409CBC" w14:textId="77777777" w:rsidR="00F7612B" w:rsidRPr="00F95605" w:rsidRDefault="00F7612B">
            <w:pPr>
              <w:pStyle w:val="TableParagraph"/>
              <w:rPr>
                <w:rFonts w:ascii="Arial" w:hAnsi="Arial" w:cs="Arial"/>
                <w:sz w:val="3"/>
              </w:rPr>
            </w:pPr>
          </w:p>
          <w:p w14:paraId="13C9A6F9" w14:textId="77777777" w:rsidR="00F7612B" w:rsidRPr="00F95605" w:rsidRDefault="00F7612B">
            <w:pPr>
              <w:pStyle w:val="TableParagraph"/>
              <w:spacing w:before="13"/>
              <w:rPr>
                <w:rFonts w:ascii="Arial" w:hAnsi="Arial" w:cs="Arial"/>
                <w:sz w:val="3"/>
              </w:rPr>
            </w:pPr>
          </w:p>
          <w:p w14:paraId="3A176DA8" w14:textId="77777777" w:rsidR="00F7612B" w:rsidRPr="00F95605" w:rsidRDefault="00F7612B">
            <w:pPr>
              <w:pStyle w:val="TableParagraph"/>
              <w:spacing w:line="261" w:lineRule="auto"/>
              <w:ind w:left="42"/>
              <w:rPr>
                <w:rFonts w:ascii="Arial" w:hAnsi="Arial" w:cs="Arial"/>
                <w:sz w:val="3"/>
              </w:rPr>
            </w:pPr>
            <w:r w:rsidRPr="00F95605">
              <w:rPr>
                <w:rFonts w:ascii="Arial" w:hAnsi="Arial" w:cs="Arial"/>
                <w:color w:val="434343"/>
                <w:spacing w:val="-2"/>
                <w:w w:val="110"/>
                <w:sz w:val="3"/>
              </w:rPr>
              <w:t>I</w:t>
            </w:r>
            <w:r w:rsidRPr="00F95605">
              <w:rPr>
                <w:rFonts w:ascii="Arial" w:hAnsi="Arial" w:cs="Arial"/>
                <w:color w:val="434343"/>
                <w:sz w:val="3"/>
              </w:rPr>
              <w:t xml:space="preserve"> </w:t>
            </w:r>
            <w:r w:rsidRPr="00F95605">
              <w:rPr>
                <w:rFonts w:ascii="Arial" w:hAnsi="Arial" w:cs="Arial"/>
                <w:color w:val="434343"/>
                <w:spacing w:val="-2"/>
                <w:w w:val="110"/>
                <w:sz w:val="3"/>
              </w:rPr>
              <w:t>visited</w:t>
            </w:r>
            <w:r w:rsidRPr="00F95605">
              <w:rPr>
                <w:rFonts w:ascii="Arial" w:hAnsi="Arial" w:cs="Arial"/>
                <w:color w:val="434343"/>
                <w:sz w:val="3"/>
              </w:rPr>
              <w:t xml:space="preserve"> </w:t>
            </w:r>
            <w:r w:rsidRPr="00F95605">
              <w:rPr>
                <w:rFonts w:ascii="Arial" w:hAnsi="Arial" w:cs="Arial"/>
                <w:color w:val="434343"/>
                <w:spacing w:val="-2"/>
                <w:w w:val="110"/>
                <w:sz w:val="3"/>
              </w:rPr>
              <w:t>a</w:t>
            </w:r>
            <w:r w:rsidRPr="00F95605">
              <w:rPr>
                <w:rFonts w:ascii="Arial" w:hAnsi="Arial" w:cs="Arial"/>
                <w:color w:val="434343"/>
                <w:sz w:val="3"/>
              </w:rPr>
              <w:t xml:space="preserve"> </w:t>
            </w:r>
            <w:r w:rsidRPr="00F95605">
              <w:rPr>
                <w:rFonts w:ascii="Arial" w:hAnsi="Arial" w:cs="Arial"/>
                <w:color w:val="434343"/>
                <w:spacing w:val="-2"/>
                <w:w w:val="110"/>
                <w:sz w:val="3"/>
              </w:rPr>
              <w:t>show</w:t>
            </w:r>
            <w:r w:rsidRPr="00F95605">
              <w:rPr>
                <w:rFonts w:ascii="Arial" w:hAnsi="Arial" w:cs="Arial"/>
                <w:color w:val="434343"/>
                <w:sz w:val="3"/>
              </w:rPr>
              <w:t xml:space="preserve"> </w:t>
            </w:r>
            <w:r w:rsidRPr="00F95605">
              <w:rPr>
                <w:rFonts w:ascii="Arial" w:hAnsi="Arial" w:cs="Arial"/>
                <w:color w:val="434343"/>
                <w:spacing w:val="-2"/>
                <w:w w:val="110"/>
                <w:sz w:val="3"/>
              </w:rPr>
              <w:t>where</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outside</w:t>
            </w:r>
            <w:r w:rsidRPr="00F95605">
              <w:rPr>
                <w:rFonts w:ascii="Arial" w:hAnsi="Arial" w:cs="Arial"/>
                <w:color w:val="434343"/>
                <w:sz w:val="3"/>
              </w:rPr>
              <w:t xml:space="preserve"> </w:t>
            </w:r>
            <w:r w:rsidRPr="00F95605">
              <w:rPr>
                <w:rFonts w:ascii="Arial" w:hAnsi="Arial" w:cs="Arial"/>
                <w:color w:val="434343"/>
                <w:spacing w:val="-2"/>
                <w:w w:val="110"/>
                <w:sz w:val="3"/>
              </w:rPr>
              <w:t>of</w:t>
            </w:r>
            <w:r w:rsidRPr="00F95605">
              <w:rPr>
                <w:rFonts w:ascii="Arial" w:hAnsi="Arial" w:cs="Arial"/>
                <w:color w:val="434343"/>
                <w:spacing w:val="40"/>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arena</w:t>
            </w:r>
            <w:r w:rsidRPr="00F95605">
              <w:rPr>
                <w:rFonts w:ascii="Arial" w:hAnsi="Arial" w:cs="Arial"/>
                <w:color w:val="434343"/>
                <w:spacing w:val="-2"/>
                <w:w w:val="110"/>
                <w:sz w:val="3"/>
              </w:rPr>
              <w:t xml:space="preserve"> </w:t>
            </w:r>
            <w:r w:rsidRPr="00F95605">
              <w:rPr>
                <w:rFonts w:ascii="Arial" w:hAnsi="Arial" w:cs="Arial"/>
                <w:color w:val="434343"/>
                <w:w w:val="110"/>
                <w:sz w:val="3"/>
              </w:rPr>
              <w:t>had</w:t>
            </w:r>
            <w:r w:rsidRPr="00F95605">
              <w:rPr>
                <w:rFonts w:ascii="Arial" w:hAnsi="Arial" w:cs="Arial"/>
                <w:color w:val="434343"/>
                <w:spacing w:val="-3"/>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logo</w:t>
            </w:r>
            <w:r w:rsidRPr="00F95605">
              <w:rPr>
                <w:rFonts w:ascii="Arial" w:hAnsi="Arial" w:cs="Arial"/>
                <w:color w:val="434343"/>
                <w:spacing w:val="-3"/>
                <w:w w:val="110"/>
                <w:sz w:val="3"/>
              </w:rPr>
              <w:t xml:space="preserve"> </w:t>
            </w:r>
            <w:r w:rsidRPr="00F95605">
              <w:rPr>
                <w:rFonts w:ascii="Arial" w:hAnsi="Arial" w:cs="Arial"/>
                <w:color w:val="434343"/>
                <w:w w:val="110"/>
                <w:sz w:val="3"/>
              </w:rPr>
              <w:t>of</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show,</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which</w:t>
            </w:r>
            <w:r w:rsidRPr="00F95605">
              <w:rPr>
                <w:rFonts w:ascii="Arial" w:hAnsi="Arial" w:cs="Arial"/>
                <w:color w:val="434343"/>
                <w:sz w:val="3"/>
              </w:rPr>
              <w:t xml:space="preserve"> </w:t>
            </w:r>
            <w:r w:rsidRPr="00F95605">
              <w:rPr>
                <w:rFonts w:ascii="Arial" w:hAnsi="Arial" w:cs="Arial"/>
                <w:color w:val="434343"/>
                <w:spacing w:val="-2"/>
                <w:w w:val="110"/>
                <w:sz w:val="3"/>
              </w:rPr>
              <w:t>made</w:t>
            </w:r>
            <w:r w:rsidRPr="00F95605">
              <w:rPr>
                <w:rFonts w:ascii="Arial" w:hAnsi="Arial" w:cs="Arial"/>
                <w:color w:val="434343"/>
                <w:sz w:val="3"/>
              </w:rPr>
              <w:t xml:space="preserve"> </w:t>
            </w:r>
            <w:r w:rsidRPr="00F95605">
              <w:rPr>
                <w:rFonts w:ascii="Arial" w:hAnsi="Arial" w:cs="Arial"/>
                <w:color w:val="434343"/>
                <w:spacing w:val="-2"/>
                <w:w w:val="110"/>
                <w:sz w:val="3"/>
              </w:rPr>
              <w:t>me</w:t>
            </w:r>
            <w:r w:rsidRPr="00F95605">
              <w:rPr>
                <w:rFonts w:ascii="Arial" w:hAnsi="Arial" w:cs="Arial"/>
                <w:color w:val="434343"/>
                <w:sz w:val="3"/>
              </w:rPr>
              <w:t xml:space="preserve"> </w:t>
            </w:r>
            <w:r w:rsidRPr="00F95605">
              <w:rPr>
                <w:rFonts w:ascii="Arial" w:hAnsi="Arial" w:cs="Arial"/>
                <w:color w:val="434343"/>
                <w:spacing w:val="-2"/>
                <w:w w:val="110"/>
                <w:sz w:val="3"/>
              </w:rPr>
              <w:t>excited</w:t>
            </w:r>
            <w:r w:rsidRPr="00F95605">
              <w:rPr>
                <w:rFonts w:ascii="Arial" w:hAnsi="Arial" w:cs="Arial"/>
                <w:color w:val="434343"/>
                <w:sz w:val="3"/>
              </w:rPr>
              <w:t xml:space="preserve"> </w:t>
            </w:r>
            <w:r w:rsidRPr="00F95605">
              <w:rPr>
                <w:rFonts w:ascii="Arial" w:hAnsi="Arial" w:cs="Arial"/>
                <w:color w:val="434343"/>
                <w:spacing w:val="-2"/>
                <w:w w:val="110"/>
                <w:sz w:val="3"/>
              </w:rPr>
              <w:t>and</w:t>
            </w:r>
            <w:r w:rsidRPr="00F95605">
              <w:rPr>
                <w:rFonts w:ascii="Arial" w:hAnsi="Arial" w:cs="Arial"/>
                <w:color w:val="434343"/>
                <w:sz w:val="3"/>
              </w:rPr>
              <w:t xml:space="preserve"> </w:t>
            </w:r>
            <w:r w:rsidRPr="00F95605">
              <w:rPr>
                <w:rFonts w:ascii="Arial" w:hAnsi="Arial" w:cs="Arial"/>
                <w:color w:val="434343"/>
                <w:spacing w:val="-2"/>
                <w:w w:val="110"/>
                <w:sz w:val="3"/>
              </w:rPr>
              <w:t>kept</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upbeat</w:t>
            </w:r>
            <w:r w:rsidRPr="00F95605">
              <w:rPr>
                <w:rFonts w:ascii="Arial" w:hAnsi="Arial" w:cs="Arial"/>
                <w:color w:val="434343"/>
                <w:spacing w:val="-1"/>
                <w:sz w:val="3"/>
              </w:rPr>
              <w:t xml:space="preserve"> </w:t>
            </w:r>
            <w:r w:rsidRPr="00F95605">
              <w:rPr>
                <w:rFonts w:ascii="Arial" w:hAnsi="Arial" w:cs="Arial"/>
                <w:color w:val="434343"/>
                <w:spacing w:val="-2"/>
                <w:w w:val="110"/>
                <w:sz w:val="3"/>
              </w:rPr>
              <w:t>feeling</w:t>
            </w:r>
          </w:p>
        </w:tc>
      </w:tr>
      <w:tr w:rsidR="00F7612B" w:rsidRPr="00F95605" w14:paraId="699ECCC7" w14:textId="77777777">
        <w:trPr>
          <w:trHeight w:val="277"/>
        </w:trPr>
        <w:tc>
          <w:tcPr>
            <w:tcW w:w="377" w:type="dxa"/>
            <w:tcBorders>
              <w:left w:val="single" w:sz="2" w:space="0" w:color="BABBBB"/>
            </w:tcBorders>
            <w:shd w:val="clear" w:color="auto" w:fill="F7F9FA"/>
          </w:tcPr>
          <w:p w14:paraId="57B76012" w14:textId="77777777" w:rsidR="00F7612B" w:rsidRPr="00F95605" w:rsidRDefault="00F7612B">
            <w:pPr>
              <w:pStyle w:val="TableParagraph"/>
              <w:rPr>
                <w:rFonts w:ascii="Arial" w:hAnsi="Arial" w:cs="Arial"/>
                <w:sz w:val="3"/>
              </w:rPr>
            </w:pPr>
          </w:p>
          <w:p w14:paraId="30ED784B" w14:textId="77777777" w:rsidR="00F7612B" w:rsidRPr="00F95605" w:rsidRDefault="00F7612B">
            <w:pPr>
              <w:pStyle w:val="TableParagraph"/>
              <w:rPr>
                <w:rFonts w:ascii="Arial" w:hAnsi="Arial" w:cs="Arial"/>
                <w:sz w:val="3"/>
              </w:rPr>
            </w:pPr>
          </w:p>
          <w:p w14:paraId="212CA259" w14:textId="77777777" w:rsidR="00F7612B" w:rsidRPr="00F95605" w:rsidRDefault="00F7612B">
            <w:pPr>
              <w:pStyle w:val="TableParagraph"/>
              <w:spacing w:before="14"/>
              <w:rPr>
                <w:rFonts w:ascii="Arial" w:hAnsi="Arial" w:cs="Arial"/>
                <w:sz w:val="3"/>
              </w:rPr>
            </w:pPr>
          </w:p>
          <w:p w14:paraId="485D06A6"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17:05:16</w:t>
            </w:r>
          </w:p>
        </w:tc>
        <w:tc>
          <w:tcPr>
            <w:tcW w:w="321" w:type="dxa"/>
            <w:shd w:val="clear" w:color="auto" w:fill="F7F9FA"/>
          </w:tcPr>
          <w:p w14:paraId="33D4F1BC" w14:textId="77777777" w:rsidR="00F7612B" w:rsidRPr="00F95605" w:rsidRDefault="00F7612B">
            <w:pPr>
              <w:pStyle w:val="TableParagraph"/>
              <w:rPr>
                <w:rFonts w:ascii="Arial" w:hAnsi="Arial" w:cs="Arial"/>
                <w:sz w:val="3"/>
              </w:rPr>
            </w:pPr>
          </w:p>
          <w:p w14:paraId="0B4A9490" w14:textId="77777777" w:rsidR="00F7612B" w:rsidRPr="00F95605" w:rsidRDefault="00F7612B">
            <w:pPr>
              <w:pStyle w:val="TableParagraph"/>
              <w:rPr>
                <w:rFonts w:ascii="Arial" w:hAnsi="Arial" w:cs="Arial"/>
                <w:sz w:val="3"/>
              </w:rPr>
            </w:pPr>
          </w:p>
          <w:p w14:paraId="473214EE" w14:textId="77777777" w:rsidR="00F7612B" w:rsidRPr="00F95605" w:rsidRDefault="00F7612B">
            <w:pPr>
              <w:pStyle w:val="TableParagraph"/>
              <w:spacing w:before="14"/>
              <w:rPr>
                <w:rFonts w:ascii="Arial" w:hAnsi="Arial" w:cs="Arial"/>
                <w:sz w:val="3"/>
              </w:rPr>
            </w:pPr>
          </w:p>
          <w:p w14:paraId="6759C646"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7A186722" w14:textId="77777777" w:rsidR="00F7612B" w:rsidRPr="00F95605" w:rsidRDefault="00F7612B">
            <w:pPr>
              <w:pStyle w:val="TableParagraph"/>
              <w:rPr>
                <w:rFonts w:ascii="Arial" w:hAnsi="Arial" w:cs="Arial"/>
                <w:sz w:val="3"/>
              </w:rPr>
            </w:pPr>
          </w:p>
          <w:p w14:paraId="15397F49" w14:textId="77777777" w:rsidR="00F7612B" w:rsidRPr="00F95605" w:rsidRDefault="00F7612B">
            <w:pPr>
              <w:pStyle w:val="TableParagraph"/>
              <w:spacing w:before="10"/>
              <w:rPr>
                <w:rFonts w:ascii="Arial" w:hAnsi="Arial" w:cs="Arial"/>
                <w:sz w:val="3"/>
              </w:rPr>
            </w:pPr>
          </w:p>
          <w:p w14:paraId="59D4D7C7" w14:textId="77777777" w:rsidR="00F7612B" w:rsidRPr="00F95605" w:rsidRDefault="00F7612B">
            <w:pPr>
              <w:pStyle w:val="TableParagraph"/>
              <w:spacing w:before="1"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w w:val="105"/>
                <w:sz w:val="3"/>
              </w:rPr>
              <w:t>Arena.,</w:t>
            </w:r>
            <w:r w:rsidRPr="00F95605">
              <w:rPr>
                <w:rFonts w:ascii="Arial" w:hAnsi="Arial" w:cs="Arial"/>
                <w:color w:val="434343"/>
                <w:spacing w:val="-3"/>
                <w:w w:val="105"/>
                <w:sz w:val="3"/>
              </w:rPr>
              <w:t xml:space="preserve"> </w:t>
            </w:r>
            <w:r w:rsidRPr="00F95605">
              <w:rPr>
                <w:rFonts w:ascii="Arial" w:hAnsi="Arial" w:cs="Arial"/>
                <w:color w:val="434343"/>
                <w:w w:val="105"/>
                <w:sz w:val="3"/>
              </w:rPr>
              <w:t>Other</w:t>
            </w:r>
            <w:r w:rsidRPr="00F95605">
              <w:rPr>
                <w:rFonts w:ascii="Arial" w:hAnsi="Arial" w:cs="Arial"/>
                <w:color w:val="434343"/>
                <w:spacing w:val="-2"/>
                <w:w w:val="105"/>
                <w:sz w:val="3"/>
              </w:rPr>
              <w:t xml:space="preserve"> </w:t>
            </w:r>
            <w:r w:rsidRPr="00F95605">
              <w:rPr>
                <w:rFonts w:ascii="Arial" w:hAnsi="Arial" w:cs="Arial"/>
                <w:color w:val="434343"/>
                <w:w w:val="105"/>
                <w:sz w:val="3"/>
              </w:rPr>
              <w:t>Welsh</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w:t>
            </w:r>
            <w:r w:rsidRPr="00F95605">
              <w:rPr>
                <w:rFonts w:ascii="Arial" w:hAnsi="Arial" w:cs="Arial"/>
                <w:color w:val="434343"/>
                <w:spacing w:val="-2"/>
                <w:w w:val="105"/>
                <w:sz w:val="3"/>
              </w:rPr>
              <w:t xml:space="preserve"> </w:t>
            </w:r>
            <w:r w:rsidRPr="00F95605">
              <w:rPr>
                <w:rFonts w:ascii="Arial" w:hAnsi="Arial" w:cs="Arial"/>
                <w:color w:val="434343"/>
                <w:w w:val="105"/>
                <w:sz w:val="3"/>
              </w:rPr>
              <w:t>or</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space.</w:t>
            </w:r>
          </w:p>
        </w:tc>
        <w:tc>
          <w:tcPr>
            <w:tcW w:w="556" w:type="dxa"/>
            <w:shd w:val="clear" w:color="auto" w:fill="F7F9FA"/>
          </w:tcPr>
          <w:p w14:paraId="5566D957" w14:textId="77777777" w:rsidR="00F7612B" w:rsidRPr="00F95605" w:rsidRDefault="00F7612B">
            <w:pPr>
              <w:pStyle w:val="TableParagraph"/>
              <w:rPr>
                <w:rFonts w:ascii="Arial" w:hAnsi="Arial" w:cs="Arial"/>
                <w:sz w:val="3"/>
              </w:rPr>
            </w:pPr>
          </w:p>
          <w:p w14:paraId="65ACB598" w14:textId="77777777" w:rsidR="00F7612B" w:rsidRPr="00F95605" w:rsidRDefault="00F7612B">
            <w:pPr>
              <w:pStyle w:val="TableParagraph"/>
              <w:rPr>
                <w:rFonts w:ascii="Arial" w:hAnsi="Arial" w:cs="Arial"/>
                <w:sz w:val="3"/>
              </w:rPr>
            </w:pPr>
          </w:p>
          <w:p w14:paraId="2DBF8400" w14:textId="77777777" w:rsidR="00F7612B" w:rsidRPr="00F95605" w:rsidRDefault="00F7612B">
            <w:pPr>
              <w:pStyle w:val="TableParagraph"/>
              <w:spacing w:before="14"/>
              <w:rPr>
                <w:rFonts w:ascii="Arial" w:hAnsi="Arial" w:cs="Arial"/>
                <w:sz w:val="3"/>
              </w:rPr>
            </w:pPr>
          </w:p>
          <w:p w14:paraId="2737D08A" w14:textId="77777777" w:rsidR="00F7612B" w:rsidRPr="00F95605" w:rsidRDefault="00F7612B">
            <w:pPr>
              <w:pStyle w:val="TableParagraph"/>
              <w:ind w:left="35"/>
              <w:rPr>
                <w:rFonts w:ascii="Arial" w:hAnsi="Arial" w:cs="Arial"/>
                <w:sz w:val="3"/>
              </w:rPr>
            </w:pPr>
            <w:r w:rsidRPr="00F95605">
              <w:rPr>
                <w:rFonts w:ascii="Arial" w:hAnsi="Arial" w:cs="Arial"/>
                <w:color w:val="434343"/>
                <w:w w:val="105"/>
                <w:sz w:val="3"/>
              </w:rPr>
              <w:t>Frequently</w:t>
            </w:r>
            <w:r w:rsidRPr="00F95605">
              <w:rPr>
                <w:rFonts w:ascii="Arial" w:hAnsi="Arial" w:cs="Arial"/>
                <w:color w:val="434343"/>
                <w:spacing w:val="-3"/>
                <w:w w:val="105"/>
                <w:sz w:val="3"/>
              </w:rPr>
              <w:t xml:space="preserve"> </w:t>
            </w:r>
            <w:r w:rsidRPr="00F95605">
              <w:rPr>
                <w:rFonts w:ascii="Arial" w:hAnsi="Arial" w:cs="Arial"/>
                <w:color w:val="434343"/>
                <w:w w:val="105"/>
                <w:sz w:val="3"/>
              </w:rPr>
              <w:t>(monthly</w:t>
            </w:r>
            <w:r w:rsidRPr="00F95605">
              <w:rPr>
                <w:rFonts w:ascii="Arial" w:hAnsi="Arial" w:cs="Arial"/>
                <w:color w:val="434343"/>
                <w:spacing w:val="-2"/>
                <w:w w:val="105"/>
                <w:sz w:val="3"/>
              </w:rPr>
              <w:t xml:space="preserve"> </w:t>
            </w:r>
            <w:r w:rsidRPr="00F95605">
              <w:rPr>
                <w:rFonts w:ascii="Arial" w:hAnsi="Arial" w:cs="Arial"/>
                <w:color w:val="434343"/>
                <w:w w:val="105"/>
                <w:sz w:val="3"/>
              </w:rPr>
              <w:t>or</w:t>
            </w:r>
            <w:r w:rsidRPr="00F95605">
              <w:rPr>
                <w:rFonts w:ascii="Arial" w:hAnsi="Arial" w:cs="Arial"/>
                <w:color w:val="434343"/>
                <w:spacing w:val="-2"/>
                <w:w w:val="105"/>
                <w:sz w:val="3"/>
              </w:rPr>
              <w:t xml:space="preserve"> more).</w:t>
            </w:r>
          </w:p>
        </w:tc>
        <w:tc>
          <w:tcPr>
            <w:tcW w:w="747" w:type="dxa"/>
            <w:shd w:val="clear" w:color="auto" w:fill="F7F9FA"/>
          </w:tcPr>
          <w:p w14:paraId="2347FE20" w14:textId="77777777" w:rsidR="00F7612B" w:rsidRPr="00F95605" w:rsidRDefault="00F7612B">
            <w:pPr>
              <w:pStyle w:val="TableParagraph"/>
              <w:rPr>
                <w:rFonts w:ascii="Arial" w:hAnsi="Arial" w:cs="Arial"/>
                <w:sz w:val="3"/>
              </w:rPr>
            </w:pPr>
          </w:p>
          <w:p w14:paraId="1BECC9C0" w14:textId="77777777" w:rsidR="00F7612B" w:rsidRPr="00F95605" w:rsidRDefault="00F7612B">
            <w:pPr>
              <w:pStyle w:val="TableParagraph"/>
              <w:rPr>
                <w:rFonts w:ascii="Arial" w:hAnsi="Arial" w:cs="Arial"/>
                <w:sz w:val="3"/>
              </w:rPr>
            </w:pPr>
          </w:p>
          <w:p w14:paraId="66048019" w14:textId="77777777" w:rsidR="00F7612B" w:rsidRPr="00F95605" w:rsidRDefault="00F7612B">
            <w:pPr>
              <w:pStyle w:val="TableParagraph"/>
              <w:spacing w:before="14"/>
              <w:rPr>
                <w:rFonts w:ascii="Arial" w:hAnsi="Arial" w:cs="Arial"/>
                <w:sz w:val="3"/>
              </w:rPr>
            </w:pPr>
          </w:p>
          <w:p w14:paraId="55B32582"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2"/>
                <w:w w:val="105"/>
                <w:sz w:val="3"/>
              </w:rPr>
              <w:t>CIA</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Cardiff</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large</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not</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very</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intimate</w:t>
            </w:r>
          </w:p>
        </w:tc>
        <w:tc>
          <w:tcPr>
            <w:tcW w:w="672" w:type="dxa"/>
            <w:shd w:val="clear" w:color="auto" w:fill="F7F9FA"/>
          </w:tcPr>
          <w:p w14:paraId="54B2D1AE" w14:textId="77777777" w:rsidR="00F7612B" w:rsidRPr="00F95605" w:rsidRDefault="00F7612B">
            <w:pPr>
              <w:pStyle w:val="TableParagraph"/>
              <w:rPr>
                <w:rFonts w:ascii="Arial" w:hAnsi="Arial" w:cs="Arial"/>
                <w:sz w:val="3"/>
              </w:rPr>
            </w:pPr>
          </w:p>
          <w:p w14:paraId="6B22D7CD" w14:textId="77777777" w:rsidR="00F7612B" w:rsidRPr="00F95605" w:rsidRDefault="00F7612B">
            <w:pPr>
              <w:pStyle w:val="TableParagraph"/>
              <w:rPr>
                <w:rFonts w:ascii="Arial" w:hAnsi="Arial" w:cs="Arial"/>
                <w:sz w:val="3"/>
              </w:rPr>
            </w:pPr>
          </w:p>
          <w:p w14:paraId="32BDBA47" w14:textId="77777777" w:rsidR="00F7612B" w:rsidRPr="00F95605" w:rsidRDefault="00F7612B">
            <w:pPr>
              <w:pStyle w:val="TableParagraph"/>
              <w:spacing w:before="14"/>
              <w:rPr>
                <w:rFonts w:ascii="Arial" w:hAnsi="Arial" w:cs="Arial"/>
                <w:sz w:val="3"/>
              </w:rPr>
            </w:pPr>
          </w:p>
          <w:p w14:paraId="339FF15D" w14:textId="77777777" w:rsidR="00F7612B" w:rsidRPr="00F95605" w:rsidRDefault="00F7612B">
            <w:pPr>
              <w:pStyle w:val="TableParagraph"/>
              <w:ind w:left="23"/>
              <w:rPr>
                <w:rFonts w:ascii="Arial" w:hAnsi="Arial" w:cs="Arial"/>
                <w:sz w:val="3"/>
              </w:rPr>
            </w:pPr>
            <w:r w:rsidRPr="00F95605">
              <w:rPr>
                <w:rFonts w:ascii="Arial" w:hAnsi="Arial" w:cs="Arial"/>
                <w:color w:val="434343"/>
                <w:w w:val="110"/>
                <w:sz w:val="3"/>
              </w:rPr>
              <w:t>More</w:t>
            </w:r>
            <w:r w:rsidRPr="00F95605">
              <w:rPr>
                <w:rFonts w:ascii="Arial" w:hAnsi="Arial" w:cs="Arial"/>
                <w:color w:val="434343"/>
                <w:spacing w:val="-2"/>
                <w:w w:val="110"/>
                <w:sz w:val="3"/>
              </w:rPr>
              <w:t xml:space="preserve"> toilets</w:t>
            </w:r>
          </w:p>
        </w:tc>
        <w:tc>
          <w:tcPr>
            <w:tcW w:w="383" w:type="dxa"/>
            <w:shd w:val="clear" w:color="auto" w:fill="F7F9FA"/>
          </w:tcPr>
          <w:p w14:paraId="19FB3FC6" w14:textId="77777777" w:rsidR="00F7612B" w:rsidRPr="00F95605" w:rsidRDefault="00F7612B">
            <w:pPr>
              <w:pStyle w:val="TableParagraph"/>
              <w:rPr>
                <w:rFonts w:ascii="Arial" w:hAnsi="Arial" w:cs="Arial"/>
                <w:sz w:val="3"/>
              </w:rPr>
            </w:pPr>
          </w:p>
          <w:p w14:paraId="56CA513D" w14:textId="77777777" w:rsidR="00F7612B" w:rsidRPr="00F95605" w:rsidRDefault="00F7612B">
            <w:pPr>
              <w:pStyle w:val="TableParagraph"/>
              <w:rPr>
                <w:rFonts w:ascii="Arial" w:hAnsi="Arial" w:cs="Arial"/>
                <w:sz w:val="3"/>
              </w:rPr>
            </w:pPr>
          </w:p>
          <w:p w14:paraId="2A9B87D9" w14:textId="77777777" w:rsidR="00F7612B" w:rsidRPr="00F95605" w:rsidRDefault="00F7612B">
            <w:pPr>
              <w:pStyle w:val="TableParagraph"/>
              <w:spacing w:before="14"/>
              <w:rPr>
                <w:rFonts w:ascii="Arial" w:hAnsi="Arial" w:cs="Arial"/>
                <w:sz w:val="3"/>
              </w:rPr>
            </w:pPr>
          </w:p>
          <w:p w14:paraId="2BB75EE2"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shd w:val="clear" w:color="auto" w:fill="F7F9FA"/>
          </w:tcPr>
          <w:p w14:paraId="34BFCFC8" w14:textId="77777777" w:rsidR="00F7612B" w:rsidRPr="00F95605" w:rsidRDefault="00F7612B">
            <w:pPr>
              <w:pStyle w:val="TableParagraph"/>
              <w:rPr>
                <w:rFonts w:ascii="Arial" w:hAnsi="Arial" w:cs="Arial"/>
                <w:sz w:val="3"/>
              </w:rPr>
            </w:pPr>
          </w:p>
          <w:p w14:paraId="3D92F0AA" w14:textId="77777777" w:rsidR="00F7612B" w:rsidRPr="00F95605" w:rsidRDefault="00F7612B">
            <w:pPr>
              <w:pStyle w:val="TableParagraph"/>
              <w:spacing w:before="30"/>
              <w:rPr>
                <w:rFonts w:ascii="Arial" w:hAnsi="Arial" w:cs="Arial"/>
                <w:sz w:val="3"/>
              </w:rPr>
            </w:pPr>
          </w:p>
          <w:p w14:paraId="49278EC3" w14:textId="77777777" w:rsidR="00F7612B" w:rsidRPr="00F95605" w:rsidRDefault="00F7612B">
            <w:pPr>
              <w:pStyle w:val="TableParagraph"/>
              <w:spacing w:before="1" w:line="261" w:lineRule="auto"/>
              <w:ind w:left="29"/>
              <w:rPr>
                <w:rFonts w:ascii="Arial" w:hAnsi="Arial" w:cs="Arial"/>
                <w:sz w:val="3"/>
              </w:rPr>
            </w:pPr>
            <w:r w:rsidRPr="00F95605">
              <w:rPr>
                <w:rFonts w:ascii="Arial" w:hAnsi="Arial" w:cs="Arial"/>
                <w:color w:val="434343"/>
                <w:w w:val="105"/>
                <w:sz w:val="3"/>
              </w:rPr>
              <w:t>Location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arrival</w:t>
            </w:r>
            <w:r w:rsidRPr="00F95605">
              <w:rPr>
                <w:rFonts w:ascii="Arial" w:hAnsi="Arial" w:cs="Arial"/>
                <w:color w:val="434343"/>
                <w:spacing w:val="-1"/>
                <w:sz w:val="3"/>
              </w:rPr>
              <w:t xml:space="preserve"> </w:t>
            </w:r>
            <w:r w:rsidRPr="00F95605">
              <w:rPr>
                <w:rFonts w:ascii="Arial" w:hAnsi="Arial" w:cs="Arial"/>
                <w:color w:val="434343"/>
                <w:spacing w:val="-2"/>
                <w:w w:val="105"/>
                <w:sz w:val="3"/>
              </w:rPr>
              <w:t>experience.</w:t>
            </w:r>
          </w:p>
        </w:tc>
        <w:tc>
          <w:tcPr>
            <w:tcW w:w="344" w:type="dxa"/>
            <w:shd w:val="clear" w:color="auto" w:fill="F7F9FA"/>
          </w:tcPr>
          <w:p w14:paraId="0D9CA2FD" w14:textId="77777777" w:rsidR="00F7612B" w:rsidRPr="00F95605" w:rsidRDefault="00F7612B">
            <w:pPr>
              <w:pStyle w:val="TableParagraph"/>
              <w:rPr>
                <w:rFonts w:ascii="Arial" w:hAnsi="Arial" w:cs="Arial"/>
                <w:sz w:val="3"/>
              </w:rPr>
            </w:pPr>
          </w:p>
          <w:p w14:paraId="4D2576B6" w14:textId="77777777" w:rsidR="00F7612B" w:rsidRPr="00F95605" w:rsidRDefault="00F7612B">
            <w:pPr>
              <w:pStyle w:val="TableParagraph"/>
              <w:rPr>
                <w:rFonts w:ascii="Arial" w:hAnsi="Arial" w:cs="Arial"/>
                <w:sz w:val="3"/>
              </w:rPr>
            </w:pPr>
          </w:p>
          <w:p w14:paraId="314803CD" w14:textId="77777777" w:rsidR="00F7612B" w:rsidRPr="00F95605" w:rsidRDefault="00F7612B">
            <w:pPr>
              <w:pStyle w:val="TableParagraph"/>
              <w:spacing w:before="14"/>
              <w:rPr>
                <w:rFonts w:ascii="Arial" w:hAnsi="Arial" w:cs="Arial"/>
                <w:sz w:val="3"/>
              </w:rPr>
            </w:pPr>
          </w:p>
          <w:p w14:paraId="32C6A797"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0A1816B6" w14:textId="77777777" w:rsidR="00F7612B" w:rsidRPr="00F95605" w:rsidRDefault="00F7612B">
            <w:pPr>
              <w:pStyle w:val="TableParagraph"/>
              <w:rPr>
                <w:rFonts w:ascii="Arial" w:hAnsi="Arial" w:cs="Arial"/>
                <w:sz w:val="2"/>
              </w:rPr>
            </w:pPr>
          </w:p>
        </w:tc>
        <w:tc>
          <w:tcPr>
            <w:tcW w:w="227" w:type="dxa"/>
            <w:shd w:val="clear" w:color="auto" w:fill="F7F9FA"/>
          </w:tcPr>
          <w:p w14:paraId="592C0933" w14:textId="77777777" w:rsidR="00F7612B" w:rsidRPr="00F95605" w:rsidRDefault="00F7612B">
            <w:pPr>
              <w:pStyle w:val="TableParagraph"/>
              <w:rPr>
                <w:rFonts w:ascii="Arial" w:hAnsi="Arial" w:cs="Arial"/>
                <w:sz w:val="3"/>
              </w:rPr>
            </w:pPr>
          </w:p>
          <w:p w14:paraId="0969D581" w14:textId="77777777" w:rsidR="00F7612B" w:rsidRPr="00F95605" w:rsidRDefault="00F7612B">
            <w:pPr>
              <w:pStyle w:val="TableParagraph"/>
              <w:rPr>
                <w:rFonts w:ascii="Arial" w:hAnsi="Arial" w:cs="Arial"/>
                <w:sz w:val="3"/>
              </w:rPr>
            </w:pPr>
          </w:p>
          <w:p w14:paraId="3C305F86" w14:textId="77777777" w:rsidR="00F7612B" w:rsidRPr="00F95605" w:rsidRDefault="00F7612B">
            <w:pPr>
              <w:pStyle w:val="TableParagraph"/>
              <w:spacing w:before="14"/>
              <w:rPr>
                <w:rFonts w:ascii="Arial" w:hAnsi="Arial" w:cs="Arial"/>
                <w:sz w:val="3"/>
              </w:rPr>
            </w:pPr>
          </w:p>
          <w:p w14:paraId="26CD7139"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shd w:val="clear" w:color="auto" w:fill="F7F9FA"/>
          </w:tcPr>
          <w:p w14:paraId="327D4D82" w14:textId="77777777" w:rsidR="00F7612B" w:rsidRPr="00F95605" w:rsidRDefault="00F7612B">
            <w:pPr>
              <w:pStyle w:val="TableParagraph"/>
              <w:rPr>
                <w:rFonts w:ascii="Arial" w:hAnsi="Arial" w:cs="Arial"/>
                <w:sz w:val="3"/>
              </w:rPr>
            </w:pPr>
          </w:p>
          <w:p w14:paraId="0C1337BE" w14:textId="77777777" w:rsidR="00F7612B" w:rsidRPr="00F95605" w:rsidRDefault="00F7612B">
            <w:pPr>
              <w:pStyle w:val="TableParagraph"/>
              <w:rPr>
                <w:rFonts w:ascii="Arial" w:hAnsi="Arial" w:cs="Arial"/>
                <w:sz w:val="3"/>
              </w:rPr>
            </w:pPr>
          </w:p>
          <w:p w14:paraId="584E1A63" w14:textId="77777777" w:rsidR="00F7612B" w:rsidRPr="00F95605" w:rsidRDefault="00F7612B">
            <w:pPr>
              <w:pStyle w:val="TableParagraph"/>
              <w:spacing w:before="14"/>
              <w:rPr>
                <w:rFonts w:ascii="Arial" w:hAnsi="Arial" w:cs="Arial"/>
                <w:sz w:val="3"/>
              </w:rPr>
            </w:pPr>
          </w:p>
          <w:p w14:paraId="475721CE"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shd w:val="clear" w:color="auto" w:fill="F7F9FA"/>
          </w:tcPr>
          <w:p w14:paraId="74B8AD81" w14:textId="77777777" w:rsidR="00F7612B" w:rsidRPr="00F95605" w:rsidRDefault="00F7612B">
            <w:pPr>
              <w:pStyle w:val="TableParagraph"/>
              <w:rPr>
                <w:rFonts w:ascii="Arial" w:hAnsi="Arial" w:cs="Arial"/>
                <w:sz w:val="3"/>
              </w:rPr>
            </w:pPr>
          </w:p>
          <w:p w14:paraId="6BE52D9D" w14:textId="77777777" w:rsidR="00F7612B" w:rsidRPr="00F95605" w:rsidRDefault="00F7612B">
            <w:pPr>
              <w:pStyle w:val="TableParagraph"/>
              <w:rPr>
                <w:rFonts w:ascii="Arial" w:hAnsi="Arial" w:cs="Arial"/>
                <w:sz w:val="3"/>
              </w:rPr>
            </w:pPr>
          </w:p>
          <w:p w14:paraId="5213D4B3" w14:textId="77777777" w:rsidR="00F7612B" w:rsidRPr="00F95605" w:rsidRDefault="00F7612B">
            <w:pPr>
              <w:pStyle w:val="TableParagraph"/>
              <w:spacing w:before="14"/>
              <w:rPr>
                <w:rFonts w:ascii="Arial" w:hAnsi="Arial" w:cs="Arial"/>
                <w:sz w:val="3"/>
              </w:rPr>
            </w:pPr>
          </w:p>
          <w:p w14:paraId="5DD3A9D2"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shd w:val="clear" w:color="auto" w:fill="F7F9FA"/>
          </w:tcPr>
          <w:p w14:paraId="1C26D27B" w14:textId="77777777" w:rsidR="00F7612B" w:rsidRPr="00F95605" w:rsidRDefault="00F7612B">
            <w:pPr>
              <w:pStyle w:val="TableParagraph"/>
              <w:rPr>
                <w:rFonts w:ascii="Arial" w:hAnsi="Arial" w:cs="Arial"/>
                <w:sz w:val="3"/>
              </w:rPr>
            </w:pPr>
          </w:p>
          <w:p w14:paraId="18656F75" w14:textId="77777777" w:rsidR="00F7612B" w:rsidRPr="00F95605" w:rsidRDefault="00F7612B">
            <w:pPr>
              <w:pStyle w:val="TableParagraph"/>
              <w:rPr>
                <w:rFonts w:ascii="Arial" w:hAnsi="Arial" w:cs="Arial"/>
                <w:sz w:val="3"/>
              </w:rPr>
            </w:pPr>
          </w:p>
          <w:p w14:paraId="0671ACE1" w14:textId="77777777" w:rsidR="00F7612B" w:rsidRPr="00F95605" w:rsidRDefault="00F7612B">
            <w:pPr>
              <w:pStyle w:val="TableParagraph"/>
              <w:spacing w:before="14"/>
              <w:rPr>
                <w:rFonts w:ascii="Arial" w:hAnsi="Arial" w:cs="Arial"/>
                <w:sz w:val="3"/>
              </w:rPr>
            </w:pPr>
          </w:p>
          <w:p w14:paraId="5201F141"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shd w:val="clear" w:color="auto" w:fill="F7F9FA"/>
          </w:tcPr>
          <w:p w14:paraId="2F912953" w14:textId="77777777" w:rsidR="00F7612B" w:rsidRPr="00F95605" w:rsidRDefault="00F7612B">
            <w:pPr>
              <w:pStyle w:val="TableParagraph"/>
              <w:rPr>
                <w:rFonts w:ascii="Arial" w:hAnsi="Arial" w:cs="Arial"/>
                <w:sz w:val="3"/>
              </w:rPr>
            </w:pPr>
          </w:p>
          <w:p w14:paraId="6EEB1F67" w14:textId="77777777" w:rsidR="00F7612B" w:rsidRPr="00F95605" w:rsidRDefault="00F7612B">
            <w:pPr>
              <w:pStyle w:val="TableParagraph"/>
              <w:rPr>
                <w:rFonts w:ascii="Arial" w:hAnsi="Arial" w:cs="Arial"/>
                <w:sz w:val="3"/>
              </w:rPr>
            </w:pPr>
          </w:p>
          <w:p w14:paraId="4D20B2D8" w14:textId="77777777" w:rsidR="00F7612B" w:rsidRPr="00F95605" w:rsidRDefault="00F7612B">
            <w:pPr>
              <w:pStyle w:val="TableParagraph"/>
              <w:spacing w:before="14"/>
              <w:rPr>
                <w:rFonts w:ascii="Arial" w:hAnsi="Arial" w:cs="Arial"/>
                <w:sz w:val="3"/>
              </w:rPr>
            </w:pPr>
          </w:p>
          <w:p w14:paraId="7A79EF31"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3</w:t>
            </w:r>
          </w:p>
        </w:tc>
        <w:tc>
          <w:tcPr>
            <w:tcW w:w="556" w:type="dxa"/>
            <w:shd w:val="clear" w:color="auto" w:fill="F7F9FA"/>
          </w:tcPr>
          <w:p w14:paraId="32DA2C21" w14:textId="77777777" w:rsidR="00F7612B" w:rsidRPr="00F95605" w:rsidRDefault="00F7612B">
            <w:pPr>
              <w:pStyle w:val="TableParagraph"/>
              <w:rPr>
                <w:rFonts w:ascii="Arial" w:hAnsi="Arial" w:cs="Arial"/>
                <w:sz w:val="3"/>
              </w:rPr>
            </w:pPr>
          </w:p>
          <w:p w14:paraId="76DBB53E" w14:textId="77777777" w:rsidR="00F7612B" w:rsidRPr="00F95605" w:rsidRDefault="00F7612B">
            <w:pPr>
              <w:pStyle w:val="TableParagraph"/>
              <w:rPr>
                <w:rFonts w:ascii="Arial" w:hAnsi="Arial" w:cs="Arial"/>
                <w:sz w:val="3"/>
              </w:rPr>
            </w:pPr>
          </w:p>
          <w:p w14:paraId="65C501C2" w14:textId="77777777" w:rsidR="00F7612B" w:rsidRPr="00F95605" w:rsidRDefault="00F7612B">
            <w:pPr>
              <w:pStyle w:val="TableParagraph"/>
              <w:spacing w:before="14"/>
              <w:rPr>
                <w:rFonts w:ascii="Arial" w:hAnsi="Arial" w:cs="Arial"/>
                <w:sz w:val="3"/>
              </w:rPr>
            </w:pPr>
          </w:p>
          <w:p w14:paraId="51E16197" w14:textId="77777777" w:rsidR="00F7612B" w:rsidRPr="00F95605" w:rsidRDefault="00F7612B">
            <w:pPr>
              <w:pStyle w:val="TableParagraph"/>
              <w:ind w:left="33"/>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comfort).</w:t>
            </w:r>
          </w:p>
        </w:tc>
        <w:tc>
          <w:tcPr>
            <w:tcW w:w="338" w:type="dxa"/>
            <w:shd w:val="clear" w:color="auto" w:fill="F7F9FA"/>
          </w:tcPr>
          <w:p w14:paraId="4E69D032" w14:textId="77777777" w:rsidR="00F7612B" w:rsidRPr="00F95605" w:rsidRDefault="00F7612B">
            <w:pPr>
              <w:pStyle w:val="TableParagraph"/>
              <w:rPr>
                <w:rFonts w:ascii="Arial" w:hAnsi="Arial" w:cs="Arial"/>
                <w:sz w:val="3"/>
              </w:rPr>
            </w:pPr>
          </w:p>
          <w:p w14:paraId="4C64EF0C" w14:textId="77777777" w:rsidR="00F7612B" w:rsidRPr="00F95605" w:rsidRDefault="00F7612B">
            <w:pPr>
              <w:pStyle w:val="TableParagraph"/>
              <w:rPr>
                <w:rFonts w:ascii="Arial" w:hAnsi="Arial" w:cs="Arial"/>
                <w:sz w:val="3"/>
              </w:rPr>
            </w:pPr>
          </w:p>
          <w:p w14:paraId="573373E1" w14:textId="77777777" w:rsidR="00F7612B" w:rsidRPr="00F95605" w:rsidRDefault="00F7612B">
            <w:pPr>
              <w:pStyle w:val="TableParagraph"/>
              <w:spacing w:before="14"/>
              <w:rPr>
                <w:rFonts w:ascii="Arial" w:hAnsi="Arial" w:cs="Arial"/>
                <w:sz w:val="3"/>
              </w:rPr>
            </w:pPr>
          </w:p>
          <w:p w14:paraId="6BF15461" w14:textId="77777777" w:rsidR="00F7612B" w:rsidRPr="00F95605" w:rsidRDefault="00F7612B">
            <w:pPr>
              <w:pStyle w:val="TableParagraph"/>
              <w:ind w:left="35"/>
              <w:rPr>
                <w:rFonts w:ascii="Arial" w:hAnsi="Arial" w:cs="Arial"/>
                <w:sz w:val="3"/>
              </w:rPr>
            </w:pPr>
            <w:r w:rsidRPr="00F95605">
              <w:rPr>
                <w:rFonts w:ascii="Arial" w:hAnsi="Arial" w:cs="Arial"/>
                <w:color w:val="434343"/>
                <w:w w:val="110"/>
                <w:sz w:val="3"/>
              </w:rPr>
              <w:t>Not</w:t>
            </w:r>
            <w:r w:rsidRPr="00F95605">
              <w:rPr>
                <w:rFonts w:ascii="Arial" w:hAnsi="Arial" w:cs="Arial"/>
                <w:color w:val="434343"/>
                <w:spacing w:val="-2"/>
                <w:w w:val="110"/>
                <w:sz w:val="3"/>
              </w:rPr>
              <w:t xml:space="preserve"> sure.</w:t>
            </w:r>
          </w:p>
        </w:tc>
        <w:tc>
          <w:tcPr>
            <w:tcW w:w="346" w:type="dxa"/>
            <w:shd w:val="clear" w:color="auto" w:fill="F7F9FA"/>
          </w:tcPr>
          <w:p w14:paraId="243EFEAF" w14:textId="77777777" w:rsidR="00F7612B" w:rsidRPr="00F95605" w:rsidRDefault="00F7612B">
            <w:pPr>
              <w:pStyle w:val="TableParagraph"/>
              <w:rPr>
                <w:rFonts w:ascii="Arial" w:hAnsi="Arial" w:cs="Arial"/>
                <w:sz w:val="3"/>
              </w:rPr>
            </w:pPr>
          </w:p>
          <w:p w14:paraId="1FBD335A" w14:textId="77777777" w:rsidR="00F7612B" w:rsidRPr="00F95605" w:rsidRDefault="00F7612B">
            <w:pPr>
              <w:pStyle w:val="TableParagraph"/>
              <w:rPr>
                <w:rFonts w:ascii="Arial" w:hAnsi="Arial" w:cs="Arial"/>
                <w:sz w:val="3"/>
              </w:rPr>
            </w:pPr>
          </w:p>
          <w:p w14:paraId="3867CAE1" w14:textId="77777777" w:rsidR="00F7612B" w:rsidRPr="00F95605" w:rsidRDefault="00F7612B">
            <w:pPr>
              <w:pStyle w:val="TableParagraph"/>
              <w:spacing w:before="14"/>
              <w:rPr>
                <w:rFonts w:ascii="Arial" w:hAnsi="Arial" w:cs="Arial"/>
                <w:sz w:val="3"/>
              </w:rPr>
            </w:pPr>
          </w:p>
          <w:p w14:paraId="00DEE2A6"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3</w:t>
            </w:r>
          </w:p>
        </w:tc>
        <w:tc>
          <w:tcPr>
            <w:tcW w:w="712" w:type="dxa"/>
            <w:shd w:val="clear" w:color="auto" w:fill="F7F9FA"/>
          </w:tcPr>
          <w:p w14:paraId="01A9A3AB" w14:textId="77777777" w:rsidR="00F7612B" w:rsidRPr="00F95605" w:rsidRDefault="00F7612B">
            <w:pPr>
              <w:pStyle w:val="TableParagraph"/>
              <w:rPr>
                <w:rFonts w:ascii="Arial" w:hAnsi="Arial" w:cs="Arial"/>
                <w:sz w:val="3"/>
              </w:rPr>
            </w:pPr>
          </w:p>
          <w:p w14:paraId="63F894C9" w14:textId="77777777" w:rsidR="00F7612B" w:rsidRPr="00F95605" w:rsidRDefault="00F7612B">
            <w:pPr>
              <w:pStyle w:val="TableParagraph"/>
              <w:spacing w:before="30"/>
              <w:rPr>
                <w:rFonts w:ascii="Arial" w:hAnsi="Arial" w:cs="Arial"/>
                <w:sz w:val="3"/>
              </w:rPr>
            </w:pPr>
          </w:p>
          <w:p w14:paraId="5270DB2A" w14:textId="77777777" w:rsidR="00F7612B" w:rsidRPr="00F95605" w:rsidRDefault="00F7612B">
            <w:pPr>
              <w:pStyle w:val="TableParagraph"/>
              <w:spacing w:before="1" w:line="261" w:lineRule="auto"/>
              <w:ind w:left="37" w:right="23"/>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layout.,</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Ease</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of</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movement</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4E94BA51" w14:textId="77777777" w:rsidR="00F7612B" w:rsidRPr="00F95605" w:rsidRDefault="00F7612B">
            <w:pPr>
              <w:pStyle w:val="TableParagraph"/>
              <w:rPr>
                <w:rFonts w:ascii="Arial" w:hAnsi="Arial" w:cs="Arial"/>
                <w:sz w:val="3"/>
              </w:rPr>
            </w:pPr>
          </w:p>
          <w:p w14:paraId="3ABC8A05" w14:textId="77777777" w:rsidR="00F7612B" w:rsidRPr="00F95605" w:rsidRDefault="00F7612B">
            <w:pPr>
              <w:pStyle w:val="TableParagraph"/>
              <w:rPr>
                <w:rFonts w:ascii="Arial" w:hAnsi="Arial" w:cs="Arial"/>
                <w:sz w:val="3"/>
              </w:rPr>
            </w:pPr>
          </w:p>
          <w:p w14:paraId="6E07BE6D" w14:textId="77777777" w:rsidR="00F7612B" w:rsidRPr="00F95605" w:rsidRDefault="00F7612B">
            <w:pPr>
              <w:pStyle w:val="TableParagraph"/>
              <w:spacing w:before="14"/>
              <w:rPr>
                <w:rFonts w:ascii="Arial" w:hAnsi="Arial" w:cs="Arial"/>
                <w:sz w:val="3"/>
              </w:rPr>
            </w:pPr>
          </w:p>
          <w:p w14:paraId="3A2148EB"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2"/>
                <w:w w:val="110"/>
                <w:sz w:val="3"/>
              </w:rPr>
              <w:t>Sometimes.</w:t>
            </w:r>
          </w:p>
        </w:tc>
        <w:tc>
          <w:tcPr>
            <w:tcW w:w="472" w:type="dxa"/>
            <w:shd w:val="clear" w:color="auto" w:fill="F7F9FA"/>
          </w:tcPr>
          <w:p w14:paraId="29F739D0"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0C719D42" w14:textId="77777777" w:rsidR="00F7612B" w:rsidRPr="00F95605" w:rsidRDefault="00F7612B">
            <w:pPr>
              <w:pStyle w:val="TableParagraph"/>
              <w:rPr>
                <w:rFonts w:ascii="Arial" w:hAnsi="Arial" w:cs="Arial"/>
                <w:sz w:val="3"/>
              </w:rPr>
            </w:pPr>
          </w:p>
          <w:p w14:paraId="7DAAA565" w14:textId="77777777" w:rsidR="00F7612B" w:rsidRPr="00F95605" w:rsidRDefault="00F7612B">
            <w:pPr>
              <w:pStyle w:val="TableParagraph"/>
              <w:rPr>
                <w:rFonts w:ascii="Arial" w:hAnsi="Arial" w:cs="Arial"/>
                <w:sz w:val="3"/>
              </w:rPr>
            </w:pPr>
          </w:p>
          <w:p w14:paraId="16980B48" w14:textId="77777777" w:rsidR="00F7612B" w:rsidRPr="00F95605" w:rsidRDefault="00F7612B">
            <w:pPr>
              <w:pStyle w:val="TableParagraph"/>
              <w:spacing w:before="14"/>
              <w:rPr>
                <w:rFonts w:ascii="Arial" w:hAnsi="Arial" w:cs="Arial"/>
                <w:sz w:val="3"/>
              </w:rPr>
            </w:pPr>
          </w:p>
          <w:p w14:paraId="61F578BC"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440" w:type="dxa"/>
            <w:shd w:val="clear" w:color="auto" w:fill="F7F9FA"/>
          </w:tcPr>
          <w:p w14:paraId="2125AB40" w14:textId="77777777" w:rsidR="00F7612B" w:rsidRPr="00F95605" w:rsidRDefault="00F7612B">
            <w:pPr>
              <w:pStyle w:val="TableParagraph"/>
              <w:rPr>
                <w:rFonts w:ascii="Arial" w:hAnsi="Arial" w:cs="Arial"/>
                <w:sz w:val="3"/>
              </w:rPr>
            </w:pPr>
          </w:p>
          <w:p w14:paraId="3D277FC1" w14:textId="77777777" w:rsidR="00F7612B" w:rsidRPr="00F95605" w:rsidRDefault="00F7612B">
            <w:pPr>
              <w:pStyle w:val="TableParagraph"/>
              <w:rPr>
                <w:rFonts w:ascii="Arial" w:hAnsi="Arial" w:cs="Arial"/>
                <w:sz w:val="3"/>
              </w:rPr>
            </w:pPr>
          </w:p>
          <w:p w14:paraId="2F5CF039" w14:textId="77777777" w:rsidR="00F7612B" w:rsidRPr="00F95605" w:rsidRDefault="00F7612B">
            <w:pPr>
              <w:pStyle w:val="TableParagraph"/>
              <w:spacing w:before="14"/>
              <w:rPr>
                <w:rFonts w:ascii="Arial" w:hAnsi="Arial" w:cs="Arial"/>
                <w:sz w:val="3"/>
              </w:rPr>
            </w:pPr>
          </w:p>
          <w:p w14:paraId="1B787DC5"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shd w:val="clear" w:color="auto" w:fill="F7F9FA"/>
          </w:tcPr>
          <w:p w14:paraId="787DB7D8" w14:textId="77777777" w:rsidR="00F7612B" w:rsidRPr="00F95605" w:rsidRDefault="00F7612B">
            <w:pPr>
              <w:pStyle w:val="TableParagraph"/>
              <w:rPr>
                <w:rFonts w:ascii="Arial" w:hAnsi="Arial" w:cs="Arial"/>
                <w:sz w:val="2"/>
              </w:rPr>
            </w:pPr>
          </w:p>
        </w:tc>
        <w:tc>
          <w:tcPr>
            <w:tcW w:w="480" w:type="dxa"/>
            <w:shd w:val="clear" w:color="auto" w:fill="F7F9FA"/>
          </w:tcPr>
          <w:p w14:paraId="0A02CC0A" w14:textId="77777777" w:rsidR="00F7612B" w:rsidRPr="00F95605" w:rsidRDefault="00F7612B">
            <w:pPr>
              <w:pStyle w:val="TableParagraph"/>
              <w:rPr>
                <w:rFonts w:ascii="Arial" w:hAnsi="Arial" w:cs="Arial"/>
                <w:sz w:val="3"/>
              </w:rPr>
            </w:pPr>
          </w:p>
          <w:p w14:paraId="285A44C5" w14:textId="77777777" w:rsidR="00F7612B" w:rsidRPr="00F95605" w:rsidRDefault="00F7612B">
            <w:pPr>
              <w:pStyle w:val="TableParagraph"/>
              <w:rPr>
                <w:rFonts w:ascii="Arial" w:hAnsi="Arial" w:cs="Arial"/>
                <w:sz w:val="3"/>
              </w:rPr>
            </w:pPr>
          </w:p>
          <w:p w14:paraId="2A0D08B1" w14:textId="77777777" w:rsidR="00F7612B" w:rsidRPr="00F95605" w:rsidRDefault="00F7612B">
            <w:pPr>
              <w:pStyle w:val="TableParagraph"/>
              <w:spacing w:before="14"/>
              <w:rPr>
                <w:rFonts w:ascii="Arial" w:hAnsi="Arial" w:cs="Arial"/>
                <w:sz w:val="3"/>
              </w:rPr>
            </w:pPr>
          </w:p>
          <w:p w14:paraId="511340F2" w14:textId="77777777" w:rsidR="00F7612B" w:rsidRPr="00F95605" w:rsidRDefault="00F7612B">
            <w:pPr>
              <w:pStyle w:val="TableParagraph"/>
              <w:ind w:left="10" w:right="2"/>
              <w:jc w:val="center"/>
              <w:rPr>
                <w:rFonts w:ascii="Arial" w:hAnsi="Arial" w:cs="Arial"/>
                <w:sz w:val="3"/>
              </w:rPr>
            </w:pPr>
            <w:r w:rsidRPr="00F95605">
              <w:rPr>
                <w:rFonts w:ascii="Arial" w:hAnsi="Arial" w:cs="Arial"/>
                <w:color w:val="434343"/>
                <w:sz w:val="3"/>
              </w:rPr>
              <w:t>A</w:t>
            </w:r>
            <w:r w:rsidRPr="00F95605">
              <w:rPr>
                <w:rFonts w:ascii="Arial" w:hAnsi="Arial" w:cs="Arial"/>
                <w:color w:val="434343"/>
                <w:spacing w:val="1"/>
                <w:sz w:val="3"/>
              </w:rPr>
              <w:t xml:space="preserve"> </w:t>
            </w:r>
            <w:r w:rsidRPr="00F95605">
              <w:rPr>
                <w:rFonts w:ascii="Arial" w:hAnsi="Arial" w:cs="Arial"/>
                <w:color w:val="434343"/>
                <w:sz w:val="3"/>
              </w:rPr>
              <w:t>good</w:t>
            </w:r>
            <w:r w:rsidRPr="00F95605">
              <w:rPr>
                <w:rFonts w:ascii="Arial" w:hAnsi="Arial" w:cs="Arial"/>
                <w:color w:val="434343"/>
                <w:spacing w:val="1"/>
                <w:sz w:val="3"/>
              </w:rPr>
              <w:t xml:space="preserve"> </w:t>
            </w:r>
            <w:r w:rsidRPr="00F95605">
              <w:rPr>
                <w:rFonts w:ascii="Arial" w:hAnsi="Arial" w:cs="Arial"/>
                <w:color w:val="434343"/>
                <w:sz w:val="3"/>
              </w:rPr>
              <w:t>view</w:t>
            </w:r>
            <w:r w:rsidRPr="00F95605">
              <w:rPr>
                <w:rFonts w:ascii="Arial" w:hAnsi="Arial" w:cs="Arial"/>
                <w:color w:val="434343"/>
                <w:spacing w:val="2"/>
                <w:sz w:val="3"/>
              </w:rPr>
              <w:t xml:space="preserve"> </w:t>
            </w:r>
            <w:r w:rsidRPr="00F95605">
              <w:rPr>
                <w:rFonts w:ascii="Arial" w:hAnsi="Arial" w:cs="Arial"/>
                <w:color w:val="434343"/>
                <w:sz w:val="3"/>
              </w:rPr>
              <w:t>from</w:t>
            </w:r>
            <w:r w:rsidRPr="00F95605">
              <w:rPr>
                <w:rFonts w:ascii="Arial" w:hAnsi="Arial" w:cs="Arial"/>
                <w:color w:val="434343"/>
                <w:spacing w:val="1"/>
                <w:sz w:val="3"/>
              </w:rPr>
              <w:t xml:space="preserve"> </w:t>
            </w:r>
            <w:r w:rsidRPr="00F95605">
              <w:rPr>
                <w:rFonts w:ascii="Arial" w:hAnsi="Arial" w:cs="Arial"/>
                <w:color w:val="434343"/>
                <w:sz w:val="3"/>
              </w:rPr>
              <w:t>all</w:t>
            </w:r>
            <w:r w:rsidRPr="00F95605">
              <w:rPr>
                <w:rFonts w:ascii="Arial" w:hAnsi="Arial" w:cs="Arial"/>
                <w:color w:val="434343"/>
                <w:spacing w:val="2"/>
                <w:sz w:val="3"/>
              </w:rPr>
              <w:t xml:space="preserve"> </w:t>
            </w:r>
            <w:r w:rsidRPr="00F95605">
              <w:rPr>
                <w:rFonts w:ascii="Arial" w:hAnsi="Arial" w:cs="Arial"/>
                <w:color w:val="434343"/>
                <w:spacing w:val="-2"/>
                <w:sz w:val="3"/>
              </w:rPr>
              <w:t>angles</w:t>
            </w:r>
          </w:p>
        </w:tc>
        <w:tc>
          <w:tcPr>
            <w:tcW w:w="480" w:type="dxa"/>
            <w:shd w:val="clear" w:color="auto" w:fill="F7F9FA"/>
          </w:tcPr>
          <w:p w14:paraId="6AAF6B2A" w14:textId="77777777" w:rsidR="00F7612B" w:rsidRPr="00F95605" w:rsidRDefault="00F7612B">
            <w:pPr>
              <w:pStyle w:val="TableParagraph"/>
              <w:rPr>
                <w:rFonts w:ascii="Arial" w:hAnsi="Arial" w:cs="Arial"/>
                <w:sz w:val="2"/>
              </w:rPr>
            </w:pPr>
          </w:p>
        </w:tc>
        <w:tc>
          <w:tcPr>
            <w:tcW w:w="294" w:type="dxa"/>
            <w:gridSpan w:val="2"/>
            <w:shd w:val="clear" w:color="auto" w:fill="F7F9FA"/>
          </w:tcPr>
          <w:p w14:paraId="66AF0FA2" w14:textId="77777777" w:rsidR="00F7612B" w:rsidRPr="00F95605" w:rsidRDefault="00F7612B">
            <w:pPr>
              <w:pStyle w:val="TableParagraph"/>
              <w:rPr>
                <w:rFonts w:ascii="Arial" w:hAnsi="Arial" w:cs="Arial"/>
                <w:sz w:val="3"/>
              </w:rPr>
            </w:pPr>
          </w:p>
          <w:p w14:paraId="64F7B0D6" w14:textId="77777777" w:rsidR="00F7612B" w:rsidRPr="00F95605" w:rsidRDefault="00F7612B">
            <w:pPr>
              <w:pStyle w:val="TableParagraph"/>
              <w:rPr>
                <w:rFonts w:ascii="Arial" w:hAnsi="Arial" w:cs="Arial"/>
                <w:sz w:val="3"/>
              </w:rPr>
            </w:pPr>
          </w:p>
          <w:p w14:paraId="0D47ECAB" w14:textId="77777777" w:rsidR="00F7612B" w:rsidRPr="00F95605" w:rsidRDefault="00F7612B">
            <w:pPr>
              <w:pStyle w:val="TableParagraph"/>
              <w:spacing w:before="14"/>
              <w:rPr>
                <w:rFonts w:ascii="Arial" w:hAnsi="Arial" w:cs="Arial"/>
                <w:sz w:val="3"/>
              </w:rPr>
            </w:pPr>
          </w:p>
          <w:p w14:paraId="1B4F175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268" w:type="dxa"/>
            <w:gridSpan w:val="2"/>
            <w:shd w:val="clear" w:color="auto" w:fill="F7F9FA"/>
          </w:tcPr>
          <w:p w14:paraId="443E44EF" w14:textId="77777777" w:rsidR="00F7612B" w:rsidRPr="00F95605" w:rsidRDefault="00F7612B">
            <w:pPr>
              <w:pStyle w:val="TableParagraph"/>
              <w:rPr>
                <w:rFonts w:ascii="Arial" w:hAnsi="Arial" w:cs="Arial"/>
                <w:sz w:val="3"/>
              </w:rPr>
            </w:pPr>
          </w:p>
          <w:p w14:paraId="23E75BBE" w14:textId="77777777" w:rsidR="00F7612B" w:rsidRPr="00F95605" w:rsidRDefault="00F7612B">
            <w:pPr>
              <w:pStyle w:val="TableParagraph"/>
              <w:rPr>
                <w:rFonts w:ascii="Arial" w:hAnsi="Arial" w:cs="Arial"/>
                <w:sz w:val="3"/>
              </w:rPr>
            </w:pPr>
          </w:p>
          <w:p w14:paraId="7DB75678" w14:textId="77777777" w:rsidR="00F7612B" w:rsidRPr="00F95605" w:rsidRDefault="00F7612B">
            <w:pPr>
              <w:pStyle w:val="TableParagraph"/>
              <w:spacing w:before="14"/>
              <w:rPr>
                <w:rFonts w:ascii="Arial" w:hAnsi="Arial" w:cs="Arial"/>
                <w:sz w:val="3"/>
              </w:rPr>
            </w:pPr>
          </w:p>
          <w:p w14:paraId="7D7D409C"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26" w:type="dxa"/>
            <w:shd w:val="clear" w:color="auto" w:fill="F7F9FA"/>
          </w:tcPr>
          <w:p w14:paraId="4924AD2A" w14:textId="77777777" w:rsidR="00F7612B" w:rsidRPr="00F95605" w:rsidRDefault="00F7612B">
            <w:pPr>
              <w:pStyle w:val="TableParagraph"/>
              <w:rPr>
                <w:rFonts w:ascii="Arial" w:hAnsi="Arial" w:cs="Arial"/>
                <w:sz w:val="3"/>
              </w:rPr>
            </w:pPr>
          </w:p>
          <w:p w14:paraId="1F13EDEA" w14:textId="77777777" w:rsidR="00F7612B" w:rsidRPr="00F95605" w:rsidRDefault="00F7612B">
            <w:pPr>
              <w:pStyle w:val="TableParagraph"/>
              <w:rPr>
                <w:rFonts w:ascii="Arial" w:hAnsi="Arial" w:cs="Arial"/>
                <w:sz w:val="3"/>
              </w:rPr>
            </w:pPr>
          </w:p>
          <w:p w14:paraId="5A9AF2B0" w14:textId="77777777" w:rsidR="00F7612B" w:rsidRPr="00F95605" w:rsidRDefault="00F7612B">
            <w:pPr>
              <w:pStyle w:val="TableParagraph"/>
              <w:spacing w:before="14"/>
              <w:rPr>
                <w:rFonts w:ascii="Arial" w:hAnsi="Arial" w:cs="Arial"/>
                <w:sz w:val="3"/>
              </w:rPr>
            </w:pPr>
          </w:p>
          <w:p w14:paraId="055D2B20"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624C0E4A" w14:textId="77777777" w:rsidR="00F7612B" w:rsidRPr="00F95605" w:rsidRDefault="00F7612B">
            <w:pPr>
              <w:pStyle w:val="TableParagraph"/>
              <w:rPr>
                <w:rFonts w:ascii="Arial" w:hAnsi="Arial" w:cs="Arial"/>
                <w:sz w:val="3"/>
              </w:rPr>
            </w:pPr>
          </w:p>
          <w:p w14:paraId="1ACD1868" w14:textId="77777777" w:rsidR="00F7612B" w:rsidRPr="00F95605" w:rsidRDefault="00F7612B">
            <w:pPr>
              <w:pStyle w:val="TableParagraph"/>
              <w:rPr>
                <w:rFonts w:ascii="Arial" w:hAnsi="Arial" w:cs="Arial"/>
                <w:sz w:val="3"/>
              </w:rPr>
            </w:pPr>
          </w:p>
          <w:p w14:paraId="492E1A5C" w14:textId="77777777" w:rsidR="00F7612B" w:rsidRPr="00F95605" w:rsidRDefault="00F7612B">
            <w:pPr>
              <w:pStyle w:val="TableParagraph"/>
              <w:spacing w:before="14"/>
              <w:rPr>
                <w:rFonts w:ascii="Arial" w:hAnsi="Arial" w:cs="Arial"/>
                <w:sz w:val="3"/>
              </w:rPr>
            </w:pPr>
          </w:p>
          <w:p w14:paraId="08B60754"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3</w:t>
            </w:r>
          </w:p>
        </w:tc>
        <w:tc>
          <w:tcPr>
            <w:tcW w:w="145" w:type="dxa"/>
            <w:shd w:val="clear" w:color="auto" w:fill="F7F9FA"/>
          </w:tcPr>
          <w:p w14:paraId="4A43D511" w14:textId="77777777" w:rsidR="00F7612B" w:rsidRPr="00F95605" w:rsidRDefault="00F7612B">
            <w:pPr>
              <w:pStyle w:val="TableParagraph"/>
              <w:rPr>
                <w:rFonts w:ascii="Arial" w:hAnsi="Arial" w:cs="Arial"/>
                <w:sz w:val="3"/>
              </w:rPr>
            </w:pPr>
          </w:p>
          <w:p w14:paraId="2751C5D1" w14:textId="77777777" w:rsidR="00F7612B" w:rsidRPr="00F95605" w:rsidRDefault="00F7612B">
            <w:pPr>
              <w:pStyle w:val="TableParagraph"/>
              <w:rPr>
                <w:rFonts w:ascii="Arial" w:hAnsi="Arial" w:cs="Arial"/>
                <w:sz w:val="3"/>
              </w:rPr>
            </w:pPr>
          </w:p>
          <w:p w14:paraId="071EB833" w14:textId="77777777" w:rsidR="00F7612B" w:rsidRPr="00F95605" w:rsidRDefault="00F7612B">
            <w:pPr>
              <w:pStyle w:val="TableParagraph"/>
              <w:spacing w:before="14"/>
              <w:rPr>
                <w:rFonts w:ascii="Arial" w:hAnsi="Arial" w:cs="Arial"/>
                <w:sz w:val="3"/>
              </w:rPr>
            </w:pPr>
          </w:p>
          <w:p w14:paraId="408D24C4"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37" w:type="dxa"/>
            <w:shd w:val="clear" w:color="auto" w:fill="F7F9FA"/>
          </w:tcPr>
          <w:p w14:paraId="01C83B70" w14:textId="77777777" w:rsidR="00F7612B" w:rsidRPr="00F95605" w:rsidRDefault="00F7612B">
            <w:pPr>
              <w:pStyle w:val="TableParagraph"/>
              <w:rPr>
                <w:rFonts w:ascii="Arial" w:hAnsi="Arial" w:cs="Arial"/>
                <w:sz w:val="3"/>
              </w:rPr>
            </w:pPr>
          </w:p>
          <w:p w14:paraId="799CEF0E" w14:textId="77777777" w:rsidR="00F7612B" w:rsidRPr="00F95605" w:rsidRDefault="00F7612B">
            <w:pPr>
              <w:pStyle w:val="TableParagraph"/>
              <w:rPr>
                <w:rFonts w:ascii="Arial" w:hAnsi="Arial" w:cs="Arial"/>
                <w:sz w:val="3"/>
              </w:rPr>
            </w:pPr>
          </w:p>
          <w:p w14:paraId="148BF536" w14:textId="77777777" w:rsidR="00F7612B" w:rsidRPr="00F95605" w:rsidRDefault="00F7612B">
            <w:pPr>
              <w:pStyle w:val="TableParagraph"/>
              <w:spacing w:before="14"/>
              <w:rPr>
                <w:rFonts w:ascii="Arial" w:hAnsi="Arial" w:cs="Arial"/>
                <w:sz w:val="3"/>
              </w:rPr>
            </w:pPr>
          </w:p>
          <w:p w14:paraId="584ACC3E"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4"/>
                <w:w w:val="110"/>
                <w:sz w:val="3"/>
              </w:rPr>
              <w:t>Yes.</w:t>
            </w:r>
          </w:p>
        </w:tc>
        <w:tc>
          <w:tcPr>
            <w:tcW w:w="374" w:type="dxa"/>
            <w:shd w:val="clear" w:color="auto" w:fill="F7F9FA"/>
          </w:tcPr>
          <w:p w14:paraId="488A4622" w14:textId="77777777" w:rsidR="00F7612B" w:rsidRPr="00F95605" w:rsidRDefault="00F7612B">
            <w:pPr>
              <w:pStyle w:val="TableParagraph"/>
              <w:spacing w:line="40" w:lineRule="atLeast"/>
              <w:ind w:left="54"/>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is</w:t>
            </w:r>
            <w:r w:rsidRPr="00F95605">
              <w:rPr>
                <w:rFonts w:ascii="Arial" w:hAnsi="Arial" w:cs="Arial"/>
                <w:color w:val="434343"/>
                <w:spacing w:val="80"/>
                <w:w w:val="105"/>
                <w:sz w:val="3"/>
              </w:rPr>
              <w:t xml:space="preserve"> </w:t>
            </w:r>
            <w:r w:rsidRPr="00F95605">
              <w:rPr>
                <w:rFonts w:ascii="Arial" w:hAnsi="Arial" w:cs="Arial"/>
                <w:color w:val="434343"/>
                <w:w w:val="105"/>
                <w:sz w:val="3"/>
              </w:rPr>
              <w:t>basic</w:t>
            </w:r>
            <w:r w:rsidRPr="00F95605">
              <w:rPr>
                <w:rFonts w:ascii="Arial" w:hAnsi="Arial" w:cs="Arial"/>
                <w:color w:val="434343"/>
                <w:spacing w:val="-3"/>
                <w:w w:val="105"/>
                <w:sz w:val="3"/>
              </w:rPr>
              <w:t xml:space="preserve"> </w:t>
            </w:r>
            <w:r w:rsidRPr="00F95605">
              <w:rPr>
                <w:rFonts w:ascii="Arial" w:hAnsi="Arial" w:cs="Arial"/>
                <w:color w:val="434343"/>
                <w:w w:val="105"/>
                <w:sz w:val="3"/>
              </w:rPr>
              <w:t>straight</w:t>
            </w:r>
            <w:r w:rsidRPr="00F95605">
              <w:rPr>
                <w:rFonts w:ascii="Arial" w:hAnsi="Arial" w:cs="Arial"/>
                <w:color w:val="434343"/>
                <w:spacing w:val="-2"/>
                <w:w w:val="105"/>
                <w:sz w:val="3"/>
              </w:rPr>
              <w:t xml:space="preserve"> </w:t>
            </w:r>
            <w:r w:rsidRPr="00F95605">
              <w:rPr>
                <w:rFonts w:ascii="Arial" w:hAnsi="Arial" w:cs="Arial"/>
                <w:color w:val="434343"/>
                <w:w w:val="105"/>
                <w:sz w:val="3"/>
              </w:rPr>
              <w:t>rows</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seats</w:t>
            </w:r>
            <w:r w:rsidRPr="00F95605">
              <w:rPr>
                <w:rFonts w:ascii="Arial" w:hAnsi="Arial" w:cs="Arial"/>
                <w:color w:val="434343"/>
                <w:spacing w:val="-3"/>
                <w:w w:val="105"/>
                <w:sz w:val="3"/>
              </w:rPr>
              <w:t xml:space="preserve"> </w:t>
            </w:r>
            <w:proofErr w:type="spellStart"/>
            <w:proofErr w:type="gramStart"/>
            <w:r w:rsidRPr="00F95605">
              <w:rPr>
                <w:rFonts w:ascii="Arial" w:hAnsi="Arial" w:cs="Arial"/>
                <w:color w:val="434343"/>
                <w:w w:val="105"/>
                <w:sz w:val="3"/>
              </w:rPr>
              <w:t>where</w:t>
            </w:r>
            <w:r w:rsidRPr="00F95605">
              <w:rPr>
                <w:rFonts w:ascii="Arial" w:hAnsi="Arial" w:cs="Arial"/>
                <w:color w:val="434343"/>
                <w:spacing w:val="-2"/>
                <w:w w:val="105"/>
                <w:sz w:val="3"/>
              </w:rPr>
              <w:t xml:space="preserve"> </w:t>
            </w:r>
            <w:r w:rsidRPr="00F95605">
              <w:rPr>
                <w:rFonts w:ascii="Arial" w:hAnsi="Arial" w:cs="Arial"/>
                <w:color w:val="434343"/>
                <w:w w:val="105"/>
                <w:sz w:val="3"/>
              </w:rPr>
              <w:t>as</w:t>
            </w:r>
            <w:proofErr w:type="spellEnd"/>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millennium</w:t>
            </w:r>
            <w:r w:rsidRPr="00F95605">
              <w:rPr>
                <w:rFonts w:ascii="Arial" w:hAnsi="Arial" w:cs="Arial"/>
                <w:color w:val="434343"/>
                <w:spacing w:val="-3"/>
                <w:sz w:val="3"/>
              </w:rPr>
              <w:t xml:space="preserve"> </w:t>
            </w:r>
            <w:proofErr w:type="spellStart"/>
            <w:r w:rsidRPr="00F95605">
              <w:rPr>
                <w:rFonts w:ascii="Arial" w:hAnsi="Arial" w:cs="Arial"/>
                <w:color w:val="434343"/>
                <w:spacing w:val="-2"/>
                <w:w w:val="105"/>
                <w:sz w:val="3"/>
              </w:rPr>
              <w:t>centre</w:t>
            </w:r>
            <w:proofErr w:type="spellEnd"/>
            <w:r w:rsidRPr="00F95605">
              <w:rPr>
                <w:rFonts w:ascii="Arial" w:hAnsi="Arial" w:cs="Arial"/>
                <w:color w:val="434343"/>
                <w:spacing w:val="-1"/>
                <w:sz w:val="3"/>
              </w:rPr>
              <w:t xml:space="preserve"> </w:t>
            </w:r>
            <w:r w:rsidRPr="00F95605">
              <w:rPr>
                <w:rFonts w:ascii="Arial" w:hAnsi="Arial" w:cs="Arial"/>
                <w:color w:val="434343"/>
                <w:spacing w:val="-2"/>
                <w:w w:val="105"/>
                <w:sz w:val="3"/>
              </w:rPr>
              <w:t>has</w:t>
            </w:r>
            <w:r w:rsidRPr="00F95605">
              <w:rPr>
                <w:rFonts w:ascii="Arial" w:hAnsi="Arial" w:cs="Arial"/>
                <w:color w:val="434343"/>
                <w:spacing w:val="40"/>
                <w:w w:val="105"/>
                <w:sz w:val="3"/>
              </w:rPr>
              <w:t xml:space="preserve"> </w:t>
            </w:r>
            <w:r w:rsidRPr="00F95605">
              <w:rPr>
                <w:rFonts w:ascii="Arial" w:hAnsi="Arial" w:cs="Arial"/>
                <w:color w:val="434343"/>
                <w:w w:val="105"/>
                <w:sz w:val="3"/>
              </w:rPr>
              <w:t>more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1"/>
                <w:w w:val="105"/>
                <w:sz w:val="3"/>
              </w:rPr>
              <w:t xml:space="preserve"> </w:t>
            </w:r>
            <w:r w:rsidRPr="00F95605">
              <w:rPr>
                <w:rFonts w:ascii="Arial" w:hAnsi="Arial" w:cs="Arial"/>
                <w:color w:val="434343"/>
                <w:w w:val="105"/>
                <w:sz w:val="3"/>
              </w:rPr>
              <w:t>a</w:t>
            </w:r>
            <w:r w:rsidRPr="00F95605">
              <w:rPr>
                <w:rFonts w:ascii="Arial" w:hAnsi="Arial" w:cs="Arial"/>
                <w:color w:val="434343"/>
                <w:spacing w:val="-1"/>
                <w:w w:val="105"/>
                <w:sz w:val="3"/>
              </w:rPr>
              <w:t xml:space="preserve"> </w:t>
            </w:r>
            <w:r w:rsidRPr="00F95605">
              <w:rPr>
                <w:rFonts w:ascii="Arial" w:hAnsi="Arial" w:cs="Arial"/>
                <w:color w:val="434343"/>
                <w:w w:val="105"/>
                <w:sz w:val="3"/>
              </w:rPr>
              <w:t>curved</w:t>
            </w:r>
            <w:r w:rsidRPr="00F95605">
              <w:rPr>
                <w:rFonts w:ascii="Arial" w:hAnsi="Arial" w:cs="Arial"/>
                <w:color w:val="434343"/>
                <w:spacing w:val="80"/>
                <w:w w:val="105"/>
                <w:sz w:val="3"/>
              </w:rPr>
              <w:t xml:space="preserve"> </w:t>
            </w:r>
            <w:proofErr w:type="gramStart"/>
            <w:r w:rsidRPr="00F95605">
              <w:rPr>
                <w:rFonts w:ascii="Arial" w:hAnsi="Arial" w:cs="Arial"/>
                <w:color w:val="434343"/>
                <w:w w:val="105"/>
                <w:sz w:val="3"/>
              </w:rPr>
              <w:t>style</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so</w:t>
            </w:r>
            <w:r w:rsidRPr="00F95605">
              <w:rPr>
                <w:rFonts w:ascii="Arial" w:hAnsi="Arial" w:cs="Arial"/>
                <w:color w:val="434343"/>
                <w:spacing w:val="-2"/>
                <w:w w:val="105"/>
                <w:sz w:val="3"/>
              </w:rPr>
              <w:t xml:space="preserve"> </w:t>
            </w:r>
            <w:r w:rsidRPr="00F95605">
              <w:rPr>
                <w:rFonts w:ascii="Arial" w:hAnsi="Arial" w:cs="Arial"/>
                <w:color w:val="434343"/>
                <w:w w:val="105"/>
                <w:sz w:val="3"/>
              </w:rPr>
              <w:t>you</w:t>
            </w:r>
            <w:r w:rsidRPr="00F95605">
              <w:rPr>
                <w:rFonts w:ascii="Arial" w:hAnsi="Arial" w:cs="Arial"/>
                <w:color w:val="434343"/>
                <w:spacing w:val="-3"/>
                <w:w w:val="105"/>
                <w:sz w:val="3"/>
              </w:rPr>
              <w:t xml:space="preserve"> </w:t>
            </w:r>
            <w:r w:rsidRPr="00F95605">
              <w:rPr>
                <w:rFonts w:ascii="Arial" w:hAnsi="Arial" w:cs="Arial"/>
                <w:color w:val="434343"/>
                <w:w w:val="105"/>
                <w:sz w:val="3"/>
              </w:rPr>
              <w:t>feel</w:t>
            </w:r>
            <w:r w:rsidRPr="00F95605">
              <w:rPr>
                <w:rFonts w:ascii="Arial" w:hAnsi="Arial" w:cs="Arial"/>
                <w:color w:val="434343"/>
                <w:spacing w:val="80"/>
                <w:w w:val="105"/>
                <w:sz w:val="3"/>
              </w:rPr>
              <w:t xml:space="preserve"> </w:t>
            </w:r>
            <w:r w:rsidRPr="00F95605">
              <w:rPr>
                <w:rFonts w:ascii="Arial" w:hAnsi="Arial" w:cs="Arial"/>
                <w:color w:val="434343"/>
                <w:w w:val="105"/>
                <w:sz w:val="3"/>
              </w:rPr>
              <w:t>closer</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stage.</w:t>
            </w:r>
          </w:p>
        </w:tc>
        <w:tc>
          <w:tcPr>
            <w:tcW w:w="539" w:type="dxa"/>
            <w:shd w:val="clear" w:color="auto" w:fill="F7F9FA"/>
          </w:tcPr>
          <w:p w14:paraId="7BB1577F" w14:textId="77777777" w:rsidR="00F7612B" w:rsidRPr="00F95605" w:rsidRDefault="00F7612B">
            <w:pPr>
              <w:pStyle w:val="TableParagraph"/>
              <w:spacing w:before="22" w:line="261" w:lineRule="auto"/>
              <w:ind w:left="43" w:right="4"/>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w w:val="110"/>
                <w:sz w:val="3"/>
              </w:rPr>
              <w:t>arena</w:t>
            </w:r>
            <w:r w:rsidRPr="00F95605">
              <w:rPr>
                <w:rFonts w:ascii="Arial" w:hAnsi="Arial" w:cs="Arial"/>
                <w:color w:val="434343"/>
                <w:spacing w:val="-2"/>
                <w:w w:val="110"/>
                <w:sz w:val="3"/>
              </w:rPr>
              <w:t xml:space="preserve"> </w:t>
            </w:r>
            <w:r w:rsidRPr="00F95605">
              <w:rPr>
                <w:rFonts w:ascii="Arial" w:hAnsi="Arial" w:cs="Arial"/>
                <w:color w:val="434343"/>
                <w:w w:val="110"/>
                <w:sz w:val="3"/>
              </w:rPr>
              <w:t>as</w:t>
            </w:r>
            <w:r w:rsidRPr="00F95605">
              <w:rPr>
                <w:rFonts w:ascii="Arial" w:hAnsi="Arial" w:cs="Arial"/>
                <w:color w:val="434343"/>
                <w:spacing w:val="-3"/>
                <w:w w:val="110"/>
                <w:sz w:val="3"/>
              </w:rPr>
              <w:t xml:space="preserve"> </w:t>
            </w:r>
            <w:r w:rsidRPr="00F95605">
              <w:rPr>
                <w:rFonts w:ascii="Arial" w:hAnsi="Arial" w:cs="Arial"/>
                <w:color w:val="434343"/>
                <w:w w:val="110"/>
                <w:sz w:val="3"/>
              </w:rPr>
              <w:t>you</w:t>
            </w:r>
            <w:r w:rsidRPr="00F95605">
              <w:rPr>
                <w:rFonts w:ascii="Arial" w:hAnsi="Arial" w:cs="Arial"/>
                <w:color w:val="434343"/>
                <w:spacing w:val="-2"/>
                <w:w w:val="110"/>
                <w:sz w:val="3"/>
              </w:rPr>
              <w:t xml:space="preserve"> </w:t>
            </w:r>
            <w:r w:rsidRPr="00F95605">
              <w:rPr>
                <w:rFonts w:ascii="Arial" w:hAnsi="Arial" w:cs="Arial"/>
                <w:color w:val="434343"/>
                <w:w w:val="110"/>
                <w:sz w:val="3"/>
              </w:rPr>
              <w:t>come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through</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scanners</w:t>
            </w:r>
            <w:r w:rsidRPr="00F95605">
              <w:rPr>
                <w:rFonts w:ascii="Arial" w:hAnsi="Arial" w:cs="Arial"/>
                <w:color w:val="434343"/>
                <w:spacing w:val="-1"/>
                <w:sz w:val="3"/>
              </w:rPr>
              <w:t xml:space="preserve"> </w:t>
            </w:r>
            <w:r w:rsidRPr="00F95605">
              <w:rPr>
                <w:rFonts w:ascii="Arial" w:hAnsi="Arial" w:cs="Arial"/>
                <w:color w:val="434343"/>
                <w:spacing w:val="-2"/>
                <w:w w:val="110"/>
                <w:sz w:val="3"/>
              </w:rPr>
              <w:t>on</w:t>
            </w:r>
            <w:r w:rsidRPr="00F95605">
              <w:rPr>
                <w:rFonts w:ascii="Arial" w:hAnsi="Arial" w:cs="Arial"/>
                <w:color w:val="434343"/>
                <w:spacing w:val="-1"/>
                <w:sz w:val="3"/>
              </w:rPr>
              <w:t xml:space="preserve"> </w:t>
            </w:r>
            <w:r w:rsidRPr="00F95605">
              <w:rPr>
                <w:rFonts w:ascii="Arial" w:hAnsi="Arial" w:cs="Arial"/>
                <w:color w:val="434343"/>
                <w:spacing w:val="-2"/>
                <w:w w:val="110"/>
                <w:sz w:val="3"/>
              </w:rPr>
              <w:t>entrance</w:t>
            </w:r>
            <w:r w:rsidRPr="00F95605">
              <w:rPr>
                <w:rFonts w:ascii="Arial" w:hAnsi="Arial" w:cs="Arial"/>
                <w:color w:val="434343"/>
                <w:spacing w:val="40"/>
                <w:w w:val="110"/>
                <w:sz w:val="3"/>
              </w:rPr>
              <w:t xml:space="preserve"> </w:t>
            </w:r>
            <w:r w:rsidRPr="00F95605">
              <w:rPr>
                <w:rFonts w:ascii="Arial" w:hAnsi="Arial" w:cs="Arial"/>
                <w:color w:val="434343"/>
                <w:w w:val="110"/>
                <w:sz w:val="3"/>
              </w:rPr>
              <w:t>there</w:t>
            </w:r>
            <w:r w:rsidRPr="00F95605">
              <w:rPr>
                <w:rFonts w:ascii="Arial" w:hAnsi="Arial" w:cs="Arial"/>
                <w:color w:val="434343"/>
                <w:spacing w:val="-1"/>
                <w:w w:val="110"/>
                <w:sz w:val="3"/>
              </w:rPr>
              <w:t xml:space="preserve"> </w:t>
            </w:r>
            <w:r w:rsidRPr="00F95605">
              <w:rPr>
                <w:rFonts w:ascii="Arial" w:hAnsi="Arial" w:cs="Arial"/>
                <w:color w:val="434343"/>
                <w:w w:val="110"/>
                <w:sz w:val="3"/>
              </w:rPr>
              <w:t>is</w:t>
            </w:r>
            <w:r w:rsidRPr="00F95605">
              <w:rPr>
                <w:rFonts w:ascii="Arial" w:hAnsi="Arial" w:cs="Arial"/>
                <w:color w:val="434343"/>
                <w:spacing w:val="-1"/>
                <w:w w:val="110"/>
                <w:sz w:val="3"/>
              </w:rPr>
              <w:t xml:space="preserve"> </w:t>
            </w:r>
            <w:r w:rsidRPr="00F95605">
              <w:rPr>
                <w:rFonts w:ascii="Arial" w:hAnsi="Arial" w:cs="Arial"/>
                <w:color w:val="434343"/>
                <w:w w:val="110"/>
                <w:sz w:val="3"/>
              </w:rPr>
              <w:t>hardly</w:t>
            </w:r>
            <w:r w:rsidRPr="00F95605">
              <w:rPr>
                <w:rFonts w:ascii="Arial" w:hAnsi="Arial" w:cs="Arial"/>
                <w:color w:val="434343"/>
                <w:spacing w:val="-1"/>
                <w:w w:val="110"/>
                <w:sz w:val="3"/>
              </w:rPr>
              <w:t xml:space="preserve"> </w:t>
            </w:r>
            <w:r w:rsidRPr="00F95605">
              <w:rPr>
                <w:rFonts w:ascii="Arial" w:hAnsi="Arial" w:cs="Arial"/>
                <w:color w:val="434343"/>
                <w:w w:val="110"/>
                <w:sz w:val="3"/>
              </w:rPr>
              <w:t>any</w:t>
            </w:r>
            <w:r w:rsidRPr="00F95605">
              <w:rPr>
                <w:rFonts w:ascii="Arial" w:hAnsi="Arial" w:cs="Arial"/>
                <w:color w:val="434343"/>
                <w:spacing w:val="-1"/>
                <w:w w:val="110"/>
                <w:sz w:val="3"/>
              </w:rPr>
              <w:t xml:space="preserve"> </w:t>
            </w:r>
            <w:r w:rsidRPr="00F95605">
              <w:rPr>
                <w:rFonts w:ascii="Arial" w:hAnsi="Arial" w:cs="Arial"/>
                <w:color w:val="434343"/>
                <w:w w:val="110"/>
                <w:sz w:val="3"/>
              </w:rPr>
              <w:t>room</w:t>
            </w:r>
            <w:r w:rsidRPr="00F95605">
              <w:rPr>
                <w:rFonts w:ascii="Arial" w:hAnsi="Arial" w:cs="Arial"/>
                <w:color w:val="434343"/>
                <w:spacing w:val="-1"/>
                <w:w w:val="110"/>
                <w:sz w:val="3"/>
              </w:rPr>
              <w:t xml:space="preserve"> </w:t>
            </w:r>
            <w:r w:rsidRPr="00F95605">
              <w:rPr>
                <w:rFonts w:ascii="Arial" w:hAnsi="Arial" w:cs="Arial"/>
                <w:color w:val="434343"/>
                <w:w w:val="110"/>
                <w:sz w:val="3"/>
              </w:rPr>
              <w:t>to</w:t>
            </w:r>
            <w:r w:rsidRPr="00F95605">
              <w:rPr>
                <w:rFonts w:ascii="Arial" w:hAnsi="Arial" w:cs="Arial"/>
                <w:color w:val="434343"/>
                <w:spacing w:val="-1"/>
                <w:w w:val="110"/>
                <w:sz w:val="3"/>
              </w:rPr>
              <w:t xml:space="preserve"> </w:t>
            </w:r>
            <w:r w:rsidRPr="00F95605">
              <w:rPr>
                <w:rFonts w:ascii="Arial" w:hAnsi="Arial" w:cs="Arial"/>
                <w:color w:val="434343"/>
                <w:w w:val="110"/>
                <w:sz w:val="3"/>
              </w:rPr>
              <w:t>go</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from</w:t>
            </w:r>
            <w:r w:rsidRPr="00F95605">
              <w:rPr>
                <w:rFonts w:ascii="Arial" w:hAnsi="Arial" w:cs="Arial"/>
                <w:color w:val="434343"/>
                <w:sz w:val="3"/>
              </w:rPr>
              <w:t xml:space="preserve"> </w:t>
            </w:r>
            <w:r w:rsidRPr="00F95605">
              <w:rPr>
                <w:rFonts w:ascii="Arial" w:hAnsi="Arial" w:cs="Arial"/>
                <w:color w:val="434343"/>
                <w:spacing w:val="-2"/>
                <w:w w:val="110"/>
                <w:sz w:val="3"/>
              </w:rPr>
              <w:t>one</w:t>
            </w:r>
            <w:r w:rsidRPr="00F95605">
              <w:rPr>
                <w:rFonts w:ascii="Arial" w:hAnsi="Arial" w:cs="Arial"/>
                <w:color w:val="434343"/>
                <w:sz w:val="3"/>
              </w:rPr>
              <w:t xml:space="preserve"> </w:t>
            </w:r>
            <w:r w:rsidRPr="00F95605">
              <w:rPr>
                <w:rFonts w:ascii="Arial" w:hAnsi="Arial" w:cs="Arial"/>
                <w:color w:val="434343"/>
                <w:spacing w:val="-2"/>
                <w:w w:val="110"/>
                <w:sz w:val="3"/>
              </w:rPr>
              <w:t>side</w:t>
            </w:r>
            <w:r w:rsidRPr="00F95605">
              <w:rPr>
                <w:rFonts w:ascii="Arial" w:hAnsi="Arial" w:cs="Arial"/>
                <w:color w:val="434343"/>
                <w:sz w:val="3"/>
              </w:rPr>
              <w:t xml:space="preserve"> </w:t>
            </w:r>
            <w:r w:rsidRPr="00F95605">
              <w:rPr>
                <w:rFonts w:ascii="Arial" w:hAnsi="Arial" w:cs="Arial"/>
                <w:color w:val="434343"/>
                <w:spacing w:val="-2"/>
                <w:w w:val="110"/>
                <w:sz w:val="3"/>
              </w:rPr>
              <w:t>of</w:t>
            </w:r>
            <w:r w:rsidRPr="00F95605">
              <w:rPr>
                <w:rFonts w:ascii="Arial" w:hAnsi="Arial" w:cs="Arial"/>
                <w:color w:val="434343"/>
                <w:sz w:val="3"/>
              </w:rPr>
              <w:t xml:space="preserve"> </w:t>
            </w:r>
            <w:r w:rsidRPr="00F95605">
              <w:rPr>
                <w:rFonts w:ascii="Arial" w:hAnsi="Arial" w:cs="Arial"/>
                <w:color w:val="434343"/>
                <w:spacing w:val="-2"/>
                <w:w w:val="110"/>
                <w:sz w:val="3"/>
              </w:rPr>
              <w:t>venue</w:t>
            </w:r>
            <w:r w:rsidRPr="00F95605">
              <w:rPr>
                <w:rFonts w:ascii="Arial" w:hAnsi="Arial" w:cs="Arial"/>
                <w:color w:val="434343"/>
                <w:sz w:val="3"/>
              </w:rPr>
              <w:t xml:space="preserve"> </w:t>
            </w:r>
            <w:r w:rsidRPr="00F95605">
              <w:rPr>
                <w:rFonts w:ascii="Arial" w:hAnsi="Arial" w:cs="Arial"/>
                <w:color w:val="434343"/>
                <w:spacing w:val="-2"/>
                <w:w w:val="110"/>
                <w:sz w:val="3"/>
              </w:rPr>
              <w:t>to</w:t>
            </w:r>
            <w:r w:rsidRPr="00F95605">
              <w:rPr>
                <w:rFonts w:ascii="Arial" w:hAnsi="Arial" w:cs="Arial"/>
                <w:color w:val="434343"/>
                <w:sz w:val="3"/>
              </w:rPr>
              <w:t xml:space="preserve"> </w:t>
            </w:r>
            <w:r w:rsidRPr="00F95605">
              <w:rPr>
                <w:rFonts w:ascii="Arial" w:hAnsi="Arial" w:cs="Arial"/>
                <w:color w:val="434343"/>
                <w:spacing w:val="-2"/>
                <w:w w:val="110"/>
                <w:sz w:val="3"/>
              </w:rPr>
              <w:t>other</w:t>
            </w:r>
            <w:r w:rsidRPr="00F95605">
              <w:rPr>
                <w:rFonts w:ascii="Arial" w:hAnsi="Arial" w:cs="Arial"/>
                <w:color w:val="434343"/>
                <w:sz w:val="3"/>
              </w:rPr>
              <w:t xml:space="preserve"> </w:t>
            </w:r>
            <w:r w:rsidRPr="00F95605">
              <w:rPr>
                <w:rFonts w:ascii="Arial" w:hAnsi="Arial" w:cs="Arial"/>
                <w:color w:val="434343"/>
                <w:spacing w:val="-2"/>
                <w:w w:val="110"/>
                <w:sz w:val="3"/>
              </w:rPr>
              <w:t>as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the</w:t>
            </w:r>
            <w:r w:rsidRPr="00F95605">
              <w:rPr>
                <w:rFonts w:ascii="Arial" w:hAnsi="Arial" w:cs="Arial"/>
                <w:color w:val="434343"/>
                <w:w w:val="110"/>
                <w:sz w:val="3"/>
              </w:rPr>
              <w:t xml:space="preserve"> </w:t>
            </w:r>
            <w:r w:rsidRPr="00F95605">
              <w:rPr>
                <w:rFonts w:ascii="Arial" w:hAnsi="Arial" w:cs="Arial"/>
                <w:color w:val="434343"/>
                <w:spacing w:val="-2"/>
                <w:w w:val="110"/>
                <w:sz w:val="3"/>
              </w:rPr>
              <w:t>main</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staircase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is</w:t>
            </w:r>
            <w:r w:rsidRPr="00F95605">
              <w:rPr>
                <w:rFonts w:ascii="Arial" w:hAnsi="Arial" w:cs="Arial"/>
                <w:color w:val="434343"/>
                <w:w w:val="110"/>
                <w:sz w:val="3"/>
              </w:rPr>
              <w:t xml:space="preserve"> </w:t>
            </w:r>
            <w:r w:rsidRPr="00F95605">
              <w:rPr>
                <w:rFonts w:ascii="Arial" w:hAnsi="Arial" w:cs="Arial"/>
                <w:color w:val="434343"/>
                <w:spacing w:val="-2"/>
                <w:w w:val="110"/>
                <w:sz w:val="3"/>
              </w:rPr>
              <w:t>right</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in</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front</w:t>
            </w:r>
            <w:r w:rsidRPr="00F95605">
              <w:rPr>
                <w:rFonts w:ascii="Arial" w:hAnsi="Arial" w:cs="Arial"/>
                <w:color w:val="434343"/>
                <w:spacing w:val="80"/>
                <w:w w:val="110"/>
                <w:sz w:val="3"/>
              </w:rPr>
              <w:t xml:space="preserve"> </w:t>
            </w:r>
            <w:r w:rsidRPr="00F95605">
              <w:rPr>
                <w:rFonts w:ascii="Arial" w:hAnsi="Arial" w:cs="Arial"/>
                <w:color w:val="434343"/>
                <w:w w:val="110"/>
                <w:sz w:val="3"/>
              </w:rPr>
              <w:t>of</w:t>
            </w:r>
            <w:r w:rsidRPr="00F95605">
              <w:rPr>
                <w:rFonts w:ascii="Arial" w:hAnsi="Arial" w:cs="Arial"/>
                <w:color w:val="434343"/>
                <w:spacing w:val="-3"/>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doors</w:t>
            </w:r>
          </w:p>
        </w:tc>
        <w:tc>
          <w:tcPr>
            <w:tcW w:w="575" w:type="dxa"/>
            <w:tcBorders>
              <w:right w:val="single" w:sz="2" w:space="0" w:color="BABBBB"/>
            </w:tcBorders>
            <w:shd w:val="clear" w:color="auto" w:fill="F7F9FA"/>
          </w:tcPr>
          <w:p w14:paraId="5D769879" w14:textId="77777777" w:rsidR="00F7612B" w:rsidRPr="00F95605" w:rsidRDefault="00F7612B">
            <w:pPr>
              <w:pStyle w:val="TableParagraph"/>
              <w:spacing w:before="7"/>
              <w:rPr>
                <w:rFonts w:ascii="Arial" w:hAnsi="Arial" w:cs="Arial"/>
                <w:sz w:val="3"/>
              </w:rPr>
            </w:pPr>
          </w:p>
          <w:p w14:paraId="29C4452E" w14:textId="77777777" w:rsidR="00F7612B" w:rsidRPr="00F95605" w:rsidRDefault="00F7612B">
            <w:pPr>
              <w:pStyle w:val="TableParagraph"/>
              <w:spacing w:before="1" w:line="261" w:lineRule="auto"/>
              <w:ind w:left="42" w:right="13"/>
              <w:rPr>
                <w:rFonts w:ascii="Arial" w:hAnsi="Arial" w:cs="Arial"/>
                <w:sz w:val="3"/>
              </w:rPr>
            </w:pPr>
            <w:r w:rsidRPr="00F95605">
              <w:rPr>
                <w:rFonts w:ascii="Arial" w:hAnsi="Arial" w:cs="Arial"/>
                <w:color w:val="434343"/>
                <w:w w:val="110"/>
                <w:sz w:val="3"/>
              </w:rPr>
              <w:t>Millennium</w:t>
            </w:r>
            <w:r w:rsidRPr="00F95605">
              <w:rPr>
                <w:rFonts w:ascii="Arial" w:hAnsi="Arial" w:cs="Arial"/>
                <w:color w:val="434343"/>
                <w:spacing w:val="-3"/>
                <w:w w:val="110"/>
                <w:sz w:val="3"/>
              </w:rPr>
              <w:t xml:space="preserve"> </w:t>
            </w:r>
            <w:proofErr w:type="spellStart"/>
            <w:r w:rsidRPr="00F95605">
              <w:rPr>
                <w:rFonts w:ascii="Arial" w:hAnsi="Arial" w:cs="Arial"/>
                <w:color w:val="434343"/>
                <w:w w:val="110"/>
                <w:sz w:val="3"/>
              </w:rPr>
              <w:t>centre</w:t>
            </w:r>
            <w:proofErr w:type="spellEnd"/>
            <w:r w:rsidRPr="00F95605">
              <w:rPr>
                <w:rFonts w:ascii="Arial" w:hAnsi="Arial" w:cs="Arial"/>
                <w:color w:val="434343"/>
                <w:spacing w:val="-2"/>
                <w:w w:val="110"/>
                <w:sz w:val="3"/>
              </w:rPr>
              <w:t xml:space="preserve"> </w:t>
            </w:r>
            <w:r w:rsidRPr="00F95605">
              <w:rPr>
                <w:rFonts w:ascii="Arial" w:hAnsi="Arial" w:cs="Arial"/>
                <w:color w:val="434343"/>
                <w:w w:val="110"/>
                <w:sz w:val="3"/>
              </w:rPr>
              <w:t>Cardiff</w:t>
            </w:r>
            <w:r w:rsidRPr="00F95605">
              <w:rPr>
                <w:rFonts w:ascii="Arial" w:hAnsi="Arial" w:cs="Arial"/>
                <w:color w:val="434343"/>
                <w:spacing w:val="-3"/>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an</w:t>
            </w:r>
            <w:r w:rsidRPr="00F95605">
              <w:rPr>
                <w:rFonts w:ascii="Arial" w:hAnsi="Arial" w:cs="Arial"/>
                <w:color w:val="434343"/>
                <w:spacing w:val="40"/>
                <w:w w:val="110"/>
                <w:sz w:val="3"/>
              </w:rPr>
              <w:t xml:space="preserve"> </w:t>
            </w:r>
            <w:r w:rsidRPr="00F95605">
              <w:rPr>
                <w:rFonts w:ascii="Arial" w:hAnsi="Arial" w:cs="Arial"/>
                <w:color w:val="434343"/>
                <w:w w:val="110"/>
                <w:sz w:val="3"/>
              </w:rPr>
              <w:t>amazing</w:t>
            </w:r>
            <w:r w:rsidRPr="00F95605">
              <w:rPr>
                <w:rFonts w:ascii="Arial" w:hAnsi="Arial" w:cs="Arial"/>
                <w:color w:val="434343"/>
                <w:spacing w:val="-3"/>
                <w:w w:val="110"/>
                <w:sz w:val="3"/>
              </w:rPr>
              <w:t xml:space="preserve"> </w:t>
            </w:r>
            <w:r w:rsidRPr="00F95605">
              <w:rPr>
                <w:rFonts w:ascii="Arial" w:hAnsi="Arial" w:cs="Arial"/>
                <w:color w:val="434343"/>
                <w:w w:val="110"/>
                <w:sz w:val="3"/>
              </w:rPr>
              <w:t>venue</w:t>
            </w:r>
            <w:r w:rsidRPr="00F95605">
              <w:rPr>
                <w:rFonts w:ascii="Arial" w:hAnsi="Arial" w:cs="Arial"/>
                <w:color w:val="434343"/>
                <w:spacing w:val="-2"/>
                <w:w w:val="110"/>
                <w:sz w:val="3"/>
              </w:rPr>
              <w:t xml:space="preserve"> </w:t>
            </w:r>
            <w:r w:rsidRPr="00F95605">
              <w:rPr>
                <w:rFonts w:ascii="Arial" w:hAnsi="Arial" w:cs="Arial"/>
                <w:color w:val="434343"/>
                <w:w w:val="110"/>
                <w:sz w:val="3"/>
              </w:rPr>
              <w:t>to</w:t>
            </w:r>
            <w:r w:rsidRPr="00F95605">
              <w:rPr>
                <w:rFonts w:ascii="Arial" w:hAnsi="Arial" w:cs="Arial"/>
                <w:color w:val="434343"/>
                <w:spacing w:val="-3"/>
                <w:w w:val="110"/>
                <w:sz w:val="3"/>
              </w:rPr>
              <w:t xml:space="preserve"> </w:t>
            </w:r>
            <w:r w:rsidRPr="00F95605">
              <w:rPr>
                <w:rFonts w:ascii="Arial" w:hAnsi="Arial" w:cs="Arial"/>
                <w:color w:val="434343"/>
                <w:w w:val="110"/>
                <w:sz w:val="3"/>
              </w:rPr>
              <w:t>see</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3"/>
                <w:w w:val="110"/>
                <w:sz w:val="3"/>
              </w:rPr>
              <w:t xml:space="preserve"> </w:t>
            </w:r>
            <w:r w:rsidRPr="00F95605">
              <w:rPr>
                <w:rFonts w:ascii="Arial" w:hAnsi="Arial" w:cs="Arial"/>
                <w:color w:val="434343"/>
                <w:w w:val="110"/>
                <w:sz w:val="3"/>
              </w:rPr>
              <w:t>musical</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bit</w:t>
            </w:r>
            <w:r w:rsidRPr="00F95605">
              <w:rPr>
                <w:rFonts w:ascii="Arial" w:hAnsi="Arial" w:cs="Arial"/>
                <w:color w:val="434343"/>
                <w:spacing w:val="-1"/>
                <w:sz w:val="3"/>
              </w:rPr>
              <w:t xml:space="preserve"> </w:t>
            </w:r>
            <w:r w:rsidRPr="00F95605">
              <w:rPr>
                <w:rFonts w:ascii="Arial" w:hAnsi="Arial" w:cs="Arial"/>
                <w:color w:val="434343"/>
                <w:spacing w:val="-2"/>
                <w:w w:val="110"/>
                <w:sz w:val="3"/>
              </w:rPr>
              <w:t>confusing</w:t>
            </w:r>
            <w:r w:rsidRPr="00F95605">
              <w:rPr>
                <w:rFonts w:ascii="Arial" w:hAnsi="Arial" w:cs="Arial"/>
                <w:color w:val="434343"/>
                <w:spacing w:val="-1"/>
                <w:sz w:val="3"/>
              </w:rPr>
              <w:t xml:space="preserve"> </w:t>
            </w:r>
            <w:r w:rsidRPr="00F95605">
              <w:rPr>
                <w:rFonts w:ascii="Arial" w:hAnsi="Arial" w:cs="Arial"/>
                <w:color w:val="434343"/>
                <w:spacing w:val="-2"/>
                <w:w w:val="110"/>
                <w:sz w:val="3"/>
              </w:rPr>
              <w:t>directions</w:t>
            </w:r>
            <w:r w:rsidRPr="00F95605">
              <w:rPr>
                <w:rFonts w:ascii="Arial" w:hAnsi="Arial" w:cs="Arial"/>
                <w:color w:val="434343"/>
                <w:spacing w:val="-1"/>
                <w:sz w:val="3"/>
              </w:rPr>
              <w:t xml:space="preserve"> </w:t>
            </w:r>
            <w:r w:rsidRPr="00F95605">
              <w:rPr>
                <w:rFonts w:ascii="Arial" w:hAnsi="Arial" w:cs="Arial"/>
                <w:color w:val="434343"/>
                <w:spacing w:val="-2"/>
                <w:w w:val="110"/>
                <w:sz w:val="3"/>
              </w:rPr>
              <w:t>on</w:t>
            </w:r>
            <w:r w:rsidRPr="00F95605">
              <w:rPr>
                <w:rFonts w:ascii="Arial" w:hAnsi="Arial" w:cs="Arial"/>
                <w:color w:val="434343"/>
                <w:spacing w:val="-1"/>
                <w:sz w:val="3"/>
              </w:rPr>
              <w:t xml:space="preserve"> </w:t>
            </w:r>
            <w:r w:rsidRPr="00F95605">
              <w:rPr>
                <w:rFonts w:ascii="Arial" w:hAnsi="Arial" w:cs="Arial"/>
                <w:color w:val="434343"/>
                <w:spacing w:val="-2"/>
                <w:w w:val="110"/>
                <w:sz w:val="3"/>
              </w:rPr>
              <w:t>different</w:t>
            </w:r>
            <w:r w:rsidRPr="00F95605">
              <w:rPr>
                <w:rFonts w:ascii="Arial" w:hAnsi="Arial" w:cs="Arial"/>
                <w:color w:val="434343"/>
                <w:spacing w:val="40"/>
                <w:w w:val="110"/>
                <w:sz w:val="3"/>
              </w:rPr>
              <w:t xml:space="preserve"> </w:t>
            </w:r>
            <w:proofErr w:type="gramStart"/>
            <w:r w:rsidRPr="00F95605">
              <w:rPr>
                <w:rFonts w:ascii="Arial" w:hAnsi="Arial" w:cs="Arial"/>
                <w:color w:val="434343"/>
                <w:spacing w:val="-2"/>
                <w:w w:val="110"/>
                <w:sz w:val="3"/>
              </w:rPr>
              <w:t>floors</w:t>
            </w:r>
            <w:proofErr w:type="gramEnd"/>
            <w:r w:rsidRPr="00F95605">
              <w:rPr>
                <w:rFonts w:ascii="Arial" w:hAnsi="Arial" w:cs="Arial"/>
                <w:color w:val="434343"/>
                <w:sz w:val="3"/>
              </w:rPr>
              <w:t xml:space="preserve"> </w:t>
            </w:r>
            <w:r w:rsidRPr="00F95605">
              <w:rPr>
                <w:rFonts w:ascii="Arial" w:hAnsi="Arial" w:cs="Arial"/>
                <w:color w:val="434343"/>
                <w:spacing w:val="-2"/>
                <w:w w:val="110"/>
                <w:sz w:val="3"/>
              </w:rPr>
              <w:t>but</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design</w:t>
            </w:r>
            <w:r w:rsidRPr="00F95605">
              <w:rPr>
                <w:rFonts w:ascii="Arial" w:hAnsi="Arial" w:cs="Arial"/>
                <w:color w:val="434343"/>
                <w:sz w:val="3"/>
              </w:rPr>
              <w:t xml:space="preserve"> </w:t>
            </w:r>
            <w:r w:rsidRPr="00F95605">
              <w:rPr>
                <w:rFonts w:ascii="Arial" w:hAnsi="Arial" w:cs="Arial"/>
                <w:color w:val="434343"/>
                <w:spacing w:val="-2"/>
                <w:w w:val="110"/>
                <w:sz w:val="3"/>
              </w:rPr>
              <w:t>overall</w:t>
            </w:r>
            <w:r w:rsidRPr="00F95605">
              <w:rPr>
                <w:rFonts w:ascii="Arial" w:hAnsi="Arial" w:cs="Arial"/>
                <w:color w:val="434343"/>
                <w:sz w:val="3"/>
              </w:rPr>
              <w:t xml:space="preserve"> </w:t>
            </w:r>
            <w:r w:rsidRPr="00F95605">
              <w:rPr>
                <w:rFonts w:ascii="Arial" w:hAnsi="Arial" w:cs="Arial"/>
                <w:color w:val="434343"/>
                <w:spacing w:val="-2"/>
                <w:w w:val="110"/>
                <w:sz w:val="3"/>
              </w:rPr>
              <w:t>is</w:t>
            </w:r>
            <w:r w:rsidRPr="00F95605">
              <w:rPr>
                <w:rFonts w:ascii="Arial" w:hAnsi="Arial" w:cs="Arial"/>
                <w:color w:val="434343"/>
                <w:sz w:val="3"/>
              </w:rPr>
              <w:t xml:space="preserve"> </w:t>
            </w:r>
            <w:r w:rsidRPr="00F95605">
              <w:rPr>
                <w:rFonts w:ascii="Arial" w:hAnsi="Arial" w:cs="Arial"/>
                <w:color w:val="434343"/>
                <w:spacing w:val="-2"/>
                <w:w w:val="110"/>
                <w:sz w:val="3"/>
              </w:rPr>
              <w:t>very</w:t>
            </w:r>
            <w:r w:rsidRPr="00F95605">
              <w:rPr>
                <w:rFonts w:ascii="Arial" w:hAnsi="Arial" w:cs="Arial"/>
                <w:color w:val="434343"/>
                <w:spacing w:val="40"/>
                <w:w w:val="110"/>
                <w:sz w:val="3"/>
              </w:rPr>
              <w:t xml:space="preserve"> </w:t>
            </w:r>
            <w:r w:rsidRPr="00F95605">
              <w:rPr>
                <w:rFonts w:ascii="Arial" w:hAnsi="Arial" w:cs="Arial"/>
                <w:color w:val="434343"/>
                <w:w w:val="110"/>
                <w:sz w:val="3"/>
              </w:rPr>
              <w:t>modern</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impressive.</w:t>
            </w:r>
          </w:p>
        </w:tc>
      </w:tr>
      <w:tr w:rsidR="00F7612B" w:rsidRPr="00F95605" w14:paraId="3AC4516D" w14:textId="77777777">
        <w:trPr>
          <w:trHeight w:val="235"/>
        </w:trPr>
        <w:tc>
          <w:tcPr>
            <w:tcW w:w="377" w:type="dxa"/>
            <w:tcBorders>
              <w:left w:val="single" w:sz="2" w:space="0" w:color="BABBBB"/>
            </w:tcBorders>
          </w:tcPr>
          <w:p w14:paraId="0C22CAAF" w14:textId="77777777" w:rsidR="00F7612B" w:rsidRPr="00F95605" w:rsidRDefault="00F7612B">
            <w:pPr>
              <w:pStyle w:val="TableParagraph"/>
              <w:rPr>
                <w:rFonts w:ascii="Arial" w:hAnsi="Arial" w:cs="Arial"/>
                <w:sz w:val="3"/>
              </w:rPr>
            </w:pPr>
          </w:p>
          <w:p w14:paraId="2DC64DA1" w14:textId="77777777" w:rsidR="00F7612B" w:rsidRPr="00F95605" w:rsidRDefault="00F7612B">
            <w:pPr>
              <w:pStyle w:val="TableParagraph"/>
              <w:spacing w:before="28"/>
              <w:rPr>
                <w:rFonts w:ascii="Arial" w:hAnsi="Arial" w:cs="Arial"/>
                <w:sz w:val="3"/>
              </w:rPr>
            </w:pPr>
          </w:p>
          <w:p w14:paraId="2B9CD9DA"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19:56:24</w:t>
            </w:r>
          </w:p>
        </w:tc>
        <w:tc>
          <w:tcPr>
            <w:tcW w:w="321" w:type="dxa"/>
          </w:tcPr>
          <w:p w14:paraId="3B5E5B29" w14:textId="77777777" w:rsidR="00F7612B" w:rsidRPr="00F95605" w:rsidRDefault="00F7612B">
            <w:pPr>
              <w:pStyle w:val="TableParagraph"/>
              <w:rPr>
                <w:rFonts w:ascii="Arial" w:hAnsi="Arial" w:cs="Arial"/>
                <w:sz w:val="3"/>
              </w:rPr>
            </w:pPr>
          </w:p>
          <w:p w14:paraId="2DDBFB01" w14:textId="77777777" w:rsidR="00F7612B" w:rsidRPr="00F95605" w:rsidRDefault="00F7612B">
            <w:pPr>
              <w:pStyle w:val="TableParagraph"/>
              <w:spacing w:before="28"/>
              <w:rPr>
                <w:rFonts w:ascii="Arial" w:hAnsi="Arial" w:cs="Arial"/>
                <w:sz w:val="3"/>
              </w:rPr>
            </w:pPr>
          </w:p>
          <w:p w14:paraId="6B39174C"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083FB8D2" w14:textId="77777777" w:rsidR="00F7612B" w:rsidRPr="00F95605" w:rsidRDefault="00F7612B">
            <w:pPr>
              <w:pStyle w:val="TableParagraph"/>
              <w:rPr>
                <w:rFonts w:ascii="Arial" w:hAnsi="Arial" w:cs="Arial"/>
                <w:sz w:val="3"/>
              </w:rPr>
            </w:pPr>
          </w:p>
          <w:p w14:paraId="0FA20DA9" w14:textId="77777777" w:rsidR="00F7612B" w:rsidRPr="00F95605" w:rsidRDefault="00F7612B">
            <w:pPr>
              <w:pStyle w:val="TableParagraph"/>
              <w:spacing w:before="28"/>
              <w:rPr>
                <w:rFonts w:ascii="Arial" w:hAnsi="Arial" w:cs="Arial"/>
                <w:sz w:val="3"/>
              </w:rPr>
            </w:pPr>
          </w:p>
          <w:p w14:paraId="56F2B6CE" w14:textId="77777777" w:rsidR="00F7612B" w:rsidRPr="00F95605" w:rsidRDefault="00F7612B">
            <w:pPr>
              <w:pStyle w:val="TableParagraph"/>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tcPr>
          <w:p w14:paraId="385BCF55" w14:textId="77777777" w:rsidR="00F7612B" w:rsidRPr="00F95605" w:rsidRDefault="00F7612B">
            <w:pPr>
              <w:pStyle w:val="TableParagraph"/>
              <w:rPr>
                <w:rFonts w:ascii="Arial" w:hAnsi="Arial" w:cs="Arial"/>
                <w:sz w:val="3"/>
              </w:rPr>
            </w:pPr>
          </w:p>
          <w:p w14:paraId="352DC932" w14:textId="77777777" w:rsidR="00F7612B" w:rsidRPr="00F95605" w:rsidRDefault="00F7612B">
            <w:pPr>
              <w:pStyle w:val="TableParagraph"/>
              <w:spacing w:before="28"/>
              <w:rPr>
                <w:rFonts w:ascii="Arial" w:hAnsi="Arial" w:cs="Arial"/>
                <w:sz w:val="3"/>
              </w:rPr>
            </w:pPr>
          </w:p>
          <w:p w14:paraId="388C4A6C"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tcPr>
          <w:p w14:paraId="790FE11B" w14:textId="77777777" w:rsidR="00F7612B" w:rsidRPr="00F95605" w:rsidRDefault="00F7612B">
            <w:pPr>
              <w:pStyle w:val="TableParagraph"/>
              <w:rPr>
                <w:rFonts w:ascii="Arial" w:hAnsi="Arial" w:cs="Arial"/>
                <w:sz w:val="3"/>
              </w:rPr>
            </w:pPr>
          </w:p>
          <w:p w14:paraId="713BBAC6" w14:textId="77777777" w:rsidR="00F7612B" w:rsidRPr="00F95605" w:rsidRDefault="00F7612B">
            <w:pPr>
              <w:pStyle w:val="TableParagraph"/>
              <w:spacing w:before="28"/>
              <w:rPr>
                <w:rFonts w:ascii="Arial" w:hAnsi="Arial" w:cs="Arial"/>
                <w:sz w:val="3"/>
              </w:rPr>
            </w:pPr>
          </w:p>
          <w:p w14:paraId="1B792269" w14:textId="77777777" w:rsidR="00F7612B" w:rsidRPr="00F95605" w:rsidRDefault="00F7612B">
            <w:pPr>
              <w:pStyle w:val="TableParagraph"/>
              <w:ind w:left="37"/>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1"/>
                <w:w w:val="105"/>
                <w:sz w:val="3"/>
              </w:rPr>
              <w:t xml:space="preserve"> </w:t>
            </w:r>
            <w:r w:rsidRPr="00F95605">
              <w:rPr>
                <w:rFonts w:ascii="Arial" w:hAnsi="Arial" w:cs="Arial"/>
                <w:color w:val="434343"/>
                <w:w w:val="105"/>
                <w:sz w:val="3"/>
              </w:rPr>
              <w:t>arena -</w:t>
            </w:r>
            <w:r w:rsidRPr="00F95605">
              <w:rPr>
                <w:rFonts w:ascii="Arial" w:hAnsi="Arial" w:cs="Arial"/>
                <w:color w:val="434343"/>
                <w:spacing w:val="-1"/>
                <w:w w:val="105"/>
                <w:sz w:val="3"/>
              </w:rPr>
              <w:t xml:space="preserve"> </w:t>
            </w:r>
            <w:r w:rsidRPr="00F95605">
              <w:rPr>
                <w:rFonts w:ascii="Arial" w:hAnsi="Arial" w:cs="Arial"/>
                <w:color w:val="434343"/>
                <w:w w:val="105"/>
                <w:sz w:val="3"/>
              </w:rPr>
              <w:t>modern and</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immersive</w:t>
            </w:r>
          </w:p>
        </w:tc>
        <w:tc>
          <w:tcPr>
            <w:tcW w:w="672" w:type="dxa"/>
          </w:tcPr>
          <w:p w14:paraId="1129DFF4" w14:textId="77777777" w:rsidR="00F7612B" w:rsidRPr="00F95605" w:rsidRDefault="00F7612B">
            <w:pPr>
              <w:pStyle w:val="TableParagraph"/>
              <w:rPr>
                <w:rFonts w:ascii="Arial" w:hAnsi="Arial" w:cs="Arial"/>
                <w:sz w:val="2"/>
              </w:rPr>
            </w:pPr>
          </w:p>
        </w:tc>
        <w:tc>
          <w:tcPr>
            <w:tcW w:w="383" w:type="dxa"/>
          </w:tcPr>
          <w:p w14:paraId="0E8143E6" w14:textId="77777777" w:rsidR="00F7612B" w:rsidRPr="00F95605" w:rsidRDefault="00F7612B">
            <w:pPr>
              <w:pStyle w:val="TableParagraph"/>
              <w:rPr>
                <w:rFonts w:ascii="Arial" w:hAnsi="Arial" w:cs="Arial"/>
                <w:sz w:val="3"/>
              </w:rPr>
            </w:pPr>
          </w:p>
          <w:p w14:paraId="10168122" w14:textId="77777777" w:rsidR="00F7612B" w:rsidRPr="00F95605" w:rsidRDefault="00F7612B">
            <w:pPr>
              <w:pStyle w:val="TableParagraph"/>
              <w:spacing w:before="28"/>
              <w:rPr>
                <w:rFonts w:ascii="Arial" w:hAnsi="Arial" w:cs="Arial"/>
                <w:sz w:val="3"/>
              </w:rPr>
            </w:pPr>
          </w:p>
          <w:p w14:paraId="4A64C021"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Pr>
          <w:p w14:paraId="162B9678" w14:textId="77777777" w:rsidR="00F7612B" w:rsidRPr="00F95605" w:rsidRDefault="00F7612B">
            <w:pPr>
              <w:pStyle w:val="TableParagraph"/>
              <w:rPr>
                <w:rFonts w:ascii="Arial" w:hAnsi="Arial" w:cs="Arial"/>
                <w:sz w:val="3"/>
              </w:rPr>
            </w:pPr>
          </w:p>
          <w:p w14:paraId="21384353" w14:textId="77777777" w:rsidR="00F7612B" w:rsidRPr="00F95605" w:rsidRDefault="00F7612B">
            <w:pPr>
              <w:pStyle w:val="TableParagraph"/>
              <w:spacing w:before="11"/>
              <w:rPr>
                <w:rFonts w:ascii="Arial" w:hAnsi="Arial" w:cs="Arial"/>
                <w:sz w:val="3"/>
              </w:rPr>
            </w:pPr>
          </w:p>
          <w:p w14:paraId="067B96CE" w14:textId="77777777" w:rsidR="00F7612B" w:rsidRPr="00F95605" w:rsidRDefault="00F7612B">
            <w:pPr>
              <w:pStyle w:val="TableParagraph"/>
              <w:spacing w:line="261" w:lineRule="auto"/>
              <w:ind w:left="29" w:right="50"/>
              <w:rPr>
                <w:rFonts w:ascii="Arial" w:hAnsi="Arial" w:cs="Arial"/>
                <w:sz w:val="3"/>
              </w:rPr>
            </w:pPr>
            <w:r w:rsidRPr="00F95605">
              <w:rPr>
                <w:rFonts w:ascii="Arial" w:hAnsi="Arial" w:cs="Arial"/>
                <w:color w:val="434343"/>
                <w:w w:val="105"/>
                <w:sz w:val="3"/>
              </w:rPr>
              <w:t>Location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Visibility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activity</w:t>
            </w:r>
            <w:r w:rsidRPr="00F95605">
              <w:rPr>
                <w:rFonts w:ascii="Arial" w:hAnsi="Arial" w:cs="Arial"/>
                <w:color w:val="434343"/>
                <w:spacing w:val="-1"/>
                <w:sz w:val="3"/>
              </w:rPr>
              <w:t xml:space="preserve"> </w:t>
            </w:r>
            <w:r w:rsidRPr="00F95605">
              <w:rPr>
                <w:rFonts w:ascii="Arial" w:hAnsi="Arial" w:cs="Arial"/>
                <w:color w:val="434343"/>
                <w:spacing w:val="-2"/>
                <w:w w:val="105"/>
                <w:sz w:val="3"/>
              </w:rPr>
              <w:t>inside.</w:t>
            </w:r>
          </w:p>
        </w:tc>
        <w:tc>
          <w:tcPr>
            <w:tcW w:w="344" w:type="dxa"/>
          </w:tcPr>
          <w:p w14:paraId="4E551388" w14:textId="77777777" w:rsidR="00F7612B" w:rsidRPr="00F95605" w:rsidRDefault="00F7612B">
            <w:pPr>
              <w:pStyle w:val="TableParagraph"/>
              <w:rPr>
                <w:rFonts w:ascii="Arial" w:hAnsi="Arial" w:cs="Arial"/>
                <w:sz w:val="3"/>
              </w:rPr>
            </w:pPr>
          </w:p>
          <w:p w14:paraId="30DB392D" w14:textId="77777777" w:rsidR="00F7612B" w:rsidRPr="00F95605" w:rsidRDefault="00F7612B">
            <w:pPr>
              <w:pStyle w:val="TableParagraph"/>
              <w:spacing w:before="28"/>
              <w:rPr>
                <w:rFonts w:ascii="Arial" w:hAnsi="Arial" w:cs="Arial"/>
                <w:sz w:val="3"/>
              </w:rPr>
            </w:pPr>
          </w:p>
          <w:p w14:paraId="652D34FC"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5"/>
                <w:w w:val="120"/>
                <w:sz w:val="3"/>
              </w:rPr>
              <w:t>No</w:t>
            </w:r>
          </w:p>
        </w:tc>
        <w:tc>
          <w:tcPr>
            <w:tcW w:w="434" w:type="dxa"/>
          </w:tcPr>
          <w:p w14:paraId="125685E2" w14:textId="77777777" w:rsidR="00F7612B" w:rsidRPr="00F95605" w:rsidRDefault="00F7612B">
            <w:pPr>
              <w:pStyle w:val="TableParagraph"/>
              <w:rPr>
                <w:rFonts w:ascii="Arial" w:hAnsi="Arial" w:cs="Arial"/>
                <w:sz w:val="2"/>
              </w:rPr>
            </w:pPr>
          </w:p>
        </w:tc>
        <w:tc>
          <w:tcPr>
            <w:tcW w:w="227" w:type="dxa"/>
          </w:tcPr>
          <w:p w14:paraId="1C5AFCE1" w14:textId="77777777" w:rsidR="00F7612B" w:rsidRPr="00F95605" w:rsidRDefault="00F7612B">
            <w:pPr>
              <w:pStyle w:val="TableParagraph"/>
              <w:rPr>
                <w:rFonts w:ascii="Arial" w:hAnsi="Arial" w:cs="Arial"/>
                <w:sz w:val="3"/>
              </w:rPr>
            </w:pPr>
          </w:p>
          <w:p w14:paraId="69A40C0B" w14:textId="77777777" w:rsidR="00F7612B" w:rsidRPr="00F95605" w:rsidRDefault="00F7612B">
            <w:pPr>
              <w:pStyle w:val="TableParagraph"/>
              <w:spacing w:before="28"/>
              <w:rPr>
                <w:rFonts w:ascii="Arial" w:hAnsi="Arial" w:cs="Arial"/>
                <w:sz w:val="3"/>
              </w:rPr>
            </w:pPr>
          </w:p>
          <w:p w14:paraId="556EE6B3"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tcPr>
          <w:p w14:paraId="1A953FAA" w14:textId="77777777" w:rsidR="00F7612B" w:rsidRPr="00F95605" w:rsidRDefault="00F7612B">
            <w:pPr>
              <w:pStyle w:val="TableParagraph"/>
              <w:rPr>
                <w:rFonts w:ascii="Arial" w:hAnsi="Arial" w:cs="Arial"/>
                <w:sz w:val="3"/>
              </w:rPr>
            </w:pPr>
          </w:p>
          <w:p w14:paraId="6AB8200B" w14:textId="77777777" w:rsidR="00F7612B" w:rsidRPr="00F95605" w:rsidRDefault="00F7612B">
            <w:pPr>
              <w:pStyle w:val="TableParagraph"/>
              <w:spacing w:before="28"/>
              <w:rPr>
                <w:rFonts w:ascii="Arial" w:hAnsi="Arial" w:cs="Arial"/>
                <w:sz w:val="3"/>
              </w:rPr>
            </w:pPr>
          </w:p>
          <w:p w14:paraId="34B2242F"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3</w:t>
            </w:r>
          </w:p>
        </w:tc>
        <w:tc>
          <w:tcPr>
            <w:tcW w:w="286" w:type="dxa"/>
            <w:gridSpan w:val="2"/>
          </w:tcPr>
          <w:p w14:paraId="3122DEEA" w14:textId="77777777" w:rsidR="00F7612B" w:rsidRPr="00F95605" w:rsidRDefault="00F7612B">
            <w:pPr>
              <w:pStyle w:val="TableParagraph"/>
              <w:rPr>
                <w:rFonts w:ascii="Arial" w:hAnsi="Arial" w:cs="Arial"/>
                <w:sz w:val="3"/>
              </w:rPr>
            </w:pPr>
          </w:p>
          <w:p w14:paraId="21CE878F" w14:textId="77777777" w:rsidR="00F7612B" w:rsidRPr="00F95605" w:rsidRDefault="00F7612B">
            <w:pPr>
              <w:pStyle w:val="TableParagraph"/>
              <w:spacing w:before="28"/>
              <w:rPr>
                <w:rFonts w:ascii="Arial" w:hAnsi="Arial" w:cs="Arial"/>
                <w:sz w:val="3"/>
              </w:rPr>
            </w:pPr>
          </w:p>
          <w:p w14:paraId="0B33368B"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3</w:t>
            </w:r>
          </w:p>
        </w:tc>
        <w:tc>
          <w:tcPr>
            <w:tcW w:w="312" w:type="dxa"/>
          </w:tcPr>
          <w:p w14:paraId="46C031CF" w14:textId="77777777" w:rsidR="00F7612B" w:rsidRPr="00F95605" w:rsidRDefault="00F7612B">
            <w:pPr>
              <w:pStyle w:val="TableParagraph"/>
              <w:rPr>
                <w:rFonts w:ascii="Arial" w:hAnsi="Arial" w:cs="Arial"/>
                <w:sz w:val="3"/>
              </w:rPr>
            </w:pPr>
          </w:p>
          <w:p w14:paraId="5643BEB2" w14:textId="77777777" w:rsidR="00F7612B" w:rsidRPr="00F95605" w:rsidRDefault="00F7612B">
            <w:pPr>
              <w:pStyle w:val="TableParagraph"/>
              <w:spacing w:before="28"/>
              <w:rPr>
                <w:rFonts w:ascii="Arial" w:hAnsi="Arial" w:cs="Arial"/>
                <w:sz w:val="3"/>
              </w:rPr>
            </w:pPr>
          </w:p>
          <w:p w14:paraId="7FF78D19"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56ED0180" w14:textId="77777777" w:rsidR="00F7612B" w:rsidRPr="00F95605" w:rsidRDefault="00F7612B">
            <w:pPr>
              <w:pStyle w:val="TableParagraph"/>
              <w:rPr>
                <w:rFonts w:ascii="Arial" w:hAnsi="Arial" w:cs="Arial"/>
                <w:sz w:val="3"/>
              </w:rPr>
            </w:pPr>
          </w:p>
          <w:p w14:paraId="5D5F6A6F" w14:textId="77777777" w:rsidR="00F7612B" w:rsidRPr="00F95605" w:rsidRDefault="00F7612B">
            <w:pPr>
              <w:pStyle w:val="TableParagraph"/>
              <w:spacing w:before="28"/>
              <w:rPr>
                <w:rFonts w:ascii="Arial" w:hAnsi="Arial" w:cs="Arial"/>
                <w:sz w:val="3"/>
              </w:rPr>
            </w:pPr>
          </w:p>
          <w:p w14:paraId="3083037C"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4</w:t>
            </w:r>
          </w:p>
        </w:tc>
        <w:tc>
          <w:tcPr>
            <w:tcW w:w="556" w:type="dxa"/>
          </w:tcPr>
          <w:p w14:paraId="2D2979C0" w14:textId="77777777" w:rsidR="00F7612B" w:rsidRPr="00F95605" w:rsidRDefault="00F7612B">
            <w:pPr>
              <w:pStyle w:val="TableParagraph"/>
              <w:rPr>
                <w:rFonts w:ascii="Arial" w:hAnsi="Arial" w:cs="Arial"/>
                <w:sz w:val="3"/>
              </w:rPr>
            </w:pPr>
          </w:p>
          <w:p w14:paraId="2B307C17" w14:textId="77777777" w:rsidR="00F7612B" w:rsidRPr="00F95605" w:rsidRDefault="00F7612B">
            <w:pPr>
              <w:pStyle w:val="TableParagraph"/>
              <w:spacing w:before="28"/>
              <w:rPr>
                <w:rFonts w:ascii="Arial" w:hAnsi="Arial" w:cs="Arial"/>
                <w:sz w:val="3"/>
              </w:rPr>
            </w:pPr>
          </w:p>
          <w:p w14:paraId="7E1540D0" w14:textId="77777777" w:rsidR="00F7612B" w:rsidRPr="00F95605" w:rsidRDefault="00F7612B">
            <w:pPr>
              <w:pStyle w:val="TableParagraph"/>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tcPr>
          <w:p w14:paraId="10647030" w14:textId="77777777" w:rsidR="00F7612B" w:rsidRPr="00F95605" w:rsidRDefault="00F7612B">
            <w:pPr>
              <w:pStyle w:val="TableParagraph"/>
              <w:rPr>
                <w:rFonts w:ascii="Arial" w:hAnsi="Arial" w:cs="Arial"/>
                <w:sz w:val="3"/>
              </w:rPr>
            </w:pPr>
          </w:p>
          <w:p w14:paraId="7830A864" w14:textId="77777777" w:rsidR="00F7612B" w:rsidRPr="00F95605" w:rsidRDefault="00F7612B">
            <w:pPr>
              <w:pStyle w:val="TableParagraph"/>
              <w:spacing w:before="28"/>
              <w:rPr>
                <w:rFonts w:ascii="Arial" w:hAnsi="Arial" w:cs="Arial"/>
                <w:sz w:val="3"/>
              </w:rPr>
            </w:pPr>
          </w:p>
          <w:p w14:paraId="7DB9050D"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tcPr>
          <w:p w14:paraId="3E03C653" w14:textId="77777777" w:rsidR="00F7612B" w:rsidRPr="00F95605" w:rsidRDefault="00F7612B">
            <w:pPr>
              <w:pStyle w:val="TableParagraph"/>
              <w:rPr>
                <w:rFonts w:ascii="Arial" w:hAnsi="Arial" w:cs="Arial"/>
                <w:sz w:val="3"/>
              </w:rPr>
            </w:pPr>
          </w:p>
          <w:p w14:paraId="31DC28B5" w14:textId="77777777" w:rsidR="00F7612B" w:rsidRPr="00F95605" w:rsidRDefault="00F7612B">
            <w:pPr>
              <w:pStyle w:val="TableParagraph"/>
              <w:spacing w:before="28"/>
              <w:rPr>
                <w:rFonts w:ascii="Arial" w:hAnsi="Arial" w:cs="Arial"/>
                <w:sz w:val="3"/>
              </w:rPr>
            </w:pPr>
          </w:p>
          <w:p w14:paraId="66127753"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4</w:t>
            </w:r>
          </w:p>
        </w:tc>
        <w:tc>
          <w:tcPr>
            <w:tcW w:w="712" w:type="dxa"/>
          </w:tcPr>
          <w:p w14:paraId="6D78A79B" w14:textId="77777777" w:rsidR="00F7612B" w:rsidRPr="00F95605" w:rsidRDefault="00F7612B">
            <w:pPr>
              <w:pStyle w:val="TableParagraph"/>
              <w:rPr>
                <w:rFonts w:ascii="Arial" w:hAnsi="Arial" w:cs="Arial"/>
                <w:sz w:val="3"/>
              </w:rPr>
            </w:pPr>
          </w:p>
          <w:p w14:paraId="48C2DA32" w14:textId="77777777" w:rsidR="00F7612B" w:rsidRPr="00F95605" w:rsidRDefault="00F7612B">
            <w:pPr>
              <w:pStyle w:val="TableParagraph"/>
              <w:spacing w:before="11"/>
              <w:rPr>
                <w:rFonts w:ascii="Arial" w:hAnsi="Arial" w:cs="Arial"/>
                <w:sz w:val="3"/>
              </w:rPr>
            </w:pPr>
          </w:p>
          <w:p w14:paraId="763997C9" w14:textId="77777777" w:rsidR="00F7612B" w:rsidRPr="00F95605" w:rsidRDefault="00F7612B">
            <w:pPr>
              <w:pStyle w:val="TableParagraph"/>
              <w:spacing w:line="261" w:lineRule="auto"/>
              <w:ind w:left="37" w:right="67"/>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p>
        </w:tc>
        <w:tc>
          <w:tcPr>
            <w:tcW w:w="414" w:type="dxa"/>
          </w:tcPr>
          <w:p w14:paraId="1A81023E" w14:textId="77777777" w:rsidR="00F7612B" w:rsidRPr="00F95605" w:rsidRDefault="00F7612B">
            <w:pPr>
              <w:pStyle w:val="TableParagraph"/>
              <w:rPr>
                <w:rFonts w:ascii="Arial" w:hAnsi="Arial" w:cs="Arial"/>
                <w:sz w:val="3"/>
              </w:rPr>
            </w:pPr>
          </w:p>
          <w:p w14:paraId="623FC0B0" w14:textId="77777777" w:rsidR="00F7612B" w:rsidRPr="00F95605" w:rsidRDefault="00F7612B">
            <w:pPr>
              <w:pStyle w:val="TableParagraph"/>
              <w:spacing w:before="28"/>
              <w:rPr>
                <w:rFonts w:ascii="Arial" w:hAnsi="Arial" w:cs="Arial"/>
                <w:sz w:val="3"/>
              </w:rPr>
            </w:pPr>
          </w:p>
          <w:p w14:paraId="42D01AAC"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2"/>
                <w:w w:val="110"/>
                <w:sz w:val="3"/>
              </w:rPr>
              <w:t>Sometimes.</w:t>
            </w:r>
          </w:p>
        </w:tc>
        <w:tc>
          <w:tcPr>
            <w:tcW w:w="472" w:type="dxa"/>
          </w:tcPr>
          <w:p w14:paraId="449C0031" w14:textId="77777777" w:rsidR="00F7612B" w:rsidRPr="00F95605" w:rsidRDefault="00F7612B">
            <w:pPr>
              <w:pStyle w:val="TableParagraph"/>
              <w:spacing w:before="25"/>
              <w:rPr>
                <w:rFonts w:ascii="Arial" w:hAnsi="Arial" w:cs="Arial"/>
                <w:sz w:val="3"/>
              </w:rPr>
            </w:pPr>
          </w:p>
          <w:p w14:paraId="2FC02B1F" w14:textId="77777777" w:rsidR="00F7612B" w:rsidRPr="00F95605" w:rsidRDefault="00F7612B">
            <w:pPr>
              <w:pStyle w:val="TableParagraph"/>
              <w:spacing w:line="261" w:lineRule="auto"/>
              <w:ind w:left="57" w:right="14"/>
              <w:rPr>
                <w:rFonts w:ascii="Arial" w:hAnsi="Arial" w:cs="Arial"/>
                <w:sz w:val="3"/>
              </w:rPr>
            </w:pPr>
            <w:r w:rsidRPr="00F95605">
              <w:rPr>
                <w:rFonts w:ascii="Arial" w:hAnsi="Arial" w:cs="Arial"/>
                <w:color w:val="434343"/>
                <w:spacing w:val="-2"/>
                <w:w w:val="110"/>
                <w:sz w:val="3"/>
              </w:rPr>
              <w:t>If</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seating</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was</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too</w:t>
            </w:r>
            <w:r w:rsidRPr="00F95605">
              <w:rPr>
                <w:rFonts w:ascii="Arial" w:hAnsi="Arial" w:cs="Arial"/>
                <w:color w:val="434343"/>
                <w:spacing w:val="-1"/>
                <w:sz w:val="3"/>
              </w:rPr>
              <w:t xml:space="preserve"> </w:t>
            </w:r>
            <w:r w:rsidRPr="00F95605">
              <w:rPr>
                <w:rFonts w:ascii="Arial" w:hAnsi="Arial" w:cs="Arial"/>
                <w:color w:val="434343"/>
                <w:spacing w:val="-2"/>
                <w:w w:val="110"/>
                <w:sz w:val="3"/>
              </w:rPr>
              <w:t>small</w:t>
            </w:r>
            <w:r w:rsidRPr="00F95605">
              <w:rPr>
                <w:rFonts w:ascii="Arial" w:hAnsi="Arial" w:cs="Arial"/>
                <w:color w:val="434343"/>
                <w:spacing w:val="80"/>
                <w:w w:val="110"/>
                <w:sz w:val="3"/>
              </w:rPr>
              <w:t xml:space="preserve"> </w:t>
            </w:r>
            <w:r w:rsidRPr="00F95605">
              <w:rPr>
                <w:rFonts w:ascii="Arial" w:hAnsi="Arial" w:cs="Arial"/>
                <w:color w:val="434343"/>
                <w:w w:val="110"/>
                <w:sz w:val="3"/>
              </w:rPr>
              <w:t>or</w:t>
            </w:r>
            <w:r w:rsidRPr="00F95605">
              <w:rPr>
                <w:rFonts w:ascii="Arial" w:hAnsi="Arial" w:cs="Arial"/>
                <w:color w:val="434343"/>
                <w:spacing w:val="-3"/>
                <w:w w:val="110"/>
                <w:sz w:val="3"/>
              </w:rPr>
              <w:t xml:space="preserve"> </w:t>
            </w:r>
            <w:r w:rsidRPr="00F95605">
              <w:rPr>
                <w:rFonts w:ascii="Arial" w:hAnsi="Arial" w:cs="Arial"/>
                <w:color w:val="434343"/>
                <w:w w:val="110"/>
                <w:sz w:val="3"/>
              </w:rPr>
              <w:t>felt</w:t>
            </w:r>
            <w:r w:rsidRPr="00F95605">
              <w:rPr>
                <w:rFonts w:ascii="Arial" w:hAnsi="Arial" w:cs="Arial"/>
                <w:color w:val="434343"/>
                <w:spacing w:val="-2"/>
                <w:w w:val="110"/>
                <w:sz w:val="3"/>
              </w:rPr>
              <w:t xml:space="preserve"> </w:t>
            </w:r>
            <w:r w:rsidRPr="00F95605">
              <w:rPr>
                <w:rFonts w:ascii="Arial" w:hAnsi="Arial" w:cs="Arial"/>
                <w:color w:val="434343"/>
                <w:w w:val="110"/>
                <w:sz w:val="3"/>
              </w:rPr>
              <w:t>to</w:t>
            </w:r>
            <w:r w:rsidRPr="00F95605">
              <w:rPr>
                <w:rFonts w:ascii="Arial" w:hAnsi="Arial" w:cs="Arial"/>
                <w:color w:val="434343"/>
                <w:spacing w:val="-3"/>
                <w:w w:val="110"/>
                <w:sz w:val="3"/>
              </w:rPr>
              <w:t xml:space="preserve"> </w:t>
            </w:r>
            <w:proofErr w:type="gramStart"/>
            <w:r w:rsidRPr="00F95605">
              <w:rPr>
                <w:rFonts w:ascii="Arial" w:hAnsi="Arial" w:cs="Arial"/>
                <w:color w:val="434343"/>
                <w:w w:val="110"/>
                <w:sz w:val="3"/>
              </w:rPr>
              <w:t>crammed</w:t>
            </w:r>
            <w:proofErr w:type="gramEnd"/>
            <w:r w:rsidRPr="00F95605">
              <w:rPr>
                <w:rFonts w:ascii="Arial" w:hAnsi="Arial" w:cs="Arial"/>
                <w:color w:val="434343"/>
                <w:spacing w:val="-2"/>
                <w:w w:val="110"/>
                <w:sz w:val="3"/>
              </w:rPr>
              <w:t xml:space="preserve"> </w:t>
            </w:r>
            <w:r w:rsidRPr="00F95605">
              <w:rPr>
                <w:rFonts w:ascii="Arial" w:hAnsi="Arial" w:cs="Arial"/>
                <w:color w:val="434343"/>
                <w:w w:val="110"/>
                <w:sz w:val="3"/>
              </w:rPr>
              <w:t>I</w:t>
            </w:r>
            <w:r w:rsidRPr="00F95605">
              <w:rPr>
                <w:rFonts w:ascii="Arial" w:hAnsi="Arial" w:cs="Arial"/>
                <w:color w:val="434343"/>
                <w:spacing w:val="-3"/>
                <w:w w:val="110"/>
                <w:sz w:val="3"/>
              </w:rPr>
              <w:t xml:space="preserve"> </w:t>
            </w:r>
            <w:r w:rsidRPr="00F95605">
              <w:rPr>
                <w:rFonts w:ascii="Arial" w:hAnsi="Arial" w:cs="Arial"/>
                <w:color w:val="434343"/>
                <w:w w:val="110"/>
                <w:sz w:val="3"/>
              </w:rPr>
              <w:t>would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not</w:t>
            </w:r>
            <w:r w:rsidRPr="00F95605">
              <w:rPr>
                <w:rFonts w:ascii="Arial" w:hAnsi="Arial" w:cs="Arial"/>
                <w:color w:val="434343"/>
                <w:spacing w:val="-1"/>
                <w:sz w:val="3"/>
              </w:rPr>
              <w:t xml:space="preserve"> </w:t>
            </w:r>
            <w:r w:rsidRPr="00F95605">
              <w:rPr>
                <w:rFonts w:ascii="Arial" w:hAnsi="Arial" w:cs="Arial"/>
                <w:color w:val="434343"/>
                <w:spacing w:val="-2"/>
                <w:w w:val="110"/>
                <w:sz w:val="3"/>
              </w:rPr>
              <w:t>return</w:t>
            </w:r>
          </w:p>
        </w:tc>
        <w:tc>
          <w:tcPr>
            <w:tcW w:w="399" w:type="dxa"/>
            <w:gridSpan w:val="2"/>
          </w:tcPr>
          <w:p w14:paraId="7A431D80" w14:textId="77777777" w:rsidR="00F7612B" w:rsidRPr="00F95605" w:rsidRDefault="00F7612B">
            <w:pPr>
              <w:pStyle w:val="TableParagraph"/>
              <w:rPr>
                <w:rFonts w:ascii="Arial" w:hAnsi="Arial" w:cs="Arial"/>
                <w:sz w:val="3"/>
              </w:rPr>
            </w:pPr>
          </w:p>
          <w:p w14:paraId="7BCF9E26" w14:textId="77777777" w:rsidR="00F7612B" w:rsidRPr="00F95605" w:rsidRDefault="00F7612B">
            <w:pPr>
              <w:pStyle w:val="TableParagraph"/>
              <w:spacing w:before="28"/>
              <w:rPr>
                <w:rFonts w:ascii="Arial" w:hAnsi="Arial" w:cs="Arial"/>
                <w:sz w:val="3"/>
              </w:rPr>
            </w:pPr>
          </w:p>
          <w:p w14:paraId="66F3124F"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440" w:type="dxa"/>
          </w:tcPr>
          <w:p w14:paraId="1612604E" w14:textId="77777777" w:rsidR="00F7612B" w:rsidRPr="00F95605" w:rsidRDefault="00F7612B">
            <w:pPr>
              <w:pStyle w:val="TableParagraph"/>
              <w:rPr>
                <w:rFonts w:ascii="Arial" w:hAnsi="Arial" w:cs="Arial"/>
                <w:sz w:val="3"/>
              </w:rPr>
            </w:pPr>
          </w:p>
          <w:p w14:paraId="5A0550A0" w14:textId="77777777" w:rsidR="00F7612B" w:rsidRPr="00F95605" w:rsidRDefault="00F7612B">
            <w:pPr>
              <w:pStyle w:val="TableParagraph"/>
              <w:spacing w:before="28"/>
              <w:rPr>
                <w:rFonts w:ascii="Arial" w:hAnsi="Arial" w:cs="Arial"/>
                <w:sz w:val="3"/>
              </w:rPr>
            </w:pPr>
          </w:p>
          <w:p w14:paraId="18F2DE1F"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tcPr>
          <w:p w14:paraId="3840167E" w14:textId="77777777" w:rsidR="00F7612B" w:rsidRPr="00F95605" w:rsidRDefault="00F7612B">
            <w:pPr>
              <w:pStyle w:val="TableParagraph"/>
              <w:spacing w:before="8"/>
              <w:rPr>
                <w:rFonts w:ascii="Arial" w:hAnsi="Arial" w:cs="Arial"/>
                <w:sz w:val="3"/>
              </w:rPr>
            </w:pPr>
          </w:p>
          <w:p w14:paraId="0DABA157" w14:textId="77777777" w:rsidR="00F7612B" w:rsidRPr="00F95605" w:rsidRDefault="00F7612B">
            <w:pPr>
              <w:pStyle w:val="TableParagraph"/>
              <w:spacing w:line="261" w:lineRule="auto"/>
              <w:ind w:left="45" w:right="-10"/>
              <w:rPr>
                <w:rFonts w:ascii="Arial" w:hAnsi="Arial" w:cs="Arial"/>
                <w:sz w:val="3"/>
              </w:rPr>
            </w:pPr>
            <w:r w:rsidRPr="00F95605">
              <w:rPr>
                <w:rFonts w:ascii="Arial" w:hAnsi="Arial" w:cs="Arial"/>
                <w:color w:val="434343"/>
                <w:w w:val="110"/>
                <w:sz w:val="3"/>
              </w:rPr>
              <w:t>Often</w:t>
            </w:r>
            <w:r w:rsidRPr="00F95605">
              <w:rPr>
                <w:rFonts w:ascii="Arial" w:hAnsi="Arial" w:cs="Arial"/>
                <w:color w:val="434343"/>
                <w:spacing w:val="-3"/>
                <w:w w:val="110"/>
                <w:sz w:val="3"/>
              </w:rPr>
              <w:t xml:space="preserve"> </w:t>
            </w:r>
            <w:r w:rsidRPr="00F95605">
              <w:rPr>
                <w:rFonts w:ascii="Arial" w:hAnsi="Arial" w:cs="Arial"/>
                <w:color w:val="434343"/>
                <w:w w:val="110"/>
                <w:sz w:val="3"/>
              </w:rPr>
              <w:t>people</w:t>
            </w:r>
            <w:r w:rsidRPr="00F95605">
              <w:rPr>
                <w:rFonts w:ascii="Arial" w:hAnsi="Arial" w:cs="Arial"/>
                <w:color w:val="434343"/>
                <w:spacing w:val="-2"/>
                <w:w w:val="110"/>
                <w:sz w:val="3"/>
              </w:rPr>
              <w:t xml:space="preserve"> </w:t>
            </w:r>
            <w:r w:rsidRPr="00F95605">
              <w:rPr>
                <w:rFonts w:ascii="Arial" w:hAnsi="Arial" w:cs="Arial"/>
                <w:color w:val="434343"/>
                <w:w w:val="110"/>
                <w:sz w:val="3"/>
              </w:rPr>
              <w:t>with</w:t>
            </w:r>
            <w:r w:rsidRPr="00F95605">
              <w:rPr>
                <w:rFonts w:ascii="Arial" w:hAnsi="Arial" w:cs="Arial"/>
                <w:color w:val="434343"/>
                <w:spacing w:val="-3"/>
                <w:w w:val="110"/>
                <w:sz w:val="3"/>
              </w:rPr>
              <w:t xml:space="preserve"> </w:t>
            </w:r>
            <w:proofErr w:type="gramStart"/>
            <w:r w:rsidRPr="00F95605">
              <w:rPr>
                <w:rFonts w:ascii="Arial" w:hAnsi="Arial" w:cs="Arial"/>
                <w:color w:val="434343"/>
                <w:w w:val="110"/>
                <w:sz w:val="3"/>
              </w:rPr>
              <w:t>a</w:t>
            </w:r>
            <w:r w:rsidRPr="00F95605">
              <w:rPr>
                <w:rFonts w:ascii="Arial" w:hAnsi="Arial" w:cs="Arial"/>
                <w:color w:val="434343"/>
                <w:spacing w:val="-2"/>
                <w:w w:val="110"/>
                <w:sz w:val="3"/>
              </w:rPr>
              <w:t xml:space="preserve"> </w:t>
            </w:r>
            <w:r w:rsidRPr="00F95605">
              <w:rPr>
                <w:rFonts w:ascii="Arial" w:hAnsi="Arial" w:cs="Arial"/>
                <w:color w:val="434343"/>
                <w:w w:val="110"/>
                <w:sz w:val="3"/>
              </w:rPr>
              <w:t>hearing</w:t>
            </w:r>
            <w:proofErr w:type="gramEnd"/>
            <w:r w:rsidRPr="00F95605">
              <w:rPr>
                <w:rFonts w:ascii="Arial" w:hAnsi="Arial" w:cs="Arial"/>
                <w:color w:val="434343"/>
                <w:spacing w:val="-3"/>
                <w:w w:val="110"/>
                <w:sz w:val="3"/>
              </w:rPr>
              <w:t xml:space="preserve"> </w:t>
            </w:r>
            <w:r w:rsidRPr="00F95605">
              <w:rPr>
                <w:rFonts w:ascii="Arial" w:hAnsi="Arial" w:cs="Arial"/>
                <w:color w:val="434343"/>
                <w:w w:val="110"/>
                <w:sz w:val="3"/>
              </w:rPr>
              <w:t>loss</w:t>
            </w:r>
            <w:r w:rsidRPr="00F95605">
              <w:rPr>
                <w:rFonts w:ascii="Arial" w:hAnsi="Arial" w:cs="Arial"/>
                <w:color w:val="434343"/>
                <w:spacing w:val="40"/>
                <w:w w:val="110"/>
                <w:sz w:val="3"/>
              </w:rPr>
              <w:t xml:space="preserve"> </w:t>
            </w:r>
            <w:r w:rsidRPr="00F95605">
              <w:rPr>
                <w:rFonts w:ascii="Arial" w:hAnsi="Arial" w:cs="Arial"/>
                <w:color w:val="434343"/>
                <w:w w:val="110"/>
                <w:sz w:val="3"/>
              </w:rPr>
              <w:t>struggle</w:t>
            </w:r>
            <w:r w:rsidRPr="00F95605">
              <w:rPr>
                <w:rFonts w:ascii="Arial" w:hAnsi="Arial" w:cs="Arial"/>
                <w:color w:val="434343"/>
                <w:spacing w:val="-3"/>
                <w:w w:val="110"/>
                <w:sz w:val="3"/>
              </w:rPr>
              <w:t xml:space="preserve"> </w:t>
            </w:r>
            <w:r w:rsidRPr="00F95605">
              <w:rPr>
                <w:rFonts w:ascii="Arial" w:hAnsi="Arial" w:cs="Arial"/>
                <w:color w:val="434343"/>
                <w:w w:val="110"/>
                <w:sz w:val="3"/>
              </w:rPr>
              <w:t>even</w:t>
            </w:r>
            <w:r w:rsidRPr="00F95605">
              <w:rPr>
                <w:rFonts w:ascii="Arial" w:hAnsi="Arial" w:cs="Arial"/>
                <w:color w:val="434343"/>
                <w:spacing w:val="-2"/>
                <w:w w:val="110"/>
                <w:sz w:val="3"/>
              </w:rPr>
              <w:t xml:space="preserve"> </w:t>
            </w:r>
            <w:r w:rsidRPr="00F95605">
              <w:rPr>
                <w:rFonts w:ascii="Arial" w:hAnsi="Arial" w:cs="Arial"/>
                <w:color w:val="434343"/>
                <w:w w:val="110"/>
                <w:sz w:val="3"/>
              </w:rPr>
              <w:t>when</w:t>
            </w:r>
            <w:r w:rsidRPr="00F95605">
              <w:rPr>
                <w:rFonts w:ascii="Arial" w:hAnsi="Arial" w:cs="Arial"/>
                <w:color w:val="434343"/>
                <w:spacing w:val="-3"/>
                <w:w w:val="110"/>
                <w:sz w:val="3"/>
              </w:rPr>
              <w:t xml:space="preserve"> </w:t>
            </w:r>
            <w:r w:rsidRPr="00F95605">
              <w:rPr>
                <w:rFonts w:ascii="Arial" w:hAnsi="Arial" w:cs="Arial"/>
                <w:color w:val="434343"/>
                <w:w w:val="110"/>
                <w:sz w:val="3"/>
              </w:rPr>
              <w:t>things</w:t>
            </w:r>
            <w:r w:rsidRPr="00F95605">
              <w:rPr>
                <w:rFonts w:ascii="Arial" w:hAnsi="Arial" w:cs="Arial"/>
                <w:color w:val="434343"/>
                <w:spacing w:val="-2"/>
                <w:w w:val="110"/>
                <w:sz w:val="3"/>
              </w:rPr>
              <w:t xml:space="preserve"> </w:t>
            </w:r>
            <w:r w:rsidRPr="00F95605">
              <w:rPr>
                <w:rFonts w:ascii="Arial" w:hAnsi="Arial" w:cs="Arial"/>
                <w:color w:val="434343"/>
                <w:w w:val="110"/>
                <w:sz w:val="3"/>
              </w:rPr>
              <w:t>like</w:t>
            </w:r>
            <w:r w:rsidRPr="00F95605">
              <w:rPr>
                <w:rFonts w:ascii="Arial" w:hAnsi="Arial" w:cs="Arial"/>
                <w:color w:val="434343"/>
                <w:spacing w:val="40"/>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loop</w:t>
            </w:r>
            <w:r w:rsidRPr="00F95605">
              <w:rPr>
                <w:rFonts w:ascii="Arial" w:hAnsi="Arial" w:cs="Arial"/>
                <w:color w:val="434343"/>
                <w:spacing w:val="-2"/>
                <w:w w:val="110"/>
                <w:sz w:val="3"/>
              </w:rPr>
              <w:t xml:space="preserve"> </w:t>
            </w:r>
            <w:r w:rsidRPr="00F95605">
              <w:rPr>
                <w:rFonts w:ascii="Arial" w:hAnsi="Arial" w:cs="Arial"/>
                <w:color w:val="434343"/>
                <w:w w:val="110"/>
                <w:sz w:val="3"/>
              </w:rPr>
              <w:t>system</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headphones</w:t>
            </w:r>
            <w:r w:rsidRPr="00F95605">
              <w:rPr>
                <w:rFonts w:ascii="Arial" w:hAnsi="Arial" w:cs="Arial"/>
                <w:color w:val="434343"/>
                <w:spacing w:val="40"/>
                <w:w w:val="110"/>
                <w:sz w:val="3"/>
              </w:rPr>
              <w:t xml:space="preserve"> </w:t>
            </w:r>
            <w:r w:rsidRPr="00F95605">
              <w:rPr>
                <w:rFonts w:ascii="Arial" w:hAnsi="Arial" w:cs="Arial"/>
                <w:color w:val="434343"/>
                <w:w w:val="110"/>
                <w:sz w:val="3"/>
              </w:rPr>
              <w:t>are</w:t>
            </w:r>
            <w:r w:rsidRPr="00F95605">
              <w:rPr>
                <w:rFonts w:ascii="Arial" w:hAnsi="Arial" w:cs="Arial"/>
                <w:color w:val="434343"/>
                <w:spacing w:val="-3"/>
                <w:w w:val="110"/>
                <w:sz w:val="3"/>
              </w:rPr>
              <w:t xml:space="preserve"> </w:t>
            </w:r>
            <w:r w:rsidRPr="00F95605">
              <w:rPr>
                <w:rFonts w:ascii="Arial" w:hAnsi="Arial" w:cs="Arial"/>
                <w:color w:val="434343"/>
                <w:w w:val="110"/>
                <w:sz w:val="3"/>
              </w:rPr>
              <w:t>in</w:t>
            </w:r>
            <w:r w:rsidRPr="00F95605">
              <w:rPr>
                <w:rFonts w:ascii="Arial" w:hAnsi="Arial" w:cs="Arial"/>
                <w:color w:val="434343"/>
                <w:spacing w:val="-2"/>
                <w:w w:val="110"/>
                <w:sz w:val="3"/>
              </w:rPr>
              <w:t xml:space="preserve"> </w:t>
            </w:r>
            <w:r w:rsidRPr="00F95605">
              <w:rPr>
                <w:rFonts w:ascii="Arial" w:hAnsi="Arial" w:cs="Arial"/>
                <w:color w:val="434343"/>
                <w:w w:val="110"/>
                <w:sz w:val="3"/>
              </w:rPr>
              <w:t>place</w:t>
            </w:r>
          </w:p>
        </w:tc>
        <w:tc>
          <w:tcPr>
            <w:tcW w:w="480" w:type="dxa"/>
          </w:tcPr>
          <w:p w14:paraId="0C59379D" w14:textId="77777777" w:rsidR="00F7612B" w:rsidRPr="00F95605" w:rsidRDefault="00F7612B">
            <w:pPr>
              <w:pStyle w:val="TableParagraph"/>
              <w:rPr>
                <w:rFonts w:ascii="Arial" w:hAnsi="Arial" w:cs="Arial"/>
                <w:sz w:val="3"/>
              </w:rPr>
            </w:pPr>
          </w:p>
          <w:p w14:paraId="55B72D91" w14:textId="77777777" w:rsidR="00F7612B" w:rsidRPr="00F95605" w:rsidRDefault="00F7612B">
            <w:pPr>
              <w:pStyle w:val="TableParagraph"/>
              <w:spacing w:before="11"/>
              <w:rPr>
                <w:rFonts w:ascii="Arial" w:hAnsi="Arial" w:cs="Arial"/>
                <w:sz w:val="3"/>
              </w:rPr>
            </w:pPr>
          </w:p>
          <w:p w14:paraId="6F5C01F8" w14:textId="77777777" w:rsidR="00F7612B" w:rsidRPr="00F95605" w:rsidRDefault="00F7612B">
            <w:pPr>
              <w:pStyle w:val="TableParagraph"/>
              <w:spacing w:line="261" w:lineRule="auto"/>
              <w:ind w:left="45" w:right="6"/>
              <w:rPr>
                <w:rFonts w:ascii="Arial" w:hAnsi="Arial" w:cs="Arial"/>
                <w:sz w:val="3"/>
              </w:rPr>
            </w:pP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clear</w:t>
            </w:r>
            <w:r w:rsidRPr="00F95605">
              <w:rPr>
                <w:rFonts w:ascii="Arial" w:hAnsi="Arial" w:cs="Arial"/>
                <w:color w:val="434343"/>
                <w:spacing w:val="-2"/>
                <w:w w:val="105"/>
                <w:sz w:val="3"/>
              </w:rPr>
              <w:t xml:space="preserve"> </w:t>
            </w:r>
            <w:r w:rsidRPr="00F95605">
              <w:rPr>
                <w:rFonts w:ascii="Arial" w:hAnsi="Arial" w:cs="Arial"/>
                <w:color w:val="434343"/>
                <w:w w:val="105"/>
                <w:sz w:val="3"/>
              </w:rPr>
              <w:t>view</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3"/>
                <w:w w:val="105"/>
                <w:sz w:val="3"/>
              </w:rPr>
              <w:t xml:space="preserve"> </w:t>
            </w:r>
            <w:r w:rsidRPr="00F95605">
              <w:rPr>
                <w:rFonts w:ascii="Arial" w:hAnsi="Arial" w:cs="Arial"/>
                <w:color w:val="434343"/>
                <w:w w:val="105"/>
                <w:sz w:val="3"/>
              </w:rPr>
              <w:t>with</w:t>
            </w:r>
            <w:r w:rsidRPr="00F95605">
              <w:rPr>
                <w:rFonts w:ascii="Arial" w:hAnsi="Arial" w:cs="Arial"/>
                <w:color w:val="434343"/>
                <w:spacing w:val="40"/>
                <w:w w:val="105"/>
                <w:sz w:val="3"/>
              </w:rPr>
              <w:t xml:space="preserve"> </w:t>
            </w:r>
            <w:r w:rsidRPr="00F95605">
              <w:rPr>
                <w:rFonts w:ascii="Arial" w:hAnsi="Arial" w:cs="Arial"/>
                <w:color w:val="434343"/>
                <w:w w:val="105"/>
                <w:sz w:val="3"/>
              </w:rPr>
              <w:t>good</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sound</w:t>
            </w:r>
          </w:p>
        </w:tc>
        <w:tc>
          <w:tcPr>
            <w:tcW w:w="480" w:type="dxa"/>
          </w:tcPr>
          <w:p w14:paraId="37C46F52" w14:textId="77777777" w:rsidR="00F7612B" w:rsidRPr="00F95605" w:rsidRDefault="00F7612B">
            <w:pPr>
              <w:pStyle w:val="TableParagraph"/>
              <w:rPr>
                <w:rFonts w:ascii="Arial" w:hAnsi="Arial" w:cs="Arial"/>
                <w:sz w:val="3"/>
              </w:rPr>
            </w:pPr>
          </w:p>
          <w:p w14:paraId="05EF69BF" w14:textId="77777777" w:rsidR="00F7612B" w:rsidRPr="00F95605" w:rsidRDefault="00F7612B">
            <w:pPr>
              <w:pStyle w:val="TableParagraph"/>
              <w:spacing w:before="11"/>
              <w:rPr>
                <w:rFonts w:ascii="Arial" w:hAnsi="Arial" w:cs="Arial"/>
                <w:sz w:val="3"/>
              </w:rPr>
            </w:pPr>
          </w:p>
          <w:p w14:paraId="4CB86667" w14:textId="77777777" w:rsidR="00F7612B" w:rsidRPr="00F95605" w:rsidRDefault="00F7612B">
            <w:pPr>
              <w:pStyle w:val="TableParagraph"/>
              <w:spacing w:line="261" w:lineRule="auto"/>
              <w:ind w:left="48" w:right="31"/>
              <w:rPr>
                <w:rFonts w:ascii="Arial" w:hAnsi="Arial" w:cs="Arial"/>
                <w:sz w:val="3"/>
              </w:rPr>
            </w:pPr>
            <w:r w:rsidRPr="00F95605">
              <w:rPr>
                <w:rFonts w:ascii="Arial" w:hAnsi="Arial" w:cs="Arial"/>
                <w:color w:val="434343"/>
                <w:w w:val="105"/>
                <w:sz w:val="3"/>
              </w:rPr>
              <w:t>More</w:t>
            </w:r>
            <w:r w:rsidRPr="00F95605">
              <w:rPr>
                <w:rFonts w:ascii="Arial" w:hAnsi="Arial" w:cs="Arial"/>
                <w:color w:val="434343"/>
                <w:spacing w:val="-3"/>
                <w:w w:val="105"/>
                <w:sz w:val="3"/>
              </w:rPr>
              <w:t xml:space="preserve"> </w:t>
            </w:r>
            <w:r w:rsidRPr="00F95605">
              <w:rPr>
                <w:rFonts w:ascii="Arial" w:hAnsi="Arial" w:cs="Arial"/>
                <w:color w:val="434343"/>
                <w:w w:val="105"/>
                <w:sz w:val="3"/>
              </w:rPr>
              <w:t>leg</w:t>
            </w:r>
            <w:r w:rsidRPr="00F95605">
              <w:rPr>
                <w:rFonts w:ascii="Arial" w:hAnsi="Arial" w:cs="Arial"/>
                <w:color w:val="434343"/>
                <w:spacing w:val="-2"/>
                <w:w w:val="105"/>
                <w:sz w:val="3"/>
              </w:rPr>
              <w:t xml:space="preserve"> </w:t>
            </w:r>
            <w:r w:rsidRPr="00F95605">
              <w:rPr>
                <w:rFonts w:ascii="Arial" w:hAnsi="Arial" w:cs="Arial"/>
                <w:color w:val="434343"/>
                <w:w w:val="105"/>
                <w:sz w:val="3"/>
              </w:rPr>
              <w:t>room</w:t>
            </w:r>
            <w:r w:rsidRPr="00F95605">
              <w:rPr>
                <w:rFonts w:ascii="Arial" w:hAnsi="Arial" w:cs="Arial"/>
                <w:color w:val="434343"/>
                <w:spacing w:val="-3"/>
                <w:w w:val="105"/>
                <w:sz w:val="3"/>
              </w:rPr>
              <w:t xml:space="preserve"> </w:t>
            </w:r>
            <w:r w:rsidRPr="00F95605">
              <w:rPr>
                <w:rFonts w:ascii="Arial" w:hAnsi="Arial" w:cs="Arial"/>
                <w:color w:val="434343"/>
                <w:w w:val="105"/>
                <w:sz w:val="3"/>
              </w:rPr>
              <w:t>between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chairs</w:t>
            </w:r>
          </w:p>
        </w:tc>
        <w:tc>
          <w:tcPr>
            <w:tcW w:w="294" w:type="dxa"/>
            <w:gridSpan w:val="2"/>
          </w:tcPr>
          <w:p w14:paraId="593D6917" w14:textId="77777777" w:rsidR="00F7612B" w:rsidRPr="00F95605" w:rsidRDefault="00F7612B">
            <w:pPr>
              <w:pStyle w:val="TableParagraph"/>
              <w:rPr>
                <w:rFonts w:ascii="Arial" w:hAnsi="Arial" w:cs="Arial"/>
                <w:sz w:val="3"/>
              </w:rPr>
            </w:pPr>
          </w:p>
          <w:p w14:paraId="23F571DF" w14:textId="77777777" w:rsidR="00F7612B" w:rsidRPr="00F95605" w:rsidRDefault="00F7612B">
            <w:pPr>
              <w:pStyle w:val="TableParagraph"/>
              <w:spacing w:before="28"/>
              <w:rPr>
                <w:rFonts w:ascii="Arial" w:hAnsi="Arial" w:cs="Arial"/>
                <w:sz w:val="3"/>
              </w:rPr>
            </w:pPr>
          </w:p>
          <w:p w14:paraId="1A1E3BAD"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Pr>
          <w:p w14:paraId="14E41027" w14:textId="77777777" w:rsidR="00F7612B" w:rsidRPr="00F95605" w:rsidRDefault="00F7612B">
            <w:pPr>
              <w:pStyle w:val="TableParagraph"/>
              <w:rPr>
                <w:rFonts w:ascii="Arial" w:hAnsi="Arial" w:cs="Arial"/>
                <w:sz w:val="3"/>
              </w:rPr>
            </w:pPr>
          </w:p>
          <w:p w14:paraId="0C4C5368" w14:textId="77777777" w:rsidR="00F7612B" w:rsidRPr="00F95605" w:rsidRDefault="00F7612B">
            <w:pPr>
              <w:pStyle w:val="TableParagraph"/>
              <w:spacing w:before="28"/>
              <w:rPr>
                <w:rFonts w:ascii="Arial" w:hAnsi="Arial" w:cs="Arial"/>
                <w:sz w:val="3"/>
              </w:rPr>
            </w:pPr>
          </w:p>
          <w:p w14:paraId="672868D6"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144AD274" w14:textId="77777777" w:rsidR="00F7612B" w:rsidRPr="00F95605" w:rsidRDefault="00F7612B">
            <w:pPr>
              <w:pStyle w:val="TableParagraph"/>
              <w:rPr>
                <w:rFonts w:ascii="Arial" w:hAnsi="Arial" w:cs="Arial"/>
                <w:sz w:val="3"/>
              </w:rPr>
            </w:pPr>
          </w:p>
          <w:p w14:paraId="15787785" w14:textId="77777777" w:rsidR="00F7612B" w:rsidRPr="00F95605" w:rsidRDefault="00F7612B">
            <w:pPr>
              <w:pStyle w:val="TableParagraph"/>
              <w:spacing w:before="28"/>
              <w:rPr>
                <w:rFonts w:ascii="Arial" w:hAnsi="Arial" w:cs="Arial"/>
                <w:sz w:val="3"/>
              </w:rPr>
            </w:pPr>
          </w:p>
          <w:p w14:paraId="498DF8D1"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3</w:t>
            </w:r>
          </w:p>
        </w:tc>
        <w:tc>
          <w:tcPr>
            <w:tcW w:w="243" w:type="dxa"/>
          </w:tcPr>
          <w:p w14:paraId="668F390C" w14:textId="77777777" w:rsidR="00F7612B" w:rsidRPr="00F95605" w:rsidRDefault="00F7612B">
            <w:pPr>
              <w:pStyle w:val="TableParagraph"/>
              <w:rPr>
                <w:rFonts w:ascii="Arial" w:hAnsi="Arial" w:cs="Arial"/>
                <w:sz w:val="3"/>
              </w:rPr>
            </w:pPr>
          </w:p>
          <w:p w14:paraId="1F8C7A5F" w14:textId="77777777" w:rsidR="00F7612B" w:rsidRPr="00F95605" w:rsidRDefault="00F7612B">
            <w:pPr>
              <w:pStyle w:val="TableParagraph"/>
              <w:spacing w:before="28"/>
              <w:rPr>
                <w:rFonts w:ascii="Arial" w:hAnsi="Arial" w:cs="Arial"/>
                <w:sz w:val="3"/>
              </w:rPr>
            </w:pPr>
          </w:p>
          <w:p w14:paraId="6B3F4F66"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4</w:t>
            </w:r>
          </w:p>
        </w:tc>
        <w:tc>
          <w:tcPr>
            <w:tcW w:w="145" w:type="dxa"/>
          </w:tcPr>
          <w:p w14:paraId="76D5E16E" w14:textId="77777777" w:rsidR="00F7612B" w:rsidRPr="00F95605" w:rsidRDefault="00F7612B">
            <w:pPr>
              <w:pStyle w:val="TableParagraph"/>
              <w:rPr>
                <w:rFonts w:ascii="Arial" w:hAnsi="Arial" w:cs="Arial"/>
                <w:sz w:val="3"/>
              </w:rPr>
            </w:pPr>
          </w:p>
          <w:p w14:paraId="06363007" w14:textId="77777777" w:rsidR="00F7612B" w:rsidRPr="00F95605" w:rsidRDefault="00F7612B">
            <w:pPr>
              <w:pStyle w:val="TableParagraph"/>
              <w:spacing w:before="28"/>
              <w:rPr>
                <w:rFonts w:ascii="Arial" w:hAnsi="Arial" w:cs="Arial"/>
                <w:sz w:val="3"/>
              </w:rPr>
            </w:pPr>
          </w:p>
          <w:p w14:paraId="67DD21C8"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37" w:type="dxa"/>
          </w:tcPr>
          <w:p w14:paraId="2965DA10" w14:textId="77777777" w:rsidR="00F7612B" w:rsidRPr="00F95605" w:rsidRDefault="00F7612B">
            <w:pPr>
              <w:pStyle w:val="TableParagraph"/>
              <w:rPr>
                <w:rFonts w:ascii="Arial" w:hAnsi="Arial" w:cs="Arial"/>
                <w:sz w:val="3"/>
              </w:rPr>
            </w:pPr>
          </w:p>
          <w:p w14:paraId="436B5A93" w14:textId="77777777" w:rsidR="00F7612B" w:rsidRPr="00F95605" w:rsidRDefault="00F7612B">
            <w:pPr>
              <w:pStyle w:val="TableParagraph"/>
              <w:spacing w:before="28"/>
              <w:rPr>
                <w:rFonts w:ascii="Arial" w:hAnsi="Arial" w:cs="Arial"/>
                <w:sz w:val="3"/>
              </w:rPr>
            </w:pPr>
          </w:p>
          <w:p w14:paraId="087E8D2D"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tcPr>
          <w:p w14:paraId="79FAADAB" w14:textId="77777777" w:rsidR="00F7612B" w:rsidRPr="00F95605" w:rsidRDefault="00F7612B">
            <w:pPr>
              <w:pStyle w:val="TableParagraph"/>
              <w:rPr>
                <w:rFonts w:ascii="Arial" w:hAnsi="Arial" w:cs="Arial"/>
                <w:sz w:val="2"/>
              </w:rPr>
            </w:pPr>
          </w:p>
        </w:tc>
        <w:tc>
          <w:tcPr>
            <w:tcW w:w="539" w:type="dxa"/>
          </w:tcPr>
          <w:p w14:paraId="20E56D69" w14:textId="77777777" w:rsidR="00F7612B" w:rsidRPr="00F95605" w:rsidRDefault="00F7612B">
            <w:pPr>
              <w:pStyle w:val="TableParagraph"/>
              <w:spacing w:before="22" w:line="261" w:lineRule="auto"/>
              <w:ind w:left="43" w:right="7"/>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w w:val="110"/>
                <w:sz w:val="3"/>
              </w:rPr>
              <w:t>arena</w:t>
            </w:r>
            <w:r w:rsidRPr="00F95605">
              <w:rPr>
                <w:rFonts w:ascii="Arial" w:hAnsi="Arial" w:cs="Arial"/>
                <w:color w:val="434343"/>
                <w:spacing w:val="-2"/>
                <w:w w:val="110"/>
                <w:sz w:val="3"/>
              </w:rPr>
              <w:t xml:space="preserve"> </w:t>
            </w:r>
            <w:r w:rsidRPr="00F95605">
              <w:rPr>
                <w:rFonts w:ascii="Arial" w:hAnsi="Arial" w:cs="Arial"/>
                <w:color w:val="434343"/>
                <w:w w:val="110"/>
                <w:sz w:val="3"/>
              </w:rPr>
              <w:t>-</w:t>
            </w:r>
            <w:r w:rsidRPr="00F95605">
              <w:rPr>
                <w:rFonts w:ascii="Arial" w:hAnsi="Arial" w:cs="Arial"/>
                <w:color w:val="434343"/>
                <w:spacing w:val="-3"/>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ceiling</w:t>
            </w:r>
            <w:r w:rsidRPr="00F95605">
              <w:rPr>
                <w:rFonts w:ascii="Arial" w:hAnsi="Arial" w:cs="Arial"/>
                <w:color w:val="434343"/>
                <w:spacing w:val="-2"/>
                <w:w w:val="110"/>
                <w:sz w:val="3"/>
              </w:rPr>
              <w:t xml:space="preserve"> </w:t>
            </w:r>
            <w:r w:rsidRPr="00F95605">
              <w:rPr>
                <w:rFonts w:ascii="Arial" w:hAnsi="Arial" w:cs="Arial"/>
                <w:color w:val="434343"/>
                <w:w w:val="110"/>
                <w:sz w:val="3"/>
              </w:rPr>
              <w:t>and</w:t>
            </w:r>
            <w:r w:rsidRPr="00F95605">
              <w:rPr>
                <w:rFonts w:ascii="Arial" w:hAnsi="Arial" w:cs="Arial"/>
                <w:color w:val="434343"/>
                <w:spacing w:val="40"/>
                <w:w w:val="110"/>
                <w:sz w:val="3"/>
              </w:rPr>
              <w:t xml:space="preserve"> </w:t>
            </w:r>
            <w:r w:rsidRPr="00F95605">
              <w:rPr>
                <w:rFonts w:ascii="Arial" w:hAnsi="Arial" w:cs="Arial"/>
                <w:color w:val="434343"/>
                <w:w w:val="110"/>
                <w:sz w:val="3"/>
              </w:rPr>
              <w:t>walls</w:t>
            </w:r>
            <w:r w:rsidRPr="00F95605">
              <w:rPr>
                <w:rFonts w:ascii="Arial" w:hAnsi="Arial" w:cs="Arial"/>
                <w:color w:val="434343"/>
                <w:spacing w:val="-2"/>
                <w:w w:val="110"/>
                <w:sz w:val="3"/>
              </w:rPr>
              <w:t xml:space="preserve"> </w:t>
            </w:r>
            <w:r w:rsidRPr="00F95605">
              <w:rPr>
                <w:rFonts w:ascii="Arial" w:hAnsi="Arial" w:cs="Arial"/>
                <w:color w:val="434343"/>
                <w:w w:val="110"/>
                <w:sz w:val="3"/>
              </w:rPr>
              <w:t>of</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foyer</w:t>
            </w:r>
            <w:r w:rsidRPr="00F95605">
              <w:rPr>
                <w:rFonts w:ascii="Arial" w:hAnsi="Arial" w:cs="Arial"/>
                <w:color w:val="434343"/>
                <w:spacing w:val="-2"/>
                <w:w w:val="110"/>
                <w:sz w:val="3"/>
              </w:rPr>
              <w:t xml:space="preserve"> </w:t>
            </w:r>
            <w:r w:rsidRPr="00F95605">
              <w:rPr>
                <w:rFonts w:ascii="Arial" w:hAnsi="Arial" w:cs="Arial"/>
                <w:color w:val="434343"/>
                <w:w w:val="110"/>
                <w:sz w:val="3"/>
              </w:rPr>
              <w:t>area</w:t>
            </w:r>
            <w:r w:rsidRPr="00F95605">
              <w:rPr>
                <w:rFonts w:ascii="Arial" w:hAnsi="Arial" w:cs="Arial"/>
                <w:color w:val="434343"/>
                <w:spacing w:val="-2"/>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lighting/screens</w:t>
            </w:r>
            <w:r w:rsidRPr="00F95605">
              <w:rPr>
                <w:rFonts w:ascii="Arial" w:hAnsi="Arial" w:cs="Arial"/>
                <w:color w:val="434343"/>
                <w:spacing w:val="-1"/>
                <w:sz w:val="3"/>
              </w:rPr>
              <w:t xml:space="preserve"> </w:t>
            </w:r>
            <w:r w:rsidRPr="00F95605">
              <w:rPr>
                <w:rFonts w:ascii="Arial" w:hAnsi="Arial" w:cs="Arial"/>
                <w:color w:val="434343"/>
                <w:spacing w:val="-2"/>
                <w:w w:val="110"/>
                <w:sz w:val="3"/>
              </w:rPr>
              <w:t>on</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outside</w:t>
            </w:r>
            <w:r w:rsidRPr="00F95605">
              <w:rPr>
                <w:rFonts w:ascii="Arial" w:hAnsi="Arial" w:cs="Arial"/>
                <w:color w:val="434343"/>
                <w:spacing w:val="-1"/>
                <w:sz w:val="3"/>
              </w:rPr>
              <w:t xml:space="preserve"> </w:t>
            </w:r>
            <w:r w:rsidRPr="00F95605">
              <w:rPr>
                <w:rFonts w:ascii="Arial" w:hAnsi="Arial" w:cs="Arial"/>
                <w:color w:val="434343"/>
                <w:spacing w:val="-2"/>
                <w:w w:val="110"/>
                <w:sz w:val="3"/>
              </w:rPr>
              <w:t>of</w:t>
            </w:r>
            <w:r w:rsidRPr="00F95605">
              <w:rPr>
                <w:rFonts w:ascii="Arial" w:hAnsi="Arial" w:cs="Arial"/>
                <w:color w:val="434343"/>
                <w:spacing w:val="40"/>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arena</w:t>
            </w:r>
            <w:r w:rsidRPr="00F95605">
              <w:rPr>
                <w:rFonts w:ascii="Arial" w:hAnsi="Arial" w:cs="Arial"/>
                <w:color w:val="434343"/>
                <w:spacing w:val="-2"/>
                <w:w w:val="110"/>
                <w:sz w:val="3"/>
              </w:rPr>
              <w:t xml:space="preserve"> </w:t>
            </w:r>
            <w:r w:rsidRPr="00F95605">
              <w:rPr>
                <w:rFonts w:ascii="Arial" w:hAnsi="Arial" w:cs="Arial"/>
                <w:color w:val="434343"/>
                <w:w w:val="110"/>
                <w:sz w:val="3"/>
              </w:rPr>
              <w:t>which</w:t>
            </w:r>
            <w:r w:rsidRPr="00F95605">
              <w:rPr>
                <w:rFonts w:ascii="Arial" w:hAnsi="Arial" w:cs="Arial"/>
                <w:color w:val="434343"/>
                <w:spacing w:val="-3"/>
                <w:w w:val="110"/>
                <w:sz w:val="3"/>
              </w:rPr>
              <w:t xml:space="preserve"> </w:t>
            </w:r>
            <w:r w:rsidRPr="00F95605">
              <w:rPr>
                <w:rFonts w:ascii="Arial" w:hAnsi="Arial" w:cs="Arial"/>
                <w:color w:val="434343"/>
                <w:w w:val="110"/>
                <w:sz w:val="3"/>
              </w:rPr>
              <w:t>should</w:t>
            </w:r>
            <w:r w:rsidRPr="00F95605">
              <w:rPr>
                <w:rFonts w:ascii="Arial" w:hAnsi="Arial" w:cs="Arial"/>
                <w:color w:val="434343"/>
                <w:spacing w:val="-2"/>
                <w:w w:val="110"/>
                <w:sz w:val="3"/>
              </w:rPr>
              <w:t xml:space="preserve"> </w:t>
            </w:r>
            <w:r w:rsidRPr="00F95605">
              <w:rPr>
                <w:rFonts w:ascii="Arial" w:hAnsi="Arial" w:cs="Arial"/>
                <w:color w:val="434343"/>
                <w:w w:val="110"/>
                <w:sz w:val="3"/>
              </w:rPr>
              <w:t>what</w:t>
            </w:r>
            <w:r w:rsidRPr="00F95605">
              <w:rPr>
                <w:rFonts w:ascii="Arial" w:hAnsi="Arial" w:cs="Arial"/>
                <w:color w:val="434343"/>
                <w:spacing w:val="40"/>
                <w:w w:val="110"/>
                <w:sz w:val="3"/>
              </w:rPr>
              <w:t xml:space="preserve"> </w:t>
            </w:r>
            <w:r w:rsidRPr="00F95605">
              <w:rPr>
                <w:rFonts w:ascii="Arial" w:hAnsi="Arial" w:cs="Arial"/>
                <w:color w:val="434343"/>
                <w:w w:val="110"/>
                <w:sz w:val="3"/>
              </w:rPr>
              <w:t>performance</w:t>
            </w:r>
            <w:r w:rsidRPr="00F95605">
              <w:rPr>
                <w:rFonts w:ascii="Arial" w:hAnsi="Arial" w:cs="Arial"/>
                <w:color w:val="434343"/>
                <w:spacing w:val="-3"/>
                <w:w w:val="110"/>
                <w:sz w:val="3"/>
              </w:rPr>
              <w:t xml:space="preserve"> </w:t>
            </w:r>
            <w:r w:rsidRPr="00F95605">
              <w:rPr>
                <w:rFonts w:ascii="Arial" w:hAnsi="Arial" w:cs="Arial"/>
                <w:color w:val="434343"/>
                <w:w w:val="110"/>
                <w:sz w:val="3"/>
              </w:rPr>
              <w:t>was</w:t>
            </w:r>
            <w:r w:rsidRPr="00F95605">
              <w:rPr>
                <w:rFonts w:ascii="Arial" w:hAnsi="Arial" w:cs="Arial"/>
                <w:color w:val="434343"/>
                <w:spacing w:val="-2"/>
                <w:w w:val="110"/>
                <w:sz w:val="3"/>
              </w:rPr>
              <w:t xml:space="preserve"> </w:t>
            </w:r>
            <w:r w:rsidRPr="00F95605">
              <w:rPr>
                <w:rFonts w:ascii="Arial" w:hAnsi="Arial" w:cs="Arial"/>
                <w:color w:val="434343"/>
                <w:w w:val="110"/>
                <w:sz w:val="3"/>
              </w:rPr>
              <w:t>on</w:t>
            </w:r>
          </w:p>
        </w:tc>
        <w:tc>
          <w:tcPr>
            <w:tcW w:w="575" w:type="dxa"/>
            <w:tcBorders>
              <w:right w:val="single" w:sz="2" w:space="0" w:color="BABBBB"/>
            </w:tcBorders>
          </w:tcPr>
          <w:p w14:paraId="1CA32B64" w14:textId="77777777" w:rsidR="00F7612B" w:rsidRPr="00F95605" w:rsidRDefault="00F7612B">
            <w:pPr>
              <w:pStyle w:val="TableParagraph"/>
              <w:spacing w:line="38" w:lineRule="exact"/>
              <w:ind w:left="42" w:right="14"/>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very</w:t>
            </w:r>
            <w:r w:rsidRPr="00F95605">
              <w:rPr>
                <w:rFonts w:ascii="Arial" w:hAnsi="Arial" w:cs="Arial"/>
                <w:color w:val="434343"/>
                <w:spacing w:val="-2"/>
                <w:w w:val="105"/>
                <w:sz w:val="3"/>
              </w:rPr>
              <w:t xml:space="preserve"> </w:t>
            </w:r>
            <w:r w:rsidRPr="00F95605">
              <w:rPr>
                <w:rFonts w:ascii="Arial" w:hAnsi="Arial" w:cs="Arial"/>
                <w:color w:val="434343"/>
                <w:w w:val="105"/>
                <w:sz w:val="3"/>
              </w:rPr>
              <w:t>satisfied</w:t>
            </w:r>
            <w:r w:rsidRPr="00F95605">
              <w:rPr>
                <w:rFonts w:ascii="Arial" w:hAnsi="Arial" w:cs="Arial"/>
                <w:color w:val="434343"/>
                <w:spacing w:val="-2"/>
                <w:w w:val="105"/>
                <w:sz w:val="3"/>
              </w:rPr>
              <w:t xml:space="preserve"> </w:t>
            </w:r>
            <w:r w:rsidRPr="00F95605">
              <w:rPr>
                <w:rFonts w:ascii="Arial" w:hAnsi="Arial" w:cs="Arial"/>
                <w:color w:val="434343"/>
                <w:w w:val="105"/>
                <w:sz w:val="3"/>
              </w:rPr>
              <w:t>with</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arena,</w:t>
            </w:r>
            <w:r w:rsidRPr="00F95605">
              <w:rPr>
                <w:rFonts w:ascii="Arial" w:hAnsi="Arial" w:cs="Arial"/>
                <w:color w:val="434343"/>
                <w:spacing w:val="-1"/>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performance</w:t>
            </w:r>
            <w:r w:rsidRPr="00F95605">
              <w:rPr>
                <w:rFonts w:ascii="Arial" w:hAnsi="Arial" w:cs="Arial"/>
                <w:color w:val="434343"/>
                <w:spacing w:val="-1"/>
                <w:sz w:val="3"/>
              </w:rPr>
              <w:t xml:space="preserve"> </w:t>
            </w:r>
            <w:r w:rsidRPr="00F95605">
              <w:rPr>
                <w:rFonts w:ascii="Arial" w:hAnsi="Arial" w:cs="Arial"/>
                <w:color w:val="434343"/>
                <w:spacing w:val="-2"/>
                <w:w w:val="105"/>
                <w:sz w:val="3"/>
              </w:rPr>
              <w:t>felt</w:t>
            </w:r>
            <w:r w:rsidRPr="00F95605">
              <w:rPr>
                <w:rFonts w:ascii="Arial" w:hAnsi="Arial" w:cs="Arial"/>
                <w:color w:val="434343"/>
                <w:spacing w:val="-1"/>
                <w:sz w:val="3"/>
              </w:rPr>
              <w:t xml:space="preserve"> </w:t>
            </w:r>
            <w:r w:rsidRPr="00F95605">
              <w:rPr>
                <w:rFonts w:ascii="Arial" w:hAnsi="Arial" w:cs="Arial"/>
                <w:color w:val="434343"/>
                <w:spacing w:val="-2"/>
                <w:w w:val="105"/>
                <w:sz w:val="3"/>
              </w:rPr>
              <w:t>very</w:t>
            </w:r>
            <w:r w:rsidRPr="00F95605">
              <w:rPr>
                <w:rFonts w:ascii="Arial" w:hAnsi="Arial" w:cs="Arial"/>
                <w:color w:val="434343"/>
                <w:spacing w:val="40"/>
                <w:w w:val="105"/>
                <w:sz w:val="3"/>
              </w:rPr>
              <w:t xml:space="preserve"> </w:t>
            </w:r>
            <w:r w:rsidRPr="00F95605">
              <w:rPr>
                <w:rFonts w:ascii="Arial" w:hAnsi="Arial" w:cs="Arial"/>
                <w:color w:val="434343"/>
                <w:w w:val="105"/>
                <w:sz w:val="3"/>
              </w:rPr>
              <w:t>engaging</w:t>
            </w:r>
            <w:r w:rsidRPr="00F95605">
              <w:rPr>
                <w:rFonts w:ascii="Arial" w:hAnsi="Arial" w:cs="Arial"/>
                <w:color w:val="434343"/>
                <w:spacing w:val="-3"/>
                <w:w w:val="105"/>
                <w:sz w:val="3"/>
              </w:rPr>
              <w:t xml:space="preserve"> </w:t>
            </w:r>
            <w:r w:rsidRPr="00F95605">
              <w:rPr>
                <w:rFonts w:ascii="Arial" w:hAnsi="Arial" w:cs="Arial"/>
                <w:color w:val="434343"/>
                <w:w w:val="105"/>
                <w:sz w:val="3"/>
              </w:rPr>
              <w:t>due</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sound,</w:t>
            </w:r>
            <w:r w:rsidRPr="00F95605">
              <w:rPr>
                <w:rFonts w:ascii="Arial" w:hAnsi="Arial" w:cs="Arial"/>
                <w:color w:val="434343"/>
                <w:spacing w:val="40"/>
                <w:w w:val="105"/>
                <w:sz w:val="3"/>
              </w:rPr>
              <w:t xml:space="preserve"> </w:t>
            </w:r>
            <w:r w:rsidRPr="00F95605">
              <w:rPr>
                <w:rFonts w:ascii="Arial" w:hAnsi="Arial" w:cs="Arial"/>
                <w:color w:val="434343"/>
                <w:w w:val="105"/>
                <w:sz w:val="3"/>
              </w:rPr>
              <w:t>really</w:t>
            </w:r>
            <w:r w:rsidRPr="00F95605">
              <w:rPr>
                <w:rFonts w:ascii="Arial" w:hAnsi="Arial" w:cs="Arial"/>
                <w:color w:val="434343"/>
                <w:spacing w:val="-3"/>
                <w:w w:val="105"/>
                <w:sz w:val="3"/>
              </w:rPr>
              <w:t xml:space="preserve"> </w:t>
            </w:r>
            <w:r w:rsidRPr="00F95605">
              <w:rPr>
                <w:rFonts w:ascii="Arial" w:hAnsi="Arial" w:cs="Arial"/>
                <w:color w:val="434343"/>
                <w:w w:val="105"/>
                <w:sz w:val="3"/>
              </w:rPr>
              <w:t>enjoyed</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live</w:t>
            </w:r>
            <w:r w:rsidRPr="00F95605">
              <w:rPr>
                <w:rFonts w:ascii="Arial" w:hAnsi="Arial" w:cs="Arial"/>
                <w:color w:val="434343"/>
                <w:spacing w:val="-2"/>
                <w:w w:val="105"/>
                <w:sz w:val="3"/>
              </w:rPr>
              <w:t xml:space="preserve"> </w:t>
            </w:r>
            <w:r w:rsidRPr="00F95605">
              <w:rPr>
                <w:rFonts w:ascii="Arial" w:hAnsi="Arial" w:cs="Arial"/>
                <w:color w:val="434343"/>
                <w:w w:val="105"/>
                <w:sz w:val="3"/>
              </w:rPr>
              <w:t>orchestra</w:t>
            </w:r>
            <w:r w:rsidRPr="00F95605">
              <w:rPr>
                <w:rFonts w:ascii="Arial" w:hAnsi="Arial" w:cs="Arial"/>
                <w:color w:val="434343"/>
                <w:spacing w:val="40"/>
                <w:w w:val="105"/>
                <w:sz w:val="3"/>
              </w:rPr>
              <w:t xml:space="preserve"> </w:t>
            </w:r>
            <w:r w:rsidRPr="00F95605">
              <w:rPr>
                <w:rFonts w:ascii="Arial" w:hAnsi="Arial" w:cs="Arial"/>
                <w:color w:val="434343"/>
                <w:w w:val="105"/>
                <w:sz w:val="3"/>
              </w:rPr>
              <w:t>which</w:t>
            </w:r>
            <w:r w:rsidRPr="00F95605">
              <w:rPr>
                <w:rFonts w:ascii="Arial" w:hAnsi="Arial" w:cs="Arial"/>
                <w:color w:val="434343"/>
                <w:spacing w:val="-1"/>
                <w:w w:val="105"/>
                <w:sz w:val="3"/>
              </w:rPr>
              <w:t xml:space="preserve"> </w:t>
            </w:r>
            <w:r w:rsidRPr="00F95605">
              <w:rPr>
                <w:rFonts w:ascii="Arial" w:hAnsi="Arial" w:cs="Arial"/>
                <w:color w:val="434343"/>
                <w:w w:val="105"/>
                <w:sz w:val="3"/>
              </w:rPr>
              <w:t>was</w:t>
            </w:r>
            <w:r w:rsidRPr="00F95605">
              <w:rPr>
                <w:rFonts w:ascii="Arial" w:hAnsi="Arial" w:cs="Arial"/>
                <w:color w:val="434343"/>
                <w:spacing w:val="-1"/>
                <w:w w:val="105"/>
                <w:sz w:val="3"/>
              </w:rPr>
              <w:t xml:space="preserve"> </w:t>
            </w:r>
            <w:r w:rsidRPr="00F95605">
              <w:rPr>
                <w:rFonts w:ascii="Arial" w:hAnsi="Arial" w:cs="Arial"/>
                <w:color w:val="434343"/>
                <w:w w:val="105"/>
                <w:sz w:val="3"/>
              </w:rPr>
              <w:t>that</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front</w:t>
            </w:r>
            <w:r w:rsidRPr="00F95605">
              <w:rPr>
                <w:rFonts w:ascii="Arial" w:hAnsi="Arial" w:cs="Arial"/>
                <w:color w:val="434343"/>
                <w:spacing w:val="-1"/>
                <w:w w:val="105"/>
                <w:sz w:val="3"/>
              </w:rPr>
              <w:t xml:space="preserve"> </w:t>
            </w:r>
            <w:proofErr w:type="gramStart"/>
            <w:r w:rsidRPr="00F95605">
              <w:rPr>
                <w:rFonts w:ascii="Arial" w:hAnsi="Arial" w:cs="Arial"/>
                <w:color w:val="434343"/>
                <w:w w:val="105"/>
                <w:sz w:val="3"/>
              </w:rPr>
              <w:t>for</w:t>
            </w:r>
            <w:proofErr w:type="gramEnd"/>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80"/>
                <w:w w:val="105"/>
                <w:sz w:val="3"/>
              </w:rPr>
              <w:t xml:space="preserve"> </w:t>
            </w:r>
            <w:r w:rsidRPr="00F95605">
              <w:rPr>
                <w:rFonts w:ascii="Arial" w:hAnsi="Arial" w:cs="Arial"/>
                <w:color w:val="434343"/>
                <w:spacing w:val="-4"/>
                <w:w w:val="105"/>
                <w:sz w:val="3"/>
              </w:rPr>
              <w:t>stage</w:t>
            </w:r>
          </w:p>
        </w:tc>
      </w:tr>
      <w:tr w:rsidR="00F7612B" w:rsidRPr="00F95605" w14:paraId="55F66A9A" w14:textId="77777777">
        <w:trPr>
          <w:trHeight w:val="90"/>
        </w:trPr>
        <w:tc>
          <w:tcPr>
            <w:tcW w:w="377" w:type="dxa"/>
            <w:tcBorders>
              <w:left w:val="single" w:sz="2" w:space="0" w:color="BABBBB"/>
            </w:tcBorders>
            <w:shd w:val="clear" w:color="auto" w:fill="F7F9FA"/>
          </w:tcPr>
          <w:p w14:paraId="1874A1FC" w14:textId="77777777" w:rsidR="00F7612B" w:rsidRPr="00F95605" w:rsidRDefault="00F7612B">
            <w:pPr>
              <w:pStyle w:val="TableParagraph"/>
              <w:spacing w:before="27"/>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20:40:20</w:t>
            </w:r>
          </w:p>
        </w:tc>
        <w:tc>
          <w:tcPr>
            <w:tcW w:w="321" w:type="dxa"/>
            <w:shd w:val="clear" w:color="auto" w:fill="F7F9FA"/>
          </w:tcPr>
          <w:p w14:paraId="4D76FCCA" w14:textId="77777777" w:rsidR="00F7612B" w:rsidRPr="00F95605" w:rsidRDefault="00F7612B">
            <w:pPr>
              <w:pStyle w:val="TableParagraph"/>
              <w:spacing w:before="27"/>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68CCACB8" w14:textId="77777777" w:rsidR="00F7612B" w:rsidRPr="00F95605" w:rsidRDefault="00F7612B">
            <w:pPr>
              <w:pStyle w:val="TableParagraph"/>
              <w:spacing w:before="27"/>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shd w:val="clear" w:color="auto" w:fill="F7F9FA"/>
          </w:tcPr>
          <w:p w14:paraId="0F0AF8CC" w14:textId="77777777" w:rsidR="00F7612B" w:rsidRPr="00F95605" w:rsidRDefault="00F7612B">
            <w:pPr>
              <w:pStyle w:val="TableParagraph"/>
              <w:spacing w:before="27"/>
              <w:ind w:left="35"/>
              <w:rPr>
                <w:rFonts w:ascii="Arial" w:hAnsi="Arial" w:cs="Arial"/>
                <w:sz w:val="3"/>
              </w:rPr>
            </w:pPr>
            <w:r w:rsidRPr="00F95605">
              <w:rPr>
                <w:rFonts w:ascii="Arial" w:hAnsi="Arial" w:cs="Arial"/>
                <w:color w:val="434343"/>
                <w:spacing w:val="-2"/>
                <w:sz w:val="3"/>
              </w:rPr>
              <w:t>Rarely.</w:t>
            </w:r>
          </w:p>
        </w:tc>
        <w:tc>
          <w:tcPr>
            <w:tcW w:w="747" w:type="dxa"/>
            <w:shd w:val="clear" w:color="auto" w:fill="F7F9FA"/>
          </w:tcPr>
          <w:p w14:paraId="32F75771" w14:textId="77777777" w:rsidR="00F7612B" w:rsidRPr="00F95605" w:rsidRDefault="00F7612B">
            <w:pPr>
              <w:pStyle w:val="TableParagraph"/>
              <w:spacing w:before="27"/>
              <w:ind w:left="37"/>
              <w:rPr>
                <w:rFonts w:ascii="Arial" w:hAnsi="Arial" w:cs="Arial"/>
                <w:sz w:val="3"/>
              </w:rPr>
            </w:pPr>
            <w:r w:rsidRPr="00F95605">
              <w:rPr>
                <w:rFonts w:ascii="Arial" w:hAnsi="Arial" w:cs="Arial"/>
                <w:color w:val="434343"/>
                <w:spacing w:val="-2"/>
                <w:w w:val="110"/>
                <w:sz w:val="3"/>
              </w:rPr>
              <w:t>Immersive</w:t>
            </w:r>
          </w:p>
        </w:tc>
        <w:tc>
          <w:tcPr>
            <w:tcW w:w="672" w:type="dxa"/>
            <w:shd w:val="clear" w:color="auto" w:fill="F7F9FA"/>
          </w:tcPr>
          <w:p w14:paraId="55E25FC5" w14:textId="77777777" w:rsidR="00F7612B" w:rsidRPr="00F95605" w:rsidRDefault="00F7612B">
            <w:pPr>
              <w:pStyle w:val="TableParagraph"/>
              <w:rPr>
                <w:rFonts w:ascii="Arial" w:hAnsi="Arial" w:cs="Arial"/>
                <w:sz w:val="2"/>
              </w:rPr>
            </w:pPr>
          </w:p>
        </w:tc>
        <w:tc>
          <w:tcPr>
            <w:tcW w:w="383" w:type="dxa"/>
            <w:shd w:val="clear" w:color="auto" w:fill="F7F9FA"/>
          </w:tcPr>
          <w:p w14:paraId="6880DA9C" w14:textId="77777777" w:rsidR="00F7612B" w:rsidRPr="00F95605" w:rsidRDefault="00F7612B">
            <w:pPr>
              <w:pStyle w:val="TableParagraph"/>
              <w:spacing w:before="27"/>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shd w:val="clear" w:color="auto" w:fill="F7F9FA"/>
          </w:tcPr>
          <w:p w14:paraId="324F8EE7" w14:textId="77777777" w:rsidR="00F7612B" w:rsidRPr="00F95605" w:rsidRDefault="00F7612B">
            <w:pPr>
              <w:pStyle w:val="TableParagraph"/>
              <w:spacing w:line="40" w:lineRule="atLeast"/>
              <w:ind w:left="29"/>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2"/>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surroundings.,</w:t>
            </w:r>
            <w:r w:rsidRPr="00F95605">
              <w:rPr>
                <w:rFonts w:ascii="Arial" w:hAnsi="Arial" w:cs="Arial"/>
                <w:color w:val="434343"/>
                <w:spacing w:val="11"/>
                <w:w w:val="105"/>
                <w:sz w:val="3"/>
              </w:rPr>
              <w:t xml:space="preserve"> </w:t>
            </w:r>
            <w:r w:rsidRPr="00F95605">
              <w:rPr>
                <w:rFonts w:ascii="Arial" w:hAnsi="Arial" w:cs="Arial"/>
                <w:color w:val="434343"/>
                <w:spacing w:val="-2"/>
                <w:w w:val="105"/>
                <w:sz w:val="3"/>
              </w:rPr>
              <w:t>Visibility</w:t>
            </w:r>
            <w:r w:rsidRPr="00F95605">
              <w:rPr>
                <w:rFonts w:ascii="Arial" w:hAnsi="Arial" w:cs="Arial"/>
                <w:color w:val="434343"/>
                <w:spacing w:val="12"/>
                <w:w w:val="105"/>
                <w:sz w:val="3"/>
              </w:rPr>
              <w:t xml:space="preserve"> </w:t>
            </w:r>
            <w:r w:rsidRPr="00F95605">
              <w:rPr>
                <w:rFonts w:ascii="Arial" w:hAnsi="Arial" w:cs="Arial"/>
                <w:color w:val="434343"/>
                <w:spacing w:val="-2"/>
                <w:w w:val="105"/>
                <w:sz w:val="3"/>
              </w:rPr>
              <w:t>of</w:t>
            </w:r>
            <w:r w:rsidRPr="00F95605">
              <w:rPr>
                <w:rFonts w:ascii="Arial" w:hAnsi="Arial" w:cs="Arial"/>
                <w:color w:val="434343"/>
                <w:spacing w:val="12"/>
                <w:w w:val="105"/>
                <w:sz w:val="3"/>
              </w:rPr>
              <w:t xml:space="preserve"> </w:t>
            </w:r>
            <w:r w:rsidRPr="00F95605">
              <w:rPr>
                <w:rFonts w:ascii="Arial" w:hAnsi="Arial" w:cs="Arial"/>
                <w:color w:val="434343"/>
                <w:spacing w:val="-2"/>
                <w:w w:val="105"/>
                <w:sz w:val="3"/>
              </w:rPr>
              <w:t>activity</w:t>
            </w:r>
            <w:r w:rsidRPr="00F95605">
              <w:rPr>
                <w:rFonts w:ascii="Arial" w:hAnsi="Arial" w:cs="Arial"/>
                <w:color w:val="434343"/>
                <w:spacing w:val="12"/>
                <w:w w:val="105"/>
                <w:sz w:val="3"/>
              </w:rPr>
              <w:t xml:space="preserve"> </w:t>
            </w:r>
            <w:r w:rsidRPr="00F95605">
              <w:rPr>
                <w:rFonts w:ascii="Arial" w:hAnsi="Arial" w:cs="Arial"/>
                <w:color w:val="434343"/>
                <w:spacing w:val="-2"/>
                <w:w w:val="105"/>
                <w:sz w:val="3"/>
              </w:rPr>
              <w:t>inside.</w:t>
            </w:r>
          </w:p>
        </w:tc>
        <w:tc>
          <w:tcPr>
            <w:tcW w:w="344" w:type="dxa"/>
            <w:shd w:val="clear" w:color="auto" w:fill="F7F9FA"/>
          </w:tcPr>
          <w:p w14:paraId="312A13E7" w14:textId="77777777" w:rsidR="00F7612B" w:rsidRPr="00F95605" w:rsidRDefault="00F7612B">
            <w:pPr>
              <w:pStyle w:val="TableParagraph"/>
              <w:spacing w:before="27"/>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364A528B" w14:textId="77777777" w:rsidR="00F7612B" w:rsidRPr="00F95605" w:rsidRDefault="00F7612B">
            <w:pPr>
              <w:pStyle w:val="TableParagraph"/>
              <w:rPr>
                <w:rFonts w:ascii="Arial" w:hAnsi="Arial" w:cs="Arial"/>
                <w:sz w:val="2"/>
              </w:rPr>
            </w:pPr>
          </w:p>
        </w:tc>
        <w:tc>
          <w:tcPr>
            <w:tcW w:w="227" w:type="dxa"/>
            <w:shd w:val="clear" w:color="auto" w:fill="F7F9FA"/>
          </w:tcPr>
          <w:p w14:paraId="5C4D7F3A" w14:textId="77777777" w:rsidR="00F7612B" w:rsidRPr="00F95605" w:rsidRDefault="00F7612B">
            <w:pPr>
              <w:pStyle w:val="TableParagraph"/>
              <w:spacing w:before="27"/>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shd w:val="clear" w:color="auto" w:fill="F7F9FA"/>
          </w:tcPr>
          <w:p w14:paraId="2416C105" w14:textId="77777777" w:rsidR="00F7612B" w:rsidRPr="00F95605" w:rsidRDefault="00F7612B">
            <w:pPr>
              <w:pStyle w:val="TableParagraph"/>
              <w:spacing w:before="27"/>
              <w:ind w:right="12"/>
              <w:jc w:val="right"/>
              <w:rPr>
                <w:rFonts w:ascii="Arial" w:hAnsi="Arial" w:cs="Arial"/>
                <w:sz w:val="3"/>
              </w:rPr>
            </w:pPr>
            <w:r w:rsidRPr="00F95605">
              <w:rPr>
                <w:rFonts w:ascii="Arial" w:hAnsi="Arial" w:cs="Arial"/>
                <w:color w:val="434343"/>
                <w:spacing w:val="-10"/>
                <w:w w:val="115"/>
                <w:sz w:val="3"/>
              </w:rPr>
              <w:t>4</w:t>
            </w:r>
          </w:p>
        </w:tc>
        <w:tc>
          <w:tcPr>
            <w:tcW w:w="286" w:type="dxa"/>
            <w:gridSpan w:val="2"/>
            <w:shd w:val="clear" w:color="auto" w:fill="F7F9FA"/>
          </w:tcPr>
          <w:p w14:paraId="17F79457" w14:textId="77777777" w:rsidR="00F7612B" w:rsidRPr="00F95605" w:rsidRDefault="00F7612B">
            <w:pPr>
              <w:pStyle w:val="TableParagraph"/>
              <w:spacing w:before="27"/>
              <w:ind w:right="10"/>
              <w:jc w:val="right"/>
              <w:rPr>
                <w:rFonts w:ascii="Arial" w:hAnsi="Arial" w:cs="Arial"/>
                <w:sz w:val="3"/>
              </w:rPr>
            </w:pPr>
            <w:r w:rsidRPr="00F95605">
              <w:rPr>
                <w:rFonts w:ascii="Arial" w:hAnsi="Arial" w:cs="Arial"/>
                <w:color w:val="434343"/>
                <w:spacing w:val="-10"/>
                <w:w w:val="115"/>
                <w:sz w:val="3"/>
              </w:rPr>
              <w:t>4</w:t>
            </w:r>
          </w:p>
        </w:tc>
        <w:tc>
          <w:tcPr>
            <w:tcW w:w="312" w:type="dxa"/>
            <w:shd w:val="clear" w:color="auto" w:fill="F7F9FA"/>
          </w:tcPr>
          <w:p w14:paraId="100297F0" w14:textId="77777777" w:rsidR="00F7612B" w:rsidRPr="00F95605" w:rsidRDefault="00F7612B">
            <w:pPr>
              <w:pStyle w:val="TableParagraph"/>
              <w:spacing w:before="27"/>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shd w:val="clear" w:color="auto" w:fill="F7F9FA"/>
          </w:tcPr>
          <w:p w14:paraId="4E8B8CDB" w14:textId="77777777" w:rsidR="00F7612B" w:rsidRPr="00F95605" w:rsidRDefault="00F7612B">
            <w:pPr>
              <w:pStyle w:val="TableParagraph"/>
              <w:spacing w:before="27"/>
              <w:ind w:right="6"/>
              <w:jc w:val="right"/>
              <w:rPr>
                <w:rFonts w:ascii="Arial" w:hAnsi="Arial" w:cs="Arial"/>
                <w:sz w:val="3"/>
              </w:rPr>
            </w:pPr>
            <w:r w:rsidRPr="00F95605">
              <w:rPr>
                <w:rFonts w:ascii="Arial" w:hAnsi="Arial" w:cs="Arial"/>
                <w:color w:val="434343"/>
                <w:spacing w:val="-10"/>
                <w:w w:val="115"/>
                <w:sz w:val="3"/>
              </w:rPr>
              <w:t>5</w:t>
            </w:r>
          </w:p>
        </w:tc>
        <w:tc>
          <w:tcPr>
            <w:tcW w:w="556" w:type="dxa"/>
            <w:shd w:val="clear" w:color="auto" w:fill="F7F9FA"/>
          </w:tcPr>
          <w:p w14:paraId="5AA79003" w14:textId="77777777" w:rsidR="00F7612B" w:rsidRPr="00F95605" w:rsidRDefault="00F7612B">
            <w:pPr>
              <w:pStyle w:val="TableParagraph"/>
              <w:spacing w:line="40" w:lineRule="atLeast"/>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3"/>
                <w:sz w:val="3"/>
              </w:rPr>
              <w:t xml:space="preserve"> </w:t>
            </w:r>
            <w:r w:rsidRPr="00F95605">
              <w:rPr>
                <w:rFonts w:ascii="Arial" w:hAnsi="Arial" w:cs="Arial"/>
                <w:color w:val="434343"/>
                <w:spacing w:val="-2"/>
                <w:w w:val="105"/>
                <w:sz w:val="3"/>
              </w:rPr>
              <w:t>Hearing.,</w:t>
            </w:r>
            <w:r w:rsidRPr="00F95605">
              <w:rPr>
                <w:rFonts w:ascii="Arial" w:hAnsi="Arial" w:cs="Arial"/>
                <w:color w:val="434343"/>
                <w:spacing w:val="-1"/>
                <w:sz w:val="3"/>
              </w:rPr>
              <w:t xml:space="preserve"> </w:t>
            </w:r>
            <w:r w:rsidRPr="00F95605">
              <w:rPr>
                <w:rFonts w:ascii="Arial" w:hAnsi="Arial" w:cs="Arial"/>
                <w:color w:val="434343"/>
                <w:spacing w:val="-2"/>
                <w:w w:val="105"/>
                <w:sz w:val="3"/>
              </w:rPr>
              <w:t>Movement</w:t>
            </w:r>
            <w:r w:rsidRPr="00F95605">
              <w:rPr>
                <w:rFonts w:ascii="Arial" w:hAnsi="Arial" w:cs="Arial"/>
                <w:color w:val="434343"/>
                <w:spacing w:val="-1"/>
                <w:sz w:val="3"/>
              </w:rPr>
              <w:t xml:space="preserve"> </w:t>
            </w:r>
            <w:r w:rsidRPr="00F95605">
              <w:rPr>
                <w:rFonts w:ascii="Arial" w:hAnsi="Arial" w:cs="Arial"/>
                <w:color w:val="434343"/>
                <w:spacing w:val="-2"/>
                <w:w w:val="105"/>
                <w:sz w:val="3"/>
              </w:rPr>
              <w:t>/</w:t>
            </w:r>
            <w:r w:rsidRPr="00F95605">
              <w:rPr>
                <w:rFonts w:ascii="Arial" w:hAnsi="Arial" w:cs="Arial"/>
                <w:color w:val="434343"/>
                <w:spacing w:val="-1"/>
                <w:sz w:val="3"/>
              </w:rPr>
              <w:t xml:space="preserve"> </w:t>
            </w:r>
            <w:r w:rsidRPr="00F95605">
              <w:rPr>
                <w:rFonts w:ascii="Arial" w:hAnsi="Arial" w:cs="Arial"/>
                <w:color w:val="434343"/>
                <w:spacing w:val="-2"/>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r w:rsidRPr="00F95605">
              <w:rPr>
                <w:rFonts w:ascii="Arial" w:hAnsi="Arial" w:cs="Arial"/>
                <w:color w:val="434343"/>
                <w:spacing w:val="16"/>
                <w:w w:val="105"/>
                <w:sz w:val="3"/>
              </w:rPr>
              <w:t xml:space="preserve"> </w:t>
            </w:r>
            <w:r w:rsidRPr="00F95605">
              <w:rPr>
                <w:rFonts w:ascii="Arial" w:hAnsi="Arial" w:cs="Arial"/>
                <w:color w:val="434343"/>
                <w:spacing w:val="-2"/>
                <w:w w:val="105"/>
                <w:sz w:val="3"/>
              </w:rPr>
              <w:t>Emotional</w:t>
            </w:r>
            <w:r w:rsidRPr="00F95605">
              <w:rPr>
                <w:rFonts w:ascii="Arial" w:hAnsi="Arial" w:cs="Arial"/>
                <w:color w:val="434343"/>
                <w:spacing w:val="17"/>
                <w:w w:val="105"/>
                <w:sz w:val="3"/>
              </w:rPr>
              <w:t xml:space="preserve"> </w:t>
            </w:r>
            <w:r w:rsidRPr="00F95605">
              <w:rPr>
                <w:rFonts w:ascii="Arial" w:hAnsi="Arial" w:cs="Arial"/>
                <w:color w:val="434343"/>
                <w:spacing w:val="-2"/>
                <w:w w:val="105"/>
                <w:sz w:val="3"/>
              </w:rPr>
              <w:t>response.</w:t>
            </w:r>
          </w:p>
        </w:tc>
        <w:tc>
          <w:tcPr>
            <w:tcW w:w="338" w:type="dxa"/>
            <w:shd w:val="clear" w:color="auto" w:fill="F7F9FA"/>
          </w:tcPr>
          <w:p w14:paraId="694CB6DA" w14:textId="77777777" w:rsidR="00F7612B" w:rsidRPr="00F95605" w:rsidRDefault="00F7612B">
            <w:pPr>
              <w:pStyle w:val="TableParagraph"/>
              <w:spacing w:before="27"/>
              <w:ind w:left="35"/>
              <w:rPr>
                <w:rFonts w:ascii="Arial" w:hAnsi="Arial" w:cs="Arial"/>
                <w:sz w:val="3"/>
              </w:rPr>
            </w:pPr>
            <w:r w:rsidRPr="00F95605">
              <w:rPr>
                <w:rFonts w:ascii="Arial" w:hAnsi="Arial" w:cs="Arial"/>
                <w:color w:val="434343"/>
                <w:spacing w:val="-5"/>
                <w:w w:val="110"/>
                <w:sz w:val="3"/>
              </w:rPr>
              <w:t>No.</w:t>
            </w:r>
          </w:p>
        </w:tc>
        <w:tc>
          <w:tcPr>
            <w:tcW w:w="346" w:type="dxa"/>
            <w:shd w:val="clear" w:color="auto" w:fill="F7F9FA"/>
          </w:tcPr>
          <w:p w14:paraId="3F0FBB63" w14:textId="77777777" w:rsidR="00F7612B" w:rsidRPr="00F95605" w:rsidRDefault="00F7612B">
            <w:pPr>
              <w:pStyle w:val="TableParagraph"/>
              <w:spacing w:before="27"/>
              <w:ind w:right="2"/>
              <w:jc w:val="right"/>
              <w:rPr>
                <w:rFonts w:ascii="Arial" w:hAnsi="Arial" w:cs="Arial"/>
                <w:sz w:val="3"/>
              </w:rPr>
            </w:pPr>
            <w:r w:rsidRPr="00F95605">
              <w:rPr>
                <w:rFonts w:ascii="Arial" w:hAnsi="Arial" w:cs="Arial"/>
                <w:color w:val="434343"/>
                <w:spacing w:val="-10"/>
                <w:w w:val="115"/>
                <w:sz w:val="3"/>
              </w:rPr>
              <w:t>3</w:t>
            </w:r>
          </w:p>
        </w:tc>
        <w:tc>
          <w:tcPr>
            <w:tcW w:w="712" w:type="dxa"/>
            <w:shd w:val="clear" w:color="auto" w:fill="F7F9FA"/>
          </w:tcPr>
          <w:p w14:paraId="599497E9" w14:textId="77777777" w:rsidR="00F7612B" w:rsidRPr="00F95605" w:rsidRDefault="00F7612B">
            <w:pPr>
              <w:pStyle w:val="TableParagraph"/>
              <w:spacing w:line="40" w:lineRule="atLeast"/>
              <w:ind w:left="37" w:right="5"/>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1"/>
                <w:w w:val="105"/>
                <w:sz w:val="3"/>
              </w:rPr>
              <w:t xml:space="preserve"> </w:t>
            </w:r>
            <w:r w:rsidRPr="00F95605">
              <w:rPr>
                <w:rFonts w:ascii="Arial" w:hAnsi="Arial" w:cs="Arial"/>
                <w:color w:val="434343"/>
                <w:w w:val="105"/>
                <w:sz w:val="3"/>
              </w:rPr>
              <w:t>views</w:t>
            </w:r>
            <w:r w:rsidRPr="00F95605">
              <w:rPr>
                <w:rFonts w:ascii="Arial" w:hAnsi="Arial" w:cs="Arial"/>
                <w:color w:val="434343"/>
                <w:spacing w:val="-1"/>
                <w:w w:val="105"/>
                <w:sz w:val="3"/>
              </w:rPr>
              <w:t xml:space="preserve"> </w:t>
            </w:r>
            <w:r w:rsidRPr="00F95605">
              <w:rPr>
                <w:rFonts w:ascii="Arial" w:hAnsi="Arial" w:cs="Arial"/>
                <w:color w:val="434343"/>
                <w:w w:val="105"/>
                <w:sz w:val="3"/>
              </w:rPr>
              <w:t>of</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stage.,</w:t>
            </w:r>
            <w:r w:rsidRPr="00F95605">
              <w:rPr>
                <w:rFonts w:ascii="Arial" w:hAnsi="Arial" w:cs="Arial"/>
                <w:color w:val="434343"/>
                <w:spacing w:val="-1"/>
                <w:w w:val="105"/>
                <w:sz w:val="3"/>
              </w:rPr>
              <w:t xml:space="preserve"> </w:t>
            </w:r>
            <w:r w:rsidRPr="00F95605">
              <w:rPr>
                <w:rFonts w:ascii="Arial" w:hAnsi="Arial" w:cs="Arial"/>
                <w:color w:val="434343"/>
                <w:w w:val="105"/>
                <w:sz w:val="3"/>
              </w:rPr>
              <w:t>Lighting</w:t>
            </w:r>
            <w:r w:rsidRPr="00F95605">
              <w:rPr>
                <w:rFonts w:ascii="Arial" w:hAnsi="Arial" w:cs="Arial"/>
                <w:color w:val="434343"/>
                <w:spacing w:val="-1"/>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Social</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3"/>
                <w:w w:val="105"/>
                <w:sz w:val="3"/>
              </w:rPr>
              <w:t xml:space="preserve"> </w:t>
            </w:r>
            <w:r w:rsidRPr="00F95605">
              <w:rPr>
                <w:rFonts w:ascii="Arial" w:hAnsi="Arial" w:cs="Arial"/>
                <w:color w:val="434343"/>
                <w:w w:val="105"/>
                <w:sz w:val="3"/>
              </w:rPr>
              <w:t>(foyers,</w:t>
            </w:r>
            <w:r w:rsidRPr="00F95605">
              <w:rPr>
                <w:rFonts w:ascii="Arial" w:hAnsi="Arial" w:cs="Arial"/>
                <w:color w:val="434343"/>
                <w:spacing w:val="-2"/>
                <w:w w:val="105"/>
                <w:sz w:val="3"/>
              </w:rPr>
              <w:t xml:space="preserve"> </w:t>
            </w:r>
            <w:r w:rsidRPr="00F95605">
              <w:rPr>
                <w:rFonts w:ascii="Arial" w:hAnsi="Arial" w:cs="Arial"/>
                <w:color w:val="434343"/>
                <w:w w:val="105"/>
                <w:sz w:val="3"/>
              </w:rPr>
              <w:t>bars).</w:t>
            </w:r>
          </w:p>
        </w:tc>
        <w:tc>
          <w:tcPr>
            <w:tcW w:w="414" w:type="dxa"/>
            <w:shd w:val="clear" w:color="auto" w:fill="F7F9FA"/>
          </w:tcPr>
          <w:p w14:paraId="3494A268" w14:textId="77777777" w:rsidR="00F7612B" w:rsidRPr="00F95605" w:rsidRDefault="00F7612B">
            <w:pPr>
              <w:pStyle w:val="TableParagraph"/>
              <w:spacing w:before="27"/>
              <w:ind w:left="44"/>
              <w:rPr>
                <w:rFonts w:ascii="Arial" w:hAnsi="Arial" w:cs="Arial"/>
                <w:sz w:val="3"/>
              </w:rPr>
            </w:pPr>
            <w:r w:rsidRPr="00F95605">
              <w:rPr>
                <w:rFonts w:ascii="Arial" w:hAnsi="Arial" w:cs="Arial"/>
                <w:color w:val="434343"/>
                <w:spacing w:val="-5"/>
                <w:w w:val="115"/>
                <w:sz w:val="3"/>
              </w:rPr>
              <w:t>Yes</w:t>
            </w:r>
          </w:p>
        </w:tc>
        <w:tc>
          <w:tcPr>
            <w:tcW w:w="472" w:type="dxa"/>
            <w:shd w:val="clear" w:color="auto" w:fill="F7F9FA"/>
          </w:tcPr>
          <w:p w14:paraId="452744AD"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0E8272F9"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5</w:t>
            </w:r>
          </w:p>
        </w:tc>
        <w:tc>
          <w:tcPr>
            <w:tcW w:w="440" w:type="dxa"/>
            <w:shd w:val="clear" w:color="auto" w:fill="F7F9FA"/>
          </w:tcPr>
          <w:p w14:paraId="3D8170EE" w14:textId="77777777" w:rsidR="00F7612B" w:rsidRPr="00F95605" w:rsidRDefault="00F7612B">
            <w:pPr>
              <w:pStyle w:val="TableParagraph"/>
              <w:spacing w:before="27"/>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29D63653" w14:textId="77777777" w:rsidR="00F7612B" w:rsidRPr="00F95605" w:rsidRDefault="00F7612B">
            <w:pPr>
              <w:pStyle w:val="TableParagraph"/>
              <w:rPr>
                <w:rFonts w:ascii="Arial" w:hAnsi="Arial" w:cs="Arial"/>
                <w:sz w:val="2"/>
              </w:rPr>
            </w:pPr>
          </w:p>
        </w:tc>
        <w:tc>
          <w:tcPr>
            <w:tcW w:w="480" w:type="dxa"/>
            <w:shd w:val="clear" w:color="auto" w:fill="F7F9FA"/>
          </w:tcPr>
          <w:p w14:paraId="19EEDC28" w14:textId="77777777" w:rsidR="00F7612B" w:rsidRPr="00F95605" w:rsidRDefault="00F7612B">
            <w:pPr>
              <w:pStyle w:val="TableParagraph"/>
              <w:rPr>
                <w:rFonts w:ascii="Arial" w:hAnsi="Arial" w:cs="Arial"/>
                <w:sz w:val="2"/>
              </w:rPr>
            </w:pPr>
          </w:p>
        </w:tc>
        <w:tc>
          <w:tcPr>
            <w:tcW w:w="480" w:type="dxa"/>
            <w:shd w:val="clear" w:color="auto" w:fill="F7F9FA"/>
          </w:tcPr>
          <w:p w14:paraId="7B80A160" w14:textId="77777777" w:rsidR="00F7612B" w:rsidRPr="00F95605" w:rsidRDefault="00F7612B">
            <w:pPr>
              <w:pStyle w:val="TableParagraph"/>
              <w:rPr>
                <w:rFonts w:ascii="Arial" w:hAnsi="Arial" w:cs="Arial"/>
                <w:sz w:val="2"/>
              </w:rPr>
            </w:pPr>
          </w:p>
        </w:tc>
        <w:tc>
          <w:tcPr>
            <w:tcW w:w="294" w:type="dxa"/>
            <w:gridSpan w:val="2"/>
            <w:shd w:val="clear" w:color="auto" w:fill="F7F9FA"/>
          </w:tcPr>
          <w:p w14:paraId="10BBDE95"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3</w:t>
            </w:r>
          </w:p>
        </w:tc>
        <w:tc>
          <w:tcPr>
            <w:tcW w:w="268" w:type="dxa"/>
            <w:gridSpan w:val="2"/>
            <w:shd w:val="clear" w:color="auto" w:fill="F7F9FA"/>
          </w:tcPr>
          <w:p w14:paraId="1256B39A"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4</w:t>
            </w:r>
          </w:p>
        </w:tc>
        <w:tc>
          <w:tcPr>
            <w:tcW w:w="326" w:type="dxa"/>
            <w:shd w:val="clear" w:color="auto" w:fill="F7F9FA"/>
          </w:tcPr>
          <w:p w14:paraId="2334DAA3" w14:textId="77777777" w:rsidR="00F7612B" w:rsidRPr="00F95605" w:rsidRDefault="00F7612B">
            <w:pPr>
              <w:pStyle w:val="TableParagraph"/>
              <w:spacing w:before="27"/>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3DB461D4" w14:textId="77777777" w:rsidR="00F7612B" w:rsidRPr="00F95605" w:rsidRDefault="00F7612B">
            <w:pPr>
              <w:pStyle w:val="TableParagraph"/>
              <w:spacing w:before="27"/>
              <w:ind w:left="62"/>
              <w:jc w:val="center"/>
              <w:rPr>
                <w:rFonts w:ascii="Arial" w:hAnsi="Arial" w:cs="Arial"/>
                <w:sz w:val="3"/>
              </w:rPr>
            </w:pPr>
            <w:r w:rsidRPr="00F95605">
              <w:rPr>
                <w:rFonts w:ascii="Arial" w:hAnsi="Arial" w:cs="Arial"/>
                <w:color w:val="434343"/>
                <w:spacing w:val="-10"/>
                <w:w w:val="115"/>
                <w:sz w:val="3"/>
              </w:rPr>
              <w:t>5</w:t>
            </w:r>
          </w:p>
        </w:tc>
        <w:tc>
          <w:tcPr>
            <w:tcW w:w="145" w:type="dxa"/>
            <w:shd w:val="clear" w:color="auto" w:fill="F7F9FA"/>
          </w:tcPr>
          <w:p w14:paraId="4C19C7D9"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5</w:t>
            </w:r>
          </w:p>
        </w:tc>
        <w:tc>
          <w:tcPr>
            <w:tcW w:w="337" w:type="dxa"/>
            <w:shd w:val="clear" w:color="auto" w:fill="F7F9FA"/>
          </w:tcPr>
          <w:p w14:paraId="1414B4C3" w14:textId="77777777" w:rsidR="00F7612B" w:rsidRPr="00F95605" w:rsidRDefault="00F7612B">
            <w:pPr>
              <w:pStyle w:val="TableParagraph"/>
              <w:rPr>
                <w:rFonts w:ascii="Arial" w:hAnsi="Arial" w:cs="Arial"/>
                <w:sz w:val="2"/>
              </w:rPr>
            </w:pPr>
          </w:p>
        </w:tc>
        <w:tc>
          <w:tcPr>
            <w:tcW w:w="374" w:type="dxa"/>
            <w:shd w:val="clear" w:color="auto" w:fill="F7F9FA"/>
          </w:tcPr>
          <w:p w14:paraId="79676A03" w14:textId="77777777" w:rsidR="00F7612B" w:rsidRPr="00F95605" w:rsidRDefault="00F7612B">
            <w:pPr>
              <w:pStyle w:val="TableParagraph"/>
              <w:rPr>
                <w:rFonts w:ascii="Arial" w:hAnsi="Arial" w:cs="Arial"/>
                <w:sz w:val="2"/>
              </w:rPr>
            </w:pPr>
          </w:p>
        </w:tc>
        <w:tc>
          <w:tcPr>
            <w:tcW w:w="539" w:type="dxa"/>
            <w:shd w:val="clear" w:color="auto" w:fill="F7F9FA"/>
          </w:tcPr>
          <w:p w14:paraId="0F5AF8BE" w14:textId="77777777" w:rsidR="00F7612B" w:rsidRPr="00F95605" w:rsidRDefault="00F7612B">
            <w:pPr>
              <w:pStyle w:val="TableParagraph"/>
              <w:rPr>
                <w:rFonts w:ascii="Arial" w:hAnsi="Arial" w:cs="Arial"/>
                <w:sz w:val="2"/>
              </w:rPr>
            </w:pPr>
          </w:p>
        </w:tc>
        <w:tc>
          <w:tcPr>
            <w:tcW w:w="575" w:type="dxa"/>
            <w:tcBorders>
              <w:right w:val="single" w:sz="2" w:space="0" w:color="BABBBB"/>
            </w:tcBorders>
            <w:shd w:val="clear" w:color="auto" w:fill="F7F9FA"/>
          </w:tcPr>
          <w:p w14:paraId="30054A0C" w14:textId="77777777" w:rsidR="00F7612B" w:rsidRPr="00F95605" w:rsidRDefault="00F7612B">
            <w:pPr>
              <w:pStyle w:val="TableParagraph"/>
              <w:rPr>
                <w:rFonts w:ascii="Arial" w:hAnsi="Arial" w:cs="Arial"/>
                <w:sz w:val="2"/>
              </w:rPr>
            </w:pPr>
          </w:p>
        </w:tc>
      </w:tr>
      <w:tr w:rsidR="00F7612B" w:rsidRPr="00F95605" w14:paraId="3534FF05" w14:textId="77777777">
        <w:trPr>
          <w:trHeight w:val="125"/>
        </w:trPr>
        <w:tc>
          <w:tcPr>
            <w:tcW w:w="377" w:type="dxa"/>
            <w:tcBorders>
              <w:left w:val="single" w:sz="2" w:space="0" w:color="BABBBB"/>
            </w:tcBorders>
          </w:tcPr>
          <w:p w14:paraId="69647148" w14:textId="77777777" w:rsidR="00F7612B" w:rsidRPr="00F95605" w:rsidRDefault="00F7612B">
            <w:pPr>
              <w:pStyle w:val="TableParagraph"/>
              <w:spacing w:before="10"/>
              <w:rPr>
                <w:rFonts w:ascii="Arial" w:hAnsi="Arial" w:cs="Arial"/>
                <w:sz w:val="3"/>
              </w:rPr>
            </w:pPr>
          </w:p>
          <w:p w14:paraId="4D5AC11B"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20:55:32</w:t>
            </w:r>
          </w:p>
        </w:tc>
        <w:tc>
          <w:tcPr>
            <w:tcW w:w="321" w:type="dxa"/>
          </w:tcPr>
          <w:p w14:paraId="2DAEFC81" w14:textId="77777777" w:rsidR="00F7612B" w:rsidRPr="00F95605" w:rsidRDefault="00F7612B">
            <w:pPr>
              <w:pStyle w:val="TableParagraph"/>
              <w:spacing w:before="10"/>
              <w:rPr>
                <w:rFonts w:ascii="Arial" w:hAnsi="Arial" w:cs="Arial"/>
                <w:sz w:val="3"/>
              </w:rPr>
            </w:pPr>
          </w:p>
          <w:p w14:paraId="2D19B695"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5"/>
                <w:w w:val="110"/>
                <w:sz w:val="3"/>
              </w:rPr>
              <w:t>No.</w:t>
            </w:r>
          </w:p>
        </w:tc>
        <w:tc>
          <w:tcPr>
            <w:tcW w:w="731" w:type="dxa"/>
          </w:tcPr>
          <w:p w14:paraId="4E7E442D" w14:textId="77777777" w:rsidR="00F7612B" w:rsidRPr="00F95605" w:rsidRDefault="00F7612B">
            <w:pPr>
              <w:pStyle w:val="TableParagraph"/>
              <w:spacing w:before="24"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tcPr>
          <w:p w14:paraId="5D0A4837" w14:textId="77777777" w:rsidR="00F7612B" w:rsidRPr="00F95605" w:rsidRDefault="00F7612B">
            <w:pPr>
              <w:pStyle w:val="TableParagraph"/>
              <w:spacing w:before="10"/>
              <w:rPr>
                <w:rFonts w:ascii="Arial" w:hAnsi="Arial" w:cs="Arial"/>
                <w:sz w:val="3"/>
              </w:rPr>
            </w:pPr>
          </w:p>
          <w:p w14:paraId="6E8145F6" w14:textId="77777777" w:rsidR="00F7612B" w:rsidRPr="00F95605" w:rsidRDefault="00F7612B">
            <w:pPr>
              <w:pStyle w:val="TableParagraph"/>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7065E25B" w14:textId="77777777" w:rsidR="00F7612B" w:rsidRPr="00F95605" w:rsidRDefault="00F7612B">
            <w:pPr>
              <w:pStyle w:val="TableParagraph"/>
              <w:spacing w:before="10"/>
              <w:rPr>
                <w:rFonts w:ascii="Arial" w:hAnsi="Arial" w:cs="Arial"/>
                <w:sz w:val="3"/>
              </w:rPr>
            </w:pPr>
          </w:p>
          <w:p w14:paraId="0FA99DCB" w14:textId="77777777" w:rsidR="00F7612B" w:rsidRPr="00F95605" w:rsidRDefault="00F7612B">
            <w:pPr>
              <w:pStyle w:val="TableParagraph"/>
              <w:ind w:left="37"/>
              <w:rPr>
                <w:rFonts w:ascii="Arial" w:hAnsi="Arial" w:cs="Arial"/>
                <w:sz w:val="3"/>
              </w:rPr>
            </w:pPr>
            <w:r w:rsidRPr="00F95605">
              <w:rPr>
                <w:rFonts w:ascii="Arial" w:hAnsi="Arial" w:cs="Arial"/>
                <w:color w:val="434343"/>
                <w:w w:val="110"/>
                <w:sz w:val="3"/>
              </w:rPr>
              <w:t>Sometimes</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overwhelming</w:t>
            </w:r>
          </w:p>
        </w:tc>
        <w:tc>
          <w:tcPr>
            <w:tcW w:w="672" w:type="dxa"/>
          </w:tcPr>
          <w:p w14:paraId="79173B66" w14:textId="77777777" w:rsidR="00F7612B" w:rsidRPr="00F95605" w:rsidRDefault="00F7612B">
            <w:pPr>
              <w:pStyle w:val="TableParagraph"/>
              <w:rPr>
                <w:rFonts w:ascii="Arial" w:hAnsi="Arial" w:cs="Arial"/>
                <w:sz w:val="2"/>
              </w:rPr>
            </w:pPr>
          </w:p>
        </w:tc>
        <w:tc>
          <w:tcPr>
            <w:tcW w:w="383" w:type="dxa"/>
          </w:tcPr>
          <w:p w14:paraId="0B4EC346" w14:textId="77777777" w:rsidR="00F7612B" w:rsidRPr="00F95605" w:rsidRDefault="00F7612B">
            <w:pPr>
              <w:pStyle w:val="TableParagraph"/>
              <w:spacing w:before="10"/>
              <w:rPr>
                <w:rFonts w:ascii="Arial" w:hAnsi="Arial" w:cs="Arial"/>
                <w:sz w:val="3"/>
              </w:rPr>
            </w:pPr>
          </w:p>
          <w:p w14:paraId="67A61AC9"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Pr>
          <w:p w14:paraId="6A5E805C" w14:textId="77777777" w:rsidR="00F7612B" w:rsidRPr="00F95605" w:rsidRDefault="00F7612B">
            <w:pPr>
              <w:pStyle w:val="TableParagraph"/>
              <w:spacing w:line="40" w:lineRule="atLeast"/>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proofErr w:type="gramStart"/>
            <w:r w:rsidRPr="00F95605">
              <w:rPr>
                <w:rFonts w:ascii="Arial" w:hAnsi="Arial" w:cs="Arial"/>
                <w:color w:val="434343"/>
                <w:w w:val="105"/>
                <w:sz w:val="3"/>
              </w:rPr>
              <w:t>surroundings.,</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experience.</w:t>
            </w:r>
          </w:p>
        </w:tc>
        <w:tc>
          <w:tcPr>
            <w:tcW w:w="344" w:type="dxa"/>
          </w:tcPr>
          <w:p w14:paraId="466F467A" w14:textId="77777777" w:rsidR="00F7612B" w:rsidRPr="00F95605" w:rsidRDefault="00F7612B">
            <w:pPr>
              <w:pStyle w:val="TableParagraph"/>
              <w:spacing w:before="10"/>
              <w:rPr>
                <w:rFonts w:ascii="Arial" w:hAnsi="Arial" w:cs="Arial"/>
                <w:sz w:val="3"/>
              </w:rPr>
            </w:pPr>
          </w:p>
          <w:p w14:paraId="35EF963B"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tcPr>
          <w:p w14:paraId="43631C17" w14:textId="77777777" w:rsidR="00F7612B" w:rsidRPr="00F95605" w:rsidRDefault="00F7612B">
            <w:pPr>
              <w:pStyle w:val="TableParagraph"/>
              <w:rPr>
                <w:rFonts w:ascii="Arial" w:hAnsi="Arial" w:cs="Arial"/>
                <w:sz w:val="2"/>
              </w:rPr>
            </w:pPr>
          </w:p>
        </w:tc>
        <w:tc>
          <w:tcPr>
            <w:tcW w:w="227" w:type="dxa"/>
          </w:tcPr>
          <w:p w14:paraId="4C398335" w14:textId="77777777" w:rsidR="00F7612B" w:rsidRPr="00F95605" w:rsidRDefault="00F7612B">
            <w:pPr>
              <w:pStyle w:val="TableParagraph"/>
              <w:spacing w:before="10"/>
              <w:rPr>
                <w:rFonts w:ascii="Arial" w:hAnsi="Arial" w:cs="Arial"/>
                <w:sz w:val="3"/>
              </w:rPr>
            </w:pPr>
          </w:p>
          <w:p w14:paraId="556B74D3"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3</w:t>
            </w:r>
          </w:p>
        </w:tc>
        <w:tc>
          <w:tcPr>
            <w:tcW w:w="250" w:type="dxa"/>
            <w:gridSpan w:val="2"/>
          </w:tcPr>
          <w:p w14:paraId="166DA410" w14:textId="77777777" w:rsidR="00F7612B" w:rsidRPr="00F95605" w:rsidRDefault="00F7612B">
            <w:pPr>
              <w:pStyle w:val="TableParagraph"/>
              <w:spacing w:before="10"/>
              <w:rPr>
                <w:rFonts w:ascii="Arial" w:hAnsi="Arial" w:cs="Arial"/>
                <w:sz w:val="3"/>
              </w:rPr>
            </w:pPr>
          </w:p>
          <w:p w14:paraId="073BB263"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3</w:t>
            </w:r>
          </w:p>
        </w:tc>
        <w:tc>
          <w:tcPr>
            <w:tcW w:w="286" w:type="dxa"/>
            <w:gridSpan w:val="2"/>
          </w:tcPr>
          <w:p w14:paraId="183738C3" w14:textId="77777777" w:rsidR="00F7612B" w:rsidRPr="00F95605" w:rsidRDefault="00F7612B">
            <w:pPr>
              <w:pStyle w:val="TableParagraph"/>
              <w:spacing w:before="10"/>
              <w:rPr>
                <w:rFonts w:ascii="Arial" w:hAnsi="Arial" w:cs="Arial"/>
                <w:sz w:val="3"/>
              </w:rPr>
            </w:pPr>
          </w:p>
          <w:p w14:paraId="19895E8B"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2</w:t>
            </w:r>
          </w:p>
        </w:tc>
        <w:tc>
          <w:tcPr>
            <w:tcW w:w="312" w:type="dxa"/>
          </w:tcPr>
          <w:p w14:paraId="45FCBBD5" w14:textId="77777777" w:rsidR="00F7612B" w:rsidRPr="00F95605" w:rsidRDefault="00F7612B">
            <w:pPr>
              <w:pStyle w:val="TableParagraph"/>
              <w:spacing w:before="10"/>
              <w:rPr>
                <w:rFonts w:ascii="Arial" w:hAnsi="Arial" w:cs="Arial"/>
                <w:sz w:val="3"/>
              </w:rPr>
            </w:pPr>
          </w:p>
          <w:p w14:paraId="0BBEC335"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tcPr>
          <w:p w14:paraId="30538027" w14:textId="77777777" w:rsidR="00F7612B" w:rsidRPr="00F95605" w:rsidRDefault="00F7612B">
            <w:pPr>
              <w:pStyle w:val="TableParagraph"/>
              <w:spacing w:before="10"/>
              <w:rPr>
                <w:rFonts w:ascii="Arial" w:hAnsi="Arial" w:cs="Arial"/>
                <w:sz w:val="3"/>
              </w:rPr>
            </w:pPr>
          </w:p>
          <w:p w14:paraId="0E681EFB"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4</w:t>
            </w:r>
          </w:p>
        </w:tc>
        <w:tc>
          <w:tcPr>
            <w:tcW w:w="556" w:type="dxa"/>
          </w:tcPr>
          <w:p w14:paraId="4B79293F" w14:textId="77777777" w:rsidR="00F7612B" w:rsidRPr="00F95605" w:rsidRDefault="00F7612B">
            <w:pPr>
              <w:pStyle w:val="TableParagraph"/>
              <w:spacing w:before="24" w:line="261" w:lineRule="auto"/>
              <w:ind w:left="33" w:right="93"/>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1"/>
                <w:sz w:val="3"/>
              </w:rPr>
              <w:t xml:space="preserve"> </w:t>
            </w:r>
            <w:r w:rsidRPr="00F95605">
              <w:rPr>
                <w:rFonts w:ascii="Arial" w:hAnsi="Arial" w:cs="Arial"/>
                <w:color w:val="434343"/>
                <w:spacing w:val="-2"/>
                <w:w w:val="105"/>
                <w:sz w:val="3"/>
              </w:rPr>
              <w:t>Hearing.,</w:t>
            </w:r>
            <w:r w:rsidRPr="00F95605">
              <w:rPr>
                <w:rFonts w:ascii="Arial" w:hAnsi="Arial" w:cs="Arial"/>
                <w:color w:val="434343"/>
                <w:spacing w:val="-1"/>
                <w:sz w:val="3"/>
              </w:rPr>
              <w:t xml:space="preserve"> </w:t>
            </w:r>
            <w:r w:rsidRPr="00F95605">
              <w:rPr>
                <w:rFonts w:ascii="Arial" w:hAnsi="Arial" w:cs="Arial"/>
                <w:color w:val="434343"/>
                <w:spacing w:val="-2"/>
                <w:w w:val="105"/>
                <w:sz w:val="3"/>
              </w:rPr>
              <w:t>Emotional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response.</w:t>
            </w:r>
          </w:p>
        </w:tc>
        <w:tc>
          <w:tcPr>
            <w:tcW w:w="338" w:type="dxa"/>
          </w:tcPr>
          <w:p w14:paraId="02303A38" w14:textId="77777777" w:rsidR="00F7612B" w:rsidRPr="00F95605" w:rsidRDefault="00F7612B">
            <w:pPr>
              <w:pStyle w:val="TableParagraph"/>
              <w:spacing w:before="10"/>
              <w:rPr>
                <w:rFonts w:ascii="Arial" w:hAnsi="Arial" w:cs="Arial"/>
                <w:sz w:val="3"/>
              </w:rPr>
            </w:pPr>
          </w:p>
          <w:p w14:paraId="0F363224"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4"/>
                <w:w w:val="110"/>
                <w:sz w:val="3"/>
              </w:rPr>
              <w:t>Yes.</w:t>
            </w:r>
          </w:p>
        </w:tc>
        <w:tc>
          <w:tcPr>
            <w:tcW w:w="346" w:type="dxa"/>
          </w:tcPr>
          <w:p w14:paraId="2D2E409C" w14:textId="77777777" w:rsidR="00F7612B" w:rsidRPr="00F95605" w:rsidRDefault="00F7612B">
            <w:pPr>
              <w:pStyle w:val="TableParagraph"/>
              <w:spacing w:before="10"/>
              <w:rPr>
                <w:rFonts w:ascii="Arial" w:hAnsi="Arial" w:cs="Arial"/>
                <w:sz w:val="3"/>
              </w:rPr>
            </w:pPr>
          </w:p>
          <w:p w14:paraId="62716D9F"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3</w:t>
            </w:r>
          </w:p>
        </w:tc>
        <w:tc>
          <w:tcPr>
            <w:tcW w:w="712" w:type="dxa"/>
          </w:tcPr>
          <w:p w14:paraId="34875B82" w14:textId="77777777" w:rsidR="00F7612B" w:rsidRPr="00F95605" w:rsidRDefault="00F7612B">
            <w:pPr>
              <w:pStyle w:val="TableParagraph"/>
              <w:spacing w:line="40" w:lineRule="atLeast"/>
              <w:ind w:left="37" w:right="67"/>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Social</w:t>
            </w:r>
            <w:r w:rsidRPr="00F95605">
              <w:rPr>
                <w:rFonts w:ascii="Arial" w:hAnsi="Arial" w:cs="Arial"/>
                <w:color w:val="434343"/>
                <w:spacing w:val="40"/>
                <w:w w:val="105"/>
                <w:sz w:val="3"/>
              </w:rPr>
              <w:t xml:space="preserve"> </w:t>
            </w:r>
            <w:r w:rsidRPr="00F95605">
              <w:rPr>
                <w:rFonts w:ascii="Arial" w:hAnsi="Arial" w:cs="Arial"/>
                <w:color w:val="434343"/>
                <w:w w:val="105"/>
                <w:sz w:val="3"/>
              </w:rPr>
              <w:t>spaces</w:t>
            </w:r>
            <w:r w:rsidRPr="00F95605">
              <w:rPr>
                <w:rFonts w:ascii="Arial" w:hAnsi="Arial" w:cs="Arial"/>
                <w:color w:val="434343"/>
                <w:spacing w:val="-3"/>
                <w:w w:val="105"/>
                <w:sz w:val="3"/>
              </w:rPr>
              <w:t xml:space="preserve"> </w:t>
            </w:r>
            <w:r w:rsidRPr="00F95605">
              <w:rPr>
                <w:rFonts w:ascii="Arial" w:hAnsi="Arial" w:cs="Arial"/>
                <w:color w:val="434343"/>
                <w:w w:val="105"/>
                <w:sz w:val="3"/>
              </w:rPr>
              <w:t>(foyers,</w:t>
            </w:r>
            <w:r w:rsidRPr="00F95605">
              <w:rPr>
                <w:rFonts w:ascii="Arial" w:hAnsi="Arial" w:cs="Arial"/>
                <w:color w:val="434343"/>
                <w:spacing w:val="-2"/>
                <w:w w:val="105"/>
                <w:sz w:val="3"/>
              </w:rPr>
              <w:t xml:space="preserve"> </w:t>
            </w:r>
            <w:r w:rsidRPr="00F95605">
              <w:rPr>
                <w:rFonts w:ascii="Arial" w:hAnsi="Arial" w:cs="Arial"/>
                <w:color w:val="434343"/>
                <w:w w:val="105"/>
                <w:sz w:val="3"/>
              </w:rPr>
              <w:t>bars).</w:t>
            </w:r>
          </w:p>
        </w:tc>
        <w:tc>
          <w:tcPr>
            <w:tcW w:w="414" w:type="dxa"/>
          </w:tcPr>
          <w:p w14:paraId="47CE4F89" w14:textId="77777777" w:rsidR="00F7612B" w:rsidRPr="00F95605" w:rsidRDefault="00F7612B">
            <w:pPr>
              <w:pStyle w:val="TableParagraph"/>
              <w:spacing w:before="10"/>
              <w:rPr>
                <w:rFonts w:ascii="Arial" w:hAnsi="Arial" w:cs="Arial"/>
                <w:sz w:val="3"/>
              </w:rPr>
            </w:pPr>
          </w:p>
          <w:p w14:paraId="50CE1548"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2"/>
                <w:w w:val="110"/>
                <w:sz w:val="3"/>
              </w:rPr>
              <w:t>Sometimes.</w:t>
            </w:r>
          </w:p>
        </w:tc>
        <w:tc>
          <w:tcPr>
            <w:tcW w:w="472" w:type="dxa"/>
          </w:tcPr>
          <w:p w14:paraId="0D13552F" w14:textId="77777777" w:rsidR="00F7612B" w:rsidRPr="00F95605" w:rsidRDefault="00F7612B">
            <w:pPr>
              <w:pStyle w:val="TableParagraph"/>
              <w:spacing w:before="24" w:line="261" w:lineRule="auto"/>
              <w:ind w:left="57"/>
              <w:rPr>
                <w:rFonts w:ascii="Arial" w:hAnsi="Arial" w:cs="Arial"/>
                <w:sz w:val="3"/>
              </w:rPr>
            </w:pPr>
            <w:r w:rsidRPr="00F95605">
              <w:rPr>
                <w:rFonts w:ascii="Arial" w:hAnsi="Arial" w:cs="Arial"/>
                <w:color w:val="434343"/>
                <w:sz w:val="3"/>
              </w:rPr>
              <w:t>Would</w:t>
            </w:r>
            <w:r w:rsidRPr="00F95605">
              <w:rPr>
                <w:rFonts w:ascii="Arial" w:hAnsi="Arial" w:cs="Arial"/>
                <w:color w:val="434343"/>
                <w:spacing w:val="-3"/>
                <w:sz w:val="3"/>
              </w:rPr>
              <w:t xml:space="preserve"> </w:t>
            </w:r>
            <w:proofErr w:type="gramStart"/>
            <w:r w:rsidRPr="00F95605">
              <w:rPr>
                <w:rFonts w:ascii="Arial" w:hAnsi="Arial" w:cs="Arial"/>
                <w:color w:val="434343"/>
                <w:sz w:val="3"/>
              </w:rPr>
              <w:t>definitely</w:t>
            </w:r>
            <w:r w:rsidRPr="00F95605">
              <w:rPr>
                <w:rFonts w:ascii="Arial" w:hAnsi="Arial" w:cs="Arial"/>
                <w:color w:val="434343"/>
                <w:spacing w:val="-2"/>
                <w:sz w:val="3"/>
              </w:rPr>
              <w:t xml:space="preserve"> </w:t>
            </w:r>
            <w:r w:rsidRPr="00F95605">
              <w:rPr>
                <w:rFonts w:ascii="Arial" w:hAnsi="Arial" w:cs="Arial"/>
                <w:color w:val="434343"/>
                <w:sz w:val="3"/>
              </w:rPr>
              <w:t>impact</w:t>
            </w:r>
            <w:proofErr w:type="gramEnd"/>
            <w:r w:rsidRPr="00F95605">
              <w:rPr>
                <w:rFonts w:ascii="Arial" w:hAnsi="Arial" w:cs="Arial"/>
                <w:color w:val="434343"/>
                <w:spacing w:val="-2"/>
                <w:sz w:val="3"/>
              </w:rPr>
              <w:t xml:space="preserve"> </w:t>
            </w:r>
            <w:r w:rsidRPr="00F95605">
              <w:rPr>
                <w:rFonts w:ascii="Arial" w:hAnsi="Arial" w:cs="Arial"/>
                <w:color w:val="434343"/>
                <w:sz w:val="3"/>
              </w:rPr>
              <w:t>your</w:t>
            </w:r>
            <w:r w:rsidRPr="00F95605">
              <w:rPr>
                <w:rFonts w:ascii="Arial" w:hAnsi="Arial" w:cs="Arial"/>
                <w:color w:val="434343"/>
                <w:spacing w:val="40"/>
                <w:w w:val="110"/>
                <w:sz w:val="3"/>
              </w:rPr>
              <w:t xml:space="preserve"> </w:t>
            </w:r>
            <w:r w:rsidRPr="00F95605">
              <w:rPr>
                <w:rFonts w:ascii="Arial" w:hAnsi="Arial" w:cs="Arial"/>
                <w:color w:val="434343"/>
                <w:w w:val="110"/>
                <w:sz w:val="3"/>
              </w:rPr>
              <w:t>decision</w:t>
            </w:r>
            <w:r w:rsidRPr="00F95605">
              <w:rPr>
                <w:rFonts w:ascii="Arial" w:hAnsi="Arial" w:cs="Arial"/>
                <w:color w:val="434343"/>
                <w:spacing w:val="-3"/>
                <w:w w:val="110"/>
                <w:sz w:val="3"/>
              </w:rPr>
              <w:t xml:space="preserve"> </w:t>
            </w:r>
            <w:r w:rsidRPr="00F95605">
              <w:rPr>
                <w:rFonts w:ascii="Arial" w:hAnsi="Arial" w:cs="Arial"/>
                <w:color w:val="434343"/>
                <w:w w:val="110"/>
                <w:sz w:val="3"/>
              </w:rPr>
              <w:t>to</w:t>
            </w:r>
            <w:r w:rsidRPr="00F95605">
              <w:rPr>
                <w:rFonts w:ascii="Arial" w:hAnsi="Arial" w:cs="Arial"/>
                <w:color w:val="434343"/>
                <w:spacing w:val="-2"/>
                <w:w w:val="110"/>
                <w:sz w:val="3"/>
              </w:rPr>
              <w:t xml:space="preserve"> </w:t>
            </w:r>
            <w:r w:rsidRPr="00F95605">
              <w:rPr>
                <w:rFonts w:ascii="Arial" w:hAnsi="Arial" w:cs="Arial"/>
                <w:color w:val="434343"/>
                <w:w w:val="110"/>
                <w:sz w:val="3"/>
              </w:rPr>
              <w:t>go</w:t>
            </w:r>
            <w:r w:rsidRPr="00F95605">
              <w:rPr>
                <w:rFonts w:ascii="Arial" w:hAnsi="Arial" w:cs="Arial"/>
                <w:color w:val="434343"/>
                <w:spacing w:val="-3"/>
                <w:w w:val="110"/>
                <w:sz w:val="3"/>
              </w:rPr>
              <w:t xml:space="preserve"> </w:t>
            </w:r>
            <w:proofErr w:type="spellStart"/>
            <w:r w:rsidRPr="00F95605">
              <w:rPr>
                <w:rFonts w:ascii="Arial" w:hAnsi="Arial" w:cs="Arial"/>
                <w:color w:val="434343"/>
                <w:w w:val="110"/>
                <w:sz w:val="3"/>
              </w:rPr>
              <w:t>bavk</w:t>
            </w:r>
            <w:proofErr w:type="spellEnd"/>
          </w:p>
        </w:tc>
        <w:tc>
          <w:tcPr>
            <w:tcW w:w="399" w:type="dxa"/>
            <w:gridSpan w:val="2"/>
          </w:tcPr>
          <w:p w14:paraId="39B7A060" w14:textId="77777777" w:rsidR="00F7612B" w:rsidRPr="00F95605" w:rsidRDefault="00F7612B">
            <w:pPr>
              <w:pStyle w:val="TableParagraph"/>
              <w:spacing w:before="10"/>
              <w:rPr>
                <w:rFonts w:ascii="Arial" w:hAnsi="Arial" w:cs="Arial"/>
                <w:sz w:val="3"/>
              </w:rPr>
            </w:pPr>
          </w:p>
          <w:p w14:paraId="54905479"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2</w:t>
            </w:r>
          </w:p>
        </w:tc>
        <w:tc>
          <w:tcPr>
            <w:tcW w:w="440" w:type="dxa"/>
          </w:tcPr>
          <w:p w14:paraId="40057861" w14:textId="77777777" w:rsidR="00F7612B" w:rsidRPr="00F95605" w:rsidRDefault="00F7612B">
            <w:pPr>
              <w:pStyle w:val="TableParagraph"/>
              <w:spacing w:before="10"/>
              <w:rPr>
                <w:rFonts w:ascii="Arial" w:hAnsi="Arial" w:cs="Arial"/>
                <w:sz w:val="3"/>
              </w:rPr>
            </w:pPr>
          </w:p>
          <w:p w14:paraId="2CE7F396"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tcPr>
          <w:p w14:paraId="59788CDE" w14:textId="77777777" w:rsidR="00F7612B" w:rsidRPr="00F95605" w:rsidRDefault="00F7612B">
            <w:pPr>
              <w:pStyle w:val="TableParagraph"/>
              <w:rPr>
                <w:rFonts w:ascii="Arial" w:hAnsi="Arial" w:cs="Arial"/>
                <w:sz w:val="2"/>
              </w:rPr>
            </w:pPr>
          </w:p>
        </w:tc>
        <w:tc>
          <w:tcPr>
            <w:tcW w:w="480" w:type="dxa"/>
          </w:tcPr>
          <w:p w14:paraId="00C11684" w14:textId="77777777" w:rsidR="00F7612B" w:rsidRPr="00F95605" w:rsidRDefault="00F7612B">
            <w:pPr>
              <w:pStyle w:val="TableParagraph"/>
              <w:rPr>
                <w:rFonts w:ascii="Arial" w:hAnsi="Arial" w:cs="Arial"/>
                <w:sz w:val="2"/>
              </w:rPr>
            </w:pPr>
          </w:p>
        </w:tc>
        <w:tc>
          <w:tcPr>
            <w:tcW w:w="480" w:type="dxa"/>
          </w:tcPr>
          <w:p w14:paraId="0A896EB8" w14:textId="77777777" w:rsidR="00F7612B" w:rsidRPr="00F95605" w:rsidRDefault="00F7612B">
            <w:pPr>
              <w:pStyle w:val="TableParagraph"/>
              <w:rPr>
                <w:rFonts w:ascii="Arial" w:hAnsi="Arial" w:cs="Arial"/>
                <w:sz w:val="2"/>
              </w:rPr>
            </w:pPr>
          </w:p>
        </w:tc>
        <w:tc>
          <w:tcPr>
            <w:tcW w:w="294" w:type="dxa"/>
            <w:gridSpan w:val="2"/>
          </w:tcPr>
          <w:p w14:paraId="55693520" w14:textId="77777777" w:rsidR="00F7612B" w:rsidRPr="00F95605" w:rsidRDefault="00F7612B">
            <w:pPr>
              <w:pStyle w:val="TableParagraph"/>
              <w:spacing w:before="10"/>
              <w:rPr>
                <w:rFonts w:ascii="Arial" w:hAnsi="Arial" w:cs="Arial"/>
                <w:sz w:val="3"/>
              </w:rPr>
            </w:pPr>
          </w:p>
          <w:p w14:paraId="4027FF6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Pr>
          <w:p w14:paraId="597CF9DD" w14:textId="77777777" w:rsidR="00F7612B" w:rsidRPr="00F95605" w:rsidRDefault="00F7612B">
            <w:pPr>
              <w:pStyle w:val="TableParagraph"/>
              <w:spacing w:before="10"/>
              <w:rPr>
                <w:rFonts w:ascii="Arial" w:hAnsi="Arial" w:cs="Arial"/>
                <w:sz w:val="3"/>
              </w:rPr>
            </w:pPr>
          </w:p>
          <w:p w14:paraId="2A8A7405"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26" w:type="dxa"/>
          </w:tcPr>
          <w:p w14:paraId="1C91AA67" w14:textId="77777777" w:rsidR="00F7612B" w:rsidRPr="00F95605" w:rsidRDefault="00F7612B">
            <w:pPr>
              <w:pStyle w:val="TableParagraph"/>
              <w:spacing w:before="10"/>
              <w:rPr>
                <w:rFonts w:ascii="Arial" w:hAnsi="Arial" w:cs="Arial"/>
                <w:sz w:val="3"/>
              </w:rPr>
            </w:pPr>
          </w:p>
          <w:p w14:paraId="1B42E8F1"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3</w:t>
            </w:r>
          </w:p>
        </w:tc>
        <w:tc>
          <w:tcPr>
            <w:tcW w:w="243" w:type="dxa"/>
          </w:tcPr>
          <w:p w14:paraId="70EF2FE1" w14:textId="77777777" w:rsidR="00F7612B" w:rsidRPr="00F95605" w:rsidRDefault="00F7612B">
            <w:pPr>
              <w:pStyle w:val="TableParagraph"/>
              <w:spacing w:before="10"/>
              <w:rPr>
                <w:rFonts w:ascii="Arial" w:hAnsi="Arial" w:cs="Arial"/>
                <w:sz w:val="3"/>
              </w:rPr>
            </w:pPr>
          </w:p>
          <w:p w14:paraId="230CABC6"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3</w:t>
            </w:r>
          </w:p>
        </w:tc>
        <w:tc>
          <w:tcPr>
            <w:tcW w:w="145" w:type="dxa"/>
          </w:tcPr>
          <w:p w14:paraId="38268719" w14:textId="77777777" w:rsidR="00F7612B" w:rsidRPr="00F95605" w:rsidRDefault="00F7612B">
            <w:pPr>
              <w:pStyle w:val="TableParagraph"/>
              <w:spacing w:before="10"/>
              <w:rPr>
                <w:rFonts w:ascii="Arial" w:hAnsi="Arial" w:cs="Arial"/>
                <w:sz w:val="3"/>
              </w:rPr>
            </w:pPr>
          </w:p>
          <w:p w14:paraId="39199E74"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37" w:type="dxa"/>
          </w:tcPr>
          <w:p w14:paraId="26E08FD9" w14:textId="77777777" w:rsidR="00F7612B" w:rsidRPr="00F95605" w:rsidRDefault="00F7612B">
            <w:pPr>
              <w:pStyle w:val="TableParagraph"/>
              <w:spacing w:before="10"/>
              <w:rPr>
                <w:rFonts w:ascii="Arial" w:hAnsi="Arial" w:cs="Arial"/>
                <w:sz w:val="3"/>
              </w:rPr>
            </w:pPr>
          </w:p>
          <w:p w14:paraId="0FFB4B28"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tcPr>
          <w:p w14:paraId="367EF069" w14:textId="77777777" w:rsidR="00F7612B" w:rsidRPr="00F95605" w:rsidRDefault="00F7612B">
            <w:pPr>
              <w:pStyle w:val="TableParagraph"/>
              <w:rPr>
                <w:rFonts w:ascii="Arial" w:hAnsi="Arial" w:cs="Arial"/>
                <w:sz w:val="2"/>
              </w:rPr>
            </w:pPr>
          </w:p>
        </w:tc>
        <w:tc>
          <w:tcPr>
            <w:tcW w:w="539" w:type="dxa"/>
          </w:tcPr>
          <w:p w14:paraId="3ED9AC6F" w14:textId="77777777" w:rsidR="00F7612B" w:rsidRPr="00F95605" w:rsidRDefault="00F7612B">
            <w:pPr>
              <w:pStyle w:val="TableParagraph"/>
              <w:rPr>
                <w:rFonts w:ascii="Arial" w:hAnsi="Arial" w:cs="Arial"/>
                <w:sz w:val="2"/>
              </w:rPr>
            </w:pPr>
          </w:p>
        </w:tc>
        <w:tc>
          <w:tcPr>
            <w:tcW w:w="575" w:type="dxa"/>
            <w:tcBorders>
              <w:right w:val="single" w:sz="2" w:space="0" w:color="BABBBB"/>
            </w:tcBorders>
          </w:tcPr>
          <w:p w14:paraId="3FB8F252" w14:textId="77777777" w:rsidR="00F7612B" w:rsidRPr="00F95605" w:rsidRDefault="00F7612B">
            <w:pPr>
              <w:pStyle w:val="TableParagraph"/>
              <w:rPr>
                <w:rFonts w:ascii="Arial" w:hAnsi="Arial" w:cs="Arial"/>
                <w:sz w:val="2"/>
              </w:rPr>
            </w:pPr>
          </w:p>
        </w:tc>
      </w:tr>
      <w:tr w:rsidR="00F7612B" w:rsidRPr="00F95605" w14:paraId="036191EB" w14:textId="77777777">
        <w:trPr>
          <w:trHeight w:val="130"/>
        </w:trPr>
        <w:tc>
          <w:tcPr>
            <w:tcW w:w="377" w:type="dxa"/>
            <w:tcBorders>
              <w:left w:val="single" w:sz="2" w:space="0" w:color="BABBBB"/>
            </w:tcBorders>
            <w:shd w:val="clear" w:color="auto" w:fill="F7F9FA"/>
          </w:tcPr>
          <w:p w14:paraId="4D282461" w14:textId="77777777" w:rsidR="00F7612B" w:rsidRPr="00F95605" w:rsidRDefault="00F7612B">
            <w:pPr>
              <w:pStyle w:val="TableParagraph"/>
              <w:spacing w:before="12"/>
              <w:rPr>
                <w:rFonts w:ascii="Arial" w:hAnsi="Arial" w:cs="Arial"/>
                <w:sz w:val="3"/>
              </w:rPr>
            </w:pPr>
          </w:p>
          <w:p w14:paraId="1808749C"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21:16:38</w:t>
            </w:r>
          </w:p>
        </w:tc>
        <w:tc>
          <w:tcPr>
            <w:tcW w:w="321" w:type="dxa"/>
            <w:shd w:val="clear" w:color="auto" w:fill="F7F9FA"/>
          </w:tcPr>
          <w:p w14:paraId="176E3035" w14:textId="77777777" w:rsidR="00F7612B" w:rsidRPr="00F95605" w:rsidRDefault="00F7612B">
            <w:pPr>
              <w:pStyle w:val="TableParagraph"/>
              <w:spacing w:before="12"/>
              <w:rPr>
                <w:rFonts w:ascii="Arial" w:hAnsi="Arial" w:cs="Arial"/>
                <w:sz w:val="3"/>
              </w:rPr>
            </w:pPr>
          </w:p>
          <w:p w14:paraId="793C292F"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1404D84D" w14:textId="77777777" w:rsidR="00F7612B" w:rsidRPr="00F95605" w:rsidRDefault="00F7612B">
            <w:pPr>
              <w:pStyle w:val="TableParagraph"/>
              <w:spacing w:before="12"/>
              <w:rPr>
                <w:rFonts w:ascii="Arial" w:hAnsi="Arial" w:cs="Arial"/>
                <w:sz w:val="3"/>
              </w:rPr>
            </w:pPr>
          </w:p>
          <w:p w14:paraId="18EACEED" w14:textId="77777777" w:rsidR="00F7612B" w:rsidRPr="00F95605" w:rsidRDefault="00F7612B">
            <w:pPr>
              <w:pStyle w:val="TableParagraph"/>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shd w:val="clear" w:color="auto" w:fill="F7F9FA"/>
          </w:tcPr>
          <w:p w14:paraId="0311227C" w14:textId="77777777" w:rsidR="00F7612B" w:rsidRPr="00F95605" w:rsidRDefault="00F7612B">
            <w:pPr>
              <w:pStyle w:val="TableParagraph"/>
              <w:spacing w:before="12"/>
              <w:rPr>
                <w:rFonts w:ascii="Arial" w:hAnsi="Arial" w:cs="Arial"/>
                <w:sz w:val="3"/>
              </w:rPr>
            </w:pPr>
          </w:p>
          <w:p w14:paraId="43648DFE"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shd w:val="clear" w:color="auto" w:fill="F7F9FA"/>
          </w:tcPr>
          <w:p w14:paraId="03A823CB" w14:textId="77777777" w:rsidR="00F7612B" w:rsidRPr="00F95605" w:rsidRDefault="00F7612B">
            <w:pPr>
              <w:pStyle w:val="TableParagraph"/>
              <w:spacing w:before="12"/>
              <w:rPr>
                <w:rFonts w:ascii="Arial" w:hAnsi="Arial" w:cs="Arial"/>
                <w:sz w:val="3"/>
              </w:rPr>
            </w:pPr>
          </w:p>
          <w:p w14:paraId="6471D70B" w14:textId="77777777" w:rsidR="00F7612B" w:rsidRPr="00F95605" w:rsidRDefault="00F7612B">
            <w:pPr>
              <w:pStyle w:val="TableParagraph"/>
              <w:ind w:left="37"/>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2"/>
                <w:w w:val="105"/>
                <w:sz w:val="3"/>
              </w:rPr>
              <w:t xml:space="preserve"> </w:t>
            </w:r>
            <w:r w:rsidRPr="00F95605">
              <w:rPr>
                <w:rFonts w:ascii="Arial" w:hAnsi="Arial" w:cs="Arial"/>
                <w:color w:val="434343"/>
                <w:w w:val="105"/>
                <w:sz w:val="3"/>
              </w:rPr>
              <w:t>arena</w:t>
            </w:r>
            <w:r w:rsidRPr="00F95605">
              <w:rPr>
                <w:rFonts w:ascii="Arial" w:hAnsi="Arial" w:cs="Arial"/>
                <w:color w:val="434343"/>
                <w:spacing w:val="-1"/>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spacing w:val="-4"/>
                <w:w w:val="105"/>
                <w:sz w:val="3"/>
              </w:rPr>
              <w:t>loud</w:t>
            </w:r>
          </w:p>
        </w:tc>
        <w:tc>
          <w:tcPr>
            <w:tcW w:w="672" w:type="dxa"/>
            <w:shd w:val="clear" w:color="auto" w:fill="F7F9FA"/>
          </w:tcPr>
          <w:p w14:paraId="7E53B8F4" w14:textId="77777777" w:rsidR="00F7612B" w:rsidRPr="00F95605" w:rsidRDefault="00F7612B">
            <w:pPr>
              <w:pStyle w:val="TableParagraph"/>
              <w:rPr>
                <w:rFonts w:ascii="Arial" w:hAnsi="Arial" w:cs="Arial"/>
                <w:sz w:val="2"/>
              </w:rPr>
            </w:pPr>
          </w:p>
        </w:tc>
        <w:tc>
          <w:tcPr>
            <w:tcW w:w="383" w:type="dxa"/>
            <w:shd w:val="clear" w:color="auto" w:fill="F7F9FA"/>
          </w:tcPr>
          <w:p w14:paraId="6CEB616C" w14:textId="77777777" w:rsidR="00F7612B" w:rsidRPr="00F95605" w:rsidRDefault="00F7612B">
            <w:pPr>
              <w:pStyle w:val="TableParagraph"/>
              <w:spacing w:before="12"/>
              <w:rPr>
                <w:rFonts w:ascii="Arial" w:hAnsi="Arial" w:cs="Arial"/>
                <w:sz w:val="3"/>
              </w:rPr>
            </w:pPr>
          </w:p>
          <w:p w14:paraId="1D0564F2"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sz w:val="3"/>
              </w:rPr>
              <w:t>Neutral.</w:t>
            </w:r>
          </w:p>
        </w:tc>
        <w:tc>
          <w:tcPr>
            <w:tcW w:w="651" w:type="dxa"/>
            <w:shd w:val="clear" w:color="auto" w:fill="F7F9FA"/>
          </w:tcPr>
          <w:p w14:paraId="72FE635D" w14:textId="77777777" w:rsidR="00F7612B" w:rsidRPr="00F95605" w:rsidRDefault="00F7612B">
            <w:pPr>
              <w:pStyle w:val="TableParagraph"/>
              <w:spacing w:line="40" w:lineRule="atLeast"/>
              <w:ind w:left="29" w:right="57"/>
              <w:rPr>
                <w:rFonts w:ascii="Arial" w:hAnsi="Arial" w:cs="Arial"/>
                <w:sz w:val="3"/>
              </w:rPr>
            </w:pPr>
            <w:r w:rsidRPr="00F95605">
              <w:rPr>
                <w:rFonts w:ascii="Arial" w:hAnsi="Arial" w:cs="Arial"/>
                <w:color w:val="434343"/>
                <w:w w:val="105"/>
                <w:sz w:val="3"/>
              </w:rPr>
              <w:t>Location</w:t>
            </w:r>
            <w:r w:rsidRPr="00F95605">
              <w:rPr>
                <w:rFonts w:ascii="Arial" w:hAnsi="Arial" w:cs="Arial"/>
                <w:color w:val="434343"/>
                <w:spacing w:val="-4"/>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80"/>
                <w:w w:val="105"/>
                <w:sz w:val="3"/>
              </w:rPr>
              <w:t xml:space="preserve"> </w:t>
            </w:r>
            <w:r w:rsidRPr="00F95605">
              <w:rPr>
                <w:rFonts w:ascii="Arial" w:hAnsi="Arial" w:cs="Arial"/>
                <w:color w:val="434343"/>
                <w:spacing w:val="-2"/>
                <w:w w:val="105"/>
                <w:sz w:val="3"/>
              </w:rPr>
              <w:t>scale</w:t>
            </w:r>
            <w:r w:rsidRPr="00F95605">
              <w:rPr>
                <w:rFonts w:ascii="Arial" w:hAnsi="Arial" w:cs="Arial"/>
                <w:color w:val="434343"/>
                <w:sz w:val="3"/>
              </w:rPr>
              <w:t xml:space="preserve"> </w:t>
            </w:r>
            <w:r w:rsidRPr="00F95605">
              <w:rPr>
                <w:rFonts w:ascii="Arial" w:hAnsi="Arial" w:cs="Arial"/>
                <w:color w:val="434343"/>
                <w:spacing w:val="-2"/>
                <w:w w:val="105"/>
                <w:sz w:val="3"/>
              </w:rPr>
              <w:t>of</w:t>
            </w:r>
            <w:r w:rsidRPr="00F95605">
              <w:rPr>
                <w:rFonts w:ascii="Arial" w:hAnsi="Arial" w:cs="Arial"/>
                <w:color w:val="434343"/>
                <w:sz w:val="3"/>
              </w:rPr>
              <w:t xml:space="preserve"> </w:t>
            </w:r>
            <w:r w:rsidRPr="00F95605">
              <w:rPr>
                <w:rFonts w:ascii="Arial" w:hAnsi="Arial" w:cs="Arial"/>
                <w:color w:val="434343"/>
                <w:spacing w:val="-2"/>
                <w:w w:val="105"/>
                <w:sz w:val="3"/>
              </w:rPr>
              <w:t>the</w:t>
            </w:r>
            <w:r w:rsidRPr="00F95605">
              <w:rPr>
                <w:rFonts w:ascii="Arial" w:hAnsi="Arial" w:cs="Arial"/>
                <w:color w:val="434343"/>
                <w:sz w:val="3"/>
              </w:rPr>
              <w:t xml:space="preserve"> </w:t>
            </w:r>
            <w:r w:rsidRPr="00F95605">
              <w:rPr>
                <w:rFonts w:ascii="Arial" w:hAnsi="Arial" w:cs="Arial"/>
                <w:color w:val="434343"/>
                <w:spacing w:val="-2"/>
                <w:w w:val="105"/>
                <w:sz w:val="3"/>
              </w:rPr>
              <w:t>building.,</w:t>
            </w:r>
            <w:r w:rsidRPr="00F95605">
              <w:rPr>
                <w:rFonts w:ascii="Arial" w:hAnsi="Arial" w:cs="Arial"/>
                <w:color w:val="434343"/>
                <w:sz w:val="3"/>
              </w:rPr>
              <w:t xml:space="preserve"> </w:t>
            </w:r>
            <w:r w:rsidRPr="00F95605">
              <w:rPr>
                <w:rFonts w:ascii="Arial" w:hAnsi="Arial" w:cs="Arial"/>
                <w:color w:val="434343"/>
                <w:spacing w:val="-2"/>
                <w:w w:val="105"/>
                <w:sz w:val="3"/>
              </w:rPr>
              <w:t>Visibility</w:t>
            </w:r>
            <w:r w:rsidRPr="00F95605">
              <w:rPr>
                <w:rFonts w:ascii="Arial" w:hAnsi="Arial" w:cs="Arial"/>
                <w:color w:val="434343"/>
                <w:sz w:val="3"/>
              </w:rPr>
              <w:t xml:space="preserve"> </w:t>
            </w:r>
            <w:r w:rsidRPr="00F95605">
              <w:rPr>
                <w:rFonts w:ascii="Arial" w:hAnsi="Arial" w:cs="Arial"/>
                <w:color w:val="434343"/>
                <w:spacing w:val="-2"/>
                <w:w w:val="105"/>
                <w:sz w:val="3"/>
              </w:rPr>
              <w:t>of</w:t>
            </w:r>
            <w:r w:rsidRPr="00F95605">
              <w:rPr>
                <w:rFonts w:ascii="Arial" w:hAnsi="Arial" w:cs="Arial"/>
                <w:color w:val="434343"/>
                <w:sz w:val="3"/>
              </w:rPr>
              <w:t xml:space="preserve"> </w:t>
            </w:r>
            <w:r w:rsidRPr="00F95605">
              <w:rPr>
                <w:rFonts w:ascii="Arial" w:hAnsi="Arial" w:cs="Arial"/>
                <w:color w:val="434343"/>
                <w:spacing w:val="-2"/>
                <w:w w:val="105"/>
                <w:sz w:val="3"/>
              </w:rPr>
              <w:t>activity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inside.</w:t>
            </w:r>
          </w:p>
        </w:tc>
        <w:tc>
          <w:tcPr>
            <w:tcW w:w="344" w:type="dxa"/>
            <w:shd w:val="clear" w:color="auto" w:fill="F7F9FA"/>
          </w:tcPr>
          <w:p w14:paraId="2436E39E" w14:textId="77777777" w:rsidR="00F7612B" w:rsidRPr="00F95605" w:rsidRDefault="00F7612B">
            <w:pPr>
              <w:pStyle w:val="TableParagraph"/>
              <w:spacing w:before="12"/>
              <w:rPr>
                <w:rFonts w:ascii="Arial" w:hAnsi="Arial" w:cs="Arial"/>
                <w:sz w:val="3"/>
              </w:rPr>
            </w:pPr>
          </w:p>
          <w:p w14:paraId="68C6EF8D"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32E0D52E" w14:textId="77777777" w:rsidR="00F7612B" w:rsidRPr="00F95605" w:rsidRDefault="00F7612B">
            <w:pPr>
              <w:pStyle w:val="TableParagraph"/>
              <w:rPr>
                <w:rFonts w:ascii="Arial" w:hAnsi="Arial" w:cs="Arial"/>
                <w:sz w:val="2"/>
              </w:rPr>
            </w:pPr>
          </w:p>
        </w:tc>
        <w:tc>
          <w:tcPr>
            <w:tcW w:w="227" w:type="dxa"/>
            <w:shd w:val="clear" w:color="auto" w:fill="F7F9FA"/>
          </w:tcPr>
          <w:p w14:paraId="765F2132" w14:textId="77777777" w:rsidR="00F7612B" w:rsidRPr="00F95605" w:rsidRDefault="00F7612B">
            <w:pPr>
              <w:pStyle w:val="TableParagraph"/>
              <w:spacing w:before="12"/>
              <w:rPr>
                <w:rFonts w:ascii="Arial" w:hAnsi="Arial" w:cs="Arial"/>
                <w:sz w:val="3"/>
              </w:rPr>
            </w:pPr>
          </w:p>
          <w:p w14:paraId="3A89730D"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shd w:val="clear" w:color="auto" w:fill="F7F9FA"/>
          </w:tcPr>
          <w:p w14:paraId="460F852D" w14:textId="77777777" w:rsidR="00F7612B" w:rsidRPr="00F95605" w:rsidRDefault="00F7612B">
            <w:pPr>
              <w:pStyle w:val="TableParagraph"/>
              <w:spacing w:before="12"/>
              <w:rPr>
                <w:rFonts w:ascii="Arial" w:hAnsi="Arial" w:cs="Arial"/>
                <w:sz w:val="3"/>
              </w:rPr>
            </w:pPr>
          </w:p>
          <w:p w14:paraId="5C74E5D0"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shd w:val="clear" w:color="auto" w:fill="F7F9FA"/>
          </w:tcPr>
          <w:p w14:paraId="0BA14DEF" w14:textId="77777777" w:rsidR="00F7612B" w:rsidRPr="00F95605" w:rsidRDefault="00F7612B">
            <w:pPr>
              <w:pStyle w:val="TableParagraph"/>
              <w:spacing w:before="12"/>
              <w:rPr>
                <w:rFonts w:ascii="Arial" w:hAnsi="Arial" w:cs="Arial"/>
                <w:sz w:val="3"/>
              </w:rPr>
            </w:pPr>
          </w:p>
          <w:p w14:paraId="4637767B"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3</w:t>
            </w:r>
          </w:p>
        </w:tc>
        <w:tc>
          <w:tcPr>
            <w:tcW w:w="312" w:type="dxa"/>
            <w:shd w:val="clear" w:color="auto" w:fill="F7F9FA"/>
          </w:tcPr>
          <w:p w14:paraId="58C93069" w14:textId="77777777" w:rsidR="00F7612B" w:rsidRPr="00F95605" w:rsidRDefault="00F7612B">
            <w:pPr>
              <w:pStyle w:val="TableParagraph"/>
              <w:spacing w:before="12"/>
              <w:rPr>
                <w:rFonts w:ascii="Arial" w:hAnsi="Arial" w:cs="Arial"/>
                <w:sz w:val="3"/>
              </w:rPr>
            </w:pPr>
          </w:p>
          <w:p w14:paraId="39532348"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shd w:val="clear" w:color="auto" w:fill="F7F9FA"/>
          </w:tcPr>
          <w:p w14:paraId="457D53A7" w14:textId="77777777" w:rsidR="00F7612B" w:rsidRPr="00F95605" w:rsidRDefault="00F7612B">
            <w:pPr>
              <w:pStyle w:val="TableParagraph"/>
              <w:spacing w:before="12"/>
              <w:rPr>
                <w:rFonts w:ascii="Arial" w:hAnsi="Arial" w:cs="Arial"/>
                <w:sz w:val="3"/>
              </w:rPr>
            </w:pPr>
          </w:p>
          <w:p w14:paraId="73FF06FB"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3</w:t>
            </w:r>
          </w:p>
        </w:tc>
        <w:tc>
          <w:tcPr>
            <w:tcW w:w="556" w:type="dxa"/>
            <w:shd w:val="clear" w:color="auto" w:fill="F7F9FA"/>
          </w:tcPr>
          <w:p w14:paraId="19BBB8CE" w14:textId="77777777" w:rsidR="00F7612B" w:rsidRPr="00F95605" w:rsidRDefault="00F7612B">
            <w:pPr>
              <w:pStyle w:val="TableParagraph"/>
              <w:spacing w:before="12"/>
              <w:rPr>
                <w:rFonts w:ascii="Arial" w:hAnsi="Arial" w:cs="Arial"/>
                <w:sz w:val="3"/>
              </w:rPr>
            </w:pPr>
          </w:p>
          <w:p w14:paraId="51AD86C9" w14:textId="77777777" w:rsidR="00F7612B" w:rsidRPr="00F95605" w:rsidRDefault="00F7612B">
            <w:pPr>
              <w:pStyle w:val="TableParagraph"/>
              <w:ind w:left="33"/>
              <w:rPr>
                <w:rFonts w:ascii="Arial" w:hAnsi="Arial" w:cs="Arial"/>
                <w:sz w:val="3"/>
              </w:rPr>
            </w:pPr>
            <w:r w:rsidRPr="00F95605">
              <w:rPr>
                <w:rFonts w:ascii="Arial" w:hAnsi="Arial" w:cs="Arial"/>
                <w:color w:val="434343"/>
                <w:spacing w:val="-2"/>
                <w:w w:val="105"/>
                <w:sz w:val="3"/>
              </w:rPr>
              <w:t>Hearing.</w:t>
            </w:r>
          </w:p>
        </w:tc>
        <w:tc>
          <w:tcPr>
            <w:tcW w:w="338" w:type="dxa"/>
            <w:shd w:val="clear" w:color="auto" w:fill="F7F9FA"/>
          </w:tcPr>
          <w:p w14:paraId="09189F98" w14:textId="77777777" w:rsidR="00F7612B" w:rsidRPr="00F95605" w:rsidRDefault="00F7612B">
            <w:pPr>
              <w:pStyle w:val="TableParagraph"/>
              <w:spacing w:before="12"/>
              <w:rPr>
                <w:rFonts w:ascii="Arial" w:hAnsi="Arial" w:cs="Arial"/>
                <w:sz w:val="3"/>
              </w:rPr>
            </w:pPr>
          </w:p>
          <w:p w14:paraId="10AF4424"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shd w:val="clear" w:color="auto" w:fill="F7F9FA"/>
          </w:tcPr>
          <w:p w14:paraId="2ED5DC37" w14:textId="77777777" w:rsidR="00F7612B" w:rsidRPr="00F95605" w:rsidRDefault="00F7612B">
            <w:pPr>
              <w:pStyle w:val="TableParagraph"/>
              <w:spacing w:before="12"/>
              <w:rPr>
                <w:rFonts w:ascii="Arial" w:hAnsi="Arial" w:cs="Arial"/>
                <w:sz w:val="3"/>
              </w:rPr>
            </w:pPr>
          </w:p>
          <w:p w14:paraId="5D6DFA3A"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1</w:t>
            </w:r>
          </w:p>
        </w:tc>
        <w:tc>
          <w:tcPr>
            <w:tcW w:w="712" w:type="dxa"/>
            <w:shd w:val="clear" w:color="auto" w:fill="F7F9FA"/>
          </w:tcPr>
          <w:p w14:paraId="5F257183" w14:textId="77777777" w:rsidR="00F7612B" w:rsidRPr="00F95605" w:rsidRDefault="00F7612B">
            <w:pPr>
              <w:pStyle w:val="TableParagraph"/>
              <w:spacing w:before="27" w:line="261" w:lineRule="auto"/>
              <w:ind w:left="37" w:right="23"/>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Ease</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movement</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11"/>
                <w:w w:val="105"/>
                <w:sz w:val="3"/>
              </w:rPr>
              <w:t xml:space="preserve"> </w:t>
            </w:r>
            <w:r w:rsidRPr="00F95605">
              <w:rPr>
                <w:rFonts w:ascii="Arial" w:hAnsi="Arial" w:cs="Arial"/>
                <w:color w:val="434343"/>
                <w:spacing w:val="-2"/>
                <w:w w:val="105"/>
                <w:sz w:val="3"/>
              </w:rPr>
              <w:t>wayfinding.,</w:t>
            </w:r>
            <w:r w:rsidRPr="00F95605">
              <w:rPr>
                <w:rFonts w:ascii="Arial" w:hAnsi="Arial" w:cs="Arial"/>
                <w:color w:val="434343"/>
                <w:spacing w:val="11"/>
                <w:w w:val="105"/>
                <w:sz w:val="3"/>
              </w:rPr>
              <w:t xml:space="preserve"> </w:t>
            </w:r>
            <w:r w:rsidRPr="00F95605">
              <w:rPr>
                <w:rFonts w:ascii="Arial" w:hAnsi="Arial" w:cs="Arial"/>
                <w:color w:val="434343"/>
                <w:spacing w:val="-2"/>
                <w:w w:val="105"/>
                <w:sz w:val="3"/>
              </w:rPr>
              <w:t>Social</w:t>
            </w:r>
            <w:r w:rsidRPr="00F95605">
              <w:rPr>
                <w:rFonts w:ascii="Arial" w:hAnsi="Arial" w:cs="Arial"/>
                <w:color w:val="434343"/>
                <w:spacing w:val="11"/>
                <w:w w:val="105"/>
                <w:sz w:val="3"/>
              </w:rPr>
              <w:t xml:space="preserve"> </w:t>
            </w:r>
            <w:r w:rsidRPr="00F95605">
              <w:rPr>
                <w:rFonts w:ascii="Arial" w:hAnsi="Arial" w:cs="Arial"/>
                <w:color w:val="434343"/>
                <w:spacing w:val="-2"/>
                <w:w w:val="105"/>
                <w:sz w:val="3"/>
              </w:rPr>
              <w:t>spaces</w:t>
            </w:r>
            <w:r w:rsidRPr="00F95605">
              <w:rPr>
                <w:rFonts w:ascii="Arial" w:hAnsi="Arial" w:cs="Arial"/>
                <w:color w:val="434343"/>
                <w:spacing w:val="11"/>
                <w:w w:val="105"/>
                <w:sz w:val="3"/>
              </w:rPr>
              <w:t xml:space="preserve"> </w:t>
            </w:r>
            <w:r w:rsidRPr="00F95605">
              <w:rPr>
                <w:rFonts w:ascii="Arial" w:hAnsi="Arial" w:cs="Arial"/>
                <w:color w:val="434343"/>
                <w:spacing w:val="-2"/>
                <w:w w:val="105"/>
                <w:sz w:val="3"/>
              </w:rPr>
              <w:t>(foyers,</w:t>
            </w:r>
            <w:r w:rsidRPr="00F95605">
              <w:rPr>
                <w:rFonts w:ascii="Arial" w:hAnsi="Arial" w:cs="Arial"/>
                <w:color w:val="434343"/>
                <w:spacing w:val="12"/>
                <w:w w:val="105"/>
                <w:sz w:val="3"/>
              </w:rPr>
              <w:t xml:space="preserve"> </w:t>
            </w:r>
            <w:r w:rsidRPr="00F95605">
              <w:rPr>
                <w:rFonts w:ascii="Arial" w:hAnsi="Arial" w:cs="Arial"/>
                <w:color w:val="434343"/>
                <w:spacing w:val="-2"/>
                <w:w w:val="105"/>
                <w:sz w:val="3"/>
              </w:rPr>
              <w:t>bars).</w:t>
            </w:r>
          </w:p>
        </w:tc>
        <w:tc>
          <w:tcPr>
            <w:tcW w:w="414" w:type="dxa"/>
            <w:shd w:val="clear" w:color="auto" w:fill="F7F9FA"/>
          </w:tcPr>
          <w:p w14:paraId="3A80A4C1" w14:textId="77777777" w:rsidR="00F7612B" w:rsidRPr="00F95605" w:rsidRDefault="00F7612B">
            <w:pPr>
              <w:pStyle w:val="TableParagraph"/>
              <w:spacing w:before="12"/>
              <w:rPr>
                <w:rFonts w:ascii="Arial" w:hAnsi="Arial" w:cs="Arial"/>
                <w:sz w:val="3"/>
              </w:rPr>
            </w:pPr>
          </w:p>
          <w:p w14:paraId="743D44BF"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20"/>
                <w:sz w:val="3"/>
              </w:rPr>
              <w:t>No</w:t>
            </w:r>
          </w:p>
        </w:tc>
        <w:tc>
          <w:tcPr>
            <w:tcW w:w="472" w:type="dxa"/>
            <w:shd w:val="clear" w:color="auto" w:fill="F7F9FA"/>
          </w:tcPr>
          <w:p w14:paraId="6D833BE9"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5E9E4278" w14:textId="77777777" w:rsidR="00F7612B" w:rsidRPr="00F95605" w:rsidRDefault="00F7612B">
            <w:pPr>
              <w:pStyle w:val="TableParagraph"/>
              <w:spacing w:before="12"/>
              <w:rPr>
                <w:rFonts w:ascii="Arial" w:hAnsi="Arial" w:cs="Arial"/>
                <w:sz w:val="3"/>
              </w:rPr>
            </w:pPr>
          </w:p>
          <w:p w14:paraId="7868D3ED"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1</w:t>
            </w:r>
          </w:p>
        </w:tc>
        <w:tc>
          <w:tcPr>
            <w:tcW w:w="440" w:type="dxa"/>
            <w:shd w:val="clear" w:color="auto" w:fill="F7F9FA"/>
          </w:tcPr>
          <w:p w14:paraId="68971F3C" w14:textId="77777777" w:rsidR="00F7612B" w:rsidRPr="00F95605" w:rsidRDefault="00F7612B">
            <w:pPr>
              <w:pStyle w:val="TableParagraph"/>
              <w:spacing w:before="12"/>
              <w:rPr>
                <w:rFonts w:ascii="Arial" w:hAnsi="Arial" w:cs="Arial"/>
                <w:sz w:val="3"/>
              </w:rPr>
            </w:pPr>
          </w:p>
          <w:p w14:paraId="08962F9F"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04AD8CAE" w14:textId="77777777" w:rsidR="00F7612B" w:rsidRPr="00F95605" w:rsidRDefault="00F7612B">
            <w:pPr>
              <w:pStyle w:val="TableParagraph"/>
              <w:rPr>
                <w:rFonts w:ascii="Arial" w:hAnsi="Arial" w:cs="Arial"/>
                <w:sz w:val="2"/>
              </w:rPr>
            </w:pPr>
          </w:p>
        </w:tc>
        <w:tc>
          <w:tcPr>
            <w:tcW w:w="480" w:type="dxa"/>
            <w:shd w:val="clear" w:color="auto" w:fill="F7F9FA"/>
          </w:tcPr>
          <w:p w14:paraId="10FA9F3E" w14:textId="77777777" w:rsidR="00F7612B" w:rsidRPr="00F95605" w:rsidRDefault="00F7612B">
            <w:pPr>
              <w:pStyle w:val="TableParagraph"/>
              <w:rPr>
                <w:rFonts w:ascii="Arial" w:hAnsi="Arial" w:cs="Arial"/>
                <w:sz w:val="2"/>
              </w:rPr>
            </w:pPr>
          </w:p>
        </w:tc>
        <w:tc>
          <w:tcPr>
            <w:tcW w:w="480" w:type="dxa"/>
            <w:shd w:val="clear" w:color="auto" w:fill="F7F9FA"/>
          </w:tcPr>
          <w:p w14:paraId="79BBD18E" w14:textId="77777777" w:rsidR="00F7612B" w:rsidRPr="00F95605" w:rsidRDefault="00F7612B">
            <w:pPr>
              <w:pStyle w:val="TableParagraph"/>
              <w:rPr>
                <w:rFonts w:ascii="Arial" w:hAnsi="Arial" w:cs="Arial"/>
                <w:sz w:val="2"/>
              </w:rPr>
            </w:pPr>
          </w:p>
        </w:tc>
        <w:tc>
          <w:tcPr>
            <w:tcW w:w="294" w:type="dxa"/>
            <w:gridSpan w:val="2"/>
            <w:shd w:val="clear" w:color="auto" w:fill="F7F9FA"/>
          </w:tcPr>
          <w:p w14:paraId="35633218" w14:textId="77777777" w:rsidR="00F7612B" w:rsidRPr="00F95605" w:rsidRDefault="00F7612B">
            <w:pPr>
              <w:pStyle w:val="TableParagraph"/>
              <w:spacing w:before="12"/>
              <w:rPr>
                <w:rFonts w:ascii="Arial" w:hAnsi="Arial" w:cs="Arial"/>
                <w:sz w:val="3"/>
              </w:rPr>
            </w:pPr>
          </w:p>
          <w:p w14:paraId="39857FC9"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268" w:type="dxa"/>
            <w:gridSpan w:val="2"/>
            <w:shd w:val="clear" w:color="auto" w:fill="F7F9FA"/>
          </w:tcPr>
          <w:p w14:paraId="51841D48" w14:textId="77777777" w:rsidR="00F7612B" w:rsidRPr="00F95605" w:rsidRDefault="00F7612B">
            <w:pPr>
              <w:pStyle w:val="TableParagraph"/>
              <w:spacing w:before="12"/>
              <w:rPr>
                <w:rFonts w:ascii="Arial" w:hAnsi="Arial" w:cs="Arial"/>
                <w:sz w:val="3"/>
              </w:rPr>
            </w:pPr>
          </w:p>
          <w:p w14:paraId="54643623"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26" w:type="dxa"/>
            <w:shd w:val="clear" w:color="auto" w:fill="F7F9FA"/>
          </w:tcPr>
          <w:p w14:paraId="237DB488" w14:textId="77777777" w:rsidR="00F7612B" w:rsidRPr="00F95605" w:rsidRDefault="00F7612B">
            <w:pPr>
              <w:pStyle w:val="TableParagraph"/>
              <w:spacing w:before="12"/>
              <w:rPr>
                <w:rFonts w:ascii="Arial" w:hAnsi="Arial" w:cs="Arial"/>
                <w:sz w:val="3"/>
              </w:rPr>
            </w:pPr>
          </w:p>
          <w:p w14:paraId="28839AC0"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5BD48D51" w14:textId="77777777" w:rsidR="00F7612B" w:rsidRPr="00F95605" w:rsidRDefault="00F7612B">
            <w:pPr>
              <w:pStyle w:val="TableParagraph"/>
              <w:spacing w:before="12"/>
              <w:rPr>
                <w:rFonts w:ascii="Arial" w:hAnsi="Arial" w:cs="Arial"/>
                <w:sz w:val="3"/>
              </w:rPr>
            </w:pPr>
          </w:p>
          <w:p w14:paraId="043E46E7"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shd w:val="clear" w:color="auto" w:fill="F7F9FA"/>
          </w:tcPr>
          <w:p w14:paraId="6432C3AA" w14:textId="77777777" w:rsidR="00F7612B" w:rsidRPr="00F95605" w:rsidRDefault="00F7612B">
            <w:pPr>
              <w:pStyle w:val="TableParagraph"/>
              <w:spacing w:before="12"/>
              <w:rPr>
                <w:rFonts w:ascii="Arial" w:hAnsi="Arial" w:cs="Arial"/>
                <w:sz w:val="3"/>
              </w:rPr>
            </w:pPr>
          </w:p>
          <w:p w14:paraId="0A892FFF"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37" w:type="dxa"/>
            <w:shd w:val="clear" w:color="auto" w:fill="F7F9FA"/>
          </w:tcPr>
          <w:p w14:paraId="4C02F7F1" w14:textId="77777777" w:rsidR="00F7612B" w:rsidRPr="00F95605" w:rsidRDefault="00F7612B">
            <w:pPr>
              <w:pStyle w:val="TableParagraph"/>
              <w:rPr>
                <w:rFonts w:ascii="Arial" w:hAnsi="Arial" w:cs="Arial"/>
                <w:sz w:val="2"/>
              </w:rPr>
            </w:pPr>
          </w:p>
        </w:tc>
        <w:tc>
          <w:tcPr>
            <w:tcW w:w="374" w:type="dxa"/>
            <w:shd w:val="clear" w:color="auto" w:fill="F7F9FA"/>
          </w:tcPr>
          <w:p w14:paraId="28EEBC22" w14:textId="77777777" w:rsidR="00F7612B" w:rsidRPr="00F95605" w:rsidRDefault="00F7612B">
            <w:pPr>
              <w:pStyle w:val="TableParagraph"/>
              <w:rPr>
                <w:rFonts w:ascii="Arial" w:hAnsi="Arial" w:cs="Arial"/>
                <w:sz w:val="2"/>
              </w:rPr>
            </w:pPr>
          </w:p>
        </w:tc>
        <w:tc>
          <w:tcPr>
            <w:tcW w:w="539" w:type="dxa"/>
            <w:shd w:val="clear" w:color="auto" w:fill="F7F9FA"/>
          </w:tcPr>
          <w:p w14:paraId="69B4272F" w14:textId="77777777" w:rsidR="00F7612B" w:rsidRPr="00F95605" w:rsidRDefault="00F7612B">
            <w:pPr>
              <w:pStyle w:val="TableParagraph"/>
              <w:spacing w:before="27" w:line="261" w:lineRule="auto"/>
              <w:ind w:left="43" w:right="-7"/>
              <w:rPr>
                <w:rFonts w:ascii="Arial" w:hAnsi="Arial" w:cs="Arial"/>
                <w:sz w:val="3"/>
              </w:rPr>
            </w:pPr>
            <w:r w:rsidRPr="00F95605">
              <w:rPr>
                <w:rFonts w:ascii="Arial" w:hAnsi="Arial" w:cs="Arial"/>
                <w:color w:val="434343"/>
                <w:w w:val="105"/>
                <w:sz w:val="3"/>
              </w:rPr>
              <w:t>Open</w:t>
            </w:r>
            <w:r w:rsidRPr="00F95605">
              <w:rPr>
                <w:rFonts w:ascii="Arial" w:hAnsi="Arial" w:cs="Arial"/>
                <w:color w:val="434343"/>
                <w:spacing w:val="-3"/>
                <w:w w:val="105"/>
                <w:sz w:val="3"/>
              </w:rPr>
              <w:t xml:space="preserve"> </w:t>
            </w:r>
            <w:r w:rsidRPr="00F95605">
              <w:rPr>
                <w:rFonts w:ascii="Arial" w:hAnsi="Arial" w:cs="Arial"/>
                <w:color w:val="434343"/>
                <w:w w:val="105"/>
                <w:sz w:val="3"/>
              </w:rPr>
              <w:t>space</w:t>
            </w:r>
            <w:r w:rsidRPr="00F95605">
              <w:rPr>
                <w:rFonts w:ascii="Arial" w:hAnsi="Arial" w:cs="Arial"/>
                <w:color w:val="434343"/>
                <w:spacing w:val="-2"/>
                <w:w w:val="105"/>
                <w:sz w:val="3"/>
              </w:rPr>
              <w:t xml:space="preserve"> </w:t>
            </w:r>
            <w:r w:rsidRPr="00F95605">
              <w:rPr>
                <w:rFonts w:ascii="Arial" w:hAnsi="Arial" w:cs="Arial"/>
                <w:color w:val="434343"/>
                <w:w w:val="105"/>
                <w:sz w:val="3"/>
              </w:rPr>
              <w:t>by</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bars</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75" w:type="dxa"/>
            <w:tcBorders>
              <w:right w:val="single" w:sz="2" w:space="0" w:color="BABBBB"/>
            </w:tcBorders>
            <w:shd w:val="clear" w:color="auto" w:fill="F7F9FA"/>
          </w:tcPr>
          <w:p w14:paraId="3F50372D" w14:textId="77777777" w:rsidR="00F7612B" w:rsidRPr="00F95605" w:rsidRDefault="00F7612B">
            <w:pPr>
              <w:pStyle w:val="TableParagraph"/>
              <w:rPr>
                <w:rFonts w:ascii="Arial" w:hAnsi="Arial" w:cs="Arial"/>
                <w:sz w:val="2"/>
              </w:rPr>
            </w:pPr>
          </w:p>
        </w:tc>
      </w:tr>
      <w:tr w:rsidR="00F7612B" w:rsidRPr="00F95605" w14:paraId="752DC1F6" w14:textId="77777777">
        <w:trPr>
          <w:trHeight w:val="162"/>
        </w:trPr>
        <w:tc>
          <w:tcPr>
            <w:tcW w:w="377" w:type="dxa"/>
            <w:tcBorders>
              <w:left w:val="single" w:sz="2" w:space="0" w:color="BABBBB"/>
            </w:tcBorders>
          </w:tcPr>
          <w:p w14:paraId="51278C4F" w14:textId="77777777" w:rsidR="00F7612B" w:rsidRPr="00F95605" w:rsidRDefault="00F7612B">
            <w:pPr>
              <w:pStyle w:val="TableParagraph"/>
              <w:spacing w:before="27"/>
              <w:rPr>
                <w:rFonts w:ascii="Arial" w:hAnsi="Arial" w:cs="Arial"/>
                <w:sz w:val="3"/>
              </w:rPr>
            </w:pPr>
          </w:p>
          <w:p w14:paraId="753E856B"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21:27:20</w:t>
            </w:r>
          </w:p>
        </w:tc>
        <w:tc>
          <w:tcPr>
            <w:tcW w:w="321" w:type="dxa"/>
          </w:tcPr>
          <w:p w14:paraId="7A914816" w14:textId="77777777" w:rsidR="00F7612B" w:rsidRPr="00F95605" w:rsidRDefault="00F7612B">
            <w:pPr>
              <w:pStyle w:val="TableParagraph"/>
              <w:spacing w:before="27"/>
              <w:rPr>
                <w:rFonts w:ascii="Arial" w:hAnsi="Arial" w:cs="Arial"/>
                <w:sz w:val="3"/>
              </w:rPr>
            </w:pPr>
          </w:p>
          <w:p w14:paraId="32877BB0"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12A0E6FB" w14:textId="77777777" w:rsidR="00F7612B" w:rsidRPr="00F95605" w:rsidRDefault="00F7612B">
            <w:pPr>
              <w:pStyle w:val="TableParagraph"/>
              <w:spacing w:before="10"/>
              <w:rPr>
                <w:rFonts w:ascii="Arial" w:hAnsi="Arial" w:cs="Arial"/>
                <w:sz w:val="3"/>
              </w:rPr>
            </w:pPr>
          </w:p>
          <w:p w14:paraId="41C9EF12" w14:textId="77777777" w:rsidR="00F7612B" w:rsidRPr="00F95605" w:rsidRDefault="00F7612B">
            <w:pPr>
              <w:pStyle w:val="TableParagraph"/>
              <w:spacing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tcPr>
          <w:p w14:paraId="7AE54EBE" w14:textId="77777777" w:rsidR="00F7612B" w:rsidRPr="00F95605" w:rsidRDefault="00F7612B">
            <w:pPr>
              <w:pStyle w:val="TableParagraph"/>
              <w:spacing w:before="27"/>
              <w:rPr>
                <w:rFonts w:ascii="Arial" w:hAnsi="Arial" w:cs="Arial"/>
                <w:sz w:val="3"/>
              </w:rPr>
            </w:pPr>
          </w:p>
          <w:p w14:paraId="4A0ABA9F"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tcPr>
          <w:p w14:paraId="18A6394F" w14:textId="77777777" w:rsidR="00F7612B" w:rsidRPr="00F95605" w:rsidRDefault="00F7612B">
            <w:pPr>
              <w:pStyle w:val="TableParagraph"/>
              <w:spacing w:before="27"/>
              <w:rPr>
                <w:rFonts w:ascii="Arial" w:hAnsi="Arial" w:cs="Arial"/>
                <w:sz w:val="3"/>
              </w:rPr>
            </w:pPr>
          </w:p>
          <w:p w14:paraId="3BF1537B"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4"/>
                <w:w w:val="110"/>
                <w:sz w:val="3"/>
              </w:rPr>
              <w:t>Good</w:t>
            </w:r>
          </w:p>
        </w:tc>
        <w:tc>
          <w:tcPr>
            <w:tcW w:w="672" w:type="dxa"/>
          </w:tcPr>
          <w:p w14:paraId="341C6FF9" w14:textId="77777777" w:rsidR="00F7612B" w:rsidRPr="00F95605" w:rsidRDefault="00F7612B">
            <w:pPr>
              <w:pStyle w:val="TableParagraph"/>
              <w:spacing w:before="27"/>
              <w:rPr>
                <w:rFonts w:ascii="Arial" w:hAnsi="Arial" w:cs="Arial"/>
                <w:sz w:val="3"/>
              </w:rPr>
            </w:pPr>
          </w:p>
          <w:p w14:paraId="42007893" w14:textId="77777777" w:rsidR="00F7612B" w:rsidRPr="00F95605" w:rsidRDefault="00F7612B">
            <w:pPr>
              <w:pStyle w:val="TableParagraph"/>
              <w:ind w:left="23"/>
              <w:rPr>
                <w:rFonts w:ascii="Arial" w:hAnsi="Arial" w:cs="Arial"/>
                <w:sz w:val="3"/>
              </w:rPr>
            </w:pPr>
            <w:r w:rsidRPr="00F95605">
              <w:rPr>
                <w:rFonts w:ascii="Arial" w:hAnsi="Arial" w:cs="Arial"/>
                <w:color w:val="434343"/>
                <w:w w:val="110"/>
                <w:sz w:val="3"/>
              </w:rPr>
              <w:t>More</w:t>
            </w:r>
            <w:r w:rsidRPr="00F95605">
              <w:rPr>
                <w:rFonts w:ascii="Arial" w:hAnsi="Arial" w:cs="Arial"/>
                <w:color w:val="434343"/>
                <w:spacing w:val="-2"/>
                <w:w w:val="110"/>
                <w:sz w:val="3"/>
              </w:rPr>
              <w:t xml:space="preserve"> events</w:t>
            </w:r>
          </w:p>
        </w:tc>
        <w:tc>
          <w:tcPr>
            <w:tcW w:w="383" w:type="dxa"/>
          </w:tcPr>
          <w:p w14:paraId="271E866E" w14:textId="77777777" w:rsidR="00F7612B" w:rsidRPr="00F95605" w:rsidRDefault="00F7612B">
            <w:pPr>
              <w:pStyle w:val="TableParagraph"/>
              <w:spacing w:before="27"/>
              <w:rPr>
                <w:rFonts w:ascii="Arial" w:hAnsi="Arial" w:cs="Arial"/>
                <w:sz w:val="3"/>
              </w:rPr>
            </w:pPr>
          </w:p>
          <w:p w14:paraId="5917FA6F"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Pr>
          <w:p w14:paraId="07EF5150" w14:textId="77777777" w:rsidR="00F7612B" w:rsidRPr="00F95605" w:rsidRDefault="00F7612B">
            <w:pPr>
              <w:pStyle w:val="TableParagraph"/>
              <w:spacing w:before="10"/>
              <w:rPr>
                <w:rFonts w:ascii="Arial" w:hAnsi="Arial" w:cs="Arial"/>
                <w:sz w:val="3"/>
              </w:rPr>
            </w:pPr>
          </w:p>
          <w:p w14:paraId="030F2D81" w14:textId="77777777" w:rsidR="00F7612B" w:rsidRPr="00F95605" w:rsidRDefault="00F7612B">
            <w:pPr>
              <w:pStyle w:val="TableParagraph"/>
              <w:spacing w:line="261" w:lineRule="auto"/>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surroundings.</w:t>
            </w:r>
          </w:p>
        </w:tc>
        <w:tc>
          <w:tcPr>
            <w:tcW w:w="344" w:type="dxa"/>
          </w:tcPr>
          <w:p w14:paraId="78514D41" w14:textId="77777777" w:rsidR="00F7612B" w:rsidRPr="00F95605" w:rsidRDefault="00F7612B">
            <w:pPr>
              <w:pStyle w:val="TableParagraph"/>
              <w:spacing w:before="27"/>
              <w:rPr>
                <w:rFonts w:ascii="Arial" w:hAnsi="Arial" w:cs="Arial"/>
                <w:sz w:val="3"/>
              </w:rPr>
            </w:pPr>
          </w:p>
          <w:p w14:paraId="620DBAF0"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5"/>
                <w:w w:val="115"/>
                <w:sz w:val="3"/>
              </w:rPr>
              <w:t>Yes</w:t>
            </w:r>
          </w:p>
        </w:tc>
        <w:tc>
          <w:tcPr>
            <w:tcW w:w="434" w:type="dxa"/>
          </w:tcPr>
          <w:p w14:paraId="43C97190" w14:textId="77777777" w:rsidR="00F7612B" w:rsidRPr="00F95605" w:rsidRDefault="00F7612B">
            <w:pPr>
              <w:pStyle w:val="TableParagraph"/>
              <w:rPr>
                <w:rFonts w:ascii="Arial" w:hAnsi="Arial" w:cs="Arial"/>
                <w:sz w:val="2"/>
              </w:rPr>
            </w:pPr>
          </w:p>
        </w:tc>
        <w:tc>
          <w:tcPr>
            <w:tcW w:w="227" w:type="dxa"/>
          </w:tcPr>
          <w:p w14:paraId="22167C21" w14:textId="77777777" w:rsidR="00F7612B" w:rsidRPr="00F95605" w:rsidRDefault="00F7612B">
            <w:pPr>
              <w:pStyle w:val="TableParagraph"/>
              <w:spacing w:before="27"/>
              <w:rPr>
                <w:rFonts w:ascii="Arial" w:hAnsi="Arial" w:cs="Arial"/>
                <w:sz w:val="3"/>
              </w:rPr>
            </w:pPr>
          </w:p>
          <w:p w14:paraId="53A4B728"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3</w:t>
            </w:r>
          </w:p>
        </w:tc>
        <w:tc>
          <w:tcPr>
            <w:tcW w:w="250" w:type="dxa"/>
            <w:gridSpan w:val="2"/>
          </w:tcPr>
          <w:p w14:paraId="71136A12" w14:textId="77777777" w:rsidR="00F7612B" w:rsidRPr="00F95605" w:rsidRDefault="00F7612B">
            <w:pPr>
              <w:pStyle w:val="TableParagraph"/>
              <w:spacing w:before="27"/>
              <w:rPr>
                <w:rFonts w:ascii="Arial" w:hAnsi="Arial" w:cs="Arial"/>
                <w:sz w:val="3"/>
              </w:rPr>
            </w:pPr>
          </w:p>
          <w:p w14:paraId="10D92E00"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76C67A68" w14:textId="77777777" w:rsidR="00F7612B" w:rsidRPr="00F95605" w:rsidRDefault="00F7612B">
            <w:pPr>
              <w:pStyle w:val="TableParagraph"/>
              <w:spacing w:before="27"/>
              <w:rPr>
                <w:rFonts w:ascii="Arial" w:hAnsi="Arial" w:cs="Arial"/>
                <w:sz w:val="3"/>
              </w:rPr>
            </w:pPr>
          </w:p>
          <w:p w14:paraId="3752E1C4"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01ABEAF5" w14:textId="77777777" w:rsidR="00F7612B" w:rsidRPr="00F95605" w:rsidRDefault="00F7612B">
            <w:pPr>
              <w:pStyle w:val="TableParagraph"/>
              <w:spacing w:before="27"/>
              <w:rPr>
                <w:rFonts w:ascii="Arial" w:hAnsi="Arial" w:cs="Arial"/>
                <w:sz w:val="3"/>
              </w:rPr>
            </w:pPr>
          </w:p>
          <w:p w14:paraId="3B6168CF"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22FEA2B2" w14:textId="77777777" w:rsidR="00F7612B" w:rsidRPr="00F95605" w:rsidRDefault="00F7612B">
            <w:pPr>
              <w:pStyle w:val="TableParagraph"/>
              <w:spacing w:before="27"/>
              <w:rPr>
                <w:rFonts w:ascii="Arial" w:hAnsi="Arial" w:cs="Arial"/>
                <w:sz w:val="3"/>
              </w:rPr>
            </w:pPr>
          </w:p>
          <w:p w14:paraId="1DB45AD0"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2B0C905E" w14:textId="77777777" w:rsidR="00F7612B" w:rsidRPr="00F95605" w:rsidRDefault="00F7612B">
            <w:pPr>
              <w:pStyle w:val="TableParagraph"/>
              <w:spacing w:before="27"/>
              <w:rPr>
                <w:rFonts w:ascii="Arial" w:hAnsi="Arial" w:cs="Arial"/>
                <w:sz w:val="3"/>
              </w:rPr>
            </w:pPr>
          </w:p>
          <w:p w14:paraId="1C0B1F79" w14:textId="77777777" w:rsidR="00F7612B" w:rsidRPr="00F95605" w:rsidRDefault="00F7612B">
            <w:pPr>
              <w:pStyle w:val="TableParagraph"/>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tcPr>
          <w:p w14:paraId="71C316B5" w14:textId="77777777" w:rsidR="00F7612B" w:rsidRPr="00F95605" w:rsidRDefault="00F7612B">
            <w:pPr>
              <w:pStyle w:val="TableParagraph"/>
              <w:spacing w:before="27"/>
              <w:rPr>
                <w:rFonts w:ascii="Arial" w:hAnsi="Arial" w:cs="Arial"/>
                <w:sz w:val="3"/>
              </w:rPr>
            </w:pPr>
          </w:p>
          <w:p w14:paraId="644B0EF8"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tcPr>
          <w:p w14:paraId="2E8A2B9E" w14:textId="77777777" w:rsidR="00F7612B" w:rsidRPr="00F95605" w:rsidRDefault="00F7612B">
            <w:pPr>
              <w:pStyle w:val="TableParagraph"/>
              <w:spacing w:before="27"/>
              <w:rPr>
                <w:rFonts w:ascii="Arial" w:hAnsi="Arial" w:cs="Arial"/>
                <w:sz w:val="3"/>
              </w:rPr>
            </w:pPr>
          </w:p>
          <w:p w14:paraId="05B818FB"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3</w:t>
            </w:r>
          </w:p>
        </w:tc>
        <w:tc>
          <w:tcPr>
            <w:tcW w:w="712" w:type="dxa"/>
          </w:tcPr>
          <w:p w14:paraId="02A2FABA" w14:textId="77777777" w:rsidR="00F7612B" w:rsidRPr="00F95605" w:rsidRDefault="00F7612B">
            <w:pPr>
              <w:pStyle w:val="TableParagraph"/>
              <w:spacing w:line="40" w:lineRule="atLeast"/>
              <w:ind w:left="37" w:right="67"/>
              <w:jc w:val="both"/>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movement</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wayfinding.,</w:t>
            </w:r>
            <w:r w:rsidRPr="00F95605">
              <w:rPr>
                <w:rFonts w:ascii="Arial" w:hAnsi="Arial" w:cs="Arial"/>
                <w:color w:val="434343"/>
                <w:spacing w:val="-3"/>
                <w:w w:val="105"/>
                <w:sz w:val="3"/>
              </w:rPr>
              <w:t xml:space="preserve"> </w:t>
            </w:r>
            <w:r w:rsidRPr="00F95605">
              <w:rPr>
                <w:rFonts w:ascii="Arial" w:hAnsi="Arial" w:cs="Arial"/>
                <w:color w:val="434343"/>
                <w:w w:val="105"/>
                <w:sz w:val="3"/>
              </w:rPr>
              <w:t>Social</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(foyers,</w:t>
            </w:r>
            <w:r w:rsidRPr="00F95605">
              <w:rPr>
                <w:rFonts w:ascii="Arial" w:hAnsi="Arial" w:cs="Arial"/>
                <w:color w:val="434343"/>
                <w:spacing w:val="-1"/>
                <w:sz w:val="3"/>
              </w:rPr>
              <w:t xml:space="preserve"> </w:t>
            </w:r>
            <w:r w:rsidRPr="00F95605">
              <w:rPr>
                <w:rFonts w:ascii="Arial" w:hAnsi="Arial" w:cs="Arial"/>
                <w:color w:val="434343"/>
                <w:spacing w:val="-2"/>
                <w:w w:val="105"/>
                <w:sz w:val="3"/>
              </w:rPr>
              <w:t>bars).</w:t>
            </w:r>
          </w:p>
        </w:tc>
        <w:tc>
          <w:tcPr>
            <w:tcW w:w="414" w:type="dxa"/>
          </w:tcPr>
          <w:p w14:paraId="4179651F" w14:textId="77777777" w:rsidR="00F7612B" w:rsidRPr="00F95605" w:rsidRDefault="00F7612B">
            <w:pPr>
              <w:pStyle w:val="TableParagraph"/>
              <w:spacing w:before="27"/>
              <w:rPr>
                <w:rFonts w:ascii="Arial" w:hAnsi="Arial" w:cs="Arial"/>
                <w:sz w:val="3"/>
              </w:rPr>
            </w:pPr>
          </w:p>
          <w:p w14:paraId="69292EE7"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tcPr>
          <w:p w14:paraId="6BF94030" w14:textId="77777777" w:rsidR="00F7612B" w:rsidRPr="00F95605" w:rsidRDefault="00F7612B">
            <w:pPr>
              <w:pStyle w:val="TableParagraph"/>
              <w:rPr>
                <w:rFonts w:ascii="Arial" w:hAnsi="Arial" w:cs="Arial"/>
                <w:sz w:val="2"/>
              </w:rPr>
            </w:pPr>
          </w:p>
        </w:tc>
        <w:tc>
          <w:tcPr>
            <w:tcW w:w="399" w:type="dxa"/>
            <w:gridSpan w:val="2"/>
          </w:tcPr>
          <w:p w14:paraId="54205D55" w14:textId="77777777" w:rsidR="00F7612B" w:rsidRPr="00F95605" w:rsidRDefault="00F7612B">
            <w:pPr>
              <w:pStyle w:val="TableParagraph"/>
              <w:spacing w:before="27"/>
              <w:rPr>
                <w:rFonts w:ascii="Arial" w:hAnsi="Arial" w:cs="Arial"/>
                <w:sz w:val="3"/>
              </w:rPr>
            </w:pPr>
          </w:p>
          <w:p w14:paraId="78A9754B"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440" w:type="dxa"/>
          </w:tcPr>
          <w:p w14:paraId="1805C246" w14:textId="77777777" w:rsidR="00F7612B" w:rsidRPr="00F95605" w:rsidRDefault="00F7612B">
            <w:pPr>
              <w:pStyle w:val="TableParagraph"/>
              <w:spacing w:before="27"/>
              <w:rPr>
                <w:rFonts w:ascii="Arial" w:hAnsi="Arial" w:cs="Arial"/>
                <w:sz w:val="3"/>
              </w:rPr>
            </w:pPr>
          </w:p>
          <w:p w14:paraId="2FFAAD01"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tcPr>
          <w:p w14:paraId="3ECBD455" w14:textId="77777777" w:rsidR="00F7612B" w:rsidRPr="00F95605" w:rsidRDefault="00F7612B">
            <w:pPr>
              <w:pStyle w:val="TableParagraph"/>
              <w:rPr>
                <w:rFonts w:ascii="Arial" w:hAnsi="Arial" w:cs="Arial"/>
                <w:sz w:val="2"/>
              </w:rPr>
            </w:pPr>
          </w:p>
        </w:tc>
        <w:tc>
          <w:tcPr>
            <w:tcW w:w="480" w:type="dxa"/>
          </w:tcPr>
          <w:p w14:paraId="2C9D99F8" w14:textId="77777777" w:rsidR="00F7612B" w:rsidRPr="00F95605" w:rsidRDefault="00F7612B">
            <w:pPr>
              <w:pStyle w:val="TableParagraph"/>
              <w:spacing w:before="27"/>
              <w:rPr>
                <w:rFonts w:ascii="Arial" w:hAnsi="Arial" w:cs="Arial"/>
                <w:sz w:val="3"/>
              </w:rPr>
            </w:pPr>
          </w:p>
          <w:p w14:paraId="352897CF" w14:textId="77777777" w:rsidR="00F7612B" w:rsidRPr="00F95605" w:rsidRDefault="00F7612B">
            <w:pPr>
              <w:pStyle w:val="TableParagraph"/>
              <w:ind w:left="10" w:right="221"/>
              <w:jc w:val="center"/>
              <w:rPr>
                <w:rFonts w:ascii="Arial" w:hAnsi="Arial" w:cs="Arial"/>
                <w:sz w:val="3"/>
              </w:rPr>
            </w:pPr>
            <w:r w:rsidRPr="00F95605">
              <w:rPr>
                <w:rFonts w:ascii="Arial" w:hAnsi="Arial" w:cs="Arial"/>
                <w:color w:val="434343"/>
                <w:spacing w:val="-2"/>
                <w:w w:val="110"/>
                <w:sz w:val="3"/>
              </w:rPr>
              <w:t>Atmosphere</w:t>
            </w:r>
          </w:p>
        </w:tc>
        <w:tc>
          <w:tcPr>
            <w:tcW w:w="480" w:type="dxa"/>
          </w:tcPr>
          <w:p w14:paraId="7154BC6F" w14:textId="77777777" w:rsidR="00F7612B" w:rsidRPr="00F95605" w:rsidRDefault="00F7612B">
            <w:pPr>
              <w:pStyle w:val="TableParagraph"/>
              <w:rPr>
                <w:rFonts w:ascii="Arial" w:hAnsi="Arial" w:cs="Arial"/>
                <w:sz w:val="2"/>
              </w:rPr>
            </w:pPr>
          </w:p>
        </w:tc>
        <w:tc>
          <w:tcPr>
            <w:tcW w:w="294" w:type="dxa"/>
            <w:gridSpan w:val="2"/>
          </w:tcPr>
          <w:p w14:paraId="5ACDDF2A" w14:textId="77777777" w:rsidR="00F7612B" w:rsidRPr="00F95605" w:rsidRDefault="00F7612B">
            <w:pPr>
              <w:pStyle w:val="TableParagraph"/>
              <w:spacing w:before="27"/>
              <w:rPr>
                <w:rFonts w:ascii="Arial" w:hAnsi="Arial" w:cs="Arial"/>
                <w:sz w:val="3"/>
              </w:rPr>
            </w:pPr>
          </w:p>
          <w:p w14:paraId="26F73D6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268" w:type="dxa"/>
            <w:gridSpan w:val="2"/>
          </w:tcPr>
          <w:p w14:paraId="75FA7406" w14:textId="77777777" w:rsidR="00F7612B" w:rsidRPr="00F95605" w:rsidRDefault="00F7612B">
            <w:pPr>
              <w:pStyle w:val="TableParagraph"/>
              <w:spacing w:before="27"/>
              <w:rPr>
                <w:rFonts w:ascii="Arial" w:hAnsi="Arial" w:cs="Arial"/>
                <w:sz w:val="3"/>
              </w:rPr>
            </w:pPr>
          </w:p>
          <w:p w14:paraId="2441F674"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3</w:t>
            </w:r>
          </w:p>
        </w:tc>
        <w:tc>
          <w:tcPr>
            <w:tcW w:w="326" w:type="dxa"/>
          </w:tcPr>
          <w:p w14:paraId="119885C1" w14:textId="77777777" w:rsidR="00F7612B" w:rsidRPr="00F95605" w:rsidRDefault="00F7612B">
            <w:pPr>
              <w:pStyle w:val="TableParagraph"/>
              <w:spacing w:before="27"/>
              <w:rPr>
                <w:rFonts w:ascii="Arial" w:hAnsi="Arial" w:cs="Arial"/>
                <w:sz w:val="3"/>
              </w:rPr>
            </w:pPr>
          </w:p>
          <w:p w14:paraId="234FE6C7"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2</w:t>
            </w:r>
          </w:p>
        </w:tc>
        <w:tc>
          <w:tcPr>
            <w:tcW w:w="243" w:type="dxa"/>
          </w:tcPr>
          <w:p w14:paraId="4B551378" w14:textId="77777777" w:rsidR="00F7612B" w:rsidRPr="00F95605" w:rsidRDefault="00F7612B">
            <w:pPr>
              <w:pStyle w:val="TableParagraph"/>
              <w:spacing w:before="27"/>
              <w:rPr>
                <w:rFonts w:ascii="Arial" w:hAnsi="Arial" w:cs="Arial"/>
                <w:sz w:val="3"/>
              </w:rPr>
            </w:pPr>
          </w:p>
          <w:p w14:paraId="19D8BEC2"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tcPr>
          <w:p w14:paraId="2B1ADBFD" w14:textId="77777777" w:rsidR="00F7612B" w:rsidRPr="00F95605" w:rsidRDefault="00F7612B">
            <w:pPr>
              <w:pStyle w:val="TableParagraph"/>
              <w:spacing w:before="27"/>
              <w:rPr>
                <w:rFonts w:ascii="Arial" w:hAnsi="Arial" w:cs="Arial"/>
                <w:sz w:val="3"/>
              </w:rPr>
            </w:pPr>
          </w:p>
          <w:p w14:paraId="407645A3"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37" w:type="dxa"/>
          </w:tcPr>
          <w:p w14:paraId="145A580F" w14:textId="77777777" w:rsidR="00F7612B" w:rsidRPr="00F95605" w:rsidRDefault="00F7612B">
            <w:pPr>
              <w:pStyle w:val="TableParagraph"/>
              <w:spacing w:before="27"/>
              <w:rPr>
                <w:rFonts w:ascii="Arial" w:hAnsi="Arial" w:cs="Arial"/>
                <w:sz w:val="3"/>
              </w:rPr>
            </w:pPr>
          </w:p>
          <w:p w14:paraId="68F0E2C1"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tcPr>
          <w:p w14:paraId="7C3805DD" w14:textId="77777777" w:rsidR="00F7612B" w:rsidRPr="00F95605" w:rsidRDefault="00F7612B">
            <w:pPr>
              <w:pStyle w:val="TableParagraph"/>
              <w:rPr>
                <w:rFonts w:ascii="Arial" w:hAnsi="Arial" w:cs="Arial"/>
                <w:sz w:val="2"/>
              </w:rPr>
            </w:pPr>
          </w:p>
        </w:tc>
        <w:tc>
          <w:tcPr>
            <w:tcW w:w="539" w:type="dxa"/>
          </w:tcPr>
          <w:p w14:paraId="0C45E3E1" w14:textId="77777777" w:rsidR="00F7612B" w:rsidRPr="00F95605" w:rsidRDefault="00F7612B">
            <w:pPr>
              <w:pStyle w:val="TableParagraph"/>
              <w:rPr>
                <w:rFonts w:ascii="Arial" w:hAnsi="Arial" w:cs="Arial"/>
                <w:sz w:val="2"/>
              </w:rPr>
            </w:pPr>
          </w:p>
        </w:tc>
        <w:tc>
          <w:tcPr>
            <w:tcW w:w="575" w:type="dxa"/>
            <w:tcBorders>
              <w:right w:val="single" w:sz="2" w:space="0" w:color="BABBBB"/>
            </w:tcBorders>
          </w:tcPr>
          <w:p w14:paraId="7043D420" w14:textId="77777777" w:rsidR="00F7612B" w:rsidRPr="00F95605" w:rsidRDefault="00F7612B">
            <w:pPr>
              <w:pStyle w:val="TableParagraph"/>
              <w:rPr>
                <w:rFonts w:ascii="Arial" w:hAnsi="Arial" w:cs="Arial"/>
                <w:sz w:val="2"/>
              </w:rPr>
            </w:pPr>
          </w:p>
        </w:tc>
      </w:tr>
      <w:tr w:rsidR="00F7612B" w:rsidRPr="00F95605" w14:paraId="3F055852" w14:textId="77777777">
        <w:trPr>
          <w:trHeight w:val="205"/>
        </w:trPr>
        <w:tc>
          <w:tcPr>
            <w:tcW w:w="377" w:type="dxa"/>
            <w:tcBorders>
              <w:left w:val="single" w:sz="2" w:space="0" w:color="BABBBB"/>
            </w:tcBorders>
            <w:shd w:val="clear" w:color="auto" w:fill="F7F9FA"/>
          </w:tcPr>
          <w:p w14:paraId="777701C2" w14:textId="77777777" w:rsidR="00F7612B" w:rsidRPr="00F95605" w:rsidRDefault="00F7612B">
            <w:pPr>
              <w:pStyle w:val="TableParagraph"/>
              <w:rPr>
                <w:rFonts w:ascii="Arial" w:hAnsi="Arial" w:cs="Arial"/>
                <w:sz w:val="3"/>
              </w:rPr>
            </w:pPr>
          </w:p>
          <w:p w14:paraId="2B8B785F" w14:textId="77777777" w:rsidR="00F7612B" w:rsidRPr="00F95605" w:rsidRDefault="00F7612B">
            <w:pPr>
              <w:pStyle w:val="TableParagraph"/>
              <w:spacing w:before="15"/>
              <w:rPr>
                <w:rFonts w:ascii="Arial" w:hAnsi="Arial" w:cs="Arial"/>
                <w:sz w:val="3"/>
              </w:rPr>
            </w:pPr>
          </w:p>
          <w:p w14:paraId="2095A8F5"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22:15:04</w:t>
            </w:r>
          </w:p>
        </w:tc>
        <w:tc>
          <w:tcPr>
            <w:tcW w:w="321" w:type="dxa"/>
            <w:shd w:val="clear" w:color="auto" w:fill="F7F9FA"/>
          </w:tcPr>
          <w:p w14:paraId="287F8DAE" w14:textId="77777777" w:rsidR="00F7612B" w:rsidRPr="00F95605" w:rsidRDefault="00F7612B">
            <w:pPr>
              <w:pStyle w:val="TableParagraph"/>
              <w:rPr>
                <w:rFonts w:ascii="Arial" w:hAnsi="Arial" w:cs="Arial"/>
                <w:sz w:val="3"/>
              </w:rPr>
            </w:pPr>
          </w:p>
          <w:p w14:paraId="406B1B69" w14:textId="77777777" w:rsidR="00F7612B" w:rsidRPr="00F95605" w:rsidRDefault="00F7612B">
            <w:pPr>
              <w:pStyle w:val="TableParagraph"/>
              <w:spacing w:before="15"/>
              <w:rPr>
                <w:rFonts w:ascii="Arial" w:hAnsi="Arial" w:cs="Arial"/>
                <w:sz w:val="3"/>
              </w:rPr>
            </w:pPr>
          </w:p>
          <w:p w14:paraId="680764C2"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7EB1499A" w14:textId="77777777" w:rsidR="00F7612B" w:rsidRPr="00F95605" w:rsidRDefault="00F7612B">
            <w:pPr>
              <w:pStyle w:val="TableParagraph"/>
              <w:spacing w:before="30"/>
              <w:rPr>
                <w:rFonts w:ascii="Arial" w:hAnsi="Arial" w:cs="Arial"/>
                <w:sz w:val="3"/>
              </w:rPr>
            </w:pPr>
          </w:p>
          <w:p w14:paraId="7261A50F" w14:textId="77777777" w:rsidR="00F7612B" w:rsidRPr="00F95605" w:rsidRDefault="00F7612B">
            <w:pPr>
              <w:pStyle w:val="TableParagraph"/>
              <w:spacing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shd w:val="clear" w:color="auto" w:fill="F7F9FA"/>
          </w:tcPr>
          <w:p w14:paraId="27062411" w14:textId="77777777" w:rsidR="00F7612B" w:rsidRPr="00F95605" w:rsidRDefault="00F7612B">
            <w:pPr>
              <w:pStyle w:val="TableParagraph"/>
              <w:rPr>
                <w:rFonts w:ascii="Arial" w:hAnsi="Arial" w:cs="Arial"/>
                <w:sz w:val="3"/>
              </w:rPr>
            </w:pPr>
          </w:p>
          <w:p w14:paraId="31A25E25" w14:textId="77777777" w:rsidR="00F7612B" w:rsidRPr="00F95605" w:rsidRDefault="00F7612B">
            <w:pPr>
              <w:pStyle w:val="TableParagraph"/>
              <w:spacing w:before="15"/>
              <w:rPr>
                <w:rFonts w:ascii="Arial" w:hAnsi="Arial" w:cs="Arial"/>
                <w:sz w:val="3"/>
              </w:rPr>
            </w:pPr>
          </w:p>
          <w:p w14:paraId="3D026D3C" w14:textId="77777777" w:rsidR="00F7612B" w:rsidRPr="00F95605" w:rsidRDefault="00F7612B">
            <w:pPr>
              <w:pStyle w:val="TableParagraph"/>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shd w:val="clear" w:color="auto" w:fill="F7F9FA"/>
          </w:tcPr>
          <w:p w14:paraId="21256EB1" w14:textId="77777777" w:rsidR="00F7612B" w:rsidRPr="00F95605" w:rsidRDefault="00F7612B">
            <w:pPr>
              <w:pStyle w:val="TableParagraph"/>
              <w:rPr>
                <w:rFonts w:ascii="Arial" w:hAnsi="Arial" w:cs="Arial"/>
                <w:sz w:val="3"/>
              </w:rPr>
            </w:pPr>
          </w:p>
          <w:p w14:paraId="34143240" w14:textId="77777777" w:rsidR="00F7612B" w:rsidRPr="00F95605" w:rsidRDefault="00F7612B">
            <w:pPr>
              <w:pStyle w:val="TableParagraph"/>
              <w:spacing w:before="15"/>
              <w:rPr>
                <w:rFonts w:ascii="Arial" w:hAnsi="Arial" w:cs="Arial"/>
                <w:sz w:val="3"/>
              </w:rPr>
            </w:pPr>
          </w:p>
          <w:p w14:paraId="05D892B3"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4"/>
                <w:w w:val="105"/>
                <w:sz w:val="3"/>
              </w:rPr>
              <w:t>Grand</w:t>
            </w:r>
          </w:p>
        </w:tc>
        <w:tc>
          <w:tcPr>
            <w:tcW w:w="672" w:type="dxa"/>
            <w:shd w:val="clear" w:color="auto" w:fill="F7F9FA"/>
          </w:tcPr>
          <w:p w14:paraId="6080A183" w14:textId="77777777" w:rsidR="00F7612B" w:rsidRPr="00F95605" w:rsidRDefault="00F7612B">
            <w:pPr>
              <w:pStyle w:val="TableParagraph"/>
              <w:rPr>
                <w:rFonts w:ascii="Arial" w:hAnsi="Arial" w:cs="Arial"/>
                <w:sz w:val="3"/>
              </w:rPr>
            </w:pPr>
          </w:p>
          <w:p w14:paraId="41C0F92E" w14:textId="77777777" w:rsidR="00F7612B" w:rsidRPr="00F95605" w:rsidRDefault="00F7612B">
            <w:pPr>
              <w:pStyle w:val="TableParagraph"/>
              <w:spacing w:before="15"/>
              <w:rPr>
                <w:rFonts w:ascii="Arial" w:hAnsi="Arial" w:cs="Arial"/>
                <w:sz w:val="3"/>
              </w:rPr>
            </w:pPr>
          </w:p>
          <w:p w14:paraId="23242457" w14:textId="77777777" w:rsidR="00F7612B" w:rsidRPr="00F95605" w:rsidRDefault="00F7612B">
            <w:pPr>
              <w:pStyle w:val="TableParagraph"/>
              <w:ind w:left="23"/>
              <w:rPr>
                <w:rFonts w:ascii="Arial" w:hAnsi="Arial" w:cs="Arial"/>
                <w:sz w:val="3"/>
              </w:rPr>
            </w:pPr>
            <w:r w:rsidRPr="00F95605">
              <w:rPr>
                <w:rFonts w:ascii="Arial" w:hAnsi="Arial" w:cs="Arial"/>
                <w:color w:val="434343"/>
                <w:sz w:val="3"/>
              </w:rPr>
              <w:t>Lacks</w:t>
            </w:r>
            <w:r w:rsidRPr="00F95605">
              <w:rPr>
                <w:rFonts w:ascii="Arial" w:hAnsi="Arial" w:cs="Arial"/>
                <w:color w:val="434343"/>
                <w:spacing w:val="2"/>
                <w:sz w:val="3"/>
              </w:rPr>
              <w:t xml:space="preserve"> </w:t>
            </w:r>
            <w:r w:rsidRPr="00F95605">
              <w:rPr>
                <w:rFonts w:ascii="Arial" w:hAnsi="Arial" w:cs="Arial"/>
                <w:color w:val="434343"/>
                <w:sz w:val="3"/>
              </w:rPr>
              <w:t>in</w:t>
            </w:r>
            <w:r w:rsidRPr="00F95605">
              <w:rPr>
                <w:rFonts w:ascii="Arial" w:hAnsi="Arial" w:cs="Arial"/>
                <w:color w:val="434343"/>
                <w:spacing w:val="3"/>
                <w:sz w:val="3"/>
              </w:rPr>
              <w:t xml:space="preserve"> </w:t>
            </w:r>
            <w:r w:rsidRPr="00F95605">
              <w:rPr>
                <w:rFonts w:ascii="Arial" w:hAnsi="Arial" w:cs="Arial"/>
                <w:color w:val="434343"/>
                <w:sz w:val="3"/>
              </w:rPr>
              <w:t>very</w:t>
            </w:r>
            <w:r w:rsidRPr="00F95605">
              <w:rPr>
                <w:rFonts w:ascii="Arial" w:hAnsi="Arial" w:cs="Arial"/>
                <w:color w:val="434343"/>
                <w:spacing w:val="2"/>
                <w:sz w:val="3"/>
              </w:rPr>
              <w:t xml:space="preserve"> </w:t>
            </w:r>
            <w:r w:rsidRPr="00F95605">
              <w:rPr>
                <w:rFonts w:ascii="Arial" w:hAnsi="Arial" w:cs="Arial"/>
                <w:color w:val="434343"/>
                <w:sz w:val="3"/>
              </w:rPr>
              <w:t>large</w:t>
            </w:r>
            <w:r w:rsidRPr="00F95605">
              <w:rPr>
                <w:rFonts w:ascii="Arial" w:hAnsi="Arial" w:cs="Arial"/>
                <w:color w:val="434343"/>
                <w:spacing w:val="3"/>
                <w:sz w:val="3"/>
              </w:rPr>
              <w:t xml:space="preserve"> </w:t>
            </w:r>
            <w:r w:rsidRPr="00F95605">
              <w:rPr>
                <w:rFonts w:ascii="Arial" w:hAnsi="Arial" w:cs="Arial"/>
                <w:color w:val="434343"/>
                <w:spacing w:val="-2"/>
                <w:sz w:val="3"/>
              </w:rPr>
              <w:t>venues</w:t>
            </w:r>
          </w:p>
        </w:tc>
        <w:tc>
          <w:tcPr>
            <w:tcW w:w="383" w:type="dxa"/>
            <w:shd w:val="clear" w:color="auto" w:fill="F7F9FA"/>
          </w:tcPr>
          <w:p w14:paraId="3C92F426" w14:textId="77777777" w:rsidR="00F7612B" w:rsidRPr="00F95605" w:rsidRDefault="00F7612B">
            <w:pPr>
              <w:pStyle w:val="TableParagraph"/>
              <w:rPr>
                <w:rFonts w:ascii="Arial" w:hAnsi="Arial" w:cs="Arial"/>
                <w:sz w:val="3"/>
              </w:rPr>
            </w:pPr>
          </w:p>
          <w:p w14:paraId="6CAD27C6" w14:textId="77777777" w:rsidR="00F7612B" w:rsidRPr="00F95605" w:rsidRDefault="00F7612B">
            <w:pPr>
              <w:pStyle w:val="TableParagraph"/>
              <w:spacing w:before="15"/>
              <w:rPr>
                <w:rFonts w:ascii="Arial" w:hAnsi="Arial" w:cs="Arial"/>
                <w:sz w:val="3"/>
              </w:rPr>
            </w:pPr>
          </w:p>
          <w:p w14:paraId="49DBCC31"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shd w:val="clear" w:color="auto" w:fill="F7F9FA"/>
          </w:tcPr>
          <w:p w14:paraId="103557FC" w14:textId="77777777" w:rsidR="00F7612B" w:rsidRPr="00F95605" w:rsidRDefault="00F7612B">
            <w:pPr>
              <w:pStyle w:val="TableParagraph"/>
              <w:spacing w:before="12"/>
              <w:rPr>
                <w:rFonts w:ascii="Arial" w:hAnsi="Arial" w:cs="Arial"/>
                <w:sz w:val="3"/>
              </w:rPr>
            </w:pPr>
          </w:p>
          <w:p w14:paraId="697D0C67" w14:textId="77777777" w:rsidR="00F7612B" w:rsidRPr="00F95605" w:rsidRDefault="00F7612B">
            <w:pPr>
              <w:pStyle w:val="TableParagraph"/>
              <w:spacing w:line="261" w:lineRule="auto"/>
              <w:ind w:left="29"/>
              <w:rPr>
                <w:rFonts w:ascii="Arial" w:hAnsi="Arial" w:cs="Arial"/>
                <w:sz w:val="3"/>
              </w:rPr>
            </w:pPr>
            <w:r w:rsidRPr="00F95605">
              <w:rPr>
                <w:rFonts w:ascii="Arial" w:hAnsi="Arial" w:cs="Arial"/>
                <w:color w:val="434343"/>
                <w:w w:val="105"/>
                <w:sz w:val="3"/>
              </w:rPr>
              <w:t>Location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arrival</w:t>
            </w:r>
            <w:r w:rsidRPr="00F95605">
              <w:rPr>
                <w:rFonts w:ascii="Arial" w:hAnsi="Arial" w:cs="Arial"/>
                <w:color w:val="434343"/>
                <w:spacing w:val="-3"/>
                <w:w w:val="105"/>
                <w:sz w:val="3"/>
              </w:rPr>
              <w:t xml:space="preserve"> </w:t>
            </w:r>
            <w:r w:rsidRPr="00F95605">
              <w:rPr>
                <w:rFonts w:ascii="Arial" w:hAnsi="Arial" w:cs="Arial"/>
                <w:color w:val="434343"/>
                <w:w w:val="105"/>
                <w:sz w:val="3"/>
              </w:rPr>
              <w:t>experience.,</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scale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building.</w:t>
            </w:r>
          </w:p>
        </w:tc>
        <w:tc>
          <w:tcPr>
            <w:tcW w:w="344" w:type="dxa"/>
            <w:shd w:val="clear" w:color="auto" w:fill="F7F9FA"/>
          </w:tcPr>
          <w:p w14:paraId="7D51AB8C" w14:textId="77777777" w:rsidR="00F7612B" w:rsidRPr="00F95605" w:rsidRDefault="00F7612B">
            <w:pPr>
              <w:pStyle w:val="TableParagraph"/>
              <w:rPr>
                <w:rFonts w:ascii="Arial" w:hAnsi="Arial" w:cs="Arial"/>
                <w:sz w:val="3"/>
              </w:rPr>
            </w:pPr>
          </w:p>
          <w:p w14:paraId="412F1BC9" w14:textId="77777777" w:rsidR="00F7612B" w:rsidRPr="00F95605" w:rsidRDefault="00F7612B">
            <w:pPr>
              <w:pStyle w:val="TableParagraph"/>
              <w:spacing w:before="15"/>
              <w:rPr>
                <w:rFonts w:ascii="Arial" w:hAnsi="Arial" w:cs="Arial"/>
                <w:sz w:val="3"/>
              </w:rPr>
            </w:pPr>
          </w:p>
          <w:p w14:paraId="4749C6A9"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745716A9" w14:textId="77777777" w:rsidR="00F7612B" w:rsidRPr="00F95605" w:rsidRDefault="00F7612B">
            <w:pPr>
              <w:pStyle w:val="TableParagraph"/>
              <w:rPr>
                <w:rFonts w:ascii="Arial" w:hAnsi="Arial" w:cs="Arial"/>
                <w:sz w:val="2"/>
              </w:rPr>
            </w:pPr>
          </w:p>
        </w:tc>
        <w:tc>
          <w:tcPr>
            <w:tcW w:w="227" w:type="dxa"/>
            <w:shd w:val="clear" w:color="auto" w:fill="F7F9FA"/>
          </w:tcPr>
          <w:p w14:paraId="4C0D465B" w14:textId="77777777" w:rsidR="00F7612B" w:rsidRPr="00F95605" w:rsidRDefault="00F7612B">
            <w:pPr>
              <w:pStyle w:val="TableParagraph"/>
              <w:rPr>
                <w:rFonts w:ascii="Arial" w:hAnsi="Arial" w:cs="Arial"/>
                <w:sz w:val="3"/>
              </w:rPr>
            </w:pPr>
          </w:p>
          <w:p w14:paraId="3450FFBB" w14:textId="77777777" w:rsidR="00F7612B" w:rsidRPr="00F95605" w:rsidRDefault="00F7612B">
            <w:pPr>
              <w:pStyle w:val="TableParagraph"/>
              <w:spacing w:before="15"/>
              <w:rPr>
                <w:rFonts w:ascii="Arial" w:hAnsi="Arial" w:cs="Arial"/>
                <w:sz w:val="3"/>
              </w:rPr>
            </w:pPr>
          </w:p>
          <w:p w14:paraId="226F6747"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shd w:val="clear" w:color="auto" w:fill="F7F9FA"/>
          </w:tcPr>
          <w:p w14:paraId="26D9C711" w14:textId="77777777" w:rsidR="00F7612B" w:rsidRPr="00F95605" w:rsidRDefault="00F7612B">
            <w:pPr>
              <w:pStyle w:val="TableParagraph"/>
              <w:rPr>
                <w:rFonts w:ascii="Arial" w:hAnsi="Arial" w:cs="Arial"/>
                <w:sz w:val="3"/>
              </w:rPr>
            </w:pPr>
          </w:p>
          <w:p w14:paraId="0BB69A77" w14:textId="77777777" w:rsidR="00F7612B" w:rsidRPr="00F95605" w:rsidRDefault="00F7612B">
            <w:pPr>
              <w:pStyle w:val="TableParagraph"/>
              <w:spacing w:before="15"/>
              <w:rPr>
                <w:rFonts w:ascii="Arial" w:hAnsi="Arial" w:cs="Arial"/>
                <w:sz w:val="3"/>
              </w:rPr>
            </w:pPr>
          </w:p>
          <w:p w14:paraId="77507F0D"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shd w:val="clear" w:color="auto" w:fill="F7F9FA"/>
          </w:tcPr>
          <w:p w14:paraId="6626FBEC" w14:textId="77777777" w:rsidR="00F7612B" w:rsidRPr="00F95605" w:rsidRDefault="00F7612B">
            <w:pPr>
              <w:pStyle w:val="TableParagraph"/>
              <w:rPr>
                <w:rFonts w:ascii="Arial" w:hAnsi="Arial" w:cs="Arial"/>
                <w:sz w:val="3"/>
              </w:rPr>
            </w:pPr>
          </w:p>
          <w:p w14:paraId="009B83A6" w14:textId="77777777" w:rsidR="00F7612B" w:rsidRPr="00F95605" w:rsidRDefault="00F7612B">
            <w:pPr>
              <w:pStyle w:val="TableParagraph"/>
              <w:spacing w:before="15"/>
              <w:rPr>
                <w:rFonts w:ascii="Arial" w:hAnsi="Arial" w:cs="Arial"/>
                <w:sz w:val="3"/>
              </w:rPr>
            </w:pPr>
          </w:p>
          <w:p w14:paraId="691634E5"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shd w:val="clear" w:color="auto" w:fill="F7F9FA"/>
          </w:tcPr>
          <w:p w14:paraId="13F81AE0" w14:textId="77777777" w:rsidR="00F7612B" w:rsidRPr="00F95605" w:rsidRDefault="00F7612B">
            <w:pPr>
              <w:pStyle w:val="TableParagraph"/>
              <w:rPr>
                <w:rFonts w:ascii="Arial" w:hAnsi="Arial" w:cs="Arial"/>
                <w:sz w:val="3"/>
              </w:rPr>
            </w:pPr>
          </w:p>
          <w:p w14:paraId="302BAE9C" w14:textId="77777777" w:rsidR="00F7612B" w:rsidRPr="00F95605" w:rsidRDefault="00F7612B">
            <w:pPr>
              <w:pStyle w:val="TableParagraph"/>
              <w:spacing w:before="15"/>
              <w:rPr>
                <w:rFonts w:ascii="Arial" w:hAnsi="Arial" w:cs="Arial"/>
                <w:sz w:val="3"/>
              </w:rPr>
            </w:pPr>
          </w:p>
          <w:p w14:paraId="16D66919"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shd w:val="clear" w:color="auto" w:fill="F7F9FA"/>
          </w:tcPr>
          <w:p w14:paraId="3A8A9011" w14:textId="77777777" w:rsidR="00F7612B" w:rsidRPr="00F95605" w:rsidRDefault="00F7612B">
            <w:pPr>
              <w:pStyle w:val="TableParagraph"/>
              <w:rPr>
                <w:rFonts w:ascii="Arial" w:hAnsi="Arial" w:cs="Arial"/>
                <w:sz w:val="3"/>
              </w:rPr>
            </w:pPr>
          </w:p>
          <w:p w14:paraId="70C5A78D" w14:textId="77777777" w:rsidR="00F7612B" w:rsidRPr="00F95605" w:rsidRDefault="00F7612B">
            <w:pPr>
              <w:pStyle w:val="TableParagraph"/>
              <w:spacing w:before="15"/>
              <w:rPr>
                <w:rFonts w:ascii="Arial" w:hAnsi="Arial" w:cs="Arial"/>
                <w:sz w:val="3"/>
              </w:rPr>
            </w:pPr>
          </w:p>
          <w:p w14:paraId="69B9C215"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4</w:t>
            </w:r>
          </w:p>
        </w:tc>
        <w:tc>
          <w:tcPr>
            <w:tcW w:w="556" w:type="dxa"/>
            <w:shd w:val="clear" w:color="auto" w:fill="F7F9FA"/>
          </w:tcPr>
          <w:p w14:paraId="16579532" w14:textId="77777777" w:rsidR="00F7612B" w:rsidRPr="00F95605" w:rsidRDefault="00F7612B">
            <w:pPr>
              <w:pStyle w:val="TableParagraph"/>
              <w:spacing w:before="12"/>
              <w:rPr>
                <w:rFonts w:ascii="Arial" w:hAnsi="Arial" w:cs="Arial"/>
                <w:sz w:val="3"/>
              </w:rPr>
            </w:pPr>
          </w:p>
          <w:p w14:paraId="3903526A"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1"/>
                <w:sz w:val="3"/>
              </w:rPr>
              <w:t xml:space="preserve"> </w:t>
            </w:r>
            <w:r w:rsidRPr="00F95605">
              <w:rPr>
                <w:rFonts w:ascii="Arial" w:hAnsi="Arial" w:cs="Arial"/>
                <w:color w:val="434343"/>
                <w:spacing w:val="-2"/>
                <w:w w:val="105"/>
                <w:sz w:val="3"/>
              </w:rPr>
              <w:t>Hearing.,</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1"/>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40"/>
                <w:w w:val="105"/>
                <w:sz w:val="3"/>
              </w:rPr>
              <w:t xml:space="preserve"> </w:t>
            </w:r>
            <w:r w:rsidRPr="00F95605">
              <w:rPr>
                <w:rFonts w:ascii="Arial" w:hAnsi="Arial" w:cs="Arial"/>
                <w:color w:val="434343"/>
                <w:w w:val="105"/>
                <w:sz w:val="3"/>
              </w:rPr>
              <w:t>comfort).,</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p>
        </w:tc>
        <w:tc>
          <w:tcPr>
            <w:tcW w:w="338" w:type="dxa"/>
            <w:shd w:val="clear" w:color="auto" w:fill="F7F9FA"/>
          </w:tcPr>
          <w:p w14:paraId="4F7D8FA3" w14:textId="77777777" w:rsidR="00F7612B" w:rsidRPr="00F95605" w:rsidRDefault="00F7612B">
            <w:pPr>
              <w:pStyle w:val="TableParagraph"/>
              <w:rPr>
                <w:rFonts w:ascii="Arial" w:hAnsi="Arial" w:cs="Arial"/>
                <w:sz w:val="3"/>
              </w:rPr>
            </w:pPr>
          </w:p>
          <w:p w14:paraId="1EFC45F8" w14:textId="77777777" w:rsidR="00F7612B" w:rsidRPr="00F95605" w:rsidRDefault="00F7612B">
            <w:pPr>
              <w:pStyle w:val="TableParagraph"/>
              <w:spacing w:before="15"/>
              <w:rPr>
                <w:rFonts w:ascii="Arial" w:hAnsi="Arial" w:cs="Arial"/>
                <w:sz w:val="3"/>
              </w:rPr>
            </w:pPr>
          </w:p>
          <w:p w14:paraId="4F150832"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4"/>
                <w:w w:val="110"/>
                <w:sz w:val="3"/>
              </w:rPr>
              <w:t>Yes.</w:t>
            </w:r>
          </w:p>
        </w:tc>
        <w:tc>
          <w:tcPr>
            <w:tcW w:w="346" w:type="dxa"/>
            <w:shd w:val="clear" w:color="auto" w:fill="F7F9FA"/>
          </w:tcPr>
          <w:p w14:paraId="74E83C7B" w14:textId="77777777" w:rsidR="00F7612B" w:rsidRPr="00F95605" w:rsidRDefault="00F7612B">
            <w:pPr>
              <w:pStyle w:val="TableParagraph"/>
              <w:rPr>
                <w:rFonts w:ascii="Arial" w:hAnsi="Arial" w:cs="Arial"/>
                <w:sz w:val="3"/>
              </w:rPr>
            </w:pPr>
          </w:p>
          <w:p w14:paraId="0C651E1E" w14:textId="77777777" w:rsidR="00F7612B" w:rsidRPr="00F95605" w:rsidRDefault="00F7612B">
            <w:pPr>
              <w:pStyle w:val="TableParagraph"/>
              <w:spacing w:before="15"/>
              <w:rPr>
                <w:rFonts w:ascii="Arial" w:hAnsi="Arial" w:cs="Arial"/>
                <w:sz w:val="3"/>
              </w:rPr>
            </w:pPr>
          </w:p>
          <w:p w14:paraId="1E4119E0"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5</w:t>
            </w:r>
          </w:p>
        </w:tc>
        <w:tc>
          <w:tcPr>
            <w:tcW w:w="712" w:type="dxa"/>
            <w:shd w:val="clear" w:color="auto" w:fill="F7F9FA"/>
          </w:tcPr>
          <w:p w14:paraId="428A69F6" w14:textId="77777777" w:rsidR="00F7612B" w:rsidRPr="00F95605" w:rsidRDefault="00F7612B">
            <w:pPr>
              <w:pStyle w:val="TableParagraph"/>
              <w:spacing w:before="12"/>
              <w:rPr>
                <w:rFonts w:ascii="Arial" w:hAnsi="Arial" w:cs="Arial"/>
                <w:sz w:val="3"/>
              </w:rPr>
            </w:pPr>
          </w:p>
          <w:p w14:paraId="530FD610"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2193F988" w14:textId="77777777" w:rsidR="00F7612B" w:rsidRPr="00F95605" w:rsidRDefault="00F7612B">
            <w:pPr>
              <w:pStyle w:val="TableParagraph"/>
              <w:rPr>
                <w:rFonts w:ascii="Arial" w:hAnsi="Arial" w:cs="Arial"/>
                <w:sz w:val="3"/>
              </w:rPr>
            </w:pPr>
          </w:p>
          <w:p w14:paraId="44D8A874" w14:textId="77777777" w:rsidR="00F7612B" w:rsidRPr="00F95605" w:rsidRDefault="00F7612B">
            <w:pPr>
              <w:pStyle w:val="TableParagraph"/>
              <w:spacing w:before="15"/>
              <w:rPr>
                <w:rFonts w:ascii="Arial" w:hAnsi="Arial" w:cs="Arial"/>
                <w:sz w:val="3"/>
              </w:rPr>
            </w:pPr>
          </w:p>
          <w:p w14:paraId="46C34002"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shd w:val="clear" w:color="auto" w:fill="F7F9FA"/>
          </w:tcPr>
          <w:p w14:paraId="4B7B6CB6"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59064FBE" w14:textId="77777777" w:rsidR="00F7612B" w:rsidRPr="00F95605" w:rsidRDefault="00F7612B">
            <w:pPr>
              <w:pStyle w:val="TableParagraph"/>
              <w:rPr>
                <w:rFonts w:ascii="Arial" w:hAnsi="Arial" w:cs="Arial"/>
                <w:sz w:val="3"/>
              </w:rPr>
            </w:pPr>
          </w:p>
          <w:p w14:paraId="622E0CC1" w14:textId="77777777" w:rsidR="00F7612B" w:rsidRPr="00F95605" w:rsidRDefault="00F7612B">
            <w:pPr>
              <w:pStyle w:val="TableParagraph"/>
              <w:spacing w:before="15"/>
              <w:rPr>
                <w:rFonts w:ascii="Arial" w:hAnsi="Arial" w:cs="Arial"/>
                <w:sz w:val="3"/>
              </w:rPr>
            </w:pPr>
          </w:p>
          <w:p w14:paraId="1BAC3510"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440" w:type="dxa"/>
            <w:shd w:val="clear" w:color="auto" w:fill="F7F9FA"/>
          </w:tcPr>
          <w:p w14:paraId="387C5E56" w14:textId="77777777" w:rsidR="00F7612B" w:rsidRPr="00F95605" w:rsidRDefault="00F7612B">
            <w:pPr>
              <w:pStyle w:val="TableParagraph"/>
              <w:rPr>
                <w:rFonts w:ascii="Arial" w:hAnsi="Arial" w:cs="Arial"/>
                <w:sz w:val="3"/>
              </w:rPr>
            </w:pPr>
          </w:p>
          <w:p w14:paraId="163BD393" w14:textId="77777777" w:rsidR="00F7612B" w:rsidRPr="00F95605" w:rsidRDefault="00F7612B">
            <w:pPr>
              <w:pStyle w:val="TableParagraph"/>
              <w:spacing w:before="15"/>
              <w:rPr>
                <w:rFonts w:ascii="Arial" w:hAnsi="Arial" w:cs="Arial"/>
                <w:sz w:val="3"/>
              </w:rPr>
            </w:pPr>
          </w:p>
          <w:p w14:paraId="10306913"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2C3BB9FF" w14:textId="77777777" w:rsidR="00F7612B" w:rsidRPr="00F95605" w:rsidRDefault="00F7612B">
            <w:pPr>
              <w:pStyle w:val="TableParagraph"/>
              <w:rPr>
                <w:rFonts w:ascii="Arial" w:hAnsi="Arial" w:cs="Arial"/>
                <w:sz w:val="2"/>
              </w:rPr>
            </w:pPr>
          </w:p>
        </w:tc>
        <w:tc>
          <w:tcPr>
            <w:tcW w:w="480" w:type="dxa"/>
            <w:shd w:val="clear" w:color="auto" w:fill="F7F9FA"/>
          </w:tcPr>
          <w:p w14:paraId="0A5B390B" w14:textId="77777777" w:rsidR="00F7612B" w:rsidRPr="00F95605" w:rsidRDefault="00F7612B">
            <w:pPr>
              <w:pStyle w:val="TableParagraph"/>
              <w:spacing w:before="12"/>
              <w:rPr>
                <w:rFonts w:ascii="Arial" w:hAnsi="Arial" w:cs="Arial"/>
                <w:sz w:val="3"/>
              </w:rPr>
            </w:pPr>
          </w:p>
          <w:p w14:paraId="68A80075" w14:textId="77777777" w:rsidR="00F7612B" w:rsidRPr="00F95605" w:rsidRDefault="00F7612B">
            <w:pPr>
              <w:pStyle w:val="TableParagraph"/>
              <w:spacing w:line="261" w:lineRule="auto"/>
              <w:ind w:left="45" w:right="36"/>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how</w:t>
            </w:r>
            <w:r w:rsidRPr="00F95605">
              <w:rPr>
                <w:rFonts w:ascii="Arial" w:hAnsi="Arial" w:cs="Arial"/>
                <w:color w:val="434343"/>
                <w:spacing w:val="40"/>
                <w:w w:val="105"/>
                <w:sz w:val="3"/>
              </w:rPr>
              <w:t xml:space="preserve"> </w:t>
            </w:r>
            <w:r w:rsidRPr="00F95605">
              <w:rPr>
                <w:rFonts w:ascii="Arial" w:hAnsi="Arial" w:cs="Arial"/>
                <w:color w:val="434343"/>
                <w:w w:val="105"/>
                <w:sz w:val="3"/>
              </w:rPr>
              <w:t>well</w:t>
            </w:r>
            <w:r w:rsidRPr="00F95605">
              <w:rPr>
                <w:rFonts w:ascii="Arial" w:hAnsi="Arial" w:cs="Arial"/>
                <w:color w:val="434343"/>
                <w:spacing w:val="-3"/>
                <w:w w:val="105"/>
                <w:sz w:val="3"/>
              </w:rPr>
              <w:t xml:space="preserve"> </w:t>
            </w:r>
            <w:r w:rsidRPr="00F95605">
              <w:rPr>
                <w:rFonts w:ascii="Arial" w:hAnsi="Arial" w:cs="Arial"/>
                <w:color w:val="434343"/>
                <w:w w:val="105"/>
                <w:sz w:val="3"/>
              </w:rPr>
              <w:t>people</w:t>
            </w:r>
            <w:r w:rsidRPr="00F95605">
              <w:rPr>
                <w:rFonts w:ascii="Arial" w:hAnsi="Arial" w:cs="Arial"/>
                <w:color w:val="434343"/>
                <w:spacing w:val="-2"/>
                <w:w w:val="105"/>
                <w:sz w:val="3"/>
              </w:rPr>
              <w:t xml:space="preserve"> </w:t>
            </w:r>
            <w:r w:rsidRPr="00F95605">
              <w:rPr>
                <w:rFonts w:ascii="Arial" w:hAnsi="Arial" w:cs="Arial"/>
                <w:color w:val="434343"/>
                <w:w w:val="105"/>
                <w:sz w:val="3"/>
              </w:rPr>
              <w:t>can</w:t>
            </w:r>
            <w:r w:rsidRPr="00F95605">
              <w:rPr>
                <w:rFonts w:ascii="Arial" w:hAnsi="Arial" w:cs="Arial"/>
                <w:color w:val="434343"/>
                <w:spacing w:val="-3"/>
                <w:w w:val="105"/>
                <w:sz w:val="3"/>
              </w:rPr>
              <w:t xml:space="preserve"> </w:t>
            </w:r>
            <w:r w:rsidRPr="00F95605">
              <w:rPr>
                <w:rFonts w:ascii="Arial" w:hAnsi="Arial" w:cs="Arial"/>
                <w:color w:val="434343"/>
                <w:w w:val="105"/>
                <w:sz w:val="3"/>
              </w:rPr>
              <w:t>move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throughout.</w:t>
            </w:r>
          </w:p>
        </w:tc>
        <w:tc>
          <w:tcPr>
            <w:tcW w:w="480" w:type="dxa"/>
            <w:shd w:val="clear" w:color="auto" w:fill="F7F9FA"/>
          </w:tcPr>
          <w:p w14:paraId="102681D1" w14:textId="77777777" w:rsidR="00F7612B" w:rsidRPr="00F95605" w:rsidRDefault="00F7612B">
            <w:pPr>
              <w:pStyle w:val="TableParagraph"/>
              <w:spacing w:line="40" w:lineRule="atLeast"/>
              <w:ind w:left="48"/>
              <w:rPr>
                <w:rFonts w:ascii="Arial" w:hAnsi="Arial" w:cs="Arial"/>
                <w:sz w:val="3"/>
              </w:rPr>
            </w:pPr>
            <w:r w:rsidRPr="00F95605">
              <w:rPr>
                <w:rFonts w:ascii="Arial" w:hAnsi="Arial" w:cs="Arial"/>
                <w:color w:val="434343"/>
                <w:w w:val="105"/>
                <w:sz w:val="3"/>
              </w:rPr>
              <w:t>Perhaps</w:t>
            </w:r>
            <w:r w:rsidRPr="00F95605">
              <w:rPr>
                <w:rFonts w:ascii="Arial" w:hAnsi="Arial" w:cs="Arial"/>
                <w:color w:val="434343"/>
                <w:spacing w:val="-3"/>
                <w:w w:val="105"/>
                <w:sz w:val="3"/>
              </w:rPr>
              <w:t xml:space="preserve"> </w:t>
            </w:r>
            <w:r w:rsidRPr="00F95605">
              <w:rPr>
                <w:rFonts w:ascii="Arial" w:hAnsi="Arial" w:cs="Arial"/>
                <w:color w:val="434343"/>
                <w:w w:val="105"/>
                <w:sz w:val="3"/>
              </w:rPr>
              <w:t>integrate</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use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local</w:t>
            </w:r>
            <w:r w:rsidRPr="00F95605">
              <w:rPr>
                <w:rFonts w:ascii="Arial" w:hAnsi="Arial" w:cs="Arial"/>
                <w:color w:val="434343"/>
                <w:spacing w:val="-3"/>
                <w:w w:val="105"/>
                <w:sz w:val="3"/>
              </w:rPr>
              <w:t xml:space="preserve"> </w:t>
            </w:r>
            <w:r w:rsidRPr="00F95605">
              <w:rPr>
                <w:rFonts w:ascii="Arial" w:hAnsi="Arial" w:cs="Arial"/>
                <w:color w:val="434343"/>
                <w:w w:val="105"/>
                <w:sz w:val="3"/>
              </w:rPr>
              <w:t>heritage</w:t>
            </w:r>
            <w:r w:rsidRPr="00F95605">
              <w:rPr>
                <w:rFonts w:ascii="Arial" w:hAnsi="Arial" w:cs="Arial"/>
                <w:color w:val="434343"/>
                <w:spacing w:val="-2"/>
                <w:w w:val="105"/>
                <w:sz w:val="3"/>
              </w:rPr>
              <w:t xml:space="preserve"> </w:t>
            </w:r>
            <w:r w:rsidRPr="00F95605">
              <w:rPr>
                <w:rFonts w:ascii="Arial" w:hAnsi="Arial" w:cs="Arial"/>
                <w:color w:val="434343"/>
                <w:w w:val="105"/>
                <w:sz w:val="3"/>
              </w:rPr>
              <w:t>materials</w:t>
            </w:r>
            <w:r w:rsidRPr="00F95605">
              <w:rPr>
                <w:rFonts w:ascii="Arial" w:hAnsi="Arial" w:cs="Arial"/>
                <w:color w:val="434343"/>
                <w:spacing w:val="-3"/>
                <w:w w:val="105"/>
                <w:sz w:val="3"/>
              </w:rPr>
              <w:t xml:space="preserve"> </w:t>
            </w:r>
            <w:r w:rsidRPr="00F95605">
              <w:rPr>
                <w:rFonts w:ascii="Arial" w:hAnsi="Arial" w:cs="Arial"/>
                <w:color w:val="434343"/>
                <w:w w:val="105"/>
                <w:sz w:val="3"/>
              </w:rPr>
              <w:t>like</w:t>
            </w:r>
            <w:r w:rsidRPr="00F95605">
              <w:rPr>
                <w:rFonts w:ascii="Arial" w:hAnsi="Arial" w:cs="Arial"/>
                <w:color w:val="434343"/>
                <w:spacing w:val="40"/>
                <w:w w:val="105"/>
                <w:sz w:val="3"/>
              </w:rPr>
              <w:t xml:space="preserve"> </w:t>
            </w:r>
            <w:proofErr w:type="gramStart"/>
            <w:r w:rsidRPr="00F95605">
              <w:rPr>
                <w:rFonts w:ascii="Arial" w:hAnsi="Arial" w:cs="Arial"/>
                <w:color w:val="434343"/>
                <w:spacing w:val="-2"/>
                <w:w w:val="105"/>
                <w:sz w:val="3"/>
              </w:rPr>
              <w:t>slate,</w:t>
            </w:r>
            <w:proofErr w:type="gramEnd"/>
            <w:r w:rsidRPr="00F95605">
              <w:rPr>
                <w:rFonts w:ascii="Arial" w:hAnsi="Arial" w:cs="Arial"/>
                <w:color w:val="434343"/>
                <w:spacing w:val="-1"/>
                <w:sz w:val="3"/>
              </w:rPr>
              <w:t xml:space="preserve"> </w:t>
            </w:r>
            <w:r w:rsidRPr="00F95605">
              <w:rPr>
                <w:rFonts w:ascii="Arial" w:hAnsi="Arial" w:cs="Arial"/>
                <w:color w:val="434343"/>
                <w:spacing w:val="-2"/>
                <w:w w:val="105"/>
                <w:sz w:val="3"/>
              </w:rPr>
              <w:t>timber</w:t>
            </w:r>
            <w:r w:rsidRPr="00F95605">
              <w:rPr>
                <w:rFonts w:ascii="Arial" w:hAnsi="Arial" w:cs="Arial"/>
                <w:color w:val="434343"/>
                <w:spacing w:val="-1"/>
                <w:sz w:val="3"/>
              </w:rPr>
              <w:t xml:space="preserve"> </w:t>
            </w:r>
            <w:r w:rsidRPr="00F95605">
              <w:rPr>
                <w:rFonts w:ascii="Arial" w:hAnsi="Arial" w:cs="Arial"/>
                <w:color w:val="434343"/>
                <w:spacing w:val="-2"/>
                <w:w w:val="105"/>
                <w:sz w:val="3"/>
              </w:rPr>
              <w:t>on</w:t>
            </w:r>
            <w:r w:rsidRPr="00F95605">
              <w:rPr>
                <w:rFonts w:ascii="Arial" w:hAnsi="Arial" w:cs="Arial"/>
                <w:color w:val="434343"/>
                <w:spacing w:val="-1"/>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interior</w:t>
            </w:r>
            <w:r w:rsidRPr="00F95605">
              <w:rPr>
                <w:rFonts w:ascii="Arial" w:hAnsi="Arial" w:cs="Arial"/>
                <w:color w:val="434343"/>
                <w:spacing w:val="-1"/>
                <w:sz w:val="3"/>
              </w:rPr>
              <w:t xml:space="preserve"> </w:t>
            </w:r>
            <w:r w:rsidRPr="00F95605">
              <w:rPr>
                <w:rFonts w:ascii="Arial" w:hAnsi="Arial" w:cs="Arial"/>
                <w:color w:val="434343"/>
                <w:spacing w:val="-2"/>
                <w:w w:val="105"/>
                <w:sz w:val="3"/>
              </w:rPr>
              <w:t>as</w:t>
            </w:r>
            <w:r w:rsidRPr="00F95605">
              <w:rPr>
                <w:rFonts w:ascii="Arial" w:hAnsi="Arial" w:cs="Arial"/>
                <w:color w:val="434343"/>
                <w:spacing w:val="40"/>
                <w:w w:val="105"/>
                <w:sz w:val="3"/>
              </w:rPr>
              <w:t xml:space="preserve"> </w:t>
            </w:r>
            <w:r w:rsidRPr="00F95605">
              <w:rPr>
                <w:rFonts w:ascii="Arial" w:hAnsi="Arial" w:cs="Arial"/>
                <w:color w:val="434343"/>
                <w:w w:val="105"/>
                <w:sz w:val="3"/>
              </w:rPr>
              <w:t>well</w:t>
            </w:r>
            <w:r w:rsidRPr="00F95605">
              <w:rPr>
                <w:rFonts w:ascii="Arial" w:hAnsi="Arial" w:cs="Arial"/>
                <w:color w:val="434343"/>
                <w:spacing w:val="-3"/>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strengthen</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regional</w:t>
            </w:r>
            <w:r w:rsidRPr="00F95605">
              <w:rPr>
                <w:rFonts w:ascii="Arial" w:hAnsi="Arial" w:cs="Arial"/>
                <w:color w:val="434343"/>
                <w:spacing w:val="-1"/>
                <w:sz w:val="3"/>
              </w:rPr>
              <w:t xml:space="preserve"> </w:t>
            </w:r>
            <w:r w:rsidRPr="00F95605">
              <w:rPr>
                <w:rFonts w:ascii="Arial" w:hAnsi="Arial" w:cs="Arial"/>
                <w:color w:val="434343"/>
                <w:spacing w:val="-2"/>
                <w:w w:val="105"/>
                <w:sz w:val="3"/>
              </w:rPr>
              <w:t>identity.</w:t>
            </w:r>
          </w:p>
        </w:tc>
        <w:tc>
          <w:tcPr>
            <w:tcW w:w="294" w:type="dxa"/>
            <w:gridSpan w:val="2"/>
            <w:shd w:val="clear" w:color="auto" w:fill="F7F9FA"/>
          </w:tcPr>
          <w:p w14:paraId="304EE553" w14:textId="77777777" w:rsidR="00F7612B" w:rsidRPr="00F95605" w:rsidRDefault="00F7612B">
            <w:pPr>
              <w:pStyle w:val="TableParagraph"/>
              <w:rPr>
                <w:rFonts w:ascii="Arial" w:hAnsi="Arial" w:cs="Arial"/>
                <w:sz w:val="3"/>
              </w:rPr>
            </w:pPr>
          </w:p>
          <w:p w14:paraId="5DC0760B" w14:textId="77777777" w:rsidR="00F7612B" w:rsidRPr="00F95605" w:rsidRDefault="00F7612B">
            <w:pPr>
              <w:pStyle w:val="TableParagraph"/>
              <w:spacing w:before="15"/>
              <w:rPr>
                <w:rFonts w:ascii="Arial" w:hAnsi="Arial" w:cs="Arial"/>
                <w:sz w:val="3"/>
              </w:rPr>
            </w:pPr>
          </w:p>
          <w:p w14:paraId="3B7D7C7B"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shd w:val="clear" w:color="auto" w:fill="F7F9FA"/>
          </w:tcPr>
          <w:p w14:paraId="581D5785" w14:textId="77777777" w:rsidR="00F7612B" w:rsidRPr="00F95605" w:rsidRDefault="00F7612B">
            <w:pPr>
              <w:pStyle w:val="TableParagraph"/>
              <w:rPr>
                <w:rFonts w:ascii="Arial" w:hAnsi="Arial" w:cs="Arial"/>
                <w:sz w:val="3"/>
              </w:rPr>
            </w:pPr>
          </w:p>
          <w:p w14:paraId="78B3652D" w14:textId="77777777" w:rsidR="00F7612B" w:rsidRPr="00F95605" w:rsidRDefault="00F7612B">
            <w:pPr>
              <w:pStyle w:val="TableParagraph"/>
              <w:spacing w:before="15"/>
              <w:rPr>
                <w:rFonts w:ascii="Arial" w:hAnsi="Arial" w:cs="Arial"/>
                <w:sz w:val="3"/>
              </w:rPr>
            </w:pPr>
          </w:p>
          <w:p w14:paraId="153D63B7"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shd w:val="clear" w:color="auto" w:fill="F7F9FA"/>
          </w:tcPr>
          <w:p w14:paraId="6F271A66" w14:textId="77777777" w:rsidR="00F7612B" w:rsidRPr="00F95605" w:rsidRDefault="00F7612B">
            <w:pPr>
              <w:pStyle w:val="TableParagraph"/>
              <w:rPr>
                <w:rFonts w:ascii="Arial" w:hAnsi="Arial" w:cs="Arial"/>
                <w:sz w:val="3"/>
              </w:rPr>
            </w:pPr>
          </w:p>
          <w:p w14:paraId="4A2CC0BA" w14:textId="77777777" w:rsidR="00F7612B" w:rsidRPr="00F95605" w:rsidRDefault="00F7612B">
            <w:pPr>
              <w:pStyle w:val="TableParagraph"/>
              <w:spacing w:before="15"/>
              <w:rPr>
                <w:rFonts w:ascii="Arial" w:hAnsi="Arial" w:cs="Arial"/>
                <w:sz w:val="3"/>
              </w:rPr>
            </w:pPr>
          </w:p>
          <w:p w14:paraId="31EA7B35"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0B857FB7" w14:textId="77777777" w:rsidR="00F7612B" w:rsidRPr="00F95605" w:rsidRDefault="00F7612B">
            <w:pPr>
              <w:pStyle w:val="TableParagraph"/>
              <w:rPr>
                <w:rFonts w:ascii="Arial" w:hAnsi="Arial" w:cs="Arial"/>
                <w:sz w:val="3"/>
              </w:rPr>
            </w:pPr>
          </w:p>
          <w:p w14:paraId="1B8152B2" w14:textId="77777777" w:rsidR="00F7612B" w:rsidRPr="00F95605" w:rsidRDefault="00F7612B">
            <w:pPr>
              <w:pStyle w:val="TableParagraph"/>
              <w:spacing w:before="15"/>
              <w:rPr>
                <w:rFonts w:ascii="Arial" w:hAnsi="Arial" w:cs="Arial"/>
                <w:sz w:val="3"/>
              </w:rPr>
            </w:pPr>
          </w:p>
          <w:p w14:paraId="4B4E2784"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4</w:t>
            </w:r>
          </w:p>
        </w:tc>
        <w:tc>
          <w:tcPr>
            <w:tcW w:w="145" w:type="dxa"/>
            <w:shd w:val="clear" w:color="auto" w:fill="F7F9FA"/>
          </w:tcPr>
          <w:p w14:paraId="104EDD48" w14:textId="77777777" w:rsidR="00F7612B" w:rsidRPr="00F95605" w:rsidRDefault="00F7612B">
            <w:pPr>
              <w:pStyle w:val="TableParagraph"/>
              <w:rPr>
                <w:rFonts w:ascii="Arial" w:hAnsi="Arial" w:cs="Arial"/>
                <w:sz w:val="3"/>
              </w:rPr>
            </w:pPr>
          </w:p>
          <w:p w14:paraId="3C8BBCF7" w14:textId="77777777" w:rsidR="00F7612B" w:rsidRPr="00F95605" w:rsidRDefault="00F7612B">
            <w:pPr>
              <w:pStyle w:val="TableParagraph"/>
              <w:spacing w:before="15"/>
              <w:rPr>
                <w:rFonts w:ascii="Arial" w:hAnsi="Arial" w:cs="Arial"/>
                <w:sz w:val="3"/>
              </w:rPr>
            </w:pPr>
          </w:p>
          <w:p w14:paraId="57DD3735"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37" w:type="dxa"/>
            <w:shd w:val="clear" w:color="auto" w:fill="F7F9FA"/>
          </w:tcPr>
          <w:p w14:paraId="5C9BC02C" w14:textId="77777777" w:rsidR="00F7612B" w:rsidRPr="00F95605" w:rsidRDefault="00F7612B">
            <w:pPr>
              <w:pStyle w:val="TableParagraph"/>
              <w:rPr>
                <w:rFonts w:ascii="Arial" w:hAnsi="Arial" w:cs="Arial"/>
                <w:sz w:val="3"/>
              </w:rPr>
            </w:pPr>
          </w:p>
          <w:p w14:paraId="5E28429B" w14:textId="77777777" w:rsidR="00F7612B" w:rsidRPr="00F95605" w:rsidRDefault="00F7612B">
            <w:pPr>
              <w:pStyle w:val="TableParagraph"/>
              <w:spacing w:before="15"/>
              <w:rPr>
                <w:rFonts w:ascii="Arial" w:hAnsi="Arial" w:cs="Arial"/>
                <w:sz w:val="3"/>
              </w:rPr>
            </w:pPr>
          </w:p>
          <w:p w14:paraId="4990205B"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5"/>
                <w:w w:val="110"/>
                <w:sz w:val="3"/>
              </w:rPr>
              <w:t>No.</w:t>
            </w:r>
          </w:p>
        </w:tc>
        <w:tc>
          <w:tcPr>
            <w:tcW w:w="374" w:type="dxa"/>
            <w:shd w:val="clear" w:color="auto" w:fill="F7F9FA"/>
          </w:tcPr>
          <w:p w14:paraId="39361A0D" w14:textId="77777777" w:rsidR="00F7612B" w:rsidRPr="00F95605" w:rsidRDefault="00F7612B">
            <w:pPr>
              <w:pStyle w:val="TableParagraph"/>
              <w:rPr>
                <w:rFonts w:ascii="Arial" w:hAnsi="Arial" w:cs="Arial"/>
                <w:sz w:val="2"/>
              </w:rPr>
            </w:pPr>
          </w:p>
        </w:tc>
        <w:tc>
          <w:tcPr>
            <w:tcW w:w="539" w:type="dxa"/>
            <w:shd w:val="clear" w:color="auto" w:fill="F7F9FA"/>
          </w:tcPr>
          <w:p w14:paraId="6B923A23" w14:textId="77777777" w:rsidR="00F7612B" w:rsidRPr="00F95605" w:rsidRDefault="00F7612B">
            <w:pPr>
              <w:pStyle w:val="TableParagraph"/>
              <w:spacing w:before="12"/>
              <w:rPr>
                <w:rFonts w:ascii="Arial" w:hAnsi="Arial" w:cs="Arial"/>
                <w:sz w:val="3"/>
              </w:rPr>
            </w:pPr>
          </w:p>
          <w:p w14:paraId="63CD539D" w14:textId="77777777" w:rsidR="00F7612B" w:rsidRPr="00F95605" w:rsidRDefault="00F7612B">
            <w:pPr>
              <w:pStyle w:val="TableParagraph"/>
              <w:spacing w:line="261" w:lineRule="auto"/>
              <w:ind w:left="43" w:right="27"/>
              <w:rPr>
                <w:rFonts w:ascii="Arial" w:hAnsi="Arial" w:cs="Arial"/>
                <w:sz w:val="3"/>
              </w:rPr>
            </w:pPr>
            <w:r w:rsidRPr="00F95605">
              <w:rPr>
                <w:rFonts w:ascii="Arial" w:hAnsi="Arial" w:cs="Arial"/>
                <w:color w:val="434343"/>
                <w:w w:val="110"/>
                <w:sz w:val="3"/>
              </w:rPr>
              <w:t>The</w:t>
            </w:r>
            <w:r w:rsidRPr="00F95605">
              <w:rPr>
                <w:rFonts w:ascii="Arial" w:hAnsi="Arial" w:cs="Arial"/>
                <w:color w:val="434343"/>
                <w:spacing w:val="-3"/>
                <w:w w:val="110"/>
                <w:sz w:val="3"/>
              </w:rPr>
              <w:t xml:space="preserve"> </w:t>
            </w:r>
            <w:proofErr w:type="gramStart"/>
            <w:r w:rsidRPr="00F95605">
              <w:rPr>
                <w:rFonts w:ascii="Arial" w:hAnsi="Arial" w:cs="Arial"/>
                <w:color w:val="434343"/>
                <w:w w:val="110"/>
                <w:sz w:val="3"/>
              </w:rPr>
              <w:t>vibrancy</w:t>
            </w:r>
            <w:r w:rsidRPr="00F95605">
              <w:rPr>
                <w:rFonts w:ascii="Arial" w:hAnsi="Arial" w:cs="Arial"/>
                <w:color w:val="434343"/>
                <w:spacing w:val="-2"/>
                <w:w w:val="110"/>
                <w:sz w:val="3"/>
              </w:rPr>
              <w:t xml:space="preserve"> </w:t>
            </w:r>
            <w:r w:rsidRPr="00F95605">
              <w:rPr>
                <w:rFonts w:ascii="Arial" w:hAnsi="Arial" w:cs="Arial"/>
                <w:color w:val="434343"/>
                <w:w w:val="110"/>
                <w:sz w:val="3"/>
              </w:rPr>
              <w:t>beautifully</w:t>
            </w:r>
            <w:proofErr w:type="gramEnd"/>
            <w:r w:rsidRPr="00F95605">
              <w:rPr>
                <w:rFonts w:ascii="Arial" w:hAnsi="Arial" w:cs="Arial"/>
                <w:color w:val="434343"/>
                <w:spacing w:val="40"/>
                <w:w w:val="110"/>
                <w:sz w:val="3"/>
              </w:rPr>
              <w:t xml:space="preserve"> </w:t>
            </w:r>
            <w:proofErr w:type="gramStart"/>
            <w:r w:rsidRPr="00F95605">
              <w:rPr>
                <w:rFonts w:ascii="Arial" w:hAnsi="Arial" w:cs="Arial"/>
                <w:color w:val="434343"/>
                <w:spacing w:val="-2"/>
                <w:w w:val="110"/>
                <w:sz w:val="3"/>
              </w:rPr>
              <w:t>contrasting</w:t>
            </w:r>
            <w:proofErr w:type="gramEnd"/>
            <w:r w:rsidRPr="00F95605">
              <w:rPr>
                <w:rFonts w:ascii="Arial" w:hAnsi="Arial" w:cs="Arial"/>
                <w:color w:val="434343"/>
                <w:spacing w:val="-1"/>
                <w:sz w:val="3"/>
              </w:rPr>
              <w:t xml:space="preserve"> </w:t>
            </w:r>
            <w:r w:rsidRPr="00F95605">
              <w:rPr>
                <w:rFonts w:ascii="Arial" w:hAnsi="Arial" w:cs="Arial"/>
                <w:color w:val="434343"/>
                <w:spacing w:val="-2"/>
                <w:w w:val="110"/>
                <w:sz w:val="3"/>
              </w:rPr>
              <w:t>with</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dark</w:t>
            </w:r>
            <w:r w:rsidRPr="00F95605">
              <w:rPr>
                <w:rFonts w:ascii="Arial" w:hAnsi="Arial" w:cs="Arial"/>
                <w:color w:val="434343"/>
                <w:spacing w:val="-1"/>
                <w:sz w:val="3"/>
              </w:rPr>
              <w:t xml:space="preserve"> </w:t>
            </w:r>
            <w:r w:rsidRPr="00F95605">
              <w:rPr>
                <w:rFonts w:ascii="Arial" w:hAnsi="Arial" w:cs="Arial"/>
                <w:color w:val="434343"/>
                <w:spacing w:val="-2"/>
                <w:w w:val="110"/>
                <w:sz w:val="3"/>
              </w:rPr>
              <w:t>interior</w:t>
            </w:r>
            <w:r w:rsidRPr="00F95605">
              <w:rPr>
                <w:rFonts w:ascii="Arial" w:hAnsi="Arial" w:cs="Arial"/>
                <w:color w:val="434343"/>
                <w:spacing w:val="80"/>
                <w:w w:val="110"/>
                <w:sz w:val="3"/>
              </w:rPr>
              <w:t xml:space="preserve"> </w:t>
            </w:r>
            <w:r w:rsidRPr="00F95605">
              <w:rPr>
                <w:rFonts w:ascii="Arial" w:hAnsi="Arial" w:cs="Arial"/>
                <w:color w:val="434343"/>
                <w:w w:val="110"/>
                <w:sz w:val="3"/>
              </w:rPr>
              <w:t>in</w:t>
            </w:r>
            <w:r w:rsidRPr="00F95605">
              <w:rPr>
                <w:rFonts w:ascii="Arial" w:hAnsi="Arial" w:cs="Arial"/>
                <w:color w:val="434343"/>
                <w:spacing w:val="-3"/>
                <w:w w:val="110"/>
                <w:sz w:val="3"/>
              </w:rPr>
              <w:t xml:space="preserve"> </w:t>
            </w:r>
            <w:r w:rsidRPr="00F95605">
              <w:rPr>
                <w:rFonts w:ascii="Arial" w:hAnsi="Arial" w:cs="Arial"/>
                <w:color w:val="434343"/>
                <w:w w:val="110"/>
                <w:sz w:val="3"/>
              </w:rPr>
              <w:t>Swansea</w:t>
            </w:r>
            <w:r w:rsidRPr="00F95605">
              <w:rPr>
                <w:rFonts w:ascii="Arial" w:hAnsi="Arial" w:cs="Arial"/>
                <w:color w:val="434343"/>
                <w:spacing w:val="-2"/>
                <w:w w:val="110"/>
                <w:sz w:val="3"/>
              </w:rPr>
              <w:t xml:space="preserve"> </w:t>
            </w:r>
            <w:r w:rsidRPr="00F95605">
              <w:rPr>
                <w:rFonts w:ascii="Arial" w:hAnsi="Arial" w:cs="Arial"/>
                <w:color w:val="434343"/>
                <w:w w:val="110"/>
                <w:sz w:val="3"/>
              </w:rPr>
              <w:t>Arena</w:t>
            </w:r>
          </w:p>
        </w:tc>
        <w:tc>
          <w:tcPr>
            <w:tcW w:w="575" w:type="dxa"/>
            <w:tcBorders>
              <w:right w:val="single" w:sz="2" w:space="0" w:color="BABBBB"/>
            </w:tcBorders>
            <w:shd w:val="clear" w:color="auto" w:fill="F7F9FA"/>
          </w:tcPr>
          <w:p w14:paraId="570D9476" w14:textId="77777777" w:rsidR="00F7612B" w:rsidRPr="00F95605" w:rsidRDefault="00F7612B">
            <w:pPr>
              <w:pStyle w:val="TableParagraph"/>
              <w:spacing w:before="27" w:line="261" w:lineRule="auto"/>
              <w:ind w:left="42" w:right="11"/>
              <w:rPr>
                <w:rFonts w:ascii="Arial" w:hAnsi="Arial" w:cs="Arial"/>
                <w:sz w:val="3"/>
              </w:rPr>
            </w:pP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architecture</w:t>
            </w:r>
            <w:r w:rsidRPr="00F95605">
              <w:rPr>
                <w:rFonts w:ascii="Arial" w:hAnsi="Arial" w:cs="Arial"/>
                <w:color w:val="434343"/>
                <w:spacing w:val="-2"/>
                <w:w w:val="110"/>
                <w:sz w:val="3"/>
              </w:rPr>
              <w:t xml:space="preserve"> </w:t>
            </w:r>
            <w:r w:rsidRPr="00F95605">
              <w:rPr>
                <w:rFonts w:ascii="Arial" w:hAnsi="Arial" w:cs="Arial"/>
                <w:color w:val="434343"/>
                <w:w w:val="110"/>
                <w:sz w:val="3"/>
              </w:rPr>
              <w:t>in</w:t>
            </w:r>
            <w:r w:rsidRPr="00F95605">
              <w:rPr>
                <w:rFonts w:ascii="Arial" w:hAnsi="Arial" w:cs="Arial"/>
                <w:color w:val="434343"/>
                <w:spacing w:val="-3"/>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venues</w:t>
            </w:r>
            <w:r w:rsidRPr="00F95605">
              <w:rPr>
                <w:rFonts w:ascii="Arial" w:hAnsi="Arial" w:cs="Arial"/>
                <w:color w:val="434343"/>
                <w:spacing w:val="-3"/>
                <w:w w:val="110"/>
                <w:sz w:val="3"/>
              </w:rPr>
              <w:t xml:space="preserve"> </w:t>
            </w:r>
            <w:r w:rsidRPr="00F95605">
              <w:rPr>
                <w:rFonts w:ascii="Arial" w:hAnsi="Arial" w:cs="Arial"/>
                <w:color w:val="434343"/>
                <w:w w:val="110"/>
                <w:sz w:val="3"/>
              </w:rPr>
              <w:t>was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clear</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1"/>
                <w:sz w:val="3"/>
              </w:rPr>
              <w:t xml:space="preserve"> </w:t>
            </w:r>
            <w:r w:rsidRPr="00F95605">
              <w:rPr>
                <w:rFonts w:ascii="Arial" w:hAnsi="Arial" w:cs="Arial"/>
                <w:color w:val="434343"/>
                <w:spacing w:val="-2"/>
                <w:w w:val="110"/>
                <w:sz w:val="3"/>
              </w:rPr>
              <w:t>easy</w:t>
            </w:r>
            <w:r w:rsidRPr="00F95605">
              <w:rPr>
                <w:rFonts w:ascii="Arial" w:hAnsi="Arial" w:cs="Arial"/>
                <w:color w:val="434343"/>
                <w:spacing w:val="-1"/>
                <w:sz w:val="3"/>
              </w:rPr>
              <w:t xml:space="preserve"> </w:t>
            </w:r>
            <w:r w:rsidRPr="00F95605">
              <w:rPr>
                <w:rFonts w:ascii="Arial" w:hAnsi="Arial" w:cs="Arial"/>
                <w:color w:val="434343"/>
                <w:spacing w:val="-2"/>
                <w:w w:val="110"/>
                <w:sz w:val="3"/>
              </w:rPr>
              <w:t>to</w:t>
            </w:r>
            <w:r w:rsidRPr="00F95605">
              <w:rPr>
                <w:rFonts w:ascii="Arial" w:hAnsi="Arial" w:cs="Arial"/>
                <w:color w:val="434343"/>
                <w:spacing w:val="-1"/>
                <w:sz w:val="3"/>
              </w:rPr>
              <w:t xml:space="preserve"> </w:t>
            </w:r>
            <w:r w:rsidRPr="00F95605">
              <w:rPr>
                <w:rFonts w:ascii="Arial" w:hAnsi="Arial" w:cs="Arial"/>
                <w:color w:val="434343"/>
                <w:spacing w:val="-2"/>
                <w:w w:val="110"/>
                <w:sz w:val="3"/>
              </w:rPr>
              <w:t>navigate,</w:t>
            </w:r>
            <w:r w:rsidRPr="00F95605">
              <w:rPr>
                <w:rFonts w:ascii="Arial" w:hAnsi="Arial" w:cs="Arial"/>
                <w:color w:val="434343"/>
                <w:spacing w:val="-1"/>
                <w:sz w:val="3"/>
              </w:rPr>
              <w:t xml:space="preserve"> </w:t>
            </w:r>
            <w:r w:rsidRPr="00F95605">
              <w:rPr>
                <w:rFonts w:ascii="Arial" w:hAnsi="Arial" w:cs="Arial"/>
                <w:color w:val="434343"/>
                <w:spacing w:val="-2"/>
                <w:w w:val="110"/>
                <w:sz w:val="3"/>
              </w:rPr>
              <w:t>meaning</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that</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the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performances</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were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able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to</w:t>
            </w:r>
            <w:r w:rsidRPr="00F95605">
              <w:rPr>
                <w:rFonts w:ascii="Arial" w:hAnsi="Arial" w:cs="Arial"/>
                <w:color w:val="434343"/>
                <w:spacing w:val="80"/>
                <w:w w:val="110"/>
                <w:sz w:val="3"/>
              </w:rPr>
              <w:t xml:space="preserve"> </w:t>
            </w:r>
            <w:r w:rsidRPr="00F95605">
              <w:rPr>
                <w:rFonts w:ascii="Arial" w:hAnsi="Arial" w:cs="Arial"/>
                <w:color w:val="434343"/>
                <w:w w:val="110"/>
                <w:sz w:val="3"/>
              </w:rPr>
              <w:t>be</w:t>
            </w:r>
            <w:r w:rsidRPr="00F95605">
              <w:rPr>
                <w:rFonts w:ascii="Arial" w:hAnsi="Arial" w:cs="Arial"/>
                <w:color w:val="434343"/>
                <w:spacing w:val="-3"/>
                <w:w w:val="110"/>
                <w:sz w:val="3"/>
              </w:rPr>
              <w:t xml:space="preserve"> </w:t>
            </w:r>
            <w:r w:rsidRPr="00F95605">
              <w:rPr>
                <w:rFonts w:ascii="Arial" w:hAnsi="Arial" w:cs="Arial"/>
                <w:color w:val="434343"/>
                <w:w w:val="110"/>
                <w:sz w:val="3"/>
              </w:rPr>
              <w:t>enjoyed</w:t>
            </w:r>
            <w:r w:rsidRPr="00F95605">
              <w:rPr>
                <w:rFonts w:ascii="Arial" w:hAnsi="Arial" w:cs="Arial"/>
                <w:color w:val="434343"/>
                <w:spacing w:val="-2"/>
                <w:w w:val="110"/>
                <w:sz w:val="3"/>
              </w:rPr>
              <w:t xml:space="preserve"> </w:t>
            </w:r>
            <w:r w:rsidRPr="00F95605">
              <w:rPr>
                <w:rFonts w:ascii="Arial" w:hAnsi="Arial" w:cs="Arial"/>
                <w:color w:val="434343"/>
                <w:w w:val="110"/>
                <w:sz w:val="3"/>
              </w:rPr>
              <w:t>with</w:t>
            </w:r>
            <w:r w:rsidRPr="00F95605">
              <w:rPr>
                <w:rFonts w:ascii="Arial" w:hAnsi="Arial" w:cs="Arial"/>
                <w:color w:val="434343"/>
                <w:spacing w:val="-3"/>
                <w:w w:val="110"/>
                <w:sz w:val="3"/>
              </w:rPr>
              <w:t xml:space="preserve"> </w:t>
            </w:r>
            <w:r w:rsidRPr="00F95605">
              <w:rPr>
                <w:rFonts w:ascii="Arial" w:hAnsi="Arial" w:cs="Arial"/>
                <w:color w:val="434343"/>
                <w:w w:val="110"/>
                <w:sz w:val="3"/>
              </w:rPr>
              <w:t>no</w:t>
            </w:r>
            <w:r w:rsidRPr="00F95605">
              <w:rPr>
                <w:rFonts w:ascii="Arial" w:hAnsi="Arial" w:cs="Arial"/>
                <w:color w:val="434343"/>
                <w:spacing w:val="-2"/>
                <w:w w:val="110"/>
                <w:sz w:val="3"/>
              </w:rPr>
              <w:t xml:space="preserve"> </w:t>
            </w:r>
            <w:r w:rsidRPr="00F95605">
              <w:rPr>
                <w:rFonts w:ascii="Arial" w:hAnsi="Arial" w:cs="Arial"/>
                <w:color w:val="434343"/>
                <w:w w:val="110"/>
                <w:sz w:val="3"/>
              </w:rPr>
              <w:t>frustration</w:t>
            </w:r>
          </w:p>
        </w:tc>
      </w:tr>
      <w:tr w:rsidR="00F7612B" w:rsidRPr="00F95605" w14:paraId="76767A70" w14:textId="77777777">
        <w:trPr>
          <w:trHeight w:val="277"/>
        </w:trPr>
        <w:tc>
          <w:tcPr>
            <w:tcW w:w="377" w:type="dxa"/>
            <w:tcBorders>
              <w:left w:val="single" w:sz="2" w:space="0" w:color="BABBBB"/>
            </w:tcBorders>
          </w:tcPr>
          <w:p w14:paraId="4B1A1961" w14:textId="77777777" w:rsidR="00F7612B" w:rsidRPr="00F95605" w:rsidRDefault="00F7612B">
            <w:pPr>
              <w:pStyle w:val="TableParagraph"/>
              <w:rPr>
                <w:rFonts w:ascii="Arial" w:hAnsi="Arial" w:cs="Arial"/>
                <w:sz w:val="3"/>
              </w:rPr>
            </w:pPr>
          </w:p>
          <w:p w14:paraId="434C850A" w14:textId="77777777" w:rsidR="00F7612B" w:rsidRPr="00F95605" w:rsidRDefault="00F7612B">
            <w:pPr>
              <w:pStyle w:val="TableParagraph"/>
              <w:rPr>
                <w:rFonts w:ascii="Arial" w:hAnsi="Arial" w:cs="Arial"/>
                <w:sz w:val="3"/>
              </w:rPr>
            </w:pPr>
          </w:p>
          <w:p w14:paraId="6998B290" w14:textId="77777777" w:rsidR="00F7612B" w:rsidRPr="00F95605" w:rsidRDefault="00F7612B">
            <w:pPr>
              <w:pStyle w:val="TableParagraph"/>
              <w:spacing w:before="16"/>
              <w:rPr>
                <w:rFonts w:ascii="Arial" w:hAnsi="Arial" w:cs="Arial"/>
                <w:sz w:val="3"/>
              </w:rPr>
            </w:pPr>
          </w:p>
          <w:p w14:paraId="220727AA" w14:textId="77777777" w:rsidR="00F7612B" w:rsidRPr="00F95605" w:rsidRDefault="00F7612B">
            <w:pPr>
              <w:pStyle w:val="TableParagraph"/>
              <w:ind w:left="67"/>
              <w:rPr>
                <w:rFonts w:ascii="Arial" w:hAnsi="Arial" w:cs="Arial"/>
                <w:sz w:val="3"/>
              </w:rPr>
            </w:pPr>
            <w:r w:rsidRPr="00F95605">
              <w:rPr>
                <w:rFonts w:ascii="Arial" w:hAnsi="Arial" w:cs="Arial"/>
                <w:color w:val="434343"/>
                <w:w w:val="105"/>
                <w:sz w:val="3"/>
              </w:rPr>
              <w:t>2/26/2026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23:05:45</w:t>
            </w:r>
          </w:p>
        </w:tc>
        <w:tc>
          <w:tcPr>
            <w:tcW w:w="321" w:type="dxa"/>
          </w:tcPr>
          <w:p w14:paraId="07896713" w14:textId="77777777" w:rsidR="00F7612B" w:rsidRPr="00F95605" w:rsidRDefault="00F7612B">
            <w:pPr>
              <w:pStyle w:val="TableParagraph"/>
              <w:rPr>
                <w:rFonts w:ascii="Arial" w:hAnsi="Arial" w:cs="Arial"/>
                <w:sz w:val="3"/>
              </w:rPr>
            </w:pPr>
          </w:p>
          <w:p w14:paraId="3D43EDDD" w14:textId="77777777" w:rsidR="00F7612B" w:rsidRPr="00F95605" w:rsidRDefault="00F7612B">
            <w:pPr>
              <w:pStyle w:val="TableParagraph"/>
              <w:rPr>
                <w:rFonts w:ascii="Arial" w:hAnsi="Arial" w:cs="Arial"/>
                <w:sz w:val="3"/>
              </w:rPr>
            </w:pPr>
          </w:p>
          <w:p w14:paraId="72090655" w14:textId="77777777" w:rsidR="00F7612B" w:rsidRPr="00F95605" w:rsidRDefault="00F7612B">
            <w:pPr>
              <w:pStyle w:val="TableParagraph"/>
              <w:spacing w:before="16"/>
              <w:rPr>
                <w:rFonts w:ascii="Arial" w:hAnsi="Arial" w:cs="Arial"/>
                <w:sz w:val="3"/>
              </w:rPr>
            </w:pPr>
          </w:p>
          <w:p w14:paraId="5F44DCEB"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6FDC0EE4" w14:textId="77777777" w:rsidR="00F7612B" w:rsidRPr="00F95605" w:rsidRDefault="00F7612B">
            <w:pPr>
              <w:pStyle w:val="TableParagraph"/>
              <w:rPr>
                <w:rFonts w:ascii="Arial" w:hAnsi="Arial" w:cs="Arial"/>
                <w:sz w:val="3"/>
              </w:rPr>
            </w:pPr>
          </w:p>
          <w:p w14:paraId="683433C4" w14:textId="77777777" w:rsidR="00F7612B" w:rsidRPr="00F95605" w:rsidRDefault="00F7612B">
            <w:pPr>
              <w:pStyle w:val="TableParagraph"/>
              <w:spacing w:before="33"/>
              <w:rPr>
                <w:rFonts w:ascii="Arial" w:hAnsi="Arial" w:cs="Arial"/>
                <w:sz w:val="3"/>
              </w:rPr>
            </w:pPr>
          </w:p>
          <w:p w14:paraId="35B2D89F" w14:textId="77777777" w:rsidR="00F7612B" w:rsidRPr="00F95605" w:rsidRDefault="00F7612B">
            <w:pPr>
              <w:pStyle w:val="TableParagraph"/>
              <w:spacing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tcPr>
          <w:p w14:paraId="292D0D40" w14:textId="77777777" w:rsidR="00F7612B" w:rsidRPr="00F95605" w:rsidRDefault="00F7612B">
            <w:pPr>
              <w:pStyle w:val="TableParagraph"/>
              <w:rPr>
                <w:rFonts w:ascii="Arial" w:hAnsi="Arial" w:cs="Arial"/>
                <w:sz w:val="3"/>
              </w:rPr>
            </w:pPr>
          </w:p>
          <w:p w14:paraId="406220A6" w14:textId="77777777" w:rsidR="00F7612B" w:rsidRPr="00F95605" w:rsidRDefault="00F7612B">
            <w:pPr>
              <w:pStyle w:val="TableParagraph"/>
              <w:rPr>
                <w:rFonts w:ascii="Arial" w:hAnsi="Arial" w:cs="Arial"/>
                <w:sz w:val="3"/>
              </w:rPr>
            </w:pPr>
          </w:p>
          <w:p w14:paraId="0F8B5653" w14:textId="77777777" w:rsidR="00F7612B" w:rsidRPr="00F95605" w:rsidRDefault="00F7612B">
            <w:pPr>
              <w:pStyle w:val="TableParagraph"/>
              <w:spacing w:before="16"/>
              <w:rPr>
                <w:rFonts w:ascii="Arial" w:hAnsi="Arial" w:cs="Arial"/>
                <w:sz w:val="3"/>
              </w:rPr>
            </w:pPr>
          </w:p>
          <w:p w14:paraId="6F7B75B5" w14:textId="77777777" w:rsidR="00F7612B" w:rsidRPr="00F95605" w:rsidRDefault="00F7612B">
            <w:pPr>
              <w:pStyle w:val="TableParagraph"/>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6E5F8C80" w14:textId="77777777" w:rsidR="00F7612B" w:rsidRPr="00F95605" w:rsidRDefault="00F7612B">
            <w:pPr>
              <w:pStyle w:val="TableParagraph"/>
              <w:rPr>
                <w:rFonts w:ascii="Arial" w:hAnsi="Arial" w:cs="Arial"/>
                <w:sz w:val="3"/>
              </w:rPr>
            </w:pPr>
          </w:p>
          <w:p w14:paraId="629DEC21" w14:textId="77777777" w:rsidR="00F7612B" w:rsidRPr="00F95605" w:rsidRDefault="00F7612B">
            <w:pPr>
              <w:pStyle w:val="TableParagraph"/>
              <w:rPr>
                <w:rFonts w:ascii="Arial" w:hAnsi="Arial" w:cs="Arial"/>
                <w:sz w:val="3"/>
              </w:rPr>
            </w:pPr>
          </w:p>
          <w:p w14:paraId="5F78A1E7" w14:textId="77777777" w:rsidR="00F7612B" w:rsidRPr="00F95605" w:rsidRDefault="00F7612B">
            <w:pPr>
              <w:pStyle w:val="TableParagraph"/>
              <w:spacing w:before="16"/>
              <w:rPr>
                <w:rFonts w:ascii="Arial" w:hAnsi="Arial" w:cs="Arial"/>
                <w:sz w:val="3"/>
              </w:rPr>
            </w:pPr>
          </w:p>
          <w:p w14:paraId="31E7F4AF" w14:textId="77777777" w:rsidR="00F7612B" w:rsidRPr="00F95605" w:rsidRDefault="00F7612B">
            <w:pPr>
              <w:pStyle w:val="TableParagraph"/>
              <w:ind w:left="37"/>
              <w:rPr>
                <w:rFonts w:ascii="Arial" w:hAnsi="Arial" w:cs="Arial"/>
                <w:sz w:val="3"/>
              </w:rPr>
            </w:pPr>
            <w:r w:rsidRPr="00F95605">
              <w:rPr>
                <w:rFonts w:ascii="Arial" w:hAnsi="Arial" w:cs="Arial"/>
                <w:color w:val="434343"/>
                <w:sz w:val="3"/>
              </w:rPr>
              <w:t>Grand</w:t>
            </w:r>
            <w:r w:rsidRPr="00F95605">
              <w:rPr>
                <w:rFonts w:ascii="Arial" w:hAnsi="Arial" w:cs="Arial"/>
                <w:color w:val="434343"/>
                <w:spacing w:val="1"/>
                <w:sz w:val="3"/>
              </w:rPr>
              <w:t xml:space="preserve"> </w:t>
            </w:r>
            <w:r w:rsidRPr="00F95605">
              <w:rPr>
                <w:rFonts w:ascii="Arial" w:hAnsi="Arial" w:cs="Arial"/>
                <w:color w:val="434343"/>
                <w:sz w:val="3"/>
              </w:rPr>
              <w:t>and</w:t>
            </w:r>
            <w:r w:rsidRPr="00F95605">
              <w:rPr>
                <w:rFonts w:ascii="Arial" w:hAnsi="Arial" w:cs="Arial"/>
                <w:color w:val="434343"/>
                <w:spacing w:val="1"/>
                <w:sz w:val="3"/>
              </w:rPr>
              <w:t xml:space="preserve"> </w:t>
            </w:r>
            <w:r w:rsidRPr="00F95605">
              <w:rPr>
                <w:rFonts w:ascii="Arial" w:hAnsi="Arial" w:cs="Arial"/>
                <w:color w:val="434343"/>
                <w:spacing w:val="-2"/>
                <w:sz w:val="3"/>
              </w:rPr>
              <w:t>immersive</w:t>
            </w:r>
          </w:p>
        </w:tc>
        <w:tc>
          <w:tcPr>
            <w:tcW w:w="672" w:type="dxa"/>
          </w:tcPr>
          <w:p w14:paraId="2AA2A848" w14:textId="77777777" w:rsidR="00F7612B" w:rsidRPr="00F95605" w:rsidRDefault="00F7612B">
            <w:pPr>
              <w:pStyle w:val="TableParagraph"/>
              <w:rPr>
                <w:rFonts w:ascii="Arial" w:hAnsi="Arial" w:cs="Arial"/>
                <w:sz w:val="3"/>
              </w:rPr>
            </w:pPr>
          </w:p>
          <w:p w14:paraId="3D1E894E" w14:textId="77777777" w:rsidR="00F7612B" w:rsidRPr="00F95605" w:rsidRDefault="00F7612B">
            <w:pPr>
              <w:pStyle w:val="TableParagraph"/>
              <w:spacing w:before="33"/>
              <w:rPr>
                <w:rFonts w:ascii="Arial" w:hAnsi="Arial" w:cs="Arial"/>
                <w:sz w:val="3"/>
              </w:rPr>
            </w:pPr>
          </w:p>
          <w:p w14:paraId="5786432F" w14:textId="77777777" w:rsidR="00F7612B" w:rsidRPr="00F95605" w:rsidRDefault="00F7612B">
            <w:pPr>
              <w:pStyle w:val="TableParagraph"/>
              <w:spacing w:line="261" w:lineRule="auto"/>
              <w:ind w:left="23" w:right="86"/>
              <w:rPr>
                <w:rFonts w:ascii="Arial" w:hAnsi="Arial" w:cs="Arial"/>
                <w:sz w:val="3"/>
              </w:rPr>
            </w:pPr>
            <w:r w:rsidRPr="00F95605">
              <w:rPr>
                <w:rFonts w:ascii="Arial" w:hAnsi="Arial" w:cs="Arial"/>
                <w:color w:val="434343"/>
                <w:spacing w:val="-2"/>
                <w:w w:val="105"/>
                <w:sz w:val="3"/>
              </w:rPr>
              <w:t>Weak</w:t>
            </w:r>
            <w:r w:rsidRPr="00F95605">
              <w:rPr>
                <w:rFonts w:ascii="Arial" w:hAnsi="Arial" w:cs="Arial"/>
                <w:color w:val="434343"/>
                <w:spacing w:val="-1"/>
                <w:sz w:val="3"/>
              </w:rPr>
              <w:t xml:space="preserve"> </w:t>
            </w:r>
            <w:r w:rsidRPr="00F95605">
              <w:rPr>
                <w:rFonts w:ascii="Arial" w:hAnsi="Arial" w:cs="Arial"/>
                <w:color w:val="434343"/>
                <w:spacing w:val="-2"/>
                <w:w w:val="105"/>
                <w:sz w:val="3"/>
              </w:rPr>
              <w:t>Integration</w:t>
            </w:r>
            <w:r w:rsidRPr="00F95605">
              <w:rPr>
                <w:rFonts w:ascii="Arial" w:hAnsi="Arial" w:cs="Arial"/>
                <w:color w:val="434343"/>
                <w:spacing w:val="-1"/>
                <w:sz w:val="3"/>
              </w:rPr>
              <w:t xml:space="preserve"> </w:t>
            </w:r>
            <w:r w:rsidRPr="00F95605">
              <w:rPr>
                <w:rFonts w:ascii="Arial" w:hAnsi="Arial" w:cs="Arial"/>
                <w:color w:val="434343"/>
                <w:spacing w:val="-2"/>
                <w:w w:val="105"/>
                <w:sz w:val="3"/>
              </w:rPr>
              <w:t>Between</w:t>
            </w:r>
            <w:r w:rsidRPr="00F95605">
              <w:rPr>
                <w:rFonts w:ascii="Arial" w:hAnsi="Arial" w:cs="Arial"/>
                <w:color w:val="434343"/>
                <w:spacing w:val="-1"/>
                <w:sz w:val="3"/>
              </w:rPr>
              <w:t xml:space="preserve"> </w:t>
            </w:r>
            <w:r w:rsidRPr="00F95605">
              <w:rPr>
                <w:rFonts w:ascii="Arial" w:hAnsi="Arial" w:cs="Arial"/>
                <w:color w:val="434343"/>
                <w:spacing w:val="-2"/>
                <w:w w:val="105"/>
                <w:sz w:val="3"/>
              </w:rPr>
              <w:t>Architecture</w:t>
            </w:r>
            <w:r w:rsidRPr="00F95605">
              <w:rPr>
                <w:rFonts w:ascii="Arial" w:hAnsi="Arial" w:cs="Arial"/>
                <w:color w:val="434343"/>
                <w:spacing w:val="-1"/>
                <w:sz w:val="3"/>
              </w:rPr>
              <w:t xml:space="preserve"> </w:t>
            </w:r>
            <w:r w:rsidRPr="00F95605">
              <w:rPr>
                <w:rFonts w:ascii="Arial" w:hAnsi="Arial" w:cs="Arial"/>
                <w:color w:val="434343"/>
                <w:spacing w:val="-2"/>
                <w:w w:val="105"/>
                <w:sz w:val="3"/>
              </w:rPr>
              <w:t>&amp;</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Cultural</w:t>
            </w:r>
            <w:r w:rsidRPr="00F95605">
              <w:rPr>
                <w:rFonts w:ascii="Arial" w:hAnsi="Arial" w:cs="Arial"/>
                <w:color w:val="434343"/>
                <w:spacing w:val="-1"/>
                <w:sz w:val="3"/>
              </w:rPr>
              <w:t xml:space="preserve"> </w:t>
            </w:r>
            <w:r w:rsidRPr="00F95605">
              <w:rPr>
                <w:rFonts w:ascii="Arial" w:hAnsi="Arial" w:cs="Arial"/>
                <w:color w:val="434343"/>
                <w:spacing w:val="-2"/>
                <w:w w:val="105"/>
                <w:sz w:val="3"/>
              </w:rPr>
              <w:t>Programming</w:t>
            </w:r>
          </w:p>
        </w:tc>
        <w:tc>
          <w:tcPr>
            <w:tcW w:w="383" w:type="dxa"/>
          </w:tcPr>
          <w:p w14:paraId="54CC57B6" w14:textId="77777777" w:rsidR="00F7612B" w:rsidRPr="00F95605" w:rsidRDefault="00F7612B">
            <w:pPr>
              <w:pStyle w:val="TableParagraph"/>
              <w:rPr>
                <w:rFonts w:ascii="Arial" w:hAnsi="Arial" w:cs="Arial"/>
                <w:sz w:val="3"/>
              </w:rPr>
            </w:pPr>
          </w:p>
          <w:p w14:paraId="3E4DC1B3" w14:textId="77777777" w:rsidR="00F7612B" w:rsidRPr="00F95605" w:rsidRDefault="00F7612B">
            <w:pPr>
              <w:pStyle w:val="TableParagraph"/>
              <w:rPr>
                <w:rFonts w:ascii="Arial" w:hAnsi="Arial" w:cs="Arial"/>
                <w:sz w:val="3"/>
              </w:rPr>
            </w:pPr>
          </w:p>
          <w:p w14:paraId="480CCF09" w14:textId="77777777" w:rsidR="00F7612B" w:rsidRPr="00F95605" w:rsidRDefault="00F7612B">
            <w:pPr>
              <w:pStyle w:val="TableParagraph"/>
              <w:spacing w:before="16"/>
              <w:rPr>
                <w:rFonts w:ascii="Arial" w:hAnsi="Arial" w:cs="Arial"/>
                <w:sz w:val="3"/>
              </w:rPr>
            </w:pPr>
          </w:p>
          <w:p w14:paraId="2E6F7266"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tcPr>
          <w:p w14:paraId="04847CA3" w14:textId="77777777" w:rsidR="00F7612B" w:rsidRPr="00F95605" w:rsidRDefault="00F7612B">
            <w:pPr>
              <w:pStyle w:val="TableParagraph"/>
              <w:rPr>
                <w:rFonts w:ascii="Arial" w:hAnsi="Arial" w:cs="Arial"/>
                <w:sz w:val="3"/>
              </w:rPr>
            </w:pPr>
          </w:p>
          <w:p w14:paraId="69AE3AED" w14:textId="77777777" w:rsidR="00F7612B" w:rsidRPr="00F95605" w:rsidRDefault="00F7612B">
            <w:pPr>
              <w:pStyle w:val="TableParagraph"/>
              <w:spacing w:before="13"/>
              <w:rPr>
                <w:rFonts w:ascii="Arial" w:hAnsi="Arial" w:cs="Arial"/>
                <w:sz w:val="3"/>
              </w:rPr>
            </w:pPr>
          </w:p>
          <w:p w14:paraId="5C177B66" w14:textId="77777777" w:rsidR="00F7612B" w:rsidRPr="00F95605" w:rsidRDefault="00F7612B">
            <w:pPr>
              <w:pStyle w:val="TableParagraph"/>
              <w:spacing w:line="261" w:lineRule="auto"/>
              <w:ind w:left="29" w:right="35"/>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arrival</w:t>
            </w:r>
            <w:r w:rsidRPr="00F95605">
              <w:rPr>
                <w:rFonts w:ascii="Arial" w:hAnsi="Arial" w:cs="Arial"/>
                <w:color w:val="434343"/>
                <w:spacing w:val="-3"/>
                <w:w w:val="105"/>
                <w:sz w:val="3"/>
              </w:rPr>
              <w:t xml:space="preserve"> </w:t>
            </w:r>
            <w:r w:rsidRPr="00F95605">
              <w:rPr>
                <w:rFonts w:ascii="Arial" w:hAnsi="Arial" w:cs="Arial"/>
                <w:color w:val="434343"/>
                <w:w w:val="105"/>
                <w:sz w:val="3"/>
              </w:rPr>
              <w:t>experience.,</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scale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building.,</w:t>
            </w:r>
            <w:r w:rsidRPr="00F95605">
              <w:rPr>
                <w:rFonts w:ascii="Arial" w:hAnsi="Arial" w:cs="Arial"/>
                <w:color w:val="434343"/>
                <w:spacing w:val="-3"/>
                <w:w w:val="105"/>
                <w:sz w:val="3"/>
              </w:rPr>
              <w:t xml:space="preserve"> </w:t>
            </w:r>
            <w:r w:rsidRPr="00F95605">
              <w:rPr>
                <w:rFonts w:ascii="Arial" w:hAnsi="Arial" w:cs="Arial"/>
                <w:color w:val="434343"/>
                <w:w w:val="105"/>
                <w:sz w:val="3"/>
              </w:rPr>
              <w:t>Visibility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activity</w:t>
            </w:r>
            <w:r w:rsidRPr="00F95605">
              <w:rPr>
                <w:rFonts w:ascii="Arial" w:hAnsi="Arial" w:cs="Arial"/>
                <w:color w:val="434343"/>
                <w:spacing w:val="-2"/>
                <w:w w:val="105"/>
                <w:sz w:val="3"/>
              </w:rPr>
              <w:t xml:space="preserve"> </w:t>
            </w:r>
            <w:r w:rsidRPr="00F95605">
              <w:rPr>
                <w:rFonts w:ascii="Arial" w:hAnsi="Arial" w:cs="Arial"/>
                <w:color w:val="434343"/>
                <w:w w:val="105"/>
                <w:sz w:val="3"/>
              </w:rPr>
              <w:t>inside.</w:t>
            </w:r>
          </w:p>
        </w:tc>
        <w:tc>
          <w:tcPr>
            <w:tcW w:w="344" w:type="dxa"/>
          </w:tcPr>
          <w:p w14:paraId="0BE5E813" w14:textId="77777777" w:rsidR="00F7612B" w:rsidRPr="00F95605" w:rsidRDefault="00F7612B">
            <w:pPr>
              <w:pStyle w:val="TableParagraph"/>
              <w:rPr>
                <w:rFonts w:ascii="Arial" w:hAnsi="Arial" w:cs="Arial"/>
                <w:sz w:val="3"/>
              </w:rPr>
            </w:pPr>
          </w:p>
          <w:p w14:paraId="0E04E996" w14:textId="77777777" w:rsidR="00F7612B" w:rsidRPr="00F95605" w:rsidRDefault="00F7612B">
            <w:pPr>
              <w:pStyle w:val="TableParagraph"/>
              <w:rPr>
                <w:rFonts w:ascii="Arial" w:hAnsi="Arial" w:cs="Arial"/>
                <w:sz w:val="3"/>
              </w:rPr>
            </w:pPr>
          </w:p>
          <w:p w14:paraId="6D81DA4F" w14:textId="77777777" w:rsidR="00F7612B" w:rsidRPr="00F95605" w:rsidRDefault="00F7612B">
            <w:pPr>
              <w:pStyle w:val="TableParagraph"/>
              <w:spacing w:before="16"/>
              <w:rPr>
                <w:rFonts w:ascii="Arial" w:hAnsi="Arial" w:cs="Arial"/>
                <w:sz w:val="3"/>
              </w:rPr>
            </w:pPr>
          </w:p>
          <w:p w14:paraId="29A0F918"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tcPr>
          <w:p w14:paraId="1F80D2E1" w14:textId="77777777" w:rsidR="00F7612B" w:rsidRPr="00F95605" w:rsidRDefault="00F7612B">
            <w:pPr>
              <w:pStyle w:val="TableParagraph"/>
              <w:rPr>
                <w:rFonts w:ascii="Arial" w:hAnsi="Arial" w:cs="Arial"/>
                <w:sz w:val="2"/>
              </w:rPr>
            </w:pPr>
          </w:p>
        </w:tc>
        <w:tc>
          <w:tcPr>
            <w:tcW w:w="227" w:type="dxa"/>
          </w:tcPr>
          <w:p w14:paraId="2C26CE51" w14:textId="77777777" w:rsidR="00F7612B" w:rsidRPr="00F95605" w:rsidRDefault="00F7612B">
            <w:pPr>
              <w:pStyle w:val="TableParagraph"/>
              <w:rPr>
                <w:rFonts w:ascii="Arial" w:hAnsi="Arial" w:cs="Arial"/>
                <w:sz w:val="3"/>
              </w:rPr>
            </w:pPr>
          </w:p>
          <w:p w14:paraId="67C5C553" w14:textId="77777777" w:rsidR="00F7612B" w:rsidRPr="00F95605" w:rsidRDefault="00F7612B">
            <w:pPr>
              <w:pStyle w:val="TableParagraph"/>
              <w:rPr>
                <w:rFonts w:ascii="Arial" w:hAnsi="Arial" w:cs="Arial"/>
                <w:sz w:val="3"/>
              </w:rPr>
            </w:pPr>
          </w:p>
          <w:p w14:paraId="2930016E" w14:textId="77777777" w:rsidR="00F7612B" w:rsidRPr="00F95605" w:rsidRDefault="00F7612B">
            <w:pPr>
              <w:pStyle w:val="TableParagraph"/>
              <w:spacing w:before="16"/>
              <w:rPr>
                <w:rFonts w:ascii="Arial" w:hAnsi="Arial" w:cs="Arial"/>
                <w:sz w:val="3"/>
              </w:rPr>
            </w:pPr>
          </w:p>
          <w:p w14:paraId="31B3B19A"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tcPr>
          <w:p w14:paraId="55B13636" w14:textId="77777777" w:rsidR="00F7612B" w:rsidRPr="00F95605" w:rsidRDefault="00F7612B">
            <w:pPr>
              <w:pStyle w:val="TableParagraph"/>
              <w:rPr>
                <w:rFonts w:ascii="Arial" w:hAnsi="Arial" w:cs="Arial"/>
                <w:sz w:val="3"/>
              </w:rPr>
            </w:pPr>
          </w:p>
          <w:p w14:paraId="0A79AA95" w14:textId="77777777" w:rsidR="00F7612B" w:rsidRPr="00F95605" w:rsidRDefault="00F7612B">
            <w:pPr>
              <w:pStyle w:val="TableParagraph"/>
              <w:rPr>
                <w:rFonts w:ascii="Arial" w:hAnsi="Arial" w:cs="Arial"/>
                <w:sz w:val="3"/>
              </w:rPr>
            </w:pPr>
          </w:p>
          <w:p w14:paraId="7891DE5B" w14:textId="77777777" w:rsidR="00F7612B" w:rsidRPr="00F95605" w:rsidRDefault="00F7612B">
            <w:pPr>
              <w:pStyle w:val="TableParagraph"/>
              <w:spacing w:before="16"/>
              <w:rPr>
                <w:rFonts w:ascii="Arial" w:hAnsi="Arial" w:cs="Arial"/>
                <w:sz w:val="3"/>
              </w:rPr>
            </w:pPr>
          </w:p>
          <w:p w14:paraId="0F0C4D29"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65F8DA5C" w14:textId="77777777" w:rsidR="00F7612B" w:rsidRPr="00F95605" w:rsidRDefault="00F7612B">
            <w:pPr>
              <w:pStyle w:val="TableParagraph"/>
              <w:rPr>
                <w:rFonts w:ascii="Arial" w:hAnsi="Arial" w:cs="Arial"/>
                <w:sz w:val="3"/>
              </w:rPr>
            </w:pPr>
          </w:p>
          <w:p w14:paraId="16DDEBAB" w14:textId="77777777" w:rsidR="00F7612B" w:rsidRPr="00F95605" w:rsidRDefault="00F7612B">
            <w:pPr>
              <w:pStyle w:val="TableParagraph"/>
              <w:rPr>
                <w:rFonts w:ascii="Arial" w:hAnsi="Arial" w:cs="Arial"/>
                <w:sz w:val="3"/>
              </w:rPr>
            </w:pPr>
          </w:p>
          <w:p w14:paraId="5AA6B658" w14:textId="77777777" w:rsidR="00F7612B" w:rsidRPr="00F95605" w:rsidRDefault="00F7612B">
            <w:pPr>
              <w:pStyle w:val="TableParagraph"/>
              <w:spacing w:before="16"/>
              <w:rPr>
                <w:rFonts w:ascii="Arial" w:hAnsi="Arial" w:cs="Arial"/>
                <w:sz w:val="3"/>
              </w:rPr>
            </w:pPr>
          </w:p>
          <w:p w14:paraId="48AE22CA"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5B796A89" w14:textId="77777777" w:rsidR="00F7612B" w:rsidRPr="00F95605" w:rsidRDefault="00F7612B">
            <w:pPr>
              <w:pStyle w:val="TableParagraph"/>
              <w:rPr>
                <w:rFonts w:ascii="Arial" w:hAnsi="Arial" w:cs="Arial"/>
                <w:sz w:val="3"/>
              </w:rPr>
            </w:pPr>
          </w:p>
          <w:p w14:paraId="5BF8EABA" w14:textId="77777777" w:rsidR="00F7612B" w:rsidRPr="00F95605" w:rsidRDefault="00F7612B">
            <w:pPr>
              <w:pStyle w:val="TableParagraph"/>
              <w:rPr>
                <w:rFonts w:ascii="Arial" w:hAnsi="Arial" w:cs="Arial"/>
                <w:sz w:val="3"/>
              </w:rPr>
            </w:pPr>
          </w:p>
          <w:p w14:paraId="7751BD0E" w14:textId="77777777" w:rsidR="00F7612B" w:rsidRPr="00F95605" w:rsidRDefault="00F7612B">
            <w:pPr>
              <w:pStyle w:val="TableParagraph"/>
              <w:spacing w:before="16"/>
              <w:rPr>
                <w:rFonts w:ascii="Arial" w:hAnsi="Arial" w:cs="Arial"/>
                <w:sz w:val="3"/>
              </w:rPr>
            </w:pPr>
          </w:p>
          <w:p w14:paraId="15CEB9F9"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36C150E9" w14:textId="77777777" w:rsidR="00F7612B" w:rsidRPr="00F95605" w:rsidRDefault="00F7612B">
            <w:pPr>
              <w:pStyle w:val="TableParagraph"/>
              <w:rPr>
                <w:rFonts w:ascii="Arial" w:hAnsi="Arial" w:cs="Arial"/>
                <w:sz w:val="3"/>
              </w:rPr>
            </w:pPr>
          </w:p>
          <w:p w14:paraId="3149D11D" w14:textId="77777777" w:rsidR="00F7612B" w:rsidRPr="00F95605" w:rsidRDefault="00F7612B">
            <w:pPr>
              <w:pStyle w:val="TableParagraph"/>
              <w:rPr>
                <w:rFonts w:ascii="Arial" w:hAnsi="Arial" w:cs="Arial"/>
                <w:sz w:val="3"/>
              </w:rPr>
            </w:pPr>
          </w:p>
          <w:p w14:paraId="77E81089" w14:textId="77777777" w:rsidR="00F7612B" w:rsidRPr="00F95605" w:rsidRDefault="00F7612B">
            <w:pPr>
              <w:pStyle w:val="TableParagraph"/>
              <w:spacing w:before="16"/>
              <w:rPr>
                <w:rFonts w:ascii="Arial" w:hAnsi="Arial" w:cs="Arial"/>
                <w:sz w:val="3"/>
              </w:rPr>
            </w:pPr>
          </w:p>
          <w:p w14:paraId="1CCF5128"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586928E5" w14:textId="77777777" w:rsidR="00F7612B" w:rsidRPr="00F95605" w:rsidRDefault="00F7612B">
            <w:pPr>
              <w:pStyle w:val="TableParagraph"/>
              <w:rPr>
                <w:rFonts w:ascii="Arial" w:hAnsi="Arial" w:cs="Arial"/>
                <w:sz w:val="3"/>
              </w:rPr>
            </w:pPr>
          </w:p>
          <w:p w14:paraId="5552D054" w14:textId="77777777" w:rsidR="00F7612B" w:rsidRPr="00F95605" w:rsidRDefault="00F7612B">
            <w:pPr>
              <w:pStyle w:val="TableParagraph"/>
              <w:spacing w:before="33"/>
              <w:rPr>
                <w:rFonts w:ascii="Arial" w:hAnsi="Arial" w:cs="Arial"/>
                <w:sz w:val="3"/>
              </w:rPr>
            </w:pPr>
          </w:p>
          <w:p w14:paraId="650EF902"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3"/>
                <w:sz w:val="3"/>
              </w:rPr>
              <w:t xml:space="preserve"> </w:t>
            </w:r>
            <w:r w:rsidRPr="00F95605">
              <w:rPr>
                <w:rFonts w:ascii="Arial" w:hAnsi="Arial" w:cs="Arial"/>
                <w:color w:val="434343"/>
                <w:spacing w:val="-2"/>
                <w:w w:val="105"/>
                <w:sz w:val="3"/>
              </w:rPr>
              <w:t>Hearing.,</w:t>
            </w:r>
            <w:r w:rsidRPr="00F95605">
              <w:rPr>
                <w:rFonts w:ascii="Arial" w:hAnsi="Arial" w:cs="Arial"/>
                <w:color w:val="434343"/>
                <w:spacing w:val="-1"/>
                <w:sz w:val="3"/>
              </w:rPr>
              <w:t xml:space="preserve"> </w:t>
            </w:r>
            <w:r w:rsidRPr="00F95605">
              <w:rPr>
                <w:rFonts w:ascii="Arial" w:hAnsi="Arial" w:cs="Arial"/>
                <w:color w:val="434343"/>
                <w:spacing w:val="-2"/>
                <w:w w:val="105"/>
                <w:sz w:val="3"/>
              </w:rPr>
              <w:t>Movement</w:t>
            </w:r>
            <w:r w:rsidRPr="00F95605">
              <w:rPr>
                <w:rFonts w:ascii="Arial" w:hAnsi="Arial" w:cs="Arial"/>
                <w:color w:val="434343"/>
                <w:spacing w:val="-1"/>
                <w:sz w:val="3"/>
              </w:rPr>
              <w:t xml:space="preserve"> </w:t>
            </w:r>
            <w:r w:rsidRPr="00F95605">
              <w:rPr>
                <w:rFonts w:ascii="Arial" w:hAnsi="Arial" w:cs="Arial"/>
                <w:color w:val="434343"/>
                <w:spacing w:val="-2"/>
                <w:w w:val="105"/>
                <w:sz w:val="3"/>
              </w:rPr>
              <w:t>/</w:t>
            </w:r>
            <w:r w:rsidRPr="00F95605">
              <w:rPr>
                <w:rFonts w:ascii="Arial" w:hAnsi="Arial" w:cs="Arial"/>
                <w:color w:val="434343"/>
                <w:spacing w:val="-1"/>
                <w:sz w:val="3"/>
              </w:rPr>
              <w:t xml:space="preserve"> </w:t>
            </w:r>
            <w:r w:rsidRPr="00F95605">
              <w:rPr>
                <w:rFonts w:ascii="Arial" w:hAnsi="Arial" w:cs="Arial"/>
                <w:color w:val="434343"/>
                <w:spacing w:val="-2"/>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r w:rsidRPr="00F95605">
              <w:rPr>
                <w:rFonts w:ascii="Arial" w:hAnsi="Arial" w:cs="Arial"/>
                <w:color w:val="434343"/>
                <w:spacing w:val="16"/>
                <w:w w:val="105"/>
                <w:sz w:val="3"/>
              </w:rPr>
              <w:t xml:space="preserve"> </w:t>
            </w:r>
            <w:r w:rsidRPr="00F95605">
              <w:rPr>
                <w:rFonts w:ascii="Arial" w:hAnsi="Arial" w:cs="Arial"/>
                <w:color w:val="434343"/>
                <w:spacing w:val="-2"/>
                <w:w w:val="105"/>
                <w:sz w:val="3"/>
              </w:rPr>
              <w:t>Emotional</w:t>
            </w:r>
            <w:r w:rsidRPr="00F95605">
              <w:rPr>
                <w:rFonts w:ascii="Arial" w:hAnsi="Arial" w:cs="Arial"/>
                <w:color w:val="434343"/>
                <w:spacing w:val="17"/>
                <w:w w:val="105"/>
                <w:sz w:val="3"/>
              </w:rPr>
              <w:t xml:space="preserve"> </w:t>
            </w:r>
            <w:r w:rsidRPr="00F95605">
              <w:rPr>
                <w:rFonts w:ascii="Arial" w:hAnsi="Arial" w:cs="Arial"/>
                <w:color w:val="434343"/>
                <w:spacing w:val="-2"/>
                <w:w w:val="105"/>
                <w:sz w:val="3"/>
              </w:rPr>
              <w:t>response.</w:t>
            </w:r>
          </w:p>
        </w:tc>
        <w:tc>
          <w:tcPr>
            <w:tcW w:w="338" w:type="dxa"/>
          </w:tcPr>
          <w:p w14:paraId="0A73C168" w14:textId="77777777" w:rsidR="00F7612B" w:rsidRPr="00F95605" w:rsidRDefault="00F7612B">
            <w:pPr>
              <w:pStyle w:val="TableParagraph"/>
              <w:rPr>
                <w:rFonts w:ascii="Arial" w:hAnsi="Arial" w:cs="Arial"/>
                <w:sz w:val="3"/>
              </w:rPr>
            </w:pPr>
          </w:p>
          <w:p w14:paraId="15CF7A0A" w14:textId="77777777" w:rsidR="00F7612B" w:rsidRPr="00F95605" w:rsidRDefault="00F7612B">
            <w:pPr>
              <w:pStyle w:val="TableParagraph"/>
              <w:rPr>
                <w:rFonts w:ascii="Arial" w:hAnsi="Arial" w:cs="Arial"/>
                <w:sz w:val="3"/>
              </w:rPr>
            </w:pPr>
          </w:p>
          <w:p w14:paraId="5389A181" w14:textId="77777777" w:rsidR="00F7612B" w:rsidRPr="00F95605" w:rsidRDefault="00F7612B">
            <w:pPr>
              <w:pStyle w:val="TableParagraph"/>
              <w:spacing w:before="16"/>
              <w:rPr>
                <w:rFonts w:ascii="Arial" w:hAnsi="Arial" w:cs="Arial"/>
                <w:sz w:val="3"/>
              </w:rPr>
            </w:pPr>
          </w:p>
          <w:p w14:paraId="6205C3D4"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5"/>
                <w:w w:val="110"/>
                <w:sz w:val="3"/>
              </w:rPr>
              <w:t>No.</w:t>
            </w:r>
          </w:p>
        </w:tc>
        <w:tc>
          <w:tcPr>
            <w:tcW w:w="346" w:type="dxa"/>
          </w:tcPr>
          <w:p w14:paraId="1236806C" w14:textId="77777777" w:rsidR="00F7612B" w:rsidRPr="00F95605" w:rsidRDefault="00F7612B">
            <w:pPr>
              <w:pStyle w:val="TableParagraph"/>
              <w:rPr>
                <w:rFonts w:ascii="Arial" w:hAnsi="Arial" w:cs="Arial"/>
                <w:sz w:val="3"/>
              </w:rPr>
            </w:pPr>
          </w:p>
          <w:p w14:paraId="4FE971FF" w14:textId="77777777" w:rsidR="00F7612B" w:rsidRPr="00F95605" w:rsidRDefault="00F7612B">
            <w:pPr>
              <w:pStyle w:val="TableParagraph"/>
              <w:rPr>
                <w:rFonts w:ascii="Arial" w:hAnsi="Arial" w:cs="Arial"/>
                <w:sz w:val="3"/>
              </w:rPr>
            </w:pPr>
          </w:p>
          <w:p w14:paraId="49C71768" w14:textId="77777777" w:rsidR="00F7612B" w:rsidRPr="00F95605" w:rsidRDefault="00F7612B">
            <w:pPr>
              <w:pStyle w:val="TableParagraph"/>
              <w:spacing w:before="16"/>
              <w:rPr>
                <w:rFonts w:ascii="Arial" w:hAnsi="Arial" w:cs="Arial"/>
                <w:sz w:val="3"/>
              </w:rPr>
            </w:pPr>
          </w:p>
          <w:p w14:paraId="75D9CD77"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5</w:t>
            </w:r>
          </w:p>
        </w:tc>
        <w:tc>
          <w:tcPr>
            <w:tcW w:w="712" w:type="dxa"/>
          </w:tcPr>
          <w:p w14:paraId="3FAC4285" w14:textId="77777777" w:rsidR="00F7612B" w:rsidRPr="00F95605" w:rsidRDefault="00F7612B">
            <w:pPr>
              <w:pStyle w:val="TableParagraph"/>
              <w:rPr>
                <w:rFonts w:ascii="Arial" w:hAnsi="Arial" w:cs="Arial"/>
                <w:sz w:val="3"/>
              </w:rPr>
            </w:pPr>
          </w:p>
          <w:p w14:paraId="4E80BE8F" w14:textId="77777777" w:rsidR="00F7612B" w:rsidRPr="00F95605" w:rsidRDefault="00F7612B">
            <w:pPr>
              <w:pStyle w:val="TableParagraph"/>
              <w:spacing w:before="13"/>
              <w:rPr>
                <w:rFonts w:ascii="Arial" w:hAnsi="Arial" w:cs="Arial"/>
                <w:sz w:val="3"/>
              </w:rPr>
            </w:pPr>
          </w:p>
          <w:p w14:paraId="3C1B5069" w14:textId="77777777" w:rsidR="00F7612B" w:rsidRPr="00F95605" w:rsidRDefault="00F7612B">
            <w:pPr>
              <w:pStyle w:val="TableParagraph"/>
              <w:spacing w:line="261" w:lineRule="auto"/>
              <w:ind w:left="37" w:right="8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1"/>
                <w:w w:val="105"/>
                <w:sz w:val="3"/>
              </w:rPr>
              <w:t xml:space="preserve"> </w:t>
            </w:r>
            <w:r w:rsidRPr="00F95605">
              <w:rPr>
                <w:rFonts w:ascii="Arial" w:hAnsi="Arial" w:cs="Arial"/>
                <w:color w:val="434343"/>
                <w:w w:val="105"/>
                <w:sz w:val="3"/>
              </w:rPr>
              <w:t>views</w:t>
            </w:r>
            <w:r w:rsidRPr="00F95605">
              <w:rPr>
                <w:rFonts w:ascii="Arial" w:hAnsi="Arial" w:cs="Arial"/>
                <w:color w:val="434343"/>
                <w:spacing w:val="-1"/>
                <w:w w:val="105"/>
                <w:sz w:val="3"/>
              </w:rPr>
              <w:t xml:space="preserve"> </w:t>
            </w:r>
            <w:r w:rsidRPr="00F95605">
              <w:rPr>
                <w:rFonts w:ascii="Arial" w:hAnsi="Arial" w:cs="Arial"/>
                <w:color w:val="434343"/>
                <w:w w:val="105"/>
                <w:sz w:val="3"/>
              </w:rPr>
              <w:t>of</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stage.,</w:t>
            </w:r>
            <w:r w:rsidRPr="00F95605">
              <w:rPr>
                <w:rFonts w:ascii="Arial" w:hAnsi="Arial" w:cs="Arial"/>
                <w:color w:val="434343"/>
                <w:spacing w:val="-1"/>
                <w:w w:val="105"/>
                <w:sz w:val="3"/>
              </w:rPr>
              <w:t xml:space="preserve"> </w:t>
            </w:r>
            <w:r w:rsidRPr="00F95605">
              <w:rPr>
                <w:rFonts w:ascii="Arial" w:hAnsi="Arial" w:cs="Arial"/>
                <w:color w:val="434343"/>
                <w:w w:val="105"/>
                <w:sz w:val="3"/>
              </w:rPr>
              <w:t>Lighting</w:t>
            </w:r>
            <w:r w:rsidRPr="00F95605">
              <w:rPr>
                <w:rFonts w:ascii="Arial" w:hAnsi="Arial" w:cs="Arial"/>
                <w:color w:val="434343"/>
                <w:spacing w:val="-1"/>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wayfinding.,</w:t>
            </w:r>
            <w:r w:rsidRPr="00F95605">
              <w:rPr>
                <w:rFonts w:ascii="Arial" w:hAnsi="Arial" w:cs="Arial"/>
                <w:color w:val="434343"/>
                <w:spacing w:val="-3"/>
                <w:w w:val="105"/>
                <w:sz w:val="3"/>
              </w:rPr>
              <w:t xml:space="preserve"> </w:t>
            </w:r>
            <w:r w:rsidRPr="00F95605">
              <w:rPr>
                <w:rFonts w:ascii="Arial" w:hAnsi="Arial" w:cs="Arial"/>
                <w:color w:val="434343"/>
                <w:w w:val="105"/>
                <w:sz w:val="3"/>
              </w:rPr>
              <w:t>Social</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3"/>
                <w:w w:val="105"/>
                <w:sz w:val="3"/>
              </w:rPr>
              <w:t xml:space="preserve"> </w:t>
            </w:r>
            <w:r w:rsidRPr="00F95605">
              <w:rPr>
                <w:rFonts w:ascii="Arial" w:hAnsi="Arial" w:cs="Arial"/>
                <w:color w:val="434343"/>
                <w:w w:val="105"/>
                <w:sz w:val="3"/>
              </w:rPr>
              <w:t>(foyers,</w:t>
            </w:r>
            <w:r w:rsidRPr="00F95605">
              <w:rPr>
                <w:rFonts w:ascii="Arial" w:hAnsi="Arial" w:cs="Arial"/>
                <w:color w:val="434343"/>
                <w:spacing w:val="-2"/>
                <w:w w:val="105"/>
                <w:sz w:val="3"/>
              </w:rPr>
              <w:t xml:space="preserve"> </w:t>
            </w:r>
            <w:r w:rsidRPr="00F95605">
              <w:rPr>
                <w:rFonts w:ascii="Arial" w:hAnsi="Arial" w:cs="Arial"/>
                <w:color w:val="434343"/>
                <w:w w:val="105"/>
                <w:sz w:val="3"/>
              </w:rPr>
              <w:t>bars).</w:t>
            </w:r>
          </w:p>
        </w:tc>
        <w:tc>
          <w:tcPr>
            <w:tcW w:w="414" w:type="dxa"/>
          </w:tcPr>
          <w:p w14:paraId="7EE8AB86" w14:textId="77777777" w:rsidR="00F7612B" w:rsidRPr="00F95605" w:rsidRDefault="00F7612B">
            <w:pPr>
              <w:pStyle w:val="TableParagraph"/>
              <w:rPr>
                <w:rFonts w:ascii="Arial" w:hAnsi="Arial" w:cs="Arial"/>
                <w:sz w:val="3"/>
              </w:rPr>
            </w:pPr>
          </w:p>
          <w:p w14:paraId="3F093CA6" w14:textId="77777777" w:rsidR="00F7612B" w:rsidRPr="00F95605" w:rsidRDefault="00F7612B">
            <w:pPr>
              <w:pStyle w:val="TableParagraph"/>
              <w:rPr>
                <w:rFonts w:ascii="Arial" w:hAnsi="Arial" w:cs="Arial"/>
                <w:sz w:val="3"/>
              </w:rPr>
            </w:pPr>
          </w:p>
          <w:p w14:paraId="606887A4" w14:textId="77777777" w:rsidR="00F7612B" w:rsidRPr="00F95605" w:rsidRDefault="00F7612B">
            <w:pPr>
              <w:pStyle w:val="TableParagraph"/>
              <w:spacing w:before="16"/>
              <w:rPr>
                <w:rFonts w:ascii="Arial" w:hAnsi="Arial" w:cs="Arial"/>
                <w:sz w:val="3"/>
              </w:rPr>
            </w:pPr>
          </w:p>
          <w:p w14:paraId="25288887"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tcPr>
          <w:p w14:paraId="1F0A76BD" w14:textId="77777777" w:rsidR="00F7612B" w:rsidRPr="00F95605" w:rsidRDefault="00F7612B">
            <w:pPr>
              <w:pStyle w:val="TableParagraph"/>
              <w:rPr>
                <w:rFonts w:ascii="Arial" w:hAnsi="Arial" w:cs="Arial"/>
                <w:sz w:val="2"/>
              </w:rPr>
            </w:pPr>
          </w:p>
        </w:tc>
        <w:tc>
          <w:tcPr>
            <w:tcW w:w="399" w:type="dxa"/>
            <w:gridSpan w:val="2"/>
          </w:tcPr>
          <w:p w14:paraId="6F7A0660" w14:textId="77777777" w:rsidR="00F7612B" w:rsidRPr="00F95605" w:rsidRDefault="00F7612B">
            <w:pPr>
              <w:pStyle w:val="TableParagraph"/>
              <w:rPr>
                <w:rFonts w:ascii="Arial" w:hAnsi="Arial" w:cs="Arial"/>
                <w:sz w:val="3"/>
              </w:rPr>
            </w:pPr>
          </w:p>
          <w:p w14:paraId="37538949" w14:textId="77777777" w:rsidR="00F7612B" w:rsidRPr="00F95605" w:rsidRDefault="00F7612B">
            <w:pPr>
              <w:pStyle w:val="TableParagraph"/>
              <w:rPr>
                <w:rFonts w:ascii="Arial" w:hAnsi="Arial" w:cs="Arial"/>
                <w:sz w:val="3"/>
              </w:rPr>
            </w:pPr>
          </w:p>
          <w:p w14:paraId="1AC68B77" w14:textId="77777777" w:rsidR="00F7612B" w:rsidRPr="00F95605" w:rsidRDefault="00F7612B">
            <w:pPr>
              <w:pStyle w:val="TableParagraph"/>
              <w:spacing w:before="16"/>
              <w:rPr>
                <w:rFonts w:ascii="Arial" w:hAnsi="Arial" w:cs="Arial"/>
                <w:sz w:val="3"/>
              </w:rPr>
            </w:pPr>
          </w:p>
          <w:p w14:paraId="4DE114D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440" w:type="dxa"/>
          </w:tcPr>
          <w:p w14:paraId="4EE885CB" w14:textId="77777777" w:rsidR="00F7612B" w:rsidRPr="00F95605" w:rsidRDefault="00F7612B">
            <w:pPr>
              <w:pStyle w:val="TableParagraph"/>
              <w:rPr>
                <w:rFonts w:ascii="Arial" w:hAnsi="Arial" w:cs="Arial"/>
                <w:sz w:val="3"/>
              </w:rPr>
            </w:pPr>
          </w:p>
          <w:p w14:paraId="49619DDA" w14:textId="77777777" w:rsidR="00F7612B" w:rsidRPr="00F95605" w:rsidRDefault="00F7612B">
            <w:pPr>
              <w:pStyle w:val="TableParagraph"/>
              <w:rPr>
                <w:rFonts w:ascii="Arial" w:hAnsi="Arial" w:cs="Arial"/>
                <w:sz w:val="3"/>
              </w:rPr>
            </w:pPr>
          </w:p>
          <w:p w14:paraId="40F19D9F" w14:textId="77777777" w:rsidR="00F7612B" w:rsidRPr="00F95605" w:rsidRDefault="00F7612B">
            <w:pPr>
              <w:pStyle w:val="TableParagraph"/>
              <w:spacing w:before="16"/>
              <w:rPr>
                <w:rFonts w:ascii="Arial" w:hAnsi="Arial" w:cs="Arial"/>
                <w:sz w:val="3"/>
              </w:rPr>
            </w:pPr>
          </w:p>
          <w:p w14:paraId="1038A60B"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tcPr>
          <w:p w14:paraId="6846C032" w14:textId="77777777" w:rsidR="00F7612B" w:rsidRPr="00F95605" w:rsidRDefault="00F7612B">
            <w:pPr>
              <w:pStyle w:val="TableParagraph"/>
              <w:rPr>
                <w:rFonts w:ascii="Arial" w:hAnsi="Arial" w:cs="Arial"/>
                <w:sz w:val="2"/>
              </w:rPr>
            </w:pPr>
          </w:p>
        </w:tc>
        <w:tc>
          <w:tcPr>
            <w:tcW w:w="480" w:type="dxa"/>
          </w:tcPr>
          <w:p w14:paraId="7D4833F3" w14:textId="77777777" w:rsidR="00F7612B" w:rsidRPr="00F95605" w:rsidRDefault="00F7612B">
            <w:pPr>
              <w:pStyle w:val="TableParagraph"/>
              <w:rPr>
                <w:rFonts w:ascii="Arial" w:hAnsi="Arial" w:cs="Arial"/>
                <w:sz w:val="3"/>
              </w:rPr>
            </w:pPr>
          </w:p>
          <w:p w14:paraId="55FDDFCC" w14:textId="77777777" w:rsidR="00F7612B" w:rsidRPr="00F95605" w:rsidRDefault="00F7612B">
            <w:pPr>
              <w:pStyle w:val="TableParagraph"/>
              <w:rPr>
                <w:rFonts w:ascii="Arial" w:hAnsi="Arial" w:cs="Arial"/>
                <w:sz w:val="3"/>
              </w:rPr>
            </w:pPr>
          </w:p>
          <w:p w14:paraId="077F6BF4" w14:textId="77777777" w:rsidR="00F7612B" w:rsidRPr="00F95605" w:rsidRDefault="00F7612B">
            <w:pPr>
              <w:pStyle w:val="TableParagraph"/>
              <w:spacing w:before="16"/>
              <w:rPr>
                <w:rFonts w:ascii="Arial" w:hAnsi="Arial" w:cs="Arial"/>
                <w:sz w:val="3"/>
              </w:rPr>
            </w:pPr>
          </w:p>
          <w:p w14:paraId="3E5D371F" w14:textId="77777777" w:rsidR="00F7612B" w:rsidRPr="00F95605" w:rsidRDefault="00F7612B">
            <w:pPr>
              <w:pStyle w:val="TableParagraph"/>
              <w:ind w:left="10" w:right="161"/>
              <w:jc w:val="center"/>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atmosphere</w:t>
            </w:r>
          </w:p>
        </w:tc>
        <w:tc>
          <w:tcPr>
            <w:tcW w:w="480" w:type="dxa"/>
          </w:tcPr>
          <w:p w14:paraId="1918850B" w14:textId="77777777" w:rsidR="00F7612B" w:rsidRPr="00F95605" w:rsidRDefault="00F7612B">
            <w:pPr>
              <w:pStyle w:val="TableParagraph"/>
              <w:rPr>
                <w:rFonts w:ascii="Arial" w:hAnsi="Arial" w:cs="Arial"/>
                <w:sz w:val="2"/>
              </w:rPr>
            </w:pPr>
          </w:p>
        </w:tc>
        <w:tc>
          <w:tcPr>
            <w:tcW w:w="294" w:type="dxa"/>
            <w:gridSpan w:val="2"/>
          </w:tcPr>
          <w:p w14:paraId="5CB4B63C" w14:textId="77777777" w:rsidR="00F7612B" w:rsidRPr="00F95605" w:rsidRDefault="00F7612B">
            <w:pPr>
              <w:pStyle w:val="TableParagraph"/>
              <w:rPr>
                <w:rFonts w:ascii="Arial" w:hAnsi="Arial" w:cs="Arial"/>
                <w:sz w:val="3"/>
              </w:rPr>
            </w:pPr>
          </w:p>
          <w:p w14:paraId="1BC00154" w14:textId="77777777" w:rsidR="00F7612B" w:rsidRPr="00F95605" w:rsidRDefault="00F7612B">
            <w:pPr>
              <w:pStyle w:val="TableParagraph"/>
              <w:rPr>
                <w:rFonts w:ascii="Arial" w:hAnsi="Arial" w:cs="Arial"/>
                <w:sz w:val="3"/>
              </w:rPr>
            </w:pPr>
          </w:p>
          <w:p w14:paraId="2FFFABB7" w14:textId="77777777" w:rsidR="00F7612B" w:rsidRPr="00F95605" w:rsidRDefault="00F7612B">
            <w:pPr>
              <w:pStyle w:val="TableParagraph"/>
              <w:spacing w:before="16"/>
              <w:rPr>
                <w:rFonts w:ascii="Arial" w:hAnsi="Arial" w:cs="Arial"/>
                <w:sz w:val="3"/>
              </w:rPr>
            </w:pPr>
          </w:p>
          <w:p w14:paraId="7E6B47CB"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268" w:type="dxa"/>
            <w:gridSpan w:val="2"/>
          </w:tcPr>
          <w:p w14:paraId="74AE3F6A" w14:textId="77777777" w:rsidR="00F7612B" w:rsidRPr="00F95605" w:rsidRDefault="00F7612B">
            <w:pPr>
              <w:pStyle w:val="TableParagraph"/>
              <w:rPr>
                <w:rFonts w:ascii="Arial" w:hAnsi="Arial" w:cs="Arial"/>
                <w:sz w:val="3"/>
              </w:rPr>
            </w:pPr>
          </w:p>
          <w:p w14:paraId="5BC3AB56" w14:textId="77777777" w:rsidR="00F7612B" w:rsidRPr="00F95605" w:rsidRDefault="00F7612B">
            <w:pPr>
              <w:pStyle w:val="TableParagraph"/>
              <w:rPr>
                <w:rFonts w:ascii="Arial" w:hAnsi="Arial" w:cs="Arial"/>
                <w:sz w:val="3"/>
              </w:rPr>
            </w:pPr>
          </w:p>
          <w:p w14:paraId="7C90D662" w14:textId="77777777" w:rsidR="00F7612B" w:rsidRPr="00F95605" w:rsidRDefault="00F7612B">
            <w:pPr>
              <w:pStyle w:val="TableParagraph"/>
              <w:spacing w:before="16"/>
              <w:rPr>
                <w:rFonts w:ascii="Arial" w:hAnsi="Arial" w:cs="Arial"/>
                <w:sz w:val="3"/>
              </w:rPr>
            </w:pPr>
          </w:p>
          <w:p w14:paraId="5B7D6D2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75D06AD2" w14:textId="77777777" w:rsidR="00F7612B" w:rsidRPr="00F95605" w:rsidRDefault="00F7612B">
            <w:pPr>
              <w:pStyle w:val="TableParagraph"/>
              <w:rPr>
                <w:rFonts w:ascii="Arial" w:hAnsi="Arial" w:cs="Arial"/>
                <w:sz w:val="3"/>
              </w:rPr>
            </w:pPr>
          </w:p>
          <w:p w14:paraId="579EE057" w14:textId="77777777" w:rsidR="00F7612B" w:rsidRPr="00F95605" w:rsidRDefault="00F7612B">
            <w:pPr>
              <w:pStyle w:val="TableParagraph"/>
              <w:rPr>
                <w:rFonts w:ascii="Arial" w:hAnsi="Arial" w:cs="Arial"/>
                <w:sz w:val="3"/>
              </w:rPr>
            </w:pPr>
          </w:p>
          <w:p w14:paraId="051152BC" w14:textId="77777777" w:rsidR="00F7612B" w:rsidRPr="00F95605" w:rsidRDefault="00F7612B">
            <w:pPr>
              <w:pStyle w:val="TableParagraph"/>
              <w:spacing w:before="16"/>
              <w:rPr>
                <w:rFonts w:ascii="Arial" w:hAnsi="Arial" w:cs="Arial"/>
                <w:sz w:val="3"/>
              </w:rPr>
            </w:pPr>
          </w:p>
          <w:p w14:paraId="049FA3B5"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5</w:t>
            </w:r>
          </w:p>
        </w:tc>
        <w:tc>
          <w:tcPr>
            <w:tcW w:w="243" w:type="dxa"/>
          </w:tcPr>
          <w:p w14:paraId="7B580D13" w14:textId="77777777" w:rsidR="00F7612B" w:rsidRPr="00F95605" w:rsidRDefault="00F7612B">
            <w:pPr>
              <w:pStyle w:val="TableParagraph"/>
              <w:rPr>
                <w:rFonts w:ascii="Arial" w:hAnsi="Arial" w:cs="Arial"/>
                <w:sz w:val="3"/>
              </w:rPr>
            </w:pPr>
          </w:p>
          <w:p w14:paraId="7BFA8630" w14:textId="77777777" w:rsidR="00F7612B" w:rsidRPr="00F95605" w:rsidRDefault="00F7612B">
            <w:pPr>
              <w:pStyle w:val="TableParagraph"/>
              <w:rPr>
                <w:rFonts w:ascii="Arial" w:hAnsi="Arial" w:cs="Arial"/>
                <w:sz w:val="3"/>
              </w:rPr>
            </w:pPr>
          </w:p>
          <w:p w14:paraId="54FADC0B" w14:textId="77777777" w:rsidR="00F7612B" w:rsidRPr="00F95605" w:rsidRDefault="00F7612B">
            <w:pPr>
              <w:pStyle w:val="TableParagraph"/>
              <w:spacing w:before="16"/>
              <w:rPr>
                <w:rFonts w:ascii="Arial" w:hAnsi="Arial" w:cs="Arial"/>
                <w:sz w:val="3"/>
              </w:rPr>
            </w:pPr>
          </w:p>
          <w:p w14:paraId="36D86E89"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tcPr>
          <w:p w14:paraId="28153DC3" w14:textId="77777777" w:rsidR="00F7612B" w:rsidRPr="00F95605" w:rsidRDefault="00F7612B">
            <w:pPr>
              <w:pStyle w:val="TableParagraph"/>
              <w:rPr>
                <w:rFonts w:ascii="Arial" w:hAnsi="Arial" w:cs="Arial"/>
                <w:sz w:val="3"/>
              </w:rPr>
            </w:pPr>
          </w:p>
          <w:p w14:paraId="51EF19F6" w14:textId="77777777" w:rsidR="00F7612B" w:rsidRPr="00F95605" w:rsidRDefault="00F7612B">
            <w:pPr>
              <w:pStyle w:val="TableParagraph"/>
              <w:rPr>
                <w:rFonts w:ascii="Arial" w:hAnsi="Arial" w:cs="Arial"/>
                <w:sz w:val="3"/>
              </w:rPr>
            </w:pPr>
          </w:p>
          <w:p w14:paraId="5CC3CE14" w14:textId="77777777" w:rsidR="00F7612B" w:rsidRPr="00F95605" w:rsidRDefault="00F7612B">
            <w:pPr>
              <w:pStyle w:val="TableParagraph"/>
              <w:spacing w:before="16"/>
              <w:rPr>
                <w:rFonts w:ascii="Arial" w:hAnsi="Arial" w:cs="Arial"/>
                <w:sz w:val="3"/>
              </w:rPr>
            </w:pPr>
          </w:p>
          <w:p w14:paraId="5EC5BBB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37" w:type="dxa"/>
          </w:tcPr>
          <w:p w14:paraId="62BE5AC0" w14:textId="77777777" w:rsidR="00F7612B" w:rsidRPr="00F95605" w:rsidRDefault="00F7612B">
            <w:pPr>
              <w:pStyle w:val="TableParagraph"/>
              <w:rPr>
                <w:rFonts w:ascii="Arial" w:hAnsi="Arial" w:cs="Arial"/>
                <w:sz w:val="3"/>
              </w:rPr>
            </w:pPr>
          </w:p>
          <w:p w14:paraId="3BAC75B4" w14:textId="77777777" w:rsidR="00F7612B" w:rsidRPr="00F95605" w:rsidRDefault="00F7612B">
            <w:pPr>
              <w:pStyle w:val="TableParagraph"/>
              <w:rPr>
                <w:rFonts w:ascii="Arial" w:hAnsi="Arial" w:cs="Arial"/>
                <w:sz w:val="3"/>
              </w:rPr>
            </w:pPr>
          </w:p>
          <w:p w14:paraId="622C6131" w14:textId="77777777" w:rsidR="00F7612B" w:rsidRPr="00F95605" w:rsidRDefault="00F7612B">
            <w:pPr>
              <w:pStyle w:val="TableParagraph"/>
              <w:spacing w:before="16"/>
              <w:rPr>
                <w:rFonts w:ascii="Arial" w:hAnsi="Arial" w:cs="Arial"/>
                <w:sz w:val="3"/>
              </w:rPr>
            </w:pPr>
          </w:p>
          <w:p w14:paraId="5B9976BB"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4"/>
                <w:w w:val="110"/>
                <w:sz w:val="3"/>
              </w:rPr>
              <w:t>Yes.</w:t>
            </w:r>
          </w:p>
        </w:tc>
        <w:tc>
          <w:tcPr>
            <w:tcW w:w="374" w:type="dxa"/>
          </w:tcPr>
          <w:p w14:paraId="296CCD49" w14:textId="77777777" w:rsidR="00F7612B" w:rsidRPr="00F95605" w:rsidRDefault="00F7612B">
            <w:pPr>
              <w:pStyle w:val="TableParagraph"/>
              <w:rPr>
                <w:rFonts w:ascii="Arial" w:hAnsi="Arial" w:cs="Arial"/>
                <w:sz w:val="2"/>
              </w:rPr>
            </w:pPr>
          </w:p>
        </w:tc>
        <w:tc>
          <w:tcPr>
            <w:tcW w:w="539" w:type="dxa"/>
          </w:tcPr>
          <w:p w14:paraId="4E0C2BD5" w14:textId="77777777" w:rsidR="00F7612B" w:rsidRPr="00F95605" w:rsidRDefault="00F7612B">
            <w:pPr>
              <w:pStyle w:val="TableParagraph"/>
              <w:spacing w:line="40" w:lineRule="atLeast"/>
              <w:ind w:left="43" w:right="3"/>
              <w:rPr>
                <w:rFonts w:ascii="Arial" w:hAnsi="Arial" w:cs="Arial"/>
                <w:sz w:val="3"/>
              </w:rPr>
            </w:pPr>
            <w:r w:rsidRPr="00F95605">
              <w:rPr>
                <w:rFonts w:ascii="Arial" w:hAnsi="Arial" w:cs="Arial"/>
                <w:color w:val="434343"/>
                <w:w w:val="105"/>
                <w:sz w:val="3"/>
              </w:rPr>
              <w:t>At</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40"/>
                <w:w w:val="105"/>
                <w:sz w:val="3"/>
              </w:rPr>
              <w:t xml:space="preserve"> </w:t>
            </w:r>
            <w:r w:rsidRPr="00F95605">
              <w:rPr>
                <w:rFonts w:ascii="Arial" w:hAnsi="Arial" w:cs="Arial"/>
                <w:color w:val="434343"/>
                <w:w w:val="105"/>
                <w:sz w:val="3"/>
              </w:rPr>
              <w:t>Cardiff,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curved</w:t>
            </w:r>
            <w:r w:rsidRPr="00F95605">
              <w:rPr>
                <w:rFonts w:ascii="Arial" w:hAnsi="Arial" w:cs="Arial"/>
                <w:color w:val="434343"/>
                <w:spacing w:val="-3"/>
                <w:w w:val="105"/>
                <w:sz w:val="3"/>
              </w:rPr>
              <w:t xml:space="preserve"> </w:t>
            </w:r>
            <w:r w:rsidRPr="00F95605">
              <w:rPr>
                <w:rFonts w:ascii="Arial" w:hAnsi="Arial" w:cs="Arial"/>
                <w:color w:val="434343"/>
                <w:w w:val="105"/>
                <w:sz w:val="3"/>
              </w:rPr>
              <w:t>bronze</w:t>
            </w:r>
            <w:r w:rsidRPr="00F95605">
              <w:rPr>
                <w:rFonts w:ascii="Arial" w:hAnsi="Arial" w:cs="Arial"/>
                <w:color w:val="434343"/>
                <w:spacing w:val="-2"/>
                <w:w w:val="105"/>
                <w:sz w:val="3"/>
              </w:rPr>
              <w:t xml:space="preserve"> </w:t>
            </w:r>
            <w:r w:rsidRPr="00F95605">
              <w:rPr>
                <w:rFonts w:ascii="Arial" w:hAnsi="Arial" w:cs="Arial"/>
                <w:color w:val="434343"/>
                <w:w w:val="105"/>
                <w:sz w:val="3"/>
              </w:rPr>
              <w:t>façade</w:t>
            </w:r>
            <w:r w:rsidRPr="00F95605">
              <w:rPr>
                <w:rFonts w:ascii="Arial" w:hAnsi="Arial" w:cs="Arial"/>
                <w:color w:val="434343"/>
                <w:spacing w:val="40"/>
                <w:w w:val="105"/>
                <w:sz w:val="3"/>
              </w:rPr>
              <w:t xml:space="preserve"> </w:t>
            </w:r>
            <w:r w:rsidRPr="00F95605">
              <w:rPr>
                <w:rFonts w:ascii="Arial" w:hAnsi="Arial" w:cs="Arial"/>
                <w:color w:val="434343"/>
                <w:w w:val="105"/>
                <w:sz w:val="3"/>
              </w:rPr>
              <w:t>with</w:t>
            </w:r>
            <w:r w:rsidRPr="00F95605">
              <w:rPr>
                <w:rFonts w:ascii="Arial" w:hAnsi="Arial" w:cs="Arial"/>
                <w:color w:val="434343"/>
                <w:spacing w:val="-3"/>
                <w:w w:val="105"/>
                <w:sz w:val="3"/>
              </w:rPr>
              <w:t xml:space="preserve"> </w:t>
            </w:r>
            <w:r w:rsidRPr="00F95605">
              <w:rPr>
                <w:rFonts w:ascii="Arial" w:hAnsi="Arial" w:cs="Arial"/>
                <w:color w:val="434343"/>
                <w:w w:val="105"/>
                <w:sz w:val="3"/>
              </w:rPr>
              <w:t>its</w:t>
            </w:r>
            <w:r w:rsidRPr="00F95605">
              <w:rPr>
                <w:rFonts w:ascii="Arial" w:hAnsi="Arial" w:cs="Arial"/>
                <w:color w:val="434343"/>
                <w:spacing w:val="-2"/>
                <w:w w:val="105"/>
                <w:sz w:val="3"/>
              </w:rPr>
              <w:t xml:space="preserve"> </w:t>
            </w:r>
            <w:r w:rsidRPr="00F95605">
              <w:rPr>
                <w:rFonts w:ascii="Arial" w:hAnsi="Arial" w:cs="Arial"/>
                <w:color w:val="434343"/>
                <w:w w:val="105"/>
                <w:sz w:val="3"/>
              </w:rPr>
              <w:t>large</w:t>
            </w:r>
            <w:r w:rsidRPr="00F95605">
              <w:rPr>
                <w:rFonts w:ascii="Arial" w:hAnsi="Arial" w:cs="Arial"/>
                <w:color w:val="434343"/>
                <w:spacing w:val="-3"/>
                <w:w w:val="105"/>
                <w:sz w:val="3"/>
              </w:rPr>
              <w:t xml:space="preserve"> </w:t>
            </w:r>
            <w:r w:rsidRPr="00F95605">
              <w:rPr>
                <w:rFonts w:ascii="Arial" w:hAnsi="Arial" w:cs="Arial"/>
                <w:color w:val="434343"/>
                <w:w w:val="105"/>
                <w:sz w:val="3"/>
              </w:rPr>
              <w:t>bilingual</w:t>
            </w:r>
            <w:r w:rsidRPr="00F95605">
              <w:rPr>
                <w:rFonts w:ascii="Arial" w:hAnsi="Arial" w:cs="Arial"/>
                <w:color w:val="434343"/>
                <w:spacing w:val="-2"/>
                <w:w w:val="105"/>
                <w:sz w:val="3"/>
              </w:rPr>
              <w:t xml:space="preserve"> </w:t>
            </w:r>
            <w:r w:rsidRPr="00F95605">
              <w:rPr>
                <w:rFonts w:ascii="Arial" w:hAnsi="Arial" w:cs="Arial"/>
                <w:color w:val="434343"/>
                <w:w w:val="105"/>
                <w:sz w:val="3"/>
              </w:rPr>
              <w:t>inscription</w:t>
            </w:r>
            <w:r w:rsidRPr="00F95605">
              <w:rPr>
                <w:rFonts w:ascii="Arial" w:hAnsi="Arial" w:cs="Arial"/>
                <w:color w:val="434343"/>
                <w:spacing w:val="40"/>
                <w:w w:val="105"/>
                <w:sz w:val="3"/>
              </w:rPr>
              <w:t xml:space="preserve"> </w:t>
            </w:r>
            <w:r w:rsidRPr="00F95605">
              <w:rPr>
                <w:rFonts w:ascii="Arial" w:hAnsi="Arial" w:cs="Arial"/>
                <w:color w:val="434343"/>
                <w:w w:val="105"/>
                <w:sz w:val="3"/>
              </w:rPr>
              <w:t>stood</w:t>
            </w:r>
            <w:r w:rsidRPr="00F95605">
              <w:rPr>
                <w:rFonts w:ascii="Arial" w:hAnsi="Arial" w:cs="Arial"/>
                <w:color w:val="434343"/>
                <w:spacing w:val="-3"/>
                <w:w w:val="105"/>
                <w:sz w:val="3"/>
              </w:rPr>
              <w:t xml:space="preserve"> </w:t>
            </w:r>
            <w:r w:rsidRPr="00F95605">
              <w:rPr>
                <w:rFonts w:ascii="Arial" w:hAnsi="Arial" w:cs="Arial"/>
                <w:color w:val="434343"/>
                <w:w w:val="105"/>
                <w:sz w:val="3"/>
              </w:rPr>
              <w:t>out</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me</w:t>
            </w:r>
            <w:r w:rsidRPr="00F95605">
              <w:rPr>
                <w:rFonts w:ascii="Arial" w:hAnsi="Arial" w:cs="Arial"/>
                <w:color w:val="434343"/>
                <w:spacing w:val="-2"/>
                <w:w w:val="105"/>
                <w:sz w:val="3"/>
              </w:rPr>
              <w:t xml:space="preserve"> </w:t>
            </w:r>
            <w:r w:rsidRPr="00F95605">
              <w:rPr>
                <w:rFonts w:ascii="Arial" w:hAnsi="Arial" w:cs="Arial"/>
                <w:color w:val="434343"/>
                <w:w w:val="105"/>
                <w:sz w:val="3"/>
              </w:rPr>
              <w:t>because</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3"/>
                <w:w w:val="105"/>
                <w:sz w:val="3"/>
              </w:rPr>
              <w:t xml:space="preserve"> </w:t>
            </w:r>
            <w:r w:rsidRPr="00F95605">
              <w:rPr>
                <w:rFonts w:ascii="Arial" w:hAnsi="Arial" w:cs="Arial"/>
                <w:color w:val="434343"/>
                <w:w w:val="105"/>
                <w:sz w:val="3"/>
              </w:rPr>
              <w:t>makes</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building</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3"/>
                <w:w w:val="105"/>
                <w:sz w:val="3"/>
              </w:rPr>
              <w:t xml:space="preserve"> </w:t>
            </w:r>
            <w:r w:rsidRPr="00F95605">
              <w:rPr>
                <w:rFonts w:ascii="Arial" w:hAnsi="Arial" w:cs="Arial"/>
                <w:color w:val="434343"/>
                <w:w w:val="105"/>
                <w:sz w:val="3"/>
              </w:rPr>
              <w:t>both</w:t>
            </w:r>
            <w:r w:rsidRPr="00F95605">
              <w:rPr>
                <w:rFonts w:ascii="Arial" w:hAnsi="Arial" w:cs="Arial"/>
                <w:color w:val="434343"/>
                <w:spacing w:val="-2"/>
                <w:w w:val="105"/>
                <w:sz w:val="3"/>
              </w:rPr>
              <w:t xml:space="preserve"> </w:t>
            </w:r>
            <w:r w:rsidRPr="00F95605">
              <w:rPr>
                <w:rFonts w:ascii="Arial" w:hAnsi="Arial" w:cs="Arial"/>
                <w:color w:val="434343"/>
                <w:w w:val="105"/>
                <w:sz w:val="3"/>
              </w:rPr>
              <w:t>culturally</w:t>
            </w:r>
            <w:r w:rsidRPr="00F95605">
              <w:rPr>
                <w:rFonts w:ascii="Arial" w:hAnsi="Arial" w:cs="Arial"/>
                <w:color w:val="434343"/>
                <w:spacing w:val="40"/>
                <w:w w:val="105"/>
                <w:sz w:val="3"/>
              </w:rPr>
              <w:t xml:space="preserve"> </w:t>
            </w:r>
            <w:r w:rsidRPr="00F95605">
              <w:rPr>
                <w:rFonts w:ascii="Arial" w:hAnsi="Arial" w:cs="Arial"/>
                <w:color w:val="434343"/>
                <w:w w:val="105"/>
                <w:sz w:val="3"/>
              </w:rPr>
              <w:t>symbolic</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architecturally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distinctive.</w:t>
            </w:r>
          </w:p>
        </w:tc>
        <w:tc>
          <w:tcPr>
            <w:tcW w:w="575" w:type="dxa"/>
            <w:tcBorders>
              <w:right w:val="single" w:sz="2" w:space="0" w:color="BABBBB"/>
            </w:tcBorders>
          </w:tcPr>
          <w:p w14:paraId="43FA5AB4" w14:textId="77777777" w:rsidR="00F7612B" w:rsidRPr="00F95605" w:rsidRDefault="00F7612B">
            <w:pPr>
              <w:pStyle w:val="TableParagraph"/>
              <w:spacing w:line="40" w:lineRule="atLeast"/>
              <w:ind w:left="42" w:right="20"/>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architecture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Wales</w:t>
            </w:r>
            <w:r w:rsidRPr="00F95605">
              <w:rPr>
                <w:rFonts w:ascii="Arial" w:hAnsi="Arial" w:cs="Arial"/>
                <w:color w:val="434343"/>
                <w:spacing w:val="40"/>
                <w:w w:val="105"/>
                <w:sz w:val="3"/>
              </w:rPr>
              <w:t xml:space="preserve"> </w:t>
            </w:r>
            <w:r w:rsidRPr="00F95605">
              <w:rPr>
                <w:rFonts w:ascii="Arial" w:hAnsi="Arial" w:cs="Arial"/>
                <w:color w:val="434343"/>
                <w:w w:val="105"/>
                <w:sz w:val="3"/>
              </w:rPr>
              <w:t>Millennium</w:t>
            </w:r>
            <w:r w:rsidRPr="00F95605">
              <w:rPr>
                <w:rFonts w:ascii="Arial" w:hAnsi="Arial" w:cs="Arial"/>
                <w:color w:val="434343"/>
                <w:spacing w:val="-3"/>
                <w:w w:val="105"/>
                <w:sz w:val="3"/>
              </w:rPr>
              <w:t xml:space="preserve"> </w:t>
            </w:r>
            <w:r w:rsidRPr="00F95605">
              <w:rPr>
                <w:rFonts w:ascii="Arial" w:hAnsi="Arial" w:cs="Arial"/>
                <w:color w:val="434343"/>
                <w:w w:val="105"/>
                <w:sz w:val="3"/>
              </w:rPr>
              <w:t>Centre</w:t>
            </w:r>
            <w:r w:rsidRPr="00F95605">
              <w:rPr>
                <w:rFonts w:ascii="Arial" w:hAnsi="Arial" w:cs="Arial"/>
                <w:color w:val="434343"/>
                <w:spacing w:val="-2"/>
                <w:w w:val="105"/>
                <w:sz w:val="3"/>
              </w:rPr>
              <w:t xml:space="preserve"> </w:t>
            </w:r>
            <w:r w:rsidRPr="00F95605">
              <w:rPr>
                <w:rFonts w:ascii="Arial" w:hAnsi="Arial" w:cs="Arial"/>
                <w:color w:val="434343"/>
                <w:w w:val="105"/>
                <w:sz w:val="3"/>
              </w:rPr>
              <w:t>made</w:t>
            </w:r>
            <w:r w:rsidRPr="00F95605">
              <w:rPr>
                <w:rFonts w:ascii="Arial" w:hAnsi="Arial" w:cs="Arial"/>
                <w:color w:val="434343"/>
                <w:spacing w:val="-3"/>
                <w:w w:val="105"/>
                <w:sz w:val="3"/>
              </w:rPr>
              <w:t xml:space="preserve"> </w:t>
            </w:r>
            <w:r w:rsidRPr="00F95605">
              <w:rPr>
                <w:rFonts w:ascii="Arial" w:hAnsi="Arial" w:cs="Arial"/>
                <w:color w:val="434343"/>
                <w:w w:val="105"/>
                <w:sz w:val="3"/>
              </w:rPr>
              <w:t>me</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40"/>
                <w:w w:val="105"/>
                <w:sz w:val="3"/>
              </w:rPr>
              <w:t xml:space="preserve"> </w:t>
            </w:r>
            <w:r w:rsidRPr="00F95605">
              <w:rPr>
                <w:rFonts w:ascii="Arial" w:hAnsi="Arial" w:cs="Arial"/>
                <w:color w:val="434343"/>
                <w:w w:val="105"/>
                <w:sz w:val="3"/>
              </w:rPr>
              <w:t>immersed</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anticipatory</w:t>
            </w:r>
            <w:proofErr w:type="gramEnd"/>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open,</w:t>
            </w:r>
            <w:r w:rsidRPr="00F95605">
              <w:rPr>
                <w:rFonts w:ascii="Arial" w:hAnsi="Arial" w:cs="Arial"/>
                <w:color w:val="434343"/>
                <w:spacing w:val="-3"/>
                <w:w w:val="105"/>
                <w:sz w:val="3"/>
              </w:rPr>
              <w:t xml:space="preserve"> </w:t>
            </w:r>
            <w:r w:rsidRPr="00F95605">
              <w:rPr>
                <w:rFonts w:ascii="Arial" w:hAnsi="Arial" w:cs="Arial"/>
                <w:color w:val="434343"/>
                <w:w w:val="105"/>
                <w:sz w:val="3"/>
              </w:rPr>
              <w:t>light-filled</w:t>
            </w:r>
            <w:r w:rsidRPr="00F95605">
              <w:rPr>
                <w:rFonts w:ascii="Arial" w:hAnsi="Arial" w:cs="Arial"/>
                <w:color w:val="434343"/>
                <w:spacing w:val="-2"/>
                <w:w w:val="105"/>
                <w:sz w:val="3"/>
              </w:rPr>
              <w:t xml:space="preserve"> </w:t>
            </w:r>
            <w:r w:rsidRPr="00F95605">
              <w:rPr>
                <w:rFonts w:ascii="Arial" w:hAnsi="Arial" w:cs="Arial"/>
                <w:color w:val="434343"/>
                <w:w w:val="105"/>
                <w:sz w:val="3"/>
              </w:rPr>
              <w:t>foyer</w:t>
            </w:r>
            <w:r w:rsidRPr="00F95605">
              <w:rPr>
                <w:rFonts w:ascii="Arial" w:hAnsi="Arial" w:cs="Arial"/>
                <w:color w:val="434343"/>
                <w:spacing w:val="-3"/>
                <w:w w:val="105"/>
                <w:sz w:val="3"/>
              </w:rPr>
              <w:t xml:space="preserve"> </w:t>
            </w:r>
            <w:r w:rsidRPr="00F95605">
              <w:rPr>
                <w:rFonts w:ascii="Arial" w:hAnsi="Arial" w:cs="Arial"/>
                <w:color w:val="434343"/>
                <w:w w:val="105"/>
                <w:sz w:val="3"/>
              </w:rPr>
              <w:t>creates</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40"/>
                <w:w w:val="105"/>
                <w:sz w:val="3"/>
              </w:rPr>
              <w:t xml:space="preserve"> </w:t>
            </w:r>
            <w:r w:rsidRPr="00F95605">
              <w:rPr>
                <w:rFonts w:ascii="Arial" w:hAnsi="Arial" w:cs="Arial"/>
                <w:color w:val="434343"/>
                <w:w w:val="105"/>
                <w:sz w:val="3"/>
              </w:rPr>
              <w:t>sense</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excitement</w:t>
            </w:r>
            <w:r w:rsidRPr="00F95605">
              <w:rPr>
                <w:rFonts w:ascii="Arial" w:hAnsi="Arial" w:cs="Arial"/>
                <w:color w:val="434343"/>
                <w:spacing w:val="-3"/>
                <w:w w:val="105"/>
                <w:sz w:val="3"/>
              </w:rPr>
              <w:t xml:space="preserve"> </w:t>
            </w:r>
            <w:r w:rsidRPr="00F95605">
              <w:rPr>
                <w:rFonts w:ascii="Arial" w:hAnsi="Arial" w:cs="Arial"/>
                <w:color w:val="434343"/>
                <w:w w:val="105"/>
                <w:sz w:val="3"/>
              </w:rPr>
              <w:t>before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transitioning</w:t>
            </w:r>
            <w:r w:rsidRPr="00F95605">
              <w:rPr>
                <w:rFonts w:ascii="Arial" w:hAnsi="Arial" w:cs="Arial"/>
                <w:color w:val="434343"/>
                <w:spacing w:val="-1"/>
                <w:sz w:val="3"/>
              </w:rPr>
              <w:t xml:space="preserve"> </w:t>
            </w:r>
            <w:r w:rsidRPr="00F95605">
              <w:rPr>
                <w:rFonts w:ascii="Arial" w:hAnsi="Arial" w:cs="Arial"/>
                <w:color w:val="434343"/>
                <w:spacing w:val="-2"/>
                <w:w w:val="105"/>
                <w:sz w:val="3"/>
              </w:rPr>
              <w:t>into</w:t>
            </w:r>
            <w:r w:rsidRPr="00F95605">
              <w:rPr>
                <w:rFonts w:ascii="Arial" w:hAnsi="Arial" w:cs="Arial"/>
                <w:color w:val="434343"/>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more</w:t>
            </w:r>
            <w:r w:rsidRPr="00F95605">
              <w:rPr>
                <w:rFonts w:ascii="Arial" w:hAnsi="Arial" w:cs="Arial"/>
                <w:color w:val="434343"/>
                <w:w w:val="105"/>
                <w:sz w:val="3"/>
              </w:rPr>
              <w:t xml:space="preserve"> </w:t>
            </w:r>
            <w:r w:rsidRPr="00F95605">
              <w:rPr>
                <w:rFonts w:ascii="Arial" w:hAnsi="Arial" w:cs="Arial"/>
                <w:color w:val="434343"/>
                <w:spacing w:val="-2"/>
                <w:w w:val="105"/>
                <w:sz w:val="3"/>
              </w:rPr>
              <w:t>intimate</w:t>
            </w:r>
            <w:r w:rsidRPr="00F95605">
              <w:rPr>
                <w:rFonts w:ascii="Arial" w:hAnsi="Arial" w:cs="Arial"/>
                <w:color w:val="434343"/>
                <w:spacing w:val="80"/>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focused</w:t>
            </w:r>
            <w:r w:rsidRPr="00F95605">
              <w:rPr>
                <w:rFonts w:ascii="Arial" w:hAnsi="Arial" w:cs="Arial"/>
                <w:color w:val="434343"/>
                <w:spacing w:val="-2"/>
                <w:w w:val="105"/>
                <w:sz w:val="3"/>
              </w:rPr>
              <w:t xml:space="preserve"> </w:t>
            </w:r>
            <w:r w:rsidRPr="00F95605">
              <w:rPr>
                <w:rFonts w:ascii="Arial" w:hAnsi="Arial" w:cs="Arial"/>
                <w:color w:val="434343"/>
                <w:w w:val="105"/>
                <w:sz w:val="3"/>
              </w:rPr>
              <w:t>auditorium</w:t>
            </w:r>
            <w:r w:rsidRPr="00F95605">
              <w:rPr>
                <w:rFonts w:ascii="Arial" w:hAnsi="Arial" w:cs="Arial"/>
                <w:color w:val="434343"/>
                <w:spacing w:val="-3"/>
                <w:w w:val="105"/>
                <w:sz w:val="3"/>
              </w:rPr>
              <w:t xml:space="preserve"> </w:t>
            </w:r>
            <w:r w:rsidRPr="00F95605">
              <w:rPr>
                <w:rFonts w:ascii="Arial" w:hAnsi="Arial" w:cs="Arial"/>
                <w:color w:val="434343"/>
                <w:w w:val="105"/>
                <w:sz w:val="3"/>
              </w:rPr>
              <w:t>space.</w:t>
            </w:r>
          </w:p>
        </w:tc>
      </w:tr>
      <w:tr w:rsidR="00F7612B" w:rsidRPr="00F95605" w14:paraId="4DE4B096" w14:textId="77777777">
        <w:trPr>
          <w:trHeight w:val="433"/>
        </w:trPr>
        <w:tc>
          <w:tcPr>
            <w:tcW w:w="377" w:type="dxa"/>
            <w:tcBorders>
              <w:left w:val="single" w:sz="2" w:space="0" w:color="BABBBB"/>
            </w:tcBorders>
            <w:shd w:val="clear" w:color="auto" w:fill="F7F9FA"/>
          </w:tcPr>
          <w:p w14:paraId="3A440CBB" w14:textId="77777777" w:rsidR="00F7612B" w:rsidRPr="00F95605" w:rsidRDefault="00F7612B">
            <w:pPr>
              <w:pStyle w:val="TableParagraph"/>
              <w:rPr>
                <w:rFonts w:ascii="Arial" w:hAnsi="Arial" w:cs="Arial"/>
                <w:sz w:val="3"/>
              </w:rPr>
            </w:pPr>
          </w:p>
          <w:p w14:paraId="5FA92717" w14:textId="77777777" w:rsidR="00F7612B" w:rsidRPr="00F95605" w:rsidRDefault="00F7612B">
            <w:pPr>
              <w:pStyle w:val="TableParagraph"/>
              <w:rPr>
                <w:rFonts w:ascii="Arial" w:hAnsi="Arial" w:cs="Arial"/>
                <w:sz w:val="3"/>
              </w:rPr>
            </w:pPr>
          </w:p>
          <w:p w14:paraId="774D904B" w14:textId="77777777" w:rsidR="00F7612B" w:rsidRPr="00F95605" w:rsidRDefault="00F7612B">
            <w:pPr>
              <w:pStyle w:val="TableParagraph"/>
              <w:rPr>
                <w:rFonts w:ascii="Arial" w:hAnsi="Arial" w:cs="Arial"/>
                <w:sz w:val="3"/>
              </w:rPr>
            </w:pPr>
          </w:p>
          <w:p w14:paraId="75A57F82" w14:textId="77777777" w:rsidR="00F7612B" w:rsidRPr="00F95605" w:rsidRDefault="00F7612B">
            <w:pPr>
              <w:pStyle w:val="TableParagraph"/>
              <w:rPr>
                <w:rFonts w:ascii="Arial" w:hAnsi="Arial" w:cs="Arial"/>
                <w:sz w:val="3"/>
              </w:rPr>
            </w:pPr>
          </w:p>
          <w:p w14:paraId="69199E94" w14:textId="77777777" w:rsidR="00F7612B" w:rsidRPr="00F95605" w:rsidRDefault="00F7612B">
            <w:pPr>
              <w:pStyle w:val="TableParagraph"/>
              <w:spacing w:before="25"/>
              <w:rPr>
                <w:rFonts w:ascii="Arial" w:hAnsi="Arial" w:cs="Arial"/>
                <w:sz w:val="3"/>
              </w:rPr>
            </w:pPr>
          </w:p>
          <w:p w14:paraId="16E57374" w14:textId="77777777" w:rsidR="00F7612B" w:rsidRPr="00F95605" w:rsidRDefault="00F7612B">
            <w:pPr>
              <w:pStyle w:val="TableParagraph"/>
              <w:ind w:left="85"/>
              <w:rPr>
                <w:rFonts w:ascii="Arial" w:hAnsi="Arial" w:cs="Arial"/>
                <w:sz w:val="3"/>
              </w:rPr>
            </w:pPr>
            <w:r w:rsidRPr="00F95605">
              <w:rPr>
                <w:rFonts w:ascii="Arial" w:hAnsi="Arial" w:cs="Arial"/>
                <w:color w:val="434343"/>
                <w:w w:val="105"/>
                <w:sz w:val="3"/>
              </w:rPr>
              <w:t>2/27/2026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3:08:30</w:t>
            </w:r>
          </w:p>
        </w:tc>
        <w:tc>
          <w:tcPr>
            <w:tcW w:w="321" w:type="dxa"/>
            <w:shd w:val="clear" w:color="auto" w:fill="F7F9FA"/>
          </w:tcPr>
          <w:p w14:paraId="7B8ADAE4" w14:textId="77777777" w:rsidR="00F7612B" w:rsidRPr="00F95605" w:rsidRDefault="00F7612B">
            <w:pPr>
              <w:pStyle w:val="TableParagraph"/>
              <w:rPr>
                <w:rFonts w:ascii="Arial" w:hAnsi="Arial" w:cs="Arial"/>
                <w:sz w:val="3"/>
              </w:rPr>
            </w:pPr>
          </w:p>
          <w:p w14:paraId="18FC4E0C" w14:textId="77777777" w:rsidR="00F7612B" w:rsidRPr="00F95605" w:rsidRDefault="00F7612B">
            <w:pPr>
              <w:pStyle w:val="TableParagraph"/>
              <w:rPr>
                <w:rFonts w:ascii="Arial" w:hAnsi="Arial" w:cs="Arial"/>
                <w:sz w:val="3"/>
              </w:rPr>
            </w:pPr>
          </w:p>
          <w:p w14:paraId="224AE785" w14:textId="77777777" w:rsidR="00F7612B" w:rsidRPr="00F95605" w:rsidRDefault="00F7612B">
            <w:pPr>
              <w:pStyle w:val="TableParagraph"/>
              <w:rPr>
                <w:rFonts w:ascii="Arial" w:hAnsi="Arial" w:cs="Arial"/>
                <w:sz w:val="3"/>
              </w:rPr>
            </w:pPr>
          </w:p>
          <w:p w14:paraId="2EA0A5E5" w14:textId="77777777" w:rsidR="00F7612B" w:rsidRPr="00F95605" w:rsidRDefault="00F7612B">
            <w:pPr>
              <w:pStyle w:val="TableParagraph"/>
              <w:rPr>
                <w:rFonts w:ascii="Arial" w:hAnsi="Arial" w:cs="Arial"/>
                <w:sz w:val="3"/>
              </w:rPr>
            </w:pPr>
          </w:p>
          <w:p w14:paraId="64090E18" w14:textId="77777777" w:rsidR="00F7612B" w:rsidRPr="00F95605" w:rsidRDefault="00F7612B">
            <w:pPr>
              <w:pStyle w:val="TableParagraph"/>
              <w:spacing w:before="25"/>
              <w:rPr>
                <w:rFonts w:ascii="Arial" w:hAnsi="Arial" w:cs="Arial"/>
                <w:sz w:val="3"/>
              </w:rPr>
            </w:pPr>
          </w:p>
          <w:p w14:paraId="4A6E88A2"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0D7C877F" w14:textId="77777777" w:rsidR="00F7612B" w:rsidRPr="00F95605" w:rsidRDefault="00F7612B">
            <w:pPr>
              <w:pStyle w:val="TableParagraph"/>
              <w:rPr>
                <w:rFonts w:ascii="Arial" w:hAnsi="Arial" w:cs="Arial"/>
                <w:sz w:val="3"/>
              </w:rPr>
            </w:pPr>
          </w:p>
          <w:p w14:paraId="7D66C20A" w14:textId="77777777" w:rsidR="00F7612B" w:rsidRPr="00F95605" w:rsidRDefault="00F7612B">
            <w:pPr>
              <w:pStyle w:val="TableParagraph"/>
              <w:rPr>
                <w:rFonts w:ascii="Arial" w:hAnsi="Arial" w:cs="Arial"/>
                <w:sz w:val="3"/>
              </w:rPr>
            </w:pPr>
          </w:p>
          <w:p w14:paraId="6A2EEE98" w14:textId="77777777" w:rsidR="00F7612B" w:rsidRPr="00F95605" w:rsidRDefault="00F7612B">
            <w:pPr>
              <w:pStyle w:val="TableParagraph"/>
              <w:rPr>
                <w:rFonts w:ascii="Arial" w:hAnsi="Arial" w:cs="Arial"/>
                <w:sz w:val="3"/>
              </w:rPr>
            </w:pPr>
          </w:p>
          <w:p w14:paraId="25842BE4" w14:textId="77777777" w:rsidR="00F7612B" w:rsidRPr="00F95605" w:rsidRDefault="00F7612B">
            <w:pPr>
              <w:pStyle w:val="TableParagraph"/>
              <w:rPr>
                <w:rFonts w:ascii="Arial" w:hAnsi="Arial" w:cs="Arial"/>
                <w:sz w:val="3"/>
              </w:rPr>
            </w:pPr>
          </w:p>
          <w:p w14:paraId="5A94882B" w14:textId="77777777" w:rsidR="00F7612B" w:rsidRPr="00F95605" w:rsidRDefault="00F7612B">
            <w:pPr>
              <w:pStyle w:val="TableParagraph"/>
              <w:spacing w:before="25"/>
              <w:rPr>
                <w:rFonts w:ascii="Arial" w:hAnsi="Arial" w:cs="Arial"/>
                <w:sz w:val="3"/>
              </w:rPr>
            </w:pPr>
          </w:p>
          <w:p w14:paraId="0F38B842" w14:textId="77777777" w:rsidR="00F7612B" w:rsidRPr="00F95605" w:rsidRDefault="00F7612B">
            <w:pPr>
              <w:pStyle w:val="TableParagraph"/>
              <w:ind w:left="30"/>
              <w:rPr>
                <w:rFonts w:ascii="Arial" w:hAnsi="Arial" w:cs="Arial"/>
                <w:sz w:val="3"/>
              </w:rPr>
            </w:pPr>
            <w:r w:rsidRPr="00F95605">
              <w:rPr>
                <w:rFonts w:ascii="Arial" w:hAnsi="Arial" w:cs="Arial"/>
                <w:color w:val="434343"/>
                <w:spacing w:val="-2"/>
                <w:w w:val="105"/>
                <w:sz w:val="3"/>
              </w:rPr>
              <w:t>Wales</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Millennium</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Centre,</w:t>
            </w:r>
            <w:r w:rsidRPr="00F95605">
              <w:rPr>
                <w:rFonts w:ascii="Arial" w:hAnsi="Arial" w:cs="Arial"/>
                <w:color w:val="434343"/>
                <w:spacing w:val="10"/>
                <w:w w:val="105"/>
                <w:sz w:val="3"/>
              </w:rPr>
              <w:t xml:space="preserve"> </w:t>
            </w:r>
            <w:r w:rsidRPr="00F95605">
              <w:rPr>
                <w:rFonts w:ascii="Arial" w:hAnsi="Arial" w:cs="Arial"/>
                <w:color w:val="434343"/>
                <w:spacing w:val="-2"/>
                <w:w w:val="105"/>
                <w:sz w:val="3"/>
              </w:rPr>
              <w:t>Cardiff.</w:t>
            </w:r>
          </w:p>
        </w:tc>
        <w:tc>
          <w:tcPr>
            <w:tcW w:w="556" w:type="dxa"/>
            <w:shd w:val="clear" w:color="auto" w:fill="F7F9FA"/>
          </w:tcPr>
          <w:p w14:paraId="0E017F44" w14:textId="77777777" w:rsidR="00F7612B" w:rsidRPr="00F95605" w:rsidRDefault="00F7612B">
            <w:pPr>
              <w:pStyle w:val="TableParagraph"/>
              <w:rPr>
                <w:rFonts w:ascii="Arial" w:hAnsi="Arial" w:cs="Arial"/>
                <w:sz w:val="3"/>
              </w:rPr>
            </w:pPr>
          </w:p>
          <w:p w14:paraId="6A7C0B86" w14:textId="77777777" w:rsidR="00F7612B" w:rsidRPr="00F95605" w:rsidRDefault="00F7612B">
            <w:pPr>
              <w:pStyle w:val="TableParagraph"/>
              <w:rPr>
                <w:rFonts w:ascii="Arial" w:hAnsi="Arial" w:cs="Arial"/>
                <w:sz w:val="3"/>
              </w:rPr>
            </w:pPr>
          </w:p>
          <w:p w14:paraId="33D2F9E2" w14:textId="77777777" w:rsidR="00F7612B" w:rsidRPr="00F95605" w:rsidRDefault="00F7612B">
            <w:pPr>
              <w:pStyle w:val="TableParagraph"/>
              <w:rPr>
                <w:rFonts w:ascii="Arial" w:hAnsi="Arial" w:cs="Arial"/>
                <w:sz w:val="3"/>
              </w:rPr>
            </w:pPr>
          </w:p>
          <w:p w14:paraId="3FC923A6" w14:textId="77777777" w:rsidR="00F7612B" w:rsidRPr="00F95605" w:rsidRDefault="00F7612B">
            <w:pPr>
              <w:pStyle w:val="TableParagraph"/>
              <w:rPr>
                <w:rFonts w:ascii="Arial" w:hAnsi="Arial" w:cs="Arial"/>
                <w:sz w:val="3"/>
              </w:rPr>
            </w:pPr>
          </w:p>
          <w:p w14:paraId="22697B43" w14:textId="77777777" w:rsidR="00F7612B" w:rsidRPr="00F95605" w:rsidRDefault="00F7612B">
            <w:pPr>
              <w:pStyle w:val="TableParagraph"/>
              <w:spacing w:before="25"/>
              <w:rPr>
                <w:rFonts w:ascii="Arial" w:hAnsi="Arial" w:cs="Arial"/>
                <w:sz w:val="3"/>
              </w:rPr>
            </w:pPr>
          </w:p>
          <w:p w14:paraId="43AA78A8"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2"/>
                <w:sz w:val="3"/>
              </w:rPr>
              <w:t>Rarely.</w:t>
            </w:r>
          </w:p>
        </w:tc>
        <w:tc>
          <w:tcPr>
            <w:tcW w:w="747" w:type="dxa"/>
            <w:shd w:val="clear" w:color="auto" w:fill="F7F9FA"/>
          </w:tcPr>
          <w:p w14:paraId="7DE38B29" w14:textId="77777777" w:rsidR="00F7612B" w:rsidRPr="00F95605" w:rsidRDefault="00F7612B">
            <w:pPr>
              <w:pStyle w:val="TableParagraph"/>
              <w:rPr>
                <w:rFonts w:ascii="Arial" w:hAnsi="Arial" w:cs="Arial"/>
                <w:sz w:val="3"/>
              </w:rPr>
            </w:pPr>
          </w:p>
          <w:p w14:paraId="1D5EA4B3" w14:textId="77777777" w:rsidR="00F7612B" w:rsidRPr="00F95605" w:rsidRDefault="00F7612B">
            <w:pPr>
              <w:pStyle w:val="TableParagraph"/>
              <w:rPr>
                <w:rFonts w:ascii="Arial" w:hAnsi="Arial" w:cs="Arial"/>
                <w:sz w:val="3"/>
              </w:rPr>
            </w:pPr>
          </w:p>
          <w:p w14:paraId="52E123CB" w14:textId="77777777" w:rsidR="00F7612B" w:rsidRPr="00F95605" w:rsidRDefault="00F7612B">
            <w:pPr>
              <w:pStyle w:val="TableParagraph"/>
              <w:rPr>
                <w:rFonts w:ascii="Arial" w:hAnsi="Arial" w:cs="Arial"/>
                <w:sz w:val="3"/>
              </w:rPr>
            </w:pPr>
          </w:p>
          <w:p w14:paraId="22270880" w14:textId="77777777" w:rsidR="00F7612B" w:rsidRPr="00F95605" w:rsidRDefault="00F7612B">
            <w:pPr>
              <w:pStyle w:val="TableParagraph"/>
              <w:spacing w:before="22"/>
              <w:rPr>
                <w:rFonts w:ascii="Arial" w:hAnsi="Arial" w:cs="Arial"/>
                <w:sz w:val="3"/>
              </w:rPr>
            </w:pPr>
          </w:p>
          <w:p w14:paraId="4E7DE39A" w14:textId="77777777" w:rsidR="00F7612B" w:rsidRPr="00F95605" w:rsidRDefault="00F7612B">
            <w:pPr>
              <w:pStyle w:val="TableParagraph"/>
              <w:spacing w:line="261" w:lineRule="auto"/>
              <w:ind w:left="37" w:right="23"/>
              <w:rPr>
                <w:rFonts w:ascii="Arial" w:hAnsi="Arial" w:cs="Arial"/>
                <w:sz w:val="3"/>
              </w:rPr>
            </w:pPr>
            <w:r w:rsidRPr="00F95605">
              <w:rPr>
                <w:rFonts w:ascii="Arial" w:hAnsi="Arial" w:cs="Arial"/>
                <w:color w:val="434343"/>
                <w:w w:val="105"/>
                <w:sz w:val="3"/>
              </w:rPr>
              <w:t>Absolutely</w:t>
            </w:r>
            <w:r w:rsidRPr="00F95605">
              <w:rPr>
                <w:rFonts w:ascii="Arial" w:hAnsi="Arial" w:cs="Arial"/>
                <w:color w:val="434343"/>
                <w:spacing w:val="-3"/>
                <w:w w:val="105"/>
                <w:sz w:val="3"/>
              </w:rPr>
              <w:t xml:space="preserve"> </w:t>
            </w:r>
            <w:r w:rsidRPr="00F95605">
              <w:rPr>
                <w:rFonts w:ascii="Arial" w:hAnsi="Arial" w:cs="Arial"/>
                <w:color w:val="434343"/>
                <w:w w:val="105"/>
                <w:sz w:val="3"/>
              </w:rPr>
              <w:t>fantastic.</w:t>
            </w:r>
            <w:r w:rsidRPr="00F95605">
              <w:rPr>
                <w:rFonts w:ascii="Arial" w:hAnsi="Arial" w:cs="Arial"/>
                <w:color w:val="434343"/>
                <w:spacing w:val="-2"/>
                <w:w w:val="105"/>
                <w:sz w:val="3"/>
              </w:rPr>
              <w:t xml:space="preserve"> </w:t>
            </w:r>
            <w:r w:rsidRPr="00F95605">
              <w:rPr>
                <w:rFonts w:ascii="Arial" w:hAnsi="Arial" w:cs="Arial"/>
                <w:color w:val="434343"/>
                <w:w w:val="105"/>
                <w:sz w:val="3"/>
              </w:rPr>
              <w:t>Ideal</w:t>
            </w:r>
            <w:r w:rsidRPr="00F95605">
              <w:rPr>
                <w:rFonts w:ascii="Arial" w:hAnsi="Arial" w:cs="Arial"/>
                <w:color w:val="434343"/>
                <w:spacing w:val="-3"/>
                <w:w w:val="105"/>
                <w:sz w:val="3"/>
              </w:rPr>
              <w:t xml:space="preserve"> </w:t>
            </w:r>
            <w:r w:rsidRPr="00F95605">
              <w:rPr>
                <w:rFonts w:ascii="Arial" w:hAnsi="Arial" w:cs="Arial"/>
                <w:color w:val="434343"/>
                <w:w w:val="105"/>
                <w:sz w:val="3"/>
              </w:rPr>
              <w:t>for</w:t>
            </w:r>
            <w:r w:rsidRPr="00F95605">
              <w:rPr>
                <w:rFonts w:ascii="Arial" w:hAnsi="Arial" w:cs="Arial"/>
                <w:color w:val="434343"/>
                <w:spacing w:val="-2"/>
                <w:w w:val="105"/>
                <w:sz w:val="3"/>
              </w:rPr>
              <w:t xml:space="preserve"> </w:t>
            </w:r>
            <w:r w:rsidRPr="00F95605">
              <w:rPr>
                <w:rFonts w:ascii="Arial" w:hAnsi="Arial" w:cs="Arial"/>
                <w:color w:val="434343"/>
                <w:w w:val="105"/>
                <w:sz w:val="3"/>
              </w:rPr>
              <w:t>wheelchair</w:t>
            </w:r>
            <w:r w:rsidRPr="00F95605">
              <w:rPr>
                <w:rFonts w:ascii="Arial" w:hAnsi="Arial" w:cs="Arial"/>
                <w:color w:val="434343"/>
                <w:spacing w:val="-2"/>
                <w:w w:val="105"/>
                <w:sz w:val="3"/>
              </w:rPr>
              <w:t xml:space="preserve"> </w:t>
            </w:r>
            <w:r w:rsidRPr="00F95605">
              <w:rPr>
                <w:rFonts w:ascii="Arial" w:hAnsi="Arial" w:cs="Arial"/>
                <w:color w:val="434343"/>
                <w:w w:val="105"/>
                <w:sz w:val="3"/>
              </w:rPr>
              <w:t>users.</w:t>
            </w:r>
            <w:r w:rsidRPr="00F95605">
              <w:rPr>
                <w:rFonts w:ascii="Arial" w:hAnsi="Arial" w:cs="Arial"/>
                <w:color w:val="434343"/>
                <w:spacing w:val="40"/>
                <w:w w:val="105"/>
                <w:sz w:val="3"/>
              </w:rPr>
              <w:t xml:space="preserve"> </w:t>
            </w:r>
            <w:r w:rsidRPr="00F95605">
              <w:rPr>
                <w:rFonts w:ascii="Arial" w:hAnsi="Arial" w:cs="Arial"/>
                <w:color w:val="434343"/>
                <w:w w:val="105"/>
                <w:sz w:val="3"/>
              </w:rPr>
              <w:t>Not too far forward, plenty of room 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extremely</w:t>
            </w:r>
            <w:r w:rsidRPr="00F95605">
              <w:rPr>
                <w:rFonts w:ascii="Arial" w:hAnsi="Arial" w:cs="Arial"/>
                <w:color w:val="434343"/>
                <w:spacing w:val="-1"/>
                <w:sz w:val="3"/>
              </w:rPr>
              <w:t xml:space="preserve"> </w:t>
            </w:r>
            <w:r w:rsidRPr="00F95605">
              <w:rPr>
                <w:rFonts w:ascii="Arial" w:hAnsi="Arial" w:cs="Arial"/>
                <w:color w:val="434343"/>
                <w:spacing w:val="-2"/>
                <w:w w:val="105"/>
                <w:sz w:val="3"/>
              </w:rPr>
              <w:t>comfortable</w:t>
            </w:r>
          </w:p>
        </w:tc>
        <w:tc>
          <w:tcPr>
            <w:tcW w:w="672" w:type="dxa"/>
            <w:shd w:val="clear" w:color="auto" w:fill="F7F9FA"/>
          </w:tcPr>
          <w:p w14:paraId="4E916143" w14:textId="77777777" w:rsidR="00F7612B" w:rsidRPr="00F95605" w:rsidRDefault="00F7612B">
            <w:pPr>
              <w:pStyle w:val="TableParagraph"/>
              <w:spacing w:before="7" w:line="261" w:lineRule="auto"/>
              <w:ind w:left="23" w:right="25"/>
              <w:rPr>
                <w:rFonts w:ascii="Arial" w:hAnsi="Arial" w:cs="Arial"/>
                <w:sz w:val="3"/>
              </w:rPr>
            </w:pPr>
            <w:r w:rsidRPr="00F95605">
              <w:rPr>
                <w:rFonts w:ascii="Arial" w:hAnsi="Arial" w:cs="Arial"/>
                <w:color w:val="434343"/>
                <w:w w:val="105"/>
                <w:sz w:val="3"/>
              </w:rPr>
              <w:t>We</w:t>
            </w:r>
            <w:r w:rsidRPr="00F95605">
              <w:rPr>
                <w:rFonts w:ascii="Arial" w:hAnsi="Arial" w:cs="Arial"/>
                <w:color w:val="434343"/>
                <w:spacing w:val="-3"/>
                <w:w w:val="105"/>
                <w:sz w:val="3"/>
              </w:rPr>
              <w:t xml:space="preserve"> </w:t>
            </w:r>
            <w:r w:rsidRPr="00F95605">
              <w:rPr>
                <w:rFonts w:ascii="Arial" w:hAnsi="Arial" w:cs="Arial"/>
                <w:color w:val="434343"/>
                <w:w w:val="105"/>
                <w:sz w:val="3"/>
              </w:rPr>
              <w:t>only</w:t>
            </w:r>
            <w:r w:rsidRPr="00F95605">
              <w:rPr>
                <w:rFonts w:ascii="Arial" w:hAnsi="Arial" w:cs="Arial"/>
                <w:color w:val="434343"/>
                <w:spacing w:val="-2"/>
                <w:w w:val="105"/>
                <w:sz w:val="3"/>
              </w:rPr>
              <w:t xml:space="preserve"> </w:t>
            </w:r>
            <w:r w:rsidRPr="00F95605">
              <w:rPr>
                <w:rFonts w:ascii="Arial" w:hAnsi="Arial" w:cs="Arial"/>
                <w:color w:val="434343"/>
                <w:w w:val="105"/>
                <w:sz w:val="3"/>
              </w:rPr>
              <w:t>went</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Sherman</w:t>
            </w:r>
            <w:r w:rsidRPr="00F95605">
              <w:rPr>
                <w:rFonts w:ascii="Arial" w:hAnsi="Arial" w:cs="Arial"/>
                <w:color w:val="434343"/>
                <w:spacing w:val="-3"/>
                <w:w w:val="105"/>
                <w:sz w:val="3"/>
              </w:rPr>
              <w:t xml:space="preserve"> </w:t>
            </w:r>
            <w:r w:rsidRPr="00F95605">
              <w:rPr>
                <w:rFonts w:ascii="Arial" w:hAnsi="Arial" w:cs="Arial"/>
                <w:color w:val="434343"/>
                <w:w w:val="105"/>
                <w:sz w:val="3"/>
              </w:rPr>
              <w:t>Theatre</w:t>
            </w:r>
            <w:r w:rsidRPr="00F95605">
              <w:rPr>
                <w:rFonts w:ascii="Arial" w:hAnsi="Arial" w:cs="Arial"/>
                <w:color w:val="434343"/>
                <w:spacing w:val="-2"/>
                <w:w w:val="105"/>
                <w:sz w:val="3"/>
              </w:rPr>
              <w:t xml:space="preserve"> </w:t>
            </w:r>
            <w:r w:rsidRPr="00F95605">
              <w:rPr>
                <w:rFonts w:ascii="Arial" w:hAnsi="Arial" w:cs="Arial"/>
                <w:color w:val="434343"/>
                <w:w w:val="105"/>
                <w:sz w:val="3"/>
              </w:rPr>
              <w:t>once</w:t>
            </w:r>
            <w:r w:rsidRPr="00F95605">
              <w:rPr>
                <w:rFonts w:ascii="Arial" w:hAnsi="Arial" w:cs="Arial"/>
                <w:color w:val="434343"/>
                <w:spacing w:val="40"/>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said</w:t>
            </w:r>
            <w:r w:rsidRPr="00F95605">
              <w:rPr>
                <w:rFonts w:ascii="Arial" w:hAnsi="Arial" w:cs="Arial"/>
                <w:color w:val="434343"/>
                <w:spacing w:val="-2"/>
                <w:w w:val="105"/>
                <w:sz w:val="3"/>
              </w:rPr>
              <w:t xml:space="preserve"> </w:t>
            </w:r>
            <w:r w:rsidRPr="00F95605">
              <w:rPr>
                <w:rFonts w:ascii="Arial" w:hAnsi="Arial" w:cs="Arial"/>
                <w:color w:val="434343"/>
                <w:w w:val="105"/>
                <w:sz w:val="3"/>
              </w:rPr>
              <w:t>never</w:t>
            </w:r>
            <w:r w:rsidRPr="00F95605">
              <w:rPr>
                <w:rFonts w:ascii="Arial" w:hAnsi="Arial" w:cs="Arial"/>
                <w:color w:val="434343"/>
                <w:spacing w:val="-3"/>
                <w:w w:val="105"/>
                <w:sz w:val="3"/>
              </w:rPr>
              <w:t xml:space="preserve"> </w:t>
            </w:r>
            <w:r w:rsidRPr="00F95605">
              <w:rPr>
                <w:rFonts w:ascii="Arial" w:hAnsi="Arial" w:cs="Arial"/>
                <w:color w:val="434343"/>
                <w:w w:val="105"/>
                <w:sz w:val="3"/>
              </w:rPr>
              <w:t>again.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disabled</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was</w:t>
            </w:r>
            <w:r w:rsidRPr="00F95605">
              <w:rPr>
                <w:rFonts w:ascii="Arial" w:hAnsi="Arial" w:cs="Arial"/>
                <w:color w:val="434343"/>
                <w:spacing w:val="-2"/>
                <w:w w:val="105"/>
                <w:sz w:val="3"/>
              </w:rPr>
              <w:t xml:space="preserve"> </w:t>
            </w:r>
            <w:r w:rsidRPr="00F95605">
              <w:rPr>
                <w:rFonts w:ascii="Arial" w:hAnsi="Arial" w:cs="Arial"/>
                <w:color w:val="434343"/>
                <w:w w:val="105"/>
                <w:sz w:val="3"/>
              </w:rPr>
              <w:t>right</w:t>
            </w:r>
            <w:r w:rsidRPr="00F95605">
              <w:rPr>
                <w:rFonts w:ascii="Arial" w:hAnsi="Arial" w:cs="Arial"/>
                <w:color w:val="434343"/>
                <w:spacing w:val="-2"/>
                <w:w w:val="105"/>
                <w:sz w:val="3"/>
              </w:rPr>
              <w:t xml:space="preserve"> </w:t>
            </w:r>
            <w:r w:rsidRPr="00F95605">
              <w:rPr>
                <w:rFonts w:ascii="Arial" w:hAnsi="Arial" w:cs="Arial"/>
                <w:color w:val="434343"/>
                <w:w w:val="105"/>
                <w:sz w:val="3"/>
              </w:rPr>
              <w:t>on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front,</w:t>
            </w:r>
            <w:r w:rsidRPr="00F95605">
              <w:rPr>
                <w:rFonts w:ascii="Arial" w:hAnsi="Arial" w:cs="Arial"/>
                <w:color w:val="434343"/>
                <w:spacing w:val="-2"/>
                <w:w w:val="105"/>
                <w:sz w:val="3"/>
              </w:rPr>
              <w:t xml:space="preserve"> </w:t>
            </w:r>
            <w:r w:rsidRPr="00F95605">
              <w:rPr>
                <w:rFonts w:ascii="Arial" w:hAnsi="Arial" w:cs="Arial"/>
                <w:color w:val="434343"/>
                <w:w w:val="105"/>
                <w:sz w:val="3"/>
              </w:rPr>
              <w:t>at</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very</w:t>
            </w:r>
            <w:r w:rsidRPr="00F95605">
              <w:rPr>
                <w:rFonts w:ascii="Arial" w:hAnsi="Arial" w:cs="Arial"/>
                <w:color w:val="434343"/>
                <w:spacing w:val="-2"/>
                <w:w w:val="105"/>
                <w:sz w:val="3"/>
              </w:rPr>
              <w:t xml:space="preserve"> </w:t>
            </w:r>
            <w:r w:rsidRPr="00F95605">
              <w:rPr>
                <w:rFonts w:ascii="Arial" w:hAnsi="Arial" w:cs="Arial"/>
                <w:color w:val="434343"/>
                <w:w w:val="105"/>
                <w:sz w:val="3"/>
              </w:rPr>
              <w:t>edge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seating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right</w:t>
            </w:r>
            <w:r w:rsidRPr="00F95605">
              <w:rPr>
                <w:rFonts w:ascii="Arial" w:hAnsi="Arial" w:cs="Arial"/>
                <w:color w:val="434343"/>
                <w:spacing w:val="-2"/>
                <w:w w:val="105"/>
                <w:sz w:val="3"/>
              </w:rPr>
              <w:t xml:space="preserve"> </w:t>
            </w:r>
            <w:r w:rsidRPr="00F95605">
              <w:rPr>
                <w:rFonts w:ascii="Arial" w:hAnsi="Arial" w:cs="Arial"/>
                <w:color w:val="434343"/>
                <w:w w:val="105"/>
                <w:sz w:val="3"/>
              </w:rPr>
              <w:t>under</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speaker.</w:t>
            </w:r>
            <w:r w:rsidRPr="00F95605">
              <w:rPr>
                <w:rFonts w:ascii="Arial" w:hAnsi="Arial" w:cs="Arial"/>
                <w:color w:val="434343"/>
                <w:spacing w:val="-2"/>
                <w:w w:val="105"/>
                <w:sz w:val="3"/>
              </w:rPr>
              <w:t xml:space="preserve"> </w:t>
            </w:r>
            <w:r w:rsidRPr="00F95605">
              <w:rPr>
                <w:rFonts w:ascii="Arial" w:hAnsi="Arial" w:cs="Arial"/>
                <w:color w:val="434343"/>
                <w:w w:val="105"/>
                <w:sz w:val="3"/>
              </w:rPr>
              <w:t>We</w:t>
            </w:r>
            <w:r w:rsidRPr="00F95605">
              <w:rPr>
                <w:rFonts w:ascii="Arial" w:hAnsi="Arial" w:cs="Arial"/>
                <w:color w:val="434343"/>
                <w:spacing w:val="40"/>
                <w:w w:val="105"/>
                <w:sz w:val="3"/>
              </w:rPr>
              <w:t xml:space="preserve"> </w:t>
            </w:r>
            <w:r w:rsidRPr="00F95605">
              <w:rPr>
                <w:rFonts w:ascii="Arial" w:hAnsi="Arial" w:cs="Arial"/>
                <w:color w:val="434343"/>
                <w:w w:val="105"/>
                <w:sz w:val="3"/>
              </w:rPr>
              <w:t>struggled</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see</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were</w:t>
            </w:r>
            <w:r w:rsidRPr="00F95605">
              <w:rPr>
                <w:rFonts w:ascii="Arial" w:hAnsi="Arial" w:cs="Arial"/>
                <w:color w:val="434343"/>
                <w:spacing w:val="-3"/>
                <w:w w:val="105"/>
                <w:sz w:val="3"/>
              </w:rPr>
              <w:t xml:space="preserve"> </w:t>
            </w:r>
            <w:r w:rsidRPr="00F95605">
              <w:rPr>
                <w:rFonts w:ascii="Arial" w:hAnsi="Arial" w:cs="Arial"/>
                <w:color w:val="434343"/>
                <w:w w:val="105"/>
                <w:sz w:val="3"/>
              </w:rPr>
              <w:t>deafened</w:t>
            </w:r>
            <w:r w:rsidRPr="00F95605">
              <w:rPr>
                <w:rFonts w:ascii="Arial" w:hAnsi="Arial" w:cs="Arial"/>
                <w:color w:val="434343"/>
                <w:spacing w:val="40"/>
                <w:w w:val="105"/>
                <w:sz w:val="3"/>
              </w:rPr>
              <w:t xml:space="preserve"> </w:t>
            </w:r>
            <w:r w:rsidRPr="00F95605">
              <w:rPr>
                <w:rFonts w:ascii="Arial" w:hAnsi="Arial" w:cs="Arial"/>
                <w:color w:val="434343"/>
                <w:w w:val="105"/>
                <w:sz w:val="3"/>
              </w:rPr>
              <w:t>by the speaker and so close to the stage</w:t>
            </w:r>
            <w:r w:rsidRPr="00F95605">
              <w:rPr>
                <w:rFonts w:ascii="Arial" w:hAnsi="Arial" w:cs="Arial"/>
                <w:color w:val="434343"/>
                <w:spacing w:val="40"/>
                <w:w w:val="105"/>
                <w:sz w:val="3"/>
              </w:rPr>
              <w:t xml:space="preserve"> </w:t>
            </w:r>
            <w:r w:rsidRPr="00F95605">
              <w:rPr>
                <w:rFonts w:ascii="Arial" w:hAnsi="Arial" w:cs="Arial"/>
                <w:color w:val="434343"/>
                <w:w w:val="105"/>
                <w:sz w:val="3"/>
              </w:rPr>
              <w:t>that people struggled to get past us! We</w:t>
            </w:r>
            <w:r w:rsidRPr="00F95605">
              <w:rPr>
                <w:rFonts w:ascii="Arial" w:hAnsi="Arial" w:cs="Arial"/>
                <w:color w:val="434343"/>
                <w:spacing w:val="40"/>
                <w:w w:val="105"/>
                <w:sz w:val="3"/>
              </w:rPr>
              <w:t xml:space="preserve"> </w:t>
            </w:r>
            <w:r w:rsidRPr="00F95605">
              <w:rPr>
                <w:rFonts w:ascii="Arial" w:hAnsi="Arial" w:cs="Arial"/>
                <w:color w:val="434343"/>
                <w:w w:val="105"/>
                <w:sz w:val="3"/>
              </w:rPr>
              <w:t>need</w:t>
            </w:r>
            <w:r w:rsidRPr="00F95605">
              <w:rPr>
                <w:rFonts w:ascii="Arial" w:hAnsi="Arial" w:cs="Arial"/>
                <w:color w:val="434343"/>
                <w:spacing w:val="-3"/>
                <w:w w:val="105"/>
                <w:sz w:val="3"/>
              </w:rPr>
              <w:t xml:space="preserve"> </w:t>
            </w:r>
            <w:r w:rsidRPr="00F95605">
              <w:rPr>
                <w:rFonts w:ascii="Arial" w:hAnsi="Arial" w:cs="Arial"/>
                <w:color w:val="434343"/>
                <w:w w:val="105"/>
                <w:sz w:val="3"/>
              </w:rPr>
              <w:t>more</w:t>
            </w:r>
            <w:r w:rsidRPr="00F95605">
              <w:rPr>
                <w:rFonts w:ascii="Arial" w:hAnsi="Arial" w:cs="Arial"/>
                <w:color w:val="434343"/>
                <w:spacing w:val="-2"/>
                <w:w w:val="105"/>
                <w:sz w:val="3"/>
              </w:rPr>
              <w:t xml:space="preserve"> </w:t>
            </w:r>
            <w:r w:rsidRPr="00F95605">
              <w:rPr>
                <w:rFonts w:ascii="Arial" w:hAnsi="Arial" w:cs="Arial"/>
                <w:color w:val="434343"/>
                <w:w w:val="105"/>
                <w:sz w:val="3"/>
              </w:rPr>
              <w:t>suitable</w:t>
            </w:r>
            <w:r w:rsidRPr="00F95605">
              <w:rPr>
                <w:rFonts w:ascii="Arial" w:hAnsi="Arial" w:cs="Arial"/>
                <w:color w:val="434343"/>
                <w:spacing w:val="-3"/>
                <w:w w:val="105"/>
                <w:sz w:val="3"/>
              </w:rPr>
              <w:t xml:space="preserve"> </w:t>
            </w:r>
            <w:r w:rsidRPr="00F95605">
              <w:rPr>
                <w:rFonts w:ascii="Arial" w:hAnsi="Arial" w:cs="Arial"/>
                <w:color w:val="434343"/>
                <w:w w:val="105"/>
                <w:sz w:val="3"/>
              </w:rPr>
              <w:t>wheelchair</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40"/>
                <w:w w:val="105"/>
                <w:sz w:val="3"/>
              </w:rPr>
              <w:t xml:space="preserve"> </w:t>
            </w:r>
            <w:r w:rsidRPr="00F95605">
              <w:rPr>
                <w:rFonts w:ascii="Arial" w:hAnsi="Arial" w:cs="Arial"/>
                <w:color w:val="434343"/>
                <w:w w:val="105"/>
                <w:sz w:val="3"/>
              </w:rPr>
              <w:t>where</w:t>
            </w:r>
            <w:r w:rsidRPr="00F95605">
              <w:rPr>
                <w:rFonts w:ascii="Arial" w:hAnsi="Arial" w:cs="Arial"/>
                <w:color w:val="434343"/>
                <w:spacing w:val="-3"/>
                <w:w w:val="105"/>
                <w:sz w:val="3"/>
              </w:rPr>
              <w:t xml:space="preserve"> </w:t>
            </w:r>
            <w:r w:rsidRPr="00F95605">
              <w:rPr>
                <w:rFonts w:ascii="Arial" w:hAnsi="Arial" w:cs="Arial"/>
                <w:color w:val="434343"/>
                <w:w w:val="105"/>
                <w:sz w:val="3"/>
              </w:rPr>
              <w:t>wheelchair</w:t>
            </w:r>
            <w:r w:rsidRPr="00F95605">
              <w:rPr>
                <w:rFonts w:ascii="Arial" w:hAnsi="Arial" w:cs="Arial"/>
                <w:color w:val="434343"/>
                <w:spacing w:val="-2"/>
                <w:w w:val="105"/>
                <w:sz w:val="3"/>
              </w:rPr>
              <w:t xml:space="preserve"> </w:t>
            </w:r>
            <w:r w:rsidRPr="00F95605">
              <w:rPr>
                <w:rFonts w:ascii="Arial" w:hAnsi="Arial" w:cs="Arial"/>
                <w:color w:val="434343"/>
                <w:w w:val="105"/>
                <w:sz w:val="3"/>
              </w:rPr>
              <w:t>users</w:t>
            </w:r>
            <w:r w:rsidRPr="00F95605">
              <w:rPr>
                <w:rFonts w:ascii="Arial" w:hAnsi="Arial" w:cs="Arial"/>
                <w:color w:val="434343"/>
                <w:spacing w:val="-3"/>
                <w:w w:val="105"/>
                <w:sz w:val="3"/>
              </w:rPr>
              <w:t xml:space="preserve"> </w:t>
            </w:r>
            <w:r w:rsidRPr="00F95605">
              <w:rPr>
                <w:rFonts w:ascii="Arial" w:hAnsi="Arial" w:cs="Arial"/>
                <w:color w:val="434343"/>
                <w:w w:val="105"/>
                <w:sz w:val="3"/>
              </w:rPr>
              <w:t>aren't</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last</w:t>
            </w:r>
            <w:r w:rsidRPr="00F95605">
              <w:rPr>
                <w:rFonts w:ascii="Arial" w:hAnsi="Arial" w:cs="Arial"/>
                <w:color w:val="434343"/>
                <w:spacing w:val="-3"/>
                <w:w w:val="105"/>
                <w:sz w:val="3"/>
              </w:rPr>
              <w:t xml:space="preserve"> </w:t>
            </w:r>
            <w:r w:rsidRPr="00F95605">
              <w:rPr>
                <w:rFonts w:ascii="Arial" w:hAnsi="Arial" w:cs="Arial"/>
                <w:color w:val="434343"/>
                <w:w w:val="105"/>
                <w:sz w:val="3"/>
              </w:rPr>
              <w:t>minute</w:t>
            </w:r>
            <w:proofErr w:type="gramEnd"/>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thought</w:t>
            </w:r>
          </w:p>
        </w:tc>
        <w:tc>
          <w:tcPr>
            <w:tcW w:w="383" w:type="dxa"/>
            <w:shd w:val="clear" w:color="auto" w:fill="F7F9FA"/>
          </w:tcPr>
          <w:p w14:paraId="3A4D2AC5" w14:textId="77777777" w:rsidR="00F7612B" w:rsidRPr="00F95605" w:rsidRDefault="00F7612B">
            <w:pPr>
              <w:pStyle w:val="TableParagraph"/>
              <w:rPr>
                <w:rFonts w:ascii="Arial" w:hAnsi="Arial" w:cs="Arial"/>
                <w:sz w:val="3"/>
              </w:rPr>
            </w:pPr>
          </w:p>
          <w:p w14:paraId="3D6EA2D4" w14:textId="77777777" w:rsidR="00F7612B" w:rsidRPr="00F95605" w:rsidRDefault="00F7612B">
            <w:pPr>
              <w:pStyle w:val="TableParagraph"/>
              <w:rPr>
                <w:rFonts w:ascii="Arial" w:hAnsi="Arial" w:cs="Arial"/>
                <w:sz w:val="3"/>
              </w:rPr>
            </w:pPr>
          </w:p>
          <w:p w14:paraId="586981FF" w14:textId="77777777" w:rsidR="00F7612B" w:rsidRPr="00F95605" w:rsidRDefault="00F7612B">
            <w:pPr>
              <w:pStyle w:val="TableParagraph"/>
              <w:rPr>
                <w:rFonts w:ascii="Arial" w:hAnsi="Arial" w:cs="Arial"/>
                <w:sz w:val="3"/>
              </w:rPr>
            </w:pPr>
          </w:p>
          <w:p w14:paraId="62ACEB73" w14:textId="77777777" w:rsidR="00F7612B" w:rsidRPr="00F95605" w:rsidRDefault="00F7612B">
            <w:pPr>
              <w:pStyle w:val="TableParagraph"/>
              <w:rPr>
                <w:rFonts w:ascii="Arial" w:hAnsi="Arial" w:cs="Arial"/>
                <w:sz w:val="3"/>
              </w:rPr>
            </w:pPr>
          </w:p>
          <w:p w14:paraId="1ED1967C" w14:textId="77777777" w:rsidR="00F7612B" w:rsidRPr="00F95605" w:rsidRDefault="00F7612B">
            <w:pPr>
              <w:pStyle w:val="TableParagraph"/>
              <w:spacing w:before="25"/>
              <w:rPr>
                <w:rFonts w:ascii="Arial" w:hAnsi="Arial" w:cs="Arial"/>
                <w:sz w:val="3"/>
              </w:rPr>
            </w:pPr>
          </w:p>
          <w:p w14:paraId="6986E89D"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shd w:val="clear" w:color="auto" w:fill="F7F9FA"/>
          </w:tcPr>
          <w:p w14:paraId="7796B981" w14:textId="77777777" w:rsidR="00F7612B" w:rsidRPr="00F95605" w:rsidRDefault="00F7612B">
            <w:pPr>
              <w:pStyle w:val="TableParagraph"/>
              <w:rPr>
                <w:rFonts w:ascii="Arial" w:hAnsi="Arial" w:cs="Arial"/>
                <w:sz w:val="3"/>
              </w:rPr>
            </w:pPr>
          </w:p>
          <w:p w14:paraId="6C578E56" w14:textId="77777777" w:rsidR="00F7612B" w:rsidRPr="00F95605" w:rsidRDefault="00F7612B">
            <w:pPr>
              <w:pStyle w:val="TableParagraph"/>
              <w:rPr>
                <w:rFonts w:ascii="Arial" w:hAnsi="Arial" w:cs="Arial"/>
                <w:sz w:val="3"/>
              </w:rPr>
            </w:pPr>
          </w:p>
          <w:p w14:paraId="75FC5879" w14:textId="77777777" w:rsidR="00F7612B" w:rsidRPr="00F95605" w:rsidRDefault="00F7612B">
            <w:pPr>
              <w:pStyle w:val="TableParagraph"/>
              <w:rPr>
                <w:rFonts w:ascii="Arial" w:hAnsi="Arial" w:cs="Arial"/>
                <w:sz w:val="3"/>
              </w:rPr>
            </w:pPr>
          </w:p>
          <w:p w14:paraId="6CDB1510" w14:textId="77777777" w:rsidR="00F7612B" w:rsidRPr="00F95605" w:rsidRDefault="00F7612B">
            <w:pPr>
              <w:pStyle w:val="TableParagraph"/>
              <w:rPr>
                <w:rFonts w:ascii="Arial" w:hAnsi="Arial" w:cs="Arial"/>
                <w:sz w:val="3"/>
              </w:rPr>
            </w:pPr>
          </w:p>
          <w:p w14:paraId="2BC3F170" w14:textId="77777777" w:rsidR="00F7612B" w:rsidRPr="00F95605" w:rsidRDefault="00F7612B">
            <w:pPr>
              <w:pStyle w:val="TableParagraph"/>
              <w:spacing w:before="5"/>
              <w:rPr>
                <w:rFonts w:ascii="Arial" w:hAnsi="Arial" w:cs="Arial"/>
                <w:sz w:val="3"/>
              </w:rPr>
            </w:pPr>
          </w:p>
          <w:p w14:paraId="17121B73" w14:textId="77777777" w:rsidR="00F7612B" w:rsidRPr="00F95605" w:rsidRDefault="00F7612B">
            <w:pPr>
              <w:pStyle w:val="TableParagraph"/>
              <w:spacing w:line="261" w:lineRule="auto"/>
              <w:ind w:left="29"/>
              <w:rPr>
                <w:rFonts w:ascii="Arial" w:hAnsi="Arial" w:cs="Arial"/>
                <w:sz w:val="3"/>
              </w:rPr>
            </w:pPr>
            <w:r w:rsidRPr="00F95605">
              <w:rPr>
                <w:rFonts w:ascii="Arial" w:hAnsi="Arial" w:cs="Arial"/>
                <w:color w:val="434343"/>
                <w:w w:val="105"/>
                <w:sz w:val="3"/>
              </w:rPr>
              <w:t>Location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arrival</w:t>
            </w:r>
            <w:r w:rsidRPr="00F95605">
              <w:rPr>
                <w:rFonts w:ascii="Arial" w:hAnsi="Arial" w:cs="Arial"/>
                <w:color w:val="434343"/>
                <w:spacing w:val="-1"/>
                <w:sz w:val="3"/>
              </w:rPr>
              <w:t xml:space="preserve"> </w:t>
            </w:r>
            <w:r w:rsidRPr="00F95605">
              <w:rPr>
                <w:rFonts w:ascii="Arial" w:hAnsi="Arial" w:cs="Arial"/>
                <w:color w:val="434343"/>
                <w:spacing w:val="-2"/>
                <w:w w:val="105"/>
                <w:sz w:val="3"/>
              </w:rPr>
              <w:t>experience.</w:t>
            </w:r>
          </w:p>
        </w:tc>
        <w:tc>
          <w:tcPr>
            <w:tcW w:w="344" w:type="dxa"/>
            <w:shd w:val="clear" w:color="auto" w:fill="F7F9FA"/>
          </w:tcPr>
          <w:p w14:paraId="2CB3C260" w14:textId="77777777" w:rsidR="00F7612B" w:rsidRPr="00F95605" w:rsidRDefault="00F7612B">
            <w:pPr>
              <w:pStyle w:val="TableParagraph"/>
              <w:rPr>
                <w:rFonts w:ascii="Arial" w:hAnsi="Arial" w:cs="Arial"/>
                <w:sz w:val="3"/>
              </w:rPr>
            </w:pPr>
          </w:p>
          <w:p w14:paraId="0734AE2D" w14:textId="77777777" w:rsidR="00F7612B" w:rsidRPr="00F95605" w:rsidRDefault="00F7612B">
            <w:pPr>
              <w:pStyle w:val="TableParagraph"/>
              <w:rPr>
                <w:rFonts w:ascii="Arial" w:hAnsi="Arial" w:cs="Arial"/>
                <w:sz w:val="3"/>
              </w:rPr>
            </w:pPr>
          </w:p>
          <w:p w14:paraId="0B0AAAE6" w14:textId="77777777" w:rsidR="00F7612B" w:rsidRPr="00F95605" w:rsidRDefault="00F7612B">
            <w:pPr>
              <w:pStyle w:val="TableParagraph"/>
              <w:rPr>
                <w:rFonts w:ascii="Arial" w:hAnsi="Arial" w:cs="Arial"/>
                <w:sz w:val="3"/>
              </w:rPr>
            </w:pPr>
          </w:p>
          <w:p w14:paraId="334AF606" w14:textId="77777777" w:rsidR="00F7612B" w:rsidRPr="00F95605" w:rsidRDefault="00F7612B">
            <w:pPr>
              <w:pStyle w:val="TableParagraph"/>
              <w:rPr>
                <w:rFonts w:ascii="Arial" w:hAnsi="Arial" w:cs="Arial"/>
                <w:sz w:val="3"/>
              </w:rPr>
            </w:pPr>
          </w:p>
          <w:p w14:paraId="5DCD0E0F" w14:textId="77777777" w:rsidR="00F7612B" w:rsidRPr="00F95605" w:rsidRDefault="00F7612B">
            <w:pPr>
              <w:pStyle w:val="TableParagraph"/>
              <w:spacing w:before="25"/>
              <w:rPr>
                <w:rFonts w:ascii="Arial" w:hAnsi="Arial" w:cs="Arial"/>
                <w:sz w:val="3"/>
              </w:rPr>
            </w:pPr>
          </w:p>
          <w:p w14:paraId="1EA13309"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292FB517" w14:textId="77777777" w:rsidR="00F7612B" w:rsidRPr="00F95605" w:rsidRDefault="00F7612B">
            <w:pPr>
              <w:pStyle w:val="TableParagraph"/>
              <w:rPr>
                <w:rFonts w:ascii="Arial" w:hAnsi="Arial" w:cs="Arial"/>
                <w:sz w:val="2"/>
              </w:rPr>
            </w:pPr>
          </w:p>
        </w:tc>
        <w:tc>
          <w:tcPr>
            <w:tcW w:w="227" w:type="dxa"/>
            <w:shd w:val="clear" w:color="auto" w:fill="F7F9FA"/>
          </w:tcPr>
          <w:p w14:paraId="2642FE83" w14:textId="77777777" w:rsidR="00F7612B" w:rsidRPr="00F95605" w:rsidRDefault="00F7612B">
            <w:pPr>
              <w:pStyle w:val="TableParagraph"/>
              <w:rPr>
                <w:rFonts w:ascii="Arial" w:hAnsi="Arial" w:cs="Arial"/>
                <w:sz w:val="3"/>
              </w:rPr>
            </w:pPr>
          </w:p>
          <w:p w14:paraId="732AA22E" w14:textId="77777777" w:rsidR="00F7612B" w:rsidRPr="00F95605" w:rsidRDefault="00F7612B">
            <w:pPr>
              <w:pStyle w:val="TableParagraph"/>
              <w:rPr>
                <w:rFonts w:ascii="Arial" w:hAnsi="Arial" w:cs="Arial"/>
                <w:sz w:val="3"/>
              </w:rPr>
            </w:pPr>
          </w:p>
          <w:p w14:paraId="459CC090" w14:textId="77777777" w:rsidR="00F7612B" w:rsidRPr="00F95605" w:rsidRDefault="00F7612B">
            <w:pPr>
              <w:pStyle w:val="TableParagraph"/>
              <w:rPr>
                <w:rFonts w:ascii="Arial" w:hAnsi="Arial" w:cs="Arial"/>
                <w:sz w:val="3"/>
              </w:rPr>
            </w:pPr>
          </w:p>
          <w:p w14:paraId="299425E9" w14:textId="77777777" w:rsidR="00F7612B" w:rsidRPr="00F95605" w:rsidRDefault="00F7612B">
            <w:pPr>
              <w:pStyle w:val="TableParagraph"/>
              <w:rPr>
                <w:rFonts w:ascii="Arial" w:hAnsi="Arial" w:cs="Arial"/>
                <w:sz w:val="3"/>
              </w:rPr>
            </w:pPr>
          </w:p>
          <w:p w14:paraId="337F2E11" w14:textId="77777777" w:rsidR="00F7612B" w:rsidRPr="00F95605" w:rsidRDefault="00F7612B">
            <w:pPr>
              <w:pStyle w:val="TableParagraph"/>
              <w:spacing w:before="25"/>
              <w:rPr>
                <w:rFonts w:ascii="Arial" w:hAnsi="Arial" w:cs="Arial"/>
                <w:sz w:val="3"/>
              </w:rPr>
            </w:pPr>
          </w:p>
          <w:p w14:paraId="31171486"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3</w:t>
            </w:r>
          </w:p>
        </w:tc>
        <w:tc>
          <w:tcPr>
            <w:tcW w:w="250" w:type="dxa"/>
            <w:gridSpan w:val="2"/>
            <w:shd w:val="clear" w:color="auto" w:fill="F7F9FA"/>
          </w:tcPr>
          <w:p w14:paraId="5D7B240E" w14:textId="77777777" w:rsidR="00F7612B" w:rsidRPr="00F95605" w:rsidRDefault="00F7612B">
            <w:pPr>
              <w:pStyle w:val="TableParagraph"/>
              <w:rPr>
                <w:rFonts w:ascii="Arial" w:hAnsi="Arial" w:cs="Arial"/>
                <w:sz w:val="3"/>
              </w:rPr>
            </w:pPr>
          </w:p>
          <w:p w14:paraId="582322F2" w14:textId="77777777" w:rsidR="00F7612B" w:rsidRPr="00F95605" w:rsidRDefault="00F7612B">
            <w:pPr>
              <w:pStyle w:val="TableParagraph"/>
              <w:rPr>
                <w:rFonts w:ascii="Arial" w:hAnsi="Arial" w:cs="Arial"/>
                <w:sz w:val="3"/>
              </w:rPr>
            </w:pPr>
          </w:p>
          <w:p w14:paraId="57009367" w14:textId="77777777" w:rsidR="00F7612B" w:rsidRPr="00F95605" w:rsidRDefault="00F7612B">
            <w:pPr>
              <w:pStyle w:val="TableParagraph"/>
              <w:rPr>
                <w:rFonts w:ascii="Arial" w:hAnsi="Arial" w:cs="Arial"/>
                <w:sz w:val="3"/>
              </w:rPr>
            </w:pPr>
          </w:p>
          <w:p w14:paraId="4C23A910" w14:textId="77777777" w:rsidR="00F7612B" w:rsidRPr="00F95605" w:rsidRDefault="00F7612B">
            <w:pPr>
              <w:pStyle w:val="TableParagraph"/>
              <w:rPr>
                <w:rFonts w:ascii="Arial" w:hAnsi="Arial" w:cs="Arial"/>
                <w:sz w:val="3"/>
              </w:rPr>
            </w:pPr>
          </w:p>
          <w:p w14:paraId="0F19B211" w14:textId="77777777" w:rsidR="00F7612B" w:rsidRPr="00F95605" w:rsidRDefault="00F7612B">
            <w:pPr>
              <w:pStyle w:val="TableParagraph"/>
              <w:spacing w:before="25"/>
              <w:rPr>
                <w:rFonts w:ascii="Arial" w:hAnsi="Arial" w:cs="Arial"/>
                <w:sz w:val="3"/>
              </w:rPr>
            </w:pPr>
          </w:p>
          <w:p w14:paraId="67D0F530"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3</w:t>
            </w:r>
          </w:p>
        </w:tc>
        <w:tc>
          <w:tcPr>
            <w:tcW w:w="286" w:type="dxa"/>
            <w:gridSpan w:val="2"/>
            <w:shd w:val="clear" w:color="auto" w:fill="F7F9FA"/>
          </w:tcPr>
          <w:p w14:paraId="565B296C" w14:textId="77777777" w:rsidR="00F7612B" w:rsidRPr="00F95605" w:rsidRDefault="00F7612B">
            <w:pPr>
              <w:pStyle w:val="TableParagraph"/>
              <w:rPr>
                <w:rFonts w:ascii="Arial" w:hAnsi="Arial" w:cs="Arial"/>
                <w:sz w:val="3"/>
              </w:rPr>
            </w:pPr>
          </w:p>
          <w:p w14:paraId="0250FF29" w14:textId="77777777" w:rsidR="00F7612B" w:rsidRPr="00F95605" w:rsidRDefault="00F7612B">
            <w:pPr>
              <w:pStyle w:val="TableParagraph"/>
              <w:rPr>
                <w:rFonts w:ascii="Arial" w:hAnsi="Arial" w:cs="Arial"/>
                <w:sz w:val="3"/>
              </w:rPr>
            </w:pPr>
          </w:p>
          <w:p w14:paraId="78598316" w14:textId="77777777" w:rsidR="00F7612B" w:rsidRPr="00F95605" w:rsidRDefault="00F7612B">
            <w:pPr>
              <w:pStyle w:val="TableParagraph"/>
              <w:rPr>
                <w:rFonts w:ascii="Arial" w:hAnsi="Arial" w:cs="Arial"/>
                <w:sz w:val="3"/>
              </w:rPr>
            </w:pPr>
          </w:p>
          <w:p w14:paraId="1D06CFDE" w14:textId="77777777" w:rsidR="00F7612B" w:rsidRPr="00F95605" w:rsidRDefault="00F7612B">
            <w:pPr>
              <w:pStyle w:val="TableParagraph"/>
              <w:rPr>
                <w:rFonts w:ascii="Arial" w:hAnsi="Arial" w:cs="Arial"/>
                <w:sz w:val="3"/>
              </w:rPr>
            </w:pPr>
          </w:p>
          <w:p w14:paraId="29613F35" w14:textId="77777777" w:rsidR="00F7612B" w:rsidRPr="00F95605" w:rsidRDefault="00F7612B">
            <w:pPr>
              <w:pStyle w:val="TableParagraph"/>
              <w:spacing w:before="25"/>
              <w:rPr>
                <w:rFonts w:ascii="Arial" w:hAnsi="Arial" w:cs="Arial"/>
                <w:sz w:val="3"/>
              </w:rPr>
            </w:pPr>
          </w:p>
          <w:p w14:paraId="12C299A4"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3</w:t>
            </w:r>
          </w:p>
        </w:tc>
        <w:tc>
          <w:tcPr>
            <w:tcW w:w="312" w:type="dxa"/>
            <w:shd w:val="clear" w:color="auto" w:fill="F7F9FA"/>
          </w:tcPr>
          <w:p w14:paraId="4E8CE3B2" w14:textId="77777777" w:rsidR="00F7612B" w:rsidRPr="00F95605" w:rsidRDefault="00F7612B">
            <w:pPr>
              <w:pStyle w:val="TableParagraph"/>
              <w:rPr>
                <w:rFonts w:ascii="Arial" w:hAnsi="Arial" w:cs="Arial"/>
                <w:sz w:val="3"/>
              </w:rPr>
            </w:pPr>
          </w:p>
          <w:p w14:paraId="0E080992" w14:textId="77777777" w:rsidR="00F7612B" w:rsidRPr="00F95605" w:rsidRDefault="00F7612B">
            <w:pPr>
              <w:pStyle w:val="TableParagraph"/>
              <w:rPr>
                <w:rFonts w:ascii="Arial" w:hAnsi="Arial" w:cs="Arial"/>
                <w:sz w:val="3"/>
              </w:rPr>
            </w:pPr>
          </w:p>
          <w:p w14:paraId="6563DAB6" w14:textId="77777777" w:rsidR="00F7612B" w:rsidRPr="00F95605" w:rsidRDefault="00F7612B">
            <w:pPr>
              <w:pStyle w:val="TableParagraph"/>
              <w:rPr>
                <w:rFonts w:ascii="Arial" w:hAnsi="Arial" w:cs="Arial"/>
                <w:sz w:val="3"/>
              </w:rPr>
            </w:pPr>
          </w:p>
          <w:p w14:paraId="42CA6C8E" w14:textId="77777777" w:rsidR="00F7612B" w:rsidRPr="00F95605" w:rsidRDefault="00F7612B">
            <w:pPr>
              <w:pStyle w:val="TableParagraph"/>
              <w:rPr>
                <w:rFonts w:ascii="Arial" w:hAnsi="Arial" w:cs="Arial"/>
                <w:sz w:val="3"/>
              </w:rPr>
            </w:pPr>
          </w:p>
          <w:p w14:paraId="6AB367C3" w14:textId="77777777" w:rsidR="00F7612B" w:rsidRPr="00F95605" w:rsidRDefault="00F7612B">
            <w:pPr>
              <w:pStyle w:val="TableParagraph"/>
              <w:spacing w:before="25"/>
              <w:rPr>
                <w:rFonts w:ascii="Arial" w:hAnsi="Arial" w:cs="Arial"/>
                <w:sz w:val="3"/>
              </w:rPr>
            </w:pPr>
          </w:p>
          <w:p w14:paraId="7FA09E6B"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shd w:val="clear" w:color="auto" w:fill="F7F9FA"/>
          </w:tcPr>
          <w:p w14:paraId="4FEA755E" w14:textId="77777777" w:rsidR="00F7612B" w:rsidRPr="00F95605" w:rsidRDefault="00F7612B">
            <w:pPr>
              <w:pStyle w:val="TableParagraph"/>
              <w:rPr>
                <w:rFonts w:ascii="Arial" w:hAnsi="Arial" w:cs="Arial"/>
                <w:sz w:val="3"/>
              </w:rPr>
            </w:pPr>
          </w:p>
          <w:p w14:paraId="70A572C8" w14:textId="77777777" w:rsidR="00F7612B" w:rsidRPr="00F95605" w:rsidRDefault="00F7612B">
            <w:pPr>
              <w:pStyle w:val="TableParagraph"/>
              <w:rPr>
                <w:rFonts w:ascii="Arial" w:hAnsi="Arial" w:cs="Arial"/>
                <w:sz w:val="3"/>
              </w:rPr>
            </w:pPr>
          </w:p>
          <w:p w14:paraId="1631687B" w14:textId="77777777" w:rsidR="00F7612B" w:rsidRPr="00F95605" w:rsidRDefault="00F7612B">
            <w:pPr>
              <w:pStyle w:val="TableParagraph"/>
              <w:rPr>
                <w:rFonts w:ascii="Arial" w:hAnsi="Arial" w:cs="Arial"/>
                <w:sz w:val="3"/>
              </w:rPr>
            </w:pPr>
          </w:p>
          <w:p w14:paraId="0081FA0C" w14:textId="77777777" w:rsidR="00F7612B" w:rsidRPr="00F95605" w:rsidRDefault="00F7612B">
            <w:pPr>
              <w:pStyle w:val="TableParagraph"/>
              <w:rPr>
                <w:rFonts w:ascii="Arial" w:hAnsi="Arial" w:cs="Arial"/>
                <w:sz w:val="3"/>
              </w:rPr>
            </w:pPr>
          </w:p>
          <w:p w14:paraId="15625D27" w14:textId="77777777" w:rsidR="00F7612B" w:rsidRPr="00F95605" w:rsidRDefault="00F7612B">
            <w:pPr>
              <w:pStyle w:val="TableParagraph"/>
              <w:spacing w:before="25"/>
              <w:rPr>
                <w:rFonts w:ascii="Arial" w:hAnsi="Arial" w:cs="Arial"/>
                <w:sz w:val="3"/>
              </w:rPr>
            </w:pPr>
          </w:p>
          <w:p w14:paraId="799C5CE2"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3</w:t>
            </w:r>
          </w:p>
        </w:tc>
        <w:tc>
          <w:tcPr>
            <w:tcW w:w="556" w:type="dxa"/>
            <w:shd w:val="clear" w:color="auto" w:fill="F7F9FA"/>
          </w:tcPr>
          <w:p w14:paraId="7EA44CE3" w14:textId="77777777" w:rsidR="00F7612B" w:rsidRPr="00F95605" w:rsidRDefault="00F7612B">
            <w:pPr>
              <w:pStyle w:val="TableParagraph"/>
              <w:rPr>
                <w:rFonts w:ascii="Arial" w:hAnsi="Arial" w:cs="Arial"/>
                <w:sz w:val="3"/>
              </w:rPr>
            </w:pPr>
          </w:p>
          <w:p w14:paraId="00268F96" w14:textId="77777777" w:rsidR="00F7612B" w:rsidRPr="00F95605" w:rsidRDefault="00F7612B">
            <w:pPr>
              <w:pStyle w:val="TableParagraph"/>
              <w:rPr>
                <w:rFonts w:ascii="Arial" w:hAnsi="Arial" w:cs="Arial"/>
                <w:sz w:val="3"/>
              </w:rPr>
            </w:pPr>
          </w:p>
          <w:p w14:paraId="625F2F5A" w14:textId="77777777" w:rsidR="00F7612B" w:rsidRPr="00F95605" w:rsidRDefault="00F7612B">
            <w:pPr>
              <w:pStyle w:val="TableParagraph"/>
              <w:rPr>
                <w:rFonts w:ascii="Arial" w:hAnsi="Arial" w:cs="Arial"/>
                <w:sz w:val="3"/>
              </w:rPr>
            </w:pPr>
          </w:p>
          <w:p w14:paraId="78A882EF" w14:textId="77777777" w:rsidR="00F7612B" w:rsidRPr="00F95605" w:rsidRDefault="00F7612B">
            <w:pPr>
              <w:pStyle w:val="TableParagraph"/>
              <w:rPr>
                <w:rFonts w:ascii="Arial" w:hAnsi="Arial" w:cs="Arial"/>
                <w:sz w:val="3"/>
              </w:rPr>
            </w:pPr>
          </w:p>
          <w:p w14:paraId="73B400FC" w14:textId="77777777" w:rsidR="00F7612B" w:rsidRPr="00F95605" w:rsidRDefault="00F7612B">
            <w:pPr>
              <w:pStyle w:val="TableParagraph"/>
              <w:spacing w:before="5"/>
              <w:rPr>
                <w:rFonts w:ascii="Arial" w:hAnsi="Arial" w:cs="Arial"/>
                <w:sz w:val="3"/>
              </w:rPr>
            </w:pPr>
          </w:p>
          <w:p w14:paraId="5B96AE9E"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3"/>
                <w:sz w:val="3"/>
              </w:rPr>
              <w:t xml:space="preserve"> </w:t>
            </w:r>
            <w:r w:rsidRPr="00F95605">
              <w:rPr>
                <w:rFonts w:ascii="Arial" w:hAnsi="Arial" w:cs="Arial"/>
                <w:color w:val="434343"/>
                <w:spacing w:val="-2"/>
                <w:w w:val="105"/>
                <w:sz w:val="3"/>
              </w:rPr>
              <w:t>Hearing.,</w:t>
            </w:r>
            <w:r w:rsidRPr="00F95605">
              <w:rPr>
                <w:rFonts w:ascii="Arial" w:hAnsi="Arial" w:cs="Arial"/>
                <w:color w:val="434343"/>
                <w:spacing w:val="-1"/>
                <w:sz w:val="3"/>
              </w:rPr>
              <w:t xml:space="preserve"> </w:t>
            </w:r>
            <w:r w:rsidRPr="00F95605">
              <w:rPr>
                <w:rFonts w:ascii="Arial" w:hAnsi="Arial" w:cs="Arial"/>
                <w:color w:val="434343"/>
                <w:spacing w:val="-2"/>
                <w:w w:val="105"/>
                <w:sz w:val="3"/>
              </w:rPr>
              <w:t>Movement</w:t>
            </w:r>
            <w:r w:rsidRPr="00F95605">
              <w:rPr>
                <w:rFonts w:ascii="Arial" w:hAnsi="Arial" w:cs="Arial"/>
                <w:color w:val="434343"/>
                <w:spacing w:val="-1"/>
                <w:sz w:val="3"/>
              </w:rPr>
              <w:t xml:space="preserve"> </w:t>
            </w:r>
            <w:r w:rsidRPr="00F95605">
              <w:rPr>
                <w:rFonts w:ascii="Arial" w:hAnsi="Arial" w:cs="Arial"/>
                <w:color w:val="434343"/>
                <w:spacing w:val="-2"/>
                <w:w w:val="105"/>
                <w:sz w:val="3"/>
              </w:rPr>
              <w:t>/</w:t>
            </w:r>
            <w:r w:rsidRPr="00F95605">
              <w:rPr>
                <w:rFonts w:ascii="Arial" w:hAnsi="Arial" w:cs="Arial"/>
                <w:color w:val="434343"/>
                <w:spacing w:val="-1"/>
                <w:sz w:val="3"/>
              </w:rPr>
              <w:t xml:space="preserve"> </w:t>
            </w:r>
            <w:r w:rsidRPr="00F95605">
              <w:rPr>
                <w:rFonts w:ascii="Arial" w:hAnsi="Arial" w:cs="Arial"/>
                <w:color w:val="434343"/>
                <w:spacing w:val="-2"/>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p>
        </w:tc>
        <w:tc>
          <w:tcPr>
            <w:tcW w:w="338" w:type="dxa"/>
            <w:shd w:val="clear" w:color="auto" w:fill="F7F9FA"/>
          </w:tcPr>
          <w:p w14:paraId="3EB5D2F8" w14:textId="77777777" w:rsidR="00F7612B" w:rsidRPr="00F95605" w:rsidRDefault="00F7612B">
            <w:pPr>
              <w:pStyle w:val="TableParagraph"/>
              <w:rPr>
                <w:rFonts w:ascii="Arial" w:hAnsi="Arial" w:cs="Arial"/>
                <w:sz w:val="3"/>
              </w:rPr>
            </w:pPr>
          </w:p>
          <w:p w14:paraId="606B3953" w14:textId="77777777" w:rsidR="00F7612B" w:rsidRPr="00F95605" w:rsidRDefault="00F7612B">
            <w:pPr>
              <w:pStyle w:val="TableParagraph"/>
              <w:rPr>
                <w:rFonts w:ascii="Arial" w:hAnsi="Arial" w:cs="Arial"/>
                <w:sz w:val="3"/>
              </w:rPr>
            </w:pPr>
          </w:p>
          <w:p w14:paraId="0C831F10" w14:textId="77777777" w:rsidR="00F7612B" w:rsidRPr="00F95605" w:rsidRDefault="00F7612B">
            <w:pPr>
              <w:pStyle w:val="TableParagraph"/>
              <w:rPr>
                <w:rFonts w:ascii="Arial" w:hAnsi="Arial" w:cs="Arial"/>
                <w:sz w:val="3"/>
              </w:rPr>
            </w:pPr>
          </w:p>
          <w:p w14:paraId="1D4B7099" w14:textId="77777777" w:rsidR="00F7612B" w:rsidRPr="00F95605" w:rsidRDefault="00F7612B">
            <w:pPr>
              <w:pStyle w:val="TableParagraph"/>
              <w:rPr>
                <w:rFonts w:ascii="Arial" w:hAnsi="Arial" w:cs="Arial"/>
                <w:sz w:val="3"/>
              </w:rPr>
            </w:pPr>
          </w:p>
          <w:p w14:paraId="722B5181" w14:textId="77777777" w:rsidR="00F7612B" w:rsidRPr="00F95605" w:rsidRDefault="00F7612B">
            <w:pPr>
              <w:pStyle w:val="TableParagraph"/>
              <w:spacing w:before="25"/>
              <w:rPr>
                <w:rFonts w:ascii="Arial" w:hAnsi="Arial" w:cs="Arial"/>
                <w:sz w:val="3"/>
              </w:rPr>
            </w:pPr>
          </w:p>
          <w:p w14:paraId="02E2BD59"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4"/>
                <w:w w:val="110"/>
                <w:sz w:val="3"/>
              </w:rPr>
              <w:t>Yes.</w:t>
            </w:r>
          </w:p>
        </w:tc>
        <w:tc>
          <w:tcPr>
            <w:tcW w:w="346" w:type="dxa"/>
            <w:shd w:val="clear" w:color="auto" w:fill="F7F9FA"/>
          </w:tcPr>
          <w:p w14:paraId="4F86BFFF" w14:textId="77777777" w:rsidR="00F7612B" w:rsidRPr="00F95605" w:rsidRDefault="00F7612B">
            <w:pPr>
              <w:pStyle w:val="TableParagraph"/>
              <w:rPr>
                <w:rFonts w:ascii="Arial" w:hAnsi="Arial" w:cs="Arial"/>
                <w:sz w:val="3"/>
              </w:rPr>
            </w:pPr>
          </w:p>
          <w:p w14:paraId="7F806A1C" w14:textId="77777777" w:rsidR="00F7612B" w:rsidRPr="00F95605" w:rsidRDefault="00F7612B">
            <w:pPr>
              <w:pStyle w:val="TableParagraph"/>
              <w:rPr>
                <w:rFonts w:ascii="Arial" w:hAnsi="Arial" w:cs="Arial"/>
                <w:sz w:val="3"/>
              </w:rPr>
            </w:pPr>
          </w:p>
          <w:p w14:paraId="7C73A828" w14:textId="77777777" w:rsidR="00F7612B" w:rsidRPr="00F95605" w:rsidRDefault="00F7612B">
            <w:pPr>
              <w:pStyle w:val="TableParagraph"/>
              <w:rPr>
                <w:rFonts w:ascii="Arial" w:hAnsi="Arial" w:cs="Arial"/>
                <w:sz w:val="3"/>
              </w:rPr>
            </w:pPr>
          </w:p>
          <w:p w14:paraId="7C070DA0" w14:textId="77777777" w:rsidR="00F7612B" w:rsidRPr="00F95605" w:rsidRDefault="00F7612B">
            <w:pPr>
              <w:pStyle w:val="TableParagraph"/>
              <w:rPr>
                <w:rFonts w:ascii="Arial" w:hAnsi="Arial" w:cs="Arial"/>
                <w:sz w:val="3"/>
              </w:rPr>
            </w:pPr>
          </w:p>
          <w:p w14:paraId="35A2A026" w14:textId="77777777" w:rsidR="00F7612B" w:rsidRPr="00F95605" w:rsidRDefault="00F7612B">
            <w:pPr>
              <w:pStyle w:val="TableParagraph"/>
              <w:spacing w:before="25"/>
              <w:rPr>
                <w:rFonts w:ascii="Arial" w:hAnsi="Arial" w:cs="Arial"/>
                <w:sz w:val="3"/>
              </w:rPr>
            </w:pPr>
          </w:p>
          <w:p w14:paraId="3AE6905F"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5</w:t>
            </w:r>
          </w:p>
        </w:tc>
        <w:tc>
          <w:tcPr>
            <w:tcW w:w="712" w:type="dxa"/>
            <w:shd w:val="clear" w:color="auto" w:fill="F7F9FA"/>
          </w:tcPr>
          <w:p w14:paraId="3A3D59B0" w14:textId="77777777" w:rsidR="00F7612B" w:rsidRPr="00F95605" w:rsidRDefault="00F7612B">
            <w:pPr>
              <w:pStyle w:val="TableParagraph"/>
              <w:rPr>
                <w:rFonts w:ascii="Arial" w:hAnsi="Arial" w:cs="Arial"/>
                <w:sz w:val="3"/>
              </w:rPr>
            </w:pPr>
          </w:p>
          <w:p w14:paraId="5EA69239" w14:textId="77777777" w:rsidR="00F7612B" w:rsidRPr="00F95605" w:rsidRDefault="00F7612B">
            <w:pPr>
              <w:pStyle w:val="TableParagraph"/>
              <w:rPr>
                <w:rFonts w:ascii="Arial" w:hAnsi="Arial" w:cs="Arial"/>
                <w:sz w:val="3"/>
              </w:rPr>
            </w:pPr>
          </w:p>
          <w:p w14:paraId="37447404" w14:textId="77777777" w:rsidR="00F7612B" w:rsidRPr="00F95605" w:rsidRDefault="00F7612B">
            <w:pPr>
              <w:pStyle w:val="TableParagraph"/>
              <w:rPr>
                <w:rFonts w:ascii="Arial" w:hAnsi="Arial" w:cs="Arial"/>
                <w:sz w:val="3"/>
              </w:rPr>
            </w:pPr>
          </w:p>
          <w:p w14:paraId="58239917" w14:textId="77777777" w:rsidR="00F7612B" w:rsidRPr="00F95605" w:rsidRDefault="00F7612B">
            <w:pPr>
              <w:pStyle w:val="TableParagraph"/>
              <w:spacing w:before="22"/>
              <w:rPr>
                <w:rFonts w:ascii="Arial" w:hAnsi="Arial" w:cs="Arial"/>
                <w:sz w:val="3"/>
              </w:rPr>
            </w:pPr>
          </w:p>
          <w:p w14:paraId="68B4E6D0"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7F07A322" w14:textId="77777777" w:rsidR="00F7612B" w:rsidRPr="00F95605" w:rsidRDefault="00F7612B">
            <w:pPr>
              <w:pStyle w:val="TableParagraph"/>
              <w:rPr>
                <w:rFonts w:ascii="Arial" w:hAnsi="Arial" w:cs="Arial"/>
                <w:sz w:val="3"/>
              </w:rPr>
            </w:pPr>
          </w:p>
          <w:p w14:paraId="630A4CEE" w14:textId="77777777" w:rsidR="00F7612B" w:rsidRPr="00F95605" w:rsidRDefault="00F7612B">
            <w:pPr>
              <w:pStyle w:val="TableParagraph"/>
              <w:rPr>
                <w:rFonts w:ascii="Arial" w:hAnsi="Arial" w:cs="Arial"/>
                <w:sz w:val="3"/>
              </w:rPr>
            </w:pPr>
          </w:p>
          <w:p w14:paraId="1D3630C9" w14:textId="77777777" w:rsidR="00F7612B" w:rsidRPr="00F95605" w:rsidRDefault="00F7612B">
            <w:pPr>
              <w:pStyle w:val="TableParagraph"/>
              <w:rPr>
                <w:rFonts w:ascii="Arial" w:hAnsi="Arial" w:cs="Arial"/>
                <w:sz w:val="3"/>
              </w:rPr>
            </w:pPr>
          </w:p>
          <w:p w14:paraId="42FA5F31" w14:textId="77777777" w:rsidR="00F7612B" w:rsidRPr="00F95605" w:rsidRDefault="00F7612B">
            <w:pPr>
              <w:pStyle w:val="TableParagraph"/>
              <w:rPr>
                <w:rFonts w:ascii="Arial" w:hAnsi="Arial" w:cs="Arial"/>
                <w:sz w:val="3"/>
              </w:rPr>
            </w:pPr>
          </w:p>
          <w:p w14:paraId="1A22C248" w14:textId="77777777" w:rsidR="00F7612B" w:rsidRPr="00F95605" w:rsidRDefault="00F7612B">
            <w:pPr>
              <w:pStyle w:val="TableParagraph"/>
              <w:spacing w:before="25"/>
              <w:rPr>
                <w:rFonts w:ascii="Arial" w:hAnsi="Arial" w:cs="Arial"/>
                <w:sz w:val="3"/>
              </w:rPr>
            </w:pPr>
          </w:p>
          <w:p w14:paraId="4283F1B6"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shd w:val="clear" w:color="auto" w:fill="F7F9FA"/>
          </w:tcPr>
          <w:p w14:paraId="5ADCBDBD" w14:textId="77777777" w:rsidR="00F7612B" w:rsidRPr="00F95605" w:rsidRDefault="00F7612B">
            <w:pPr>
              <w:pStyle w:val="TableParagraph"/>
              <w:spacing w:before="30"/>
              <w:rPr>
                <w:rFonts w:ascii="Arial" w:hAnsi="Arial" w:cs="Arial"/>
                <w:sz w:val="3"/>
              </w:rPr>
            </w:pPr>
          </w:p>
          <w:p w14:paraId="6167E7B4" w14:textId="77777777" w:rsidR="00F7612B" w:rsidRPr="00F95605" w:rsidRDefault="00F7612B">
            <w:pPr>
              <w:pStyle w:val="TableParagraph"/>
              <w:spacing w:line="261" w:lineRule="auto"/>
              <w:ind w:left="57" w:right="13"/>
              <w:rPr>
                <w:rFonts w:ascii="Arial" w:hAnsi="Arial" w:cs="Arial"/>
                <w:sz w:val="3"/>
              </w:rPr>
            </w:pP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design</w:t>
            </w:r>
            <w:r w:rsidRPr="00F95605">
              <w:rPr>
                <w:rFonts w:ascii="Arial" w:hAnsi="Arial" w:cs="Arial"/>
                <w:color w:val="434343"/>
                <w:spacing w:val="-2"/>
                <w:w w:val="110"/>
                <w:sz w:val="3"/>
              </w:rPr>
              <w:t xml:space="preserve"> </w:t>
            </w:r>
            <w:r w:rsidRPr="00F95605">
              <w:rPr>
                <w:rFonts w:ascii="Arial" w:hAnsi="Arial" w:cs="Arial"/>
                <w:color w:val="434343"/>
                <w:w w:val="110"/>
                <w:sz w:val="3"/>
              </w:rPr>
              <w:t>layout</w:t>
            </w:r>
            <w:r w:rsidRPr="00F95605">
              <w:rPr>
                <w:rFonts w:ascii="Arial" w:hAnsi="Arial" w:cs="Arial"/>
                <w:color w:val="434343"/>
                <w:spacing w:val="-3"/>
                <w:w w:val="110"/>
                <w:sz w:val="3"/>
              </w:rPr>
              <w:t xml:space="preserve"> </w:t>
            </w:r>
            <w:r w:rsidRPr="00F95605">
              <w:rPr>
                <w:rFonts w:ascii="Arial" w:hAnsi="Arial" w:cs="Arial"/>
                <w:color w:val="434343"/>
                <w:w w:val="110"/>
                <w:sz w:val="3"/>
              </w:rPr>
              <w:t>of</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Sherman</w:t>
            </w:r>
            <w:r w:rsidRPr="00F95605">
              <w:rPr>
                <w:rFonts w:ascii="Arial" w:hAnsi="Arial" w:cs="Arial"/>
                <w:color w:val="434343"/>
                <w:spacing w:val="-3"/>
                <w:w w:val="110"/>
                <w:sz w:val="3"/>
              </w:rPr>
              <w:t xml:space="preserve"> </w:t>
            </w:r>
            <w:r w:rsidRPr="00F95605">
              <w:rPr>
                <w:rFonts w:ascii="Arial" w:hAnsi="Arial" w:cs="Arial"/>
                <w:color w:val="434343"/>
                <w:w w:val="110"/>
                <w:sz w:val="3"/>
              </w:rPr>
              <w:t>Theatre</w:t>
            </w:r>
            <w:r w:rsidRPr="00F95605">
              <w:rPr>
                <w:rFonts w:ascii="Arial" w:hAnsi="Arial" w:cs="Arial"/>
                <w:color w:val="434343"/>
                <w:spacing w:val="-3"/>
                <w:w w:val="110"/>
                <w:sz w:val="3"/>
              </w:rPr>
              <w:t xml:space="preserve"> </w:t>
            </w:r>
            <w:r w:rsidRPr="00F95605">
              <w:rPr>
                <w:rFonts w:ascii="Arial" w:hAnsi="Arial" w:cs="Arial"/>
                <w:color w:val="434343"/>
                <w:w w:val="110"/>
                <w:sz w:val="3"/>
              </w:rPr>
              <w:t>is</w:t>
            </w:r>
            <w:r w:rsidRPr="00F95605">
              <w:rPr>
                <w:rFonts w:ascii="Arial" w:hAnsi="Arial" w:cs="Arial"/>
                <w:color w:val="434343"/>
                <w:spacing w:val="40"/>
                <w:w w:val="110"/>
                <w:sz w:val="3"/>
              </w:rPr>
              <w:t xml:space="preserve"> </w:t>
            </w:r>
            <w:r w:rsidRPr="00F95605">
              <w:rPr>
                <w:rFonts w:ascii="Arial" w:hAnsi="Arial" w:cs="Arial"/>
                <w:color w:val="434343"/>
                <w:w w:val="110"/>
                <w:sz w:val="3"/>
              </w:rPr>
              <w:t>appalling</w:t>
            </w:r>
            <w:r w:rsidRPr="00F95605">
              <w:rPr>
                <w:rFonts w:ascii="Arial" w:hAnsi="Arial" w:cs="Arial"/>
                <w:color w:val="434343"/>
                <w:spacing w:val="-3"/>
                <w:w w:val="110"/>
                <w:sz w:val="3"/>
              </w:rPr>
              <w:t xml:space="preserve"> </w:t>
            </w:r>
            <w:r w:rsidRPr="00F95605">
              <w:rPr>
                <w:rFonts w:ascii="Arial" w:hAnsi="Arial" w:cs="Arial"/>
                <w:color w:val="434343"/>
                <w:w w:val="110"/>
                <w:sz w:val="3"/>
              </w:rPr>
              <w:t>for</w:t>
            </w:r>
            <w:r w:rsidRPr="00F95605">
              <w:rPr>
                <w:rFonts w:ascii="Arial" w:hAnsi="Arial" w:cs="Arial"/>
                <w:color w:val="434343"/>
                <w:spacing w:val="-2"/>
                <w:w w:val="110"/>
                <w:sz w:val="3"/>
              </w:rPr>
              <w:t xml:space="preserve"> </w:t>
            </w:r>
            <w:r w:rsidRPr="00F95605">
              <w:rPr>
                <w:rFonts w:ascii="Arial" w:hAnsi="Arial" w:cs="Arial"/>
                <w:color w:val="434343"/>
                <w:w w:val="110"/>
                <w:sz w:val="3"/>
              </w:rPr>
              <w:t>wheelchair</w:t>
            </w:r>
            <w:r w:rsidRPr="00F95605">
              <w:rPr>
                <w:rFonts w:ascii="Arial" w:hAnsi="Arial" w:cs="Arial"/>
                <w:color w:val="434343"/>
                <w:spacing w:val="40"/>
                <w:w w:val="110"/>
                <w:sz w:val="3"/>
              </w:rPr>
              <w:t xml:space="preserve"> </w:t>
            </w:r>
            <w:r w:rsidRPr="00F95605">
              <w:rPr>
                <w:rFonts w:ascii="Arial" w:hAnsi="Arial" w:cs="Arial"/>
                <w:color w:val="434343"/>
                <w:w w:val="110"/>
                <w:sz w:val="3"/>
              </w:rPr>
              <w:t>users.</w:t>
            </w:r>
            <w:r w:rsidRPr="00F95605">
              <w:rPr>
                <w:rFonts w:ascii="Arial" w:hAnsi="Arial" w:cs="Arial"/>
                <w:color w:val="434343"/>
                <w:spacing w:val="-3"/>
                <w:w w:val="110"/>
                <w:sz w:val="3"/>
              </w:rPr>
              <w:t xml:space="preserve"> </w:t>
            </w:r>
            <w:proofErr w:type="gramStart"/>
            <w:r w:rsidRPr="00F95605">
              <w:rPr>
                <w:rFonts w:ascii="Arial" w:hAnsi="Arial" w:cs="Arial"/>
                <w:color w:val="434343"/>
                <w:w w:val="110"/>
                <w:sz w:val="3"/>
              </w:rPr>
              <w:t>However</w:t>
            </w:r>
            <w:proofErr w:type="gramEnd"/>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Wales</w:t>
            </w:r>
            <w:r w:rsidRPr="00F95605">
              <w:rPr>
                <w:rFonts w:ascii="Arial" w:hAnsi="Arial" w:cs="Arial"/>
                <w:color w:val="434343"/>
                <w:spacing w:val="40"/>
                <w:w w:val="110"/>
                <w:sz w:val="3"/>
              </w:rPr>
              <w:t xml:space="preserve"> </w:t>
            </w:r>
            <w:r w:rsidRPr="00F95605">
              <w:rPr>
                <w:rFonts w:ascii="Arial" w:hAnsi="Arial" w:cs="Arial"/>
                <w:color w:val="434343"/>
                <w:w w:val="110"/>
                <w:sz w:val="3"/>
              </w:rPr>
              <w:t>Millennium</w:t>
            </w:r>
            <w:r w:rsidRPr="00F95605">
              <w:rPr>
                <w:rFonts w:ascii="Arial" w:hAnsi="Arial" w:cs="Arial"/>
                <w:color w:val="434343"/>
                <w:spacing w:val="-3"/>
                <w:w w:val="110"/>
                <w:sz w:val="3"/>
              </w:rPr>
              <w:t xml:space="preserve"> </w:t>
            </w:r>
            <w:r w:rsidRPr="00F95605">
              <w:rPr>
                <w:rFonts w:ascii="Arial" w:hAnsi="Arial" w:cs="Arial"/>
                <w:color w:val="434343"/>
                <w:w w:val="110"/>
                <w:sz w:val="3"/>
              </w:rPr>
              <w:t>Centre</w:t>
            </w:r>
            <w:r w:rsidRPr="00F95605">
              <w:rPr>
                <w:rFonts w:ascii="Arial" w:hAnsi="Arial" w:cs="Arial"/>
                <w:color w:val="434343"/>
                <w:spacing w:val="-2"/>
                <w:w w:val="110"/>
                <w:sz w:val="3"/>
              </w:rPr>
              <w:t xml:space="preserve"> </w:t>
            </w:r>
            <w:r w:rsidRPr="00F95605">
              <w:rPr>
                <w:rFonts w:ascii="Arial" w:hAnsi="Arial" w:cs="Arial"/>
                <w:color w:val="434343"/>
                <w:w w:val="110"/>
                <w:sz w:val="3"/>
              </w:rPr>
              <w:t>is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fantastic.</w:t>
            </w:r>
            <w:r w:rsidRPr="00F95605">
              <w:rPr>
                <w:rFonts w:ascii="Arial" w:hAnsi="Arial" w:cs="Arial"/>
                <w:color w:val="434343"/>
                <w:spacing w:val="-1"/>
                <w:sz w:val="3"/>
              </w:rPr>
              <w:t xml:space="preserve"> </w:t>
            </w:r>
            <w:r w:rsidRPr="00F95605">
              <w:rPr>
                <w:rFonts w:ascii="Arial" w:hAnsi="Arial" w:cs="Arial"/>
                <w:color w:val="434343"/>
                <w:spacing w:val="-2"/>
                <w:w w:val="110"/>
                <w:sz w:val="3"/>
              </w:rPr>
              <w:t>Good</w:t>
            </w:r>
            <w:r w:rsidRPr="00F95605">
              <w:rPr>
                <w:rFonts w:ascii="Arial" w:hAnsi="Arial" w:cs="Arial"/>
                <w:color w:val="434343"/>
                <w:spacing w:val="-1"/>
                <w:sz w:val="3"/>
              </w:rPr>
              <w:t xml:space="preserve"> </w:t>
            </w:r>
            <w:r w:rsidRPr="00F95605">
              <w:rPr>
                <w:rFonts w:ascii="Arial" w:hAnsi="Arial" w:cs="Arial"/>
                <w:color w:val="434343"/>
                <w:spacing w:val="-2"/>
                <w:w w:val="110"/>
                <w:sz w:val="3"/>
              </w:rPr>
              <w:t>layout,</w:t>
            </w:r>
            <w:r w:rsidRPr="00F95605">
              <w:rPr>
                <w:rFonts w:ascii="Arial" w:hAnsi="Arial" w:cs="Arial"/>
                <w:color w:val="434343"/>
                <w:spacing w:val="-1"/>
                <w:sz w:val="3"/>
              </w:rPr>
              <w:t xml:space="preserve"> </w:t>
            </w:r>
            <w:r w:rsidRPr="00F95605">
              <w:rPr>
                <w:rFonts w:ascii="Arial" w:hAnsi="Arial" w:cs="Arial"/>
                <w:color w:val="434343"/>
                <w:spacing w:val="-2"/>
                <w:w w:val="110"/>
                <w:sz w:val="3"/>
              </w:rPr>
              <w:t>easy</w:t>
            </w:r>
            <w:r w:rsidRPr="00F95605">
              <w:rPr>
                <w:rFonts w:ascii="Arial" w:hAnsi="Arial" w:cs="Arial"/>
                <w:color w:val="434343"/>
                <w:spacing w:val="40"/>
                <w:w w:val="110"/>
                <w:sz w:val="3"/>
              </w:rPr>
              <w:t xml:space="preserve"> </w:t>
            </w:r>
            <w:r w:rsidRPr="00F95605">
              <w:rPr>
                <w:rFonts w:ascii="Arial" w:hAnsi="Arial" w:cs="Arial"/>
                <w:color w:val="434343"/>
                <w:w w:val="110"/>
                <w:sz w:val="3"/>
              </w:rPr>
              <w:t>access</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ideally</w:t>
            </w:r>
            <w:r w:rsidRPr="00F95605">
              <w:rPr>
                <w:rFonts w:ascii="Arial" w:hAnsi="Arial" w:cs="Arial"/>
                <w:color w:val="434343"/>
                <w:spacing w:val="-3"/>
                <w:w w:val="110"/>
                <w:sz w:val="3"/>
              </w:rPr>
              <w:t xml:space="preserve"> </w:t>
            </w:r>
            <w:r w:rsidRPr="00F95605">
              <w:rPr>
                <w:rFonts w:ascii="Arial" w:hAnsi="Arial" w:cs="Arial"/>
                <w:color w:val="434343"/>
                <w:w w:val="110"/>
                <w:sz w:val="3"/>
              </w:rPr>
              <w:t>placed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seating</w:t>
            </w:r>
          </w:p>
        </w:tc>
        <w:tc>
          <w:tcPr>
            <w:tcW w:w="399" w:type="dxa"/>
            <w:gridSpan w:val="2"/>
            <w:shd w:val="clear" w:color="auto" w:fill="F7F9FA"/>
          </w:tcPr>
          <w:p w14:paraId="6A30E1BE" w14:textId="77777777" w:rsidR="00F7612B" w:rsidRPr="00F95605" w:rsidRDefault="00F7612B">
            <w:pPr>
              <w:pStyle w:val="TableParagraph"/>
              <w:rPr>
                <w:rFonts w:ascii="Arial" w:hAnsi="Arial" w:cs="Arial"/>
                <w:sz w:val="3"/>
              </w:rPr>
            </w:pPr>
          </w:p>
          <w:p w14:paraId="705131CD" w14:textId="77777777" w:rsidR="00F7612B" w:rsidRPr="00F95605" w:rsidRDefault="00F7612B">
            <w:pPr>
              <w:pStyle w:val="TableParagraph"/>
              <w:rPr>
                <w:rFonts w:ascii="Arial" w:hAnsi="Arial" w:cs="Arial"/>
                <w:sz w:val="3"/>
              </w:rPr>
            </w:pPr>
          </w:p>
          <w:p w14:paraId="75F0885F" w14:textId="77777777" w:rsidR="00F7612B" w:rsidRPr="00F95605" w:rsidRDefault="00F7612B">
            <w:pPr>
              <w:pStyle w:val="TableParagraph"/>
              <w:rPr>
                <w:rFonts w:ascii="Arial" w:hAnsi="Arial" w:cs="Arial"/>
                <w:sz w:val="3"/>
              </w:rPr>
            </w:pPr>
          </w:p>
          <w:p w14:paraId="27AC8AF1" w14:textId="77777777" w:rsidR="00F7612B" w:rsidRPr="00F95605" w:rsidRDefault="00F7612B">
            <w:pPr>
              <w:pStyle w:val="TableParagraph"/>
              <w:rPr>
                <w:rFonts w:ascii="Arial" w:hAnsi="Arial" w:cs="Arial"/>
                <w:sz w:val="3"/>
              </w:rPr>
            </w:pPr>
          </w:p>
          <w:p w14:paraId="215AFEB8" w14:textId="77777777" w:rsidR="00F7612B" w:rsidRPr="00F95605" w:rsidRDefault="00F7612B">
            <w:pPr>
              <w:pStyle w:val="TableParagraph"/>
              <w:spacing w:before="25"/>
              <w:rPr>
                <w:rFonts w:ascii="Arial" w:hAnsi="Arial" w:cs="Arial"/>
                <w:sz w:val="3"/>
              </w:rPr>
            </w:pPr>
          </w:p>
          <w:p w14:paraId="3AEA910A"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440" w:type="dxa"/>
            <w:shd w:val="clear" w:color="auto" w:fill="F7F9FA"/>
          </w:tcPr>
          <w:p w14:paraId="53CB0F50" w14:textId="77777777" w:rsidR="00F7612B" w:rsidRPr="00F95605" w:rsidRDefault="00F7612B">
            <w:pPr>
              <w:pStyle w:val="TableParagraph"/>
              <w:rPr>
                <w:rFonts w:ascii="Arial" w:hAnsi="Arial" w:cs="Arial"/>
                <w:sz w:val="3"/>
              </w:rPr>
            </w:pPr>
          </w:p>
          <w:p w14:paraId="3017525F" w14:textId="77777777" w:rsidR="00F7612B" w:rsidRPr="00F95605" w:rsidRDefault="00F7612B">
            <w:pPr>
              <w:pStyle w:val="TableParagraph"/>
              <w:rPr>
                <w:rFonts w:ascii="Arial" w:hAnsi="Arial" w:cs="Arial"/>
                <w:sz w:val="3"/>
              </w:rPr>
            </w:pPr>
          </w:p>
          <w:p w14:paraId="09BFC5FB" w14:textId="77777777" w:rsidR="00F7612B" w:rsidRPr="00F95605" w:rsidRDefault="00F7612B">
            <w:pPr>
              <w:pStyle w:val="TableParagraph"/>
              <w:rPr>
                <w:rFonts w:ascii="Arial" w:hAnsi="Arial" w:cs="Arial"/>
                <w:sz w:val="3"/>
              </w:rPr>
            </w:pPr>
          </w:p>
          <w:p w14:paraId="1D1ADBE4" w14:textId="77777777" w:rsidR="00F7612B" w:rsidRPr="00F95605" w:rsidRDefault="00F7612B">
            <w:pPr>
              <w:pStyle w:val="TableParagraph"/>
              <w:rPr>
                <w:rFonts w:ascii="Arial" w:hAnsi="Arial" w:cs="Arial"/>
                <w:sz w:val="3"/>
              </w:rPr>
            </w:pPr>
          </w:p>
          <w:p w14:paraId="2A728C07" w14:textId="77777777" w:rsidR="00F7612B" w:rsidRPr="00F95605" w:rsidRDefault="00F7612B">
            <w:pPr>
              <w:pStyle w:val="TableParagraph"/>
              <w:spacing w:before="25"/>
              <w:rPr>
                <w:rFonts w:ascii="Arial" w:hAnsi="Arial" w:cs="Arial"/>
                <w:sz w:val="3"/>
              </w:rPr>
            </w:pPr>
          </w:p>
          <w:p w14:paraId="0772A5FD"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Somewhat.</w:t>
            </w:r>
          </w:p>
        </w:tc>
        <w:tc>
          <w:tcPr>
            <w:tcW w:w="524" w:type="dxa"/>
            <w:shd w:val="clear" w:color="auto" w:fill="F7F9FA"/>
          </w:tcPr>
          <w:p w14:paraId="54568C49" w14:textId="77777777" w:rsidR="00F7612B" w:rsidRPr="00F95605" w:rsidRDefault="00F7612B">
            <w:pPr>
              <w:pStyle w:val="TableParagraph"/>
              <w:rPr>
                <w:rFonts w:ascii="Arial" w:hAnsi="Arial" w:cs="Arial"/>
                <w:sz w:val="2"/>
              </w:rPr>
            </w:pPr>
          </w:p>
        </w:tc>
        <w:tc>
          <w:tcPr>
            <w:tcW w:w="480" w:type="dxa"/>
            <w:shd w:val="clear" w:color="auto" w:fill="F7F9FA"/>
          </w:tcPr>
          <w:p w14:paraId="1750C143" w14:textId="77777777" w:rsidR="00F7612B" w:rsidRPr="00F95605" w:rsidRDefault="00F7612B">
            <w:pPr>
              <w:pStyle w:val="TableParagraph"/>
              <w:rPr>
                <w:rFonts w:ascii="Arial" w:hAnsi="Arial" w:cs="Arial"/>
                <w:sz w:val="3"/>
              </w:rPr>
            </w:pPr>
          </w:p>
          <w:p w14:paraId="1012DAAB" w14:textId="77777777" w:rsidR="00F7612B" w:rsidRPr="00F95605" w:rsidRDefault="00F7612B">
            <w:pPr>
              <w:pStyle w:val="TableParagraph"/>
              <w:rPr>
                <w:rFonts w:ascii="Arial" w:hAnsi="Arial" w:cs="Arial"/>
                <w:sz w:val="3"/>
              </w:rPr>
            </w:pPr>
          </w:p>
          <w:p w14:paraId="3E5B95DB" w14:textId="77777777" w:rsidR="00F7612B" w:rsidRPr="00F95605" w:rsidRDefault="00F7612B">
            <w:pPr>
              <w:pStyle w:val="TableParagraph"/>
              <w:rPr>
                <w:rFonts w:ascii="Arial" w:hAnsi="Arial" w:cs="Arial"/>
                <w:sz w:val="3"/>
              </w:rPr>
            </w:pPr>
          </w:p>
          <w:p w14:paraId="5A90D430" w14:textId="77777777" w:rsidR="00F7612B" w:rsidRPr="00F95605" w:rsidRDefault="00F7612B">
            <w:pPr>
              <w:pStyle w:val="TableParagraph"/>
              <w:spacing w:before="22"/>
              <w:rPr>
                <w:rFonts w:ascii="Arial" w:hAnsi="Arial" w:cs="Arial"/>
                <w:sz w:val="3"/>
              </w:rPr>
            </w:pPr>
          </w:p>
          <w:p w14:paraId="01292948" w14:textId="77777777" w:rsidR="00F7612B" w:rsidRPr="00F95605" w:rsidRDefault="00F7612B">
            <w:pPr>
              <w:pStyle w:val="TableParagraph"/>
              <w:spacing w:line="261" w:lineRule="auto"/>
              <w:ind w:left="45" w:right="67"/>
              <w:jc w:val="both"/>
              <w:rPr>
                <w:rFonts w:ascii="Arial" w:hAnsi="Arial" w:cs="Arial"/>
                <w:sz w:val="3"/>
              </w:rPr>
            </w:pPr>
            <w:r w:rsidRPr="00F95605">
              <w:rPr>
                <w:rFonts w:ascii="Arial" w:hAnsi="Arial" w:cs="Arial"/>
                <w:color w:val="434343"/>
                <w:w w:val="105"/>
                <w:sz w:val="3"/>
              </w:rPr>
              <w:t>Good</w:t>
            </w:r>
            <w:r w:rsidRPr="00F95605">
              <w:rPr>
                <w:rFonts w:ascii="Arial" w:hAnsi="Arial" w:cs="Arial"/>
                <w:color w:val="434343"/>
                <w:spacing w:val="-3"/>
                <w:w w:val="105"/>
                <w:sz w:val="3"/>
              </w:rPr>
              <w:t xml:space="preserve"> </w:t>
            </w:r>
            <w:r w:rsidRPr="00F95605">
              <w:rPr>
                <w:rFonts w:ascii="Arial" w:hAnsi="Arial" w:cs="Arial"/>
                <w:color w:val="434343"/>
                <w:w w:val="105"/>
                <w:sz w:val="3"/>
              </w:rPr>
              <w:t>wheelchair</w:t>
            </w:r>
            <w:r w:rsidRPr="00F95605">
              <w:rPr>
                <w:rFonts w:ascii="Arial" w:hAnsi="Arial" w:cs="Arial"/>
                <w:color w:val="434343"/>
                <w:spacing w:val="-2"/>
                <w:w w:val="105"/>
                <w:sz w:val="3"/>
              </w:rPr>
              <w:t xml:space="preserve"> </w:t>
            </w:r>
            <w:r w:rsidRPr="00F95605">
              <w:rPr>
                <w:rFonts w:ascii="Arial" w:hAnsi="Arial" w:cs="Arial"/>
                <w:color w:val="434343"/>
                <w:w w:val="105"/>
                <w:sz w:val="3"/>
              </w:rPr>
              <w:t>access,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comfortable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atmosphere,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friendly</w:t>
            </w:r>
            <w:r w:rsidRPr="00F95605">
              <w:rPr>
                <w:rFonts w:ascii="Arial" w:hAnsi="Arial" w:cs="Arial"/>
                <w:color w:val="434343"/>
                <w:spacing w:val="-1"/>
                <w:sz w:val="3"/>
              </w:rPr>
              <w:t xml:space="preserve"> </w:t>
            </w:r>
            <w:r w:rsidRPr="00F95605">
              <w:rPr>
                <w:rFonts w:ascii="Arial" w:hAnsi="Arial" w:cs="Arial"/>
                <w:color w:val="434343"/>
                <w:spacing w:val="-2"/>
                <w:w w:val="105"/>
                <w:sz w:val="3"/>
              </w:rPr>
              <w:t>staff</w:t>
            </w:r>
          </w:p>
        </w:tc>
        <w:tc>
          <w:tcPr>
            <w:tcW w:w="480" w:type="dxa"/>
            <w:shd w:val="clear" w:color="auto" w:fill="F7F9FA"/>
          </w:tcPr>
          <w:p w14:paraId="23215B97" w14:textId="77777777" w:rsidR="00F7612B" w:rsidRPr="00F95605" w:rsidRDefault="00F7612B">
            <w:pPr>
              <w:pStyle w:val="TableParagraph"/>
              <w:rPr>
                <w:rFonts w:ascii="Arial" w:hAnsi="Arial" w:cs="Arial"/>
                <w:sz w:val="3"/>
              </w:rPr>
            </w:pPr>
          </w:p>
          <w:p w14:paraId="51C37EAE" w14:textId="77777777" w:rsidR="00F7612B" w:rsidRPr="00F95605" w:rsidRDefault="00F7612B">
            <w:pPr>
              <w:pStyle w:val="TableParagraph"/>
              <w:rPr>
                <w:rFonts w:ascii="Arial" w:hAnsi="Arial" w:cs="Arial"/>
                <w:sz w:val="3"/>
              </w:rPr>
            </w:pPr>
          </w:p>
          <w:p w14:paraId="53DFC1D9" w14:textId="77777777" w:rsidR="00F7612B" w:rsidRPr="00F95605" w:rsidRDefault="00F7612B">
            <w:pPr>
              <w:pStyle w:val="TableParagraph"/>
              <w:rPr>
                <w:rFonts w:ascii="Arial" w:hAnsi="Arial" w:cs="Arial"/>
                <w:sz w:val="3"/>
              </w:rPr>
            </w:pPr>
          </w:p>
          <w:p w14:paraId="4A1C81E4" w14:textId="77777777" w:rsidR="00F7612B" w:rsidRPr="00F95605" w:rsidRDefault="00F7612B">
            <w:pPr>
              <w:pStyle w:val="TableParagraph"/>
              <w:rPr>
                <w:rFonts w:ascii="Arial" w:hAnsi="Arial" w:cs="Arial"/>
                <w:sz w:val="3"/>
              </w:rPr>
            </w:pPr>
          </w:p>
          <w:p w14:paraId="42AFDC6C" w14:textId="77777777" w:rsidR="00F7612B" w:rsidRPr="00F95605" w:rsidRDefault="00F7612B">
            <w:pPr>
              <w:pStyle w:val="TableParagraph"/>
              <w:spacing w:before="25"/>
              <w:rPr>
                <w:rFonts w:ascii="Arial" w:hAnsi="Arial" w:cs="Arial"/>
                <w:sz w:val="3"/>
              </w:rPr>
            </w:pPr>
          </w:p>
          <w:p w14:paraId="6FA7F7D8" w14:textId="77777777" w:rsidR="00F7612B" w:rsidRPr="00F95605" w:rsidRDefault="00F7612B">
            <w:pPr>
              <w:pStyle w:val="TableParagraph"/>
              <w:ind w:left="48"/>
              <w:rPr>
                <w:rFonts w:ascii="Arial" w:hAnsi="Arial" w:cs="Arial"/>
                <w:sz w:val="3"/>
              </w:rPr>
            </w:pPr>
            <w:r w:rsidRPr="00F95605">
              <w:rPr>
                <w:rFonts w:ascii="Arial" w:hAnsi="Arial" w:cs="Arial"/>
                <w:color w:val="434343"/>
                <w:sz w:val="3"/>
              </w:rPr>
              <w:t>More</w:t>
            </w:r>
            <w:r w:rsidRPr="00F95605">
              <w:rPr>
                <w:rFonts w:ascii="Arial" w:hAnsi="Arial" w:cs="Arial"/>
                <w:color w:val="434343"/>
                <w:spacing w:val="5"/>
                <w:sz w:val="3"/>
              </w:rPr>
              <w:t xml:space="preserve"> </w:t>
            </w:r>
            <w:r w:rsidRPr="00F95605">
              <w:rPr>
                <w:rFonts w:ascii="Arial" w:hAnsi="Arial" w:cs="Arial"/>
                <w:color w:val="434343"/>
                <w:sz w:val="3"/>
              </w:rPr>
              <w:t>disability</w:t>
            </w:r>
            <w:r w:rsidRPr="00F95605">
              <w:rPr>
                <w:rFonts w:ascii="Arial" w:hAnsi="Arial" w:cs="Arial"/>
                <w:color w:val="434343"/>
                <w:spacing w:val="5"/>
                <w:sz w:val="3"/>
              </w:rPr>
              <w:t xml:space="preserve"> </w:t>
            </w:r>
            <w:r w:rsidRPr="00F95605">
              <w:rPr>
                <w:rFonts w:ascii="Arial" w:hAnsi="Arial" w:cs="Arial"/>
                <w:color w:val="434343"/>
                <w:spacing w:val="-2"/>
                <w:sz w:val="3"/>
              </w:rPr>
              <w:t>awareness</w:t>
            </w:r>
          </w:p>
        </w:tc>
        <w:tc>
          <w:tcPr>
            <w:tcW w:w="294" w:type="dxa"/>
            <w:gridSpan w:val="2"/>
            <w:shd w:val="clear" w:color="auto" w:fill="F7F9FA"/>
          </w:tcPr>
          <w:p w14:paraId="19DC06CB" w14:textId="77777777" w:rsidR="00F7612B" w:rsidRPr="00F95605" w:rsidRDefault="00F7612B">
            <w:pPr>
              <w:pStyle w:val="TableParagraph"/>
              <w:rPr>
                <w:rFonts w:ascii="Arial" w:hAnsi="Arial" w:cs="Arial"/>
                <w:sz w:val="3"/>
              </w:rPr>
            </w:pPr>
          </w:p>
          <w:p w14:paraId="28FD4DD3" w14:textId="77777777" w:rsidR="00F7612B" w:rsidRPr="00F95605" w:rsidRDefault="00F7612B">
            <w:pPr>
              <w:pStyle w:val="TableParagraph"/>
              <w:rPr>
                <w:rFonts w:ascii="Arial" w:hAnsi="Arial" w:cs="Arial"/>
                <w:sz w:val="3"/>
              </w:rPr>
            </w:pPr>
          </w:p>
          <w:p w14:paraId="189F5459" w14:textId="77777777" w:rsidR="00F7612B" w:rsidRPr="00F95605" w:rsidRDefault="00F7612B">
            <w:pPr>
              <w:pStyle w:val="TableParagraph"/>
              <w:rPr>
                <w:rFonts w:ascii="Arial" w:hAnsi="Arial" w:cs="Arial"/>
                <w:sz w:val="3"/>
              </w:rPr>
            </w:pPr>
          </w:p>
          <w:p w14:paraId="337392C1" w14:textId="77777777" w:rsidR="00F7612B" w:rsidRPr="00F95605" w:rsidRDefault="00F7612B">
            <w:pPr>
              <w:pStyle w:val="TableParagraph"/>
              <w:rPr>
                <w:rFonts w:ascii="Arial" w:hAnsi="Arial" w:cs="Arial"/>
                <w:sz w:val="3"/>
              </w:rPr>
            </w:pPr>
          </w:p>
          <w:p w14:paraId="73D1C755" w14:textId="77777777" w:rsidR="00F7612B" w:rsidRPr="00F95605" w:rsidRDefault="00F7612B">
            <w:pPr>
              <w:pStyle w:val="TableParagraph"/>
              <w:spacing w:before="25"/>
              <w:rPr>
                <w:rFonts w:ascii="Arial" w:hAnsi="Arial" w:cs="Arial"/>
                <w:sz w:val="3"/>
              </w:rPr>
            </w:pPr>
          </w:p>
          <w:p w14:paraId="51D9042F"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268" w:type="dxa"/>
            <w:gridSpan w:val="2"/>
            <w:shd w:val="clear" w:color="auto" w:fill="F7F9FA"/>
          </w:tcPr>
          <w:p w14:paraId="0D82661B" w14:textId="77777777" w:rsidR="00F7612B" w:rsidRPr="00F95605" w:rsidRDefault="00F7612B">
            <w:pPr>
              <w:pStyle w:val="TableParagraph"/>
              <w:rPr>
                <w:rFonts w:ascii="Arial" w:hAnsi="Arial" w:cs="Arial"/>
                <w:sz w:val="3"/>
              </w:rPr>
            </w:pPr>
          </w:p>
          <w:p w14:paraId="5E93C3EB" w14:textId="77777777" w:rsidR="00F7612B" w:rsidRPr="00F95605" w:rsidRDefault="00F7612B">
            <w:pPr>
              <w:pStyle w:val="TableParagraph"/>
              <w:rPr>
                <w:rFonts w:ascii="Arial" w:hAnsi="Arial" w:cs="Arial"/>
                <w:sz w:val="3"/>
              </w:rPr>
            </w:pPr>
          </w:p>
          <w:p w14:paraId="65CFEB5B" w14:textId="77777777" w:rsidR="00F7612B" w:rsidRPr="00F95605" w:rsidRDefault="00F7612B">
            <w:pPr>
              <w:pStyle w:val="TableParagraph"/>
              <w:rPr>
                <w:rFonts w:ascii="Arial" w:hAnsi="Arial" w:cs="Arial"/>
                <w:sz w:val="3"/>
              </w:rPr>
            </w:pPr>
          </w:p>
          <w:p w14:paraId="7484EBDB" w14:textId="77777777" w:rsidR="00F7612B" w:rsidRPr="00F95605" w:rsidRDefault="00F7612B">
            <w:pPr>
              <w:pStyle w:val="TableParagraph"/>
              <w:rPr>
                <w:rFonts w:ascii="Arial" w:hAnsi="Arial" w:cs="Arial"/>
                <w:sz w:val="3"/>
              </w:rPr>
            </w:pPr>
          </w:p>
          <w:p w14:paraId="2A591CAF" w14:textId="77777777" w:rsidR="00F7612B" w:rsidRPr="00F95605" w:rsidRDefault="00F7612B">
            <w:pPr>
              <w:pStyle w:val="TableParagraph"/>
              <w:spacing w:before="25"/>
              <w:rPr>
                <w:rFonts w:ascii="Arial" w:hAnsi="Arial" w:cs="Arial"/>
                <w:sz w:val="3"/>
              </w:rPr>
            </w:pPr>
          </w:p>
          <w:p w14:paraId="37AE1D3F"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shd w:val="clear" w:color="auto" w:fill="F7F9FA"/>
          </w:tcPr>
          <w:p w14:paraId="2DA4D227" w14:textId="77777777" w:rsidR="00F7612B" w:rsidRPr="00F95605" w:rsidRDefault="00F7612B">
            <w:pPr>
              <w:pStyle w:val="TableParagraph"/>
              <w:rPr>
                <w:rFonts w:ascii="Arial" w:hAnsi="Arial" w:cs="Arial"/>
                <w:sz w:val="3"/>
              </w:rPr>
            </w:pPr>
          </w:p>
          <w:p w14:paraId="271EFAF6" w14:textId="77777777" w:rsidR="00F7612B" w:rsidRPr="00F95605" w:rsidRDefault="00F7612B">
            <w:pPr>
              <w:pStyle w:val="TableParagraph"/>
              <w:rPr>
                <w:rFonts w:ascii="Arial" w:hAnsi="Arial" w:cs="Arial"/>
                <w:sz w:val="3"/>
              </w:rPr>
            </w:pPr>
          </w:p>
          <w:p w14:paraId="6A8E6C35" w14:textId="77777777" w:rsidR="00F7612B" w:rsidRPr="00F95605" w:rsidRDefault="00F7612B">
            <w:pPr>
              <w:pStyle w:val="TableParagraph"/>
              <w:rPr>
                <w:rFonts w:ascii="Arial" w:hAnsi="Arial" w:cs="Arial"/>
                <w:sz w:val="3"/>
              </w:rPr>
            </w:pPr>
          </w:p>
          <w:p w14:paraId="74DA19F9" w14:textId="77777777" w:rsidR="00F7612B" w:rsidRPr="00F95605" w:rsidRDefault="00F7612B">
            <w:pPr>
              <w:pStyle w:val="TableParagraph"/>
              <w:rPr>
                <w:rFonts w:ascii="Arial" w:hAnsi="Arial" w:cs="Arial"/>
                <w:sz w:val="3"/>
              </w:rPr>
            </w:pPr>
          </w:p>
          <w:p w14:paraId="6E2354CC" w14:textId="77777777" w:rsidR="00F7612B" w:rsidRPr="00F95605" w:rsidRDefault="00F7612B">
            <w:pPr>
              <w:pStyle w:val="TableParagraph"/>
              <w:spacing w:before="25"/>
              <w:rPr>
                <w:rFonts w:ascii="Arial" w:hAnsi="Arial" w:cs="Arial"/>
                <w:sz w:val="3"/>
              </w:rPr>
            </w:pPr>
          </w:p>
          <w:p w14:paraId="5C791350"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5</w:t>
            </w:r>
          </w:p>
        </w:tc>
        <w:tc>
          <w:tcPr>
            <w:tcW w:w="243" w:type="dxa"/>
            <w:shd w:val="clear" w:color="auto" w:fill="F7F9FA"/>
          </w:tcPr>
          <w:p w14:paraId="2BE6D1FC" w14:textId="77777777" w:rsidR="00F7612B" w:rsidRPr="00F95605" w:rsidRDefault="00F7612B">
            <w:pPr>
              <w:pStyle w:val="TableParagraph"/>
              <w:rPr>
                <w:rFonts w:ascii="Arial" w:hAnsi="Arial" w:cs="Arial"/>
                <w:sz w:val="3"/>
              </w:rPr>
            </w:pPr>
          </w:p>
          <w:p w14:paraId="511275EE" w14:textId="77777777" w:rsidR="00F7612B" w:rsidRPr="00F95605" w:rsidRDefault="00F7612B">
            <w:pPr>
              <w:pStyle w:val="TableParagraph"/>
              <w:rPr>
                <w:rFonts w:ascii="Arial" w:hAnsi="Arial" w:cs="Arial"/>
                <w:sz w:val="3"/>
              </w:rPr>
            </w:pPr>
          </w:p>
          <w:p w14:paraId="4C430CF1" w14:textId="77777777" w:rsidR="00F7612B" w:rsidRPr="00F95605" w:rsidRDefault="00F7612B">
            <w:pPr>
              <w:pStyle w:val="TableParagraph"/>
              <w:rPr>
                <w:rFonts w:ascii="Arial" w:hAnsi="Arial" w:cs="Arial"/>
                <w:sz w:val="3"/>
              </w:rPr>
            </w:pPr>
          </w:p>
          <w:p w14:paraId="43545F74" w14:textId="77777777" w:rsidR="00F7612B" w:rsidRPr="00F95605" w:rsidRDefault="00F7612B">
            <w:pPr>
              <w:pStyle w:val="TableParagraph"/>
              <w:rPr>
                <w:rFonts w:ascii="Arial" w:hAnsi="Arial" w:cs="Arial"/>
                <w:sz w:val="3"/>
              </w:rPr>
            </w:pPr>
          </w:p>
          <w:p w14:paraId="16DEC02E" w14:textId="77777777" w:rsidR="00F7612B" w:rsidRPr="00F95605" w:rsidRDefault="00F7612B">
            <w:pPr>
              <w:pStyle w:val="TableParagraph"/>
              <w:spacing w:before="25"/>
              <w:rPr>
                <w:rFonts w:ascii="Arial" w:hAnsi="Arial" w:cs="Arial"/>
                <w:sz w:val="3"/>
              </w:rPr>
            </w:pPr>
          </w:p>
          <w:p w14:paraId="7A7F72C8"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shd w:val="clear" w:color="auto" w:fill="F7F9FA"/>
          </w:tcPr>
          <w:p w14:paraId="06636D34" w14:textId="77777777" w:rsidR="00F7612B" w:rsidRPr="00F95605" w:rsidRDefault="00F7612B">
            <w:pPr>
              <w:pStyle w:val="TableParagraph"/>
              <w:rPr>
                <w:rFonts w:ascii="Arial" w:hAnsi="Arial" w:cs="Arial"/>
                <w:sz w:val="2"/>
              </w:rPr>
            </w:pPr>
          </w:p>
        </w:tc>
        <w:tc>
          <w:tcPr>
            <w:tcW w:w="337" w:type="dxa"/>
            <w:shd w:val="clear" w:color="auto" w:fill="F7F9FA"/>
          </w:tcPr>
          <w:p w14:paraId="2F6111D3" w14:textId="77777777" w:rsidR="00F7612B" w:rsidRPr="00F95605" w:rsidRDefault="00F7612B">
            <w:pPr>
              <w:pStyle w:val="TableParagraph"/>
              <w:rPr>
                <w:rFonts w:ascii="Arial" w:hAnsi="Arial" w:cs="Arial"/>
                <w:sz w:val="3"/>
              </w:rPr>
            </w:pPr>
          </w:p>
          <w:p w14:paraId="39F58C64" w14:textId="77777777" w:rsidR="00F7612B" w:rsidRPr="00F95605" w:rsidRDefault="00F7612B">
            <w:pPr>
              <w:pStyle w:val="TableParagraph"/>
              <w:rPr>
                <w:rFonts w:ascii="Arial" w:hAnsi="Arial" w:cs="Arial"/>
                <w:sz w:val="3"/>
              </w:rPr>
            </w:pPr>
          </w:p>
          <w:p w14:paraId="1C17AFC6" w14:textId="77777777" w:rsidR="00F7612B" w:rsidRPr="00F95605" w:rsidRDefault="00F7612B">
            <w:pPr>
              <w:pStyle w:val="TableParagraph"/>
              <w:rPr>
                <w:rFonts w:ascii="Arial" w:hAnsi="Arial" w:cs="Arial"/>
                <w:sz w:val="3"/>
              </w:rPr>
            </w:pPr>
          </w:p>
          <w:p w14:paraId="53BEF16E" w14:textId="77777777" w:rsidR="00F7612B" w:rsidRPr="00F95605" w:rsidRDefault="00F7612B">
            <w:pPr>
              <w:pStyle w:val="TableParagraph"/>
              <w:rPr>
                <w:rFonts w:ascii="Arial" w:hAnsi="Arial" w:cs="Arial"/>
                <w:sz w:val="3"/>
              </w:rPr>
            </w:pPr>
          </w:p>
          <w:p w14:paraId="5F40F322" w14:textId="77777777" w:rsidR="00F7612B" w:rsidRPr="00F95605" w:rsidRDefault="00F7612B">
            <w:pPr>
              <w:pStyle w:val="TableParagraph"/>
              <w:spacing w:before="25"/>
              <w:rPr>
                <w:rFonts w:ascii="Arial" w:hAnsi="Arial" w:cs="Arial"/>
                <w:sz w:val="3"/>
              </w:rPr>
            </w:pPr>
          </w:p>
          <w:p w14:paraId="59BC47F3"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4"/>
                <w:w w:val="110"/>
                <w:sz w:val="3"/>
              </w:rPr>
              <w:t>Yes.</w:t>
            </w:r>
          </w:p>
        </w:tc>
        <w:tc>
          <w:tcPr>
            <w:tcW w:w="374" w:type="dxa"/>
            <w:shd w:val="clear" w:color="auto" w:fill="F7F9FA"/>
          </w:tcPr>
          <w:p w14:paraId="272124FF" w14:textId="77777777" w:rsidR="00F7612B" w:rsidRPr="00F95605" w:rsidRDefault="00F7612B">
            <w:pPr>
              <w:pStyle w:val="TableParagraph"/>
              <w:rPr>
                <w:rFonts w:ascii="Arial" w:hAnsi="Arial" w:cs="Arial"/>
                <w:sz w:val="3"/>
              </w:rPr>
            </w:pPr>
          </w:p>
          <w:p w14:paraId="3D951DCF" w14:textId="77777777" w:rsidR="00F7612B" w:rsidRPr="00F95605" w:rsidRDefault="00F7612B">
            <w:pPr>
              <w:pStyle w:val="TableParagraph"/>
              <w:rPr>
                <w:rFonts w:ascii="Arial" w:hAnsi="Arial" w:cs="Arial"/>
                <w:sz w:val="3"/>
              </w:rPr>
            </w:pPr>
          </w:p>
          <w:p w14:paraId="1CA55981" w14:textId="77777777" w:rsidR="00F7612B" w:rsidRPr="00F95605" w:rsidRDefault="00F7612B">
            <w:pPr>
              <w:pStyle w:val="TableParagraph"/>
              <w:rPr>
                <w:rFonts w:ascii="Arial" w:hAnsi="Arial" w:cs="Arial"/>
                <w:sz w:val="3"/>
              </w:rPr>
            </w:pPr>
          </w:p>
          <w:p w14:paraId="0E677266" w14:textId="77777777" w:rsidR="00F7612B" w:rsidRPr="00F95605" w:rsidRDefault="00F7612B">
            <w:pPr>
              <w:pStyle w:val="TableParagraph"/>
              <w:spacing w:before="22"/>
              <w:rPr>
                <w:rFonts w:ascii="Arial" w:hAnsi="Arial" w:cs="Arial"/>
                <w:sz w:val="3"/>
              </w:rPr>
            </w:pPr>
          </w:p>
          <w:p w14:paraId="319C5FF0" w14:textId="77777777" w:rsidR="00F7612B" w:rsidRPr="00F95605" w:rsidRDefault="00F7612B">
            <w:pPr>
              <w:pStyle w:val="TableParagraph"/>
              <w:spacing w:line="261" w:lineRule="auto"/>
              <w:ind w:left="54" w:right="6"/>
              <w:rPr>
                <w:rFonts w:ascii="Arial" w:hAnsi="Arial" w:cs="Arial"/>
                <w:sz w:val="3"/>
              </w:rPr>
            </w:pP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Sherman</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Theatre</w:t>
            </w:r>
            <w:r w:rsidRPr="00F95605">
              <w:rPr>
                <w:rFonts w:ascii="Arial" w:hAnsi="Arial" w:cs="Arial"/>
                <w:color w:val="434343"/>
                <w:spacing w:val="40"/>
                <w:w w:val="110"/>
                <w:sz w:val="3"/>
              </w:rPr>
              <w:t xml:space="preserve"> </w:t>
            </w:r>
            <w:r w:rsidRPr="00F95605">
              <w:rPr>
                <w:rFonts w:ascii="Arial" w:hAnsi="Arial" w:cs="Arial"/>
                <w:color w:val="434343"/>
                <w:w w:val="110"/>
                <w:sz w:val="3"/>
              </w:rPr>
              <w:t>can</w:t>
            </w:r>
            <w:r w:rsidRPr="00F95605">
              <w:rPr>
                <w:rFonts w:ascii="Arial" w:hAnsi="Arial" w:cs="Arial"/>
                <w:color w:val="434343"/>
                <w:spacing w:val="-3"/>
                <w:w w:val="110"/>
                <w:sz w:val="3"/>
              </w:rPr>
              <w:t xml:space="preserve"> </w:t>
            </w:r>
            <w:r w:rsidRPr="00F95605">
              <w:rPr>
                <w:rFonts w:ascii="Arial" w:hAnsi="Arial" w:cs="Arial"/>
                <w:color w:val="434343"/>
                <w:w w:val="110"/>
                <w:sz w:val="3"/>
              </w:rPr>
              <w:t>learn</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3"/>
                <w:w w:val="110"/>
                <w:sz w:val="3"/>
              </w:rPr>
              <w:t xml:space="preserve"> </w:t>
            </w:r>
            <w:r w:rsidRPr="00F95605">
              <w:rPr>
                <w:rFonts w:ascii="Arial" w:hAnsi="Arial" w:cs="Arial"/>
                <w:color w:val="434343"/>
                <w:w w:val="110"/>
                <w:sz w:val="3"/>
              </w:rPr>
              <w:t>lot</w:t>
            </w:r>
            <w:r w:rsidRPr="00F95605">
              <w:rPr>
                <w:rFonts w:ascii="Arial" w:hAnsi="Arial" w:cs="Arial"/>
                <w:color w:val="434343"/>
                <w:spacing w:val="-2"/>
                <w:w w:val="110"/>
                <w:sz w:val="3"/>
              </w:rPr>
              <w:t xml:space="preserve"> </w:t>
            </w:r>
            <w:r w:rsidRPr="00F95605">
              <w:rPr>
                <w:rFonts w:ascii="Arial" w:hAnsi="Arial" w:cs="Arial"/>
                <w:color w:val="434343"/>
                <w:w w:val="110"/>
                <w:sz w:val="3"/>
              </w:rPr>
              <w:t>from</w:t>
            </w:r>
            <w:r w:rsidRPr="00F95605">
              <w:rPr>
                <w:rFonts w:ascii="Arial" w:hAnsi="Arial" w:cs="Arial"/>
                <w:color w:val="434343"/>
                <w:spacing w:val="40"/>
                <w:w w:val="110"/>
                <w:sz w:val="3"/>
              </w:rPr>
              <w:t xml:space="preserve"> </w:t>
            </w:r>
            <w:r w:rsidRPr="00F95605">
              <w:rPr>
                <w:rFonts w:ascii="Arial" w:hAnsi="Arial" w:cs="Arial"/>
                <w:color w:val="434343"/>
                <w:spacing w:val="-4"/>
                <w:w w:val="110"/>
                <w:sz w:val="3"/>
              </w:rPr>
              <w:t>WMC</w:t>
            </w:r>
          </w:p>
        </w:tc>
        <w:tc>
          <w:tcPr>
            <w:tcW w:w="539" w:type="dxa"/>
            <w:shd w:val="clear" w:color="auto" w:fill="F7F9FA"/>
          </w:tcPr>
          <w:p w14:paraId="57194C75" w14:textId="77777777" w:rsidR="00F7612B" w:rsidRPr="00F95605" w:rsidRDefault="00F7612B">
            <w:pPr>
              <w:pStyle w:val="TableParagraph"/>
              <w:spacing w:before="30"/>
              <w:rPr>
                <w:rFonts w:ascii="Arial" w:hAnsi="Arial" w:cs="Arial"/>
                <w:sz w:val="3"/>
              </w:rPr>
            </w:pPr>
          </w:p>
          <w:p w14:paraId="00970F48" w14:textId="77777777" w:rsidR="00F7612B" w:rsidRPr="00F95605" w:rsidRDefault="00F7612B">
            <w:pPr>
              <w:pStyle w:val="TableParagraph"/>
              <w:spacing w:line="261" w:lineRule="auto"/>
              <w:ind w:left="43" w:right="2"/>
              <w:rPr>
                <w:rFonts w:ascii="Arial" w:hAnsi="Arial" w:cs="Arial"/>
                <w:sz w:val="3"/>
              </w:rPr>
            </w:pP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Sherman</w:t>
            </w:r>
            <w:r w:rsidRPr="00F95605">
              <w:rPr>
                <w:rFonts w:ascii="Arial" w:hAnsi="Arial" w:cs="Arial"/>
                <w:color w:val="434343"/>
                <w:spacing w:val="-3"/>
                <w:w w:val="110"/>
                <w:sz w:val="3"/>
              </w:rPr>
              <w:t xml:space="preserve"> </w:t>
            </w:r>
            <w:r w:rsidRPr="00F95605">
              <w:rPr>
                <w:rFonts w:ascii="Arial" w:hAnsi="Arial" w:cs="Arial"/>
                <w:color w:val="434343"/>
                <w:w w:val="110"/>
                <w:sz w:val="3"/>
              </w:rPr>
              <w:t>Theatre's</w:t>
            </w:r>
            <w:r w:rsidRPr="00F95605">
              <w:rPr>
                <w:rFonts w:ascii="Arial" w:hAnsi="Arial" w:cs="Arial"/>
                <w:color w:val="434343"/>
                <w:spacing w:val="-2"/>
                <w:w w:val="110"/>
                <w:sz w:val="3"/>
              </w:rPr>
              <w:t xml:space="preserve"> </w:t>
            </w:r>
            <w:r w:rsidRPr="00F95605">
              <w:rPr>
                <w:rFonts w:ascii="Arial" w:hAnsi="Arial" w:cs="Arial"/>
                <w:color w:val="434343"/>
                <w:w w:val="110"/>
                <w:sz w:val="3"/>
              </w:rPr>
              <w:t>disabled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seating</w:t>
            </w:r>
            <w:r w:rsidRPr="00F95605">
              <w:rPr>
                <w:rFonts w:ascii="Arial" w:hAnsi="Arial" w:cs="Arial"/>
                <w:color w:val="434343"/>
                <w:spacing w:val="-3"/>
                <w:sz w:val="3"/>
              </w:rPr>
              <w:t xml:space="preserve"> </w:t>
            </w:r>
            <w:r w:rsidRPr="00F95605">
              <w:rPr>
                <w:rFonts w:ascii="Arial" w:hAnsi="Arial" w:cs="Arial"/>
                <w:color w:val="434343"/>
                <w:spacing w:val="-2"/>
                <w:w w:val="110"/>
                <w:sz w:val="3"/>
              </w:rPr>
              <w:t>is</w:t>
            </w:r>
            <w:r w:rsidRPr="00F95605">
              <w:rPr>
                <w:rFonts w:ascii="Arial" w:hAnsi="Arial" w:cs="Arial"/>
                <w:color w:val="434343"/>
                <w:spacing w:val="-1"/>
                <w:sz w:val="3"/>
              </w:rPr>
              <w:t xml:space="preserve"> </w:t>
            </w:r>
            <w:r w:rsidRPr="00F95605">
              <w:rPr>
                <w:rFonts w:ascii="Arial" w:hAnsi="Arial" w:cs="Arial"/>
                <w:color w:val="434343"/>
                <w:spacing w:val="-2"/>
                <w:w w:val="110"/>
                <w:sz w:val="3"/>
              </w:rPr>
              <w:t>extremely</w:t>
            </w:r>
            <w:r w:rsidRPr="00F95605">
              <w:rPr>
                <w:rFonts w:ascii="Arial" w:hAnsi="Arial" w:cs="Arial"/>
                <w:color w:val="434343"/>
                <w:spacing w:val="-1"/>
                <w:sz w:val="3"/>
              </w:rPr>
              <w:t xml:space="preserve"> </w:t>
            </w:r>
            <w:r w:rsidRPr="00F95605">
              <w:rPr>
                <w:rFonts w:ascii="Arial" w:hAnsi="Arial" w:cs="Arial"/>
                <w:color w:val="434343"/>
                <w:spacing w:val="-2"/>
                <w:w w:val="110"/>
                <w:sz w:val="3"/>
              </w:rPr>
              <w:t>badly</w:t>
            </w:r>
            <w:r w:rsidRPr="00F95605">
              <w:rPr>
                <w:rFonts w:ascii="Arial" w:hAnsi="Arial" w:cs="Arial"/>
                <w:color w:val="434343"/>
                <w:spacing w:val="-1"/>
                <w:sz w:val="3"/>
              </w:rPr>
              <w:t xml:space="preserve"> </w:t>
            </w:r>
            <w:r w:rsidRPr="00F95605">
              <w:rPr>
                <w:rFonts w:ascii="Arial" w:hAnsi="Arial" w:cs="Arial"/>
                <w:color w:val="434343"/>
                <w:spacing w:val="-2"/>
                <w:w w:val="110"/>
                <w:sz w:val="3"/>
              </w:rPr>
              <w:t>placed</w:t>
            </w:r>
            <w:r w:rsidRPr="00F95605">
              <w:rPr>
                <w:rFonts w:ascii="Arial" w:hAnsi="Arial" w:cs="Arial"/>
                <w:color w:val="434343"/>
                <w:spacing w:val="80"/>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made</w:t>
            </w:r>
            <w:r w:rsidRPr="00F95605">
              <w:rPr>
                <w:rFonts w:ascii="Arial" w:hAnsi="Arial" w:cs="Arial"/>
                <w:color w:val="434343"/>
                <w:spacing w:val="-2"/>
                <w:w w:val="110"/>
                <w:sz w:val="3"/>
              </w:rPr>
              <w:t xml:space="preserve"> </w:t>
            </w:r>
            <w:r w:rsidRPr="00F95605">
              <w:rPr>
                <w:rFonts w:ascii="Arial" w:hAnsi="Arial" w:cs="Arial"/>
                <w:color w:val="434343"/>
                <w:w w:val="110"/>
                <w:sz w:val="3"/>
              </w:rPr>
              <w:t>us</w:t>
            </w:r>
            <w:r w:rsidRPr="00F95605">
              <w:rPr>
                <w:rFonts w:ascii="Arial" w:hAnsi="Arial" w:cs="Arial"/>
                <w:color w:val="434343"/>
                <w:spacing w:val="-2"/>
                <w:w w:val="110"/>
                <w:sz w:val="3"/>
              </w:rPr>
              <w:t xml:space="preserve"> </w:t>
            </w:r>
            <w:r w:rsidRPr="00F95605">
              <w:rPr>
                <w:rFonts w:ascii="Arial" w:hAnsi="Arial" w:cs="Arial"/>
                <w:color w:val="434343"/>
                <w:w w:val="110"/>
                <w:sz w:val="3"/>
              </w:rPr>
              <w:t>feel</w:t>
            </w:r>
            <w:r w:rsidRPr="00F95605">
              <w:rPr>
                <w:rFonts w:ascii="Arial" w:hAnsi="Arial" w:cs="Arial"/>
                <w:color w:val="434343"/>
                <w:spacing w:val="-2"/>
                <w:w w:val="110"/>
                <w:sz w:val="3"/>
              </w:rPr>
              <w:t xml:space="preserve"> </w:t>
            </w:r>
            <w:r w:rsidRPr="00F95605">
              <w:rPr>
                <w:rFonts w:ascii="Arial" w:hAnsi="Arial" w:cs="Arial"/>
                <w:color w:val="434343"/>
                <w:w w:val="110"/>
                <w:sz w:val="3"/>
              </w:rPr>
              <w:t>like</w:t>
            </w:r>
            <w:r w:rsidRPr="00F95605">
              <w:rPr>
                <w:rFonts w:ascii="Arial" w:hAnsi="Arial" w:cs="Arial"/>
                <w:color w:val="434343"/>
                <w:spacing w:val="-2"/>
                <w:w w:val="110"/>
                <w:sz w:val="3"/>
              </w:rPr>
              <w:t xml:space="preserve"> </w:t>
            </w:r>
            <w:r w:rsidRPr="00F95605">
              <w:rPr>
                <w:rFonts w:ascii="Arial" w:hAnsi="Arial" w:cs="Arial"/>
                <w:color w:val="434343"/>
                <w:w w:val="110"/>
                <w:sz w:val="3"/>
              </w:rPr>
              <w:t>never</w:t>
            </w:r>
            <w:r w:rsidRPr="00F95605">
              <w:rPr>
                <w:rFonts w:ascii="Arial" w:hAnsi="Arial" w:cs="Arial"/>
                <w:color w:val="434343"/>
                <w:spacing w:val="40"/>
                <w:w w:val="110"/>
                <w:sz w:val="3"/>
              </w:rPr>
              <w:t xml:space="preserve"> </w:t>
            </w:r>
            <w:r w:rsidRPr="00F95605">
              <w:rPr>
                <w:rFonts w:ascii="Arial" w:hAnsi="Arial" w:cs="Arial"/>
                <w:color w:val="434343"/>
                <w:w w:val="110"/>
                <w:sz w:val="3"/>
              </w:rPr>
              <w:t>returning.</w:t>
            </w:r>
            <w:r w:rsidRPr="00F95605">
              <w:rPr>
                <w:rFonts w:ascii="Arial" w:hAnsi="Arial" w:cs="Arial"/>
                <w:color w:val="434343"/>
                <w:spacing w:val="-3"/>
                <w:w w:val="110"/>
                <w:sz w:val="3"/>
              </w:rPr>
              <w:t xml:space="preserve"> </w:t>
            </w:r>
            <w:r w:rsidRPr="00F95605">
              <w:rPr>
                <w:rFonts w:ascii="Arial" w:hAnsi="Arial" w:cs="Arial"/>
                <w:color w:val="434343"/>
                <w:w w:val="110"/>
                <w:sz w:val="3"/>
              </w:rPr>
              <w:t>In</w:t>
            </w:r>
            <w:r w:rsidRPr="00F95605">
              <w:rPr>
                <w:rFonts w:ascii="Arial" w:hAnsi="Arial" w:cs="Arial"/>
                <w:color w:val="434343"/>
                <w:spacing w:val="-2"/>
                <w:w w:val="110"/>
                <w:sz w:val="3"/>
              </w:rPr>
              <w:t xml:space="preserve"> </w:t>
            </w:r>
            <w:r w:rsidRPr="00F95605">
              <w:rPr>
                <w:rFonts w:ascii="Arial" w:hAnsi="Arial" w:cs="Arial"/>
                <w:color w:val="434343"/>
                <w:w w:val="110"/>
                <w:sz w:val="3"/>
              </w:rPr>
              <w:t>contrast,</w:t>
            </w:r>
            <w:r w:rsidRPr="00F95605">
              <w:rPr>
                <w:rFonts w:ascii="Arial" w:hAnsi="Arial" w:cs="Arial"/>
                <w:color w:val="434343"/>
                <w:spacing w:val="-3"/>
                <w:w w:val="110"/>
                <w:sz w:val="3"/>
              </w:rPr>
              <w:t xml:space="preserve"> </w:t>
            </w:r>
            <w:r w:rsidRPr="00F95605">
              <w:rPr>
                <w:rFonts w:ascii="Arial" w:hAnsi="Arial" w:cs="Arial"/>
                <w:color w:val="434343"/>
                <w:w w:val="110"/>
                <w:sz w:val="3"/>
              </w:rPr>
              <w:t>we</w:t>
            </w:r>
            <w:r w:rsidRPr="00F95605">
              <w:rPr>
                <w:rFonts w:ascii="Arial" w:hAnsi="Arial" w:cs="Arial"/>
                <w:color w:val="434343"/>
                <w:spacing w:val="-2"/>
                <w:w w:val="110"/>
                <w:sz w:val="3"/>
              </w:rPr>
              <w:t xml:space="preserve"> </w:t>
            </w:r>
            <w:r w:rsidRPr="00F95605">
              <w:rPr>
                <w:rFonts w:ascii="Arial" w:hAnsi="Arial" w:cs="Arial"/>
                <w:color w:val="434343"/>
                <w:w w:val="110"/>
                <w:sz w:val="3"/>
              </w:rPr>
              <w:t>have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been</w:t>
            </w:r>
            <w:r w:rsidRPr="00F95605">
              <w:rPr>
                <w:rFonts w:ascii="Arial" w:hAnsi="Arial" w:cs="Arial"/>
                <w:color w:val="434343"/>
                <w:spacing w:val="-1"/>
                <w:sz w:val="3"/>
              </w:rPr>
              <w:t xml:space="preserve"> </w:t>
            </w:r>
            <w:r w:rsidRPr="00F95605">
              <w:rPr>
                <w:rFonts w:ascii="Arial" w:hAnsi="Arial" w:cs="Arial"/>
                <w:color w:val="434343"/>
                <w:spacing w:val="-2"/>
                <w:w w:val="110"/>
                <w:sz w:val="3"/>
              </w:rPr>
              <w:t>to</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WMC</w:t>
            </w:r>
            <w:r w:rsidRPr="00F95605">
              <w:rPr>
                <w:rFonts w:ascii="Arial" w:hAnsi="Arial" w:cs="Arial"/>
                <w:color w:val="434343"/>
                <w:spacing w:val="-1"/>
                <w:sz w:val="3"/>
              </w:rPr>
              <w:t xml:space="preserve"> </w:t>
            </w:r>
            <w:r w:rsidRPr="00F95605">
              <w:rPr>
                <w:rFonts w:ascii="Arial" w:hAnsi="Arial" w:cs="Arial"/>
                <w:color w:val="434343"/>
                <w:spacing w:val="-2"/>
                <w:w w:val="110"/>
                <w:sz w:val="3"/>
              </w:rPr>
              <w:t>numerous</w:t>
            </w:r>
            <w:r w:rsidRPr="00F95605">
              <w:rPr>
                <w:rFonts w:ascii="Arial" w:hAnsi="Arial" w:cs="Arial"/>
                <w:color w:val="434343"/>
                <w:spacing w:val="-1"/>
                <w:sz w:val="3"/>
              </w:rPr>
              <w:t xml:space="preserve"> </w:t>
            </w:r>
            <w:r w:rsidRPr="00F95605">
              <w:rPr>
                <w:rFonts w:ascii="Arial" w:hAnsi="Arial" w:cs="Arial"/>
                <w:color w:val="434343"/>
                <w:spacing w:val="-2"/>
                <w:w w:val="110"/>
                <w:sz w:val="3"/>
              </w:rPr>
              <w:t>times</w:t>
            </w:r>
            <w:r w:rsidRPr="00F95605">
              <w:rPr>
                <w:rFonts w:ascii="Arial" w:hAnsi="Arial" w:cs="Arial"/>
                <w:color w:val="434343"/>
                <w:spacing w:val="40"/>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are</w:t>
            </w:r>
            <w:r w:rsidRPr="00F95605">
              <w:rPr>
                <w:rFonts w:ascii="Arial" w:hAnsi="Arial" w:cs="Arial"/>
                <w:color w:val="434343"/>
                <w:spacing w:val="-2"/>
                <w:w w:val="110"/>
                <w:sz w:val="3"/>
              </w:rPr>
              <w:t xml:space="preserve"> </w:t>
            </w:r>
            <w:r w:rsidRPr="00F95605">
              <w:rPr>
                <w:rFonts w:ascii="Arial" w:hAnsi="Arial" w:cs="Arial"/>
                <w:color w:val="434343"/>
                <w:w w:val="110"/>
                <w:sz w:val="3"/>
              </w:rPr>
              <w:t>always</w:t>
            </w:r>
            <w:r w:rsidRPr="00F95605">
              <w:rPr>
                <w:rFonts w:ascii="Arial" w:hAnsi="Arial" w:cs="Arial"/>
                <w:color w:val="434343"/>
                <w:spacing w:val="-2"/>
                <w:w w:val="110"/>
                <w:sz w:val="3"/>
              </w:rPr>
              <w:t xml:space="preserve"> </w:t>
            </w:r>
            <w:r w:rsidRPr="00F95605">
              <w:rPr>
                <w:rFonts w:ascii="Arial" w:hAnsi="Arial" w:cs="Arial"/>
                <w:color w:val="434343"/>
                <w:w w:val="110"/>
                <w:sz w:val="3"/>
              </w:rPr>
              <w:t>made</w:t>
            </w:r>
            <w:r w:rsidRPr="00F95605">
              <w:rPr>
                <w:rFonts w:ascii="Arial" w:hAnsi="Arial" w:cs="Arial"/>
                <w:color w:val="434343"/>
                <w:spacing w:val="-2"/>
                <w:w w:val="110"/>
                <w:sz w:val="3"/>
              </w:rPr>
              <w:t xml:space="preserve"> </w:t>
            </w:r>
            <w:r w:rsidRPr="00F95605">
              <w:rPr>
                <w:rFonts w:ascii="Arial" w:hAnsi="Arial" w:cs="Arial"/>
                <w:color w:val="434343"/>
                <w:w w:val="110"/>
                <w:sz w:val="3"/>
              </w:rPr>
              <w:t>to</w:t>
            </w:r>
            <w:r w:rsidRPr="00F95605">
              <w:rPr>
                <w:rFonts w:ascii="Arial" w:hAnsi="Arial" w:cs="Arial"/>
                <w:color w:val="434343"/>
                <w:spacing w:val="-2"/>
                <w:w w:val="110"/>
                <w:sz w:val="3"/>
              </w:rPr>
              <w:t xml:space="preserve"> </w:t>
            </w:r>
            <w:r w:rsidRPr="00F95605">
              <w:rPr>
                <w:rFonts w:ascii="Arial" w:hAnsi="Arial" w:cs="Arial"/>
                <w:color w:val="434343"/>
                <w:w w:val="110"/>
                <w:sz w:val="3"/>
              </w:rPr>
              <w:t>feel</w:t>
            </w:r>
            <w:r w:rsidRPr="00F95605">
              <w:rPr>
                <w:rFonts w:ascii="Arial" w:hAnsi="Arial" w:cs="Arial"/>
                <w:color w:val="434343"/>
                <w:spacing w:val="40"/>
                <w:w w:val="110"/>
                <w:sz w:val="3"/>
              </w:rPr>
              <w:t xml:space="preserve"> </w:t>
            </w:r>
            <w:r w:rsidRPr="00F95605">
              <w:rPr>
                <w:rFonts w:ascii="Arial" w:hAnsi="Arial" w:cs="Arial"/>
                <w:color w:val="434343"/>
                <w:w w:val="110"/>
                <w:sz w:val="3"/>
              </w:rPr>
              <w:t>welcome</w:t>
            </w:r>
            <w:r w:rsidRPr="00F95605">
              <w:rPr>
                <w:rFonts w:ascii="Arial" w:hAnsi="Arial" w:cs="Arial"/>
                <w:color w:val="434343"/>
                <w:spacing w:val="-2"/>
                <w:w w:val="110"/>
                <w:sz w:val="3"/>
              </w:rPr>
              <w:t xml:space="preserve"> </w:t>
            </w:r>
            <w:r w:rsidRPr="00F95605">
              <w:rPr>
                <w:rFonts w:ascii="Arial" w:hAnsi="Arial" w:cs="Arial"/>
                <w:color w:val="434343"/>
                <w:w w:val="110"/>
                <w:sz w:val="3"/>
              </w:rPr>
              <w:t>as</w:t>
            </w:r>
            <w:r w:rsidRPr="00F95605">
              <w:rPr>
                <w:rFonts w:ascii="Arial" w:hAnsi="Arial" w:cs="Arial"/>
                <w:color w:val="434343"/>
                <w:spacing w:val="-2"/>
                <w:w w:val="110"/>
                <w:sz w:val="3"/>
              </w:rPr>
              <w:t xml:space="preserve"> </w:t>
            </w:r>
            <w:r w:rsidRPr="00F95605">
              <w:rPr>
                <w:rFonts w:ascii="Arial" w:hAnsi="Arial" w:cs="Arial"/>
                <w:color w:val="434343"/>
                <w:w w:val="110"/>
                <w:sz w:val="3"/>
              </w:rPr>
              <w:t>hubby</w:t>
            </w:r>
            <w:r w:rsidRPr="00F95605">
              <w:rPr>
                <w:rFonts w:ascii="Arial" w:hAnsi="Arial" w:cs="Arial"/>
                <w:color w:val="434343"/>
                <w:spacing w:val="-2"/>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in</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wheelchair</w:t>
            </w:r>
          </w:p>
        </w:tc>
        <w:tc>
          <w:tcPr>
            <w:tcW w:w="575" w:type="dxa"/>
            <w:tcBorders>
              <w:right w:val="single" w:sz="2" w:space="0" w:color="BABBBB"/>
            </w:tcBorders>
            <w:shd w:val="clear" w:color="auto" w:fill="F7F9FA"/>
          </w:tcPr>
          <w:p w14:paraId="3E31EA6A" w14:textId="77777777" w:rsidR="00F7612B" w:rsidRPr="00F95605" w:rsidRDefault="00F7612B">
            <w:pPr>
              <w:pStyle w:val="TableParagraph"/>
              <w:rPr>
                <w:rFonts w:ascii="Arial" w:hAnsi="Arial" w:cs="Arial"/>
                <w:sz w:val="3"/>
              </w:rPr>
            </w:pPr>
          </w:p>
          <w:p w14:paraId="1BFAB343" w14:textId="77777777" w:rsidR="00F7612B" w:rsidRPr="00F95605" w:rsidRDefault="00F7612B">
            <w:pPr>
              <w:pStyle w:val="TableParagraph"/>
              <w:rPr>
                <w:rFonts w:ascii="Arial" w:hAnsi="Arial" w:cs="Arial"/>
                <w:sz w:val="3"/>
              </w:rPr>
            </w:pPr>
          </w:p>
          <w:p w14:paraId="7BBBCC9B" w14:textId="77777777" w:rsidR="00F7612B" w:rsidRPr="00F95605" w:rsidRDefault="00F7612B">
            <w:pPr>
              <w:pStyle w:val="TableParagraph"/>
              <w:rPr>
                <w:rFonts w:ascii="Arial" w:hAnsi="Arial" w:cs="Arial"/>
                <w:sz w:val="3"/>
              </w:rPr>
            </w:pPr>
          </w:p>
          <w:p w14:paraId="6EA54A25" w14:textId="77777777" w:rsidR="00F7612B" w:rsidRPr="00F95605" w:rsidRDefault="00F7612B">
            <w:pPr>
              <w:pStyle w:val="TableParagraph"/>
              <w:spacing w:before="2"/>
              <w:rPr>
                <w:rFonts w:ascii="Arial" w:hAnsi="Arial" w:cs="Arial"/>
                <w:sz w:val="3"/>
              </w:rPr>
            </w:pPr>
          </w:p>
          <w:p w14:paraId="561A66C0" w14:textId="77777777" w:rsidR="00F7612B" w:rsidRPr="00F95605" w:rsidRDefault="00F7612B">
            <w:pPr>
              <w:pStyle w:val="TableParagraph"/>
              <w:spacing w:line="261" w:lineRule="auto"/>
              <w:ind w:left="42" w:right="28"/>
              <w:rPr>
                <w:rFonts w:ascii="Arial" w:hAnsi="Arial" w:cs="Arial"/>
                <w:sz w:val="3"/>
              </w:rPr>
            </w:pPr>
            <w:r w:rsidRPr="00F95605">
              <w:rPr>
                <w:rFonts w:ascii="Arial" w:hAnsi="Arial" w:cs="Arial"/>
                <w:color w:val="434343"/>
                <w:w w:val="110"/>
                <w:sz w:val="3"/>
              </w:rPr>
              <w:t>As</w:t>
            </w:r>
            <w:r w:rsidRPr="00F95605">
              <w:rPr>
                <w:rFonts w:ascii="Arial" w:hAnsi="Arial" w:cs="Arial"/>
                <w:color w:val="434343"/>
                <w:spacing w:val="-2"/>
                <w:w w:val="110"/>
                <w:sz w:val="3"/>
              </w:rPr>
              <w:t xml:space="preserve"> </w:t>
            </w:r>
            <w:r w:rsidRPr="00F95605">
              <w:rPr>
                <w:rFonts w:ascii="Arial" w:hAnsi="Arial" w:cs="Arial"/>
                <w:color w:val="434343"/>
                <w:w w:val="110"/>
                <w:sz w:val="3"/>
              </w:rPr>
              <w:t>hubby</w:t>
            </w:r>
            <w:r w:rsidRPr="00F95605">
              <w:rPr>
                <w:rFonts w:ascii="Arial" w:hAnsi="Arial" w:cs="Arial"/>
                <w:color w:val="434343"/>
                <w:spacing w:val="-2"/>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in</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2"/>
                <w:w w:val="110"/>
                <w:sz w:val="3"/>
              </w:rPr>
              <w:t xml:space="preserve"> </w:t>
            </w:r>
            <w:r w:rsidRPr="00F95605">
              <w:rPr>
                <w:rFonts w:ascii="Arial" w:hAnsi="Arial" w:cs="Arial"/>
                <w:color w:val="434343"/>
                <w:w w:val="110"/>
                <w:sz w:val="3"/>
              </w:rPr>
              <w:t>wheelchair,</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accessibility</w:t>
            </w:r>
            <w:r w:rsidRPr="00F95605">
              <w:rPr>
                <w:rFonts w:ascii="Arial" w:hAnsi="Arial" w:cs="Arial"/>
                <w:color w:val="434343"/>
                <w:spacing w:val="-3"/>
                <w:w w:val="110"/>
                <w:sz w:val="3"/>
              </w:rPr>
              <w:t xml:space="preserve"> </w:t>
            </w:r>
            <w:r w:rsidRPr="00F95605">
              <w:rPr>
                <w:rFonts w:ascii="Arial" w:hAnsi="Arial" w:cs="Arial"/>
                <w:color w:val="434343"/>
                <w:w w:val="110"/>
                <w:sz w:val="3"/>
              </w:rPr>
              <w:t>enhances</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enjoyment</w:t>
            </w:r>
            <w:r w:rsidRPr="00F95605">
              <w:rPr>
                <w:rFonts w:ascii="Arial" w:hAnsi="Arial" w:cs="Arial"/>
                <w:color w:val="434343"/>
                <w:spacing w:val="-1"/>
                <w:sz w:val="3"/>
              </w:rPr>
              <w:t xml:space="preserve"> </w:t>
            </w:r>
            <w:r w:rsidRPr="00F95605">
              <w:rPr>
                <w:rFonts w:ascii="Arial" w:hAnsi="Arial" w:cs="Arial"/>
                <w:color w:val="434343"/>
                <w:spacing w:val="-2"/>
                <w:w w:val="110"/>
                <w:sz w:val="3"/>
              </w:rPr>
              <w:t>of</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performance</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40"/>
                <w:w w:val="110"/>
                <w:sz w:val="3"/>
              </w:rPr>
              <w:t xml:space="preserve"> </w:t>
            </w:r>
            <w:r w:rsidRPr="00F95605">
              <w:rPr>
                <w:rFonts w:ascii="Arial" w:hAnsi="Arial" w:cs="Arial"/>
                <w:color w:val="434343"/>
                <w:w w:val="110"/>
                <w:sz w:val="3"/>
              </w:rPr>
              <w:t>our</w:t>
            </w:r>
            <w:r w:rsidRPr="00F95605">
              <w:rPr>
                <w:rFonts w:ascii="Arial" w:hAnsi="Arial" w:cs="Arial"/>
                <w:color w:val="434343"/>
                <w:spacing w:val="-3"/>
                <w:w w:val="110"/>
                <w:sz w:val="3"/>
              </w:rPr>
              <w:t xml:space="preserve"> </w:t>
            </w:r>
            <w:r w:rsidRPr="00F95605">
              <w:rPr>
                <w:rFonts w:ascii="Arial" w:hAnsi="Arial" w:cs="Arial"/>
                <w:color w:val="434343"/>
                <w:w w:val="110"/>
                <w:sz w:val="3"/>
              </w:rPr>
              <w:t>enjoyment</w:t>
            </w:r>
            <w:r w:rsidRPr="00F95605">
              <w:rPr>
                <w:rFonts w:ascii="Arial" w:hAnsi="Arial" w:cs="Arial"/>
                <w:color w:val="434343"/>
                <w:spacing w:val="-2"/>
                <w:w w:val="110"/>
                <w:sz w:val="3"/>
              </w:rPr>
              <w:t xml:space="preserve"> </w:t>
            </w:r>
            <w:r w:rsidRPr="00F95605">
              <w:rPr>
                <w:rFonts w:ascii="Arial" w:hAnsi="Arial" w:cs="Arial"/>
                <w:color w:val="434343"/>
                <w:w w:val="110"/>
                <w:sz w:val="3"/>
              </w:rPr>
              <w:t>of</w:t>
            </w:r>
            <w:r w:rsidRPr="00F95605">
              <w:rPr>
                <w:rFonts w:ascii="Arial" w:hAnsi="Arial" w:cs="Arial"/>
                <w:color w:val="434343"/>
                <w:spacing w:val="-3"/>
                <w:w w:val="110"/>
                <w:sz w:val="3"/>
              </w:rPr>
              <w:t xml:space="preserve"> </w:t>
            </w:r>
            <w:r w:rsidRPr="00F95605">
              <w:rPr>
                <w:rFonts w:ascii="Arial" w:hAnsi="Arial" w:cs="Arial"/>
                <w:color w:val="434343"/>
                <w:w w:val="110"/>
                <w:sz w:val="3"/>
              </w:rPr>
              <w:t>it</w:t>
            </w:r>
          </w:p>
        </w:tc>
      </w:tr>
      <w:tr w:rsidR="00F7612B" w:rsidRPr="00F95605" w14:paraId="69BD7562" w14:textId="77777777">
        <w:trPr>
          <w:trHeight w:val="200"/>
        </w:trPr>
        <w:tc>
          <w:tcPr>
            <w:tcW w:w="377" w:type="dxa"/>
            <w:tcBorders>
              <w:left w:val="single" w:sz="2" w:space="0" w:color="BABBBB"/>
            </w:tcBorders>
          </w:tcPr>
          <w:p w14:paraId="5957465A" w14:textId="77777777" w:rsidR="00F7612B" w:rsidRPr="00F95605" w:rsidRDefault="00F7612B">
            <w:pPr>
              <w:pStyle w:val="TableParagraph"/>
              <w:rPr>
                <w:rFonts w:ascii="Arial" w:hAnsi="Arial" w:cs="Arial"/>
                <w:sz w:val="3"/>
              </w:rPr>
            </w:pPr>
          </w:p>
          <w:p w14:paraId="0432DF10" w14:textId="77777777" w:rsidR="00F7612B" w:rsidRPr="00F95605" w:rsidRDefault="00F7612B">
            <w:pPr>
              <w:pStyle w:val="TableParagraph"/>
              <w:spacing w:before="13"/>
              <w:rPr>
                <w:rFonts w:ascii="Arial" w:hAnsi="Arial" w:cs="Arial"/>
                <w:sz w:val="3"/>
              </w:rPr>
            </w:pPr>
          </w:p>
          <w:p w14:paraId="2EA41FA9" w14:textId="77777777" w:rsidR="00F7612B" w:rsidRPr="00F95605" w:rsidRDefault="00F7612B">
            <w:pPr>
              <w:pStyle w:val="TableParagraph"/>
              <w:ind w:left="85"/>
              <w:rPr>
                <w:rFonts w:ascii="Arial" w:hAnsi="Arial" w:cs="Arial"/>
                <w:sz w:val="3"/>
              </w:rPr>
            </w:pPr>
            <w:r w:rsidRPr="00F95605">
              <w:rPr>
                <w:rFonts w:ascii="Arial" w:hAnsi="Arial" w:cs="Arial"/>
                <w:color w:val="434343"/>
                <w:w w:val="105"/>
                <w:sz w:val="3"/>
              </w:rPr>
              <w:t>3/3/2026</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15:37:29</w:t>
            </w:r>
          </w:p>
        </w:tc>
        <w:tc>
          <w:tcPr>
            <w:tcW w:w="321" w:type="dxa"/>
          </w:tcPr>
          <w:p w14:paraId="695F6EBC" w14:textId="77777777" w:rsidR="00F7612B" w:rsidRPr="00F95605" w:rsidRDefault="00F7612B">
            <w:pPr>
              <w:pStyle w:val="TableParagraph"/>
              <w:rPr>
                <w:rFonts w:ascii="Arial" w:hAnsi="Arial" w:cs="Arial"/>
                <w:sz w:val="3"/>
              </w:rPr>
            </w:pPr>
          </w:p>
          <w:p w14:paraId="0D28020F" w14:textId="77777777" w:rsidR="00F7612B" w:rsidRPr="00F95605" w:rsidRDefault="00F7612B">
            <w:pPr>
              <w:pStyle w:val="TableParagraph"/>
              <w:spacing w:before="13"/>
              <w:rPr>
                <w:rFonts w:ascii="Arial" w:hAnsi="Arial" w:cs="Arial"/>
                <w:sz w:val="3"/>
              </w:rPr>
            </w:pPr>
          </w:p>
          <w:p w14:paraId="52E3B22B"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043708B8" w14:textId="77777777" w:rsidR="00F7612B" w:rsidRPr="00F95605" w:rsidRDefault="00F7612B">
            <w:pPr>
              <w:pStyle w:val="TableParagraph"/>
              <w:spacing w:before="10"/>
              <w:rPr>
                <w:rFonts w:ascii="Arial" w:hAnsi="Arial" w:cs="Arial"/>
                <w:sz w:val="3"/>
              </w:rPr>
            </w:pPr>
          </w:p>
          <w:p w14:paraId="4E56404D" w14:textId="77777777" w:rsidR="00F7612B" w:rsidRPr="00F95605" w:rsidRDefault="00F7612B">
            <w:pPr>
              <w:pStyle w:val="TableParagraph"/>
              <w:spacing w:line="261" w:lineRule="auto"/>
              <w:ind w:left="30" w:right="51"/>
              <w:rPr>
                <w:rFonts w:ascii="Arial" w:hAnsi="Arial" w:cs="Arial"/>
                <w:sz w:val="3"/>
              </w:rPr>
            </w:pP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Sherman</w:t>
            </w:r>
            <w:r w:rsidRPr="00F95605">
              <w:rPr>
                <w:rFonts w:ascii="Arial" w:hAnsi="Arial" w:cs="Arial"/>
                <w:color w:val="434343"/>
                <w:spacing w:val="-3"/>
                <w:w w:val="110"/>
                <w:sz w:val="3"/>
              </w:rPr>
              <w:t xml:space="preserve"> </w:t>
            </w:r>
            <w:r w:rsidRPr="00F95605">
              <w:rPr>
                <w:rFonts w:ascii="Arial" w:hAnsi="Arial" w:cs="Arial"/>
                <w:color w:val="434343"/>
                <w:w w:val="110"/>
                <w:sz w:val="3"/>
              </w:rPr>
              <w:t>Theatre,</w:t>
            </w:r>
            <w:r w:rsidRPr="00F95605">
              <w:rPr>
                <w:rFonts w:ascii="Arial" w:hAnsi="Arial" w:cs="Arial"/>
                <w:color w:val="434343"/>
                <w:spacing w:val="-2"/>
                <w:w w:val="110"/>
                <w:sz w:val="3"/>
              </w:rPr>
              <w:t xml:space="preserve"> </w:t>
            </w:r>
            <w:r w:rsidRPr="00F95605">
              <w:rPr>
                <w:rFonts w:ascii="Arial" w:hAnsi="Arial" w:cs="Arial"/>
                <w:color w:val="434343"/>
                <w:w w:val="110"/>
                <w:sz w:val="3"/>
              </w:rPr>
              <w:t>Cardiff.,</w:t>
            </w:r>
            <w:r w:rsidRPr="00F95605">
              <w:rPr>
                <w:rFonts w:ascii="Arial" w:hAnsi="Arial" w:cs="Arial"/>
                <w:color w:val="434343"/>
                <w:spacing w:val="-3"/>
                <w:w w:val="110"/>
                <w:sz w:val="3"/>
              </w:rPr>
              <w:t xml:space="preserve"> </w:t>
            </w:r>
            <w:r w:rsidRPr="00F95605">
              <w:rPr>
                <w:rFonts w:ascii="Arial" w:hAnsi="Arial" w:cs="Arial"/>
                <w:color w:val="434343"/>
                <w:w w:val="110"/>
                <w:sz w:val="3"/>
              </w:rPr>
              <w:t>Wales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Millennium</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Centre,</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Cardiff.,</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Swansea</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Arena.,</w:t>
            </w:r>
            <w:r w:rsidRPr="00F95605">
              <w:rPr>
                <w:rFonts w:ascii="Arial" w:hAnsi="Arial" w:cs="Arial"/>
                <w:color w:val="434343"/>
                <w:spacing w:val="80"/>
                <w:w w:val="110"/>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Royal</w:t>
            </w:r>
            <w:r w:rsidRPr="00F95605">
              <w:rPr>
                <w:rFonts w:ascii="Arial" w:hAnsi="Arial" w:cs="Arial"/>
                <w:color w:val="434343"/>
                <w:sz w:val="3"/>
              </w:rPr>
              <w:t xml:space="preserve"> </w:t>
            </w:r>
            <w:r w:rsidRPr="00F95605">
              <w:rPr>
                <w:rFonts w:ascii="Arial" w:hAnsi="Arial" w:cs="Arial"/>
                <w:color w:val="434343"/>
                <w:spacing w:val="-2"/>
                <w:w w:val="110"/>
                <w:sz w:val="3"/>
              </w:rPr>
              <w:t>Welsh</w:t>
            </w:r>
            <w:r w:rsidRPr="00F95605">
              <w:rPr>
                <w:rFonts w:ascii="Arial" w:hAnsi="Arial" w:cs="Arial"/>
                <w:color w:val="434343"/>
                <w:sz w:val="3"/>
              </w:rPr>
              <w:t xml:space="preserve"> </w:t>
            </w:r>
            <w:r w:rsidRPr="00F95605">
              <w:rPr>
                <w:rFonts w:ascii="Arial" w:hAnsi="Arial" w:cs="Arial"/>
                <w:color w:val="434343"/>
                <w:spacing w:val="-2"/>
                <w:w w:val="110"/>
                <w:sz w:val="3"/>
              </w:rPr>
              <w:t>College</w:t>
            </w:r>
            <w:r w:rsidRPr="00F95605">
              <w:rPr>
                <w:rFonts w:ascii="Arial" w:hAnsi="Arial" w:cs="Arial"/>
                <w:color w:val="434343"/>
                <w:sz w:val="3"/>
              </w:rPr>
              <w:t xml:space="preserve"> </w:t>
            </w:r>
            <w:r w:rsidRPr="00F95605">
              <w:rPr>
                <w:rFonts w:ascii="Arial" w:hAnsi="Arial" w:cs="Arial"/>
                <w:color w:val="434343"/>
                <w:spacing w:val="-2"/>
                <w:w w:val="110"/>
                <w:sz w:val="3"/>
              </w:rPr>
              <w:t>of</w:t>
            </w:r>
            <w:r w:rsidRPr="00F95605">
              <w:rPr>
                <w:rFonts w:ascii="Arial" w:hAnsi="Arial" w:cs="Arial"/>
                <w:color w:val="434343"/>
                <w:sz w:val="3"/>
              </w:rPr>
              <w:t xml:space="preserve"> </w:t>
            </w:r>
            <w:r w:rsidRPr="00F95605">
              <w:rPr>
                <w:rFonts w:ascii="Arial" w:hAnsi="Arial" w:cs="Arial"/>
                <w:color w:val="434343"/>
                <w:spacing w:val="-2"/>
                <w:w w:val="110"/>
                <w:sz w:val="3"/>
              </w:rPr>
              <w:t>Music</w:t>
            </w:r>
            <w:r w:rsidRPr="00F95605">
              <w:rPr>
                <w:rFonts w:ascii="Arial" w:hAnsi="Arial" w:cs="Arial"/>
                <w:color w:val="434343"/>
                <w:sz w:val="3"/>
              </w:rPr>
              <w:t xml:space="preserve"> </w:t>
            </w:r>
            <w:r w:rsidRPr="00F95605">
              <w:rPr>
                <w:rFonts w:ascii="Arial" w:hAnsi="Arial" w:cs="Arial"/>
                <w:color w:val="434343"/>
                <w:spacing w:val="-2"/>
                <w:w w:val="110"/>
                <w:sz w:val="3"/>
              </w:rPr>
              <w:t>and</w:t>
            </w:r>
            <w:r w:rsidRPr="00F95605">
              <w:rPr>
                <w:rFonts w:ascii="Arial" w:hAnsi="Arial" w:cs="Arial"/>
                <w:color w:val="434343"/>
                <w:sz w:val="3"/>
              </w:rPr>
              <w:t xml:space="preserve"> </w:t>
            </w:r>
            <w:r w:rsidRPr="00F95605">
              <w:rPr>
                <w:rFonts w:ascii="Arial" w:hAnsi="Arial" w:cs="Arial"/>
                <w:color w:val="434343"/>
                <w:spacing w:val="-2"/>
                <w:w w:val="110"/>
                <w:sz w:val="3"/>
              </w:rPr>
              <w:t>Drama.</w:t>
            </w:r>
          </w:p>
        </w:tc>
        <w:tc>
          <w:tcPr>
            <w:tcW w:w="556" w:type="dxa"/>
          </w:tcPr>
          <w:p w14:paraId="5DEDB26C" w14:textId="77777777" w:rsidR="00F7612B" w:rsidRPr="00F95605" w:rsidRDefault="00F7612B">
            <w:pPr>
              <w:pStyle w:val="TableParagraph"/>
              <w:rPr>
                <w:rFonts w:ascii="Arial" w:hAnsi="Arial" w:cs="Arial"/>
                <w:sz w:val="3"/>
              </w:rPr>
            </w:pPr>
          </w:p>
          <w:p w14:paraId="02E2BB05" w14:textId="77777777" w:rsidR="00F7612B" w:rsidRPr="00F95605" w:rsidRDefault="00F7612B">
            <w:pPr>
              <w:pStyle w:val="TableParagraph"/>
              <w:spacing w:before="13"/>
              <w:rPr>
                <w:rFonts w:ascii="Arial" w:hAnsi="Arial" w:cs="Arial"/>
                <w:sz w:val="3"/>
              </w:rPr>
            </w:pPr>
          </w:p>
          <w:p w14:paraId="4F2D63DD" w14:textId="77777777" w:rsidR="00F7612B" w:rsidRPr="00F95605" w:rsidRDefault="00F7612B">
            <w:pPr>
              <w:pStyle w:val="TableParagraph"/>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1B5D0635" w14:textId="77777777" w:rsidR="00F7612B" w:rsidRPr="00F95605" w:rsidRDefault="00F7612B">
            <w:pPr>
              <w:pStyle w:val="TableParagraph"/>
              <w:rPr>
                <w:rFonts w:ascii="Arial" w:hAnsi="Arial" w:cs="Arial"/>
                <w:sz w:val="3"/>
              </w:rPr>
            </w:pPr>
          </w:p>
          <w:p w14:paraId="5AC3DF77" w14:textId="77777777" w:rsidR="00F7612B" w:rsidRPr="00F95605" w:rsidRDefault="00F7612B">
            <w:pPr>
              <w:pStyle w:val="TableParagraph"/>
              <w:spacing w:before="13"/>
              <w:rPr>
                <w:rFonts w:ascii="Arial" w:hAnsi="Arial" w:cs="Arial"/>
                <w:sz w:val="3"/>
              </w:rPr>
            </w:pPr>
          </w:p>
          <w:p w14:paraId="2760CB9F" w14:textId="77777777" w:rsidR="00F7612B" w:rsidRPr="00F95605" w:rsidRDefault="00F7612B">
            <w:pPr>
              <w:pStyle w:val="TableParagraph"/>
              <w:ind w:left="37"/>
              <w:rPr>
                <w:rFonts w:ascii="Arial" w:hAnsi="Arial" w:cs="Arial"/>
                <w:sz w:val="3"/>
              </w:rPr>
            </w:pPr>
            <w:r w:rsidRPr="00F95605">
              <w:rPr>
                <w:rFonts w:ascii="Arial" w:hAnsi="Arial" w:cs="Arial"/>
                <w:color w:val="434343"/>
                <w:spacing w:val="-2"/>
                <w:w w:val="105"/>
                <w:sz w:val="3"/>
              </w:rPr>
              <w:t>Millennium</w:t>
            </w:r>
            <w:r w:rsidRPr="00F95605">
              <w:rPr>
                <w:rFonts w:ascii="Arial" w:hAnsi="Arial" w:cs="Arial"/>
                <w:color w:val="434343"/>
                <w:spacing w:val="7"/>
                <w:w w:val="105"/>
                <w:sz w:val="3"/>
              </w:rPr>
              <w:t xml:space="preserve"> </w:t>
            </w:r>
            <w:proofErr w:type="spellStart"/>
            <w:r w:rsidRPr="00F95605">
              <w:rPr>
                <w:rFonts w:ascii="Arial" w:hAnsi="Arial" w:cs="Arial"/>
                <w:color w:val="434343"/>
                <w:spacing w:val="-2"/>
                <w:w w:val="105"/>
                <w:sz w:val="3"/>
              </w:rPr>
              <w:t>centre</w:t>
            </w:r>
            <w:proofErr w:type="spellEnd"/>
            <w:r w:rsidRPr="00F95605">
              <w:rPr>
                <w:rFonts w:ascii="Arial" w:hAnsi="Arial" w:cs="Arial"/>
                <w:color w:val="434343"/>
                <w:spacing w:val="8"/>
                <w:w w:val="105"/>
                <w:sz w:val="3"/>
              </w:rPr>
              <w:t xml:space="preserve"> </w:t>
            </w:r>
            <w:r w:rsidRPr="00F95605">
              <w:rPr>
                <w:rFonts w:ascii="Arial" w:hAnsi="Arial" w:cs="Arial"/>
                <w:color w:val="434343"/>
                <w:spacing w:val="-2"/>
                <w:w w:val="105"/>
                <w:sz w:val="3"/>
              </w:rPr>
              <w:t>Cardiff-</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calming</w:t>
            </w:r>
          </w:p>
        </w:tc>
        <w:tc>
          <w:tcPr>
            <w:tcW w:w="672" w:type="dxa"/>
          </w:tcPr>
          <w:p w14:paraId="4770621C" w14:textId="77777777" w:rsidR="00F7612B" w:rsidRPr="00F95605" w:rsidRDefault="00F7612B">
            <w:pPr>
              <w:pStyle w:val="TableParagraph"/>
              <w:rPr>
                <w:rFonts w:ascii="Arial" w:hAnsi="Arial" w:cs="Arial"/>
                <w:sz w:val="3"/>
              </w:rPr>
            </w:pPr>
          </w:p>
          <w:p w14:paraId="3D70B3B9" w14:textId="77777777" w:rsidR="00F7612B" w:rsidRPr="00F95605" w:rsidRDefault="00F7612B">
            <w:pPr>
              <w:pStyle w:val="TableParagraph"/>
              <w:spacing w:before="13"/>
              <w:rPr>
                <w:rFonts w:ascii="Arial" w:hAnsi="Arial" w:cs="Arial"/>
                <w:sz w:val="3"/>
              </w:rPr>
            </w:pPr>
          </w:p>
          <w:p w14:paraId="27AB9B19" w14:textId="77777777" w:rsidR="00F7612B" w:rsidRPr="00F95605" w:rsidRDefault="00F7612B">
            <w:pPr>
              <w:pStyle w:val="TableParagraph"/>
              <w:ind w:left="23"/>
              <w:rPr>
                <w:rFonts w:ascii="Arial" w:hAnsi="Arial" w:cs="Arial"/>
                <w:sz w:val="3"/>
              </w:rPr>
            </w:pPr>
            <w:r w:rsidRPr="00F95605">
              <w:rPr>
                <w:rFonts w:ascii="Arial" w:hAnsi="Arial" w:cs="Arial"/>
                <w:color w:val="434343"/>
                <w:sz w:val="3"/>
              </w:rPr>
              <w:t>Never</w:t>
            </w:r>
            <w:r w:rsidRPr="00F95605">
              <w:rPr>
                <w:rFonts w:ascii="Arial" w:hAnsi="Arial" w:cs="Arial"/>
                <w:color w:val="434343"/>
                <w:spacing w:val="2"/>
                <w:sz w:val="3"/>
              </w:rPr>
              <w:t xml:space="preserve"> </w:t>
            </w:r>
            <w:r w:rsidRPr="00F95605">
              <w:rPr>
                <w:rFonts w:ascii="Arial" w:hAnsi="Arial" w:cs="Arial"/>
                <w:color w:val="434343"/>
                <w:sz w:val="3"/>
              </w:rPr>
              <w:t>know</w:t>
            </w:r>
            <w:r w:rsidRPr="00F95605">
              <w:rPr>
                <w:rFonts w:ascii="Arial" w:hAnsi="Arial" w:cs="Arial"/>
                <w:color w:val="434343"/>
                <w:spacing w:val="2"/>
                <w:sz w:val="3"/>
              </w:rPr>
              <w:t xml:space="preserve"> </w:t>
            </w:r>
            <w:r w:rsidRPr="00F95605">
              <w:rPr>
                <w:rFonts w:ascii="Arial" w:hAnsi="Arial" w:cs="Arial"/>
                <w:color w:val="434343"/>
                <w:sz w:val="3"/>
              </w:rPr>
              <w:t>when</w:t>
            </w:r>
            <w:r w:rsidRPr="00F95605">
              <w:rPr>
                <w:rFonts w:ascii="Arial" w:hAnsi="Arial" w:cs="Arial"/>
                <w:color w:val="434343"/>
                <w:spacing w:val="3"/>
                <w:sz w:val="3"/>
              </w:rPr>
              <w:t xml:space="preserve"> </w:t>
            </w:r>
            <w:r w:rsidRPr="00F95605">
              <w:rPr>
                <w:rFonts w:ascii="Arial" w:hAnsi="Arial" w:cs="Arial"/>
                <w:color w:val="434343"/>
                <w:sz w:val="3"/>
              </w:rPr>
              <w:t>anything</w:t>
            </w:r>
            <w:r w:rsidRPr="00F95605">
              <w:rPr>
                <w:rFonts w:ascii="Arial" w:hAnsi="Arial" w:cs="Arial"/>
                <w:color w:val="434343"/>
                <w:spacing w:val="2"/>
                <w:sz w:val="3"/>
              </w:rPr>
              <w:t xml:space="preserve"> </w:t>
            </w:r>
            <w:r w:rsidRPr="00F95605">
              <w:rPr>
                <w:rFonts w:ascii="Arial" w:hAnsi="Arial" w:cs="Arial"/>
                <w:color w:val="434343"/>
                <w:sz w:val="3"/>
              </w:rPr>
              <w:t>is</w:t>
            </w:r>
            <w:r w:rsidRPr="00F95605">
              <w:rPr>
                <w:rFonts w:ascii="Arial" w:hAnsi="Arial" w:cs="Arial"/>
                <w:color w:val="434343"/>
                <w:spacing w:val="3"/>
                <w:sz w:val="3"/>
              </w:rPr>
              <w:t xml:space="preserve"> </w:t>
            </w:r>
            <w:r w:rsidRPr="00F95605">
              <w:rPr>
                <w:rFonts w:ascii="Arial" w:hAnsi="Arial" w:cs="Arial"/>
                <w:color w:val="434343"/>
                <w:spacing w:val="-2"/>
                <w:sz w:val="3"/>
              </w:rPr>
              <w:t>happening</w:t>
            </w:r>
          </w:p>
        </w:tc>
        <w:tc>
          <w:tcPr>
            <w:tcW w:w="383" w:type="dxa"/>
          </w:tcPr>
          <w:p w14:paraId="7D69CE38" w14:textId="77777777" w:rsidR="00F7612B" w:rsidRPr="00F95605" w:rsidRDefault="00F7612B">
            <w:pPr>
              <w:pStyle w:val="TableParagraph"/>
              <w:rPr>
                <w:rFonts w:ascii="Arial" w:hAnsi="Arial" w:cs="Arial"/>
                <w:sz w:val="3"/>
              </w:rPr>
            </w:pPr>
          </w:p>
          <w:p w14:paraId="5F1926C3" w14:textId="77777777" w:rsidR="00F7612B" w:rsidRPr="00F95605" w:rsidRDefault="00F7612B">
            <w:pPr>
              <w:pStyle w:val="TableParagraph"/>
              <w:spacing w:before="13"/>
              <w:rPr>
                <w:rFonts w:ascii="Arial" w:hAnsi="Arial" w:cs="Arial"/>
                <w:sz w:val="3"/>
              </w:rPr>
            </w:pPr>
          </w:p>
          <w:p w14:paraId="62F100BF"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tcPr>
          <w:p w14:paraId="52B68D88" w14:textId="77777777" w:rsidR="00F7612B" w:rsidRPr="00F95605" w:rsidRDefault="00F7612B">
            <w:pPr>
              <w:pStyle w:val="TableParagraph"/>
              <w:spacing w:before="10"/>
              <w:rPr>
                <w:rFonts w:ascii="Arial" w:hAnsi="Arial" w:cs="Arial"/>
                <w:sz w:val="3"/>
              </w:rPr>
            </w:pPr>
          </w:p>
          <w:p w14:paraId="406074B2" w14:textId="77777777" w:rsidR="00F7612B" w:rsidRPr="00F95605" w:rsidRDefault="00F7612B">
            <w:pPr>
              <w:pStyle w:val="TableParagraph"/>
              <w:spacing w:line="261" w:lineRule="auto"/>
              <w:ind w:left="29" w:right="45"/>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scale</w:t>
            </w:r>
            <w:r w:rsidRPr="00F95605">
              <w:rPr>
                <w:rFonts w:ascii="Arial" w:hAnsi="Arial" w:cs="Arial"/>
                <w:color w:val="434343"/>
                <w:spacing w:val="40"/>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building.,</w:t>
            </w:r>
            <w:r w:rsidRPr="00F95605">
              <w:rPr>
                <w:rFonts w:ascii="Arial" w:hAnsi="Arial" w:cs="Arial"/>
                <w:color w:val="434343"/>
                <w:spacing w:val="-3"/>
                <w:w w:val="105"/>
                <w:sz w:val="3"/>
              </w:rPr>
              <w:t xml:space="preserve"> </w:t>
            </w:r>
            <w:r w:rsidRPr="00F95605">
              <w:rPr>
                <w:rFonts w:ascii="Arial" w:hAnsi="Arial" w:cs="Arial"/>
                <w:color w:val="434343"/>
                <w:w w:val="105"/>
                <w:sz w:val="3"/>
              </w:rPr>
              <w:t>Interior</w:t>
            </w:r>
            <w:r w:rsidRPr="00F95605">
              <w:rPr>
                <w:rFonts w:ascii="Arial" w:hAnsi="Arial" w:cs="Arial"/>
                <w:color w:val="434343"/>
                <w:spacing w:val="-2"/>
                <w:w w:val="105"/>
                <w:sz w:val="3"/>
              </w:rPr>
              <w:t xml:space="preserve"> </w:t>
            </w:r>
            <w:r w:rsidRPr="00F95605">
              <w:rPr>
                <w:rFonts w:ascii="Arial" w:hAnsi="Arial" w:cs="Arial"/>
                <w:color w:val="434343"/>
                <w:w w:val="105"/>
                <w:sz w:val="3"/>
              </w:rPr>
              <w:t>main</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performance</w:t>
            </w:r>
            <w:r w:rsidRPr="00F95605">
              <w:rPr>
                <w:rFonts w:ascii="Arial" w:hAnsi="Arial" w:cs="Arial"/>
                <w:color w:val="434343"/>
                <w:spacing w:val="-1"/>
                <w:sz w:val="3"/>
              </w:rPr>
              <w:t xml:space="preserve"> </w:t>
            </w:r>
            <w:r w:rsidRPr="00F95605">
              <w:rPr>
                <w:rFonts w:ascii="Arial" w:hAnsi="Arial" w:cs="Arial"/>
                <w:color w:val="434343"/>
                <w:spacing w:val="-2"/>
                <w:w w:val="105"/>
                <w:sz w:val="3"/>
              </w:rPr>
              <w:t>stage</w:t>
            </w:r>
          </w:p>
        </w:tc>
        <w:tc>
          <w:tcPr>
            <w:tcW w:w="344" w:type="dxa"/>
          </w:tcPr>
          <w:p w14:paraId="4F69A5C8" w14:textId="77777777" w:rsidR="00F7612B" w:rsidRPr="00F95605" w:rsidRDefault="00F7612B">
            <w:pPr>
              <w:pStyle w:val="TableParagraph"/>
              <w:rPr>
                <w:rFonts w:ascii="Arial" w:hAnsi="Arial" w:cs="Arial"/>
                <w:sz w:val="3"/>
              </w:rPr>
            </w:pPr>
          </w:p>
          <w:p w14:paraId="2309D0AF" w14:textId="77777777" w:rsidR="00F7612B" w:rsidRPr="00F95605" w:rsidRDefault="00F7612B">
            <w:pPr>
              <w:pStyle w:val="TableParagraph"/>
              <w:spacing w:before="13"/>
              <w:rPr>
                <w:rFonts w:ascii="Arial" w:hAnsi="Arial" w:cs="Arial"/>
                <w:sz w:val="3"/>
              </w:rPr>
            </w:pPr>
          </w:p>
          <w:p w14:paraId="4A979A0C"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tcPr>
          <w:p w14:paraId="34FD9B59" w14:textId="77777777" w:rsidR="00F7612B" w:rsidRPr="00F95605" w:rsidRDefault="00F7612B">
            <w:pPr>
              <w:pStyle w:val="TableParagraph"/>
              <w:spacing w:before="10"/>
              <w:rPr>
                <w:rFonts w:ascii="Arial" w:hAnsi="Arial" w:cs="Arial"/>
                <w:sz w:val="3"/>
              </w:rPr>
            </w:pPr>
          </w:p>
          <w:p w14:paraId="003D68C6" w14:textId="77777777" w:rsidR="00F7612B" w:rsidRPr="00F95605" w:rsidRDefault="00F7612B">
            <w:pPr>
              <w:pStyle w:val="TableParagraph"/>
              <w:spacing w:line="261" w:lineRule="auto"/>
              <w:ind w:left="25" w:right="26"/>
              <w:rPr>
                <w:rFonts w:ascii="Arial" w:hAnsi="Arial" w:cs="Arial"/>
                <w:sz w:val="3"/>
              </w:rPr>
            </w:pPr>
            <w:r w:rsidRPr="00F95605">
              <w:rPr>
                <w:rFonts w:ascii="Arial" w:hAnsi="Arial" w:cs="Arial"/>
                <w:color w:val="434343"/>
                <w:w w:val="105"/>
                <w:sz w:val="3"/>
              </w:rPr>
              <w:t>Most</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venues</w:t>
            </w:r>
            <w:r w:rsidRPr="00F95605">
              <w:rPr>
                <w:rFonts w:ascii="Arial" w:hAnsi="Arial" w:cs="Arial"/>
                <w:color w:val="434343"/>
                <w:spacing w:val="40"/>
                <w:w w:val="105"/>
                <w:sz w:val="3"/>
              </w:rPr>
              <w:t xml:space="preserve"> </w:t>
            </w: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Wales</w:t>
            </w:r>
            <w:r w:rsidRPr="00F95605">
              <w:rPr>
                <w:rFonts w:ascii="Arial" w:hAnsi="Arial" w:cs="Arial"/>
                <w:color w:val="434343"/>
                <w:spacing w:val="-2"/>
                <w:w w:val="105"/>
                <w:sz w:val="3"/>
              </w:rPr>
              <w:t xml:space="preserve"> </w:t>
            </w:r>
            <w:r w:rsidRPr="00F95605">
              <w:rPr>
                <w:rFonts w:ascii="Arial" w:hAnsi="Arial" w:cs="Arial"/>
                <w:color w:val="434343"/>
                <w:w w:val="105"/>
                <w:sz w:val="3"/>
              </w:rPr>
              <w:t>don’t</w:t>
            </w:r>
            <w:r w:rsidRPr="00F95605">
              <w:rPr>
                <w:rFonts w:ascii="Arial" w:hAnsi="Arial" w:cs="Arial"/>
                <w:color w:val="434343"/>
                <w:spacing w:val="-3"/>
                <w:w w:val="105"/>
                <w:sz w:val="3"/>
              </w:rPr>
              <w:t xml:space="preserve"> </w:t>
            </w:r>
            <w:r w:rsidRPr="00F95605">
              <w:rPr>
                <w:rFonts w:ascii="Arial" w:hAnsi="Arial" w:cs="Arial"/>
                <w:color w:val="434343"/>
                <w:w w:val="105"/>
                <w:sz w:val="3"/>
              </w:rPr>
              <w:t>blend</w:t>
            </w:r>
            <w:r w:rsidRPr="00F95605">
              <w:rPr>
                <w:rFonts w:ascii="Arial" w:hAnsi="Arial" w:cs="Arial"/>
                <w:color w:val="434343"/>
                <w:spacing w:val="-2"/>
                <w:w w:val="105"/>
                <w:sz w:val="3"/>
              </w:rPr>
              <w:t xml:space="preserve"> </w:t>
            </w:r>
            <w:r w:rsidRPr="00F95605">
              <w:rPr>
                <w:rFonts w:ascii="Arial" w:hAnsi="Arial" w:cs="Arial"/>
                <w:color w:val="434343"/>
                <w:w w:val="105"/>
                <w:sz w:val="3"/>
              </w:rPr>
              <w:t>with</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surrounding</w:t>
            </w:r>
            <w:r w:rsidRPr="00F95605">
              <w:rPr>
                <w:rFonts w:ascii="Arial" w:hAnsi="Arial" w:cs="Arial"/>
                <w:color w:val="434343"/>
                <w:spacing w:val="17"/>
                <w:w w:val="105"/>
                <w:sz w:val="3"/>
              </w:rPr>
              <w:t xml:space="preserve"> </w:t>
            </w:r>
            <w:r w:rsidRPr="00F95605">
              <w:rPr>
                <w:rFonts w:ascii="Arial" w:hAnsi="Arial" w:cs="Arial"/>
                <w:color w:val="434343"/>
                <w:spacing w:val="-2"/>
                <w:w w:val="105"/>
                <w:sz w:val="3"/>
              </w:rPr>
              <w:t>architecture</w:t>
            </w:r>
          </w:p>
        </w:tc>
        <w:tc>
          <w:tcPr>
            <w:tcW w:w="227" w:type="dxa"/>
          </w:tcPr>
          <w:p w14:paraId="4EE91353" w14:textId="77777777" w:rsidR="00F7612B" w:rsidRPr="00F95605" w:rsidRDefault="00F7612B">
            <w:pPr>
              <w:pStyle w:val="TableParagraph"/>
              <w:rPr>
                <w:rFonts w:ascii="Arial" w:hAnsi="Arial" w:cs="Arial"/>
                <w:sz w:val="3"/>
              </w:rPr>
            </w:pPr>
          </w:p>
          <w:p w14:paraId="5E97351D" w14:textId="77777777" w:rsidR="00F7612B" w:rsidRPr="00F95605" w:rsidRDefault="00F7612B">
            <w:pPr>
              <w:pStyle w:val="TableParagraph"/>
              <w:spacing w:before="13"/>
              <w:rPr>
                <w:rFonts w:ascii="Arial" w:hAnsi="Arial" w:cs="Arial"/>
                <w:sz w:val="3"/>
              </w:rPr>
            </w:pPr>
          </w:p>
          <w:p w14:paraId="69DD7937"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tcPr>
          <w:p w14:paraId="70803175" w14:textId="77777777" w:rsidR="00F7612B" w:rsidRPr="00F95605" w:rsidRDefault="00F7612B">
            <w:pPr>
              <w:pStyle w:val="TableParagraph"/>
              <w:rPr>
                <w:rFonts w:ascii="Arial" w:hAnsi="Arial" w:cs="Arial"/>
                <w:sz w:val="3"/>
              </w:rPr>
            </w:pPr>
          </w:p>
          <w:p w14:paraId="00F646BA" w14:textId="77777777" w:rsidR="00F7612B" w:rsidRPr="00F95605" w:rsidRDefault="00F7612B">
            <w:pPr>
              <w:pStyle w:val="TableParagraph"/>
              <w:spacing w:before="13"/>
              <w:rPr>
                <w:rFonts w:ascii="Arial" w:hAnsi="Arial" w:cs="Arial"/>
                <w:sz w:val="3"/>
              </w:rPr>
            </w:pPr>
          </w:p>
          <w:p w14:paraId="0303EC5F"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488F9EBA" w14:textId="77777777" w:rsidR="00F7612B" w:rsidRPr="00F95605" w:rsidRDefault="00F7612B">
            <w:pPr>
              <w:pStyle w:val="TableParagraph"/>
              <w:rPr>
                <w:rFonts w:ascii="Arial" w:hAnsi="Arial" w:cs="Arial"/>
                <w:sz w:val="3"/>
              </w:rPr>
            </w:pPr>
          </w:p>
          <w:p w14:paraId="48C91CF9" w14:textId="77777777" w:rsidR="00F7612B" w:rsidRPr="00F95605" w:rsidRDefault="00F7612B">
            <w:pPr>
              <w:pStyle w:val="TableParagraph"/>
              <w:spacing w:before="13"/>
              <w:rPr>
                <w:rFonts w:ascii="Arial" w:hAnsi="Arial" w:cs="Arial"/>
                <w:sz w:val="3"/>
              </w:rPr>
            </w:pPr>
          </w:p>
          <w:p w14:paraId="66694E0D"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70E44181" w14:textId="77777777" w:rsidR="00F7612B" w:rsidRPr="00F95605" w:rsidRDefault="00F7612B">
            <w:pPr>
              <w:pStyle w:val="TableParagraph"/>
              <w:rPr>
                <w:rFonts w:ascii="Arial" w:hAnsi="Arial" w:cs="Arial"/>
                <w:sz w:val="3"/>
              </w:rPr>
            </w:pPr>
          </w:p>
          <w:p w14:paraId="7FB1EA92" w14:textId="77777777" w:rsidR="00F7612B" w:rsidRPr="00F95605" w:rsidRDefault="00F7612B">
            <w:pPr>
              <w:pStyle w:val="TableParagraph"/>
              <w:spacing w:before="13"/>
              <w:rPr>
                <w:rFonts w:ascii="Arial" w:hAnsi="Arial" w:cs="Arial"/>
                <w:sz w:val="3"/>
              </w:rPr>
            </w:pPr>
          </w:p>
          <w:p w14:paraId="6780D4DA"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5472AC1A" w14:textId="77777777" w:rsidR="00F7612B" w:rsidRPr="00F95605" w:rsidRDefault="00F7612B">
            <w:pPr>
              <w:pStyle w:val="TableParagraph"/>
              <w:rPr>
                <w:rFonts w:ascii="Arial" w:hAnsi="Arial" w:cs="Arial"/>
                <w:sz w:val="3"/>
              </w:rPr>
            </w:pPr>
          </w:p>
          <w:p w14:paraId="4E41336B" w14:textId="77777777" w:rsidR="00F7612B" w:rsidRPr="00F95605" w:rsidRDefault="00F7612B">
            <w:pPr>
              <w:pStyle w:val="TableParagraph"/>
              <w:spacing w:before="13"/>
              <w:rPr>
                <w:rFonts w:ascii="Arial" w:hAnsi="Arial" w:cs="Arial"/>
                <w:sz w:val="3"/>
              </w:rPr>
            </w:pPr>
          </w:p>
          <w:p w14:paraId="365E5EC6"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5D668FAB" w14:textId="77777777" w:rsidR="00F7612B" w:rsidRPr="00F95605" w:rsidRDefault="00F7612B">
            <w:pPr>
              <w:pStyle w:val="TableParagraph"/>
              <w:spacing w:before="27"/>
              <w:rPr>
                <w:rFonts w:ascii="Arial" w:hAnsi="Arial" w:cs="Arial"/>
                <w:sz w:val="3"/>
              </w:rPr>
            </w:pPr>
          </w:p>
          <w:p w14:paraId="42A286BC"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3"/>
                <w:sz w:val="3"/>
              </w:rPr>
              <w:t xml:space="preserve"> </w:t>
            </w:r>
            <w:r w:rsidRPr="00F95605">
              <w:rPr>
                <w:rFonts w:ascii="Arial" w:hAnsi="Arial" w:cs="Arial"/>
                <w:color w:val="434343"/>
                <w:spacing w:val="-2"/>
                <w:w w:val="105"/>
                <w:sz w:val="3"/>
              </w:rPr>
              <w:t>Hearing.,</w:t>
            </w:r>
            <w:r w:rsidRPr="00F95605">
              <w:rPr>
                <w:rFonts w:ascii="Arial" w:hAnsi="Arial" w:cs="Arial"/>
                <w:color w:val="434343"/>
                <w:spacing w:val="-1"/>
                <w:sz w:val="3"/>
              </w:rPr>
              <w:t xml:space="preserve"> </w:t>
            </w:r>
            <w:r w:rsidRPr="00F95605">
              <w:rPr>
                <w:rFonts w:ascii="Arial" w:hAnsi="Arial" w:cs="Arial"/>
                <w:color w:val="434343"/>
                <w:spacing w:val="-2"/>
                <w:w w:val="105"/>
                <w:sz w:val="3"/>
              </w:rPr>
              <w:t>Movement</w:t>
            </w:r>
            <w:r w:rsidRPr="00F95605">
              <w:rPr>
                <w:rFonts w:ascii="Arial" w:hAnsi="Arial" w:cs="Arial"/>
                <w:color w:val="434343"/>
                <w:spacing w:val="-1"/>
                <w:sz w:val="3"/>
              </w:rPr>
              <w:t xml:space="preserve"> </w:t>
            </w:r>
            <w:r w:rsidRPr="00F95605">
              <w:rPr>
                <w:rFonts w:ascii="Arial" w:hAnsi="Arial" w:cs="Arial"/>
                <w:color w:val="434343"/>
                <w:spacing w:val="-2"/>
                <w:w w:val="105"/>
                <w:sz w:val="3"/>
              </w:rPr>
              <w:t>/</w:t>
            </w:r>
            <w:r w:rsidRPr="00F95605">
              <w:rPr>
                <w:rFonts w:ascii="Arial" w:hAnsi="Arial" w:cs="Arial"/>
                <w:color w:val="434343"/>
                <w:spacing w:val="-1"/>
                <w:sz w:val="3"/>
              </w:rPr>
              <w:t xml:space="preserve"> </w:t>
            </w:r>
            <w:r w:rsidRPr="00F95605">
              <w:rPr>
                <w:rFonts w:ascii="Arial" w:hAnsi="Arial" w:cs="Arial"/>
                <w:color w:val="434343"/>
                <w:spacing w:val="-2"/>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r w:rsidRPr="00F95605">
              <w:rPr>
                <w:rFonts w:ascii="Arial" w:hAnsi="Arial" w:cs="Arial"/>
                <w:color w:val="434343"/>
                <w:spacing w:val="16"/>
                <w:w w:val="105"/>
                <w:sz w:val="3"/>
              </w:rPr>
              <w:t xml:space="preserve"> </w:t>
            </w:r>
            <w:r w:rsidRPr="00F95605">
              <w:rPr>
                <w:rFonts w:ascii="Arial" w:hAnsi="Arial" w:cs="Arial"/>
                <w:color w:val="434343"/>
                <w:spacing w:val="-2"/>
                <w:w w:val="105"/>
                <w:sz w:val="3"/>
              </w:rPr>
              <w:t>Emotional</w:t>
            </w:r>
            <w:r w:rsidRPr="00F95605">
              <w:rPr>
                <w:rFonts w:ascii="Arial" w:hAnsi="Arial" w:cs="Arial"/>
                <w:color w:val="434343"/>
                <w:spacing w:val="17"/>
                <w:w w:val="105"/>
                <w:sz w:val="3"/>
              </w:rPr>
              <w:t xml:space="preserve"> </w:t>
            </w:r>
            <w:r w:rsidRPr="00F95605">
              <w:rPr>
                <w:rFonts w:ascii="Arial" w:hAnsi="Arial" w:cs="Arial"/>
                <w:color w:val="434343"/>
                <w:spacing w:val="-2"/>
                <w:w w:val="105"/>
                <w:sz w:val="3"/>
              </w:rPr>
              <w:t>response.</w:t>
            </w:r>
          </w:p>
        </w:tc>
        <w:tc>
          <w:tcPr>
            <w:tcW w:w="338" w:type="dxa"/>
          </w:tcPr>
          <w:p w14:paraId="7017BE8C" w14:textId="77777777" w:rsidR="00F7612B" w:rsidRPr="00F95605" w:rsidRDefault="00F7612B">
            <w:pPr>
              <w:pStyle w:val="TableParagraph"/>
              <w:rPr>
                <w:rFonts w:ascii="Arial" w:hAnsi="Arial" w:cs="Arial"/>
                <w:sz w:val="3"/>
              </w:rPr>
            </w:pPr>
          </w:p>
          <w:p w14:paraId="59F60269" w14:textId="77777777" w:rsidR="00F7612B" w:rsidRPr="00F95605" w:rsidRDefault="00F7612B">
            <w:pPr>
              <w:pStyle w:val="TableParagraph"/>
              <w:spacing w:before="13"/>
              <w:rPr>
                <w:rFonts w:ascii="Arial" w:hAnsi="Arial" w:cs="Arial"/>
                <w:sz w:val="3"/>
              </w:rPr>
            </w:pPr>
          </w:p>
          <w:p w14:paraId="4DC7523B" w14:textId="77777777" w:rsidR="00F7612B" w:rsidRPr="00F95605" w:rsidRDefault="00F7612B">
            <w:pPr>
              <w:pStyle w:val="TableParagraph"/>
              <w:ind w:left="35"/>
              <w:rPr>
                <w:rFonts w:ascii="Arial" w:hAnsi="Arial" w:cs="Arial"/>
                <w:sz w:val="3"/>
              </w:rPr>
            </w:pPr>
            <w:r w:rsidRPr="00F95605">
              <w:rPr>
                <w:rFonts w:ascii="Arial" w:hAnsi="Arial" w:cs="Arial"/>
                <w:color w:val="434343"/>
                <w:spacing w:val="-4"/>
                <w:w w:val="110"/>
                <w:sz w:val="3"/>
              </w:rPr>
              <w:t>Yes.</w:t>
            </w:r>
          </w:p>
        </w:tc>
        <w:tc>
          <w:tcPr>
            <w:tcW w:w="346" w:type="dxa"/>
          </w:tcPr>
          <w:p w14:paraId="72AA8456" w14:textId="77777777" w:rsidR="00F7612B" w:rsidRPr="00F95605" w:rsidRDefault="00F7612B">
            <w:pPr>
              <w:pStyle w:val="TableParagraph"/>
              <w:rPr>
                <w:rFonts w:ascii="Arial" w:hAnsi="Arial" w:cs="Arial"/>
                <w:sz w:val="3"/>
              </w:rPr>
            </w:pPr>
          </w:p>
          <w:p w14:paraId="12A3CE75" w14:textId="77777777" w:rsidR="00F7612B" w:rsidRPr="00F95605" w:rsidRDefault="00F7612B">
            <w:pPr>
              <w:pStyle w:val="TableParagraph"/>
              <w:spacing w:before="13"/>
              <w:rPr>
                <w:rFonts w:ascii="Arial" w:hAnsi="Arial" w:cs="Arial"/>
                <w:sz w:val="3"/>
              </w:rPr>
            </w:pPr>
          </w:p>
          <w:p w14:paraId="313411AE"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4</w:t>
            </w:r>
          </w:p>
        </w:tc>
        <w:tc>
          <w:tcPr>
            <w:tcW w:w="712" w:type="dxa"/>
          </w:tcPr>
          <w:p w14:paraId="35971C60" w14:textId="77777777" w:rsidR="00F7612B" w:rsidRPr="00F95605" w:rsidRDefault="00F7612B">
            <w:pPr>
              <w:pStyle w:val="TableParagraph"/>
              <w:spacing w:before="10"/>
              <w:rPr>
                <w:rFonts w:ascii="Arial" w:hAnsi="Arial" w:cs="Arial"/>
                <w:sz w:val="3"/>
              </w:rPr>
            </w:pPr>
          </w:p>
          <w:p w14:paraId="01285264"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tcPr>
          <w:p w14:paraId="02ED6CB2" w14:textId="77777777" w:rsidR="00F7612B" w:rsidRPr="00F95605" w:rsidRDefault="00F7612B">
            <w:pPr>
              <w:pStyle w:val="TableParagraph"/>
              <w:rPr>
                <w:rFonts w:ascii="Arial" w:hAnsi="Arial" w:cs="Arial"/>
                <w:sz w:val="3"/>
              </w:rPr>
            </w:pPr>
          </w:p>
          <w:p w14:paraId="696F9C24" w14:textId="77777777" w:rsidR="00F7612B" w:rsidRPr="00F95605" w:rsidRDefault="00F7612B">
            <w:pPr>
              <w:pStyle w:val="TableParagraph"/>
              <w:spacing w:before="13"/>
              <w:rPr>
                <w:rFonts w:ascii="Arial" w:hAnsi="Arial" w:cs="Arial"/>
                <w:sz w:val="3"/>
              </w:rPr>
            </w:pPr>
          </w:p>
          <w:p w14:paraId="79C5EE3F"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tcPr>
          <w:p w14:paraId="3951DE53" w14:textId="77777777" w:rsidR="00F7612B" w:rsidRPr="00F95605" w:rsidRDefault="00F7612B">
            <w:pPr>
              <w:pStyle w:val="TableParagraph"/>
              <w:spacing w:line="40" w:lineRule="atLeast"/>
              <w:ind w:left="57" w:right="15"/>
              <w:rPr>
                <w:rFonts w:ascii="Arial" w:hAnsi="Arial" w:cs="Arial"/>
                <w:sz w:val="3"/>
              </w:rPr>
            </w:pPr>
            <w:r w:rsidRPr="00F95605">
              <w:rPr>
                <w:rFonts w:ascii="Arial" w:hAnsi="Arial" w:cs="Arial"/>
                <w:color w:val="434343"/>
                <w:spacing w:val="-2"/>
                <w:w w:val="110"/>
                <w:sz w:val="3"/>
              </w:rPr>
              <w:t>Some</w:t>
            </w:r>
            <w:r w:rsidRPr="00F95605">
              <w:rPr>
                <w:rFonts w:ascii="Arial" w:hAnsi="Arial" w:cs="Arial"/>
                <w:color w:val="434343"/>
                <w:spacing w:val="-1"/>
                <w:sz w:val="3"/>
              </w:rPr>
              <w:t xml:space="preserve"> </w:t>
            </w:r>
            <w:r w:rsidRPr="00F95605">
              <w:rPr>
                <w:rFonts w:ascii="Arial" w:hAnsi="Arial" w:cs="Arial"/>
                <w:color w:val="434343"/>
                <w:spacing w:val="-2"/>
                <w:w w:val="110"/>
                <w:sz w:val="3"/>
              </w:rPr>
              <w:t>performance</w:t>
            </w:r>
            <w:r w:rsidRPr="00F95605">
              <w:rPr>
                <w:rFonts w:ascii="Arial" w:hAnsi="Arial" w:cs="Arial"/>
                <w:color w:val="434343"/>
                <w:spacing w:val="-1"/>
                <w:sz w:val="3"/>
              </w:rPr>
              <w:t xml:space="preserve"> </w:t>
            </w:r>
            <w:r w:rsidRPr="00F95605">
              <w:rPr>
                <w:rFonts w:ascii="Arial" w:hAnsi="Arial" w:cs="Arial"/>
                <w:color w:val="434343"/>
                <w:spacing w:val="-2"/>
                <w:w w:val="110"/>
                <w:sz w:val="3"/>
              </w:rPr>
              <w:t>venues</w:t>
            </w:r>
            <w:r w:rsidRPr="00F95605">
              <w:rPr>
                <w:rFonts w:ascii="Arial" w:hAnsi="Arial" w:cs="Arial"/>
                <w:color w:val="434343"/>
                <w:spacing w:val="40"/>
                <w:w w:val="110"/>
                <w:sz w:val="3"/>
              </w:rPr>
              <w:t xml:space="preserve"> </w:t>
            </w:r>
            <w:r w:rsidRPr="00F95605">
              <w:rPr>
                <w:rFonts w:ascii="Arial" w:hAnsi="Arial" w:cs="Arial"/>
                <w:color w:val="434343"/>
                <w:w w:val="110"/>
                <w:sz w:val="3"/>
              </w:rPr>
              <w:t>aren’t</w:t>
            </w:r>
            <w:r w:rsidRPr="00F95605">
              <w:rPr>
                <w:rFonts w:ascii="Arial" w:hAnsi="Arial" w:cs="Arial"/>
                <w:color w:val="434343"/>
                <w:spacing w:val="-3"/>
                <w:w w:val="110"/>
                <w:sz w:val="3"/>
              </w:rPr>
              <w:t xml:space="preserve"> </w:t>
            </w:r>
            <w:r w:rsidRPr="00F95605">
              <w:rPr>
                <w:rFonts w:ascii="Arial" w:hAnsi="Arial" w:cs="Arial"/>
                <w:color w:val="434343"/>
                <w:w w:val="110"/>
                <w:sz w:val="3"/>
              </w:rPr>
              <w:t>well</w:t>
            </w:r>
            <w:r w:rsidRPr="00F95605">
              <w:rPr>
                <w:rFonts w:ascii="Arial" w:hAnsi="Arial" w:cs="Arial"/>
                <w:color w:val="434343"/>
                <w:spacing w:val="-2"/>
                <w:w w:val="110"/>
                <w:sz w:val="3"/>
              </w:rPr>
              <w:t xml:space="preserve"> </w:t>
            </w:r>
            <w:r w:rsidRPr="00F95605">
              <w:rPr>
                <w:rFonts w:ascii="Arial" w:hAnsi="Arial" w:cs="Arial"/>
                <w:color w:val="434343"/>
                <w:w w:val="110"/>
                <w:sz w:val="3"/>
              </w:rPr>
              <w:t>designed</w:t>
            </w:r>
            <w:r w:rsidRPr="00F95605">
              <w:rPr>
                <w:rFonts w:ascii="Arial" w:hAnsi="Arial" w:cs="Arial"/>
                <w:color w:val="434343"/>
                <w:spacing w:val="-3"/>
                <w:w w:val="110"/>
                <w:sz w:val="3"/>
              </w:rPr>
              <w:t xml:space="preserve"> </w:t>
            </w:r>
            <w:r w:rsidRPr="00F95605">
              <w:rPr>
                <w:rFonts w:ascii="Arial" w:hAnsi="Arial" w:cs="Arial"/>
                <w:color w:val="434343"/>
                <w:w w:val="110"/>
                <w:sz w:val="3"/>
              </w:rPr>
              <w:t>for</w:t>
            </w:r>
            <w:r w:rsidRPr="00F95605">
              <w:rPr>
                <w:rFonts w:ascii="Arial" w:hAnsi="Arial" w:cs="Arial"/>
                <w:color w:val="434343"/>
                <w:spacing w:val="40"/>
                <w:w w:val="110"/>
                <w:sz w:val="3"/>
              </w:rPr>
              <w:t xml:space="preserve"> </w:t>
            </w:r>
            <w:r w:rsidRPr="00F95605">
              <w:rPr>
                <w:rFonts w:ascii="Arial" w:hAnsi="Arial" w:cs="Arial"/>
                <w:color w:val="434343"/>
                <w:w w:val="110"/>
                <w:sz w:val="3"/>
              </w:rPr>
              <w:t>halfway</w:t>
            </w:r>
            <w:r w:rsidRPr="00F95605">
              <w:rPr>
                <w:rFonts w:ascii="Arial" w:hAnsi="Arial" w:cs="Arial"/>
                <w:color w:val="434343"/>
                <w:spacing w:val="-3"/>
                <w:w w:val="110"/>
                <w:sz w:val="3"/>
              </w:rPr>
              <w:t xml:space="preserve"> </w:t>
            </w:r>
            <w:r w:rsidRPr="00F95605">
              <w:rPr>
                <w:rFonts w:ascii="Arial" w:hAnsi="Arial" w:cs="Arial"/>
                <w:color w:val="434343"/>
                <w:w w:val="110"/>
                <w:sz w:val="3"/>
              </w:rPr>
              <w:t>breaks</w:t>
            </w:r>
            <w:r w:rsidRPr="00F95605">
              <w:rPr>
                <w:rFonts w:ascii="Arial" w:hAnsi="Arial" w:cs="Arial"/>
                <w:color w:val="434343"/>
                <w:spacing w:val="-2"/>
                <w:w w:val="110"/>
                <w:sz w:val="3"/>
              </w:rPr>
              <w:t xml:space="preserve"> </w:t>
            </w:r>
            <w:r w:rsidRPr="00F95605">
              <w:rPr>
                <w:rFonts w:ascii="Arial" w:hAnsi="Arial" w:cs="Arial"/>
                <w:color w:val="434343"/>
                <w:w w:val="110"/>
                <w:sz w:val="3"/>
              </w:rPr>
              <w:t>during</w:t>
            </w:r>
            <w:r w:rsidRPr="00F95605">
              <w:rPr>
                <w:rFonts w:ascii="Arial" w:hAnsi="Arial" w:cs="Arial"/>
                <w:color w:val="434343"/>
                <w:spacing w:val="40"/>
                <w:w w:val="110"/>
                <w:sz w:val="3"/>
              </w:rPr>
              <w:t xml:space="preserve"> </w:t>
            </w:r>
            <w:r w:rsidRPr="00F95605">
              <w:rPr>
                <w:rFonts w:ascii="Arial" w:hAnsi="Arial" w:cs="Arial"/>
                <w:color w:val="434343"/>
                <w:w w:val="110"/>
                <w:sz w:val="3"/>
              </w:rPr>
              <w:t>performance</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proofErr w:type="gramStart"/>
            <w:r w:rsidRPr="00F95605">
              <w:rPr>
                <w:rFonts w:ascii="Arial" w:hAnsi="Arial" w:cs="Arial"/>
                <w:color w:val="434343"/>
                <w:w w:val="110"/>
                <w:sz w:val="3"/>
              </w:rPr>
              <w:t>makes</w:t>
            </w:r>
            <w:proofErr w:type="gramEnd"/>
            <w:r w:rsidRPr="00F95605">
              <w:rPr>
                <w:rFonts w:ascii="Arial" w:hAnsi="Arial" w:cs="Arial"/>
                <w:color w:val="434343"/>
                <w:spacing w:val="-3"/>
                <w:w w:val="110"/>
                <w:sz w:val="3"/>
              </w:rPr>
              <w:t xml:space="preserve"> </w:t>
            </w:r>
            <w:r w:rsidRPr="00F95605">
              <w:rPr>
                <w:rFonts w:ascii="Arial" w:hAnsi="Arial" w:cs="Arial"/>
                <w:color w:val="434343"/>
                <w:w w:val="110"/>
                <w:sz w:val="3"/>
              </w:rPr>
              <w:t>it</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claustrophobic</w:t>
            </w:r>
          </w:p>
        </w:tc>
        <w:tc>
          <w:tcPr>
            <w:tcW w:w="399" w:type="dxa"/>
            <w:gridSpan w:val="2"/>
          </w:tcPr>
          <w:p w14:paraId="14CADE50" w14:textId="77777777" w:rsidR="00F7612B" w:rsidRPr="00F95605" w:rsidRDefault="00F7612B">
            <w:pPr>
              <w:pStyle w:val="TableParagraph"/>
              <w:rPr>
                <w:rFonts w:ascii="Arial" w:hAnsi="Arial" w:cs="Arial"/>
                <w:sz w:val="3"/>
              </w:rPr>
            </w:pPr>
          </w:p>
          <w:p w14:paraId="45BF5377" w14:textId="77777777" w:rsidR="00F7612B" w:rsidRPr="00F95605" w:rsidRDefault="00F7612B">
            <w:pPr>
              <w:pStyle w:val="TableParagraph"/>
              <w:spacing w:before="13"/>
              <w:rPr>
                <w:rFonts w:ascii="Arial" w:hAnsi="Arial" w:cs="Arial"/>
                <w:sz w:val="3"/>
              </w:rPr>
            </w:pPr>
          </w:p>
          <w:p w14:paraId="57F1E31B"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440" w:type="dxa"/>
          </w:tcPr>
          <w:p w14:paraId="75A26BB5" w14:textId="77777777" w:rsidR="00F7612B" w:rsidRPr="00F95605" w:rsidRDefault="00F7612B">
            <w:pPr>
              <w:pStyle w:val="TableParagraph"/>
              <w:rPr>
                <w:rFonts w:ascii="Arial" w:hAnsi="Arial" w:cs="Arial"/>
                <w:sz w:val="3"/>
              </w:rPr>
            </w:pPr>
          </w:p>
          <w:p w14:paraId="730AE3FB" w14:textId="77777777" w:rsidR="00F7612B" w:rsidRPr="00F95605" w:rsidRDefault="00F7612B">
            <w:pPr>
              <w:pStyle w:val="TableParagraph"/>
              <w:spacing w:before="13"/>
              <w:rPr>
                <w:rFonts w:ascii="Arial" w:hAnsi="Arial" w:cs="Arial"/>
                <w:sz w:val="3"/>
              </w:rPr>
            </w:pPr>
          </w:p>
          <w:p w14:paraId="03D8FD50"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tcPr>
          <w:p w14:paraId="367A938B" w14:textId="77777777" w:rsidR="00F7612B" w:rsidRPr="00F95605" w:rsidRDefault="00F7612B">
            <w:pPr>
              <w:pStyle w:val="TableParagraph"/>
              <w:rPr>
                <w:rFonts w:ascii="Arial" w:hAnsi="Arial" w:cs="Arial"/>
                <w:sz w:val="2"/>
              </w:rPr>
            </w:pPr>
          </w:p>
        </w:tc>
        <w:tc>
          <w:tcPr>
            <w:tcW w:w="480" w:type="dxa"/>
          </w:tcPr>
          <w:p w14:paraId="177B1F27" w14:textId="77777777" w:rsidR="00F7612B" w:rsidRPr="00F95605" w:rsidRDefault="00F7612B">
            <w:pPr>
              <w:pStyle w:val="TableParagraph"/>
              <w:spacing w:before="27"/>
              <w:rPr>
                <w:rFonts w:ascii="Arial" w:hAnsi="Arial" w:cs="Arial"/>
                <w:sz w:val="3"/>
              </w:rPr>
            </w:pPr>
          </w:p>
          <w:p w14:paraId="6966E4F8" w14:textId="77777777" w:rsidR="00F7612B" w:rsidRPr="00F95605" w:rsidRDefault="00F7612B">
            <w:pPr>
              <w:pStyle w:val="TableParagraph"/>
              <w:spacing w:line="261" w:lineRule="auto"/>
              <w:ind w:left="45" w:right="71"/>
              <w:rPr>
                <w:rFonts w:ascii="Arial" w:hAnsi="Arial" w:cs="Arial"/>
                <w:sz w:val="3"/>
              </w:rPr>
            </w:pPr>
            <w:r w:rsidRPr="00F95605">
              <w:rPr>
                <w:rFonts w:ascii="Arial" w:hAnsi="Arial" w:cs="Arial"/>
                <w:color w:val="434343"/>
                <w:w w:val="105"/>
                <w:sz w:val="3"/>
              </w:rPr>
              <w:t>Easy</w:t>
            </w:r>
            <w:r w:rsidRPr="00F95605">
              <w:rPr>
                <w:rFonts w:ascii="Arial" w:hAnsi="Arial" w:cs="Arial"/>
                <w:color w:val="434343"/>
                <w:spacing w:val="-3"/>
                <w:w w:val="105"/>
                <w:sz w:val="3"/>
              </w:rPr>
              <w:t xml:space="preserve"> </w:t>
            </w:r>
            <w:r w:rsidRPr="00F95605">
              <w:rPr>
                <w:rFonts w:ascii="Arial" w:hAnsi="Arial" w:cs="Arial"/>
                <w:color w:val="434343"/>
                <w:w w:val="105"/>
                <w:sz w:val="3"/>
              </w:rPr>
              <w:t>circulation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nice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interiors</w:t>
            </w:r>
          </w:p>
        </w:tc>
        <w:tc>
          <w:tcPr>
            <w:tcW w:w="480" w:type="dxa"/>
          </w:tcPr>
          <w:p w14:paraId="2B6AFB13" w14:textId="77777777" w:rsidR="00F7612B" w:rsidRPr="00F95605" w:rsidRDefault="00F7612B">
            <w:pPr>
              <w:pStyle w:val="TableParagraph"/>
              <w:rPr>
                <w:rFonts w:ascii="Arial" w:hAnsi="Arial" w:cs="Arial"/>
                <w:sz w:val="3"/>
              </w:rPr>
            </w:pPr>
          </w:p>
          <w:p w14:paraId="422EE0D8" w14:textId="77777777" w:rsidR="00F7612B" w:rsidRPr="00F95605" w:rsidRDefault="00F7612B">
            <w:pPr>
              <w:pStyle w:val="TableParagraph"/>
              <w:spacing w:before="13"/>
              <w:rPr>
                <w:rFonts w:ascii="Arial" w:hAnsi="Arial" w:cs="Arial"/>
                <w:sz w:val="3"/>
              </w:rPr>
            </w:pPr>
          </w:p>
          <w:p w14:paraId="1B748940" w14:textId="77777777" w:rsidR="00F7612B" w:rsidRPr="00F95605" w:rsidRDefault="00F7612B">
            <w:pPr>
              <w:pStyle w:val="TableParagraph"/>
              <w:ind w:left="48"/>
              <w:rPr>
                <w:rFonts w:ascii="Arial" w:hAnsi="Arial" w:cs="Arial"/>
                <w:sz w:val="3"/>
              </w:rPr>
            </w:pPr>
            <w:r w:rsidRPr="00F95605">
              <w:rPr>
                <w:rFonts w:ascii="Arial" w:hAnsi="Arial" w:cs="Arial"/>
                <w:color w:val="434343"/>
                <w:w w:val="110"/>
                <w:sz w:val="3"/>
              </w:rPr>
              <w:t>More</w:t>
            </w:r>
            <w:r w:rsidRPr="00F95605">
              <w:rPr>
                <w:rFonts w:ascii="Arial" w:hAnsi="Arial" w:cs="Arial"/>
                <w:color w:val="434343"/>
                <w:spacing w:val="-2"/>
                <w:w w:val="110"/>
                <w:sz w:val="3"/>
              </w:rPr>
              <w:t xml:space="preserve"> advertising</w:t>
            </w:r>
          </w:p>
        </w:tc>
        <w:tc>
          <w:tcPr>
            <w:tcW w:w="294" w:type="dxa"/>
            <w:gridSpan w:val="2"/>
          </w:tcPr>
          <w:p w14:paraId="60C21A5D" w14:textId="77777777" w:rsidR="00F7612B" w:rsidRPr="00F95605" w:rsidRDefault="00F7612B">
            <w:pPr>
              <w:pStyle w:val="TableParagraph"/>
              <w:rPr>
                <w:rFonts w:ascii="Arial" w:hAnsi="Arial" w:cs="Arial"/>
                <w:sz w:val="3"/>
              </w:rPr>
            </w:pPr>
          </w:p>
          <w:p w14:paraId="117A51E2" w14:textId="77777777" w:rsidR="00F7612B" w:rsidRPr="00F95605" w:rsidRDefault="00F7612B">
            <w:pPr>
              <w:pStyle w:val="TableParagraph"/>
              <w:spacing w:before="13"/>
              <w:rPr>
                <w:rFonts w:ascii="Arial" w:hAnsi="Arial" w:cs="Arial"/>
                <w:sz w:val="3"/>
              </w:rPr>
            </w:pPr>
          </w:p>
          <w:p w14:paraId="1CA3F464"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268" w:type="dxa"/>
            <w:gridSpan w:val="2"/>
          </w:tcPr>
          <w:p w14:paraId="58E35706" w14:textId="77777777" w:rsidR="00F7612B" w:rsidRPr="00F95605" w:rsidRDefault="00F7612B">
            <w:pPr>
              <w:pStyle w:val="TableParagraph"/>
              <w:rPr>
                <w:rFonts w:ascii="Arial" w:hAnsi="Arial" w:cs="Arial"/>
                <w:sz w:val="3"/>
              </w:rPr>
            </w:pPr>
          </w:p>
          <w:p w14:paraId="248E71F3" w14:textId="77777777" w:rsidR="00F7612B" w:rsidRPr="00F95605" w:rsidRDefault="00F7612B">
            <w:pPr>
              <w:pStyle w:val="TableParagraph"/>
              <w:spacing w:before="13"/>
              <w:rPr>
                <w:rFonts w:ascii="Arial" w:hAnsi="Arial" w:cs="Arial"/>
                <w:sz w:val="3"/>
              </w:rPr>
            </w:pPr>
          </w:p>
          <w:p w14:paraId="07B638EB"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74B24757" w14:textId="77777777" w:rsidR="00F7612B" w:rsidRPr="00F95605" w:rsidRDefault="00F7612B">
            <w:pPr>
              <w:pStyle w:val="TableParagraph"/>
              <w:rPr>
                <w:rFonts w:ascii="Arial" w:hAnsi="Arial" w:cs="Arial"/>
                <w:sz w:val="3"/>
              </w:rPr>
            </w:pPr>
          </w:p>
          <w:p w14:paraId="7667C8BE" w14:textId="77777777" w:rsidR="00F7612B" w:rsidRPr="00F95605" w:rsidRDefault="00F7612B">
            <w:pPr>
              <w:pStyle w:val="TableParagraph"/>
              <w:spacing w:before="13"/>
              <w:rPr>
                <w:rFonts w:ascii="Arial" w:hAnsi="Arial" w:cs="Arial"/>
                <w:sz w:val="3"/>
              </w:rPr>
            </w:pPr>
          </w:p>
          <w:p w14:paraId="068D0FD9"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5</w:t>
            </w:r>
          </w:p>
        </w:tc>
        <w:tc>
          <w:tcPr>
            <w:tcW w:w="243" w:type="dxa"/>
          </w:tcPr>
          <w:p w14:paraId="6CA59DD1" w14:textId="77777777" w:rsidR="00F7612B" w:rsidRPr="00F95605" w:rsidRDefault="00F7612B">
            <w:pPr>
              <w:pStyle w:val="TableParagraph"/>
              <w:rPr>
                <w:rFonts w:ascii="Arial" w:hAnsi="Arial" w:cs="Arial"/>
                <w:sz w:val="3"/>
              </w:rPr>
            </w:pPr>
          </w:p>
          <w:p w14:paraId="28A45EA7" w14:textId="77777777" w:rsidR="00F7612B" w:rsidRPr="00F95605" w:rsidRDefault="00F7612B">
            <w:pPr>
              <w:pStyle w:val="TableParagraph"/>
              <w:spacing w:before="13"/>
              <w:rPr>
                <w:rFonts w:ascii="Arial" w:hAnsi="Arial" w:cs="Arial"/>
                <w:sz w:val="3"/>
              </w:rPr>
            </w:pPr>
          </w:p>
          <w:p w14:paraId="44CFECBB"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4</w:t>
            </w:r>
          </w:p>
        </w:tc>
        <w:tc>
          <w:tcPr>
            <w:tcW w:w="145" w:type="dxa"/>
          </w:tcPr>
          <w:p w14:paraId="77B9A762" w14:textId="77777777" w:rsidR="00F7612B" w:rsidRPr="00F95605" w:rsidRDefault="00F7612B">
            <w:pPr>
              <w:pStyle w:val="TableParagraph"/>
              <w:rPr>
                <w:rFonts w:ascii="Arial" w:hAnsi="Arial" w:cs="Arial"/>
                <w:sz w:val="3"/>
              </w:rPr>
            </w:pPr>
          </w:p>
          <w:p w14:paraId="2857588F" w14:textId="77777777" w:rsidR="00F7612B" w:rsidRPr="00F95605" w:rsidRDefault="00F7612B">
            <w:pPr>
              <w:pStyle w:val="TableParagraph"/>
              <w:spacing w:before="13"/>
              <w:rPr>
                <w:rFonts w:ascii="Arial" w:hAnsi="Arial" w:cs="Arial"/>
                <w:sz w:val="3"/>
              </w:rPr>
            </w:pPr>
          </w:p>
          <w:p w14:paraId="39ED2677"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37" w:type="dxa"/>
          </w:tcPr>
          <w:p w14:paraId="59E965C4" w14:textId="77777777" w:rsidR="00F7612B" w:rsidRPr="00F95605" w:rsidRDefault="00F7612B">
            <w:pPr>
              <w:pStyle w:val="TableParagraph"/>
              <w:rPr>
                <w:rFonts w:ascii="Arial" w:hAnsi="Arial" w:cs="Arial"/>
                <w:sz w:val="3"/>
              </w:rPr>
            </w:pPr>
          </w:p>
          <w:p w14:paraId="69F1F56E" w14:textId="77777777" w:rsidR="00F7612B" w:rsidRPr="00F95605" w:rsidRDefault="00F7612B">
            <w:pPr>
              <w:pStyle w:val="TableParagraph"/>
              <w:spacing w:before="13"/>
              <w:rPr>
                <w:rFonts w:ascii="Arial" w:hAnsi="Arial" w:cs="Arial"/>
                <w:sz w:val="3"/>
              </w:rPr>
            </w:pPr>
          </w:p>
          <w:p w14:paraId="02616604" w14:textId="77777777" w:rsidR="00F7612B" w:rsidRPr="00F95605" w:rsidRDefault="00F7612B">
            <w:pPr>
              <w:pStyle w:val="TableParagraph"/>
              <w:ind w:left="43"/>
              <w:rPr>
                <w:rFonts w:ascii="Arial" w:hAnsi="Arial" w:cs="Arial"/>
                <w:sz w:val="3"/>
              </w:rPr>
            </w:pPr>
            <w:r w:rsidRPr="00F95605">
              <w:rPr>
                <w:rFonts w:ascii="Arial" w:hAnsi="Arial" w:cs="Arial"/>
                <w:color w:val="434343"/>
                <w:spacing w:val="-4"/>
                <w:w w:val="110"/>
                <w:sz w:val="3"/>
              </w:rPr>
              <w:t>Yes.</w:t>
            </w:r>
          </w:p>
        </w:tc>
        <w:tc>
          <w:tcPr>
            <w:tcW w:w="374" w:type="dxa"/>
          </w:tcPr>
          <w:p w14:paraId="6D934DE4" w14:textId="77777777" w:rsidR="00F7612B" w:rsidRPr="00F95605" w:rsidRDefault="00F7612B">
            <w:pPr>
              <w:pStyle w:val="TableParagraph"/>
              <w:spacing w:before="10"/>
              <w:rPr>
                <w:rFonts w:ascii="Arial" w:hAnsi="Arial" w:cs="Arial"/>
                <w:sz w:val="3"/>
              </w:rPr>
            </w:pPr>
          </w:p>
          <w:p w14:paraId="472004A3" w14:textId="77777777" w:rsidR="00F7612B" w:rsidRPr="00F95605" w:rsidRDefault="00F7612B">
            <w:pPr>
              <w:pStyle w:val="TableParagraph"/>
              <w:spacing w:line="261" w:lineRule="auto"/>
              <w:ind w:left="54" w:right="58"/>
              <w:jc w:val="both"/>
              <w:rPr>
                <w:rFonts w:ascii="Arial" w:hAnsi="Arial" w:cs="Arial"/>
                <w:sz w:val="3"/>
              </w:rPr>
            </w:pPr>
            <w:r w:rsidRPr="00F95605">
              <w:rPr>
                <w:rFonts w:ascii="Arial" w:hAnsi="Arial" w:cs="Arial"/>
                <w:color w:val="434343"/>
                <w:spacing w:val="-2"/>
                <w:w w:val="110"/>
                <w:sz w:val="3"/>
              </w:rPr>
              <w:t>Millennium</w:t>
            </w:r>
            <w:r w:rsidRPr="00F95605">
              <w:rPr>
                <w:rFonts w:ascii="Arial" w:hAnsi="Arial" w:cs="Arial"/>
                <w:color w:val="434343"/>
                <w:spacing w:val="-1"/>
                <w:w w:val="110"/>
                <w:sz w:val="3"/>
              </w:rPr>
              <w:t xml:space="preserve"> </w:t>
            </w:r>
            <w:proofErr w:type="spellStart"/>
            <w:r w:rsidRPr="00F95605">
              <w:rPr>
                <w:rFonts w:ascii="Arial" w:hAnsi="Arial" w:cs="Arial"/>
                <w:color w:val="434343"/>
                <w:spacing w:val="-2"/>
                <w:w w:val="110"/>
                <w:sz w:val="3"/>
              </w:rPr>
              <w:t>centre</w:t>
            </w:r>
            <w:proofErr w:type="spellEnd"/>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Cardiff</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has</w:t>
            </w:r>
            <w:r w:rsidRPr="00F95605">
              <w:rPr>
                <w:rFonts w:ascii="Arial" w:hAnsi="Arial" w:cs="Arial"/>
                <w:color w:val="434343"/>
                <w:w w:val="110"/>
                <w:sz w:val="3"/>
              </w:rPr>
              <w:t xml:space="preserve"> </w:t>
            </w:r>
            <w:r w:rsidRPr="00F95605">
              <w:rPr>
                <w:rFonts w:ascii="Arial" w:hAnsi="Arial" w:cs="Arial"/>
                <w:color w:val="434343"/>
                <w:spacing w:val="-2"/>
                <w:w w:val="110"/>
                <w:sz w:val="3"/>
              </w:rPr>
              <w:t>lighter</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interiors</w:t>
            </w:r>
          </w:p>
        </w:tc>
        <w:tc>
          <w:tcPr>
            <w:tcW w:w="539" w:type="dxa"/>
          </w:tcPr>
          <w:p w14:paraId="325EC5D8" w14:textId="77777777" w:rsidR="00F7612B" w:rsidRPr="00F95605" w:rsidRDefault="00F7612B">
            <w:pPr>
              <w:pStyle w:val="TableParagraph"/>
              <w:spacing w:before="10"/>
              <w:rPr>
                <w:rFonts w:ascii="Arial" w:hAnsi="Arial" w:cs="Arial"/>
                <w:sz w:val="3"/>
              </w:rPr>
            </w:pPr>
          </w:p>
          <w:p w14:paraId="78D8C722" w14:textId="77777777" w:rsidR="00F7612B" w:rsidRPr="00F95605" w:rsidRDefault="00F7612B">
            <w:pPr>
              <w:pStyle w:val="TableParagraph"/>
              <w:spacing w:line="261" w:lineRule="auto"/>
              <w:ind w:left="43" w:right="-7"/>
              <w:rPr>
                <w:rFonts w:ascii="Arial" w:hAnsi="Arial" w:cs="Arial"/>
                <w:sz w:val="3"/>
              </w:rPr>
            </w:pPr>
            <w:r w:rsidRPr="00F95605">
              <w:rPr>
                <w:rFonts w:ascii="Arial" w:hAnsi="Arial" w:cs="Arial"/>
                <w:color w:val="434343"/>
                <w:w w:val="105"/>
                <w:sz w:val="3"/>
              </w:rPr>
              <w:t>Millennium</w:t>
            </w:r>
            <w:r w:rsidRPr="00F95605">
              <w:rPr>
                <w:rFonts w:ascii="Arial" w:hAnsi="Arial" w:cs="Arial"/>
                <w:color w:val="434343"/>
                <w:spacing w:val="-3"/>
                <w:w w:val="105"/>
                <w:sz w:val="3"/>
              </w:rPr>
              <w:t xml:space="preserve"> </w:t>
            </w:r>
            <w:proofErr w:type="spellStart"/>
            <w:r w:rsidRPr="00F95605">
              <w:rPr>
                <w:rFonts w:ascii="Arial" w:hAnsi="Arial" w:cs="Arial"/>
                <w:color w:val="434343"/>
                <w:w w:val="105"/>
                <w:sz w:val="3"/>
              </w:rPr>
              <w:t>centre</w:t>
            </w:r>
            <w:proofErr w:type="spellEnd"/>
            <w:r w:rsidRPr="00F95605">
              <w:rPr>
                <w:rFonts w:ascii="Arial" w:hAnsi="Arial" w:cs="Arial"/>
                <w:color w:val="434343"/>
                <w:spacing w:val="-2"/>
                <w:w w:val="105"/>
                <w:sz w:val="3"/>
              </w:rPr>
              <w:t xml:space="preserve"> </w:t>
            </w:r>
            <w:r w:rsidRPr="00F95605">
              <w:rPr>
                <w:rFonts w:ascii="Arial" w:hAnsi="Arial" w:cs="Arial"/>
                <w:color w:val="434343"/>
                <w:w w:val="105"/>
                <w:sz w:val="3"/>
              </w:rPr>
              <w:t>Cardiff-</w:t>
            </w:r>
            <w:r w:rsidRPr="00F95605">
              <w:rPr>
                <w:rFonts w:ascii="Arial" w:hAnsi="Arial" w:cs="Arial"/>
                <w:color w:val="434343"/>
                <w:spacing w:val="-3"/>
                <w:w w:val="105"/>
                <w:sz w:val="3"/>
              </w:rPr>
              <w:t xml:space="preserve"> </w:t>
            </w:r>
            <w:r w:rsidRPr="00F95605">
              <w:rPr>
                <w:rFonts w:ascii="Arial" w:hAnsi="Arial" w:cs="Arial"/>
                <w:color w:val="434343"/>
                <w:w w:val="105"/>
                <w:sz w:val="3"/>
              </w:rPr>
              <w:t>modern</w:t>
            </w:r>
            <w:r w:rsidRPr="00F95605">
              <w:rPr>
                <w:rFonts w:ascii="Arial" w:hAnsi="Arial" w:cs="Arial"/>
                <w:color w:val="434343"/>
                <w:spacing w:val="40"/>
                <w:w w:val="105"/>
                <w:sz w:val="3"/>
              </w:rPr>
              <w:t xml:space="preserve"> </w:t>
            </w:r>
            <w:r w:rsidRPr="00F95605">
              <w:rPr>
                <w:rFonts w:ascii="Arial" w:hAnsi="Arial" w:cs="Arial"/>
                <w:color w:val="434343"/>
                <w:w w:val="105"/>
                <w:sz w:val="3"/>
              </w:rPr>
              <w:t>timber</w:t>
            </w:r>
            <w:r w:rsidRPr="00F95605">
              <w:rPr>
                <w:rFonts w:ascii="Arial" w:hAnsi="Arial" w:cs="Arial"/>
                <w:color w:val="434343"/>
                <w:spacing w:val="-3"/>
                <w:w w:val="105"/>
                <w:sz w:val="3"/>
              </w:rPr>
              <w:t xml:space="preserve"> </w:t>
            </w:r>
            <w:r w:rsidRPr="00F95605">
              <w:rPr>
                <w:rFonts w:ascii="Arial" w:hAnsi="Arial" w:cs="Arial"/>
                <w:color w:val="434343"/>
                <w:w w:val="105"/>
                <w:sz w:val="3"/>
              </w:rPr>
              <w:t>interiors,</w:t>
            </w:r>
            <w:r w:rsidRPr="00F95605">
              <w:rPr>
                <w:rFonts w:ascii="Arial" w:hAnsi="Arial" w:cs="Arial"/>
                <w:color w:val="434343"/>
                <w:spacing w:val="-2"/>
                <w:w w:val="105"/>
                <w:sz w:val="3"/>
              </w:rPr>
              <w:t xml:space="preserve"> </w:t>
            </w:r>
            <w:r w:rsidRPr="00F95605">
              <w:rPr>
                <w:rFonts w:ascii="Arial" w:hAnsi="Arial" w:cs="Arial"/>
                <w:color w:val="434343"/>
                <w:w w:val="105"/>
                <w:sz w:val="3"/>
              </w:rPr>
              <w:t>very</w:t>
            </w:r>
            <w:r w:rsidRPr="00F95605">
              <w:rPr>
                <w:rFonts w:ascii="Arial" w:hAnsi="Arial" w:cs="Arial"/>
                <w:color w:val="434343"/>
                <w:spacing w:val="-3"/>
                <w:w w:val="105"/>
                <w:sz w:val="3"/>
              </w:rPr>
              <w:t xml:space="preserve"> </w:t>
            </w:r>
            <w:r w:rsidRPr="00F95605">
              <w:rPr>
                <w:rFonts w:ascii="Arial" w:hAnsi="Arial" w:cs="Arial"/>
                <w:color w:val="434343"/>
                <w:w w:val="105"/>
                <w:sz w:val="3"/>
              </w:rPr>
              <w:t>nice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atmosphere</w:t>
            </w:r>
          </w:p>
        </w:tc>
        <w:tc>
          <w:tcPr>
            <w:tcW w:w="575" w:type="dxa"/>
            <w:tcBorders>
              <w:right w:val="single" w:sz="2" w:space="0" w:color="BABBBB"/>
            </w:tcBorders>
          </w:tcPr>
          <w:p w14:paraId="2F5C511F" w14:textId="77777777" w:rsidR="00F7612B" w:rsidRPr="00F95605" w:rsidRDefault="00F7612B">
            <w:pPr>
              <w:pStyle w:val="TableParagraph"/>
              <w:rPr>
                <w:rFonts w:ascii="Arial" w:hAnsi="Arial" w:cs="Arial"/>
                <w:sz w:val="3"/>
              </w:rPr>
            </w:pPr>
          </w:p>
          <w:p w14:paraId="03A0F027" w14:textId="77777777" w:rsidR="00F7612B" w:rsidRPr="00F95605" w:rsidRDefault="00F7612B">
            <w:pPr>
              <w:pStyle w:val="TableParagraph"/>
              <w:spacing w:before="13"/>
              <w:rPr>
                <w:rFonts w:ascii="Arial" w:hAnsi="Arial" w:cs="Arial"/>
                <w:sz w:val="3"/>
              </w:rPr>
            </w:pPr>
          </w:p>
          <w:p w14:paraId="5029AC22"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2"/>
                <w:w w:val="110"/>
                <w:sz w:val="3"/>
              </w:rPr>
              <w:t>Calming</w:t>
            </w:r>
          </w:p>
        </w:tc>
      </w:tr>
      <w:tr w:rsidR="00F7612B" w:rsidRPr="00F95605" w14:paraId="1B6BB354" w14:textId="77777777">
        <w:trPr>
          <w:trHeight w:val="663"/>
        </w:trPr>
        <w:tc>
          <w:tcPr>
            <w:tcW w:w="377" w:type="dxa"/>
            <w:tcBorders>
              <w:left w:val="single" w:sz="2" w:space="0" w:color="BABBBB"/>
            </w:tcBorders>
            <w:shd w:val="clear" w:color="auto" w:fill="F7F9FA"/>
          </w:tcPr>
          <w:p w14:paraId="244D130F" w14:textId="77777777" w:rsidR="00F7612B" w:rsidRPr="00F95605" w:rsidRDefault="00F7612B">
            <w:pPr>
              <w:pStyle w:val="TableParagraph"/>
              <w:rPr>
                <w:rFonts w:ascii="Arial" w:hAnsi="Arial" w:cs="Arial"/>
                <w:sz w:val="3"/>
              </w:rPr>
            </w:pPr>
          </w:p>
          <w:p w14:paraId="3BE0F3DA" w14:textId="77777777" w:rsidR="00F7612B" w:rsidRPr="00F95605" w:rsidRDefault="00F7612B">
            <w:pPr>
              <w:pStyle w:val="TableParagraph"/>
              <w:rPr>
                <w:rFonts w:ascii="Arial" w:hAnsi="Arial" w:cs="Arial"/>
                <w:sz w:val="3"/>
              </w:rPr>
            </w:pPr>
          </w:p>
          <w:p w14:paraId="3FF7BE06" w14:textId="77777777" w:rsidR="00F7612B" w:rsidRPr="00F95605" w:rsidRDefault="00F7612B">
            <w:pPr>
              <w:pStyle w:val="TableParagraph"/>
              <w:rPr>
                <w:rFonts w:ascii="Arial" w:hAnsi="Arial" w:cs="Arial"/>
                <w:sz w:val="3"/>
              </w:rPr>
            </w:pPr>
          </w:p>
          <w:p w14:paraId="1E41BF21" w14:textId="77777777" w:rsidR="00F7612B" w:rsidRPr="00F95605" w:rsidRDefault="00F7612B">
            <w:pPr>
              <w:pStyle w:val="TableParagraph"/>
              <w:rPr>
                <w:rFonts w:ascii="Arial" w:hAnsi="Arial" w:cs="Arial"/>
                <w:sz w:val="3"/>
              </w:rPr>
            </w:pPr>
          </w:p>
          <w:p w14:paraId="5B4E0B63" w14:textId="77777777" w:rsidR="00F7612B" w:rsidRPr="00F95605" w:rsidRDefault="00F7612B">
            <w:pPr>
              <w:pStyle w:val="TableParagraph"/>
              <w:rPr>
                <w:rFonts w:ascii="Arial" w:hAnsi="Arial" w:cs="Arial"/>
                <w:sz w:val="3"/>
              </w:rPr>
            </w:pPr>
          </w:p>
          <w:p w14:paraId="5C17A9DB" w14:textId="77777777" w:rsidR="00F7612B" w:rsidRPr="00F95605" w:rsidRDefault="00F7612B">
            <w:pPr>
              <w:pStyle w:val="TableParagraph"/>
              <w:rPr>
                <w:rFonts w:ascii="Arial" w:hAnsi="Arial" w:cs="Arial"/>
                <w:sz w:val="3"/>
              </w:rPr>
            </w:pPr>
          </w:p>
          <w:p w14:paraId="12DC2F0C" w14:textId="77777777" w:rsidR="00F7612B" w:rsidRPr="00F95605" w:rsidRDefault="00F7612B">
            <w:pPr>
              <w:pStyle w:val="TableParagraph"/>
              <w:rPr>
                <w:rFonts w:ascii="Arial" w:hAnsi="Arial" w:cs="Arial"/>
                <w:sz w:val="3"/>
              </w:rPr>
            </w:pPr>
          </w:p>
          <w:p w14:paraId="240595D6" w14:textId="77777777" w:rsidR="00F7612B" w:rsidRPr="00F95605" w:rsidRDefault="00F7612B">
            <w:pPr>
              <w:pStyle w:val="TableParagraph"/>
              <w:rPr>
                <w:rFonts w:ascii="Arial" w:hAnsi="Arial" w:cs="Arial"/>
                <w:sz w:val="3"/>
              </w:rPr>
            </w:pPr>
          </w:p>
          <w:p w14:paraId="0551E83F" w14:textId="77777777" w:rsidR="00F7612B" w:rsidRPr="00F95605" w:rsidRDefault="00F7612B">
            <w:pPr>
              <w:pStyle w:val="TableParagraph"/>
              <w:spacing w:before="1"/>
              <w:rPr>
                <w:rFonts w:ascii="Arial" w:hAnsi="Arial" w:cs="Arial"/>
                <w:sz w:val="3"/>
              </w:rPr>
            </w:pPr>
          </w:p>
          <w:p w14:paraId="32476086" w14:textId="77777777" w:rsidR="00F7612B" w:rsidRPr="00F95605" w:rsidRDefault="00F7612B">
            <w:pPr>
              <w:pStyle w:val="TableParagraph"/>
              <w:spacing w:before="1"/>
              <w:ind w:left="85"/>
              <w:rPr>
                <w:rFonts w:ascii="Arial" w:hAnsi="Arial" w:cs="Arial"/>
                <w:sz w:val="3"/>
              </w:rPr>
            </w:pPr>
            <w:r w:rsidRPr="00F95605">
              <w:rPr>
                <w:rFonts w:ascii="Arial" w:hAnsi="Arial" w:cs="Arial"/>
                <w:color w:val="434343"/>
                <w:w w:val="105"/>
                <w:sz w:val="3"/>
              </w:rPr>
              <w:t>3/3/2026</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16:13:13</w:t>
            </w:r>
          </w:p>
        </w:tc>
        <w:tc>
          <w:tcPr>
            <w:tcW w:w="321" w:type="dxa"/>
            <w:shd w:val="clear" w:color="auto" w:fill="F7F9FA"/>
          </w:tcPr>
          <w:p w14:paraId="774ED1E3" w14:textId="77777777" w:rsidR="00F7612B" w:rsidRPr="00F95605" w:rsidRDefault="00F7612B">
            <w:pPr>
              <w:pStyle w:val="TableParagraph"/>
              <w:rPr>
                <w:rFonts w:ascii="Arial" w:hAnsi="Arial" w:cs="Arial"/>
                <w:sz w:val="3"/>
              </w:rPr>
            </w:pPr>
          </w:p>
          <w:p w14:paraId="25D6F02C" w14:textId="77777777" w:rsidR="00F7612B" w:rsidRPr="00F95605" w:rsidRDefault="00F7612B">
            <w:pPr>
              <w:pStyle w:val="TableParagraph"/>
              <w:rPr>
                <w:rFonts w:ascii="Arial" w:hAnsi="Arial" w:cs="Arial"/>
                <w:sz w:val="3"/>
              </w:rPr>
            </w:pPr>
          </w:p>
          <w:p w14:paraId="41C88174" w14:textId="77777777" w:rsidR="00F7612B" w:rsidRPr="00F95605" w:rsidRDefault="00F7612B">
            <w:pPr>
              <w:pStyle w:val="TableParagraph"/>
              <w:rPr>
                <w:rFonts w:ascii="Arial" w:hAnsi="Arial" w:cs="Arial"/>
                <w:sz w:val="3"/>
              </w:rPr>
            </w:pPr>
          </w:p>
          <w:p w14:paraId="441B2531" w14:textId="77777777" w:rsidR="00F7612B" w:rsidRPr="00F95605" w:rsidRDefault="00F7612B">
            <w:pPr>
              <w:pStyle w:val="TableParagraph"/>
              <w:rPr>
                <w:rFonts w:ascii="Arial" w:hAnsi="Arial" w:cs="Arial"/>
                <w:sz w:val="3"/>
              </w:rPr>
            </w:pPr>
          </w:p>
          <w:p w14:paraId="606EB1C6" w14:textId="77777777" w:rsidR="00F7612B" w:rsidRPr="00F95605" w:rsidRDefault="00F7612B">
            <w:pPr>
              <w:pStyle w:val="TableParagraph"/>
              <w:rPr>
                <w:rFonts w:ascii="Arial" w:hAnsi="Arial" w:cs="Arial"/>
                <w:sz w:val="3"/>
              </w:rPr>
            </w:pPr>
          </w:p>
          <w:p w14:paraId="11A6E521" w14:textId="77777777" w:rsidR="00F7612B" w:rsidRPr="00F95605" w:rsidRDefault="00F7612B">
            <w:pPr>
              <w:pStyle w:val="TableParagraph"/>
              <w:rPr>
                <w:rFonts w:ascii="Arial" w:hAnsi="Arial" w:cs="Arial"/>
                <w:sz w:val="3"/>
              </w:rPr>
            </w:pPr>
          </w:p>
          <w:p w14:paraId="4AB0E18E" w14:textId="77777777" w:rsidR="00F7612B" w:rsidRPr="00F95605" w:rsidRDefault="00F7612B">
            <w:pPr>
              <w:pStyle w:val="TableParagraph"/>
              <w:rPr>
                <w:rFonts w:ascii="Arial" w:hAnsi="Arial" w:cs="Arial"/>
                <w:sz w:val="3"/>
              </w:rPr>
            </w:pPr>
          </w:p>
          <w:p w14:paraId="7EC9D1C2" w14:textId="77777777" w:rsidR="00F7612B" w:rsidRPr="00F95605" w:rsidRDefault="00F7612B">
            <w:pPr>
              <w:pStyle w:val="TableParagraph"/>
              <w:rPr>
                <w:rFonts w:ascii="Arial" w:hAnsi="Arial" w:cs="Arial"/>
                <w:sz w:val="3"/>
              </w:rPr>
            </w:pPr>
          </w:p>
          <w:p w14:paraId="1F810321" w14:textId="77777777" w:rsidR="00F7612B" w:rsidRPr="00F95605" w:rsidRDefault="00F7612B">
            <w:pPr>
              <w:pStyle w:val="TableParagraph"/>
              <w:spacing w:before="1"/>
              <w:rPr>
                <w:rFonts w:ascii="Arial" w:hAnsi="Arial" w:cs="Arial"/>
                <w:sz w:val="3"/>
              </w:rPr>
            </w:pPr>
          </w:p>
          <w:p w14:paraId="3361C203" w14:textId="77777777" w:rsidR="00F7612B" w:rsidRPr="00F95605" w:rsidRDefault="00F7612B">
            <w:pPr>
              <w:pStyle w:val="TableParagraph"/>
              <w:spacing w:before="1"/>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485CA955" w14:textId="77777777" w:rsidR="00F7612B" w:rsidRPr="00F95605" w:rsidRDefault="00F7612B">
            <w:pPr>
              <w:pStyle w:val="TableParagraph"/>
              <w:rPr>
                <w:rFonts w:ascii="Arial" w:hAnsi="Arial" w:cs="Arial"/>
                <w:sz w:val="3"/>
              </w:rPr>
            </w:pPr>
          </w:p>
          <w:p w14:paraId="25D8FD38" w14:textId="77777777" w:rsidR="00F7612B" w:rsidRPr="00F95605" w:rsidRDefault="00F7612B">
            <w:pPr>
              <w:pStyle w:val="TableParagraph"/>
              <w:rPr>
                <w:rFonts w:ascii="Arial" w:hAnsi="Arial" w:cs="Arial"/>
                <w:sz w:val="3"/>
              </w:rPr>
            </w:pPr>
          </w:p>
          <w:p w14:paraId="107710EF" w14:textId="77777777" w:rsidR="00F7612B" w:rsidRPr="00F95605" w:rsidRDefault="00F7612B">
            <w:pPr>
              <w:pStyle w:val="TableParagraph"/>
              <w:rPr>
                <w:rFonts w:ascii="Arial" w:hAnsi="Arial" w:cs="Arial"/>
                <w:sz w:val="3"/>
              </w:rPr>
            </w:pPr>
          </w:p>
          <w:p w14:paraId="42D14E28" w14:textId="77777777" w:rsidR="00F7612B" w:rsidRPr="00F95605" w:rsidRDefault="00F7612B">
            <w:pPr>
              <w:pStyle w:val="TableParagraph"/>
              <w:rPr>
                <w:rFonts w:ascii="Arial" w:hAnsi="Arial" w:cs="Arial"/>
                <w:sz w:val="3"/>
              </w:rPr>
            </w:pPr>
          </w:p>
          <w:p w14:paraId="72B02A3F" w14:textId="77777777" w:rsidR="00F7612B" w:rsidRPr="00F95605" w:rsidRDefault="00F7612B">
            <w:pPr>
              <w:pStyle w:val="TableParagraph"/>
              <w:rPr>
                <w:rFonts w:ascii="Arial" w:hAnsi="Arial" w:cs="Arial"/>
                <w:sz w:val="3"/>
              </w:rPr>
            </w:pPr>
          </w:p>
          <w:p w14:paraId="6B51AB4B" w14:textId="77777777" w:rsidR="00F7612B" w:rsidRPr="00F95605" w:rsidRDefault="00F7612B">
            <w:pPr>
              <w:pStyle w:val="TableParagraph"/>
              <w:rPr>
                <w:rFonts w:ascii="Arial" w:hAnsi="Arial" w:cs="Arial"/>
                <w:sz w:val="3"/>
              </w:rPr>
            </w:pPr>
          </w:p>
          <w:p w14:paraId="3725588E" w14:textId="77777777" w:rsidR="00F7612B" w:rsidRPr="00F95605" w:rsidRDefault="00F7612B">
            <w:pPr>
              <w:pStyle w:val="TableParagraph"/>
              <w:spacing w:before="33"/>
              <w:rPr>
                <w:rFonts w:ascii="Arial" w:hAnsi="Arial" w:cs="Arial"/>
                <w:sz w:val="3"/>
              </w:rPr>
            </w:pPr>
          </w:p>
          <w:p w14:paraId="2EC30040" w14:textId="77777777" w:rsidR="00F7612B" w:rsidRPr="00F95605" w:rsidRDefault="00F7612B">
            <w:pPr>
              <w:pStyle w:val="TableParagraph"/>
              <w:spacing w:line="261" w:lineRule="auto"/>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w w:val="105"/>
                <w:sz w:val="3"/>
              </w:rPr>
              <w:t>Arena.,</w:t>
            </w:r>
            <w:r w:rsidRPr="00F95605">
              <w:rPr>
                <w:rFonts w:ascii="Arial" w:hAnsi="Arial" w:cs="Arial"/>
                <w:color w:val="434343"/>
                <w:spacing w:val="-3"/>
                <w:w w:val="105"/>
                <w:sz w:val="3"/>
              </w:rPr>
              <w:t xml:space="preserve"> </w:t>
            </w:r>
            <w:r w:rsidRPr="00F95605">
              <w:rPr>
                <w:rFonts w:ascii="Arial" w:hAnsi="Arial" w:cs="Arial"/>
                <w:color w:val="434343"/>
                <w:w w:val="105"/>
                <w:sz w:val="3"/>
              </w:rPr>
              <w:t>Other</w:t>
            </w:r>
            <w:r w:rsidRPr="00F95605">
              <w:rPr>
                <w:rFonts w:ascii="Arial" w:hAnsi="Arial" w:cs="Arial"/>
                <w:color w:val="434343"/>
                <w:spacing w:val="-2"/>
                <w:w w:val="105"/>
                <w:sz w:val="3"/>
              </w:rPr>
              <w:t xml:space="preserve"> </w:t>
            </w:r>
            <w:r w:rsidRPr="00F95605">
              <w:rPr>
                <w:rFonts w:ascii="Arial" w:hAnsi="Arial" w:cs="Arial"/>
                <w:color w:val="434343"/>
                <w:w w:val="105"/>
                <w:sz w:val="3"/>
              </w:rPr>
              <w:t>Welsh</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w:t>
            </w:r>
            <w:r w:rsidRPr="00F95605">
              <w:rPr>
                <w:rFonts w:ascii="Arial" w:hAnsi="Arial" w:cs="Arial"/>
                <w:color w:val="434343"/>
                <w:spacing w:val="-2"/>
                <w:w w:val="105"/>
                <w:sz w:val="3"/>
              </w:rPr>
              <w:t xml:space="preserve"> </w:t>
            </w:r>
            <w:r w:rsidRPr="00F95605">
              <w:rPr>
                <w:rFonts w:ascii="Arial" w:hAnsi="Arial" w:cs="Arial"/>
                <w:color w:val="434343"/>
                <w:w w:val="105"/>
                <w:sz w:val="3"/>
              </w:rPr>
              <w:t>or</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space.</w:t>
            </w:r>
          </w:p>
        </w:tc>
        <w:tc>
          <w:tcPr>
            <w:tcW w:w="556" w:type="dxa"/>
            <w:shd w:val="clear" w:color="auto" w:fill="F7F9FA"/>
          </w:tcPr>
          <w:p w14:paraId="09ED67BA" w14:textId="77777777" w:rsidR="00F7612B" w:rsidRPr="00F95605" w:rsidRDefault="00F7612B">
            <w:pPr>
              <w:pStyle w:val="TableParagraph"/>
              <w:rPr>
                <w:rFonts w:ascii="Arial" w:hAnsi="Arial" w:cs="Arial"/>
                <w:sz w:val="3"/>
              </w:rPr>
            </w:pPr>
          </w:p>
          <w:p w14:paraId="73B10131" w14:textId="77777777" w:rsidR="00F7612B" w:rsidRPr="00F95605" w:rsidRDefault="00F7612B">
            <w:pPr>
              <w:pStyle w:val="TableParagraph"/>
              <w:rPr>
                <w:rFonts w:ascii="Arial" w:hAnsi="Arial" w:cs="Arial"/>
                <w:sz w:val="3"/>
              </w:rPr>
            </w:pPr>
          </w:p>
          <w:p w14:paraId="68879E99" w14:textId="77777777" w:rsidR="00F7612B" w:rsidRPr="00F95605" w:rsidRDefault="00F7612B">
            <w:pPr>
              <w:pStyle w:val="TableParagraph"/>
              <w:rPr>
                <w:rFonts w:ascii="Arial" w:hAnsi="Arial" w:cs="Arial"/>
                <w:sz w:val="3"/>
              </w:rPr>
            </w:pPr>
          </w:p>
          <w:p w14:paraId="35DC3FB4" w14:textId="77777777" w:rsidR="00F7612B" w:rsidRPr="00F95605" w:rsidRDefault="00F7612B">
            <w:pPr>
              <w:pStyle w:val="TableParagraph"/>
              <w:rPr>
                <w:rFonts w:ascii="Arial" w:hAnsi="Arial" w:cs="Arial"/>
                <w:sz w:val="3"/>
              </w:rPr>
            </w:pPr>
          </w:p>
          <w:p w14:paraId="5D84BA59" w14:textId="77777777" w:rsidR="00F7612B" w:rsidRPr="00F95605" w:rsidRDefault="00F7612B">
            <w:pPr>
              <w:pStyle w:val="TableParagraph"/>
              <w:rPr>
                <w:rFonts w:ascii="Arial" w:hAnsi="Arial" w:cs="Arial"/>
                <w:sz w:val="3"/>
              </w:rPr>
            </w:pPr>
          </w:p>
          <w:p w14:paraId="47EDDFFE" w14:textId="77777777" w:rsidR="00F7612B" w:rsidRPr="00F95605" w:rsidRDefault="00F7612B">
            <w:pPr>
              <w:pStyle w:val="TableParagraph"/>
              <w:rPr>
                <w:rFonts w:ascii="Arial" w:hAnsi="Arial" w:cs="Arial"/>
                <w:sz w:val="3"/>
              </w:rPr>
            </w:pPr>
          </w:p>
          <w:p w14:paraId="0BB6F030" w14:textId="77777777" w:rsidR="00F7612B" w:rsidRPr="00F95605" w:rsidRDefault="00F7612B">
            <w:pPr>
              <w:pStyle w:val="TableParagraph"/>
              <w:rPr>
                <w:rFonts w:ascii="Arial" w:hAnsi="Arial" w:cs="Arial"/>
                <w:sz w:val="3"/>
              </w:rPr>
            </w:pPr>
          </w:p>
          <w:p w14:paraId="04291DE9" w14:textId="77777777" w:rsidR="00F7612B" w:rsidRPr="00F95605" w:rsidRDefault="00F7612B">
            <w:pPr>
              <w:pStyle w:val="TableParagraph"/>
              <w:rPr>
                <w:rFonts w:ascii="Arial" w:hAnsi="Arial" w:cs="Arial"/>
                <w:sz w:val="3"/>
              </w:rPr>
            </w:pPr>
          </w:p>
          <w:p w14:paraId="386D1729" w14:textId="77777777" w:rsidR="00F7612B" w:rsidRPr="00F95605" w:rsidRDefault="00F7612B">
            <w:pPr>
              <w:pStyle w:val="TableParagraph"/>
              <w:spacing w:before="1"/>
              <w:rPr>
                <w:rFonts w:ascii="Arial" w:hAnsi="Arial" w:cs="Arial"/>
                <w:sz w:val="3"/>
              </w:rPr>
            </w:pPr>
          </w:p>
          <w:p w14:paraId="4C1E5D7B" w14:textId="77777777" w:rsidR="00F7612B" w:rsidRPr="00F95605" w:rsidRDefault="00F7612B">
            <w:pPr>
              <w:pStyle w:val="TableParagraph"/>
              <w:spacing w:before="1"/>
              <w:ind w:left="35"/>
              <w:rPr>
                <w:rFonts w:ascii="Arial" w:hAnsi="Arial" w:cs="Arial"/>
                <w:sz w:val="3"/>
              </w:rPr>
            </w:pPr>
            <w:r w:rsidRPr="00F95605">
              <w:rPr>
                <w:rFonts w:ascii="Arial" w:hAnsi="Arial" w:cs="Arial"/>
                <w:color w:val="434343"/>
                <w:w w:val="105"/>
                <w:sz w:val="3"/>
              </w:rPr>
              <w:t>Frequently</w:t>
            </w:r>
            <w:r w:rsidRPr="00F95605">
              <w:rPr>
                <w:rFonts w:ascii="Arial" w:hAnsi="Arial" w:cs="Arial"/>
                <w:color w:val="434343"/>
                <w:spacing w:val="-3"/>
                <w:w w:val="105"/>
                <w:sz w:val="3"/>
              </w:rPr>
              <w:t xml:space="preserve"> </w:t>
            </w:r>
            <w:r w:rsidRPr="00F95605">
              <w:rPr>
                <w:rFonts w:ascii="Arial" w:hAnsi="Arial" w:cs="Arial"/>
                <w:color w:val="434343"/>
                <w:w w:val="105"/>
                <w:sz w:val="3"/>
              </w:rPr>
              <w:t>(monthly</w:t>
            </w:r>
            <w:r w:rsidRPr="00F95605">
              <w:rPr>
                <w:rFonts w:ascii="Arial" w:hAnsi="Arial" w:cs="Arial"/>
                <w:color w:val="434343"/>
                <w:spacing w:val="-2"/>
                <w:w w:val="105"/>
                <w:sz w:val="3"/>
              </w:rPr>
              <w:t xml:space="preserve"> </w:t>
            </w:r>
            <w:r w:rsidRPr="00F95605">
              <w:rPr>
                <w:rFonts w:ascii="Arial" w:hAnsi="Arial" w:cs="Arial"/>
                <w:color w:val="434343"/>
                <w:w w:val="105"/>
                <w:sz w:val="3"/>
              </w:rPr>
              <w:t>or</w:t>
            </w:r>
            <w:r w:rsidRPr="00F95605">
              <w:rPr>
                <w:rFonts w:ascii="Arial" w:hAnsi="Arial" w:cs="Arial"/>
                <w:color w:val="434343"/>
                <w:spacing w:val="-2"/>
                <w:w w:val="105"/>
                <w:sz w:val="3"/>
              </w:rPr>
              <w:t xml:space="preserve"> more).</w:t>
            </w:r>
          </w:p>
        </w:tc>
        <w:tc>
          <w:tcPr>
            <w:tcW w:w="747" w:type="dxa"/>
            <w:shd w:val="clear" w:color="auto" w:fill="F7F9FA"/>
          </w:tcPr>
          <w:p w14:paraId="43F50C81" w14:textId="77777777" w:rsidR="00F7612B" w:rsidRPr="00F95605" w:rsidRDefault="00F7612B">
            <w:pPr>
              <w:pStyle w:val="TableParagraph"/>
              <w:rPr>
                <w:rFonts w:ascii="Arial" w:hAnsi="Arial" w:cs="Arial"/>
                <w:sz w:val="3"/>
              </w:rPr>
            </w:pPr>
          </w:p>
          <w:p w14:paraId="2AED7C05" w14:textId="77777777" w:rsidR="00F7612B" w:rsidRPr="00F95605" w:rsidRDefault="00F7612B">
            <w:pPr>
              <w:pStyle w:val="TableParagraph"/>
              <w:rPr>
                <w:rFonts w:ascii="Arial" w:hAnsi="Arial" w:cs="Arial"/>
                <w:sz w:val="3"/>
              </w:rPr>
            </w:pPr>
          </w:p>
          <w:p w14:paraId="73BB8668" w14:textId="77777777" w:rsidR="00F7612B" w:rsidRPr="00F95605" w:rsidRDefault="00F7612B">
            <w:pPr>
              <w:pStyle w:val="TableParagraph"/>
              <w:rPr>
                <w:rFonts w:ascii="Arial" w:hAnsi="Arial" w:cs="Arial"/>
                <w:sz w:val="3"/>
              </w:rPr>
            </w:pPr>
          </w:p>
          <w:p w14:paraId="7C2045A1" w14:textId="77777777" w:rsidR="00F7612B" w:rsidRPr="00F95605" w:rsidRDefault="00F7612B">
            <w:pPr>
              <w:pStyle w:val="TableParagraph"/>
              <w:rPr>
                <w:rFonts w:ascii="Arial" w:hAnsi="Arial" w:cs="Arial"/>
                <w:sz w:val="3"/>
              </w:rPr>
            </w:pPr>
          </w:p>
          <w:p w14:paraId="7D1C2972" w14:textId="77777777" w:rsidR="00F7612B" w:rsidRPr="00F95605" w:rsidRDefault="00F7612B">
            <w:pPr>
              <w:pStyle w:val="TableParagraph"/>
              <w:rPr>
                <w:rFonts w:ascii="Arial" w:hAnsi="Arial" w:cs="Arial"/>
                <w:sz w:val="3"/>
              </w:rPr>
            </w:pPr>
          </w:p>
          <w:p w14:paraId="3C6EF346" w14:textId="77777777" w:rsidR="00F7612B" w:rsidRPr="00F95605" w:rsidRDefault="00F7612B">
            <w:pPr>
              <w:pStyle w:val="TableParagraph"/>
              <w:spacing w:before="10"/>
              <w:rPr>
                <w:rFonts w:ascii="Arial" w:hAnsi="Arial" w:cs="Arial"/>
                <w:sz w:val="3"/>
              </w:rPr>
            </w:pPr>
          </w:p>
          <w:p w14:paraId="07779DD3" w14:textId="77777777" w:rsidR="00F7612B" w:rsidRPr="00F95605" w:rsidRDefault="00F7612B">
            <w:pPr>
              <w:pStyle w:val="TableParagraph"/>
              <w:spacing w:line="261" w:lineRule="auto"/>
              <w:ind w:left="37" w:right="7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w w:val="110"/>
                <w:sz w:val="3"/>
              </w:rPr>
              <w:t>arena</w:t>
            </w:r>
            <w:r w:rsidRPr="00F95605">
              <w:rPr>
                <w:rFonts w:ascii="Arial" w:hAnsi="Arial" w:cs="Arial"/>
                <w:color w:val="434343"/>
                <w:spacing w:val="-2"/>
                <w:w w:val="110"/>
                <w:sz w:val="3"/>
              </w:rPr>
              <w:t xml:space="preserve"> </w:t>
            </w:r>
            <w:r w:rsidRPr="00F95605">
              <w:rPr>
                <w:rFonts w:ascii="Arial" w:hAnsi="Arial" w:cs="Arial"/>
                <w:color w:val="434343"/>
                <w:w w:val="110"/>
                <w:sz w:val="3"/>
              </w:rPr>
              <w:t>-</w:t>
            </w:r>
            <w:r w:rsidRPr="00F95605">
              <w:rPr>
                <w:rFonts w:ascii="Arial" w:hAnsi="Arial" w:cs="Arial"/>
                <w:color w:val="434343"/>
                <w:spacing w:val="-3"/>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atmosphere</w:t>
            </w:r>
            <w:r w:rsidRPr="00F95605">
              <w:rPr>
                <w:rFonts w:ascii="Arial" w:hAnsi="Arial" w:cs="Arial"/>
                <w:color w:val="434343"/>
                <w:spacing w:val="-3"/>
                <w:w w:val="110"/>
                <w:sz w:val="3"/>
              </w:rPr>
              <w:t xml:space="preserve"> </w:t>
            </w:r>
            <w:r w:rsidRPr="00F95605">
              <w:rPr>
                <w:rFonts w:ascii="Arial" w:hAnsi="Arial" w:cs="Arial"/>
                <w:color w:val="434343"/>
                <w:w w:val="110"/>
                <w:sz w:val="3"/>
              </w:rPr>
              <w:t>felt</w:t>
            </w:r>
            <w:r w:rsidRPr="00F95605">
              <w:rPr>
                <w:rFonts w:ascii="Arial" w:hAnsi="Arial" w:cs="Arial"/>
                <w:color w:val="434343"/>
                <w:spacing w:val="-2"/>
                <w:w w:val="110"/>
                <w:sz w:val="3"/>
              </w:rPr>
              <w:t xml:space="preserve"> </w:t>
            </w:r>
            <w:r w:rsidRPr="00F95605">
              <w:rPr>
                <w:rFonts w:ascii="Arial" w:hAnsi="Arial" w:cs="Arial"/>
                <w:color w:val="434343"/>
                <w:w w:val="110"/>
                <w:sz w:val="3"/>
              </w:rPr>
              <w:t>both</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grand</w:t>
            </w:r>
            <w:r w:rsidRPr="00F95605">
              <w:rPr>
                <w:rFonts w:ascii="Arial" w:hAnsi="Arial" w:cs="Arial"/>
                <w:color w:val="434343"/>
                <w:sz w:val="3"/>
              </w:rPr>
              <w:t xml:space="preserve"> </w:t>
            </w:r>
            <w:r w:rsidRPr="00F95605">
              <w:rPr>
                <w:rFonts w:ascii="Arial" w:hAnsi="Arial" w:cs="Arial"/>
                <w:color w:val="434343"/>
                <w:spacing w:val="-2"/>
                <w:w w:val="110"/>
                <w:sz w:val="3"/>
              </w:rPr>
              <w:t>and</w:t>
            </w:r>
            <w:r w:rsidRPr="00F95605">
              <w:rPr>
                <w:rFonts w:ascii="Arial" w:hAnsi="Arial" w:cs="Arial"/>
                <w:color w:val="434343"/>
                <w:sz w:val="3"/>
              </w:rPr>
              <w:t xml:space="preserve"> </w:t>
            </w:r>
            <w:r w:rsidRPr="00F95605">
              <w:rPr>
                <w:rFonts w:ascii="Arial" w:hAnsi="Arial" w:cs="Arial"/>
                <w:color w:val="434343"/>
                <w:spacing w:val="-2"/>
                <w:w w:val="110"/>
                <w:sz w:val="3"/>
              </w:rPr>
              <w:t>surprisingly</w:t>
            </w:r>
            <w:r w:rsidRPr="00F95605">
              <w:rPr>
                <w:rFonts w:ascii="Arial" w:hAnsi="Arial" w:cs="Arial"/>
                <w:color w:val="434343"/>
                <w:sz w:val="3"/>
              </w:rPr>
              <w:t xml:space="preserve"> </w:t>
            </w:r>
            <w:r w:rsidRPr="00F95605">
              <w:rPr>
                <w:rFonts w:ascii="Arial" w:hAnsi="Arial" w:cs="Arial"/>
                <w:color w:val="434343"/>
                <w:spacing w:val="-2"/>
                <w:w w:val="110"/>
                <w:sz w:val="3"/>
              </w:rPr>
              <w:t>intimate</w:t>
            </w:r>
            <w:r w:rsidRPr="00F95605">
              <w:rPr>
                <w:rFonts w:ascii="Arial" w:hAnsi="Arial" w:cs="Arial"/>
                <w:color w:val="434343"/>
                <w:sz w:val="3"/>
              </w:rPr>
              <w:t xml:space="preserve"> </w:t>
            </w:r>
            <w:r w:rsidRPr="00F95605">
              <w:rPr>
                <w:rFonts w:ascii="Arial" w:hAnsi="Arial" w:cs="Arial"/>
                <w:color w:val="434343"/>
                <w:spacing w:val="-2"/>
                <w:w w:val="110"/>
                <w:sz w:val="3"/>
              </w:rPr>
              <w:t>at</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same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time. The</w:t>
            </w:r>
            <w:r w:rsidRPr="00F95605">
              <w:rPr>
                <w:rFonts w:ascii="Arial" w:hAnsi="Arial" w:cs="Arial"/>
                <w:color w:val="434343"/>
                <w:sz w:val="3"/>
              </w:rPr>
              <w:t xml:space="preserve"> </w:t>
            </w:r>
            <w:r w:rsidRPr="00F95605">
              <w:rPr>
                <w:rFonts w:ascii="Arial" w:hAnsi="Arial" w:cs="Arial"/>
                <w:color w:val="434343"/>
                <w:spacing w:val="-2"/>
                <w:w w:val="110"/>
                <w:sz w:val="3"/>
              </w:rPr>
              <w:t>scale</w:t>
            </w:r>
            <w:r w:rsidRPr="00F95605">
              <w:rPr>
                <w:rFonts w:ascii="Arial" w:hAnsi="Arial" w:cs="Arial"/>
                <w:color w:val="434343"/>
                <w:sz w:val="3"/>
              </w:rPr>
              <w:t xml:space="preserve"> </w:t>
            </w:r>
            <w:r w:rsidRPr="00F95605">
              <w:rPr>
                <w:rFonts w:ascii="Arial" w:hAnsi="Arial" w:cs="Arial"/>
                <w:color w:val="434343"/>
                <w:spacing w:val="-2"/>
                <w:w w:val="110"/>
                <w:sz w:val="3"/>
              </w:rPr>
              <w:t>of</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space</w:t>
            </w:r>
            <w:r w:rsidRPr="00F95605">
              <w:rPr>
                <w:rFonts w:ascii="Arial" w:hAnsi="Arial" w:cs="Arial"/>
                <w:color w:val="434343"/>
                <w:sz w:val="3"/>
              </w:rPr>
              <w:t xml:space="preserve"> </w:t>
            </w:r>
            <w:r w:rsidRPr="00F95605">
              <w:rPr>
                <w:rFonts w:ascii="Arial" w:hAnsi="Arial" w:cs="Arial"/>
                <w:color w:val="434343"/>
                <w:spacing w:val="-2"/>
                <w:w w:val="110"/>
                <w:sz w:val="3"/>
              </w:rPr>
              <w:t>is</w:t>
            </w:r>
            <w:r w:rsidRPr="00F95605">
              <w:rPr>
                <w:rFonts w:ascii="Arial" w:hAnsi="Arial" w:cs="Arial"/>
                <w:color w:val="434343"/>
                <w:sz w:val="3"/>
              </w:rPr>
              <w:t xml:space="preserve"> </w:t>
            </w:r>
            <w:r w:rsidRPr="00F95605">
              <w:rPr>
                <w:rFonts w:ascii="Arial" w:hAnsi="Arial" w:cs="Arial"/>
                <w:color w:val="434343"/>
                <w:spacing w:val="-2"/>
                <w:w w:val="110"/>
                <w:sz w:val="3"/>
              </w:rPr>
              <w:t>impressive</w:t>
            </w:r>
            <w:r w:rsidRPr="00F95605">
              <w:rPr>
                <w:rFonts w:ascii="Arial" w:hAnsi="Arial" w:cs="Arial"/>
                <w:color w:val="434343"/>
                <w:sz w:val="3"/>
              </w:rPr>
              <w:t xml:space="preserve"> </w:t>
            </w:r>
            <w:r w:rsidRPr="00F95605">
              <w:rPr>
                <w:rFonts w:ascii="Arial" w:hAnsi="Arial" w:cs="Arial"/>
                <w:color w:val="434343"/>
                <w:spacing w:val="-2"/>
                <w:w w:val="110"/>
                <w:sz w:val="3"/>
              </w:rPr>
              <w:t>—</w:t>
            </w:r>
            <w:r w:rsidRPr="00F95605">
              <w:rPr>
                <w:rFonts w:ascii="Arial" w:hAnsi="Arial" w:cs="Arial"/>
                <w:color w:val="434343"/>
                <w:spacing w:val="40"/>
                <w:w w:val="110"/>
                <w:sz w:val="3"/>
              </w:rPr>
              <w:t xml:space="preserve"> </w:t>
            </w:r>
            <w:r w:rsidRPr="00F95605">
              <w:rPr>
                <w:rFonts w:ascii="Arial" w:hAnsi="Arial" w:cs="Arial"/>
                <w:color w:val="434343"/>
                <w:w w:val="110"/>
                <w:sz w:val="3"/>
              </w:rPr>
              <w:t>high</w:t>
            </w:r>
            <w:r w:rsidRPr="00F95605">
              <w:rPr>
                <w:rFonts w:ascii="Arial" w:hAnsi="Arial" w:cs="Arial"/>
                <w:color w:val="434343"/>
                <w:spacing w:val="-3"/>
                <w:w w:val="110"/>
                <w:sz w:val="3"/>
              </w:rPr>
              <w:t xml:space="preserve"> </w:t>
            </w:r>
            <w:r w:rsidRPr="00F95605">
              <w:rPr>
                <w:rFonts w:ascii="Arial" w:hAnsi="Arial" w:cs="Arial"/>
                <w:color w:val="434343"/>
                <w:w w:val="110"/>
                <w:sz w:val="3"/>
              </w:rPr>
              <w:t>ceilings,</w:t>
            </w:r>
            <w:r w:rsidRPr="00F95605">
              <w:rPr>
                <w:rFonts w:ascii="Arial" w:hAnsi="Arial" w:cs="Arial"/>
                <w:color w:val="434343"/>
                <w:spacing w:val="-2"/>
                <w:w w:val="110"/>
                <w:sz w:val="3"/>
              </w:rPr>
              <w:t xml:space="preserve"> </w:t>
            </w:r>
            <w:r w:rsidRPr="00F95605">
              <w:rPr>
                <w:rFonts w:ascii="Arial" w:hAnsi="Arial" w:cs="Arial"/>
                <w:color w:val="434343"/>
                <w:w w:val="110"/>
                <w:sz w:val="3"/>
              </w:rPr>
              <w:t>expansive</w:t>
            </w:r>
            <w:r w:rsidRPr="00F95605">
              <w:rPr>
                <w:rFonts w:ascii="Arial" w:hAnsi="Arial" w:cs="Arial"/>
                <w:color w:val="434343"/>
                <w:spacing w:val="-3"/>
                <w:w w:val="110"/>
                <w:sz w:val="3"/>
              </w:rPr>
              <w:t xml:space="preserve"> </w:t>
            </w:r>
            <w:r w:rsidRPr="00F95605">
              <w:rPr>
                <w:rFonts w:ascii="Arial" w:hAnsi="Arial" w:cs="Arial"/>
                <w:color w:val="434343"/>
                <w:w w:val="110"/>
                <w:sz w:val="3"/>
              </w:rPr>
              <w:t>seating</w:t>
            </w:r>
            <w:r w:rsidRPr="00F95605">
              <w:rPr>
                <w:rFonts w:ascii="Arial" w:hAnsi="Arial" w:cs="Arial"/>
                <w:color w:val="434343"/>
                <w:spacing w:val="-2"/>
                <w:w w:val="110"/>
                <w:sz w:val="3"/>
              </w:rPr>
              <w:t xml:space="preserve"> </w:t>
            </w:r>
            <w:proofErr w:type="gramStart"/>
            <w:r w:rsidRPr="00F95605">
              <w:rPr>
                <w:rFonts w:ascii="Arial" w:hAnsi="Arial" w:cs="Arial"/>
                <w:color w:val="434343"/>
                <w:w w:val="110"/>
                <w:sz w:val="3"/>
              </w:rPr>
              <w:t>tiers</w:t>
            </w:r>
            <w:proofErr w:type="gramEnd"/>
            <w:r w:rsidRPr="00F95605">
              <w:rPr>
                <w:rFonts w:ascii="Arial" w:hAnsi="Arial" w:cs="Arial"/>
                <w:color w:val="434343"/>
                <w:w w:val="110"/>
                <w:sz w:val="3"/>
              </w:rPr>
              <w:t>,</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40"/>
                <w:w w:val="110"/>
                <w:sz w:val="3"/>
              </w:rPr>
              <w:t xml:space="preserve"> </w:t>
            </w:r>
            <w:r w:rsidRPr="00F95605">
              <w:rPr>
                <w:rFonts w:ascii="Arial" w:hAnsi="Arial" w:cs="Arial"/>
                <w:color w:val="434343"/>
                <w:w w:val="110"/>
                <w:sz w:val="3"/>
              </w:rPr>
              <w:t>dramatic</w:t>
            </w:r>
            <w:r w:rsidRPr="00F95605">
              <w:rPr>
                <w:rFonts w:ascii="Arial" w:hAnsi="Arial" w:cs="Arial"/>
                <w:color w:val="434343"/>
                <w:spacing w:val="-1"/>
                <w:w w:val="110"/>
                <w:sz w:val="3"/>
              </w:rPr>
              <w:t xml:space="preserve"> </w:t>
            </w:r>
            <w:r w:rsidRPr="00F95605">
              <w:rPr>
                <w:rFonts w:ascii="Arial" w:hAnsi="Arial" w:cs="Arial"/>
                <w:color w:val="434343"/>
                <w:w w:val="110"/>
                <w:sz w:val="3"/>
              </w:rPr>
              <w:t>stage</w:t>
            </w:r>
            <w:r w:rsidRPr="00F95605">
              <w:rPr>
                <w:rFonts w:ascii="Arial" w:hAnsi="Arial" w:cs="Arial"/>
                <w:color w:val="434343"/>
                <w:spacing w:val="-1"/>
                <w:w w:val="110"/>
                <w:sz w:val="3"/>
              </w:rPr>
              <w:t xml:space="preserve"> </w:t>
            </w:r>
            <w:r w:rsidRPr="00F95605">
              <w:rPr>
                <w:rFonts w:ascii="Arial" w:hAnsi="Arial" w:cs="Arial"/>
                <w:color w:val="434343"/>
                <w:w w:val="110"/>
                <w:sz w:val="3"/>
              </w:rPr>
              <w:t>lighting</w:t>
            </w:r>
            <w:r w:rsidRPr="00F95605">
              <w:rPr>
                <w:rFonts w:ascii="Arial" w:hAnsi="Arial" w:cs="Arial"/>
                <w:color w:val="434343"/>
                <w:spacing w:val="-1"/>
                <w:w w:val="110"/>
                <w:sz w:val="3"/>
              </w:rPr>
              <w:t xml:space="preserve"> </w:t>
            </w:r>
            <w:r w:rsidRPr="00F95605">
              <w:rPr>
                <w:rFonts w:ascii="Arial" w:hAnsi="Arial" w:cs="Arial"/>
                <w:color w:val="434343"/>
                <w:w w:val="110"/>
                <w:sz w:val="3"/>
              </w:rPr>
              <w:t>create</w:t>
            </w:r>
            <w:r w:rsidRPr="00F95605">
              <w:rPr>
                <w:rFonts w:ascii="Arial" w:hAnsi="Arial" w:cs="Arial"/>
                <w:color w:val="434343"/>
                <w:spacing w:val="-1"/>
                <w:w w:val="110"/>
                <w:sz w:val="3"/>
              </w:rPr>
              <w:t xml:space="preserve"> </w:t>
            </w:r>
            <w:r w:rsidRPr="00F95605">
              <w:rPr>
                <w:rFonts w:ascii="Arial" w:hAnsi="Arial" w:cs="Arial"/>
                <w:color w:val="434343"/>
                <w:w w:val="110"/>
                <w:sz w:val="3"/>
              </w:rPr>
              <w:t>a</w:t>
            </w:r>
            <w:r w:rsidRPr="00F95605">
              <w:rPr>
                <w:rFonts w:ascii="Arial" w:hAnsi="Arial" w:cs="Arial"/>
                <w:color w:val="434343"/>
                <w:spacing w:val="-1"/>
                <w:w w:val="110"/>
                <w:sz w:val="3"/>
              </w:rPr>
              <w:t xml:space="preserve"> </w:t>
            </w:r>
            <w:r w:rsidRPr="00F95605">
              <w:rPr>
                <w:rFonts w:ascii="Arial" w:hAnsi="Arial" w:cs="Arial"/>
                <w:color w:val="434343"/>
                <w:w w:val="110"/>
                <w:sz w:val="3"/>
              </w:rPr>
              <w:t>sense</w:t>
            </w:r>
            <w:r w:rsidRPr="00F95605">
              <w:rPr>
                <w:rFonts w:ascii="Arial" w:hAnsi="Arial" w:cs="Arial"/>
                <w:color w:val="434343"/>
                <w:spacing w:val="-1"/>
                <w:w w:val="110"/>
                <w:sz w:val="3"/>
              </w:rPr>
              <w:t xml:space="preserve"> </w:t>
            </w:r>
            <w:r w:rsidRPr="00F95605">
              <w:rPr>
                <w:rFonts w:ascii="Arial" w:hAnsi="Arial" w:cs="Arial"/>
                <w:color w:val="434343"/>
                <w:w w:val="110"/>
                <w:sz w:val="3"/>
              </w:rPr>
              <w:t>of</w:t>
            </w:r>
            <w:r w:rsidRPr="00F95605">
              <w:rPr>
                <w:rFonts w:ascii="Arial" w:hAnsi="Arial" w:cs="Arial"/>
                <w:color w:val="434343"/>
                <w:spacing w:val="40"/>
                <w:w w:val="110"/>
                <w:sz w:val="3"/>
              </w:rPr>
              <w:t xml:space="preserve"> </w:t>
            </w:r>
            <w:r w:rsidRPr="00F95605">
              <w:rPr>
                <w:rFonts w:ascii="Arial" w:hAnsi="Arial" w:cs="Arial"/>
                <w:color w:val="434343"/>
                <w:w w:val="110"/>
                <w:sz w:val="3"/>
              </w:rPr>
              <w:t>occasion</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2"/>
                <w:w w:val="110"/>
                <w:sz w:val="3"/>
              </w:rPr>
              <w:t xml:space="preserve"> </w:t>
            </w:r>
            <w:r w:rsidRPr="00F95605">
              <w:rPr>
                <w:rFonts w:ascii="Arial" w:hAnsi="Arial" w:cs="Arial"/>
                <w:color w:val="434343"/>
                <w:w w:val="110"/>
                <w:sz w:val="3"/>
              </w:rPr>
              <w:t>moment</w:t>
            </w:r>
            <w:r w:rsidRPr="00F95605">
              <w:rPr>
                <w:rFonts w:ascii="Arial" w:hAnsi="Arial" w:cs="Arial"/>
                <w:color w:val="434343"/>
                <w:spacing w:val="-2"/>
                <w:w w:val="110"/>
                <w:sz w:val="3"/>
              </w:rPr>
              <w:t xml:space="preserve"> </w:t>
            </w:r>
            <w:r w:rsidRPr="00F95605">
              <w:rPr>
                <w:rFonts w:ascii="Arial" w:hAnsi="Arial" w:cs="Arial"/>
                <w:color w:val="434343"/>
                <w:w w:val="110"/>
                <w:sz w:val="3"/>
              </w:rPr>
              <w:t>you</w:t>
            </w:r>
            <w:r w:rsidRPr="00F95605">
              <w:rPr>
                <w:rFonts w:ascii="Arial" w:hAnsi="Arial" w:cs="Arial"/>
                <w:color w:val="434343"/>
                <w:spacing w:val="-2"/>
                <w:w w:val="110"/>
                <w:sz w:val="3"/>
              </w:rPr>
              <w:t xml:space="preserve"> </w:t>
            </w:r>
            <w:r w:rsidRPr="00F95605">
              <w:rPr>
                <w:rFonts w:ascii="Arial" w:hAnsi="Arial" w:cs="Arial"/>
                <w:color w:val="434343"/>
                <w:w w:val="110"/>
                <w:sz w:val="3"/>
              </w:rPr>
              <w:t>walk</w:t>
            </w:r>
            <w:r w:rsidRPr="00F95605">
              <w:rPr>
                <w:rFonts w:ascii="Arial" w:hAnsi="Arial" w:cs="Arial"/>
                <w:color w:val="434343"/>
                <w:spacing w:val="-2"/>
                <w:w w:val="110"/>
                <w:sz w:val="3"/>
              </w:rPr>
              <w:t xml:space="preserve"> </w:t>
            </w:r>
            <w:r w:rsidRPr="00F95605">
              <w:rPr>
                <w:rFonts w:ascii="Arial" w:hAnsi="Arial" w:cs="Arial"/>
                <w:color w:val="434343"/>
                <w:w w:val="110"/>
                <w:sz w:val="3"/>
              </w:rPr>
              <w:t>in.</w:t>
            </w:r>
          </w:p>
        </w:tc>
        <w:tc>
          <w:tcPr>
            <w:tcW w:w="672" w:type="dxa"/>
            <w:shd w:val="clear" w:color="auto" w:fill="F7F9FA"/>
          </w:tcPr>
          <w:p w14:paraId="12EE4F84" w14:textId="77777777" w:rsidR="00F7612B" w:rsidRPr="00F95605" w:rsidRDefault="00F7612B">
            <w:pPr>
              <w:pStyle w:val="TableParagraph"/>
              <w:rPr>
                <w:rFonts w:ascii="Arial" w:hAnsi="Arial" w:cs="Arial"/>
                <w:sz w:val="3"/>
              </w:rPr>
            </w:pPr>
          </w:p>
          <w:p w14:paraId="5B6D46B4" w14:textId="77777777" w:rsidR="00F7612B" w:rsidRPr="00F95605" w:rsidRDefault="00F7612B">
            <w:pPr>
              <w:pStyle w:val="TableParagraph"/>
              <w:rPr>
                <w:rFonts w:ascii="Arial" w:hAnsi="Arial" w:cs="Arial"/>
                <w:sz w:val="3"/>
              </w:rPr>
            </w:pPr>
          </w:p>
          <w:p w14:paraId="0A3E59BC" w14:textId="77777777" w:rsidR="00F7612B" w:rsidRPr="00F95605" w:rsidRDefault="00F7612B">
            <w:pPr>
              <w:pStyle w:val="TableParagraph"/>
              <w:rPr>
                <w:rFonts w:ascii="Arial" w:hAnsi="Arial" w:cs="Arial"/>
                <w:sz w:val="3"/>
              </w:rPr>
            </w:pPr>
          </w:p>
          <w:p w14:paraId="15053BD2" w14:textId="77777777" w:rsidR="00F7612B" w:rsidRPr="00F95605" w:rsidRDefault="00F7612B">
            <w:pPr>
              <w:pStyle w:val="TableParagraph"/>
              <w:rPr>
                <w:rFonts w:ascii="Arial" w:hAnsi="Arial" w:cs="Arial"/>
                <w:sz w:val="3"/>
              </w:rPr>
            </w:pPr>
          </w:p>
          <w:p w14:paraId="04D49573" w14:textId="77777777" w:rsidR="00F7612B" w:rsidRPr="00F95605" w:rsidRDefault="00F7612B">
            <w:pPr>
              <w:pStyle w:val="TableParagraph"/>
              <w:rPr>
                <w:rFonts w:ascii="Arial" w:hAnsi="Arial" w:cs="Arial"/>
                <w:sz w:val="3"/>
              </w:rPr>
            </w:pPr>
          </w:p>
          <w:p w14:paraId="6A760C0E" w14:textId="77777777" w:rsidR="00F7612B" w:rsidRPr="00F95605" w:rsidRDefault="00F7612B">
            <w:pPr>
              <w:pStyle w:val="TableParagraph"/>
              <w:spacing w:before="10"/>
              <w:rPr>
                <w:rFonts w:ascii="Arial" w:hAnsi="Arial" w:cs="Arial"/>
                <w:sz w:val="3"/>
              </w:rPr>
            </w:pPr>
          </w:p>
          <w:p w14:paraId="4DB96687" w14:textId="77777777" w:rsidR="00F7612B" w:rsidRPr="00F95605" w:rsidRDefault="00F7612B" w:rsidP="00F7612B">
            <w:pPr>
              <w:pStyle w:val="TableParagraph"/>
              <w:numPr>
                <w:ilvl w:val="0"/>
                <w:numId w:val="9"/>
              </w:numPr>
              <w:tabs>
                <w:tab w:val="left" w:pos="40"/>
              </w:tabs>
              <w:ind w:left="40" w:hanging="17"/>
              <w:rPr>
                <w:rFonts w:ascii="Arial" w:hAnsi="Arial" w:cs="Arial"/>
                <w:sz w:val="3"/>
              </w:rPr>
            </w:pPr>
            <w:r w:rsidRPr="00F95605">
              <w:rPr>
                <w:rFonts w:ascii="Arial" w:hAnsi="Arial" w:cs="Arial"/>
                <w:color w:val="434343"/>
                <w:spacing w:val="-2"/>
                <w:w w:val="105"/>
                <w:sz w:val="3"/>
              </w:rPr>
              <w:t>under</w:t>
            </w:r>
            <w:r w:rsidRPr="00F95605">
              <w:rPr>
                <w:rFonts w:ascii="Arial" w:hAnsi="Arial" w:cs="Arial"/>
                <w:color w:val="434343"/>
                <w:spacing w:val="4"/>
                <w:w w:val="110"/>
                <w:sz w:val="3"/>
              </w:rPr>
              <w:t xml:space="preserve"> </w:t>
            </w:r>
            <w:r w:rsidRPr="00F95605">
              <w:rPr>
                <w:rFonts w:ascii="Arial" w:hAnsi="Arial" w:cs="Arial"/>
                <w:color w:val="434343"/>
                <w:spacing w:val="-2"/>
                <w:w w:val="110"/>
                <w:sz w:val="3"/>
              </w:rPr>
              <w:t>funding</w:t>
            </w:r>
          </w:p>
          <w:p w14:paraId="5C9F2308" w14:textId="77777777" w:rsidR="00F7612B" w:rsidRPr="00F95605" w:rsidRDefault="00F7612B" w:rsidP="00F7612B">
            <w:pPr>
              <w:pStyle w:val="TableParagraph"/>
              <w:numPr>
                <w:ilvl w:val="0"/>
                <w:numId w:val="9"/>
              </w:numPr>
              <w:tabs>
                <w:tab w:val="left" w:pos="40"/>
              </w:tabs>
              <w:spacing w:before="3"/>
              <w:ind w:left="40" w:hanging="17"/>
              <w:rPr>
                <w:rFonts w:ascii="Arial" w:hAnsi="Arial" w:cs="Arial"/>
                <w:sz w:val="3"/>
              </w:rPr>
            </w:pPr>
            <w:r w:rsidRPr="00F95605">
              <w:rPr>
                <w:rFonts w:ascii="Arial" w:hAnsi="Arial" w:cs="Arial"/>
                <w:color w:val="434343"/>
                <w:spacing w:val="-2"/>
                <w:w w:val="105"/>
                <w:sz w:val="3"/>
              </w:rPr>
              <w:t>lack</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of</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care</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from</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government</w:t>
            </w:r>
          </w:p>
          <w:p w14:paraId="600FC983" w14:textId="77777777" w:rsidR="00F7612B" w:rsidRPr="00F95605" w:rsidRDefault="00F7612B" w:rsidP="00F7612B">
            <w:pPr>
              <w:pStyle w:val="TableParagraph"/>
              <w:numPr>
                <w:ilvl w:val="0"/>
                <w:numId w:val="9"/>
              </w:numPr>
              <w:tabs>
                <w:tab w:val="left" w:pos="40"/>
              </w:tabs>
              <w:spacing w:before="4" w:line="261" w:lineRule="auto"/>
              <w:ind w:right="20" w:firstLine="0"/>
              <w:rPr>
                <w:rFonts w:ascii="Arial" w:hAnsi="Arial" w:cs="Arial"/>
                <w:sz w:val="3"/>
              </w:rPr>
            </w:pPr>
            <w:r w:rsidRPr="00F95605">
              <w:rPr>
                <w:rFonts w:ascii="Arial" w:hAnsi="Arial" w:cs="Arial"/>
                <w:color w:val="434343"/>
                <w:w w:val="105"/>
                <w:sz w:val="3"/>
              </w:rPr>
              <w:t>with</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increase</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online</w:t>
            </w:r>
            <w:r w:rsidRPr="00F95605">
              <w:rPr>
                <w:rFonts w:ascii="Arial" w:hAnsi="Arial" w:cs="Arial"/>
                <w:color w:val="434343"/>
                <w:spacing w:val="-2"/>
                <w:w w:val="105"/>
                <w:sz w:val="3"/>
              </w:rPr>
              <w:t xml:space="preserve"> </w:t>
            </w:r>
            <w:r w:rsidRPr="00F95605">
              <w:rPr>
                <w:rFonts w:ascii="Arial" w:hAnsi="Arial" w:cs="Arial"/>
                <w:color w:val="434343"/>
                <w:w w:val="105"/>
                <w:sz w:val="3"/>
              </w:rPr>
              <w:t>services</w:t>
            </w:r>
            <w:r w:rsidRPr="00F95605">
              <w:rPr>
                <w:rFonts w:ascii="Arial" w:hAnsi="Arial" w:cs="Arial"/>
                <w:color w:val="434343"/>
                <w:spacing w:val="-3"/>
                <w:w w:val="105"/>
                <w:sz w:val="3"/>
              </w:rPr>
              <w:t xml:space="preserve"> </w:t>
            </w:r>
            <w:r w:rsidRPr="00F95605">
              <w:rPr>
                <w:rFonts w:ascii="Arial" w:hAnsi="Arial" w:cs="Arial"/>
                <w:color w:val="434343"/>
                <w:w w:val="105"/>
                <w:sz w:val="3"/>
              </w:rPr>
              <w:t>there’s</w:t>
            </w:r>
            <w:r w:rsidRPr="00F95605">
              <w:rPr>
                <w:rFonts w:ascii="Arial" w:hAnsi="Arial" w:cs="Arial"/>
                <w:color w:val="434343"/>
                <w:spacing w:val="40"/>
                <w:w w:val="105"/>
                <w:sz w:val="3"/>
              </w:rPr>
              <w:t xml:space="preserve"> </w:t>
            </w: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decrease</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people</w:t>
            </w:r>
            <w:r w:rsidRPr="00F95605">
              <w:rPr>
                <w:rFonts w:ascii="Arial" w:hAnsi="Arial" w:cs="Arial"/>
                <w:color w:val="434343"/>
                <w:spacing w:val="-2"/>
                <w:w w:val="105"/>
                <w:sz w:val="3"/>
              </w:rPr>
              <w:t xml:space="preserve"> </w:t>
            </w:r>
            <w:r w:rsidRPr="00F95605">
              <w:rPr>
                <w:rFonts w:ascii="Arial" w:hAnsi="Arial" w:cs="Arial"/>
                <w:color w:val="434343"/>
                <w:w w:val="105"/>
                <w:sz w:val="3"/>
              </w:rPr>
              <w:t>going</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40"/>
                <w:w w:val="105"/>
                <w:sz w:val="3"/>
              </w:rPr>
              <w:t xml:space="preserve"> </w:t>
            </w:r>
            <w:r w:rsidRPr="00F95605">
              <w:rPr>
                <w:rFonts w:ascii="Arial" w:hAnsi="Arial" w:cs="Arial"/>
                <w:color w:val="434343"/>
                <w:w w:val="105"/>
                <w:sz w:val="3"/>
              </w:rPr>
              <w:t>venues if they can just view it online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afterwards</w:t>
            </w:r>
          </w:p>
        </w:tc>
        <w:tc>
          <w:tcPr>
            <w:tcW w:w="383" w:type="dxa"/>
            <w:shd w:val="clear" w:color="auto" w:fill="F7F9FA"/>
          </w:tcPr>
          <w:p w14:paraId="58B29E19" w14:textId="77777777" w:rsidR="00F7612B" w:rsidRPr="00F95605" w:rsidRDefault="00F7612B">
            <w:pPr>
              <w:pStyle w:val="TableParagraph"/>
              <w:rPr>
                <w:rFonts w:ascii="Arial" w:hAnsi="Arial" w:cs="Arial"/>
                <w:sz w:val="3"/>
              </w:rPr>
            </w:pPr>
          </w:p>
          <w:p w14:paraId="57681A6B" w14:textId="77777777" w:rsidR="00F7612B" w:rsidRPr="00F95605" w:rsidRDefault="00F7612B">
            <w:pPr>
              <w:pStyle w:val="TableParagraph"/>
              <w:rPr>
                <w:rFonts w:ascii="Arial" w:hAnsi="Arial" w:cs="Arial"/>
                <w:sz w:val="3"/>
              </w:rPr>
            </w:pPr>
          </w:p>
          <w:p w14:paraId="4FCA65F1" w14:textId="77777777" w:rsidR="00F7612B" w:rsidRPr="00F95605" w:rsidRDefault="00F7612B">
            <w:pPr>
              <w:pStyle w:val="TableParagraph"/>
              <w:rPr>
                <w:rFonts w:ascii="Arial" w:hAnsi="Arial" w:cs="Arial"/>
                <w:sz w:val="3"/>
              </w:rPr>
            </w:pPr>
          </w:p>
          <w:p w14:paraId="22B5BE0C" w14:textId="77777777" w:rsidR="00F7612B" w:rsidRPr="00F95605" w:rsidRDefault="00F7612B">
            <w:pPr>
              <w:pStyle w:val="TableParagraph"/>
              <w:rPr>
                <w:rFonts w:ascii="Arial" w:hAnsi="Arial" w:cs="Arial"/>
                <w:sz w:val="3"/>
              </w:rPr>
            </w:pPr>
          </w:p>
          <w:p w14:paraId="314890A0" w14:textId="77777777" w:rsidR="00F7612B" w:rsidRPr="00F95605" w:rsidRDefault="00F7612B">
            <w:pPr>
              <w:pStyle w:val="TableParagraph"/>
              <w:rPr>
                <w:rFonts w:ascii="Arial" w:hAnsi="Arial" w:cs="Arial"/>
                <w:sz w:val="3"/>
              </w:rPr>
            </w:pPr>
          </w:p>
          <w:p w14:paraId="47E121CA" w14:textId="77777777" w:rsidR="00F7612B" w:rsidRPr="00F95605" w:rsidRDefault="00F7612B">
            <w:pPr>
              <w:pStyle w:val="TableParagraph"/>
              <w:rPr>
                <w:rFonts w:ascii="Arial" w:hAnsi="Arial" w:cs="Arial"/>
                <w:sz w:val="3"/>
              </w:rPr>
            </w:pPr>
          </w:p>
          <w:p w14:paraId="22DA3028" w14:textId="77777777" w:rsidR="00F7612B" w:rsidRPr="00F95605" w:rsidRDefault="00F7612B">
            <w:pPr>
              <w:pStyle w:val="TableParagraph"/>
              <w:rPr>
                <w:rFonts w:ascii="Arial" w:hAnsi="Arial" w:cs="Arial"/>
                <w:sz w:val="3"/>
              </w:rPr>
            </w:pPr>
          </w:p>
          <w:p w14:paraId="277625FB" w14:textId="77777777" w:rsidR="00F7612B" w:rsidRPr="00F95605" w:rsidRDefault="00F7612B">
            <w:pPr>
              <w:pStyle w:val="TableParagraph"/>
              <w:rPr>
                <w:rFonts w:ascii="Arial" w:hAnsi="Arial" w:cs="Arial"/>
                <w:sz w:val="3"/>
              </w:rPr>
            </w:pPr>
          </w:p>
          <w:p w14:paraId="7A9BD18A" w14:textId="77777777" w:rsidR="00F7612B" w:rsidRPr="00F95605" w:rsidRDefault="00F7612B">
            <w:pPr>
              <w:pStyle w:val="TableParagraph"/>
              <w:spacing w:before="1"/>
              <w:rPr>
                <w:rFonts w:ascii="Arial" w:hAnsi="Arial" w:cs="Arial"/>
                <w:sz w:val="3"/>
              </w:rPr>
            </w:pPr>
          </w:p>
          <w:p w14:paraId="46C2A6A6" w14:textId="77777777" w:rsidR="00F7612B" w:rsidRPr="00F95605" w:rsidRDefault="00F7612B">
            <w:pPr>
              <w:pStyle w:val="TableParagraph"/>
              <w:spacing w:before="1"/>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shd w:val="clear" w:color="auto" w:fill="F7F9FA"/>
          </w:tcPr>
          <w:p w14:paraId="34801089" w14:textId="77777777" w:rsidR="00F7612B" w:rsidRPr="00F95605" w:rsidRDefault="00F7612B">
            <w:pPr>
              <w:pStyle w:val="TableParagraph"/>
              <w:rPr>
                <w:rFonts w:ascii="Arial" w:hAnsi="Arial" w:cs="Arial"/>
                <w:sz w:val="3"/>
              </w:rPr>
            </w:pPr>
          </w:p>
          <w:p w14:paraId="300736A1" w14:textId="77777777" w:rsidR="00F7612B" w:rsidRPr="00F95605" w:rsidRDefault="00F7612B">
            <w:pPr>
              <w:pStyle w:val="TableParagraph"/>
              <w:rPr>
                <w:rFonts w:ascii="Arial" w:hAnsi="Arial" w:cs="Arial"/>
                <w:sz w:val="3"/>
              </w:rPr>
            </w:pPr>
          </w:p>
          <w:p w14:paraId="1FC796AE" w14:textId="77777777" w:rsidR="00F7612B" w:rsidRPr="00F95605" w:rsidRDefault="00F7612B">
            <w:pPr>
              <w:pStyle w:val="TableParagraph"/>
              <w:rPr>
                <w:rFonts w:ascii="Arial" w:hAnsi="Arial" w:cs="Arial"/>
                <w:sz w:val="3"/>
              </w:rPr>
            </w:pPr>
          </w:p>
          <w:p w14:paraId="46EC6308" w14:textId="77777777" w:rsidR="00F7612B" w:rsidRPr="00F95605" w:rsidRDefault="00F7612B">
            <w:pPr>
              <w:pStyle w:val="TableParagraph"/>
              <w:rPr>
                <w:rFonts w:ascii="Arial" w:hAnsi="Arial" w:cs="Arial"/>
                <w:sz w:val="3"/>
              </w:rPr>
            </w:pPr>
          </w:p>
          <w:p w14:paraId="75A0113B" w14:textId="77777777" w:rsidR="00F7612B" w:rsidRPr="00F95605" w:rsidRDefault="00F7612B">
            <w:pPr>
              <w:pStyle w:val="TableParagraph"/>
              <w:rPr>
                <w:rFonts w:ascii="Arial" w:hAnsi="Arial" w:cs="Arial"/>
                <w:sz w:val="3"/>
              </w:rPr>
            </w:pPr>
          </w:p>
          <w:p w14:paraId="18C1F0C8" w14:textId="77777777" w:rsidR="00F7612B" w:rsidRPr="00F95605" w:rsidRDefault="00F7612B">
            <w:pPr>
              <w:pStyle w:val="TableParagraph"/>
              <w:rPr>
                <w:rFonts w:ascii="Arial" w:hAnsi="Arial" w:cs="Arial"/>
                <w:sz w:val="3"/>
              </w:rPr>
            </w:pPr>
          </w:p>
          <w:p w14:paraId="633EF54E" w14:textId="77777777" w:rsidR="00F7612B" w:rsidRPr="00F95605" w:rsidRDefault="00F7612B">
            <w:pPr>
              <w:pStyle w:val="TableParagraph"/>
              <w:spacing w:before="33"/>
              <w:rPr>
                <w:rFonts w:ascii="Arial" w:hAnsi="Arial" w:cs="Arial"/>
                <w:sz w:val="3"/>
              </w:rPr>
            </w:pPr>
          </w:p>
          <w:p w14:paraId="0155AA93" w14:textId="77777777" w:rsidR="00F7612B" w:rsidRPr="00F95605" w:rsidRDefault="00F7612B">
            <w:pPr>
              <w:pStyle w:val="TableParagraph"/>
              <w:spacing w:line="261" w:lineRule="auto"/>
              <w:ind w:left="29" w:right="60"/>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arrival</w:t>
            </w:r>
            <w:r w:rsidRPr="00F95605">
              <w:rPr>
                <w:rFonts w:ascii="Arial" w:hAnsi="Arial" w:cs="Arial"/>
                <w:color w:val="434343"/>
                <w:spacing w:val="-1"/>
                <w:sz w:val="3"/>
              </w:rPr>
              <w:t xml:space="preserve"> </w:t>
            </w:r>
            <w:r w:rsidRPr="00F95605">
              <w:rPr>
                <w:rFonts w:ascii="Arial" w:hAnsi="Arial" w:cs="Arial"/>
                <w:color w:val="434343"/>
                <w:spacing w:val="-2"/>
                <w:w w:val="105"/>
                <w:sz w:val="3"/>
              </w:rPr>
              <w:t>experience.,</w:t>
            </w:r>
            <w:r w:rsidRPr="00F95605">
              <w:rPr>
                <w:rFonts w:ascii="Arial" w:hAnsi="Arial" w:cs="Arial"/>
                <w:color w:val="434343"/>
                <w:spacing w:val="-1"/>
                <w:sz w:val="3"/>
              </w:rPr>
              <w:t xml:space="preserve"> </w:t>
            </w:r>
            <w:r w:rsidRPr="00F95605">
              <w:rPr>
                <w:rFonts w:ascii="Arial" w:hAnsi="Arial" w:cs="Arial"/>
                <w:color w:val="434343"/>
                <w:spacing w:val="-2"/>
                <w:w w:val="105"/>
                <w:sz w:val="3"/>
              </w:rPr>
              <w:t>Visibility</w:t>
            </w:r>
            <w:r w:rsidRPr="00F95605">
              <w:rPr>
                <w:rFonts w:ascii="Arial" w:hAnsi="Arial" w:cs="Arial"/>
                <w:color w:val="434343"/>
                <w:spacing w:val="-1"/>
                <w:sz w:val="3"/>
              </w:rPr>
              <w:t xml:space="preserve"> </w:t>
            </w:r>
            <w:r w:rsidRPr="00F95605">
              <w:rPr>
                <w:rFonts w:ascii="Arial" w:hAnsi="Arial" w:cs="Arial"/>
                <w:color w:val="434343"/>
                <w:spacing w:val="-2"/>
                <w:w w:val="105"/>
                <w:sz w:val="3"/>
              </w:rPr>
              <w:t>of</w:t>
            </w:r>
            <w:r w:rsidRPr="00F95605">
              <w:rPr>
                <w:rFonts w:ascii="Arial" w:hAnsi="Arial" w:cs="Arial"/>
                <w:color w:val="434343"/>
                <w:spacing w:val="-1"/>
                <w:sz w:val="3"/>
              </w:rPr>
              <w:t xml:space="preserve"> </w:t>
            </w:r>
            <w:r w:rsidRPr="00F95605">
              <w:rPr>
                <w:rFonts w:ascii="Arial" w:hAnsi="Arial" w:cs="Arial"/>
                <w:color w:val="434343"/>
                <w:spacing w:val="-2"/>
                <w:w w:val="105"/>
                <w:sz w:val="3"/>
              </w:rPr>
              <w:t>activity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inside.</w:t>
            </w:r>
          </w:p>
        </w:tc>
        <w:tc>
          <w:tcPr>
            <w:tcW w:w="344" w:type="dxa"/>
            <w:shd w:val="clear" w:color="auto" w:fill="F7F9FA"/>
          </w:tcPr>
          <w:p w14:paraId="4E7D78D5" w14:textId="77777777" w:rsidR="00F7612B" w:rsidRPr="00F95605" w:rsidRDefault="00F7612B">
            <w:pPr>
              <w:pStyle w:val="TableParagraph"/>
              <w:rPr>
                <w:rFonts w:ascii="Arial" w:hAnsi="Arial" w:cs="Arial"/>
                <w:sz w:val="3"/>
              </w:rPr>
            </w:pPr>
          </w:p>
          <w:p w14:paraId="3E915C65" w14:textId="77777777" w:rsidR="00F7612B" w:rsidRPr="00F95605" w:rsidRDefault="00F7612B">
            <w:pPr>
              <w:pStyle w:val="TableParagraph"/>
              <w:rPr>
                <w:rFonts w:ascii="Arial" w:hAnsi="Arial" w:cs="Arial"/>
                <w:sz w:val="3"/>
              </w:rPr>
            </w:pPr>
          </w:p>
          <w:p w14:paraId="69926BE6" w14:textId="77777777" w:rsidR="00F7612B" w:rsidRPr="00F95605" w:rsidRDefault="00F7612B">
            <w:pPr>
              <w:pStyle w:val="TableParagraph"/>
              <w:rPr>
                <w:rFonts w:ascii="Arial" w:hAnsi="Arial" w:cs="Arial"/>
                <w:sz w:val="3"/>
              </w:rPr>
            </w:pPr>
          </w:p>
          <w:p w14:paraId="31425542" w14:textId="77777777" w:rsidR="00F7612B" w:rsidRPr="00F95605" w:rsidRDefault="00F7612B">
            <w:pPr>
              <w:pStyle w:val="TableParagraph"/>
              <w:rPr>
                <w:rFonts w:ascii="Arial" w:hAnsi="Arial" w:cs="Arial"/>
                <w:sz w:val="3"/>
              </w:rPr>
            </w:pPr>
          </w:p>
          <w:p w14:paraId="58CDA4BC" w14:textId="77777777" w:rsidR="00F7612B" w:rsidRPr="00F95605" w:rsidRDefault="00F7612B">
            <w:pPr>
              <w:pStyle w:val="TableParagraph"/>
              <w:rPr>
                <w:rFonts w:ascii="Arial" w:hAnsi="Arial" w:cs="Arial"/>
                <w:sz w:val="3"/>
              </w:rPr>
            </w:pPr>
          </w:p>
          <w:p w14:paraId="64359F61" w14:textId="77777777" w:rsidR="00F7612B" w:rsidRPr="00F95605" w:rsidRDefault="00F7612B">
            <w:pPr>
              <w:pStyle w:val="TableParagraph"/>
              <w:rPr>
                <w:rFonts w:ascii="Arial" w:hAnsi="Arial" w:cs="Arial"/>
                <w:sz w:val="3"/>
              </w:rPr>
            </w:pPr>
          </w:p>
          <w:p w14:paraId="78303955" w14:textId="77777777" w:rsidR="00F7612B" w:rsidRPr="00F95605" w:rsidRDefault="00F7612B">
            <w:pPr>
              <w:pStyle w:val="TableParagraph"/>
              <w:rPr>
                <w:rFonts w:ascii="Arial" w:hAnsi="Arial" w:cs="Arial"/>
                <w:sz w:val="3"/>
              </w:rPr>
            </w:pPr>
          </w:p>
          <w:p w14:paraId="6D145DB3" w14:textId="77777777" w:rsidR="00F7612B" w:rsidRPr="00F95605" w:rsidRDefault="00F7612B">
            <w:pPr>
              <w:pStyle w:val="TableParagraph"/>
              <w:rPr>
                <w:rFonts w:ascii="Arial" w:hAnsi="Arial" w:cs="Arial"/>
                <w:sz w:val="3"/>
              </w:rPr>
            </w:pPr>
          </w:p>
          <w:p w14:paraId="415B848D" w14:textId="77777777" w:rsidR="00F7612B" w:rsidRPr="00F95605" w:rsidRDefault="00F7612B">
            <w:pPr>
              <w:pStyle w:val="TableParagraph"/>
              <w:spacing w:before="1"/>
              <w:rPr>
                <w:rFonts w:ascii="Arial" w:hAnsi="Arial" w:cs="Arial"/>
                <w:sz w:val="3"/>
              </w:rPr>
            </w:pPr>
          </w:p>
          <w:p w14:paraId="6EF8FE0B" w14:textId="77777777" w:rsidR="00F7612B" w:rsidRPr="00F95605" w:rsidRDefault="00F7612B">
            <w:pPr>
              <w:pStyle w:val="TableParagraph"/>
              <w:spacing w:before="1"/>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6136F09E" w14:textId="77777777" w:rsidR="00F7612B" w:rsidRPr="00F95605" w:rsidRDefault="00F7612B">
            <w:pPr>
              <w:pStyle w:val="TableParagraph"/>
              <w:rPr>
                <w:rFonts w:ascii="Arial" w:hAnsi="Arial" w:cs="Arial"/>
                <w:sz w:val="3"/>
              </w:rPr>
            </w:pPr>
          </w:p>
          <w:p w14:paraId="13B9CAB9" w14:textId="77777777" w:rsidR="00F7612B" w:rsidRPr="00F95605" w:rsidRDefault="00F7612B">
            <w:pPr>
              <w:pStyle w:val="TableParagraph"/>
              <w:spacing w:before="15"/>
              <w:rPr>
                <w:rFonts w:ascii="Arial" w:hAnsi="Arial" w:cs="Arial"/>
                <w:sz w:val="3"/>
              </w:rPr>
            </w:pPr>
          </w:p>
          <w:p w14:paraId="59A2CF35" w14:textId="77777777" w:rsidR="00F7612B" w:rsidRPr="00F95605" w:rsidRDefault="00F7612B">
            <w:pPr>
              <w:pStyle w:val="TableParagraph"/>
              <w:spacing w:line="261" w:lineRule="auto"/>
              <w:ind w:left="25" w:right="26"/>
              <w:rPr>
                <w:rFonts w:ascii="Arial" w:hAnsi="Arial" w:cs="Arial"/>
                <w:sz w:val="3"/>
              </w:rPr>
            </w:pPr>
            <w:r w:rsidRPr="00F95605">
              <w:rPr>
                <w:rFonts w:ascii="Arial" w:hAnsi="Arial" w:cs="Arial"/>
                <w:color w:val="434343"/>
                <w:w w:val="105"/>
                <w:sz w:val="3"/>
              </w:rPr>
              <w:t>Most</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venues</w:t>
            </w:r>
            <w:r w:rsidRPr="00F95605">
              <w:rPr>
                <w:rFonts w:ascii="Arial" w:hAnsi="Arial" w:cs="Arial"/>
                <w:color w:val="434343"/>
                <w:spacing w:val="40"/>
                <w:w w:val="105"/>
                <w:sz w:val="3"/>
              </w:rPr>
              <w:t xml:space="preserve"> </w:t>
            </w: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Wales</w:t>
            </w:r>
            <w:r w:rsidRPr="00F95605">
              <w:rPr>
                <w:rFonts w:ascii="Arial" w:hAnsi="Arial" w:cs="Arial"/>
                <w:color w:val="434343"/>
                <w:spacing w:val="-2"/>
                <w:w w:val="105"/>
                <w:sz w:val="3"/>
              </w:rPr>
              <w:t xml:space="preserve"> </w:t>
            </w:r>
            <w:r w:rsidRPr="00F95605">
              <w:rPr>
                <w:rFonts w:ascii="Arial" w:hAnsi="Arial" w:cs="Arial"/>
                <w:color w:val="434343"/>
                <w:w w:val="105"/>
                <w:sz w:val="3"/>
              </w:rPr>
              <w:t>function</w:t>
            </w:r>
            <w:r w:rsidRPr="00F95605">
              <w:rPr>
                <w:rFonts w:ascii="Arial" w:hAnsi="Arial" w:cs="Arial"/>
                <w:color w:val="434343"/>
                <w:spacing w:val="-3"/>
                <w:w w:val="105"/>
                <w:sz w:val="3"/>
              </w:rPr>
              <w:t xml:space="preserve"> </w:t>
            </w:r>
            <w:r w:rsidRPr="00F95605">
              <w:rPr>
                <w:rFonts w:ascii="Arial" w:hAnsi="Arial" w:cs="Arial"/>
                <w:color w:val="434343"/>
                <w:w w:val="105"/>
                <w:sz w:val="3"/>
              </w:rPr>
              <w:t>well,</w:t>
            </w:r>
            <w:r w:rsidRPr="00F95605">
              <w:rPr>
                <w:rFonts w:ascii="Arial" w:hAnsi="Arial" w:cs="Arial"/>
                <w:color w:val="434343"/>
                <w:spacing w:val="-2"/>
                <w:w w:val="105"/>
                <w:sz w:val="3"/>
              </w:rPr>
              <w:t xml:space="preserve"> </w:t>
            </w:r>
            <w:r w:rsidRPr="00F95605">
              <w:rPr>
                <w:rFonts w:ascii="Arial" w:hAnsi="Arial" w:cs="Arial"/>
                <w:color w:val="434343"/>
                <w:w w:val="105"/>
                <w:sz w:val="3"/>
              </w:rPr>
              <w:t>but</w:t>
            </w:r>
            <w:r w:rsidRPr="00F95605">
              <w:rPr>
                <w:rFonts w:ascii="Arial" w:hAnsi="Arial" w:cs="Arial"/>
                <w:color w:val="434343"/>
                <w:spacing w:val="40"/>
                <w:w w:val="105"/>
                <w:sz w:val="3"/>
              </w:rPr>
              <w:t xml:space="preserve"> </w:t>
            </w:r>
            <w:r w:rsidRPr="00F95605">
              <w:rPr>
                <w:rFonts w:ascii="Arial" w:hAnsi="Arial" w:cs="Arial"/>
                <w:color w:val="434343"/>
                <w:w w:val="105"/>
                <w:sz w:val="3"/>
              </w:rPr>
              <w:t>architecturally</w:t>
            </w:r>
            <w:r w:rsidRPr="00F95605">
              <w:rPr>
                <w:rFonts w:ascii="Arial" w:hAnsi="Arial" w:cs="Arial"/>
                <w:color w:val="434343"/>
                <w:spacing w:val="-3"/>
                <w:w w:val="105"/>
                <w:sz w:val="3"/>
              </w:rPr>
              <w:t xml:space="preserve"> </w:t>
            </w:r>
            <w:r w:rsidRPr="00F95605">
              <w:rPr>
                <w:rFonts w:ascii="Arial" w:hAnsi="Arial" w:cs="Arial"/>
                <w:color w:val="434343"/>
                <w:w w:val="105"/>
                <w:sz w:val="3"/>
              </w:rPr>
              <w:t>many</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40"/>
                <w:w w:val="105"/>
                <w:sz w:val="3"/>
              </w:rPr>
              <w:t xml:space="preserve"> </w:t>
            </w:r>
            <w:r w:rsidRPr="00F95605">
              <w:rPr>
                <w:rFonts w:ascii="Arial" w:hAnsi="Arial" w:cs="Arial"/>
                <w:color w:val="434343"/>
                <w:w w:val="105"/>
                <w:sz w:val="3"/>
              </w:rPr>
              <w:t>quite</w:t>
            </w:r>
            <w:r w:rsidRPr="00F95605">
              <w:rPr>
                <w:rFonts w:ascii="Arial" w:hAnsi="Arial" w:cs="Arial"/>
                <w:color w:val="434343"/>
                <w:spacing w:val="-3"/>
                <w:w w:val="105"/>
                <w:sz w:val="3"/>
              </w:rPr>
              <w:t xml:space="preserve"> </w:t>
            </w:r>
            <w:r w:rsidRPr="00F95605">
              <w:rPr>
                <w:rFonts w:ascii="Arial" w:hAnsi="Arial" w:cs="Arial"/>
                <w:color w:val="434343"/>
                <w:w w:val="105"/>
                <w:sz w:val="3"/>
              </w:rPr>
              <w:t>generic.</w:t>
            </w:r>
            <w:r w:rsidRPr="00F95605">
              <w:rPr>
                <w:rFonts w:ascii="Arial" w:hAnsi="Arial" w:cs="Arial"/>
                <w:color w:val="434343"/>
                <w:spacing w:val="-2"/>
                <w:w w:val="105"/>
                <w:sz w:val="3"/>
              </w:rPr>
              <w:t xml:space="preserve"> </w:t>
            </w:r>
            <w:r w:rsidRPr="00F95605">
              <w:rPr>
                <w:rFonts w:ascii="Arial" w:hAnsi="Arial" w:cs="Arial"/>
                <w:color w:val="434343"/>
                <w:w w:val="105"/>
                <w:sz w:val="3"/>
              </w:rPr>
              <w:t>They</w:t>
            </w:r>
            <w:r w:rsidRPr="00F95605">
              <w:rPr>
                <w:rFonts w:ascii="Arial" w:hAnsi="Arial" w:cs="Arial"/>
                <w:color w:val="434343"/>
                <w:spacing w:val="-3"/>
                <w:w w:val="105"/>
                <w:sz w:val="3"/>
              </w:rPr>
              <w:t xml:space="preserve"> </w:t>
            </w:r>
            <w:r w:rsidRPr="00F95605">
              <w:rPr>
                <w:rFonts w:ascii="Arial" w:hAnsi="Arial" w:cs="Arial"/>
                <w:color w:val="434343"/>
                <w:w w:val="105"/>
                <w:sz w:val="3"/>
              </w:rPr>
              <w:t>often</w:t>
            </w:r>
            <w:r w:rsidRPr="00F95605">
              <w:rPr>
                <w:rFonts w:ascii="Arial" w:hAnsi="Arial" w:cs="Arial"/>
                <w:color w:val="434343"/>
                <w:spacing w:val="40"/>
                <w:w w:val="105"/>
                <w:sz w:val="3"/>
              </w:rPr>
              <w:t xml:space="preserve"> </w:t>
            </w:r>
            <w:proofErr w:type="spellStart"/>
            <w:r w:rsidRPr="00F95605">
              <w:rPr>
                <w:rFonts w:ascii="Arial" w:hAnsi="Arial" w:cs="Arial"/>
                <w:color w:val="434343"/>
                <w:w w:val="105"/>
                <w:sz w:val="3"/>
              </w:rPr>
              <w:t>prioritise</w:t>
            </w:r>
            <w:proofErr w:type="spellEnd"/>
            <w:r w:rsidRPr="00F95605">
              <w:rPr>
                <w:rFonts w:ascii="Arial" w:hAnsi="Arial" w:cs="Arial"/>
                <w:color w:val="434343"/>
                <w:spacing w:val="-3"/>
                <w:w w:val="105"/>
                <w:sz w:val="3"/>
              </w:rPr>
              <w:t xml:space="preserve"> </w:t>
            </w:r>
            <w:r w:rsidRPr="00F95605">
              <w:rPr>
                <w:rFonts w:ascii="Arial" w:hAnsi="Arial" w:cs="Arial"/>
                <w:color w:val="434343"/>
                <w:w w:val="105"/>
                <w:sz w:val="3"/>
              </w:rPr>
              <w:t>flexibility</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commercial</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over</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expressing</w:t>
            </w:r>
            <w:r w:rsidRPr="00F95605">
              <w:rPr>
                <w:rFonts w:ascii="Arial" w:hAnsi="Arial" w:cs="Arial"/>
                <w:color w:val="434343"/>
                <w:spacing w:val="34"/>
                <w:w w:val="105"/>
                <w:sz w:val="3"/>
              </w:rPr>
              <w:t xml:space="preserve"> </w:t>
            </w:r>
            <w:r w:rsidRPr="00F95605">
              <w:rPr>
                <w:rFonts w:ascii="Arial" w:hAnsi="Arial" w:cs="Arial"/>
                <w:color w:val="434343"/>
                <w:spacing w:val="-2"/>
                <w:w w:val="105"/>
                <w:sz w:val="3"/>
              </w:rPr>
              <w:t>Welsh</w:t>
            </w:r>
            <w:r w:rsidRPr="00F95605">
              <w:rPr>
                <w:rFonts w:ascii="Arial" w:hAnsi="Arial" w:cs="Arial"/>
                <w:color w:val="434343"/>
                <w:spacing w:val="80"/>
                <w:w w:val="105"/>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1"/>
                <w:sz w:val="3"/>
              </w:rPr>
              <w:t xml:space="preserve"> </w:t>
            </w:r>
            <w:r w:rsidRPr="00F95605">
              <w:rPr>
                <w:rFonts w:ascii="Arial" w:hAnsi="Arial" w:cs="Arial"/>
                <w:color w:val="434343"/>
                <w:spacing w:val="-2"/>
                <w:w w:val="105"/>
                <w:sz w:val="3"/>
              </w:rPr>
              <w:t>landscape,</w:t>
            </w:r>
            <w:r w:rsidRPr="00F95605">
              <w:rPr>
                <w:rFonts w:ascii="Arial" w:hAnsi="Arial" w:cs="Arial"/>
                <w:color w:val="434343"/>
                <w:spacing w:val="40"/>
                <w:w w:val="105"/>
                <w:sz w:val="3"/>
              </w:rPr>
              <w:t xml:space="preserve"> </w:t>
            </w:r>
            <w:r w:rsidRPr="00F95605">
              <w:rPr>
                <w:rFonts w:ascii="Arial" w:hAnsi="Arial" w:cs="Arial"/>
                <w:color w:val="434343"/>
                <w:w w:val="105"/>
                <w:sz w:val="3"/>
              </w:rPr>
              <w:t>language,</w:t>
            </w:r>
            <w:r w:rsidRPr="00F95605">
              <w:rPr>
                <w:rFonts w:ascii="Arial" w:hAnsi="Arial" w:cs="Arial"/>
                <w:color w:val="434343"/>
                <w:spacing w:val="-3"/>
                <w:w w:val="105"/>
                <w:sz w:val="3"/>
              </w:rPr>
              <w:t xml:space="preserve"> </w:t>
            </w:r>
            <w:r w:rsidRPr="00F95605">
              <w:rPr>
                <w:rFonts w:ascii="Arial" w:hAnsi="Arial" w:cs="Arial"/>
                <w:color w:val="434343"/>
                <w:w w:val="105"/>
                <w:sz w:val="3"/>
              </w:rPr>
              <w:t>or</w:t>
            </w:r>
            <w:r w:rsidRPr="00F95605">
              <w:rPr>
                <w:rFonts w:ascii="Arial" w:hAnsi="Arial" w:cs="Arial"/>
                <w:color w:val="434343"/>
                <w:spacing w:val="-2"/>
                <w:w w:val="105"/>
                <w:sz w:val="3"/>
              </w:rPr>
              <w:t xml:space="preserve"> </w:t>
            </w:r>
            <w:r w:rsidRPr="00F95605">
              <w:rPr>
                <w:rFonts w:ascii="Arial" w:hAnsi="Arial" w:cs="Arial"/>
                <w:color w:val="434343"/>
                <w:w w:val="105"/>
                <w:sz w:val="3"/>
              </w:rPr>
              <w:t>heritage,</w:t>
            </w:r>
            <w:r w:rsidRPr="00F95605">
              <w:rPr>
                <w:rFonts w:ascii="Arial" w:hAnsi="Arial" w:cs="Arial"/>
                <w:color w:val="434343"/>
                <w:spacing w:val="40"/>
                <w:w w:val="105"/>
                <w:sz w:val="3"/>
              </w:rPr>
              <w:t xml:space="preserve"> </w:t>
            </w:r>
            <w:r w:rsidRPr="00F95605">
              <w:rPr>
                <w:rFonts w:ascii="Arial" w:hAnsi="Arial" w:cs="Arial"/>
                <w:color w:val="434343"/>
                <w:w w:val="105"/>
                <w:sz w:val="3"/>
              </w:rPr>
              <w:t>which</w:t>
            </w:r>
            <w:r w:rsidRPr="00F95605">
              <w:rPr>
                <w:rFonts w:ascii="Arial" w:hAnsi="Arial" w:cs="Arial"/>
                <w:color w:val="434343"/>
                <w:spacing w:val="-3"/>
                <w:w w:val="105"/>
                <w:sz w:val="3"/>
              </w:rPr>
              <w:t xml:space="preserve"> </w:t>
            </w:r>
            <w:r w:rsidRPr="00F95605">
              <w:rPr>
                <w:rFonts w:ascii="Arial" w:hAnsi="Arial" w:cs="Arial"/>
                <w:color w:val="434343"/>
                <w:w w:val="105"/>
                <w:sz w:val="3"/>
              </w:rPr>
              <w:t>can</w:t>
            </w:r>
            <w:r w:rsidRPr="00F95605">
              <w:rPr>
                <w:rFonts w:ascii="Arial" w:hAnsi="Arial" w:cs="Arial"/>
                <w:color w:val="434343"/>
                <w:spacing w:val="-2"/>
                <w:w w:val="105"/>
                <w:sz w:val="3"/>
              </w:rPr>
              <w:t xml:space="preserve"> </w:t>
            </w:r>
            <w:r w:rsidRPr="00F95605">
              <w:rPr>
                <w:rFonts w:ascii="Arial" w:hAnsi="Arial" w:cs="Arial"/>
                <w:color w:val="434343"/>
                <w:w w:val="105"/>
                <w:sz w:val="3"/>
              </w:rPr>
              <w:t>make</w:t>
            </w:r>
            <w:r w:rsidRPr="00F95605">
              <w:rPr>
                <w:rFonts w:ascii="Arial" w:hAnsi="Arial" w:cs="Arial"/>
                <w:color w:val="434343"/>
                <w:spacing w:val="-3"/>
                <w:w w:val="105"/>
                <w:sz w:val="3"/>
              </w:rPr>
              <w:t xml:space="preserve"> </w:t>
            </w:r>
            <w:r w:rsidRPr="00F95605">
              <w:rPr>
                <w:rFonts w:ascii="Arial" w:hAnsi="Arial" w:cs="Arial"/>
                <w:color w:val="434343"/>
                <w:w w:val="105"/>
                <w:sz w:val="3"/>
              </w:rPr>
              <w:t>them</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40"/>
                <w:w w:val="105"/>
                <w:sz w:val="3"/>
              </w:rPr>
              <w:t xml:space="preserve"> </w:t>
            </w:r>
            <w:r w:rsidRPr="00F95605">
              <w:rPr>
                <w:rFonts w:ascii="Arial" w:hAnsi="Arial" w:cs="Arial"/>
                <w:color w:val="434343"/>
                <w:w w:val="105"/>
                <w:sz w:val="3"/>
              </w:rPr>
              <w:t>culturally</w:t>
            </w:r>
            <w:r w:rsidRPr="00F95605">
              <w:rPr>
                <w:rFonts w:ascii="Arial" w:hAnsi="Arial" w:cs="Arial"/>
                <w:color w:val="434343"/>
                <w:spacing w:val="-3"/>
                <w:w w:val="105"/>
                <w:sz w:val="3"/>
              </w:rPr>
              <w:t xml:space="preserve"> </w:t>
            </w:r>
            <w:r w:rsidRPr="00F95605">
              <w:rPr>
                <w:rFonts w:ascii="Arial" w:hAnsi="Arial" w:cs="Arial"/>
                <w:color w:val="434343"/>
                <w:w w:val="105"/>
                <w:sz w:val="3"/>
              </w:rPr>
              <w:t>neutral</w:t>
            </w:r>
            <w:r w:rsidRPr="00F95605">
              <w:rPr>
                <w:rFonts w:ascii="Arial" w:hAnsi="Arial" w:cs="Arial"/>
                <w:color w:val="434343"/>
                <w:spacing w:val="-2"/>
                <w:w w:val="105"/>
                <w:sz w:val="3"/>
              </w:rPr>
              <w:t xml:space="preserve"> </w:t>
            </w:r>
            <w:r w:rsidRPr="00F95605">
              <w:rPr>
                <w:rFonts w:ascii="Arial" w:hAnsi="Arial" w:cs="Arial"/>
                <w:color w:val="434343"/>
                <w:w w:val="105"/>
                <w:sz w:val="3"/>
              </w:rPr>
              <w:t>rather</w:t>
            </w:r>
            <w:r w:rsidRPr="00F95605">
              <w:rPr>
                <w:rFonts w:ascii="Arial" w:hAnsi="Arial" w:cs="Arial"/>
                <w:color w:val="434343"/>
                <w:spacing w:val="40"/>
                <w:w w:val="105"/>
                <w:sz w:val="3"/>
              </w:rPr>
              <w:t xml:space="preserve"> </w:t>
            </w:r>
            <w:r w:rsidRPr="00F95605">
              <w:rPr>
                <w:rFonts w:ascii="Arial" w:hAnsi="Arial" w:cs="Arial"/>
                <w:color w:val="434343"/>
                <w:w w:val="105"/>
                <w:sz w:val="3"/>
              </w:rPr>
              <w:t>than</w:t>
            </w:r>
            <w:r w:rsidRPr="00F95605">
              <w:rPr>
                <w:rFonts w:ascii="Arial" w:hAnsi="Arial" w:cs="Arial"/>
                <w:color w:val="434343"/>
                <w:spacing w:val="-3"/>
                <w:w w:val="105"/>
                <w:sz w:val="3"/>
              </w:rPr>
              <w:t xml:space="preserve"> </w:t>
            </w:r>
            <w:r w:rsidRPr="00F95605">
              <w:rPr>
                <w:rFonts w:ascii="Arial" w:hAnsi="Arial" w:cs="Arial"/>
                <w:color w:val="434343"/>
                <w:w w:val="105"/>
                <w:sz w:val="3"/>
              </w:rPr>
              <w:t>deeply</w:t>
            </w:r>
            <w:r w:rsidRPr="00F95605">
              <w:rPr>
                <w:rFonts w:ascii="Arial" w:hAnsi="Arial" w:cs="Arial"/>
                <w:color w:val="434343"/>
                <w:spacing w:val="-2"/>
                <w:w w:val="105"/>
                <w:sz w:val="3"/>
              </w:rPr>
              <w:t xml:space="preserve"> </w:t>
            </w:r>
            <w:r w:rsidRPr="00F95605">
              <w:rPr>
                <w:rFonts w:ascii="Arial" w:hAnsi="Arial" w:cs="Arial"/>
                <w:color w:val="434343"/>
                <w:w w:val="105"/>
                <w:sz w:val="3"/>
              </w:rPr>
              <w:t>rooted</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40"/>
                <w:w w:val="105"/>
                <w:sz w:val="3"/>
              </w:rPr>
              <w:t xml:space="preserve"> </w:t>
            </w:r>
            <w:r w:rsidRPr="00F95605">
              <w:rPr>
                <w:rFonts w:ascii="Arial" w:hAnsi="Arial" w:cs="Arial"/>
                <w:color w:val="434343"/>
                <w:w w:val="105"/>
                <w:sz w:val="3"/>
              </w:rPr>
              <w:t>distinct</w:t>
            </w:r>
            <w:r w:rsidRPr="00F95605">
              <w:rPr>
                <w:rFonts w:ascii="Arial" w:hAnsi="Arial" w:cs="Arial"/>
                <w:color w:val="434343"/>
                <w:spacing w:val="-3"/>
                <w:w w:val="105"/>
                <w:sz w:val="3"/>
              </w:rPr>
              <w:t xml:space="preserve"> </w:t>
            </w:r>
            <w:r w:rsidRPr="00F95605">
              <w:rPr>
                <w:rFonts w:ascii="Arial" w:hAnsi="Arial" w:cs="Arial"/>
                <w:color w:val="434343"/>
                <w:w w:val="105"/>
                <w:sz w:val="3"/>
              </w:rPr>
              <w:t>Welsh</w:t>
            </w:r>
            <w:r w:rsidRPr="00F95605">
              <w:rPr>
                <w:rFonts w:ascii="Arial" w:hAnsi="Arial" w:cs="Arial"/>
                <w:color w:val="434343"/>
                <w:spacing w:val="-2"/>
                <w:w w:val="105"/>
                <w:sz w:val="3"/>
              </w:rPr>
              <w:t xml:space="preserve"> </w:t>
            </w:r>
            <w:r w:rsidRPr="00F95605">
              <w:rPr>
                <w:rFonts w:ascii="Arial" w:hAnsi="Arial" w:cs="Arial"/>
                <w:color w:val="434343"/>
                <w:w w:val="105"/>
                <w:sz w:val="3"/>
              </w:rPr>
              <w:t>identity.</w:t>
            </w:r>
          </w:p>
        </w:tc>
        <w:tc>
          <w:tcPr>
            <w:tcW w:w="227" w:type="dxa"/>
            <w:shd w:val="clear" w:color="auto" w:fill="F7F9FA"/>
          </w:tcPr>
          <w:p w14:paraId="55F40057" w14:textId="77777777" w:rsidR="00F7612B" w:rsidRPr="00F95605" w:rsidRDefault="00F7612B">
            <w:pPr>
              <w:pStyle w:val="TableParagraph"/>
              <w:rPr>
                <w:rFonts w:ascii="Arial" w:hAnsi="Arial" w:cs="Arial"/>
                <w:sz w:val="3"/>
              </w:rPr>
            </w:pPr>
          </w:p>
          <w:p w14:paraId="0CBDEC84" w14:textId="77777777" w:rsidR="00F7612B" w:rsidRPr="00F95605" w:rsidRDefault="00F7612B">
            <w:pPr>
              <w:pStyle w:val="TableParagraph"/>
              <w:rPr>
                <w:rFonts w:ascii="Arial" w:hAnsi="Arial" w:cs="Arial"/>
                <w:sz w:val="3"/>
              </w:rPr>
            </w:pPr>
          </w:p>
          <w:p w14:paraId="6D272E6F" w14:textId="77777777" w:rsidR="00F7612B" w:rsidRPr="00F95605" w:rsidRDefault="00F7612B">
            <w:pPr>
              <w:pStyle w:val="TableParagraph"/>
              <w:rPr>
                <w:rFonts w:ascii="Arial" w:hAnsi="Arial" w:cs="Arial"/>
                <w:sz w:val="3"/>
              </w:rPr>
            </w:pPr>
          </w:p>
          <w:p w14:paraId="132D5828" w14:textId="77777777" w:rsidR="00F7612B" w:rsidRPr="00F95605" w:rsidRDefault="00F7612B">
            <w:pPr>
              <w:pStyle w:val="TableParagraph"/>
              <w:rPr>
                <w:rFonts w:ascii="Arial" w:hAnsi="Arial" w:cs="Arial"/>
                <w:sz w:val="3"/>
              </w:rPr>
            </w:pPr>
          </w:p>
          <w:p w14:paraId="4D9BA583" w14:textId="77777777" w:rsidR="00F7612B" w:rsidRPr="00F95605" w:rsidRDefault="00F7612B">
            <w:pPr>
              <w:pStyle w:val="TableParagraph"/>
              <w:rPr>
                <w:rFonts w:ascii="Arial" w:hAnsi="Arial" w:cs="Arial"/>
                <w:sz w:val="3"/>
              </w:rPr>
            </w:pPr>
          </w:p>
          <w:p w14:paraId="67296828" w14:textId="77777777" w:rsidR="00F7612B" w:rsidRPr="00F95605" w:rsidRDefault="00F7612B">
            <w:pPr>
              <w:pStyle w:val="TableParagraph"/>
              <w:rPr>
                <w:rFonts w:ascii="Arial" w:hAnsi="Arial" w:cs="Arial"/>
                <w:sz w:val="3"/>
              </w:rPr>
            </w:pPr>
          </w:p>
          <w:p w14:paraId="3A8DB101" w14:textId="77777777" w:rsidR="00F7612B" w:rsidRPr="00F95605" w:rsidRDefault="00F7612B">
            <w:pPr>
              <w:pStyle w:val="TableParagraph"/>
              <w:rPr>
                <w:rFonts w:ascii="Arial" w:hAnsi="Arial" w:cs="Arial"/>
                <w:sz w:val="3"/>
              </w:rPr>
            </w:pPr>
          </w:p>
          <w:p w14:paraId="68CC5179" w14:textId="77777777" w:rsidR="00F7612B" w:rsidRPr="00F95605" w:rsidRDefault="00F7612B">
            <w:pPr>
              <w:pStyle w:val="TableParagraph"/>
              <w:rPr>
                <w:rFonts w:ascii="Arial" w:hAnsi="Arial" w:cs="Arial"/>
                <w:sz w:val="3"/>
              </w:rPr>
            </w:pPr>
          </w:p>
          <w:p w14:paraId="015E6E32" w14:textId="77777777" w:rsidR="00F7612B" w:rsidRPr="00F95605" w:rsidRDefault="00F7612B">
            <w:pPr>
              <w:pStyle w:val="TableParagraph"/>
              <w:spacing w:before="1"/>
              <w:rPr>
                <w:rFonts w:ascii="Arial" w:hAnsi="Arial" w:cs="Arial"/>
                <w:sz w:val="3"/>
              </w:rPr>
            </w:pPr>
          </w:p>
          <w:p w14:paraId="1EB62279" w14:textId="77777777" w:rsidR="00F7612B" w:rsidRPr="00F95605" w:rsidRDefault="00F7612B">
            <w:pPr>
              <w:pStyle w:val="TableParagraph"/>
              <w:spacing w:before="1"/>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shd w:val="clear" w:color="auto" w:fill="F7F9FA"/>
          </w:tcPr>
          <w:p w14:paraId="4C55392D" w14:textId="77777777" w:rsidR="00F7612B" w:rsidRPr="00F95605" w:rsidRDefault="00F7612B">
            <w:pPr>
              <w:pStyle w:val="TableParagraph"/>
              <w:rPr>
                <w:rFonts w:ascii="Arial" w:hAnsi="Arial" w:cs="Arial"/>
                <w:sz w:val="3"/>
              </w:rPr>
            </w:pPr>
          </w:p>
          <w:p w14:paraId="7C7F41AF" w14:textId="77777777" w:rsidR="00F7612B" w:rsidRPr="00F95605" w:rsidRDefault="00F7612B">
            <w:pPr>
              <w:pStyle w:val="TableParagraph"/>
              <w:rPr>
                <w:rFonts w:ascii="Arial" w:hAnsi="Arial" w:cs="Arial"/>
                <w:sz w:val="3"/>
              </w:rPr>
            </w:pPr>
          </w:p>
          <w:p w14:paraId="3907BFED" w14:textId="77777777" w:rsidR="00F7612B" w:rsidRPr="00F95605" w:rsidRDefault="00F7612B">
            <w:pPr>
              <w:pStyle w:val="TableParagraph"/>
              <w:rPr>
                <w:rFonts w:ascii="Arial" w:hAnsi="Arial" w:cs="Arial"/>
                <w:sz w:val="3"/>
              </w:rPr>
            </w:pPr>
          </w:p>
          <w:p w14:paraId="795AA98E" w14:textId="77777777" w:rsidR="00F7612B" w:rsidRPr="00F95605" w:rsidRDefault="00F7612B">
            <w:pPr>
              <w:pStyle w:val="TableParagraph"/>
              <w:rPr>
                <w:rFonts w:ascii="Arial" w:hAnsi="Arial" w:cs="Arial"/>
                <w:sz w:val="3"/>
              </w:rPr>
            </w:pPr>
          </w:p>
          <w:p w14:paraId="2627B136" w14:textId="77777777" w:rsidR="00F7612B" w:rsidRPr="00F95605" w:rsidRDefault="00F7612B">
            <w:pPr>
              <w:pStyle w:val="TableParagraph"/>
              <w:rPr>
                <w:rFonts w:ascii="Arial" w:hAnsi="Arial" w:cs="Arial"/>
                <w:sz w:val="3"/>
              </w:rPr>
            </w:pPr>
          </w:p>
          <w:p w14:paraId="5BC62B93" w14:textId="77777777" w:rsidR="00F7612B" w:rsidRPr="00F95605" w:rsidRDefault="00F7612B">
            <w:pPr>
              <w:pStyle w:val="TableParagraph"/>
              <w:rPr>
                <w:rFonts w:ascii="Arial" w:hAnsi="Arial" w:cs="Arial"/>
                <w:sz w:val="3"/>
              </w:rPr>
            </w:pPr>
          </w:p>
          <w:p w14:paraId="5C8280C4" w14:textId="77777777" w:rsidR="00F7612B" w:rsidRPr="00F95605" w:rsidRDefault="00F7612B">
            <w:pPr>
              <w:pStyle w:val="TableParagraph"/>
              <w:rPr>
                <w:rFonts w:ascii="Arial" w:hAnsi="Arial" w:cs="Arial"/>
                <w:sz w:val="3"/>
              </w:rPr>
            </w:pPr>
          </w:p>
          <w:p w14:paraId="1592BB4B" w14:textId="77777777" w:rsidR="00F7612B" w:rsidRPr="00F95605" w:rsidRDefault="00F7612B">
            <w:pPr>
              <w:pStyle w:val="TableParagraph"/>
              <w:rPr>
                <w:rFonts w:ascii="Arial" w:hAnsi="Arial" w:cs="Arial"/>
                <w:sz w:val="3"/>
              </w:rPr>
            </w:pPr>
          </w:p>
          <w:p w14:paraId="3927E8CA" w14:textId="77777777" w:rsidR="00F7612B" w:rsidRPr="00F95605" w:rsidRDefault="00F7612B">
            <w:pPr>
              <w:pStyle w:val="TableParagraph"/>
              <w:spacing w:before="1"/>
              <w:rPr>
                <w:rFonts w:ascii="Arial" w:hAnsi="Arial" w:cs="Arial"/>
                <w:sz w:val="3"/>
              </w:rPr>
            </w:pPr>
          </w:p>
          <w:p w14:paraId="4B1A5E3B" w14:textId="77777777" w:rsidR="00F7612B" w:rsidRPr="00F95605" w:rsidRDefault="00F7612B">
            <w:pPr>
              <w:pStyle w:val="TableParagraph"/>
              <w:spacing w:before="1"/>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shd w:val="clear" w:color="auto" w:fill="F7F9FA"/>
          </w:tcPr>
          <w:p w14:paraId="4D9DD6E6" w14:textId="77777777" w:rsidR="00F7612B" w:rsidRPr="00F95605" w:rsidRDefault="00F7612B">
            <w:pPr>
              <w:pStyle w:val="TableParagraph"/>
              <w:rPr>
                <w:rFonts w:ascii="Arial" w:hAnsi="Arial" w:cs="Arial"/>
                <w:sz w:val="3"/>
              </w:rPr>
            </w:pPr>
          </w:p>
          <w:p w14:paraId="3B4A0AC0" w14:textId="77777777" w:rsidR="00F7612B" w:rsidRPr="00F95605" w:rsidRDefault="00F7612B">
            <w:pPr>
              <w:pStyle w:val="TableParagraph"/>
              <w:rPr>
                <w:rFonts w:ascii="Arial" w:hAnsi="Arial" w:cs="Arial"/>
                <w:sz w:val="3"/>
              </w:rPr>
            </w:pPr>
          </w:p>
          <w:p w14:paraId="228B2F62" w14:textId="77777777" w:rsidR="00F7612B" w:rsidRPr="00F95605" w:rsidRDefault="00F7612B">
            <w:pPr>
              <w:pStyle w:val="TableParagraph"/>
              <w:rPr>
                <w:rFonts w:ascii="Arial" w:hAnsi="Arial" w:cs="Arial"/>
                <w:sz w:val="3"/>
              </w:rPr>
            </w:pPr>
          </w:p>
          <w:p w14:paraId="50A58EF4" w14:textId="77777777" w:rsidR="00F7612B" w:rsidRPr="00F95605" w:rsidRDefault="00F7612B">
            <w:pPr>
              <w:pStyle w:val="TableParagraph"/>
              <w:rPr>
                <w:rFonts w:ascii="Arial" w:hAnsi="Arial" w:cs="Arial"/>
                <w:sz w:val="3"/>
              </w:rPr>
            </w:pPr>
          </w:p>
          <w:p w14:paraId="7A6A03FF" w14:textId="77777777" w:rsidR="00F7612B" w:rsidRPr="00F95605" w:rsidRDefault="00F7612B">
            <w:pPr>
              <w:pStyle w:val="TableParagraph"/>
              <w:rPr>
                <w:rFonts w:ascii="Arial" w:hAnsi="Arial" w:cs="Arial"/>
                <w:sz w:val="3"/>
              </w:rPr>
            </w:pPr>
          </w:p>
          <w:p w14:paraId="50285A47" w14:textId="77777777" w:rsidR="00F7612B" w:rsidRPr="00F95605" w:rsidRDefault="00F7612B">
            <w:pPr>
              <w:pStyle w:val="TableParagraph"/>
              <w:rPr>
                <w:rFonts w:ascii="Arial" w:hAnsi="Arial" w:cs="Arial"/>
                <w:sz w:val="3"/>
              </w:rPr>
            </w:pPr>
          </w:p>
          <w:p w14:paraId="371C2D63" w14:textId="77777777" w:rsidR="00F7612B" w:rsidRPr="00F95605" w:rsidRDefault="00F7612B">
            <w:pPr>
              <w:pStyle w:val="TableParagraph"/>
              <w:rPr>
                <w:rFonts w:ascii="Arial" w:hAnsi="Arial" w:cs="Arial"/>
                <w:sz w:val="3"/>
              </w:rPr>
            </w:pPr>
          </w:p>
          <w:p w14:paraId="4F05EF67" w14:textId="77777777" w:rsidR="00F7612B" w:rsidRPr="00F95605" w:rsidRDefault="00F7612B">
            <w:pPr>
              <w:pStyle w:val="TableParagraph"/>
              <w:rPr>
                <w:rFonts w:ascii="Arial" w:hAnsi="Arial" w:cs="Arial"/>
                <w:sz w:val="3"/>
              </w:rPr>
            </w:pPr>
          </w:p>
          <w:p w14:paraId="31BE245A" w14:textId="77777777" w:rsidR="00F7612B" w:rsidRPr="00F95605" w:rsidRDefault="00F7612B">
            <w:pPr>
              <w:pStyle w:val="TableParagraph"/>
              <w:spacing w:before="1"/>
              <w:rPr>
                <w:rFonts w:ascii="Arial" w:hAnsi="Arial" w:cs="Arial"/>
                <w:sz w:val="3"/>
              </w:rPr>
            </w:pPr>
          </w:p>
          <w:p w14:paraId="668553AE" w14:textId="77777777" w:rsidR="00F7612B" w:rsidRPr="00F95605" w:rsidRDefault="00F7612B">
            <w:pPr>
              <w:pStyle w:val="TableParagraph"/>
              <w:spacing w:before="1"/>
              <w:ind w:right="10"/>
              <w:jc w:val="right"/>
              <w:rPr>
                <w:rFonts w:ascii="Arial" w:hAnsi="Arial" w:cs="Arial"/>
                <w:sz w:val="3"/>
              </w:rPr>
            </w:pPr>
            <w:r w:rsidRPr="00F95605">
              <w:rPr>
                <w:rFonts w:ascii="Arial" w:hAnsi="Arial" w:cs="Arial"/>
                <w:color w:val="434343"/>
                <w:spacing w:val="-10"/>
                <w:w w:val="115"/>
                <w:sz w:val="3"/>
              </w:rPr>
              <w:t>5</w:t>
            </w:r>
          </w:p>
        </w:tc>
        <w:tc>
          <w:tcPr>
            <w:tcW w:w="312" w:type="dxa"/>
            <w:shd w:val="clear" w:color="auto" w:fill="F7F9FA"/>
          </w:tcPr>
          <w:p w14:paraId="23E822E3" w14:textId="77777777" w:rsidR="00F7612B" w:rsidRPr="00F95605" w:rsidRDefault="00F7612B">
            <w:pPr>
              <w:pStyle w:val="TableParagraph"/>
              <w:rPr>
                <w:rFonts w:ascii="Arial" w:hAnsi="Arial" w:cs="Arial"/>
                <w:sz w:val="3"/>
              </w:rPr>
            </w:pPr>
          </w:p>
          <w:p w14:paraId="1B8F2ECA" w14:textId="77777777" w:rsidR="00F7612B" w:rsidRPr="00F95605" w:rsidRDefault="00F7612B">
            <w:pPr>
              <w:pStyle w:val="TableParagraph"/>
              <w:rPr>
                <w:rFonts w:ascii="Arial" w:hAnsi="Arial" w:cs="Arial"/>
                <w:sz w:val="3"/>
              </w:rPr>
            </w:pPr>
          </w:p>
          <w:p w14:paraId="5F02CA6E" w14:textId="77777777" w:rsidR="00F7612B" w:rsidRPr="00F95605" w:rsidRDefault="00F7612B">
            <w:pPr>
              <w:pStyle w:val="TableParagraph"/>
              <w:rPr>
                <w:rFonts w:ascii="Arial" w:hAnsi="Arial" w:cs="Arial"/>
                <w:sz w:val="3"/>
              </w:rPr>
            </w:pPr>
          </w:p>
          <w:p w14:paraId="091CD001" w14:textId="77777777" w:rsidR="00F7612B" w:rsidRPr="00F95605" w:rsidRDefault="00F7612B">
            <w:pPr>
              <w:pStyle w:val="TableParagraph"/>
              <w:rPr>
                <w:rFonts w:ascii="Arial" w:hAnsi="Arial" w:cs="Arial"/>
                <w:sz w:val="3"/>
              </w:rPr>
            </w:pPr>
          </w:p>
          <w:p w14:paraId="31647B60" w14:textId="77777777" w:rsidR="00F7612B" w:rsidRPr="00F95605" w:rsidRDefault="00F7612B">
            <w:pPr>
              <w:pStyle w:val="TableParagraph"/>
              <w:rPr>
                <w:rFonts w:ascii="Arial" w:hAnsi="Arial" w:cs="Arial"/>
                <w:sz w:val="3"/>
              </w:rPr>
            </w:pPr>
          </w:p>
          <w:p w14:paraId="76DDD083" w14:textId="77777777" w:rsidR="00F7612B" w:rsidRPr="00F95605" w:rsidRDefault="00F7612B">
            <w:pPr>
              <w:pStyle w:val="TableParagraph"/>
              <w:rPr>
                <w:rFonts w:ascii="Arial" w:hAnsi="Arial" w:cs="Arial"/>
                <w:sz w:val="3"/>
              </w:rPr>
            </w:pPr>
          </w:p>
          <w:p w14:paraId="36952C19" w14:textId="77777777" w:rsidR="00F7612B" w:rsidRPr="00F95605" w:rsidRDefault="00F7612B">
            <w:pPr>
              <w:pStyle w:val="TableParagraph"/>
              <w:rPr>
                <w:rFonts w:ascii="Arial" w:hAnsi="Arial" w:cs="Arial"/>
                <w:sz w:val="3"/>
              </w:rPr>
            </w:pPr>
          </w:p>
          <w:p w14:paraId="13C99453" w14:textId="77777777" w:rsidR="00F7612B" w:rsidRPr="00F95605" w:rsidRDefault="00F7612B">
            <w:pPr>
              <w:pStyle w:val="TableParagraph"/>
              <w:rPr>
                <w:rFonts w:ascii="Arial" w:hAnsi="Arial" w:cs="Arial"/>
                <w:sz w:val="3"/>
              </w:rPr>
            </w:pPr>
          </w:p>
          <w:p w14:paraId="374BF471" w14:textId="77777777" w:rsidR="00F7612B" w:rsidRPr="00F95605" w:rsidRDefault="00F7612B">
            <w:pPr>
              <w:pStyle w:val="TableParagraph"/>
              <w:spacing w:before="1"/>
              <w:rPr>
                <w:rFonts w:ascii="Arial" w:hAnsi="Arial" w:cs="Arial"/>
                <w:sz w:val="3"/>
              </w:rPr>
            </w:pPr>
          </w:p>
          <w:p w14:paraId="77ED670B" w14:textId="77777777" w:rsidR="00F7612B" w:rsidRPr="00F95605" w:rsidRDefault="00F7612B">
            <w:pPr>
              <w:pStyle w:val="TableParagraph"/>
              <w:spacing w:before="1"/>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shd w:val="clear" w:color="auto" w:fill="F7F9FA"/>
          </w:tcPr>
          <w:p w14:paraId="69970296" w14:textId="77777777" w:rsidR="00F7612B" w:rsidRPr="00F95605" w:rsidRDefault="00F7612B">
            <w:pPr>
              <w:pStyle w:val="TableParagraph"/>
              <w:rPr>
                <w:rFonts w:ascii="Arial" w:hAnsi="Arial" w:cs="Arial"/>
                <w:sz w:val="3"/>
              </w:rPr>
            </w:pPr>
          </w:p>
          <w:p w14:paraId="614B1C6B" w14:textId="77777777" w:rsidR="00F7612B" w:rsidRPr="00F95605" w:rsidRDefault="00F7612B">
            <w:pPr>
              <w:pStyle w:val="TableParagraph"/>
              <w:rPr>
                <w:rFonts w:ascii="Arial" w:hAnsi="Arial" w:cs="Arial"/>
                <w:sz w:val="3"/>
              </w:rPr>
            </w:pPr>
          </w:p>
          <w:p w14:paraId="198E0C3D" w14:textId="77777777" w:rsidR="00F7612B" w:rsidRPr="00F95605" w:rsidRDefault="00F7612B">
            <w:pPr>
              <w:pStyle w:val="TableParagraph"/>
              <w:rPr>
                <w:rFonts w:ascii="Arial" w:hAnsi="Arial" w:cs="Arial"/>
                <w:sz w:val="3"/>
              </w:rPr>
            </w:pPr>
          </w:p>
          <w:p w14:paraId="7978520E" w14:textId="77777777" w:rsidR="00F7612B" w:rsidRPr="00F95605" w:rsidRDefault="00F7612B">
            <w:pPr>
              <w:pStyle w:val="TableParagraph"/>
              <w:rPr>
                <w:rFonts w:ascii="Arial" w:hAnsi="Arial" w:cs="Arial"/>
                <w:sz w:val="3"/>
              </w:rPr>
            </w:pPr>
          </w:p>
          <w:p w14:paraId="17F0D162" w14:textId="77777777" w:rsidR="00F7612B" w:rsidRPr="00F95605" w:rsidRDefault="00F7612B">
            <w:pPr>
              <w:pStyle w:val="TableParagraph"/>
              <w:rPr>
                <w:rFonts w:ascii="Arial" w:hAnsi="Arial" w:cs="Arial"/>
                <w:sz w:val="3"/>
              </w:rPr>
            </w:pPr>
          </w:p>
          <w:p w14:paraId="0C9D5E78" w14:textId="77777777" w:rsidR="00F7612B" w:rsidRPr="00F95605" w:rsidRDefault="00F7612B">
            <w:pPr>
              <w:pStyle w:val="TableParagraph"/>
              <w:rPr>
                <w:rFonts w:ascii="Arial" w:hAnsi="Arial" w:cs="Arial"/>
                <w:sz w:val="3"/>
              </w:rPr>
            </w:pPr>
          </w:p>
          <w:p w14:paraId="0C3DC81C" w14:textId="77777777" w:rsidR="00F7612B" w:rsidRPr="00F95605" w:rsidRDefault="00F7612B">
            <w:pPr>
              <w:pStyle w:val="TableParagraph"/>
              <w:rPr>
                <w:rFonts w:ascii="Arial" w:hAnsi="Arial" w:cs="Arial"/>
                <w:sz w:val="3"/>
              </w:rPr>
            </w:pPr>
          </w:p>
          <w:p w14:paraId="39329B96" w14:textId="77777777" w:rsidR="00F7612B" w:rsidRPr="00F95605" w:rsidRDefault="00F7612B">
            <w:pPr>
              <w:pStyle w:val="TableParagraph"/>
              <w:rPr>
                <w:rFonts w:ascii="Arial" w:hAnsi="Arial" w:cs="Arial"/>
                <w:sz w:val="3"/>
              </w:rPr>
            </w:pPr>
          </w:p>
          <w:p w14:paraId="658792EC" w14:textId="77777777" w:rsidR="00F7612B" w:rsidRPr="00F95605" w:rsidRDefault="00F7612B">
            <w:pPr>
              <w:pStyle w:val="TableParagraph"/>
              <w:spacing w:before="1"/>
              <w:rPr>
                <w:rFonts w:ascii="Arial" w:hAnsi="Arial" w:cs="Arial"/>
                <w:sz w:val="3"/>
              </w:rPr>
            </w:pPr>
          </w:p>
          <w:p w14:paraId="1D1C41E0" w14:textId="77777777" w:rsidR="00F7612B" w:rsidRPr="00F95605" w:rsidRDefault="00F7612B">
            <w:pPr>
              <w:pStyle w:val="TableParagraph"/>
              <w:spacing w:before="1"/>
              <w:ind w:right="6"/>
              <w:jc w:val="right"/>
              <w:rPr>
                <w:rFonts w:ascii="Arial" w:hAnsi="Arial" w:cs="Arial"/>
                <w:sz w:val="3"/>
              </w:rPr>
            </w:pPr>
            <w:r w:rsidRPr="00F95605">
              <w:rPr>
                <w:rFonts w:ascii="Arial" w:hAnsi="Arial" w:cs="Arial"/>
                <w:color w:val="434343"/>
                <w:spacing w:val="-10"/>
                <w:w w:val="115"/>
                <w:sz w:val="3"/>
              </w:rPr>
              <w:t>3</w:t>
            </w:r>
          </w:p>
        </w:tc>
        <w:tc>
          <w:tcPr>
            <w:tcW w:w="556" w:type="dxa"/>
            <w:shd w:val="clear" w:color="auto" w:fill="F7F9FA"/>
          </w:tcPr>
          <w:p w14:paraId="6017F58E" w14:textId="77777777" w:rsidR="00F7612B" w:rsidRPr="00F95605" w:rsidRDefault="00F7612B">
            <w:pPr>
              <w:pStyle w:val="TableParagraph"/>
              <w:rPr>
                <w:rFonts w:ascii="Arial" w:hAnsi="Arial" w:cs="Arial"/>
                <w:sz w:val="3"/>
              </w:rPr>
            </w:pPr>
          </w:p>
          <w:p w14:paraId="123437DC" w14:textId="77777777" w:rsidR="00F7612B" w:rsidRPr="00F95605" w:rsidRDefault="00F7612B">
            <w:pPr>
              <w:pStyle w:val="TableParagraph"/>
              <w:rPr>
                <w:rFonts w:ascii="Arial" w:hAnsi="Arial" w:cs="Arial"/>
                <w:sz w:val="3"/>
              </w:rPr>
            </w:pPr>
          </w:p>
          <w:p w14:paraId="784F9C47" w14:textId="77777777" w:rsidR="00F7612B" w:rsidRPr="00F95605" w:rsidRDefault="00F7612B">
            <w:pPr>
              <w:pStyle w:val="TableParagraph"/>
              <w:rPr>
                <w:rFonts w:ascii="Arial" w:hAnsi="Arial" w:cs="Arial"/>
                <w:sz w:val="3"/>
              </w:rPr>
            </w:pPr>
          </w:p>
          <w:p w14:paraId="212B5A30" w14:textId="77777777" w:rsidR="00F7612B" w:rsidRPr="00F95605" w:rsidRDefault="00F7612B">
            <w:pPr>
              <w:pStyle w:val="TableParagraph"/>
              <w:rPr>
                <w:rFonts w:ascii="Arial" w:hAnsi="Arial" w:cs="Arial"/>
                <w:sz w:val="3"/>
              </w:rPr>
            </w:pPr>
          </w:p>
          <w:p w14:paraId="172FA9CC" w14:textId="77777777" w:rsidR="00F7612B" w:rsidRPr="00F95605" w:rsidRDefault="00F7612B">
            <w:pPr>
              <w:pStyle w:val="TableParagraph"/>
              <w:rPr>
                <w:rFonts w:ascii="Arial" w:hAnsi="Arial" w:cs="Arial"/>
                <w:sz w:val="3"/>
              </w:rPr>
            </w:pPr>
          </w:p>
          <w:p w14:paraId="1A91C018" w14:textId="77777777" w:rsidR="00F7612B" w:rsidRPr="00F95605" w:rsidRDefault="00F7612B">
            <w:pPr>
              <w:pStyle w:val="TableParagraph"/>
              <w:rPr>
                <w:rFonts w:ascii="Arial" w:hAnsi="Arial" w:cs="Arial"/>
                <w:sz w:val="3"/>
              </w:rPr>
            </w:pPr>
          </w:p>
          <w:p w14:paraId="6483090C" w14:textId="77777777" w:rsidR="00F7612B" w:rsidRPr="00F95605" w:rsidRDefault="00F7612B">
            <w:pPr>
              <w:pStyle w:val="TableParagraph"/>
              <w:rPr>
                <w:rFonts w:ascii="Arial" w:hAnsi="Arial" w:cs="Arial"/>
                <w:sz w:val="3"/>
              </w:rPr>
            </w:pPr>
          </w:p>
          <w:p w14:paraId="11FEF145" w14:textId="77777777" w:rsidR="00F7612B" w:rsidRPr="00F95605" w:rsidRDefault="00F7612B">
            <w:pPr>
              <w:pStyle w:val="TableParagraph"/>
              <w:rPr>
                <w:rFonts w:ascii="Arial" w:hAnsi="Arial" w:cs="Arial"/>
                <w:sz w:val="3"/>
              </w:rPr>
            </w:pPr>
          </w:p>
          <w:p w14:paraId="7C7AAAB8" w14:textId="77777777" w:rsidR="00F7612B" w:rsidRPr="00F95605" w:rsidRDefault="00F7612B">
            <w:pPr>
              <w:pStyle w:val="TableParagraph"/>
              <w:spacing w:before="1"/>
              <w:rPr>
                <w:rFonts w:ascii="Arial" w:hAnsi="Arial" w:cs="Arial"/>
                <w:sz w:val="3"/>
              </w:rPr>
            </w:pPr>
          </w:p>
          <w:p w14:paraId="08F46010" w14:textId="77777777" w:rsidR="00F7612B" w:rsidRPr="00F95605" w:rsidRDefault="00F7612B">
            <w:pPr>
              <w:pStyle w:val="TableParagraph"/>
              <w:spacing w:before="1"/>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shd w:val="clear" w:color="auto" w:fill="F7F9FA"/>
          </w:tcPr>
          <w:p w14:paraId="22160C2C" w14:textId="77777777" w:rsidR="00F7612B" w:rsidRPr="00F95605" w:rsidRDefault="00F7612B">
            <w:pPr>
              <w:pStyle w:val="TableParagraph"/>
              <w:rPr>
                <w:rFonts w:ascii="Arial" w:hAnsi="Arial" w:cs="Arial"/>
                <w:sz w:val="3"/>
              </w:rPr>
            </w:pPr>
          </w:p>
          <w:p w14:paraId="42DDBCF7" w14:textId="77777777" w:rsidR="00F7612B" w:rsidRPr="00F95605" w:rsidRDefault="00F7612B">
            <w:pPr>
              <w:pStyle w:val="TableParagraph"/>
              <w:rPr>
                <w:rFonts w:ascii="Arial" w:hAnsi="Arial" w:cs="Arial"/>
                <w:sz w:val="3"/>
              </w:rPr>
            </w:pPr>
          </w:p>
          <w:p w14:paraId="4FA7266C" w14:textId="77777777" w:rsidR="00F7612B" w:rsidRPr="00F95605" w:rsidRDefault="00F7612B">
            <w:pPr>
              <w:pStyle w:val="TableParagraph"/>
              <w:rPr>
                <w:rFonts w:ascii="Arial" w:hAnsi="Arial" w:cs="Arial"/>
                <w:sz w:val="3"/>
              </w:rPr>
            </w:pPr>
          </w:p>
          <w:p w14:paraId="5A79DD24" w14:textId="77777777" w:rsidR="00F7612B" w:rsidRPr="00F95605" w:rsidRDefault="00F7612B">
            <w:pPr>
              <w:pStyle w:val="TableParagraph"/>
              <w:rPr>
                <w:rFonts w:ascii="Arial" w:hAnsi="Arial" w:cs="Arial"/>
                <w:sz w:val="3"/>
              </w:rPr>
            </w:pPr>
          </w:p>
          <w:p w14:paraId="10259B1A" w14:textId="77777777" w:rsidR="00F7612B" w:rsidRPr="00F95605" w:rsidRDefault="00F7612B">
            <w:pPr>
              <w:pStyle w:val="TableParagraph"/>
              <w:rPr>
                <w:rFonts w:ascii="Arial" w:hAnsi="Arial" w:cs="Arial"/>
                <w:sz w:val="3"/>
              </w:rPr>
            </w:pPr>
          </w:p>
          <w:p w14:paraId="0DBBF2F0" w14:textId="77777777" w:rsidR="00F7612B" w:rsidRPr="00F95605" w:rsidRDefault="00F7612B">
            <w:pPr>
              <w:pStyle w:val="TableParagraph"/>
              <w:rPr>
                <w:rFonts w:ascii="Arial" w:hAnsi="Arial" w:cs="Arial"/>
                <w:sz w:val="3"/>
              </w:rPr>
            </w:pPr>
          </w:p>
          <w:p w14:paraId="7E63A764" w14:textId="77777777" w:rsidR="00F7612B" w:rsidRPr="00F95605" w:rsidRDefault="00F7612B">
            <w:pPr>
              <w:pStyle w:val="TableParagraph"/>
              <w:rPr>
                <w:rFonts w:ascii="Arial" w:hAnsi="Arial" w:cs="Arial"/>
                <w:sz w:val="3"/>
              </w:rPr>
            </w:pPr>
          </w:p>
          <w:p w14:paraId="5019AF19" w14:textId="77777777" w:rsidR="00F7612B" w:rsidRPr="00F95605" w:rsidRDefault="00F7612B">
            <w:pPr>
              <w:pStyle w:val="TableParagraph"/>
              <w:rPr>
                <w:rFonts w:ascii="Arial" w:hAnsi="Arial" w:cs="Arial"/>
                <w:sz w:val="3"/>
              </w:rPr>
            </w:pPr>
          </w:p>
          <w:p w14:paraId="045F3105" w14:textId="77777777" w:rsidR="00F7612B" w:rsidRPr="00F95605" w:rsidRDefault="00F7612B">
            <w:pPr>
              <w:pStyle w:val="TableParagraph"/>
              <w:spacing w:before="1"/>
              <w:rPr>
                <w:rFonts w:ascii="Arial" w:hAnsi="Arial" w:cs="Arial"/>
                <w:sz w:val="3"/>
              </w:rPr>
            </w:pPr>
          </w:p>
          <w:p w14:paraId="52E8459C" w14:textId="77777777" w:rsidR="00F7612B" w:rsidRPr="00F95605" w:rsidRDefault="00F7612B">
            <w:pPr>
              <w:pStyle w:val="TableParagraph"/>
              <w:spacing w:before="1"/>
              <w:ind w:left="35"/>
              <w:rPr>
                <w:rFonts w:ascii="Arial" w:hAnsi="Arial" w:cs="Arial"/>
                <w:sz w:val="3"/>
              </w:rPr>
            </w:pPr>
            <w:r w:rsidRPr="00F95605">
              <w:rPr>
                <w:rFonts w:ascii="Arial" w:hAnsi="Arial" w:cs="Arial"/>
                <w:color w:val="434343"/>
                <w:spacing w:val="-4"/>
                <w:w w:val="110"/>
                <w:sz w:val="3"/>
              </w:rPr>
              <w:t>Yes.</w:t>
            </w:r>
          </w:p>
        </w:tc>
        <w:tc>
          <w:tcPr>
            <w:tcW w:w="346" w:type="dxa"/>
            <w:shd w:val="clear" w:color="auto" w:fill="F7F9FA"/>
          </w:tcPr>
          <w:p w14:paraId="33C365BD" w14:textId="77777777" w:rsidR="00F7612B" w:rsidRPr="00F95605" w:rsidRDefault="00F7612B">
            <w:pPr>
              <w:pStyle w:val="TableParagraph"/>
              <w:rPr>
                <w:rFonts w:ascii="Arial" w:hAnsi="Arial" w:cs="Arial"/>
                <w:sz w:val="3"/>
              </w:rPr>
            </w:pPr>
          </w:p>
          <w:p w14:paraId="6A22C4FF" w14:textId="77777777" w:rsidR="00F7612B" w:rsidRPr="00F95605" w:rsidRDefault="00F7612B">
            <w:pPr>
              <w:pStyle w:val="TableParagraph"/>
              <w:rPr>
                <w:rFonts w:ascii="Arial" w:hAnsi="Arial" w:cs="Arial"/>
                <w:sz w:val="3"/>
              </w:rPr>
            </w:pPr>
          </w:p>
          <w:p w14:paraId="52EC5376" w14:textId="77777777" w:rsidR="00F7612B" w:rsidRPr="00F95605" w:rsidRDefault="00F7612B">
            <w:pPr>
              <w:pStyle w:val="TableParagraph"/>
              <w:rPr>
                <w:rFonts w:ascii="Arial" w:hAnsi="Arial" w:cs="Arial"/>
                <w:sz w:val="3"/>
              </w:rPr>
            </w:pPr>
          </w:p>
          <w:p w14:paraId="4F4AB420" w14:textId="77777777" w:rsidR="00F7612B" w:rsidRPr="00F95605" w:rsidRDefault="00F7612B">
            <w:pPr>
              <w:pStyle w:val="TableParagraph"/>
              <w:rPr>
                <w:rFonts w:ascii="Arial" w:hAnsi="Arial" w:cs="Arial"/>
                <w:sz w:val="3"/>
              </w:rPr>
            </w:pPr>
          </w:p>
          <w:p w14:paraId="7FED1CCB" w14:textId="77777777" w:rsidR="00F7612B" w:rsidRPr="00F95605" w:rsidRDefault="00F7612B">
            <w:pPr>
              <w:pStyle w:val="TableParagraph"/>
              <w:rPr>
                <w:rFonts w:ascii="Arial" w:hAnsi="Arial" w:cs="Arial"/>
                <w:sz w:val="3"/>
              </w:rPr>
            </w:pPr>
          </w:p>
          <w:p w14:paraId="46768A89" w14:textId="77777777" w:rsidR="00F7612B" w:rsidRPr="00F95605" w:rsidRDefault="00F7612B">
            <w:pPr>
              <w:pStyle w:val="TableParagraph"/>
              <w:rPr>
                <w:rFonts w:ascii="Arial" w:hAnsi="Arial" w:cs="Arial"/>
                <w:sz w:val="3"/>
              </w:rPr>
            </w:pPr>
          </w:p>
          <w:p w14:paraId="4CAD8E19" w14:textId="77777777" w:rsidR="00F7612B" w:rsidRPr="00F95605" w:rsidRDefault="00F7612B">
            <w:pPr>
              <w:pStyle w:val="TableParagraph"/>
              <w:rPr>
                <w:rFonts w:ascii="Arial" w:hAnsi="Arial" w:cs="Arial"/>
                <w:sz w:val="3"/>
              </w:rPr>
            </w:pPr>
          </w:p>
          <w:p w14:paraId="3931373D" w14:textId="77777777" w:rsidR="00F7612B" w:rsidRPr="00F95605" w:rsidRDefault="00F7612B">
            <w:pPr>
              <w:pStyle w:val="TableParagraph"/>
              <w:rPr>
                <w:rFonts w:ascii="Arial" w:hAnsi="Arial" w:cs="Arial"/>
                <w:sz w:val="3"/>
              </w:rPr>
            </w:pPr>
          </w:p>
          <w:p w14:paraId="3020F70D" w14:textId="77777777" w:rsidR="00F7612B" w:rsidRPr="00F95605" w:rsidRDefault="00F7612B">
            <w:pPr>
              <w:pStyle w:val="TableParagraph"/>
              <w:spacing w:before="1"/>
              <w:rPr>
                <w:rFonts w:ascii="Arial" w:hAnsi="Arial" w:cs="Arial"/>
                <w:sz w:val="3"/>
              </w:rPr>
            </w:pPr>
          </w:p>
          <w:p w14:paraId="7BB28A08" w14:textId="77777777" w:rsidR="00F7612B" w:rsidRPr="00F95605" w:rsidRDefault="00F7612B">
            <w:pPr>
              <w:pStyle w:val="TableParagraph"/>
              <w:spacing w:before="1"/>
              <w:ind w:right="2"/>
              <w:jc w:val="right"/>
              <w:rPr>
                <w:rFonts w:ascii="Arial" w:hAnsi="Arial" w:cs="Arial"/>
                <w:sz w:val="3"/>
              </w:rPr>
            </w:pPr>
            <w:r w:rsidRPr="00F95605">
              <w:rPr>
                <w:rFonts w:ascii="Arial" w:hAnsi="Arial" w:cs="Arial"/>
                <w:color w:val="434343"/>
                <w:spacing w:val="-10"/>
                <w:w w:val="115"/>
                <w:sz w:val="3"/>
              </w:rPr>
              <w:t>4</w:t>
            </w:r>
          </w:p>
        </w:tc>
        <w:tc>
          <w:tcPr>
            <w:tcW w:w="712" w:type="dxa"/>
            <w:shd w:val="clear" w:color="auto" w:fill="F7F9FA"/>
          </w:tcPr>
          <w:p w14:paraId="0B664CB8" w14:textId="77777777" w:rsidR="00F7612B" w:rsidRPr="00F95605" w:rsidRDefault="00F7612B">
            <w:pPr>
              <w:pStyle w:val="TableParagraph"/>
              <w:rPr>
                <w:rFonts w:ascii="Arial" w:hAnsi="Arial" w:cs="Arial"/>
                <w:sz w:val="3"/>
              </w:rPr>
            </w:pPr>
          </w:p>
          <w:p w14:paraId="6E99F367" w14:textId="77777777" w:rsidR="00F7612B" w:rsidRPr="00F95605" w:rsidRDefault="00F7612B">
            <w:pPr>
              <w:pStyle w:val="TableParagraph"/>
              <w:rPr>
                <w:rFonts w:ascii="Arial" w:hAnsi="Arial" w:cs="Arial"/>
                <w:sz w:val="3"/>
              </w:rPr>
            </w:pPr>
          </w:p>
          <w:p w14:paraId="231B97FA" w14:textId="77777777" w:rsidR="00F7612B" w:rsidRPr="00F95605" w:rsidRDefault="00F7612B">
            <w:pPr>
              <w:pStyle w:val="TableParagraph"/>
              <w:rPr>
                <w:rFonts w:ascii="Arial" w:hAnsi="Arial" w:cs="Arial"/>
                <w:sz w:val="3"/>
              </w:rPr>
            </w:pPr>
          </w:p>
          <w:p w14:paraId="74A2187A" w14:textId="77777777" w:rsidR="00F7612B" w:rsidRPr="00F95605" w:rsidRDefault="00F7612B">
            <w:pPr>
              <w:pStyle w:val="TableParagraph"/>
              <w:rPr>
                <w:rFonts w:ascii="Arial" w:hAnsi="Arial" w:cs="Arial"/>
                <w:sz w:val="3"/>
              </w:rPr>
            </w:pPr>
          </w:p>
          <w:p w14:paraId="0991E52D" w14:textId="77777777" w:rsidR="00F7612B" w:rsidRPr="00F95605" w:rsidRDefault="00F7612B">
            <w:pPr>
              <w:pStyle w:val="TableParagraph"/>
              <w:rPr>
                <w:rFonts w:ascii="Arial" w:hAnsi="Arial" w:cs="Arial"/>
                <w:sz w:val="3"/>
              </w:rPr>
            </w:pPr>
          </w:p>
          <w:p w14:paraId="3D11B5B5" w14:textId="77777777" w:rsidR="00F7612B" w:rsidRPr="00F95605" w:rsidRDefault="00F7612B">
            <w:pPr>
              <w:pStyle w:val="TableParagraph"/>
              <w:rPr>
                <w:rFonts w:ascii="Arial" w:hAnsi="Arial" w:cs="Arial"/>
                <w:sz w:val="3"/>
              </w:rPr>
            </w:pPr>
          </w:p>
          <w:p w14:paraId="6B74A9BB" w14:textId="77777777" w:rsidR="00F7612B" w:rsidRPr="00F95605" w:rsidRDefault="00F7612B">
            <w:pPr>
              <w:pStyle w:val="TableParagraph"/>
              <w:spacing w:before="33"/>
              <w:rPr>
                <w:rFonts w:ascii="Arial" w:hAnsi="Arial" w:cs="Arial"/>
                <w:sz w:val="3"/>
              </w:rPr>
            </w:pPr>
          </w:p>
          <w:p w14:paraId="75A067FC"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25C234E5" w14:textId="77777777" w:rsidR="00F7612B" w:rsidRPr="00F95605" w:rsidRDefault="00F7612B">
            <w:pPr>
              <w:pStyle w:val="TableParagraph"/>
              <w:rPr>
                <w:rFonts w:ascii="Arial" w:hAnsi="Arial" w:cs="Arial"/>
                <w:sz w:val="3"/>
              </w:rPr>
            </w:pPr>
          </w:p>
          <w:p w14:paraId="267402E5" w14:textId="77777777" w:rsidR="00F7612B" w:rsidRPr="00F95605" w:rsidRDefault="00F7612B">
            <w:pPr>
              <w:pStyle w:val="TableParagraph"/>
              <w:rPr>
                <w:rFonts w:ascii="Arial" w:hAnsi="Arial" w:cs="Arial"/>
                <w:sz w:val="3"/>
              </w:rPr>
            </w:pPr>
          </w:p>
          <w:p w14:paraId="4B9FCC87" w14:textId="77777777" w:rsidR="00F7612B" w:rsidRPr="00F95605" w:rsidRDefault="00F7612B">
            <w:pPr>
              <w:pStyle w:val="TableParagraph"/>
              <w:rPr>
                <w:rFonts w:ascii="Arial" w:hAnsi="Arial" w:cs="Arial"/>
                <w:sz w:val="3"/>
              </w:rPr>
            </w:pPr>
          </w:p>
          <w:p w14:paraId="4C763FDE" w14:textId="77777777" w:rsidR="00F7612B" w:rsidRPr="00F95605" w:rsidRDefault="00F7612B">
            <w:pPr>
              <w:pStyle w:val="TableParagraph"/>
              <w:rPr>
                <w:rFonts w:ascii="Arial" w:hAnsi="Arial" w:cs="Arial"/>
                <w:sz w:val="3"/>
              </w:rPr>
            </w:pPr>
          </w:p>
          <w:p w14:paraId="6F7D05E8" w14:textId="77777777" w:rsidR="00F7612B" w:rsidRPr="00F95605" w:rsidRDefault="00F7612B">
            <w:pPr>
              <w:pStyle w:val="TableParagraph"/>
              <w:rPr>
                <w:rFonts w:ascii="Arial" w:hAnsi="Arial" w:cs="Arial"/>
                <w:sz w:val="3"/>
              </w:rPr>
            </w:pPr>
          </w:p>
          <w:p w14:paraId="2A588274" w14:textId="77777777" w:rsidR="00F7612B" w:rsidRPr="00F95605" w:rsidRDefault="00F7612B">
            <w:pPr>
              <w:pStyle w:val="TableParagraph"/>
              <w:rPr>
                <w:rFonts w:ascii="Arial" w:hAnsi="Arial" w:cs="Arial"/>
                <w:sz w:val="3"/>
              </w:rPr>
            </w:pPr>
          </w:p>
          <w:p w14:paraId="209168A5" w14:textId="77777777" w:rsidR="00F7612B" w:rsidRPr="00F95605" w:rsidRDefault="00F7612B">
            <w:pPr>
              <w:pStyle w:val="TableParagraph"/>
              <w:rPr>
                <w:rFonts w:ascii="Arial" w:hAnsi="Arial" w:cs="Arial"/>
                <w:sz w:val="3"/>
              </w:rPr>
            </w:pPr>
          </w:p>
          <w:p w14:paraId="056846E1" w14:textId="77777777" w:rsidR="00F7612B" w:rsidRPr="00F95605" w:rsidRDefault="00F7612B">
            <w:pPr>
              <w:pStyle w:val="TableParagraph"/>
              <w:rPr>
                <w:rFonts w:ascii="Arial" w:hAnsi="Arial" w:cs="Arial"/>
                <w:sz w:val="3"/>
              </w:rPr>
            </w:pPr>
          </w:p>
          <w:p w14:paraId="0C73DD6A" w14:textId="77777777" w:rsidR="00F7612B" w:rsidRPr="00F95605" w:rsidRDefault="00F7612B">
            <w:pPr>
              <w:pStyle w:val="TableParagraph"/>
              <w:spacing w:before="1"/>
              <w:rPr>
                <w:rFonts w:ascii="Arial" w:hAnsi="Arial" w:cs="Arial"/>
                <w:sz w:val="3"/>
              </w:rPr>
            </w:pPr>
          </w:p>
          <w:p w14:paraId="5401DD69" w14:textId="77777777" w:rsidR="00F7612B" w:rsidRPr="00F95605" w:rsidRDefault="00F7612B">
            <w:pPr>
              <w:pStyle w:val="TableParagraph"/>
              <w:spacing w:before="1"/>
              <w:ind w:left="44"/>
              <w:rPr>
                <w:rFonts w:ascii="Arial" w:hAnsi="Arial" w:cs="Arial"/>
                <w:sz w:val="3"/>
              </w:rPr>
            </w:pPr>
            <w:r w:rsidRPr="00F95605">
              <w:rPr>
                <w:rFonts w:ascii="Arial" w:hAnsi="Arial" w:cs="Arial"/>
                <w:color w:val="434343"/>
                <w:spacing w:val="-2"/>
                <w:w w:val="110"/>
                <w:sz w:val="3"/>
              </w:rPr>
              <w:t>Sometimes.</w:t>
            </w:r>
          </w:p>
        </w:tc>
        <w:tc>
          <w:tcPr>
            <w:tcW w:w="472" w:type="dxa"/>
            <w:shd w:val="clear" w:color="auto" w:fill="F7F9FA"/>
          </w:tcPr>
          <w:p w14:paraId="6697DDEF" w14:textId="77777777" w:rsidR="00F7612B" w:rsidRPr="00F95605" w:rsidRDefault="00F7612B">
            <w:pPr>
              <w:pStyle w:val="TableParagraph"/>
              <w:rPr>
                <w:rFonts w:ascii="Arial" w:hAnsi="Arial" w:cs="Arial"/>
                <w:sz w:val="3"/>
              </w:rPr>
            </w:pPr>
          </w:p>
          <w:p w14:paraId="6B29FD07" w14:textId="77777777" w:rsidR="00F7612B" w:rsidRPr="00F95605" w:rsidRDefault="00F7612B">
            <w:pPr>
              <w:pStyle w:val="TableParagraph"/>
              <w:rPr>
                <w:rFonts w:ascii="Arial" w:hAnsi="Arial" w:cs="Arial"/>
                <w:sz w:val="3"/>
              </w:rPr>
            </w:pPr>
          </w:p>
          <w:p w14:paraId="44DCE244" w14:textId="77777777" w:rsidR="00F7612B" w:rsidRPr="00F95605" w:rsidRDefault="00F7612B">
            <w:pPr>
              <w:pStyle w:val="TableParagraph"/>
              <w:rPr>
                <w:rFonts w:ascii="Arial" w:hAnsi="Arial" w:cs="Arial"/>
                <w:sz w:val="3"/>
              </w:rPr>
            </w:pPr>
          </w:p>
          <w:p w14:paraId="68E113C2" w14:textId="77777777" w:rsidR="00F7612B" w:rsidRPr="00F95605" w:rsidRDefault="00F7612B">
            <w:pPr>
              <w:pStyle w:val="TableParagraph"/>
              <w:spacing w:before="21"/>
              <w:rPr>
                <w:rFonts w:ascii="Arial" w:hAnsi="Arial" w:cs="Arial"/>
                <w:sz w:val="3"/>
              </w:rPr>
            </w:pPr>
          </w:p>
          <w:p w14:paraId="1DBFD724" w14:textId="77777777" w:rsidR="00F7612B" w:rsidRPr="00F95605" w:rsidRDefault="00F7612B">
            <w:pPr>
              <w:pStyle w:val="TableParagraph"/>
              <w:spacing w:line="261" w:lineRule="auto"/>
              <w:ind w:left="57" w:right="7"/>
              <w:rPr>
                <w:rFonts w:ascii="Arial" w:hAnsi="Arial" w:cs="Arial"/>
                <w:sz w:val="3"/>
              </w:rPr>
            </w:pP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wouldn’t</w:t>
            </w:r>
            <w:r w:rsidRPr="00F95605">
              <w:rPr>
                <w:rFonts w:ascii="Arial" w:hAnsi="Arial" w:cs="Arial"/>
                <w:color w:val="434343"/>
                <w:spacing w:val="-2"/>
                <w:w w:val="105"/>
                <w:sz w:val="3"/>
              </w:rPr>
              <w:t xml:space="preserve"> </w:t>
            </w:r>
            <w:r w:rsidRPr="00F95605">
              <w:rPr>
                <w:rFonts w:ascii="Arial" w:hAnsi="Arial" w:cs="Arial"/>
                <w:color w:val="434343"/>
                <w:w w:val="105"/>
                <w:sz w:val="3"/>
              </w:rPr>
              <w:t>miss</w:t>
            </w:r>
            <w:r w:rsidRPr="00F95605">
              <w:rPr>
                <w:rFonts w:ascii="Arial" w:hAnsi="Arial" w:cs="Arial"/>
                <w:color w:val="434343"/>
                <w:spacing w:val="-3"/>
                <w:w w:val="105"/>
                <w:sz w:val="3"/>
              </w:rPr>
              <w:t xml:space="preserve"> </w:t>
            </w:r>
            <w:r w:rsidRPr="00F95605">
              <w:rPr>
                <w:rFonts w:ascii="Arial" w:hAnsi="Arial" w:cs="Arial"/>
                <w:color w:val="434343"/>
                <w:w w:val="105"/>
                <w:sz w:val="3"/>
              </w:rPr>
              <w:t>seeing</w:t>
            </w:r>
            <w:r w:rsidRPr="00F95605">
              <w:rPr>
                <w:rFonts w:ascii="Arial" w:hAnsi="Arial" w:cs="Arial"/>
                <w:color w:val="434343"/>
                <w:spacing w:val="-2"/>
                <w:w w:val="105"/>
                <w:sz w:val="3"/>
              </w:rPr>
              <w:t xml:space="preserve"> </w:t>
            </w:r>
            <w:r w:rsidRPr="00F95605">
              <w:rPr>
                <w:rFonts w:ascii="Arial" w:hAnsi="Arial" w:cs="Arial"/>
                <w:color w:val="434343"/>
                <w:w w:val="105"/>
                <w:sz w:val="3"/>
              </w:rPr>
              <w:t>an</w:t>
            </w:r>
            <w:r w:rsidRPr="00F95605">
              <w:rPr>
                <w:rFonts w:ascii="Arial" w:hAnsi="Arial" w:cs="Arial"/>
                <w:color w:val="434343"/>
                <w:spacing w:val="40"/>
                <w:w w:val="105"/>
                <w:sz w:val="3"/>
              </w:rPr>
              <w:t xml:space="preserve"> </w:t>
            </w:r>
            <w:r w:rsidRPr="00F95605">
              <w:rPr>
                <w:rFonts w:ascii="Arial" w:hAnsi="Arial" w:cs="Arial"/>
                <w:color w:val="434343"/>
                <w:w w:val="105"/>
                <w:sz w:val="3"/>
              </w:rPr>
              <w:t>artist</w:t>
            </w:r>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truly</w:t>
            </w:r>
            <w:r w:rsidRPr="00F95605">
              <w:rPr>
                <w:rFonts w:ascii="Arial" w:hAnsi="Arial" w:cs="Arial"/>
                <w:color w:val="434343"/>
                <w:spacing w:val="-3"/>
                <w:w w:val="105"/>
                <w:sz w:val="3"/>
              </w:rPr>
              <w:t xml:space="preserve"> </w:t>
            </w:r>
            <w:r w:rsidRPr="00F95605">
              <w:rPr>
                <w:rFonts w:ascii="Arial" w:hAnsi="Arial" w:cs="Arial"/>
                <w:color w:val="434343"/>
                <w:w w:val="105"/>
                <w:sz w:val="3"/>
              </w:rPr>
              <w:t>love</w:t>
            </w:r>
            <w:r w:rsidRPr="00F95605">
              <w:rPr>
                <w:rFonts w:ascii="Arial" w:hAnsi="Arial" w:cs="Arial"/>
                <w:color w:val="434343"/>
                <w:spacing w:val="-2"/>
                <w:w w:val="105"/>
                <w:sz w:val="3"/>
              </w:rPr>
              <w:t xml:space="preserve"> </w:t>
            </w:r>
            <w:r w:rsidRPr="00F95605">
              <w:rPr>
                <w:rFonts w:ascii="Arial" w:hAnsi="Arial" w:cs="Arial"/>
                <w:color w:val="434343"/>
                <w:w w:val="105"/>
                <w:sz w:val="3"/>
              </w:rPr>
              <w:t>because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venue’s</w:t>
            </w:r>
            <w:r w:rsidRPr="00F95605">
              <w:rPr>
                <w:rFonts w:ascii="Arial" w:hAnsi="Arial" w:cs="Arial"/>
                <w:color w:val="434343"/>
                <w:spacing w:val="-2"/>
                <w:w w:val="105"/>
                <w:sz w:val="3"/>
              </w:rPr>
              <w:t xml:space="preserve"> </w:t>
            </w:r>
            <w:r w:rsidRPr="00F95605">
              <w:rPr>
                <w:rFonts w:ascii="Arial" w:hAnsi="Arial" w:cs="Arial"/>
                <w:color w:val="434343"/>
                <w:w w:val="105"/>
                <w:sz w:val="3"/>
              </w:rPr>
              <w:t>design,</w:t>
            </w:r>
            <w:r w:rsidRPr="00F95605">
              <w:rPr>
                <w:rFonts w:ascii="Arial" w:hAnsi="Arial" w:cs="Arial"/>
                <w:color w:val="434343"/>
                <w:spacing w:val="-3"/>
                <w:w w:val="105"/>
                <w:sz w:val="3"/>
              </w:rPr>
              <w:t xml:space="preserve"> </w:t>
            </w:r>
            <w:r w:rsidRPr="00F95605">
              <w:rPr>
                <w:rFonts w:ascii="Arial" w:hAnsi="Arial" w:cs="Arial"/>
                <w:color w:val="434343"/>
                <w:w w:val="105"/>
                <w:sz w:val="3"/>
              </w:rPr>
              <w:t>but</w:t>
            </w:r>
            <w:r w:rsidRPr="00F95605">
              <w:rPr>
                <w:rFonts w:ascii="Arial" w:hAnsi="Arial" w:cs="Arial"/>
                <w:color w:val="434343"/>
                <w:spacing w:val="-2"/>
                <w:w w:val="105"/>
                <w:sz w:val="3"/>
              </w:rPr>
              <w:t xml:space="preserve"> </w:t>
            </w:r>
            <w:r w:rsidRPr="00F95605">
              <w:rPr>
                <w:rFonts w:ascii="Arial" w:hAnsi="Arial" w:cs="Arial"/>
                <w:color w:val="434343"/>
                <w:w w:val="105"/>
                <w:sz w:val="3"/>
              </w:rPr>
              <w:t>if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space</w:t>
            </w:r>
            <w:r w:rsidRPr="00F95605">
              <w:rPr>
                <w:rFonts w:ascii="Arial" w:hAnsi="Arial" w:cs="Arial"/>
                <w:color w:val="434343"/>
                <w:spacing w:val="-3"/>
                <w:w w:val="105"/>
                <w:sz w:val="3"/>
              </w:rPr>
              <w:t xml:space="preserve"> </w:t>
            </w:r>
            <w:r w:rsidRPr="00F95605">
              <w:rPr>
                <w:rFonts w:ascii="Arial" w:hAnsi="Arial" w:cs="Arial"/>
                <w:color w:val="434343"/>
                <w:w w:val="105"/>
                <w:sz w:val="3"/>
              </w:rPr>
              <w:t>feels</w:t>
            </w:r>
            <w:r w:rsidRPr="00F95605">
              <w:rPr>
                <w:rFonts w:ascii="Arial" w:hAnsi="Arial" w:cs="Arial"/>
                <w:color w:val="434343"/>
                <w:spacing w:val="-2"/>
                <w:w w:val="105"/>
                <w:sz w:val="3"/>
              </w:rPr>
              <w:t xml:space="preserve"> </w:t>
            </w:r>
            <w:r w:rsidRPr="00F95605">
              <w:rPr>
                <w:rFonts w:ascii="Arial" w:hAnsi="Arial" w:cs="Arial"/>
                <w:color w:val="434343"/>
                <w:w w:val="105"/>
                <w:sz w:val="3"/>
              </w:rPr>
              <w:t>uncomfortable,</w:t>
            </w:r>
            <w:r w:rsidRPr="00F95605">
              <w:rPr>
                <w:rFonts w:ascii="Arial" w:hAnsi="Arial" w:cs="Arial"/>
                <w:color w:val="434343"/>
                <w:spacing w:val="40"/>
                <w:w w:val="105"/>
                <w:sz w:val="3"/>
              </w:rPr>
              <w:t xml:space="preserve"> </w:t>
            </w:r>
            <w:r w:rsidRPr="00F95605">
              <w:rPr>
                <w:rFonts w:ascii="Arial" w:hAnsi="Arial" w:cs="Arial"/>
                <w:color w:val="434343"/>
                <w:w w:val="105"/>
                <w:sz w:val="3"/>
              </w:rPr>
              <w:t>poorly</w:t>
            </w:r>
            <w:r w:rsidRPr="00F95605">
              <w:rPr>
                <w:rFonts w:ascii="Arial" w:hAnsi="Arial" w:cs="Arial"/>
                <w:color w:val="434343"/>
                <w:spacing w:val="-3"/>
                <w:w w:val="105"/>
                <w:sz w:val="3"/>
              </w:rPr>
              <w:t xml:space="preserve"> </w:t>
            </w:r>
            <w:r w:rsidRPr="00F95605">
              <w:rPr>
                <w:rFonts w:ascii="Arial" w:hAnsi="Arial" w:cs="Arial"/>
                <w:color w:val="434343"/>
                <w:w w:val="105"/>
                <w:sz w:val="3"/>
              </w:rPr>
              <w:t>laid</w:t>
            </w:r>
            <w:r w:rsidRPr="00F95605">
              <w:rPr>
                <w:rFonts w:ascii="Arial" w:hAnsi="Arial" w:cs="Arial"/>
                <w:color w:val="434343"/>
                <w:spacing w:val="-2"/>
                <w:w w:val="105"/>
                <w:sz w:val="3"/>
              </w:rPr>
              <w:t xml:space="preserve"> </w:t>
            </w:r>
            <w:r w:rsidRPr="00F95605">
              <w:rPr>
                <w:rFonts w:ascii="Arial" w:hAnsi="Arial" w:cs="Arial"/>
                <w:color w:val="434343"/>
                <w:w w:val="105"/>
                <w:sz w:val="3"/>
              </w:rPr>
              <w:t>out,</w:t>
            </w:r>
            <w:r w:rsidRPr="00F95605">
              <w:rPr>
                <w:rFonts w:ascii="Arial" w:hAnsi="Arial" w:cs="Arial"/>
                <w:color w:val="434343"/>
                <w:spacing w:val="-3"/>
                <w:w w:val="105"/>
                <w:sz w:val="3"/>
              </w:rPr>
              <w:t xml:space="preserve"> </w:t>
            </w:r>
            <w:r w:rsidRPr="00F95605">
              <w:rPr>
                <w:rFonts w:ascii="Arial" w:hAnsi="Arial" w:cs="Arial"/>
                <w:color w:val="434343"/>
                <w:w w:val="105"/>
                <w:sz w:val="3"/>
              </w:rPr>
              <w:t>or</w:t>
            </w:r>
            <w:r w:rsidRPr="00F95605">
              <w:rPr>
                <w:rFonts w:ascii="Arial" w:hAnsi="Arial" w:cs="Arial"/>
                <w:color w:val="434343"/>
                <w:spacing w:val="-2"/>
                <w:w w:val="105"/>
                <w:sz w:val="3"/>
              </w:rPr>
              <w:t xml:space="preserve"> </w:t>
            </w:r>
            <w:r w:rsidRPr="00F95605">
              <w:rPr>
                <w:rFonts w:ascii="Arial" w:hAnsi="Arial" w:cs="Arial"/>
                <w:color w:val="434343"/>
                <w:w w:val="105"/>
                <w:sz w:val="3"/>
              </w:rPr>
              <w:t>lacking</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atmosphere,</w:t>
            </w:r>
            <w:r w:rsidRPr="00F95605">
              <w:rPr>
                <w:rFonts w:ascii="Arial" w:hAnsi="Arial" w:cs="Arial"/>
                <w:color w:val="434343"/>
                <w:spacing w:val="-1"/>
                <w:sz w:val="3"/>
              </w:rPr>
              <w:t xml:space="preserve"> </w:t>
            </w:r>
            <w:r w:rsidRPr="00F95605">
              <w:rPr>
                <w:rFonts w:ascii="Arial" w:hAnsi="Arial" w:cs="Arial"/>
                <w:color w:val="434343"/>
                <w:spacing w:val="-2"/>
                <w:w w:val="105"/>
                <w:sz w:val="3"/>
              </w:rPr>
              <w:t>it</w:t>
            </w:r>
            <w:r w:rsidRPr="00F95605">
              <w:rPr>
                <w:rFonts w:ascii="Arial" w:hAnsi="Arial" w:cs="Arial"/>
                <w:color w:val="434343"/>
                <w:spacing w:val="-1"/>
                <w:sz w:val="3"/>
              </w:rPr>
              <w:t xml:space="preserve"> </w:t>
            </w:r>
            <w:r w:rsidRPr="00F95605">
              <w:rPr>
                <w:rFonts w:ascii="Arial" w:hAnsi="Arial" w:cs="Arial"/>
                <w:color w:val="434343"/>
                <w:spacing w:val="-2"/>
                <w:w w:val="105"/>
                <w:sz w:val="3"/>
              </w:rPr>
              <w:t>could</w:t>
            </w:r>
            <w:r w:rsidRPr="00F95605">
              <w:rPr>
                <w:rFonts w:ascii="Arial" w:hAnsi="Arial" w:cs="Arial"/>
                <w:color w:val="434343"/>
                <w:spacing w:val="-1"/>
                <w:sz w:val="3"/>
              </w:rPr>
              <w:t xml:space="preserve"> </w:t>
            </w:r>
            <w:r w:rsidRPr="00F95605">
              <w:rPr>
                <w:rFonts w:ascii="Arial" w:hAnsi="Arial" w:cs="Arial"/>
                <w:color w:val="434343"/>
                <w:spacing w:val="-2"/>
                <w:w w:val="105"/>
                <w:sz w:val="3"/>
              </w:rPr>
              <w:t>slightly</w:t>
            </w:r>
            <w:r w:rsidRPr="00F95605">
              <w:rPr>
                <w:rFonts w:ascii="Arial" w:hAnsi="Arial" w:cs="Arial"/>
                <w:color w:val="434343"/>
                <w:spacing w:val="40"/>
                <w:w w:val="105"/>
                <w:sz w:val="3"/>
              </w:rPr>
              <w:t xml:space="preserve"> </w:t>
            </w:r>
            <w:r w:rsidRPr="00F95605">
              <w:rPr>
                <w:rFonts w:ascii="Arial" w:hAnsi="Arial" w:cs="Arial"/>
                <w:color w:val="434343"/>
                <w:w w:val="105"/>
                <w:sz w:val="3"/>
              </w:rPr>
              <w:t>affect</w:t>
            </w:r>
            <w:r w:rsidRPr="00F95605">
              <w:rPr>
                <w:rFonts w:ascii="Arial" w:hAnsi="Arial" w:cs="Arial"/>
                <w:color w:val="434343"/>
                <w:spacing w:val="-3"/>
                <w:w w:val="105"/>
                <w:sz w:val="3"/>
              </w:rPr>
              <w:t xml:space="preserve"> </w:t>
            </w:r>
            <w:r w:rsidRPr="00F95605">
              <w:rPr>
                <w:rFonts w:ascii="Arial" w:hAnsi="Arial" w:cs="Arial"/>
                <w:color w:val="434343"/>
                <w:w w:val="105"/>
                <w:sz w:val="3"/>
              </w:rPr>
              <w:t>how</w:t>
            </w:r>
            <w:r w:rsidRPr="00F95605">
              <w:rPr>
                <w:rFonts w:ascii="Arial" w:hAnsi="Arial" w:cs="Arial"/>
                <w:color w:val="434343"/>
                <w:spacing w:val="-2"/>
                <w:w w:val="105"/>
                <w:sz w:val="3"/>
              </w:rPr>
              <w:t xml:space="preserve"> </w:t>
            </w:r>
            <w:r w:rsidRPr="00F95605">
              <w:rPr>
                <w:rFonts w:ascii="Arial" w:hAnsi="Arial" w:cs="Arial"/>
                <w:color w:val="434343"/>
                <w:w w:val="105"/>
                <w:sz w:val="3"/>
              </w:rPr>
              <w:t>enjoyable</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experience</w:t>
            </w:r>
            <w:r w:rsidRPr="00F95605">
              <w:rPr>
                <w:rFonts w:ascii="Arial" w:hAnsi="Arial" w:cs="Arial"/>
                <w:color w:val="434343"/>
                <w:spacing w:val="-3"/>
                <w:w w:val="105"/>
                <w:sz w:val="3"/>
              </w:rPr>
              <w:t xml:space="preserve"> </w:t>
            </w:r>
            <w:r w:rsidRPr="00F95605">
              <w:rPr>
                <w:rFonts w:ascii="Arial" w:hAnsi="Arial" w:cs="Arial"/>
                <w:color w:val="434343"/>
                <w:w w:val="105"/>
                <w:sz w:val="3"/>
              </w:rPr>
              <w:t>is</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whether</w:t>
            </w:r>
            <w:r w:rsidRPr="00F95605">
              <w:rPr>
                <w:rFonts w:ascii="Arial" w:hAnsi="Arial" w:cs="Arial"/>
                <w:color w:val="434343"/>
                <w:spacing w:val="-2"/>
                <w:w w:val="105"/>
                <w:sz w:val="3"/>
              </w:rPr>
              <w:t xml:space="preserve"> </w:t>
            </w:r>
            <w:r w:rsidRPr="00F95605">
              <w:rPr>
                <w:rFonts w:ascii="Arial" w:hAnsi="Arial" w:cs="Arial"/>
                <w:color w:val="434343"/>
                <w:w w:val="105"/>
                <w:sz w:val="3"/>
              </w:rPr>
              <w:t>I’</w:t>
            </w:r>
            <w:r w:rsidRPr="00F95605">
              <w:rPr>
                <w:rFonts w:ascii="Arial" w:hAnsi="Arial" w:cs="Arial"/>
                <w:color w:val="434343"/>
                <w:spacing w:val="40"/>
                <w:w w:val="105"/>
                <w:sz w:val="3"/>
              </w:rPr>
              <w:t xml:space="preserve"> </w:t>
            </w:r>
            <w:r w:rsidRPr="00F95605">
              <w:rPr>
                <w:rFonts w:ascii="Arial" w:hAnsi="Arial" w:cs="Arial"/>
                <w:color w:val="434343"/>
                <w:w w:val="105"/>
                <w:sz w:val="3"/>
              </w:rPr>
              <w:t>d</w:t>
            </w:r>
            <w:r w:rsidRPr="00F95605">
              <w:rPr>
                <w:rFonts w:ascii="Arial" w:hAnsi="Arial" w:cs="Arial"/>
                <w:color w:val="434343"/>
                <w:spacing w:val="-2"/>
                <w:w w:val="105"/>
                <w:sz w:val="3"/>
              </w:rPr>
              <w:t xml:space="preserve"> </w:t>
            </w:r>
            <w:r w:rsidRPr="00F95605">
              <w:rPr>
                <w:rFonts w:ascii="Arial" w:hAnsi="Arial" w:cs="Arial"/>
                <w:color w:val="434343"/>
                <w:w w:val="105"/>
                <w:sz w:val="3"/>
              </w:rPr>
              <w:t>be</w:t>
            </w:r>
            <w:r w:rsidRPr="00F95605">
              <w:rPr>
                <w:rFonts w:ascii="Arial" w:hAnsi="Arial" w:cs="Arial"/>
                <w:color w:val="434343"/>
                <w:spacing w:val="-2"/>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eager</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return.</w:t>
            </w:r>
          </w:p>
        </w:tc>
        <w:tc>
          <w:tcPr>
            <w:tcW w:w="399" w:type="dxa"/>
            <w:gridSpan w:val="2"/>
            <w:shd w:val="clear" w:color="auto" w:fill="F7F9FA"/>
          </w:tcPr>
          <w:p w14:paraId="63AD3580" w14:textId="77777777" w:rsidR="00F7612B" w:rsidRPr="00F95605" w:rsidRDefault="00F7612B">
            <w:pPr>
              <w:pStyle w:val="TableParagraph"/>
              <w:rPr>
                <w:rFonts w:ascii="Arial" w:hAnsi="Arial" w:cs="Arial"/>
                <w:sz w:val="3"/>
              </w:rPr>
            </w:pPr>
          </w:p>
          <w:p w14:paraId="06EA5CE6" w14:textId="77777777" w:rsidR="00F7612B" w:rsidRPr="00F95605" w:rsidRDefault="00F7612B">
            <w:pPr>
              <w:pStyle w:val="TableParagraph"/>
              <w:rPr>
                <w:rFonts w:ascii="Arial" w:hAnsi="Arial" w:cs="Arial"/>
                <w:sz w:val="3"/>
              </w:rPr>
            </w:pPr>
          </w:p>
          <w:p w14:paraId="67FA9E85" w14:textId="77777777" w:rsidR="00F7612B" w:rsidRPr="00F95605" w:rsidRDefault="00F7612B">
            <w:pPr>
              <w:pStyle w:val="TableParagraph"/>
              <w:rPr>
                <w:rFonts w:ascii="Arial" w:hAnsi="Arial" w:cs="Arial"/>
                <w:sz w:val="3"/>
              </w:rPr>
            </w:pPr>
          </w:p>
          <w:p w14:paraId="14A052A6" w14:textId="77777777" w:rsidR="00F7612B" w:rsidRPr="00F95605" w:rsidRDefault="00F7612B">
            <w:pPr>
              <w:pStyle w:val="TableParagraph"/>
              <w:rPr>
                <w:rFonts w:ascii="Arial" w:hAnsi="Arial" w:cs="Arial"/>
                <w:sz w:val="3"/>
              </w:rPr>
            </w:pPr>
          </w:p>
          <w:p w14:paraId="658F6738" w14:textId="77777777" w:rsidR="00F7612B" w:rsidRPr="00F95605" w:rsidRDefault="00F7612B">
            <w:pPr>
              <w:pStyle w:val="TableParagraph"/>
              <w:rPr>
                <w:rFonts w:ascii="Arial" w:hAnsi="Arial" w:cs="Arial"/>
                <w:sz w:val="3"/>
              </w:rPr>
            </w:pPr>
          </w:p>
          <w:p w14:paraId="4977C308" w14:textId="77777777" w:rsidR="00F7612B" w:rsidRPr="00F95605" w:rsidRDefault="00F7612B">
            <w:pPr>
              <w:pStyle w:val="TableParagraph"/>
              <w:rPr>
                <w:rFonts w:ascii="Arial" w:hAnsi="Arial" w:cs="Arial"/>
                <w:sz w:val="3"/>
              </w:rPr>
            </w:pPr>
          </w:p>
          <w:p w14:paraId="1281F522" w14:textId="77777777" w:rsidR="00F7612B" w:rsidRPr="00F95605" w:rsidRDefault="00F7612B">
            <w:pPr>
              <w:pStyle w:val="TableParagraph"/>
              <w:rPr>
                <w:rFonts w:ascii="Arial" w:hAnsi="Arial" w:cs="Arial"/>
                <w:sz w:val="3"/>
              </w:rPr>
            </w:pPr>
          </w:p>
          <w:p w14:paraId="1EA5CA0F" w14:textId="77777777" w:rsidR="00F7612B" w:rsidRPr="00F95605" w:rsidRDefault="00F7612B">
            <w:pPr>
              <w:pStyle w:val="TableParagraph"/>
              <w:rPr>
                <w:rFonts w:ascii="Arial" w:hAnsi="Arial" w:cs="Arial"/>
                <w:sz w:val="3"/>
              </w:rPr>
            </w:pPr>
          </w:p>
          <w:p w14:paraId="59455779" w14:textId="77777777" w:rsidR="00F7612B" w:rsidRPr="00F95605" w:rsidRDefault="00F7612B">
            <w:pPr>
              <w:pStyle w:val="TableParagraph"/>
              <w:spacing w:before="1"/>
              <w:rPr>
                <w:rFonts w:ascii="Arial" w:hAnsi="Arial" w:cs="Arial"/>
                <w:sz w:val="3"/>
              </w:rPr>
            </w:pPr>
          </w:p>
          <w:p w14:paraId="5439955F"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3</w:t>
            </w:r>
          </w:p>
        </w:tc>
        <w:tc>
          <w:tcPr>
            <w:tcW w:w="440" w:type="dxa"/>
            <w:shd w:val="clear" w:color="auto" w:fill="F7F9FA"/>
          </w:tcPr>
          <w:p w14:paraId="4024443D" w14:textId="77777777" w:rsidR="00F7612B" w:rsidRPr="00F95605" w:rsidRDefault="00F7612B">
            <w:pPr>
              <w:pStyle w:val="TableParagraph"/>
              <w:rPr>
                <w:rFonts w:ascii="Arial" w:hAnsi="Arial" w:cs="Arial"/>
                <w:sz w:val="3"/>
              </w:rPr>
            </w:pPr>
          </w:p>
          <w:p w14:paraId="4A5AB31F" w14:textId="77777777" w:rsidR="00F7612B" w:rsidRPr="00F95605" w:rsidRDefault="00F7612B">
            <w:pPr>
              <w:pStyle w:val="TableParagraph"/>
              <w:rPr>
                <w:rFonts w:ascii="Arial" w:hAnsi="Arial" w:cs="Arial"/>
                <w:sz w:val="3"/>
              </w:rPr>
            </w:pPr>
          </w:p>
          <w:p w14:paraId="149699BC" w14:textId="77777777" w:rsidR="00F7612B" w:rsidRPr="00F95605" w:rsidRDefault="00F7612B">
            <w:pPr>
              <w:pStyle w:val="TableParagraph"/>
              <w:rPr>
                <w:rFonts w:ascii="Arial" w:hAnsi="Arial" w:cs="Arial"/>
                <w:sz w:val="3"/>
              </w:rPr>
            </w:pPr>
          </w:p>
          <w:p w14:paraId="7094833B" w14:textId="77777777" w:rsidR="00F7612B" w:rsidRPr="00F95605" w:rsidRDefault="00F7612B">
            <w:pPr>
              <w:pStyle w:val="TableParagraph"/>
              <w:rPr>
                <w:rFonts w:ascii="Arial" w:hAnsi="Arial" w:cs="Arial"/>
                <w:sz w:val="3"/>
              </w:rPr>
            </w:pPr>
          </w:p>
          <w:p w14:paraId="0C7B68A5" w14:textId="77777777" w:rsidR="00F7612B" w:rsidRPr="00F95605" w:rsidRDefault="00F7612B">
            <w:pPr>
              <w:pStyle w:val="TableParagraph"/>
              <w:rPr>
                <w:rFonts w:ascii="Arial" w:hAnsi="Arial" w:cs="Arial"/>
                <w:sz w:val="3"/>
              </w:rPr>
            </w:pPr>
          </w:p>
          <w:p w14:paraId="756A3F4E" w14:textId="77777777" w:rsidR="00F7612B" w:rsidRPr="00F95605" w:rsidRDefault="00F7612B">
            <w:pPr>
              <w:pStyle w:val="TableParagraph"/>
              <w:rPr>
                <w:rFonts w:ascii="Arial" w:hAnsi="Arial" w:cs="Arial"/>
                <w:sz w:val="3"/>
              </w:rPr>
            </w:pPr>
          </w:p>
          <w:p w14:paraId="080B8A7A" w14:textId="77777777" w:rsidR="00F7612B" w:rsidRPr="00F95605" w:rsidRDefault="00F7612B">
            <w:pPr>
              <w:pStyle w:val="TableParagraph"/>
              <w:rPr>
                <w:rFonts w:ascii="Arial" w:hAnsi="Arial" w:cs="Arial"/>
                <w:sz w:val="3"/>
              </w:rPr>
            </w:pPr>
          </w:p>
          <w:p w14:paraId="3DCC169A" w14:textId="77777777" w:rsidR="00F7612B" w:rsidRPr="00F95605" w:rsidRDefault="00F7612B">
            <w:pPr>
              <w:pStyle w:val="TableParagraph"/>
              <w:rPr>
                <w:rFonts w:ascii="Arial" w:hAnsi="Arial" w:cs="Arial"/>
                <w:sz w:val="3"/>
              </w:rPr>
            </w:pPr>
          </w:p>
          <w:p w14:paraId="598BF932" w14:textId="77777777" w:rsidR="00F7612B" w:rsidRPr="00F95605" w:rsidRDefault="00F7612B">
            <w:pPr>
              <w:pStyle w:val="TableParagraph"/>
              <w:spacing w:before="1"/>
              <w:rPr>
                <w:rFonts w:ascii="Arial" w:hAnsi="Arial" w:cs="Arial"/>
                <w:sz w:val="3"/>
              </w:rPr>
            </w:pPr>
          </w:p>
          <w:p w14:paraId="69E3D88A" w14:textId="77777777" w:rsidR="00F7612B" w:rsidRPr="00F95605" w:rsidRDefault="00F7612B">
            <w:pPr>
              <w:pStyle w:val="TableParagraph"/>
              <w:spacing w:before="1"/>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64F71D1E" w14:textId="77777777" w:rsidR="00F7612B" w:rsidRPr="00F95605" w:rsidRDefault="00F7612B">
            <w:pPr>
              <w:pStyle w:val="TableParagraph"/>
              <w:rPr>
                <w:rFonts w:ascii="Arial" w:hAnsi="Arial" w:cs="Arial"/>
                <w:sz w:val="2"/>
              </w:rPr>
            </w:pPr>
          </w:p>
        </w:tc>
        <w:tc>
          <w:tcPr>
            <w:tcW w:w="480" w:type="dxa"/>
            <w:shd w:val="clear" w:color="auto" w:fill="F7F9FA"/>
          </w:tcPr>
          <w:p w14:paraId="7724F2D1" w14:textId="77777777" w:rsidR="00F7612B" w:rsidRPr="00F95605" w:rsidRDefault="00F7612B">
            <w:pPr>
              <w:pStyle w:val="TableParagraph"/>
              <w:rPr>
                <w:rFonts w:ascii="Arial" w:hAnsi="Arial" w:cs="Arial"/>
                <w:sz w:val="3"/>
              </w:rPr>
            </w:pPr>
          </w:p>
          <w:p w14:paraId="5F8443D8" w14:textId="77777777" w:rsidR="00F7612B" w:rsidRPr="00F95605" w:rsidRDefault="00F7612B">
            <w:pPr>
              <w:pStyle w:val="TableParagraph"/>
              <w:rPr>
                <w:rFonts w:ascii="Arial" w:hAnsi="Arial" w:cs="Arial"/>
                <w:sz w:val="3"/>
              </w:rPr>
            </w:pPr>
          </w:p>
          <w:p w14:paraId="702BA27D" w14:textId="77777777" w:rsidR="00F7612B" w:rsidRPr="00F95605" w:rsidRDefault="00F7612B">
            <w:pPr>
              <w:pStyle w:val="TableParagraph"/>
              <w:rPr>
                <w:rFonts w:ascii="Arial" w:hAnsi="Arial" w:cs="Arial"/>
                <w:sz w:val="3"/>
              </w:rPr>
            </w:pPr>
          </w:p>
          <w:p w14:paraId="55057A43" w14:textId="77777777" w:rsidR="00F7612B" w:rsidRPr="00F95605" w:rsidRDefault="00F7612B">
            <w:pPr>
              <w:pStyle w:val="TableParagraph"/>
              <w:spacing w:before="21"/>
              <w:rPr>
                <w:rFonts w:ascii="Arial" w:hAnsi="Arial" w:cs="Arial"/>
                <w:sz w:val="3"/>
              </w:rPr>
            </w:pPr>
          </w:p>
          <w:p w14:paraId="4E30490F" w14:textId="77777777" w:rsidR="00F7612B" w:rsidRPr="00F95605" w:rsidRDefault="00F7612B">
            <w:pPr>
              <w:pStyle w:val="TableParagraph"/>
              <w:spacing w:line="261" w:lineRule="auto"/>
              <w:ind w:left="45" w:right="18"/>
              <w:rPr>
                <w:rFonts w:ascii="Arial" w:hAnsi="Arial" w:cs="Arial"/>
                <w:sz w:val="3"/>
              </w:rPr>
            </w:pP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w:t>
            </w:r>
            <w:r w:rsidRPr="00F95605">
              <w:rPr>
                <w:rFonts w:ascii="Arial" w:hAnsi="Arial" w:cs="Arial"/>
                <w:color w:val="434343"/>
                <w:spacing w:val="-3"/>
                <w:w w:val="105"/>
                <w:sz w:val="3"/>
              </w:rPr>
              <w:t xml:space="preserve"> </w:t>
            </w:r>
            <w:r w:rsidRPr="00F95605">
              <w:rPr>
                <w:rFonts w:ascii="Arial" w:hAnsi="Arial" w:cs="Arial"/>
                <w:color w:val="434343"/>
                <w:w w:val="105"/>
                <w:sz w:val="3"/>
              </w:rPr>
              <w:t>feels</w:t>
            </w:r>
            <w:r w:rsidRPr="00F95605">
              <w:rPr>
                <w:rFonts w:ascii="Arial" w:hAnsi="Arial" w:cs="Arial"/>
                <w:color w:val="434343"/>
                <w:spacing w:val="40"/>
                <w:w w:val="105"/>
                <w:sz w:val="3"/>
              </w:rPr>
              <w:t xml:space="preserve"> </w:t>
            </w:r>
            <w:r w:rsidRPr="00F95605">
              <w:rPr>
                <w:rFonts w:ascii="Arial" w:hAnsi="Arial" w:cs="Arial"/>
                <w:color w:val="434343"/>
                <w:w w:val="105"/>
                <w:sz w:val="3"/>
              </w:rPr>
              <w:t>engaging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memorable</w:t>
            </w:r>
            <w:r w:rsidRPr="00F95605">
              <w:rPr>
                <w:rFonts w:ascii="Arial" w:hAnsi="Arial" w:cs="Arial"/>
                <w:color w:val="434343"/>
                <w:spacing w:val="40"/>
                <w:w w:val="105"/>
                <w:sz w:val="3"/>
              </w:rPr>
              <w:t xml:space="preserve"> </w:t>
            </w:r>
            <w:r w:rsidRPr="00F95605">
              <w:rPr>
                <w:rFonts w:ascii="Arial" w:hAnsi="Arial" w:cs="Arial"/>
                <w:color w:val="434343"/>
                <w:w w:val="105"/>
                <w:sz w:val="3"/>
              </w:rPr>
              <w:t>when</w:t>
            </w:r>
            <w:r w:rsidRPr="00F95605">
              <w:rPr>
                <w:rFonts w:ascii="Arial" w:hAnsi="Arial" w:cs="Arial"/>
                <w:color w:val="434343"/>
                <w:spacing w:val="-3"/>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creates</w:t>
            </w:r>
            <w:r w:rsidRPr="00F95605">
              <w:rPr>
                <w:rFonts w:ascii="Arial" w:hAnsi="Arial" w:cs="Arial"/>
                <w:color w:val="434343"/>
                <w:spacing w:val="-3"/>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strong</w:t>
            </w:r>
            <w:r w:rsidRPr="00F95605">
              <w:rPr>
                <w:rFonts w:ascii="Arial" w:hAnsi="Arial" w:cs="Arial"/>
                <w:color w:val="434343"/>
                <w:spacing w:val="40"/>
                <w:w w:val="105"/>
                <w:sz w:val="3"/>
              </w:rPr>
              <w:t xml:space="preserve"> </w:t>
            </w:r>
            <w:r w:rsidRPr="00F95605">
              <w:rPr>
                <w:rFonts w:ascii="Arial" w:hAnsi="Arial" w:cs="Arial"/>
                <w:color w:val="434343"/>
                <w:w w:val="105"/>
                <w:sz w:val="3"/>
              </w:rPr>
              <w:t>sense</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w:t>
            </w:r>
            <w:r w:rsidRPr="00F95605">
              <w:rPr>
                <w:rFonts w:ascii="Arial" w:hAnsi="Arial" w:cs="Arial"/>
                <w:color w:val="434343"/>
                <w:spacing w:val="40"/>
                <w:w w:val="105"/>
                <w:sz w:val="3"/>
              </w:rPr>
              <w:t xml:space="preserve"> </w:t>
            </w:r>
            <w:r w:rsidRPr="00F95605">
              <w:rPr>
                <w:rFonts w:ascii="Arial" w:hAnsi="Arial" w:cs="Arial"/>
                <w:color w:val="434343"/>
                <w:w w:val="105"/>
                <w:sz w:val="3"/>
              </w:rPr>
              <w:t>through</w:t>
            </w:r>
            <w:r w:rsidRPr="00F95605">
              <w:rPr>
                <w:rFonts w:ascii="Arial" w:hAnsi="Arial" w:cs="Arial"/>
                <w:color w:val="434343"/>
                <w:spacing w:val="-3"/>
                <w:w w:val="105"/>
                <w:sz w:val="3"/>
              </w:rPr>
              <w:t xml:space="preserve"> </w:t>
            </w:r>
            <w:r w:rsidRPr="00F95605">
              <w:rPr>
                <w:rFonts w:ascii="Arial" w:hAnsi="Arial" w:cs="Arial"/>
                <w:color w:val="434343"/>
                <w:w w:val="105"/>
                <w:sz w:val="3"/>
              </w:rPr>
              <w:t>immersive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40"/>
                <w:w w:val="105"/>
                <w:sz w:val="3"/>
              </w:rPr>
              <w:t xml:space="preserve"> </w:t>
            </w:r>
            <w:r w:rsidRPr="00F95605">
              <w:rPr>
                <w:rFonts w:ascii="Arial" w:hAnsi="Arial" w:cs="Arial"/>
                <w:color w:val="434343"/>
                <w:w w:val="105"/>
                <w:sz w:val="3"/>
              </w:rPr>
              <w:t>good</w:t>
            </w:r>
            <w:r w:rsidRPr="00F95605">
              <w:rPr>
                <w:rFonts w:ascii="Arial" w:hAnsi="Arial" w:cs="Arial"/>
                <w:color w:val="434343"/>
                <w:spacing w:val="-3"/>
                <w:w w:val="105"/>
                <w:sz w:val="3"/>
              </w:rPr>
              <w:t xml:space="preserve"> </w:t>
            </w:r>
            <w:r w:rsidRPr="00F95605">
              <w:rPr>
                <w:rFonts w:ascii="Arial" w:hAnsi="Arial" w:cs="Arial"/>
                <w:color w:val="434343"/>
                <w:w w:val="105"/>
                <w:sz w:val="3"/>
              </w:rPr>
              <w:t>acoustics,</w:t>
            </w:r>
            <w:r w:rsidRPr="00F95605">
              <w:rPr>
                <w:rFonts w:ascii="Arial" w:hAnsi="Arial" w:cs="Arial"/>
                <w:color w:val="434343"/>
                <w:spacing w:val="-2"/>
                <w:w w:val="105"/>
                <w:sz w:val="3"/>
              </w:rPr>
              <w:t xml:space="preserve"> </w:t>
            </w:r>
            <w:r w:rsidRPr="00F95605">
              <w:rPr>
                <w:rFonts w:ascii="Arial" w:hAnsi="Arial" w:cs="Arial"/>
                <w:color w:val="434343"/>
                <w:w w:val="105"/>
                <w:sz w:val="3"/>
              </w:rPr>
              <w:t>clear</w:t>
            </w:r>
            <w:r w:rsidRPr="00F95605">
              <w:rPr>
                <w:rFonts w:ascii="Arial" w:hAnsi="Arial" w:cs="Arial"/>
                <w:color w:val="434343"/>
                <w:spacing w:val="40"/>
                <w:w w:val="105"/>
                <w:sz w:val="3"/>
              </w:rPr>
              <w:t xml:space="preserve"> </w:t>
            </w:r>
            <w:r w:rsidRPr="00F95605">
              <w:rPr>
                <w:rFonts w:ascii="Arial" w:hAnsi="Arial" w:cs="Arial"/>
                <w:color w:val="434343"/>
                <w:w w:val="105"/>
                <w:sz w:val="3"/>
              </w:rPr>
              <w:t>sightlines,</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that</w:t>
            </w:r>
            <w:r w:rsidRPr="00F95605">
              <w:rPr>
                <w:rFonts w:ascii="Arial" w:hAnsi="Arial" w:cs="Arial"/>
                <w:color w:val="434343"/>
                <w:spacing w:val="40"/>
                <w:w w:val="105"/>
                <w:sz w:val="3"/>
              </w:rPr>
              <w:t xml:space="preserve"> </w:t>
            </w:r>
            <w:r w:rsidRPr="00F95605">
              <w:rPr>
                <w:rFonts w:ascii="Arial" w:hAnsi="Arial" w:cs="Arial"/>
                <w:color w:val="434343"/>
                <w:w w:val="105"/>
                <w:sz w:val="3"/>
              </w:rPr>
              <w:t>makes</w:t>
            </w:r>
            <w:r w:rsidRPr="00F95605">
              <w:rPr>
                <w:rFonts w:ascii="Arial" w:hAnsi="Arial" w:cs="Arial"/>
                <w:color w:val="434343"/>
                <w:spacing w:val="-3"/>
                <w:w w:val="105"/>
                <w:sz w:val="3"/>
              </w:rPr>
              <w:t xml:space="preserve"> </w:t>
            </w:r>
            <w:r w:rsidRPr="00F95605">
              <w:rPr>
                <w:rFonts w:ascii="Arial" w:hAnsi="Arial" w:cs="Arial"/>
                <w:color w:val="434343"/>
                <w:w w:val="105"/>
                <w:sz w:val="3"/>
              </w:rPr>
              <w:t>you</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3"/>
                <w:w w:val="105"/>
                <w:sz w:val="3"/>
              </w:rPr>
              <w:t xml:space="preserve"> </w:t>
            </w:r>
            <w:r w:rsidRPr="00F95605">
              <w:rPr>
                <w:rFonts w:ascii="Arial" w:hAnsi="Arial" w:cs="Arial"/>
                <w:color w:val="434343"/>
                <w:w w:val="105"/>
                <w:sz w:val="3"/>
              </w:rPr>
              <w:t>connected</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performance.</w:t>
            </w:r>
          </w:p>
        </w:tc>
        <w:tc>
          <w:tcPr>
            <w:tcW w:w="480" w:type="dxa"/>
            <w:shd w:val="clear" w:color="auto" w:fill="F7F9FA"/>
          </w:tcPr>
          <w:p w14:paraId="2D6FB3CB" w14:textId="77777777" w:rsidR="00F7612B" w:rsidRPr="00F95605" w:rsidRDefault="00F7612B">
            <w:pPr>
              <w:pStyle w:val="TableParagraph"/>
              <w:rPr>
                <w:rFonts w:ascii="Arial" w:hAnsi="Arial" w:cs="Arial"/>
                <w:sz w:val="3"/>
              </w:rPr>
            </w:pPr>
          </w:p>
          <w:p w14:paraId="31514970" w14:textId="77777777" w:rsidR="00F7612B" w:rsidRPr="00F95605" w:rsidRDefault="00F7612B">
            <w:pPr>
              <w:pStyle w:val="TableParagraph"/>
              <w:spacing w:before="15"/>
              <w:rPr>
                <w:rFonts w:ascii="Arial" w:hAnsi="Arial" w:cs="Arial"/>
                <w:sz w:val="3"/>
              </w:rPr>
            </w:pPr>
          </w:p>
          <w:p w14:paraId="167B2D99" w14:textId="77777777" w:rsidR="00F7612B" w:rsidRPr="00F95605" w:rsidRDefault="00F7612B">
            <w:pPr>
              <w:pStyle w:val="TableParagraph"/>
              <w:spacing w:line="261" w:lineRule="auto"/>
              <w:ind w:left="48"/>
              <w:rPr>
                <w:rFonts w:ascii="Arial" w:hAnsi="Arial" w:cs="Arial"/>
                <w:sz w:val="3"/>
              </w:rPr>
            </w:pPr>
            <w:r w:rsidRPr="00F95605">
              <w:rPr>
                <w:rFonts w:ascii="Arial" w:hAnsi="Arial" w:cs="Arial"/>
                <w:color w:val="434343"/>
                <w:w w:val="105"/>
                <w:sz w:val="3"/>
              </w:rPr>
              <w:t>Performance</w:t>
            </w:r>
            <w:r w:rsidRPr="00F95605">
              <w:rPr>
                <w:rFonts w:ascii="Arial" w:hAnsi="Arial" w:cs="Arial"/>
                <w:color w:val="434343"/>
                <w:spacing w:val="-3"/>
                <w:w w:val="105"/>
                <w:sz w:val="3"/>
              </w:rPr>
              <w:t xml:space="preserve"> </w:t>
            </w:r>
            <w:r w:rsidRPr="00F95605">
              <w:rPr>
                <w:rFonts w:ascii="Arial" w:hAnsi="Arial" w:cs="Arial"/>
                <w:color w:val="434343"/>
                <w:w w:val="105"/>
                <w:sz w:val="3"/>
              </w:rPr>
              <w:t>venues</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Wales</w:t>
            </w:r>
            <w:r w:rsidRPr="00F95605">
              <w:rPr>
                <w:rFonts w:ascii="Arial" w:hAnsi="Arial" w:cs="Arial"/>
                <w:color w:val="434343"/>
                <w:spacing w:val="40"/>
                <w:w w:val="105"/>
                <w:sz w:val="3"/>
              </w:rPr>
              <w:t xml:space="preserve"> </w:t>
            </w:r>
            <w:r w:rsidRPr="00F95605">
              <w:rPr>
                <w:rFonts w:ascii="Arial" w:hAnsi="Arial" w:cs="Arial"/>
                <w:color w:val="434343"/>
                <w:w w:val="105"/>
                <w:sz w:val="3"/>
              </w:rPr>
              <w:t>could</w:t>
            </w:r>
            <w:r w:rsidRPr="00F95605">
              <w:rPr>
                <w:rFonts w:ascii="Arial" w:hAnsi="Arial" w:cs="Arial"/>
                <w:color w:val="434343"/>
                <w:spacing w:val="-3"/>
                <w:w w:val="105"/>
                <w:sz w:val="3"/>
              </w:rPr>
              <w:t xml:space="preserve"> </w:t>
            </w:r>
            <w:r w:rsidRPr="00F95605">
              <w:rPr>
                <w:rFonts w:ascii="Arial" w:hAnsi="Arial" w:cs="Arial"/>
                <w:color w:val="434343"/>
                <w:w w:val="105"/>
                <w:sz w:val="3"/>
              </w:rPr>
              <w:t>better</w:t>
            </w:r>
            <w:r w:rsidRPr="00F95605">
              <w:rPr>
                <w:rFonts w:ascii="Arial" w:hAnsi="Arial" w:cs="Arial"/>
                <w:color w:val="434343"/>
                <w:spacing w:val="-2"/>
                <w:w w:val="105"/>
                <w:sz w:val="3"/>
              </w:rPr>
              <w:t xml:space="preserve"> </w:t>
            </w:r>
            <w:r w:rsidRPr="00F95605">
              <w:rPr>
                <w:rFonts w:ascii="Arial" w:hAnsi="Arial" w:cs="Arial"/>
                <w:color w:val="434343"/>
                <w:w w:val="105"/>
                <w:sz w:val="3"/>
              </w:rPr>
              <w:t>reflect</w:t>
            </w:r>
            <w:r w:rsidRPr="00F95605">
              <w:rPr>
                <w:rFonts w:ascii="Arial" w:hAnsi="Arial" w:cs="Arial"/>
                <w:color w:val="434343"/>
                <w:spacing w:val="-3"/>
                <w:w w:val="105"/>
                <w:sz w:val="3"/>
              </w:rPr>
              <w:t xml:space="preserve"> </w:t>
            </w:r>
            <w:r w:rsidRPr="00F95605">
              <w:rPr>
                <w:rFonts w:ascii="Arial" w:hAnsi="Arial" w:cs="Arial"/>
                <w:color w:val="434343"/>
                <w:w w:val="105"/>
                <w:sz w:val="3"/>
              </w:rPr>
              <w:t>local</w:t>
            </w:r>
            <w:r w:rsidRPr="00F95605">
              <w:rPr>
                <w:rFonts w:ascii="Arial" w:hAnsi="Arial" w:cs="Arial"/>
                <w:color w:val="434343"/>
                <w:spacing w:val="40"/>
                <w:w w:val="105"/>
                <w:sz w:val="3"/>
              </w:rPr>
              <w:t xml:space="preserve"> </w:t>
            </w:r>
            <w:r w:rsidRPr="00F95605">
              <w:rPr>
                <w:rFonts w:ascii="Arial" w:hAnsi="Arial" w:cs="Arial"/>
                <w:color w:val="434343"/>
                <w:w w:val="105"/>
                <w:sz w:val="3"/>
              </w:rPr>
              <w:t>identity</w:t>
            </w:r>
            <w:r w:rsidRPr="00F95605">
              <w:rPr>
                <w:rFonts w:ascii="Arial" w:hAnsi="Arial" w:cs="Arial"/>
                <w:color w:val="434343"/>
                <w:spacing w:val="-3"/>
                <w:w w:val="105"/>
                <w:sz w:val="3"/>
              </w:rPr>
              <w:t xml:space="preserve"> </w:t>
            </w:r>
            <w:r w:rsidRPr="00F95605">
              <w:rPr>
                <w:rFonts w:ascii="Arial" w:hAnsi="Arial" w:cs="Arial"/>
                <w:color w:val="434343"/>
                <w:w w:val="105"/>
                <w:sz w:val="3"/>
              </w:rPr>
              <w:t>through</w:t>
            </w:r>
            <w:r w:rsidRPr="00F95605">
              <w:rPr>
                <w:rFonts w:ascii="Arial" w:hAnsi="Arial" w:cs="Arial"/>
                <w:color w:val="434343"/>
                <w:spacing w:val="-2"/>
                <w:w w:val="105"/>
                <w:sz w:val="3"/>
              </w:rPr>
              <w:t xml:space="preserve"> </w:t>
            </w:r>
            <w:r w:rsidRPr="00F95605">
              <w:rPr>
                <w:rFonts w:ascii="Arial" w:hAnsi="Arial" w:cs="Arial"/>
                <w:color w:val="434343"/>
                <w:w w:val="105"/>
                <w:sz w:val="3"/>
              </w:rPr>
              <w:t>material</w:t>
            </w:r>
            <w:r w:rsidRPr="00F95605">
              <w:rPr>
                <w:rFonts w:ascii="Arial" w:hAnsi="Arial" w:cs="Arial"/>
                <w:color w:val="434343"/>
                <w:spacing w:val="40"/>
                <w:w w:val="105"/>
                <w:sz w:val="3"/>
              </w:rPr>
              <w:t xml:space="preserve"> </w:t>
            </w:r>
            <w:r w:rsidRPr="00F95605">
              <w:rPr>
                <w:rFonts w:ascii="Arial" w:hAnsi="Arial" w:cs="Arial"/>
                <w:color w:val="434343"/>
                <w:w w:val="105"/>
                <w:sz w:val="3"/>
              </w:rPr>
              <w:t>choice,</w:t>
            </w:r>
            <w:r w:rsidRPr="00F95605">
              <w:rPr>
                <w:rFonts w:ascii="Arial" w:hAnsi="Arial" w:cs="Arial"/>
                <w:color w:val="434343"/>
                <w:spacing w:val="-3"/>
                <w:w w:val="105"/>
                <w:sz w:val="3"/>
              </w:rPr>
              <w:t xml:space="preserve"> </w:t>
            </w:r>
            <w:r w:rsidRPr="00F95605">
              <w:rPr>
                <w:rFonts w:ascii="Arial" w:hAnsi="Arial" w:cs="Arial"/>
                <w:color w:val="434343"/>
                <w:w w:val="105"/>
                <w:sz w:val="3"/>
              </w:rPr>
              <w:t>storytelling,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stronger</w:t>
            </w:r>
            <w:r w:rsidRPr="00F95605">
              <w:rPr>
                <w:rFonts w:ascii="Arial" w:hAnsi="Arial" w:cs="Arial"/>
                <w:color w:val="434343"/>
                <w:spacing w:val="-3"/>
                <w:w w:val="105"/>
                <w:sz w:val="3"/>
              </w:rPr>
              <w:t xml:space="preserve"> </w:t>
            </w:r>
            <w:r w:rsidRPr="00F95605">
              <w:rPr>
                <w:rFonts w:ascii="Arial" w:hAnsi="Arial" w:cs="Arial"/>
                <w:color w:val="434343"/>
                <w:w w:val="105"/>
                <w:sz w:val="3"/>
              </w:rPr>
              <w:t>connections</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40"/>
                <w:w w:val="105"/>
                <w:sz w:val="3"/>
              </w:rPr>
              <w:t xml:space="preserve"> </w:t>
            </w:r>
            <w:r w:rsidRPr="00F95605">
              <w:rPr>
                <w:rFonts w:ascii="Arial" w:hAnsi="Arial" w:cs="Arial"/>
                <w:color w:val="434343"/>
                <w:w w:val="105"/>
                <w:sz w:val="3"/>
              </w:rPr>
              <w:t>landscape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community.</w:t>
            </w:r>
          </w:p>
          <w:p w14:paraId="0E910D3E" w14:textId="77777777" w:rsidR="00F7612B" w:rsidRPr="00F95605" w:rsidRDefault="00F7612B">
            <w:pPr>
              <w:pStyle w:val="TableParagraph"/>
              <w:spacing w:before="1" w:line="261" w:lineRule="auto"/>
              <w:ind w:left="48" w:right="3"/>
              <w:rPr>
                <w:rFonts w:ascii="Arial" w:hAnsi="Arial" w:cs="Arial"/>
                <w:sz w:val="3"/>
              </w:rPr>
            </w:pPr>
            <w:r w:rsidRPr="00F95605">
              <w:rPr>
                <w:rFonts w:ascii="Arial" w:hAnsi="Arial" w:cs="Arial"/>
                <w:color w:val="434343"/>
                <w:w w:val="105"/>
                <w:sz w:val="3"/>
              </w:rPr>
              <w:t>More</w:t>
            </w:r>
            <w:r w:rsidRPr="00F95605">
              <w:rPr>
                <w:rFonts w:ascii="Arial" w:hAnsi="Arial" w:cs="Arial"/>
                <w:color w:val="434343"/>
                <w:spacing w:val="-3"/>
                <w:w w:val="105"/>
                <w:sz w:val="3"/>
              </w:rPr>
              <w:t xml:space="preserve"> </w:t>
            </w:r>
            <w:r w:rsidRPr="00F95605">
              <w:rPr>
                <w:rFonts w:ascii="Arial" w:hAnsi="Arial" w:cs="Arial"/>
                <w:color w:val="434343"/>
                <w:w w:val="105"/>
                <w:sz w:val="3"/>
              </w:rPr>
              <w:t>welcoming</w:t>
            </w:r>
            <w:r w:rsidRPr="00F95605">
              <w:rPr>
                <w:rFonts w:ascii="Arial" w:hAnsi="Arial" w:cs="Arial"/>
                <w:color w:val="434343"/>
                <w:spacing w:val="-2"/>
                <w:w w:val="105"/>
                <w:sz w:val="3"/>
              </w:rPr>
              <w:t xml:space="preserve"> </w:t>
            </w:r>
            <w:r w:rsidRPr="00F95605">
              <w:rPr>
                <w:rFonts w:ascii="Arial" w:hAnsi="Arial" w:cs="Arial"/>
                <w:color w:val="434343"/>
                <w:w w:val="105"/>
                <w:sz w:val="3"/>
              </w:rPr>
              <w:t>public</w:t>
            </w:r>
            <w:r w:rsidRPr="00F95605">
              <w:rPr>
                <w:rFonts w:ascii="Arial" w:hAnsi="Arial" w:cs="Arial"/>
                <w:color w:val="434343"/>
                <w:spacing w:val="40"/>
                <w:w w:val="105"/>
                <w:sz w:val="3"/>
              </w:rPr>
              <w:t xml:space="preserve"> </w:t>
            </w:r>
            <w:r w:rsidRPr="00F95605">
              <w:rPr>
                <w:rFonts w:ascii="Arial" w:hAnsi="Arial" w:cs="Arial"/>
                <w:color w:val="434343"/>
                <w:w w:val="105"/>
                <w:sz w:val="3"/>
              </w:rPr>
              <w:t>spaces,</w:t>
            </w:r>
            <w:r w:rsidRPr="00F95605">
              <w:rPr>
                <w:rFonts w:ascii="Arial" w:hAnsi="Arial" w:cs="Arial"/>
                <w:color w:val="434343"/>
                <w:spacing w:val="2"/>
                <w:w w:val="105"/>
                <w:sz w:val="3"/>
              </w:rPr>
              <w:t xml:space="preserve"> </w:t>
            </w:r>
            <w:r w:rsidRPr="00F95605">
              <w:rPr>
                <w:rFonts w:ascii="Arial" w:hAnsi="Arial" w:cs="Arial"/>
                <w:color w:val="434343"/>
                <w:w w:val="105"/>
                <w:sz w:val="3"/>
              </w:rPr>
              <w:t>improved</w:t>
            </w:r>
            <w:r w:rsidRPr="00F95605">
              <w:rPr>
                <w:rFonts w:ascii="Arial" w:hAnsi="Arial" w:cs="Arial"/>
                <w:color w:val="434343"/>
                <w:spacing w:val="2"/>
                <w:w w:val="105"/>
                <w:sz w:val="3"/>
              </w:rPr>
              <w:t xml:space="preserve"> </w:t>
            </w:r>
            <w:r w:rsidRPr="00F95605">
              <w:rPr>
                <w:rFonts w:ascii="Arial" w:hAnsi="Arial" w:cs="Arial"/>
                <w:color w:val="434343"/>
                <w:w w:val="105"/>
                <w:sz w:val="3"/>
              </w:rPr>
              <w:t>acoustics</w:t>
            </w:r>
            <w:r w:rsidRPr="00F95605">
              <w:rPr>
                <w:rFonts w:ascii="Arial" w:hAnsi="Arial" w:cs="Arial"/>
                <w:color w:val="434343"/>
                <w:spacing w:val="80"/>
                <w:w w:val="105"/>
                <w:sz w:val="3"/>
              </w:rPr>
              <w:t xml:space="preserve"> </w:t>
            </w:r>
            <w:r w:rsidRPr="00F95605">
              <w:rPr>
                <w:rFonts w:ascii="Arial" w:hAnsi="Arial" w:cs="Arial"/>
                <w:color w:val="434343"/>
                <w:w w:val="105"/>
                <w:sz w:val="3"/>
              </w:rPr>
              <w:t>in</w:t>
            </w:r>
            <w:r w:rsidRPr="00F95605">
              <w:rPr>
                <w:rFonts w:ascii="Arial" w:hAnsi="Arial" w:cs="Arial"/>
                <w:color w:val="434343"/>
                <w:spacing w:val="-3"/>
                <w:w w:val="105"/>
                <w:sz w:val="3"/>
              </w:rPr>
              <w:t xml:space="preserve"> </w:t>
            </w:r>
            <w:r w:rsidRPr="00F95605">
              <w:rPr>
                <w:rFonts w:ascii="Arial" w:hAnsi="Arial" w:cs="Arial"/>
                <w:color w:val="434343"/>
                <w:w w:val="105"/>
                <w:sz w:val="3"/>
              </w:rPr>
              <w:t>smaller</w:t>
            </w:r>
            <w:r w:rsidRPr="00F95605">
              <w:rPr>
                <w:rFonts w:ascii="Arial" w:hAnsi="Arial" w:cs="Arial"/>
                <w:color w:val="434343"/>
                <w:spacing w:val="-2"/>
                <w:w w:val="105"/>
                <w:sz w:val="3"/>
              </w:rPr>
              <w:t xml:space="preserve"> </w:t>
            </w:r>
            <w:r w:rsidRPr="00F95605">
              <w:rPr>
                <w:rFonts w:ascii="Arial" w:hAnsi="Arial" w:cs="Arial"/>
                <w:color w:val="434343"/>
                <w:w w:val="105"/>
                <w:sz w:val="3"/>
              </w:rPr>
              <w:t>venues,</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design</w:t>
            </w:r>
            <w:r w:rsidRPr="00F95605">
              <w:rPr>
                <w:rFonts w:ascii="Arial" w:hAnsi="Arial" w:cs="Arial"/>
                <w:color w:val="434343"/>
                <w:spacing w:val="40"/>
                <w:w w:val="105"/>
                <w:sz w:val="3"/>
              </w:rPr>
              <w:t xml:space="preserve"> </w:t>
            </w:r>
            <w:r w:rsidRPr="00F95605">
              <w:rPr>
                <w:rFonts w:ascii="Arial" w:hAnsi="Arial" w:cs="Arial"/>
                <w:color w:val="434343"/>
                <w:w w:val="105"/>
                <w:sz w:val="3"/>
              </w:rPr>
              <w:t>features</w:t>
            </w:r>
            <w:r w:rsidRPr="00F95605">
              <w:rPr>
                <w:rFonts w:ascii="Arial" w:hAnsi="Arial" w:cs="Arial"/>
                <w:color w:val="434343"/>
                <w:spacing w:val="-3"/>
                <w:w w:val="105"/>
                <w:sz w:val="3"/>
              </w:rPr>
              <w:t xml:space="preserve"> </w:t>
            </w:r>
            <w:r w:rsidRPr="00F95605">
              <w:rPr>
                <w:rFonts w:ascii="Arial" w:hAnsi="Arial" w:cs="Arial"/>
                <w:color w:val="434343"/>
                <w:w w:val="105"/>
                <w:sz w:val="3"/>
              </w:rPr>
              <w:t>that</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3"/>
                <w:w w:val="105"/>
                <w:sz w:val="3"/>
              </w:rPr>
              <w:t xml:space="preserve"> </w:t>
            </w:r>
            <w:r w:rsidRPr="00F95605">
              <w:rPr>
                <w:rFonts w:ascii="Arial" w:hAnsi="Arial" w:cs="Arial"/>
                <w:color w:val="434343"/>
                <w:w w:val="105"/>
                <w:sz w:val="3"/>
              </w:rPr>
              <w:t>less</w:t>
            </w:r>
            <w:r w:rsidRPr="00F95605">
              <w:rPr>
                <w:rFonts w:ascii="Arial" w:hAnsi="Arial" w:cs="Arial"/>
                <w:color w:val="434343"/>
                <w:spacing w:val="-2"/>
                <w:w w:val="105"/>
                <w:sz w:val="3"/>
              </w:rPr>
              <w:t xml:space="preserve"> </w:t>
            </w:r>
            <w:r w:rsidRPr="00F95605">
              <w:rPr>
                <w:rFonts w:ascii="Arial" w:hAnsi="Arial" w:cs="Arial"/>
                <w:color w:val="434343"/>
                <w:w w:val="105"/>
                <w:sz w:val="3"/>
              </w:rPr>
              <w:t>generic</w:t>
            </w:r>
            <w:r w:rsidRPr="00F95605">
              <w:rPr>
                <w:rFonts w:ascii="Arial" w:hAnsi="Arial" w:cs="Arial"/>
                <w:color w:val="434343"/>
                <w:spacing w:val="40"/>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more</w:t>
            </w:r>
            <w:r w:rsidRPr="00F95605">
              <w:rPr>
                <w:rFonts w:ascii="Arial" w:hAnsi="Arial" w:cs="Arial"/>
                <w:color w:val="434343"/>
                <w:spacing w:val="-2"/>
                <w:w w:val="105"/>
                <w:sz w:val="3"/>
              </w:rPr>
              <w:t xml:space="preserve"> </w:t>
            </w:r>
            <w:r w:rsidRPr="00F95605">
              <w:rPr>
                <w:rFonts w:ascii="Arial" w:hAnsi="Arial" w:cs="Arial"/>
                <w:color w:val="434343"/>
                <w:w w:val="105"/>
                <w:sz w:val="3"/>
              </w:rPr>
              <w:t>distinctly</w:t>
            </w:r>
            <w:r w:rsidRPr="00F95605">
              <w:rPr>
                <w:rFonts w:ascii="Arial" w:hAnsi="Arial" w:cs="Arial"/>
                <w:color w:val="434343"/>
                <w:spacing w:val="-3"/>
                <w:w w:val="105"/>
                <w:sz w:val="3"/>
              </w:rPr>
              <w:t xml:space="preserve"> </w:t>
            </w:r>
            <w:r w:rsidRPr="00F95605">
              <w:rPr>
                <w:rFonts w:ascii="Arial" w:hAnsi="Arial" w:cs="Arial"/>
                <w:color w:val="434343"/>
                <w:w w:val="105"/>
                <w:sz w:val="3"/>
              </w:rPr>
              <w:t>Welsh</w:t>
            </w:r>
            <w:r w:rsidRPr="00F95605">
              <w:rPr>
                <w:rFonts w:ascii="Arial" w:hAnsi="Arial" w:cs="Arial"/>
                <w:color w:val="434343"/>
                <w:spacing w:val="40"/>
                <w:w w:val="105"/>
                <w:sz w:val="3"/>
              </w:rPr>
              <w:t xml:space="preserve"> </w:t>
            </w:r>
            <w:r w:rsidRPr="00F95605">
              <w:rPr>
                <w:rFonts w:ascii="Arial" w:hAnsi="Arial" w:cs="Arial"/>
                <w:color w:val="434343"/>
                <w:w w:val="105"/>
                <w:sz w:val="3"/>
              </w:rPr>
              <w:t>would</w:t>
            </w:r>
            <w:r w:rsidRPr="00F95605">
              <w:rPr>
                <w:rFonts w:ascii="Arial" w:hAnsi="Arial" w:cs="Arial"/>
                <w:color w:val="434343"/>
                <w:spacing w:val="-3"/>
                <w:w w:val="105"/>
                <w:sz w:val="3"/>
              </w:rPr>
              <w:t xml:space="preserve"> </w:t>
            </w:r>
            <w:r w:rsidRPr="00F95605">
              <w:rPr>
                <w:rFonts w:ascii="Arial" w:hAnsi="Arial" w:cs="Arial"/>
                <w:color w:val="434343"/>
                <w:w w:val="105"/>
                <w:sz w:val="3"/>
              </w:rPr>
              <w:t>also</w:t>
            </w:r>
            <w:r w:rsidRPr="00F95605">
              <w:rPr>
                <w:rFonts w:ascii="Arial" w:hAnsi="Arial" w:cs="Arial"/>
                <w:color w:val="434343"/>
                <w:spacing w:val="-2"/>
                <w:w w:val="105"/>
                <w:sz w:val="3"/>
              </w:rPr>
              <w:t xml:space="preserve"> </w:t>
            </w:r>
            <w:r w:rsidRPr="00F95605">
              <w:rPr>
                <w:rFonts w:ascii="Arial" w:hAnsi="Arial" w:cs="Arial"/>
                <w:color w:val="434343"/>
                <w:w w:val="105"/>
                <w:sz w:val="3"/>
              </w:rPr>
              <w:t>strengthen</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overall</w:t>
            </w:r>
            <w:r w:rsidRPr="00F95605">
              <w:rPr>
                <w:rFonts w:ascii="Arial" w:hAnsi="Arial" w:cs="Arial"/>
                <w:color w:val="434343"/>
                <w:spacing w:val="-1"/>
                <w:sz w:val="3"/>
              </w:rPr>
              <w:t xml:space="preserve"> </w:t>
            </w:r>
            <w:r w:rsidRPr="00F95605">
              <w:rPr>
                <w:rFonts w:ascii="Arial" w:hAnsi="Arial" w:cs="Arial"/>
                <w:color w:val="434343"/>
                <w:spacing w:val="-2"/>
                <w:w w:val="105"/>
                <w:sz w:val="3"/>
              </w:rPr>
              <w:t>experience.</w:t>
            </w:r>
          </w:p>
        </w:tc>
        <w:tc>
          <w:tcPr>
            <w:tcW w:w="294" w:type="dxa"/>
            <w:gridSpan w:val="2"/>
            <w:shd w:val="clear" w:color="auto" w:fill="F7F9FA"/>
          </w:tcPr>
          <w:p w14:paraId="6DB5C203" w14:textId="77777777" w:rsidR="00F7612B" w:rsidRPr="00F95605" w:rsidRDefault="00F7612B">
            <w:pPr>
              <w:pStyle w:val="TableParagraph"/>
              <w:rPr>
                <w:rFonts w:ascii="Arial" w:hAnsi="Arial" w:cs="Arial"/>
                <w:sz w:val="3"/>
              </w:rPr>
            </w:pPr>
          </w:p>
          <w:p w14:paraId="70E0D9A9" w14:textId="77777777" w:rsidR="00F7612B" w:rsidRPr="00F95605" w:rsidRDefault="00F7612B">
            <w:pPr>
              <w:pStyle w:val="TableParagraph"/>
              <w:rPr>
                <w:rFonts w:ascii="Arial" w:hAnsi="Arial" w:cs="Arial"/>
                <w:sz w:val="3"/>
              </w:rPr>
            </w:pPr>
          </w:p>
          <w:p w14:paraId="7D0B09DF" w14:textId="77777777" w:rsidR="00F7612B" w:rsidRPr="00F95605" w:rsidRDefault="00F7612B">
            <w:pPr>
              <w:pStyle w:val="TableParagraph"/>
              <w:rPr>
                <w:rFonts w:ascii="Arial" w:hAnsi="Arial" w:cs="Arial"/>
                <w:sz w:val="3"/>
              </w:rPr>
            </w:pPr>
          </w:p>
          <w:p w14:paraId="2B86BC5B" w14:textId="77777777" w:rsidR="00F7612B" w:rsidRPr="00F95605" w:rsidRDefault="00F7612B">
            <w:pPr>
              <w:pStyle w:val="TableParagraph"/>
              <w:rPr>
                <w:rFonts w:ascii="Arial" w:hAnsi="Arial" w:cs="Arial"/>
                <w:sz w:val="3"/>
              </w:rPr>
            </w:pPr>
          </w:p>
          <w:p w14:paraId="6AF4AAC6" w14:textId="77777777" w:rsidR="00F7612B" w:rsidRPr="00F95605" w:rsidRDefault="00F7612B">
            <w:pPr>
              <w:pStyle w:val="TableParagraph"/>
              <w:rPr>
                <w:rFonts w:ascii="Arial" w:hAnsi="Arial" w:cs="Arial"/>
                <w:sz w:val="3"/>
              </w:rPr>
            </w:pPr>
          </w:p>
          <w:p w14:paraId="47486537" w14:textId="77777777" w:rsidR="00F7612B" w:rsidRPr="00F95605" w:rsidRDefault="00F7612B">
            <w:pPr>
              <w:pStyle w:val="TableParagraph"/>
              <w:rPr>
                <w:rFonts w:ascii="Arial" w:hAnsi="Arial" w:cs="Arial"/>
                <w:sz w:val="3"/>
              </w:rPr>
            </w:pPr>
          </w:p>
          <w:p w14:paraId="3F5FCF6A" w14:textId="77777777" w:rsidR="00F7612B" w:rsidRPr="00F95605" w:rsidRDefault="00F7612B">
            <w:pPr>
              <w:pStyle w:val="TableParagraph"/>
              <w:rPr>
                <w:rFonts w:ascii="Arial" w:hAnsi="Arial" w:cs="Arial"/>
                <w:sz w:val="3"/>
              </w:rPr>
            </w:pPr>
          </w:p>
          <w:p w14:paraId="59A4E694" w14:textId="77777777" w:rsidR="00F7612B" w:rsidRPr="00F95605" w:rsidRDefault="00F7612B">
            <w:pPr>
              <w:pStyle w:val="TableParagraph"/>
              <w:rPr>
                <w:rFonts w:ascii="Arial" w:hAnsi="Arial" w:cs="Arial"/>
                <w:sz w:val="3"/>
              </w:rPr>
            </w:pPr>
          </w:p>
          <w:p w14:paraId="262EAA23" w14:textId="77777777" w:rsidR="00F7612B" w:rsidRPr="00F95605" w:rsidRDefault="00F7612B">
            <w:pPr>
              <w:pStyle w:val="TableParagraph"/>
              <w:spacing w:before="1"/>
              <w:rPr>
                <w:rFonts w:ascii="Arial" w:hAnsi="Arial" w:cs="Arial"/>
                <w:sz w:val="3"/>
              </w:rPr>
            </w:pPr>
          </w:p>
          <w:p w14:paraId="6741C98B"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shd w:val="clear" w:color="auto" w:fill="F7F9FA"/>
          </w:tcPr>
          <w:p w14:paraId="61DDC89D" w14:textId="77777777" w:rsidR="00F7612B" w:rsidRPr="00F95605" w:rsidRDefault="00F7612B">
            <w:pPr>
              <w:pStyle w:val="TableParagraph"/>
              <w:rPr>
                <w:rFonts w:ascii="Arial" w:hAnsi="Arial" w:cs="Arial"/>
                <w:sz w:val="3"/>
              </w:rPr>
            </w:pPr>
          </w:p>
          <w:p w14:paraId="14661730" w14:textId="77777777" w:rsidR="00F7612B" w:rsidRPr="00F95605" w:rsidRDefault="00F7612B">
            <w:pPr>
              <w:pStyle w:val="TableParagraph"/>
              <w:rPr>
                <w:rFonts w:ascii="Arial" w:hAnsi="Arial" w:cs="Arial"/>
                <w:sz w:val="3"/>
              </w:rPr>
            </w:pPr>
          </w:p>
          <w:p w14:paraId="2B945259" w14:textId="77777777" w:rsidR="00F7612B" w:rsidRPr="00F95605" w:rsidRDefault="00F7612B">
            <w:pPr>
              <w:pStyle w:val="TableParagraph"/>
              <w:rPr>
                <w:rFonts w:ascii="Arial" w:hAnsi="Arial" w:cs="Arial"/>
                <w:sz w:val="3"/>
              </w:rPr>
            </w:pPr>
          </w:p>
          <w:p w14:paraId="7427E5DD" w14:textId="77777777" w:rsidR="00F7612B" w:rsidRPr="00F95605" w:rsidRDefault="00F7612B">
            <w:pPr>
              <w:pStyle w:val="TableParagraph"/>
              <w:rPr>
                <w:rFonts w:ascii="Arial" w:hAnsi="Arial" w:cs="Arial"/>
                <w:sz w:val="3"/>
              </w:rPr>
            </w:pPr>
          </w:p>
          <w:p w14:paraId="39AA3EB4" w14:textId="77777777" w:rsidR="00F7612B" w:rsidRPr="00F95605" w:rsidRDefault="00F7612B">
            <w:pPr>
              <w:pStyle w:val="TableParagraph"/>
              <w:rPr>
                <w:rFonts w:ascii="Arial" w:hAnsi="Arial" w:cs="Arial"/>
                <w:sz w:val="3"/>
              </w:rPr>
            </w:pPr>
          </w:p>
          <w:p w14:paraId="53345D20" w14:textId="77777777" w:rsidR="00F7612B" w:rsidRPr="00F95605" w:rsidRDefault="00F7612B">
            <w:pPr>
              <w:pStyle w:val="TableParagraph"/>
              <w:rPr>
                <w:rFonts w:ascii="Arial" w:hAnsi="Arial" w:cs="Arial"/>
                <w:sz w:val="3"/>
              </w:rPr>
            </w:pPr>
          </w:p>
          <w:p w14:paraId="1AE57762" w14:textId="77777777" w:rsidR="00F7612B" w:rsidRPr="00F95605" w:rsidRDefault="00F7612B">
            <w:pPr>
              <w:pStyle w:val="TableParagraph"/>
              <w:rPr>
                <w:rFonts w:ascii="Arial" w:hAnsi="Arial" w:cs="Arial"/>
                <w:sz w:val="3"/>
              </w:rPr>
            </w:pPr>
          </w:p>
          <w:p w14:paraId="7021AD83" w14:textId="77777777" w:rsidR="00F7612B" w:rsidRPr="00F95605" w:rsidRDefault="00F7612B">
            <w:pPr>
              <w:pStyle w:val="TableParagraph"/>
              <w:rPr>
                <w:rFonts w:ascii="Arial" w:hAnsi="Arial" w:cs="Arial"/>
                <w:sz w:val="3"/>
              </w:rPr>
            </w:pPr>
          </w:p>
          <w:p w14:paraId="570A5C4C" w14:textId="77777777" w:rsidR="00F7612B" w:rsidRPr="00F95605" w:rsidRDefault="00F7612B">
            <w:pPr>
              <w:pStyle w:val="TableParagraph"/>
              <w:spacing w:before="1"/>
              <w:rPr>
                <w:rFonts w:ascii="Arial" w:hAnsi="Arial" w:cs="Arial"/>
                <w:sz w:val="3"/>
              </w:rPr>
            </w:pPr>
          </w:p>
          <w:p w14:paraId="4383A40E"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5</w:t>
            </w:r>
          </w:p>
        </w:tc>
        <w:tc>
          <w:tcPr>
            <w:tcW w:w="326" w:type="dxa"/>
            <w:shd w:val="clear" w:color="auto" w:fill="F7F9FA"/>
          </w:tcPr>
          <w:p w14:paraId="2C397BC3" w14:textId="77777777" w:rsidR="00F7612B" w:rsidRPr="00F95605" w:rsidRDefault="00F7612B">
            <w:pPr>
              <w:pStyle w:val="TableParagraph"/>
              <w:rPr>
                <w:rFonts w:ascii="Arial" w:hAnsi="Arial" w:cs="Arial"/>
                <w:sz w:val="3"/>
              </w:rPr>
            </w:pPr>
          </w:p>
          <w:p w14:paraId="344DB70A" w14:textId="77777777" w:rsidR="00F7612B" w:rsidRPr="00F95605" w:rsidRDefault="00F7612B">
            <w:pPr>
              <w:pStyle w:val="TableParagraph"/>
              <w:rPr>
                <w:rFonts w:ascii="Arial" w:hAnsi="Arial" w:cs="Arial"/>
                <w:sz w:val="3"/>
              </w:rPr>
            </w:pPr>
          </w:p>
          <w:p w14:paraId="2473D440" w14:textId="77777777" w:rsidR="00F7612B" w:rsidRPr="00F95605" w:rsidRDefault="00F7612B">
            <w:pPr>
              <w:pStyle w:val="TableParagraph"/>
              <w:rPr>
                <w:rFonts w:ascii="Arial" w:hAnsi="Arial" w:cs="Arial"/>
                <w:sz w:val="3"/>
              </w:rPr>
            </w:pPr>
          </w:p>
          <w:p w14:paraId="0AA25805" w14:textId="77777777" w:rsidR="00F7612B" w:rsidRPr="00F95605" w:rsidRDefault="00F7612B">
            <w:pPr>
              <w:pStyle w:val="TableParagraph"/>
              <w:rPr>
                <w:rFonts w:ascii="Arial" w:hAnsi="Arial" w:cs="Arial"/>
                <w:sz w:val="3"/>
              </w:rPr>
            </w:pPr>
          </w:p>
          <w:p w14:paraId="11177735" w14:textId="77777777" w:rsidR="00F7612B" w:rsidRPr="00F95605" w:rsidRDefault="00F7612B">
            <w:pPr>
              <w:pStyle w:val="TableParagraph"/>
              <w:rPr>
                <w:rFonts w:ascii="Arial" w:hAnsi="Arial" w:cs="Arial"/>
                <w:sz w:val="3"/>
              </w:rPr>
            </w:pPr>
          </w:p>
          <w:p w14:paraId="4C44F95B" w14:textId="77777777" w:rsidR="00F7612B" w:rsidRPr="00F95605" w:rsidRDefault="00F7612B">
            <w:pPr>
              <w:pStyle w:val="TableParagraph"/>
              <w:rPr>
                <w:rFonts w:ascii="Arial" w:hAnsi="Arial" w:cs="Arial"/>
                <w:sz w:val="3"/>
              </w:rPr>
            </w:pPr>
          </w:p>
          <w:p w14:paraId="0D1EEE61" w14:textId="77777777" w:rsidR="00F7612B" w:rsidRPr="00F95605" w:rsidRDefault="00F7612B">
            <w:pPr>
              <w:pStyle w:val="TableParagraph"/>
              <w:rPr>
                <w:rFonts w:ascii="Arial" w:hAnsi="Arial" w:cs="Arial"/>
                <w:sz w:val="3"/>
              </w:rPr>
            </w:pPr>
          </w:p>
          <w:p w14:paraId="76ABBC4D" w14:textId="77777777" w:rsidR="00F7612B" w:rsidRPr="00F95605" w:rsidRDefault="00F7612B">
            <w:pPr>
              <w:pStyle w:val="TableParagraph"/>
              <w:rPr>
                <w:rFonts w:ascii="Arial" w:hAnsi="Arial" w:cs="Arial"/>
                <w:sz w:val="3"/>
              </w:rPr>
            </w:pPr>
          </w:p>
          <w:p w14:paraId="3563D799" w14:textId="77777777" w:rsidR="00F7612B" w:rsidRPr="00F95605" w:rsidRDefault="00F7612B">
            <w:pPr>
              <w:pStyle w:val="TableParagraph"/>
              <w:spacing w:before="1"/>
              <w:rPr>
                <w:rFonts w:ascii="Arial" w:hAnsi="Arial" w:cs="Arial"/>
                <w:sz w:val="3"/>
              </w:rPr>
            </w:pPr>
          </w:p>
          <w:p w14:paraId="5252EBB6" w14:textId="77777777" w:rsidR="00F7612B" w:rsidRPr="00F95605" w:rsidRDefault="00F7612B">
            <w:pPr>
              <w:pStyle w:val="TableParagraph"/>
              <w:spacing w:before="1"/>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52298ADE" w14:textId="77777777" w:rsidR="00F7612B" w:rsidRPr="00F95605" w:rsidRDefault="00F7612B">
            <w:pPr>
              <w:pStyle w:val="TableParagraph"/>
              <w:rPr>
                <w:rFonts w:ascii="Arial" w:hAnsi="Arial" w:cs="Arial"/>
                <w:sz w:val="3"/>
              </w:rPr>
            </w:pPr>
          </w:p>
          <w:p w14:paraId="1EC15A1E" w14:textId="77777777" w:rsidR="00F7612B" w:rsidRPr="00F95605" w:rsidRDefault="00F7612B">
            <w:pPr>
              <w:pStyle w:val="TableParagraph"/>
              <w:rPr>
                <w:rFonts w:ascii="Arial" w:hAnsi="Arial" w:cs="Arial"/>
                <w:sz w:val="3"/>
              </w:rPr>
            </w:pPr>
          </w:p>
          <w:p w14:paraId="7AAAE0D9" w14:textId="77777777" w:rsidR="00F7612B" w:rsidRPr="00F95605" w:rsidRDefault="00F7612B">
            <w:pPr>
              <w:pStyle w:val="TableParagraph"/>
              <w:rPr>
                <w:rFonts w:ascii="Arial" w:hAnsi="Arial" w:cs="Arial"/>
                <w:sz w:val="3"/>
              </w:rPr>
            </w:pPr>
          </w:p>
          <w:p w14:paraId="0880EEA1" w14:textId="77777777" w:rsidR="00F7612B" w:rsidRPr="00F95605" w:rsidRDefault="00F7612B">
            <w:pPr>
              <w:pStyle w:val="TableParagraph"/>
              <w:rPr>
                <w:rFonts w:ascii="Arial" w:hAnsi="Arial" w:cs="Arial"/>
                <w:sz w:val="3"/>
              </w:rPr>
            </w:pPr>
          </w:p>
          <w:p w14:paraId="554F4B76" w14:textId="77777777" w:rsidR="00F7612B" w:rsidRPr="00F95605" w:rsidRDefault="00F7612B">
            <w:pPr>
              <w:pStyle w:val="TableParagraph"/>
              <w:rPr>
                <w:rFonts w:ascii="Arial" w:hAnsi="Arial" w:cs="Arial"/>
                <w:sz w:val="3"/>
              </w:rPr>
            </w:pPr>
          </w:p>
          <w:p w14:paraId="5E0ED7D0" w14:textId="77777777" w:rsidR="00F7612B" w:rsidRPr="00F95605" w:rsidRDefault="00F7612B">
            <w:pPr>
              <w:pStyle w:val="TableParagraph"/>
              <w:rPr>
                <w:rFonts w:ascii="Arial" w:hAnsi="Arial" w:cs="Arial"/>
                <w:sz w:val="3"/>
              </w:rPr>
            </w:pPr>
          </w:p>
          <w:p w14:paraId="7A7A409E" w14:textId="77777777" w:rsidR="00F7612B" w:rsidRPr="00F95605" w:rsidRDefault="00F7612B">
            <w:pPr>
              <w:pStyle w:val="TableParagraph"/>
              <w:rPr>
                <w:rFonts w:ascii="Arial" w:hAnsi="Arial" w:cs="Arial"/>
                <w:sz w:val="3"/>
              </w:rPr>
            </w:pPr>
          </w:p>
          <w:p w14:paraId="3F0DE97B" w14:textId="77777777" w:rsidR="00F7612B" w:rsidRPr="00F95605" w:rsidRDefault="00F7612B">
            <w:pPr>
              <w:pStyle w:val="TableParagraph"/>
              <w:rPr>
                <w:rFonts w:ascii="Arial" w:hAnsi="Arial" w:cs="Arial"/>
                <w:sz w:val="3"/>
              </w:rPr>
            </w:pPr>
          </w:p>
          <w:p w14:paraId="13C2E5BC" w14:textId="77777777" w:rsidR="00F7612B" w:rsidRPr="00F95605" w:rsidRDefault="00F7612B">
            <w:pPr>
              <w:pStyle w:val="TableParagraph"/>
              <w:spacing w:before="1"/>
              <w:rPr>
                <w:rFonts w:ascii="Arial" w:hAnsi="Arial" w:cs="Arial"/>
                <w:sz w:val="3"/>
              </w:rPr>
            </w:pPr>
          </w:p>
          <w:p w14:paraId="36F40CCD" w14:textId="77777777" w:rsidR="00F7612B" w:rsidRPr="00F95605" w:rsidRDefault="00F7612B">
            <w:pPr>
              <w:pStyle w:val="TableParagraph"/>
              <w:spacing w:before="1"/>
              <w:ind w:left="62"/>
              <w:jc w:val="center"/>
              <w:rPr>
                <w:rFonts w:ascii="Arial" w:hAnsi="Arial" w:cs="Arial"/>
                <w:sz w:val="3"/>
              </w:rPr>
            </w:pPr>
            <w:r w:rsidRPr="00F95605">
              <w:rPr>
                <w:rFonts w:ascii="Arial" w:hAnsi="Arial" w:cs="Arial"/>
                <w:color w:val="434343"/>
                <w:spacing w:val="-10"/>
                <w:w w:val="115"/>
                <w:sz w:val="3"/>
              </w:rPr>
              <w:t>4</w:t>
            </w:r>
          </w:p>
        </w:tc>
        <w:tc>
          <w:tcPr>
            <w:tcW w:w="145" w:type="dxa"/>
            <w:shd w:val="clear" w:color="auto" w:fill="F7F9FA"/>
          </w:tcPr>
          <w:p w14:paraId="4B9BF475" w14:textId="77777777" w:rsidR="00F7612B" w:rsidRPr="00F95605" w:rsidRDefault="00F7612B">
            <w:pPr>
              <w:pStyle w:val="TableParagraph"/>
              <w:rPr>
                <w:rFonts w:ascii="Arial" w:hAnsi="Arial" w:cs="Arial"/>
                <w:sz w:val="3"/>
              </w:rPr>
            </w:pPr>
          </w:p>
          <w:p w14:paraId="38FDFA21" w14:textId="77777777" w:rsidR="00F7612B" w:rsidRPr="00F95605" w:rsidRDefault="00F7612B">
            <w:pPr>
              <w:pStyle w:val="TableParagraph"/>
              <w:rPr>
                <w:rFonts w:ascii="Arial" w:hAnsi="Arial" w:cs="Arial"/>
                <w:sz w:val="3"/>
              </w:rPr>
            </w:pPr>
          </w:p>
          <w:p w14:paraId="0271A4BA" w14:textId="77777777" w:rsidR="00F7612B" w:rsidRPr="00F95605" w:rsidRDefault="00F7612B">
            <w:pPr>
              <w:pStyle w:val="TableParagraph"/>
              <w:rPr>
                <w:rFonts w:ascii="Arial" w:hAnsi="Arial" w:cs="Arial"/>
                <w:sz w:val="3"/>
              </w:rPr>
            </w:pPr>
          </w:p>
          <w:p w14:paraId="5CC913CA" w14:textId="77777777" w:rsidR="00F7612B" w:rsidRPr="00F95605" w:rsidRDefault="00F7612B">
            <w:pPr>
              <w:pStyle w:val="TableParagraph"/>
              <w:rPr>
                <w:rFonts w:ascii="Arial" w:hAnsi="Arial" w:cs="Arial"/>
                <w:sz w:val="3"/>
              </w:rPr>
            </w:pPr>
          </w:p>
          <w:p w14:paraId="29090A46" w14:textId="77777777" w:rsidR="00F7612B" w:rsidRPr="00F95605" w:rsidRDefault="00F7612B">
            <w:pPr>
              <w:pStyle w:val="TableParagraph"/>
              <w:rPr>
                <w:rFonts w:ascii="Arial" w:hAnsi="Arial" w:cs="Arial"/>
                <w:sz w:val="3"/>
              </w:rPr>
            </w:pPr>
          </w:p>
          <w:p w14:paraId="5ADBDA66" w14:textId="77777777" w:rsidR="00F7612B" w:rsidRPr="00F95605" w:rsidRDefault="00F7612B">
            <w:pPr>
              <w:pStyle w:val="TableParagraph"/>
              <w:rPr>
                <w:rFonts w:ascii="Arial" w:hAnsi="Arial" w:cs="Arial"/>
                <w:sz w:val="3"/>
              </w:rPr>
            </w:pPr>
          </w:p>
          <w:p w14:paraId="3F565305" w14:textId="77777777" w:rsidR="00F7612B" w:rsidRPr="00F95605" w:rsidRDefault="00F7612B">
            <w:pPr>
              <w:pStyle w:val="TableParagraph"/>
              <w:rPr>
                <w:rFonts w:ascii="Arial" w:hAnsi="Arial" w:cs="Arial"/>
                <w:sz w:val="3"/>
              </w:rPr>
            </w:pPr>
          </w:p>
          <w:p w14:paraId="6DBBCA18" w14:textId="77777777" w:rsidR="00F7612B" w:rsidRPr="00F95605" w:rsidRDefault="00F7612B">
            <w:pPr>
              <w:pStyle w:val="TableParagraph"/>
              <w:rPr>
                <w:rFonts w:ascii="Arial" w:hAnsi="Arial" w:cs="Arial"/>
                <w:sz w:val="3"/>
              </w:rPr>
            </w:pPr>
          </w:p>
          <w:p w14:paraId="5844EE68" w14:textId="77777777" w:rsidR="00F7612B" w:rsidRPr="00F95605" w:rsidRDefault="00F7612B">
            <w:pPr>
              <w:pStyle w:val="TableParagraph"/>
              <w:spacing w:before="1"/>
              <w:rPr>
                <w:rFonts w:ascii="Arial" w:hAnsi="Arial" w:cs="Arial"/>
                <w:sz w:val="3"/>
              </w:rPr>
            </w:pPr>
          </w:p>
          <w:p w14:paraId="677AF700"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4</w:t>
            </w:r>
          </w:p>
        </w:tc>
        <w:tc>
          <w:tcPr>
            <w:tcW w:w="337" w:type="dxa"/>
            <w:shd w:val="clear" w:color="auto" w:fill="F7F9FA"/>
          </w:tcPr>
          <w:p w14:paraId="7362B86D" w14:textId="77777777" w:rsidR="00F7612B" w:rsidRPr="00F95605" w:rsidRDefault="00F7612B">
            <w:pPr>
              <w:pStyle w:val="TableParagraph"/>
              <w:rPr>
                <w:rFonts w:ascii="Arial" w:hAnsi="Arial" w:cs="Arial"/>
                <w:sz w:val="3"/>
              </w:rPr>
            </w:pPr>
          </w:p>
          <w:p w14:paraId="2D4A3059" w14:textId="77777777" w:rsidR="00F7612B" w:rsidRPr="00F95605" w:rsidRDefault="00F7612B">
            <w:pPr>
              <w:pStyle w:val="TableParagraph"/>
              <w:rPr>
                <w:rFonts w:ascii="Arial" w:hAnsi="Arial" w:cs="Arial"/>
                <w:sz w:val="3"/>
              </w:rPr>
            </w:pPr>
          </w:p>
          <w:p w14:paraId="122D9ED3" w14:textId="77777777" w:rsidR="00F7612B" w:rsidRPr="00F95605" w:rsidRDefault="00F7612B">
            <w:pPr>
              <w:pStyle w:val="TableParagraph"/>
              <w:rPr>
                <w:rFonts w:ascii="Arial" w:hAnsi="Arial" w:cs="Arial"/>
                <w:sz w:val="3"/>
              </w:rPr>
            </w:pPr>
          </w:p>
          <w:p w14:paraId="7B32CBFB" w14:textId="77777777" w:rsidR="00F7612B" w:rsidRPr="00F95605" w:rsidRDefault="00F7612B">
            <w:pPr>
              <w:pStyle w:val="TableParagraph"/>
              <w:rPr>
                <w:rFonts w:ascii="Arial" w:hAnsi="Arial" w:cs="Arial"/>
                <w:sz w:val="3"/>
              </w:rPr>
            </w:pPr>
          </w:p>
          <w:p w14:paraId="66C85963" w14:textId="77777777" w:rsidR="00F7612B" w:rsidRPr="00F95605" w:rsidRDefault="00F7612B">
            <w:pPr>
              <w:pStyle w:val="TableParagraph"/>
              <w:rPr>
                <w:rFonts w:ascii="Arial" w:hAnsi="Arial" w:cs="Arial"/>
                <w:sz w:val="3"/>
              </w:rPr>
            </w:pPr>
          </w:p>
          <w:p w14:paraId="2F1A18E3" w14:textId="77777777" w:rsidR="00F7612B" w:rsidRPr="00F95605" w:rsidRDefault="00F7612B">
            <w:pPr>
              <w:pStyle w:val="TableParagraph"/>
              <w:rPr>
                <w:rFonts w:ascii="Arial" w:hAnsi="Arial" w:cs="Arial"/>
                <w:sz w:val="3"/>
              </w:rPr>
            </w:pPr>
          </w:p>
          <w:p w14:paraId="173981DA" w14:textId="77777777" w:rsidR="00F7612B" w:rsidRPr="00F95605" w:rsidRDefault="00F7612B">
            <w:pPr>
              <w:pStyle w:val="TableParagraph"/>
              <w:rPr>
                <w:rFonts w:ascii="Arial" w:hAnsi="Arial" w:cs="Arial"/>
                <w:sz w:val="3"/>
              </w:rPr>
            </w:pPr>
          </w:p>
          <w:p w14:paraId="14374351" w14:textId="77777777" w:rsidR="00F7612B" w:rsidRPr="00F95605" w:rsidRDefault="00F7612B">
            <w:pPr>
              <w:pStyle w:val="TableParagraph"/>
              <w:rPr>
                <w:rFonts w:ascii="Arial" w:hAnsi="Arial" w:cs="Arial"/>
                <w:sz w:val="3"/>
              </w:rPr>
            </w:pPr>
          </w:p>
          <w:p w14:paraId="271E39F8" w14:textId="77777777" w:rsidR="00F7612B" w:rsidRPr="00F95605" w:rsidRDefault="00F7612B">
            <w:pPr>
              <w:pStyle w:val="TableParagraph"/>
              <w:spacing w:before="1"/>
              <w:rPr>
                <w:rFonts w:ascii="Arial" w:hAnsi="Arial" w:cs="Arial"/>
                <w:sz w:val="3"/>
              </w:rPr>
            </w:pPr>
          </w:p>
          <w:p w14:paraId="4DA293C5" w14:textId="77777777" w:rsidR="00F7612B" w:rsidRPr="00F95605" w:rsidRDefault="00F7612B">
            <w:pPr>
              <w:pStyle w:val="TableParagraph"/>
              <w:spacing w:before="1"/>
              <w:ind w:left="43"/>
              <w:rPr>
                <w:rFonts w:ascii="Arial" w:hAnsi="Arial" w:cs="Arial"/>
                <w:sz w:val="3"/>
              </w:rPr>
            </w:pPr>
            <w:r w:rsidRPr="00F95605">
              <w:rPr>
                <w:rFonts w:ascii="Arial" w:hAnsi="Arial" w:cs="Arial"/>
                <w:color w:val="434343"/>
                <w:spacing w:val="-4"/>
                <w:w w:val="110"/>
                <w:sz w:val="3"/>
              </w:rPr>
              <w:t>Yes.</w:t>
            </w:r>
          </w:p>
        </w:tc>
        <w:tc>
          <w:tcPr>
            <w:tcW w:w="374" w:type="dxa"/>
            <w:shd w:val="clear" w:color="auto" w:fill="F7F9FA"/>
          </w:tcPr>
          <w:p w14:paraId="710BBAA4" w14:textId="77777777" w:rsidR="00F7612B" w:rsidRPr="00F95605" w:rsidRDefault="00F7612B">
            <w:pPr>
              <w:pStyle w:val="TableParagraph"/>
              <w:spacing w:before="9" w:line="261" w:lineRule="auto"/>
              <w:ind w:left="54" w:right="15"/>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felt</w:t>
            </w:r>
            <w:r w:rsidRPr="00F95605">
              <w:rPr>
                <w:rFonts w:ascii="Arial" w:hAnsi="Arial" w:cs="Arial"/>
                <w:color w:val="434343"/>
                <w:spacing w:val="40"/>
                <w:w w:val="105"/>
                <w:sz w:val="3"/>
              </w:rPr>
              <w:t xml:space="preserve"> </w:t>
            </w:r>
            <w:r w:rsidRPr="00F95605">
              <w:rPr>
                <w:rFonts w:ascii="Arial" w:hAnsi="Arial" w:cs="Arial"/>
                <w:color w:val="434343"/>
                <w:w w:val="105"/>
                <w:sz w:val="3"/>
              </w:rPr>
              <w:t>more</w:t>
            </w:r>
            <w:r w:rsidRPr="00F95605">
              <w:rPr>
                <w:rFonts w:ascii="Arial" w:hAnsi="Arial" w:cs="Arial"/>
                <w:color w:val="434343"/>
                <w:spacing w:val="-3"/>
                <w:w w:val="105"/>
                <w:sz w:val="3"/>
              </w:rPr>
              <w:t xml:space="preserve"> </w:t>
            </w:r>
            <w:r w:rsidRPr="00F95605">
              <w:rPr>
                <w:rFonts w:ascii="Arial" w:hAnsi="Arial" w:cs="Arial"/>
                <w:color w:val="434343"/>
                <w:w w:val="105"/>
                <w:sz w:val="3"/>
              </w:rPr>
              <w:t>immersive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contemporary,</w:t>
            </w:r>
            <w:r w:rsidRPr="00F95605">
              <w:rPr>
                <w:rFonts w:ascii="Arial" w:hAnsi="Arial" w:cs="Arial"/>
                <w:color w:val="434343"/>
                <w:spacing w:val="-1"/>
                <w:sz w:val="3"/>
              </w:rPr>
              <w:t xml:space="preserve"> </w:t>
            </w:r>
            <w:r w:rsidRPr="00F95605">
              <w:rPr>
                <w:rFonts w:ascii="Arial" w:hAnsi="Arial" w:cs="Arial"/>
                <w:color w:val="434343"/>
                <w:spacing w:val="-2"/>
                <w:w w:val="105"/>
                <w:sz w:val="3"/>
              </w:rPr>
              <w:t>with</w:t>
            </w:r>
            <w:r w:rsidRPr="00F95605">
              <w:rPr>
                <w:rFonts w:ascii="Arial" w:hAnsi="Arial" w:cs="Arial"/>
                <w:color w:val="434343"/>
                <w:spacing w:val="40"/>
                <w:w w:val="105"/>
                <w:sz w:val="3"/>
              </w:rPr>
              <w:t xml:space="preserve"> </w:t>
            </w:r>
            <w:r w:rsidRPr="00F95605">
              <w:rPr>
                <w:rFonts w:ascii="Arial" w:hAnsi="Arial" w:cs="Arial"/>
                <w:color w:val="434343"/>
                <w:w w:val="105"/>
                <w:sz w:val="3"/>
              </w:rPr>
              <w:t>better</w:t>
            </w:r>
            <w:r w:rsidRPr="00F95605">
              <w:rPr>
                <w:rFonts w:ascii="Arial" w:hAnsi="Arial" w:cs="Arial"/>
                <w:color w:val="434343"/>
                <w:spacing w:val="-3"/>
                <w:w w:val="105"/>
                <w:sz w:val="3"/>
              </w:rPr>
              <w:t xml:space="preserve"> </w:t>
            </w:r>
            <w:r w:rsidRPr="00F95605">
              <w:rPr>
                <w:rFonts w:ascii="Arial" w:hAnsi="Arial" w:cs="Arial"/>
                <w:color w:val="434343"/>
                <w:w w:val="105"/>
                <w:sz w:val="3"/>
              </w:rPr>
              <w:t>sightlines</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w:t>
            </w:r>
            <w:r w:rsidRPr="00F95605">
              <w:rPr>
                <w:rFonts w:ascii="Arial" w:hAnsi="Arial" w:cs="Arial"/>
                <w:color w:val="434343"/>
                <w:spacing w:val="-3"/>
                <w:w w:val="105"/>
                <w:sz w:val="3"/>
              </w:rPr>
              <w:t xml:space="preserve"> </w:t>
            </w:r>
            <w:r w:rsidRPr="00F95605">
              <w:rPr>
                <w:rFonts w:ascii="Arial" w:hAnsi="Arial" w:cs="Arial"/>
                <w:color w:val="434343"/>
                <w:w w:val="105"/>
                <w:sz w:val="3"/>
              </w:rPr>
              <w:t>layout</w:t>
            </w:r>
            <w:r w:rsidRPr="00F95605">
              <w:rPr>
                <w:rFonts w:ascii="Arial" w:hAnsi="Arial" w:cs="Arial"/>
                <w:color w:val="434343"/>
                <w:spacing w:val="-2"/>
                <w:w w:val="105"/>
                <w:sz w:val="3"/>
              </w:rPr>
              <w:t xml:space="preserve"> </w:t>
            </w:r>
            <w:r w:rsidRPr="00F95605">
              <w:rPr>
                <w:rFonts w:ascii="Arial" w:hAnsi="Arial" w:cs="Arial"/>
                <w:color w:val="434343"/>
                <w:w w:val="105"/>
                <w:sz w:val="3"/>
              </w:rPr>
              <w:t>that</w:t>
            </w:r>
            <w:r w:rsidRPr="00F95605">
              <w:rPr>
                <w:rFonts w:ascii="Arial" w:hAnsi="Arial" w:cs="Arial"/>
                <w:color w:val="434343"/>
                <w:spacing w:val="-3"/>
                <w:w w:val="105"/>
                <w:sz w:val="3"/>
              </w:rPr>
              <w:t xml:space="preserve"> </w:t>
            </w:r>
            <w:r w:rsidRPr="00F95605">
              <w:rPr>
                <w:rFonts w:ascii="Arial" w:hAnsi="Arial" w:cs="Arial"/>
                <w:color w:val="434343"/>
                <w:w w:val="105"/>
                <w:sz w:val="3"/>
              </w:rPr>
              <w:t>made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1"/>
                <w:sz w:val="3"/>
              </w:rPr>
              <w:t xml:space="preserve"> </w:t>
            </w:r>
            <w:r w:rsidRPr="00F95605">
              <w:rPr>
                <w:rFonts w:ascii="Arial" w:hAnsi="Arial" w:cs="Arial"/>
                <w:color w:val="434343"/>
                <w:spacing w:val="-2"/>
                <w:w w:val="105"/>
                <w:sz w:val="3"/>
              </w:rPr>
              <w:t>performance</w:t>
            </w:r>
            <w:r w:rsidRPr="00F95605">
              <w:rPr>
                <w:rFonts w:ascii="Arial" w:hAnsi="Arial" w:cs="Arial"/>
                <w:color w:val="434343"/>
                <w:spacing w:val="-1"/>
                <w:sz w:val="3"/>
              </w:rPr>
              <w:t xml:space="preserve"> </w:t>
            </w:r>
            <w:r w:rsidRPr="00F95605">
              <w:rPr>
                <w:rFonts w:ascii="Arial" w:hAnsi="Arial" w:cs="Arial"/>
                <w:color w:val="434343"/>
                <w:spacing w:val="-2"/>
                <w:w w:val="105"/>
                <w:sz w:val="3"/>
              </w:rPr>
              <w:t>feel</w:t>
            </w:r>
            <w:r w:rsidRPr="00F95605">
              <w:rPr>
                <w:rFonts w:ascii="Arial" w:hAnsi="Arial" w:cs="Arial"/>
                <w:color w:val="434343"/>
                <w:spacing w:val="40"/>
                <w:w w:val="105"/>
                <w:sz w:val="3"/>
              </w:rPr>
              <w:t xml:space="preserve"> </w:t>
            </w:r>
            <w:r w:rsidRPr="00F95605">
              <w:rPr>
                <w:rFonts w:ascii="Arial" w:hAnsi="Arial" w:cs="Arial"/>
                <w:color w:val="434343"/>
                <w:w w:val="105"/>
                <w:sz w:val="3"/>
              </w:rPr>
              <w:t>closer</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more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dynamic.</w:t>
            </w:r>
            <w:r w:rsidRPr="00F95605">
              <w:rPr>
                <w:rFonts w:ascii="Arial" w:hAnsi="Arial" w:cs="Arial"/>
                <w:color w:val="434343"/>
                <w:spacing w:val="-1"/>
                <w:sz w:val="3"/>
              </w:rPr>
              <w:t xml:space="preserve"> </w:t>
            </w:r>
            <w:proofErr w:type="gramStart"/>
            <w:r w:rsidRPr="00F95605">
              <w:rPr>
                <w:rFonts w:ascii="Arial" w:hAnsi="Arial" w:cs="Arial"/>
                <w:color w:val="434343"/>
                <w:spacing w:val="-2"/>
                <w:w w:val="105"/>
                <w:sz w:val="3"/>
              </w:rPr>
              <w:t>Wales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Millennium</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Centre,</w:t>
            </w:r>
            <w:proofErr w:type="gramEnd"/>
            <w:r w:rsidRPr="00F95605">
              <w:rPr>
                <w:rFonts w:ascii="Arial" w:hAnsi="Arial" w:cs="Arial"/>
                <w:color w:val="434343"/>
                <w:spacing w:val="80"/>
                <w:w w:val="105"/>
                <w:sz w:val="3"/>
              </w:rPr>
              <w:t xml:space="preserve"> </w:t>
            </w:r>
            <w:r w:rsidRPr="00F95605">
              <w:rPr>
                <w:rFonts w:ascii="Arial" w:hAnsi="Arial" w:cs="Arial"/>
                <w:color w:val="434343"/>
                <w:w w:val="105"/>
                <w:sz w:val="3"/>
              </w:rPr>
              <w:t>felt</w:t>
            </w:r>
            <w:r w:rsidRPr="00F95605">
              <w:rPr>
                <w:rFonts w:ascii="Arial" w:hAnsi="Arial" w:cs="Arial"/>
                <w:color w:val="434343"/>
                <w:spacing w:val="-3"/>
                <w:w w:val="105"/>
                <w:sz w:val="3"/>
              </w:rPr>
              <w:t xml:space="preserve"> </w:t>
            </w:r>
            <w:r w:rsidRPr="00F95605">
              <w:rPr>
                <w:rFonts w:ascii="Arial" w:hAnsi="Arial" w:cs="Arial"/>
                <w:color w:val="434343"/>
                <w:w w:val="105"/>
                <w:sz w:val="3"/>
              </w:rPr>
              <w:t>more</w:t>
            </w:r>
            <w:r w:rsidRPr="00F95605">
              <w:rPr>
                <w:rFonts w:ascii="Arial" w:hAnsi="Arial" w:cs="Arial"/>
                <w:color w:val="434343"/>
                <w:spacing w:val="-2"/>
                <w:w w:val="105"/>
                <w:sz w:val="3"/>
              </w:rPr>
              <w:t xml:space="preserve"> </w:t>
            </w:r>
            <w:r w:rsidRPr="00F95605">
              <w:rPr>
                <w:rFonts w:ascii="Arial" w:hAnsi="Arial" w:cs="Arial"/>
                <w:color w:val="434343"/>
                <w:w w:val="105"/>
                <w:sz w:val="3"/>
              </w:rPr>
              <w:t>formal</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traditional</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its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atmosphere.</w:t>
            </w:r>
          </w:p>
          <w:p w14:paraId="6A0409C1" w14:textId="77777777" w:rsidR="00F7612B" w:rsidRPr="00F95605" w:rsidRDefault="00F7612B">
            <w:pPr>
              <w:pStyle w:val="TableParagraph"/>
              <w:spacing w:before="2" w:line="261" w:lineRule="auto"/>
              <w:ind w:left="54" w:right="34"/>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felt</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more</w:t>
            </w:r>
            <w:r w:rsidRPr="00F95605">
              <w:rPr>
                <w:rFonts w:ascii="Arial" w:hAnsi="Arial" w:cs="Arial"/>
                <w:color w:val="434343"/>
                <w:spacing w:val="-1"/>
                <w:sz w:val="3"/>
              </w:rPr>
              <w:t xml:space="preserve"> </w:t>
            </w:r>
            <w:r w:rsidRPr="00F95605">
              <w:rPr>
                <w:rFonts w:ascii="Arial" w:hAnsi="Arial" w:cs="Arial"/>
                <w:color w:val="434343"/>
                <w:spacing w:val="-2"/>
                <w:w w:val="105"/>
                <w:sz w:val="3"/>
              </w:rPr>
              <w:t>immediately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engaging</w:t>
            </w:r>
            <w:r w:rsidRPr="00F95605">
              <w:rPr>
                <w:rFonts w:ascii="Arial" w:hAnsi="Arial" w:cs="Arial"/>
                <w:color w:val="434343"/>
                <w:spacing w:val="-1"/>
                <w:sz w:val="3"/>
              </w:rPr>
              <w:t xml:space="preserve"> </w:t>
            </w:r>
            <w:r w:rsidRPr="00F95605">
              <w:rPr>
                <w:rFonts w:ascii="Arial" w:hAnsi="Arial" w:cs="Arial"/>
                <w:color w:val="434343"/>
                <w:spacing w:val="-2"/>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accessible</w:t>
            </w:r>
            <w:r w:rsidRPr="00F95605">
              <w:rPr>
                <w:rFonts w:ascii="Arial" w:hAnsi="Arial" w:cs="Arial"/>
                <w:color w:val="434343"/>
                <w:spacing w:val="3"/>
                <w:w w:val="105"/>
                <w:sz w:val="3"/>
              </w:rPr>
              <w:t xml:space="preserve"> </w:t>
            </w:r>
            <w:r w:rsidRPr="00F95605">
              <w:rPr>
                <w:rFonts w:ascii="Arial" w:hAnsi="Arial" w:cs="Arial"/>
                <w:color w:val="434343"/>
                <w:w w:val="105"/>
                <w:sz w:val="3"/>
              </w:rPr>
              <w:t>as</w:t>
            </w:r>
            <w:r w:rsidRPr="00F95605">
              <w:rPr>
                <w:rFonts w:ascii="Arial" w:hAnsi="Arial" w:cs="Arial"/>
                <w:color w:val="434343"/>
                <w:spacing w:val="4"/>
                <w:w w:val="105"/>
                <w:sz w:val="3"/>
              </w:rPr>
              <w:t xml:space="preserve"> </w:t>
            </w:r>
            <w:r w:rsidRPr="00F95605">
              <w:rPr>
                <w:rFonts w:ascii="Arial" w:hAnsi="Arial" w:cs="Arial"/>
                <w:color w:val="434343"/>
                <w:w w:val="105"/>
                <w:sz w:val="3"/>
              </w:rPr>
              <w:t>a</w:t>
            </w:r>
            <w:r w:rsidRPr="00F95605">
              <w:rPr>
                <w:rFonts w:ascii="Arial" w:hAnsi="Arial" w:cs="Arial"/>
                <w:color w:val="434343"/>
                <w:spacing w:val="4"/>
                <w:w w:val="105"/>
                <w:sz w:val="3"/>
              </w:rPr>
              <w:t xml:space="preserve"> </w:t>
            </w:r>
            <w:r w:rsidRPr="00F95605">
              <w:rPr>
                <w:rFonts w:ascii="Arial" w:hAnsi="Arial" w:cs="Arial"/>
                <w:color w:val="434343"/>
                <w:spacing w:val="-4"/>
                <w:w w:val="105"/>
                <w:sz w:val="3"/>
              </w:rPr>
              <w:t>live</w:t>
            </w:r>
          </w:p>
          <w:p w14:paraId="37F72BC6" w14:textId="77777777" w:rsidR="00F7612B" w:rsidRPr="00F95605" w:rsidRDefault="00F7612B">
            <w:pPr>
              <w:pStyle w:val="TableParagraph"/>
              <w:spacing w:before="1" w:line="24" w:lineRule="exact"/>
              <w:ind w:left="54"/>
              <w:rPr>
                <w:rFonts w:ascii="Arial" w:hAnsi="Arial" w:cs="Arial"/>
                <w:sz w:val="3"/>
              </w:rPr>
            </w:pPr>
            <w:r w:rsidRPr="00F95605">
              <w:rPr>
                <w:rFonts w:ascii="Arial" w:hAnsi="Arial" w:cs="Arial"/>
                <w:color w:val="434343"/>
                <w:w w:val="105"/>
                <w:sz w:val="3"/>
              </w:rPr>
              <w:t>performance</w:t>
            </w:r>
            <w:r w:rsidRPr="00F95605">
              <w:rPr>
                <w:rFonts w:ascii="Arial" w:hAnsi="Arial" w:cs="Arial"/>
                <w:color w:val="434343"/>
                <w:w w:val="110"/>
                <w:sz w:val="3"/>
              </w:rPr>
              <w:t xml:space="preserve"> </w:t>
            </w:r>
            <w:r w:rsidRPr="00F95605">
              <w:rPr>
                <w:rFonts w:ascii="Arial" w:hAnsi="Arial" w:cs="Arial"/>
                <w:color w:val="434343"/>
                <w:spacing w:val="-2"/>
                <w:w w:val="110"/>
                <w:sz w:val="3"/>
              </w:rPr>
              <w:t>space.</w:t>
            </w:r>
          </w:p>
        </w:tc>
        <w:tc>
          <w:tcPr>
            <w:tcW w:w="539" w:type="dxa"/>
            <w:shd w:val="clear" w:color="auto" w:fill="F7F9FA"/>
          </w:tcPr>
          <w:p w14:paraId="20570BAC" w14:textId="77777777" w:rsidR="00F7612B" w:rsidRPr="00F95605" w:rsidRDefault="00F7612B">
            <w:pPr>
              <w:pStyle w:val="TableParagraph"/>
              <w:rPr>
                <w:rFonts w:ascii="Arial" w:hAnsi="Arial" w:cs="Arial"/>
                <w:sz w:val="3"/>
              </w:rPr>
            </w:pPr>
          </w:p>
          <w:p w14:paraId="46677690" w14:textId="77777777" w:rsidR="00F7612B" w:rsidRPr="00F95605" w:rsidRDefault="00F7612B">
            <w:pPr>
              <w:pStyle w:val="TableParagraph"/>
              <w:rPr>
                <w:rFonts w:ascii="Arial" w:hAnsi="Arial" w:cs="Arial"/>
                <w:sz w:val="3"/>
              </w:rPr>
            </w:pPr>
          </w:p>
          <w:p w14:paraId="0A3C4B2E" w14:textId="77777777" w:rsidR="00F7612B" w:rsidRPr="00F95605" w:rsidRDefault="00F7612B">
            <w:pPr>
              <w:pStyle w:val="TableParagraph"/>
              <w:spacing w:before="1"/>
              <w:rPr>
                <w:rFonts w:ascii="Arial" w:hAnsi="Arial" w:cs="Arial"/>
                <w:sz w:val="3"/>
              </w:rPr>
            </w:pPr>
          </w:p>
          <w:p w14:paraId="461CE785" w14:textId="77777777" w:rsidR="00F7612B" w:rsidRPr="00F95605" w:rsidRDefault="00F7612B">
            <w:pPr>
              <w:pStyle w:val="TableParagraph"/>
              <w:spacing w:line="261" w:lineRule="auto"/>
              <w:ind w:left="43" w:right="2"/>
              <w:rPr>
                <w:rFonts w:ascii="Arial" w:hAnsi="Arial" w:cs="Arial"/>
                <w:sz w:val="3"/>
              </w:rPr>
            </w:pPr>
            <w:r w:rsidRPr="00F95605">
              <w:rPr>
                <w:rFonts w:ascii="Arial" w:hAnsi="Arial" w:cs="Arial"/>
                <w:color w:val="434343"/>
                <w:w w:val="105"/>
                <w:sz w:val="3"/>
              </w:rPr>
              <w:t>One</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feature</w:t>
            </w:r>
            <w:r w:rsidRPr="00F95605">
              <w:rPr>
                <w:rFonts w:ascii="Arial" w:hAnsi="Arial" w:cs="Arial"/>
                <w:color w:val="434343"/>
                <w:spacing w:val="-3"/>
                <w:w w:val="105"/>
                <w:sz w:val="3"/>
              </w:rPr>
              <w:t xml:space="preserve"> </w:t>
            </w:r>
            <w:r w:rsidRPr="00F95605">
              <w:rPr>
                <w:rFonts w:ascii="Arial" w:hAnsi="Arial" w:cs="Arial"/>
                <w:color w:val="434343"/>
                <w:w w:val="105"/>
                <w:sz w:val="3"/>
              </w:rPr>
              <w:t>that</w:t>
            </w:r>
            <w:r w:rsidRPr="00F95605">
              <w:rPr>
                <w:rFonts w:ascii="Arial" w:hAnsi="Arial" w:cs="Arial"/>
                <w:color w:val="434343"/>
                <w:spacing w:val="-2"/>
                <w:w w:val="105"/>
                <w:sz w:val="3"/>
              </w:rPr>
              <w:t xml:space="preserve"> </w:t>
            </w:r>
            <w:r w:rsidRPr="00F95605">
              <w:rPr>
                <w:rFonts w:ascii="Arial" w:hAnsi="Arial" w:cs="Arial"/>
                <w:color w:val="434343"/>
                <w:w w:val="105"/>
                <w:sz w:val="3"/>
              </w:rPr>
              <w:t>stood</w:t>
            </w:r>
            <w:r w:rsidRPr="00F95605">
              <w:rPr>
                <w:rFonts w:ascii="Arial" w:hAnsi="Arial" w:cs="Arial"/>
                <w:color w:val="434343"/>
                <w:spacing w:val="-2"/>
                <w:w w:val="105"/>
                <w:sz w:val="3"/>
              </w:rPr>
              <w:t xml:space="preserve"> </w:t>
            </w:r>
            <w:r w:rsidRPr="00F95605">
              <w:rPr>
                <w:rFonts w:ascii="Arial" w:hAnsi="Arial" w:cs="Arial"/>
                <w:color w:val="434343"/>
                <w:w w:val="105"/>
                <w:sz w:val="3"/>
              </w:rPr>
              <w:t>out</w:t>
            </w:r>
            <w:r w:rsidRPr="00F95605">
              <w:rPr>
                <w:rFonts w:ascii="Arial" w:hAnsi="Arial" w:cs="Arial"/>
                <w:color w:val="434343"/>
                <w:spacing w:val="40"/>
                <w:w w:val="105"/>
                <w:sz w:val="3"/>
              </w:rPr>
              <w:t xml:space="preserve"> </w:t>
            </w:r>
            <w:r w:rsidRPr="00F95605">
              <w:rPr>
                <w:rFonts w:ascii="Arial" w:hAnsi="Arial" w:cs="Arial"/>
                <w:color w:val="434343"/>
                <w:w w:val="105"/>
                <w:sz w:val="3"/>
              </w:rPr>
              <w:t>positively</w:t>
            </w:r>
            <w:r w:rsidRPr="00F95605">
              <w:rPr>
                <w:rFonts w:ascii="Arial" w:hAnsi="Arial" w:cs="Arial"/>
                <w:color w:val="434343"/>
                <w:spacing w:val="-3"/>
                <w:w w:val="105"/>
                <w:sz w:val="3"/>
              </w:rPr>
              <w:t xml:space="preserve"> </w:t>
            </w:r>
            <w:r w:rsidRPr="00F95605">
              <w:rPr>
                <w:rFonts w:ascii="Arial" w:hAnsi="Arial" w:cs="Arial"/>
                <w:color w:val="434343"/>
                <w:w w:val="105"/>
                <w:sz w:val="3"/>
              </w:rPr>
              <w:t>inside</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40"/>
                <w:w w:val="105"/>
                <w:sz w:val="3"/>
              </w:rPr>
              <w:t xml:space="preserve"> </w:t>
            </w:r>
            <w:r w:rsidRPr="00F95605">
              <w:rPr>
                <w:rFonts w:ascii="Arial" w:hAnsi="Arial" w:cs="Arial"/>
                <w:color w:val="434343"/>
                <w:w w:val="105"/>
                <w:sz w:val="3"/>
              </w:rPr>
              <w:t>was</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standing</w:t>
            </w:r>
            <w:r w:rsidRPr="00F95605">
              <w:rPr>
                <w:rFonts w:ascii="Arial" w:hAnsi="Arial" w:cs="Arial"/>
                <w:color w:val="434343"/>
                <w:spacing w:val="-3"/>
                <w:w w:val="105"/>
                <w:sz w:val="3"/>
              </w:rPr>
              <w:t xml:space="preserve"> </w:t>
            </w:r>
            <w:r w:rsidRPr="00F95605">
              <w:rPr>
                <w:rFonts w:ascii="Arial" w:hAnsi="Arial" w:cs="Arial"/>
                <w:color w:val="434343"/>
                <w:w w:val="105"/>
                <w:sz w:val="3"/>
              </w:rPr>
              <w:t>floor</w:t>
            </w:r>
            <w:r w:rsidRPr="00F95605">
              <w:rPr>
                <w:rFonts w:ascii="Arial" w:hAnsi="Arial" w:cs="Arial"/>
                <w:color w:val="434343"/>
                <w:spacing w:val="-2"/>
                <w:w w:val="105"/>
                <w:sz w:val="3"/>
              </w:rPr>
              <w:t xml:space="preserve"> </w:t>
            </w:r>
            <w:r w:rsidRPr="00F95605">
              <w:rPr>
                <w:rFonts w:ascii="Arial" w:hAnsi="Arial" w:cs="Arial"/>
                <w:color w:val="434343"/>
                <w:w w:val="105"/>
                <w:sz w:val="3"/>
              </w:rPr>
              <w:t>layout</w:t>
            </w:r>
            <w:r w:rsidRPr="00F95605">
              <w:rPr>
                <w:rFonts w:ascii="Arial" w:hAnsi="Arial" w:cs="Arial"/>
                <w:color w:val="434343"/>
                <w:spacing w:val="40"/>
                <w:w w:val="105"/>
                <w:sz w:val="3"/>
              </w:rPr>
              <w:t xml:space="preserve"> </w:t>
            </w:r>
            <w:r w:rsidRPr="00F95605">
              <w:rPr>
                <w:rFonts w:ascii="Arial" w:hAnsi="Arial" w:cs="Arial"/>
                <w:color w:val="434343"/>
                <w:w w:val="105"/>
                <w:sz w:val="3"/>
              </w:rPr>
              <w:t>during</w:t>
            </w:r>
            <w:r w:rsidRPr="00F95605">
              <w:rPr>
                <w:rFonts w:ascii="Arial" w:hAnsi="Arial" w:cs="Arial"/>
                <w:color w:val="434343"/>
                <w:spacing w:val="-3"/>
                <w:w w:val="105"/>
                <w:sz w:val="3"/>
              </w:rPr>
              <w:t xml:space="preserve"> </w:t>
            </w:r>
            <w:r w:rsidRPr="00F95605">
              <w:rPr>
                <w:rFonts w:ascii="Arial" w:hAnsi="Arial" w:cs="Arial"/>
                <w:color w:val="434343"/>
                <w:w w:val="105"/>
                <w:sz w:val="3"/>
              </w:rPr>
              <w:t>gigs.</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open,</w:t>
            </w:r>
            <w:r w:rsidRPr="00F95605">
              <w:rPr>
                <w:rFonts w:ascii="Arial" w:hAnsi="Arial" w:cs="Arial"/>
                <w:color w:val="434343"/>
                <w:spacing w:val="40"/>
                <w:w w:val="105"/>
                <w:sz w:val="3"/>
              </w:rPr>
              <w:t xml:space="preserve"> </w:t>
            </w:r>
            <w:r w:rsidRPr="00F95605">
              <w:rPr>
                <w:rFonts w:ascii="Arial" w:hAnsi="Arial" w:cs="Arial"/>
                <w:color w:val="434343"/>
                <w:w w:val="105"/>
                <w:sz w:val="3"/>
              </w:rPr>
              <w:t>unobstructed</w:t>
            </w:r>
            <w:r w:rsidRPr="00F95605">
              <w:rPr>
                <w:rFonts w:ascii="Arial" w:hAnsi="Arial" w:cs="Arial"/>
                <w:color w:val="434343"/>
                <w:spacing w:val="-3"/>
                <w:w w:val="105"/>
                <w:sz w:val="3"/>
              </w:rPr>
              <w:t xml:space="preserve"> </w:t>
            </w:r>
            <w:r w:rsidRPr="00F95605">
              <w:rPr>
                <w:rFonts w:ascii="Arial" w:hAnsi="Arial" w:cs="Arial"/>
                <w:color w:val="434343"/>
                <w:w w:val="105"/>
                <w:sz w:val="3"/>
              </w:rPr>
              <w:t>space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proximity</w:t>
            </w:r>
            <w:r w:rsidRPr="00F95605">
              <w:rPr>
                <w:rFonts w:ascii="Arial" w:hAnsi="Arial" w:cs="Arial"/>
                <w:color w:val="434343"/>
                <w:spacing w:val="40"/>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3"/>
                <w:w w:val="105"/>
                <w:sz w:val="3"/>
              </w:rPr>
              <w:t xml:space="preserve"> </w:t>
            </w:r>
            <w:r w:rsidRPr="00F95605">
              <w:rPr>
                <w:rFonts w:ascii="Arial" w:hAnsi="Arial" w:cs="Arial"/>
                <w:color w:val="434343"/>
                <w:w w:val="105"/>
                <w:sz w:val="3"/>
              </w:rPr>
              <w:t>create</w:t>
            </w:r>
            <w:r w:rsidRPr="00F95605">
              <w:rPr>
                <w:rFonts w:ascii="Arial" w:hAnsi="Arial" w:cs="Arial"/>
                <w:color w:val="434343"/>
                <w:spacing w:val="-2"/>
                <w:w w:val="105"/>
                <w:sz w:val="3"/>
              </w:rPr>
              <w:t xml:space="preserve"> </w:t>
            </w:r>
            <w:r w:rsidRPr="00F95605">
              <w:rPr>
                <w:rFonts w:ascii="Arial" w:hAnsi="Arial" w:cs="Arial"/>
                <w:color w:val="434343"/>
                <w:w w:val="105"/>
                <w:sz w:val="3"/>
              </w:rPr>
              <w:t>an</w:t>
            </w:r>
            <w:r w:rsidRPr="00F95605">
              <w:rPr>
                <w:rFonts w:ascii="Arial" w:hAnsi="Arial" w:cs="Arial"/>
                <w:color w:val="434343"/>
                <w:spacing w:val="-2"/>
                <w:w w:val="105"/>
                <w:sz w:val="3"/>
              </w:rPr>
              <w:t xml:space="preserve"> </w:t>
            </w:r>
            <w:r w:rsidRPr="00F95605">
              <w:rPr>
                <w:rFonts w:ascii="Arial" w:hAnsi="Arial" w:cs="Arial"/>
                <w:color w:val="434343"/>
                <w:w w:val="105"/>
                <w:sz w:val="3"/>
              </w:rPr>
              <w:t>energetic,</w:t>
            </w:r>
            <w:r w:rsidRPr="00F95605">
              <w:rPr>
                <w:rFonts w:ascii="Arial" w:hAnsi="Arial" w:cs="Arial"/>
                <w:color w:val="434343"/>
                <w:spacing w:val="40"/>
                <w:w w:val="105"/>
                <w:sz w:val="3"/>
              </w:rPr>
              <w:t xml:space="preserve"> </w:t>
            </w:r>
            <w:r w:rsidRPr="00F95605">
              <w:rPr>
                <w:rFonts w:ascii="Arial" w:hAnsi="Arial" w:cs="Arial"/>
                <w:color w:val="434343"/>
                <w:w w:val="105"/>
                <w:sz w:val="3"/>
              </w:rPr>
              <w:t>immersive</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while</w:t>
            </w:r>
            <w:r w:rsidRPr="00F95605">
              <w:rPr>
                <w:rFonts w:ascii="Arial" w:hAnsi="Arial" w:cs="Arial"/>
                <w:color w:val="434343"/>
                <w:spacing w:val="-3"/>
                <w:w w:val="105"/>
                <w:sz w:val="3"/>
              </w:rPr>
              <w:t xml:space="preserve"> </w:t>
            </w:r>
            <w:r w:rsidRPr="00F95605">
              <w:rPr>
                <w:rFonts w:ascii="Arial" w:hAnsi="Arial" w:cs="Arial"/>
                <w:color w:val="434343"/>
                <w:w w:val="105"/>
                <w:sz w:val="3"/>
              </w:rPr>
              <w:t>still</w:t>
            </w:r>
            <w:r w:rsidRPr="00F95605">
              <w:rPr>
                <w:rFonts w:ascii="Arial" w:hAnsi="Arial" w:cs="Arial"/>
                <w:color w:val="434343"/>
                <w:spacing w:val="40"/>
                <w:w w:val="105"/>
                <w:sz w:val="3"/>
              </w:rPr>
              <w:t xml:space="preserve"> </w:t>
            </w:r>
            <w:r w:rsidRPr="00F95605">
              <w:rPr>
                <w:rFonts w:ascii="Arial" w:hAnsi="Arial" w:cs="Arial"/>
                <w:color w:val="434343"/>
                <w:w w:val="105"/>
                <w:sz w:val="3"/>
              </w:rPr>
              <w:t>feeling</w:t>
            </w:r>
            <w:r w:rsidRPr="00F95605">
              <w:rPr>
                <w:rFonts w:ascii="Arial" w:hAnsi="Arial" w:cs="Arial"/>
                <w:color w:val="434343"/>
                <w:spacing w:val="-3"/>
                <w:w w:val="105"/>
                <w:sz w:val="3"/>
              </w:rPr>
              <w:t xml:space="preserve"> </w:t>
            </w:r>
            <w:r w:rsidRPr="00F95605">
              <w:rPr>
                <w:rFonts w:ascii="Arial" w:hAnsi="Arial" w:cs="Arial"/>
                <w:color w:val="434343"/>
                <w:w w:val="105"/>
                <w:sz w:val="3"/>
              </w:rPr>
              <w:t>well-managed</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safe.</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40"/>
                <w:w w:val="105"/>
                <w:sz w:val="3"/>
              </w:rPr>
              <w:t xml:space="preserve"> </w:t>
            </w:r>
            <w:r w:rsidRPr="00F95605">
              <w:rPr>
                <w:rFonts w:ascii="Arial" w:hAnsi="Arial" w:cs="Arial"/>
                <w:color w:val="434343"/>
                <w:w w:val="105"/>
                <w:sz w:val="3"/>
              </w:rPr>
              <w:t>allows</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crowd</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2"/>
                <w:w w:val="105"/>
                <w:sz w:val="3"/>
              </w:rPr>
              <w:t xml:space="preserve"> </w:t>
            </w:r>
            <w:r w:rsidRPr="00F95605">
              <w:rPr>
                <w:rFonts w:ascii="Arial" w:hAnsi="Arial" w:cs="Arial"/>
                <w:color w:val="434343"/>
                <w:w w:val="105"/>
                <w:sz w:val="3"/>
              </w:rPr>
              <w:t>fully</w:t>
            </w:r>
            <w:r w:rsidRPr="00F95605">
              <w:rPr>
                <w:rFonts w:ascii="Arial" w:hAnsi="Arial" w:cs="Arial"/>
                <w:color w:val="434343"/>
                <w:spacing w:val="40"/>
                <w:w w:val="105"/>
                <w:sz w:val="3"/>
              </w:rPr>
              <w:t xml:space="preserve"> </w:t>
            </w:r>
            <w:r w:rsidRPr="00F95605">
              <w:rPr>
                <w:rFonts w:ascii="Arial" w:hAnsi="Arial" w:cs="Arial"/>
                <w:color w:val="434343"/>
                <w:w w:val="105"/>
                <w:sz w:val="3"/>
              </w:rPr>
              <w:t>involved</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40"/>
                <w:w w:val="105"/>
                <w:sz w:val="3"/>
              </w:rPr>
              <w:t xml:space="preserve"> </w:t>
            </w:r>
            <w:r w:rsidRPr="00F95605">
              <w:rPr>
                <w:rFonts w:ascii="Arial" w:hAnsi="Arial" w:cs="Arial"/>
                <w:color w:val="434343"/>
                <w:w w:val="105"/>
                <w:sz w:val="3"/>
              </w:rPr>
              <w:t>without</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space</w:t>
            </w:r>
            <w:r w:rsidRPr="00F95605">
              <w:rPr>
                <w:rFonts w:ascii="Arial" w:hAnsi="Arial" w:cs="Arial"/>
                <w:color w:val="434343"/>
                <w:spacing w:val="-3"/>
                <w:w w:val="105"/>
                <w:sz w:val="3"/>
              </w:rPr>
              <w:t xml:space="preserve"> </w:t>
            </w:r>
            <w:r w:rsidRPr="00F95605">
              <w:rPr>
                <w:rFonts w:ascii="Arial" w:hAnsi="Arial" w:cs="Arial"/>
                <w:color w:val="434343"/>
                <w:w w:val="105"/>
                <w:sz w:val="3"/>
              </w:rPr>
              <w:t>becoming</w:t>
            </w:r>
            <w:r w:rsidRPr="00F95605">
              <w:rPr>
                <w:rFonts w:ascii="Arial" w:hAnsi="Arial" w:cs="Arial"/>
                <w:color w:val="434343"/>
                <w:spacing w:val="40"/>
                <w:w w:val="105"/>
                <w:sz w:val="3"/>
              </w:rPr>
              <w:t xml:space="preserve"> </w:t>
            </w:r>
            <w:r w:rsidRPr="00F95605">
              <w:rPr>
                <w:rFonts w:ascii="Arial" w:hAnsi="Arial" w:cs="Arial"/>
                <w:color w:val="434343"/>
                <w:w w:val="105"/>
                <w:sz w:val="3"/>
              </w:rPr>
              <w:t>chaotic</w:t>
            </w:r>
            <w:r w:rsidRPr="00F95605">
              <w:rPr>
                <w:rFonts w:ascii="Arial" w:hAnsi="Arial" w:cs="Arial"/>
                <w:color w:val="434343"/>
                <w:spacing w:val="-3"/>
                <w:w w:val="105"/>
                <w:sz w:val="3"/>
              </w:rPr>
              <w:t xml:space="preserve"> </w:t>
            </w:r>
            <w:r w:rsidRPr="00F95605">
              <w:rPr>
                <w:rFonts w:ascii="Arial" w:hAnsi="Arial" w:cs="Arial"/>
                <w:color w:val="434343"/>
                <w:w w:val="105"/>
                <w:sz w:val="3"/>
              </w:rPr>
              <w:t>or</w:t>
            </w:r>
            <w:r w:rsidRPr="00F95605">
              <w:rPr>
                <w:rFonts w:ascii="Arial" w:hAnsi="Arial" w:cs="Arial"/>
                <w:color w:val="434343"/>
                <w:spacing w:val="-2"/>
                <w:w w:val="105"/>
                <w:sz w:val="3"/>
              </w:rPr>
              <w:t xml:space="preserve"> </w:t>
            </w:r>
            <w:r w:rsidRPr="00F95605">
              <w:rPr>
                <w:rFonts w:ascii="Arial" w:hAnsi="Arial" w:cs="Arial"/>
                <w:color w:val="434343"/>
                <w:w w:val="105"/>
                <w:sz w:val="3"/>
              </w:rPr>
              <w:t>uncomfortable.</w:t>
            </w:r>
          </w:p>
        </w:tc>
        <w:tc>
          <w:tcPr>
            <w:tcW w:w="575" w:type="dxa"/>
            <w:tcBorders>
              <w:right w:val="single" w:sz="2" w:space="0" w:color="BABBBB"/>
            </w:tcBorders>
            <w:shd w:val="clear" w:color="auto" w:fill="F7F9FA"/>
          </w:tcPr>
          <w:p w14:paraId="5DEAC1EA" w14:textId="77777777" w:rsidR="00F7612B" w:rsidRPr="00F95605" w:rsidRDefault="00F7612B">
            <w:pPr>
              <w:pStyle w:val="TableParagraph"/>
              <w:spacing w:before="9" w:line="261" w:lineRule="auto"/>
              <w:ind w:left="42" w:right="4"/>
              <w:rPr>
                <w:rFonts w:ascii="Arial" w:hAnsi="Arial" w:cs="Arial"/>
                <w:sz w:val="3"/>
              </w:rPr>
            </w:pPr>
            <w:r w:rsidRPr="00F95605">
              <w:rPr>
                <w:rFonts w:ascii="Arial" w:hAnsi="Arial" w:cs="Arial"/>
                <w:color w:val="434343"/>
                <w:spacing w:val="-2"/>
                <w:w w:val="105"/>
                <w:sz w:val="3"/>
              </w:rPr>
              <w:t>In</w:t>
            </w:r>
            <w:r w:rsidRPr="00F95605">
              <w:rPr>
                <w:rFonts w:ascii="Arial" w:hAnsi="Arial" w:cs="Arial"/>
                <w:color w:val="434343"/>
                <w:spacing w:val="-1"/>
                <w:sz w:val="3"/>
              </w:rPr>
              <w:t xml:space="preserve"> </w:t>
            </w:r>
            <w:r w:rsidRPr="00F95605">
              <w:rPr>
                <w:rFonts w:ascii="Arial" w:hAnsi="Arial" w:cs="Arial"/>
                <w:color w:val="434343"/>
                <w:spacing w:val="-2"/>
                <w:w w:val="105"/>
                <w:sz w:val="3"/>
              </w:rPr>
              <w:t>my</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experience,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architecture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of</w:t>
            </w:r>
            <w:r w:rsidRPr="00F95605">
              <w:rPr>
                <w:rFonts w:ascii="Arial" w:hAnsi="Arial" w:cs="Arial"/>
                <w:color w:val="434343"/>
                <w:spacing w:val="80"/>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r w:rsidRPr="00F95605">
              <w:rPr>
                <w:rFonts w:ascii="Arial" w:hAnsi="Arial" w:cs="Arial"/>
                <w:color w:val="434343"/>
                <w:w w:val="105"/>
                <w:sz w:val="3"/>
              </w:rPr>
              <w:t>venues</w:t>
            </w:r>
            <w:r w:rsidRPr="00F95605">
              <w:rPr>
                <w:rFonts w:ascii="Arial" w:hAnsi="Arial" w:cs="Arial"/>
                <w:color w:val="434343"/>
                <w:spacing w:val="-3"/>
                <w:w w:val="105"/>
                <w:sz w:val="3"/>
              </w:rPr>
              <w:t xml:space="preserve"> </w:t>
            </w:r>
            <w:r w:rsidRPr="00F95605">
              <w:rPr>
                <w:rFonts w:ascii="Arial" w:hAnsi="Arial" w:cs="Arial"/>
                <w:color w:val="434343"/>
                <w:w w:val="105"/>
                <w:sz w:val="3"/>
              </w:rPr>
              <w:t>I’ve</w:t>
            </w:r>
            <w:r w:rsidRPr="00F95605">
              <w:rPr>
                <w:rFonts w:ascii="Arial" w:hAnsi="Arial" w:cs="Arial"/>
                <w:color w:val="434343"/>
                <w:spacing w:val="-2"/>
                <w:w w:val="105"/>
                <w:sz w:val="3"/>
              </w:rPr>
              <w:t xml:space="preserve"> </w:t>
            </w:r>
            <w:r w:rsidRPr="00F95605">
              <w:rPr>
                <w:rFonts w:ascii="Arial" w:hAnsi="Arial" w:cs="Arial"/>
                <w:color w:val="434343"/>
                <w:w w:val="105"/>
                <w:sz w:val="3"/>
              </w:rPr>
              <w:t>visited</w:t>
            </w:r>
            <w:r w:rsidRPr="00F95605">
              <w:rPr>
                <w:rFonts w:ascii="Arial" w:hAnsi="Arial" w:cs="Arial"/>
                <w:color w:val="434343"/>
                <w:spacing w:val="40"/>
                <w:w w:val="105"/>
                <w:sz w:val="3"/>
              </w:rPr>
              <w:t xml:space="preserve"> </w:t>
            </w:r>
            <w:r w:rsidRPr="00F95605">
              <w:rPr>
                <w:rFonts w:ascii="Arial" w:hAnsi="Arial" w:cs="Arial"/>
                <w:color w:val="434343"/>
                <w:w w:val="105"/>
                <w:sz w:val="3"/>
              </w:rPr>
              <w:t>has</w:t>
            </w:r>
            <w:r w:rsidRPr="00F95605">
              <w:rPr>
                <w:rFonts w:ascii="Arial" w:hAnsi="Arial" w:cs="Arial"/>
                <w:color w:val="434343"/>
                <w:spacing w:val="-2"/>
                <w:w w:val="105"/>
                <w:sz w:val="3"/>
              </w:rPr>
              <w:t xml:space="preserve"> </w:t>
            </w:r>
            <w:r w:rsidRPr="00F95605">
              <w:rPr>
                <w:rFonts w:ascii="Arial" w:hAnsi="Arial" w:cs="Arial"/>
                <w:color w:val="434343"/>
                <w:w w:val="105"/>
                <w:sz w:val="3"/>
              </w:rPr>
              <w:t>had</w:t>
            </w:r>
            <w:r w:rsidRPr="00F95605">
              <w:rPr>
                <w:rFonts w:ascii="Arial" w:hAnsi="Arial" w:cs="Arial"/>
                <w:color w:val="434343"/>
                <w:spacing w:val="-1"/>
                <w:w w:val="105"/>
                <w:sz w:val="3"/>
              </w:rPr>
              <w:t xml:space="preserve"> </w:t>
            </w:r>
            <w:r w:rsidRPr="00F95605">
              <w:rPr>
                <w:rFonts w:ascii="Arial" w:hAnsi="Arial" w:cs="Arial"/>
                <w:color w:val="434343"/>
                <w:w w:val="105"/>
                <w:sz w:val="3"/>
              </w:rPr>
              <w:t>a</w:t>
            </w:r>
            <w:r w:rsidRPr="00F95605">
              <w:rPr>
                <w:rFonts w:ascii="Arial" w:hAnsi="Arial" w:cs="Arial"/>
                <w:color w:val="434343"/>
                <w:spacing w:val="-1"/>
                <w:w w:val="105"/>
                <w:sz w:val="3"/>
              </w:rPr>
              <w:t xml:space="preserve"> </w:t>
            </w:r>
            <w:r w:rsidRPr="00F95605">
              <w:rPr>
                <w:rFonts w:ascii="Arial" w:hAnsi="Arial" w:cs="Arial"/>
                <w:color w:val="434343"/>
                <w:w w:val="105"/>
                <w:sz w:val="3"/>
              </w:rPr>
              <w:t>noticeable</w:t>
            </w:r>
            <w:r w:rsidRPr="00F95605">
              <w:rPr>
                <w:rFonts w:ascii="Arial" w:hAnsi="Arial" w:cs="Arial"/>
                <w:color w:val="434343"/>
                <w:spacing w:val="-1"/>
                <w:w w:val="105"/>
                <w:sz w:val="3"/>
              </w:rPr>
              <w:t xml:space="preserve"> </w:t>
            </w:r>
            <w:r w:rsidRPr="00F95605">
              <w:rPr>
                <w:rFonts w:ascii="Arial" w:hAnsi="Arial" w:cs="Arial"/>
                <w:color w:val="434343"/>
                <w:w w:val="105"/>
                <w:sz w:val="3"/>
              </w:rPr>
              <w:t>impact</w:t>
            </w:r>
            <w:r w:rsidRPr="00F95605">
              <w:rPr>
                <w:rFonts w:ascii="Arial" w:hAnsi="Arial" w:cs="Arial"/>
                <w:color w:val="434343"/>
                <w:spacing w:val="-1"/>
                <w:w w:val="105"/>
                <w:sz w:val="3"/>
              </w:rPr>
              <w:t xml:space="preserve"> </w:t>
            </w:r>
            <w:r w:rsidRPr="00F95605">
              <w:rPr>
                <w:rFonts w:ascii="Arial" w:hAnsi="Arial" w:cs="Arial"/>
                <w:color w:val="434343"/>
                <w:w w:val="105"/>
                <w:sz w:val="3"/>
              </w:rPr>
              <w:t>on</w:t>
            </w:r>
            <w:r w:rsidRPr="00F95605">
              <w:rPr>
                <w:rFonts w:ascii="Arial" w:hAnsi="Arial" w:cs="Arial"/>
                <w:color w:val="434343"/>
                <w:spacing w:val="-1"/>
                <w:w w:val="105"/>
                <w:sz w:val="3"/>
              </w:rPr>
              <w:t xml:space="preserve"> </w:t>
            </w:r>
            <w:r w:rsidRPr="00F95605">
              <w:rPr>
                <w:rFonts w:ascii="Arial" w:hAnsi="Arial" w:cs="Arial"/>
                <w:color w:val="434343"/>
                <w:w w:val="105"/>
                <w:sz w:val="3"/>
              </w:rPr>
              <w:t>how</w:t>
            </w:r>
            <w:r w:rsidRPr="00F95605">
              <w:rPr>
                <w:rFonts w:ascii="Arial" w:hAnsi="Arial" w:cs="Arial"/>
                <w:color w:val="434343"/>
                <w:spacing w:val="80"/>
                <w:w w:val="105"/>
                <w:sz w:val="3"/>
              </w:rPr>
              <w:t xml:space="preserve"> </w:t>
            </w: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engage</w:t>
            </w:r>
            <w:r w:rsidRPr="00F95605">
              <w:rPr>
                <w:rFonts w:ascii="Arial" w:hAnsi="Arial" w:cs="Arial"/>
                <w:color w:val="434343"/>
                <w:spacing w:val="-2"/>
                <w:w w:val="105"/>
                <w:sz w:val="3"/>
              </w:rPr>
              <w:t xml:space="preserve"> </w:t>
            </w:r>
            <w:r w:rsidRPr="00F95605">
              <w:rPr>
                <w:rFonts w:ascii="Arial" w:hAnsi="Arial" w:cs="Arial"/>
                <w:color w:val="434343"/>
                <w:w w:val="105"/>
                <w:sz w:val="3"/>
              </w:rPr>
              <w:t>with</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performance.</w:t>
            </w:r>
          </w:p>
          <w:p w14:paraId="121E1DBB" w14:textId="77777777" w:rsidR="00F7612B" w:rsidRPr="00F95605" w:rsidRDefault="00F7612B">
            <w:pPr>
              <w:pStyle w:val="TableParagraph"/>
              <w:spacing w:before="1" w:line="261" w:lineRule="auto"/>
              <w:ind w:left="42" w:right="6"/>
              <w:rPr>
                <w:rFonts w:ascii="Arial" w:hAnsi="Arial" w:cs="Arial"/>
                <w:sz w:val="3"/>
              </w:rPr>
            </w:pPr>
            <w:r w:rsidRPr="00F95605">
              <w:rPr>
                <w:rFonts w:ascii="Arial" w:hAnsi="Arial" w:cs="Arial"/>
                <w:color w:val="434343"/>
                <w:w w:val="105"/>
                <w:sz w:val="3"/>
              </w:rPr>
              <w:t>When</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design</w:t>
            </w:r>
            <w:r w:rsidRPr="00F95605">
              <w:rPr>
                <w:rFonts w:ascii="Arial" w:hAnsi="Arial" w:cs="Arial"/>
                <w:color w:val="434343"/>
                <w:spacing w:val="-3"/>
                <w:w w:val="105"/>
                <w:sz w:val="3"/>
              </w:rPr>
              <w:t xml:space="preserve"> </w:t>
            </w:r>
            <w:r w:rsidRPr="00F95605">
              <w:rPr>
                <w:rFonts w:ascii="Arial" w:hAnsi="Arial" w:cs="Arial"/>
                <w:color w:val="434343"/>
                <w:w w:val="105"/>
                <w:sz w:val="3"/>
              </w:rPr>
              <w:t>supports</w:t>
            </w:r>
            <w:r w:rsidRPr="00F95605">
              <w:rPr>
                <w:rFonts w:ascii="Arial" w:hAnsi="Arial" w:cs="Arial"/>
                <w:color w:val="434343"/>
                <w:spacing w:val="-2"/>
                <w:w w:val="105"/>
                <w:sz w:val="3"/>
              </w:rPr>
              <w:t xml:space="preserve"> </w:t>
            </w:r>
            <w:r w:rsidRPr="00F95605">
              <w:rPr>
                <w:rFonts w:ascii="Arial" w:hAnsi="Arial" w:cs="Arial"/>
                <w:color w:val="434343"/>
                <w:w w:val="105"/>
                <w:sz w:val="3"/>
              </w:rPr>
              <w:t>clear</w:t>
            </w:r>
            <w:r w:rsidRPr="00F95605">
              <w:rPr>
                <w:rFonts w:ascii="Arial" w:hAnsi="Arial" w:cs="Arial"/>
                <w:color w:val="434343"/>
                <w:spacing w:val="40"/>
                <w:w w:val="105"/>
                <w:sz w:val="3"/>
              </w:rPr>
              <w:t xml:space="preserve"> </w:t>
            </w:r>
            <w:r w:rsidRPr="00F95605">
              <w:rPr>
                <w:rFonts w:ascii="Arial" w:hAnsi="Arial" w:cs="Arial"/>
                <w:color w:val="434343"/>
                <w:w w:val="105"/>
                <w:sz w:val="3"/>
              </w:rPr>
              <w:t>sightlines,</w:t>
            </w:r>
            <w:r w:rsidRPr="00F95605">
              <w:rPr>
                <w:rFonts w:ascii="Arial" w:hAnsi="Arial" w:cs="Arial"/>
                <w:color w:val="434343"/>
                <w:spacing w:val="-3"/>
                <w:w w:val="105"/>
                <w:sz w:val="3"/>
              </w:rPr>
              <w:t xml:space="preserve"> </w:t>
            </w:r>
            <w:r w:rsidRPr="00F95605">
              <w:rPr>
                <w:rFonts w:ascii="Arial" w:hAnsi="Arial" w:cs="Arial"/>
                <w:color w:val="434343"/>
                <w:w w:val="105"/>
                <w:sz w:val="3"/>
              </w:rPr>
              <w:t>strong</w:t>
            </w:r>
            <w:r w:rsidRPr="00F95605">
              <w:rPr>
                <w:rFonts w:ascii="Arial" w:hAnsi="Arial" w:cs="Arial"/>
                <w:color w:val="434343"/>
                <w:spacing w:val="-2"/>
                <w:w w:val="105"/>
                <w:sz w:val="3"/>
              </w:rPr>
              <w:t xml:space="preserve"> </w:t>
            </w:r>
            <w:r w:rsidRPr="00F95605">
              <w:rPr>
                <w:rFonts w:ascii="Arial" w:hAnsi="Arial" w:cs="Arial"/>
                <w:color w:val="434343"/>
                <w:w w:val="105"/>
                <w:sz w:val="3"/>
              </w:rPr>
              <w:t>acoustics,</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an</w:t>
            </w:r>
            <w:r w:rsidRPr="00F95605">
              <w:rPr>
                <w:rFonts w:ascii="Arial" w:hAnsi="Arial" w:cs="Arial"/>
                <w:color w:val="434343"/>
                <w:spacing w:val="40"/>
                <w:w w:val="105"/>
                <w:sz w:val="3"/>
              </w:rPr>
              <w:t xml:space="preserve"> </w:t>
            </w:r>
            <w:r w:rsidRPr="00F95605">
              <w:rPr>
                <w:rFonts w:ascii="Arial" w:hAnsi="Arial" w:cs="Arial"/>
                <w:color w:val="434343"/>
                <w:w w:val="105"/>
                <w:sz w:val="3"/>
              </w:rPr>
              <w:t>immersive</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like</w:t>
            </w:r>
            <w:r w:rsidRPr="00F95605">
              <w:rPr>
                <w:rFonts w:ascii="Arial" w:hAnsi="Arial" w:cs="Arial"/>
                <w:color w:val="434343"/>
                <w:spacing w:val="-2"/>
                <w:w w:val="105"/>
                <w:sz w:val="3"/>
              </w:rPr>
              <w:t xml:space="preserve"> </w:t>
            </w:r>
            <w:r w:rsidRPr="00F95605">
              <w:rPr>
                <w:rFonts w:ascii="Arial" w:hAnsi="Arial" w:cs="Arial"/>
                <w:color w:val="434343"/>
                <w:w w:val="105"/>
                <w:sz w:val="3"/>
              </w:rPr>
              <w:t>at</w:t>
            </w:r>
            <w:r w:rsidRPr="00F95605">
              <w:rPr>
                <w:rFonts w:ascii="Arial" w:hAnsi="Arial" w:cs="Arial"/>
                <w:color w:val="434343"/>
                <w:spacing w:val="40"/>
                <w:w w:val="105"/>
                <w:sz w:val="3"/>
              </w:rPr>
              <w:t xml:space="preserve"> </w:t>
            </w:r>
            <w:r w:rsidRPr="00F95605">
              <w:rPr>
                <w:rFonts w:ascii="Arial" w:hAnsi="Arial" w:cs="Arial"/>
                <w:color w:val="434343"/>
                <w:w w:val="105"/>
                <w:sz w:val="3"/>
              </w:rPr>
              <w:t>Swansea</w:t>
            </w:r>
            <w:r w:rsidRPr="00F95605">
              <w:rPr>
                <w:rFonts w:ascii="Arial" w:hAnsi="Arial" w:cs="Arial"/>
                <w:color w:val="434343"/>
                <w:spacing w:val="-2"/>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enhances</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energy</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event</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makes</w:t>
            </w:r>
            <w:r w:rsidRPr="00F95605">
              <w:rPr>
                <w:rFonts w:ascii="Arial" w:hAnsi="Arial" w:cs="Arial"/>
                <w:color w:val="434343"/>
                <w:spacing w:val="-2"/>
                <w:w w:val="105"/>
                <w:sz w:val="3"/>
              </w:rPr>
              <w:t xml:space="preserve"> </w:t>
            </w:r>
            <w:r w:rsidRPr="00F95605">
              <w:rPr>
                <w:rFonts w:ascii="Arial" w:hAnsi="Arial" w:cs="Arial"/>
                <w:color w:val="434343"/>
                <w:w w:val="105"/>
                <w:sz w:val="3"/>
              </w:rPr>
              <w:t>you</w:t>
            </w:r>
            <w:r w:rsidRPr="00F95605">
              <w:rPr>
                <w:rFonts w:ascii="Arial" w:hAnsi="Arial" w:cs="Arial"/>
                <w:color w:val="434343"/>
                <w:spacing w:val="40"/>
                <w:w w:val="105"/>
                <w:sz w:val="3"/>
              </w:rPr>
              <w:t xml:space="preserve"> </w:t>
            </w:r>
            <w:r w:rsidRPr="00F95605">
              <w:rPr>
                <w:rFonts w:ascii="Arial" w:hAnsi="Arial" w:cs="Arial"/>
                <w:color w:val="434343"/>
                <w:w w:val="105"/>
                <w:sz w:val="3"/>
              </w:rPr>
              <w:t>feel</w:t>
            </w:r>
            <w:r w:rsidRPr="00F95605">
              <w:rPr>
                <w:rFonts w:ascii="Arial" w:hAnsi="Arial" w:cs="Arial"/>
                <w:color w:val="434343"/>
                <w:spacing w:val="-3"/>
                <w:w w:val="105"/>
                <w:sz w:val="3"/>
              </w:rPr>
              <w:t xml:space="preserve"> </w:t>
            </w:r>
            <w:r w:rsidRPr="00F95605">
              <w:rPr>
                <w:rFonts w:ascii="Arial" w:hAnsi="Arial" w:cs="Arial"/>
                <w:color w:val="434343"/>
                <w:w w:val="105"/>
                <w:sz w:val="3"/>
              </w:rPr>
              <w:t>fully</w:t>
            </w:r>
            <w:r w:rsidRPr="00F95605">
              <w:rPr>
                <w:rFonts w:ascii="Arial" w:hAnsi="Arial" w:cs="Arial"/>
                <w:color w:val="434343"/>
                <w:spacing w:val="-2"/>
                <w:w w:val="105"/>
                <w:sz w:val="3"/>
              </w:rPr>
              <w:t xml:space="preserve"> </w:t>
            </w:r>
            <w:r w:rsidRPr="00F95605">
              <w:rPr>
                <w:rFonts w:ascii="Arial" w:hAnsi="Arial" w:cs="Arial"/>
                <w:color w:val="434343"/>
                <w:w w:val="105"/>
                <w:sz w:val="3"/>
              </w:rPr>
              <w:t>part</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rather</w:t>
            </w:r>
            <w:r w:rsidRPr="00F95605">
              <w:rPr>
                <w:rFonts w:ascii="Arial" w:hAnsi="Arial" w:cs="Arial"/>
                <w:color w:val="434343"/>
                <w:spacing w:val="-2"/>
                <w:w w:val="105"/>
                <w:sz w:val="3"/>
              </w:rPr>
              <w:t xml:space="preserve"> </w:t>
            </w:r>
            <w:r w:rsidRPr="00F95605">
              <w:rPr>
                <w:rFonts w:ascii="Arial" w:hAnsi="Arial" w:cs="Arial"/>
                <w:color w:val="434343"/>
                <w:w w:val="105"/>
                <w:sz w:val="3"/>
              </w:rPr>
              <w:t>than</w:t>
            </w:r>
            <w:r w:rsidRPr="00F95605">
              <w:rPr>
                <w:rFonts w:ascii="Arial" w:hAnsi="Arial" w:cs="Arial"/>
                <w:color w:val="434343"/>
                <w:spacing w:val="-3"/>
                <w:w w:val="105"/>
                <w:sz w:val="3"/>
              </w:rPr>
              <w:t xml:space="preserve"> </w:t>
            </w:r>
            <w:r w:rsidRPr="00F95605">
              <w:rPr>
                <w:rFonts w:ascii="Arial" w:hAnsi="Arial" w:cs="Arial"/>
                <w:color w:val="434343"/>
                <w:w w:val="105"/>
                <w:sz w:val="3"/>
              </w:rPr>
              <w:t>just</w:t>
            </w:r>
            <w:r w:rsidRPr="00F95605">
              <w:rPr>
                <w:rFonts w:ascii="Arial" w:hAnsi="Arial" w:cs="Arial"/>
                <w:color w:val="434343"/>
                <w:spacing w:val="40"/>
                <w:w w:val="105"/>
                <w:sz w:val="3"/>
              </w:rPr>
              <w:t xml:space="preserve"> </w:t>
            </w:r>
            <w:r w:rsidRPr="00F95605">
              <w:rPr>
                <w:rFonts w:ascii="Arial" w:hAnsi="Arial" w:cs="Arial"/>
                <w:color w:val="434343"/>
                <w:w w:val="105"/>
                <w:sz w:val="3"/>
              </w:rPr>
              <w:t>observing.</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contrast,</w:t>
            </w:r>
            <w:r w:rsidRPr="00F95605">
              <w:rPr>
                <w:rFonts w:ascii="Arial" w:hAnsi="Arial" w:cs="Arial"/>
                <w:color w:val="434343"/>
                <w:spacing w:val="-3"/>
                <w:w w:val="105"/>
                <w:sz w:val="3"/>
              </w:rPr>
              <w:t xml:space="preserve"> </w:t>
            </w:r>
            <w:r w:rsidRPr="00F95605">
              <w:rPr>
                <w:rFonts w:ascii="Arial" w:hAnsi="Arial" w:cs="Arial"/>
                <w:color w:val="434343"/>
                <w:w w:val="105"/>
                <w:sz w:val="3"/>
              </w:rPr>
              <w:t>more</w:t>
            </w:r>
            <w:r w:rsidRPr="00F95605">
              <w:rPr>
                <w:rFonts w:ascii="Arial" w:hAnsi="Arial" w:cs="Arial"/>
                <w:color w:val="434343"/>
                <w:spacing w:val="-2"/>
                <w:w w:val="105"/>
                <w:sz w:val="3"/>
              </w:rPr>
              <w:t xml:space="preserve"> </w:t>
            </w:r>
            <w:r w:rsidRPr="00F95605">
              <w:rPr>
                <w:rFonts w:ascii="Arial" w:hAnsi="Arial" w:cs="Arial"/>
                <w:color w:val="434343"/>
                <w:w w:val="105"/>
                <w:sz w:val="3"/>
              </w:rPr>
              <w:t>formal</w:t>
            </w:r>
            <w:r w:rsidRPr="00F95605">
              <w:rPr>
                <w:rFonts w:ascii="Arial" w:hAnsi="Arial" w:cs="Arial"/>
                <w:color w:val="434343"/>
                <w:spacing w:val="40"/>
                <w:w w:val="105"/>
                <w:sz w:val="3"/>
              </w:rPr>
              <w:t xml:space="preserve"> </w:t>
            </w:r>
            <w:r w:rsidRPr="00F95605">
              <w:rPr>
                <w:rFonts w:ascii="Arial" w:hAnsi="Arial" w:cs="Arial"/>
                <w:color w:val="434343"/>
                <w:w w:val="105"/>
                <w:sz w:val="3"/>
              </w:rPr>
              <w:t>or</w:t>
            </w:r>
            <w:r w:rsidRPr="00F95605">
              <w:rPr>
                <w:rFonts w:ascii="Arial" w:hAnsi="Arial" w:cs="Arial"/>
                <w:color w:val="434343"/>
                <w:spacing w:val="-3"/>
                <w:w w:val="105"/>
                <w:sz w:val="3"/>
              </w:rPr>
              <w:t xml:space="preserve"> </w:t>
            </w:r>
            <w:r w:rsidRPr="00F95605">
              <w:rPr>
                <w:rFonts w:ascii="Arial" w:hAnsi="Arial" w:cs="Arial"/>
                <w:color w:val="434343"/>
                <w:w w:val="105"/>
                <w:sz w:val="3"/>
              </w:rPr>
              <w:t>traditional</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2"/>
                <w:w w:val="105"/>
                <w:sz w:val="3"/>
              </w:rPr>
              <w:t xml:space="preserve"> </w:t>
            </w:r>
            <w:r w:rsidRPr="00F95605">
              <w:rPr>
                <w:rFonts w:ascii="Arial" w:hAnsi="Arial" w:cs="Arial"/>
                <w:color w:val="434343"/>
                <w:w w:val="105"/>
                <w:sz w:val="3"/>
              </w:rPr>
              <w:t>can</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80"/>
                <w:w w:val="105"/>
                <w:sz w:val="3"/>
              </w:rPr>
              <w:t xml:space="preserve"> </w:t>
            </w:r>
            <w:r w:rsidRPr="00F95605">
              <w:rPr>
                <w:rFonts w:ascii="Arial" w:hAnsi="Arial" w:cs="Arial"/>
                <w:color w:val="434343"/>
                <w:w w:val="105"/>
                <w:sz w:val="3"/>
              </w:rPr>
              <w:t>visually</w:t>
            </w:r>
            <w:r w:rsidRPr="00F95605">
              <w:rPr>
                <w:rFonts w:ascii="Arial" w:hAnsi="Arial" w:cs="Arial"/>
                <w:color w:val="434343"/>
                <w:spacing w:val="-3"/>
                <w:w w:val="105"/>
                <w:sz w:val="3"/>
              </w:rPr>
              <w:t xml:space="preserve"> </w:t>
            </w:r>
            <w:r w:rsidRPr="00F95605">
              <w:rPr>
                <w:rFonts w:ascii="Arial" w:hAnsi="Arial" w:cs="Arial"/>
                <w:color w:val="434343"/>
                <w:w w:val="105"/>
                <w:sz w:val="3"/>
              </w:rPr>
              <w:t>impressive</w:t>
            </w:r>
            <w:r w:rsidRPr="00F95605">
              <w:rPr>
                <w:rFonts w:ascii="Arial" w:hAnsi="Arial" w:cs="Arial"/>
                <w:color w:val="434343"/>
                <w:spacing w:val="-2"/>
                <w:w w:val="105"/>
                <w:sz w:val="3"/>
              </w:rPr>
              <w:t xml:space="preserve"> </w:t>
            </w:r>
            <w:r w:rsidRPr="00F95605">
              <w:rPr>
                <w:rFonts w:ascii="Arial" w:hAnsi="Arial" w:cs="Arial"/>
                <w:color w:val="434343"/>
                <w:w w:val="105"/>
                <w:sz w:val="3"/>
              </w:rPr>
              <w:t>but</w:t>
            </w:r>
            <w:r w:rsidRPr="00F95605">
              <w:rPr>
                <w:rFonts w:ascii="Arial" w:hAnsi="Arial" w:cs="Arial"/>
                <w:color w:val="434343"/>
                <w:spacing w:val="-3"/>
                <w:w w:val="105"/>
                <w:sz w:val="3"/>
              </w:rPr>
              <w:t xml:space="preserve"> </w:t>
            </w:r>
            <w:r w:rsidRPr="00F95605">
              <w:rPr>
                <w:rFonts w:ascii="Arial" w:hAnsi="Arial" w:cs="Arial"/>
                <w:color w:val="434343"/>
                <w:w w:val="105"/>
                <w:sz w:val="3"/>
              </w:rPr>
              <w:t>slightly</w:t>
            </w:r>
            <w:r w:rsidRPr="00F95605">
              <w:rPr>
                <w:rFonts w:ascii="Arial" w:hAnsi="Arial" w:cs="Arial"/>
                <w:color w:val="434343"/>
                <w:spacing w:val="-2"/>
                <w:w w:val="105"/>
                <w:sz w:val="3"/>
              </w:rPr>
              <w:t xml:space="preserve"> </w:t>
            </w:r>
            <w:r w:rsidRPr="00F95605">
              <w:rPr>
                <w:rFonts w:ascii="Arial" w:hAnsi="Arial" w:cs="Arial"/>
                <w:color w:val="434343"/>
                <w:w w:val="105"/>
                <w:sz w:val="3"/>
              </w:rPr>
              <w:t>more</w:t>
            </w:r>
            <w:r w:rsidRPr="00F95605">
              <w:rPr>
                <w:rFonts w:ascii="Arial" w:hAnsi="Arial" w:cs="Arial"/>
                <w:color w:val="434343"/>
                <w:spacing w:val="40"/>
                <w:w w:val="105"/>
                <w:sz w:val="3"/>
              </w:rPr>
              <w:t xml:space="preserve"> </w:t>
            </w:r>
            <w:r w:rsidRPr="00F95605">
              <w:rPr>
                <w:rFonts w:ascii="Arial" w:hAnsi="Arial" w:cs="Arial"/>
                <w:color w:val="434343"/>
                <w:w w:val="105"/>
                <w:sz w:val="3"/>
              </w:rPr>
              <w:t>distant.</w:t>
            </w:r>
            <w:r w:rsidRPr="00F95605">
              <w:rPr>
                <w:rFonts w:ascii="Arial" w:hAnsi="Arial" w:cs="Arial"/>
                <w:color w:val="434343"/>
                <w:spacing w:val="-3"/>
                <w:w w:val="105"/>
                <w:sz w:val="3"/>
              </w:rPr>
              <w:t xml:space="preserve"> </w:t>
            </w:r>
            <w:r w:rsidRPr="00F95605">
              <w:rPr>
                <w:rFonts w:ascii="Arial" w:hAnsi="Arial" w:cs="Arial"/>
                <w:color w:val="434343"/>
                <w:w w:val="105"/>
                <w:sz w:val="3"/>
              </w:rPr>
              <w:t>Overall,</w:t>
            </w:r>
            <w:r w:rsidRPr="00F95605">
              <w:rPr>
                <w:rFonts w:ascii="Arial" w:hAnsi="Arial" w:cs="Arial"/>
                <w:color w:val="434343"/>
                <w:spacing w:val="-2"/>
                <w:w w:val="105"/>
                <w:sz w:val="3"/>
              </w:rPr>
              <w:t xml:space="preserve"> </w:t>
            </w:r>
            <w:r w:rsidRPr="00F95605">
              <w:rPr>
                <w:rFonts w:ascii="Arial" w:hAnsi="Arial" w:cs="Arial"/>
                <w:color w:val="434343"/>
                <w:w w:val="105"/>
                <w:sz w:val="3"/>
              </w:rPr>
              <w:t>thoughtful</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40"/>
                <w:w w:val="105"/>
                <w:sz w:val="3"/>
              </w:rPr>
              <w:t xml:space="preserve"> </w:t>
            </w:r>
            <w:r w:rsidRPr="00F95605">
              <w:rPr>
                <w:rFonts w:ascii="Arial" w:hAnsi="Arial" w:cs="Arial"/>
                <w:color w:val="434343"/>
                <w:w w:val="105"/>
                <w:sz w:val="3"/>
              </w:rPr>
              <w:t>makes</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performance</w:t>
            </w:r>
            <w:r w:rsidRPr="00F95605">
              <w:rPr>
                <w:rFonts w:ascii="Arial" w:hAnsi="Arial" w:cs="Arial"/>
                <w:color w:val="434343"/>
                <w:spacing w:val="-3"/>
                <w:w w:val="105"/>
                <w:sz w:val="3"/>
              </w:rPr>
              <w:t xml:space="preserve"> </w:t>
            </w:r>
            <w:r w:rsidRPr="00F95605">
              <w:rPr>
                <w:rFonts w:ascii="Arial" w:hAnsi="Arial" w:cs="Arial"/>
                <w:color w:val="434343"/>
                <w:w w:val="105"/>
                <w:sz w:val="3"/>
              </w:rPr>
              <w:t>feel</w:t>
            </w:r>
            <w:r w:rsidRPr="00F95605">
              <w:rPr>
                <w:rFonts w:ascii="Arial" w:hAnsi="Arial" w:cs="Arial"/>
                <w:color w:val="434343"/>
                <w:spacing w:val="-2"/>
                <w:w w:val="105"/>
                <w:sz w:val="3"/>
              </w:rPr>
              <w:t xml:space="preserve"> </w:t>
            </w:r>
            <w:r w:rsidRPr="00F95605">
              <w:rPr>
                <w:rFonts w:ascii="Arial" w:hAnsi="Arial" w:cs="Arial"/>
                <w:color w:val="434343"/>
                <w:w w:val="105"/>
                <w:sz w:val="3"/>
              </w:rPr>
              <w:t>more</w:t>
            </w:r>
            <w:r w:rsidRPr="00F95605">
              <w:rPr>
                <w:rFonts w:ascii="Arial" w:hAnsi="Arial" w:cs="Arial"/>
                <w:color w:val="434343"/>
                <w:spacing w:val="40"/>
                <w:w w:val="105"/>
                <w:sz w:val="3"/>
              </w:rPr>
              <w:t xml:space="preserve"> </w:t>
            </w:r>
            <w:r w:rsidRPr="00F95605">
              <w:rPr>
                <w:rFonts w:ascii="Arial" w:hAnsi="Arial" w:cs="Arial"/>
                <w:color w:val="434343"/>
                <w:w w:val="105"/>
                <w:sz w:val="3"/>
              </w:rPr>
              <w:t>immediate,</w:t>
            </w:r>
            <w:r w:rsidRPr="00F95605">
              <w:rPr>
                <w:rFonts w:ascii="Arial" w:hAnsi="Arial" w:cs="Arial"/>
                <w:color w:val="434343"/>
                <w:spacing w:val="-3"/>
                <w:w w:val="105"/>
                <w:sz w:val="3"/>
              </w:rPr>
              <w:t xml:space="preserve"> </w:t>
            </w:r>
            <w:r w:rsidRPr="00F95605">
              <w:rPr>
                <w:rFonts w:ascii="Arial" w:hAnsi="Arial" w:cs="Arial"/>
                <w:color w:val="434343"/>
                <w:w w:val="105"/>
                <w:sz w:val="3"/>
              </w:rPr>
              <w:t>connected,</w:t>
            </w:r>
            <w:r w:rsidRPr="00F95605">
              <w:rPr>
                <w:rFonts w:ascii="Arial" w:hAnsi="Arial" w:cs="Arial"/>
                <w:color w:val="434343"/>
                <w:spacing w:val="-2"/>
                <w:w w:val="105"/>
                <w:sz w:val="3"/>
              </w:rPr>
              <w:t xml:space="preserve"> </w:t>
            </w:r>
            <w:r w:rsidRPr="00F95605">
              <w:rPr>
                <w:rFonts w:ascii="Arial" w:hAnsi="Arial" w:cs="Arial"/>
                <w:color w:val="434343"/>
                <w:w w:val="105"/>
                <w:sz w:val="3"/>
              </w:rPr>
              <w:t>and</w:t>
            </w:r>
          </w:p>
          <w:p w14:paraId="28673BBE" w14:textId="77777777" w:rsidR="00F7612B" w:rsidRPr="00F95605" w:rsidRDefault="00F7612B">
            <w:pPr>
              <w:pStyle w:val="TableParagraph"/>
              <w:spacing w:before="2" w:line="24" w:lineRule="exact"/>
              <w:ind w:left="42"/>
              <w:rPr>
                <w:rFonts w:ascii="Arial" w:hAnsi="Arial" w:cs="Arial"/>
                <w:sz w:val="3"/>
              </w:rPr>
            </w:pPr>
            <w:r w:rsidRPr="00F95605">
              <w:rPr>
                <w:rFonts w:ascii="Arial" w:hAnsi="Arial" w:cs="Arial"/>
                <w:color w:val="434343"/>
                <w:w w:val="105"/>
                <w:sz w:val="3"/>
              </w:rPr>
              <w:t>emotionally</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engaging.</w:t>
            </w:r>
          </w:p>
        </w:tc>
      </w:tr>
      <w:tr w:rsidR="00F7612B" w:rsidRPr="00F95605" w14:paraId="700942FE" w14:textId="77777777">
        <w:trPr>
          <w:trHeight w:val="695"/>
        </w:trPr>
        <w:tc>
          <w:tcPr>
            <w:tcW w:w="377" w:type="dxa"/>
            <w:tcBorders>
              <w:left w:val="single" w:sz="2" w:space="0" w:color="BABBBB"/>
            </w:tcBorders>
          </w:tcPr>
          <w:p w14:paraId="0DCB660D" w14:textId="77777777" w:rsidR="00F7612B" w:rsidRPr="00F95605" w:rsidRDefault="00F7612B">
            <w:pPr>
              <w:pStyle w:val="TableParagraph"/>
              <w:rPr>
                <w:rFonts w:ascii="Arial" w:hAnsi="Arial" w:cs="Arial"/>
                <w:sz w:val="3"/>
              </w:rPr>
            </w:pPr>
          </w:p>
          <w:p w14:paraId="4F16AD9B" w14:textId="77777777" w:rsidR="00F7612B" w:rsidRPr="00F95605" w:rsidRDefault="00F7612B">
            <w:pPr>
              <w:pStyle w:val="TableParagraph"/>
              <w:rPr>
                <w:rFonts w:ascii="Arial" w:hAnsi="Arial" w:cs="Arial"/>
                <w:sz w:val="3"/>
              </w:rPr>
            </w:pPr>
          </w:p>
          <w:p w14:paraId="340EE595" w14:textId="77777777" w:rsidR="00F7612B" w:rsidRPr="00F95605" w:rsidRDefault="00F7612B">
            <w:pPr>
              <w:pStyle w:val="TableParagraph"/>
              <w:rPr>
                <w:rFonts w:ascii="Arial" w:hAnsi="Arial" w:cs="Arial"/>
                <w:sz w:val="3"/>
              </w:rPr>
            </w:pPr>
          </w:p>
          <w:p w14:paraId="3A8A498A" w14:textId="77777777" w:rsidR="00F7612B" w:rsidRPr="00F95605" w:rsidRDefault="00F7612B">
            <w:pPr>
              <w:pStyle w:val="TableParagraph"/>
              <w:rPr>
                <w:rFonts w:ascii="Arial" w:hAnsi="Arial" w:cs="Arial"/>
                <w:sz w:val="3"/>
              </w:rPr>
            </w:pPr>
          </w:p>
          <w:p w14:paraId="663406C0" w14:textId="77777777" w:rsidR="00F7612B" w:rsidRPr="00F95605" w:rsidRDefault="00F7612B">
            <w:pPr>
              <w:pStyle w:val="TableParagraph"/>
              <w:rPr>
                <w:rFonts w:ascii="Arial" w:hAnsi="Arial" w:cs="Arial"/>
                <w:sz w:val="3"/>
              </w:rPr>
            </w:pPr>
          </w:p>
          <w:p w14:paraId="74F3E8DC" w14:textId="77777777" w:rsidR="00F7612B" w:rsidRPr="00F95605" w:rsidRDefault="00F7612B">
            <w:pPr>
              <w:pStyle w:val="TableParagraph"/>
              <w:rPr>
                <w:rFonts w:ascii="Arial" w:hAnsi="Arial" w:cs="Arial"/>
                <w:sz w:val="3"/>
              </w:rPr>
            </w:pPr>
          </w:p>
          <w:p w14:paraId="4C393C74" w14:textId="77777777" w:rsidR="00F7612B" w:rsidRPr="00F95605" w:rsidRDefault="00F7612B">
            <w:pPr>
              <w:pStyle w:val="TableParagraph"/>
              <w:rPr>
                <w:rFonts w:ascii="Arial" w:hAnsi="Arial" w:cs="Arial"/>
                <w:sz w:val="3"/>
              </w:rPr>
            </w:pPr>
          </w:p>
          <w:p w14:paraId="4AD103C9" w14:textId="77777777" w:rsidR="00F7612B" w:rsidRPr="00F95605" w:rsidRDefault="00F7612B">
            <w:pPr>
              <w:pStyle w:val="TableParagraph"/>
              <w:rPr>
                <w:rFonts w:ascii="Arial" w:hAnsi="Arial" w:cs="Arial"/>
                <w:sz w:val="3"/>
              </w:rPr>
            </w:pPr>
          </w:p>
          <w:p w14:paraId="4F8B0119" w14:textId="77777777" w:rsidR="00F7612B" w:rsidRPr="00F95605" w:rsidRDefault="00F7612B">
            <w:pPr>
              <w:pStyle w:val="TableParagraph"/>
              <w:spacing w:before="19"/>
              <w:rPr>
                <w:rFonts w:ascii="Arial" w:hAnsi="Arial" w:cs="Arial"/>
                <w:sz w:val="3"/>
              </w:rPr>
            </w:pPr>
          </w:p>
          <w:p w14:paraId="22B5F613" w14:textId="77777777" w:rsidR="00F7612B" w:rsidRPr="00F95605" w:rsidRDefault="00F7612B">
            <w:pPr>
              <w:pStyle w:val="TableParagraph"/>
              <w:ind w:left="85"/>
              <w:rPr>
                <w:rFonts w:ascii="Arial" w:hAnsi="Arial" w:cs="Arial"/>
                <w:sz w:val="3"/>
              </w:rPr>
            </w:pPr>
            <w:r w:rsidRPr="00F95605">
              <w:rPr>
                <w:rFonts w:ascii="Arial" w:hAnsi="Arial" w:cs="Arial"/>
                <w:color w:val="434343"/>
                <w:w w:val="105"/>
                <w:sz w:val="3"/>
              </w:rPr>
              <w:t>3/4/2026</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16:04:44</w:t>
            </w:r>
          </w:p>
        </w:tc>
        <w:tc>
          <w:tcPr>
            <w:tcW w:w="321" w:type="dxa"/>
          </w:tcPr>
          <w:p w14:paraId="39ADF026" w14:textId="77777777" w:rsidR="00F7612B" w:rsidRPr="00F95605" w:rsidRDefault="00F7612B">
            <w:pPr>
              <w:pStyle w:val="TableParagraph"/>
              <w:rPr>
                <w:rFonts w:ascii="Arial" w:hAnsi="Arial" w:cs="Arial"/>
                <w:sz w:val="3"/>
              </w:rPr>
            </w:pPr>
          </w:p>
          <w:p w14:paraId="60E2B2F3" w14:textId="77777777" w:rsidR="00F7612B" w:rsidRPr="00F95605" w:rsidRDefault="00F7612B">
            <w:pPr>
              <w:pStyle w:val="TableParagraph"/>
              <w:rPr>
                <w:rFonts w:ascii="Arial" w:hAnsi="Arial" w:cs="Arial"/>
                <w:sz w:val="3"/>
              </w:rPr>
            </w:pPr>
          </w:p>
          <w:p w14:paraId="73F8099D" w14:textId="77777777" w:rsidR="00F7612B" w:rsidRPr="00F95605" w:rsidRDefault="00F7612B">
            <w:pPr>
              <w:pStyle w:val="TableParagraph"/>
              <w:rPr>
                <w:rFonts w:ascii="Arial" w:hAnsi="Arial" w:cs="Arial"/>
                <w:sz w:val="3"/>
              </w:rPr>
            </w:pPr>
          </w:p>
          <w:p w14:paraId="0D95B71C" w14:textId="77777777" w:rsidR="00F7612B" w:rsidRPr="00F95605" w:rsidRDefault="00F7612B">
            <w:pPr>
              <w:pStyle w:val="TableParagraph"/>
              <w:rPr>
                <w:rFonts w:ascii="Arial" w:hAnsi="Arial" w:cs="Arial"/>
                <w:sz w:val="3"/>
              </w:rPr>
            </w:pPr>
          </w:p>
          <w:p w14:paraId="439E7660" w14:textId="77777777" w:rsidR="00F7612B" w:rsidRPr="00F95605" w:rsidRDefault="00F7612B">
            <w:pPr>
              <w:pStyle w:val="TableParagraph"/>
              <w:rPr>
                <w:rFonts w:ascii="Arial" w:hAnsi="Arial" w:cs="Arial"/>
                <w:sz w:val="3"/>
              </w:rPr>
            </w:pPr>
          </w:p>
          <w:p w14:paraId="31302C79" w14:textId="77777777" w:rsidR="00F7612B" w:rsidRPr="00F95605" w:rsidRDefault="00F7612B">
            <w:pPr>
              <w:pStyle w:val="TableParagraph"/>
              <w:rPr>
                <w:rFonts w:ascii="Arial" w:hAnsi="Arial" w:cs="Arial"/>
                <w:sz w:val="3"/>
              </w:rPr>
            </w:pPr>
          </w:p>
          <w:p w14:paraId="2026F181" w14:textId="77777777" w:rsidR="00F7612B" w:rsidRPr="00F95605" w:rsidRDefault="00F7612B">
            <w:pPr>
              <w:pStyle w:val="TableParagraph"/>
              <w:rPr>
                <w:rFonts w:ascii="Arial" w:hAnsi="Arial" w:cs="Arial"/>
                <w:sz w:val="3"/>
              </w:rPr>
            </w:pPr>
          </w:p>
          <w:p w14:paraId="110BA9A6" w14:textId="77777777" w:rsidR="00F7612B" w:rsidRPr="00F95605" w:rsidRDefault="00F7612B">
            <w:pPr>
              <w:pStyle w:val="TableParagraph"/>
              <w:rPr>
                <w:rFonts w:ascii="Arial" w:hAnsi="Arial" w:cs="Arial"/>
                <w:sz w:val="3"/>
              </w:rPr>
            </w:pPr>
          </w:p>
          <w:p w14:paraId="0777F93C" w14:textId="77777777" w:rsidR="00F7612B" w:rsidRPr="00F95605" w:rsidRDefault="00F7612B">
            <w:pPr>
              <w:pStyle w:val="TableParagraph"/>
              <w:spacing w:before="19"/>
              <w:rPr>
                <w:rFonts w:ascii="Arial" w:hAnsi="Arial" w:cs="Arial"/>
                <w:sz w:val="3"/>
              </w:rPr>
            </w:pPr>
          </w:p>
          <w:p w14:paraId="20A1218E" w14:textId="77777777" w:rsidR="00F7612B" w:rsidRPr="00F95605" w:rsidRDefault="00F7612B">
            <w:pPr>
              <w:pStyle w:val="TableParagraph"/>
              <w:ind w:left="23"/>
              <w:rPr>
                <w:rFonts w:ascii="Arial" w:hAnsi="Arial" w:cs="Arial"/>
                <w:sz w:val="3"/>
              </w:rPr>
            </w:pPr>
            <w:r w:rsidRPr="00F95605">
              <w:rPr>
                <w:rFonts w:ascii="Arial" w:hAnsi="Arial" w:cs="Arial"/>
                <w:color w:val="434343"/>
                <w:spacing w:val="-4"/>
                <w:w w:val="110"/>
                <w:sz w:val="3"/>
              </w:rPr>
              <w:t>Yes.</w:t>
            </w:r>
          </w:p>
        </w:tc>
        <w:tc>
          <w:tcPr>
            <w:tcW w:w="731" w:type="dxa"/>
          </w:tcPr>
          <w:p w14:paraId="6091053F" w14:textId="77777777" w:rsidR="00F7612B" w:rsidRPr="00F95605" w:rsidRDefault="00F7612B">
            <w:pPr>
              <w:pStyle w:val="TableParagraph"/>
              <w:rPr>
                <w:rFonts w:ascii="Arial" w:hAnsi="Arial" w:cs="Arial"/>
                <w:sz w:val="3"/>
              </w:rPr>
            </w:pPr>
          </w:p>
          <w:p w14:paraId="368338B9" w14:textId="77777777" w:rsidR="00F7612B" w:rsidRPr="00F95605" w:rsidRDefault="00F7612B">
            <w:pPr>
              <w:pStyle w:val="TableParagraph"/>
              <w:rPr>
                <w:rFonts w:ascii="Arial" w:hAnsi="Arial" w:cs="Arial"/>
                <w:sz w:val="3"/>
              </w:rPr>
            </w:pPr>
          </w:p>
          <w:p w14:paraId="6323EE31" w14:textId="77777777" w:rsidR="00F7612B" w:rsidRPr="00F95605" w:rsidRDefault="00F7612B">
            <w:pPr>
              <w:pStyle w:val="TableParagraph"/>
              <w:rPr>
                <w:rFonts w:ascii="Arial" w:hAnsi="Arial" w:cs="Arial"/>
                <w:sz w:val="3"/>
              </w:rPr>
            </w:pPr>
          </w:p>
          <w:p w14:paraId="7475B799" w14:textId="77777777" w:rsidR="00F7612B" w:rsidRPr="00F95605" w:rsidRDefault="00F7612B">
            <w:pPr>
              <w:pStyle w:val="TableParagraph"/>
              <w:rPr>
                <w:rFonts w:ascii="Arial" w:hAnsi="Arial" w:cs="Arial"/>
                <w:sz w:val="3"/>
              </w:rPr>
            </w:pPr>
          </w:p>
          <w:p w14:paraId="631154B4" w14:textId="77777777" w:rsidR="00F7612B" w:rsidRPr="00F95605" w:rsidRDefault="00F7612B">
            <w:pPr>
              <w:pStyle w:val="TableParagraph"/>
              <w:rPr>
                <w:rFonts w:ascii="Arial" w:hAnsi="Arial" w:cs="Arial"/>
                <w:sz w:val="3"/>
              </w:rPr>
            </w:pPr>
          </w:p>
          <w:p w14:paraId="2AEB5B6D" w14:textId="77777777" w:rsidR="00F7612B" w:rsidRPr="00F95605" w:rsidRDefault="00F7612B">
            <w:pPr>
              <w:pStyle w:val="TableParagraph"/>
              <w:rPr>
                <w:rFonts w:ascii="Arial" w:hAnsi="Arial" w:cs="Arial"/>
                <w:sz w:val="3"/>
              </w:rPr>
            </w:pPr>
          </w:p>
          <w:p w14:paraId="221F3CDE" w14:textId="77777777" w:rsidR="00F7612B" w:rsidRPr="00F95605" w:rsidRDefault="00F7612B">
            <w:pPr>
              <w:pStyle w:val="TableParagraph"/>
              <w:rPr>
                <w:rFonts w:ascii="Arial" w:hAnsi="Arial" w:cs="Arial"/>
                <w:sz w:val="3"/>
              </w:rPr>
            </w:pPr>
          </w:p>
          <w:p w14:paraId="236EC314" w14:textId="77777777" w:rsidR="00F7612B" w:rsidRPr="00F95605" w:rsidRDefault="00F7612B">
            <w:pPr>
              <w:pStyle w:val="TableParagraph"/>
              <w:rPr>
                <w:rFonts w:ascii="Arial" w:hAnsi="Arial" w:cs="Arial"/>
                <w:sz w:val="3"/>
              </w:rPr>
            </w:pPr>
          </w:p>
          <w:p w14:paraId="6B3E931B" w14:textId="77777777" w:rsidR="00F7612B" w:rsidRPr="00F95605" w:rsidRDefault="00F7612B">
            <w:pPr>
              <w:pStyle w:val="TableParagraph"/>
              <w:spacing w:before="19"/>
              <w:rPr>
                <w:rFonts w:ascii="Arial" w:hAnsi="Arial" w:cs="Arial"/>
                <w:sz w:val="3"/>
              </w:rPr>
            </w:pPr>
          </w:p>
          <w:p w14:paraId="5A9E5F87" w14:textId="77777777" w:rsidR="00F7612B" w:rsidRPr="00F95605" w:rsidRDefault="00F7612B">
            <w:pPr>
              <w:pStyle w:val="TableParagraph"/>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tcPr>
          <w:p w14:paraId="08C3AD77" w14:textId="77777777" w:rsidR="00F7612B" w:rsidRPr="00F95605" w:rsidRDefault="00F7612B">
            <w:pPr>
              <w:pStyle w:val="TableParagraph"/>
              <w:rPr>
                <w:rFonts w:ascii="Arial" w:hAnsi="Arial" w:cs="Arial"/>
                <w:sz w:val="3"/>
              </w:rPr>
            </w:pPr>
          </w:p>
          <w:p w14:paraId="55E26587" w14:textId="77777777" w:rsidR="00F7612B" w:rsidRPr="00F95605" w:rsidRDefault="00F7612B">
            <w:pPr>
              <w:pStyle w:val="TableParagraph"/>
              <w:rPr>
                <w:rFonts w:ascii="Arial" w:hAnsi="Arial" w:cs="Arial"/>
                <w:sz w:val="3"/>
              </w:rPr>
            </w:pPr>
          </w:p>
          <w:p w14:paraId="695DC7D4" w14:textId="77777777" w:rsidR="00F7612B" w:rsidRPr="00F95605" w:rsidRDefault="00F7612B">
            <w:pPr>
              <w:pStyle w:val="TableParagraph"/>
              <w:rPr>
                <w:rFonts w:ascii="Arial" w:hAnsi="Arial" w:cs="Arial"/>
                <w:sz w:val="3"/>
              </w:rPr>
            </w:pPr>
          </w:p>
          <w:p w14:paraId="4DC7FD69" w14:textId="77777777" w:rsidR="00F7612B" w:rsidRPr="00F95605" w:rsidRDefault="00F7612B">
            <w:pPr>
              <w:pStyle w:val="TableParagraph"/>
              <w:rPr>
                <w:rFonts w:ascii="Arial" w:hAnsi="Arial" w:cs="Arial"/>
                <w:sz w:val="3"/>
              </w:rPr>
            </w:pPr>
          </w:p>
          <w:p w14:paraId="0C51867B" w14:textId="77777777" w:rsidR="00F7612B" w:rsidRPr="00F95605" w:rsidRDefault="00F7612B">
            <w:pPr>
              <w:pStyle w:val="TableParagraph"/>
              <w:rPr>
                <w:rFonts w:ascii="Arial" w:hAnsi="Arial" w:cs="Arial"/>
                <w:sz w:val="3"/>
              </w:rPr>
            </w:pPr>
          </w:p>
          <w:p w14:paraId="2EA0CE4A" w14:textId="77777777" w:rsidR="00F7612B" w:rsidRPr="00F95605" w:rsidRDefault="00F7612B">
            <w:pPr>
              <w:pStyle w:val="TableParagraph"/>
              <w:rPr>
                <w:rFonts w:ascii="Arial" w:hAnsi="Arial" w:cs="Arial"/>
                <w:sz w:val="3"/>
              </w:rPr>
            </w:pPr>
          </w:p>
          <w:p w14:paraId="6A16A9CC" w14:textId="77777777" w:rsidR="00F7612B" w:rsidRPr="00F95605" w:rsidRDefault="00F7612B">
            <w:pPr>
              <w:pStyle w:val="TableParagraph"/>
              <w:rPr>
                <w:rFonts w:ascii="Arial" w:hAnsi="Arial" w:cs="Arial"/>
                <w:sz w:val="3"/>
              </w:rPr>
            </w:pPr>
          </w:p>
          <w:p w14:paraId="027CEACE" w14:textId="77777777" w:rsidR="00F7612B" w:rsidRPr="00F95605" w:rsidRDefault="00F7612B">
            <w:pPr>
              <w:pStyle w:val="TableParagraph"/>
              <w:rPr>
                <w:rFonts w:ascii="Arial" w:hAnsi="Arial" w:cs="Arial"/>
                <w:sz w:val="3"/>
              </w:rPr>
            </w:pPr>
          </w:p>
          <w:p w14:paraId="0D487F56" w14:textId="77777777" w:rsidR="00F7612B" w:rsidRPr="00F95605" w:rsidRDefault="00F7612B">
            <w:pPr>
              <w:pStyle w:val="TableParagraph"/>
              <w:spacing w:before="19"/>
              <w:rPr>
                <w:rFonts w:ascii="Arial" w:hAnsi="Arial" w:cs="Arial"/>
                <w:sz w:val="3"/>
              </w:rPr>
            </w:pPr>
          </w:p>
          <w:p w14:paraId="3149B6F3" w14:textId="77777777" w:rsidR="00F7612B" w:rsidRPr="00F95605" w:rsidRDefault="00F7612B">
            <w:pPr>
              <w:pStyle w:val="TableParagraph"/>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73FC554B" w14:textId="77777777" w:rsidR="00F7612B" w:rsidRPr="00F95605" w:rsidRDefault="00F7612B">
            <w:pPr>
              <w:pStyle w:val="TableParagraph"/>
              <w:rPr>
                <w:rFonts w:ascii="Arial" w:hAnsi="Arial" w:cs="Arial"/>
                <w:sz w:val="3"/>
              </w:rPr>
            </w:pPr>
          </w:p>
          <w:p w14:paraId="326104B6" w14:textId="77777777" w:rsidR="00F7612B" w:rsidRPr="00F95605" w:rsidRDefault="00F7612B">
            <w:pPr>
              <w:pStyle w:val="TableParagraph"/>
              <w:rPr>
                <w:rFonts w:ascii="Arial" w:hAnsi="Arial" w:cs="Arial"/>
                <w:sz w:val="3"/>
              </w:rPr>
            </w:pPr>
          </w:p>
          <w:p w14:paraId="4EFE8FE9" w14:textId="77777777" w:rsidR="00F7612B" w:rsidRPr="00F95605" w:rsidRDefault="00F7612B">
            <w:pPr>
              <w:pStyle w:val="TableParagraph"/>
              <w:rPr>
                <w:rFonts w:ascii="Arial" w:hAnsi="Arial" w:cs="Arial"/>
                <w:sz w:val="3"/>
              </w:rPr>
            </w:pPr>
          </w:p>
          <w:p w14:paraId="16E3B6AA" w14:textId="77777777" w:rsidR="00F7612B" w:rsidRPr="00F95605" w:rsidRDefault="00F7612B">
            <w:pPr>
              <w:pStyle w:val="TableParagraph"/>
              <w:rPr>
                <w:rFonts w:ascii="Arial" w:hAnsi="Arial" w:cs="Arial"/>
                <w:sz w:val="3"/>
              </w:rPr>
            </w:pPr>
          </w:p>
          <w:p w14:paraId="38E34324" w14:textId="77777777" w:rsidR="00F7612B" w:rsidRPr="00F95605" w:rsidRDefault="00F7612B">
            <w:pPr>
              <w:pStyle w:val="TableParagraph"/>
              <w:rPr>
                <w:rFonts w:ascii="Arial" w:hAnsi="Arial" w:cs="Arial"/>
                <w:sz w:val="3"/>
              </w:rPr>
            </w:pPr>
          </w:p>
          <w:p w14:paraId="01939C71" w14:textId="77777777" w:rsidR="00F7612B" w:rsidRPr="00F95605" w:rsidRDefault="00F7612B">
            <w:pPr>
              <w:pStyle w:val="TableParagraph"/>
              <w:spacing w:before="7"/>
              <w:rPr>
                <w:rFonts w:ascii="Arial" w:hAnsi="Arial" w:cs="Arial"/>
                <w:sz w:val="3"/>
              </w:rPr>
            </w:pPr>
          </w:p>
          <w:p w14:paraId="16E53ECB" w14:textId="77777777" w:rsidR="00F7612B" w:rsidRPr="00F95605" w:rsidRDefault="00F7612B">
            <w:pPr>
              <w:pStyle w:val="TableParagraph"/>
              <w:spacing w:line="261" w:lineRule="auto"/>
              <w:ind w:left="37" w:right="20"/>
              <w:rPr>
                <w:rFonts w:ascii="Arial" w:hAnsi="Arial" w:cs="Arial"/>
                <w:sz w:val="3"/>
              </w:rPr>
            </w:pPr>
            <w:r w:rsidRPr="00F95605">
              <w:rPr>
                <w:rFonts w:ascii="Arial" w:hAnsi="Arial" w:cs="Arial"/>
                <w:color w:val="434343"/>
                <w:w w:val="110"/>
                <w:sz w:val="3"/>
              </w:rPr>
              <w:t>Went to Swansea Arena for a gig and it was</w:t>
            </w:r>
            <w:r w:rsidRPr="00F95605">
              <w:rPr>
                <w:rFonts w:ascii="Arial" w:hAnsi="Arial" w:cs="Arial"/>
                <w:color w:val="434343"/>
                <w:spacing w:val="40"/>
                <w:w w:val="110"/>
                <w:sz w:val="3"/>
              </w:rPr>
              <w:t xml:space="preserve"> </w:t>
            </w:r>
            <w:proofErr w:type="gramStart"/>
            <w:r w:rsidRPr="00F95605">
              <w:rPr>
                <w:rFonts w:ascii="Arial" w:hAnsi="Arial" w:cs="Arial"/>
                <w:color w:val="434343"/>
                <w:w w:val="110"/>
                <w:sz w:val="3"/>
              </w:rPr>
              <w:t>pretty</w:t>
            </w:r>
            <w:r w:rsidRPr="00F95605">
              <w:rPr>
                <w:rFonts w:ascii="Arial" w:hAnsi="Arial" w:cs="Arial"/>
                <w:color w:val="434343"/>
                <w:spacing w:val="-2"/>
                <w:w w:val="110"/>
                <w:sz w:val="3"/>
              </w:rPr>
              <w:t xml:space="preserve"> </w:t>
            </w:r>
            <w:r w:rsidRPr="00F95605">
              <w:rPr>
                <w:rFonts w:ascii="Arial" w:hAnsi="Arial" w:cs="Arial"/>
                <w:color w:val="434343"/>
                <w:w w:val="110"/>
                <w:sz w:val="3"/>
              </w:rPr>
              <w:t>immersive</w:t>
            </w:r>
            <w:proofErr w:type="gramEnd"/>
            <w:r w:rsidRPr="00F95605">
              <w:rPr>
                <w:rFonts w:ascii="Arial" w:hAnsi="Arial" w:cs="Arial"/>
                <w:color w:val="434343"/>
                <w:w w:val="110"/>
                <w:sz w:val="3"/>
              </w:rPr>
              <w:t>,</w:t>
            </w:r>
            <w:r w:rsidRPr="00F95605">
              <w:rPr>
                <w:rFonts w:ascii="Arial" w:hAnsi="Arial" w:cs="Arial"/>
                <w:color w:val="434343"/>
                <w:spacing w:val="-2"/>
                <w:w w:val="110"/>
                <w:sz w:val="3"/>
              </w:rPr>
              <w:t xml:space="preserve"> </w:t>
            </w:r>
            <w:r w:rsidRPr="00F95605">
              <w:rPr>
                <w:rFonts w:ascii="Arial" w:hAnsi="Arial" w:cs="Arial"/>
                <w:color w:val="434343"/>
                <w:w w:val="110"/>
                <w:sz w:val="3"/>
              </w:rPr>
              <w:t>great</w:t>
            </w:r>
            <w:r w:rsidRPr="00F95605">
              <w:rPr>
                <w:rFonts w:ascii="Arial" w:hAnsi="Arial" w:cs="Arial"/>
                <w:color w:val="434343"/>
                <w:spacing w:val="-2"/>
                <w:w w:val="110"/>
                <w:sz w:val="3"/>
              </w:rPr>
              <w:t xml:space="preserve"> </w:t>
            </w:r>
            <w:r w:rsidRPr="00F95605">
              <w:rPr>
                <w:rFonts w:ascii="Arial" w:hAnsi="Arial" w:cs="Arial"/>
                <w:color w:val="434343"/>
                <w:w w:val="110"/>
                <w:sz w:val="3"/>
              </w:rPr>
              <w:t>venue</w:t>
            </w:r>
            <w:r w:rsidRPr="00F95605">
              <w:rPr>
                <w:rFonts w:ascii="Arial" w:hAnsi="Arial" w:cs="Arial"/>
                <w:color w:val="434343"/>
                <w:spacing w:val="-2"/>
                <w:w w:val="110"/>
                <w:sz w:val="3"/>
              </w:rPr>
              <w:t xml:space="preserve"> </w:t>
            </w:r>
            <w:proofErr w:type="gramStart"/>
            <w:r w:rsidRPr="00F95605">
              <w:rPr>
                <w:rFonts w:ascii="Arial" w:hAnsi="Arial" w:cs="Arial"/>
                <w:color w:val="434343"/>
                <w:w w:val="110"/>
                <w:sz w:val="3"/>
              </w:rPr>
              <w:t>actually</w:t>
            </w:r>
            <w:r w:rsidRPr="00F95605">
              <w:rPr>
                <w:rFonts w:ascii="Arial" w:hAnsi="Arial" w:cs="Arial"/>
                <w:color w:val="434343"/>
                <w:spacing w:val="-2"/>
                <w:w w:val="110"/>
                <w:sz w:val="3"/>
              </w:rPr>
              <w:t xml:space="preserve"> </w:t>
            </w:r>
            <w:r w:rsidRPr="00F95605">
              <w:rPr>
                <w:rFonts w:ascii="Arial" w:hAnsi="Arial" w:cs="Arial"/>
                <w:color w:val="434343"/>
                <w:w w:val="110"/>
                <w:sz w:val="3"/>
              </w:rPr>
              <w:t>for</w:t>
            </w:r>
            <w:proofErr w:type="gramEnd"/>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medium</w:t>
            </w:r>
            <w:r w:rsidRPr="00F95605">
              <w:rPr>
                <w:rFonts w:ascii="Arial" w:hAnsi="Arial" w:cs="Arial"/>
                <w:color w:val="434343"/>
                <w:w w:val="110"/>
                <w:sz w:val="3"/>
              </w:rPr>
              <w:t xml:space="preserve"> </w:t>
            </w:r>
            <w:r w:rsidRPr="00F95605">
              <w:rPr>
                <w:rFonts w:ascii="Arial" w:hAnsi="Arial" w:cs="Arial"/>
                <w:color w:val="434343"/>
                <w:spacing w:val="-2"/>
                <w:w w:val="110"/>
                <w:sz w:val="3"/>
              </w:rPr>
              <w:t>sized</w:t>
            </w:r>
            <w:r w:rsidRPr="00F95605">
              <w:rPr>
                <w:rFonts w:ascii="Arial" w:hAnsi="Arial" w:cs="Arial"/>
                <w:color w:val="434343"/>
                <w:w w:val="110"/>
                <w:sz w:val="3"/>
              </w:rPr>
              <w:t xml:space="preserve"> </w:t>
            </w:r>
            <w:r w:rsidRPr="00F95605">
              <w:rPr>
                <w:rFonts w:ascii="Arial" w:hAnsi="Arial" w:cs="Arial"/>
                <w:color w:val="434343"/>
                <w:spacing w:val="-2"/>
                <w:w w:val="110"/>
                <w:sz w:val="3"/>
              </w:rPr>
              <w:t>gig.</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w w:val="110"/>
                <w:sz w:val="3"/>
              </w:rPr>
              <w:t xml:space="preserve"> </w:t>
            </w:r>
            <w:r w:rsidRPr="00F95605">
              <w:rPr>
                <w:rFonts w:ascii="Arial" w:hAnsi="Arial" w:cs="Arial"/>
                <w:color w:val="434343"/>
                <w:spacing w:val="-2"/>
                <w:w w:val="110"/>
                <w:sz w:val="3"/>
              </w:rPr>
              <w:t>standing</w:t>
            </w:r>
            <w:r w:rsidRPr="00F95605">
              <w:rPr>
                <w:rFonts w:ascii="Arial" w:hAnsi="Arial" w:cs="Arial"/>
                <w:color w:val="434343"/>
                <w:w w:val="110"/>
                <w:sz w:val="3"/>
              </w:rPr>
              <w:t xml:space="preserve"> </w:t>
            </w:r>
            <w:r w:rsidRPr="00F95605">
              <w:rPr>
                <w:rFonts w:ascii="Arial" w:hAnsi="Arial" w:cs="Arial"/>
                <w:color w:val="434343"/>
                <w:spacing w:val="-2"/>
                <w:w w:val="110"/>
                <w:sz w:val="3"/>
              </w:rPr>
              <w:t>area</w:t>
            </w:r>
            <w:r w:rsidRPr="00F95605">
              <w:rPr>
                <w:rFonts w:ascii="Arial" w:hAnsi="Arial" w:cs="Arial"/>
                <w:color w:val="434343"/>
                <w:w w:val="110"/>
                <w:sz w:val="3"/>
              </w:rPr>
              <w:t xml:space="preserve"> </w:t>
            </w:r>
            <w:r w:rsidRPr="00F95605">
              <w:rPr>
                <w:rFonts w:ascii="Arial" w:hAnsi="Arial" w:cs="Arial"/>
                <w:color w:val="434343"/>
                <w:spacing w:val="-2"/>
                <w:w w:val="110"/>
                <w:sz w:val="3"/>
              </w:rPr>
              <w:t>(they</w:t>
            </w:r>
            <w:r w:rsidRPr="00F95605">
              <w:rPr>
                <w:rFonts w:ascii="Arial" w:hAnsi="Arial" w:cs="Arial"/>
                <w:color w:val="434343"/>
                <w:w w:val="110"/>
                <w:sz w:val="3"/>
              </w:rPr>
              <w:t xml:space="preserve"> </w:t>
            </w:r>
            <w:r w:rsidRPr="00F95605">
              <w:rPr>
                <w:rFonts w:ascii="Arial" w:hAnsi="Arial" w:cs="Arial"/>
                <w:color w:val="434343"/>
                <w:spacing w:val="-2"/>
                <w:w w:val="110"/>
                <w:sz w:val="3"/>
              </w:rPr>
              <w:t>have</w:t>
            </w:r>
            <w:r w:rsidRPr="00F95605">
              <w:rPr>
                <w:rFonts w:ascii="Arial" w:hAnsi="Arial" w:cs="Arial"/>
                <w:color w:val="434343"/>
                <w:spacing w:val="80"/>
                <w:w w:val="110"/>
                <w:sz w:val="3"/>
              </w:rPr>
              <w:t xml:space="preserve"> </w:t>
            </w:r>
            <w:proofErr w:type="gramStart"/>
            <w:r w:rsidRPr="00F95605">
              <w:rPr>
                <w:rFonts w:ascii="Arial" w:hAnsi="Arial" w:cs="Arial"/>
                <w:color w:val="434343"/>
                <w:w w:val="110"/>
                <w:sz w:val="3"/>
              </w:rPr>
              <w:t>the push</w:t>
            </w:r>
            <w:proofErr w:type="gramEnd"/>
            <w:r w:rsidRPr="00F95605">
              <w:rPr>
                <w:rFonts w:ascii="Arial" w:hAnsi="Arial" w:cs="Arial"/>
                <w:color w:val="434343"/>
                <w:w w:val="110"/>
                <w:sz w:val="3"/>
              </w:rPr>
              <w:t xml:space="preserve"> back seats) was a good amount of</w:t>
            </w:r>
            <w:r w:rsidRPr="00F95605">
              <w:rPr>
                <w:rFonts w:ascii="Arial" w:hAnsi="Arial" w:cs="Arial"/>
                <w:color w:val="434343"/>
                <w:spacing w:val="40"/>
                <w:w w:val="110"/>
                <w:sz w:val="3"/>
              </w:rPr>
              <w:t xml:space="preserve"> </w:t>
            </w:r>
            <w:r w:rsidRPr="00F95605">
              <w:rPr>
                <w:rFonts w:ascii="Arial" w:hAnsi="Arial" w:cs="Arial"/>
                <w:color w:val="434343"/>
                <w:w w:val="110"/>
                <w:sz w:val="3"/>
              </w:rPr>
              <w:t>space</w:t>
            </w:r>
            <w:r w:rsidRPr="00F95605">
              <w:rPr>
                <w:rFonts w:ascii="Arial" w:hAnsi="Arial" w:cs="Arial"/>
                <w:color w:val="434343"/>
                <w:spacing w:val="-3"/>
                <w:w w:val="110"/>
                <w:sz w:val="3"/>
              </w:rPr>
              <w:t xml:space="preserve"> </w:t>
            </w:r>
            <w:r w:rsidRPr="00F95605">
              <w:rPr>
                <w:rFonts w:ascii="Arial" w:hAnsi="Arial" w:cs="Arial"/>
                <w:color w:val="434343"/>
                <w:w w:val="110"/>
                <w:sz w:val="3"/>
              </w:rPr>
              <w:t>whilst</w:t>
            </w:r>
            <w:r w:rsidRPr="00F95605">
              <w:rPr>
                <w:rFonts w:ascii="Arial" w:hAnsi="Arial" w:cs="Arial"/>
                <w:color w:val="434343"/>
                <w:spacing w:val="-2"/>
                <w:w w:val="110"/>
                <w:sz w:val="3"/>
              </w:rPr>
              <w:t xml:space="preserve"> </w:t>
            </w:r>
            <w:r w:rsidRPr="00F95605">
              <w:rPr>
                <w:rFonts w:ascii="Arial" w:hAnsi="Arial" w:cs="Arial"/>
                <w:color w:val="434343"/>
                <w:w w:val="110"/>
                <w:sz w:val="3"/>
              </w:rPr>
              <w:t>still</w:t>
            </w:r>
            <w:r w:rsidRPr="00F95605">
              <w:rPr>
                <w:rFonts w:ascii="Arial" w:hAnsi="Arial" w:cs="Arial"/>
                <w:color w:val="434343"/>
                <w:spacing w:val="-3"/>
                <w:w w:val="110"/>
                <w:sz w:val="3"/>
              </w:rPr>
              <w:t xml:space="preserve"> </w:t>
            </w:r>
            <w:r w:rsidRPr="00F95605">
              <w:rPr>
                <w:rFonts w:ascii="Arial" w:hAnsi="Arial" w:cs="Arial"/>
                <w:color w:val="434343"/>
                <w:w w:val="110"/>
                <w:sz w:val="3"/>
              </w:rPr>
              <w:t>having</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ceiling</w:t>
            </w:r>
            <w:r w:rsidRPr="00F95605">
              <w:rPr>
                <w:rFonts w:ascii="Arial" w:hAnsi="Arial" w:cs="Arial"/>
                <w:color w:val="434343"/>
                <w:spacing w:val="-2"/>
                <w:w w:val="110"/>
                <w:sz w:val="3"/>
              </w:rPr>
              <w:t xml:space="preserve"> </w:t>
            </w:r>
            <w:r w:rsidRPr="00F95605">
              <w:rPr>
                <w:rFonts w:ascii="Arial" w:hAnsi="Arial" w:cs="Arial"/>
                <w:color w:val="434343"/>
                <w:w w:val="110"/>
                <w:sz w:val="3"/>
              </w:rPr>
              <w:t>volume</w:t>
            </w:r>
            <w:r w:rsidRPr="00F95605">
              <w:rPr>
                <w:rFonts w:ascii="Arial" w:hAnsi="Arial" w:cs="Arial"/>
                <w:color w:val="434343"/>
                <w:spacing w:val="-3"/>
                <w:w w:val="110"/>
                <w:sz w:val="3"/>
              </w:rPr>
              <w:t xml:space="preserve"> </w:t>
            </w:r>
            <w:r w:rsidRPr="00F95605">
              <w:rPr>
                <w:rFonts w:ascii="Arial" w:hAnsi="Arial" w:cs="Arial"/>
                <w:color w:val="434343"/>
                <w:w w:val="110"/>
                <w:sz w:val="3"/>
              </w:rPr>
              <w:t>to</w:t>
            </w:r>
            <w:r w:rsidRPr="00F95605">
              <w:rPr>
                <w:rFonts w:ascii="Arial" w:hAnsi="Arial" w:cs="Arial"/>
                <w:color w:val="434343"/>
                <w:spacing w:val="40"/>
                <w:w w:val="110"/>
                <w:sz w:val="3"/>
              </w:rPr>
              <w:t xml:space="preserve"> </w:t>
            </w:r>
            <w:r w:rsidRPr="00F95605">
              <w:rPr>
                <w:rFonts w:ascii="Arial" w:hAnsi="Arial" w:cs="Arial"/>
                <w:color w:val="434343"/>
                <w:w w:val="110"/>
                <w:sz w:val="3"/>
              </w:rPr>
              <w:t>be</w:t>
            </w:r>
            <w:r w:rsidRPr="00F95605">
              <w:rPr>
                <w:rFonts w:ascii="Arial" w:hAnsi="Arial" w:cs="Arial"/>
                <w:color w:val="434343"/>
                <w:spacing w:val="-3"/>
                <w:w w:val="110"/>
                <w:sz w:val="3"/>
              </w:rPr>
              <w:t xml:space="preserve"> </w:t>
            </w:r>
            <w:r w:rsidRPr="00F95605">
              <w:rPr>
                <w:rFonts w:ascii="Arial" w:hAnsi="Arial" w:cs="Arial"/>
                <w:color w:val="434343"/>
                <w:w w:val="110"/>
                <w:sz w:val="3"/>
              </w:rPr>
              <w:t>able</w:t>
            </w:r>
            <w:r w:rsidRPr="00F95605">
              <w:rPr>
                <w:rFonts w:ascii="Arial" w:hAnsi="Arial" w:cs="Arial"/>
                <w:color w:val="434343"/>
                <w:spacing w:val="-2"/>
                <w:w w:val="110"/>
                <w:sz w:val="3"/>
              </w:rPr>
              <w:t xml:space="preserve"> </w:t>
            </w:r>
            <w:r w:rsidRPr="00F95605">
              <w:rPr>
                <w:rFonts w:ascii="Arial" w:hAnsi="Arial" w:cs="Arial"/>
                <w:color w:val="434343"/>
                <w:w w:val="110"/>
                <w:sz w:val="3"/>
              </w:rPr>
              <w:t>to</w:t>
            </w:r>
            <w:r w:rsidRPr="00F95605">
              <w:rPr>
                <w:rFonts w:ascii="Arial" w:hAnsi="Arial" w:cs="Arial"/>
                <w:color w:val="434343"/>
                <w:spacing w:val="-3"/>
                <w:w w:val="110"/>
                <w:sz w:val="3"/>
              </w:rPr>
              <w:t xml:space="preserve"> </w:t>
            </w:r>
            <w:r w:rsidRPr="00F95605">
              <w:rPr>
                <w:rFonts w:ascii="Arial" w:hAnsi="Arial" w:cs="Arial"/>
                <w:color w:val="434343"/>
                <w:w w:val="110"/>
                <w:sz w:val="3"/>
              </w:rPr>
              <w:t>add</w:t>
            </w:r>
            <w:r w:rsidRPr="00F95605">
              <w:rPr>
                <w:rFonts w:ascii="Arial" w:hAnsi="Arial" w:cs="Arial"/>
                <w:color w:val="434343"/>
                <w:spacing w:val="-2"/>
                <w:w w:val="110"/>
                <w:sz w:val="3"/>
              </w:rPr>
              <w:t xml:space="preserve"> </w:t>
            </w:r>
            <w:r w:rsidRPr="00F95605">
              <w:rPr>
                <w:rFonts w:ascii="Arial" w:hAnsi="Arial" w:cs="Arial"/>
                <w:color w:val="434343"/>
                <w:w w:val="110"/>
                <w:sz w:val="3"/>
              </w:rPr>
              <w:t>in</w:t>
            </w:r>
            <w:r w:rsidRPr="00F95605">
              <w:rPr>
                <w:rFonts w:ascii="Arial" w:hAnsi="Arial" w:cs="Arial"/>
                <w:color w:val="434343"/>
                <w:spacing w:val="-3"/>
                <w:w w:val="110"/>
                <w:sz w:val="3"/>
              </w:rPr>
              <w:t xml:space="preserve"> </w:t>
            </w:r>
            <w:r w:rsidRPr="00F95605">
              <w:rPr>
                <w:rFonts w:ascii="Arial" w:hAnsi="Arial" w:cs="Arial"/>
                <w:color w:val="434343"/>
                <w:w w:val="110"/>
                <w:sz w:val="3"/>
              </w:rPr>
              <w:t>cool</w:t>
            </w:r>
            <w:r w:rsidRPr="00F95605">
              <w:rPr>
                <w:rFonts w:ascii="Arial" w:hAnsi="Arial" w:cs="Arial"/>
                <w:color w:val="434343"/>
                <w:spacing w:val="-2"/>
                <w:w w:val="110"/>
                <w:sz w:val="3"/>
              </w:rPr>
              <w:t xml:space="preserve"> </w:t>
            </w:r>
            <w:r w:rsidRPr="00F95605">
              <w:rPr>
                <w:rFonts w:ascii="Arial" w:hAnsi="Arial" w:cs="Arial"/>
                <w:color w:val="434343"/>
                <w:w w:val="110"/>
                <w:sz w:val="3"/>
              </w:rPr>
              <w:t>decorations</w:t>
            </w:r>
            <w:r w:rsidRPr="00F95605">
              <w:rPr>
                <w:rFonts w:ascii="Arial" w:hAnsi="Arial" w:cs="Arial"/>
                <w:color w:val="434343"/>
                <w:spacing w:val="-3"/>
                <w:w w:val="110"/>
                <w:sz w:val="3"/>
              </w:rPr>
              <w:t xml:space="preserve"> </w:t>
            </w:r>
            <w:r w:rsidRPr="00F95605">
              <w:rPr>
                <w:rFonts w:ascii="Arial" w:hAnsi="Arial" w:cs="Arial"/>
                <w:color w:val="434343"/>
                <w:w w:val="110"/>
                <w:sz w:val="3"/>
              </w:rPr>
              <w:t>or</w:t>
            </w:r>
            <w:r w:rsidRPr="00F95605">
              <w:rPr>
                <w:rFonts w:ascii="Arial" w:hAnsi="Arial" w:cs="Arial"/>
                <w:color w:val="434343"/>
                <w:spacing w:val="-2"/>
                <w:w w:val="110"/>
                <w:sz w:val="3"/>
              </w:rPr>
              <w:t xml:space="preserve"> </w:t>
            </w:r>
            <w:r w:rsidRPr="00F95605">
              <w:rPr>
                <w:rFonts w:ascii="Arial" w:hAnsi="Arial" w:cs="Arial"/>
                <w:color w:val="434343"/>
                <w:w w:val="110"/>
                <w:sz w:val="3"/>
              </w:rPr>
              <w:t>confetti</w:t>
            </w:r>
            <w:r w:rsidRPr="00F95605">
              <w:rPr>
                <w:rFonts w:ascii="Arial" w:hAnsi="Arial" w:cs="Arial"/>
                <w:color w:val="434343"/>
                <w:spacing w:val="40"/>
                <w:w w:val="110"/>
                <w:sz w:val="3"/>
              </w:rPr>
              <w:t xml:space="preserve"> </w:t>
            </w:r>
            <w:r w:rsidRPr="00F95605">
              <w:rPr>
                <w:rFonts w:ascii="Arial" w:hAnsi="Arial" w:cs="Arial"/>
                <w:color w:val="434343"/>
                <w:w w:val="110"/>
                <w:sz w:val="3"/>
              </w:rPr>
              <w:t>canons</w:t>
            </w:r>
            <w:r w:rsidRPr="00F95605">
              <w:rPr>
                <w:rFonts w:ascii="Arial" w:hAnsi="Arial" w:cs="Arial"/>
                <w:color w:val="434343"/>
                <w:spacing w:val="-3"/>
                <w:w w:val="110"/>
                <w:sz w:val="3"/>
              </w:rPr>
              <w:t xml:space="preserve"> </w:t>
            </w:r>
            <w:proofErr w:type="spellStart"/>
            <w:r w:rsidRPr="00F95605">
              <w:rPr>
                <w:rFonts w:ascii="Arial" w:hAnsi="Arial" w:cs="Arial"/>
                <w:color w:val="434343"/>
                <w:w w:val="110"/>
                <w:sz w:val="3"/>
              </w:rPr>
              <w:t>etc</w:t>
            </w:r>
            <w:proofErr w:type="spellEnd"/>
            <w:r w:rsidRPr="00F95605">
              <w:rPr>
                <w:rFonts w:ascii="Arial" w:hAnsi="Arial" w:cs="Arial"/>
                <w:color w:val="434343"/>
                <w:w w:val="110"/>
                <w:sz w:val="3"/>
              </w:rPr>
              <w:t>!</w:t>
            </w:r>
            <w:r w:rsidRPr="00F95605">
              <w:rPr>
                <w:rFonts w:ascii="Arial" w:hAnsi="Arial" w:cs="Arial"/>
                <w:color w:val="434343"/>
                <w:spacing w:val="-2"/>
                <w:w w:val="110"/>
                <w:sz w:val="3"/>
              </w:rPr>
              <w:t xml:space="preserve"> </w:t>
            </w:r>
            <w:r w:rsidRPr="00F95605">
              <w:rPr>
                <w:rFonts w:ascii="Arial" w:hAnsi="Arial" w:cs="Arial"/>
                <w:color w:val="434343"/>
                <w:w w:val="110"/>
                <w:sz w:val="3"/>
              </w:rPr>
              <w:t>X</w:t>
            </w:r>
          </w:p>
        </w:tc>
        <w:tc>
          <w:tcPr>
            <w:tcW w:w="672" w:type="dxa"/>
          </w:tcPr>
          <w:p w14:paraId="73A6BDDF" w14:textId="77777777" w:rsidR="00F7612B" w:rsidRPr="00F95605" w:rsidRDefault="00F7612B">
            <w:pPr>
              <w:pStyle w:val="TableParagraph"/>
              <w:rPr>
                <w:rFonts w:ascii="Arial" w:hAnsi="Arial" w:cs="Arial"/>
                <w:sz w:val="3"/>
              </w:rPr>
            </w:pPr>
          </w:p>
          <w:p w14:paraId="5ECF0E55" w14:textId="77777777" w:rsidR="00F7612B" w:rsidRPr="00F95605" w:rsidRDefault="00F7612B">
            <w:pPr>
              <w:pStyle w:val="TableParagraph"/>
              <w:rPr>
                <w:rFonts w:ascii="Arial" w:hAnsi="Arial" w:cs="Arial"/>
                <w:sz w:val="3"/>
              </w:rPr>
            </w:pPr>
          </w:p>
          <w:p w14:paraId="4865ADEB" w14:textId="77777777" w:rsidR="00F7612B" w:rsidRPr="00F95605" w:rsidRDefault="00F7612B">
            <w:pPr>
              <w:pStyle w:val="TableParagraph"/>
              <w:rPr>
                <w:rFonts w:ascii="Arial" w:hAnsi="Arial" w:cs="Arial"/>
                <w:sz w:val="3"/>
              </w:rPr>
            </w:pPr>
          </w:p>
          <w:p w14:paraId="7FCDDE71" w14:textId="77777777" w:rsidR="00F7612B" w:rsidRPr="00F95605" w:rsidRDefault="00F7612B">
            <w:pPr>
              <w:pStyle w:val="TableParagraph"/>
              <w:rPr>
                <w:rFonts w:ascii="Arial" w:hAnsi="Arial" w:cs="Arial"/>
                <w:sz w:val="3"/>
              </w:rPr>
            </w:pPr>
          </w:p>
          <w:p w14:paraId="17DB9F99" w14:textId="77777777" w:rsidR="00F7612B" w:rsidRPr="00F95605" w:rsidRDefault="00F7612B">
            <w:pPr>
              <w:pStyle w:val="TableParagraph"/>
              <w:rPr>
                <w:rFonts w:ascii="Arial" w:hAnsi="Arial" w:cs="Arial"/>
                <w:sz w:val="3"/>
              </w:rPr>
            </w:pPr>
          </w:p>
          <w:p w14:paraId="5F865E83" w14:textId="77777777" w:rsidR="00F7612B" w:rsidRPr="00F95605" w:rsidRDefault="00F7612B">
            <w:pPr>
              <w:pStyle w:val="TableParagraph"/>
              <w:rPr>
                <w:rFonts w:ascii="Arial" w:hAnsi="Arial" w:cs="Arial"/>
                <w:sz w:val="3"/>
              </w:rPr>
            </w:pPr>
          </w:p>
          <w:p w14:paraId="40E4AEB1" w14:textId="77777777" w:rsidR="00F7612B" w:rsidRPr="00F95605" w:rsidRDefault="00F7612B">
            <w:pPr>
              <w:pStyle w:val="TableParagraph"/>
              <w:spacing w:before="10"/>
              <w:rPr>
                <w:rFonts w:ascii="Arial" w:hAnsi="Arial" w:cs="Arial"/>
                <w:sz w:val="3"/>
              </w:rPr>
            </w:pPr>
          </w:p>
          <w:p w14:paraId="200E93BF" w14:textId="77777777" w:rsidR="00F7612B" w:rsidRPr="00F95605" w:rsidRDefault="00F7612B">
            <w:pPr>
              <w:pStyle w:val="TableParagraph"/>
              <w:spacing w:before="1" w:line="261" w:lineRule="auto"/>
              <w:ind w:left="23" w:right="31"/>
              <w:rPr>
                <w:rFonts w:ascii="Arial" w:hAnsi="Arial" w:cs="Arial"/>
                <w:sz w:val="3"/>
              </w:rPr>
            </w:pPr>
            <w:r w:rsidRPr="00F95605">
              <w:rPr>
                <w:rFonts w:ascii="Arial" w:hAnsi="Arial" w:cs="Arial"/>
                <w:color w:val="434343"/>
                <w:spacing w:val="-2"/>
                <w:w w:val="110"/>
                <w:sz w:val="3"/>
              </w:rPr>
              <w:t>Unsure,</w:t>
            </w:r>
            <w:r w:rsidRPr="00F95605">
              <w:rPr>
                <w:rFonts w:ascii="Arial" w:hAnsi="Arial" w:cs="Arial"/>
                <w:color w:val="434343"/>
                <w:sz w:val="3"/>
              </w:rPr>
              <w:t xml:space="preserve"> </w:t>
            </w:r>
            <w:r w:rsidRPr="00F95605">
              <w:rPr>
                <w:rFonts w:ascii="Arial" w:hAnsi="Arial" w:cs="Arial"/>
                <w:color w:val="434343"/>
                <w:spacing w:val="-2"/>
                <w:w w:val="110"/>
                <w:sz w:val="3"/>
              </w:rPr>
              <w:t>getting</w:t>
            </w:r>
            <w:r w:rsidRPr="00F95605">
              <w:rPr>
                <w:rFonts w:ascii="Arial" w:hAnsi="Arial" w:cs="Arial"/>
                <w:color w:val="434343"/>
                <w:sz w:val="3"/>
              </w:rPr>
              <w:t xml:space="preserve"> </w:t>
            </w:r>
            <w:r w:rsidRPr="00F95605">
              <w:rPr>
                <w:rFonts w:ascii="Arial" w:hAnsi="Arial" w:cs="Arial"/>
                <w:color w:val="434343"/>
                <w:spacing w:val="-2"/>
                <w:w w:val="110"/>
                <w:sz w:val="3"/>
              </w:rPr>
              <w:t>more</w:t>
            </w:r>
            <w:r w:rsidRPr="00F95605">
              <w:rPr>
                <w:rFonts w:ascii="Arial" w:hAnsi="Arial" w:cs="Arial"/>
                <w:color w:val="434343"/>
                <w:sz w:val="3"/>
              </w:rPr>
              <w:t xml:space="preserve"> </w:t>
            </w:r>
            <w:r w:rsidRPr="00F95605">
              <w:rPr>
                <w:rFonts w:ascii="Arial" w:hAnsi="Arial" w:cs="Arial"/>
                <w:color w:val="434343"/>
                <w:spacing w:val="-2"/>
                <w:w w:val="110"/>
                <w:sz w:val="3"/>
              </w:rPr>
              <w:t>intriguing</w:t>
            </w:r>
            <w:r w:rsidRPr="00F95605">
              <w:rPr>
                <w:rFonts w:ascii="Arial" w:hAnsi="Arial" w:cs="Arial"/>
                <w:color w:val="434343"/>
                <w:sz w:val="3"/>
              </w:rPr>
              <w:t xml:space="preserve"> </w:t>
            </w:r>
            <w:r w:rsidRPr="00F95605">
              <w:rPr>
                <w:rFonts w:ascii="Arial" w:hAnsi="Arial" w:cs="Arial"/>
                <w:color w:val="434343"/>
                <w:spacing w:val="-2"/>
                <w:w w:val="110"/>
                <w:sz w:val="3"/>
              </w:rPr>
              <w:t>people</w:t>
            </w:r>
            <w:r w:rsidRPr="00F95605">
              <w:rPr>
                <w:rFonts w:ascii="Arial" w:hAnsi="Arial" w:cs="Arial"/>
                <w:color w:val="434343"/>
                <w:sz w:val="3"/>
              </w:rPr>
              <w:t xml:space="preserve"> </w:t>
            </w:r>
            <w:r w:rsidRPr="00F95605">
              <w:rPr>
                <w:rFonts w:ascii="Arial" w:hAnsi="Arial" w:cs="Arial"/>
                <w:color w:val="434343"/>
                <w:spacing w:val="-2"/>
                <w:w w:val="110"/>
                <w:sz w:val="3"/>
              </w:rPr>
              <w:t>in?</w:t>
            </w:r>
            <w:r w:rsidRPr="00F95605">
              <w:rPr>
                <w:rFonts w:ascii="Arial" w:hAnsi="Arial" w:cs="Arial"/>
                <w:color w:val="434343"/>
                <w:sz w:val="3"/>
              </w:rPr>
              <w:t xml:space="preserve"> </w:t>
            </w:r>
            <w:r w:rsidRPr="00F95605">
              <w:rPr>
                <w:rFonts w:ascii="Arial" w:hAnsi="Arial" w:cs="Arial"/>
                <w:color w:val="434343"/>
                <w:spacing w:val="-2"/>
                <w:w w:val="110"/>
                <w:sz w:val="3"/>
              </w:rPr>
              <w:t>I</w:t>
            </w:r>
            <w:r w:rsidRPr="00F95605">
              <w:rPr>
                <w:rFonts w:ascii="Arial" w:hAnsi="Arial" w:cs="Arial"/>
                <w:color w:val="434343"/>
                <w:spacing w:val="40"/>
                <w:w w:val="110"/>
                <w:sz w:val="3"/>
              </w:rPr>
              <w:t xml:space="preserve"> </w:t>
            </w:r>
            <w:r w:rsidRPr="00F95605">
              <w:rPr>
                <w:rFonts w:ascii="Arial" w:hAnsi="Arial" w:cs="Arial"/>
                <w:color w:val="434343"/>
                <w:w w:val="110"/>
                <w:sz w:val="3"/>
              </w:rPr>
              <w:t>think</w:t>
            </w:r>
            <w:r w:rsidRPr="00F95605">
              <w:rPr>
                <w:rFonts w:ascii="Arial" w:hAnsi="Arial" w:cs="Arial"/>
                <w:color w:val="434343"/>
                <w:spacing w:val="-2"/>
                <w:w w:val="110"/>
                <w:sz w:val="3"/>
              </w:rPr>
              <w:t xml:space="preserve"> </w:t>
            </w:r>
            <w:r w:rsidRPr="00F95605">
              <w:rPr>
                <w:rFonts w:ascii="Arial" w:hAnsi="Arial" w:cs="Arial"/>
                <w:color w:val="434343"/>
                <w:w w:val="110"/>
                <w:sz w:val="3"/>
              </w:rPr>
              <w:t>having</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2"/>
                <w:w w:val="110"/>
                <w:sz w:val="3"/>
              </w:rPr>
              <w:t xml:space="preserve"> </w:t>
            </w:r>
            <w:r w:rsidRPr="00F95605">
              <w:rPr>
                <w:rFonts w:ascii="Arial" w:hAnsi="Arial" w:cs="Arial"/>
                <w:color w:val="434343"/>
                <w:w w:val="110"/>
                <w:sz w:val="3"/>
              </w:rPr>
              <w:t>theatre</w:t>
            </w:r>
            <w:r w:rsidRPr="00F95605">
              <w:rPr>
                <w:rFonts w:ascii="Arial" w:hAnsi="Arial" w:cs="Arial"/>
                <w:color w:val="434343"/>
                <w:spacing w:val="-2"/>
                <w:w w:val="110"/>
                <w:sz w:val="3"/>
              </w:rPr>
              <w:t xml:space="preserve"> </w:t>
            </w:r>
            <w:r w:rsidRPr="00F95605">
              <w:rPr>
                <w:rFonts w:ascii="Arial" w:hAnsi="Arial" w:cs="Arial"/>
                <w:color w:val="434343"/>
                <w:w w:val="110"/>
                <w:sz w:val="3"/>
              </w:rPr>
              <w:t>that</w:t>
            </w:r>
            <w:r w:rsidRPr="00F95605">
              <w:rPr>
                <w:rFonts w:ascii="Arial" w:hAnsi="Arial" w:cs="Arial"/>
                <w:color w:val="434343"/>
                <w:spacing w:val="-2"/>
                <w:w w:val="110"/>
                <w:sz w:val="3"/>
              </w:rPr>
              <w:t xml:space="preserve"> </w:t>
            </w:r>
            <w:r w:rsidRPr="00F95605">
              <w:rPr>
                <w:rFonts w:ascii="Arial" w:hAnsi="Arial" w:cs="Arial"/>
                <w:color w:val="434343"/>
                <w:w w:val="110"/>
                <w:sz w:val="3"/>
              </w:rPr>
              <w:t>people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frequently</w:t>
            </w:r>
            <w:r w:rsidRPr="00F95605">
              <w:rPr>
                <w:rFonts w:ascii="Arial" w:hAnsi="Arial" w:cs="Arial"/>
                <w:color w:val="434343"/>
                <w:sz w:val="3"/>
              </w:rPr>
              <w:t xml:space="preserve"> </w:t>
            </w:r>
            <w:r w:rsidRPr="00F95605">
              <w:rPr>
                <w:rFonts w:ascii="Arial" w:hAnsi="Arial" w:cs="Arial"/>
                <w:color w:val="434343"/>
                <w:spacing w:val="-2"/>
                <w:w w:val="110"/>
                <w:sz w:val="3"/>
              </w:rPr>
              <w:t>use</w:t>
            </w:r>
            <w:r w:rsidRPr="00F95605">
              <w:rPr>
                <w:rFonts w:ascii="Arial" w:hAnsi="Arial" w:cs="Arial"/>
                <w:color w:val="434343"/>
                <w:sz w:val="3"/>
              </w:rPr>
              <w:t xml:space="preserve"> </w:t>
            </w:r>
            <w:r w:rsidRPr="00F95605">
              <w:rPr>
                <w:rFonts w:ascii="Arial" w:hAnsi="Arial" w:cs="Arial"/>
                <w:color w:val="434343"/>
                <w:spacing w:val="-2"/>
                <w:w w:val="110"/>
                <w:sz w:val="3"/>
              </w:rPr>
              <w:t>and</w:t>
            </w:r>
            <w:r w:rsidRPr="00F95605">
              <w:rPr>
                <w:rFonts w:ascii="Arial" w:hAnsi="Arial" w:cs="Arial"/>
                <w:color w:val="434343"/>
                <w:sz w:val="3"/>
              </w:rPr>
              <w:t xml:space="preserve"> </w:t>
            </w:r>
            <w:r w:rsidRPr="00F95605">
              <w:rPr>
                <w:rFonts w:ascii="Arial" w:hAnsi="Arial" w:cs="Arial"/>
                <w:color w:val="434343"/>
                <w:spacing w:val="-2"/>
                <w:w w:val="110"/>
                <w:sz w:val="3"/>
              </w:rPr>
              <w:t>that</w:t>
            </w:r>
            <w:r w:rsidRPr="00F95605">
              <w:rPr>
                <w:rFonts w:ascii="Arial" w:hAnsi="Arial" w:cs="Arial"/>
                <w:color w:val="434343"/>
                <w:sz w:val="3"/>
              </w:rPr>
              <w:t xml:space="preserve"> </w:t>
            </w:r>
            <w:r w:rsidRPr="00F95605">
              <w:rPr>
                <w:rFonts w:ascii="Arial" w:hAnsi="Arial" w:cs="Arial"/>
                <w:color w:val="434343"/>
                <w:spacing w:val="-2"/>
                <w:w w:val="110"/>
                <w:sz w:val="3"/>
              </w:rPr>
              <w:t>is</w:t>
            </w:r>
            <w:r w:rsidRPr="00F95605">
              <w:rPr>
                <w:rFonts w:ascii="Arial" w:hAnsi="Arial" w:cs="Arial"/>
                <w:color w:val="434343"/>
                <w:sz w:val="3"/>
              </w:rPr>
              <w:t xml:space="preserve"> </w:t>
            </w:r>
            <w:r w:rsidRPr="00F95605">
              <w:rPr>
                <w:rFonts w:ascii="Arial" w:hAnsi="Arial" w:cs="Arial"/>
                <w:color w:val="434343"/>
                <w:spacing w:val="-2"/>
                <w:w w:val="110"/>
                <w:sz w:val="3"/>
              </w:rPr>
              <w:t>smaller</w:t>
            </w:r>
            <w:r w:rsidRPr="00F95605">
              <w:rPr>
                <w:rFonts w:ascii="Arial" w:hAnsi="Arial" w:cs="Arial"/>
                <w:color w:val="434343"/>
                <w:sz w:val="3"/>
              </w:rPr>
              <w:t xml:space="preserve"> </w:t>
            </w:r>
            <w:r w:rsidRPr="00F95605">
              <w:rPr>
                <w:rFonts w:ascii="Arial" w:hAnsi="Arial" w:cs="Arial"/>
                <w:color w:val="434343"/>
                <w:spacing w:val="-2"/>
                <w:w w:val="110"/>
                <w:sz w:val="3"/>
              </w:rPr>
              <w:t>or</w:t>
            </w:r>
            <w:r w:rsidRPr="00F95605">
              <w:rPr>
                <w:rFonts w:ascii="Arial" w:hAnsi="Arial" w:cs="Arial"/>
                <w:color w:val="434343"/>
                <w:sz w:val="3"/>
              </w:rPr>
              <w:t xml:space="preserve"> </w:t>
            </w:r>
            <w:r w:rsidRPr="00F95605">
              <w:rPr>
                <w:rFonts w:ascii="Arial" w:hAnsi="Arial" w:cs="Arial"/>
                <w:color w:val="434343"/>
                <w:spacing w:val="-2"/>
                <w:w w:val="110"/>
                <w:sz w:val="3"/>
              </w:rPr>
              <w:t>more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affordable</w:t>
            </w:r>
            <w:r w:rsidRPr="00F95605">
              <w:rPr>
                <w:rFonts w:ascii="Arial" w:hAnsi="Arial" w:cs="Arial"/>
                <w:color w:val="434343"/>
                <w:spacing w:val="-3"/>
                <w:sz w:val="3"/>
              </w:rPr>
              <w:t xml:space="preserve"> </w:t>
            </w:r>
            <w:r w:rsidRPr="00F95605">
              <w:rPr>
                <w:rFonts w:ascii="Arial" w:hAnsi="Arial" w:cs="Arial"/>
                <w:color w:val="434343"/>
                <w:spacing w:val="-2"/>
                <w:w w:val="110"/>
                <w:sz w:val="3"/>
              </w:rPr>
              <w:t>for</w:t>
            </w:r>
            <w:r w:rsidRPr="00F95605">
              <w:rPr>
                <w:rFonts w:ascii="Arial" w:hAnsi="Arial" w:cs="Arial"/>
                <w:color w:val="434343"/>
                <w:spacing w:val="-1"/>
                <w:sz w:val="3"/>
              </w:rPr>
              <w:t xml:space="preserve"> </w:t>
            </w:r>
            <w:r w:rsidRPr="00F95605">
              <w:rPr>
                <w:rFonts w:ascii="Arial" w:hAnsi="Arial" w:cs="Arial"/>
                <w:color w:val="434343"/>
                <w:spacing w:val="-2"/>
                <w:w w:val="110"/>
                <w:sz w:val="3"/>
              </w:rPr>
              <w:t>different</w:t>
            </w:r>
            <w:r w:rsidRPr="00F95605">
              <w:rPr>
                <w:rFonts w:ascii="Arial" w:hAnsi="Arial" w:cs="Arial"/>
                <w:color w:val="434343"/>
                <w:spacing w:val="-1"/>
                <w:sz w:val="3"/>
              </w:rPr>
              <w:t xml:space="preserve"> </w:t>
            </w:r>
            <w:r w:rsidRPr="00F95605">
              <w:rPr>
                <w:rFonts w:ascii="Arial" w:hAnsi="Arial" w:cs="Arial"/>
                <w:color w:val="434343"/>
                <w:spacing w:val="-2"/>
                <w:w w:val="110"/>
                <w:sz w:val="3"/>
              </w:rPr>
              <w:t>performers</w:t>
            </w:r>
            <w:r w:rsidRPr="00F95605">
              <w:rPr>
                <w:rFonts w:ascii="Arial" w:hAnsi="Arial" w:cs="Arial"/>
                <w:color w:val="434343"/>
                <w:spacing w:val="-1"/>
                <w:sz w:val="3"/>
              </w:rPr>
              <w:t xml:space="preserve"> </w:t>
            </w:r>
            <w:r w:rsidRPr="00F95605">
              <w:rPr>
                <w:rFonts w:ascii="Arial" w:hAnsi="Arial" w:cs="Arial"/>
                <w:color w:val="434343"/>
                <w:spacing w:val="-2"/>
                <w:w w:val="110"/>
                <w:sz w:val="3"/>
              </w:rPr>
              <w:t>to</w:t>
            </w:r>
            <w:r w:rsidRPr="00F95605">
              <w:rPr>
                <w:rFonts w:ascii="Arial" w:hAnsi="Arial" w:cs="Arial"/>
                <w:color w:val="434343"/>
                <w:spacing w:val="-1"/>
                <w:sz w:val="3"/>
              </w:rPr>
              <w:t xml:space="preserve"> </w:t>
            </w:r>
            <w:r w:rsidRPr="00F95605">
              <w:rPr>
                <w:rFonts w:ascii="Arial" w:hAnsi="Arial" w:cs="Arial"/>
                <w:color w:val="434343"/>
                <w:spacing w:val="-2"/>
                <w:w w:val="110"/>
                <w:sz w:val="3"/>
              </w:rPr>
              <w:t>use</w:t>
            </w:r>
            <w:r w:rsidRPr="00F95605">
              <w:rPr>
                <w:rFonts w:ascii="Arial" w:hAnsi="Arial" w:cs="Arial"/>
                <w:color w:val="434343"/>
                <w:spacing w:val="40"/>
                <w:w w:val="110"/>
                <w:sz w:val="3"/>
              </w:rPr>
              <w:t xml:space="preserve"> </w:t>
            </w:r>
            <w:r w:rsidRPr="00F95605">
              <w:rPr>
                <w:rFonts w:ascii="Arial" w:hAnsi="Arial" w:cs="Arial"/>
                <w:color w:val="434343"/>
                <w:w w:val="110"/>
                <w:sz w:val="3"/>
              </w:rPr>
              <w:t>would</w:t>
            </w:r>
            <w:r w:rsidRPr="00F95605">
              <w:rPr>
                <w:rFonts w:ascii="Arial" w:hAnsi="Arial" w:cs="Arial"/>
                <w:color w:val="434343"/>
                <w:spacing w:val="-3"/>
                <w:w w:val="110"/>
                <w:sz w:val="3"/>
              </w:rPr>
              <w:t xml:space="preserve"> </w:t>
            </w:r>
            <w:r w:rsidRPr="00F95605">
              <w:rPr>
                <w:rFonts w:ascii="Arial" w:hAnsi="Arial" w:cs="Arial"/>
                <w:color w:val="434343"/>
                <w:w w:val="110"/>
                <w:sz w:val="3"/>
              </w:rPr>
              <w:t>be</w:t>
            </w:r>
            <w:r w:rsidRPr="00F95605">
              <w:rPr>
                <w:rFonts w:ascii="Arial" w:hAnsi="Arial" w:cs="Arial"/>
                <w:color w:val="434343"/>
                <w:spacing w:val="-2"/>
                <w:w w:val="110"/>
                <w:sz w:val="3"/>
              </w:rPr>
              <w:t xml:space="preserve"> </w:t>
            </w:r>
            <w:r w:rsidRPr="00F95605">
              <w:rPr>
                <w:rFonts w:ascii="Arial" w:hAnsi="Arial" w:cs="Arial"/>
                <w:color w:val="434343"/>
                <w:w w:val="110"/>
                <w:sz w:val="3"/>
              </w:rPr>
              <w:t>key</w:t>
            </w:r>
          </w:p>
        </w:tc>
        <w:tc>
          <w:tcPr>
            <w:tcW w:w="383" w:type="dxa"/>
          </w:tcPr>
          <w:p w14:paraId="6A46B8E3" w14:textId="77777777" w:rsidR="00F7612B" w:rsidRPr="00F95605" w:rsidRDefault="00F7612B">
            <w:pPr>
              <w:pStyle w:val="TableParagraph"/>
              <w:rPr>
                <w:rFonts w:ascii="Arial" w:hAnsi="Arial" w:cs="Arial"/>
                <w:sz w:val="3"/>
              </w:rPr>
            </w:pPr>
          </w:p>
          <w:p w14:paraId="362FC6A4" w14:textId="77777777" w:rsidR="00F7612B" w:rsidRPr="00F95605" w:rsidRDefault="00F7612B">
            <w:pPr>
              <w:pStyle w:val="TableParagraph"/>
              <w:rPr>
                <w:rFonts w:ascii="Arial" w:hAnsi="Arial" w:cs="Arial"/>
                <w:sz w:val="3"/>
              </w:rPr>
            </w:pPr>
          </w:p>
          <w:p w14:paraId="61E443D0" w14:textId="77777777" w:rsidR="00F7612B" w:rsidRPr="00F95605" w:rsidRDefault="00F7612B">
            <w:pPr>
              <w:pStyle w:val="TableParagraph"/>
              <w:rPr>
                <w:rFonts w:ascii="Arial" w:hAnsi="Arial" w:cs="Arial"/>
                <w:sz w:val="3"/>
              </w:rPr>
            </w:pPr>
          </w:p>
          <w:p w14:paraId="0D0A7249" w14:textId="77777777" w:rsidR="00F7612B" w:rsidRPr="00F95605" w:rsidRDefault="00F7612B">
            <w:pPr>
              <w:pStyle w:val="TableParagraph"/>
              <w:rPr>
                <w:rFonts w:ascii="Arial" w:hAnsi="Arial" w:cs="Arial"/>
                <w:sz w:val="3"/>
              </w:rPr>
            </w:pPr>
          </w:p>
          <w:p w14:paraId="64CF0753" w14:textId="77777777" w:rsidR="00F7612B" w:rsidRPr="00F95605" w:rsidRDefault="00F7612B">
            <w:pPr>
              <w:pStyle w:val="TableParagraph"/>
              <w:rPr>
                <w:rFonts w:ascii="Arial" w:hAnsi="Arial" w:cs="Arial"/>
                <w:sz w:val="3"/>
              </w:rPr>
            </w:pPr>
          </w:p>
          <w:p w14:paraId="7558ECD1" w14:textId="77777777" w:rsidR="00F7612B" w:rsidRPr="00F95605" w:rsidRDefault="00F7612B">
            <w:pPr>
              <w:pStyle w:val="TableParagraph"/>
              <w:rPr>
                <w:rFonts w:ascii="Arial" w:hAnsi="Arial" w:cs="Arial"/>
                <w:sz w:val="3"/>
              </w:rPr>
            </w:pPr>
          </w:p>
          <w:p w14:paraId="6F81FCD1" w14:textId="77777777" w:rsidR="00F7612B" w:rsidRPr="00F95605" w:rsidRDefault="00F7612B">
            <w:pPr>
              <w:pStyle w:val="TableParagraph"/>
              <w:rPr>
                <w:rFonts w:ascii="Arial" w:hAnsi="Arial" w:cs="Arial"/>
                <w:sz w:val="3"/>
              </w:rPr>
            </w:pPr>
          </w:p>
          <w:p w14:paraId="68CCD788" w14:textId="77777777" w:rsidR="00F7612B" w:rsidRPr="00F95605" w:rsidRDefault="00F7612B">
            <w:pPr>
              <w:pStyle w:val="TableParagraph"/>
              <w:rPr>
                <w:rFonts w:ascii="Arial" w:hAnsi="Arial" w:cs="Arial"/>
                <w:sz w:val="3"/>
              </w:rPr>
            </w:pPr>
          </w:p>
          <w:p w14:paraId="1575751E" w14:textId="77777777" w:rsidR="00F7612B" w:rsidRPr="00F95605" w:rsidRDefault="00F7612B">
            <w:pPr>
              <w:pStyle w:val="TableParagraph"/>
              <w:spacing w:before="19"/>
              <w:rPr>
                <w:rFonts w:ascii="Arial" w:hAnsi="Arial" w:cs="Arial"/>
                <w:sz w:val="3"/>
              </w:rPr>
            </w:pPr>
          </w:p>
          <w:p w14:paraId="561ACB46" w14:textId="77777777" w:rsidR="00F7612B" w:rsidRPr="00F95605" w:rsidRDefault="00F7612B">
            <w:pPr>
              <w:pStyle w:val="TableParagraph"/>
              <w:ind w:left="24"/>
              <w:rPr>
                <w:rFonts w:ascii="Arial" w:hAnsi="Arial" w:cs="Arial"/>
                <w:sz w:val="3"/>
              </w:rPr>
            </w:pPr>
            <w:r w:rsidRPr="00F95605">
              <w:rPr>
                <w:rFonts w:ascii="Arial" w:hAnsi="Arial" w:cs="Arial"/>
                <w:color w:val="434343"/>
                <w:spacing w:val="-2"/>
                <w:w w:val="105"/>
                <w:sz w:val="3"/>
              </w:rPr>
              <w:t>Important.</w:t>
            </w:r>
          </w:p>
        </w:tc>
        <w:tc>
          <w:tcPr>
            <w:tcW w:w="651" w:type="dxa"/>
          </w:tcPr>
          <w:p w14:paraId="5CF5324A" w14:textId="77777777" w:rsidR="00F7612B" w:rsidRPr="00F95605" w:rsidRDefault="00F7612B">
            <w:pPr>
              <w:pStyle w:val="TableParagraph"/>
              <w:rPr>
                <w:rFonts w:ascii="Arial" w:hAnsi="Arial" w:cs="Arial"/>
                <w:sz w:val="3"/>
              </w:rPr>
            </w:pPr>
          </w:p>
          <w:p w14:paraId="4597365F" w14:textId="77777777" w:rsidR="00F7612B" w:rsidRPr="00F95605" w:rsidRDefault="00F7612B">
            <w:pPr>
              <w:pStyle w:val="TableParagraph"/>
              <w:rPr>
                <w:rFonts w:ascii="Arial" w:hAnsi="Arial" w:cs="Arial"/>
                <w:sz w:val="3"/>
              </w:rPr>
            </w:pPr>
          </w:p>
          <w:p w14:paraId="550DAD28" w14:textId="77777777" w:rsidR="00F7612B" w:rsidRPr="00F95605" w:rsidRDefault="00F7612B">
            <w:pPr>
              <w:pStyle w:val="TableParagraph"/>
              <w:rPr>
                <w:rFonts w:ascii="Arial" w:hAnsi="Arial" w:cs="Arial"/>
                <w:sz w:val="3"/>
              </w:rPr>
            </w:pPr>
          </w:p>
          <w:p w14:paraId="08B8BEC9" w14:textId="77777777" w:rsidR="00F7612B" w:rsidRPr="00F95605" w:rsidRDefault="00F7612B">
            <w:pPr>
              <w:pStyle w:val="TableParagraph"/>
              <w:rPr>
                <w:rFonts w:ascii="Arial" w:hAnsi="Arial" w:cs="Arial"/>
                <w:sz w:val="3"/>
              </w:rPr>
            </w:pPr>
          </w:p>
          <w:p w14:paraId="327BE409" w14:textId="77777777" w:rsidR="00F7612B" w:rsidRPr="00F95605" w:rsidRDefault="00F7612B">
            <w:pPr>
              <w:pStyle w:val="TableParagraph"/>
              <w:rPr>
                <w:rFonts w:ascii="Arial" w:hAnsi="Arial" w:cs="Arial"/>
                <w:sz w:val="3"/>
              </w:rPr>
            </w:pPr>
          </w:p>
          <w:p w14:paraId="55E7FDE4" w14:textId="77777777" w:rsidR="00F7612B" w:rsidRPr="00F95605" w:rsidRDefault="00F7612B">
            <w:pPr>
              <w:pStyle w:val="TableParagraph"/>
              <w:rPr>
                <w:rFonts w:ascii="Arial" w:hAnsi="Arial" w:cs="Arial"/>
                <w:sz w:val="3"/>
              </w:rPr>
            </w:pPr>
          </w:p>
          <w:p w14:paraId="4003FEC0" w14:textId="77777777" w:rsidR="00F7612B" w:rsidRPr="00F95605" w:rsidRDefault="00F7612B">
            <w:pPr>
              <w:pStyle w:val="TableParagraph"/>
              <w:spacing w:before="30"/>
              <w:rPr>
                <w:rFonts w:ascii="Arial" w:hAnsi="Arial" w:cs="Arial"/>
                <w:sz w:val="3"/>
              </w:rPr>
            </w:pPr>
          </w:p>
          <w:p w14:paraId="7450ED4E" w14:textId="77777777" w:rsidR="00F7612B" w:rsidRPr="00F95605" w:rsidRDefault="00F7612B">
            <w:pPr>
              <w:pStyle w:val="TableParagraph"/>
              <w:spacing w:before="1" w:line="261" w:lineRule="auto"/>
              <w:ind w:left="29" w:right="57"/>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Location</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w w:val="105"/>
                <w:sz w:val="3"/>
              </w:rPr>
              <w:t>experience.,</w:t>
            </w:r>
            <w:r w:rsidRPr="00F95605">
              <w:rPr>
                <w:rFonts w:ascii="Arial" w:hAnsi="Arial" w:cs="Arial"/>
                <w:color w:val="434343"/>
                <w:spacing w:val="-2"/>
                <w:w w:val="105"/>
                <w:sz w:val="3"/>
              </w:rPr>
              <w:t xml:space="preserve"> </w:t>
            </w:r>
            <w:r w:rsidRPr="00F95605">
              <w:rPr>
                <w:rFonts w:ascii="Arial" w:hAnsi="Arial" w:cs="Arial"/>
                <w:color w:val="434343"/>
                <w:w w:val="105"/>
                <w:sz w:val="3"/>
              </w:rPr>
              <w:t>Size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scale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building.,</w:t>
            </w:r>
            <w:r w:rsidRPr="00F95605">
              <w:rPr>
                <w:rFonts w:ascii="Arial" w:hAnsi="Arial" w:cs="Arial"/>
                <w:color w:val="434343"/>
                <w:spacing w:val="-3"/>
                <w:w w:val="105"/>
                <w:sz w:val="3"/>
              </w:rPr>
              <w:t xml:space="preserve"> </w:t>
            </w:r>
            <w:r w:rsidRPr="00F95605">
              <w:rPr>
                <w:rFonts w:ascii="Arial" w:hAnsi="Arial" w:cs="Arial"/>
                <w:color w:val="434343"/>
                <w:w w:val="105"/>
                <w:sz w:val="3"/>
              </w:rPr>
              <w:t>Visibility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activity</w:t>
            </w:r>
            <w:r w:rsidRPr="00F95605">
              <w:rPr>
                <w:rFonts w:ascii="Arial" w:hAnsi="Arial" w:cs="Arial"/>
                <w:color w:val="434343"/>
                <w:spacing w:val="-2"/>
                <w:w w:val="105"/>
                <w:sz w:val="3"/>
              </w:rPr>
              <w:t xml:space="preserve"> </w:t>
            </w:r>
            <w:r w:rsidRPr="00F95605">
              <w:rPr>
                <w:rFonts w:ascii="Arial" w:hAnsi="Arial" w:cs="Arial"/>
                <w:color w:val="434343"/>
                <w:w w:val="105"/>
                <w:sz w:val="3"/>
              </w:rPr>
              <w:t>inside.</w:t>
            </w:r>
          </w:p>
        </w:tc>
        <w:tc>
          <w:tcPr>
            <w:tcW w:w="344" w:type="dxa"/>
          </w:tcPr>
          <w:p w14:paraId="5FACB635" w14:textId="77777777" w:rsidR="00F7612B" w:rsidRPr="00F95605" w:rsidRDefault="00F7612B">
            <w:pPr>
              <w:pStyle w:val="TableParagraph"/>
              <w:rPr>
                <w:rFonts w:ascii="Arial" w:hAnsi="Arial" w:cs="Arial"/>
                <w:sz w:val="3"/>
              </w:rPr>
            </w:pPr>
          </w:p>
          <w:p w14:paraId="7FD6E63E" w14:textId="77777777" w:rsidR="00F7612B" w:rsidRPr="00F95605" w:rsidRDefault="00F7612B">
            <w:pPr>
              <w:pStyle w:val="TableParagraph"/>
              <w:rPr>
                <w:rFonts w:ascii="Arial" w:hAnsi="Arial" w:cs="Arial"/>
                <w:sz w:val="3"/>
              </w:rPr>
            </w:pPr>
          </w:p>
          <w:p w14:paraId="724BD44D" w14:textId="77777777" w:rsidR="00F7612B" w:rsidRPr="00F95605" w:rsidRDefault="00F7612B">
            <w:pPr>
              <w:pStyle w:val="TableParagraph"/>
              <w:rPr>
                <w:rFonts w:ascii="Arial" w:hAnsi="Arial" w:cs="Arial"/>
                <w:sz w:val="3"/>
              </w:rPr>
            </w:pPr>
          </w:p>
          <w:p w14:paraId="621C90DF" w14:textId="77777777" w:rsidR="00F7612B" w:rsidRPr="00F95605" w:rsidRDefault="00F7612B">
            <w:pPr>
              <w:pStyle w:val="TableParagraph"/>
              <w:rPr>
                <w:rFonts w:ascii="Arial" w:hAnsi="Arial" w:cs="Arial"/>
                <w:sz w:val="3"/>
              </w:rPr>
            </w:pPr>
          </w:p>
          <w:p w14:paraId="7CEEA16F" w14:textId="77777777" w:rsidR="00F7612B" w:rsidRPr="00F95605" w:rsidRDefault="00F7612B">
            <w:pPr>
              <w:pStyle w:val="TableParagraph"/>
              <w:rPr>
                <w:rFonts w:ascii="Arial" w:hAnsi="Arial" w:cs="Arial"/>
                <w:sz w:val="3"/>
              </w:rPr>
            </w:pPr>
          </w:p>
          <w:p w14:paraId="69B42B23" w14:textId="77777777" w:rsidR="00F7612B" w:rsidRPr="00F95605" w:rsidRDefault="00F7612B">
            <w:pPr>
              <w:pStyle w:val="TableParagraph"/>
              <w:rPr>
                <w:rFonts w:ascii="Arial" w:hAnsi="Arial" w:cs="Arial"/>
                <w:sz w:val="3"/>
              </w:rPr>
            </w:pPr>
          </w:p>
          <w:p w14:paraId="3FE7DBD2" w14:textId="77777777" w:rsidR="00F7612B" w:rsidRPr="00F95605" w:rsidRDefault="00F7612B">
            <w:pPr>
              <w:pStyle w:val="TableParagraph"/>
              <w:rPr>
                <w:rFonts w:ascii="Arial" w:hAnsi="Arial" w:cs="Arial"/>
                <w:sz w:val="3"/>
              </w:rPr>
            </w:pPr>
          </w:p>
          <w:p w14:paraId="3CE8D5AA" w14:textId="77777777" w:rsidR="00F7612B" w:rsidRPr="00F95605" w:rsidRDefault="00F7612B">
            <w:pPr>
              <w:pStyle w:val="TableParagraph"/>
              <w:rPr>
                <w:rFonts w:ascii="Arial" w:hAnsi="Arial" w:cs="Arial"/>
                <w:sz w:val="3"/>
              </w:rPr>
            </w:pPr>
          </w:p>
          <w:p w14:paraId="4B59B472" w14:textId="77777777" w:rsidR="00F7612B" w:rsidRPr="00F95605" w:rsidRDefault="00F7612B">
            <w:pPr>
              <w:pStyle w:val="TableParagraph"/>
              <w:spacing w:before="19"/>
              <w:rPr>
                <w:rFonts w:ascii="Arial" w:hAnsi="Arial" w:cs="Arial"/>
                <w:sz w:val="3"/>
              </w:rPr>
            </w:pPr>
          </w:p>
          <w:p w14:paraId="4B6C6383" w14:textId="77777777" w:rsidR="00F7612B" w:rsidRPr="00F95605" w:rsidRDefault="00F7612B">
            <w:pPr>
              <w:pStyle w:val="TableParagraph"/>
              <w:ind w:left="26"/>
              <w:rPr>
                <w:rFonts w:ascii="Arial" w:hAnsi="Arial" w:cs="Arial"/>
                <w:sz w:val="3"/>
              </w:rPr>
            </w:pPr>
            <w:r w:rsidRPr="00F95605">
              <w:rPr>
                <w:rFonts w:ascii="Arial" w:hAnsi="Arial" w:cs="Arial"/>
                <w:color w:val="434343"/>
                <w:spacing w:val="-2"/>
                <w:w w:val="110"/>
                <w:sz w:val="3"/>
              </w:rPr>
              <w:t>Somewhat</w:t>
            </w:r>
          </w:p>
        </w:tc>
        <w:tc>
          <w:tcPr>
            <w:tcW w:w="434" w:type="dxa"/>
          </w:tcPr>
          <w:p w14:paraId="18327A39" w14:textId="77777777" w:rsidR="00F7612B" w:rsidRPr="00F95605" w:rsidRDefault="00F7612B">
            <w:pPr>
              <w:pStyle w:val="TableParagraph"/>
              <w:rPr>
                <w:rFonts w:ascii="Arial" w:hAnsi="Arial" w:cs="Arial"/>
                <w:sz w:val="2"/>
              </w:rPr>
            </w:pPr>
          </w:p>
        </w:tc>
        <w:tc>
          <w:tcPr>
            <w:tcW w:w="227" w:type="dxa"/>
          </w:tcPr>
          <w:p w14:paraId="6387AA2E" w14:textId="77777777" w:rsidR="00F7612B" w:rsidRPr="00F95605" w:rsidRDefault="00F7612B">
            <w:pPr>
              <w:pStyle w:val="TableParagraph"/>
              <w:rPr>
                <w:rFonts w:ascii="Arial" w:hAnsi="Arial" w:cs="Arial"/>
                <w:sz w:val="3"/>
              </w:rPr>
            </w:pPr>
          </w:p>
          <w:p w14:paraId="66989FDE" w14:textId="77777777" w:rsidR="00F7612B" w:rsidRPr="00F95605" w:rsidRDefault="00F7612B">
            <w:pPr>
              <w:pStyle w:val="TableParagraph"/>
              <w:rPr>
                <w:rFonts w:ascii="Arial" w:hAnsi="Arial" w:cs="Arial"/>
                <w:sz w:val="3"/>
              </w:rPr>
            </w:pPr>
          </w:p>
          <w:p w14:paraId="0839FCD7" w14:textId="77777777" w:rsidR="00F7612B" w:rsidRPr="00F95605" w:rsidRDefault="00F7612B">
            <w:pPr>
              <w:pStyle w:val="TableParagraph"/>
              <w:rPr>
                <w:rFonts w:ascii="Arial" w:hAnsi="Arial" w:cs="Arial"/>
                <w:sz w:val="3"/>
              </w:rPr>
            </w:pPr>
          </w:p>
          <w:p w14:paraId="33A57AE1" w14:textId="77777777" w:rsidR="00F7612B" w:rsidRPr="00F95605" w:rsidRDefault="00F7612B">
            <w:pPr>
              <w:pStyle w:val="TableParagraph"/>
              <w:rPr>
                <w:rFonts w:ascii="Arial" w:hAnsi="Arial" w:cs="Arial"/>
                <w:sz w:val="3"/>
              </w:rPr>
            </w:pPr>
          </w:p>
          <w:p w14:paraId="6E67DB1C" w14:textId="77777777" w:rsidR="00F7612B" w:rsidRPr="00F95605" w:rsidRDefault="00F7612B">
            <w:pPr>
              <w:pStyle w:val="TableParagraph"/>
              <w:rPr>
                <w:rFonts w:ascii="Arial" w:hAnsi="Arial" w:cs="Arial"/>
                <w:sz w:val="3"/>
              </w:rPr>
            </w:pPr>
          </w:p>
          <w:p w14:paraId="214DA50E" w14:textId="77777777" w:rsidR="00F7612B" w:rsidRPr="00F95605" w:rsidRDefault="00F7612B">
            <w:pPr>
              <w:pStyle w:val="TableParagraph"/>
              <w:rPr>
                <w:rFonts w:ascii="Arial" w:hAnsi="Arial" w:cs="Arial"/>
                <w:sz w:val="3"/>
              </w:rPr>
            </w:pPr>
          </w:p>
          <w:p w14:paraId="3AC1C282" w14:textId="77777777" w:rsidR="00F7612B" w:rsidRPr="00F95605" w:rsidRDefault="00F7612B">
            <w:pPr>
              <w:pStyle w:val="TableParagraph"/>
              <w:rPr>
                <w:rFonts w:ascii="Arial" w:hAnsi="Arial" w:cs="Arial"/>
                <w:sz w:val="3"/>
              </w:rPr>
            </w:pPr>
          </w:p>
          <w:p w14:paraId="364FC673" w14:textId="77777777" w:rsidR="00F7612B" w:rsidRPr="00F95605" w:rsidRDefault="00F7612B">
            <w:pPr>
              <w:pStyle w:val="TableParagraph"/>
              <w:rPr>
                <w:rFonts w:ascii="Arial" w:hAnsi="Arial" w:cs="Arial"/>
                <w:sz w:val="3"/>
              </w:rPr>
            </w:pPr>
          </w:p>
          <w:p w14:paraId="2D7CFFB9" w14:textId="77777777" w:rsidR="00F7612B" w:rsidRPr="00F95605" w:rsidRDefault="00F7612B">
            <w:pPr>
              <w:pStyle w:val="TableParagraph"/>
              <w:spacing w:before="19"/>
              <w:rPr>
                <w:rFonts w:ascii="Arial" w:hAnsi="Arial" w:cs="Arial"/>
                <w:sz w:val="3"/>
              </w:rPr>
            </w:pPr>
          </w:p>
          <w:p w14:paraId="2F6B1CCC" w14:textId="77777777" w:rsidR="00F7612B" w:rsidRPr="00F95605" w:rsidRDefault="00F7612B">
            <w:pPr>
              <w:pStyle w:val="TableParagraph"/>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tcPr>
          <w:p w14:paraId="3B3C879D" w14:textId="77777777" w:rsidR="00F7612B" w:rsidRPr="00F95605" w:rsidRDefault="00F7612B">
            <w:pPr>
              <w:pStyle w:val="TableParagraph"/>
              <w:rPr>
                <w:rFonts w:ascii="Arial" w:hAnsi="Arial" w:cs="Arial"/>
                <w:sz w:val="3"/>
              </w:rPr>
            </w:pPr>
          </w:p>
          <w:p w14:paraId="1C2B7325" w14:textId="77777777" w:rsidR="00F7612B" w:rsidRPr="00F95605" w:rsidRDefault="00F7612B">
            <w:pPr>
              <w:pStyle w:val="TableParagraph"/>
              <w:rPr>
                <w:rFonts w:ascii="Arial" w:hAnsi="Arial" w:cs="Arial"/>
                <w:sz w:val="3"/>
              </w:rPr>
            </w:pPr>
          </w:p>
          <w:p w14:paraId="49ED1580" w14:textId="77777777" w:rsidR="00F7612B" w:rsidRPr="00F95605" w:rsidRDefault="00F7612B">
            <w:pPr>
              <w:pStyle w:val="TableParagraph"/>
              <w:rPr>
                <w:rFonts w:ascii="Arial" w:hAnsi="Arial" w:cs="Arial"/>
                <w:sz w:val="3"/>
              </w:rPr>
            </w:pPr>
          </w:p>
          <w:p w14:paraId="275EBF25" w14:textId="77777777" w:rsidR="00F7612B" w:rsidRPr="00F95605" w:rsidRDefault="00F7612B">
            <w:pPr>
              <w:pStyle w:val="TableParagraph"/>
              <w:rPr>
                <w:rFonts w:ascii="Arial" w:hAnsi="Arial" w:cs="Arial"/>
                <w:sz w:val="3"/>
              </w:rPr>
            </w:pPr>
          </w:p>
          <w:p w14:paraId="78D7BAA4" w14:textId="77777777" w:rsidR="00F7612B" w:rsidRPr="00F95605" w:rsidRDefault="00F7612B">
            <w:pPr>
              <w:pStyle w:val="TableParagraph"/>
              <w:rPr>
                <w:rFonts w:ascii="Arial" w:hAnsi="Arial" w:cs="Arial"/>
                <w:sz w:val="3"/>
              </w:rPr>
            </w:pPr>
          </w:p>
          <w:p w14:paraId="07201B5F" w14:textId="77777777" w:rsidR="00F7612B" w:rsidRPr="00F95605" w:rsidRDefault="00F7612B">
            <w:pPr>
              <w:pStyle w:val="TableParagraph"/>
              <w:rPr>
                <w:rFonts w:ascii="Arial" w:hAnsi="Arial" w:cs="Arial"/>
                <w:sz w:val="3"/>
              </w:rPr>
            </w:pPr>
          </w:p>
          <w:p w14:paraId="75C6AD4D" w14:textId="77777777" w:rsidR="00F7612B" w:rsidRPr="00F95605" w:rsidRDefault="00F7612B">
            <w:pPr>
              <w:pStyle w:val="TableParagraph"/>
              <w:rPr>
                <w:rFonts w:ascii="Arial" w:hAnsi="Arial" w:cs="Arial"/>
                <w:sz w:val="3"/>
              </w:rPr>
            </w:pPr>
          </w:p>
          <w:p w14:paraId="61F3601A" w14:textId="77777777" w:rsidR="00F7612B" w:rsidRPr="00F95605" w:rsidRDefault="00F7612B">
            <w:pPr>
              <w:pStyle w:val="TableParagraph"/>
              <w:rPr>
                <w:rFonts w:ascii="Arial" w:hAnsi="Arial" w:cs="Arial"/>
                <w:sz w:val="3"/>
              </w:rPr>
            </w:pPr>
          </w:p>
          <w:p w14:paraId="50BAAC79" w14:textId="77777777" w:rsidR="00F7612B" w:rsidRPr="00F95605" w:rsidRDefault="00F7612B">
            <w:pPr>
              <w:pStyle w:val="TableParagraph"/>
              <w:spacing w:before="19"/>
              <w:rPr>
                <w:rFonts w:ascii="Arial" w:hAnsi="Arial" w:cs="Arial"/>
                <w:sz w:val="3"/>
              </w:rPr>
            </w:pPr>
          </w:p>
          <w:p w14:paraId="24776E6F" w14:textId="77777777" w:rsidR="00F7612B" w:rsidRPr="00F95605" w:rsidRDefault="00F7612B">
            <w:pPr>
              <w:pStyle w:val="TableParagraph"/>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14D44EF3" w14:textId="77777777" w:rsidR="00F7612B" w:rsidRPr="00F95605" w:rsidRDefault="00F7612B">
            <w:pPr>
              <w:pStyle w:val="TableParagraph"/>
              <w:rPr>
                <w:rFonts w:ascii="Arial" w:hAnsi="Arial" w:cs="Arial"/>
                <w:sz w:val="3"/>
              </w:rPr>
            </w:pPr>
          </w:p>
          <w:p w14:paraId="2FE583B7" w14:textId="77777777" w:rsidR="00F7612B" w:rsidRPr="00F95605" w:rsidRDefault="00F7612B">
            <w:pPr>
              <w:pStyle w:val="TableParagraph"/>
              <w:rPr>
                <w:rFonts w:ascii="Arial" w:hAnsi="Arial" w:cs="Arial"/>
                <w:sz w:val="3"/>
              </w:rPr>
            </w:pPr>
          </w:p>
          <w:p w14:paraId="12FAC93E" w14:textId="77777777" w:rsidR="00F7612B" w:rsidRPr="00F95605" w:rsidRDefault="00F7612B">
            <w:pPr>
              <w:pStyle w:val="TableParagraph"/>
              <w:rPr>
                <w:rFonts w:ascii="Arial" w:hAnsi="Arial" w:cs="Arial"/>
                <w:sz w:val="3"/>
              </w:rPr>
            </w:pPr>
          </w:p>
          <w:p w14:paraId="3A07071F" w14:textId="77777777" w:rsidR="00F7612B" w:rsidRPr="00F95605" w:rsidRDefault="00F7612B">
            <w:pPr>
              <w:pStyle w:val="TableParagraph"/>
              <w:rPr>
                <w:rFonts w:ascii="Arial" w:hAnsi="Arial" w:cs="Arial"/>
                <w:sz w:val="3"/>
              </w:rPr>
            </w:pPr>
          </w:p>
          <w:p w14:paraId="3AA9018F" w14:textId="77777777" w:rsidR="00F7612B" w:rsidRPr="00F95605" w:rsidRDefault="00F7612B">
            <w:pPr>
              <w:pStyle w:val="TableParagraph"/>
              <w:rPr>
                <w:rFonts w:ascii="Arial" w:hAnsi="Arial" w:cs="Arial"/>
                <w:sz w:val="3"/>
              </w:rPr>
            </w:pPr>
          </w:p>
          <w:p w14:paraId="00ADA7DD" w14:textId="77777777" w:rsidR="00F7612B" w:rsidRPr="00F95605" w:rsidRDefault="00F7612B">
            <w:pPr>
              <w:pStyle w:val="TableParagraph"/>
              <w:rPr>
                <w:rFonts w:ascii="Arial" w:hAnsi="Arial" w:cs="Arial"/>
                <w:sz w:val="3"/>
              </w:rPr>
            </w:pPr>
          </w:p>
          <w:p w14:paraId="210D85C1" w14:textId="77777777" w:rsidR="00F7612B" w:rsidRPr="00F95605" w:rsidRDefault="00F7612B">
            <w:pPr>
              <w:pStyle w:val="TableParagraph"/>
              <w:rPr>
                <w:rFonts w:ascii="Arial" w:hAnsi="Arial" w:cs="Arial"/>
                <w:sz w:val="3"/>
              </w:rPr>
            </w:pPr>
          </w:p>
          <w:p w14:paraId="1ED106FF" w14:textId="77777777" w:rsidR="00F7612B" w:rsidRPr="00F95605" w:rsidRDefault="00F7612B">
            <w:pPr>
              <w:pStyle w:val="TableParagraph"/>
              <w:rPr>
                <w:rFonts w:ascii="Arial" w:hAnsi="Arial" w:cs="Arial"/>
                <w:sz w:val="3"/>
              </w:rPr>
            </w:pPr>
          </w:p>
          <w:p w14:paraId="5406275C" w14:textId="77777777" w:rsidR="00F7612B" w:rsidRPr="00F95605" w:rsidRDefault="00F7612B">
            <w:pPr>
              <w:pStyle w:val="TableParagraph"/>
              <w:spacing w:before="19"/>
              <w:rPr>
                <w:rFonts w:ascii="Arial" w:hAnsi="Arial" w:cs="Arial"/>
                <w:sz w:val="3"/>
              </w:rPr>
            </w:pPr>
          </w:p>
          <w:p w14:paraId="0B20D7E5" w14:textId="77777777" w:rsidR="00F7612B" w:rsidRPr="00F95605" w:rsidRDefault="00F7612B">
            <w:pPr>
              <w:pStyle w:val="TableParagraph"/>
              <w:ind w:right="10"/>
              <w:jc w:val="right"/>
              <w:rPr>
                <w:rFonts w:ascii="Arial" w:hAnsi="Arial" w:cs="Arial"/>
                <w:sz w:val="3"/>
              </w:rPr>
            </w:pPr>
            <w:r w:rsidRPr="00F95605">
              <w:rPr>
                <w:rFonts w:ascii="Arial" w:hAnsi="Arial" w:cs="Arial"/>
                <w:color w:val="434343"/>
                <w:spacing w:val="-10"/>
                <w:w w:val="115"/>
                <w:sz w:val="3"/>
              </w:rPr>
              <w:t>4</w:t>
            </w:r>
          </w:p>
        </w:tc>
        <w:tc>
          <w:tcPr>
            <w:tcW w:w="312" w:type="dxa"/>
          </w:tcPr>
          <w:p w14:paraId="0607115C" w14:textId="77777777" w:rsidR="00F7612B" w:rsidRPr="00F95605" w:rsidRDefault="00F7612B">
            <w:pPr>
              <w:pStyle w:val="TableParagraph"/>
              <w:rPr>
                <w:rFonts w:ascii="Arial" w:hAnsi="Arial" w:cs="Arial"/>
                <w:sz w:val="3"/>
              </w:rPr>
            </w:pPr>
          </w:p>
          <w:p w14:paraId="5831AD7E" w14:textId="77777777" w:rsidR="00F7612B" w:rsidRPr="00F95605" w:rsidRDefault="00F7612B">
            <w:pPr>
              <w:pStyle w:val="TableParagraph"/>
              <w:rPr>
                <w:rFonts w:ascii="Arial" w:hAnsi="Arial" w:cs="Arial"/>
                <w:sz w:val="3"/>
              </w:rPr>
            </w:pPr>
          </w:p>
          <w:p w14:paraId="04D9A806" w14:textId="77777777" w:rsidR="00F7612B" w:rsidRPr="00F95605" w:rsidRDefault="00F7612B">
            <w:pPr>
              <w:pStyle w:val="TableParagraph"/>
              <w:rPr>
                <w:rFonts w:ascii="Arial" w:hAnsi="Arial" w:cs="Arial"/>
                <w:sz w:val="3"/>
              </w:rPr>
            </w:pPr>
          </w:p>
          <w:p w14:paraId="2D0F9B37" w14:textId="77777777" w:rsidR="00F7612B" w:rsidRPr="00F95605" w:rsidRDefault="00F7612B">
            <w:pPr>
              <w:pStyle w:val="TableParagraph"/>
              <w:rPr>
                <w:rFonts w:ascii="Arial" w:hAnsi="Arial" w:cs="Arial"/>
                <w:sz w:val="3"/>
              </w:rPr>
            </w:pPr>
          </w:p>
          <w:p w14:paraId="4AC246D3" w14:textId="77777777" w:rsidR="00F7612B" w:rsidRPr="00F95605" w:rsidRDefault="00F7612B">
            <w:pPr>
              <w:pStyle w:val="TableParagraph"/>
              <w:rPr>
                <w:rFonts w:ascii="Arial" w:hAnsi="Arial" w:cs="Arial"/>
                <w:sz w:val="3"/>
              </w:rPr>
            </w:pPr>
          </w:p>
          <w:p w14:paraId="1A23EF30" w14:textId="77777777" w:rsidR="00F7612B" w:rsidRPr="00F95605" w:rsidRDefault="00F7612B">
            <w:pPr>
              <w:pStyle w:val="TableParagraph"/>
              <w:rPr>
                <w:rFonts w:ascii="Arial" w:hAnsi="Arial" w:cs="Arial"/>
                <w:sz w:val="3"/>
              </w:rPr>
            </w:pPr>
          </w:p>
          <w:p w14:paraId="6F9BB271" w14:textId="77777777" w:rsidR="00F7612B" w:rsidRPr="00F95605" w:rsidRDefault="00F7612B">
            <w:pPr>
              <w:pStyle w:val="TableParagraph"/>
              <w:rPr>
                <w:rFonts w:ascii="Arial" w:hAnsi="Arial" w:cs="Arial"/>
                <w:sz w:val="3"/>
              </w:rPr>
            </w:pPr>
          </w:p>
          <w:p w14:paraId="4319871F" w14:textId="77777777" w:rsidR="00F7612B" w:rsidRPr="00F95605" w:rsidRDefault="00F7612B">
            <w:pPr>
              <w:pStyle w:val="TableParagraph"/>
              <w:rPr>
                <w:rFonts w:ascii="Arial" w:hAnsi="Arial" w:cs="Arial"/>
                <w:sz w:val="3"/>
              </w:rPr>
            </w:pPr>
          </w:p>
          <w:p w14:paraId="456183A8" w14:textId="77777777" w:rsidR="00F7612B" w:rsidRPr="00F95605" w:rsidRDefault="00F7612B">
            <w:pPr>
              <w:pStyle w:val="TableParagraph"/>
              <w:spacing w:before="19"/>
              <w:rPr>
                <w:rFonts w:ascii="Arial" w:hAnsi="Arial" w:cs="Arial"/>
                <w:sz w:val="3"/>
              </w:rPr>
            </w:pPr>
          </w:p>
          <w:p w14:paraId="4904A43D" w14:textId="77777777" w:rsidR="00F7612B" w:rsidRPr="00F95605" w:rsidRDefault="00F7612B">
            <w:pPr>
              <w:pStyle w:val="TableParagraph"/>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521D9AB1" w14:textId="77777777" w:rsidR="00F7612B" w:rsidRPr="00F95605" w:rsidRDefault="00F7612B">
            <w:pPr>
              <w:pStyle w:val="TableParagraph"/>
              <w:rPr>
                <w:rFonts w:ascii="Arial" w:hAnsi="Arial" w:cs="Arial"/>
                <w:sz w:val="3"/>
              </w:rPr>
            </w:pPr>
          </w:p>
          <w:p w14:paraId="54C44CAB" w14:textId="77777777" w:rsidR="00F7612B" w:rsidRPr="00F95605" w:rsidRDefault="00F7612B">
            <w:pPr>
              <w:pStyle w:val="TableParagraph"/>
              <w:rPr>
                <w:rFonts w:ascii="Arial" w:hAnsi="Arial" w:cs="Arial"/>
                <w:sz w:val="3"/>
              </w:rPr>
            </w:pPr>
          </w:p>
          <w:p w14:paraId="09BE2A32" w14:textId="77777777" w:rsidR="00F7612B" w:rsidRPr="00F95605" w:rsidRDefault="00F7612B">
            <w:pPr>
              <w:pStyle w:val="TableParagraph"/>
              <w:rPr>
                <w:rFonts w:ascii="Arial" w:hAnsi="Arial" w:cs="Arial"/>
                <w:sz w:val="3"/>
              </w:rPr>
            </w:pPr>
          </w:p>
          <w:p w14:paraId="5F656D1F" w14:textId="77777777" w:rsidR="00F7612B" w:rsidRPr="00F95605" w:rsidRDefault="00F7612B">
            <w:pPr>
              <w:pStyle w:val="TableParagraph"/>
              <w:rPr>
                <w:rFonts w:ascii="Arial" w:hAnsi="Arial" w:cs="Arial"/>
                <w:sz w:val="3"/>
              </w:rPr>
            </w:pPr>
          </w:p>
          <w:p w14:paraId="51181780" w14:textId="77777777" w:rsidR="00F7612B" w:rsidRPr="00F95605" w:rsidRDefault="00F7612B">
            <w:pPr>
              <w:pStyle w:val="TableParagraph"/>
              <w:rPr>
                <w:rFonts w:ascii="Arial" w:hAnsi="Arial" w:cs="Arial"/>
                <w:sz w:val="3"/>
              </w:rPr>
            </w:pPr>
          </w:p>
          <w:p w14:paraId="244A7027" w14:textId="77777777" w:rsidR="00F7612B" w:rsidRPr="00F95605" w:rsidRDefault="00F7612B">
            <w:pPr>
              <w:pStyle w:val="TableParagraph"/>
              <w:rPr>
                <w:rFonts w:ascii="Arial" w:hAnsi="Arial" w:cs="Arial"/>
                <w:sz w:val="3"/>
              </w:rPr>
            </w:pPr>
          </w:p>
          <w:p w14:paraId="56BD5C29" w14:textId="77777777" w:rsidR="00F7612B" w:rsidRPr="00F95605" w:rsidRDefault="00F7612B">
            <w:pPr>
              <w:pStyle w:val="TableParagraph"/>
              <w:rPr>
                <w:rFonts w:ascii="Arial" w:hAnsi="Arial" w:cs="Arial"/>
                <w:sz w:val="3"/>
              </w:rPr>
            </w:pPr>
          </w:p>
          <w:p w14:paraId="3985827D" w14:textId="77777777" w:rsidR="00F7612B" w:rsidRPr="00F95605" w:rsidRDefault="00F7612B">
            <w:pPr>
              <w:pStyle w:val="TableParagraph"/>
              <w:rPr>
                <w:rFonts w:ascii="Arial" w:hAnsi="Arial" w:cs="Arial"/>
                <w:sz w:val="3"/>
              </w:rPr>
            </w:pPr>
          </w:p>
          <w:p w14:paraId="51EBB6F9" w14:textId="77777777" w:rsidR="00F7612B" w:rsidRPr="00F95605" w:rsidRDefault="00F7612B">
            <w:pPr>
              <w:pStyle w:val="TableParagraph"/>
              <w:spacing w:before="19"/>
              <w:rPr>
                <w:rFonts w:ascii="Arial" w:hAnsi="Arial" w:cs="Arial"/>
                <w:sz w:val="3"/>
              </w:rPr>
            </w:pPr>
          </w:p>
          <w:p w14:paraId="5AD745D2" w14:textId="77777777" w:rsidR="00F7612B" w:rsidRPr="00F95605" w:rsidRDefault="00F7612B">
            <w:pPr>
              <w:pStyle w:val="TableParagraph"/>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0F9E818D" w14:textId="77777777" w:rsidR="00F7612B" w:rsidRPr="00F95605" w:rsidRDefault="00F7612B">
            <w:pPr>
              <w:pStyle w:val="TableParagraph"/>
              <w:rPr>
                <w:rFonts w:ascii="Arial" w:hAnsi="Arial" w:cs="Arial"/>
                <w:sz w:val="3"/>
              </w:rPr>
            </w:pPr>
          </w:p>
          <w:p w14:paraId="4EDCC627" w14:textId="77777777" w:rsidR="00F7612B" w:rsidRPr="00F95605" w:rsidRDefault="00F7612B">
            <w:pPr>
              <w:pStyle w:val="TableParagraph"/>
              <w:rPr>
                <w:rFonts w:ascii="Arial" w:hAnsi="Arial" w:cs="Arial"/>
                <w:sz w:val="3"/>
              </w:rPr>
            </w:pPr>
          </w:p>
          <w:p w14:paraId="06AAAE66" w14:textId="77777777" w:rsidR="00F7612B" w:rsidRPr="00F95605" w:rsidRDefault="00F7612B">
            <w:pPr>
              <w:pStyle w:val="TableParagraph"/>
              <w:rPr>
                <w:rFonts w:ascii="Arial" w:hAnsi="Arial" w:cs="Arial"/>
                <w:sz w:val="3"/>
              </w:rPr>
            </w:pPr>
          </w:p>
          <w:p w14:paraId="5CF12591" w14:textId="77777777" w:rsidR="00F7612B" w:rsidRPr="00F95605" w:rsidRDefault="00F7612B">
            <w:pPr>
              <w:pStyle w:val="TableParagraph"/>
              <w:rPr>
                <w:rFonts w:ascii="Arial" w:hAnsi="Arial" w:cs="Arial"/>
                <w:sz w:val="3"/>
              </w:rPr>
            </w:pPr>
          </w:p>
          <w:p w14:paraId="2A3B1374" w14:textId="77777777" w:rsidR="00F7612B" w:rsidRPr="00F95605" w:rsidRDefault="00F7612B">
            <w:pPr>
              <w:pStyle w:val="TableParagraph"/>
              <w:rPr>
                <w:rFonts w:ascii="Arial" w:hAnsi="Arial" w:cs="Arial"/>
                <w:sz w:val="3"/>
              </w:rPr>
            </w:pPr>
          </w:p>
          <w:p w14:paraId="37661292" w14:textId="77777777" w:rsidR="00F7612B" w:rsidRPr="00F95605" w:rsidRDefault="00F7612B">
            <w:pPr>
              <w:pStyle w:val="TableParagraph"/>
              <w:rPr>
                <w:rFonts w:ascii="Arial" w:hAnsi="Arial" w:cs="Arial"/>
                <w:sz w:val="3"/>
              </w:rPr>
            </w:pPr>
          </w:p>
          <w:p w14:paraId="61E3452D" w14:textId="77777777" w:rsidR="00F7612B" w:rsidRPr="00F95605" w:rsidRDefault="00F7612B">
            <w:pPr>
              <w:pStyle w:val="TableParagraph"/>
              <w:rPr>
                <w:rFonts w:ascii="Arial" w:hAnsi="Arial" w:cs="Arial"/>
                <w:sz w:val="3"/>
              </w:rPr>
            </w:pPr>
          </w:p>
          <w:p w14:paraId="66E1BCE4" w14:textId="77777777" w:rsidR="00F7612B" w:rsidRPr="00F95605" w:rsidRDefault="00F7612B">
            <w:pPr>
              <w:pStyle w:val="TableParagraph"/>
              <w:spacing w:before="16"/>
              <w:rPr>
                <w:rFonts w:ascii="Arial" w:hAnsi="Arial" w:cs="Arial"/>
                <w:sz w:val="3"/>
              </w:rPr>
            </w:pPr>
          </w:p>
          <w:p w14:paraId="7D186618"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1"/>
                <w:sz w:val="3"/>
              </w:rPr>
              <w:t xml:space="preserve"> </w:t>
            </w:r>
            <w:r w:rsidRPr="00F95605">
              <w:rPr>
                <w:rFonts w:ascii="Arial" w:hAnsi="Arial" w:cs="Arial"/>
                <w:color w:val="434343"/>
                <w:spacing w:val="-2"/>
                <w:w w:val="105"/>
                <w:sz w:val="3"/>
              </w:rPr>
              <w:t>Hearing.,</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1"/>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40"/>
                <w:w w:val="105"/>
                <w:sz w:val="3"/>
              </w:rPr>
              <w:t xml:space="preserve"> </w:t>
            </w:r>
            <w:r w:rsidRPr="00F95605">
              <w:rPr>
                <w:rFonts w:ascii="Arial" w:hAnsi="Arial" w:cs="Arial"/>
                <w:color w:val="434343"/>
                <w:w w:val="105"/>
                <w:sz w:val="3"/>
              </w:rPr>
              <w:t>comfort).,</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p>
        </w:tc>
        <w:tc>
          <w:tcPr>
            <w:tcW w:w="338" w:type="dxa"/>
          </w:tcPr>
          <w:p w14:paraId="2C119CCF" w14:textId="77777777" w:rsidR="00F7612B" w:rsidRPr="00F95605" w:rsidRDefault="00F7612B">
            <w:pPr>
              <w:pStyle w:val="TableParagraph"/>
              <w:rPr>
                <w:rFonts w:ascii="Arial" w:hAnsi="Arial" w:cs="Arial"/>
                <w:sz w:val="3"/>
              </w:rPr>
            </w:pPr>
          </w:p>
          <w:p w14:paraId="3AB96EDE" w14:textId="77777777" w:rsidR="00F7612B" w:rsidRPr="00F95605" w:rsidRDefault="00F7612B">
            <w:pPr>
              <w:pStyle w:val="TableParagraph"/>
              <w:rPr>
                <w:rFonts w:ascii="Arial" w:hAnsi="Arial" w:cs="Arial"/>
                <w:sz w:val="3"/>
              </w:rPr>
            </w:pPr>
          </w:p>
          <w:p w14:paraId="76DF00EE" w14:textId="77777777" w:rsidR="00F7612B" w:rsidRPr="00F95605" w:rsidRDefault="00F7612B">
            <w:pPr>
              <w:pStyle w:val="TableParagraph"/>
              <w:rPr>
                <w:rFonts w:ascii="Arial" w:hAnsi="Arial" w:cs="Arial"/>
                <w:sz w:val="3"/>
              </w:rPr>
            </w:pPr>
          </w:p>
          <w:p w14:paraId="643392D6" w14:textId="77777777" w:rsidR="00F7612B" w:rsidRPr="00F95605" w:rsidRDefault="00F7612B">
            <w:pPr>
              <w:pStyle w:val="TableParagraph"/>
              <w:rPr>
                <w:rFonts w:ascii="Arial" w:hAnsi="Arial" w:cs="Arial"/>
                <w:sz w:val="3"/>
              </w:rPr>
            </w:pPr>
          </w:p>
          <w:p w14:paraId="2994F6A2" w14:textId="77777777" w:rsidR="00F7612B" w:rsidRPr="00F95605" w:rsidRDefault="00F7612B">
            <w:pPr>
              <w:pStyle w:val="TableParagraph"/>
              <w:rPr>
                <w:rFonts w:ascii="Arial" w:hAnsi="Arial" w:cs="Arial"/>
                <w:sz w:val="3"/>
              </w:rPr>
            </w:pPr>
          </w:p>
          <w:p w14:paraId="52C664FD" w14:textId="77777777" w:rsidR="00F7612B" w:rsidRPr="00F95605" w:rsidRDefault="00F7612B">
            <w:pPr>
              <w:pStyle w:val="TableParagraph"/>
              <w:rPr>
                <w:rFonts w:ascii="Arial" w:hAnsi="Arial" w:cs="Arial"/>
                <w:sz w:val="3"/>
              </w:rPr>
            </w:pPr>
          </w:p>
          <w:p w14:paraId="201D2A55" w14:textId="77777777" w:rsidR="00F7612B" w:rsidRPr="00F95605" w:rsidRDefault="00F7612B">
            <w:pPr>
              <w:pStyle w:val="TableParagraph"/>
              <w:rPr>
                <w:rFonts w:ascii="Arial" w:hAnsi="Arial" w:cs="Arial"/>
                <w:sz w:val="3"/>
              </w:rPr>
            </w:pPr>
          </w:p>
          <w:p w14:paraId="19EDD25A" w14:textId="77777777" w:rsidR="00F7612B" w:rsidRPr="00F95605" w:rsidRDefault="00F7612B">
            <w:pPr>
              <w:pStyle w:val="TableParagraph"/>
              <w:rPr>
                <w:rFonts w:ascii="Arial" w:hAnsi="Arial" w:cs="Arial"/>
                <w:sz w:val="3"/>
              </w:rPr>
            </w:pPr>
          </w:p>
          <w:p w14:paraId="53AB8782" w14:textId="77777777" w:rsidR="00F7612B" w:rsidRPr="00F95605" w:rsidRDefault="00F7612B">
            <w:pPr>
              <w:pStyle w:val="TableParagraph"/>
              <w:spacing w:before="19"/>
              <w:rPr>
                <w:rFonts w:ascii="Arial" w:hAnsi="Arial" w:cs="Arial"/>
                <w:sz w:val="3"/>
              </w:rPr>
            </w:pPr>
          </w:p>
          <w:p w14:paraId="767A64A2" w14:textId="77777777" w:rsidR="00F7612B" w:rsidRPr="00F95605" w:rsidRDefault="00F7612B">
            <w:pPr>
              <w:pStyle w:val="TableParagraph"/>
              <w:ind w:left="35"/>
              <w:rPr>
                <w:rFonts w:ascii="Arial" w:hAnsi="Arial" w:cs="Arial"/>
                <w:sz w:val="3"/>
              </w:rPr>
            </w:pPr>
            <w:r w:rsidRPr="00F95605">
              <w:rPr>
                <w:rFonts w:ascii="Arial" w:hAnsi="Arial" w:cs="Arial"/>
                <w:color w:val="434343"/>
                <w:w w:val="110"/>
                <w:sz w:val="3"/>
              </w:rPr>
              <w:t>Not</w:t>
            </w:r>
            <w:r w:rsidRPr="00F95605">
              <w:rPr>
                <w:rFonts w:ascii="Arial" w:hAnsi="Arial" w:cs="Arial"/>
                <w:color w:val="434343"/>
                <w:spacing w:val="-2"/>
                <w:w w:val="110"/>
                <w:sz w:val="3"/>
              </w:rPr>
              <w:t xml:space="preserve"> sure.</w:t>
            </w:r>
          </w:p>
        </w:tc>
        <w:tc>
          <w:tcPr>
            <w:tcW w:w="346" w:type="dxa"/>
          </w:tcPr>
          <w:p w14:paraId="507395F5" w14:textId="77777777" w:rsidR="00F7612B" w:rsidRPr="00F95605" w:rsidRDefault="00F7612B">
            <w:pPr>
              <w:pStyle w:val="TableParagraph"/>
              <w:rPr>
                <w:rFonts w:ascii="Arial" w:hAnsi="Arial" w:cs="Arial"/>
                <w:sz w:val="3"/>
              </w:rPr>
            </w:pPr>
          </w:p>
          <w:p w14:paraId="7D4CC2A0" w14:textId="77777777" w:rsidR="00F7612B" w:rsidRPr="00F95605" w:rsidRDefault="00F7612B">
            <w:pPr>
              <w:pStyle w:val="TableParagraph"/>
              <w:rPr>
                <w:rFonts w:ascii="Arial" w:hAnsi="Arial" w:cs="Arial"/>
                <w:sz w:val="3"/>
              </w:rPr>
            </w:pPr>
          </w:p>
          <w:p w14:paraId="04D3602D" w14:textId="77777777" w:rsidR="00F7612B" w:rsidRPr="00F95605" w:rsidRDefault="00F7612B">
            <w:pPr>
              <w:pStyle w:val="TableParagraph"/>
              <w:rPr>
                <w:rFonts w:ascii="Arial" w:hAnsi="Arial" w:cs="Arial"/>
                <w:sz w:val="3"/>
              </w:rPr>
            </w:pPr>
          </w:p>
          <w:p w14:paraId="3C1D4F20" w14:textId="77777777" w:rsidR="00F7612B" w:rsidRPr="00F95605" w:rsidRDefault="00F7612B">
            <w:pPr>
              <w:pStyle w:val="TableParagraph"/>
              <w:rPr>
                <w:rFonts w:ascii="Arial" w:hAnsi="Arial" w:cs="Arial"/>
                <w:sz w:val="3"/>
              </w:rPr>
            </w:pPr>
          </w:p>
          <w:p w14:paraId="4B7161FB" w14:textId="77777777" w:rsidR="00F7612B" w:rsidRPr="00F95605" w:rsidRDefault="00F7612B">
            <w:pPr>
              <w:pStyle w:val="TableParagraph"/>
              <w:rPr>
                <w:rFonts w:ascii="Arial" w:hAnsi="Arial" w:cs="Arial"/>
                <w:sz w:val="3"/>
              </w:rPr>
            </w:pPr>
          </w:p>
          <w:p w14:paraId="57C8AE7A" w14:textId="77777777" w:rsidR="00F7612B" w:rsidRPr="00F95605" w:rsidRDefault="00F7612B">
            <w:pPr>
              <w:pStyle w:val="TableParagraph"/>
              <w:rPr>
                <w:rFonts w:ascii="Arial" w:hAnsi="Arial" w:cs="Arial"/>
                <w:sz w:val="3"/>
              </w:rPr>
            </w:pPr>
          </w:p>
          <w:p w14:paraId="48DA656C" w14:textId="77777777" w:rsidR="00F7612B" w:rsidRPr="00F95605" w:rsidRDefault="00F7612B">
            <w:pPr>
              <w:pStyle w:val="TableParagraph"/>
              <w:rPr>
                <w:rFonts w:ascii="Arial" w:hAnsi="Arial" w:cs="Arial"/>
                <w:sz w:val="3"/>
              </w:rPr>
            </w:pPr>
          </w:p>
          <w:p w14:paraId="7D71B7AC" w14:textId="77777777" w:rsidR="00F7612B" w:rsidRPr="00F95605" w:rsidRDefault="00F7612B">
            <w:pPr>
              <w:pStyle w:val="TableParagraph"/>
              <w:rPr>
                <w:rFonts w:ascii="Arial" w:hAnsi="Arial" w:cs="Arial"/>
                <w:sz w:val="3"/>
              </w:rPr>
            </w:pPr>
          </w:p>
          <w:p w14:paraId="0EA040B7" w14:textId="77777777" w:rsidR="00F7612B" w:rsidRPr="00F95605" w:rsidRDefault="00F7612B">
            <w:pPr>
              <w:pStyle w:val="TableParagraph"/>
              <w:spacing w:before="19"/>
              <w:rPr>
                <w:rFonts w:ascii="Arial" w:hAnsi="Arial" w:cs="Arial"/>
                <w:sz w:val="3"/>
              </w:rPr>
            </w:pPr>
          </w:p>
          <w:p w14:paraId="34DF7071" w14:textId="77777777" w:rsidR="00F7612B" w:rsidRPr="00F95605" w:rsidRDefault="00F7612B">
            <w:pPr>
              <w:pStyle w:val="TableParagraph"/>
              <w:ind w:right="2"/>
              <w:jc w:val="right"/>
              <w:rPr>
                <w:rFonts w:ascii="Arial" w:hAnsi="Arial" w:cs="Arial"/>
                <w:sz w:val="3"/>
              </w:rPr>
            </w:pPr>
            <w:r w:rsidRPr="00F95605">
              <w:rPr>
                <w:rFonts w:ascii="Arial" w:hAnsi="Arial" w:cs="Arial"/>
                <w:color w:val="434343"/>
                <w:spacing w:val="-10"/>
                <w:w w:val="115"/>
                <w:sz w:val="3"/>
              </w:rPr>
              <w:t>5</w:t>
            </w:r>
          </w:p>
        </w:tc>
        <w:tc>
          <w:tcPr>
            <w:tcW w:w="712" w:type="dxa"/>
          </w:tcPr>
          <w:p w14:paraId="7AE96F39" w14:textId="77777777" w:rsidR="00F7612B" w:rsidRPr="00F95605" w:rsidRDefault="00F7612B">
            <w:pPr>
              <w:pStyle w:val="TableParagraph"/>
              <w:rPr>
                <w:rFonts w:ascii="Arial" w:hAnsi="Arial" w:cs="Arial"/>
                <w:sz w:val="3"/>
              </w:rPr>
            </w:pPr>
          </w:p>
          <w:p w14:paraId="685CC52E" w14:textId="77777777" w:rsidR="00F7612B" w:rsidRPr="00F95605" w:rsidRDefault="00F7612B">
            <w:pPr>
              <w:pStyle w:val="TableParagraph"/>
              <w:rPr>
                <w:rFonts w:ascii="Arial" w:hAnsi="Arial" w:cs="Arial"/>
                <w:sz w:val="3"/>
              </w:rPr>
            </w:pPr>
          </w:p>
          <w:p w14:paraId="4A057012" w14:textId="77777777" w:rsidR="00F7612B" w:rsidRPr="00F95605" w:rsidRDefault="00F7612B">
            <w:pPr>
              <w:pStyle w:val="TableParagraph"/>
              <w:rPr>
                <w:rFonts w:ascii="Arial" w:hAnsi="Arial" w:cs="Arial"/>
                <w:sz w:val="3"/>
              </w:rPr>
            </w:pPr>
          </w:p>
          <w:p w14:paraId="4DA92DC4" w14:textId="77777777" w:rsidR="00F7612B" w:rsidRPr="00F95605" w:rsidRDefault="00F7612B">
            <w:pPr>
              <w:pStyle w:val="TableParagraph"/>
              <w:rPr>
                <w:rFonts w:ascii="Arial" w:hAnsi="Arial" w:cs="Arial"/>
                <w:sz w:val="3"/>
              </w:rPr>
            </w:pPr>
          </w:p>
          <w:p w14:paraId="6E4DA020" w14:textId="77777777" w:rsidR="00F7612B" w:rsidRPr="00F95605" w:rsidRDefault="00F7612B">
            <w:pPr>
              <w:pStyle w:val="TableParagraph"/>
              <w:rPr>
                <w:rFonts w:ascii="Arial" w:hAnsi="Arial" w:cs="Arial"/>
                <w:sz w:val="3"/>
              </w:rPr>
            </w:pPr>
          </w:p>
          <w:p w14:paraId="3304E95B" w14:textId="77777777" w:rsidR="00F7612B" w:rsidRPr="00F95605" w:rsidRDefault="00F7612B">
            <w:pPr>
              <w:pStyle w:val="TableParagraph"/>
              <w:rPr>
                <w:rFonts w:ascii="Arial" w:hAnsi="Arial" w:cs="Arial"/>
                <w:sz w:val="3"/>
              </w:rPr>
            </w:pPr>
          </w:p>
          <w:p w14:paraId="5E791A1B" w14:textId="77777777" w:rsidR="00F7612B" w:rsidRPr="00F95605" w:rsidRDefault="00F7612B">
            <w:pPr>
              <w:pStyle w:val="TableParagraph"/>
              <w:rPr>
                <w:rFonts w:ascii="Arial" w:hAnsi="Arial" w:cs="Arial"/>
                <w:sz w:val="3"/>
              </w:rPr>
            </w:pPr>
          </w:p>
          <w:p w14:paraId="66EB53AD" w14:textId="77777777" w:rsidR="00F7612B" w:rsidRPr="00F95605" w:rsidRDefault="00F7612B">
            <w:pPr>
              <w:pStyle w:val="TableParagraph"/>
              <w:spacing w:before="16"/>
              <w:rPr>
                <w:rFonts w:ascii="Arial" w:hAnsi="Arial" w:cs="Arial"/>
                <w:sz w:val="3"/>
              </w:rPr>
            </w:pPr>
          </w:p>
          <w:p w14:paraId="6CF5F3D4" w14:textId="77777777" w:rsidR="00F7612B" w:rsidRPr="00F95605" w:rsidRDefault="00F7612B">
            <w:pPr>
              <w:pStyle w:val="TableParagraph"/>
              <w:spacing w:line="261" w:lineRule="auto"/>
              <w:ind w:left="37" w:right="124"/>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Lighting</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tcPr>
          <w:p w14:paraId="32980001" w14:textId="77777777" w:rsidR="00F7612B" w:rsidRPr="00F95605" w:rsidRDefault="00F7612B">
            <w:pPr>
              <w:pStyle w:val="TableParagraph"/>
              <w:rPr>
                <w:rFonts w:ascii="Arial" w:hAnsi="Arial" w:cs="Arial"/>
                <w:sz w:val="3"/>
              </w:rPr>
            </w:pPr>
          </w:p>
          <w:p w14:paraId="0C450719" w14:textId="77777777" w:rsidR="00F7612B" w:rsidRPr="00F95605" w:rsidRDefault="00F7612B">
            <w:pPr>
              <w:pStyle w:val="TableParagraph"/>
              <w:rPr>
                <w:rFonts w:ascii="Arial" w:hAnsi="Arial" w:cs="Arial"/>
                <w:sz w:val="3"/>
              </w:rPr>
            </w:pPr>
          </w:p>
          <w:p w14:paraId="4F2E10AA" w14:textId="77777777" w:rsidR="00F7612B" w:rsidRPr="00F95605" w:rsidRDefault="00F7612B">
            <w:pPr>
              <w:pStyle w:val="TableParagraph"/>
              <w:rPr>
                <w:rFonts w:ascii="Arial" w:hAnsi="Arial" w:cs="Arial"/>
                <w:sz w:val="3"/>
              </w:rPr>
            </w:pPr>
          </w:p>
          <w:p w14:paraId="354227A5" w14:textId="77777777" w:rsidR="00F7612B" w:rsidRPr="00F95605" w:rsidRDefault="00F7612B">
            <w:pPr>
              <w:pStyle w:val="TableParagraph"/>
              <w:rPr>
                <w:rFonts w:ascii="Arial" w:hAnsi="Arial" w:cs="Arial"/>
                <w:sz w:val="3"/>
              </w:rPr>
            </w:pPr>
          </w:p>
          <w:p w14:paraId="45F7AF45" w14:textId="77777777" w:rsidR="00F7612B" w:rsidRPr="00F95605" w:rsidRDefault="00F7612B">
            <w:pPr>
              <w:pStyle w:val="TableParagraph"/>
              <w:rPr>
                <w:rFonts w:ascii="Arial" w:hAnsi="Arial" w:cs="Arial"/>
                <w:sz w:val="3"/>
              </w:rPr>
            </w:pPr>
          </w:p>
          <w:p w14:paraId="4A0BCB19" w14:textId="77777777" w:rsidR="00F7612B" w:rsidRPr="00F95605" w:rsidRDefault="00F7612B">
            <w:pPr>
              <w:pStyle w:val="TableParagraph"/>
              <w:rPr>
                <w:rFonts w:ascii="Arial" w:hAnsi="Arial" w:cs="Arial"/>
                <w:sz w:val="3"/>
              </w:rPr>
            </w:pPr>
          </w:p>
          <w:p w14:paraId="417B608A" w14:textId="77777777" w:rsidR="00F7612B" w:rsidRPr="00F95605" w:rsidRDefault="00F7612B">
            <w:pPr>
              <w:pStyle w:val="TableParagraph"/>
              <w:rPr>
                <w:rFonts w:ascii="Arial" w:hAnsi="Arial" w:cs="Arial"/>
                <w:sz w:val="3"/>
              </w:rPr>
            </w:pPr>
          </w:p>
          <w:p w14:paraId="35335B89" w14:textId="77777777" w:rsidR="00F7612B" w:rsidRPr="00F95605" w:rsidRDefault="00F7612B">
            <w:pPr>
              <w:pStyle w:val="TableParagraph"/>
              <w:rPr>
                <w:rFonts w:ascii="Arial" w:hAnsi="Arial" w:cs="Arial"/>
                <w:sz w:val="3"/>
              </w:rPr>
            </w:pPr>
          </w:p>
          <w:p w14:paraId="0E4B629A" w14:textId="77777777" w:rsidR="00F7612B" w:rsidRPr="00F95605" w:rsidRDefault="00F7612B">
            <w:pPr>
              <w:pStyle w:val="TableParagraph"/>
              <w:spacing w:before="19"/>
              <w:rPr>
                <w:rFonts w:ascii="Arial" w:hAnsi="Arial" w:cs="Arial"/>
                <w:sz w:val="3"/>
              </w:rPr>
            </w:pPr>
          </w:p>
          <w:p w14:paraId="7D125A86" w14:textId="77777777" w:rsidR="00F7612B" w:rsidRPr="00F95605" w:rsidRDefault="00F7612B">
            <w:pPr>
              <w:pStyle w:val="TableParagraph"/>
              <w:ind w:left="44"/>
              <w:rPr>
                <w:rFonts w:ascii="Arial" w:hAnsi="Arial" w:cs="Arial"/>
                <w:sz w:val="3"/>
              </w:rPr>
            </w:pPr>
            <w:r w:rsidRPr="00F95605">
              <w:rPr>
                <w:rFonts w:ascii="Arial" w:hAnsi="Arial" w:cs="Arial"/>
                <w:color w:val="434343"/>
                <w:spacing w:val="-5"/>
                <w:w w:val="115"/>
                <w:sz w:val="3"/>
              </w:rPr>
              <w:t>Yes</w:t>
            </w:r>
          </w:p>
        </w:tc>
        <w:tc>
          <w:tcPr>
            <w:tcW w:w="472" w:type="dxa"/>
          </w:tcPr>
          <w:p w14:paraId="4427C9CE" w14:textId="77777777" w:rsidR="00F7612B" w:rsidRPr="00F95605" w:rsidRDefault="00F7612B">
            <w:pPr>
              <w:pStyle w:val="TableParagraph"/>
              <w:rPr>
                <w:rFonts w:ascii="Arial" w:hAnsi="Arial" w:cs="Arial"/>
                <w:sz w:val="2"/>
              </w:rPr>
            </w:pPr>
          </w:p>
        </w:tc>
        <w:tc>
          <w:tcPr>
            <w:tcW w:w="399" w:type="dxa"/>
            <w:gridSpan w:val="2"/>
          </w:tcPr>
          <w:p w14:paraId="4575B8E1" w14:textId="77777777" w:rsidR="00F7612B" w:rsidRPr="00F95605" w:rsidRDefault="00F7612B">
            <w:pPr>
              <w:pStyle w:val="TableParagraph"/>
              <w:rPr>
                <w:rFonts w:ascii="Arial" w:hAnsi="Arial" w:cs="Arial"/>
                <w:sz w:val="3"/>
              </w:rPr>
            </w:pPr>
          </w:p>
          <w:p w14:paraId="50426FCC" w14:textId="77777777" w:rsidR="00F7612B" w:rsidRPr="00F95605" w:rsidRDefault="00F7612B">
            <w:pPr>
              <w:pStyle w:val="TableParagraph"/>
              <w:rPr>
                <w:rFonts w:ascii="Arial" w:hAnsi="Arial" w:cs="Arial"/>
                <w:sz w:val="3"/>
              </w:rPr>
            </w:pPr>
          </w:p>
          <w:p w14:paraId="1FC7B9B5" w14:textId="77777777" w:rsidR="00F7612B" w:rsidRPr="00F95605" w:rsidRDefault="00F7612B">
            <w:pPr>
              <w:pStyle w:val="TableParagraph"/>
              <w:rPr>
                <w:rFonts w:ascii="Arial" w:hAnsi="Arial" w:cs="Arial"/>
                <w:sz w:val="3"/>
              </w:rPr>
            </w:pPr>
          </w:p>
          <w:p w14:paraId="4C2C0B00" w14:textId="77777777" w:rsidR="00F7612B" w:rsidRPr="00F95605" w:rsidRDefault="00F7612B">
            <w:pPr>
              <w:pStyle w:val="TableParagraph"/>
              <w:rPr>
                <w:rFonts w:ascii="Arial" w:hAnsi="Arial" w:cs="Arial"/>
                <w:sz w:val="3"/>
              </w:rPr>
            </w:pPr>
          </w:p>
          <w:p w14:paraId="50AEEC52" w14:textId="77777777" w:rsidR="00F7612B" w:rsidRPr="00F95605" w:rsidRDefault="00F7612B">
            <w:pPr>
              <w:pStyle w:val="TableParagraph"/>
              <w:rPr>
                <w:rFonts w:ascii="Arial" w:hAnsi="Arial" w:cs="Arial"/>
                <w:sz w:val="3"/>
              </w:rPr>
            </w:pPr>
          </w:p>
          <w:p w14:paraId="61ACE027" w14:textId="77777777" w:rsidR="00F7612B" w:rsidRPr="00F95605" w:rsidRDefault="00F7612B">
            <w:pPr>
              <w:pStyle w:val="TableParagraph"/>
              <w:rPr>
                <w:rFonts w:ascii="Arial" w:hAnsi="Arial" w:cs="Arial"/>
                <w:sz w:val="3"/>
              </w:rPr>
            </w:pPr>
          </w:p>
          <w:p w14:paraId="40201441" w14:textId="77777777" w:rsidR="00F7612B" w:rsidRPr="00F95605" w:rsidRDefault="00F7612B">
            <w:pPr>
              <w:pStyle w:val="TableParagraph"/>
              <w:rPr>
                <w:rFonts w:ascii="Arial" w:hAnsi="Arial" w:cs="Arial"/>
                <w:sz w:val="3"/>
              </w:rPr>
            </w:pPr>
          </w:p>
          <w:p w14:paraId="29B5E485" w14:textId="77777777" w:rsidR="00F7612B" w:rsidRPr="00F95605" w:rsidRDefault="00F7612B">
            <w:pPr>
              <w:pStyle w:val="TableParagraph"/>
              <w:rPr>
                <w:rFonts w:ascii="Arial" w:hAnsi="Arial" w:cs="Arial"/>
                <w:sz w:val="3"/>
              </w:rPr>
            </w:pPr>
          </w:p>
          <w:p w14:paraId="420C932A" w14:textId="77777777" w:rsidR="00F7612B" w:rsidRPr="00F95605" w:rsidRDefault="00F7612B">
            <w:pPr>
              <w:pStyle w:val="TableParagraph"/>
              <w:spacing w:before="19"/>
              <w:rPr>
                <w:rFonts w:ascii="Arial" w:hAnsi="Arial" w:cs="Arial"/>
                <w:sz w:val="3"/>
              </w:rPr>
            </w:pPr>
          </w:p>
          <w:p w14:paraId="77768BB8"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440" w:type="dxa"/>
          </w:tcPr>
          <w:p w14:paraId="19DB0D67" w14:textId="77777777" w:rsidR="00F7612B" w:rsidRPr="00F95605" w:rsidRDefault="00F7612B">
            <w:pPr>
              <w:pStyle w:val="TableParagraph"/>
              <w:rPr>
                <w:rFonts w:ascii="Arial" w:hAnsi="Arial" w:cs="Arial"/>
                <w:sz w:val="3"/>
              </w:rPr>
            </w:pPr>
          </w:p>
          <w:p w14:paraId="039DF021" w14:textId="77777777" w:rsidR="00F7612B" w:rsidRPr="00F95605" w:rsidRDefault="00F7612B">
            <w:pPr>
              <w:pStyle w:val="TableParagraph"/>
              <w:rPr>
                <w:rFonts w:ascii="Arial" w:hAnsi="Arial" w:cs="Arial"/>
                <w:sz w:val="3"/>
              </w:rPr>
            </w:pPr>
          </w:p>
          <w:p w14:paraId="5D11CEF2" w14:textId="77777777" w:rsidR="00F7612B" w:rsidRPr="00F95605" w:rsidRDefault="00F7612B">
            <w:pPr>
              <w:pStyle w:val="TableParagraph"/>
              <w:rPr>
                <w:rFonts w:ascii="Arial" w:hAnsi="Arial" w:cs="Arial"/>
                <w:sz w:val="3"/>
              </w:rPr>
            </w:pPr>
          </w:p>
          <w:p w14:paraId="0F3CF328" w14:textId="77777777" w:rsidR="00F7612B" w:rsidRPr="00F95605" w:rsidRDefault="00F7612B">
            <w:pPr>
              <w:pStyle w:val="TableParagraph"/>
              <w:rPr>
                <w:rFonts w:ascii="Arial" w:hAnsi="Arial" w:cs="Arial"/>
                <w:sz w:val="3"/>
              </w:rPr>
            </w:pPr>
          </w:p>
          <w:p w14:paraId="304905D2" w14:textId="77777777" w:rsidR="00F7612B" w:rsidRPr="00F95605" w:rsidRDefault="00F7612B">
            <w:pPr>
              <w:pStyle w:val="TableParagraph"/>
              <w:rPr>
                <w:rFonts w:ascii="Arial" w:hAnsi="Arial" w:cs="Arial"/>
                <w:sz w:val="3"/>
              </w:rPr>
            </w:pPr>
          </w:p>
          <w:p w14:paraId="7C711D48" w14:textId="77777777" w:rsidR="00F7612B" w:rsidRPr="00F95605" w:rsidRDefault="00F7612B">
            <w:pPr>
              <w:pStyle w:val="TableParagraph"/>
              <w:rPr>
                <w:rFonts w:ascii="Arial" w:hAnsi="Arial" w:cs="Arial"/>
                <w:sz w:val="3"/>
              </w:rPr>
            </w:pPr>
          </w:p>
          <w:p w14:paraId="1A7D44C0" w14:textId="77777777" w:rsidR="00F7612B" w:rsidRPr="00F95605" w:rsidRDefault="00F7612B">
            <w:pPr>
              <w:pStyle w:val="TableParagraph"/>
              <w:rPr>
                <w:rFonts w:ascii="Arial" w:hAnsi="Arial" w:cs="Arial"/>
                <w:sz w:val="3"/>
              </w:rPr>
            </w:pPr>
          </w:p>
          <w:p w14:paraId="52C33B50" w14:textId="77777777" w:rsidR="00F7612B" w:rsidRPr="00F95605" w:rsidRDefault="00F7612B">
            <w:pPr>
              <w:pStyle w:val="TableParagraph"/>
              <w:rPr>
                <w:rFonts w:ascii="Arial" w:hAnsi="Arial" w:cs="Arial"/>
                <w:sz w:val="3"/>
              </w:rPr>
            </w:pPr>
          </w:p>
          <w:p w14:paraId="26C7436E" w14:textId="77777777" w:rsidR="00F7612B" w:rsidRPr="00F95605" w:rsidRDefault="00F7612B">
            <w:pPr>
              <w:pStyle w:val="TableParagraph"/>
              <w:spacing w:before="19"/>
              <w:rPr>
                <w:rFonts w:ascii="Arial" w:hAnsi="Arial" w:cs="Arial"/>
                <w:sz w:val="3"/>
              </w:rPr>
            </w:pPr>
          </w:p>
          <w:p w14:paraId="4572A4DC" w14:textId="77777777" w:rsidR="00F7612B" w:rsidRPr="00F95605" w:rsidRDefault="00F7612B">
            <w:pPr>
              <w:pStyle w:val="TableParagraph"/>
              <w:ind w:left="42"/>
              <w:rPr>
                <w:rFonts w:ascii="Arial" w:hAnsi="Arial" w:cs="Arial"/>
                <w:sz w:val="3"/>
              </w:rPr>
            </w:pPr>
            <w:r w:rsidRPr="00F95605">
              <w:rPr>
                <w:rFonts w:ascii="Arial" w:hAnsi="Arial" w:cs="Arial"/>
                <w:color w:val="434343"/>
                <w:spacing w:val="-4"/>
                <w:w w:val="110"/>
                <w:sz w:val="3"/>
              </w:rPr>
              <w:t>Yes.</w:t>
            </w:r>
          </w:p>
        </w:tc>
        <w:tc>
          <w:tcPr>
            <w:tcW w:w="524" w:type="dxa"/>
          </w:tcPr>
          <w:p w14:paraId="5A2B53DA" w14:textId="77777777" w:rsidR="00F7612B" w:rsidRPr="00F95605" w:rsidRDefault="00F7612B">
            <w:pPr>
              <w:pStyle w:val="TableParagraph"/>
              <w:rPr>
                <w:rFonts w:ascii="Arial" w:hAnsi="Arial" w:cs="Arial"/>
                <w:sz w:val="3"/>
              </w:rPr>
            </w:pPr>
          </w:p>
          <w:p w14:paraId="4B3CBA6C" w14:textId="77777777" w:rsidR="00F7612B" w:rsidRPr="00F95605" w:rsidRDefault="00F7612B">
            <w:pPr>
              <w:pStyle w:val="TableParagraph"/>
              <w:rPr>
                <w:rFonts w:ascii="Arial" w:hAnsi="Arial" w:cs="Arial"/>
                <w:sz w:val="3"/>
              </w:rPr>
            </w:pPr>
          </w:p>
          <w:p w14:paraId="73C88E1C" w14:textId="77777777" w:rsidR="00F7612B" w:rsidRPr="00F95605" w:rsidRDefault="00F7612B">
            <w:pPr>
              <w:pStyle w:val="TableParagraph"/>
              <w:rPr>
                <w:rFonts w:ascii="Arial" w:hAnsi="Arial" w:cs="Arial"/>
                <w:sz w:val="3"/>
              </w:rPr>
            </w:pPr>
          </w:p>
          <w:p w14:paraId="7000AFF2" w14:textId="77777777" w:rsidR="00F7612B" w:rsidRPr="00F95605" w:rsidRDefault="00F7612B">
            <w:pPr>
              <w:pStyle w:val="TableParagraph"/>
              <w:rPr>
                <w:rFonts w:ascii="Arial" w:hAnsi="Arial" w:cs="Arial"/>
                <w:sz w:val="3"/>
              </w:rPr>
            </w:pPr>
          </w:p>
          <w:p w14:paraId="656AC6C8" w14:textId="77777777" w:rsidR="00F7612B" w:rsidRPr="00F95605" w:rsidRDefault="00F7612B">
            <w:pPr>
              <w:pStyle w:val="TableParagraph"/>
              <w:rPr>
                <w:rFonts w:ascii="Arial" w:hAnsi="Arial" w:cs="Arial"/>
                <w:sz w:val="3"/>
              </w:rPr>
            </w:pPr>
          </w:p>
          <w:p w14:paraId="4C58C7D6" w14:textId="77777777" w:rsidR="00F7612B" w:rsidRPr="00F95605" w:rsidRDefault="00F7612B">
            <w:pPr>
              <w:pStyle w:val="TableParagraph"/>
              <w:rPr>
                <w:rFonts w:ascii="Arial" w:hAnsi="Arial" w:cs="Arial"/>
                <w:sz w:val="3"/>
              </w:rPr>
            </w:pPr>
          </w:p>
          <w:p w14:paraId="04F74D23" w14:textId="77777777" w:rsidR="00F7612B" w:rsidRPr="00F95605" w:rsidRDefault="00F7612B">
            <w:pPr>
              <w:pStyle w:val="TableParagraph"/>
              <w:rPr>
                <w:rFonts w:ascii="Arial" w:hAnsi="Arial" w:cs="Arial"/>
                <w:sz w:val="3"/>
              </w:rPr>
            </w:pPr>
          </w:p>
          <w:p w14:paraId="1E56FCE0" w14:textId="77777777" w:rsidR="00F7612B" w:rsidRPr="00F95605" w:rsidRDefault="00F7612B">
            <w:pPr>
              <w:pStyle w:val="TableParagraph"/>
              <w:spacing w:before="16"/>
              <w:rPr>
                <w:rFonts w:ascii="Arial" w:hAnsi="Arial" w:cs="Arial"/>
                <w:sz w:val="3"/>
              </w:rPr>
            </w:pPr>
          </w:p>
          <w:p w14:paraId="0A2FE9F5" w14:textId="77777777" w:rsidR="00F7612B" w:rsidRPr="00F95605" w:rsidRDefault="00F7612B">
            <w:pPr>
              <w:pStyle w:val="TableParagraph"/>
              <w:spacing w:line="261" w:lineRule="auto"/>
              <w:ind w:left="45" w:right="14"/>
              <w:rPr>
                <w:rFonts w:ascii="Arial" w:hAnsi="Arial" w:cs="Arial"/>
                <w:sz w:val="3"/>
              </w:rPr>
            </w:pPr>
            <w:proofErr w:type="gramStart"/>
            <w:r w:rsidRPr="00F95605">
              <w:rPr>
                <w:rFonts w:ascii="Arial" w:hAnsi="Arial" w:cs="Arial"/>
                <w:color w:val="434343"/>
                <w:w w:val="110"/>
                <w:sz w:val="3"/>
              </w:rPr>
              <w:t>Both</w:t>
            </w:r>
            <w:r w:rsidRPr="00F95605">
              <w:rPr>
                <w:rFonts w:ascii="Arial" w:hAnsi="Arial" w:cs="Arial"/>
                <w:color w:val="434343"/>
                <w:spacing w:val="-3"/>
                <w:w w:val="110"/>
                <w:sz w:val="3"/>
              </w:rPr>
              <w:t xml:space="preserve"> </w:t>
            </w:r>
            <w:r w:rsidRPr="00F95605">
              <w:rPr>
                <w:rFonts w:ascii="Arial" w:hAnsi="Arial" w:cs="Arial"/>
                <w:color w:val="434343"/>
                <w:w w:val="110"/>
                <w:sz w:val="3"/>
              </w:rPr>
              <w:t>that</w:t>
            </w:r>
            <w:proofErr w:type="gramEnd"/>
            <w:r w:rsidRPr="00F95605">
              <w:rPr>
                <w:rFonts w:ascii="Arial" w:hAnsi="Arial" w:cs="Arial"/>
                <w:color w:val="434343"/>
                <w:spacing w:val="-2"/>
                <w:w w:val="110"/>
                <w:sz w:val="3"/>
              </w:rPr>
              <w:t xml:space="preserve"> </w:t>
            </w:r>
            <w:r w:rsidRPr="00F95605">
              <w:rPr>
                <w:rFonts w:ascii="Arial" w:hAnsi="Arial" w:cs="Arial"/>
                <w:color w:val="434343"/>
                <w:w w:val="110"/>
                <w:sz w:val="3"/>
              </w:rPr>
              <w:t>I</w:t>
            </w:r>
            <w:r w:rsidRPr="00F95605">
              <w:rPr>
                <w:rFonts w:ascii="Arial" w:hAnsi="Arial" w:cs="Arial"/>
                <w:color w:val="434343"/>
                <w:spacing w:val="-3"/>
                <w:w w:val="110"/>
                <w:sz w:val="3"/>
              </w:rPr>
              <w:t xml:space="preserve"> </w:t>
            </w:r>
            <w:r w:rsidRPr="00F95605">
              <w:rPr>
                <w:rFonts w:ascii="Arial" w:hAnsi="Arial" w:cs="Arial"/>
                <w:color w:val="434343"/>
                <w:w w:val="110"/>
                <w:sz w:val="3"/>
              </w:rPr>
              <w:t>have</w:t>
            </w:r>
            <w:r w:rsidRPr="00F95605">
              <w:rPr>
                <w:rFonts w:ascii="Arial" w:hAnsi="Arial" w:cs="Arial"/>
                <w:color w:val="434343"/>
                <w:spacing w:val="-2"/>
                <w:w w:val="110"/>
                <w:sz w:val="3"/>
              </w:rPr>
              <w:t xml:space="preserve"> </w:t>
            </w:r>
            <w:r w:rsidRPr="00F95605">
              <w:rPr>
                <w:rFonts w:ascii="Arial" w:hAnsi="Arial" w:cs="Arial"/>
                <w:color w:val="434343"/>
                <w:w w:val="110"/>
                <w:sz w:val="3"/>
              </w:rPr>
              <w:t>visited</w:t>
            </w:r>
            <w:r w:rsidRPr="00F95605">
              <w:rPr>
                <w:rFonts w:ascii="Arial" w:hAnsi="Arial" w:cs="Arial"/>
                <w:color w:val="434343"/>
                <w:spacing w:val="-3"/>
                <w:w w:val="110"/>
                <w:sz w:val="3"/>
              </w:rPr>
              <w:t xml:space="preserve"> </w:t>
            </w:r>
            <w:r w:rsidRPr="00F95605">
              <w:rPr>
                <w:rFonts w:ascii="Arial" w:hAnsi="Arial" w:cs="Arial"/>
                <w:color w:val="434343"/>
                <w:w w:val="110"/>
                <w:sz w:val="3"/>
              </w:rPr>
              <w:t>have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taken</w:t>
            </w:r>
            <w:r w:rsidRPr="00F95605">
              <w:rPr>
                <w:rFonts w:ascii="Arial" w:hAnsi="Arial" w:cs="Arial"/>
                <w:color w:val="434343"/>
                <w:spacing w:val="-1"/>
                <w:sz w:val="3"/>
              </w:rPr>
              <w:t xml:space="preserve"> </w:t>
            </w:r>
            <w:r w:rsidRPr="00F95605">
              <w:rPr>
                <w:rFonts w:ascii="Arial" w:hAnsi="Arial" w:cs="Arial"/>
                <w:color w:val="434343"/>
                <w:spacing w:val="-2"/>
                <w:w w:val="110"/>
                <w:sz w:val="3"/>
              </w:rPr>
              <w:t>precautions</w:t>
            </w:r>
            <w:r w:rsidRPr="00F95605">
              <w:rPr>
                <w:rFonts w:ascii="Arial" w:hAnsi="Arial" w:cs="Arial"/>
                <w:color w:val="434343"/>
                <w:spacing w:val="-1"/>
                <w:sz w:val="3"/>
              </w:rPr>
              <w:t xml:space="preserve"> </w:t>
            </w:r>
            <w:r w:rsidRPr="00F95605">
              <w:rPr>
                <w:rFonts w:ascii="Arial" w:hAnsi="Arial" w:cs="Arial"/>
                <w:color w:val="434343"/>
                <w:spacing w:val="-2"/>
                <w:w w:val="110"/>
                <w:sz w:val="3"/>
              </w:rPr>
              <w:t>to</w:t>
            </w:r>
            <w:r w:rsidRPr="00F95605">
              <w:rPr>
                <w:rFonts w:ascii="Arial" w:hAnsi="Arial" w:cs="Arial"/>
                <w:color w:val="434343"/>
                <w:spacing w:val="-1"/>
                <w:sz w:val="3"/>
              </w:rPr>
              <w:t xml:space="preserve"> </w:t>
            </w:r>
            <w:r w:rsidRPr="00F95605">
              <w:rPr>
                <w:rFonts w:ascii="Arial" w:hAnsi="Arial" w:cs="Arial"/>
                <w:color w:val="434343"/>
                <w:spacing w:val="-2"/>
                <w:w w:val="110"/>
                <w:sz w:val="3"/>
              </w:rPr>
              <w:t>make</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theatre</w:t>
            </w:r>
            <w:r w:rsidRPr="00F95605">
              <w:rPr>
                <w:rFonts w:ascii="Arial" w:hAnsi="Arial" w:cs="Arial"/>
                <w:color w:val="434343"/>
                <w:spacing w:val="-3"/>
                <w:w w:val="110"/>
                <w:sz w:val="3"/>
              </w:rPr>
              <w:t xml:space="preserve"> </w:t>
            </w:r>
            <w:r w:rsidRPr="00F95605">
              <w:rPr>
                <w:rFonts w:ascii="Arial" w:hAnsi="Arial" w:cs="Arial"/>
                <w:color w:val="434343"/>
                <w:w w:val="110"/>
                <w:sz w:val="3"/>
              </w:rPr>
              <w:t>accessible</w:t>
            </w:r>
            <w:r w:rsidRPr="00F95605">
              <w:rPr>
                <w:rFonts w:ascii="Arial" w:hAnsi="Arial" w:cs="Arial"/>
                <w:color w:val="434343"/>
                <w:spacing w:val="-2"/>
                <w:w w:val="110"/>
                <w:sz w:val="3"/>
              </w:rPr>
              <w:t xml:space="preserve"> </w:t>
            </w:r>
            <w:r w:rsidRPr="00F95605">
              <w:rPr>
                <w:rFonts w:ascii="Arial" w:hAnsi="Arial" w:cs="Arial"/>
                <w:color w:val="434343"/>
                <w:w w:val="110"/>
                <w:sz w:val="3"/>
              </w:rPr>
              <w:t>for</w:t>
            </w:r>
            <w:r w:rsidRPr="00F95605">
              <w:rPr>
                <w:rFonts w:ascii="Arial" w:hAnsi="Arial" w:cs="Arial"/>
                <w:color w:val="434343"/>
                <w:spacing w:val="-3"/>
                <w:w w:val="110"/>
                <w:sz w:val="3"/>
              </w:rPr>
              <w:t xml:space="preserve"> </w:t>
            </w:r>
            <w:r w:rsidRPr="00F95605">
              <w:rPr>
                <w:rFonts w:ascii="Arial" w:hAnsi="Arial" w:cs="Arial"/>
                <w:color w:val="434343"/>
                <w:w w:val="110"/>
                <w:sz w:val="3"/>
              </w:rPr>
              <w:t>all!</w:t>
            </w:r>
            <w:r w:rsidRPr="00F95605">
              <w:rPr>
                <w:rFonts w:ascii="Arial" w:hAnsi="Arial" w:cs="Arial"/>
                <w:color w:val="434343"/>
                <w:spacing w:val="-2"/>
                <w:w w:val="110"/>
                <w:sz w:val="3"/>
              </w:rPr>
              <w:t xml:space="preserve"> </w:t>
            </w:r>
            <w:r w:rsidRPr="00F95605">
              <w:rPr>
                <w:rFonts w:ascii="Arial" w:hAnsi="Arial" w:cs="Arial"/>
                <w:color w:val="434343"/>
                <w:w w:val="110"/>
                <w:sz w:val="3"/>
              </w:rPr>
              <w:t>X</w:t>
            </w:r>
          </w:p>
        </w:tc>
        <w:tc>
          <w:tcPr>
            <w:tcW w:w="480" w:type="dxa"/>
          </w:tcPr>
          <w:p w14:paraId="6B2F018A" w14:textId="77777777" w:rsidR="00F7612B" w:rsidRPr="00F95605" w:rsidRDefault="00F7612B">
            <w:pPr>
              <w:pStyle w:val="TableParagraph"/>
              <w:rPr>
                <w:rFonts w:ascii="Arial" w:hAnsi="Arial" w:cs="Arial"/>
                <w:sz w:val="3"/>
              </w:rPr>
            </w:pPr>
          </w:p>
          <w:p w14:paraId="055B0B6A" w14:textId="77777777" w:rsidR="00F7612B" w:rsidRPr="00F95605" w:rsidRDefault="00F7612B">
            <w:pPr>
              <w:pStyle w:val="TableParagraph"/>
              <w:rPr>
                <w:rFonts w:ascii="Arial" w:hAnsi="Arial" w:cs="Arial"/>
                <w:sz w:val="3"/>
              </w:rPr>
            </w:pPr>
          </w:p>
          <w:p w14:paraId="10D193CA" w14:textId="77777777" w:rsidR="00F7612B" w:rsidRPr="00F95605" w:rsidRDefault="00F7612B">
            <w:pPr>
              <w:pStyle w:val="TableParagraph"/>
              <w:rPr>
                <w:rFonts w:ascii="Arial" w:hAnsi="Arial" w:cs="Arial"/>
                <w:sz w:val="3"/>
              </w:rPr>
            </w:pPr>
          </w:p>
          <w:p w14:paraId="531F5B49" w14:textId="77777777" w:rsidR="00F7612B" w:rsidRPr="00F95605" w:rsidRDefault="00F7612B">
            <w:pPr>
              <w:pStyle w:val="TableParagraph"/>
              <w:rPr>
                <w:rFonts w:ascii="Arial" w:hAnsi="Arial" w:cs="Arial"/>
                <w:sz w:val="3"/>
              </w:rPr>
            </w:pPr>
          </w:p>
          <w:p w14:paraId="74FDF47B" w14:textId="77777777" w:rsidR="00F7612B" w:rsidRPr="00F95605" w:rsidRDefault="00F7612B">
            <w:pPr>
              <w:pStyle w:val="TableParagraph"/>
              <w:rPr>
                <w:rFonts w:ascii="Arial" w:hAnsi="Arial" w:cs="Arial"/>
                <w:sz w:val="3"/>
              </w:rPr>
            </w:pPr>
          </w:p>
          <w:p w14:paraId="4D990147" w14:textId="77777777" w:rsidR="00F7612B" w:rsidRPr="00F95605" w:rsidRDefault="00F7612B">
            <w:pPr>
              <w:pStyle w:val="TableParagraph"/>
              <w:rPr>
                <w:rFonts w:ascii="Arial" w:hAnsi="Arial" w:cs="Arial"/>
                <w:sz w:val="3"/>
              </w:rPr>
            </w:pPr>
          </w:p>
          <w:p w14:paraId="01D2DE88" w14:textId="77777777" w:rsidR="00F7612B" w:rsidRPr="00F95605" w:rsidRDefault="00F7612B">
            <w:pPr>
              <w:pStyle w:val="TableParagraph"/>
              <w:spacing w:before="30"/>
              <w:rPr>
                <w:rFonts w:ascii="Arial" w:hAnsi="Arial" w:cs="Arial"/>
                <w:sz w:val="3"/>
              </w:rPr>
            </w:pPr>
          </w:p>
          <w:p w14:paraId="11AFC3CD" w14:textId="77777777" w:rsidR="00F7612B" w:rsidRPr="00F95605" w:rsidRDefault="00F7612B">
            <w:pPr>
              <w:pStyle w:val="TableParagraph"/>
              <w:spacing w:before="1" w:line="261" w:lineRule="auto"/>
              <w:ind w:left="45" w:right="20"/>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entire</w:t>
            </w:r>
            <w:r w:rsidRPr="00F95605">
              <w:rPr>
                <w:rFonts w:ascii="Arial" w:hAnsi="Arial" w:cs="Arial"/>
                <w:color w:val="434343"/>
                <w:spacing w:val="-2"/>
                <w:w w:val="105"/>
                <w:sz w:val="3"/>
              </w:rPr>
              <w:t xml:space="preserve"> </w:t>
            </w:r>
            <w:r w:rsidRPr="00F95605">
              <w:rPr>
                <w:rFonts w:ascii="Arial" w:hAnsi="Arial" w:cs="Arial"/>
                <w:color w:val="434343"/>
                <w:w w:val="105"/>
                <w:sz w:val="3"/>
              </w:rPr>
              <w:t>experience:</w:t>
            </w:r>
            <w:r w:rsidRPr="00F95605">
              <w:rPr>
                <w:rFonts w:ascii="Arial" w:hAnsi="Arial" w:cs="Arial"/>
                <w:color w:val="434343"/>
                <w:spacing w:val="-3"/>
                <w:w w:val="105"/>
                <w:sz w:val="3"/>
              </w:rPr>
              <w:t xml:space="preserve"> </w:t>
            </w:r>
            <w:r w:rsidRPr="00F95605">
              <w:rPr>
                <w:rFonts w:ascii="Arial" w:hAnsi="Arial" w:cs="Arial"/>
                <w:color w:val="434343"/>
                <w:w w:val="105"/>
                <w:sz w:val="3"/>
              </w:rPr>
              <w:t>upon</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entry,</w:t>
            </w:r>
            <w:r w:rsidRPr="00F95605">
              <w:rPr>
                <w:rFonts w:ascii="Arial" w:hAnsi="Arial" w:cs="Arial"/>
                <w:color w:val="434343"/>
                <w:spacing w:val="-1"/>
                <w:sz w:val="3"/>
              </w:rPr>
              <w:t xml:space="preserve"> </w:t>
            </w:r>
            <w:r w:rsidRPr="00F95605">
              <w:rPr>
                <w:rFonts w:ascii="Arial" w:hAnsi="Arial" w:cs="Arial"/>
                <w:color w:val="434343"/>
                <w:spacing w:val="-2"/>
                <w:w w:val="105"/>
                <w:sz w:val="3"/>
              </w:rPr>
              <w:t>how</w:t>
            </w:r>
            <w:r w:rsidRPr="00F95605">
              <w:rPr>
                <w:rFonts w:ascii="Arial" w:hAnsi="Arial" w:cs="Arial"/>
                <w:color w:val="434343"/>
                <w:spacing w:val="-1"/>
                <w:sz w:val="3"/>
              </w:rPr>
              <w:t xml:space="preserve"> </w:t>
            </w:r>
            <w:r w:rsidRPr="00F95605">
              <w:rPr>
                <w:rFonts w:ascii="Arial" w:hAnsi="Arial" w:cs="Arial"/>
                <w:color w:val="434343"/>
                <w:spacing w:val="-2"/>
                <w:w w:val="105"/>
                <w:sz w:val="3"/>
              </w:rPr>
              <w:t>you</w:t>
            </w:r>
            <w:r w:rsidRPr="00F95605">
              <w:rPr>
                <w:rFonts w:ascii="Arial" w:hAnsi="Arial" w:cs="Arial"/>
                <w:color w:val="434343"/>
                <w:spacing w:val="-1"/>
                <w:sz w:val="3"/>
              </w:rPr>
              <w:t xml:space="preserve"> </w:t>
            </w:r>
            <w:r w:rsidRPr="00F95605">
              <w:rPr>
                <w:rFonts w:ascii="Arial" w:hAnsi="Arial" w:cs="Arial"/>
                <w:color w:val="434343"/>
                <w:spacing w:val="-2"/>
                <w:w w:val="105"/>
                <w:sz w:val="3"/>
              </w:rPr>
              <w:t>walk</w:t>
            </w:r>
            <w:r w:rsidRPr="00F95605">
              <w:rPr>
                <w:rFonts w:ascii="Arial" w:hAnsi="Arial" w:cs="Arial"/>
                <w:color w:val="434343"/>
                <w:spacing w:val="-1"/>
                <w:sz w:val="3"/>
              </w:rPr>
              <w:t xml:space="preserve"> </w:t>
            </w:r>
            <w:r w:rsidRPr="00F95605">
              <w:rPr>
                <w:rFonts w:ascii="Arial" w:hAnsi="Arial" w:cs="Arial"/>
                <w:color w:val="434343"/>
                <w:spacing w:val="-2"/>
                <w:w w:val="105"/>
                <w:sz w:val="3"/>
              </w:rPr>
              <w:t>through,</w:t>
            </w:r>
            <w:r w:rsidRPr="00F95605">
              <w:rPr>
                <w:rFonts w:ascii="Arial" w:hAnsi="Arial" w:cs="Arial"/>
                <w:color w:val="434343"/>
                <w:spacing w:val="40"/>
                <w:w w:val="105"/>
                <w:sz w:val="3"/>
              </w:rPr>
              <w:t xml:space="preserve"> </w:t>
            </w:r>
            <w:r w:rsidRPr="00F95605">
              <w:rPr>
                <w:rFonts w:ascii="Arial" w:hAnsi="Arial" w:cs="Arial"/>
                <w:color w:val="434343"/>
                <w:w w:val="105"/>
                <w:sz w:val="3"/>
              </w:rPr>
              <w:t>your</w:t>
            </w:r>
            <w:r w:rsidRPr="00F95605">
              <w:rPr>
                <w:rFonts w:ascii="Arial" w:hAnsi="Arial" w:cs="Arial"/>
                <w:color w:val="434343"/>
                <w:spacing w:val="-3"/>
                <w:w w:val="105"/>
                <w:sz w:val="3"/>
              </w:rPr>
              <w:t xml:space="preserve"> </w:t>
            </w:r>
            <w:r w:rsidRPr="00F95605">
              <w:rPr>
                <w:rFonts w:ascii="Arial" w:hAnsi="Arial" w:cs="Arial"/>
                <w:color w:val="434343"/>
                <w:w w:val="105"/>
                <w:sz w:val="3"/>
              </w:rPr>
              <w:t>seat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then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performance/view</w:t>
            </w:r>
            <w:r w:rsidRPr="00F95605">
              <w:rPr>
                <w:rFonts w:ascii="Arial" w:hAnsi="Arial" w:cs="Arial"/>
                <w:color w:val="434343"/>
                <w:spacing w:val="-1"/>
                <w:sz w:val="3"/>
              </w:rPr>
              <w:t xml:space="preserve"> </w:t>
            </w:r>
            <w:r w:rsidRPr="00F95605">
              <w:rPr>
                <w:rFonts w:ascii="Arial" w:hAnsi="Arial" w:cs="Arial"/>
                <w:color w:val="434343"/>
                <w:spacing w:val="-2"/>
                <w:w w:val="105"/>
                <w:sz w:val="3"/>
              </w:rPr>
              <w:t>itself</w:t>
            </w:r>
          </w:p>
        </w:tc>
        <w:tc>
          <w:tcPr>
            <w:tcW w:w="480" w:type="dxa"/>
          </w:tcPr>
          <w:p w14:paraId="1EF75263" w14:textId="77777777" w:rsidR="00F7612B" w:rsidRPr="00F95605" w:rsidRDefault="00F7612B">
            <w:pPr>
              <w:pStyle w:val="TableParagraph"/>
              <w:rPr>
                <w:rFonts w:ascii="Arial" w:hAnsi="Arial" w:cs="Arial"/>
                <w:sz w:val="3"/>
              </w:rPr>
            </w:pPr>
          </w:p>
          <w:p w14:paraId="11207250" w14:textId="77777777" w:rsidR="00F7612B" w:rsidRPr="00F95605" w:rsidRDefault="00F7612B">
            <w:pPr>
              <w:pStyle w:val="TableParagraph"/>
              <w:rPr>
                <w:rFonts w:ascii="Arial" w:hAnsi="Arial" w:cs="Arial"/>
                <w:sz w:val="3"/>
              </w:rPr>
            </w:pPr>
          </w:p>
          <w:p w14:paraId="24CE3271" w14:textId="77777777" w:rsidR="00F7612B" w:rsidRPr="00F95605" w:rsidRDefault="00F7612B">
            <w:pPr>
              <w:pStyle w:val="TableParagraph"/>
              <w:rPr>
                <w:rFonts w:ascii="Arial" w:hAnsi="Arial" w:cs="Arial"/>
                <w:sz w:val="3"/>
              </w:rPr>
            </w:pPr>
          </w:p>
          <w:p w14:paraId="1571E88D" w14:textId="77777777" w:rsidR="00F7612B" w:rsidRPr="00F95605" w:rsidRDefault="00F7612B">
            <w:pPr>
              <w:pStyle w:val="TableParagraph"/>
              <w:rPr>
                <w:rFonts w:ascii="Arial" w:hAnsi="Arial" w:cs="Arial"/>
                <w:sz w:val="3"/>
              </w:rPr>
            </w:pPr>
          </w:p>
          <w:p w14:paraId="4DF33859" w14:textId="77777777" w:rsidR="00F7612B" w:rsidRPr="00F95605" w:rsidRDefault="00F7612B">
            <w:pPr>
              <w:pStyle w:val="TableParagraph"/>
              <w:rPr>
                <w:rFonts w:ascii="Arial" w:hAnsi="Arial" w:cs="Arial"/>
                <w:sz w:val="3"/>
              </w:rPr>
            </w:pPr>
          </w:p>
          <w:p w14:paraId="06C580FB" w14:textId="77777777" w:rsidR="00F7612B" w:rsidRPr="00F95605" w:rsidRDefault="00F7612B">
            <w:pPr>
              <w:pStyle w:val="TableParagraph"/>
              <w:rPr>
                <w:rFonts w:ascii="Arial" w:hAnsi="Arial" w:cs="Arial"/>
                <w:sz w:val="3"/>
              </w:rPr>
            </w:pPr>
          </w:p>
          <w:p w14:paraId="61F1DE12" w14:textId="77777777" w:rsidR="00F7612B" w:rsidRPr="00F95605" w:rsidRDefault="00F7612B">
            <w:pPr>
              <w:pStyle w:val="TableParagraph"/>
              <w:spacing w:before="10"/>
              <w:rPr>
                <w:rFonts w:ascii="Arial" w:hAnsi="Arial" w:cs="Arial"/>
                <w:sz w:val="3"/>
              </w:rPr>
            </w:pPr>
          </w:p>
          <w:p w14:paraId="16E13DEB" w14:textId="77777777" w:rsidR="00F7612B" w:rsidRPr="00F95605" w:rsidRDefault="00F7612B">
            <w:pPr>
              <w:pStyle w:val="TableParagraph"/>
              <w:spacing w:before="1" w:line="261" w:lineRule="auto"/>
              <w:ind w:left="48" w:right="6"/>
              <w:rPr>
                <w:rFonts w:ascii="Arial" w:hAnsi="Arial" w:cs="Arial"/>
                <w:sz w:val="3"/>
              </w:rPr>
            </w:pPr>
            <w:r w:rsidRPr="00F95605">
              <w:rPr>
                <w:rFonts w:ascii="Arial" w:hAnsi="Arial" w:cs="Arial"/>
                <w:color w:val="434343"/>
                <w:spacing w:val="-2"/>
                <w:w w:val="110"/>
                <w:sz w:val="3"/>
              </w:rPr>
              <w:t>As</w:t>
            </w:r>
            <w:r w:rsidRPr="00F95605">
              <w:rPr>
                <w:rFonts w:ascii="Arial" w:hAnsi="Arial" w:cs="Arial"/>
                <w:color w:val="434343"/>
                <w:spacing w:val="-1"/>
                <w:sz w:val="3"/>
              </w:rPr>
              <w:t xml:space="preserve"> </w:t>
            </w:r>
            <w:proofErr w:type="gramStart"/>
            <w:r w:rsidRPr="00F95605">
              <w:rPr>
                <w:rFonts w:ascii="Arial" w:hAnsi="Arial" w:cs="Arial"/>
                <w:color w:val="434343"/>
                <w:spacing w:val="-2"/>
                <w:w w:val="110"/>
                <w:sz w:val="3"/>
              </w:rPr>
              <w:t>mentioned</w:t>
            </w:r>
            <w:proofErr w:type="gramEnd"/>
            <w:r w:rsidRPr="00F95605">
              <w:rPr>
                <w:rFonts w:ascii="Arial" w:hAnsi="Arial" w:cs="Arial"/>
                <w:color w:val="434343"/>
                <w:spacing w:val="-1"/>
                <w:sz w:val="3"/>
              </w:rPr>
              <w:t xml:space="preserve"> </w:t>
            </w:r>
            <w:r w:rsidRPr="00F95605">
              <w:rPr>
                <w:rFonts w:ascii="Arial" w:hAnsi="Arial" w:cs="Arial"/>
                <w:color w:val="434343"/>
                <w:spacing w:val="-2"/>
                <w:w w:val="110"/>
                <w:sz w:val="3"/>
              </w:rPr>
              <w:t>before</w:t>
            </w:r>
            <w:r w:rsidRPr="00F95605">
              <w:rPr>
                <w:rFonts w:ascii="Arial" w:hAnsi="Arial" w:cs="Arial"/>
                <w:color w:val="434343"/>
                <w:spacing w:val="-1"/>
                <w:sz w:val="3"/>
              </w:rPr>
              <w:t xml:space="preserve"> </w:t>
            </w:r>
            <w:r w:rsidRPr="00F95605">
              <w:rPr>
                <w:rFonts w:ascii="Arial" w:hAnsi="Arial" w:cs="Arial"/>
                <w:color w:val="434343"/>
                <w:spacing w:val="-2"/>
                <w:w w:val="110"/>
                <w:sz w:val="3"/>
              </w:rPr>
              <w:t>I</w:t>
            </w:r>
            <w:r w:rsidRPr="00F95605">
              <w:rPr>
                <w:rFonts w:ascii="Arial" w:hAnsi="Arial" w:cs="Arial"/>
                <w:color w:val="434343"/>
                <w:spacing w:val="-1"/>
                <w:sz w:val="3"/>
              </w:rPr>
              <w:t xml:space="preserve"> </w:t>
            </w:r>
            <w:r w:rsidRPr="00F95605">
              <w:rPr>
                <w:rFonts w:ascii="Arial" w:hAnsi="Arial" w:cs="Arial"/>
                <w:color w:val="434343"/>
                <w:spacing w:val="-2"/>
                <w:w w:val="110"/>
                <w:sz w:val="3"/>
              </w:rPr>
              <w:t>think</w:t>
            </w:r>
            <w:r w:rsidRPr="00F95605">
              <w:rPr>
                <w:rFonts w:ascii="Arial" w:hAnsi="Arial" w:cs="Arial"/>
                <w:color w:val="434343"/>
                <w:spacing w:val="-1"/>
                <w:sz w:val="3"/>
              </w:rPr>
              <w:t xml:space="preserve"> </w:t>
            </w:r>
            <w:r w:rsidRPr="00F95605">
              <w:rPr>
                <w:rFonts w:ascii="Arial" w:hAnsi="Arial" w:cs="Arial"/>
                <w:color w:val="434343"/>
                <w:spacing w:val="-2"/>
                <w:w w:val="110"/>
                <w:sz w:val="3"/>
              </w:rPr>
              <w:t>a</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grassroots-</w:t>
            </w:r>
            <w:proofErr w:type="spellStart"/>
            <w:r w:rsidRPr="00F95605">
              <w:rPr>
                <w:rFonts w:ascii="Arial" w:hAnsi="Arial" w:cs="Arial"/>
                <w:color w:val="434343"/>
                <w:spacing w:val="-2"/>
                <w:w w:val="110"/>
                <w:sz w:val="3"/>
              </w:rPr>
              <w:t>esque</w:t>
            </w:r>
            <w:proofErr w:type="spellEnd"/>
            <w:r w:rsidRPr="00F95605">
              <w:rPr>
                <w:rFonts w:ascii="Arial" w:hAnsi="Arial" w:cs="Arial"/>
                <w:color w:val="434343"/>
                <w:spacing w:val="20"/>
                <w:w w:val="110"/>
                <w:sz w:val="3"/>
              </w:rPr>
              <w:t xml:space="preserve"> </w:t>
            </w:r>
            <w:r w:rsidRPr="00F95605">
              <w:rPr>
                <w:rFonts w:ascii="Arial" w:hAnsi="Arial" w:cs="Arial"/>
                <w:color w:val="434343"/>
                <w:spacing w:val="-2"/>
                <w:w w:val="110"/>
                <w:sz w:val="3"/>
              </w:rPr>
              <w:t>venue</w:t>
            </w:r>
            <w:r w:rsidRPr="00F95605">
              <w:rPr>
                <w:rFonts w:ascii="Arial" w:hAnsi="Arial" w:cs="Arial"/>
                <w:color w:val="434343"/>
                <w:spacing w:val="80"/>
                <w:w w:val="110"/>
                <w:sz w:val="3"/>
              </w:rPr>
              <w:t xml:space="preserve"> </w:t>
            </w:r>
            <w:r w:rsidRPr="00F95605">
              <w:rPr>
                <w:rFonts w:ascii="Arial" w:hAnsi="Arial" w:cs="Arial"/>
                <w:color w:val="434343"/>
                <w:w w:val="110"/>
                <w:sz w:val="3"/>
              </w:rPr>
              <w:t>would</w:t>
            </w:r>
            <w:r w:rsidRPr="00F95605">
              <w:rPr>
                <w:rFonts w:ascii="Arial" w:hAnsi="Arial" w:cs="Arial"/>
                <w:color w:val="434343"/>
                <w:spacing w:val="-3"/>
                <w:w w:val="110"/>
                <w:sz w:val="3"/>
              </w:rPr>
              <w:t xml:space="preserve"> </w:t>
            </w:r>
            <w:proofErr w:type="spellStart"/>
            <w:r w:rsidRPr="00F95605">
              <w:rPr>
                <w:rFonts w:ascii="Arial" w:hAnsi="Arial" w:cs="Arial"/>
                <w:color w:val="434343"/>
                <w:w w:val="110"/>
                <w:sz w:val="3"/>
              </w:rPr>
              <w:t>bc</w:t>
            </w:r>
            <w:proofErr w:type="spellEnd"/>
            <w:r w:rsidRPr="00F95605">
              <w:rPr>
                <w:rFonts w:ascii="Arial" w:hAnsi="Arial" w:cs="Arial"/>
                <w:color w:val="434343"/>
                <w:spacing w:val="-2"/>
                <w:w w:val="110"/>
                <w:sz w:val="3"/>
              </w:rPr>
              <w:t xml:space="preserve"> </w:t>
            </w:r>
            <w:r w:rsidRPr="00F95605">
              <w:rPr>
                <w:rFonts w:ascii="Arial" w:hAnsi="Arial" w:cs="Arial"/>
                <w:color w:val="434343"/>
                <w:w w:val="110"/>
                <w:sz w:val="3"/>
              </w:rPr>
              <w:t>ideal</w:t>
            </w:r>
            <w:r w:rsidRPr="00F95605">
              <w:rPr>
                <w:rFonts w:ascii="Arial" w:hAnsi="Arial" w:cs="Arial"/>
                <w:color w:val="434343"/>
                <w:spacing w:val="-3"/>
                <w:w w:val="110"/>
                <w:sz w:val="3"/>
              </w:rPr>
              <w:t xml:space="preserve"> </w:t>
            </w:r>
            <w:r w:rsidRPr="00F95605">
              <w:rPr>
                <w:rFonts w:ascii="Arial" w:hAnsi="Arial" w:cs="Arial"/>
                <w:color w:val="434343"/>
                <w:w w:val="110"/>
                <w:sz w:val="3"/>
              </w:rPr>
              <w:t>to</w:t>
            </w:r>
            <w:r w:rsidRPr="00F95605">
              <w:rPr>
                <w:rFonts w:ascii="Arial" w:hAnsi="Arial" w:cs="Arial"/>
                <w:color w:val="434343"/>
                <w:spacing w:val="-2"/>
                <w:w w:val="110"/>
                <w:sz w:val="3"/>
              </w:rPr>
              <w:t xml:space="preserve"> </w:t>
            </w:r>
            <w:r w:rsidRPr="00F95605">
              <w:rPr>
                <w:rFonts w:ascii="Arial" w:hAnsi="Arial" w:cs="Arial"/>
                <w:color w:val="434343"/>
                <w:w w:val="110"/>
                <w:sz w:val="3"/>
              </w:rPr>
              <w:t>show</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upcoming</w:t>
            </w:r>
            <w:r w:rsidRPr="00F95605">
              <w:rPr>
                <w:rFonts w:ascii="Arial" w:hAnsi="Arial" w:cs="Arial"/>
                <w:color w:val="434343"/>
                <w:spacing w:val="-1"/>
                <w:sz w:val="3"/>
              </w:rPr>
              <w:t xml:space="preserve"> </w:t>
            </w:r>
            <w:r w:rsidRPr="00F95605">
              <w:rPr>
                <w:rFonts w:ascii="Arial" w:hAnsi="Arial" w:cs="Arial"/>
                <w:color w:val="434343"/>
                <w:spacing w:val="-2"/>
                <w:w w:val="110"/>
                <w:sz w:val="3"/>
              </w:rPr>
              <w:t>Welsh</w:t>
            </w:r>
            <w:r w:rsidRPr="00F95605">
              <w:rPr>
                <w:rFonts w:ascii="Arial" w:hAnsi="Arial" w:cs="Arial"/>
                <w:color w:val="434343"/>
                <w:spacing w:val="80"/>
                <w:w w:val="110"/>
                <w:sz w:val="3"/>
              </w:rPr>
              <w:t xml:space="preserve"> </w:t>
            </w:r>
            <w:r w:rsidRPr="00F95605">
              <w:rPr>
                <w:rFonts w:ascii="Arial" w:hAnsi="Arial" w:cs="Arial"/>
                <w:color w:val="434343"/>
                <w:spacing w:val="-2"/>
                <w:w w:val="110"/>
                <w:sz w:val="3"/>
              </w:rPr>
              <w:t>performances…</w:t>
            </w:r>
          </w:p>
        </w:tc>
        <w:tc>
          <w:tcPr>
            <w:tcW w:w="294" w:type="dxa"/>
            <w:gridSpan w:val="2"/>
          </w:tcPr>
          <w:p w14:paraId="5A1130FE" w14:textId="77777777" w:rsidR="00F7612B" w:rsidRPr="00F95605" w:rsidRDefault="00F7612B">
            <w:pPr>
              <w:pStyle w:val="TableParagraph"/>
              <w:rPr>
                <w:rFonts w:ascii="Arial" w:hAnsi="Arial" w:cs="Arial"/>
                <w:sz w:val="3"/>
              </w:rPr>
            </w:pPr>
          </w:p>
          <w:p w14:paraId="60916B32" w14:textId="77777777" w:rsidR="00F7612B" w:rsidRPr="00F95605" w:rsidRDefault="00F7612B">
            <w:pPr>
              <w:pStyle w:val="TableParagraph"/>
              <w:rPr>
                <w:rFonts w:ascii="Arial" w:hAnsi="Arial" w:cs="Arial"/>
                <w:sz w:val="3"/>
              </w:rPr>
            </w:pPr>
          </w:p>
          <w:p w14:paraId="45CA3EB8" w14:textId="77777777" w:rsidR="00F7612B" w:rsidRPr="00F95605" w:rsidRDefault="00F7612B">
            <w:pPr>
              <w:pStyle w:val="TableParagraph"/>
              <w:rPr>
                <w:rFonts w:ascii="Arial" w:hAnsi="Arial" w:cs="Arial"/>
                <w:sz w:val="3"/>
              </w:rPr>
            </w:pPr>
          </w:p>
          <w:p w14:paraId="7AD505B6" w14:textId="77777777" w:rsidR="00F7612B" w:rsidRPr="00F95605" w:rsidRDefault="00F7612B">
            <w:pPr>
              <w:pStyle w:val="TableParagraph"/>
              <w:rPr>
                <w:rFonts w:ascii="Arial" w:hAnsi="Arial" w:cs="Arial"/>
                <w:sz w:val="3"/>
              </w:rPr>
            </w:pPr>
          </w:p>
          <w:p w14:paraId="59491465" w14:textId="77777777" w:rsidR="00F7612B" w:rsidRPr="00F95605" w:rsidRDefault="00F7612B">
            <w:pPr>
              <w:pStyle w:val="TableParagraph"/>
              <w:rPr>
                <w:rFonts w:ascii="Arial" w:hAnsi="Arial" w:cs="Arial"/>
                <w:sz w:val="3"/>
              </w:rPr>
            </w:pPr>
          </w:p>
          <w:p w14:paraId="63A05B81" w14:textId="77777777" w:rsidR="00F7612B" w:rsidRPr="00F95605" w:rsidRDefault="00F7612B">
            <w:pPr>
              <w:pStyle w:val="TableParagraph"/>
              <w:rPr>
                <w:rFonts w:ascii="Arial" w:hAnsi="Arial" w:cs="Arial"/>
                <w:sz w:val="3"/>
              </w:rPr>
            </w:pPr>
          </w:p>
          <w:p w14:paraId="19E34486" w14:textId="77777777" w:rsidR="00F7612B" w:rsidRPr="00F95605" w:rsidRDefault="00F7612B">
            <w:pPr>
              <w:pStyle w:val="TableParagraph"/>
              <w:rPr>
                <w:rFonts w:ascii="Arial" w:hAnsi="Arial" w:cs="Arial"/>
                <w:sz w:val="3"/>
              </w:rPr>
            </w:pPr>
          </w:p>
          <w:p w14:paraId="3EC8884B" w14:textId="77777777" w:rsidR="00F7612B" w:rsidRPr="00F95605" w:rsidRDefault="00F7612B">
            <w:pPr>
              <w:pStyle w:val="TableParagraph"/>
              <w:rPr>
                <w:rFonts w:ascii="Arial" w:hAnsi="Arial" w:cs="Arial"/>
                <w:sz w:val="3"/>
              </w:rPr>
            </w:pPr>
          </w:p>
          <w:p w14:paraId="2E218741" w14:textId="77777777" w:rsidR="00F7612B" w:rsidRPr="00F95605" w:rsidRDefault="00F7612B">
            <w:pPr>
              <w:pStyle w:val="TableParagraph"/>
              <w:spacing w:before="19"/>
              <w:rPr>
                <w:rFonts w:ascii="Arial" w:hAnsi="Arial" w:cs="Arial"/>
                <w:sz w:val="3"/>
              </w:rPr>
            </w:pPr>
          </w:p>
          <w:p w14:paraId="574E9291"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Pr>
          <w:p w14:paraId="7C59A93A" w14:textId="77777777" w:rsidR="00F7612B" w:rsidRPr="00F95605" w:rsidRDefault="00F7612B">
            <w:pPr>
              <w:pStyle w:val="TableParagraph"/>
              <w:rPr>
                <w:rFonts w:ascii="Arial" w:hAnsi="Arial" w:cs="Arial"/>
                <w:sz w:val="3"/>
              </w:rPr>
            </w:pPr>
          </w:p>
          <w:p w14:paraId="16BE0D22" w14:textId="77777777" w:rsidR="00F7612B" w:rsidRPr="00F95605" w:rsidRDefault="00F7612B">
            <w:pPr>
              <w:pStyle w:val="TableParagraph"/>
              <w:rPr>
                <w:rFonts w:ascii="Arial" w:hAnsi="Arial" w:cs="Arial"/>
                <w:sz w:val="3"/>
              </w:rPr>
            </w:pPr>
          </w:p>
          <w:p w14:paraId="140A9CF5" w14:textId="77777777" w:rsidR="00F7612B" w:rsidRPr="00F95605" w:rsidRDefault="00F7612B">
            <w:pPr>
              <w:pStyle w:val="TableParagraph"/>
              <w:rPr>
                <w:rFonts w:ascii="Arial" w:hAnsi="Arial" w:cs="Arial"/>
                <w:sz w:val="3"/>
              </w:rPr>
            </w:pPr>
          </w:p>
          <w:p w14:paraId="7634210B" w14:textId="77777777" w:rsidR="00F7612B" w:rsidRPr="00F95605" w:rsidRDefault="00F7612B">
            <w:pPr>
              <w:pStyle w:val="TableParagraph"/>
              <w:rPr>
                <w:rFonts w:ascii="Arial" w:hAnsi="Arial" w:cs="Arial"/>
                <w:sz w:val="3"/>
              </w:rPr>
            </w:pPr>
          </w:p>
          <w:p w14:paraId="48E48C1F" w14:textId="77777777" w:rsidR="00F7612B" w:rsidRPr="00F95605" w:rsidRDefault="00F7612B">
            <w:pPr>
              <w:pStyle w:val="TableParagraph"/>
              <w:rPr>
                <w:rFonts w:ascii="Arial" w:hAnsi="Arial" w:cs="Arial"/>
                <w:sz w:val="3"/>
              </w:rPr>
            </w:pPr>
          </w:p>
          <w:p w14:paraId="02E0551C" w14:textId="77777777" w:rsidR="00F7612B" w:rsidRPr="00F95605" w:rsidRDefault="00F7612B">
            <w:pPr>
              <w:pStyle w:val="TableParagraph"/>
              <w:rPr>
                <w:rFonts w:ascii="Arial" w:hAnsi="Arial" w:cs="Arial"/>
                <w:sz w:val="3"/>
              </w:rPr>
            </w:pPr>
          </w:p>
          <w:p w14:paraId="732DD076" w14:textId="77777777" w:rsidR="00F7612B" w:rsidRPr="00F95605" w:rsidRDefault="00F7612B">
            <w:pPr>
              <w:pStyle w:val="TableParagraph"/>
              <w:rPr>
                <w:rFonts w:ascii="Arial" w:hAnsi="Arial" w:cs="Arial"/>
                <w:sz w:val="3"/>
              </w:rPr>
            </w:pPr>
          </w:p>
          <w:p w14:paraId="3FA32F0A" w14:textId="77777777" w:rsidR="00F7612B" w:rsidRPr="00F95605" w:rsidRDefault="00F7612B">
            <w:pPr>
              <w:pStyle w:val="TableParagraph"/>
              <w:rPr>
                <w:rFonts w:ascii="Arial" w:hAnsi="Arial" w:cs="Arial"/>
                <w:sz w:val="3"/>
              </w:rPr>
            </w:pPr>
          </w:p>
          <w:p w14:paraId="725059E3" w14:textId="77777777" w:rsidR="00F7612B" w:rsidRPr="00F95605" w:rsidRDefault="00F7612B">
            <w:pPr>
              <w:pStyle w:val="TableParagraph"/>
              <w:spacing w:before="19"/>
              <w:rPr>
                <w:rFonts w:ascii="Arial" w:hAnsi="Arial" w:cs="Arial"/>
                <w:sz w:val="3"/>
              </w:rPr>
            </w:pPr>
          </w:p>
          <w:p w14:paraId="0F954FB4"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6E1F7824" w14:textId="77777777" w:rsidR="00F7612B" w:rsidRPr="00F95605" w:rsidRDefault="00F7612B">
            <w:pPr>
              <w:pStyle w:val="TableParagraph"/>
              <w:rPr>
                <w:rFonts w:ascii="Arial" w:hAnsi="Arial" w:cs="Arial"/>
                <w:sz w:val="3"/>
              </w:rPr>
            </w:pPr>
          </w:p>
          <w:p w14:paraId="4850EF6B" w14:textId="77777777" w:rsidR="00F7612B" w:rsidRPr="00F95605" w:rsidRDefault="00F7612B">
            <w:pPr>
              <w:pStyle w:val="TableParagraph"/>
              <w:rPr>
                <w:rFonts w:ascii="Arial" w:hAnsi="Arial" w:cs="Arial"/>
                <w:sz w:val="3"/>
              </w:rPr>
            </w:pPr>
          </w:p>
          <w:p w14:paraId="63FDBCE7" w14:textId="77777777" w:rsidR="00F7612B" w:rsidRPr="00F95605" w:rsidRDefault="00F7612B">
            <w:pPr>
              <w:pStyle w:val="TableParagraph"/>
              <w:rPr>
                <w:rFonts w:ascii="Arial" w:hAnsi="Arial" w:cs="Arial"/>
                <w:sz w:val="3"/>
              </w:rPr>
            </w:pPr>
          </w:p>
          <w:p w14:paraId="1844CC60" w14:textId="77777777" w:rsidR="00F7612B" w:rsidRPr="00F95605" w:rsidRDefault="00F7612B">
            <w:pPr>
              <w:pStyle w:val="TableParagraph"/>
              <w:rPr>
                <w:rFonts w:ascii="Arial" w:hAnsi="Arial" w:cs="Arial"/>
                <w:sz w:val="3"/>
              </w:rPr>
            </w:pPr>
          </w:p>
          <w:p w14:paraId="22614C47" w14:textId="77777777" w:rsidR="00F7612B" w:rsidRPr="00F95605" w:rsidRDefault="00F7612B">
            <w:pPr>
              <w:pStyle w:val="TableParagraph"/>
              <w:rPr>
                <w:rFonts w:ascii="Arial" w:hAnsi="Arial" w:cs="Arial"/>
                <w:sz w:val="3"/>
              </w:rPr>
            </w:pPr>
          </w:p>
          <w:p w14:paraId="09B80BA0" w14:textId="77777777" w:rsidR="00F7612B" w:rsidRPr="00F95605" w:rsidRDefault="00F7612B">
            <w:pPr>
              <w:pStyle w:val="TableParagraph"/>
              <w:rPr>
                <w:rFonts w:ascii="Arial" w:hAnsi="Arial" w:cs="Arial"/>
                <w:sz w:val="3"/>
              </w:rPr>
            </w:pPr>
          </w:p>
          <w:p w14:paraId="74A2A5B4" w14:textId="77777777" w:rsidR="00F7612B" w:rsidRPr="00F95605" w:rsidRDefault="00F7612B">
            <w:pPr>
              <w:pStyle w:val="TableParagraph"/>
              <w:rPr>
                <w:rFonts w:ascii="Arial" w:hAnsi="Arial" w:cs="Arial"/>
                <w:sz w:val="3"/>
              </w:rPr>
            </w:pPr>
          </w:p>
          <w:p w14:paraId="1EBBED84" w14:textId="77777777" w:rsidR="00F7612B" w:rsidRPr="00F95605" w:rsidRDefault="00F7612B">
            <w:pPr>
              <w:pStyle w:val="TableParagraph"/>
              <w:rPr>
                <w:rFonts w:ascii="Arial" w:hAnsi="Arial" w:cs="Arial"/>
                <w:sz w:val="3"/>
              </w:rPr>
            </w:pPr>
          </w:p>
          <w:p w14:paraId="2A93B600" w14:textId="77777777" w:rsidR="00F7612B" w:rsidRPr="00F95605" w:rsidRDefault="00F7612B">
            <w:pPr>
              <w:pStyle w:val="TableParagraph"/>
              <w:spacing w:before="19"/>
              <w:rPr>
                <w:rFonts w:ascii="Arial" w:hAnsi="Arial" w:cs="Arial"/>
                <w:sz w:val="3"/>
              </w:rPr>
            </w:pPr>
          </w:p>
          <w:p w14:paraId="7FB9D7B1" w14:textId="77777777" w:rsidR="00F7612B" w:rsidRPr="00F95605" w:rsidRDefault="00F7612B">
            <w:pPr>
              <w:pStyle w:val="TableParagraph"/>
              <w:ind w:right="94"/>
              <w:jc w:val="right"/>
              <w:rPr>
                <w:rFonts w:ascii="Arial" w:hAnsi="Arial" w:cs="Arial"/>
                <w:sz w:val="3"/>
              </w:rPr>
            </w:pPr>
            <w:r w:rsidRPr="00F95605">
              <w:rPr>
                <w:rFonts w:ascii="Arial" w:hAnsi="Arial" w:cs="Arial"/>
                <w:color w:val="434343"/>
                <w:spacing w:val="-10"/>
                <w:w w:val="115"/>
                <w:sz w:val="3"/>
              </w:rPr>
              <w:t>4</w:t>
            </w:r>
          </w:p>
        </w:tc>
        <w:tc>
          <w:tcPr>
            <w:tcW w:w="243" w:type="dxa"/>
          </w:tcPr>
          <w:p w14:paraId="17949C43" w14:textId="77777777" w:rsidR="00F7612B" w:rsidRPr="00F95605" w:rsidRDefault="00F7612B">
            <w:pPr>
              <w:pStyle w:val="TableParagraph"/>
              <w:rPr>
                <w:rFonts w:ascii="Arial" w:hAnsi="Arial" w:cs="Arial"/>
                <w:sz w:val="3"/>
              </w:rPr>
            </w:pPr>
          </w:p>
          <w:p w14:paraId="3B3B6CAA" w14:textId="77777777" w:rsidR="00F7612B" w:rsidRPr="00F95605" w:rsidRDefault="00F7612B">
            <w:pPr>
              <w:pStyle w:val="TableParagraph"/>
              <w:rPr>
                <w:rFonts w:ascii="Arial" w:hAnsi="Arial" w:cs="Arial"/>
                <w:sz w:val="3"/>
              </w:rPr>
            </w:pPr>
          </w:p>
          <w:p w14:paraId="71C483AE" w14:textId="77777777" w:rsidR="00F7612B" w:rsidRPr="00F95605" w:rsidRDefault="00F7612B">
            <w:pPr>
              <w:pStyle w:val="TableParagraph"/>
              <w:rPr>
                <w:rFonts w:ascii="Arial" w:hAnsi="Arial" w:cs="Arial"/>
                <w:sz w:val="3"/>
              </w:rPr>
            </w:pPr>
          </w:p>
          <w:p w14:paraId="1AFCA6D2" w14:textId="77777777" w:rsidR="00F7612B" w:rsidRPr="00F95605" w:rsidRDefault="00F7612B">
            <w:pPr>
              <w:pStyle w:val="TableParagraph"/>
              <w:rPr>
                <w:rFonts w:ascii="Arial" w:hAnsi="Arial" w:cs="Arial"/>
                <w:sz w:val="3"/>
              </w:rPr>
            </w:pPr>
          </w:p>
          <w:p w14:paraId="69987C76" w14:textId="77777777" w:rsidR="00F7612B" w:rsidRPr="00F95605" w:rsidRDefault="00F7612B">
            <w:pPr>
              <w:pStyle w:val="TableParagraph"/>
              <w:rPr>
                <w:rFonts w:ascii="Arial" w:hAnsi="Arial" w:cs="Arial"/>
                <w:sz w:val="3"/>
              </w:rPr>
            </w:pPr>
          </w:p>
          <w:p w14:paraId="19EBA139" w14:textId="77777777" w:rsidR="00F7612B" w:rsidRPr="00F95605" w:rsidRDefault="00F7612B">
            <w:pPr>
              <w:pStyle w:val="TableParagraph"/>
              <w:rPr>
                <w:rFonts w:ascii="Arial" w:hAnsi="Arial" w:cs="Arial"/>
                <w:sz w:val="3"/>
              </w:rPr>
            </w:pPr>
          </w:p>
          <w:p w14:paraId="7F94BFD3" w14:textId="77777777" w:rsidR="00F7612B" w:rsidRPr="00F95605" w:rsidRDefault="00F7612B">
            <w:pPr>
              <w:pStyle w:val="TableParagraph"/>
              <w:rPr>
                <w:rFonts w:ascii="Arial" w:hAnsi="Arial" w:cs="Arial"/>
                <w:sz w:val="3"/>
              </w:rPr>
            </w:pPr>
          </w:p>
          <w:p w14:paraId="089003BB" w14:textId="77777777" w:rsidR="00F7612B" w:rsidRPr="00F95605" w:rsidRDefault="00F7612B">
            <w:pPr>
              <w:pStyle w:val="TableParagraph"/>
              <w:rPr>
                <w:rFonts w:ascii="Arial" w:hAnsi="Arial" w:cs="Arial"/>
                <w:sz w:val="3"/>
              </w:rPr>
            </w:pPr>
          </w:p>
          <w:p w14:paraId="17EBDD00" w14:textId="77777777" w:rsidR="00F7612B" w:rsidRPr="00F95605" w:rsidRDefault="00F7612B">
            <w:pPr>
              <w:pStyle w:val="TableParagraph"/>
              <w:spacing w:before="19"/>
              <w:rPr>
                <w:rFonts w:ascii="Arial" w:hAnsi="Arial" w:cs="Arial"/>
                <w:sz w:val="3"/>
              </w:rPr>
            </w:pPr>
          </w:p>
          <w:p w14:paraId="4E8A0817" w14:textId="77777777" w:rsidR="00F7612B" w:rsidRPr="00F95605" w:rsidRDefault="00F7612B">
            <w:pPr>
              <w:pStyle w:val="TableParagraph"/>
              <w:ind w:left="62"/>
              <w:jc w:val="center"/>
              <w:rPr>
                <w:rFonts w:ascii="Arial" w:hAnsi="Arial" w:cs="Arial"/>
                <w:sz w:val="3"/>
              </w:rPr>
            </w:pPr>
            <w:r w:rsidRPr="00F95605">
              <w:rPr>
                <w:rFonts w:ascii="Arial" w:hAnsi="Arial" w:cs="Arial"/>
                <w:color w:val="434343"/>
                <w:spacing w:val="-10"/>
                <w:w w:val="115"/>
                <w:sz w:val="3"/>
              </w:rPr>
              <w:t>5</w:t>
            </w:r>
          </w:p>
        </w:tc>
        <w:tc>
          <w:tcPr>
            <w:tcW w:w="145" w:type="dxa"/>
          </w:tcPr>
          <w:p w14:paraId="206531F3" w14:textId="77777777" w:rsidR="00F7612B" w:rsidRPr="00F95605" w:rsidRDefault="00F7612B">
            <w:pPr>
              <w:pStyle w:val="TableParagraph"/>
              <w:rPr>
                <w:rFonts w:ascii="Arial" w:hAnsi="Arial" w:cs="Arial"/>
                <w:sz w:val="3"/>
              </w:rPr>
            </w:pPr>
          </w:p>
          <w:p w14:paraId="6539F7B7" w14:textId="77777777" w:rsidR="00F7612B" w:rsidRPr="00F95605" w:rsidRDefault="00F7612B">
            <w:pPr>
              <w:pStyle w:val="TableParagraph"/>
              <w:rPr>
                <w:rFonts w:ascii="Arial" w:hAnsi="Arial" w:cs="Arial"/>
                <w:sz w:val="3"/>
              </w:rPr>
            </w:pPr>
          </w:p>
          <w:p w14:paraId="7BE10969" w14:textId="77777777" w:rsidR="00F7612B" w:rsidRPr="00F95605" w:rsidRDefault="00F7612B">
            <w:pPr>
              <w:pStyle w:val="TableParagraph"/>
              <w:rPr>
                <w:rFonts w:ascii="Arial" w:hAnsi="Arial" w:cs="Arial"/>
                <w:sz w:val="3"/>
              </w:rPr>
            </w:pPr>
          </w:p>
          <w:p w14:paraId="0332EA7F" w14:textId="77777777" w:rsidR="00F7612B" w:rsidRPr="00F95605" w:rsidRDefault="00F7612B">
            <w:pPr>
              <w:pStyle w:val="TableParagraph"/>
              <w:rPr>
                <w:rFonts w:ascii="Arial" w:hAnsi="Arial" w:cs="Arial"/>
                <w:sz w:val="3"/>
              </w:rPr>
            </w:pPr>
          </w:p>
          <w:p w14:paraId="535ACC99" w14:textId="77777777" w:rsidR="00F7612B" w:rsidRPr="00F95605" w:rsidRDefault="00F7612B">
            <w:pPr>
              <w:pStyle w:val="TableParagraph"/>
              <w:rPr>
                <w:rFonts w:ascii="Arial" w:hAnsi="Arial" w:cs="Arial"/>
                <w:sz w:val="3"/>
              </w:rPr>
            </w:pPr>
          </w:p>
          <w:p w14:paraId="5D67E7D8" w14:textId="77777777" w:rsidR="00F7612B" w:rsidRPr="00F95605" w:rsidRDefault="00F7612B">
            <w:pPr>
              <w:pStyle w:val="TableParagraph"/>
              <w:rPr>
                <w:rFonts w:ascii="Arial" w:hAnsi="Arial" w:cs="Arial"/>
                <w:sz w:val="3"/>
              </w:rPr>
            </w:pPr>
          </w:p>
          <w:p w14:paraId="76362747" w14:textId="77777777" w:rsidR="00F7612B" w:rsidRPr="00F95605" w:rsidRDefault="00F7612B">
            <w:pPr>
              <w:pStyle w:val="TableParagraph"/>
              <w:rPr>
                <w:rFonts w:ascii="Arial" w:hAnsi="Arial" w:cs="Arial"/>
                <w:sz w:val="3"/>
              </w:rPr>
            </w:pPr>
          </w:p>
          <w:p w14:paraId="168DB885" w14:textId="77777777" w:rsidR="00F7612B" w:rsidRPr="00F95605" w:rsidRDefault="00F7612B">
            <w:pPr>
              <w:pStyle w:val="TableParagraph"/>
              <w:rPr>
                <w:rFonts w:ascii="Arial" w:hAnsi="Arial" w:cs="Arial"/>
                <w:sz w:val="3"/>
              </w:rPr>
            </w:pPr>
          </w:p>
          <w:p w14:paraId="55EC852E" w14:textId="77777777" w:rsidR="00F7612B" w:rsidRPr="00F95605" w:rsidRDefault="00F7612B">
            <w:pPr>
              <w:pStyle w:val="TableParagraph"/>
              <w:spacing w:before="19"/>
              <w:rPr>
                <w:rFonts w:ascii="Arial" w:hAnsi="Arial" w:cs="Arial"/>
                <w:sz w:val="3"/>
              </w:rPr>
            </w:pPr>
          </w:p>
          <w:p w14:paraId="6DBE1EC2" w14:textId="77777777" w:rsidR="00F7612B" w:rsidRPr="00F95605" w:rsidRDefault="00F7612B">
            <w:pPr>
              <w:pStyle w:val="TableParagraph"/>
              <w:ind w:right="-15"/>
              <w:jc w:val="right"/>
              <w:rPr>
                <w:rFonts w:ascii="Arial" w:hAnsi="Arial" w:cs="Arial"/>
                <w:sz w:val="3"/>
              </w:rPr>
            </w:pPr>
            <w:r w:rsidRPr="00F95605">
              <w:rPr>
                <w:rFonts w:ascii="Arial" w:hAnsi="Arial" w:cs="Arial"/>
                <w:color w:val="434343"/>
                <w:spacing w:val="-10"/>
                <w:w w:val="115"/>
                <w:sz w:val="3"/>
              </w:rPr>
              <w:t>4</w:t>
            </w:r>
          </w:p>
        </w:tc>
        <w:tc>
          <w:tcPr>
            <w:tcW w:w="337" w:type="dxa"/>
          </w:tcPr>
          <w:p w14:paraId="31AEEBA4" w14:textId="77777777" w:rsidR="00F7612B" w:rsidRPr="00F95605" w:rsidRDefault="00F7612B">
            <w:pPr>
              <w:pStyle w:val="TableParagraph"/>
              <w:rPr>
                <w:rFonts w:ascii="Arial" w:hAnsi="Arial" w:cs="Arial"/>
                <w:sz w:val="2"/>
              </w:rPr>
            </w:pPr>
          </w:p>
        </w:tc>
        <w:tc>
          <w:tcPr>
            <w:tcW w:w="374" w:type="dxa"/>
          </w:tcPr>
          <w:p w14:paraId="1E92D376" w14:textId="77777777" w:rsidR="00F7612B" w:rsidRPr="00F95605" w:rsidRDefault="00F7612B">
            <w:pPr>
              <w:pStyle w:val="TableParagraph"/>
              <w:rPr>
                <w:rFonts w:ascii="Arial" w:hAnsi="Arial" w:cs="Arial"/>
                <w:sz w:val="2"/>
              </w:rPr>
            </w:pPr>
          </w:p>
        </w:tc>
        <w:tc>
          <w:tcPr>
            <w:tcW w:w="539" w:type="dxa"/>
          </w:tcPr>
          <w:p w14:paraId="01C72A64" w14:textId="77777777" w:rsidR="00F7612B" w:rsidRPr="00F95605" w:rsidRDefault="00F7612B">
            <w:pPr>
              <w:pStyle w:val="TableParagraph"/>
              <w:rPr>
                <w:rFonts w:ascii="Arial" w:hAnsi="Arial" w:cs="Arial"/>
                <w:sz w:val="3"/>
              </w:rPr>
            </w:pPr>
          </w:p>
          <w:p w14:paraId="50B1ED9B" w14:textId="77777777" w:rsidR="00F7612B" w:rsidRPr="00F95605" w:rsidRDefault="00F7612B">
            <w:pPr>
              <w:pStyle w:val="TableParagraph"/>
              <w:rPr>
                <w:rFonts w:ascii="Arial" w:hAnsi="Arial" w:cs="Arial"/>
                <w:sz w:val="3"/>
              </w:rPr>
            </w:pPr>
          </w:p>
          <w:p w14:paraId="54F544C0" w14:textId="77777777" w:rsidR="00F7612B" w:rsidRPr="00F95605" w:rsidRDefault="00F7612B">
            <w:pPr>
              <w:pStyle w:val="TableParagraph"/>
              <w:rPr>
                <w:rFonts w:ascii="Arial" w:hAnsi="Arial" w:cs="Arial"/>
                <w:sz w:val="3"/>
              </w:rPr>
            </w:pPr>
          </w:p>
          <w:p w14:paraId="605B6ABD" w14:textId="77777777" w:rsidR="00F7612B" w:rsidRPr="00F95605" w:rsidRDefault="00F7612B">
            <w:pPr>
              <w:pStyle w:val="TableParagraph"/>
              <w:rPr>
                <w:rFonts w:ascii="Arial" w:hAnsi="Arial" w:cs="Arial"/>
                <w:sz w:val="3"/>
              </w:rPr>
            </w:pPr>
          </w:p>
          <w:p w14:paraId="2E1AD191" w14:textId="77777777" w:rsidR="00F7612B" w:rsidRPr="00F95605" w:rsidRDefault="00F7612B">
            <w:pPr>
              <w:pStyle w:val="TableParagraph"/>
              <w:spacing w:before="4"/>
              <w:rPr>
                <w:rFonts w:ascii="Arial" w:hAnsi="Arial" w:cs="Arial"/>
                <w:sz w:val="3"/>
              </w:rPr>
            </w:pPr>
          </w:p>
          <w:p w14:paraId="55E679A5" w14:textId="77777777" w:rsidR="00F7612B" w:rsidRPr="00F95605" w:rsidRDefault="00F7612B">
            <w:pPr>
              <w:pStyle w:val="TableParagraph"/>
              <w:spacing w:line="261" w:lineRule="auto"/>
              <w:ind w:left="43"/>
              <w:rPr>
                <w:rFonts w:ascii="Arial" w:hAnsi="Arial" w:cs="Arial"/>
                <w:sz w:val="3"/>
              </w:rPr>
            </w:pPr>
            <w:r w:rsidRPr="00F95605">
              <w:rPr>
                <w:rFonts w:ascii="Arial" w:hAnsi="Arial" w:cs="Arial"/>
                <w:color w:val="434343"/>
                <w:w w:val="105"/>
                <w:sz w:val="3"/>
              </w:rPr>
              <w:t>Swansea</w:t>
            </w:r>
            <w:r w:rsidRPr="00F95605">
              <w:rPr>
                <w:rFonts w:ascii="Arial" w:hAnsi="Arial" w:cs="Arial"/>
                <w:color w:val="434343"/>
                <w:spacing w:val="-3"/>
                <w:w w:val="105"/>
                <w:sz w:val="3"/>
              </w:rPr>
              <w:t xml:space="preserve"> </w:t>
            </w:r>
            <w:r w:rsidRPr="00F95605">
              <w:rPr>
                <w:rFonts w:ascii="Arial" w:hAnsi="Arial" w:cs="Arial"/>
                <w:color w:val="434343"/>
                <w:w w:val="105"/>
                <w:sz w:val="3"/>
              </w:rPr>
              <w:t>arena</w:t>
            </w:r>
            <w:r w:rsidRPr="00F95605">
              <w:rPr>
                <w:rFonts w:ascii="Arial" w:hAnsi="Arial" w:cs="Arial"/>
                <w:color w:val="434343"/>
                <w:spacing w:val="-2"/>
                <w:w w:val="105"/>
                <w:sz w:val="3"/>
              </w:rPr>
              <w:t xml:space="preserve"> </w:t>
            </w:r>
            <w:r w:rsidRPr="00F95605">
              <w:rPr>
                <w:rFonts w:ascii="Arial" w:hAnsi="Arial" w:cs="Arial"/>
                <w:color w:val="434343"/>
                <w:w w:val="105"/>
                <w:sz w:val="3"/>
              </w:rPr>
              <w:t>is</w:t>
            </w:r>
            <w:r w:rsidRPr="00F95605">
              <w:rPr>
                <w:rFonts w:ascii="Arial" w:hAnsi="Arial" w:cs="Arial"/>
                <w:color w:val="434343"/>
                <w:spacing w:val="-3"/>
                <w:w w:val="105"/>
                <w:sz w:val="3"/>
              </w:rPr>
              <w:t xml:space="preserve"> </w:t>
            </w:r>
            <w:r w:rsidRPr="00F95605">
              <w:rPr>
                <w:rFonts w:ascii="Arial" w:hAnsi="Arial" w:cs="Arial"/>
                <w:color w:val="434343"/>
                <w:w w:val="105"/>
                <w:sz w:val="3"/>
              </w:rPr>
              <w:t>very</w:t>
            </w:r>
            <w:r w:rsidRPr="00F95605">
              <w:rPr>
                <w:rFonts w:ascii="Arial" w:hAnsi="Arial" w:cs="Arial"/>
                <w:color w:val="434343"/>
                <w:spacing w:val="-2"/>
                <w:w w:val="105"/>
                <w:sz w:val="3"/>
              </w:rPr>
              <w:t xml:space="preserve"> </w:t>
            </w:r>
            <w:r w:rsidRPr="00F95605">
              <w:rPr>
                <w:rFonts w:ascii="Arial" w:hAnsi="Arial" w:cs="Arial"/>
                <w:color w:val="434343"/>
                <w:w w:val="105"/>
                <w:sz w:val="3"/>
              </w:rPr>
              <w:t>memorable</w:t>
            </w:r>
            <w:r w:rsidRPr="00F95605">
              <w:rPr>
                <w:rFonts w:ascii="Arial" w:hAnsi="Arial" w:cs="Arial"/>
                <w:color w:val="434343"/>
                <w:spacing w:val="40"/>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it’s</w:t>
            </w:r>
            <w:r w:rsidRPr="00F95605">
              <w:rPr>
                <w:rFonts w:ascii="Arial" w:hAnsi="Arial" w:cs="Arial"/>
                <w:color w:val="434343"/>
                <w:spacing w:val="-2"/>
                <w:w w:val="105"/>
                <w:sz w:val="3"/>
              </w:rPr>
              <w:t xml:space="preserve"> </w:t>
            </w:r>
            <w:r w:rsidRPr="00F95605">
              <w:rPr>
                <w:rFonts w:ascii="Arial" w:hAnsi="Arial" w:cs="Arial"/>
                <w:color w:val="434343"/>
                <w:w w:val="105"/>
                <w:sz w:val="3"/>
              </w:rPr>
              <w:t>quite</w:t>
            </w:r>
            <w:r w:rsidRPr="00F95605">
              <w:rPr>
                <w:rFonts w:ascii="Arial" w:hAnsi="Arial" w:cs="Arial"/>
                <w:color w:val="434343"/>
                <w:spacing w:val="-2"/>
                <w:w w:val="105"/>
                <w:sz w:val="3"/>
              </w:rPr>
              <w:t xml:space="preserve"> </w:t>
            </w:r>
            <w:r w:rsidRPr="00F95605">
              <w:rPr>
                <w:rFonts w:ascii="Arial" w:hAnsi="Arial" w:cs="Arial"/>
                <w:color w:val="434343"/>
                <w:w w:val="105"/>
                <w:sz w:val="3"/>
              </w:rPr>
              <w:t>iconic</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its</w:t>
            </w:r>
            <w:r w:rsidRPr="00F95605">
              <w:rPr>
                <w:rFonts w:ascii="Arial" w:hAnsi="Arial" w:cs="Arial"/>
                <w:color w:val="434343"/>
                <w:spacing w:val="-2"/>
                <w:w w:val="105"/>
                <w:sz w:val="3"/>
              </w:rPr>
              <w:t xml:space="preserve"> </w:t>
            </w:r>
            <w:r w:rsidRPr="00F95605">
              <w:rPr>
                <w:rFonts w:ascii="Arial" w:hAnsi="Arial" w:cs="Arial"/>
                <w:color w:val="434343"/>
                <w:w w:val="105"/>
                <w:sz w:val="3"/>
              </w:rPr>
              <w:t>exterior</w:t>
            </w:r>
            <w:r w:rsidRPr="00F95605">
              <w:rPr>
                <w:rFonts w:ascii="Arial" w:hAnsi="Arial" w:cs="Arial"/>
                <w:color w:val="434343"/>
                <w:spacing w:val="40"/>
                <w:w w:val="105"/>
                <w:sz w:val="3"/>
              </w:rPr>
              <w:t xml:space="preserve"> </w:t>
            </w:r>
            <w:r w:rsidRPr="00F95605">
              <w:rPr>
                <w:rFonts w:ascii="Arial" w:hAnsi="Arial" w:cs="Arial"/>
                <w:color w:val="434343"/>
                <w:w w:val="105"/>
                <w:sz w:val="3"/>
              </w:rPr>
              <w:t>facade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internal</w:t>
            </w:r>
            <w:r w:rsidRPr="00F95605">
              <w:rPr>
                <w:rFonts w:ascii="Arial" w:hAnsi="Arial" w:cs="Arial"/>
                <w:color w:val="434343"/>
                <w:spacing w:val="-2"/>
                <w:w w:val="105"/>
                <w:sz w:val="3"/>
              </w:rPr>
              <w:t xml:space="preserve"> </w:t>
            </w:r>
            <w:r w:rsidRPr="00F95605">
              <w:rPr>
                <w:rFonts w:ascii="Arial" w:hAnsi="Arial" w:cs="Arial"/>
                <w:color w:val="434343"/>
                <w:w w:val="105"/>
                <w:sz w:val="3"/>
              </w:rPr>
              <w:t>walk</w:t>
            </w:r>
            <w:r w:rsidRPr="00F95605">
              <w:rPr>
                <w:rFonts w:ascii="Arial" w:hAnsi="Arial" w:cs="Arial"/>
                <w:color w:val="434343"/>
                <w:spacing w:val="-2"/>
                <w:w w:val="105"/>
                <w:sz w:val="3"/>
              </w:rPr>
              <w:t xml:space="preserve"> </w:t>
            </w:r>
            <w:r w:rsidRPr="00F95605">
              <w:rPr>
                <w:rFonts w:ascii="Arial" w:hAnsi="Arial" w:cs="Arial"/>
                <w:color w:val="434343"/>
                <w:w w:val="105"/>
                <w:sz w:val="3"/>
              </w:rPr>
              <w:t>ways</w:t>
            </w:r>
            <w:r w:rsidRPr="00F95605">
              <w:rPr>
                <w:rFonts w:ascii="Arial" w:hAnsi="Arial" w:cs="Arial"/>
                <w:color w:val="434343"/>
                <w:spacing w:val="40"/>
                <w:w w:val="105"/>
                <w:sz w:val="3"/>
              </w:rPr>
              <w:t xml:space="preserve"> </w:t>
            </w:r>
            <w:proofErr w:type="spellStart"/>
            <w:r w:rsidRPr="00F95605">
              <w:rPr>
                <w:rFonts w:ascii="Arial" w:hAnsi="Arial" w:cs="Arial"/>
                <w:color w:val="434343"/>
                <w:w w:val="105"/>
                <w:sz w:val="3"/>
              </w:rPr>
              <w:t>etc</w:t>
            </w:r>
            <w:proofErr w:type="spellEnd"/>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really</w:t>
            </w:r>
            <w:r w:rsidRPr="00F95605">
              <w:rPr>
                <w:rFonts w:ascii="Arial" w:hAnsi="Arial" w:cs="Arial"/>
                <w:color w:val="434343"/>
                <w:spacing w:val="-3"/>
                <w:w w:val="105"/>
                <w:sz w:val="3"/>
              </w:rPr>
              <w:t xml:space="preserve"> </w:t>
            </w:r>
            <w:r w:rsidRPr="00F95605">
              <w:rPr>
                <w:rFonts w:ascii="Arial" w:hAnsi="Arial" w:cs="Arial"/>
                <w:color w:val="434343"/>
                <w:w w:val="105"/>
                <w:sz w:val="3"/>
              </w:rPr>
              <w:t>enjoy</w:t>
            </w:r>
            <w:r w:rsidRPr="00F95605">
              <w:rPr>
                <w:rFonts w:ascii="Arial" w:hAnsi="Arial" w:cs="Arial"/>
                <w:color w:val="434343"/>
                <w:spacing w:val="-2"/>
                <w:w w:val="105"/>
                <w:sz w:val="3"/>
              </w:rPr>
              <w:t xml:space="preserve"> </w:t>
            </w:r>
            <w:r w:rsidRPr="00F95605">
              <w:rPr>
                <w:rFonts w:ascii="Arial" w:hAnsi="Arial" w:cs="Arial"/>
                <w:color w:val="434343"/>
                <w:w w:val="105"/>
                <w:sz w:val="3"/>
              </w:rPr>
              <w:t>walking</w:t>
            </w:r>
            <w:r w:rsidRPr="00F95605">
              <w:rPr>
                <w:rFonts w:ascii="Arial" w:hAnsi="Arial" w:cs="Arial"/>
                <w:color w:val="434343"/>
                <w:spacing w:val="-2"/>
                <w:w w:val="105"/>
                <w:sz w:val="3"/>
              </w:rPr>
              <w:t xml:space="preserve"> </w:t>
            </w:r>
            <w:r w:rsidRPr="00F95605">
              <w:rPr>
                <w:rFonts w:ascii="Arial" w:hAnsi="Arial" w:cs="Arial"/>
                <w:color w:val="434343"/>
                <w:w w:val="105"/>
                <w:sz w:val="3"/>
              </w:rPr>
              <w:t>through</w:t>
            </w:r>
            <w:r w:rsidRPr="00F95605">
              <w:rPr>
                <w:rFonts w:ascii="Arial" w:hAnsi="Arial" w:cs="Arial"/>
                <w:color w:val="434343"/>
                <w:spacing w:val="40"/>
                <w:w w:val="105"/>
                <w:sz w:val="3"/>
              </w:rPr>
              <w:t xml:space="preserve"> </w:t>
            </w:r>
            <w:r w:rsidRPr="00F95605">
              <w:rPr>
                <w:rFonts w:ascii="Arial" w:hAnsi="Arial" w:cs="Arial"/>
                <w:color w:val="434343"/>
                <w:w w:val="105"/>
                <w:sz w:val="3"/>
              </w:rPr>
              <w:t>it</w:t>
            </w:r>
            <w:r w:rsidRPr="00F95605">
              <w:rPr>
                <w:rFonts w:ascii="Arial" w:hAnsi="Arial" w:cs="Arial"/>
                <w:color w:val="434343"/>
                <w:spacing w:val="-1"/>
                <w:w w:val="105"/>
                <w:sz w:val="3"/>
              </w:rPr>
              <w:t xml:space="preserve"> </w:t>
            </w:r>
            <w:r w:rsidRPr="00F95605">
              <w:rPr>
                <w:rFonts w:ascii="Arial" w:hAnsi="Arial" w:cs="Arial"/>
                <w:color w:val="434343"/>
                <w:w w:val="105"/>
                <w:sz w:val="3"/>
              </w:rPr>
              <w:t>to</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main</w:t>
            </w:r>
            <w:r w:rsidRPr="00F95605">
              <w:rPr>
                <w:rFonts w:ascii="Arial" w:hAnsi="Arial" w:cs="Arial"/>
                <w:color w:val="434343"/>
                <w:spacing w:val="-1"/>
                <w:w w:val="105"/>
                <w:sz w:val="3"/>
              </w:rPr>
              <w:t xml:space="preserve"> </w:t>
            </w:r>
            <w:r w:rsidRPr="00F95605">
              <w:rPr>
                <w:rFonts w:ascii="Arial" w:hAnsi="Arial" w:cs="Arial"/>
                <w:color w:val="434343"/>
                <w:w w:val="105"/>
                <w:sz w:val="3"/>
              </w:rPr>
              <w:t>venue</w:t>
            </w:r>
            <w:r w:rsidRPr="00F95605">
              <w:rPr>
                <w:rFonts w:ascii="Arial" w:hAnsi="Arial" w:cs="Arial"/>
                <w:color w:val="434343"/>
                <w:spacing w:val="-1"/>
                <w:w w:val="105"/>
                <w:sz w:val="3"/>
              </w:rPr>
              <w:t xml:space="preserve"> </w:t>
            </w:r>
            <w:r w:rsidRPr="00F95605">
              <w:rPr>
                <w:rFonts w:ascii="Arial" w:hAnsi="Arial" w:cs="Arial"/>
                <w:color w:val="434343"/>
                <w:w w:val="105"/>
                <w:sz w:val="3"/>
              </w:rPr>
              <w:t>but</w:t>
            </w:r>
            <w:r w:rsidRPr="00F95605">
              <w:rPr>
                <w:rFonts w:ascii="Arial" w:hAnsi="Arial" w:cs="Arial"/>
                <w:color w:val="434343"/>
                <w:spacing w:val="-1"/>
                <w:w w:val="105"/>
                <w:sz w:val="3"/>
              </w:rPr>
              <w:t xml:space="preserve"> </w:t>
            </w:r>
            <w:r w:rsidRPr="00F95605">
              <w:rPr>
                <w:rFonts w:ascii="Arial" w:hAnsi="Arial" w:cs="Arial"/>
                <w:color w:val="434343"/>
                <w:w w:val="105"/>
                <w:sz w:val="3"/>
              </w:rPr>
              <w:t>I</w:t>
            </w:r>
            <w:r w:rsidRPr="00F95605">
              <w:rPr>
                <w:rFonts w:ascii="Arial" w:hAnsi="Arial" w:cs="Arial"/>
                <w:color w:val="434343"/>
                <w:spacing w:val="-1"/>
                <w:w w:val="105"/>
                <w:sz w:val="3"/>
              </w:rPr>
              <w:t xml:space="preserve"> </w:t>
            </w:r>
            <w:r w:rsidRPr="00F95605">
              <w:rPr>
                <w:rFonts w:ascii="Arial" w:hAnsi="Arial" w:cs="Arial"/>
                <w:color w:val="434343"/>
                <w:w w:val="105"/>
                <w:sz w:val="3"/>
              </w:rPr>
              <w:t>would</w:t>
            </w:r>
            <w:r w:rsidRPr="00F95605">
              <w:rPr>
                <w:rFonts w:ascii="Arial" w:hAnsi="Arial" w:cs="Arial"/>
                <w:color w:val="434343"/>
                <w:spacing w:val="40"/>
                <w:w w:val="105"/>
                <w:sz w:val="3"/>
              </w:rPr>
              <w:t xml:space="preserve"> </w:t>
            </w:r>
            <w:r w:rsidRPr="00F95605">
              <w:rPr>
                <w:rFonts w:ascii="Arial" w:hAnsi="Arial" w:cs="Arial"/>
                <w:color w:val="434343"/>
                <w:w w:val="105"/>
                <w:sz w:val="3"/>
              </w:rPr>
              <w:t>say</w:t>
            </w:r>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think</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internal</w:t>
            </w:r>
            <w:r w:rsidRPr="00F95605">
              <w:rPr>
                <w:rFonts w:ascii="Arial" w:hAnsi="Arial" w:cs="Arial"/>
                <w:color w:val="434343"/>
                <w:spacing w:val="-2"/>
                <w:w w:val="105"/>
                <w:sz w:val="3"/>
              </w:rPr>
              <w:t xml:space="preserve"> </w:t>
            </w:r>
            <w:r w:rsidRPr="00F95605">
              <w:rPr>
                <w:rFonts w:ascii="Arial" w:hAnsi="Arial" w:cs="Arial"/>
                <w:color w:val="434343"/>
                <w:w w:val="105"/>
                <w:sz w:val="3"/>
              </w:rPr>
              <w:t>heart</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venue</w:t>
            </w:r>
            <w:r w:rsidRPr="00F95605">
              <w:rPr>
                <w:rFonts w:ascii="Arial" w:hAnsi="Arial" w:cs="Arial"/>
                <w:color w:val="434343"/>
                <w:spacing w:val="-2"/>
                <w:w w:val="105"/>
                <w:sz w:val="3"/>
              </w:rPr>
              <w:t xml:space="preserve"> </w:t>
            </w:r>
            <w:r w:rsidRPr="00F95605">
              <w:rPr>
                <w:rFonts w:ascii="Arial" w:hAnsi="Arial" w:cs="Arial"/>
                <w:color w:val="434343"/>
                <w:w w:val="105"/>
                <w:sz w:val="3"/>
              </w:rPr>
              <w:t>itself</w:t>
            </w:r>
            <w:r w:rsidRPr="00F95605">
              <w:rPr>
                <w:rFonts w:ascii="Arial" w:hAnsi="Arial" w:cs="Arial"/>
                <w:color w:val="434343"/>
                <w:spacing w:val="-1"/>
                <w:w w:val="105"/>
                <w:sz w:val="3"/>
              </w:rPr>
              <w:t xml:space="preserve"> </w:t>
            </w:r>
            <w:r w:rsidRPr="00F95605">
              <w:rPr>
                <w:rFonts w:ascii="Arial" w:hAnsi="Arial" w:cs="Arial"/>
                <w:color w:val="434343"/>
                <w:w w:val="105"/>
                <w:sz w:val="3"/>
              </w:rPr>
              <w:t>is</w:t>
            </w:r>
            <w:r w:rsidRPr="00F95605">
              <w:rPr>
                <w:rFonts w:ascii="Arial" w:hAnsi="Arial" w:cs="Arial"/>
                <w:color w:val="434343"/>
                <w:spacing w:val="-1"/>
                <w:w w:val="105"/>
                <w:sz w:val="3"/>
              </w:rPr>
              <w:t xml:space="preserve"> </w:t>
            </w:r>
            <w:proofErr w:type="spellStart"/>
            <w:r w:rsidRPr="00F95605">
              <w:rPr>
                <w:rFonts w:ascii="Arial" w:hAnsi="Arial" w:cs="Arial"/>
                <w:color w:val="434343"/>
                <w:w w:val="105"/>
                <w:sz w:val="3"/>
              </w:rPr>
              <w:t>abit</w:t>
            </w:r>
            <w:proofErr w:type="spellEnd"/>
            <w:r w:rsidRPr="00F95605">
              <w:rPr>
                <w:rFonts w:ascii="Arial" w:hAnsi="Arial" w:cs="Arial"/>
                <w:color w:val="434343"/>
                <w:spacing w:val="-1"/>
                <w:w w:val="105"/>
                <w:sz w:val="3"/>
              </w:rPr>
              <w:t xml:space="preserve"> </w:t>
            </w:r>
            <w:r w:rsidRPr="00F95605">
              <w:rPr>
                <w:rFonts w:ascii="Arial" w:hAnsi="Arial" w:cs="Arial"/>
                <w:color w:val="434343"/>
                <w:w w:val="105"/>
                <w:sz w:val="3"/>
              </w:rPr>
              <w:t>bland/basic</w:t>
            </w:r>
            <w:r w:rsidRPr="00F95605">
              <w:rPr>
                <w:rFonts w:ascii="Arial" w:hAnsi="Arial" w:cs="Arial"/>
                <w:color w:val="434343"/>
                <w:spacing w:val="80"/>
                <w:w w:val="105"/>
                <w:sz w:val="3"/>
              </w:rPr>
              <w:t xml:space="preserve"> </w:t>
            </w:r>
            <w:r w:rsidRPr="00F95605">
              <w:rPr>
                <w:rFonts w:ascii="Arial" w:hAnsi="Arial" w:cs="Arial"/>
                <w:color w:val="434343"/>
                <w:w w:val="105"/>
                <w:sz w:val="3"/>
              </w:rPr>
              <w:t>but</w:t>
            </w:r>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understand</w:t>
            </w:r>
            <w:r w:rsidRPr="00F95605">
              <w:rPr>
                <w:rFonts w:ascii="Arial" w:hAnsi="Arial" w:cs="Arial"/>
                <w:color w:val="434343"/>
                <w:spacing w:val="-3"/>
                <w:w w:val="105"/>
                <w:sz w:val="3"/>
              </w:rPr>
              <w:t xml:space="preserve"> </w:t>
            </w:r>
            <w:r w:rsidRPr="00F95605">
              <w:rPr>
                <w:rFonts w:ascii="Arial" w:hAnsi="Arial" w:cs="Arial"/>
                <w:color w:val="434343"/>
                <w:w w:val="105"/>
                <w:sz w:val="3"/>
              </w:rPr>
              <w:t>that</w:t>
            </w:r>
            <w:r w:rsidRPr="00F95605">
              <w:rPr>
                <w:rFonts w:ascii="Arial" w:hAnsi="Arial" w:cs="Arial"/>
                <w:color w:val="434343"/>
                <w:spacing w:val="-2"/>
                <w:w w:val="105"/>
                <w:sz w:val="3"/>
              </w:rPr>
              <w:t xml:space="preserve"> </w:t>
            </w:r>
            <w:r w:rsidRPr="00F95605">
              <w:rPr>
                <w:rFonts w:ascii="Arial" w:hAnsi="Arial" w:cs="Arial"/>
                <w:color w:val="434343"/>
                <w:w w:val="105"/>
                <w:sz w:val="3"/>
              </w:rPr>
              <w:t>could</w:t>
            </w:r>
            <w:r w:rsidRPr="00F95605">
              <w:rPr>
                <w:rFonts w:ascii="Arial" w:hAnsi="Arial" w:cs="Arial"/>
                <w:color w:val="434343"/>
                <w:spacing w:val="-2"/>
                <w:w w:val="105"/>
                <w:sz w:val="3"/>
              </w:rPr>
              <w:t xml:space="preserve"> </w:t>
            </w:r>
            <w:r w:rsidRPr="00F95605">
              <w:rPr>
                <w:rFonts w:ascii="Arial" w:hAnsi="Arial" w:cs="Arial"/>
                <w:color w:val="434343"/>
                <w:w w:val="105"/>
                <w:sz w:val="3"/>
              </w:rPr>
              <w:t>be</w:t>
            </w:r>
            <w:r w:rsidRPr="00F95605">
              <w:rPr>
                <w:rFonts w:ascii="Arial" w:hAnsi="Arial" w:cs="Arial"/>
                <w:color w:val="434343"/>
                <w:spacing w:val="-3"/>
                <w:w w:val="105"/>
                <w:sz w:val="3"/>
              </w:rPr>
              <w:t xml:space="preserve"> </w:t>
            </w:r>
            <w:r w:rsidRPr="00F95605">
              <w:rPr>
                <w:rFonts w:ascii="Arial" w:hAnsi="Arial" w:cs="Arial"/>
                <w:color w:val="434343"/>
                <w:w w:val="105"/>
                <w:sz w:val="3"/>
              </w:rPr>
              <w:t>to</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let</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performers</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take</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stage!</w:t>
            </w:r>
          </w:p>
        </w:tc>
        <w:tc>
          <w:tcPr>
            <w:tcW w:w="575" w:type="dxa"/>
            <w:tcBorders>
              <w:right w:val="single" w:sz="2" w:space="0" w:color="BABBBB"/>
            </w:tcBorders>
          </w:tcPr>
          <w:p w14:paraId="05D5A435" w14:textId="77777777" w:rsidR="00F7612B" w:rsidRPr="00F95605" w:rsidRDefault="00F7612B">
            <w:pPr>
              <w:pStyle w:val="TableParagraph"/>
              <w:spacing w:line="40" w:lineRule="atLeast"/>
              <w:ind w:left="42" w:right="2"/>
              <w:rPr>
                <w:rFonts w:ascii="Arial" w:hAnsi="Arial" w:cs="Arial"/>
                <w:sz w:val="3"/>
              </w:rPr>
            </w:pPr>
            <w:r w:rsidRPr="00F95605">
              <w:rPr>
                <w:rFonts w:ascii="Arial" w:hAnsi="Arial" w:cs="Arial"/>
                <w:color w:val="434343"/>
                <w:spacing w:val="-2"/>
                <w:w w:val="110"/>
                <w:sz w:val="3"/>
              </w:rPr>
              <w:t>I</w:t>
            </w:r>
            <w:r w:rsidRPr="00F95605">
              <w:rPr>
                <w:rFonts w:ascii="Arial" w:hAnsi="Arial" w:cs="Arial"/>
                <w:color w:val="434343"/>
                <w:sz w:val="3"/>
              </w:rPr>
              <w:t xml:space="preserve"> </w:t>
            </w:r>
            <w:r w:rsidRPr="00F95605">
              <w:rPr>
                <w:rFonts w:ascii="Arial" w:hAnsi="Arial" w:cs="Arial"/>
                <w:color w:val="434343"/>
                <w:spacing w:val="-2"/>
                <w:w w:val="110"/>
                <w:sz w:val="3"/>
              </w:rPr>
              <w:t>think</w:t>
            </w:r>
            <w:r w:rsidRPr="00F95605">
              <w:rPr>
                <w:rFonts w:ascii="Arial" w:hAnsi="Arial" w:cs="Arial"/>
                <w:color w:val="434343"/>
                <w:sz w:val="3"/>
              </w:rPr>
              <w:t xml:space="preserve"> </w:t>
            </w:r>
            <w:r w:rsidRPr="00F95605">
              <w:rPr>
                <w:rFonts w:ascii="Arial" w:hAnsi="Arial" w:cs="Arial"/>
                <w:color w:val="434343"/>
                <w:spacing w:val="-2"/>
                <w:w w:val="110"/>
                <w:sz w:val="3"/>
              </w:rPr>
              <w:t>it</w:t>
            </w:r>
            <w:r w:rsidRPr="00F95605">
              <w:rPr>
                <w:rFonts w:ascii="Arial" w:hAnsi="Arial" w:cs="Arial"/>
                <w:color w:val="434343"/>
                <w:sz w:val="3"/>
              </w:rPr>
              <w:t xml:space="preserve"> </w:t>
            </w:r>
            <w:r w:rsidRPr="00F95605">
              <w:rPr>
                <w:rFonts w:ascii="Arial" w:hAnsi="Arial" w:cs="Arial"/>
                <w:color w:val="434343"/>
                <w:spacing w:val="-2"/>
                <w:w w:val="110"/>
                <w:sz w:val="3"/>
              </w:rPr>
              <w:t>makes</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whole</w:t>
            </w:r>
            <w:r w:rsidRPr="00F95605">
              <w:rPr>
                <w:rFonts w:ascii="Arial" w:hAnsi="Arial" w:cs="Arial"/>
                <w:color w:val="434343"/>
                <w:sz w:val="3"/>
              </w:rPr>
              <w:t xml:space="preserve"> </w:t>
            </w:r>
            <w:r w:rsidRPr="00F95605">
              <w:rPr>
                <w:rFonts w:ascii="Arial" w:hAnsi="Arial" w:cs="Arial"/>
                <w:color w:val="434343"/>
                <w:spacing w:val="-2"/>
                <w:w w:val="110"/>
                <w:sz w:val="3"/>
              </w:rPr>
              <w:t>thing</w:t>
            </w:r>
            <w:r w:rsidRPr="00F95605">
              <w:rPr>
                <w:rFonts w:ascii="Arial" w:hAnsi="Arial" w:cs="Arial"/>
                <w:color w:val="434343"/>
                <w:sz w:val="3"/>
              </w:rPr>
              <w:t xml:space="preserve"> </w:t>
            </w:r>
            <w:r w:rsidRPr="00F95605">
              <w:rPr>
                <w:rFonts w:ascii="Arial" w:hAnsi="Arial" w:cs="Arial"/>
                <w:color w:val="434343"/>
                <w:spacing w:val="-2"/>
                <w:w w:val="110"/>
                <w:sz w:val="3"/>
              </w:rPr>
              <w:t>feel</w:t>
            </w:r>
            <w:r w:rsidRPr="00F95605">
              <w:rPr>
                <w:rFonts w:ascii="Arial" w:hAnsi="Arial" w:cs="Arial"/>
                <w:color w:val="434343"/>
                <w:spacing w:val="40"/>
                <w:w w:val="110"/>
                <w:sz w:val="3"/>
              </w:rPr>
              <w:t xml:space="preserve"> </w:t>
            </w:r>
            <w:r w:rsidRPr="00F95605">
              <w:rPr>
                <w:rFonts w:ascii="Arial" w:hAnsi="Arial" w:cs="Arial"/>
                <w:color w:val="434343"/>
                <w:w w:val="110"/>
                <w:sz w:val="3"/>
              </w:rPr>
              <w:t>really</w:t>
            </w:r>
            <w:r w:rsidRPr="00F95605">
              <w:rPr>
                <w:rFonts w:ascii="Arial" w:hAnsi="Arial" w:cs="Arial"/>
                <w:color w:val="434343"/>
                <w:spacing w:val="-3"/>
                <w:w w:val="110"/>
                <w:sz w:val="3"/>
              </w:rPr>
              <w:t xml:space="preserve"> </w:t>
            </w:r>
            <w:r w:rsidRPr="00F95605">
              <w:rPr>
                <w:rFonts w:ascii="Arial" w:hAnsi="Arial" w:cs="Arial"/>
                <w:color w:val="434343"/>
                <w:w w:val="110"/>
                <w:sz w:val="3"/>
              </w:rPr>
              <w:t>engaging</w:t>
            </w:r>
            <w:r w:rsidRPr="00F95605">
              <w:rPr>
                <w:rFonts w:ascii="Arial" w:hAnsi="Arial" w:cs="Arial"/>
                <w:color w:val="434343"/>
                <w:spacing w:val="-2"/>
                <w:w w:val="110"/>
                <w:sz w:val="3"/>
              </w:rPr>
              <w:t xml:space="preserve"> </w:t>
            </w:r>
            <w:r w:rsidRPr="00F95605">
              <w:rPr>
                <w:rFonts w:ascii="Arial" w:hAnsi="Arial" w:cs="Arial"/>
                <w:color w:val="434343"/>
                <w:w w:val="110"/>
                <w:sz w:val="3"/>
              </w:rPr>
              <w:t>as</w:t>
            </w:r>
            <w:r w:rsidRPr="00F95605">
              <w:rPr>
                <w:rFonts w:ascii="Arial" w:hAnsi="Arial" w:cs="Arial"/>
                <w:color w:val="434343"/>
                <w:spacing w:val="-3"/>
                <w:w w:val="110"/>
                <w:sz w:val="3"/>
              </w:rPr>
              <w:t xml:space="preserve"> </w:t>
            </w:r>
            <w:r w:rsidRPr="00F95605">
              <w:rPr>
                <w:rFonts w:ascii="Arial" w:hAnsi="Arial" w:cs="Arial"/>
                <w:color w:val="434343"/>
                <w:w w:val="110"/>
                <w:sz w:val="3"/>
              </w:rPr>
              <w:t>it</w:t>
            </w:r>
            <w:r w:rsidRPr="00F95605">
              <w:rPr>
                <w:rFonts w:ascii="Arial" w:hAnsi="Arial" w:cs="Arial"/>
                <w:color w:val="434343"/>
                <w:spacing w:val="-2"/>
                <w:w w:val="110"/>
                <w:sz w:val="3"/>
              </w:rPr>
              <w:t xml:space="preserve"> </w:t>
            </w:r>
            <w:r w:rsidRPr="00F95605">
              <w:rPr>
                <w:rFonts w:ascii="Arial" w:hAnsi="Arial" w:cs="Arial"/>
                <w:color w:val="434343"/>
                <w:w w:val="110"/>
                <w:sz w:val="3"/>
              </w:rPr>
              <w:t>brings</w:t>
            </w:r>
            <w:r w:rsidRPr="00F95605">
              <w:rPr>
                <w:rFonts w:ascii="Arial" w:hAnsi="Arial" w:cs="Arial"/>
                <w:color w:val="434343"/>
                <w:spacing w:val="-3"/>
                <w:w w:val="110"/>
                <w:sz w:val="3"/>
              </w:rPr>
              <w:t xml:space="preserve"> </w:t>
            </w:r>
            <w:r w:rsidRPr="00F95605">
              <w:rPr>
                <w:rFonts w:ascii="Arial" w:hAnsi="Arial" w:cs="Arial"/>
                <w:color w:val="434343"/>
                <w:w w:val="110"/>
                <w:sz w:val="3"/>
              </w:rPr>
              <w:t>you</w:t>
            </w:r>
            <w:r w:rsidRPr="00F95605">
              <w:rPr>
                <w:rFonts w:ascii="Arial" w:hAnsi="Arial" w:cs="Arial"/>
                <w:color w:val="434343"/>
                <w:spacing w:val="-2"/>
                <w:w w:val="110"/>
                <w:sz w:val="3"/>
              </w:rPr>
              <w:t xml:space="preserve"> </w:t>
            </w:r>
            <w:proofErr w:type="gramStart"/>
            <w:r w:rsidRPr="00F95605">
              <w:rPr>
                <w:rFonts w:ascii="Arial" w:hAnsi="Arial" w:cs="Arial"/>
                <w:color w:val="434343"/>
                <w:w w:val="110"/>
                <w:sz w:val="3"/>
              </w:rPr>
              <w:t>in</w:t>
            </w:r>
            <w:proofErr w:type="gramEnd"/>
            <w:r w:rsidRPr="00F95605">
              <w:rPr>
                <w:rFonts w:ascii="Arial" w:hAnsi="Arial" w:cs="Arial"/>
                <w:color w:val="434343"/>
                <w:spacing w:val="-3"/>
                <w:w w:val="110"/>
                <w:sz w:val="3"/>
              </w:rPr>
              <w:t xml:space="preserve"> </w:t>
            </w:r>
            <w:r w:rsidRPr="00F95605">
              <w:rPr>
                <w:rFonts w:ascii="Arial" w:hAnsi="Arial" w:cs="Arial"/>
                <w:color w:val="434343"/>
                <w:w w:val="110"/>
                <w:sz w:val="3"/>
              </w:rPr>
              <w:t>it</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draws</w:t>
            </w:r>
            <w:r w:rsidRPr="00F95605">
              <w:rPr>
                <w:rFonts w:ascii="Arial" w:hAnsi="Arial" w:cs="Arial"/>
                <w:color w:val="434343"/>
                <w:sz w:val="3"/>
              </w:rPr>
              <w:t xml:space="preserve"> </w:t>
            </w:r>
            <w:r w:rsidRPr="00F95605">
              <w:rPr>
                <w:rFonts w:ascii="Arial" w:hAnsi="Arial" w:cs="Arial"/>
                <w:color w:val="434343"/>
                <w:spacing w:val="-2"/>
                <w:w w:val="110"/>
                <w:sz w:val="3"/>
              </w:rPr>
              <w:t>you</w:t>
            </w:r>
            <w:r w:rsidRPr="00F95605">
              <w:rPr>
                <w:rFonts w:ascii="Arial" w:hAnsi="Arial" w:cs="Arial"/>
                <w:color w:val="434343"/>
                <w:sz w:val="3"/>
              </w:rPr>
              <w:t xml:space="preserve"> </w:t>
            </w:r>
            <w:r w:rsidRPr="00F95605">
              <w:rPr>
                <w:rFonts w:ascii="Arial" w:hAnsi="Arial" w:cs="Arial"/>
                <w:color w:val="434343"/>
                <w:spacing w:val="-2"/>
                <w:w w:val="110"/>
                <w:sz w:val="3"/>
              </w:rPr>
              <w:t>in</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foyer</w:t>
            </w:r>
            <w:r w:rsidRPr="00F95605">
              <w:rPr>
                <w:rFonts w:ascii="Arial" w:hAnsi="Arial" w:cs="Arial"/>
                <w:color w:val="434343"/>
                <w:sz w:val="3"/>
              </w:rPr>
              <w:t xml:space="preserve"> </w:t>
            </w:r>
            <w:r w:rsidRPr="00F95605">
              <w:rPr>
                <w:rFonts w:ascii="Arial" w:hAnsi="Arial" w:cs="Arial"/>
                <w:color w:val="434343"/>
                <w:spacing w:val="-2"/>
                <w:w w:val="110"/>
                <w:sz w:val="3"/>
              </w:rPr>
              <w:t>is</w:t>
            </w:r>
            <w:r w:rsidRPr="00F95605">
              <w:rPr>
                <w:rFonts w:ascii="Arial" w:hAnsi="Arial" w:cs="Arial"/>
                <w:color w:val="434343"/>
                <w:sz w:val="3"/>
              </w:rPr>
              <w:t xml:space="preserve"> </w:t>
            </w:r>
            <w:r w:rsidRPr="00F95605">
              <w:rPr>
                <w:rFonts w:ascii="Arial" w:hAnsi="Arial" w:cs="Arial"/>
                <w:color w:val="434343"/>
                <w:spacing w:val="-2"/>
                <w:w w:val="110"/>
                <w:sz w:val="3"/>
              </w:rPr>
              <w:t>interesting.</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You</w:t>
            </w:r>
            <w:r w:rsidRPr="00F95605">
              <w:rPr>
                <w:rFonts w:ascii="Arial" w:hAnsi="Arial" w:cs="Arial"/>
                <w:color w:val="434343"/>
                <w:sz w:val="3"/>
              </w:rPr>
              <w:t xml:space="preserve"> </w:t>
            </w:r>
            <w:r w:rsidRPr="00F95605">
              <w:rPr>
                <w:rFonts w:ascii="Arial" w:hAnsi="Arial" w:cs="Arial"/>
                <w:color w:val="434343"/>
                <w:spacing w:val="-2"/>
                <w:w w:val="110"/>
                <w:sz w:val="3"/>
              </w:rPr>
              <w:t>know</w:t>
            </w:r>
            <w:r w:rsidRPr="00F95605">
              <w:rPr>
                <w:rFonts w:ascii="Arial" w:hAnsi="Arial" w:cs="Arial"/>
                <w:color w:val="434343"/>
                <w:sz w:val="3"/>
              </w:rPr>
              <w:t xml:space="preserve"> </w:t>
            </w:r>
            <w:r w:rsidRPr="00F95605">
              <w:rPr>
                <w:rFonts w:ascii="Arial" w:hAnsi="Arial" w:cs="Arial"/>
                <w:color w:val="434343"/>
                <w:spacing w:val="-2"/>
                <w:w w:val="110"/>
                <w:sz w:val="3"/>
              </w:rPr>
              <w:t>it</w:t>
            </w:r>
            <w:r w:rsidRPr="00F95605">
              <w:rPr>
                <w:rFonts w:ascii="Arial" w:hAnsi="Arial" w:cs="Arial"/>
                <w:color w:val="434343"/>
                <w:sz w:val="3"/>
              </w:rPr>
              <w:t xml:space="preserve"> </w:t>
            </w:r>
            <w:r w:rsidRPr="00F95605">
              <w:rPr>
                <w:rFonts w:ascii="Arial" w:hAnsi="Arial" w:cs="Arial"/>
                <w:color w:val="434343"/>
                <w:spacing w:val="-2"/>
                <w:w w:val="110"/>
                <w:sz w:val="3"/>
              </w:rPr>
              <w:t>gets</w:t>
            </w:r>
            <w:r w:rsidRPr="00F95605">
              <w:rPr>
                <w:rFonts w:ascii="Arial" w:hAnsi="Arial" w:cs="Arial"/>
                <w:color w:val="434343"/>
                <w:sz w:val="3"/>
              </w:rPr>
              <w:t xml:space="preserve"> </w:t>
            </w:r>
            <w:r w:rsidRPr="00F95605">
              <w:rPr>
                <w:rFonts w:ascii="Arial" w:hAnsi="Arial" w:cs="Arial"/>
                <w:color w:val="434343"/>
                <w:spacing w:val="-2"/>
                <w:w w:val="110"/>
                <w:sz w:val="3"/>
              </w:rPr>
              <w:t>you</w:t>
            </w:r>
            <w:r w:rsidRPr="00F95605">
              <w:rPr>
                <w:rFonts w:ascii="Arial" w:hAnsi="Arial" w:cs="Arial"/>
                <w:color w:val="434343"/>
                <w:sz w:val="3"/>
              </w:rPr>
              <w:t xml:space="preserve"> </w:t>
            </w:r>
            <w:r w:rsidRPr="00F95605">
              <w:rPr>
                <w:rFonts w:ascii="Arial" w:hAnsi="Arial" w:cs="Arial"/>
                <w:color w:val="434343"/>
                <w:spacing w:val="-2"/>
                <w:w w:val="110"/>
                <w:sz w:val="3"/>
              </w:rPr>
              <w:t>excited</w:t>
            </w:r>
            <w:r w:rsidRPr="00F95605">
              <w:rPr>
                <w:rFonts w:ascii="Arial" w:hAnsi="Arial" w:cs="Arial"/>
                <w:color w:val="434343"/>
                <w:sz w:val="3"/>
              </w:rPr>
              <w:t xml:space="preserve"> </w:t>
            </w:r>
            <w:proofErr w:type="gramStart"/>
            <w:r w:rsidRPr="00F95605">
              <w:rPr>
                <w:rFonts w:ascii="Arial" w:hAnsi="Arial" w:cs="Arial"/>
                <w:color w:val="434343"/>
                <w:spacing w:val="-2"/>
                <w:w w:val="110"/>
                <w:sz w:val="3"/>
              </w:rPr>
              <w:t>for</w:t>
            </w:r>
            <w:proofErr w:type="gramEnd"/>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w w:val="110"/>
                <w:sz w:val="3"/>
              </w:rPr>
              <w:t>performance</w:t>
            </w:r>
            <w:r w:rsidRPr="00F95605">
              <w:rPr>
                <w:rFonts w:ascii="Arial" w:hAnsi="Arial" w:cs="Arial"/>
                <w:color w:val="434343"/>
                <w:spacing w:val="-3"/>
                <w:w w:val="110"/>
                <w:sz w:val="3"/>
              </w:rPr>
              <w:t xml:space="preserve"> </w:t>
            </w:r>
            <w:r w:rsidRPr="00F95605">
              <w:rPr>
                <w:rFonts w:ascii="Arial" w:hAnsi="Arial" w:cs="Arial"/>
                <w:color w:val="434343"/>
                <w:w w:val="110"/>
                <w:sz w:val="3"/>
              </w:rPr>
              <w:t>you’re</w:t>
            </w:r>
            <w:r w:rsidRPr="00F95605">
              <w:rPr>
                <w:rFonts w:ascii="Arial" w:hAnsi="Arial" w:cs="Arial"/>
                <w:color w:val="434343"/>
                <w:spacing w:val="-2"/>
                <w:w w:val="110"/>
                <w:sz w:val="3"/>
              </w:rPr>
              <w:t xml:space="preserve"> </w:t>
            </w:r>
            <w:r w:rsidRPr="00F95605">
              <w:rPr>
                <w:rFonts w:ascii="Arial" w:hAnsi="Arial" w:cs="Arial"/>
                <w:color w:val="434343"/>
                <w:w w:val="110"/>
                <w:sz w:val="3"/>
              </w:rPr>
              <w:t>about</w:t>
            </w:r>
            <w:r w:rsidRPr="00F95605">
              <w:rPr>
                <w:rFonts w:ascii="Arial" w:hAnsi="Arial" w:cs="Arial"/>
                <w:color w:val="434343"/>
                <w:spacing w:val="-3"/>
                <w:w w:val="110"/>
                <w:sz w:val="3"/>
              </w:rPr>
              <w:t xml:space="preserve"> </w:t>
            </w:r>
            <w:r w:rsidRPr="00F95605">
              <w:rPr>
                <w:rFonts w:ascii="Arial" w:hAnsi="Arial" w:cs="Arial"/>
                <w:color w:val="434343"/>
                <w:w w:val="110"/>
                <w:sz w:val="3"/>
              </w:rPr>
              <w:t>to</w:t>
            </w:r>
            <w:r w:rsidRPr="00F95605">
              <w:rPr>
                <w:rFonts w:ascii="Arial" w:hAnsi="Arial" w:cs="Arial"/>
                <w:color w:val="434343"/>
                <w:spacing w:val="-2"/>
                <w:w w:val="110"/>
                <w:sz w:val="3"/>
              </w:rPr>
              <w:t xml:space="preserve"> </w:t>
            </w:r>
            <w:r w:rsidRPr="00F95605">
              <w:rPr>
                <w:rFonts w:ascii="Arial" w:hAnsi="Arial" w:cs="Arial"/>
                <w:color w:val="434343"/>
                <w:w w:val="110"/>
                <w:sz w:val="3"/>
              </w:rPr>
              <w:t>see</w:t>
            </w:r>
            <w:r w:rsidRPr="00F95605">
              <w:rPr>
                <w:rFonts w:ascii="Arial" w:hAnsi="Arial" w:cs="Arial"/>
                <w:color w:val="434343"/>
                <w:spacing w:val="40"/>
                <w:w w:val="110"/>
                <w:sz w:val="3"/>
              </w:rPr>
              <w:t xml:space="preserve"> </w:t>
            </w:r>
            <w:r w:rsidRPr="00F95605">
              <w:rPr>
                <w:rFonts w:ascii="Arial" w:hAnsi="Arial" w:cs="Arial"/>
                <w:color w:val="434343"/>
                <w:w w:val="110"/>
                <w:sz w:val="3"/>
              </w:rPr>
              <w:t>because</w:t>
            </w:r>
            <w:r w:rsidRPr="00F95605">
              <w:rPr>
                <w:rFonts w:ascii="Arial" w:hAnsi="Arial" w:cs="Arial"/>
                <w:color w:val="434343"/>
                <w:spacing w:val="-3"/>
                <w:w w:val="110"/>
                <w:sz w:val="3"/>
              </w:rPr>
              <w:t xml:space="preserve"> </w:t>
            </w:r>
            <w:r w:rsidRPr="00F95605">
              <w:rPr>
                <w:rFonts w:ascii="Arial" w:hAnsi="Arial" w:cs="Arial"/>
                <w:color w:val="434343"/>
                <w:w w:val="110"/>
                <w:sz w:val="3"/>
              </w:rPr>
              <w:t>if</w:t>
            </w:r>
            <w:r w:rsidRPr="00F95605">
              <w:rPr>
                <w:rFonts w:ascii="Arial" w:hAnsi="Arial" w:cs="Arial"/>
                <w:color w:val="434343"/>
                <w:spacing w:val="-2"/>
                <w:w w:val="110"/>
                <w:sz w:val="3"/>
              </w:rPr>
              <w:t xml:space="preserve"> </w:t>
            </w:r>
            <w:r w:rsidRPr="00F95605">
              <w:rPr>
                <w:rFonts w:ascii="Arial" w:hAnsi="Arial" w:cs="Arial"/>
                <w:color w:val="434343"/>
                <w:w w:val="110"/>
                <w:sz w:val="3"/>
              </w:rPr>
              <w:t>this</w:t>
            </w:r>
            <w:r w:rsidRPr="00F95605">
              <w:rPr>
                <w:rFonts w:ascii="Arial" w:hAnsi="Arial" w:cs="Arial"/>
                <w:color w:val="434343"/>
                <w:spacing w:val="-3"/>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the</w:t>
            </w:r>
            <w:r w:rsidRPr="00F95605">
              <w:rPr>
                <w:rFonts w:ascii="Arial" w:hAnsi="Arial" w:cs="Arial"/>
                <w:color w:val="434343"/>
                <w:spacing w:val="-3"/>
                <w:w w:val="110"/>
                <w:sz w:val="3"/>
              </w:rPr>
              <w:t xml:space="preserve"> </w:t>
            </w:r>
            <w:r w:rsidRPr="00F95605">
              <w:rPr>
                <w:rFonts w:ascii="Arial" w:hAnsi="Arial" w:cs="Arial"/>
                <w:color w:val="434343"/>
                <w:w w:val="110"/>
                <w:sz w:val="3"/>
              </w:rPr>
              <w:t>venue</w:t>
            </w:r>
            <w:r w:rsidRPr="00F95605">
              <w:rPr>
                <w:rFonts w:ascii="Arial" w:hAnsi="Arial" w:cs="Arial"/>
                <w:color w:val="434343"/>
                <w:spacing w:val="-2"/>
                <w:w w:val="110"/>
                <w:sz w:val="3"/>
              </w:rPr>
              <w:t xml:space="preserve"> </w:t>
            </w:r>
            <w:r w:rsidRPr="00F95605">
              <w:rPr>
                <w:rFonts w:ascii="Arial" w:hAnsi="Arial" w:cs="Arial"/>
                <w:color w:val="434343"/>
                <w:w w:val="110"/>
                <w:sz w:val="3"/>
              </w:rPr>
              <w:t>that</w:t>
            </w:r>
            <w:r w:rsidRPr="00F95605">
              <w:rPr>
                <w:rFonts w:ascii="Arial" w:hAnsi="Arial" w:cs="Arial"/>
                <w:color w:val="434343"/>
                <w:spacing w:val="-3"/>
                <w:w w:val="110"/>
                <w:sz w:val="3"/>
              </w:rPr>
              <w:t xml:space="preserve"> </w:t>
            </w:r>
            <w:r w:rsidRPr="00F95605">
              <w:rPr>
                <w:rFonts w:ascii="Arial" w:hAnsi="Arial" w:cs="Arial"/>
                <w:color w:val="434343"/>
                <w:w w:val="110"/>
                <w:sz w:val="3"/>
              </w:rPr>
              <w:t>it’s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in</w:t>
            </w:r>
            <w:r w:rsidRPr="00F95605">
              <w:rPr>
                <w:rFonts w:ascii="Arial" w:hAnsi="Arial" w:cs="Arial"/>
                <w:color w:val="434343"/>
                <w:sz w:val="3"/>
              </w:rPr>
              <w:t xml:space="preserve"> </w:t>
            </w:r>
            <w:r w:rsidRPr="00F95605">
              <w:rPr>
                <w:rFonts w:ascii="Arial" w:hAnsi="Arial" w:cs="Arial"/>
                <w:color w:val="434343"/>
                <w:spacing w:val="-2"/>
                <w:w w:val="110"/>
                <w:sz w:val="3"/>
              </w:rPr>
              <w:t>then</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z w:val="3"/>
              </w:rPr>
              <w:t xml:space="preserve"> </w:t>
            </w:r>
            <w:r w:rsidRPr="00F95605">
              <w:rPr>
                <w:rFonts w:ascii="Arial" w:hAnsi="Arial" w:cs="Arial"/>
                <w:color w:val="434343"/>
                <w:spacing w:val="-2"/>
                <w:w w:val="110"/>
                <w:sz w:val="3"/>
              </w:rPr>
              <w:t>performance</w:t>
            </w:r>
            <w:r w:rsidRPr="00F95605">
              <w:rPr>
                <w:rFonts w:ascii="Arial" w:hAnsi="Arial" w:cs="Arial"/>
                <w:color w:val="434343"/>
                <w:sz w:val="3"/>
              </w:rPr>
              <w:t xml:space="preserve"> </w:t>
            </w:r>
            <w:r w:rsidRPr="00F95605">
              <w:rPr>
                <w:rFonts w:ascii="Arial" w:hAnsi="Arial" w:cs="Arial"/>
                <w:color w:val="434343"/>
                <w:spacing w:val="-2"/>
                <w:w w:val="110"/>
                <w:sz w:val="3"/>
              </w:rPr>
              <w:t>could</w:t>
            </w:r>
            <w:r w:rsidRPr="00F95605">
              <w:rPr>
                <w:rFonts w:ascii="Arial" w:hAnsi="Arial" w:cs="Arial"/>
                <w:color w:val="434343"/>
                <w:sz w:val="3"/>
              </w:rPr>
              <w:t xml:space="preserve"> </w:t>
            </w:r>
            <w:r w:rsidRPr="00F95605">
              <w:rPr>
                <w:rFonts w:ascii="Arial" w:hAnsi="Arial" w:cs="Arial"/>
                <w:color w:val="434343"/>
                <w:spacing w:val="-2"/>
                <w:w w:val="110"/>
                <w:sz w:val="3"/>
              </w:rPr>
              <w:t>be</w:t>
            </w:r>
            <w:r w:rsidRPr="00F95605">
              <w:rPr>
                <w:rFonts w:ascii="Arial" w:hAnsi="Arial" w:cs="Arial"/>
                <w:color w:val="434343"/>
                <w:sz w:val="3"/>
              </w:rPr>
              <w:t xml:space="preserve"> </w:t>
            </w:r>
            <w:r w:rsidRPr="00F95605">
              <w:rPr>
                <w:rFonts w:ascii="Arial" w:hAnsi="Arial" w:cs="Arial"/>
                <w:color w:val="434343"/>
                <w:spacing w:val="-2"/>
                <w:w w:val="110"/>
                <w:sz w:val="3"/>
              </w:rPr>
              <w:t>far</w:t>
            </w:r>
            <w:r w:rsidRPr="00F95605">
              <w:rPr>
                <w:rFonts w:ascii="Arial" w:hAnsi="Arial" w:cs="Arial"/>
                <w:color w:val="434343"/>
                <w:spacing w:val="40"/>
                <w:w w:val="110"/>
                <w:sz w:val="3"/>
              </w:rPr>
              <w:t xml:space="preserve"> </w:t>
            </w:r>
            <w:r w:rsidRPr="00F95605">
              <w:rPr>
                <w:rFonts w:ascii="Arial" w:hAnsi="Arial" w:cs="Arial"/>
                <w:color w:val="434343"/>
                <w:w w:val="110"/>
                <w:sz w:val="3"/>
              </w:rPr>
              <w:t>better.</w:t>
            </w:r>
            <w:r w:rsidRPr="00F95605">
              <w:rPr>
                <w:rFonts w:ascii="Arial" w:hAnsi="Arial" w:cs="Arial"/>
                <w:color w:val="434343"/>
                <w:spacing w:val="-2"/>
                <w:w w:val="110"/>
                <w:sz w:val="3"/>
              </w:rPr>
              <w:t xml:space="preserve"> </w:t>
            </w:r>
            <w:r w:rsidRPr="00F95605">
              <w:rPr>
                <w:rFonts w:ascii="Arial" w:hAnsi="Arial" w:cs="Arial"/>
                <w:color w:val="434343"/>
                <w:w w:val="110"/>
                <w:sz w:val="3"/>
              </w:rPr>
              <w:t>I</w:t>
            </w:r>
            <w:r w:rsidRPr="00F95605">
              <w:rPr>
                <w:rFonts w:ascii="Arial" w:hAnsi="Arial" w:cs="Arial"/>
                <w:color w:val="434343"/>
                <w:spacing w:val="-2"/>
                <w:w w:val="110"/>
                <w:sz w:val="3"/>
              </w:rPr>
              <w:t xml:space="preserve"> </w:t>
            </w:r>
            <w:r w:rsidRPr="00F95605">
              <w:rPr>
                <w:rFonts w:ascii="Arial" w:hAnsi="Arial" w:cs="Arial"/>
                <w:color w:val="434343"/>
                <w:w w:val="110"/>
                <w:sz w:val="3"/>
              </w:rPr>
              <w:t>think</w:t>
            </w:r>
            <w:r w:rsidRPr="00F95605">
              <w:rPr>
                <w:rFonts w:ascii="Arial" w:hAnsi="Arial" w:cs="Arial"/>
                <w:color w:val="434343"/>
                <w:spacing w:val="-2"/>
                <w:w w:val="110"/>
                <w:sz w:val="3"/>
              </w:rPr>
              <w:t xml:space="preserve"> </w:t>
            </w:r>
            <w:r w:rsidRPr="00F95605">
              <w:rPr>
                <w:rFonts w:ascii="Arial" w:hAnsi="Arial" w:cs="Arial"/>
                <w:color w:val="434343"/>
                <w:w w:val="110"/>
                <w:sz w:val="3"/>
              </w:rPr>
              <w:t>a</w:t>
            </w:r>
            <w:r w:rsidRPr="00F95605">
              <w:rPr>
                <w:rFonts w:ascii="Arial" w:hAnsi="Arial" w:cs="Arial"/>
                <w:color w:val="434343"/>
                <w:spacing w:val="-2"/>
                <w:w w:val="110"/>
                <w:sz w:val="3"/>
              </w:rPr>
              <w:t xml:space="preserve"> </w:t>
            </w:r>
            <w:r w:rsidRPr="00F95605">
              <w:rPr>
                <w:rFonts w:ascii="Arial" w:hAnsi="Arial" w:cs="Arial"/>
                <w:color w:val="434343"/>
                <w:w w:val="110"/>
                <w:sz w:val="3"/>
              </w:rPr>
              <w:t>an</w:t>
            </w:r>
            <w:r w:rsidRPr="00F95605">
              <w:rPr>
                <w:rFonts w:ascii="Arial" w:hAnsi="Arial" w:cs="Arial"/>
                <w:color w:val="434343"/>
                <w:spacing w:val="-2"/>
                <w:w w:val="110"/>
                <w:sz w:val="3"/>
              </w:rPr>
              <w:t xml:space="preserve"> </w:t>
            </w:r>
            <w:r w:rsidRPr="00F95605">
              <w:rPr>
                <w:rFonts w:ascii="Arial" w:hAnsi="Arial" w:cs="Arial"/>
                <w:color w:val="434343"/>
                <w:w w:val="110"/>
                <w:sz w:val="3"/>
              </w:rPr>
              <w:t>interestingly</w:t>
            </w:r>
            <w:r w:rsidRPr="00F95605">
              <w:rPr>
                <w:rFonts w:ascii="Arial" w:hAnsi="Arial" w:cs="Arial"/>
                <w:color w:val="434343"/>
                <w:spacing w:val="40"/>
                <w:w w:val="110"/>
                <w:sz w:val="3"/>
              </w:rPr>
              <w:t xml:space="preserve"> </w:t>
            </w:r>
            <w:r w:rsidRPr="00F95605">
              <w:rPr>
                <w:rFonts w:ascii="Arial" w:hAnsi="Arial" w:cs="Arial"/>
                <w:color w:val="434343"/>
                <w:w w:val="110"/>
                <w:sz w:val="3"/>
              </w:rPr>
              <w:t>designed</w:t>
            </w:r>
            <w:r w:rsidRPr="00F95605">
              <w:rPr>
                <w:rFonts w:ascii="Arial" w:hAnsi="Arial" w:cs="Arial"/>
                <w:color w:val="434343"/>
                <w:spacing w:val="-3"/>
                <w:w w:val="110"/>
                <w:sz w:val="3"/>
              </w:rPr>
              <w:t xml:space="preserve"> </w:t>
            </w:r>
            <w:r w:rsidRPr="00F95605">
              <w:rPr>
                <w:rFonts w:ascii="Arial" w:hAnsi="Arial" w:cs="Arial"/>
                <w:color w:val="434343"/>
                <w:w w:val="110"/>
                <w:sz w:val="3"/>
              </w:rPr>
              <w:t>venue</w:t>
            </w:r>
            <w:r w:rsidRPr="00F95605">
              <w:rPr>
                <w:rFonts w:ascii="Arial" w:hAnsi="Arial" w:cs="Arial"/>
                <w:color w:val="434343"/>
                <w:spacing w:val="-2"/>
                <w:w w:val="110"/>
                <w:sz w:val="3"/>
              </w:rPr>
              <w:t xml:space="preserve"> </w:t>
            </w:r>
            <w:r w:rsidRPr="00F95605">
              <w:rPr>
                <w:rFonts w:ascii="Arial" w:hAnsi="Arial" w:cs="Arial"/>
                <w:color w:val="434343"/>
                <w:w w:val="110"/>
                <w:sz w:val="3"/>
              </w:rPr>
              <w:t>is</w:t>
            </w:r>
            <w:r w:rsidRPr="00F95605">
              <w:rPr>
                <w:rFonts w:ascii="Arial" w:hAnsi="Arial" w:cs="Arial"/>
                <w:color w:val="434343"/>
                <w:spacing w:val="-3"/>
                <w:w w:val="110"/>
                <w:sz w:val="3"/>
              </w:rPr>
              <w:t xml:space="preserve"> </w:t>
            </w:r>
            <w:r w:rsidRPr="00F95605">
              <w:rPr>
                <w:rFonts w:ascii="Arial" w:hAnsi="Arial" w:cs="Arial"/>
                <w:color w:val="434343"/>
                <w:w w:val="110"/>
                <w:sz w:val="3"/>
              </w:rPr>
              <w:t>really</w:t>
            </w:r>
            <w:r w:rsidRPr="00F95605">
              <w:rPr>
                <w:rFonts w:ascii="Arial" w:hAnsi="Arial" w:cs="Arial"/>
                <w:color w:val="434343"/>
                <w:spacing w:val="-2"/>
                <w:w w:val="110"/>
                <w:sz w:val="3"/>
              </w:rPr>
              <w:t xml:space="preserve"> </w:t>
            </w:r>
            <w:r w:rsidRPr="00F95605">
              <w:rPr>
                <w:rFonts w:ascii="Arial" w:hAnsi="Arial" w:cs="Arial"/>
                <w:color w:val="434343"/>
                <w:w w:val="110"/>
                <w:sz w:val="3"/>
              </w:rPr>
              <w:t>important</w:t>
            </w:r>
            <w:r w:rsidRPr="00F95605">
              <w:rPr>
                <w:rFonts w:ascii="Arial" w:hAnsi="Arial" w:cs="Arial"/>
                <w:color w:val="434343"/>
                <w:spacing w:val="40"/>
                <w:w w:val="110"/>
                <w:sz w:val="3"/>
              </w:rPr>
              <w:t xml:space="preserve"> </w:t>
            </w:r>
            <w:r w:rsidRPr="00F95605">
              <w:rPr>
                <w:rFonts w:ascii="Arial" w:hAnsi="Arial" w:cs="Arial"/>
                <w:color w:val="434343"/>
                <w:w w:val="110"/>
                <w:sz w:val="3"/>
              </w:rPr>
              <w:t>because</w:t>
            </w:r>
            <w:r w:rsidRPr="00F95605">
              <w:rPr>
                <w:rFonts w:ascii="Arial" w:hAnsi="Arial" w:cs="Arial"/>
                <w:color w:val="434343"/>
                <w:spacing w:val="-2"/>
                <w:w w:val="110"/>
                <w:sz w:val="3"/>
              </w:rPr>
              <w:t xml:space="preserve"> </w:t>
            </w:r>
            <w:r w:rsidRPr="00F95605">
              <w:rPr>
                <w:rFonts w:ascii="Arial" w:hAnsi="Arial" w:cs="Arial"/>
                <w:color w:val="434343"/>
                <w:w w:val="110"/>
                <w:sz w:val="3"/>
              </w:rPr>
              <w:t>it</w:t>
            </w:r>
            <w:r w:rsidRPr="00F95605">
              <w:rPr>
                <w:rFonts w:ascii="Arial" w:hAnsi="Arial" w:cs="Arial"/>
                <w:color w:val="434343"/>
                <w:spacing w:val="-2"/>
                <w:w w:val="110"/>
                <w:sz w:val="3"/>
              </w:rPr>
              <w:t xml:space="preserve"> </w:t>
            </w:r>
            <w:r w:rsidRPr="00F95605">
              <w:rPr>
                <w:rFonts w:ascii="Arial" w:hAnsi="Arial" w:cs="Arial"/>
                <w:color w:val="434343"/>
                <w:w w:val="110"/>
                <w:sz w:val="3"/>
              </w:rPr>
              <w:t>does</w:t>
            </w:r>
            <w:r w:rsidRPr="00F95605">
              <w:rPr>
                <w:rFonts w:ascii="Arial" w:hAnsi="Arial" w:cs="Arial"/>
                <w:color w:val="434343"/>
                <w:spacing w:val="-2"/>
                <w:w w:val="110"/>
                <w:sz w:val="3"/>
              </w:rPr>
              <w:t xml:space="preserve"> </w:t>
            </w:r>
            <w:r w:rsidRPr="00F95605">
              <w:rPr>
                <w:rFonts w:ascii="Arial" w:hAnsi="Arial" w:cs="Arial"/>
                <w:color w:val="434343"/>
                <w:w w:val="110"/>
                <w:sz w:val="3"/>
              </w:rPr>
              <w:t>just</w:t>
            </w:r>
            <w:r w:rsidRPr="00F95605">
              <w:rPr>
                <w:rFonts w:ascii="Arial" w:hAnsi="Arial" w:cs="Arial"/>
                <w:color w:val="434343"/>
                <w:spacing w:val="-2"/>
                <w:w w:val="110"/>
                <w:sz w:val="3"/>
              </w:rPr>
              <w:t xml:space="preserve"> </w:t>
            </w:r>
            <w:r w:rsidRPr="00F95605">
              <w:rPr>
                <w:rFonts w:ascii="Arial" w:hAnsi="Arial" w:cs="Arial"/>
                <w:color w:val="434343"/>
                <w:w w:val="110"/>
                <w:sz w:val="3"/>
              </w:rPr>
              <w:t>create</w:t>
            </w:r>
            <w:r w:rsidRPr="00F95605">
              <w:rPr>
                <w:rFonts w:ascii="Arial" w:hAnsi="Arial" w:cs="Arial"/>
                <w:color w:val="434343"/>
                <w:spacing w:val="-2"/>
                <w:w w:val="110"/>
                <w:sz w:val="3"/>
              </w:rPr>
              <w:t xml:space="preserve"> </w:t>
            </w:r>
            <w:r w:rsidRPr="00F95605">
              <w:rPr>
                <w:rFonts w:ascii="Arial" w:hAnsi="Arial" w:cs="Arial"/>
                <w:color w:val="434343"/>
                <w:w w:val="110"/>
                <w:sz w:val="3"/>
              </w:rPr>
              <w:t>that</w:t>
            </w:r>
            <w:r w:rsidRPr="00F95605">
              <w:rPr>
                <w:rFonts w:ascii="Arial" w:hAnsi="Arial" w:cs="Arial"/>
                <w:color w:val="434343"/>
                <w:spacing w:val="40"/>
                <w:w w:val="110"/>
                <w:sz w:val="3"/>
              </w:rPr>
              <w:t xml:space="preserve"> </w:t>
            </w:r>
            <w:r w:rsidRPr="00F95605">
              <w:rPr>
                <w:rFonts w:ascii="Arial" w:hAnsi="Arial" w:cs="Arial"/>
                <w:color w:val="434343"/>
                <w:w w:val="110"/>
                <w:sz w:val="3"/>
              </w:rPr>
              <w:t>sense</w:t>
            </w:r>
            <w:r w:rsidRPr="00F95605">
              <w:rPr>
                <w:rFonts w:ascii="Arial" w:hAnsi="Arial" w:cs="Arial"/>
                <w:color w:val="434343"/>
                <w:spacing w:val="-1"/>
                <w:w w:val="110"/>
                <w:sz w:val="3"/>
              </w:rPr>
              <w:t xml:space="preserve"> </w:t>
            </w:r>
            <w:r w:rsidRPr="00F95605">
              <w:rPr>
                <w:rFonts w:ascii="Arial" w:hAnsi="Arial" w:cs="Arial"/>
                <w:color w:val="434343"/>
                <w:w w:val="110"/>
                <w:sz w:val="3"/>
              </w:rPr>
              <w:t>of</w:t>
            </w:r>
            <w:r w:rsidRPr="00F95605">
              <w:rPr>
                <w:rFonts w:ascii="Arial" w:hAnsi="Arial" w:cs="Arial"/>
                <w:color w:val="434343"/>
                <w:spacing w:val="-1"/>
                <w:w w:val="110"/>
                <w:sz w:val="3"/>
              </w:rPr>
              <w:t xml:space="preserve"> </w:t>
            </w:r>
            <w:r w:rsidRPr="00F95605">
              <w:rPr>
                <w:rFonts w:ascii="Arial" w:hAnsi="Arial" w:cs="Arial"/>
                <w:color w:val="434343"/>
                <w:w w:val="110"/>
                <w:sz w:val="3"/>
              </w:rPr>
              <w:t>atmosphere</w:t>
            </w:r>
            <w:r w:rsidRPr="00F95605">
              <w:rPr>
                <w:rFonts w:ascii="Arial" w:hAnsi="Arial" w:cs="Arial"/>
                <w:color w:val="434343"/>
                <w:spacing w:val="-1"/>
                <w:w w:val="110"/>
                <w:sz w:val="3"/>
              </w:rPr>
              <w:t xml:space="preserve"> </w:t>
            </w:r>
            <w:r w:rsidRPr="00F95605">
              <w:rPr>
                <w:rFonts w:ascii="Arial" w:hAnsi="Arial" w:cs="Arial"/>
                <w:color w:val="434343"/>
                <w:w w:val="110"/>
                <w:sz w:val="3"/>
              </w:rPr>
              <w:t>and</w:t>
            </w:r>
            <w:r w:rsidRPr="00F95605">
              <w:rPr>
                <w:rFonts w:ascii="Arial" w:hAnsi="Arial" w:cs="Arial"/>
                <w:color w:val="434343"/>
                <w:spacing w:val="80"/>
                <w:w w:val="110"/>
                <w:sz w:val="3"/>
              </w:rPr>
              <w:t xml:space="preserve"> </w:t>
            </w:r>
            <w:r w:rsidRPr="00F95605">
              <w:rPr>
                <w:rFonts w:ascii="Arial" w:hAnsi="Arial" w:cs="Arial"/>
                <w:color w:val="434343"/>
                <w:spacing w:val="-2"/>
                <w:w w:val="110"/>
                <w:sz w:val="3"/>
              </w:rPr>
              <w:t>excitement</w:t>
            </w:r>
            <w:r w:rsidRPr="00F95605">
              <w:rPr>
                <w:rFonts w:ascii="Arial" w:hAnsi="Arial" w:cs="Arial"/>
                <w:color w:val="434343"/>
                <w:spacing w:val="-1"/>
                <w:sz w:val="3"/>
              </w:rPr>
              <w:t xml:space="preserve"> </w:t>
            </w:r>
            <w:r w:rsidRPr="00F95605">
              <w:rPr>
                <w:rFonts w:ascii="Arial" w:hAnsi="Arial" w:cs="Arial"/>
                <w:color w:val="434343"/>
                <w:spacing w:val="-2"/>
                <w:w w:val="110"/>
                <w:sz w:val="3"/>
              </w:rPr>
              <w:t>for</w:t>
            </w:r>
            <w:r w:rsidRPr="00F95605">
              <w:rPr>
                <w:rFonts w:ascii="Arial" w:hAnsi="Arial" w:cs="Arial"/>
                <w:color w:val="434343"/>
                <w:spacing w:val="-1"/>
                <w:sz w:val="3"/>
              </w:rPr>
              <w:t xml:space="preserve"> </w:t>
            </w:r>
            <w:r w:rsidRPr="00F95605">
              <w:rPr>
                <w:rFonts w:ascii="Arial" w:hAnsi="Arial" w:cs="Arial"/>
                <w:color w:val="434343"/>
                <w:spacing w:val="-2"/>
                <w:w w:val="110"/>
                <w:sz w:val="3"/>
              </w:rPr>
              <w:t>everyone</w:t>
            </w:r>
            <w:r w:rsidRPr="00F95605">
              <w:rPr>
                <w:rFonts w:ascii="Arial" w:hAnsi="Arial" w:cs="Arial"/>
                <w:color w:val="434343"/>
                <w:spacing w:val="-1"/>
                <w:sz w:val="3"/>
              </w:rPr>
              <w:t xml:space="preserve"> </w:t>
            </w:r>
            <w:r w:rsidRPr="00F95605">
              <w:rPr>
                <w:rFonts w:ascii="Arial" w:hAnsi="Arial" w:cs="Arial"/>
                <w:color w:val="434343"/>
                <w:spacing w:val="-2"/>
                <w:w w:val="110"/>
                <w:sz w:val="3"/>
              </w:rPr>
              <w:t>even</w:t>
            </w:r>
            <w:r w:rsidRPr="00F95605">
              <w:rPr>
                <w:rFonts w:ascii="Arial" w:hAnsi="Arial" w:cs="Arial"/>
                <w:color w:val="434343"/>
                <w:spacing w:val="-1"/>
                <w:sz w:val="3"/>
              </w:rPr>
              <w:t xml:space="preserve"> </w:t>
            </w:r>
            <w:r w:rsidRPr="00F95605">
              <w:rPr>
                <w:rFonts w:ascii="Arial" w:hAnsi="Arial" w:cs="Arial"/>
                <w:color w:val="434343"/>
                <w:spacing w:val="-2"/>
                <w:w w:val="110"/>
                <w:sz w:val="3"/>
              </w:rPr>
              <w:t>if</w:t>
            </w:r>
            <w:r w:rsidRPr="00F95605">
              <w:rPr>
                <w:rFonts w:ascii="Arial" w:hAnsi="Arial" w:cs="Arial"/>
                <w:color w:val="434343"/>
                <w:spacing w:val="-1"/>
                <w:sz w:val="3"/>
              </w:rPr>
              <w:t xml:space="preserve"> </w:t>
            </w:r>
            <w:r w:rsidRPr="00F95605">
              <w:rPr>
                <w:rFonts w:ascii="Arial" w:hAnsi="Arial" w:cs="Arial"/>
                <w:color w:val="434343"/>
                <w:spacing w:val="-2"/>
                <w:w w:val="110"/>
                <w:sz w:val="3"/>
              </w:rPr>
              <w:t>you</w:t>
            </w:r>
            <w:r w:rsidRPr="00F95605">
              <w:rPr>
                <w:rFonts w:ascii="Arial" w:hAnsi="Arial" w:cs="Arial"/>
                <w:color w:val="434343"/>
                <w:spacing w:val="40"/>
                <w:w w:val="110"/>
                <w:sz w:val="3"/>
              </w:rPr>
              <w:t xml:space="preserve"> </w:t>
            </w:r>
            <w:r w:rsidRPr="00F95605">
              <w:rPr>
                <w:rFonts w:ascii="Arial" w:hAnsi="Arial" w:cs="Arial"/>
                <w:color w:val="434343"/>
                <w:w w:val="110"/>
                <w:sz w:val="3"/>
              </w:rPr>
              <w:t>don’t</w:t>
            </w:r>
            <w:r w:rsidRPr="00F95605">
              <w:rPr>
                <w:rFonts w:ascii="Arial" w:hAnsi="Arial" w:cs="Arial"/>
                <w:color w:val="434343"/>
                <w:spacing w:val="-3"/>
                <w:w w:val="110"/>
                <w:sz w:val="3"/>
              </w:rPr>
              <w:t xml:space="preserve"> </w:t>
            </w:r>
            <w:r w:rsidRPr="00F95605">
              <w:rPr>
                <w:rFonts w:ascii="Arial" w:hAnsi="Arial" w:cs="Arial"/>
                <w:color w:val="434343"/>
                <w:w w:val="110"/>
                <w:sz w:val="3"/>
              </w:rPr>
              <w:t>understand</w:t>
            </w:r>
            <w:r w:rsidRPr="00F95605">
              <w:rPr>
                <w:rFonts w:ascii="Arial" w:hAnsi="Arial" w:cs="Arial"/>
                <w:color w:val="434343"/>
                <w:spacing w:val="-2"/>
                <w:w w:val="110"/>
                <w:sz w:val="3"/>
              </w:rPr>
              <w:t xml:space="preserve"> </w:t>
            </w:r>
            <w:r w:rsidRPr="00F95605">
              <w:rPr>
                <w:rFonts w:ascii="Arial" w:hAnsi="Arial" w:cs="Arial"/>
                <w:color w:val="434343"/>
                <w:w w:val="110"/>
                <w:sz w:val="3"/>
              </w:rPr>
              <w:t>design</w:t>
            </w:r>
            <w:r w:rsidRPr="00F95605">
              <w:rPr>
                <w:rFonts w:ascii="Arial" w:hAnsi="Arial" w:cs="Arial"/>
                <w:color w:val="434343"/>
                <w:spacing w:val="-3"/>
                <w:w w:val="110"/>
                <w:sz w:val="3"/>
              </w:rPr>
              <w:t xml:space="preserve"> </w:t>
            </w:r>
            <w:r w:rsidRPr="00F95605">
              <w:rPr>
                <w:rFonts w:ascii="Arial" w:hAnsi="Arial" w:cs="Arial"/>
                <w:color w:val="434343"/>
                <w:w w:val="110"/>
                <w:sz w:val="3"/>
              </w:rPr>
              <w:t>or</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Architecture</w:t>
            </w:r>
            <w:r w:rsidRPr="00F95605">
              <w:rPr>
                <w:rFonts w:ascii="Arial" w:hAnsi="Arial" w:cs="Arial"/>
                <w:color w:val="434343"/>
                <w:sz w:val="3"/>
              </w:rPr>
              <w:t xml:space="preserve"> </w:t>
            </w:r>
            <w:r w:rsidRPr="00F95605">
              <w:rPr>
                <w:rFonts w:ascii="Arial" w:hAnsi="Arial" w:cs="Arial"/>
                <w:color w:val="434343"/>
                <w:spacing w:val="-2"/>
                <w:w w:val="110"/>
                <w:sz w:val="3"/>
              </w:rPr>
              <w:t>you</w:t>
            </w:r>
            <w:r w:rsidRPr="00F95605">
              <w:rPr>
                <w:rFonts w:ascii="Arial" w:hAnsi="Arial" w:cs="Arial"/>
                <w:color w:val="434343"/>
                <w:sz w:val="3"/>
              </w:rPr>
              <w:t xml:space="preserve"> </w:t>
            </w:r>
            <w:r w:rsidRPr="00F95605">
              <w:rPr>
                <w:rFonts w:ascii="Arial" w:hAnsi="Arial" w:cs="Arial"/>
                <w:color w:val="434343"/>
                <w:spacing w:val="-2"/>
                <w:w w:val="110"/>
                <w:sz w:val="3"/>
              </w:rPr>
              <w:t>feel</w:t>
            </w:r>
            <w:r w:rsidRPr="00F95605">
              <w:rPr>
                <w:rFonts w:ascii="Arial" w:hAnsi="Arial" w:cs="Arial"/>
                <w:color w:val="434343"/>
                <w:sz w:val="3"/>
              </w:rPr>
              <w:t xml:space="preserve"> </w:t>
            </w:r>
            <w:r w:rsidRPr="00F95605">
              <w:rPr>
                <w:rFonts w:ascii="Arial" w:hAnsi="Arial" w:cs="Arial"/>
                <w:color w:val="434343"/>
                <w:spacing w:val="-2"/>
                <w:w w:val="110"/>
                <w:sz w:val="3"/>
              </w:rPr>
              <w:t>like</w:t>
            </w:r>
            <w:r w:rsidRPr="00F95605">
              <w:rPr>
                <w:rFonts w:ascii="Arial" w:hAnsi="Arial" w:cs="Arial"/>
                <w:color w:val="434343"/>
                <w:sz w:val="3"/>
              </w:rPr>
              <w:t xml:space="preserve"> </w:t>
            </w:r>
            <w:r w:rsidRPr="00F95605">
              <w:rPr>
                <w:rFonts w:ascii="Arial" w:hAnsi="Arial" w:cs="Arial"/>
                <w:color w:val="434343"/>
                <w:spacing w:val="-2"/>
                <w:w w:val="110"/>
                <w:sz w:val="3"/>
              </w:rPr>
              <w:t>you’re</w:t>
            </w:r>
            <w:r w:rsidRPr="00F95605">
              <w:rPr>
                <w:rFonts w:ascii="Arial" w:hAnsi="Arial" w:cs="Arial"/>
                <w:color w:val="434343"/>
                <w:sz w:val="3"/>
              </w:rPr>
              <w:t xml:space="preserve"> </w:t>
            </w:r>
            <w:r w:rsidRPr="00F95605">
              <w:rPr>
                <w:rFonts w:ascii="Arial" w:hAnsi="Arial" w:cs="Arial"/>
                <w:color w:val="434343"/>
                <w:spacing w:val="-2"/>
                <w:w w:val="110"/>
                <w:sz w:val="3"/>
              </w:rPr>
              <w:t>in</w:t>
            </w:r>
            <w:r w:rsidRPr="00F95605">
              <w:rPr>
                <w:rFonts w:ascii="Arial" w:hAnsi="Arial" w:cs="Arial"/>
                <w:color w:val="434343"/>
                <w:sz w:val="3"/>
              </w:rPr>
              <w:t xml:space="preserve"> </w:t>
            </w:r>
            <w:r w:rsidRPr="00F95605">
              <w:rPr>
                <w:rFonts w:ascii="Arial" w:hAnsi="Arial" w:cs="Arial"/>
                <w:color w:val="434343"/>
                <w:spacing w:val="-2"/>
                <w:w w:val="110"/>
                <w:sz w:val="3"/>
              </w:rPr>
              <w:t>a</w:t>
            </w:r>
            <w:r w:rsidRPr="00F95605">
              <w:rPr>
                <w:rFonts w:ascii="Arial" w:hAnsi="Arial" w:cs="Arial"/>
                <w:color w:val="434343"/>
                <w:spacing w:val="40"/>
                <w:w w:val="110"/>
                <w:sz w:val="3"/>
              </w:rPr>
              <w:t xml:space="preserve"> </w:t>
            </w:r>
            <w:r w:rsidRPr="00F95605">
              <w:rPr>
                <w:rFonts w:ascii="Arial" w:hAnsi="Arial" w:cs="Arial"/>
                <w:color w:val="434343"/>
                <w:w w:val="110"/>
                <w:sz w:val="3"/>
              </w:rPr>
              <w:t>nice</w:t>
            </w:r>
            <w:r w:rsidRPr="00F95605">
              <w:rPr>
                <w:rFonts w:ascii="Arial" w:hAnsi="Arial" w:cs="Arial"/>
                <w:color w:val="434343"/>
                <w:spacing w:val="-3"/>
                <w:w w:val="110"/>
                <w:sz w:val="3"/>
              </w:rPr>
              <w:t xml:space="preserve"> </w:t>
            </w:r>
            <w:r w:rsidRPr="00F95605">
              <w:rPr>
                <w:rFonts w:ascii="Arial" w:hAnsi="Arial" w:cs="Arial"/>
                <w:color w:val="434343"/>
                <w:w w:val="110"/>
                <w:sz w:val="3"/>
              </w:rPr>
              <w:t>exciting</w:t>
            </w:r>
            <w:r w:rsidRPr="00F95605">
              <w:rPr>
                <w:rFonts w:ascii="Arial" w:hAnsi="Arial" w:cs="Arial"/>
                <w:color w:val="434343"/>
                <w:spacing w:val="-2"/>
                <w:w w:val="110"/>
                <w:sz w:val="3"/>
              </w:rPr>
              <w:t xml:space="preserve"> </w:t>
            </w:r>
            <w:r w:rsidRPr="00F95605">
              <w:rPr>
                <w:rFonts w:ascii="Arial" w:hAnsi="Arial" w:cs="Arial"/>
                <w:color w:val="434343"/>
                <w:w w:val="110"/>
                <w:sz w:val="3"/>
              </w:rPr>
              <w:t>new</w:t>
            </w:r>
            <w:r w:rsidRPr="00F95605">
              <w:rPr>
                <w:rFonts w:ascii="Arial" w:hAnsi="Arial" w:cs="Arial"/>
                <w:color w:val="434343"/>
                <w:spacing w:val="-3"/>
                <w:w w:val="110"/>
                <w:sz w:val="3"/>
              </w:rPr>
              <w:t xml:space="preserve"> </w:t>
            </w:r>
            <w:r w:rsidRPr="00F95605">
              <w:rPr>
                <w:rFonts w:ascii="Arial" w:hAnsi="Arial" w:cs="Arial"/>
                <w:color w:val="434343"/>
                <w:w w:val="110"/>
                <w:sz w:val="3"/>
              </w:rPr>
              <w:t>space</w:t>
            </w:r>
            <w:r w:rsidRPr="00F95605">
              <w:rPr>
                <w:rFonts w:ascii="Arial" w:hAnsi="Arial" w:cs="Arial"/>
                <w:color w:val="434343"/>
                <w:spacing w:val="-2"/>
                <w:w w:val="110"/>
                <w:sz w:val="3"/>
              </w:rPr>
              <w:t xml:space="preserve"> </w:t>
            </w:r>
            <w:r w:rsidRPr="00F95605">
              <w:rPr>
                <w:rFonts w:ascii="Arial" w:hAnsi="Arial" w:cs="Arial"/>
                <w:color w:val="434343"/>
                <w:w w:val="110"/>
                <w:sz w:val="3"/>
              </w:rPr>
              <w:t>where</w:t>
            </w:r>
            <w:r w:rsidRPr="00F95605">
              <w:rPr>
                <w:rFonts w:ascii="Arial" w:hAnsi="Arial" w:cs="Arial"/>
                <w:color w:val="434343"/>
                <w:spacing w:val="-3"/>
                <w:w w:val="110"/>
                <w:sz w:val="3"/>
              </w:rPr>
              <w:t xml:space="preserve"> </w:t>
            </w:r>
            <w:r w:rsidRPr="00F95605">
              <w:rPr>
                <w:rFonts w:ascii="Arial" w:hAnsi="Arial" w:cs="Arial"/>
                <w:color w:val="434343"/>
                <w:w w:val="110"/>
                <w:sz w:val="3"/>
              </w:rPr>
              <w:t>you’</w:t>
            </w:r>
            <w:r w:rsidRPr="00F95605">
              <w:rPr>
                <w:rFonts w:ascii="Arial" w:hAnsi="Arial" w:cs="Arial"/>
                <w:color w:val="434343"/>
                <w:spacing w:val="40"/>
                <w:w w:val="110"/>
                <w:sz w:val="3"/>
              </w:rPr>
              <w:t xml:space="preserve"> </w:t>
            </w:r>
            <w:r w:rsidRPr="00F95605">
              <w:rPr>
                <w:rFonts w:ascii="Arial" w:hAnsi="Arial" w:cs="Arial"/>
                <w:color w:val="434343"/>
                <w:w w:val="110"/>
                <w:sz w:val="3"/>
              </w:rPr>
              <w:t>re</w:t>
            </w:r>
            <w:r w:rsidRPr="00F95605">
              <w:rPr>
                <w:rFonts w:ascii="Arial" w:hAnsi="Arial" w:cs="Arial"/>
                <w:color w:val="434343"/>
                <w:spacing w:val="-3"/>
                <w:w w:val="110"/>
                <w:sz w:val="3"/>
              </w:rPr>
              <w:t xml:space="preserve"> </w:t>
            </w:r>
            <w:proofErr w:type="spellStart"/>
            <w:r w:rsidRPr="00F95605">
              <w:rPr>
                <w:rFonts w:ascii="Arial" w:hAnsi="Arial" w:cs="Arial"/>
                <w:color w:val="434343"/>
                <w:w w:val="110"/>
                <w:sz w:val="3"/>
              </w:rPr>
              <w:t>gonna</w:t>
            </w:r>
            <w:proofErr w:type="spellEnd"/>
            <w:r w:rsidRPr="00F95605">
              <w:rPr>
                <w:rFonts w:ascii="Arial" w:hAnsi="Arial" w:cs="Arial"/>
                <w:color w:val="434343"/>
                <w:spacing w:val="-2"/>
                <w:w w:val="110"/>
                <w:sz w:val="3"/>
              </w:rPr>
              <w:t xml:space="preserve"> </w:t>
            </w:r>
            <w:r w:rsidRPr="00F95605">
              <w:rPr>
                <w:rFonts w:ascii="Arial" w:hAnsi="Arial" w:cs="Arial"/>
                <w:color w:val="434343"/>
                <w:w w:val="110"/>
                <w:sz w:val="3"/>
              </w:rPr>
              <w:t>go</w:t>
            </w:r>
            <w:r w:rsidRPr="00F95605">
              <w:rPr>
                <w:rFonts w:ascii="Arial" w:hAnsi="Arial" w:cs="Arial"/>
                <w:color w:val="434343"/>
                <w:spacing w:val="-3"/>
                <w:w w:val="110"/>
                <w:sz w:val="3"/>
              </w:rPr>
              <w:t xml:space="preserve"> </w:t>
            </w:r>
            <w:r w:rsidRPr="00F95605">
              <w:rPr>
                <w:rFonts w:ascii="Arial" w:hAnsi="Arial" w:cs="Arial"/>
                <w:color w:val="434343"/>
                <w:w w:val="110"/>
                <w:sz w:val="3"/>
              </w:rPr>
              <w:t>and</w:t>
            </w:r>
            <w:r w:rsidRPr="00F95605">
              <w:rPr>
                <w:rFonts w:ascii="Arial" w:hAnsi="Arial" w:cs="Arial"/>
                <w:color w:val="434343"/>
                <w:spacing w:val="-2"/>
                <w:w w:val="110"/>
                <w:sz w:val="3"/>
              </w:rPr>
              <w:t xml:space="preserve"> </w:t>
            </w:r>
            <w:r w:rsidRPr="00F95605">
              <w:rPr>
                <w:rFonts w:ascii="Arial" w:hAnsi="Arial" w:cs="Arial"/>
                <w:color w:val="434343"/>
                <w:w w:val="110"/>
                <w:sz w:val="3"/>
              </w:rPr>
              <w:t>see</w:t>
            </w:r>
            <w:r w:rsidRPr="00F95605">
              <w:rPr>
                <w:rFonts w:ascii="Arial" w:hAnsi="Arial" w:cs="Arial"/>
                <w:color w:val="434343"/>
                <w:spacing w:val="-3"/>
                <w:w w:val="110"/>
                <w:sz w:val="3"/>
              </w:rPr>
              <w:t xml:space="preserve"> </w:t>
            </w:r>
            <w:r w:rsidRPr="00F95605">
              <w:rPr>
                <w:rFonts w:ascii="Arial" w:hAnsi="Arial" w:cs="Arial"/>
                <w:color w:val="434343"/>
                <w:w w:val="110"/>
                <w:sz w:val="3"/>
              </w:rPr>
              <w:t>something</w:t>
            </w:r>
            <w:r w:rsidRPr="00F95605">
              <w:rPr>
                <w:rFonts w:ascii="Arial" w:hAnsi="Arial" w:cs="Arial"/>
                <w:color w:val="434343"/>
                <w:spacing w:val="-2"/>
                <w:w w:val="110"/>
                <w:sz w:val="3"/>
              </w:rPr>
              <w:t xml:space="preserve"> </w:t>
            </w:r>
            <w:r w:rsidRPr="00F95605">
              <w:rPr>
                <w:rFonts w:ascii="Arial" w:hAnsi="Arial" w:cs="Arial"/>
                <w:color w:val="434343"/>
                <w:w w:val="110"/>
                <w:sz w:val="3"/>
              </w:rPr>
              <w:t>new</w:t>
            </w:r>
            <w:r w:rsidRPr="00F95605">
              <w:rPr>
                <w:rFonts w:ascii="Arial" w:hAnsi="Arial" w:cs="Arial"/>
                <w:color w:val="434343"/>
                <w:spacing w:val="40"/>
                <w:w w:val="110"/>
                <w:sz w:val="3"/>
              </w:rPr>
              <w:t xml:space="preserve"> </w:t>
            </w:r>
            <w:r w:rsidRPr="00F95605">
              <w:rPr>
                <w:rFonts w:ascii="Arial" w:hAnsi="Arial" w:cs="Arial"/>
                <w:color w:val="434343"/>
                <w:w w:val="110"/>
                <w:sz w:val="3"/>
              </w:rPr>
              <w:t>so</w:t>
            </w:r>
            <w:r w:rsidRPr="00F95605">
              <w:rPr>
                <w:rFonts w:ascii="Arial" w:hAnsi="Arial" w:cs="Arial"/>
                <w:color w:val="434343"/>
                <w:spacing w:val="-1"/>
                <w:w w:val="110"/>
                <w:sz w:val="3"/>
              </w:rPr>
              <w:t xml:space="preserve"> </w:t>
            </w:r>
            <w:r w:rsidRPr="00F95605">
              <w:rPr>
                <w:rFonts w:ascii="Arial" w:hAnsi="Arial" w:cs="Arial"/>
                <w:color w:val="434343"/>
                <w:w w:val="110"/>
                <w:sz w:val="3"/>
              </w:rPr>
              <w:t>it</w:t>
            </w:r>
            <w:r w:rsidRPr="00F95605">
              <w:rPr>
                <w:rFonts w:ascii="Arial" w:hAnsi="Arial" w:cs="Arial"/>
                <w:color w:val="434343"/>
                <w:spacing w:val="-1"/>
                <w:w w:val="110"/>
                <w:sz w:val="3"/>
              </w:rPr>
              <w:t xml:space="preserve"> </w:t>
            </w:r>
            <w:r w:rsidRPr="00F95605">
              <w:rPr>
                <w:rFonts w:ascii="Arial" w:hAnsi="Arial" w:cs="Arial"/>
                <w:color w:val="434343"/>
                <w:w w:val="110"/>
                <w:sz w:val="3"/>
              </w:rPr>
              <w:t>creates</w:t>
            </w:r>
            <w:r w:rsidRPr="00F95605">
              <w:rPr>
                <w:rFonts w:ascii="Arial" w:hAnsi="Arial" w:cs="Arial"/>
                <w:color w:val="434343"/>
                <w:spacing w:val="-1"/>
                <w:w w:val="110"/>
                <w:sz w:val="3"/>
              </w:rPr>
              <w:t xml:space="preserve"> </w:t>
            </w:r>
            <w:r w:rsidRPr="00F95605">
              <w:rPr>
                <w:rFonts w:ascii="Arial" w:hAnsi="Arial" w:cs="Arial"/>
                <w:color w:val="434343"/>
                <w:w w:val="110"/>
                <w:sz w:val="3"/>
              </w:rPr>
              <w:t>a</w:t>
            </w:r>
            <w:r w:rsidRPr="00F95605">
              <w:rPr>
                <w:rFonts w:ascii="Arial" w:hAnsi="Arial" w:cs="Arial"/>
                <w:color w:val="434343"/>
                <w:spacing w:val="-1"/>
                <w:w w:val="110"/>
                <w:sz w:val="3"/>
              </w:rPr>
              <w:t xml:space="preserve"> </w:t>
            </w:r>
            <w:r w:rsidRPr="00F95605">
              <w:rPr>
                <w:rFonts w:ascii="Arial" w:hAnsi="Arial" w:cs="Arial"/>
                <w:color w:val="434343"/>
                <w:w w:val="110"/>
                <w:sz w:val="3"/>
              </w:rPr>
              <w:t>precedent</w:t>
            </w:r>
            <w:r w:rsidRPr="00F95605">
              <w:rPr>
                <w:rFonts w:ascii="Arial" w:hAnsi="Arial" w:cs="Arial"/>
                <w:color w:val="434343"/>
                <w:spacing w:val="-1"/>
                <w:w w:val="110"/>
                <w:sz w:val="3"/>
              </w:rPr>
              <w:t xml:space="preserve"> </w:t>
            </w:r>
            <w:r w:rsidRPr="00F95605">
              <w:rPr>
                <w:rFonts w:ascii="Arial" w:hAnsi="Arial" w:cs="Arial"/>
                <w:color w:val="434343"/>
                <w:w w:val="110"/>
                <w:sz w:val="3"/>
              </w:rPr>
              <w:t>for</w:t>
            </w:r>
            <w:r w:rsidRPr="00F95605">
              <w:rPr>
                <w:rFonts w:ascii="Arial" w:hAnsi="Arial" w:cs="Arial"/>
                <w:color w:val="434343"/>
                <w:spacing w:val="-1"/>
                <w:w w:val="110"/>
                <w:sz w:val="3"/>
              </w:rPr>
              <w:t xml:space="preserve"> </w:t>
            </w:r>
            <w:r w:rsidRPr="00F95605">
              <w:rPr>
                <w:rFonts w:ascii="Arial" w:hAnsi="Arial" w:cs="Arial"/>
                <w:color w:val="434343"/>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performances.</w:t>
            </w:r>
          </w:p>
        </w:tc>
      </w:tr>
      <w:tr w:rsidR="00F7612B" w:rsidRPr="00F95605" w14:paraId="6F69CA80" w14:textId="77777777">
        <w:trPr>
          <w:trHeight w:val="106"/>
        </w:trPr>
        <w:tc>
          <w:tcPr>
            <w:tcW w:w="377" w:type="dxa"/>
            <w:tcBorders>
              <w:left w:val="single" w:sz="2" w:space="0" w:color="BABBBB"/>
            </w:tcBorders>
            <w:shd w:val="clear" w:color="auto" w:fill="F7F9FA"/>
          </w:tcPr>
          <w:p w14:paraId="2E5BFDE4" w14:textId="77777777" w:rsidR="00F7612B" w:rsidRPr="00F95605" w:rsidRDefault="00F7612B">
            <w:pPr>
              <w:pStyle w:val="TableParagraph"/>
              <w:spacing w:before="23"/>
              <w:ind w:left="85"/>
              <w:rPr>
                <w:rFonts w:ascii="Arial" w:hAnsi="Arial" w:cs="Arial"/>
                <w:sz w:val="3"/>
              </w:rPr>
            </w:pPr>
            <w:r w:rsidRPr="00F95605">
              <w:rPr>
                <w:rFonts w:ascii="Arial" w:hAnsi="Arial" w:cs="Arial"/>
                <w:color w:val="434343"/>
                <w:w w:val="105"/>
                <w:sz w:val="3"/>
              </w:rPr>
              <w:t>3/6/2026</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14:32:48</w:t>
            </w:r>
          </w:p>
        </w:tc>
        <w:tc>
          <w:tcPr>
            <w:tcW w:w="321" w:type="dxa"/>
            <w:shd w:val="clear" w:color="auto" w:fill="F7F9FA"/>
          </w:tcPr>
          <w:p w14:paraId="1A27D1CC" w14:textId="77777777" w:rsidR="00F7612B" w:rsidRPr="00F95605" w:rsidRDefault="00F7612B">
            <w:pPr>
              <w:pStyle w:val="TableParagraph"/>
              <w:spacing w:before="23"/>
              <w:ind w:left="23"/>
              <w:rPr>
                <w:rFonts w:ascii="Arial" w:hAnsi="Arial" w:cs="Arial"/>
                <w:sz w:val="3"/>
              </w:rPr>
            </w:pPr>
            <w:r w:rsidRPr="00F95605">
              <w:rPr>
                <w:rFonts w:ascii="Arial" w:hAnsi="Arial" w:cs="Arial"/>
                <w:color w:val="434343"/>
                <w:spacing w:val="-4"/>
                <w:w w:val="110"/>
                <w:sz w:val="3"/>
              </w:rPr>
              <w:t>Yes.</w:t>
            </w:r>
          </w:p>
        </w:tc>
        <w:tc>
          <w:tcPr>
            <w:tcW w:w="731" w:type="dxa"/>
            <w:shd w:val="clear" w:color="auto" w:fill="F7F9FA"/>
          </w:tcPr>
          <w:p w14:paraId="04A83AE8" w14:textId="77777777" w:rsidR="00F7612B" w:rsidRPr="00F95605" w:rsidRDefault="00F7612B">
            <w:pPr>
              <w:pStyle w:val="TableParagraph"/>
              <w:spacing w:before="23"/>
              <w:ind w:left="30"/>
              <w:rPr>
                <w:rFonts w:ascii="Arial" w:hAnsi="Arial" w:cs="Arial"/>
                <w:sz w:val="3"/>
              </w:rPr>
            </w:pPr>
            <w:r w:rsidRPr="00F95605">
              <w:rPr>
                <w:rFonts w:ascii="Arial" w:hAnsi="Arial" w:cs="Arial"/>
                <w:color w:val="434343"/>
                <w:w w:val="110"/>
                <w:sz w:val="3"/>
              </w:rPr>
              <w:t>Swansea</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Arena.</w:t>
            </w:r>
          </w:p>
        </w:tc>
        <w:tc>
          <w:tcPr>
            <w:tcW w:w="556" w:type="dxa"/>
            <w:shd w:val="clear" w:color="auto" w:fill="F7F9FA"/>
          </w:tcPr>
          <w:p w14:paraId="44E887CF" w14:textId="77777777" w:rsidR="00F7612B" w:rsidRPr="00F95605" w:rsidRDefault="00F7612B">
            <w:pPr>
              <w:pStyle w:val="TableParagraph"/>
              <w:spacing w:before="23"/>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shd w:val="clear" w:color="auto" w:fill="F7F9FA"/>
          </w:tcPr>
          <w:p w14:paraId="27AEEC83" w14:textId="77777777" w:rsidR="00F7612B" w:rsidRPr="00F95605" w:rsidRDefault="00F7612B">
            <w:pPr>
              <w:pStyle w:val="TableParagraph"/>
              <w:spacing w:before="23"/>
              <w:ind w:left="37"/>
              <w:rPr>
                <w:rFonts w:ascii="Arial" w:hAnsi="Arial" w:cs="Arial"/>
                <w:sz w:val="3"/>
              </w:rPr>
            </w:pPr>
            <w:r w:rsidRPr="00F95605">
              <w:rPr>
                <w:rFonts w:ascii="Arial" w:hAnsi="Arial" w:cs="Arial"/>
                <w:color w:val="434343"/>
                <w:spacing w:val="-2"/>
                <w:w w:val="115"/>
                <w:sz w:val="3"/>
              </w:rPr>
              <w:t>Modern</w:t>
            </w:r>
          </w:p>
        </w:tc>
        <w:tc>
          <w:tcPr>
            <w:tcW w:w="672" w:type="dxa"/>
            <w:shd w:val="clear" w:color="auto" w:fill="F7F9FA"/>
          </w:tcPr>
          <w:p w14:paraId="7CB42F09" w14:textId="77777777" w:rsidR="00F7612B" w:rsidRPr="00F95605" w:rsidRDefault="00F7612B">
            <w:pPr>
              <w:pStyle w:val="TableParagraph"/>
              <w:spacing w:before="23"/>
              <w:ind w:left="23"/>
              <w:rPr>
                <w:rFonts w:ascii="Arial" w:hAnsi="Arial" w:cs="Arial"/>
                <w:sz w:val="3"/>
              </w:rPr>
            </w:pPr>
            <w:r w:rsidRPr="00F95605">
              <w:rPr>
                <w:rFonts w:ascii="Arial" w:hAnsi="Arial" w:cs="Arial"/>
                <w:color w:val="434343"/>
                <w:spacing w:val="-2"/>
                <w:w w:val="110"/>
                <w:sz w:val="3"/>
              </w:rPr>
              <w:t>More</w:t>
            </w:r>
            <w:r w:rsidRPr="00F95605">
              <w:rPr>
                <w:rFonts w:ascii="Arial" w:hAnsi="Arial" w:cs="Arial"/>
                <w:color w:val="434343"/>
                <w:spacing w:val="6"/>
                <w:w w:val="110"/>
                <w:sz w:val="3"/>
              </w:rPr>
              <w:t xml:space="preserve"> </w:t>
            </w:r>
            <w:r w:rsidRPr="00F95605">
              <w:rPr>
                <w:rFonts w:ascii="Arial" w:hAnsi="Arial" w:cs="Arial"/>
                <w:color w:val="434343"/>
                <w:spacing w:val="-2"/>
                <w:w w:val="110"/>
                <w:sz w:val="3"/>
              </w:rPr>
              <w:t>diverse</w:t>
            </w:r>
            <w:r w:rsidRPr="00F95605">
              <w:rPr>
                <w:rFonts w:ascii="Arial" w:hAnsi="Arial" w:cs="Arial"/>
                <w:color w:val="434343"/>
                <w:spacing w:val="7"/>
                <w:w w:val="110"/>
                <w:sz w:val="3"/>
              </w:rPr>
              <w:t xml:space="preserve"> </w:t>
            </w:r>
            <w:r w:rsidRPr="00F95605">
              <w:rPr>
                <w:rFonts w:ascii="Arial" w:hAnsi="Arial" w:cs="Arial"/>
                <w:color w:val="434343"/>
                <w:spacing w:val="-2"/>
                <w:w w:val="110"/>
                <w:sz w:val="3"/>
              </w:rPr>
              <w:t>events</w:t>
            </w:r>
          </w:p>
        </w:tc>
        <w:tc>
          <w:tcPr>
            <w:tcW w:w="383" w:type="dxa"/>
            <w:shd w:val="clear" w:color="auto" w:fill="F7F9FA"/>
          </w:tcPr>
          <w:p w14:paraId="277D571E" w14:textId="77777777" w:rsidR="00F7612B" w:rsidRPr="00F95605" w:rsidRDefault="00F7612B">
            <w:pPr>
              <w:pStyle w:val="TableParagraph"/>
              <w:spacing w:before="23"/>
              <w:ind w:left="24"/>
              <w:rPr>
                <w:rFonts w:ascii="Arial" w:hAnsi="Arial" w:cs="Arial"/>
                <w:sz w:val="3"/>
              </w:rPr>
            </w:pPr>
            <w:r w:rsidRPr="00F95605">
              <w:rPr>
                <w:rFonts w:ascii="Arial" w:hAnsi="Arial" w:cs="Arial"/>
                <w:color w:val="434343"/>
                <w:spacing w:val="-2"/>
                <w:w w:val="105"/>
                <w:sz w:val="3"/>
              </w:rPr>
              <w:t>Important.</w:t>
            </w:r>
          </w:p>
        </w:tc>
        <w:tc>
          <w:tcPr>
            <w:tcW w:w="651" w:type="dxa"/>
            <w:shd w:val="clear" w:color="auto" w:fill="F7F9FA"/>
          </w:tcPr>
          <w:p w14:paraId="0E83F4A4" w14:textId="77777777" w:rsidR="00F7612B" w:rsidRPr="00F95605" w:rsidRDefault="00F7612B">
            <w:pPr>
              <w:pStyle w:val="TableParagraph"/>
              <w:spacing w:line="20" w:lineRule="exact"/>
              <w:ind w:left="29"/>
              <w:rPr>
                <w:rFonts w:ascii="Arial" w:hAnsi="Arial" w:cs="Arial"/>
                <w:sz w:val="3"/>
              </w:rPr>
            </w:pPr>
            <w:r w:rsidRPr="00F95605">
              <w:rPr>
                <w:rFonts w:ascii="Arial" w:hAnsi="Arial" w:cs="Arial"/>
                <w:color w:val="434343"/>
                <w:spacing w:val="-2"/>
                <w:w w:val="105"/>
                <w:sz w:val="3"/>
              </w:rPr>
              <w:t>Exterior</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design</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w:t>
            </w:r>
            <w:r w:rsidRPr="00F95605">
              <w:rPr>
                <w:rFonts w:ascii="Arial" w:hAnsi="Arial" w:cs="Arial"/>
                <w:color w:val="434343"/>
                <w:spacing w:val="9"/>
                <w:w w:val="105"/>
                <w:sz w:val="3"/>
              </w:rPr>
              <w:t xml:space="preserve"> </w:t>
            </w:r>
            <w:r w:rsidRPr="00F95605">
              <w:rPr>
                <w:rFonts w:ascii="Arial" w:hAnsi="Arial" w:cs="Arial"/>
                <w:color w:val="434343"/>
                <w:spacing w:val="-2"/>
                <w:w w:val="105"/>
                <w:sz w:val="3"/>
              </w:rPr>
              <w:t>facade.,</w:t>
            </w:r>
            <w:r w:rsidRPr="00F95605">
              <w:rPr>
                <w:rFonts w:ascii="Arial" w:hAnsi="Arial" w:cs="Arial"/>
                <w:color w:val="434343"/>
                <w:spacing w:val="8"/>
                <w:w w:val="105"/>
                <w:sz w:val="3"/>
              </w:rPr>
              <w:t xml:space="preserve"> </w:t>
            </w:r>
            <w:r w:rsidRPr="00F95605">
              <w:rPr>
                <w:rFonts w:ascii="Arial" w:hAnsi="Arial" w:cs="Arial"/>
                <w:color w:val="434343"/>
                <w:spacing w:val="-2"/>
                <w:w w:val="105"/>
                <w:sz w:val="3"/>
              </w:rPr>
              <w:t>Location</w:t>
            </w:r>
            <w:r w:rsidRPr="00F95605">
              <w:rPr>
                <w:rFonts w:ascii="Arial" w:hAnsi="Arial" w:cs="Arial"/>
                <w:color w:val="434343"/>
                <w:spacing w:val="9"/>
                <w:w w:val="105"/>
                <w:sz w:val="3"/>
              </w:rPr>
              <w:t xml:space="preserve"> </w:t>
            </w:r>
            <w:r w:rsidRPr="00F95605">
              <w:rPr>
                <w:rFonts w:ascii="Arial" w:hAnsi="Arial" w:cs="Arial"/>
                <w:color w:val="434343"/>
                <w:spacing w:val="-5"/>
                <w:w w:val="105"/>
                <w:sz w:val="3"/>
              </w:rPr>
              <w:t>and</w:t>
            </w:r>
          </w:p>
          <w:p w14:paraId="774CE9C7" w14:textId="77777777" w:rsidR="00F7612B" w:rsidRPr="00F95605" w:rsidRDefault="00F7612B">
            <w:pPr>
              <w:pStyle w:val="TableParagraph"/>
              <w:spacing w:line="40" w:lineRule="atLeast"/>
              <w:ind w:left="29" w:right="112"/>
              <w:rPr>
                <w:rFonts w:ascii="Arial" w:hAnsi="Arial" w:cs="Arial"/>
                <w:sz w:val="3"/>
              </w:rPr>
            </w:pPr>
            <w:r w:rsidRPr="00F95605">
              <w:rPr>
                <w:rFonts w:ascii="Arial" w:hAnsi="Arial" w:cs="Arial"/>
                <w:color w:val="434343"/>
                <w:w w:val="105"/>
                <w:sz w:val="3"/>
              </w:rPr>
              <w:t>surroundings.,</w:t>
            </w:r>
            <w:r w:rsidRPr="00F95605">
              <w:rPr>
                <w:rFonts w:ascii="Arial" w:hAnsi="Arial" w:cs="Arial"/>
                <w:color w:val="434343"/>
                <w:spacing w:val="-3"/>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arrival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experience.</w:t>
            </w:r>
          </w:p>
        </w:tc>
        <w:tc>
          <w:tcPr>
            <w:tcW w:w="344" w:type="dxa"/>
            <w:shd w:val="clear" w:color="auto" w:fill="F7F9FA"/>
          </w:tcPr>
          <w:p w14:paraId="5CB16BF4" w14:textId="77777777" w:rsidR="00F7612B" w:rsidRPr="00F95605" w:rsidRDefault="00F7612B">
            <w:pPr>
              <w:pStyle w:val="TableParagraph"/>
              <w:spacing w:before="23"/>
              <w:ind w:left="26"/>
              <w:rPr>
                <w:rFonts w:ascii="Arial" w:hAnsi="Arial" w:cs="Arial"/>
                <w:sz w:val="3"/>
              </w:rPr>
            </w:pPr>
            <w:r w:rsidRPr="00F95605">
              <w:rPr>
                <w:rFonts w:ascii="Arial" w:hAnsi="Arial" w:cs="Arial"/>
                <w:color w:val="434343"/>
                <w:spacing w:val="-2"/>
                <w:w w:val="110"/>
                <w:sz w:val="3"/>
              </w:rPr>
              <w:t>Somewhat</w:t>
            </w:r>
          </w:p>
        </w:tc>
        <w:tc>
          <w:tcPr>
            <w:tcW w:w="434" w:type="dxa"/>
            <w:shd w:val="clear" w:color="auto" w:fill="F7F9FA"/>
          </w:tcPr>
          <w:p w14:paraId="1D8768CD" w14:textId="77777777" w:rsidR="00F7612B" w:rsidRPr="00F95605" w:rsidRDefault="00F7612B">
            <w:pPr>
              <w:pStyle w:val="TableParagraph"/>
              <w:rPr>
                <w:rFonts w:ascii="Arial" w:hAnsi="Arial" w:cs="Arial"/>
                <w:sz w:val="2"/>
              </w:rPr>
            </w:pPr>
          </w:p>
        </w:tc>
        <w:tc>
          <w:tcPr>
            <w:tcW w:w="227" w:type="dxa"/>
            <w:shd w:val="clear" w:color="auto" w:fill="F7F9FA"/>
          </w:tcPr>
          <w:p w14:paraId="6ECC4F4B" w14:textId="77777777" w:rsidR="00F7612B" w:rsidRPr="00F95605" w:rsidRDefault="00F7612B">
            <w:pPr>
              <w:pStyle w:val="TableParagraph"/>
              <w:spacing w:before="23"/>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shd w:val="clear" w:color="auto" w:fill="F7F9FA"/>
          </w:tcPr>
          <w:p w14:paraId="2F0AF3BF" w14:textId="77777777" w:rsidR="00F7612B" w:rsidRPr="00F95605" w:rsidRDefault="00F7612B">
            <w:pPr>
              <w:pStyle w:val="TableParagraph"/>
              <w:spacing w:before="23"/>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shd w:val="clear" w:color="auto" w:fill="F7F9FA"/>
          </w:tcPr>
          <w:p w14:paraId="5235B7D5" w14:textId="77777777" w:rsidR="00F7612B" w:rsidRPr="00F95605" w:rsidRDefault="00F7612B">
            <w:pPr>
              <w:pStyle w:val="TableParagraph"/>
              <w:spacing w:before="23"/>
              <w:ind w:right="10"/>
              <w:jc w:val="right"/>
              <w:rPr>
                <w:rFonts w:ascii="Arial" w:hAnsi="Arial" w:cs="Arial"/>
                <w:sz w:val="3"/>
              </w:rPr>
            </w:pPr>
            <w:r w:rsidRPr="00F95605">
              <w:rPr>
                <w:rFonts w:ascii="Arial" w:hAnsi="Arial" w:cs="Arial"/>
                <w:color w:val="434343"/>
                <w:spacing w:val="-10"/>
                <w:w w:val="115"/>
                <w:sz w:val="3"/>
              </w:rPr>
              <w:t>4</w:t>
            </w:r>
          </w:p>
        </w:tc>
        <w:tc>
          <w:tcPr>
            <w:tcW w:w="312" w:type="dxa"/>
            <w:shd w:val="clear" w:color="auto" w:fill="F7F9FA"/>
          </w:tcPr>
          <w:p w14:paraId="71DA5139" w14:textId="77777777" w:rsidR="00F7612B" w:rsidRPr="00F95605" w:rsidRDefault="00F7612B">
            <w:pPr>
              <w:pStyle w:val="TableParagraph"/>
              <w:spacing w:before="23"/>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shd w:val="clear" w:color="auto" w:fill="F7F9FA"/>
          </w:tcPr>
          <w:p w14:paraId="5F6AF8A8" w14:textId="77777777" w:rsidR="00F7612B" w:rsidRPr="00F95605" w:rsidRDefault="00F7612B">
            <w:pPr>
              <w:pStyle w:val="TableParagraph"/>
              <w:spacing w:before="23"/>
              <w:ind w:right="6"/>
              <w:jc w:val="right"/>
              <w:rPr>
                <w:rFonts w:ascii="Arial" w:hAnsi="Arial" w:cs="Arial"/>
                <w:sz w:val="3"/>
              </w:rPr>
            </w:pPr>
            <w:r w:rsidRPr="00F95605">
              <w:rPr>
                <w:rFonts w:ascii="Arial" w:hAnsi="Arial" w:cs="Arial"/>
                <w:color w:val="434343"/>
                <w:spacing w:val="-10"/>
                <w:w w:val="115"/>
                <w:sz w:val="3"/>
              </w:rPr>
              <w:t>4</w:t>
            </w:r>
          </w:p>
        </w:tc>
        <w:tc>
          <w:tcPr>
            <w:tcW w:w="556" w:type="dxa"/>
            <w:shd w:val="clear" w:color="auto" w:fill="F7F9FA"/>
          </w:tcPr>
          <w:p w14:paraId="25D2361A" w14:textId="77777777" w:rsidR="00F7612B" w:rsidRPr="00F95605" w:rsidRDefault="00F7612B">
            <w:pPr>
              <w:pStyle w:val="TableParagraph"/>
              <w:spacing w:before="3" w:line="261" w:lineRule="auto"/>
              <w:ind w:left="33" w:right="65"/>
              <w:rPr>
                <w:rFonts w:ascii="Arial" w:hAnsi="Arial" w:cs="Arial"/>
                <w:sz w:val="3"/>
              </w:rPr>
            </w:pPr>
            <w:r w:rsidRPr="00F95605">
              <w:rPr>
                <w:rFonts w:ascii="Arial" w:hAnsi="Arial" w:cs="Arial"/>
                <w:color w:val="434343"/>
                <w:w w:val="105"/>
                <w:sz w:val="3"/>
              </w:rPr>
              <w:t>Hearing.,</w:t>
            </w:r>
            <w:r w:rsidRPr="00F95605">
              <w:rPr>
                <w:rFonts w:ascii="Arial" w:hAnsi="Arial" w:cs="Arial"/>
                <w:color w:val="434343"/>
                <w:spacing w:val="-3"/>
                <w:w w:val="105"/>
                <w:sz w:val="3"/>
              </w:rPr>
              <w:t xml:space="preserve"> </w:t>
            </w:r>
            <w:r w:rsidRPr="00F95605">
              <w:rPr>
                <w:rFonts w:ascii="Arial" w:hAnsi="Arial" w:cs="Arial"/>
                <w:color w:val="434343"/>
                <w:w w:val="105"/>
                <w:sz w:val="3"/>
              </w:rPr>
              <w:t>Touch</w:t>
            </w:r>
            <w:r w:rsidRPr="00F95605">
              <w:rPr>
                <w:rFonts w:ascii="Arial" w:hAnsi="Arial" w:cs="Arial"/>
                <w:color w:val="434343"/>
                <w:spacing w:val="-2"/>
                <w:w w:val="105"/>
                <w:sz w:val="3"/>
              </w:rPr>
              <w:t xml:space="preserve"> </w:t>
            </w:r>
            <w:r w:rsidRPr="00F95605">
              <w:rPr>
                <w:rFonts w:ascii="Arial" w:hAnsi="Arial" w:cs="Arial"/>
                <w:color w:val="434343"/>
                <w:w w:val="105"/>
                <w:sz w:val="3"/>
              </w:rPr>
              <w:t>(Materials,</w:t>
            </w:r>
            <w:r w:rsidRPr="00F95605">
              <w:rPr>
                <w:rFonts w:ascii="Arial" w:hAnsi="Arial" w:cs="Arial"/>
                <w:color w:val="434343"/>
                <w:spacing w:val="40"/>
                <w:w w:val="105"/>
                <w:sz w:val="3"/>
              </w:rPr>
              <w:t xml:space="preserve"> </w:t>
            </w:r>
            <w:r w:rsidRPr="00F95605">
              <w:rPr>
                <w:rFonts w:ascii="Arial" w:hAnsi="Arial" w:cs="Arial"/>
                <w:color w:val="434343"/>
                <w:w w:val="105"/>
                <w:sz w:val="3"/>
              </w:rPr>
              <w:t>comfort).,</w:t>
            </w:r>
            <w:r w:rsidRPr="00F95605">
              <w:rPr>
                <w:rFonts w:ascii="Arial" w:hAnsi="Arial" w:cs="Arial"/>
                <w:color w:val="434343"/>
                <w:spacing w:val="-3"/>
                <w:w w:val="105"/>
                <w:sz w:val="3"/>
              </w:rPr>
              <w:t xml:space="preserve"> </w:t>
            </w:r>
            <w:r w:rsidRPr="00F95605">
              <w:rPr>
                <w:rFonts w:ascii="Arial" w:hAnsi="Arial" w:cs="Arial"/>
                <w:color w:val="434343"/>
                <w:w w:val="105"/>
                <w:sz w:val="3"/>
              </w:rPr>
              <w:t>Emotional</w:t>
            </w:r>
            <w:r w:rsidRPr="00F95605">
              <w:rPr>
                <w:rFonts w:ascii="Arial" w:hAnsi="Arial" w:cs="Arial"/>
                <w:color w:val="434343"/>
                <w:spacing w:val="-2"/>
                <w:w w:val="105"/>
                <w:sz w:val="3"/>
              </w:rPr>
              <w:t xml:space="preserve"> </w:t>
            </w:r>
            <w:r w:rsidRPr="00F95605">
              <w:rPr>
                <w:rFonts w:ascii="Arial" w:hAnsi="Arial" w:cs="Arial"/>
                <w:color w:val="434343"/>
                <w:w w:val="105"/>
                <w:sz w:val="3"/>
              </w:rPr>
              <w:t>response.</w:t>
            </w:r>
          </w:p>
        </w:tc>
        <w:tc>
          <w:tcPr>
            <w:tcW w:w="338" w:type="dxa"/>
            <w:shd w:val="clear" w:color="auto" w:fill="F7F9FA"/>
          </w:tcPr>
          <w:p w14:paraId="0C723A99" w14:textId="77777777" w:rsidR="00F7612B" w:rsidRPr="00F95605" w:rsidRDefault="00F7612B">
            <w:pPr>
              <w:pStyle w:val="TableParagraph"/>
              <w:spacing w:before="23"/>
              <w:ind w:left="35"/>
              <w:rPr>
                <w:rFonts w:ascii="Arial" w:hAnsi="Arial" w:cs="Arial"/>
                <w:sz w:val="3"/>
              </w:rPr>
            </w:pPr>
            <w:r w:rsidRPr="00F95605">
              <w:rPr>
                <w:rFonts w:ascii="Arial" w:hAnsi="Arial" w:cs="Arial"/>
                <w:color w:val="434343"/>
                <w:w w:val="110"/>
                <w:sz w:val="3"/>
              </w:rPr>
              <w:t>Not</w:t>
            </w:r>
            <w:r w:rsidRPr="00F95605">
              <w:rPr>
                <w:rFonts w:ascii="Arial" w:hAnsi="Arial" w:cs="Arial"/>
                <w:color w:val="434343"/>
                <w:spacing w:val="-2"/>
                <w:w w:val="110"/>
                <w:sz w:val="3"/>
              </w:rPr>
              <w:t xml:space="preserve"> sure.</w:t>
            </w:r>
          </w:p>
        </w:tc>
        <w:tc>
          <w:tcPr>
            <w:tcW w:w="346" w:type="dxa"/>
            <w:shd w:val="clear" w:color="auto" w:fill="F7F9FA"/>
          </w:tcPr>
          <w:p w14:paraId="153EA712" w14:textId="77777777" w:rsidR="00F7612B" w:rsidRPr="00F95605" w:rsidRDefault="00F7612B">
            <w:pPr>
              <w:pStyle w:val="TableParagraph"/>
              <w:spacing w:before="23"/>
              <w:ind w:right="2"/>
              <w:jc w:val="right"/>
              <w:rPr>
                <w:rFonts w:ascii="Arial" w:hAnsi="Arial" w:cs="Arial"/>
                <w:sz w:val="3"/>
              </w:rPr>
            </w:pPr>
            <w:r w:rsidRPr="00F95605">
              <w:rPr>
                <w:rFonts w:ascii="Arial" w:hAnsi="Arial" w:cs="Arial"/>
                <w:color w:val="434343"/>
                <w:spacing w:val="-10"/>
                <w:w w:val="115"/>
                <w:sz w:val="3"/>
              </w:rPr>
              <w:t>4</w:t>
            </w:r>
          </w:p>
        </w:tc>
        <w:tc>
          <w:tcPr>
            <w:tcW w:w="712" w:type="dxa"/>
            <w:shd w:val="clear" w:color="auto" w:fill="F7F9FA"/>
          </w:tcPr>
          <w:p w14:paraId="1F9C2CD1" w14:textId="77777777" w:rsidR="00F7612B" w:rsidRPr="00F95605" w:rsidRDefault="00F7612B">
            <w:pPr>
              <w:pStyle w:val="TableParagraph"/>
              <w:spacing w:line="20" w:lineRule="exact"/>
              <w:ind w:left="37"/>
              <w:rPr>
                <w:rFonts w:ascii="Arial" w:hAnsi="Arial" w:cs="Arial"/>
                <w:sz w:val="3"/>
              </w:rPr>
            </w:pPr>
            <w:r w:rsidRPr="00F95605">
              <w:rPr>
                <w:rFonts w:ascii="Arial" w:hAnsi="Arial" w:cs="Arial"/>
                <w:color w:val="434343"/>
                <w:sz w:val="3"/>
              </w:rPr>
              <w:t>Intimate</w:t>
            </w:r>
            <w:r w:rsidRPr="00F95605">
              <w:rPr>
                <w:rFonts w:ascii="Arial" w:hAnsi="Arial" w:cs="Arial"/>
                <w:color w:val="434343"/>
                <w:spacing w:val="-2"/>
                <w:sz w:val="3"/>
              </w:rPr>
              <w:t xml:space="preserve"> </w:t>
            </w:r>
            <w:r w:rsidRPr="00F95605">
              <w:rPr>
                <w:rFonts w:ascii="Arial" w:hAnsi="Arial" w:cs="Arial"/>
                <w:color w:val="434343"/>
                <w:sz w:val="3"/>
              </w:rPr>
              <w:t>seating</w:t>
            </w:r>
            <w:r w:rsidRPr="00F95605">
              <w:rPr>
                <w:rFonts w:ascii="Arial" w:hAnsi="Arial" w:cs="Arial"/>
                <w:color w:val="434343"/>
                <w:spacing w:val="-1"/>
                <w:sz w:val="3"/>
              </w:rPr>
              <w:t xml:space="preserve"> </w:t>
            </w:r>
            <w:r w:rsidRPr="00F95605">
              <w:rPr>
                <w:rFonts w:ascii="Arial" w:hAnsi="Arial" w:cs="Arial"/>
                <w:color w:val="434343"/>
                <w:sz w:val="3"/>
              </w:rPr>
              <w:t>layout.,</w:t>
            </w:r>
            <w:r w:rsidRPr="00F95605">
              <w:rPr>
                <w:rFonts w:ascii="Arial" w:hAnsi="Arial" w:cs="Arial"/>
                <w:color w:val="434343"/>
                <w:spacing w:val="-1"/>
                <w:sz w:val="3"/>
              </w:rPr>
              <w:t xml:space="preserve"> </w:t>
            </w:r>
            <w:r w:rsidRPr="00F95605">
              <w:rPr>
                <w:rFonts w:ascii="Arial" w:hAnsi="Arial" w:cs="Arial"/>
                <w:color w:val="434343"/>
                <w:sz w:val="3"/>
              </w:rPr>
              <w:t>Lighting</w:t>
            </w:r>
            <w:r w:rsidRPr="00F95605">
              <w:rPr>
                <w:rFonts w:ascii="Arial" w:hAnsi="Arial" w:cs="Arial"/>
                <w:color w:val="434343"/>
                <w:spacing w:val="-1"/>
                <w:sz w:val="3"/>
              </w:rPr>
              <w:t xml:space="preserve"> </w:t>
            </w:r>
            <w:r w:rsidRPr="00F95605">
              <w:rPr>
                <w:rFonts w:ascii="Arial" w:hAnsi="Arial" w:cs="Arial"/>
                <w:color w:val="434343"/>
                <w:spacing w:val="-5"/>
                <w:sz w:val="3"/>
              </w:rPr>
              <w:t>and</w:t>
            </w:r>
          </w:p>
          <w:p w14:paraId="45700825" w14:textId="77777777" w:rsidR="00F7612B" w:rsidRPr="00F95605" w:rsidRDefault="00F7612B">
            <w:pPr>
              <w:pStyle w:val="TableParagraph"/>
              <w:spacing w:line="40" w:lineRule="atLeast"/>
              <w:ind w:left="37" w:right="124"/>
              <w:rPr>
                <w:rFonts w:ascii="Arial" w:hAnsi="Arial" w:cs="Arial"/>
                <w:sz w:val="3"/>
              </w:rPr>
            </w:pPr>
            <w:r w:rsidRPr="00F95605">
              <w:rPr>
                <w:rFonts w:ascii="Arial" w:hAnsi="Arial" w:cs="Arial"/>
                <w:color w:val="434343"/>
                <w:w w:val="105"/>
                <w:sz w:val="3"/>
              </w:rPr>
              <w:t>atmosphere.,</w:t>
            </w:r>
            <w:r w:rsidRPr="00F95605">
              <w:rPr>
                <w:rFonts w:ascii="Arial" w:hAnsi="Arial" w:cs="Arial"/>
                <w:color w:val="434343"/>
                <w:spacing w:val="-3"/>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wayfinding.</w:t>
            </w:r>
          </w:p>
        </w:tc>
        <w:tc>
          <w:tcPr>
            <w:tcW w:w="414" w:type="dxa"/>
            <w:shd w:val="clear" w:color="auto" w:fill="F7F9FA"/>
          </w:tcPr>
          <w:p w14:paraId="75F55273" w14:textId="77777777" w:rsidR="00F7612B" w:rsidRPr="00F95605" w:rsidRDefault="00F7612B">
            <w:pPr>
              <w:pStyle w:val="TableParagraph"/>
              <w:spacing w:before="23"/>
              <w:ind w:left="44"/>
              <w:rPr>
                <w:rFonts w:ascii="Arial" w:hAnsi="Arial" w:cs="Arial"/>
                <w:sz w:val="3"/>
              </w:rPr>
            </w:pPr>
            <w:r w:rsidRPr="00F95605">
              <w:rPr>
                <w:rFonts w:ascii="Arial" w:hAnsi="Arial" w:cs="Arial"/>
                <w:color w:val="434343"/>
                <w:spacing w:val="-5"/>
                <w:w w:val="115"/>
                <w:sz w:val="3"/>
              </w:rPr>
              <w:t>Yes</w:t>
            </w:r>
          </w:p>
        </w:tc>
        <w:tc>
          <w:tcPr>
            <w:tcW w:w="472" w:type="dxa"/>
            <w:shd w:val="clear" w:color="auto" w:fill="F7F9FA"/>
          </w:tcPr>
          <w:p w14:paraId="5F68EBE7" w14:textId="77777777" w:rsidR="00F7612B" w:rsidRPr="00F95605" w:rsidRDefault="00F7612B">
            <w:pPr>
              <w:pStyle w:val="TableParagraph"/>
              <w:rPr>
                <w:rFonts w:ascii="Arial" w:hAnsi="Arial" w:cs="Arial"/>
                <w:sz w:val="2"/>
              </w:rPr>
            </w:pPr>
          </w:p>
        </w:tc>
        <w:tc>
          <w:tcPr>
            <w:tcW w:w="399" w:type="dxa"/>
            <w:gridSpan w:val="2"/>
            <w:shd w:val="clear" w:color="auto" w:fill="F7F9FA"/>
          </w:tcPr>
          <w:p w14:paraId="572EECEF" w14:textId="77777777" w:rsidR="00F7612B" w:rsidRPr="00F95605" w:rsidRDefault="00F7612B">
            <w:pPr>
              <w:pStyle w:val="TableParagraph"/>
              <w:spacing w:before="23"/>
              <w:ind w:right="-15"/>
              <w:jc w:val="right"/>
              <w:rPr>
                <w:rFonts w:ascii="Arial" w:hAnsi="Arial" w:cs="Arial"/>
                <w:sz w:val="3"/>
              </w:rPr>
            </w:pPr>
            <w:r w:rsidRPr="00F95605">
              <w:rPr>
                <w:rFonts w:ascii="Arial" w:hAnsi="Arial" w:cs="Arial"/>
                <w:color w:val="434343"/>
                <w:spacing w:val="-10"/>
                <w:w w:val="115"/>
                <w:sz w:val="3"/>
              </w:rPr>
              <w:t>3</w:t>
            </w:r>
          </w:p>
        </w:tc>
        <w:tc>
          <w:tcPr>
            <w:tcW w:w="440" w:type="dxa"/>
            <w:shd w:val="clear" w:color="auto" w:fill="F7F9FA"/>
          </w:tcPr>
          <w:p w14:paraId="3E447BDE" w14:textId="77777777" w:rsidR="00F7612B" w:rsidRPr="00F95605" w:rsidRDefault="00F7612B">
            <w:pPr>
              <w:pStyle w:val="TableParagraph"/>
              <w:spacing w:before="23"/>
              <w:ind w:left="42"/>
              <w:rPr>
                <w:rFonts w:ascii="Arial" w:hAnsi="Arial" w:cs="Arial"/>
                <w:sz w:val="3"/>
              </w:rPr>
            </w:pPr>
            <w:r w:rsidRPr="00F95605">
              <w:rPr>
                <w:rFonts w:ascii="Arial" w:hAnsi="Arial" w:cs="Arial"/>
                <w:color w:val="434343"/>
                <w:spacing w:val="-2"/>
                <w:w w:val="110"/>
                <w:sz w:val="3"/>
              </w:rPr>
              <w:t>Somewhat.</w:t>
            </w:r>
          </w:p>
        </w:tc>
        <w:tc>
          <w:tcPr>
            <w:tcW w:w="524" w:type="dxa"/>
            <w:shd w:val="clear" w:color="auto" w:fill="F7F9FA"/>
          </w:tcPr>
          <w:p w14:paraId="6450D4D4" w14:textId="77777777" w:rsidR="00F7612B" w:rsidRPr="00F95605" w:rsidRDefault="00F7612B">
            <w:pPr>
              <w:pStyle w:val="TableParagraph"/>
              <w:rPr>
                <w:rFonts w:ascii="Arial" w:hAnsi="Arial" w:cs="Arial"/>
                <w:sz w:val="2"/>
              </w:rPr>
            </w:pPr>
          </w:p>
        </w:tc>
        <w:tc>
          <w:tcPr>
            <w:tcW w:w="480" w:type="dxa"/>
            <w:shd w:val="clear" w:color="auto" w:fill="F7F9FA"/>
          </w:tcPr>
          <w:p w14:paraId="0C01B969" w14:textId="77777777" w:rsidR="00F7612B" w:rsidRPr="00F95605" w:rsidRDefault="00F7612B">
            <w:pPr>
              <w:pStyle w:val="TableParagraph"/>
              <w:spacing w:before="23"/>
              <w:ind w:left="10" w:right="87"/>
              <w:jc w:val="center"/>
              <w:rPr>
                <w:rFonts w:ascii="Arial" w:hAnsi="Arial" w:cs="Arial"/>
                <w:sz w:val="3"/>
              </w:rPr>
            </w:pPr>
            <w:r w:rsidRPr="00F95605">
              <w:rPr>
                <w:rFonts w:ascii="Arial" w:hAnsi="Arial" w:cs="Arial"/>
                <w:color w:val="434343"/>
                <w:sz w:val="3"/>
              </w:rPr>
              <w:t>Tidiness,</w:t>
            </w:r>
            <w:r w:rsidRPr="00F95605">
              <w:rPr>
                <w:rFonts w:ascii="Arial" w:hAnsi="Arial" w:cs="Arial"/>
                <w:color w:val="434343"/>
                <w:spacing w:val="-1"/>
                <w:sz w:val="3"/>
              </w:rPr>
              <w:t xml:space="preserve"> </w:t>
            </w:r>
            <w:r w:rsidRPr="00F95605">
              <w:rPr>
                <w:rFonts w:ascii="Arial" w:hAnsi="Arial" w:cs="Arial"/>
                <w:color w:val="434343"/>
                <w:spacing w:val="-2"/>
                <w:sz w:val="3"/>
              </w:rPr>
              <w:t>atmosphere</w:t>
            </w:r>
          </w:p>
        </w:tc>
        <w:tc>
          <w:tcPr>
            <w:tcW w:w="480" w:type="dxa"/>
            <w:shd w:val="clear" w:color="auto" w:fill="F7F9FA"/>
          </w:tcPr>
          <w:p w14:paraId="3932B64E" w14:textId="77777777" w:rsidR="00F7612B" w:rsidRPr="00F95605" w:rsidRDefault="00F7612B">
            <w:pPr>
              <w:pStyle w:val="TableParagraph"/>
              <w:spacing w:before="3" w:line="261" w:lineRule="auto"/>
              <w:ind w:left="48" w:right="5"/>
              <w:rPr>
                <w:rFonts w:ascii="Arial" w:hAnsi="Arial" w:cs="Arial"/>
                <w:sz w:val="3"/>
              </w:rPr>
            </w:pPr>
            <w:r w:rsidRPr="00F95605">
              <w:rPr>
                <w:rFonts w:ascii="Arial" w:hAnsi="Arial" w:cs="Arial"/>
                <w:color w:val="434343"/>
                <w:spacing w:val="-2"/>
                <w:w w:val="110"/>
                <w:sz w:val="3"/>
              </w:rPr>
              <w:t>More</w:t>
            </w:r>
            <w:r w:rsidRPr="00F95605">
              <w:rPr>
                <w:rFonts w:ascii="Arial" w:hAnsi="Arial" w:cs="Arial"/>
                <w:color w:val="434343"/>
                <w:spacing w:val="-1"/>
                <w:sz w:val="3"/>
              </w:rPr>
              <w:t xml:space="preserve"> </w:t>
            </w:r>
            <w:r w:rsidRPr="00F95605">
              <w:rPr>
                <w:rFonts w:ascii="Arial" w:hAnsi="Arial" w:cs="Arial"/>
                <w:color w:val="434343"/>
                <w:spacing w:val="-2"/>
                <w:w w:val="110"/>
                <w:sz w:val="3"/>
              </w:rPr>
              <w:t>venues</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1"/>
                <w:sz w:val="3"/>
              </w:rPr>
              <w:t xml:space="preserve"> </w:t>
            </w:r>
            <w:r w:rsidRPr="00F95605">
              <w:rPr>
                <w:rFonts w:ascii="Arial" w:hAnsi="Arial" w:cs="Arial"/>
                <w:color w:val="434343"/>
                <w:spacing w:val="-2"/>
                <w:w w:val="110"/>
                <w:sz w:val="3"/>
              </w:rPr>
              <w:t>better</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atmosphere</w:t>
            </w:r>
          </w:p>
        </w:tc>
        <w:tc>
          <w:tcPr>
            <w:tcW w:w="294" w:type="dxa"/>
            <w:gridSpan w:val="2"/>
            <w:shd w:val="clear" w:color="auto" w:fill="F7F9FA"/>
          </w:tcPr>
          <w:p w14:paraId="69889AE9" w14:textId="77777777" w:rsidR="00F7612B" w:rsidRPr="00F95605" w:rsidRDefault="00F7612B">
            <w:pPr>
              <w:pStyle w:val="TableParagraph"/>
              <w:spacing w:before="23"/>
              <w:ind w:right="-15"/>
              <w:jc w:val="right"/>
              <w:rPr>
                <w:rFonts w:ascii="Arial" w:hAnsi="Arial" w:cs="Arial"/>
                <w:sz w:val="3"/>
              </w:rPr>
            </w:pPr>
            <w:r w:rsidRPr="00F95605">
              <w:rPr>
                <w:rFonts w:ascii="Arial" w:hAnsi="Arial" w:cs="Arial"/>
                <w:color w:val="434343"/>
                <w:spacing w:val="-10"/>
                <w:w w:val="115"/>
                <w:sz w:val="3"/>
              </w:rPr>
              <w:t>2</w:t>
            </w:r>
          </w:p>
        </w:tc>
        <w:tc>
          <w:tcPr>
            <w:tcW w:w="268" w:type="dxa"/>
            <w:gridSpan w:val="2"/>
            <w:shd w:val="clear" w:color="auto" w:fill="F7F9FA"/>
          </w:tcPr>
          <w:p w14:paraId="38ABCEE9" w14:textId="77777777" w:rsidR="00F7612B" w:rsidRPr="00F95605" w:rsidRDefault="00F7612B">
            <w:pPr>
              <w:pStyle w:val="TableParagraph"/>
              <w:spacing w:before="23"/>
              <w:ind w:right="-15"/>
              <w:jc w:val="right"/>
              <w:rPr>
                <w:rFonts w:ascii="Arial" w:hAnsi="Arial" w:cs="Arial"/>
                <w:sz w:val="3"/>
              </w:rPr>
            </w:pPr>
            <w:r w:rsidRPr="00F95605">
              <w:rPr>
                <w:rFonts w:ascii="Arial" w:hAnsi="Arial" w:cs="Arial"/>
                <w:color w:val="434343"/>
                <w:spacing w:val="-10"/>
                <w:w w:val="115"/>
                <w:sz w:val="3"/>
              </w:rPr>
              <w:t>3</w:t>
            </w:r>
          </w:p>
        </w:tc>
        <w:tc>
          <w:tcPr>
            <w:tcW w:w="326" w:type="dxa"/>
            <w:shd w:val="clear" w:color="auto" w:fill="F7F9FA"/>
          </w:tcPr>
          <w:p w14:paraId="322D9A8F" w14:textId="77777777" w:rsidR="00F7612B" w:rsidRPr="00F95605" w:rsidRDefault="00F7612B">
            <w:pPr>
              <w:pStyle w:val="TableParagraph"/>
              <w:spacing w:before="23"/>
              <w:ind w:right="94"/>
              <w:jc w:val="right"/>
              <w:rPr>
                <w:rFonts w:ascii="Arial" w:hAnsi="Arial" w:cs="Arial"/>
                <w:sz w:val="3"/>
              </w:rPr>
            </w:pPr>
            <w:r w:rsidRPr="00F95605">
              <w:rPr>
                <w:rFonts w:ascii="Arial" w:hAnsi="Arial" w:cs="Arial"/>
                <w:color w:val="434343"/>
                <w:spacing w:val="-10"/>
                <w:w w:val="115"/>
                <w:sz w:val="3"/>
              </w:rPr>
              <w:t>4</w:t>
            </w:r>
          </w:p>
        </w:tc>
        <w:tc>
          <w:tcPr>
            <w:tcW w:w="243" w:type="dxa"/>
            <w:shd w:val="clear" w:color="auto" w:fill="F7F9FA"/>
          </w:tcPr>
          <w:p w14:paraId="1A8F3898" w14:textId="77777777" w:rsidR="00F7612B" w:rsidRPr="00F95605" w:rsidRDefault="00F7612B">
            <w:pPr>
              <w:pStyle w:val="TableParagraph"/>
              <w:spacing w:before="23"/>
              <w:ind w:left="62"/>
              <w:jc w:val="center"/>
              <w:rPr>
                <w:rFonts w:ascii="Arial" w:hAnsi="Arial" w:cs="Arial"/>
                <w:sz w:val="3"/>
              </w:rPr>
            </w:pPr>
            <w:r w:rsidRPr="00F95605">
              <w:rPr>
                <w:rFonts w:ascii="Arial" w:hAnsi="Arial" w:cs="Arial"/>
                <w:color w:val="434343"/>
                <w:spacing w:val="-10"/>
                <w:w w:val="115"/>
                <w:sz w:val="3"/>
              </w:rPr>
              <w:t>4</w:t>
            </w:r>
          </w:p>
        </w:tc>
        <w:tc>
          <w:tcPr>
            <w:tcW w:w="145" w:type="dxa"/>
            <w:shd w:val="clear" w:color="auto" w:fill="F7F9FA"/>
          </w:tcPr>
          <w:p w14:paraId="037ACE21" w14:textId="77777777" w:rsidR="00F7612B" w:rsidRPr="00F95605" w:rsidRDefault="00F7612B">
            <w:pPr>
              <w:pStyle w:val="TableParagraph"/>
              <w:spacing w:before="23"/>
              <w:ind w:right="-15"/>
              <w:jc w:val="right"/>
              <w:rPr>
                <w:rFonts w:ascii="Arial" w:hAnsi="Arial" w:cs="Arial"/>
                <w:sz w:val="3"/>
              </w:rPr>
            </w:pPr>
            <w:r w:rsidRPr="00F95605">
              <w:rPr>
                <w:rFonts w:ascii="Arial" w:hAnsi="Arial" w:cs="Arial"/>
                <w:color w:val="434343"/>
                <w:spacing w:val="-10"/>
                <w:w w:val="115"/>
                <w:sz w:val="3"/>
              </w:rPr>
              <w:t>3</w:t>
            </w:r>
          </w:p>
        </w:tc>
        <w:tc>
          <w:tcPr>
            <w:tcW w:w="337" w:type="dxa"/>
            <w:shd w:val="clear" w:color="auto" w:fill="F7F9FA"/>
          </w:tcPr>
          <w:p w14:paraId="1942703A" w14:textId="77777777" w:rsidR="00F7612B" w:rsidRPr="00F95605" w:rsidRDefault="00F7612B">
            <w:pPr>
              <w:pStyle w:val="TableParagraph"/>
              <w:spacing w:before="23"/>
              <w:ind w:left="43"/>
              <w:rPr>
                <w:rFonts w:ascii="Arial" w:hAnsi="Arial" w:cs="Arial"/>
                <w:sz w:val="3"/>
              </w:rPr>
            </w:pPr>
            <w:r w:rsidRPr="00F95605">
              <w:rPr>
                <w:rFonts w:ascii="Arial" w:hAnsi="Arial" w:cs="Arial"/>
                <w:color w:val="434343"/>
                <w:spacing w:val="-5"/>
                <w:w w:val="110"/>
                <w:sz w:val="3"/>
              </w:rPr>
              <w:t>No.</w:t>
            </w:r>
          </w:p>
        </w:tc>
        <w:tc>
          <w:tcPr>
            <w:tcW w:w="374" w:type="dxa"/>
            <w:shd w:val="clear" w:color="auto" w:fill="F7F9FA"/>
          </w:tcPr>
          <w:p w14:paraId="24D8294E" w14:textId="77777777" w:rsidR="00F7612B" w:rsidRPr="00F95605" w:rsidRDefault="00F7612B">
            <w:pPr>
              <w:pStyle w:val="TableParagraph"/>
              <w:rPr>
                <w:rFonts w:ascii="Arial" w:hAnsi="Arial" w:cs="Arial"/>
                <w:sz w:val="2"/>
              </w:rPr>
            </w:pPr>
          </w:p>
        </w:tc>
        <w:tc>
          <w:tcPr>
            <w:tcW w:w="539" w:type="dxa"/>
            <w:shd w:val="clear" w:color="auto" w:fill="F7F9FA"/>
          </w:tcPr>
          <w:p w14:paraId="13B54CB6" w14:textId="77777777" w:rsidR="00F7612B" w:rsidRPr="00F95605" w:rsidRDefault="00F7612B">
            <w:pPr>
              <w:pStyle w:val="TableParagraph"/>
              <w:spacing w:before="23"/>
              <w:ind w:left="43"/>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stairs,</w:t>
            </w:r>
            <w:r w:rsidRPr="00F95605">
              <w:rPr>
                <w:rFonts w:ascii="Arial" w:hAnsi="Arial" w:cs="Arial"/>
                <w:color w:val="434343"/>
                <w:spacing w:val="-1"/>
                <w:w w:val="105"/>
                <w:sz w:val="3"/>
              </w:rPr>
              <w:t xml:space="preserve"> </w:t>
            </w:r>
            <w:r w:rsidRPr="00F95605">
              <w:rPr>
                <w:rFonts w:ascii="Arial" w:hAnsi="Arial" w:cs="Arial"/>
                <w:color w:val="434343"/>
                <w:w w:val="105"/>
                <w:sz w:val="3"/>
              </w:rPr>
              <w:t>Swansea</w:t>
            </w:r>
            <w:r w:rsidRPr="00F95605">
              <w:rPr>
                <w:rFonts w:ascii="Arial" w:hAnsi="Arial" w:cs="Arial"/>
                <w:color w:val="434343"/>
                <w:spacing w:val="-2"/>
                <w:w w:val="105"/>
                <w:sz w:val="3"/>
              </w:rPr>
              <w:t xml:space="preserve"> arena</w:t>
            </w:r>
          </w:p>
        </w:tc>
        <w:tc>
          <w:tcPr>
            <w:tcW w:w="575" w:type="dxa"/>
            <w:tcBorders>
              <w:right w:val="single" w:sz="2" w:space="0" w:color="BABBBB"/>
            </w:tcBorders>
            <w:shd w:val="clear" w:color="auto" w:fill="F7F9FA"/>
          </w:tcPr>
          <w:p w14:paraId="2D4C9E83" w14:textId="77777777" w:rsidR="00F7612B" w:rsidRPr="00F95605" w:rsidRDefault="00F7612B">
            <w:pPr>
              <w:pStyle w:val="TableParagraph"/>
              <w:spacing w:before="23"/>
              <w:ind w:left="42"/>
              <w:rPr>
                <w:rFonts w:ascii="Arial" w:hAnsi="Arial" w:cs="Arial"/>
                <w:sz w:val="3"/>
              </w:rPr>
            </w:pPr>
            <w:r w:rsidRPr="00F95605">
              <w:rPr>
                <w:rFonts w:ascii="Arial" w:hAnsi="Arial" w:cs="Arial"/>
                <w:color w:val="434343"/>
                <w:spacing w:val="-2"/>
                <w:w w:val="105"/>
                <w:sz w:val="3"/>
              </w:rPr>
              <w:t>Engaging,</w:t>
            </w:r>
            <w:r w:rsidRPr="00F95605">
              <w:rPr>
                <w:rFonts w:ascii="Arial" w:hAnsi="Arial" w:cs="Arial"/>
                <w:color w:val="434343"/>
                <w:spacing w:val="13"/>
                <w:w w:val="105"/>
                <w:sz w:val="3"/>
              </w:rPr>
              <w:t xml:space="preserve"> </w:t>
            </w:r>
            <w:r w:rsidRPr="00F95605">
              <w:rPr>
                <w:rFonts w:ascii="Arial" w:hAnsi="Arial" w:cs="Arial"/>
                <w:color w:val="434343"/>
                <w:spacing w:val="-2"/>
                <w:w w:val="105"/>
                <w:sz w:val="3"/>
              </w:rPr>
              <w:t>exciting</w:t>
            </w:r>
          </w:p>
        </w:tc>
      </w:tr>
      <w:tr w:rsidR="00F7612B" w:rsidRPr="00F95605" w14:paraId="2685B7EC" w14:textId="77777777">
        <w:trPr>
          <w:trHeight w:val="583"/>
        </w:trPr>
        <w:tc>
          <w:tcPr>
            <w:tcW w:w="377" w:type="dxa"/>
            <w:tcBorders>
              <w:left w:val="single" w:sz="2" w:space="0" w:color="BABBBB"/>
            </w:tcBorders>
          </w:tcPr>
          <w:p w14:paraId="488A7235" w14:textId="77777777" w:rsidR="00F7612B" w:rsidRPr="00F95605" w:rsidRDefault="00F7612B">
            <w:pPr>
              <w:pStyle w:val="TableParagraph"/>
              <w:rPr>
                <w:rFonts w:ascii="Arial" w:hAnsi="Arial" w:cs="Arial"/>
                <w:sz w:val="3"/>
              </w:rPr>
            </w:pPr>
          </w:p>
          <w:p w14:paraId="024C2FB4" w14:textId="77777777" w:rsidR="00F7612B" w:rsidRPr="00F95605" w:rsidRDefault="00F7612B">
            <w:pPr>
              <w:pStyle w:val="TableParagraph"/>
              <w:rPr>
                <w:rFonts w:ascii="Arial" w:hAnsi="Arial" w:cs="Arial"/>
                <w:sz w:val="3"/>
              </w:rPr>
            </w:pPr>
          </w:p>
          <w:p w14:paraId="3FCEB4B4" w14:textId="77777777" w:rsidR="00F7612B" w:rsidRPr="00F95605" w:rsidRDefault="00F7612B">
            <w:pPr>
              <w:pStyle w:val="TableParagraph"/>
              <w:rPr>
                <w:rFonts w:ascii="Arial" w:hAnsi="Arial" w:cs="Arial"/>
                <w:sz w:val="3"/>
              </w:rPr>
            </w:pPr>
          </w:p>
          <w:p w14:paraId="77F72C97" w14:textId="77777777" w:rsidR="00F7612B" w:rsidRPr="00F95605" w:rsidRDefault="00F7612B">
            <w:pPr>
              <w:pStyle w:val="TableParagraph"/>
              <w:rPr>
                <w:rFonts w:ascii="Arial" w:hAnsi="Arial" w:cs="Arial"/>
                <w:sz w:val="3"/>
              </w:rPr>
            </w:pPr>
          </w:p>
          <w:p w14:paraId="60768D79" w14:textId="77777777" w:rsidR="00F7612B" w:rsidRPr="00F95605" w:rsidRDefault="00F7612B">
            <w:pPr>
              <w:pStyle w:val="TableParagraph"/>
              <w:rPr>
                <w:rFonts w:ascii="Arial" w:hAnsi="Arial" w:cs="Arial"/>
                <w:sz w:val="3"/>
              </w:rPr>
            </w:pPr>
          </w:p>
          <w:p w14:paraId="3F1E3519" w14:textId="77777777" w:rsidR="00F7612B" w:rsidRPr="00F95605" w:rsidRDefault="00F7612B">
            <w:pPr>
              <w:pStyle w:val="TableParagraph"/>
              <w:rPr>
                <w:rFonts w:ascii="Arial" w:hAnsi="Arial" w:cs="Arial"/>
                <w:sz w:val="3"/>
              </w:rPr>
            </w:pPr>
          </w:p>
          <w:p w14:paraId="04E7C745" w14:textId="77777777" w:rsidR="00F7612B" w:rsidRPr="00F95605" w:rsidRDefault="00F7612B">
            <w:pPr>
              <w:pStyle w:val="TableParagraph"/>
              <w:spacing w:before="30"/>
              <w:rPr>
                <w:rFonts w:ascii="Arial" w:hAnsi="Arial" w:cs="Arial"/>
                <w:sz w:val="3"/>
              </w:rPr>
            </w:pPr>
          </w:p>
          <w:p w14:paraId="4AD4449C" w14:textId="77777777" w:rsidR="00F7612B" w:rsidRPr="00F95605" w:rsidRDefault="00F7612B">
            <w:pPr>
              <w:pStyle w:val="TableParagraph"/>
              <w:spacing w:before="1"/>
              <w:ind w:left="85"/>
              <w:rPr>
                <w:rFonts w:ascii="Arial" w:hAnsi="Arial" w:cs="Arial"/>
                <w:sz w:val="3"/>
              </w:rPr>
            </w:pPr>
            <w:r w:rsidRPr="00F95605">
              <w:rPr>
                <w:rFonts w:ascii="Arial" w:hAnsi="Arial" w:cs="Arial"/>
                <w:color w:val="434343"/>
                <w:w w:val="105"/>
                <w:sz w:val="3"/>
              </w:rPr>
              <w:t>3/9/2026</w:t>
            </w:r>
            <w:r w:rsidRPr="00F95605">
              <w:rPr>
                <w:rFonts w:ascii="Arial" w:hAnsi="Arial" w:cs="Arial"/>
                <w:color w:val="434343"/>
                <w:spacing w:val="1"/>
                <w:w w:val="110"/>
                <w:sz w:val="3"/>
              </w:rPr>
              <w:t xml:space="preserve"> </w:t>
            </w:r>
            <w:r w:rsidRPr="00F95605">
              <w:rPr>
                <w:rFonts w:ascii="Arial" w:hAnsi="Arial" w:cs="Arial"/>
                <w:color w:val="434343"/>
                <w:spacing w:val="-2"/>
                <w:w w:val="110"/>
                <w:sz w:val="3"/>
              </w:rPr>
              <w:t>17:03:32</w:t>
            </w:r>
          </w:p>
        </w:tc>
        <w:tc>
          <w:tcPr>
            <w:tcW w:w="321" w:type="dxa"/>
          </w:tcPr>
          <w:p w14:paraId="4C58E465" w14:textId="77777777" w:rsidR="00F7612B" w:rsidRPr="00F95605" w:rsidRDefault="00F7612B">
            <w:pPr>
              <w:pStyle w:val="TableParagraph"/>
              <w:rPr>
                <w:rFonts w:ascii="Arial" w:hAnsi="Arial" w:cs="Arial"/>
                <w:sz w:val="3"/>
              </w:rPr>
            </w:pPr>
          </w:p>
          <w:p w14:paraId="093EDAB9" w14:textId="77777777" w:rsidR="00F7612B" w:rsidRPr="00F95605" w:rsidRDefault="00F7612B">
            <w:pPr>
              <w:pStyle w:val="TableParagraph"/>
              <w:rPr>
                <w:rFonts w:ascii="Arial" w:hAnsi="Arial" w:cs="Arial"/>
                <w:sz w:val="3"/>
              </w:rPr>
            </w:pPr>
          </w:p>
          <w:p w14:paraId="4B59B17D" w14:textId="77777777" w:rsidR="00F7612B" w:rsidRPr="00F95605" w:rsidRDefault="00F7612B">
            <w:pPr>
              <w:pStyle w:val="TableParagraph"/>
              <w:rPr>
                <w:rFonts w:ascii="Arial" w:hAnsi="Arial" w:cs="Arial"/>
                <w:sz w:val="3"/>
              </w:rPr>
            </w:pPr>
          </w:p>
          <w:p w14:paraId="4AFAF0C9" w14:textId="77777777" w:rsidR="00F7612B" w:rsidRPr="00F95605" w:rsidRDefault="00F7612B">
            <w:pPr>
              <w:pStyle w:val="TableParagraph"/>
              <w:rPr>
                <w:rFonts w:ascii="Arial" w:hAnsi="Arial" w:cs="Arial"/>
                <w:sz w:val="3"/>
              </w:rPr>
            </w:pPr>
          </w:p>
          <w:p w14:paraId="17F429D6" w14:textId="77777777" w:rsidR="00F7612B" w:rsidRPr="00F95605" w:rsidRDefault="00F7612B">
            <w:pPr>
              <w:pStyle w:val="TableParagraph"/>
              <w:rPr>
                <w:rFonts w:ascii="Arial" w:hAnsi="Arial" w:cs="Arial"/>
                <w:sz w:val="3"/>
              </w:rPr>
            </w:pPr>
          </w:p>
          <w:p w14:paraId="0CF5AFEA" w14:textId="77777777" w:rsidR="00F7612B" w:rsidRPr="00F95605" w:rsidRDefault="00F7612B">
            <w:pPr>
              <w:pStyle w:val="TableParagraph"/>
              <w:rPr>
                <w:rFonts w:ascii="Arial" w:hAnsi="Arial" w:cs="Arial"/>
                <w:sz w:val="3"/>
              </w:rPr>
            </w:pPr>
          </w:p>
          <w:p w14:paraId="486A6E30" w14:textId="77777777" w:rsidR="00F7612B" w:rsidRPr="00F95605" w:rsidRDefault="00F7612B">
            <w:pPr>
              <w:pStyle w:val="TableParagraph"/>
              <w:spacing w:before="30"/>
              <w:rPr>
                <w:rFonts w:ascii="Arial" w:hAnsi="Arial" w:cs="Arial"/>
                <w:sz w:val="3"/>
              </w:rPr>
            </w:pPr>
          </w:p>
          <w:p w14:paraId="3611FA89" w14:textId="77777777" w:rsidR="00F7612B" w:rsidRPr="00F95605" w:rsidRDefault="00F7612B">
            <w:pPr>
              <w:pStyle w:val="TableParagraph"/>
              <w:spacing w:before="1"/>
              <w:ind w:left="23"/>
              <w:rPr>
                <w:rFonts w:ascii="Arial" w:hAnsi="Arial" w:cs="Arial"/>
                <w:sz w:val="3"/>
              </w:rPr>
            </w:pPr>
            <w:r w:rsidRPr="00F95605">
              <w:rPr>
                <w:rFonts w:ascii="Arial" w:hAnsi="Arial" w:cs="Arial"/>
                <w:color w:val="434343"/>
                <w:spacing w:val="-4"/>
                <w:w w:val="110"/>
                <w:sz w:val="3"/>
              </w:rPr>
              <w:t>Yes.</w:t>
            </w:r>
          </w:p>
        </w:tc>
        <w:tc>
          <w:tcPr>
            <w:tcW w:w="731" w:type="dxa"/>
          </w:tcPr>
          <w:p w14:paraId="6AC51E1A" w14:textId="77777777" w:rsidR="00F7612B" w:rsidRPr="00F95605" w:rsidRDefault="00F7612B">
            <w:pPr>
              <w:pStyle w:val="TableParagraph"/>
              <w:rPr>
                <w:rFonts w:ascii="Arial" w:hAnsi="Arial" w:cs="Arial"/>
                <w:sz w:val="3"/>
              </w:rPr>
            </w:pPr>
          </w:p>
          <w:p w14:paraId="2720BE76" w14:textId="77777777" w:rsidR="00F7612B" w:rsidRPr="00F95605" w:rsidRDefault="00F7612B">
            <w:pPr>
              <w:pStyle w:val="TableParagraph"/>
              <w:rPr>
                <w:rFonts w:ascii="Arial" w:hAnsi="Arial" w:cs="Arial"/>
                <w:sz w:val="3"/>
              </w:rPr>
            </w:pPr>
          </w:p>
          <w:p w14:paraId="2E3787D0" w14:textId="77777777" w:rsidR="00F7612B" w:rsidRPr="00F95605" w:rsidRDefault="00F7612B">
            <w:pPr>
              <w:pStyle w:val="TableParagraph"/>
              <w:rPr>
                <w:rFonts w:ascii="Arial" w:hAnsi="Arial" w:cs="Arial"/>
                <w:sz w:val="3"/>
              </w:rPr>
            </w:pPr>
          </w:p>
          <w:p w14:paraId="23621353" w14:textId="77777777" w:rsidR="00F7612B" w:rsidRPr="00F95605" w:rsidRDefault="00F7612B">
            <w:pPr>
              <w:pStyle w:val="TableParagraph"/>
              <w:rPr>
                <w:rFonts w:ascii="Arial" w:hAnsi="Arial" w:cs="Arial"/>
                <w:sz w:val="3"/>
              </w:rPr>
            </w:pPr>
          </w:p>
          <w:p w14:paraId="048C2C0D" w14:textId="77777777" w:rsidR="00F7612B" w:rsidRPr="00F95605" w:rsidRDefault="00F7612B">
            <w:pPr>
              <w:pStyle w:val="TableParagraph"/>
              <w:rPr>
                <w:rFonts w:ascii="Arial" w:hAnsi="Arial" w:cs="Arial"/>
                <w:sz w:val="3"/>
              </w:rPr>
            </w:pPr>
          </w:p>
          <w:p w14:paraId="10829A7C" w14:textId="77777777" w:rsidR="00F7612B" w:rsidRPr="00F95605" w:rsidRDefault="00F7612B">
            <w:pPr>
              <w:pStyle w:val="TableParagraph"/>
              <w:spacing w:before="27"/>
              <w:rPr>
                <w:rFonts w:ascii="Arial" w:hAnsi="Arial" w:cs="Arial"/>
                <w:sz w:val="3"/>
              </w:rPr>
            </w:pPr>
          </w:p>
          <w:p w14:paraId="7D6D3D84" w14:textId="77777777" w:rsidR="00F7612B" w:rsidRPr="00F95605" w:rsidRDefault="00F7612B">
            <w:pPr>
              <w:pStyle w:val="TableParagraph"/>
              <w:spacing w:line="261" w:lineRule="auto"/>
              <w:ind w:left="30" w:right="40"/>
              <w:rPr>
                <w:rFonts w:ascii="Arial" w:hAnsi="Arial" w:cs="Arial"/>
                <w:sz w:val="3"/>
              </w:rPr>
            </w:pPr>
            <w:r w:rsidRPr="00F95605">
              <w:rPr>
                <w:rFonts w:ascii="Arial" w:hAnsi="Arial" w:cs="Arial"/>
                <w:color w:val="434343"/>
                <w:w w:val="110"/>
                <w:sz w:val="3"/>
              </w:rPr>
              <w:t>Wales</w:t>
            </w:r>
            <w:r w:rsidRPr="00F95605">
              <w:rPr>
                <w:rFonts w:ascii="Arial" w:hAnsi="Arial" w:cs="Arial"/>
                <w:color w:val="434343"/>
                <w:spacing w:val="-3"/>
                <w:w w:val="110"/>
                <w:sz w:val="3"/>
              </w:rPr>
              <w:t xml:space="preserve"> </w:t>
            </w:r>
            <w:r w:rsidRPr="00F95605">
              <w:rPr>
                <w:rFonts w:ascii="Arial" w:hAnsi="Arial" w:cs="Arial"/>
                <w:color w:val="434343"/>
                <w:w w:val="110"/>
                <w:sz w:val="3"/>
              </w:rPr>
              <w:t>Millennium</w:t>
            </w:r>
            <w:r w:rsidRPr="00F95605">
              <w:rPr>
                <w:rFonts w:ascii="Arial" w:hAnsi="Arial" w:cs="Arial"/>
                <w:color w:val="434343"/>
                <w:spacing w:val="-2"/>
                <w:w w:val="110"/>
                <w:sz w:val="3"/>
              </w:rPr>
              <w:t xml:space="preserve"> </w:t>
            </w:r>
            <w:r w:rsidRPr="00F95605">
              <w:rPr>
                <w:rFonts w:ascii="Arial" w:hAnsi="Arial" w:cs="Arial"/>
                <w:color w:val="434343"/>
                <w:w w:val="110"/>
                <w:sz w:val="3"/>
              </w:rPr>
              <w:t>Centre,</w:t>
            </w:r>
            <w:r w:rsidRPr="00F95605">
              <w:rPr>
                <w:rFonts w:ascii="Arial" w:hAnsi="Arial" w:cs="Arial"/>
                <w:color w:val="434343"/>
                <w:spacing w:val="-3"/>
                <w:w w:val="110"/>
                <w:sz w:val="3"/>
              </w:rPr>
              <w:t xml:space="preserve"> </w:t>
            </w:r>
            <w:r w:rsidRPr="00F95605">
              <w:rPr>
                <w:rFonts w:ascii="Arial" w:hAnsi="Arial" w:cs="Arial"/>
                <w:color w:val="434343"/>
                <w:w w:val="110"/>
                <w:sz w:val="3"/>
              </w:rPr>
              <w:t>Cardiff.,</w:t>
            </w:r>
            <w:r w:rsidRPr="00F95605">
              <w:rPr>
                <w:rFonts w:ascii="Arial" w:hAnsi="Arial" w:cs="Arial"/>
                <w:color w:val="434343"/>
                <w:spacing w:val="-2"/>
                <w:w w:val="110"/>
                <w:sz w:val="3"/>
              </w:rPr>
              <w:t xml:space="preserve"> </w:t>
            </w:r>
            <w:r w:rsidRPr="00F95605">
              <w:rPr>
                <w:rFonts w:ascii="Arial" w:hAnsi="Arial" w:cs="Arial"/>
                <w:color w:val="434343"/>
                <w:w w:val="110"/>
                <w:sz w:val="3"/>
              </w:rPr>
              <w:t>Swansea</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Arena., The</w:t>
            </w:r>
            <w:r w:rsidRPr="00F95605">
              <w:rPr>
                <w:rFonts w:ascii="Arial" w:hAnsi="Arial" w:cs="Arial"/>
                <w:color w:val="434343"/>
                <w:sz w:val="3"/>
              </w:rPr>
              <w:t xml:space="preserve"> </w:t>
            </w:r>
            <w:r w:rsidRPr="00F95605">
              <w:rPr>
                <w:rFonts w:ascii="Arial" w:hAnsi="Arial" w:cs="Arial"/>
                <w:color w:val="434343"/>
                <w:spacing w:val="-2"/>
                <w:w w:val="110"/>
                <w:sz w:val="3"/>
              </w:rPr>
              <w:t>Royal</w:t>
            </w:r>
            <w:r w:rsidRPr="00F95605">
              <w:rPr>
                <w:rFonts w:ascii="Arial" w:hAnsi="Arial" w:cs="Arial"/>
                <w:color w:val="434343"/>
                <w:sz w:val="3"/>
              </w:rPr>
              <w:t xml:space="preserve"> </w:t>
            </w:r>
            <w:r w:rsidRPr="00F95605">
              <w:rPr>
                <w:rFonts w:ascii="Arial" w:hAnsi="Arial" w:cs="Arial"/>
                <w:color w:val="434343"/>
                <w:spacing w:val="-2"/>
                <w:w w:val="110"/>
                <w:sz w:val="3"/>
              </w:rPr>
              <w:t>Welsh</w:t>
            </w:r>
            <w:r w:rsidRPr="00F95605">
              <w:rPr>
                <w:rFonts w:ascii="Arial" w:hAnsi="Arial" w:cs="Arial"/>
                <w:color w:val="434343"/>
                <w:sz w:val="3"/>
              </w:rPr>
              <w:t xml:space="preserve"> </w:t>
            </w:r>
            <w:r w:rsidRPr="00F95605">
              <w:rPr>
                <w:rFonts w:ascii="Arial" w:hAnsi="Arial" w:cs="Arial"/>
                <w:color w:val="434343"/>
                <w:spacing w:val="-2"/>
                <w:w w:val="110"/>
                <w:sz w:val="3"/>
              </w:rPr>
              <w:t>College</w:t>
            </w:r>
            <w:r w:rsidRPr="00F95605">
              <w:rPr>
                <w:rFonts w:ascii="Arial" w:hAnsi="Arial" w:cs="Arial"/>
                <w:color w:val="434343"/>
                <w:sz w:val="3"/>
              </w:rPr>
              <w:t xml:space="preserve"> </w:t>
            </w:r>
            <w:r w:rsidRPr="00F95605">
              <w:rPr>
                <w:rFonts w:ascii="Arial" w:hAnsi="Arial" w:cs="Arial"/>
                <w:color w:val="434343"/>
                <w:spacing w:val="-2"/>
                <w:w w:val="110"/>
                <w:sz w:val="3"/>
              </w:rPr>
              <w:t>of</w:t>
            </w:r>
            <w:r w:rsidRPr="00F95605">
              <w:rPr>
                <w:rFonts w:ascii="Arial" w:hAnsi="Arial" w:cs="Arial"/>
                <w:color w:val="434343"/>
                <w:sz w:val="3"/>
              </w:rPr>
              <w:t xml:space="preserve"> </w:t>
            </w:r>
            <w:r w:rsidRPr="00F95605">
              <w:rPr>
                <w:rFonts w:ascii="Arial" w:hAnsi="Arial" w:cs="Arial"/>
                <w:color w:val="434343"/>
                <w:spacing w:val="-2"/>
                <w:w w:val="110"/>
                <w:sz w:val="3"/>
              </w:rPr>
              <w:t>Music</w:t>
            </w:r>
            <w:r w:rsidRPr="00F95605">
              <w:rPr>
                <w:rFonts w:ascii="Arial" w:hAnsi="Arial" w:cs="Arial"/>
                <w:color w:val="434343"/>
                <w:sz w:val="3"/>
              </w:rPr>
              <w:t xml:space="preserve"> </w:t>
            </w:r>
            <w:r w:rsidRPr="00F95605">
              <w:rPr>
                <w:rFonts w:ascii="Arial" w:hAnsi="Arial" w:cs="Arial"/>
                <w:color w:val="434343"/>
                <w:spacing w:val="-2"/>
                <w:w w:val="110"/>
                <w:sz w:val="3"/>
              </w:rPr>
              <w:t>and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Drama.</w:t>
            </w:r>
          </w:p>
        </w:tc>
        <w:tc>
          <w:tcPr>
            <w:tcW w:w="556" w:type="dxa"/>
          </w:tcPr>
          <w:p w14:paraId="62DDF32D" w14:textId="77777777" w:rsidR="00F7612B" w:rsidRPr="00F95605" w:rsidRDefault="00F7612B">
            <w:pPr>
              <w:pStyle w:val="TableParagraph"/>
              <w:rPr>
                <w:rFonts w:ascii="Arial" w:hAnsi="Arial" w:cs="Arial"/>
                <w:sz w:val="3"/>
              </w:rPr>
            </w:pPr>
          </w:p>
          <w:p w14:paraId="77C6F9DC" w14:textId="77777777" w:rsidR="00F7612B" w:rsidRPr="00F95605" w:rsidRDefault="00F7612B">
            <w:pPr>
              <w:pStyle w:val="TableParagraph"/>
              <w:rPr>
                <w:rFonts w:ascii="Arial" w:hAnsi="Arial" w:cs="Arial"/>
                <w:sz w:val="3"/>
              </w:rPr>
            </w:pPr>
          </w:p>
          <w:p w14:paraId="276C5812" w14:textId="77777777" w:rsidR="00F7612B" w:rsidRPr="00F95605" w:rsidRDefault="00F7612B">
            <w:pPr>
              <w:pStyle w:val="TableParagraph"/>
              <w:rPr>
                <w:rFonts w:ascii="Arial" w:hAnsi="Arial" w:cs="Arial"/>
                <w:sz w:val="3"/>
              </w:rPr>
            </w:pPr>
          </w:p>
          <w:p w14:paraId="027B7ACB" w14:textId="77777777" w:rsidR="00F7612B" w:rsidRPr="00F95605" w:rsidRDefault="00F7612B">
            <w:pPr>
              <w:pStyle w:val="TableParagraph"/>
              <w:rPr>
                <w:rFonts w:ascii="Arial" w:hAnsi="Arial" w:cs="Arial"/>
                <w:sz w:val="3"/>
              </w:rPr>
            </w:pPr>
          </w:p>
          <w:p w14:paraId="56225F76" w14:textId="77777777" w:rsidR="00F7612B" w:rsidRPr="00F95605" w:rsidRDefault="00F7612B">
            <w:pPr>
              <w:pStyle w:val="TableParagraph"/>
              <w:rPr>
                <w:rFonts w:ascii="Arial" w:hAnsi="Arial" w:cs="Arial"/>
                <w:sz w:val="3"/>
              </w:rPr>
            </w:pPr>
          </w:p>
          <w:p w14:paraId="7FB52807" w14:textId="77777777" w:rsidR="00F7612B" w:rsidRPr="00F95605" w:rsidRDefault="00F7612B">
            <w:pPr>
              <w:pStyle w:val="TableParagraph"/>
              <w:rPr>
                <w:rFonts w:ascii="Arial" w:hAnsi="Arial" w:cs="Arial"/>
                <w:sz w:val="3"/>
              </w:rPr>
            </w:pPr>
          </w:p>
          <w:p w14:paraId="63CD968B" w14:textId="77777777" w:rsidR="00F7612B" w:rsidRPr="00F95605" w:rsidRDefault="00F7612B">
            <w:pPr>
              <w:pStyle w:val="TableParagraph"/>
              <w:spacing w:before="30"/>
              <w:rPr>
                <w:rFonts w:ascii="Arial" w:hAnsi="Arial" w:cs="Arial"/>
                <w:sz w:val="3"/>
              </w:rPr>
            </w:pPr>
          </w:p>
          <w:p w14:paraId="61153207" w14:textId="77777777" w:rsidR="00F7612B" w:rsidRPr="00F95605" w:rsidRDefault="00F7612B">
            <w:pPr>
              <w:pStyle w:val="TableParagraph"/>
              <w:spacing w:before="1"/>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052D2717" w14:textId="77777777" w:rsidR="00F7612B" w:rsidRPr="00F95605" w:rsidRDefault="00F7612B">
            <w:pPr>
              <w:pStyle w:val="TableParagraph"/>
              <w:rPr>
                <w:rFonts w:ascii="Arial" w:hAnsi="Arial" w:cs="Arial"/>
                <w:sz w:val="3"/>
              </w:rPr>
            </w:pPr>
          </w:p>
          <w:p w14:paraId="30414A17" w14:textId="77777777" w:rsidR="00F7612B" w:rsidRPr="00F95605" w:rsidRDefault="00F7612B">
            <w:pPr>
              <w:pStyle w:val="TableParagraph"/>
              <w:rPr>
                <w:rFonts w:ascii="Arial" w:hAnsi="Arial" w:cs="Arial"/>
                <w:sz w:val="3"/>
              </w:rPr>
            </w:pPr>
          </w:p>
          <w:p w14:paraId="53C418B0" w14:textId="77777777" w:rsidR="00F7612B" w:rsidRPr="00F95605" w:rsidRDefault="00F7612B">
            <w:pPr>
              <w:pStyle w:val="TableParagraph"/>
              <w:rPr>
                <w:rFonts w:ascii="Arial" w:hAnsi="Arial" w:cs="Arial"/>
                <w:sz w:val="3"/>
              </w:rPr>
            </w:pPr>
          </w:p>
          <w:p w14:paraId="24F40AF4" w14:textId="77777777" w:rsidR="00F7612B" w:rsidRPr="00F95605" w:rsidRDefault="00F7612B">
            <w:pPr>
              <w:pStyle w:val="TableParagraph"/>
              <w:spacing w:before="21"/>
              <w:rPr>
                <w:rFonts w:ascii="Arial" w:hAnsi="Arial" w:cs="Arial"/>
                <w:sz w:val="3"/>
              </w:rPr>
            </w:pPr>
          </w:p>
          <w:p w14:paraId="41550583" w14:textId="77777777" w:rsidR="00F7612B" w:rsidRPr="00F95605" w:rsidRDefault="00F7612B">
            <w:pPr>
              <w:pStyle w:val="TableParagraph"/>
              <w:spacing w:line="261" w:lineRule="auto"/>
              <w:ind w:left="37" w:right="19"/>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last</w:t>
            </w:r>
            <w:r w:rsidRPr="00F95605">
              <w:rPr>
                <w:rFonts w:ascii="Arial" w:hAnsi="Arial" w:cs="Arial"/>
                <w:color w:val="434343"/>
                <w:spacing w:val="-1"/>
                <w:w w:val="105"/>
                <w:sz w:val="3"/>
              </w:rPr>
              <w:t xml:space="preserve"> </w:t>
            </w:r>
            <w:r w:rsidRPr="00F95605">
              <w:rPr>
                <w:rFonts w:ascii="Arial" w:hAnsi="Arial" w:cs="Arial"/>
                <w:color w:val="434343"/>
                <w:w w:val="105"/>
                <w:sz w:val="3"/>
              </w:rPr>
              <w:t>performance</w:t>
            </w:r>
            <w:r w:rsidRPr="00F95605">
              <w:rPr>
                <w:rFonts w:ascii="Arial" w:hAnsi="Arial" w:cs="Arial"/>
                <w:color w:val="434343"/>
                <w:spacing w:val="-1"/>
                <w:w w:val="105"/>
                <w:sz w:val="3"/>
              </w:rPr>
              <w:t xml:space="preserve"> </w:t>
            </w:r>
            <w:r w:rsidRPr="00F95605">
              <w:rPr>
                <w:rFonts w:ascii="Arial" w:hAnsi="Arial" w:cs="Arial"/>
                <w:color w:val="434343"/>
                <w:w w:val="105"/>
                <w:sz w:val="3"/>
              </w:rPr>
              <w:t>space</w:t>
            </w:r>
            <w:r w:rsidRPr="00F95605">
              <w:rPr>
                <w:rFonts w:ascii="Arial" w:hAnsi="Arial" w:cs="Arial"/>
                <w:color w:val="434343"/>
                <w:spacing w:val="-1"/>
                <w:w w:val="105"/>
                <w:sz w:val="3"/>
              </w:rPr>
              <w:t xml:space="preserve"> </w:t>
            </w:r>
            <w:r w:rsidRPr="00F95605">
              <w:rPr>
                <w:rFonts w:ascii="Arial" w:hAnsi="Arial" w:cs="Arial"/>
                <w:color w:val="434343"/>
                <w:w w:val="105"/>
                <w:sz w:val="3"/>
              </w:rPr>
              <w:t>I</w:t>
            </w:r>
            <w:r w:rsidRPr="00F95605">
              <w:rPr>
                <w:rFonts w:ascii="Arial" w:hAnsi="Arial" w:cs="Arial"/>
                <w:color w:val="434343"/>
                <w:spacing w:val="-1"/>
                <w:w w:val="105"/>
                <w:sz w:val="3"/>
              </w:rPr>
              <w:t xml:space="preserve"> </w:t>
            </w:r>
            <w:r w:rsidRPr="00F95605">
              <w:rPr>
                <w:rFonts w:ascii="Arial" w:hAnsi="Arial" w:cs="Arial"/>
                <w:color w:val="434343"/>
                <w:w w:val="105"/>
                <w:sz w:val="3"/>
              </w:rPr>
              <w:t>visited</w:t>
            </w:r>
            <w:r w:rsidRPr="00F95605">
              <w:rPr>
                <w:rFonts w:ascii="Arial" w:hAnsi="Arial" w:cs="Arial"/>
                <w:color w:val="434343"/>
                <w:spacing w:val="-1"/>
                <w:w w:val="105"/>
                <w:sz w:val="3"/>
              </w:rPr>
              <w:t xml:space="preserve"> </w:t>
            </w:r>
            <w:r w:rsidRPr="00F95605">
              <w:rPr>
                <w:rFonts w:ascii="Arial" w:hAnsi="Arial" w:cs="Arial"/>
                <w:color w:val="434343"/>
                <w:w w:val="105"/>
                <w:sz w:val="3"/>
              </w:rPr>
              <w:t>was</w:t>
            </w:r>
            <w:r w:rsidRPr="00F95605">
              <w:rPr>
                <w:rFonts w:ascii="Arial" w:hAnsi="Arial" w:cs="Arial"/>
                <w:color w:val="434343"/>
                <w:spacing w:val="40"/>
                <w:w w:val="105"/>
                <w:sz w:val="3"/>
              </w:rPr>
              <w:t xml:space="preserve"> </w:t>
            </w:r>
            <w:r w:rsidRPr="00F95605">
              <w:rPr>
                <w:rFonts w:ascii="Arial" w:hAnsi="Arial" w:cs="Arial"/>
                <w:color w:val="434343"/>
                <w:w w:val="105"/>
                <w:sz w:val="3"/>
              </w:rPr>
              <w:t>Swansea</w:t>
            </w:r>
            <w:r w:rsidRPr="00F95605">
              <w:rPr>
                <w:rFonts w:ascii="Arial" w:hAnsi="Arial" w:cs="Arial"/>
                <w:color w:val="434343"/>
                <w:spacing w:val="-1"/>
                <w:w w:val="105"/>
                <w:sz w:val="3"/>
              </w:rPr>
              <w:t xml:space="preserve"> </w:t>
            </w:r>
            <w:r w:rsidRPr="00F95605">
              <w:rPr>
                <w:rFonts w:ascii="Arial" w:hAnsi="Arial" w:cs="Arial"/>
                <w:color w:val="434343"/>
                <w:w w:val="105"/>
                <w:sz w:val="3"/>
              </w:rPr>
              <w:t>Arena,</w:t>
            </w:r>
            <w:r w:rsidRPr="00F95605">
              <w:rPr>
                <w:rFonts w:ascii="Arial" w:hAnsi="Arial" w:cs="Arial"/>
                <w:color w:val="434343"/>
                <w:spacing w:val="-1"/>
                <w:w w:val="105"/>
                <w:sz w:val="3"/>
              </w:rPr>
              <w:t xml:space="preserve"> </w:t>
            </w:r>
            <w:r w:rsidRPr="00F95605">
              <w:rPr>
                <w:rFonts w:ascii="Arial" w:hAnsi="Arial" w:cs="Arial"/>
                <w:color w:val="434343"/>
                <w:w w:val="105"/>
                <w:sz w:val="3"/>
              </w:rPr>
              <w:t>specifically</w:t>
            </w:r>
            <w:r w:rsidRPr="00F95605">
              <w:rPr>
                <w:rFonts w:ascii="Arial" w:hAnsi="Arial" w:cs="Arial"/>
                <w:color w:val="434343"/>
                <w:spacing w:val="-1"/>
                <w:w w:val="105"/>
                <w:sz w:val="3"/>
              </w:rPr>
              <w:t xml:space="preserve"> </w:t>
            </w:r>
            <w:r w:rsidRPr="00F95605">
              <w:rPr>
                <w:rFonts w:ascii="Arial" w:hAnsi="Arial" w:cs="Arial"/>
                <w:color w:val="434343"/>
                <w:w w:val="105"/>
                <w:sz w:val="3"/>
              </w:rPr>
              <w:t>for</w:t>
            </w:r>
            <w:r w:rsidRPr="00F95605">
              <w:rPr>
                <w:rFonts w:ascii="Arial" w:hAnsi="Arial" w:cs="Arial"/>
                <w:color w:val="434343"/>
                <w:spacing w:val="-1"/>
                <w:w w:val="105"/>
                <w:sz w:val="3"/>
              </w:rPr>
              <w:t xml:space="preserve"> </w:t>
            </w:r>
            <w:r w:rsidRPr="00F95605">
              <w:rPr>
                <w:rFonts w:ascii="Arial" w:hAnsi="Arial" w:cs="Arial"/>
                <w:color w:val="434343"/>
                <w:w w:val="105"/>
                <w:sz w:val="3"/>
              </w:rPr>
              <w:t>a</w:t>
            </w:r>
            <w:r w:rsidRPr="00F95605">
              <w:rPr>
                <w:rFonts w:ascii="Arial" w:hAnsi="Arial" w:cs="Arial"/>
                <w:color w:val="434343"/>
                <w:spacing w:val="-1"/>
                <w:w w:val="105"/>
                <w:sz w:val="3"/>
              </w:rPr>
              <w:t xml:space="preserve"> </w:t>
            </w:r>
            <w:r w:rsidRPr="00F95605">
              <w:rPr>
                <w:rFonts w:ascii="Arial" w:hAnsi="Arial" w:cs="Arial"/>
                <w:color w:val="434343"/>
                <w:w w:val="105"/>
                <w:sz w:val="3"/>
              </w:rPr>
              <w:t>concert.</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arena</w:t>
            </w:r>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found</w:t>
            </w:r>
            <w:r w:rsidRPr="00F95605">
              <w:rPr>
                <w:rFonts w:ascii="Arial" w:hAnsi="Arial" w:cs="Arial"/>
                <w:color w:val="434343"/>
                <w:spacing w:val="-3"/>
                <w:w w:val="105"/>
                <w:sz w:val="3"/>
              </w:rPr>
              <w:t xml:space="preserve"> </w:t>
            </w:r>
            <w:r w:rsidRPr="00F95605">
              <w:rPr>
                <w:rFonts w:ascii="Arial" w:hAnsi="Arial" w:cs="Arial"/>
                <w:color w:val="434343"/>
                <w:w w:val="105"/>
                <w:sz w:val="3"/>
              </w:rPr>
              <w:t>was</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little</w:t>
            </w:r>
            <w:r w:rsidRPr="00F95605">
              <w:rPr>
                <w:rFonts w:ascii="Arial" w:hAnsi="Arial" w:cs="Arial"/>
                <w:color w:val="434343"/>
                <w:spacing w:val="-3"/>
                <w:w w:val="105"/>
                <w:sz w:val="3"/>
              </w:rPr>
              <w:t xml:space="preserve"> </w:t>
            </w:r>
            <w:proofErr w:type="spellStart"/>
            <w:r w:rsidRPr="00F95605">
              <w:rPr>
                <w:rFonts w:ascii="Arial" w:hAnsi="Arial" w:cs="Arial"/>
                <w:color w:val="434343"/>
                <w:w w:val="105"/>
                <w:sz w:val="3"/>
              </w:rPr>
              <w:t>lacklustre</w:t>
            </w:r>
            <w:proofErr w:type="spellEnd"/>
            <w:r w:rsidRPr="00F95605">
              <w:rPr>
                <w:rFonts w:ascii="Arial" w:hAnsi="Arial" w:cs="Arial"/>
                <w:color w:val="434343"/>
                <w:spacing w:val="1"/>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3"/>
                <w:w w:val="105"/>
                <w:sz w:val="3"/>
              </w:rPr>
              <w:t xml:space="preserve"> </w:t>
            </w:r>
            <w:r w:rsidRPr="00F95605">
              <w:rPr>
                <w:rFonts w:ascii="Arial" w:hAnsi="Arial" w:cs="Arial"/>
                <w:color w:val="434343"/>
                <w:w w:val="105"/>
                <w:sz w:val="3"/>
              </w:rPr>
              <w:t>did</w:t>
            </w:r>
            <w:r w:rsidRPr="00F95605">
              <w:rPr>
                <w:rFonts w:ascii="Arial" w:hAnsi="Arial" w:cs="Arial"/>
                <w:color w:val="434343"/>
                <w:spacing w:val="-2"/>
                <w:w w:val="105"/>
                <w:sz w:val="3"/>
              </w:rPr>
              <w:t xml:space="preserve"> </w:t>
            </w:r>
            <w:r w:rsidRPr="00F95605">
              <w:rPr>
                <w:rFonts w:ascii="Arial" w:hAnsi="Arial" w:cs="Arial"/>
                <w:color w:val="434343"/>
                <w:w w:val="105"/>
                <w:sz w:val="3"/>
              </w:rPr>
              <w:t>feel</w:t>
            </w:r>
            <w:r w:rsidRPr="00F95605">
              <w:rPr>
                <w:rFonts w:ascii="Arial" w:hAnsi="Arial" w:cs="Arial"/>
                <w:color w:val="434343"/>
                <w:spacing w:val="40"/>
                <w:w w:val="105"/>
                <w:sz w:val="3"/>
              </w:rPr>
              <w:t xml:space="preserve"> </w:t>
            </w:r>
            <w:r w:rsidRPr="00F95605">
              <w:rPr>
                <w:rFonts w:ascii="Arial" w:hAnsi="Arial" w:cs="Arial"/>
                <w:color w:val="434343"/>
                <w:w w:val="105"/>
                <w:sz w:val="3"/>
              </w:rPr>
              <w:t>immersive</w:t>
            </w:r>
            <w:r w:rsidRPr="00F95605">
              <w:rPr>
                <w:rFonts w:ascii="Arial" w:hAnsi="Arial" w:cs="Arial"/>
                <w:color w:val="434343"/>
                <w:spacing w:val="-3"/>
                <w:w w:val="105"/>
                <w:sz w:val="3"/>
              </w:rPr>
              <w:t xml:space="preserve"> </w:t>
            </w:r>
            <w:r w:rsidRPr="00F95605">
              <w:rPr>
                <w:rFonts w:ascii="Arial" w:hAnsi="Arial" w:cs="Arial"/>
                <w:color w:val="434343"/>
                <w:w w:val="105"/>
                <w:sz w:val="3"/>
              </w:rPr>
              <w:t>but</w:t>
            </w:r>
            <w:r w:rsidRPr="00F95605">
              <w:rPr>
                <w:rFonts w:ascii="Arial" w:hAnsi="Arial" w:cs="Arial"/>
                <w:color w:val="434343"/>
                <w:spacing w:val="-2"/>
                <w:w w:val="105"/>
                <w:sz w:val="3"/>
              </w:rPr>
              <w:t xml:space="preserve"> </w:t>
            </w:r>
            <w:r w:rsidRPr="00F95605">
              <w:rPr>
                <w:rFonts w:ascii="Arial" w:hAnsi="Arial" w:cs="Arial"/>
                <w:color w:val="434343"/>
                <w:w w:val="105"/>
                <w:sz w:val="3"/>
              </w:rPr>
              <w:t>mainly</w:t>
            </w:r>
            <w:r w:rsidRPr="00F95605">
              <w:rPr>
                <w:rFonts w:ascii="Arial" w:hAnsi="Arial" w:cs="Arial"/>
                <w:color w:val="434343"/>
                <w:spacing w:val="-3"/>
                <w:w w:val="105"/>
                <w:sz w:val="3"/>
              </w:rPr>
              <w:t xml:space="preserve"> </w:t>
            </w:r>
            <w:r w:rsidRPr="00F95605">
              <w:rPr>
                <w:rFonts w:ascii="Arial" w:hAnsi="Arial" w:cs="Arial"/>
                <w:color w:val="434343"/>
                <w:w w:val="105"/>
                <w:sz w:val="3"/>
              </w:rPr>
              <w:t>because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crowd,</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 xml:space="preserve">actual venue was not special in </w:t>
            </w:r>
            <w:proofErr w:type="gramStart"/>
            <w:r w:rsidRPr="00F95605">
              <w:rPr>
                <w:rFonts w:ascii="Arial" w:hAnsi="Arial" w:cs="Arial"/>
                <w:color w:val="434343"/>
                <w:w w:val="105"/>
                <w:sz w:val="3"/>
              </w:rPr>
              <w:t>anyway</w:t>
            </w:r>
            <w:proofErr w:type="gramEnd"/>
            <w:r w:rsidRPr="00F95605">
              <w:rPr>
                <w:rFonts w:ascii="Arial" w:hAnsi="Arial" w:cs="Arial"/>
                <w:color w:val="434343"/>
                <w:w w:val="105"/>
                <w:sz w:val="3"/>
              </w:rPr>
              <w:t xml:space="preserve"> - but</w:t>
            </w:r>
            <w:r w:rsidRPr="00F95605">
              <w:rPr>
                <w:rFonts w:ascii="Arial" w:hAnsi="Arial" w:cs="Arial"/>
                <w:color w:val="434343"/>
                <w:spacing w:val="40"/>
                <w:w w:val="105"/>
                <w:sz w:val="3"/>
              </w:rPr>
              <w:t xml:space="preserve"> </w:t>
            </w:r>
            <w:r w:rsidRPr="00F95605">
              <w:rPr>
                <w:rFonts w:ascii="Arial" w:hAnsi="Arial" w:cs="Arial"/>
                <w:color w:val="434343"/>
                <w:w w:val="105"/>
                <w:sz w:val="3"/>
              </w:rPr>
              <w:t>maybe</w:t>
            </w:r>
            <w:r w:rsidRPr="00F95605">
              <w:rPr>
                <w:rFonts w:ascii="Arial" w:hAnsi="Arial" w:cs="Arial"/>
                <w:color w:val="434343"/>
                <w:spacing w:val="-3"/>
                <w:w w:val="105"/>
                <w:sz w:val="3"/>
              </w:rPr>
              <w:t xml:space="preserve"> </w:t>
            </w:r>
            <w:r w:rsidRPr="00F95605">
              <w:rPr>
                <w:rFonts w:ascii="Arial" w:hAnsi="Arial" w:cs="Arial"/>
                <w:color w:val="434343"/>
                <w:w w:val="105"/>
                <w:sz w:val="3"/>
              </w:rPr>
              <w:t>that</w:t>
            </w:r>
            <w:r w:rsidRPr="00F95605">
              <w:rPr>
                <w:rFonts w:ascii="Arial" w:hAnsi="Arial" w:cs="Arial"/>
                <w:color w:val="434343"/>
                <w:spacing w:val="-2"/>
                <w:w w:val="105"/>
                <w:sz w:val="3"/>
              </w:rPr>
              <w:t xml:space="preserve"> </w:t>
            </w:r>
            <w:r w:rsidRPr="00F95605">
              <w:rPr>
                <w:rFonts w:ascii="Arial" w:hAnsi="Arial" w:cs="Arial"/>
                <w:color w:val="434343"/>
                <w:w w:val="105"/>
                <w:sz w:val="3"/>
              </w:rPr>
              <w:t>is</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point,</w:t>
            </w:r>
            <w:r w:rsidRPr="00F95605">
              <w:rPr>
                <w:rFonts w:ascii="Arial" w:hAnsi="Arial" w:cs="Arial"/>
                <w:color w:val="434343"/>
                <w:spacing w:val="-2"/>
                <w:w w:val="105"/>
                <w:sz w:val="3"/>
              </w:rPr>
              <w:t xml:space="preserve"> </w:t>
            </w:r>
            <w:r w:rsidRPr="00F95605">
              <w:rPr>
                <w:rFonts w:ascii="Arial" w:hAnsi="Arial" w:cs="Arial"/>
                <w:color w:val="434343"/>
                <w:w w:val="105"/>
                <w:sz w:val="3"/>
              </w:rPr>
              <w:t>a</w:t>
            </w:r>
            <w:r w:rsidRPr="00F95605">
              <w:rPr>
                <w:rFonts w:ascii="Arial" w:hAnsi="Arial" w:cs="Arial"/>
                <w:color w:val="434343"/>
                <w:spacing w:val="-3"/>
                <w:w w:val="105"/>
                <w:sz w:val="3"/>
              </w:rPr>
              <w:t xml:space="preserve"> </w:t>
            </w:r>
            <w:proofErr w:type="gramStart"/>
            <w:r w:rsidRPr="00F95605">
              <w:rPr>
                <w:rFonts w:ascii="Arial" w:hAnsi="Arial" w:cs="Arial"/>
                <w:color w:val="434343"/>
                <w:w w:val="105"/>
                <w:sz w:val="3"/>
              </w:rPr>
              <w:t>toned</w:t>
            </w:r>
            <w:r w:rsidRPr="00F95605">
              <w:rPr>
                <w:rFonts w:ascii="Arial" w:hAnsi="Arial" w:cs="Arial"/>
                <w:color w:val="434343"/>
                <w:spacing w:val="-2"/>
                <w:w w:val="105"/>
                <w:sz w:val="3"/>
              </w:rPr>
              <w:t xml:space="preserve"> </w:t>
            </w:r>
            <w:r w:rsidRPr="00F95605">
              <w:rPr>
                <w:rFonts w:ascii="Arial" w:hAnsi="Arial" w:cs="Arial"/>
                <w:color w:val="434343"/>
                <w:w w:val="105"/>
                <w:sz w:val="3"/>
              </w:rPr>
              <w:t>down</w:t>
            </w:r>
            <w:proofErr w:type="gramEnd"/>
            <w:r w:rsidRPr="00F95605">
              <w:rPr>
                <w:rFonts w:ascii="Arial" w:hAnsi="Arial" w:cs="Arial"/>
                <w:color w:val="434343"/>
                <w:spacing w:val="-2"/>
                <w:w w:val="105"/>
                <w:sz w:val="3"/>
              </w:rPr>
              <w:t xml:space="preserve"> </w:t>
            </w:r>
            <w:r w:rsidRPr="00F95605">
              <w:rPr>
                <w:rFonts w:ascii="Arial" w:hAnsi="Arial" w:cs="Arial"/>
                <w:color w:val="434343"/>
                <w:w w:val="105"/>
                <w:sz w:val="3"/>
              </w:rPr>
              <w:t>venue</w:t>
            </w:r>
            <w:r w:rsidRPr="00F95605">
              <w:rPr>
                <w:rFonts w:ascii="Arial" w:hAnsi="Arial" w:cs="Arial"/>
                <w:color w:val="434343"/>
                <w:spacing w:val="-3"/>
                <w:w w:val="105"/>
                <w:sz w:val="3"/>
              </w:rPr>
              <w:t xml:space="preserve"> </w:t>
            </w:r>
            <w:r w:rsidRPr="00F95605">
              <w:rPr>
                <w:rFonts w:ascii="Arial" w:hAnsi="Arial" w:cs="Arial"/>
                <w:color w:val="434343"/>
                <w:w w:val="105"/>
                <w:sz w:val="3"/>
              </w:rPr>
              <w:t>so</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crowd</w:t>
            </w:r>
            <w:r w:rsidRPr="00F95605">
              <w:rPr>
                <w:rFonts w:ascii="Arial" w:hAnsi="Arial" w:cs="Arial"/>
                <w:color w:val="434343"/>
                <w:spacing w:val="-1"/>
                <w:w w:val="105"/>
                <w:sz w:val="3"/>
              </w:rPr>
              <w:t xml:space="preserve"> </w:t>
            </w:r>
            <w:r w:rsidRPr="00F95605">
              <w:rPr>
                <w:rFonts w:ascii="Arial" w:hAnsi="Arial" w:cs="Arial"/>
                <w:color w:val="434343"/>
                <w:w w:val="105"/>
                <w:sz w:val="3"/>
              </w:rPr>
              <w:t>can</w:t>
            </w:r>
            <w:r w:rsidRPr="00F95605">
              <w:rPr>
                <w:rFonts w:ascii="Arial" w:hAnsi="Arial" w:cs="Arial"/>
                <w:color w:val="434343"/>
                <w:spacing w:val="-1"/>
                <w:w w:val="105"/>
                <w:sz w:val="3"/>
              </w:rPr>
              <w:t xml:space="preserve"> </w:t>
            </w:r>
            <w:r w:rsidRPr="00F95605">
              <w:rPr>
                <w:rFonts w:ascii="Arial" w:hAnsi="Arial" w:cs="Arial"/>
                <w:color w:val="434343"/>
                <w:w w:val="105"/>
                <w:sz w:val="3"/>
              </w:rPr>
              <w:t>focus</w:t>
            </w:r>
            <w:r w:rsidRPr="00F95605">
              <w:rPr>
                <w:rFonts w:ascii="Arial" w:hAnsi="Arial" w:cs="Arial"/>
                <w:color w:val="434343"/>
                <w:spacing w:val="-1"/>
                <w:w w:val="105"/>
                <w:sz w:val="3"/>
              </w:rPr>
              <w:t xml:space="preserve"> </w:t>
            </w:r>
            <w:r w:rsidRPr="00F95605">
              <w:rPr>
                <w:rFonts w:ascii="Arial" w:hAnsi="Arial" w:cs="Arial"/>
                <w:color w:val="434343"/>
                <w:w w:val="105"/>
                <w:sz w:val="3"/>
              </w:rPr>
              <w:t>on</w:t>
            </w:r>
            <w:r w:rsidRPr="00F95605">
              <w:rPr>
                <w:rFonts w:ascii="Arial" w:hAnsi="Arial" w:cs="Arial"/>
                <w:color w:val="434343"/>
                <w:spacing w:val="-1"/>
                <w:w w:val="105"/>
                <w:sz w:val="3"/>
              </w:rPr>
              <w:t xml:space="preserve"> </w:t>
            </w:r>
            <w:r w:rsidRPr="00F95605">
              <w:rPr>
                <w:rFonts w:ascii="Arial" w:hAnsi="Arial" w:cs="Arial"/>
                <w:color w:val="434343"/>
                <w:w w:val="105"/>
                <w:sz w:val="3"/>
              </w:rPr>
              <w:t>the</w:t>
            </w:r>
            <w:r w:rsidRPr="00F95605">
              <w:rPr>
                <w:rFonts w:ascii="Arial" w:hAnsi="Arial" w:cs="Arial"/>
                <w:color w:val="434343"/>
                <w:spacing w:val="-1"/>
                <w:w w:val="105"/>
                <w:sz w:val="3"/>
              </w:rPr>
              <w:t xml:space="preserve"> </w:t>
            </w:r>
            <w:r w:rsidRPr="00F95605">
              <w:rPr>
                <w:rFonts w:ascii="Arial" w:hAnsi="Arial" w:cs="Arial"/>
                <w:color w:val="434343"/>
                <w:w w:val="105"/>
                <w:sz w:val="3"/>
              </w:rPr>
              <w:t>performance.</w:t>
            </w:r>
          </w:p>
        </w:tc>
        <w:tc>
          <w:tcPr>
            <w:tcW w:w="672" w:type="dxa"/>
          </w:tcPr>
          <w:p w14:paraId="75C14861" w14:textId="77777777" w:rsidR="00F7612B" w:rsidRPr="00F95605" w:rsidRDefault="00F7612B">
            <w:pPr>
              <w:pStyle w:val="TableParagraph"/>
              <w:rPr>
                <w:rFonts w:ascii="Arial" w:hAnsi="Arial" w:cs="Arial"/>
                <w:sz w:val="3"/>
              </w:rPr>
            </w:pPr>
          </w:p>
          <w:p w14:paraId="1302B09F" w14:textId="77777777" w:rsidR="00F7612B" w:rsidRPr="00F95605" w:rsidRDefault="00F7612B">
            <w:pPr>
              <w:pStyle w:val="TableParagraph"/>
              <w:spacing w:before="13"/>
              <w:rPr>
                <w:rFonts w:ascii="Arial" w:hAnsi="Arial" w:cs="Arial"/>
                <w:sz w:val="3"/>
              </w:rPr>
            </w:pPr>
          </w:p>
          <w:p w14:paraId="693E6F25" w14:textId="77777777" w:rsidR="00F7612B" w:rsidRPr="00F95605" w:rsidRDefault="00F7612B">
            <w:pPr>
              <w:pStyle w:val="TableParagraph"/>
              <w:spacing w:line="261" w:lineRule="auto"/>
              <w:ind w:left="23" w:right="42"/>
              <w:rPr>
                <w:rFonts w:ascii="Arial" w:hAnsi="Arial" w:cs="Arial"/>
                <w:sz w:val="3"/>
              </w:rPr>
            </w:pPr>
            <w:r w:rsidRPr="00F95605">
              <w:rPr>
                <w:rFonts w:ascii="Arial" w:hAnsi="Arial" w:cs="Arial"/>
                <w:color w:val="434343"/>
                <w:w w:val="110"/>
                <w:sz w:val="3"/>
              </w:rPr>
              <w:t>I</w:t>
            </w:r>
            <w:r w:rsidRPr="00F95605">
              <w:rPr>
                <w:rFonts w:ascii="Arial" w:hAnsi="Arial" w:cs="Arial"/>
                <w:color w:val="434343"/>
                <w:spacing w:val="-3"/>
                <w:w w:val="110"/>
                <w:sz w:val="3"/>
              </w:rPr>
              <w:t xml:space="preserve"> </w:t>
            </w:r>
            <w:r w:rsidRPr="00F95605">
              <w:rPr>
                <w:rFonts w:ascii="Arial" w:hAnsi="Arial" w:cs="Arial"/>
                <w:color w:val="434343"/>
                <w:w w:val="110"/>
                <w:sz w:val="3"/>
              </w:rPr>
              <w:t>think</w:t>
            </w:r>
            <w:r w:rsidRPr="00F95605">
              <w:rPr>
                <w:rFonts w:ascii="Arial" w:hAnsi="Arial" w:cs="Arial"/>
                <w:color w:val="434343"/>
                <w:spacing w:val="-2"/>
                <w:w w:val="110"/>
                <w:sz w:val="3"/>
              </w:rPr>
              <w:t xml:space="preserve"> </w:t>
            </w:r>
            <w:r w:rsidRPr="00F95605">
              <w:rPr>
                <w:rFonts w:ascii="Arial" w:hAnsi="Arial" w:cs="Arial"/>
                <w:color w:val="434343"/>
                <w:w w:val="110"/>
                <w:sz w:val="3"/>
              </w:rPr>
              <w:t>accessibility</w:t>
            </w:r>
            <w:r w:rsidRPr="00F95605">
              <w:rPr>
                <w:rFonts w:ascii="Arial" w:hAnsi="Arial" w:cs="Arial"/>
                <w:color w:val="434343"/>
                <w:spacing w:val="-3"/>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massive!</w:t>
            </w:r>
            <w:r w:rsidRPr="00F95605">
              <w:rPr>
                <w:rFonts w:ascii="Arial" w:hAnsi="Arial" w:cs="Arial"/>
                <w:color w:val="434343"/>
                <w:spacing w:val="-3"/>
                <w:w w:val="110"/>
                <w:sz w:val="3"/>
              </w:rPr>
              <w:t xml:space="preserve"> </w:t>
            </w:r>
            <w:r w:rsidRPr="00F95605">
              <w:rPr>
                <w:rFonts w:ascii="Arial" w:hAnsi="Arial" w:cs="Arial"/>
                <w:color w:val="434343"/>
                <w:w w:val="110"/>
                <w:sz w:val="3"/>
              </w:rPr>
              <w:t>My</w:t>
            </w:r>
            <w:r w:rsidRPr="00F95605">
              <w:rPr>
                <w:rFonts w:ascii="Arial" w:hAnsi="Arial" w:cs="Arial"/>
                <w:color w:val="434343"/>
                <w:spacing w:val="-2"/>
                <w:w w:val="110"/>
                <w:sz w:val="3"/>
              </w:rPr>
              <w:t xml:space="preserve"> </w:t>
            </w:r>
            <w:r w:rsidRPr="00F95605">
              <w:rPr>
                <w:rFonts w:ascii="Arial" w:hAnsi="Arial" w:cs="Arial"/>
                <w:color w:val="434343"/>
                <w:w w:val="110"/>
                <w:sz w:val="3"/>
              </w:rPr>
              <w:t>sister</w:t>
            </w:r>
            <w:r w:rsidRPr="00F95605">
              <w:rPr>
                <w:rFonts w:ascii="Arial" w:hAnsi="Arial" w:cs="Arial"/>
                <w:color w:val="434343"/>
                <w:spacing w:val="40"/>
                <w:w w:val="110"/>
                <w:sz w:val="3"/>
              </w:rPr>
              <w:t xml:space="preserve"> </w:t>
            </w:r>
            <w:r w:rsidRPr="00F95605">
              <w:rPr>
                <w:rFonts w:ascii="Arial" w:hAnsi="Arial" w:cs="Arial"/>
                <w:color w:val="434343"/>
                <w:w w:val="110"/>
                <w:sz w:val="3"/>
              </w:rPr>
              <w:t>has</w:t>
            </w:r>
            <w:r w:rsidRPr="00F95605">
              <w:rPr>
                <w:rFonts w:ascii="Arial" w:hAnsi="Arial" w:cs="Arial"/>
                <w:color w:val="434343"/>
                <w:spacing w:val="-3"/>
                <w:w w:val="110"/>
                <w:sz w:val="3"/>
              </w:rPr>
              <w:t xml:space="preserve"> </w:t>
            </w:r>
            <w:r w:rsidRPr="00F95605">
              <w:rPr>
                <w:rFonts w:ascii="Arial" w:hAnsi="Arial" w:cs="Arial"/>
                <w:color w:val="434343"/>
                <w:w w:val="110"/>
                <w:sz w:val="3"/>
              </w:rPr>
              <w:t>epilepsy</w:t>
            </w:r>
            <w:r w:rsidRPr="00F95605">
              <w:rPr>
                <w:rFonts w:ascii="Arial" w:hAnsi="Arial" w:cs="Arial"/>
                <w:color w:val="434343"/>
                <w:spacing w:val="-2"/>
                <w:w w:val="110"/>
                <w:sz w:val="3"/>
              </w:rPr>
              <w:t xml:space="preserve"> </w:t>
            </w:r>
            <w:r w:rsidRPr="00F95605">
              <w:rPr>
                <w:rFonts w:ascii="Arial" w:hAnsi="Arial" w:cs="Arial"/>
                <w:color w:val="434343"/>
                <w:w w:val="110"/>
                <w:sz w:val="3"/>
              </w:rPr>
              <w:t>and</w:t>
            </w:r>
            <w:r w:rsidRPr="00F95605">
              <w:rPr>
                <w:rFonts w:ascii="Arial" w:hAnsi="Arial" w:cs="Arial"/>
                <w:color w:val="434343"/>
                <w:spacing w:val="-3"/>
                <w:w w:val="110"/>
                <w:sz w:val="3"/>
              </w:rPr>
              <w:t xml:space="preserve"> </w:t>
            </w:r>
            <w:r w:rsidRPr="00F95605">
              <w:rPr>
                <w:rFonts w:ascii="Arial" w:hAnsi="Arial" w:cs="Arial"/>
                <w:color w:val="434343"/>
                <w:w w:val="110"/>
                <w:sz w:val="3"/>
              </w:rPr>
              <w:t>can</w:t>
            </w:r>
            <w:r w:rsidRPr="00F95605">
              <w:rPr>
                <w:rFonts w:ascii="Arial" w:hAnsi="Arial" w:cs="Arial"/>
                <w:color w:val="434343"/>
                <w:spacing w:val="-2"/>
                <w:w w:val="110"/>
                <w:sz w:val="3"/>
              </w:rPr>
              <w:t xml:space="preserve"> </w:t>
            </w:r>
            <w:r w:rsidRPr="00F95605">
              <w:rPr>
                <w:rFonts w:ascii="Arial" w:hAnsi="Arial" w:cs="Arial"/>
                <w:color w:val="434343"/>
                <w:w w:val="110"/>
                <w:sz w:val="3"/>
              </w:rPr>
              <w:t>never</w:t>
            </w:r>
            <w:r w:rsidRPr="00F95605">
              <w:rPr>
                <w:rFonts w:ascii="Arial" w:hAnsi="Arial" w:cs="Arial"/>
                <w:color w:val="434343"/>
                <w:spacing w:val="-3"/>
                <w:w w:val="110"/>
                <w:sz w:val="3"/>
              </w:rPr>
              <w:t xml:space="preserve"> </w:t>
            </w:r>
            <w:r w:rsidRPr="00F95605">
              <w:rPr>
                <w:rFonts w:ascii="Arial" w:hAnsi="Arial" w:cs="Arial"/>
                <w:color w:val="434343"/>
                <w:w w:val="110"/>
                <w:sz w:val="3"/>
              </w:rPr>
              <w:t>engage</w:t>
            </w:r>
            <w:r w:rsidRPr="00F95605">
              <w:rPr>
                <w:rFonts w:ascii="Arial" w:hAnsi="Arial" w:cs="Arial"/>
                <w:color w:val="434343"/>
                <w:spacing w:val="-2"/>
                <w:w w:val="110"/>
                <w:sz w:val="3"/>
              </w:rPr>
              <w:t xml:space="preserve"> </w:t>
            </w:r>
            <w:r w:rsidRPr="00F95605">
              <w:rPr>
                <w:rFonts w:ascii="Arial" w:hAnsi="Arial" w:cs="Arial"/>
                <w:color w:val="434343"/>
                <w:w w:val="110"/>
                <w:sz w:val="3"/>
              </w:rPr>
              <w:t>with</w:t>
            </w:r>
            <w:r w:rsidRPr="00F95605">
              <w:rPr>
                <w:rFonts w:ascii="Arial" w:hAnsi="Arial" w:cs="Arial"/>
                <w:color w:val="434343"/>
                <w:spacing w:val="40"/>
                <w:w w:val="110"/>
                <w:sz w:val="3"/>
              </w:rPr>
              <w:t xml:space="preserve"> </w:t>
            </w:r>
            <w:r w:rsidRPr="00F95605">
              <w:rPr>
                <w:rFonts w:ascii="Arial" w:hAnsi="Arial" w:cs="Arial"/>
                <w:color w:val="434343"/>
                <w:w w:val="110"/>
                <w:sz w:val="3"/>
              </w:rPr>
              <w:t>any</w:t>
            </w:r>
            <w:r w:rsidRPr="00F95605">
              <w:rPr>
                <w:rFonts w:ascii="Arial" w:hAnsi="Arial" w:cs="Arial"/>
                <w:color w:val="434343"/>
                <w:spacing w:val="-3"/>
                <w:w w:val="110"/>
                <w:sz w:val="3"/>
              </w:rPr>
              <w:t xml:space="preserve"> </w:t>
            </w:r>
            <w:r w:rsidRPr="00F95605">
              <w:rPr>
                <w:rFonts w:ascii="Arial" w:hAnsi="Arial" w:cs="Arial"/>
                <w:color w:val="434343"/>
                <w:w w:val="110"/>
                <w:sz w:val="3"/>
              </w:rPr>
              <w:t>shows</w:t>
            </w:r>
            <w:r w:rsidRPr="00F95605">
              <w:rPr>
                <w:rFonts w:ascii="Arial" w:hAnsi="Arial" w:cs="Arial"/>
                <w:color w:val="434343"/>
                <w:spacing w:val="-2"/>
                <w:w w:val="110"/>
                <w:sz w:val="3"/>
              </w:rPr>
              <w:t xml:space="preserve"> </w:t>
            </w:r>
            <w:r w:rsidRPr="00F95605">
              <w:rPr>
                <w:rFonts w:ascii="Arial" w:hAnsi="Arial" w:cs="Arial"/>
                <w:color w:val="434343"/>
                <w:w w:val="110"/>
                <w:sz w:val="3"/>
              </w:rPr>
              <w:t>because</w:t>
            </w:r>
            <w:r w:rsidRPr="00F95605">
              <w:rPr>
                <w:rFonts w:ascii="Arial" w:hAnsi="Arial" w:cs="Arial"/>
                <w:color w:val="434343"/>
                <w:spacing w:val="-3"/>
                <w:w w:val="110"/>
                <w:sz w:val="3"/>
              </w:rPr>
              <w:t xml:space="preserve"> </w:t>
            </w:r>
            <w:r w:rsidRPr="00F95605">
              <w:rPr>
                <w:rFonts w:ascii="Arial" w:hAnsi="Arial" w:cs="Arial"/>
                <w:color w:val="434343"/>
                <w:w w:val="110"/>
                <w:sz w:val="3"/>
              </w:rPr>
              <w:t>they</w:t>
            </w:r>
            <w:r w:rsidRPr="00F95605">
              <w:rPr>
                <w:rFonts w:ascii="Arial" w:hAnsi="Arial" w:cs="Arial"/>
                <w:color w:val="434343"/>
                <w:spacing w:val="-2"/>
                <w:w w:val="110"/>
                <w:sz w:val="3"/>
              </w:rPr>
              <w:t xml:space="preserve"> </w:t>
            </w:r>
            <w:r w:rsidRPr="00F95605">
              <w:rPr>
                <w:rFonts w:ascii="Arial" w:hAnsi="Arial" w:cs="Arial"/>
                <w:color w:val="434343"/>
                <w:w w:val="110"/>
                <w:sz w:val="3"/>
              </w:rPr>
              <w:t>don't</w:t>
            </w:r>
            <w:r w:rsidRPr="00F95605">
              <w:rPr>
                <w:rFonts w:ascii="Arial" w:hAnsi="Arial" w:cs="Arial"/>
                <w:color w:val="434343"/>
                <w:spacing w:val="-3"/>
                <w:w w:val="110"/>
                <w:sz w:val="3"/>
              </w:rPr>
              <w:t xml:space="preserve"> </w:t>
            </w:r>
            <w:r w:rsidRPr="00F95605">
              <w:rPr>
                <w:rFonts w:ascii="Arial" w:hAnsi="Arial" w:cs="Arial"/>
                <w:color w:val="434343"/>
                <w:w w:val="110"/>
                <w:sz w:val="3"/>
              </w:rPr>
              <w:t>offer</w:t>
            </w:r>
            <w:r w:rsidRPr="00F95605">
              <w:rPr>
                <w:rFonts w:ascii="Arial" w:hAnsi="Arial" w:cs="Arial"/>
                <w:color w:val="434343"/>
                <w:spacing w:val="-2"/>
                <w:w w:val="110"/>
                <w:sz w:val="3"/>
              </w:rPr>
              <w:t xml:space="preserve"> </w:t>
            </w:r>
            <w:r w:rsidRPr="00F95605">
              <w:rPr>
                <w:rFonts w:ascii="Arial" w:hAnsi="Arial" w:cs="Arial"/>
                <w:color w:val="434343"/>
                <w:w w:val="110"/>
                <w:sz w:val="3"/>
              </w:rPr>
              <w:t>fully</w:t>
            </w:r>
            <w:r w:rsidRPr="00F95605">
              <w:rPr>
                <w:rFonts w:ascii="Arial" w:hAnsi="Arial" w:cs="Arial"/>
                <w:color w:val="434343"/>
                <w:spacing w:val="40"/>
                <w:w w:val="110"/>
                <w:sz w:val="3"/>
              </w:rPr>
              <w:t xml:space="preserve"> </w:t>
            </w:r>
            <w:r w:rsidRPr="00F95605">
              <w:rPr>
                <w:rFonts w:ascii="Arial" w:hAnsi="Arial" w:cs="Arial"/>
                <w:color w:val="434343"/>
                <w:w w:val="110"/>
                <w:sz w:val="3"/>
              </w:rPr>
              <w:t>accessible</w:t>
            </w:r>
            <w:r w:rsidRPr="00F95605">
              <w:rPr>
                <w:rFonts w:ascii="Arial" w:hAnsi="Arial" w:cs="Arial"/>
                <w:color w:val="434343"/>
                <w:spacing w:val="-3"/>
                <w:w w:val="110"/>
                <w:sz w:val="3"/>
              </w:rPr>
              <w:t xml:space="preserve"> </w:t>
            </w:r>
            <w:r w:rsidRPr="00F95605">
              <w:rPr>
                <w:rFonts w:ascii="Arial" w:hAnsi="Arial" w:cs="Arial"/>
                <w:color w:val="434343"/>
                <w:w w:val="110"/>
                <w:sz w:val="3"/>
              </w:rPr>
              <w:t>shows.</w:t>
            </w:r>
            <w:r w:rsidRPr="00F95605">
              <w:rPr>
                <w:rFonts w:ascii="Arial" w:hAnsi="Arial" w:cs="Arial"/>
                <w:color w:val="434343"/>
                <w:spacing w:val="-2"/>
                <w:w w:val="110"/>
                <w:sz w:val="3"/>
              </w:rPr>
              <w:t xml:space="preserve"> </w:t>
            </w:r>
            <w:r w:rsidRPr="00F95605">
              <w:rPr>
                <w:rFonts w:ascii="Arial" w:hAnsi="Arial" w:cs="Arial"/>
                <w:color w:val="434343"/>
                <w:w w:val="110"/>
                <w:sz w:val="3"/>
              </w:rPr>
              <w:t>For</w:t>
            </w:r>
            <w:r w:rsidRPr="00F95605">
              <w:rPr>
                <w:rFonts w:ascii="Arial" w:hAnsi="Arial" w:cs="Arial"/>
                <w:color w:val="434343"/>
                <w:spacing w:val="-3"/>
                <w:w w:val="110"/>
                <w:sz w:val="3"/>
              </w:rPr>
              <w:t xml:space="preserve"> </w:t>
            </w:r>
            <w:proofErr w:type="gramStart"/>
            <w:r w:rsidRPr="00F95605">
              <w:rPr>
                <w:rFonts w:ascii="Arial" w:hAnsi="Arial" w:cs="Arial"/>
                <w:color w:val="434343"/>
                <w:w w:val="110"/>
                <w:sz w:val="3"/>
              </w:rPr>
              <w:t>an</w:t>
            </w:r>
            <w:r w:rsidRPr="00F95605">
              <w:rPr>
                <w:rFonts w:ascii="Arial" w:hAnsi="Arial" w:cs="Arial"/>
                <w:color w:val="434343"/>
                <w:spacing w:val="-2"/>
                <w:w w:val="110"/>
                <w:sz w:val="3"/>
              </w:rPr>
              <w:t xml:space="preserve"> </w:t>
            </w:r>
            <w:r w:rsidRPr="00F95605">
              <w:rPr>
                <w:rFonts w:ascii="Arial" w:hAnsi="Arial" w:cs="Arial"/>
                <w:color w:val="434343"/>
                <w:w w:val="110"/>
                <w:sz w:val="3"/>
              </w:rPr>
              <w:t>example</w:t>
            </w:r>
            <w:proofErr w:type="gramEnd"/>
            <w:r w:rsidRPr="00F95605">
              <w:rPr>
                <w:rFonts w:ascii="Arial" w:hAnsi="Arial" w:cs="Arial"/>
                <w:color w:val="434343"/>
                <w:w w:val="110"/>
                <w:sz w:val="3"/>
              </w:rPr>
              <w:t>,</w:t>
            </w:r>
            <w:r w:rsidRPr="00F95605">
              <w:rPr>
                <w:rFonts w:ascii="Arial" w:hAnsi="Arial" w:cs="Arial"/>
                <w:color w:val="434343"/>
                <w:spacing w:val="40"/>
                <w:w w:val="110"/>
                <w:sz w:val="3"/>
              </w:rPr>
              <w:t xml:space="preserve"> </w:t>
            </w:r>
            <w:r w:rsidRPr="00F95605">
              <w:rPr>
                <w:rFonts w:ascii="Arial" w:hAnsi="Arial" w:cs="Arial"/>
                <w:color w:val="434343"/>
                <w:w w:val="110"/>
                <w:sz w:val="3"/>
              </w:rPr>
              <w:t>'accessible'</w:t>
            </w:r>
            <w:r w:rsidRPr="00F95605">
              <w:rPr>
                <w:rFonts w:ascii="Arial" w:hAnsi="Arial" w:cs="Arial"/>
                <w:color w:val="434343"/>
                <w:spacing w:val="-2"/>
                <w:w w:val="110"/>
                <w:sz w:val="3"/>
              </w:rPr>
              <w:t xml:space="preserve"> </w:t>
            </w:r>
            <w:r w:rsidRPr="00F95605">
              <w:rPr>
                <w:rFonts w:ascii="Arial" w:hAnsi="Arial" w:cs="Arial"/>
                <w:color w:val="434343"/>
                <w:w w:val="110"/>
                <w:sz w:val="3"/>
              </w:rPr>
              <w:t>is</w:t>
            </w:r>
            <w:r w:rsidRPr="00F95605">
              <w:rPr>
                <w:rFonts w:ascii="Arial" w:hAnsi="Arial" w:cs="Arial"/>
                <w:color w:val="434343"/>
                <w:spacing w:val="-2"/>
                <w:w w:val="110"/>
                <w:sz w:val="3"/>
              </w:rPr>
              <w:t xml:space="preserve"> </w:t>
            </w:r>
            <w:r w:rsidRPr="00F95605">
              <w:rPr>
                <w:rFonts w:ascii="Arial" w:hAnsi="Arial" w:cs="Arial"/>
                <w:color w:val="434343"/>
                <w:w w:val="110"/>
                <w:sz w:val="3"/>
              </w:rPr>
              <w:t>often</w:t>
            </w:r>
            <w:r w:rsidRPr="00F95605">
              <w:rPr>
                <w:rFonts w:ascii="Arial" w:hAnsi="Arial" w:cs="Arial"/>
                <w:color w:val="434343"/>
                <w:spacing w:val="-2"/>
                <w:w w:val="110"/>
                <w:sz w:val="3"/>
              </w:rPr>
              <w:t xml:space="preserve"> </w:t>
            </w:r>
            <w:r w:rsidRPr="00F95605">
              <w:rPr>
                <w:rFonts w:ascii="Arial" w:hAnsi="Arial" w:cs="Arial"/>
                <w:color w:val="434343"/>
                <w:w w:val="110"/>
                <w:sz w:val="3"/>
              </w:rPr>
              <w:t>hailed</w:t>
            </w:r>
            <w:r w:rsidRPr="00F95605">
              <w:rPr>
                <w:rFonts w:ascii="Arial" w:hAnsi="Arial" w:cs="Arial"/>
                <w:color w:val="434343"/>
                <w:spacing w:val="-2"/>
                <w:w w:val="110"/>
                <w:sz w:val="3"/>
              </w:rPr>
              <w:t xml:space="preserve"> </w:t>
            </w:r>
            <w:r w:rsidRPr="00F95605">
              <w:rPr>
                <w:rFonts w:ascii="Arial" w:hAnsi="Arial" w:cs="Arial"/>
                <w:color w:val="434343"/>
                <w:w w:val="110"/>
                <w:sz w:val="3"/>
              </w:rPr>
              <w:t>as</w:t>
            </w:r>
            <w:r w:rsidRPr="00F95605">
              <w:rPr>
                <w:rFonts w:ascii="Arial" w:hAnsi="Arial" w:cs="Arial"/>
                <w:color w:val="434343"/>
                <w:spacing w:val="-2"/>
                <w:w w:val="110"/>
                <w:sz w:val="3"/>
              </w:rPr>
              <w:t xml:space="preserve"> </w:t>
            </w:r>
            <w:r w:rsidRPr="00F95605">
              <w:rPr>
                <w:rFonts w:ascii="Arial" w:hAnsi="Arial" w:cs="Arial"/>
                <w:color w:val="434343"/>
                <w:w w:val="110"/>
                <w:sz w:val="3"/>
              </w:rPr>
              <w:t>having</w:t>
            </w:r>
            <w:r w:rsidRPr="00F95605">
              <w:rPr>
                <w:rFonts w:ascii="Arial" w:hAnsi="Arial" w:cs="Arial"/>
                <w:color w:val="434343"/>
                <w:spacing w:val="-2"/>
                <w:w w:val="110"/>
                <w:sz w:val="3"/>
              </w:rPr>
              <w:t xml:space="preserve"> </w:t>
            </w:r>
            <w:r w:rsidRPr="00F95605">
              <w:rPr>
                <w:rFonts w:ascii="Arial" w:hAnsi="Arial" w:cs="Arial"/>
                <w:color w:val="434343"/>
                <w:w w:val="110"/>
                <w:sz w:val="3"/>
              </w:rPr>
              <w:t>no</w:t>
            </w:r>
            <w:r w:rsidRPr="00F95605">
              <w:rPr>
                <w:rFonts w:ascii="Arial" w:hAnsi="Arial" w:cs="Arial"/>
                <w:color w:val="434343"/>
                <w:spacing w:val="40"/>
                <w:w w:val="110"/>
                <w:sz w:val="3"/>
              </w:rPr>
              <w:t xml:space="preserve"> </w:t>
            </w:r>
            <w:r w:rsidRPr="00F95605">
              <w:rPr>
                <w:rFonts w:ascii="Arial" w:hAnsi="Arial" w:cs="Arial"/>
                <w:color w:val="434343"/>
                <w:w w:val="110"/>
                <w:sz w:val="3"/>
              </w:rPr>
              <w:t>strobe</w:t>
            </w:r>
            <w:r w:rsidRPr="00F95605">
              <w:rPr>
                <w:rFonts w:ascii="Arial" w:hAnsi="Arial" w:cs="Arial"/>
                <w:color w:val="434343"/>
                <w:spacing w:val="-1"/>
                <w:w w:val="110"/>
                <w:sz w:val="3"/>
              </w:rPr>
              <w:t xml:space="preserve"> </w:t>
            </w:r>
            <w:r w:rsidRPr="00F95605">
              <w:rPr>
                <w:rFonts w:ascii="Arial" w:hAnsi="Arial" w:cs="Arial"/>
                <w:color w:val="434343"/>
                <w:w w:val="110"/>
                <w:sz w:val="3"/>
              </w:rPr>
              <w:t>lighting,</w:t>
            </w:r>
            <w:r w:rsidRPr="00F95605">
              <w:rPr>
                <w:rFonts w:ascii="Arial" w:hAnsi="Arial" w:cs="Arial"/>
                <w:color w:val="434343"/>
                <w:spacing w:val="-1"/>
                <w:w w:val="110"/>
                <w:sz w:val="3"/>
              </w:rPr>
              <w:t xml:space="preserve"> </w:t>
            </w:r>
            <w:r w:rsidRPr="00F95605">
              <w:rPr>
                <w:rFonts w:ascii="Arial" w:hAnsi="Arial" w:cs="Arial"/>
                <w:color w:val="434343"/>
                <w:w w:val="110"/>
                <w:sz w:val="3"/>
              </w:rPr>
              <w:t>or</w:t>
            </w:r>
            <w:r w:rsidRPr="00F95605">
              <w:rPr>
                <w:rFonts w:ascii="Arial" w:hAnsi="Arial" w:cs="Arial"/>
                <w:color w:val="434343"/>
                <w:spacing w:val="-1"/>
                <w:w w:val="110"/>
                <w:sz w:val="3"/>
              </w:rPr>
              <w:t xml:space="preserve"> </w:t>
            </w:r>
            <w:r w:rsidRPr="00F95605">
              <w:rPr>
                <w:rFonts w:ascii="Arial" w:hAnsi="Arial" w:cs="Arial"/>
                <w:color w:val="434343"/>
                <w:w w:val="110"/>
                <w:sz w:val="3"/>
              </w:rPr>
              <w:t>maybe</w:t>
            </w:r>
            <w:r w:rsidRPr="00F95605">
              <w:rPr>
                <w:rFonts w:ascii="Arial" w:hAnsi="Arial" w:cs="Arial"/>
                <w:color w:val="434343"/>
                <w:spacing w:val="-1"/>
                <w:w w:val="110"/>
                <w:sz w:val="3"/>
              </w:rPr>
              <w:t xml:space="preserve"> </w:t>
            </w:r>
            <w:r w:rsidRPr="00F95605">
              <w:rPr>
                <w:rFonts w:ascii="Arial" w:hAnsi="Arial" w:cs="Arial"/>
                <w:color w:val="434343"/>
                <w:w w:val="110"/>
                <w:sz w:val="3"/>
              </w:rPr>
              <w:t>the</w:t>
            </w:r>
            <w:r w:rsidRPr="00F95605">
              <w:rPr>
                <w:rFonts w:ascii="Arial" w:hAnsi="Arial" w:cs="Arial"/>
                <w:color w:val="434343"/>
                <w:spacing w:val="-1"/>
                <w:w w:val="110"/>
                <w:sz w:val="3"/>
              </w:rPr>
              <w:t xml:space="preserve"> </w:t>
            </w:r>
            <w:r w:rsidRPr="00F95605">
              <w:rPr>
                <w:rFonts w:ascii="Arial" w:hAnsi="Arial" w:cs="Arial"/>
                <w:color w:val="434343"/>
                <w:w w:val="110"/>
                <w:sz w:val="3"/>
              </w:rPr>
              <w:t>music</w:t>
            </w:r>
            <w:r w:rsidRPr="00F95605">
              <w:rPr>
                <w:rFonts w:ascii="Arial" w:hAnsi="Arial" w:cs="Arial"/>
                <w:color w:val="434343"/>
                <w:spacing w:val="-1"/>
                <w:w w:val="110"/>
                <w:sz w:val="3"/>
              </w:rPr>
              <w:t xml:space="preserve"> </w:t>
            </w:r>
            <w:r w:rsidRPr="00F95605">
              <w:rPr>
                <w:rFonts w:ascii="Arial" w:hAnsi="Arial" w:cs="Arial"/>
                <w:color w:val="434343"/>
                <w:w w:val="110"/>
                <w:sz w:val="3"/>
              </w:rPr>
              <w:t>is</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turned</w:t>
            </w:r>
            <w:r w:rsidRPr="00F95605">
              <w:rPr>
                <w:rFonts w:ascii="Arial" w:hAnsi="Arial" w:cs="Arial"/>
                <w:color w:val="434343"/>
                <w:sz w:val="3"/>
              </w:rPr>
              <w:t xml:space="preserve"> </w:t>
            </w:r>
            <w:r w:rsidRPr="00F95605">
              <w:rPr>
                <w:rFonts w:ascii="Arial" w:hAnsi="Arial" w:cs="Arial"/>
                <w:color w:val="434343"/>
                <w:spacing w:val="-2"/>
                <w:w w:val="110"/>
                <w:sz w:val="3"/>
              </w:rPr>
              <w:t>down,</w:t>
            </w:r>
            <w:r w:rsidRPr="00F95605">
              <w:rPr>
                <w:rFonts w:ascii="Arial" w:hAnsi="Arial" w:cs="Arial"/>
                <w:color w:val="434343"/>
                <w:sz w:val="3"/>
              </w:rPr>
              <w:t xml:space="preserve"> </w:t>
            </w:r>
            <w:r w:rsidRPr="00F95605">
              <w:rPr>
                <w:rFonts w:ascii="Arial" w:hAnsi="Arial" w:cs="Arial"/>
                <w:color w:val="434343"/>
                <w:spacing w:val="-2"/>
                <w:w w:val="110"/>
                <w:sz w:val="3"/>
              </w:rPr>
              <w:t>but</w:t>
            </w:r>
            <w:r w:rsidRPr="00F95605">
              <w:rPr>
                <w:rFonts w:ascii="Arial" w:hAnsi="Arial" w:cs="Arial"/>
                <w:color w:val="434343"/>
                <w:sz w:val="3"/>
              </w:rPr>
              <w:t xml:space="preserve"> </w:t>
            </w:r>
            <w:r w:rsidRPr="00F95605">
              <w:rPr>
                <w:rFonts w:ascii="Arial" w:hAnsi="Arial" w:cs="Arial"/>
                <w:color w:val="434343"/>
                <w:spacing w:val="-2"/>
                <w:w w:val="110"/>
                <w:sz w:val="3"/>
              </w:rPr>
              <w:t>it</w:t>
            </w:r>
            <w:r w:rsidRPr="00F95605">
              <w:rPr>
                <w:rFonts w:ascii="Arial" w:hAnsi="Arial" w:cs="Arial"/>
                <w:color w:val="434343"/>
                <w:sz w:val="3"/>
              </w:rPr>
              <w:t xml:space="preserve"> </w:t>
            </w:r>
            <w:r w:rsidRPr="00F95605">
              <w:rPr>
                <w:rFonts w:ascii="Arial" w:hAnsi="Arial" w:cs="Arial"/>
                <w:color w:val="434343"/>
                <w:spacing w:val="-2"/>
                <w:w w:val="110"/>
                <w:sz w:val="3"/>
              </w:rPr>
              <w:t>is</w:t>
            </w:r>
            <w:r w:rsidRPr="00F95605">
              <w:rPr>
                <w:rFonts w:ascii="Arial" w:hAnsi="Arial" w:cs="Arial"/>
                <w:color w:val="434343"/>
                <w:sz w:val="3"/>
              </w:rPr>
              <w:t xml:space="preserve"> </w:t>
            </w:r>
            <w:r w:rsidRPr="00F95605">
              <w:rPr>
                <w:rFonts w:ascii="Arial" w:hAnsi="Arial" w:cs="Arial"/>
                <w:color w:val="434343"/>
                <w:spacing w:val="-2"/>
                <w:w w:val="110"/>
                <w:sz w:val="3"/>
              </w:rPr>
              <w:t>little</w:t>
            </w:r>
            <w:r w:rsidRPr="00F95605">
              <w:rPr>
                <w:rFonts w:ascii="Arial" w:hAnsi="Arial" w:cs="Arial"/>
                <w:color w:val="434343"/>
                <w:sz w:val="3"/>
              </w:rPr>
              <w:t xml:space="preserve"> </w:t>
            </w:r>
            <w:r w:rsidRPr="00F95605">
              <w:rPr>
                <w:rFonts w:ascii="Arial" w:hAnsi="Arial" w:cs="Arial"/>
                <w:color w:val="434343"/>
                <w:spacing w:val="-2"/>
                <w:w w:val="110"/>
                <w:sz w:val="3"/>
              </w:rPr>
              <w:t>things</w:t>
            </w:r>
            <w:r w:rsidRPr="00F95605">
              <w:rPr>
                <w:rFonts w:ascii="Arial" w:hAnsi="Arial" w:cs="Arial"/>
                <w:color w:val="434343"/>
                <w:sz w:val="3"/>
              </w:rPr>
              <w:t xml:space="preserve"> </w:t>
            </w:r>
            <w:r w:rsidRPr="00F95605">
              <w:rPr>
                <w:rFonts w:ascii="Arial" w:hAnsi="Arial" w:cs="Arial"/>
                <w:color w:val="434343"/>
                <w:spacing w:val="-2"/>
                <w:w w:val="110"/>
                <w:sz w:val="3"/>
              </w:rPr>
              <w:t>like</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shows</w:t>
            </w:r>
            <w:r w:rsidRPr="00F95605">
              <w:rPr>
                <w:rFonts w:ascii="Arial" w:hAnsi="Arial" w:cs="Arial"/>
                <w:color w:val="434343"/>
                <w:sz w:val="3"/>
              </w:rPr>
              <w:t xml:space="preserve"> </w:t>
            </w:r>
            <w:r w:rsidRPr="00F95605">
              <w:rPr>
                <w:rFonts w:ascii="Arial" w:hAnsi="Arial" w:cs="Arial"/>
                <w:color w:val="434343"/>
                <w:spacing w:val="-2"/>
                <w:w w:val="110"/>
                <w:sz w:val="3"/>
              </w:rPr>
              <w:t>can</w:t>
            </w:r>
            <w:r w:rsidRPr="00F95605">
              <w:rPr>
                <w:rFonts w:ascii="Arial" w:hAnsi="Arial" w:cs="Arial"/>
                <w:color w:val="434343"/>
                <w:sz w:val="3"/>
              </w:rPr>
              <w:t xml:space="preserve"> </w:t>
            </w:r>
            <w:r w:rsidRPr="00F95605">
              <w:rPr>
                <w:rFonts w:ascii="Arial" w:hAnsi="Arial" w:cs="Arial"/>
                <w:color w:val="434343"/>
                <w:spacing w:val="-2"/>
                <w:w w:val="110"/>
                <w:sz w:val="3"/>
              </w:rPr>
              <w:t>be</w:t>
            </w:r>
            <w:r w:rsidRPr="00F95605">
              <w:rPr>
                <w:rFonts w:ascii="Arial" w:hAnsi="Arial" w:cs="Arial"/>
                <w:color w:val="434343"/>
                <w:sz w:val="3"/>
              </w:rPr>
              <w:t xml:space="preserve"> </w:t>
            </w:r>
            <w:r w:rsidRPr="00F95605">
              <w:rPr>
                <w:rFonts w:ascii="Arial" w:hAnsi="Arial" w:cs="Arial"/>
                <w:color w:val="434343"/>
                <w:spacing w:val="-2"/>
                <w:w w:val="110"/>
                <w:sz w:val="3"/>
              </w:rPr>
              <w:t>too</w:t>
            </w:r>
            <w:r w:rsidRPr="00F95605">
              <w:rPr>
                <w:rFonts w:ascii="Arial" w:hAnsi="Arial" w:cs="Arial"/>
                <w:color w:val="434343"/>
                <w:sz w:val="3"/>
              </w:rPr>
              <w:t xml:space="preserve"> </w:t>
            </w:r>
            <w:r w:rsidRPr="00F95605">
              <w:rPr>
                <w:rFonts w:ascii="Arial" w:hAnsi="Arial" w:cs="Arial"/>
                <w:color w:val="434343"/>
                <w:spacing w:val="-2"/>
                <w:w w:val="110"/>
                <w:sz w:val="3"/>
              </w:rPr>
              <w:t>long</w:t>
            </w:r>
            <w:r w:rsidRPr="00F95605">
              <w:rPr>
                <w:rFonts w:ascii="Arial" w:hAnsi="Arial" w:cs="Arial"/>
                <w:color w:val="434343"/>
                <w:sz w:val="3"/>
              </w:rPr>
              <w:t xml:space="preserve"> </w:t>
            </w:r>
            <w:r w:rsidRPr="00F95605">
              <w:rPr>
                <w:rFonts w:ascii="Arial" w:hAnsi="Arial" w:cs="Arial"/>
                <w:color w:val="434343"/>
                <w:spacing w:val="-2"/>
                <w:w w:val="110"/>
                <w:sz w:val="3"/>
              </w:rPr>
              <w:t>with</w:t>
            </w:r>
            <w:r w:rsidRPr="00F95605">
              <w:rPr>
                <w:rFonts w:ascii="Arial" w:hAnsi="Arial" w:cs="Arial"/>
                <w:color w:val="434343"/>
                <w:sz w:val="3"/>
              </w:rPr>
              <w:t xml:space="preserve"> </w:t>
            </w:r>
            <w:r w:rsidRPr="00F95605">
              <w:rPr>
                <w:rFonts w:ascii="Arial" w:hAnsi="Arial" w:cs="Arial"/>
                <w:color w:val="434343"/>
                <w:spacing w:val="-2"/>
                <w:w w:val="110"/>
                <w:sz w:val="3"/>
              </w:rPr>
              <w:t>no</w:t>
            </w:r>
            <w:r w:rsidRPr="00F95605">
              <w:rPr>
                <w:rFonts w:ascii="Arial" w:hAnsi="Arial" w:cs="Arial"/>
                <w:color w:val="434343"/>
                <w:sz w:val="3"/>
              </w:rPr>
              <w:t xml:space="preserve"> </w:t>
            </w:r>
            <w:r w:rsidRPr="00F95605">
              <w:rPr>
                <w:rFonts w:ascii="Arial" w:hAnsi="Arial" w:cs="Arial"/>
                <w:color w:val="434343"/>
                <w:spacing w:val="-2"/>
                <w:w w:val="110"/>
                <w:sz w:val="3"/>
              </w:rPr>
              <w:t>breaks,</w:t>
            </w:r>
            <w:r w:rsidRPr="00F95605">
              <w:rPr>
                <w:rFonts w:ascii="Arial" w:hAnsi="Arial" w:cs="Arial"/>
                <w:color w:val="434343"/>
                <w:sz w:val="3"/>
              </w:rPr>
              <w:t xml:space="preserve"> </w:t>
            </w:r>
            <w:r w:rsidRPr="00F95605">
              <w:rPr>
                <w:rFonts w:ascii="Arial" w:hAnsi="Arial" w:cs="Arial"/>
                <w:color w:val="434343"/>
                <w:spacing w:val="-2"/>
                <w:w w:val="110"/>
                <w:sz w:val="3"/>
              </w:rPr>
              <w:t>the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layout</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is</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awkwardly</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designed</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so</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it</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is</w:t>
            </w:r>
            <w:r w:rsidRPr="00F95605">
              <w:rPr>
                <w:rFonts w:ascii="Arial" w:hAnsi="Arial" w:cs="Arial"/>
                <w:color w:val="434343"/>
                <w:spacing w:val="2"/>
                <w:w w:val="110"/>
                <w:sz w:val="3"/>
              </w:rPr>
              <w:t xml:space="preserve"> </w:t>
            </w:r>
            <w:r w:rsidRPr="00F95605">
              <w:rPr>
                <w:rFonts w:ascii="Arial" w:hAnsi="Arial" w:cs="Arial"/>
                <w:color w:val="434343"/>
                <w:spacing w:val="-2"/>
                <w:w w:val="110"/>
                <w:sz w:val="3"/>
              </w:rPr>
              <w:t>hard</w:t>
            </w:r>
            <w:r w:rsidRPr="00F95605">
              <w:rPr>
                <w:rFonts w:ascii="Arial" w:hAnsi="Arial" w:cs="Arial"/>
                <w:color w:val="434343"/>
                <w:spacing w:val="80"/>
                <w:w w:val="110"/>
                <w:sz w:val="3"/>
              </w:rPr>
              <w:t xml:space="preserve"> </w:t>
            </w:r>
            <w:r w:rsidRPr="00F95605">
              <w:rPr>
                <w:rFonts w:ascii="Arial" w:hAnsi="Arial" w:cs="Arial"/>
                <w:color w:val="434343"/>
                <w:w w:val="110"/>
                <w:sz w:val="3"/>
              </w:rPr>
              <w:t>to</w:t>
            </w:r>
            <w:r w:rsidRPr="00F95605">
              <w:rPr>
                <w:rFonts w:ascii="Arial" w:hAnsi="Arial" w:cs="Arial"/>
                <w:color w:val="434343"/>
                <w:spacing w:val="-3"/>
                <w:w w:val="110"/>
                <w:sz w:val="3"/>
              </w:rPr>
              <w:t xml:space="preserve"> </w:t>
            </w:r>
            <w:r w:rsidRPr="00F95605">
              <w:rPr>
                <w:rFonts w:ascii="Arial" w:hAnsi="Arial" w:cs="Arial"/>
                <w:color w:val="434343"/>
                <w:w w:val="110"/>
                <w:sz w:val="3"/>
              </w:rPr>
              <w:t>leave</w:t>
            </w:r>
            <w:r w:rsidRPr="00F95605">
              <w:rPr>
                <w:rFonts w:ascii="Arial" w:hAnsi="Arial" w:cs="Arial"/>
                <w:color w:val="434343"/>
                <w:spacing w:val="-2"/>
                <w:w w:val="110"/>
                <w:sz w:val="3"/>
              </w:rPr>
              <w:t xml:space="preserve"> </w:t>
            </w:r>
            <w:r w:rsidRPr="00F95605">
              <w:rPr>
                <w:rFonts w:ascii="Arial" w:hAnsi="Arial" w:cs="Arial"/>
                <w:color w:val="434343"/>
                <w:w w:val="110"/>
                <w:sz w:val="3"/>
              </w:rPr>
              <w:t>when</w:t>
            </w:r>
            <w:r w:rsidRPr="00F95605">
              <w:rPr>
                <w:rFonts w:ascii="Arial" w:hAnsi="Arial" w:cs="Arial"/>
                <w:color w:val="434343"/>
                <w:spacing w:val="-3"/>
                <w:w w:val="110"/>
                <w:sz w:val="3"/>
              </w:rPr>
              <w:t xml:space="preserve"> </w:t>
            </w:r>
            <w:r w:rsidRPr="00F95605">
              <w:rPr>
                <w:rFonts w:ascii="Arial" w:hAnsi="Arial" w:cs="Arial"/>
                <w:color w:val="434343"/>
                <w:w w:val="110"/>
                <w:sz w:val="3"/>
              </w:rPr>
              <w:t>needed,</w:t>
            </w:r>
            <w:r w:rsidRPr="00F95605">
              <w:rPr>
                <w:rFonts w:ascii="Arial" w:hAnsi="Arial" w:cs="Arial"/>
                <w:color w:val="434343"/>
                <w:spacing w:val="-2"/>
                <w:w w:val="110"/>
                <w:sz w:val="3"/>
              </w:rPr>
              <w:t xml:space="preserve"> </w:t>
            </w:r>
            <w:r w:rsidRPr="00F95605">
              <w:rPr>
                <w:rFonts w:ascii="Arial" w:hAnsi="Arial" w:cs="Arial"/>
                <w:color w:val="434343"/>
                <w:w w:val="110"/>
                <w:sz w:val="3"/>
              </w:rPr>
              <w:t>no</w:t>
            </w:r>
            <w:r w:rsidRPr="00F95605">
              <w:rPr>
                <w:rFonts w:ascii="Arial" w:hAnsi="Arial" w:cs="Arial"/>
                <w:color w:val="434343"/>
                <w:spacing w:val="-3"/>
                <w:w w:val="110"/>
                <w:sz w:val="3"/>
              </w:rPr>
              <w:t xml:space="preserve"> </w:t>
            </w:r>
            <w:r w:rsidRPr="00F95605">
              <w:rPr>
                <w:rFonts w:ascii="Arial" w:hAnsi="Arial" w:cs="Arial"/>
                <w:color w:val="434343"/>
                <w:w w:val="110"/>
                <w:sz w:val="3"/>
              </w:rPr>
              <w:t>sensory</w:t>
            </w:r>
            <w:r w:rsidRPr="00F95605">
              <w:rPr>
                <w:rFonts w:ascii="Arial" w:hAnsi="Arial" w:cs="Arial"/>
                <w:color w:val="434343"/>
                <w:spacing w:val="-2"/>
                <w:w w:val="110"/>
                <w:sz w:val="3"/>
              </w:rPr>
              <w:t xml:space="preserve"> </w:t>
            </w:r>
            <w:r w:rsidRPr="00F95605">
              <w:rPr>
                <w:rFonts w:ascii="Arial" w:hAnsi="Arial" w:cs="Arial"/>
                <w:color w:val="434343"/>
                <w:w w:val="110"/>
                <w:sz w:val="3"/>
              </w:rPr>
              <w:t>rooms</w:t>
            </w:r>
            <w:r w:rsidRPr="00F95605">
              <w:rPr>
                <w:rFonts w:ascii="Arial" w:hAnsi="Arial" w:cs="Arial"/>
                <w:color w:val="434343"/>
                <w:spacing w:val="40"/>
                <w:w w:val="110"/>
                <w:sz w:val="3"/>
              </w:rPr>
              <w:t xml:space="preserve"> </w:t>
            </w:r>
            <w:r w:rsidRPr="00F95605">
              <w:rPr>
                <w:rFonts w:ascii="Arial" w:hAnsi="Arial" w:cs="Arial"/>
                <w:color w:val="434343"/>
                <w:spacing w:val="-4"/>
                <w:w w:val="110"/>
                <w:sz w:val="3"/>
              </w:rPr>
              <w:t>etc.</w:t>
            </w:r>
          </w:p>
        </w:tc>
        <w:tc>
          <w:tcPr>
            <w:tcW w:w="383" w:type="dxa"/>
          </w:tcPr>
          <w:p w14:paraId="1B3ABECD" w14:textId="77777777" w:rsidR="00F7612B" w:rsidRPr="00F95605" w:rsidRDefault="00F7612B">
            <w:pPr>
              <w:pStyle w:val="TableParagraph"/>
              <w:rPr>
                <w:rFonts w:ascii="Arial" w:hAnsi="Arial" w:cs="Arial"/>
                <w:sz w:val="3"/>
              </w:rPr>
            </w:pPr>
          </w:p>
          <w:p w14:paraId="37B68894" w14:textId="77777777" w:rsidR="00F7612B" w:rsidRPr="00F95605" w:rsidRDefault="00F7612B">
            <w:pPr>
              <w:pStyle w:val="TableParagraph"/>
              <w:rPr>
                <w:rFonts w:ascii="Arial" w:hAnsi="Arial" w:cs="Arial"/>
                <w:sz w:val="3"/>
              </w:rPr>
            </w:pPr>
          </w:p>
          <w:p w14:paraId="70A261E4" w14:textId="77777777" w:rsidR="00F7612B" w:rsidRPr="00F95605" w:rsidRDefault="00F7612B">
            <w:pPr>
              <w:pStyle w:val="TableParagraph"/>
              <w:rPr>
                <w:rFonts w:ascii="Arial" w:hAnsi="Arial" w:cs="Arial"/>
                <w:sz w:val="3"/>
              </w:rPr>
            </w:pPr>
          </w:p>
          <w:p w14:paraId="209256A6" w14:textId="77777777" w:rsidR="00F7612B" w:rsidRPr="00F95605" w:rsidRDefault="00F7612B">
            <w:pPr>
              <w:pStyle w:val="TableParagraph"/>
              <w:rPr>
                <w:rFonts w:ascii="Arial" w:hAnsi="Arial" w:cs="Arial"/>
                <w:sz w:val="3"/>
              </w:rPr>
            </w:pPr>
          </w:p>
          <w:p w14:paraId="2912EAA9" w14:textId="77777777" w:rsidR="00F7612B" w:rsidRPr="00F95605" w:rsidRDefault="00F7612B">
            <w:pPr>
              <w:pStyle w:val="TableParagraph"/>
              <w:rPr>
                <w:rFonts w:ascii="Arial" w:hAnsi="Arial" w:cs="Arial"/>
                <w:sz w:val="3"/>
              </w:rPr>
            </w:pPr>
          </w:p>
          <w:p w14:paraId="55C10C64" w14:textId="77777777" w:rsidR="00F7612B" w:rsidRPr="00F95605" w:rsidRDefault="00F7612B">
            <w:pPr>
              <w:pStyle w:val="TableParagraph"/>
              <w:rPr>
                <w:rFonts w:ascii="Arial" w:hAnsi="Arial" w:cs="Arial"/>
                <w:sz w:val="3"/>
              </w:rPr>
            </w:pPr>
          </w:p>
          <w:p w14:paraId="6A053E9A" w14:textId="77777777" w:rsidR="00F7612B" w:rsidRPr="00F95605" w:rsidRDefault="00F7612B">
            <w:pPr>
              <w:pStyle w:val="TableParagraph"/>
              <w:spacing w:before="30"/>
              <w:rPr>
                <w:rFonts w:ascii="Arial" w:hAnsi="Arial" w:cs="Arial"/>
                <w:sz w:val="3"/>
              </w:rPr>
            </w:pPr>
          </w:p>
          <w:p w14:paraId="663F97D3" w14:textId="77777777" w:rsidR="00F7612B" w:rsidRPr="00F95605" w:rsidRDefault="00F7612B">
            <w:pPr>
              <w:pStyle w:val="TableParagraph"/>
              <w:spacing w:before="1"/>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tcPr>
          <w:p w14:paraId="30B0597D" w14:textId="77777777" w:rsidR="00F7612B" w:rsidRPr="00F95605" w:rsidRDefault="00F7612B">
            <w:pPr>
              <w:pStyle w:val="TableParagraph"/>
              <w:rPr>
                <w:rFonts w:ascii="Arial" w:hAnsi="Arial" w:cs="Arial"/>
                <w:sz w:val="3"/>
              </w:rPr>
            </w:pPr>
          </w:p>
          <w:p w14:paraId="7865D019" w14:textId="77777777" w:rsidR="00F7612B" w:rsidRPr="00F95605" w:rsidRDefault="00F7612B">
            <w:pPr>
              <w:pStyle w:val="TableParagraph"/>
              <w:rPr>
                <w:rFonts w:ascii="Arial" w:hAnsi="Arial" w:cs="Arial"/>
                <w:sz w:val="3"/>
              </w:rPr>
            </w:pPr>
          </w:p>
          <w:p w14:paraId="74ED380E" w14:textId="77777777" w:rsidR="00F7612B" w:rsidRPr="00F95605" w:rsidRDefault="00F7612B">
            <w:pPr>
              <w:pStyle w:val="TableParagraph"/>
              <w:rPr>
                <w:rFonts w:ascii="Arial" w:hAnsi="Arial" w:cs="Arial"/>
                <w:sz w:val="3"/>
              </w:rPr>
            </w:pPr>
          </w:p>
          <w:p w14:paraId="4B8C5D5B" w14:textId="77777777" w:rsidR="00F7612B" w:rsidRPr="00F95605" w:rsidRDefault="00F7612B">
            <w:pPr>
              <w:pStyle w:val="TableParagraph"/>
              <w:rPr>
                <w:rFonts w:ascii="Arial" w:hAnsi="Arial" w:cs="Arial"/>
                <w:sz w:val="3"/>
              </w:rPr>
            </w:pPr>
          </w:p>
          <w:p w14:paraId="62E65807" w14:textId="77777777" w:rsidR="00F7612B" w:rsidRPr="00F95605" w:rsidRDefault="00F7612B">
            <w:pPr>
              <w:pStyle w:val="TableParagraph"/>
              <w:rPr>
                <w:rFonts w:ascii="Arial" w:hAnsi="Arial" w:cs="Arial"/>
                <w:sz w:val="3"/>
              </w:rPr>
            </w:pPr>
          </w:p>
          <w:p w14:paraId="39CBFAEE" w14:textId="77777777" w:rsidR="00F7612B" w:rsidRPr="00F95605" w:rsidRDefault="00F7612B">
            <w:pPr>
              <w:pStyle w:val="TableParagraph"/>
              <w:spacing w:before="27"/>
              <w:rPr>
                <w:rFonts w:ascii="Arial" w:hAnsi="Arial" w:cs="Arial"/>
                <w:sz w:val="3"/>
              </w:rPr>
            </w:pPr>
          </w:p>
          <w:p w14:paraId="61665600" w14:textId="77777777" w:rsidR="00F7612B" w:rsidRPr="00F95605" w:rsidRDefault="00F7612B">
            <w:pPr>
              <w:pStyle w:val="TableParagraph"/>
              <w:spacing w:line="261" w:lineRule="auto"/>
              <w:ind w:left="29" w:right="60"/>
              <w:rPr>
                <w:rFonts w:ascii="Arial" w:hAnsi="Arial" w:cs="Arial"/>
                <w:sz w:val="3"/>
              </w:rPr>
            </w:pPr>
            <w:r w:rsidRPr="00F95605">
              <w:rPr>
                <w:rFonts w:ascii="Arial" w:hAnsi="Arial" w:cs="Arial"/>
                <w:color w:val="434343"/>
                <w:w w:val="105"/>
                <w:sz w:val="3"/>
              </w:rPr>
              <w:t>Exterior</w:t>
            </w:r>
            <w:r w:rsidRPr="00F95605">
              <w:rPr>
                <w:rFonts w:ascii="Arial" w:hAnsi="Arial" w:cs="Arial"/>
                <w:color w:val="434343"/>
                <w:spacing w:val="-3"/>
                <w:w w:val="105"/>
                <w:sz w:val="3"/>
              </w:rPr>
              <w:t xml:space="preserve"> </w:t>
            </w:r>
            <w:r w:rsidRPr="00F95605">
              <w:rPr>
                <w:rFonts w:ascii="Arial" w:hAnsi="Arial" w:cs="Arial"/>
                <w:color w:val="434343"/>
                <w:w w:val="105"/>
                <w:sz w:val="3"/>
              </w:rPr>
              <w:t>design</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facade.,</w:t>
            </w:r>
            <w:r w:rsidRPr="00F95605">
              <w:rPr>
                <w:rFonts w:ascii="Arial" w:hAnsi="Arial" w:cs="Arial"/>
                <w:color w:val="434343"/>
                <w:spacing w:val="-2"/>
                <w:w w:val="105"/>
                <w:sz w:val="3"/>
              </w:rPr>
              <w:t xml:space="preserve"> </w:t>
            </w:r>
            <w:r w:rsidRPr="00F95605">
              <w:rPr>
                <w:rFonts w:ascii="Arial" w:hAnsi="Arial" w:cs="Arial"/>
                <w:color w:val="434343"/>
                <w:w w:val="105"/>
                <w:sz w:val="3"/>
              </w:rPr>
              <w:t>Entrance</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arrival</w:t>
            </w:r>
            <w:r w:rsidRPr="00F95605">
              <w:rPr>
                <w:rFonts w:ascii="Arial" w:hAnsi="Arial" w:cs="Arial"/>
                <w:color w:val="434343"/>
                <w:spacing w:val="-1"/>
                <w:sz w:val="3"/>
              </w:rPr>
              <w:t xml:space="preserve"> </w:t>
            </w:r>
            <w:r w:rsidRPr="00F95605">
              <w:rPr>
                <w:rFonts w:ascii="Arial" w:hAnsi="Arial" w:cs="Arial"/>
                <w:color w:val="434343"/>
                <w:spacing w:val="-2"/>
                <w:w w:val="105"/>
                <w:sz w:val="3"/>
              </w:rPr>
              <w:t>experience.,</w:t>
            </w:r>
            <w:r w:rsidRPr="00F95605">
              <w:rPr>
                <w:rFonts w:ascii="Arial" w:hAnsi="Arial" w:cs="Arial"/>
                <w:color w:val="434343"/>
                <w:spacing w:val="-1"/>
                <w:sz w:val="3"/>
              </w:rPr>
              <w:t xml:space="preserve"> </w:t>
            </w:r>
            <w:r w:rsidRPr="00F95605">
              <w:rPr>
                <w:rFonts w:ascii="Arial" w:hAnsi="Arial" w:cs="Arial"/>
                <w:color w:val="434343"/>
                <w:spacing w:val="-2"/>
                <w:w w:val="105"/>
                <w:sz w:val="3"/>
              </w:rPr>
              <w:t>Visibility</w:t>
            </w:r>
            <w:r w:rsidRPr="00F95605">
              <w:rPr>
                <w:rFonts w:ascii="Arial" w:hAnsi="Arial" w:cs="Arial"/>
                <w:color w:val="434343"/>
                <w:spacing w:val="-1"/>
                <w:sz w:val="3"/>
              </w:rPr>
              <w:t xml:space="preserve"> </w:t>
            </w:r>
            <w:r w:rsidRPr="00F95605">
              <w:rPr>
                <w:rFonts w:ascii="Arial" w:hAnsi="Arial" w:cs="Arial"/>
                <w:color w:val="434343"/>
                <w:spacing w:val="-2"/>
                <w:w w:val="105"/>
                <w:sz w:val="3"/>
              </w:rPr>
              <w:t>of</w:t>
            </w:r>
            <w:r w:rsidRPr="00F95605">
              <w:rPr>
                <w:rFonts w:ascii="Arial" w:hAnsi="Arial" w:cs="Arial"/>
                <w:color w:val="434343"/>
                <w:spacing w:val="-1"/>
                <w:sz w:val="3"/>
              </w:rPr>
              <w:t xml:space="preserve"> </w:t>
            </w:r>
            <w:r w:rsidRPr="00F95605">
              <w:rPr>
                <w:rFonts w:ascii="Arial" w:hAnsi="Arial" w:cs="Arial"/>
                <w:color w:val="434343"/>
                <w:spacing w:val="-2"/>
                <w:w w:val="105"/>
                <w:sz w:val="3"/>
              </w:rPr>
              <w:t>activity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inside.</w:t>
            </w:r>
          </w:p>
        </w:tc>
        <w:tc>
          <w:tcPr>
            <w:tcW w:w="344" w:type="dxa"/>
          </w:tcPr>
          <w:p w14:paraId="2DFE1A2A" w14:textId="77777777" w:rsidR="00F7612B" w:rsidRPr="00F95605" w:rsidRDefault="00F7612B">
            <w:pPr>
              <w:pStyle w:val="TableParagraph"/>
              <w:rPr>
                <w:rFonts w:ascii="Arial" w:hAnsi="Arial" w:cs="Arial"/>
                <w:sz w:val="3"/>
              </w:rPr>
            </w:pPr>
          </w:p>
          <w:p w14:paraId="083E80C6" w14:textId="77777777" w:rsidR="00F7612B" w:rsidRPr="00F95605" w:rsidRDefault="00F7612B">
            <w:pPr>
              <w:pStyle w:val="TableParagraph"/>
              <w:rPr>
                <w:rFonts w:ascii="Arial" w:hAnsi="Arial" w:cs="Arial"/>
                <w:sz w:val="3"/>
              </w:rPr>
            </w:pPr>
          </w:p>
          <w:p w14:paraId="60DED24B" w14:textId="77777777" w:rsidR="00F7612B" w:rsidRPr="00F95605" w:rsidRDefault="00F7612B">
            <w:pPr>
              <w:pStyle w:val="TableParagraph"/>
              <w:rPr>
                <w:rFonts w:ascii="Arial" w:hAnsi="Arial" w:cs="Arial"/>
                <w:sz w:val="3"/>
              </w:rPr>
            </w:pPr>
          </w:p>
          <w:p w14:paraId="5F366115" w14:textId="77777777" w:rsidR="00F7612B" w:rsidRPr="00F95605" w:rsidRDefault="00F7612B">
            <w:pPr>
              <w:pStyle w:val="TableParagraph"/>
              <w:rPr>
                <w:rFonts w:ascii="Arial" w:hAnsi="Arial" w:cs="Arial"/>
                <w:sz w:val="3"/>
              </w:rPr>
            </w:pPr>
          </w:p>
          <w:p w14:paraId="44375AAA" w14:textId="77777777" w:rsidR="00F7612B" w:rsidRPr="00F95605" w:rsidRDefault="00F7612B">
            <w:pPr>
              <w:pStyle w:val="TableParagraph"/>
              <w:rPr>
                <w:rFonts w:ascii="Arial" w:hAnsi="Arial" w:cs="Arial"/>
                <w:sz w:val="3"/>
              </w:rPr>
            </w:pPr>
          </w:p>
          <w:p w14:paraId="1A9E0526" w14:textId="77777777" w:rsidR="00F7612B" w:rsidRPr="00F95605" w:rsidRDefault="00F7612B">
            <w:pPr>
              <w:pStyle w:val="TableParagraph"/>
              <w:rPr>
                <w:rFonts w:ascii="Arial" w:hAnsi="Arial" w:cs="Arial"/>
                <w:sz w:val="3"/>
              </w:rPr>
            </w:pPr>
          </w:p>
          <w:p w14:paraId="3B385108" w14:textId="77777777" w:rsidR="00F7612B" w:rsidRPr="00F95605" w:rsidRDefault="00F7612B">
            <w:pPr>
              <w:pStyle w:val="TableParagraph"/>
              <w:spacing w:before="30"/>
              <w:rPr>
                <w:rFonts w:ascii="Arial" w:hAnsi="Arial" w:cs="Arial"/>
                <w:sz w:val="3"/>
              </w:rPr>
            </w:pPr>
          </w:p>
          <w:p w14:paraId="7A896BA8" w14:textId="77777777" w:rsidR="00F7612B" w:rsidRPr="00F95605" w:rsidRDefault="00F7612B">
            <w:pPr>
              <w:pStyle w:val="TableParagraph"/>
              <w:spacing w:before="1"/>
              <w:ind w:left="26"/>
              <w:rPr>
                <w:rFonts w:ascii="Arial" w:hAnsi="Arial" w:cs="Arial"/>
                <w:sz w:val="3"/>
              </w:rPr>
            </w:pPr>
            <w:r w:rsidRPr="00F95605">
              <w:rPr>
                <w:rFonts w:ascii="Arial" w:hAnsi="Arial" w:cs="Arial"/>
                <w:color w:val="434343"/>
                <w:spacing w:val="-5"/>
                <w:w w:val="115"/>
                <w:sz w:val="3"/>
              </w:rPr>
              <w:t>Yes</w:t>
            </w:r>
          </w:p>
        </w:tc>
        <w:tc>
          <w:tcPr>
            <w:tcW w:w="434" w:type="dxa"/>
          </w:tcPr>
          <w:p w14:paraId="04F3FE60" w14:textId="77777777" w:rsidR="00F7612B" w:rsidRPr="00F95605" w:rsidRDefault="00F7612B">
            <w:pPr>
              <w:pStyle w:val="TableParagraph"/>
              <w:rPr>
                <w:rFonts w:ascii="Arial" w:hAnsi="Arial" w:cs="Arial"/>
                <w:sz w:val="3"/>
              </w:rPr>
            </w:pPr>
          </w:p>
          <w:p w14:paraId="1F72638C" w14:textId="77777777" w:rsidR="00F7612B" w:rsidRPr="00F95605" w:rsidRDefault="00F7612B">
            <w:pPr>
              <w:pStyle w:val="TableParagraph"/>
              <w:rPr>
                <w:rFonts w:ascii="Arial" w:hAnsi="Arial" w:cs="Arial"/>
                <w:sz w:val="3"/>
              </w:rPr>
            </w:pPr>
          </w:p>
          <w:p w14:paraId="0261ADF5" w14:textId="77777777" w:rsidR="00F7612B" w:rsidRPr="00F95605" w:rsidRDefault="00F7612B">
            <w:pPr>
              <w:pStyle w:val="TableParagraph"/>
              <w:rPr>
                <w:rFonts w:ascii="Arial" w:hAnsi="Arial" w:cs="Arial"/>
                <w:sz w:val="3"/>
              </w:rPr>
            </w:pPr>
          </w:p>
          <w:p w14:paraId="785B370A" w14:textId="77777777" w:rsidR="00F7612B" w:rsidRPr="00F95605" w:rsidRDefault="00F7612B">
            <w:pPr>
              <w:pStyle w:val="TableParagraph"/>
              <w:rPr>
                <w:rFonts w:ascii="Arial" w:hAnsi="Arial" w:cs="Arial"/>
                <w:sz w:val="3"/>
              </w:rPr>
            </w:pPr>
          </w:p>
          <w:p w14:paraId="5E5B6CD3" w14:textId="77777777" w:rsidR="00F7612B" w:rsidRPr="00F95605" w:rsidRDefault="00F7612B">
            <w:pPr>
              <w:pStyle w:val="TableParagraph"/>
              <w:spacing w:before="4"/>
              <w:rPr>
                <w:rFonts w:ascii="Arial" w:hAnsi="Arial" w:cs="Arial"/>
                <w:sz w:val="3"/>
              </w:rPr>
            </w:pPr>
          </w:p>
          <w:p w14:paraId="746AC4AC" w14:textId="77777777" w:rsidR="00F7612B" w:rsidRPr="00F95605" w:rsidRDefault="00F7612B">
            <w:pPr>
              <w:pStyle w:val="TableParagraph"/>
              <w:spacing w:line="261" w:lineRule="auto"/>
              <w:ind w:left="25" w:right="25"/>
              <w:rPr>
                <w:rFonts w:ascii="Arial" w:hAnsi="Arial" w:cs="Arial"/>
                <w:sz w:val="3"/>
              </w:rPr>
            </w:pP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think</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40"/>
                <w:w w:val="105"/>
                <w:sz w:val="3"/>
              </w:rPr>
              <w:t xml:space="preserve"> </w:t>
            </w:r>
            <w:proofErr w:type="spellStart"/>
            <w:r w:rsidRPr="00F95605">
              <w:rPr>
                <w:rFonts w:ascii="Arial" w:hAnsi="Arial" w:cs="Arial"/>
                <w:color w:val="434343"/>
                <w:spacing w:val="-2"/>
                <w:w w:val="105"/>
                <w:sz w:val="3"/>
              </w:rPr>
              <w:t>centre</w:t>
            </w:r>
            <w:proofErr w:type="spellEnd"/>
            <w:r w:rsidRPr="00F95605">
              <w:rPr>
                <w:rFonts w:ascii="Arial" w:hAnsi="Arial" w:cs="Arial"/>
                <w:color w:val="434343"/>
                <w:spacing w:val="-3"/>
                <w:sz w:val="3"/>
              </w:rPr>
              <w:t xml:space="preserve"> </w:t>
            </w:r>
            <w:r w:rsidRPr="00F95605">
              <w:rPr>
                <w:rFonts w:ascii="Arial" w:hAnsi="Arial" w:cs="Arial"/>
                <w:color w:val="434343"/>
                <w:spacing w:val="-2"/>
                <w:w w:val="105"/>
                <w:sz w:val="3"/>
              </w:rPr>
              <w:t>nails</w:t>
            </w:r>
            <w:r w:rsidRPr="00F95605">
              <w:rPr>
                <w:rFonts w:ascii="Arial" w:hAnsi="Arial" w:cs="Arial"/>
                <w:color w:val="434343"/>
                <w:spacing w:val="-1"/>
                <w:sz w:val="3"/>
              </w:rPr>
              <w:t xml:space="preserve"> </w:t>
            </w:r>
            <w:r w:rsidRPr="00F95605">
              <w:rPr>
                <w:rFonts w:ascii="Arial" w:hAnsi="Arial" w:cs="Arial"/>
                <w:color w:val="434343"/>
                <w:spacing w:val="-2"/>
                <w:w w:val="105"/>
                <w:sz w:val="3"/>
              </w:rPr>
              <w:t>this</w:t>
            </w:r>
            <w:r w:rsidRPr="00F95605">
              <w:rPr>
                <w:rFonts w:ascii="Arial" w:hAnsi="Arial" w:cs="Arial"/>
                <w:color w:val="434343"/>
                <w:spacing w:val="-1"/>
                <w:sz w:val="3"/>
              </w:rPr>
              <w:t xml:space="preserve"> </w:t>
            </w:r>
            <w:r w:rsidRPr="00F95605">
              <w:rPr>
                <w:rFonts w:ascii="Arial" w:hAnsi="Arial" w:cs="Arial"/>
                <w:color w:val="434343"/>
                <w:spacing w:val="-2"/>
                <w:w w:val="105"/>
                <w:sz w:val="3"/>
              </w:rPr>
              <w:t>externally,</w:t>
            </w:r>
            <w:r w:rsidRPr="00F95605">
              <w:rPr>
                <w:rFonts w:ascii="Arial" w:hAnsi="Arial" w:cs="Arial"/>
                <w:color w:val="434343"/>
                <w:spacing w:val="40"/>
                <w:w w:val="105"/>
                <w:sz w:val="3"/>
              </w:rPr>
              <w:t xml:space="preserve"> </w:t>
            </w:r>
            <w:r w:rsidRPr="00F95605">
              <w:rPr>
                <w:rFonts w:ascii="Arial" w:hAnsi="Arial" w:cs="Arial"/>
                <w:color w:val="434343"/>
                <w:w w:val="105"/>
                <w:sz w:val="3"/>
              </w:rPr>
              <w:t>with</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massing</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wording</w:t>
            </w:r>
            <w:r w:rsidRPr="00F95605">
              <w:rPr>
                <w:rFonts w:ascii="Arial" w:hAnsi="Arial" w:cs="Arial"/>
                <w:color w:val="434343"/>
                <w:spacing w:val="-3"/>
                <w:w w:val="105"/>
                <w:sz w:val="3"/>
              </w:rPr>
              <w:t xml:space="preserve"> </w:t>
            </w:r>
            <w:r w:rsidRPr="00F95605">
              <w:rPr>
                <w:rFonts w:ascii="Arial" w:hAnsi="Arial" w:cs="Arial"/>
                <w:color w:val="434343"/>
                <w:w w:val="105"/>
                <w:sz w:val="3"/>
              </w:rPr>
              <w:t>on</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but</w:t>
            </w:r>
            <w:r w:rsidRPr="00F95605">
              <w:rPr>
                <w:rFonts w:ascii="Arial" w:hAnsi="Arial" w:cs="Arial"/>
                <w:color w:val="434343"/>
                <w:spacing w:val="-3"/>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falls</w:t>
            </w:r>
            <w:r w:rsidRPr="00F95605">
              <w:rPr>
                <w:rFonts w:ascii="Arial" w:hAnsi="Arial" w:cs="Arial"/>
                <w:color w:val="434343"/>
                <w:spacing w:val="40"/>
                <w:w w:val="105"/>
                <w:sz w:val="3"/>
              </w:rPr>
              <w:t xml:space="preserve"> </w:t>
            </w:r>
            <w:r w:rsidRPr="00F95605">
              <w:rPr>
                <w:rFonts w:ascii="Arial" w:hAnsi="Arial" w:cs="Arial"/>
                <w:color w:val="434343"/>
                <w:w w:val="105"/>
                <w:sz w:val="3"/>
              </w:rPr>
              <w:t>flat</w:t>
            </w:r>
            <w:r w:rsidRPr="00F95605">
              <w:rPr>
                <w:rFonts w:ascii="Arial" w:hAnsi="Arial" w:cs="Arial"/>
                <w:color w:val="434343"/>
                <w:spacing w:val="-2"/>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soon</w:t>
            </w:r>
            <w:r w:rsidRPr="00F95605">
              <w:rPr>
                <w:rFonts w:ascii="Arial" w:hAnsi="Arial" w:cs="Arial"/>
                <w:color w:val="434343"/>
                <w:spacing w:val="-2"/>
                <w:w w:val="105"/>
                <w:sz w:val="3"/>
              </w:rPr>
              <w:t xml:space="preserve"> </w:t>
            </w:r>
            <w:r w:rsidRPr="00F95605">
              <w:rPr>
                <w:rFonts w:ascii="Arial" w:hAnsi="Arial" w:cs="Arial"/>
                <w:color w:val="434343"/>
                <w:w w:val="105"/>
                <w:sz w:val="3"/>
              </w:rPr>
              <w:t>as</w:t>
            </w:r>
            <w:r w:rsidRPr="00F95605">
              <w:rPr>
                <w:rFonts w:ascii="Arial" w:hAnsi="Arial" w:cs="Arial"/>
                <w:color w:val="434343"/>
                <w:spacing w:val="-2"/>
                <w:w w:val="105"/>
                <w:sz w:val="3"/>
              </w:rPr>
              <w:t xml:space="preserve"> </w:t>
            </w:r>
            <w:r w:rsidRPr="00F95605">
              <w:rPr>
                <w:rFonts w:ascii="Arial" w:hAnsi="Arial" w:cs="Arial"/>
                <w:color w:val="434343"/>
                <w:w w:val="105"/>
                <w:sz w:val="3"/>
              </w:rPr>
              <w:t>you</w:t>
            </w:r>
            <w:r w:rsidRPr="00F95605">
              <w:rPr>
                <w:rFonts w:ascii="Arial" w:hAnsi="Arial" w:cs="Arial"/>
                <w:color w:val="434343"/>
                <w:spacing w:val="-2"/>
                <w:w w:val="105"/>
                <w:sz w:val="3"/>
              </w:rPr>
              <w:t xml:space="preserve"> </w:t>
            </w:r>
            <w:r w:rsidRPr="00F95605">
              <w:rPr>
                <w:rFonts w:ascii="Arial" w:hAnsi="Arial" w:cs="Arial"/>
                <w:color w:val="434343"/>
                <w:w w:val="105"/>
                <w:sz w:val="3"/>
              </w:rPr>
              <w:t>walk</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inside.</w:t>
            </w:r>
          </w:p>
        </w:tc>
        <w:tc>
          <w:tcPr>
            <w:tcW w:w="227" w:type="dxa"/>
          </w:tcPr>
          <w:p w14:paraId="3F07FB83" w14:textId="77777777" w:rsidR="00F7612B" w:rsidRPr="00F95605" w:rsidRDefault="00F7612B">
            <w:pPr>
              <w:pStyle w:val="TableParagraph"/>
              <w:rPr>
                <w:rFonts w:ascii="Arial" w:hAnsi="Arial" w:cs="Arial"/>
                <w:sz w:val="3"/>
              </w:rPr>
            </w:pPr>
          </w:p>
          <w:p w14:paraId="3048A257" w14:textId="77777777" w:rsidR="00F7612B" w:rsidRPr="00F95605" w:rsidRDefault="00F7612B">
            <w:pPr>
              <w:pStyle w:val="TableParagraph"/>
              <w:rPr>
                <w:rFonts w:ascii="Arial" w:hAnsi="Arial" w:cs="Arial"/>
                <w:sz w:val="3"/>
              </w:rPr>
            </w:pPr>
          </w:p>
          <w:p w14:paraId="6D889D99" w14:textId="77777777" w:rsidR="00F7612B" w:rsidRPr="00F95605" w:rsidRDefault="00F7612B">
            <w:pPr>
              <w:pStyle w:val="TableParagraph"/>
              <w:rPr>
                <w:rFonts w:ascii="Arial" w:hAnsi="Arial" w:cs="Arial"/>
                <w:sz w:val="3"/>
              </w:rPr>
            </w:pPr>
          </w:p>
          <w:p w14:paraId="2D12E70D" w14:textId="77777777" w:rsidR="00F7612B" w:rsidRPr="00F95605" w:rsidRDefault="00F7612B">
            <w:pPr>
              <w:pStyle w:val="TableParagraph"/>
              <w:rPr>
                <w:rFonts w:ascii="Arial" w:hAnsi="Arial" w:cs="Arial"/>
                <w:sz w:val="3"/>
              </w:rPr>
            </w:pPr>
          </w:p>
          <w:p w14:paraId="4936A9ED" w14:textId="77777777" w:rsidR="00F7612B" w:rsidRPr="00F95605" w:rsidRDefault="00F7612B">
            <w:pPr>
              <w:pStyle w:val="TableParagraph"/>
              <w:rPr>
                <w:rFonts w:ascii="Arial" w:hAnsi="Arial" w:cs="Arial"/>
                <w:sz w:val="3"/>
              </w:rPr>
            </w:pPr>
          </w:p>
          <w:p w14:paraId="5121B885" w14:textId="77777777" w:rsidR="00F7612B" w:rsidRPr="00F95605" w:rsidRDefault="00F7612B">
            <w:pPr>
              <w:pStyle w:val="TableParagraph"/>
              <w:rPr>
                <w:rFonts w:ascii="Arial" w:hAnsi="Arial" w:cs="Arial"/>
                <w:sz w:val="3"/>
              </w:rPr>
            </w:pPr>
          </w:p>
          <w:p w14:paraId="15B0B4D7" w14:textId="77777777" w:rsidR="00F7612B" w:rsidRPr="00F95605" w:rsidRDefault="00F7612B">
            <w:pPr>
              <w:pStyle w:val="TableParagraph"/>
              <w:spacing w:before="30"/>
              <w:rPr>
                <w:rFonts w:ascii="Arial" w:hAnsi="Arial" w:cs="Arial"/>
                <w:sz w:val="3"/>
              </w:rPr>
            </w:pPr>
          </w:p>
          <w:p w14:paraId="37164C83" w14:textId="77777777" w:rsidR="00F7612B" w:rsidRPr="00F95605" w:rsidRDefault="00F7612B">
            <w:pPr>
              <w:pStyle w:val="TableParagraph"/>
              <w:spacing w:before="1"/>
              <w:ind w:left="174"/>
              <w:jc w:val="center"/>
              <w:rPr>
                <w:rFonts w:ascii="Arial" w:hAnsi="Arial" w:cs="Arial"/>
                <w:sz w:val="3"/>
              </w:rPr>
            </w:pPr>
            <w:r w:rsidRPr="00F95605">
              <w:rPr>
                <w:rFonts w:ascii="Arial" w:hAnsi="Arial" w:cs="Arial"/>
                <w:color w:val="434343"/>
                <w:spacing w:val="-10"/>
                <w:w w:val="115"/>
                <w:sz w:val="3"/>
              </w:rPr>
              <w:t>5</w:t>
            </w:r>
          </w:p>
        </w:tc>
        <w:tc>
          <w:tcPr>
            <w:tcW w:w="250" w:type="dxa"/>
            <w:gridSpan w:val="2"/>
          </w:tcPr>
          <w:p w14:paraId="6D81FE1A" w14:textId="77777777" w:rsidR="00F7612B" w:rsidRPr="00F95605" w:rsidRDefault="00F7612B">
            <w:pPr>
              <w:pStyle w:val="TableParagraph"/>
              <w:rPr>
                <w:rFonts w:ascii="Arial" w:hAnsi="Arial" w:cs="Arial"/>
                <w:sz w:val="3"/>
              </w:rPr>
            </w:pPr>
          </w:p>
          <w:p w14:paraId="2EFE1459" w14:textId="77777777" w:rsidR="00F7612B" w:rsidRPr="00F95605" w:rsidRDefault="00F7612B">
            <w:pPr>
              <w:pStyle w:val="TableParagraph"/>
              <w:rPr>
                <w:rFonts w:ascii="Arial" w:hAnsi="Arial" w:cs="Arial"/>
                <w:sz w:val="3"/>
              </w:rPr>
            </w:pPr>
          </w:p>
          <w:p w14:paraId="645F5932" w14:textId="77777777" w:rsidR="00F7612B" w:rsidRPr="00F95605" w:rsidRDefault="00F7612B">
            <w:pPr>
              <w:pStyle w:val="TableParagraph"/>
              <w:rPr>
                <w:rFonts w:ascii="Arial" w:hAnsi="Arial" w:cs="Arial"/>
                <w:sz w:val="3"/>
              </w:rPr>
            </w:pPr>
          </w:p>
          <w:p w14:paraId="38EDBC37" w14:textId="77777777" w:rsidR="00F7612B" w:rsidRPr="00F95605" w:rsidRDefault="00F7612B">
            <w:pPr>
              <w:pStyle w:val="TableParagraph"/>
              <w:rPr>
                <w:rFonts w:ascii="Arial" w:hAnsi="Arial" w:cs="Arial"/>
                <w:sz w:val="3"/>
              </w:rPr>
            </w:pPr>
          </w:p>
          <w:p w14:paraId="135A56C9" w14:textId="77777777" w:rsidR="00F7612B" w:rsidRPr="00F95605" w:rsidRDefault="00F7612B">
            <w:pPr>
              <w:pStyle w:val="TableParagraph"/>
              <w:rPr>
                <w:rFonts w:ascii="Arial" w:hAnsi="Arial" w:cs="Arial"/>
                <w:sz w:val="3"/>
              </w:rPr>
            </w:pPr>
          </w:p>
          <w:p w14:paraId="0BC01778" w14:textId="77777777" w:rsidR="00F7612B" w:rsidRPr="00F95605" w:rsidRDefault="00F7612B">
            <w:pPr>
              <w:pStyle w:val="TableParagraph"/>
              <w:rPr>
                <w:rFonts w:ascii="Arial" w:hAnsi="Arial" w:cs="Arial"/>
                <w:sz w:val="3"/>
              </w:rPr>
            </w:pPr>
          </w:p>
          <w:p w14:paraId="6350FDC8" w14:textId="77777777" w:rsidR="00F7612B" w:rsidRPr="00F95605" w:rsidRDefault="00F7612B">
            <w:pPr>
              <w:pStyle w:val="TableParagraph"/>
              <w:spacing w:before="30"/>
              <w:rPr>
                <w:rFonts w:ascii="Arial" w:hAnsi="Arial" w:cs="Arial"/>
                <w:sz w:val="3"/>
              </w:rPr>
            </w:pPr>
          </w:p>
          <w:p w14:paraId="3524BB6C" w14:textId="77777777" w:rsidR="00F7612B" w:rsidRPr="00F95605" w:rsidRDefault="00F7612B">
            <w:pPr>
              <w:pStyle w:val="TableParagraph"/>
              <w:spacing w:before="1"/>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5D36E8F0" w14:textId="77777777" w:rsidR="00F7612B" w:rsidRPr="00F95605" w:rsidRDefault="00F7612B">
            <w:pPr>
              <w:pStyle w:val="TableParagraph"/>
              <w:rPr>
                <w:rFonts w:ascii="Arial" w:hAnsi="Arial" w:cs="Arial"/>
                <w:sz w:val="3"/>
              </w:rPr>
            </w:pPr>
          </w:p>
          <w:p w14:paraId="1E931CB3" w14:textId="77777777" w:rsidR="00F7612B" w:rsidRPr="00F95605" w:rsidRDefault="00F7612B">
            <w:pPr>
              <w:pStyle w:val="TableParagraph"/>
              <w:rPr>
                <w:rFonts w:ascii="Arial" w:hAnsi="Arial" w:cs="Arial"/>
                <w:sz w:val="3"/>
              </w:rPr>
            </w:pPr>
          </w:p>
          <w:p w14:paraId="0CC0CCE2" w14:textId="77777777" w:rsidR="00F7612B" w:rsidRPr="00F95605" w:rsidRDefault="00F7612B">
            <w:pPr>
              <w:pStyle w:val="TableParagraph"/>
              <w:rPr>
                <w:rFonts w:ascii="Arial" w:hAnsi="Arial" w:cs="Arial"/>
                <w:sz w:val="3"/>
              </w:rPr>
            </w:pPr>
          </w:p>
          <w:p w14:paraId="5B80A303" w14:textId="77777777" w:rsidR="00F7612B" w:rsidRPr="00F95605" w:rsidRDefault="00F7612B">
            <w:pPr>
              <w:pStyle w:val="TableParagraph"/>
              <w:rPr>
                <w:rFonts w:ascii="Arial" w:hAnsi="Arial" w:cs="Arial"/>
                <w:sz w:val="3"/>
              </w:rPr>
            </w:pPr>
          </w:p>
          <w:p w14:paraId="70FA8AAB" w14:textId="77777777" w:rsidR="00F7612B" w:rsidRPr="00F95605" w:rsidRDefault="00F7612B">
            <w:pPr>
              <w:pStyle w:val="TableParagraph"/>
              <w:rPr>
                <w:rFonts w:ascii="Arial" w:hAnsi="Arial" w:cs="Arial"/>
                <w:sz w:val="3"/>
              </w:rPr>
            </w:pPr>
          </w:p>
          <w:p w14:paraId="56A6C77E" w14:textId="77777777" w:rsidR="00F7612B" w:rsidRPr="00F95605" w:rsidRDefault="00F7612B">
            <w:pPr>
              <w:pStyle w:val="TableParagraph"/>
              <w:rPr>
                <w:rFonts w:ascii="Arial" w:hAnsi="Arial" w:cs="Arial"/>
                <w:sz w:val="3"/>
              </w:rPr>
            </w:pPr>
          </w:p>
          <w:p w14:paraId="574012E6" w14:textId="77777777" w:rsidR="00F7612B" w:rsidRPr="00F95605" w:rsidRDefault="00F7612B">
            <w:pPr>
              <w:pStyle w:val="TableParagraph"/>
              <w:spacing w:before="30"/>
              <w:rPr>
                <w:rFonts w:ascii="Arial" w:hAnsi="Arial" w:cs="Arial"/>
                <w:sz w:val="3"/>
              </w:rPr>
            </w:pPr>
          </w:p>
          <w:p w14:paraId="5021F17F" w14:textId="77777777" w:rsidR="00F7612B" w:rsidRPr="00F95605" w:rsidRDefault="00F7612B">
            <w:pPr>
              <w:pStyle w:val="TableParagraph"/>
              <w:spacing w:before="1"/>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413A7D36" w14:textId="77777777" w:rsidR="00F7612B" w:rsidRPr="00F95605" w:rsidRDefault="00F7612B">
            <w:pPr>
              <w:pStyle w:val="TableParagraph"/>
              <w:rPr>
                <w:rFonts w:ascii="Arial" w:hAnsi="Arial" w:cs="Arial"/>
                <w:sz w:val="3"/>
              </w:rPr>
            </w:pPr>
          </w:p>
          <w:p w14:paraId="7BE265EB" w14:textId="77777777" w:rsidR="00F7612B" w:rsidRPr="00F95605" w:rsidRDefault="00F7612B">
            <w:pPr>
              <w:pStyle w:val="TableParagraph"/>
              <w:rPr>
                <w:rFonts w:ascii="Arial" w:hAnsi="Arial" w:cs="Arial"/>
                <w:sz w:val="3"/>
              </w:rPr>
            </w:pPr>
          </w:p>
          <w:p w14:paraId="376CD864" w14:textId="77777777" w:rsidR="00F7612B" w:rsidRPr="00F95605" w:rsidRDefault="00F7612B">
            <w:pPr>
              <w:pStyle w:val="TableParagraph"/>
              <w:rPr>
                <w:rFonts w:ascii="Arial" w:hAnsi="Arial" w:cs="Arial"/>
                <w:sz w:val="3"/>
              </w:rPr>
            </w:pPr>
          </w:p>
          <w:p w14:paraId="65B63D15" w14:textId="77777777" w:rsidR="00F7612B" w:rsidRPr="00F95605" w:rsidRDefault="00F7612B">
            <w:pPr>
              <w:pStyle w:val="TableParagraph"/>
              <w:rPr>
                <w:rFonts w:ascii="Arial" w:hAnsi="Arial" w:cs="Arial"/>
                <w:sz w:val="3"/>
              </w:rPr>
            </w:pPr>
          </w:p>
          <w:p w14:paraId="1B5236C8" w14:textId="77777777" w:rsidR="00F7612B" w:rsidRPr="00F95605" w:rsidRDefault="00F7612B">
            <w:pPr>
              <w:pStyle w:val="TableParagraph"/>
              <w:rPr>
                <w:rFonts w:ascii="Arial" w:hAnsi="Arial" w:cs="Arial"/>
                <w:sz w:val="3"/>
              </w:rPr>
            </w:pPr>
          </w:p>
          <w:p w14:paraId="3C0C5C91" w14:textId="77777777" w:rsidR="00F7612B" w:rsidRPr="00F95605" w:rsidRDefault="00F7612B">
            <w:pPr>
              <w:pStyle w:val="TableParagraph"/>
              <w:rPr>
                <w:rFonts w:ascii="Arial" w:hAnsi="Arial" w:cs="Arial"/>
                <w:sz w:val="3"/>
              </w:rPr>
            </w:pPr>
          </w:p>
          <w:p w14:paraId="4147EC36" w14:textId="77777777" w:rsidR="00F7612B" w:rsidRPr="00F95605" w:rsidRDefault="00F7612B">
            <w:pPr>
              <w:pStyle w:val="TableParagraph"/>
              <w:spacing w:before="30"/>
              <w:rPr>
                <w:rFonts w:ascii="Arial" w:hAnsi="Arial" w:cs="Arial"/>
                <w:sz w:val="3"/>
              </w:rPr>
            </w:pPr>
          </w:p>
          <w:p w14:paraId="7F3D9CAB" w14:textId="77777777" w:rsidR="00F7612B" w:rsidRPr="00F95605" w:rsidRDefault="00F7612B">
            <w:pPr>
              <w:pStyle w:val="TableParagraph"/>
              <w:spacing w:before="1"/>
              <w:ind w:right="9"/>
              <w:jc w:val="right"/>
              <w:rPr>
                <w:rFonts w:ascii="Arial" w:hAnsi="Arial" w:cs="Arial"/>
                <w:sz w:val="3"/>
              </w:rPr>
            </w:pPr>
            <w:r w:rsidRPr="00F95605">
              <w:rPr>
                <w:rFonts w:ascii="Arial" w:hAnsi="Arial" w:cs="Arial"/>
                <w:color w:val="434343"/>
                <w:spacing w:val="-10"/>
                <w:w w:val="115"/>
                <w:sz w:val="3"/>
              </w:rPr>
              <w:t>5</w:t>
            </w:r>
          </w:p>
        </w:tc>
        <w:tc>
          <w:tcPr>
            <w:tcW w:w="255" w:type="dxa"/>
            <w:gridSpan w:val="2"/>
          </w:tcPr>
          <w:p w14:paraId="79B05024" w14:textId="77777777" w:rsidR="00F7612B" w:rsidRPr="00F95605" w:rsidRDefault="00F7612B">
            <w:pPr>
              <w:pStyle w:val="TableParagraph"/>
              <w:rPr>
                <w:rFonts w:ascii="Arial" w:hAnsi="Arial" w:cs="Arial"/>
                <w:sz w:val="3"/>
              </w:rPr>
            </w:pPr>
          </w:p>
          <w:p w14:paraId="7BFF7760" w14:textId="77777777" w:rsidR="00F7612B" w:rsidRPr="00F95605" w:rsidRDefault="00F7612B">
            <w:pPr>
              <w:pStyle w:val="TableParagraph"/>
              <w:rPr>
                <w:rFonts w:ascii="Arial" w:hAnsi="Arial" w:cs="Arial"/>
                <w:sz w:val="3"/>
              </w:rPr>
            </w:pPr>
          </w:p>
          <w:p w14:paraId="12939949" w14:textId="77777777" w:rsidR="00F7612B" w:rsidRPr="00F95605" w:rsidRDefault="00F7612B">
            <w:pPr>
              <w:pStyle w:val="TableParagraph"/>
              <w:rPr>
                <w:rFonts w:ascii="Arial" w:hAnsi="Arial" w:cs="Arial"/>
                <w:sz w:val="3"/>
              </w:rPr>
            </w:pPr>
          </w:p>
          <w:p w14:paraId="436C3F4A" w14:textId="77777777" w:rsidR="00F7612B" w:rsidRPr="00F95605" w:rsidRDefault="00F7612B">
            <w:pPr>
              <w:pStyle w:val="TableParagraph"/>
              <w:rPr>
                <w:rFonts w:ascii="Arial" w:hAnsi="Arial" w:cs="Arial"/>
                <w:sz w:val="3"/>
              </w:rPr>
            </w:pPr>
          </w:p>
          <w:p w14:paraId="2AC4D572" w14:textId="77777777" w:rsidR="00F7612B" w:rsidRPr="00F95605" w:rsidRDefault="00F7612B">
            <w:pPr>
              <w:pStyle w:val="TableParagraph"/>
              <w:rPr>
                <w:rFonts w:ascii="Arial" w:hAnsi="Arial" w:cs="Arial"/>
                <w:sz w:val="3"/>
              </w:rPr>
            </w:pPr>
          </w:p>
          <w:p w14:paraId="5C3D4EE7" w14:textId="77777777" w:rsidR="00F7612B" w:rsidRPr="00F95605" w:rsidRDefault="00F7612B">
            <w:pPr>
              <w:pStyle w:val="TableParagraph"/>
              <w:rPr>
                <w:rFonts w:ascii="Arial" w:hAnsi="Arial" w:cs="Arial"/>
                <w:sz w:val="3"/>
              </w:rPr>
            </w:pPr>
          </w:p>
          <w:p w14:paraId="3708E19D" w14:textId="77777777" w:rsidR="00F7612B" w:rsidRPr="00F95605" w:rsidRDefault="00F7612B">
            <w:pPr>
              <w:pStyle w:val="TableParagraph"/>
              <w:spacing w:before="30"/>
              <w:rPr>
                <w:rFonts w:ascii="Arial" w:hAnsi="Arial" w:cs="Arial"/>
                <w:sz w:val="3"/>
              </w:rPr>
            </w:pPr>
          </w:p>
          <w:p w14:paraId="6AC41AE0" w14:textId="77777777" w:rsidR="00F7612B" w:rsidRPr="00F95605" w:rsidRDefault="00F7612B">
            <w:pPr>
              <w:pStyle w:val="TableParagraph"/>
              <w:spacing w:before="1"/>
              <w:ind w:right="6"/>
              <w:jc w:val="right"/>
              <w:rPr>
                <w:rFonts w:ascii="Arial" w:hAnsi="Arial" w:cs="Arial"/>
                <w:sz w:val="3"/>
              </w:rPr>
            </w:pPr>
            <w:r w:rsidRPr="00F95605">
              <w:rPr>
                <w:rFonts w:ascii="Arial" w:hAnsi="Arial" w:cs="Arial"/>
                <w:color w:val="434343"/>
                <w:spacing w:val="-10"/>
                <w:w w:val="115"/>
                <w:sz w:val="3"/>
              </w:rPr>
              <w:t>5</w:t>
            </w:r>
          </w:p>
        </w:tc>
        <w:tc>
          <w:tcPr>
            <w:tcW w:w="556" w:type="dxa"/>
          </w:tcPr>
          <w:p w14:paraId="0047F139" w14:textId="77777777" w:rsidR="00F7612B" w:rsidRPr="00F95605" w:rsidRDefault="00F7612B">
            <w:pPr>
              <w:pStyle w:val="TableParagraph"/>
              <w:rPr>
                <w:rFonts w:ascii="Arial" w:hAnsi="Arial" w:cs="Arial"/>
                <w:sz w:val="3"/>
              </w:rPr>
            </w:pPr>
          </w:p>
          <w:p w14:paraId="62FDD61F" w14:textId="77777777" w:rsidR="00F7612B" w:rsidRPr="00F95605" w:rsidRDefault="00F7612B">
            <w:pPr>
              <w:pStyle w:val="TableParagraph"/>
              <w:rPr>
                <w:rFonts w:ascii="Arial" w:hAnsi="Arial" w:cs="Arial"/>
                <w:sz w:val="3"/>
              </w:rPr>
            </w:pPr>
          </w:p>
          <w:p w14:paraId="3F0C48DE" w14:textId="77777777" w:rsidR="00F7612B" w:rsidRPr="00F95605" w:rsidRDefault="00F7612B">
            <w:pPr>
              <w:pStyle w:val="TableParagraph"/>
              <w:rPr>
                <w:rFonts w:ascii="Arial" w:hAnsi="Arial" w:cs="Arial"/>
                <w:sz w:val="3"/>
              </w:rPr>
            </w:pPr>
          </w:p>
          <w:p w14:paraId="55543A33" w14:textId="77777777" w:rsidR="00F7612B" w:rsidRPr="00F95605" w:rsidRDefault="00F7612B">
            <w:pPr>
              <w:pStyle w:val="TableParagraph"/>
              <w:rPr>
                <w:rFonts w:ascii="Arial" w:hAnsi="Arial" w:cs="Arial"/>
                <w:sz w:val="3"/>
              </w:rPr>
            </w:pPr>
          </w:p>
          <w:p w14:paraId="1B49904B" w14:textId="77777777" w:rsidR="00F7612B" w:rsidRPr="00F95605" w:rsidRDefault="00F7612B">
            <w:pPr>
              <w:pStyle w:val="TableParagraph"/>
              <w:rPr>
                <w:rFonts w:ascii="Arial" w:hAnsi="Arial" w:cs="Arial"/>
                <w:sz w:val="3"/>
              </w:rPr>
            </w:pPr>
          </w:p>
          <w:p w14:paraId="703157F2" w14:textId="77777777" w:rsidR="00F7612B" w:rsidRPr="00F95605" w:rsidRDefault="00F7612B">
            <w:pPr>
              <w:pStyle w:val="TableParagraph"/>
              <w:spacing w:before="27"/>
              <w:rPr>
                <w:rFonts w:ascii="Arial" w:hAnsi="Arial" w:cs="Arial"/>
                <w:sz w:val="3"/>
              </w:rPr>
            </w:pPr>
          </w:p>
          <w:p w14:paraId="3007E2CA" w14:textId="77777777" w:rsidR="00F7612B" w:rsidRPr="00F95605" w:rsidRDefault="00F7612B">
            <w:pPr>
              <w:pStyle w:val="TableParagraph"/>
              <w:spacing w:line="261" w:lineRule="auto"/>
              <w:ind w:left="33" w:right="19"/>
              <w:rPr>
                <w:rFonts w:ascii="Arial" w:hAnsi="Arial" w:cs="Arial"/>
                <w:sz w:val="3"/>
              </w:rPr>
            </w:pPr>
            <w:r w:rsidRPr="00F95605">
              <w:rPr>
                <w:rFonts w:ascii="Arial" w:hAnsi="Arial" w:cs="Arial"/>
                <w:color w:val="434343"/>
                <w:spacing w:val="-2"/>
                <w:w w:val="105"/>
                <w:sz w:val="3"/>
              </w:rPr>
              <w:t>Sight.,</w:t>
            </w:r>
            <w:r w:rsidRPr="00F95605">
              <w:rPr>
                <w:rFonts w:ascii="Arial" w:hAnsi="Arial" w:cs="Arial"/>
                <w:color w:val="434343"/>
                <w:spacing w:val="-1"/>
                <w:sz w:val="3"/>
              </w:rPr>
              <w:t xml:space="preserve"> </w:t>
            </w:r>
            <w:r w:rsidRPr="00F95605">
              <w:rPr>
                <w:rFonts w:ascii="Arial" w:hAnsi="Arial" w:cs="Arial"/>
                <w:color w:val="434343"/>
                <w:spacing w:val="-2"/>
                <w:w w:val="105"/>
                <w:sz w:val="3"/>
              </w:rPr>
              <w:t>Hearing.,</w:t>
            </w:r>
            <w:r w:rsidRPr="00F95605">
              <w:rPr>
                <w:rFonts w:ascii="Arial" w:hAnsi="Arial" w:cs="Arial"/>
                <w:color w:val="434343"/>
                <w:spacing w:val="-3"/>
                <w:w w:val="105"/>
                <w:sz w:val="3"/>
              </w:rPr>
              <w:t xml:space="preserve"> </w:t>
            </w:r>
            <w:r w:rsidRPr="00F95605">
              <w:rPr>
                <w:rFonts w:ascii="Arial" w:hAnsi="Arial" w:cs="Arial"/>
                <w:color w:val="434343"/>
                <w:spacing w:val="-2"/>
                <w:w w:val="105"/>
                <w:sz w:val="3"/>
              </w:rPr>
              <w:t>Touch</w:t>
            </w:r>
            <w:r w:rsidRPr="00F95605">
              <w:rPr>
                <w:rFonts w:ascii="Arial" w:hAnsi="Arial" w:cs="Arial"/>
                <w:color w:val="434343"/>
                <w:spacing w:val="-1"/>
                <w:sz w:val="3"/>
              </w:rPr>
              <w:t xml:space="preserve"> </w:t>
            </w:r>
            <w:r w:rsidRPr="00F95605">
              <w:rPr>
                <w:rFonts w:ascii="Arial" w:hAnsi="Arial" w:cs="Arial"/>
                <w:color w:val="434343"/>
                <w:spacing w:val="-2"/>
                <w:w w:val="105"/>
                <w:sz w:val="3"/>
              </w:rPr>
              <w:t>(Materials,</w:t>
            </w:r>
            <w:r w:rsidRPr="00F95605">
              <w:rPr>
                <w:rFonts w:ascii="Arial" w:hAnsi="Arial" w:cs="Arial"/>
                <w:color w:val="434343"/>
                <w:spacing w:val="40"/>
                <w:w w:val="105"/>
                <w:sz w:val="3"/>
              </w:rPr>
              <w:t xml:space="preserve"> </w:t>
            </w:r>
            <w:r w:rsidRPr="00F95605">
              <w:rPr>
                <w:rFonts w:ascii="Arial" w:hAnsi="Arial" w:cs="Arial"/>
                <w:color w:val="434343"/>
                <w:w w:val="105"/>
                <w:sz w:val="3"/>
              </w:rPr>
              <w:t>comfort).,</w:t>
            </w:r>
            <w:r w:rsidRPr="00F95605">
              <w:rPr>
                <w:rFonts w:ascii="Arial" w:hAnsi="Arial" w:cs="Arial"/>
                <w:color w:val="434343"/>
                <w:spacing w:val="-3"/>
                <w:w w:val="105"/>
                <w:sz w:val="3"/>
              </w:rPr>
              <w:t xml:space="preserve"> </w:t>
            </w:r>
            <w:r w:rsidRPr="00F95605">
              <w:rPr>
                <w:rFonts w:ascii="Arial" w:hAnsi="Arial" w:cs="Arial"/>
                <w:color w:val="434343"/>
                <w:w w:val="105"/>
                <w:sz w:val="3"/>
              </w:rPr>
              <w:t>Movement</w:t>
            </w:r>
            <w:r w:rsidRPr="00F95605">
              <w:rPr>
                <w:rFonts w:ascii="Arial" w:hAnsi="Arial" w:cs="Arial"/>
                <w:color w:val="434343"/>
                <w:spacing w:val="-2"/>
                <w:w w:val="105"/>
                <w:sz w:val="3"/>
              </w:rPr>
              <w:t xml:space="preserve"> </w:t>
            </w:r>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spatial</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awareness.,</w:t>
            </w:r>
            <w:r w:rsidRPr="00F95605">
              <w:rPr>
                <w:rFonts w:ascii="Arial" w:hAnsi="Arial" w:cs="Arial"/>
                <w:color w:val="434343"/>
                <w:spacing w:val="16"/>
                <w:w w:val="105"/>
                <w:sz w:val="3"/>
              </w:rPr>
              <w:t xml:space="preserve"> </w:t>
            </w:r>
            <w:r w:rsidRPr="00F95605">
              <w:rPr>
                <w:rFonts w:ascii="Arial" w:hAnsi="Arial" w:cs="Arial"/>
                <w:color w:val="434343"/>
                <w:spacing w:val="-2"/>
                <w:w w:val="105"/>
                <w:sz w:val="3"/>
              </w:rPr>
              <w:t>Emotional</w:t>
            </w:r>
            <w:r w:rsidRPr="00F95605">
              <w:rPr>
                <w:rFonts w:ascii="Arial" w:hAnsi="Arial" w:cs="Arial"/>
                <w:color w:val="434343"/>
                <w:spacing w:val="17"/>
                <w:w w:val="105"/>
                <w:sz w:val="3"/>
              </w:rPr>
              <w:t xml:space="preserve"> </w:t>
            </w:r>
            <w:r w:rsidRPr="00F95605">
              <w:rPr>
                <w:rFonts w:ascii="Arial" w:hAnsi="Arial" w:cs="Arial"/>
                <w:color w:val="434343"/>
                <w:spacing w:val="-2"/>
                <w:w w:val="105"/>
                <w:sz w:val="3"/>
              </w:rPr>
              <w:t>response.</w:t>
            </w:r>
          </w:p>
        </w:tc>
        <w:tc>
          <w:tcPr>
            <w:tcW w:w="338" w:type="dxa"/>
          </w:tcPr>
          <w:p w14:paraId="39942D3C" w14:textId="77777777" w:rsidR="00F7612B" w:rsidRPr="00F95605" w:rsidRDefault="00F7612B">
            <w:pPr>
              <w:pStyle w:val="TableParagraph"/>
              <w:rPr>
                <w:rFonts w:ascii="Arial" w:hAnsi="Arial" w:cs="Arial"/>
                <w:sz w:val="3"/>
              </w:rPr>
            </w:pPr>
          </w:p>
          <w:p w14:paraId="04982613" w14:textId="77777777" w:rsidR="00F7612B" w:rsidRPr="00F95605" w:rsidRDefault="00F7612B">
            <w:pPr>
              <w:pStyle w:val="TableParagraph"/>
              <w:rPr>
                <w:rFonts w:ascii="Arial" w:hAnsi="Arial" w:cs="Arial"/>
                <w:sz w:val="3"/>
              </w:rPr>
            </w:pPr>
          </w:p>
          <w:p w14:paraId="5BF9611F" w14:textId="77777777" w:rsidR="00F7612B" w:rsidRPr="00F95605" w:rsidRDefault="00F7612B">
            <w:pPr>
              <w:pStyle w:val="TableParagraph"/>
              <w:rPr>
                <w:rFonts w:ascii="Arial" w:hAnsi="Arial" w:cs="Arial"/>
                <w:sz w:val="3"/>
              </w:rPr>
            </w:pPr>
          </w:p>
          <w:p w14:paraId="090FC146" w14:textId="77777777" w:rsidR="00F7612B" w:rsidRPr="00F95605" w:rsidRDefault="00F7612B">
            <w:pPr>
              <w:pStyle w:val="TableParagraph"/>
              <w:rPr>
                <w:rFonts w:ascii="Arial" w:hAnsi="Arial" w:cs="Arial"/>
                <w:sz w:val="3"/>
              </w:rPr>
            </w:pPr>
          </w:p>
          <w:p w14:paraId="3C765A32" w14:textId="77777777" w:rsidR="00F7612B" w:rsidRPr="00F95605" w:rsidRDefault="00F7612B">
            <w:pPr>
              <w:pStyle w:val="TableParagraph"/>
              <w:rPr>
                <w:rFonts w:ascii="Arial" w:hAnsi="Arial" w:cs="Arial"/>
                <w:sz w:val="3"/>
              </w:rPr>
            </w:pPr>
          </w:p>
          <w:p w14:paraId="236EF9BF" w14:textId="77777777" w:rsidR="00F7612B" w:rsidRPr="00F95605" w:rsidRDefault="00F7612B">
            <w:pPr>
              <w:pStyle w:val="TableParagraph"/>
              <w:rPr>
                <w:rFonts w:ascii="Arial" w:hAnsi="Arial" w:cs="Arial"/>
                <w:sz w:val="3"/>
              </w:rPr>
            </w:pPr>
          </w:p>
          <w:p w14:paraId="736FD619" w14:textId="77777777" w:rsidR="00F7612B" w:rsidRPr="00F95605" w:rsidRDefault="00F7612B">
            <w:pPr>
              <w:pStyle w:val="TableParagraph"/>
              <w:spacing w:before="30"/>
              <w:rPr>
                <w:rFonts w:ascii="Arial" w:hAnsi="Arial" w:cs="Arial"/>
                <w:sz w:val="3"/>
              </w:rPr>
            </w:pPr>
          </w:p>
          <w:p w14:paraId="24756263" w14:textId="77777777" w:rsidR="00F7612B" w:rsidRPr="00F95605" w:rsidRDefault="00F7612B">
            <w:pPr>
              <w:pStyle w:val="TableParagraph"/>
              <w:spacing w:before="1"/>
              <w:ind w:left="35"/>
              <w:rPr>
                <w:rFonts w:ascii="Arial" w:hAnsi="Arial" w:cs="Arial"/>
                <w:sz w:val="3"/>
              </w:rPr>
            </w:pPr>
            <w:r w:rsidRPr="00F95605">
              <w:rPr>
                <w:rFonts w:ascii="Arial" w:hAnsi="Arial" w:cs="Arial"/>
                <w:color w:val="434343"/>
                <w:spacing w:val="-4"/>
                <w:w w:val="110"/>
                <w:sz w:val="3"/>
              </w:rPr>
              <w:t>Yes.</w:t>
            </w:r>
          </w:p>
        </w:tc>
        <w:tc>
          <w:tcPr>
            <w:tcW w:w="346" w:type="dxa"/>
          </w:tcPr>
          <w:p w14:paraId="464C399F" w14:textId="77777777" w:rsidR="00F7612B" w:rsidRPr="00F95605" w:rsidRDefault="00F7612B">
            <w:pPr>
              <w:pStyle w:val="TableParagraph"/>
              <w:rPr>
                <w:rFonts w:ascii="Arial" w:hAnsi="Arial" w:cs="Arial"/>
                <w:sz w:val="3"/>
              </w:rPr>
            </w:pPr>
          </w:p>
          <w:p w14:paraId="754B5170" w14:textId="77777777" w:rsidR="00F7612B" w:rsidRPr="00F95605" w:rsidRDefault="00F7612B">
            <w:pPr>
              <w:pStyle w:val="TableParagraph"/>
              <w:rPr>
                <w:rFonts w:ascii="Arial" w:hAnsi="Arial" w:cs="Arial"/>
                <w:sz w:val="3"/>
              </w:rPr>
            </w:pPr>
          </w:p>
          <w:p w14:paraId="65803D3B" w14:textId="77777777" w:rsidR="00F7612B" w:rsidRPr="00F95605" w:rsidRDefault="00F7612B">
            <w:pPr>
              <w:pStyle w:val="TableParagraph"/>
              <w:rPr>
                <w:rFonts w:ascii="Arial" w:hAnsi="Arial" w:cs="Arial"/>
                <w:sz w:val="3"/>
              </w:rPr>
            </w:pPr>
          </w:p>
          <w:p w14:paraId="03B9F0E8" w14:textId="77777777" w:rsidR="00F7612B" w:rsidRPr="00F95605" w:rsidRDefault="00F7612B">
            <w:pPr>
              <w:pStyle w:val="TableParagraph"/>
              <w:rPr>
                <w:rFonts w:ascii="Arial" w:hAnsi="Arial" w:cs="Arial"/>
                <w:sz w:val="3"/>
              </w:rPr>
            </w:pPr>
          </w:p>
          <w:p w14:paraId="0F5B9A0C" w14:textId="77777777" w:rsidR="00F7612B" w:rsidRPr="00F95605" w:rsidRDefault="00F7612B">
            <w:pPr>
              <w:pStyle w:val="TableParagraph"/>
              <w:rPr>
                <w:rFonts w:ascii="Arial" w:hAnsi="Arial" w:cs="Arial"/>
                <w:sz w:val="3"/>
              </w:rPr>
            </w:pPr>
          </w:p>
          <w:p w14:paraId="483186D1" w14:textId="77777777" w:rsidR="00F7612B" w:rsidRPr="00F95605" w:rsidRDefault="00F7612B">
            <w:pPr>
              <w:pStyle w:val="TableParagraph"/>
              <w:rPr>
                <w:rFonts w:ascii="Arial" w:hAnsi="Arial" w:cs="Arial"/>
                <w:sz w:val="3"/>
              </w:rPr>
            </w:pPr>
          </w:p>
          <w:p w14:paraId="2F0DCC34" w14:textId="77777777" w:rsidR="00F7612B" w:rsidRPr="00F95605" w:rsidRDefault="00F7612B">
            <w:pPr>
              <w:pStyle w:val="TableParagraph"/>
              <w:spacing w:before="30"/>
              <w:rPr>
                <w:rFonts w:ascii="Arial" w:hAnsi="Arial" w:cs="Arial"/>
                <w:sz w:val="3"/>
              </w:rPr>
            </w:pPr>
          </w:p>
          <w:p w14:paraId="3F5FBD49" w14:textId="77777777" w:rsidR="00F7612B" w:rsidRPr="00F95605" w:rsidRDefault="00F7612B">
            <w:pPr>
              <w:pStyle w:val="TableParagraph"/>
              <w:spacing w:before="1"/>
              <w:ind w:right="2"/>
              <w:jc w:val="right"/>
              <w:rPr>
                <w:rFonts w:ascii="Arial" w:hAnsi="Arial" w:cs="Arial"/>
                <w:sz w:val="3"/>
              </w:rPr>
            </w:pPr>
            <w:r w:rsidRPr="00F95605">
              <w:rPr>
                <w:rFonts w:ascii="Arial" w:hAnsi="Arial" w:cs="Arial"/>
                <w:color w:val="434343"/>
                <w:spacing w:val="-10"/>
                <w:w w:val="115"/>
                <w:sz w:val="3"/>
              </w:rPr>
              <w:t>5</w:t>
            </w:r>
          </w:p>
        </w:tc>
        <w:tc>
          <w:tcPr>
            <w:tcW w:w="712" w:type="dxa"/>
          </w:tcPr>
          <w:p w14:paraId="56ED5D8E" w14:textId="77777777" w:rsidR="00F7612B" w:rsidRPr="00F95605" w:rsidRDefault="00F7612B">
            <w:pPr>
              <w:pStyle w:val="TableParagraph"/>
              <w:rPr>
                <w:rFonts w:ascii="Arial" w:hAnsi="Arial" w:cs="Arial"/>
                <w:sz w:val="3"/>
              </w:rPr>
            </w:pPr>
          </w:p>
          <w:p w14:paraId="6B2AE7BA" w14:textId="77777777" w:rsidR="00F7612B" w:rsidRPr="00F95605" w:rsidRDefault="00F7612B">
            <w:pPr>
              <w:pStyle w:val="TableParagraph"/>
              <w:rPr>
                <w:rFonts w:ascii="Arial" w:hAnsi="Arial" w:cs="Arial"/>
                <w:sz w:val="3"/>
              </w:rPr>
            </w:pPr>
          </w:p>
          <w:p w14:paraId="6808ADEC" w14:textId="77777777" w:rsidR="00F7612B" w:rsidRPr="00F95605" w:rsidRDefault="00F7612B">
            <w:pPr>
              <w:pStyle w:val="TableParagraph"/>
              <w:rPr>
                <w:rFonts w:ascii="Arial" w:hAnsi="Arial" w:cs="Arial"/>
                <w:sz w:val="3"/>
              </w:rPr>
            </w:pPr>
          </w:p>
          <w:p w14:paraId="3005318B" w14:textId="77777777" w:rsidR="00F7612B" w:rsidRPr="00F95605" w:rsidRDefault="00F7612B">
            <w:pPr>
              <w:pStyle w:val="TableParagraph"/>
              <w:rPr>
                <w:rFonts w:ascii="Arial" w:hAnsi="Arial" w:cs="Arial"/>
                <w:sz w:val="3"/>
              </w:rPr>
            </w:pPr>
          </w:p>
          <w:p w14:paraId="524A702C" w14:textId="77777777" w:rsidR="00F7612B" w:rsidRPr="00F95605" w:rsidRDefault="00F7612B">
            <w:pPr>
              <w:pStyle w:val="TableParagraph"/>
              <w:rPr>
                <w:rFonts w:ascii="Arial" w:hAnsi="Arial" w:cs="Arial"/>
                <w:sz w:val="3"/>
              </w:rPr>
            </w:pPr>
          </w:p>
          <w:p w14:paraId="0CBE1730" w14:textId="77777777" w:rsidR="00F7612B" w:rsidRPr="00F95605" w:rsidRDefault="00F7612B">
            <w:pPr>
              <w:pStyle w:val="TableParagraph"/>
              <w:spacing w:before="10"/>
              <w:rPr>
                <w:rFonts w:ascii="Arial" w:hAnsi="Arial" w:cs="Arial"/>
                <w:sz w:val="3"/>
              </w:rPr>
            </w:pPr>
          </w:p>
          <w:p w14:paraId="738C3FB0" w14:textId="77777777" w:rsidR="00F7612B" w:rsidRPr="00F95605" w:rsidRDefault="00F7612B">
            <w:pPr>
              <w:pStyle w:val="TableParagraph"/>
              <w:spacing w:line="261" w:lineRule="auto"/>
              <w:ind w:left="37" w:right="67"/>
              <w:jc w:val="both"/>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r w:rsidRPr="00F95605">
              <w:rPr>
                <w:rFonts w:ascii="Arial" w:hAnsi="Arial" w:cs="Arial"/>
                <w:color w:val="434343"/>
                <w:spacing w:val="-2"/>
                <w:w w:val="105"/>
                <w:sz w:val="3"/>
              </w:rPr>
              <w:t xml:space="preserve"> </w:t>
            </w:r>
            <w:r w:rsidRPr="00F95605">
              <w:rPr>
                <w:rFonts w:ascii="Arial" w:hAnsi="Arial" w:cs="Arial"/>
                <w:color w:val="434343"/>
                <w:w w:val="105"/>
                <w:sz w:val="3"/>
              </w:rPr>
              <w:t>Ease</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40"/>
                <w:w w:val="105"/>
                <w:sz w:val="3"/>
              </w:rPr>
              <w:t xml:space="preserve"> </w:t>
            </w:r>
            <w:r w:rsidRPr="00F95605">
              <w:rPr>
                <w:rFonts w:ascii="Arial" w:hAnsi="Arial" w:cs="Arial"/>
                <w:color w:val="434343"/>
                <w:w w:val="105"/>
                <w:sz w:val="3"/>
              </w:rPr>
              <w:t>movement</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wayfinding.,</w:t>
            </w:r>
            <w:r w:rsidRPr="00F95605">
              <w:rPr>
                <w:rFonts w:ascii="Arial" w:hAnsi="Arial" w:cs="Arial"/>
                <w:color w:val="434343"/>
                <w:spacing w:val="-3"/>
                <w:w w:val="105"/>
                <w:sz w:val="3"/>
              </w:rPr>
              <w:t xml:space="preserve"> </w:t>
            </w:r>
            <w:r w:rsidRPr="00F95605">
              <w:rPr>
                <w:rFonts w:ascii="Arial" w:hAnsi="Arial" w:cs="Arial"/>
                <w:color w:val="434343"/>
                <w:w w:val="105"/>
                <w:sz w:val="3"/>
              </w:rPr>
              <w:t>Social</w:t>
            </w:r>
            <w:r w:rsidRPr="00F95605">
              <w:rPr>
                <w:rFonts w:ascii="Arial" w:hAnsi="Arial" w:cs="Arial"/>
                <w:color w:val="434343"/>
                <w:spacing w:val="-2"/>
                <w:w w:val="105"/>
                <w:sz w:val="3"/>
              </w:rPr>
              <w:t xml:space="preserve"> </w:t>
            </w:r>
            <w:r w:rsidRPr="00F95605">
              <w:rPr>
                <w:rFonts w:ascii="Arial" w:hAnsi="Arial" w:cs="Arial"/>
                <w:color w:val="434343"/>
                <w:w w:val="105"/>
                <w:sz w:val="3"/>
              </w:rPr>
              <w:t>spaces</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(foyers,</w:t>
            </w:r>
            <w:r w:rsidRPr="00F95605">
              <w:rPr>
                <w:rFonts w:ascii="Arial" w:hAnsi="Arial" w:cs="Arial"/>
                <w:color w:val="434343"/>
                <w:spacing w:val="-1"/>
                <w:sz w:val="3"/>
              </w:rPr>
              <w:t xml:space="preserve"> </w:t>
            </w:r>
            <w:r w:rsidRPr="00F95605">
              <w:rPr>
                <w:rFonts w:ascii="Arial" w:hAnsi="Arial" w:cs="Arial"/>
                <w:color w:val="434343"/>
                <w:spacing w:val="-2"/>
                <w:w w:val="105"/>
                <w:sz w:val="3"/>
              </w:rPr>
              <w:t>bars).</w:t>
            </w:r>
          </w:p>
        </w:tc>
        <w:tc>
          <w:tcPr>
            <w:tcW w:w="414" w:type="dxa"/>
          </w:tcPr>
          <w:p w14:paraId="66742611" w14:textId="77777777" w:rsidR="00F7612B" w:rsidRPr="00F95605" w:rsidRDefault="00F7612B">
            <w:pPr>
              <w:pStyle w:val="TableParagraph"/>
              <w:rPr>
                <w:rFonts w:ascii="Arial" w:hAnsi="Arial" w:cs="Arial"/>
                <w:sz w:val="3"/>
              </w:rPr>
            </w:pPr>
          </w:p>
          <w:p w14:paraId="10E54002" w14:textId="77777777" w:rsidR="00F7612B" w:rsidRPr="00F95605" w:rsidRDefault="00F7612B">
            <w:pPr>
              <w:pStyle w:val="TableParagraph"/>
              <w:rPr>
                <w:rFonts w:ascii="Arial" w:hAnsi="Arial" w:cs="Arial"/>
                <w:sz w:val="3"/>
              </w:rPr>
            </w:pPr>
          </w:p>
          <w:p w14:paraId="45D53A6F" w14:textId="77777777" w:rsidR="00F7612B" w:rsidRPr="00F95605" w:rsidRDefault="00F7612B">
            <w:pPr>
              <w:pStyle w:val="TableParagraph"/>
              <w:rPr>
                <w:rFonts w:ascii="Arial" w:hAnsi="Arial" w:cs="Arial"/>
                <w:sz w:val="3"/>
              </w:rPr>
            </w:pPr>
          </w:p>
          <w:p w14:paraId="202F8686" w14:textId="77777777" w:rsidR="00F7612B" w:rsidRPr="00F95605" w:rsidRDefault="00F7612B">
            <w:pPr>
              <w:pStyle w:val="TableParagraph"/>
              <w:rPr>
                <w:rFonts w:ascii="Arial" w:hAnsi="Arial" w:cs="Arial"/>
                <w:sz w:val="3"/>
              </w:rPr>
            </w:pPr>
          </w:p>
          <w:p w14:paraId="5A48801F" w14:textId="77777777" w:rsidR="00F7612B" w:rsidRPr="00F95605" w:rsidRDefault="00F7612B">
            <w:pPr>
              <w:pStyle w:val="TableParagraph"/>
              <w:rPr>
                <w:rFonts w:ascii="Arial" w:hAnsi="Arial" w:cs="Arial"/>
                <w:sz w:val="3"/>
              </w:rPr>
            </w:pPr>
          </w:p>
          <w:p w14:paraId="2A67FD01" w14:textId="77777777" w:rsidR="00F7612B" w:rsidRPr="00F95605" w:rsidRDefault="00F7612B">
            <w:pPr>
              <w:pStyle w:val="TableParagraph"/>
              <w:rPr>
                <w:rFonts w:ascii="Arial" w:hAnsi="Arial" w:cs="Arial"/>
                <w:sz w:val="3"/>
              </w:rPr>
            </w:pPr>
          </w:p>
          <w:p w14:paraId="7261DDBC" w14:textId="77777777" w:rsidR="00F7612B" w:rsidRPr="00F95605" w:rsidRDefault="00F7612B">
            <w:pPr>
              <w:pStyle w:val="TableParagraph"/>
              <w:spacing w:before="30"/>
              <w:rPr>
                <w:rFonts w:ascii="Arial" w:hAnsi="Arial" w:cs="Arial"/>
                <w:sz w:val="3"/>
              </w:rPr>
            </w:pPr>
          </w:p>
          <w:p w14:paraId="2F84755A" w14:textId="77777777" w:rsidR="00F7612B" w:rsidRPr="00F95605" w:rsidRDefault="00F7612B">
            <w:pPr>
              <w:pStyle w:val="TableParagraph"/>
              <w:spacing w:before="1"/>
              <w:ind w:left="44"/>
              <w:rPr>
                <w:rFonts w:ascii="Arial" w:hAnsi="Arial" w:cs="Arial"/>
                <w:sz w:val="3"/>
              </w:rPr>
            </w:pPr>
            <w:r w:rsidRPr="00F95605">
              <w:rPr>
                <w:rFonts w:ascii="Arial" w:hAnsi="Arial" w:cs="Arial"/>
                <w:color w:val="434343"/>
                <w:spacing w:val="-5"/>
                <w:w w:val="115"/>
                <w:sz w:val="3"/>
              </w:rPr>
              <w:t>Yes</w:t>
            </w:r>
          </w:p>
        </w:tc>
        <w:tc>
          <w:tcPr>
            <w:tcW w:w="472" w:type="dxa"/>
          </w:tcPr>
          <w:p w14:paraId="0796C182" w14:textId="77777777" w:rsidR="00F7612B" w:rsidRPr="00F95605" w:rsidRDefault="00F7612B">
            <w:pPr>
              <w:pStyle w:val="TableParagraph"/>
              <w:spacing w:line="40" w:lineRule="atLeast"/>
              <w:ind w:left="57" w:right="6"/>
              <w:rPr>
                <w:rFonts w:ascii="Arial" w:hAnsi="Arial" w:cs="Arial"/>
                <w:sz w:val="3"/>
              </w:rPr>
            </w:pPr>
            <w:proofErr w:type="gramStart"/>
            <w:r w:rsidRPr="00F95605">
              <w:rPr>
                <w:rFonts w:ascii="Arial" w:hAnsi="Arial" w:cs="Arial"/>
                <w:color w:val="434343"/>
                <w:w w:val="105"/>
                <w:sz w:val="3"/>
              </w:rPr>
              <w:t>Well</w:t>
            </w:r>
            <w:proofErr w:type="gramEnd"/>
            <w:r w:rsidRPr="00F95605">
              <w:rPr>
                <w:rFonts w:ascii="Arial" w:hAnsi="Arial" w:cs="Arial"/>
                <w:color w:val="434343"/>
                <w:spacing w:val="-3"/>
                <w:w w:val="105"/>
                <w:sz w:val="3"/>
              </w:rPr>
              <w:t xml:space="preserve"> </w:t>
            </w:r>
            <w:r w:rsidRPr="00F95605">
              <w:rPr>
                <w:rFonts w:ascii="Arial" w:hAnsi="Arial" w:cs="Arial"/>
                <w:color w:val="434343"/>
                <w:w w:val="105"/>
                <w:sz w:val="3"/>
              </w:rPr>
              <w:t>if</w:t>
            </w:r>
            <w:r w:rsidRPr="00F95605">
              <w:rPr>
                <w:rFonts w:ascii="Arial" w:hAnsi="Arial" w:cs="Arial"/>
                <w:color w:val="434343"/>
                <w:spacing w:val="-2"/>
                <w:w w:val="105"/>
                <w:sz w:val="3"/>
              </w:rPr>
              <w:t xml:space="preserve"> </w:t>
            </w:r>
            <w:r w:rsidRPr="00F95605">
              <w:rPr>
                <w:rFonts w:ascii="Arial" w:hAnsi="Arial" w:cs="Arial"/>
                <w:color w:val="434343"/>
                <w:w w:val="105"/>
                <w:sz w:val="3"/>
              </w:rPr>
              <w:t>columns</w:t>
            </w:r>
            <w:r w:rsidRPr="00F95605">
              <w:rPr>
                <w:rFonts w:ascii="Arial" w:hAnsi="Arial" w:cs="Arial"/>
                <w:color w:val="434343"/>
                <w:spacing w:val="-3"/>
                <w:w w:val="105"/>
                <w:sz w:val="3"/>
              </w:rPr>
              <w:t xml:space="preserve"> </w:t>
            </w:r>
            <w:r w:rsidRPr="00F95605">
              <w:rPr>
                <w:rFonts w:ascii="Arial" w:hAnsi="Arial" w:cs="Arial"/>
                <w:color w:val="434343"/>
                <w:w w:val="105"/>
                <w:sz w:val="3"/>
              </w:rPr>
              <w:t>are</w:t>
            </w:r>
            <w:r w:rsidRPr="00F95605">
              <w:rPr>
                <w:rFonts w:ascii="Arial" w:hAnsi="Arial" w:cs="Arial"/>
                <w:color w:val="434343"/>
                <w:spacing w:val="-2"/>
                <w:w w:val="105"/>
                <w:sz w:val="3"/>
              </w:rPr>
              <w:t xml:space="preserve"> </w:t>
            </w:r>
            <w:r w:rsidRPr="00F95605">
              <w:rPr>
                <w:rFonts w:ascii="Arial" w:hAnsi="Arial" w:cs="Arial"/>
                <w:color w:val="434343"/>
                <w:w w:val="105"/>
                <w:sz w:val="3"/>
              </w:rPr>
              <w:t>blocking</w:t>
            </w:r>
            <w:r w:rsidRPr="00F95605">
              <w:rPr>
                <w:rFonts w:ascii="Arial" w:hAnsi="Arial" w:cs="Arial"/>
                <w:color w:val="434343"/>
                <w:spacing w:val="40"/>
                <w:w w:val="105"/>
                <w:sz w:val="3"/>
              </w:rPr>
              <w:t xml:space="preserve"> </w:t>
            </w:r>
            <w:r w:rsidRPr="00F95605">
              <w:rPr>
                <w:rFonts w:ascii="Arial" w:hAnsi="Arial" w:cs="Arial"/>
                <w:color w:val="434343"/>
                <w:w w:val="105"/>
                <w:sz w:val="3"/>
              </w:rPr>
              <w:t>site,</w:t>
            </w:r>
            <w:r w:rsidRPr="00F95605">
              <w:rPr>
                <w:rFonts w:ascii="Arial" w:hAnsi="Arial" w:cs="Arial"/>
                <w:color w:val="434343"/>
                <w:spacing w:val="-3"/>
                <w:w w:val="105"/>
                <w:sz w:val="3"/>
              </w:rPr>
              <w:t xml:space="preserve"> </w:t>
            </w:r>
            <w:r w:rsidRPr="00F95605">
              <w:rPr>
                <w:rFonts w:ascii="Arial" w:hAnsi="Arial" w:cs="Arial"/>
                <w:color w:val="434343"/>
                <w:w w:val="105"/>
                <w:sz w:val="3"/>
              </w:rPr>
              <w:t>everyone</w:t>
            </w:r>
            <w:r w:rsidRPr="00F95605">
              <w:rPr>
                <w:rFonts w:ascii="Arial" w:hAnsi="Arial" w:cs="Arial"/>
                <w:color w:val="434343"/>
                <w:spacing w:val="-2"/>
                <w:w w:val="105"/>
                <w:sz w:val="3"/>
              </w:rPr>
              <w:t xml:space="preserve"> </w:t>
            </w:r>
            <w:r w:rsidRPr="00F95605">
              <w:rPr>
                <w:rFonts w:ascii="Arial" w:hAnsi="Arial" w:cs="Arial"/>
                <w:color w:val="434343"/>
                <w:w w:val="105"/>
                <w:sz w:val="3"/>
              </w:rPr>
              <w:t>is</w:t>
            </w:r>
            <w:r w:rsidRPr="00F95605">
              <w:rPr>
                <w:rFonts w:ascii="Arial" w:hAnsi="Arial" w:cs="Arial"/>
                <w:color w:val="434343"/>
                <w:spacing w:val="-3"/>
                <w:w w:val="105"/>
                <w:sz w:val="3"/>
              </w:rPr>
              <w:t xml:space="preserve"> </w:t>
            </w:r>
            <w:r w:rsidRPr="00F95605">
              <w:rPr>
                <w:rFonts w:ascii="Arial" w:hAnsi="Arial" w:cs="Arial"/>
                <w:color w:val="434343"/>
                <w:w w:val="105"/>
                <w:sz w:val="3"/>
              </w:rPr>
              <w:t>sitting</w:t>
            </w:r>
            <w:r w:rsidRPr="00F95605">
              <w:rPr>
                <w:rFonts w:ascii="Arial" w:hAnsi="Arial" w:cs="Arial"/>
                <w:color w:val="434343"/>
                <w:spacing w:val="-2"/>
                <w:w w:val="105"/>
                <w:sz w:val="3"/>
              </w:rPr>
              <w:t xml:space="preserve"> </w:t>
            </w:r>
            <w:r w:rsidRPr="00F95605">
              <w:rPr>
                <w:rFonts w:ascii="Arial" w:hAnsi="Arial" w:cs="Arial"/>
                <w:color w:val="434343"/>
                <w:w w:val="105"/>
                <w:sz w:val="3"/>
              </w:rPr>
              <w:t>way</w:t>
            </w:r>
            <w:r w:rsidRPr="00F95605">
              <w:rPr>
                <w:rFonts w:ascii="Arial" w:hAnsi="Arial" w:cs="Arial"/>
                <w:color w:val="434343"/>
                <w:spacing w:val="40"/>
                <w:w w:val="105"/>
                <w:sz w:val="3"/>
              </w:rPr>
              <w:t xml:space="preserve"> </w:t>
            </w:r>
            <w:r w:rsidRPr="00F95605">
              <w:rPr>
                <w:rFonts w:ascii="Arial" w:hAnsi="Arial" w:cs="Arial"/>
                <w:color w:val="434343"/>
                <w:w w:val="105"/>
                <w:sz w:val="3"/>
              </w:rPr>
              <w:t>too</w:t>
            </w:r>
            <w:r w:rsidRPr="00F95605">
              <w:rPr>
                <w:rFonts w:ascii="Arial" w:hAnsi="Arial" w:cs="Arial"/>
                <w:color w:val="434343"/>
                <w:spacing w:val="-3"/>
                <w:w w:val="105"/>
                <w:sz w:val="3"/>
              </w:rPr>
              <w:t xml:space="preserve"> </w:t>
            </w:r>
            <w:r w:rsidRPr="00F95605">
              <w:rPr>
                <w:rFonts w:ascii="Arial" w:hAnsi="Arial" w:cs="Arial"/>
                <w:color w:val="434343"/>
                <w:w w:val="105"/>
                <w:sz w:val="3"/>
              </w:rPr>
              <w:t>close</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one</w:t>
            </w:r>
            <w:r w:rsidRPr="00F95605">
              <w:rPr>
                <w:rFonts w:ascii="Arial" w:hAnsi="Arial" w:cs="Arial"/>
                <w:color w:val="434343"/>
                <w:spacing w:val="-2"/>
                <w:w w:val="105"/>
                <w:sz w:val="3"/>
              </w:rPr>
              <w:t xml:space="preserve"> </w:t>
            </w:r>
            <w:r w:rsidRPr="00F95605">
              <w:rPr>
                <w:rFonts w:ascii="Arial" w:hAnsi="Arial" w:cs="Arial"/>
                <w:color w:val="434343"/>
                <w:w w:val="105"/>
                <w:sz w:val="3"/>
              </w:rPr>
              <w:t>another,</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its</w:t>
            </w:r>
            <w:proofErr w:type="gramEnd"/>
            <w:r w:rsidRPr="00F95605">
              <w:rPr>
                <w:rFonts w:ascii="Arial" w:hAnsi="Arial" w:cs="Arial"/>
                <w:color w:val="434343"/>
                <w:spacing w:val="40"/>
                <w:w w:val="105"/>
                <w:sz w:val="3"/>
              </w:rPr>
              <w:t xml:space="preserve"> </w:t>
            </w:r>
            <w:r w:rsidRPr="00F95605">
              <w:rPr>
                <w:rFonts w:ascii="Arial" w:hAnsi="Arial" w:cs="Arial"/>
                <w:color w:val="434343"/>
                <w:w w:val="105"/>
                <w:sz w:val="3"/>
              </w:rPr>
              <w:t>hot</w:t>
            </w:r>
            <w:r w:rsidRPr="00F95605">
              <w:rPr>
                <w:rFonts w:ascii="Arial" w:hAnsi="Arial" w:cs="Arial"/>
                <w:color w:val="434343"/>
                <w:spacing w:val="-3"/>
                <w:w w:val="105"/>
                <w:sz w:val="3"/>
              </w:rPr>
              <w:t xml:space="preserve"> </w:t>
            </w:r>
            <w:proofErr w:type="gramStart"/>
            <w:r w:rsidRPr="00F95605">
              <w:rPr>
                <w:rFonts w:ascii="Arial" w:hAnsi="Arial" w:cs="Arial"/>
                <w:color w:val="434343"/>
                <w:w w:val="105"/>
                <w:sz w:val="3"/>
              </w:rPr>
              <w:t>an</w:t>
            </w:r>
            <w:proofErr w:type="gramEnd"/>
            <w:r w:rsidRPr="00F95605">
              <w:rPr>
                <w:rFonts w:ascii="Arial" w:hAnsi="Arial" w:cs="Arial"/>
                <w:color w:val="434343"/>
                <w:spacing w:val="-2"/>
                <w:w w:val="105"/>
                <w:sz w:val="3"/>
              </w:rPr>
              <w:t xml:space="preserve"> </w:t>
            </w:r>
            <w:r w:rsidRPr="00F95605">
              <w:rPr>
                <w:rFonts w:ascii="Arial" w:hAnsi="Arial" w:cs="Arial"/>
                <w:color w:val="434343"/>
                <w:w w:val="105"/>
                <w:sz w:val="3"/>
              </w:rPr>
              <w:t>stuffy</w:t>
            </w:r>
            <w:r w:rsidRPr="00F95605">
              <w:rPr>
                <w:rFonts w:ascii="Arial" w:hAnsi="Arial" w:cs="Arial"/>
                <w:color w:val="434343"/>
                <w:spacing w:val="-3"/>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makes</w:t>
            </w:r>
            <w:r w:rsidRPr="00F95605">
              <w:rPr>
                <w:rFonts w:ascii="Arial" w:hAnsi="Arial" w:cs="Arial"/>
                <w:color w:val="434343"/>
                <w:spacing w:val="-3"/>
                <w:w w:val="105"/>
                <w:sz w:val="3"/>
              </w:rPr>
              <w:t xml:space="preserve"> </w:t>
            </w:r>
            <w:r w:rsidRPr="00F95605">
              <w:rPr>
                <w:rFonts w:ascii="Arial" w:hAnsi="Arial" w:cs="Arial"/>
                <w:color w:val="434343"/>
                <w:w w:val="105"/>
                <w:sz w:val="3"/>
              </w:rPr>
              <w:t>me</w:t>
            </w:r>
            <w:r w:rsidRPr="00F95605">
              <w:rPr>
                <w:rFonts w:ascii="Arial" w:hAnsi="Arial" w:cs="Arial"/>
                <w:color w:val="434343"/>
                <w:spacing w:val="40"/>
                <w:w w:val="105"/>
                <w:sz w:val="3"/>
              </w:rPr>
              <w:t xml:space="preserve"> </w:t>
            </w:r>
            <w:r w:rsidRPr="00F95605">
              <w:rPr>
                <w:rFonts w:ascii="Arial" w:hAnsi="Arial" w:cs="Arial"/>
                <w:color w:val="434343"/>
                <w:w w:val="105"/>
                <w:sz w:val="3"/>
              </w:rPr>
              <w:t>not</w:t>
            </w:r>
            <w:r w:rsidRPr="00F95605">
              <w:rPr>
                <w:rFonts w:ascii="Arial" w:hAnsi="Arial" w:cs="Arial"/>
                <w:color w:val="434343"/>
                <w:spacing w:val="-2"/>
                <w:w w:val="105"/>
                <w:sz w:val="3"/>
              </w:rPr>
              <w:t xml:space="preserve"> </w:t>
            </w:r>
            <w:r w:rsidRPr="00F95605">
              <w:rPr>
                <w:rFonts w:ascii="Arial" w:hAnsi="Arial" w:cs="Arial"/>
                <w:color w:val="434343"/>
                <w:w w:val="105"/>
                <w:sz w:val="3"/>
              </w:rPr>
              <w:t>want</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return.</w:t>
            </w:r>
            <w:r w:rsidRPr="00F95605">
              <w:rPr>
                <w:rFonts w:ascii="Arial" w:hAnsi="Arial" w:cs="Arial"/>
                <w:color w:val="434343"/>
                <w:spacing w:val="-2"/>
                <w:w w:val="105"/>
                <w:sz w:val="3"/>
              </w:rPr>
              <w:t xml:space="preserve"> </w:t>
            </w:r>
            <w:r w:rsidRPr="00F95605">
              <w:rPr>
                <w:rFonts w:ascii="Arial" w:hAnsi="Arial" w:cs="Arial"/>
                <w:color w:val="434343"/>
                <w:w w:val="105"/>
                <w:sz w:val="3"/>
              </w:rPr>
              <w:t>For</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an</w:t>
            </w:r>
            <w:r w:rsidRPr="00F95605">
              <w:rPr>
                <w:rFonts w:ascii="Arial" w:hAnsi="Arial" w:cs="Arial"/>
                <w:color w:val="434343"/>
                <w:spacing w:val="40"/>
                <w:w w:val="105"/>
                <w:sz w:val="3"/>
              </w:rPr>
              <w:t xml:space="preserve"> </w:t>
            </w:r>
            <w:r w:rsidRPr="00F95605">
              <w:rPr>
                <w:rFonts w:ascii="Arial" w:hAnsi="Arial" w:cs="Arial"/>
                <w:color w:val="434343"/>
                <w:w w:val="105"/>
                <w:sz w:val="3"/>
              </w:rPr>
              <w:t>example</w:t>
            </w:r>
            <w:proofErr w:type="gramEnd"/>
            <w:r w:rsidRPr="00F95605">
              <w:rPr>
                <w:rFonts w:ascii="Arial" w:hAnsi="Arial" w:cs="Arial"/>
                <w:color w:val="434343"/>
                <w:w w:val="105"/>
                <w:sz w:val="3"/>
              </w:rPr>
              <w:t>,</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Depot</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40"/>
                <w:w w:val="105"/>
                <w:sz w:val="3"/>
              </w:rPr>
              <w:t xml:space="preserve"> </w:t>
            </w:r>
            <w:r w:rsidRPr="00F95605">
              <w:rPr>
                <w:rFonts w:ascii="Arial" w:hAnsi="Arial" w:cs="Arial"/>
                <w:color w:val="434343"/>
                <w:w w:val="105"/>
                <w:sz w:val="3"/>
              </w:rPr>
              <w:t>Cardiff</w:t>
            </w:r>
            <w:r w:rsidRPr="00F95605">
              <w:rPr>
                <w:rFonts w:ascii="Arial" w:hAnsi="Arial" w:cs="Arial"/>
                <w:color w:val="434343"/>
                <w:spacing w:val="-3"/>
                <w:w w:val="105"/>
                <w:sz w:val="3"/>
              </w:rPr>
              <w:t xml:space="preserve"> </w:t>
            </w:r>
            <w:r w:rsidRPr="00F95605">
              <w:rPr>
                <w:rFonts w:ascii="Arial" w:hAnsi="Arial" w:cs="Arial"/>
                <w:color w:val="434343"/>
                <w:w w:val="105"/>
                <w:sz w:val="3"/>
              </w:rPr>
              <w:t>is</w:t>
            </w:r>
            <w:r w:rsidRPr="00F95605">
              <w:rPr>
                <w:rFonts w:ascii="Arial" w:hAnsi="Arial" w:cs="Arial"/>
                <w:color w:val="434343"/>
                <w:spacing w:val="-2"/>
                <w:w w:val="105"/>
                <w:sz w:val="3"/>
              </w:rPr>
              <w:t xml:space="preserve"> </w:t>
            </w:r>
            <w:r w:rsidRPr="00F95605">
              <w:rPr>
                <w:rFonts w:ascii="Arial" w:hAnsi="Arial" w:cs="Arial"/>
                <w:color w:val="434343"/>
                <w:w w:val="105"/>
                <w:sz w:val="3"/>
              </w:rPr>
              <w:t>literally</w:t>
            </w:r>
            <w:r w:rsidRPr="00F95605">
              <w:rPr>
                <w:rFonts w:ascii="Arial" w:hAnsi="Arial" w:cs="Arial"/>
                <w:color w:val="434343"/>
                <w:spacing w:val="-3"/>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hangar</w:t>
            </w:r>
            <w:r w:rsidRPr="00F95605">
              <w:rPr>
                <w:rFonts w:ascii="Arial" w:hAnsi="Arial" w:cs="Arial"/>
                <w:color w:val="434343"/>
                <w:spacing w:val="40"/>
                <w:w w:val="105"/>
                <w:sz w:val="3"/>
              </w:rPr>
              <w:t xml:space="preserve"> </w:t>
            </w:r>
            <w:r w:rsidRPr="00F95605">
              <w:rPr>
                <w:rFonts w:ascii="Arial" w:hAnsi="Arial" w:cs="Arial"/>
                <w:color w:val="434343"/>
                <w:w w:val="105"/>
                <w:sz w:val="3"/>
              </w:rPr>
              <w:t>building,</w:t>
            </w:r>
            <w:r w:rsidRPr="00F95605">
              <w:rPr>
                <w:rFonts w:ascii="Arial" w:hAnsi="Arial" w:cs="Arial"/>
                <w:color w:val="434343"/>
                <w:spacing w:val="-3"/>
                <w:w w:val="105"/>
                <w:sz w:val="3"/>
              </w:rPr>
              <w:t xml:space="preserve"> </w:t>
            </w:r>
            <w:r w:rsidRPr="00F95605">
              <w:rPr>
                <w:rFonts w:ascii="Arial" w:hAnsi="Arial" w:cs="Arial"/>
                <w:color w:val="434343"/>
                <w:w w:val="105"/>
                <w:sz w:val="3"/>
              </w:rPr>
              <w:t>but</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3"/>
                <w:w w:val="105"/>
                <w:sz w:val="3"/>
              </w:rPr>
              <w:t xml:space="preserve"> </w:t>
            </w:r>
            <w:r w:rsidRPr="00F95605">
              <w:rPr>
                <w:rFonts w:ascii="Arial" w:hAnsi="Arial" w:cs="Arial"/>
                <w:color w:val="434343"/>
                <w:w w:val="105"/>
                <w:sz w:val="3"/>
              </w:rPr>
              <w:t>is</w:t>
            </w:r>
            <w:r w:rsidRPr="00F95605">
              <w:rPr>
                <w:rFonts w:ascii="Arial" w:hAnsi="Arial" w:cs="Arial"/>
                <w:color w:val="434343"/>
                <w:spacing w:val="-2"/>
                <w:w w:val="105"/>
                <w:sz w:val="3"/>
              </w:rPr>
              <w:t xml:space="preserve"> </w:t>
            </w:r>
            <w:r w:rsidRPr="00F95605">
              <w:rPr>
                <w:rFonts w:ascii="Arial" w:hAnsi="Arial" w:cs="Arial"/>
                <w:color w:val="434343"/>
                <w:w w:val="105"/>
                <w:sz w:val="3"/>
              </w:rPr>
              <w:t>clear</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40"/>
                <w:w w:val="105"/>
                <w:sz w:val="3"/>
              </w:rPr>
              <w:t xml:space="preserve"> </w:t>
            </w:r>
            <w:r w:rsidRPr="00F95605">
              <w:rPr>
                <w:rFonts w:ascii="Arial" w:hAnsi="Arial" w:cs="Arial"/>
                <w:color w:val="434343"/>
                <w:w w:val="105"/>
                <w:sz w:val="3"/>
              </w:rPr>
              <w:t>ventilated</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fun,</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you</w:t>
            </w:r>
            <w:r w:rsidRPr="00F95605">
              <w:rPr>
                <w:rFonts w:ascii="Arial" w:hAnsi="Arial" w:cs="Arial"/>
                <w:color w:val="434343"/>
                <w:spacing w:val="40"/>
                <w:w w:val="105"/>
                <w:sz w:val="3"/>
              </w:rPr>
              <w:t xml:space="preserve"> </w:t>
            </w:r>
            <w:r w:rsidRPr="00F95605">
              <w:rPr>
                <w:rFonts w:ascii="Arial" w:hAnsi="Arial" w:cs="Arial"/>
                <w:color w:val="434343"/>
                <w:w w:val="105"/>
                <w:sz w:val="3"/>
              </w:rPr>
              <w:t>really</w:t>
            </w:r>
            <w:r w:rsidRPr="00F95605">
              <w:rPr>
                <w:rFonts w:ascii="Arial" w:hAnsi="Arial" w:cs="Arial"/>
                <w:color w:val="434343"/>
                <w:spacing w:val="-3"/>
                <w:w w:val="105"/>
                <w:sz w:val="3"/>
              </w:rPr>
              <w:t xml:space="preserve"> </w:t>
            </w:r>
            <w:r w:rsidRPr="00F95605">
              <w:rPr>
                <w:rFonts w:ascii="Arial" w:hAnsi="Arial" w:cs="Arial"/>
                <w:color w:val="434343"/>
                <w:w w:val="105"/>
                <w:sz w:val="3"/>
              </w:rPr>
              <w:t>focus</w:t>
            </w:r>
            <w:r w:rsidRPr="00F95605">
              <w:rPr>
                <w:rFonts w:ascii="Arial" w:hAnsi="Arial" w:cs="Arial"/>
                <w:color w:val="434343"/>
                <w:spacing w:val="-2"/>
                <w:w w:val="105"/>
                <w:sz w:val="3"/>
              </w:rPr>
              <w:t xml:space="preserve"> </w:t>
            </w:r>
            <w:r w:rsidRPr="00F95605">
              <w:rPr>
                <w:rFonts w:ascii="Arial" w:hAnsi="Arial" w:cs="Arial"/>
                <w:color w:val="434343"/>
                <w:w w:val="105"/>
                <w:sz w:val="3"/>
              </w:rPr>
              <w:t>on</w:t>
            </w:r>
            <w:r w:rsidRPr="00F95605">
              <w:rPr>
                <w:rFonts w:ascii="Arial" w:hAnsi="Arial" w:cs="Arial"/>
                <w:color w:val="434343"/>
                <w:spacing w:val="-3"/>
                <w:w w:val="105"/>
                <w:sz w:val="3"/>
              </w:rPr>
              <w:t xml:space="preserve"> </w:t>
            </w:r>
            <w:r w:rsidRPr="00F95605">
              <w:rPr>
                <w:rFonts w:ascii="Arial" w:hAnsi="Arial" w:cs="Arial"/>
                <w:color w:val="434343"/>
                <w:w w:val="105"/>
                <w:sz w:val="3"/>
              </w:rPr>
              <w:t>why</w:t>
            </w:r>
            <w:r w:rsidRPr="00F95605">
              <w:rPr>
                <w:rFonts w:ascii="Arial" w:hAnsi="Arial" w:cs="Arial"/>
                <w:color w:val="434343"/>
                <w:spacing w:val="-2"/>
                <w:w w:val="105"/>
                <w:sz w:val="3"/>
              </w:rPr>
              <w:t xml:space="preserve"> </w:t>
            </w:r>
            <w:r w:rsidRPr="00F95605">
              <w:rPr>
                <w:rFonts w:ascii="Arial" w:hAnsi="Arial" w:cs="Arial"/>
                <w:color w:val="434343"/>
                <w:w w:val="105"/>
                <w:sz w:val="3"/>
              </w:rPr>
              <w:t>you're</w:t>
            </w:r>
            <w:r w:rsidRPr="00F95605">
              <w:rPr>
                <w:rFonts w:ascii="Arial" w:hAnsi="Arial" w:cs="Arial"/>
                <w:color w:val="434343"/>
                <w:spacing w:val="40"/>
                <w:w w:val="105"/>
                <w:sz w:val="3"/>
              </w:rPr>
              <w:t xml:space="preserve"> </w:t>
            </w:r>
            <w:r w:rsidRPr="00F95605">
              <w:rPr>
                <w:rFonts w:ascii="Arial" w:hAnsi="Arial" w:cs="Arial"/>
                <w:color w:val="434343"/>
                <w:w w:val="105"/>
                <w:sz w:val="3"/>
              </w:rPr>
              <w:t>there</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living</w:t>
            </w:r>
            <w:r w:rsidRPr="00F95605">
              <w:rPr>
                <w:rFonts w:ascii="Arial" w:hAnsi="Arial" w:cs="Arial"/>
                <w:color w:val="434343"/>
                <w:spacing w:val="-3"/>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the</w:t>
            </w:r>
            <w:r w:rsidRPr="00F95605">
              <w:rPr>
                <w:rFonts w:ascii="Arial" w:hAnsi="Arial" w:cs="Arial"/>
                <w:color w:val="434343"/>
                <w:spacing w:val="40"/>
                <w:w w:val="105"/>
                <w:sz w:val="3"/>
              </w:rPr>
              <w:t xml:space="preserve"> </w:t>
            </w:r>
            <w:r w:rsidRPr="00F95605">
              <w:rPr>
                <w:rFonts w:ascii="Arial" w:hAnsi="Arial" w:cs="Arial"/>
                <w:color w:val="434343"/>
                <w:w w:val="105"/>
                <w:sz w:val="3"/>
              </w:rPr>
              <w:t>moment</w:t>
            </w:r>
            <w:r w:rsidRPr="00F95605">
              <w:rPr>
                <w:rFonts w:ascii="Arial" w:hAnsi="Arial" w:cs="Arial"/>
                <w:color w:val="434343"/>
                <w:spacing w:val="-3"/>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would</w:t>
            </w:r>
            <w:r w:rsidRPr="00F95605">
              <w:rPr>
                <w:rFonts w:ascii="Arial" w:hAnsi="Arial" w:cs="Arial"/>
                <w:color w:val="434343"/>
                <w:spacing w:val="-2"/>
                <w:w w:val="105"/>
                <w:sz w:val="3"/>
              </w:rPr>
              <w:t xml:space="preserve"> </w:t>
            </w:r>
            <w:r w:rsidRPr="00F95605">
              <w:rPr>
                <w:rFonts w:ascii="Arial" w:hAnsi="Arial" w:cs="Arial"/>
                <w:color w:val="434343"/>
                <w:w w:val="105"/>
                <w:sz w:val="3"/>
              </w:rPr>
              <w:t>choose</w:t>
            </w:r>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40"/>
                <w:w w:val="105"/>
                <w:sz w:val="3"/>
              </w:rPr>
              <w:t xml:space="preserve"> </w:t>
            </w:r>
            <w:r w:rsidRPr="00F95605">
              <w:rPr>
                <w:rFonts w:ascii="Arial" w:hAnsi="Arial" w:cs="Arial"/>
                <w:color w:val="434343"/>
                <w:w w:val="105"/>
                <w:sz w:val="3"/>
              </w:rPr>
              <w:t>go</w:t>
            </w:r>
            <w:r w:rsidRPr="00F95605">
              <w:rPr>
                <w:rFonts w:ascii="Arial" w:hAnsi="Arial" w:cs="Arial"/>
                <w:color w:val="434343"/>
                <w:spacing w:val="-3"/>
                <w:w w:val="105"/>
                <w:sz w:val="3"/>
              </w:rPr>
              <w:t xml:space="preserve"> </w:t>
            </w:r>
            <w:r w:rsidRPr="00F95605">
              <w:rPr>
                <w:rFonts w:ascii="Arial" w:hAnsi="Arial" w:cs="Arial"/>
                <w:color w:val="434343"/>
                <w:w w:val="105"/>
                <w:sz w:val="3"/>
              </w:rPr>
              <w:t>back</w:t>
            </w:r>
            <w:r w:rsidRPr="00F95605">
              <w:rPr>
                <w:rFonts w:ascii="Arial" w:hAnsi="Arial" w:cs="Arial"/>
                <w:color w:val="434343"/>
                <w:spacing w:val="-2"/>
                <w:w w:val="105"/>
                <w:sz w:val="3"/>
              </w:rPr>
              <w:t xml:space="preserve"> </w:t>
            </w:r>
            <w:r w:rsidRPr="00F95605">
              <w:rPr>
                <w:rFonts w:ascii="Arial" w:hAnsi="Arial" w:cs="Arial"/>
                <w:color w:val="434343"/>
                <w:w w:val="105"/>
                <w:sz w:val="3"/>
              </w:rPr>
              <w:t>there</w:t>
            </w:r>
            <w:r w:rsidRPr="00F95605">
              <w:rPr>
                <w:rFonts w:ascii="Arial" w:hAnsi="Arial" w:cs="Arial"/>
                <w:color w:val="434343"/>
                <w:spacing w:val="-3"/>
                <w:w w:val="105"/>
                <w:sz w:val="3"/>
              </w:rPr>
              <w:t xml:space="preserve"> </w:t>
            </w:r>
            <w:r w:rsidRPr="00F95605">
              <w:rPr>
                <w:rFonts w:ascii="Arial" w:hAnsi="Arial" w:cs="Arial"/>
                <w:color w:val="434343"/>
                <w:w w:val="105"/>
                <w:sz w:val="3"/>
              </w:rPr>
              <w:t>over</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w w:val="105"/>
                <w:sz w:val="3"/>
              </w:rPr>
              <w:t>Arena</w:t>
            </w:r>
            <w:r w:rsidRPr="00F95605">
              <w:rPr>
                <w:rFonts w:ascii="Arial" w:hAnsi="Arial" w:cs="Arial"/>
                <w:color w:val="434343"/>
                <w:spacing w:val="-3"/>
                <w:w w:val="105"/>
                <w:sz w:val="3"/>
              </w:rPr>
              <w:t xml:space="preserve"> </w:t>
            </w:r>
            <w:r w:rsidRPr="00F95605">
              <w:rPr>
                <w:rFonts w:ascii="Arial" w:hAnsi="Arial" w:cs="Arial"/>
                <w:color w:val="434343"/>
                <w:w w:val="105"/>
                <w:sz w:val="3"/>
              </w:rPr>
              <w:t>and</w:t>
            </w:r>
            <w:r w:rsidRPr="00F95605">
              <w:rPr>
                <w:rFonts w:ascii="Arial" w:hAnsi="Arial" w:cs="Arial"/>
                <w:color w:val="434343"/>
                <w:spacing w:val="-2"/>
                <w:w w:val="105"/>
                <w:sz w:val="3"/>
              </w:rPr>
              <w:t xml:space="preserve"> </w:t>
            </w:r>
            <w:r w:rsidRPr="00F95605">
              <w:rPr>
                <w:rFonts w:ascii="Arial" w:hAnsi="Arial" w:cs="Arial"/>
                <w:color w:val="434343"/>
                <w:w w:val="105"/>
                <w:sz w:val="3"/>
              </w:rPr>
              <w:t>Millennium</w:t>
            </w:r>
            <w:r w:rsidRPr="00F95605">
              <w:rPr>
                <w:rFonts w:ascii="Arial" w:hAnsi="Arial" w:cs="Arial"/>
                <w:color w:val="434343"/>
                <w:spacing w:val="80"/>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any</w:t>
            </w:r>
            <w:r w:rsidRPr="00F95605">
              <w:rPr>
                <w:rFonts w:ascii="Arial" w:hAnsi="Arial" w:cs="Arial"/>
                <w:color w:val="434343"/>
                <w:spacing w:val="-2"/>
                <w:w w:val="105"/>
                <w:sz w:val="3"/>
              </w:rPr>
              <w:t xml:space="preserve"> </w:t>
            </w:r>
            <w:r w:rsidRPr="00F95605">
              <w:rPr>
                <w:rFonts w:ascii="Arial" w:hAnsi="Arial" w:cs="Arial"/>
                <w:color w:val="434343"/>
                <w:w w:val="105"/>
                <w:sz w:val="3"/>
              </w:rPr>
              <w:t>day!</w:t>
            </w:r>
          </w:p>
        </w:tc>
        <w:tc>
          <w:tcPr>
            <w:tcW w:w="399" w:type="dxa"/>
            <w:gridSpan w:val="2"/>
          </w:tcPr>
          <w:p w14:paraId="3D8A5A77" w14:textId="77777777" w:rsidR="00F7612B" w:rsidRPr="00F95605" w:rsidRDefault="00F7612B">
            <w:pPr>
              <w:pStyle w:val="TableParagraph"/>
              <w:rPr>
                <w:rFonts w:ascii="Arial" w:hAnsi="Arial" w:cs="Arial"/>
                <w:sz w:val="3"/>
              </w:rPr>
            </w:pPr>
          </w:p>
          <w:p w14:paraId="7FBD5095" w14:textId="77777777" w:rsidR="00F7612B" w:rsidRPr="00F95605" w:rsidRDefault="00F7612B">
            <w:pPr>
              <w:pStyle w:val="TableParagraph"/>
              <w:rPr>
                <w:rFonts w:ascii="Arial" w:hAnsi="Arial" w:cs="Arial"/>
                <w:sz w:val="3"/>
              </w:rPr>
            </w:pPr>
          </w:p>
          <w:p w14:paraId="1CC95DAA" w14:textId="77777777" w:rsidR="00F7612B" w:rsidRPr="00F95605" w:rsidRDefault="00F7612B">
            <w:pPr>
              <w:pStyle w:val="TableParagraph"/>
              <w:rPr>
                <w:rFonts w:ascii="Arial" w:hAnsi="Arial" w:cs="Arial"/>
                <w:sz w:val="3"/>
              </w:rPr>
            </w:pPr>
          </w:p>
          <w:p w14:paraId="741B0E35" w14:textId="77777777" w:rsidR="00F7612B" w:rsidRPr="00F95605" w:rsidRDefault="00F7612B">
            <w:pPr>
              <w:pStyle w:val="TableParagraph"/>
              <w:rPr>
                <w:rFonts w:ascii="Arial" w:hAnsi="Arial" w:cs="Arial"/>
                <w:sz w:val="3"/>
              </w:rPr>
            </w:pPr>
          </w:p>
          <w:p w14:paraId="4CFD0416" w14:textId="77777777" w:rsidR="00F7612B" w:rsidRPr="00F95605" w:rsidRDefault="00F7612B">
            <w:pPr>
              <w:pStyle w:val="TableParagraph"/>
              <w:rPr>
                <w:rFonts w:ascii="Arial" w:hAnsi="Arial" w:cs="Arial"/>
                <w:sz w:val="3"/>
              </w:rPr>
            </w:pPr>
          </w:p>
          <w:p w14:paraId="21928B26" w14:textId="77777777" w:rsidR="00F7612B" w:rsidRPr="00F95605" w:rsidRDefault="00F7612B">
            <w:pPr>
              <w:pStyle w:val="TableParagraph"/>
              <w:rPr>
                <w:rFonts w:ascii="Arial" w:hAnsi="Arial" w:cs="Arial"/>
                <w:sz w:val="3"/>
              </w:rPr>
            </w:pPr>
          </w:p>
          <w:p w14:paraId="0DF0EB67" w14:textId="77777777" w:rsidR="00F7612B" w:rsidRPr="00F95605" w:rsidRDefault="00F7612B">
            <w:pPr>
              <w:pStyle w:val="TableParagraph"/>
              <w:spacing w:before="30"/>
              <w:rPr>
                <w:rFonts w:ascii="Arial" w:hAnsi="Arial" w:cs="Arial"/>
                <w:sz w:val="3"/>
              </w:rPr>
            </w:pPr>
          </w:p>
          <w:p w14:paraId="6E83838A"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5</w:t>
            </w:r>
          </w:p>
        </w:tc>
        <w:tc>
          <w:tcPr>
            <w:tcW w:w="440" w:type="dxa"/>
          </w:tcPr>
          <w:p w14:paraId="465A3D05" w14:textId="77777777" w:rsidR="00F7612B" w:rsidRPr="00F95605" w:rsidRDefault="00F7612B">
            <w:pPr>
              <w:pStyle w:val="TableParagraph"/>
              <w:rPr>
                <w:rFonts w:ascii="Arial" w:hAnsi="Arial" w:cs="Arial"/>
                <w:sz w:val="3"/>
              </w:rPr>
            </w:pPr>
          </w:p>
          <w:p w14:paraId="0EE3B446" w14:textId="77777777" w:rsidR="00F7612B" w:rsidRPr="00F95605" w:rsidRDefault="00F7612B">
            <w:pPr>
              <w:pStyle w:val="TableParagraph"/>
              <w:rPr>
                <w:rFonts w:ascii="Arial" w:hAnsi="Arial" w:cs="Arial"/>
                <w:sz w:val="3"/>
              </w:rPr>
            </w:pPr>
          </w:p>
          <w:p w14:paraId="50879188" w14:textId="77777777" w:rsidR="00F7612B" w:rsidRPr="00F95605" w:rsidRDefault="00F7612B">
            <w:pPr>
              <w:pStyle w:val="TableParagraph"/>
              <w:rPr>
                <w:rFonts w:ascii="Arial" w:hAnsi="Arial" w:cs="Arial"/>
                <w:sz w:val="3"/>
              </w:rPr>
            </w:pPr>
          </w:p>
          <w:p w14:paraId="7BE6FFC5" w14:textId="77777777" w:rsidR="00F7612B" w:rsidRPr="00F95605" w:rsidRDefault="00F7612B">
            <w:pPr>
              <w:pStyle w:val="TableParagraph"/>
              <w:rPr>
                <w:rFonts w:ascii="Arial" w:hAnsi="Arial" w:cs="Arial"/>
                <w:sz w:val="3"/>
              </w:rPr>
            </w:pPr>
          </w:p>
          <w:p w14:paraId="67EF21F3" w14:textId="77777777" w:rsidR="00F7612B" w:rsidRPr="00F95605" w:rsidRDefault="00F7612B">
            <w:pPr>
              <w:pStyle w:val="TableParagraph"/>
              <w:rPr>
                <w:rFonts w:ascii="Arial" w:hAnsi="Arial" w:cs="Arial"/>
                <w:sz w:val="3"/>
              </w:rPr>
            </w:pPr>
          </w:p>
          <w:p w14:paraId="5BF64B01" w14:textId="77777777" w:rsidR="00F7612B" w:rsidRPr="00F95605" w:rsidRDefault="00F7612B">
            <w:pPr>
              <w:pStyle w:val="TableParagraph"/>
              <w:rPr>
                <w:rFonts w:ascii="Arial" w:hAnsi="Arial" w:cs="Arial"/>
                <w:sz w:val="3"/>
              </w:rPr>
            </w:pPr>
          </w:p>
          <w:p w14:paraId="12A85C81" w14:textId="77777777" w:rsidR="00F7612B" w:rsidRPr="00F95605" w:rsidRDefault="00F7612B">
            <w:pPr>
              <w:pStyle w:val="TableParagraph"/>
              <w:spacing w:before="30"/>
              <w:rPr>
                <w:rFonts w:ascii="Arial" w:hAnsi="Arial" w:cs="Arial"/>
                <w:sz w:val="3"/>
              </w:rPr>
            </w:pPr>
          </w:p>
          <w:p w14:paraId="5FF16CFF" w14:textId="77777777" w:rsidR="00F7612B" w:rsidRPr="00F95605" w:rsidRDefault="00F7612B">
            <w:pPr>
              <w:pStyle w:val="TableParagraph"/>
              <w:spacing w:before="1"/>
              <w:ind w:left="42"/>
              <w:rPr>
                <w:rFonts w:ascii="Arial" w:hAnsi="Arial" w:cs="Arial"/>
                <w:sz w:val="3"/>
              </w:rPr>
            </w:pPr>
            <w:r w:rsidRPr="00F95605">
              <w:rPr>
                <w:rFonts w:ascii="Arial" w:hAnsi="Arial" w:cs="Arial"/>
                <w:color w:val="434343"/>
                <w:spacing w:val="-2"/>
                <w:w w:val="110"/>
                <w:sz w:val="3"/>
              </w:rPr>
              <w:t>Somewhat.</w:t>
            </w:r>
          </w:p>
        </w:tc>
        <w:tc>
          <w:tcPr>
            <w:tcW w:w="524" w:type="dxa"/>
          </w:tcPr>
          <w:p w14:paraId="4BEF4BF3" w14:textId="77777777" w:rsidR="00F7612B" w:rsidRPr="00F95605" w:rsidRDefault="00F7612B">
            <w:pPr>
              <w:pStyle w:val="TableParagraph"/>
              <w:rPr>
                <w:rFonts w:ascii="Arial" w:hAnsi="Arial" w:cs="Arial"/>
                <w:sz w:val="2"/>
              </w:rPr>
            </w:pPr>
          </w:p>
        </w:tc>
        <w:tc>
          <w:tcPr>
            <w:tcW w:w="480" w:type="dxa"/>
          </w:tcPr>
          <w:p w14:paraId="364196E6" w14:textId="77777777" w:rsidR="00F7612B" w:rsidRPr="00F95605" w:rsidRDefault="00F7612B">
            <w:pPr>
              <w:pStyle w:val="TableParagraph"/>
              <w:rPr>
                <w:rFonts w:ascii="Arial" w:hAnsi="Arial" w:cs="Arial"/>
                <w:sz w:val="3"/>
              </w:rPr>
            </w:pPr>
          </w:p>
          <w:p w14:paraId="0D46C56F" w14:textId="77777777" w:rsidR="00F7612B" w:rsidRPr="00F95605" w:rsidRDefault="00F7612B">
            <w:pPr>
              <w:pStyle w:val="TableParagraph"/>
              <w:rPr>
                <w:rFonts w:ascii="Arial" w:hAnsi="Arial" w:cs="Arial"/>
                <w:sz w:val="3"/>
              </w:rPr>
            </w:pPr>
          </w:p>
          <w:p w14:paraId="6F10D890" w14:textId="77777777" w:rsidR="00F7612B" w:rsidRPr="00F95605" w:rsidRDefault="00F7612B">
            <w:pPr>
              <w:pStyle w:val="TableParagraph"/>
              <w:rPr>
                <w:rFonts w:ascii="Arial" w:hAnsi="Arial" w:cs="Arial"/>
                <w:sz w:val="3"/>
              </w:rPr>
            </w:pPr>
          </w:p>
          <w:p w14:paraId="7450F0B7" w14:textId="77777777" w:rsidR="00F7612B" w:rsidRPr="00F95605" w:rsidRDefault="00F7612B">
            <w:pPr>
              <w:pStyle w:val="TableParagraph"/>
              <w:rPr>
                <w:rFonts w:ascii="Arial" w:hAnsi="Arial" w:cs="Arial"/>
                <w:sz w:val="3"/>
              </w:rPr>
            </w:pPr>
          </w:p>
          <w:p w14:paraId="602F859A" w14:textId="77777777" w:rsidR="00F7612B" w:rsidRPr="00F95605" w:rsidRDefault="00F7612B">
            <w:pPr>
              <w:pStyle w:val="TableParagraph"/>
              <w:rPr>
                <w:rFonts w:ascii="Arial" w:hAnsi="Arial" w:cs="Arial"/>
                <w:sz w:val="3"/>
              </w:rPr>
            </w:pPr>
          </w:p>
          <w:p w14:paraId="1A255F28" w14:textId="77777777" w:rsidR="00F7612B" w:rsidRPr="00F95605" w:rsidRDefault="00F7612B">
            <w:pPr>
              <w:pStyle w:val="TableParagraph"/>
              <w:spacing w:before="10"/>
              <w:rPr>
                <w:rFonts w:ascii="Arial" w:hAnsi="Arial" w:cs="Arial"/>
                <w:sz w:val="3"/>
              </w:rPr>
            </w:pPr>
          </w:p>
          <w:p w14:paraId="26C03ED3" w14:textId="77777777" w:rsidR="00F7612B" w:rsidRPr="00F95605" w:rsidRDefault="00F7612B">
            <w:pPr>
              <w:pStyle w:val="TableParagraph"/>
              <w:spacing w:line="261" w:lineRule="auto"/>
              <w:ind w:left="45" w:right="3"/>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performance,</w:t>
            </w:r>
            <w:r w:rsidRPr="00F95605">
              <w:rPr>
                <w:rFonts w:ascii="Arial" w:hAnsi="Arial" w:cs="Arial"/>
                <w:color w:val="434343"/>
                <w:spacing w:val="-2"/>
                <w:w w:val="105"/>
                <w:sz w:val="3"/>
              </w:rPr>
              <w:t xml:space="preserve"> </w:t>
            </w:r>
            <w:proofErr w:type="spellStart"/>
            <w:r w:rsidRPr="00F95605">
              <w:rPr>
                <w:rFonts w:ascii="Arial" w:hAnsi="Arial" w:cs="Arial"/>
                <w:color w:val="434343"/>
                <w:w w:val="105"/>
                <w:sz w:val="3"/>
              </w:rPr>
              <w:t>tbf</w:t>
            </w:r>
            <w:proofErr w:type="spellEnd"/>
            <w:r w:rsidRPr="00F95605">
              <w:rPr>
                <w:rFonts w:ascii="Arial" w:hAnsi="Arial" w:cs="Arial"/>
                <w:color w:val="434343"/>
                <w:spacing w:val="-3"/>
                <w:w w:val="105"/>
                <w:sz w:val="3"/>
              </w:rPr>
              <w:t xml:space="preserve"> </w:t>
            </w:r>
            <w:r w:rsidRPr="00F95605">
              <w:rPr>
                <w:rFonts w:ascii="Arial" w:hAnsi="Arial" w:cs="Arial"/>
                <w:color w:val="434343"/>
                <w:w w:val="105"/>
                <w:sz w:val="3"/>
              </w:rPr>
              <w:t>I</w:t>
            </w:r>
            <w:r w:rsidRPr="00F95605">
              <w:rPr>
                <w:rFonts w:ascii="Arial" w:hAnsi="Arial" w:cs="Arial"/>
                <w:color w:val="434343"/>
                <w:spacing w:val="-2"/>
                <w:w w:val="105"/>
                <w:sz w:val="3"/>
              </w:rPr>
              <w:t xml:space="preserve"> </w:t>
            </w:r>
            <w:r w:rsidRPr="00F95605">
              <w:rPr>
                <w:rFonts w:ascii="Arial" w:hAnsi="Arial" w:cs="Arial"/>
                <w:color w:val="434343"/>
                <w:w w:val="105"/>
                <w:sz w:val="3"/>
              </w:rPr>
              <w:t>think</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interior</w:t>
            </w:r>
            <w:r w:rsidRPr="00F95605">
              <w:rPr>
                <w:rFonts w:ascii="Arial" w:hAnsi="Arial" w:cs="Arial"/>
                <w:color w:val="434343"/>
                <w:spacing w:val="-2"/>
                <w:w w:val="105"/>
                <w:sz w:val="3"/>
              </w:rPr>
              <w:t xml:space="preserve"> </w:t>
            </w:r>
            <w:r w:rsidRPr="00F95605">
              <w:rPr>
                <w:rFonts w:ascii="Arial" w:hAnsi="Arial" w:cs="Arial"/>
                <w:color w:val="434343"/>
                <w:w w:val="105"/>
                <w:sz w:val="3"/>
              </w:rPr>
              <w:t>should</w:t>
            </w:r>
            <w:r w:rsidRPr="00F95605">
              <w:rPr>
                <w:rFonts w:ascii="Arial" w:hAnsi="Arial" w:cs="Arial"/>
                <w:color w:val="434343"/>
                <w:spacing w:val="-3"/>
                <w:w w:val="105"/>
                <w:sz w:val="3"/>
              </w:rPr>
              <w:t xml:space="preserve"> </w:t>
            </w:r>
            <w:r w:rsidRPr="00F95605">
              <w:rPr>
                <w:rFonts w:ascii="Arial" w:hAnsi="Arial" w:cs="Arial"/>
                <w:color w:val="434343"/>
                <w:w w:val="105"/>
                <w:sz w:val="3"/>
              </w:rPr>
              <w:t>be</w:t>
            </w:r>
            <w:r w:rsidRPr="00F95605">
              <w:rPr>
                <w:rFonts w:ascii="Arial" w:hAnsi="Arial" w:cs="Arial"/>
                <w:color w:val="434343"/>
                <w:spacing w:val="-2"/>
                <w:w w:val="105"/>
                <w:sz w:val="3"/>
              </w:rPr>
              <w:t xml:space="preserve"> </w:t>
            </w:r>
            <w:r w:rsidRPr="00F95605">
              <w:rPr>
                <w:rFonts w:ascii="Arial" w:hAnsi="Arial" w:cs="Arial"/>
                <w:color w:val="434343"/>
                <w:w w:val="105"/>
                <w:sz w:val="3"/>
              </w:rPr>
              <w:t>minimal</w:t>
            </w:r>
            <w:r w:rsidRPr="00F95605">
              <w:rPr>
                <w:rFonts w:ascii="Arial" w:hAnsi="Arial" w:cs="Arial"/>
                <w:color w:val="434343"/>
                <w:spacing w:val="40"/>
                <w:w w:val="105"/>
                <w:sz w:val="3"/>
              </w:rPr>
              <w:t xml:space="preserve"> </w:t>
            </w:r>
            <w:r w:rsidRPr="00F95605">
              <w:rPr>
                <w:rFonts w:ascii="Arial" w:hAnsi="Arial" w:cs="Arial"/>
                <w:color w:val="434343"/>
                <w:w w:val="105"/>
                <w:sz w:val="3"/>
              </w:rPr>
              <w:t>to</w:t>
            </w:r>
            <w:r w:rsidRPr="00F95605">
              <w:rPr>
                <w:rFonts w:ascii="Arial" w:hAnsi="Arial" w:cs="Arial"/>
                <w:color w:val="434343"/>
                <w:spacing w:val="-3"/>
                <w:w w:val="105"/>
                <w:sz w:val="3"/>
              </w:rPr>
              <w:t xml:space="preserve"> </w:t>
            </w:r>
            <w:r w:rsidRPr="00F95605">
              <w:rPr>
                <w:rFonts w:ascii="Arial" w:hAnsi="Arial" w:cs="Arial"/>
                <w:color w:val="434343"/>
                <w:w w:val="105"/>
                <w:sz w:val="3"/>
              </w:rPr>
              <w:t>not</w:t>
            </w:r>
            <w:r w:rsidRPr="00F95605">
              <w:rPr>
                <w:rFonts w:ascii="Arial" w:hAnsi="Arial" w:cs="Arial"/>
                <w:color w:val="434343"/>
                <w:spacing w:val="-2"/>
                <w:w w:val="105"/>
                <w:sz w:val="3"/>
              </w:rPr>
              <w:t xml:space="preserve"> </w:t>
            </w:r>
            <w:r w:rsidRPr="00F95605">
              <w:rPr>
                <w:rFonts w:ascii="Arial" w:hAnsi="Arial" w:cs="Arial"/>
                <w:color w:val="434343"/>
                <w:w w:val="105"/>
                <w:sz w:val="3"/>
              </w:rPr>
              <w:t>distract</w:t>
            </w:r>
            <w:r w:rsidRPr="00F95605">
              <w:rPr>
                <w:rFonts w:ascii="Arial" w:hAnsi="Arial" w:cs="Arial"/>
                <w:color w:val="434343"/>
                <w:spacing w:val="-3"/>
                <w:w w:val="105"/>
                <w:sz w:val="3"/>
              </w:rPr>
              <w:t xml:space="preserve"> </w:t>
            </w:r>
            <w:r w:rsidRPr="00F95605">
              <w:rPr>
                <w:rFonts w:ascii="Arial" w:hAnsi="Arial" w:cs="Arial"/>
                <w:color w:val="434343"/>
                <w:w w:val="105"/>
                <w:sz w:val="3"/>
              </w:rPr>
              <w:t>from</w:t>
            </w:r>
            <w:r w:rsidRPr="00F95605">
              <w:rPr>
                <w:rFonts w:ascii="Arial" w:hAnsi="Arial" w:cs="Arial"/>
                <w:color w:val="434343"/>
                <w:spacing w:val="-2"/>
                <w:w w:val="105"/>
                <w:sz w:val="3"/>
              </w:rPr>
              <w:t xml:space="preserve"> </w:t>
            </w:r>
            <w:proofErr w:type="spellStart"/>
            <w:proofErr w:type="gramStart"/>
            <w:r w:rsidRPr="00F95605">
              <w:rPr>
                <w:rFonts w:ascii="Arial" w:hAnsi="Arial" w:cs="Arial"/>
                <w:color w:val="434343"/>
                <w:w w:val="105"/>
                <w:sz w:val="3"/>
              </w:rPr>
              <w:t>whats</w:t>
            </w:r>
            <w:proofErr w:type="spellEnd"/>
            <w:proofErr w:type="gramEnd"/>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going</w:t>
            </w:r>
            <w:r w:rsidRPr="00F95605">
              <w:rPr>
                <w:rFonts w:ascii="Arial" w:hAnsi="Arial" w:cs="Arial"/>
                <w:color w:val="434343"/>
                <w:spacing w:val="-1"/>
                <w:sz w:val="3"/>
              </w:rPr>
              <w:t xml:space="preserve"> </w:t>
            </w:r>
            <w:r w:rsidRPr="00F95605">
              <w:rPr>
                <w:rFonts w:ascii="Arial" w:hAnsi="Arial" w:cs="Arial"/>
                <w:color w:val="434343"/>
                <w:spacing w:val="-2"/>
                <w:w w:val="105"/>
                <w:sz w:val="3"/>
              </w:rPr>
              <w:t>on.</w:t>
            </w:r>
          </w:p>
        </w:tc>
        <w:tc>
          <w:tcPr>
            <w:tcW w:w="480" w:type="dxa"/>
          </w:tcPr>
          <w:p w14:paraId="3836EE75" w14:textId="77777777" w:rsidR="00F7612B" w:rsidRPr="00F95605" w:rsidRDefault="00F7612B">
            <w:pPr>
              <w:pStyle w:val="TableParagraph"/>
              <w:rPr>
                <w:rFonts w:ascii="Arial" w:hAnsi="Arial" w:cs="Arial"/>
                <w:sz w:val="3"/>
              </w:rPr>
            </w:pPr>
          </w:p>
          <w:p w14:paraId="2E66D51F" w14:textId="77777777" w:rsidR="00F7612B" w:rsidRPr="00F95605" w:rsidRDefault="00F7612B">
            <w:pPr>
              <w:pStyle w:val="TableParagraph"/>
              <w:rPr>
                <w:rFonts w:ascii="Arial" w:hAnsi="Arial" w:cs="Arial"/>
                <w:sz w:val="3"/>
              </w:rPr>
            </w:pPr>
          </w:p>
          <w:p w14:paraId="3A0ADF34" w14:textId="77777777" w:rsidR="00F7612B" w:rsidRPr="00F95605" w:rsidRDefault="00F7612B">
            <w:pPr>
              <w:pStyle w:val="TableParagraph"/>
              <w:rPr>
                <w:rFonts w:ascii="Arial" w:hAnsi="Arial" w:cs="Arial"/>
                <w:sz w:val="3"/>
              </w:rPr>
            </w:pPr>
          </w:p>
          <w:p w14:paraId="4E2198AB" w14:textId="77777777" w:rsidR="00F7612B" w:rsidRPr="00F95605" w:rsidRDefault="00F7612B">
            <w:pPr>
              <w:pStyle w:val="TableParagraph"/>
              <w:rPr>
                <w:rFonts w:ascii="Arial" w:hAnsi="Arial" w:cs="Arial"/>
                <w:sz w:val="3"/>
              </w:rPr>
            </w:pPr>
          </w:p>
          <w:p w14:paraId="79EABC99" w14:textId="77777777" w:rsidR="00F7612B" w:rsidRPr="00F95605" w:rsidRDefault="00F7612B">
            <w:pPr>
              <w:pStyle w:val="TableParagraph"/>
              <w:spacing w:before="24"/>
              <w:rPr>
                <w:rFonts w:ascii="Arial" w:hAnsi="Arial" w:cs="Arial"/>
                <w:sz w:val="3"/>
              </w:rPr>
            </w:pPr>
          </w:p>
          <w:p w14:paraId="3D5229AD" w14:textId="77777777" w:rsidR="00F7612B" w:rsidRPr="00F95605" w:rsidRDefault="00F7612B">
            <w:pPr>
              <w:pStyle w:val="TableParagraph"/>
              <w:spacing w:line="261" w:lineRule="auto"/>
              <w:ind w:left="48" w:right="-8"/>
              <w:rPr>
                <w:rFonts w:ascii="Arial" w:hAnsi="Arial" w:cs="Arial"/>
                <w:sz w:val="3"/>
              </w:rPr>
            </w:pPr>
            <w:r w:rsidRPr="00F95605">
              <w:rPr>
                <w:rFonts w:ascii="Arial" w:hAnsi="Arial" w:cs="Arial"/>
                <w:color w:val="434343"/>
                <w:w w:val="110"/>
                <w:sz w:val="3"/>
              </w:rPr>
              <w:t>Again</w:t>
            </w:r>
            <w:r w:rsidRPr="00F95605">
              <w:rPr>
                <w:rFonts w:ascii="Arial" w:hAnsi="Arial" w:cs="Arial"/>
                <w:color w:val="434343"/>
                <w:spacing w:val="-3"/>
                <w:w w:val="110"/>
                <w:sz w:val="3"/>
              </w:rPr>
              <w:t xml:space="preserve"> </w:t>
            </w:r>
            <w:r w:rsidRPr="00F95605">
              <w:rPr>
                <w:rFonts w:ascii="Arial" w:hAnsi="Arial" w:cs="Arial"/>
                <w:color w:val="434343"/>
                <w:w w:val="110"/>
                <w:sz w:val="3"/>
              </w:rPr>
              <w:t>accessibility</w:t>
            </w:r>
            <w:r w:rsidRPr="00F95605">
              <w:rPr>
                <w:rFonts w:ascii="Arial" w:hAnsi="Arial" w:cs="Arial"/>
                <w:color w:val="434343"/>
                <w:spacing w:val="-2"/>
                <w:w w:val="110"/>
                <w:sz w:val="3"/>
              </w:rPr>
              <w:t xml:space="preserve"> </w:t>
            </w:r>
            <w:r w:rsidRPr="00F95605">
              <w:rPr>
                <w:rFonts w:ascii="Arial" w:hAnsi="Arial" w:cs="Arial"/>
                <w:color w:val="434343"/>
                <w:w w:val="110"/>
                <w:sz w:val="3"/>
              </w:rPr>
              <w:t>-</w:t>
            </w:r>
            <w:r w:rsidRPr="00F95605">
              <w:rPr>
                <w:rFonts w:ascii="Arial" w:hAnsi="Arial" w:cs="Arial"/>
                <w:color w:val="434343"/>
                <w:spacing w:val="-3"/>
                <w:w w:val="110"/>
                <w:sz w:val="3"/>
              </w:rPr>
              <w:t xml:space="preserve"> </w:t>
            </w:r>
            <w:r w:rsidRPr="00F95605">
              <w:rPr>
                <w:rFonts w:ascii="Arial" w:hAnsi="Arial" w:cs="Arial"/>
                <w:color w:val="434343"/>
                <w:w w:val="110"/>
                <w:sz w:val="3"/>
              </w:rPr>
              <w:t>maybe</w:t>
            </w:r>
            <w:r w:rsidRPr="00F95605">
              <w:rPr>
                <w:rFonts w:ascii="Arial" w:hAnsi="Arial" w:cs="Arial"/>
                <w:color w:val="434343"/>
                <w:spacing w:val="40"/>
                <w:w w:val="110"/>
                <w:sz w:val="3"/>
              </w:rPr>
              <w:t xml:space="preserve"> </w:t>
            </w:r>
            <w:r w:rsidRPr="00F95605">
              <w:rPr>
                <w:rFonts w:ascii="Arial" w:hAnsi="Arial" w:cs="Arial"/>
                <w:color w:val="434343"/>
                <w:w w:val="110"/>
                <w:sz w:val="3"/>
              </w:rPr>
              <w:t>more</w:t>
            </w:r>
            <w:r w:rsidRPr="00F95605">
              <w:rPr>
                <w:rFonts w:ascii="Arial" w:hAnsi="Arial" w:cs="Arial"/>
                <w:color w:val="434343"/>
                <w:spacing w:val="-3"/>
                <w:w w:val="110"/>
                <w:sz w:val="3"/>
              </w:rPr>
              <w:t xml:space="preserve"> </w:t>
            </w:r>
            <w:r w:rsidRPr="00F95605">
              <w:rPr>
                <w:rFonts w:ascii="Arial" w:hAnsi="Arial" w:cs="Arial"/>
                <w:color w:val="434343"/>
                <w:w w:val="110"/>
                <w:sz w:val="3"/>
              </w:rPr>
              <w:t>hype?</w:t>
            </w:r>
            <w:r w:rsidRPr="00F95605">
              <w:rPr>
                <w:rFonts w:ascii="Arial" w:hAnsi="Arial" w:cs="Arial"/>
                <w:color w:val="434343"/>
                <w:spacing w:val="-2"/>
                <w:w w:val="110"/>
                <w:sz w:val="3"/>
              </w:rPr>
              <w:t xml:space="preserve"> </w:t>
            </w:r>
            <w:r w:rsidRPr="00F95605">
              <w:rPr>
                <w:rFonts w:ascii="Arial" w:hAnsi="Arial" w:cs="Arial"/>
                <w:color w:val="434343"/>
                <w:w w:val="110"/>
                <w:sz w:val="3"/>
              </w:rPr>
              <w:t>You</w:t>
            </w:r>
            <w:r w:rsidRPr="00F95605">
              <w:rPr>
                <w:rFonts w:ascii="Arial" w:hAnsi="Arial" w:cs="Arial"/>
                <w:color w:val="434343"/>
                <w:spacing w:val="-3"/>
                <w:w w:val="110"/>
                <w:sz w:val="3"/>
              </w:rPr>
              <w:t xml:space="preserve"> </w:t>
            </w:r>
            <w:r w:rsidRPr="00F95605">
              <w:rPr>
                <w:rFonts w:ascii="Arial" w:hAnsi="Arial" w:cs="Arial"/>
                <w:color w:val="434343"/>
                <w:w w:val="110"/>
                <w:sz w:val="3"/>
              </w:rPr>
              <w:t>don't</w:t>
            </w:r>
            <w:r w:rsidRPr="00F95605">
              <w:rPr>
                <w:rFonts w:ascii="Arial" w:hAnsi="Arial" w:cs="Arial"/>
                <w:color w:val="434343"/>
                <w:spacing w:val="-2"/>
                <w:w w:val="110"/>
                <w:sz w:val="3"/>
              </w:rPr>
              <w:t xml:space="preserve"> </w:t>
            </w:r>
            <w:r w:rsidRPr="00F95605">
              <w:rPr>
                <w:rFonts w:ascii="Arial" w:hAnsi="Arial" w:cs="Arial"/>
                <w:color w:val="434343"/>
                <w:w w:val="110"/>
                <w:sz w:val="3"/>
              </w:rPr>
              <w:t>really</w:t>
            </w:r>
            <w:r w:rsidRPr="00F95605">
              <w:rPr>
                <w:rFonts w:ascii="Arial" w:hAnsi="Arial" w:cs="Arial"/>
                <w:color w:val="434343"/>
                <w:spacing w:val="40"/>
                <w:w w:val="110"/>
                <w:sz w:val="3"/>
              </w:rPr>
              <w:t xml:space="preserve"> </w:t>
            </w:r>
            <w:r w:rsidRPr="00F95605">
              <w:rPr>
                <w:rFonts w:ascii="Arial" w:hAnsi="Arial" w:cs="Arial"/>
                <w:color w:val="434343"/>
                <w:w w:val="110"/>
                <w:sz w:val="3"/>
              </w:rPr>
              <w:t>see</w:t>
            </w:r>
            <w:r w:rsidRPr="00F95605">
              <w:rPr>
                <w:rFonts w:ascii="Arial" w:hAnsi="Arial" w:cs="Arial"/>
                <w:color w:val="434343"/>
                <w:spacing w:val="-3"/>
                <w:w w:val="110"/>
                <w:sz w:val="3"/>
              </w:rPr>
              <w:t xml:space="preserve"> </w:t>
            </w:r>
            <w:r w:rsidRPr="00F95605">
              <w:rPr>
                <w:rFonts w:ascii="Arial" w:hAnsi="Arial" w:cs="Arial"/>
                <w:color w:val="434343"/>
                <w:w w:val="110"/>
                <w:sz w:val="3"/>
              </w:rPr>
              <w:t>much</w:t>
            </w:r>
            <w:r w:rsidRPr="00F95605">
              <w:rPr>
                <w:rFonts w:ascii="Arial" w:hAnsi="Arial" w:cs="Arial"/>
                <w:color w:val="434343"/>
                <w:spacing w:val="-2"/>
                <w:w w:val="110"/>
                <w:sz w:val="3"/>
              </w:rPr>
              <w:t xml:space="preserve"> </w:t>
            </w:r>
            <w:r w:rsidRPr="00F95605">
              <w:rPr>
                <w:rFonts w:ascii="Arial" w:hAnsi="Arial" w:cs="Arial"/>
                <w:color w:val="434343"/>
                <w:w w:val="110"/>
                <w:sz w:val="3"/>
              </w:rPr>
              <w:t>performance</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externally</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1"/>
                <w:sz w:val="3"/>
              </w:rPr>
              <w:t xml:space="preserve"> </w:t>
            </w:r>
            <w:r w:rsidRPr="00F95605">
              <w:rPr>
                <w:rFonts w:ascii="Arial" w:hAnsi="Arial" w:cs="Arial"/>
                <w:color w:val="434343"/>
                <w:spacing w:val="-2"/>
                <w:w w:val="110"/>
                <w:sz w:val="3"/>
              </w:rPr>
              <w:t>in</w:t>
            </w:r>
            <w:r w:rsidRPr="00F95605">
              <w:rPr>
                <w:rFonts w:ascii="Arial" w:hAnsi="Arial" w:cs="Arial"/>
                <w:color w:val="434343"/>
                <w:spacing w:val="-1"/>
                <w:sz w:val="3"/>
              </w:rPr>
              <w:t xml:space="preserve"> </w:t>
            </w:r>
            <w:r w:rsidRPr="00F95605">
              <w:rPr>
                <w:rFonts w:ascii="Arial" w:hAnsi="Arial" w:cs="Arial"/>
                <w:color w:val="434343"/>
                <w:spacing w:val="-2"/>
                <w:w w:val="110"/>
                <w:sz w:val="3"/>
              </w:rPr>
              <w:t>the</w:t>
            </w:r>
            <w:r w:rsidRPr="00F95605">
              <w:rPr>
                <w:rFonts w:ascii="Arial" w:hAnsi="Arial" w:cs="Arial"/>
                <w:color w:val="434343"/>
                <w:spacing w:val="-1"/>
                <w:sz w:val="3"/>
              </w:rPr>
              <w:t xml:space="preserve"> </w:t>
            </w:r>
            <w:r w:rsidRPr="00F95605">
              <w:rPr>
                <w:rFonts w:ascii="Arial" w:hAnsi="Arial" w:cs="Arial"/>
                <w:color w:val="434343"/>
                <w:spacing w:val="-2"/>
                <w:w w:val="110"/>
                <w:sz w:val="3"/>
              </w:rPr>
              <w:t>foyer</w:t>
            </w:r>
            <w:r w:rsidRPr="00F95605">
              <w:rPr>
                <w:rFonts w:ascii="Arial" w:hAnsi="Arial" w:cs="Arial"/>
                <w:color w:val="434343"/>
                <w:spacing w:val="-1"/>
                <w:sz w:val="3"/>
              </w:rPr>
              <w:t xml:space="preserve"> </w:t>
            </w:r>
            <w:r w:rsidRPr="00F95605">
              <w:rPr>
                <w:rFonts w:ascii="Arial" w:hAnsi="Arial" w:cs="Arial"/>
                <w:color w:val="434343"/>
                <w:spacing w:val="-2"/>
                <w:w w:val="110"/>
                <w:sz w:val="3"/>
              </w:rPr>
              <w:t>and</w:t>
            </w:r>
            <w:r w:rsidRPr="00F95605">
              <w:rPr>
                <w:rFonts w:ascii="Arial" w:hAnsi="Arial" w:cs="Arial"/>
                <w:color w:val="434343"/>
                <w:spacing w:val="40"/>
                <w:w w:val="110"/>
                <w:sz w:val="3"/>
              </w:rPr>
              <w:t xml:space="preserve"> </w:t>
            </w:r>
            <w:r w:rsidRPr="00F95605">
              <w:rPr>
                <w:rFonts w:ascii="Arial" w:hAnsi="Arial" w:cs="Arial"/>
                <w:color w:val="434343"/>
                <w:spacing w:val="-2"/>
                <w:w w:val="110"/>
                <w:sz w:val="3"/>
              </w:rPr>
              <w:t>such.</w:t>
            </w:r>
          </w:p>
        </w:tc>
        <w:tc>
          <w:tcPr>
            <w:tcW w:w="294" w:type="dxa"/>
            <w:gridSpan w:val="2"/>
          </w:tcPr>
          <w:p w14:paraId="1415A180" w14:textId="77777777" w:rsidR="00F7612B" w:rsidRPr="00F95605" w:rsidRDefault="00F7612B">
            <w:pPr>
              <w:pStyle w:val="TableParagraph"/>
              <w:rPr>
                <w:rFonts w:ascii="Arial" w:hAnsi="Arial" w:cs="Arial"/>
                <w:sz w:val="3"/>
              </w:rPr>
            </w:pPr>
          </w:p>
          <w:p w14:paraId="1CE16233" w14:textId="77777777" w:rsidR="00F7612B" w:rsidRPr="00F95605" w:rsidRDefault="00F7612B">
            <w:pPr>
              <w:pStyle w:val="TableParagraph"/>
              <w:rPr>
                <w:rFonts w:ascii="Arial" w:hAnsi="Arial" w:cs="Arial"/>
                <w:sz w:val="3"/>
              </w:rPr>
            </w:pPr>
          </w:p>
          <w:p w14:paraId="0D8108EF" w14:textId="77777777" w:rsidR="00F7612B" w:rsidRPr="00F95605" w:rsidRDefault="00F7612B">
            <w:pPr>
              <w:pStyle w:val="TableParagraph"/>
              <w:rPr>
                <w:rFonts w:ascii="Arial" w:hAnsi="Arial" w:cs="Arial"/>
                <w:sz w:val="3"/>
              </w:rPr>
            </w:pPr>
          </w:p>
          <w:p w14:paraId="2A407A77" w14:textId="77777777" w:rsidR="00F7612B" w:rsidRPr="00F95605" w:rsidRDefault="00F7612B">
            <w:pPr>
              <w:pStyle w:val="TableParagraph"/>
              <w:rPr>
                <w:rFonts w:ascii="Arial" w:hAnsi="Arial" w:cs="Arial"/>
                <w:sz w:val="3"/>
              </w:rPr>
            </w:pPr>
          </w:p>
          <w:p w14:paraId="06A6DF35" w14:textId="77777777" w:rsidR="00F7612B" w:rsidRPr="00F95605" w:rsidRDefault="00F7612B">
            <w:pPr>
              <w:pStyle w:val="TableParagraph"/>
              <w:rPr>
                <w:rFonts w:ascii="Arial" w:hAnsi="Arial" w:cs="Arial"/>
                <w:sz w:val="3"/>
              </w:rPr>
            </w:pPr>
          </w:p>
          <w:p w14:paraId="4ACD9BAA" w14:textId="77777777" w:rsidR="00F7612B" w:rsidRPr="00F95605" w:rsidRDefault="00F7612B">
            <w:pPr>
              <w:pStyle w:val="TableParagraph"/>
              <w:rPr>
                <w:rFonts w:ascii="Arial" w:hAnsi="Arial" w:cs="Arial"/>
                <w:sz w:val="3"/>
              </w:rPr>
            </w:pPr>
          </w:p>
          <w:p w14:paraId="4CD9B76D" w14:textId="77777777" w:rsidR="00F7612B" w:rsidRPr="00F95605" w:rsidRDefault="00F7612B">
            <w:pPr>
              <w:pStyle w:val="TableParagraph"/>
              <w:spacing w:before="30"/>
              <w:rPr>
                <w:rFonts w:ascii="Arial" w:hAnsi="Arial" w:cs="Arial"/>
                <w:sz w:val="3"/>
              </w:rPr>
            </w:pPr>
          </w:p>
          <w:p w14:paraId="575EB54D"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5</w:t>
            </w:r>
          </w:p>
        </w:tc>
        <w:tc>
          <w:tcPr>
            <w:tcW w:w="268" w:type="dxa"/>
            <w:gridSpan w:val="2"/>
          </w:tcPr>
          <w:p w14:paraId="675E299B" w14:textId="77777777" w:rsidR="00F7612B" w:rsidRPr="00F95605" w:rsidRDefault="00F7612B">
            <w:pPr>
              <w:pStyle w:val="TableParagraph"/>
              <w:rPr>
                <w:rFonts w:ascii="Arial" w:hAnsi="Arial" w:cs="Arial"/>
                <w:sz w:val="3"/>
              </w:rPr>
            </w:pPr>
          </w:p>
          <w:p w14:paraId="226F08F6" w14:textId="77777777" w:rsidR="00F7612B" w:rsidRPr="00F95605" w:rsidRDefault="00F7612B">
            <w:pPr>
              <w:pStyle w:val="TableParagraph"/>
              <w:rPr>
                <w:rFonts w:ascii="Arial" w:hAnsi="Arial" w:cs="Arial"/>
                <w:sz w:val="3"/>
              </w:rPr>
            </w:pPr>
          </w:p>
          <w:p w14:paraId="18B77D31" w14:textId="77777777" w:rsidR="00F7612B" w:rsidRPr="00F95605" w:rsidRDefault="00F7612B">
            <w:pPr>
              <w:pStyle w:val="TableParagraph"/>
              <w:rPr>
                <w:rFonts w:ascii="Arial" w:hAnsi="Arial" w:cs="Arial"/>
                <w:sz w:val="3"/>
              </w:rPr>
            </w:pPr>
          </w:p>
          <w:p w14:paraId="524A80A4" w14:textId="77777777" w:rsidR="00F7612B" w:rsidRPr="00F95605" w:rsidRDefault="00F7612B">
            <w:pPr>
              <w:pStyle w:val="TableParagraph"/>
              <w:rPr>
                <w:rFonts w:ascii="Arial" w:hAnsi="Arial" w:cs="Arial"/>
                <w:sz w:val="3"/>
              </w:rPr>
            </w:pPr>
          </w:p>
          <w:p w14:paraId="0F35E421" w14:textId="77777777" w:rsidR="00F7612B" w:rsidRPr="00F95605" w:rsidRDefault="00F7612B">
            <w:pPr>
              <w:pStyle w:val="TableParagraph"/>
              <w:rPr>
                <w:rFonts w:ascii="Arial" w:hAnsi="Arial" w:cs="Arial"/>
                <w:sz w:val="3"/>
              </w:rPr>
            </w:pPr>
          </w:p>
          <w:p w14:paraId="217D8395" w14:textId="77777777" w:rsidR="00F7612B" w:rsidRPr="00F95605" w:rsidRDefault="00F7612B">
            <w:pPr>
              <w:pStyle w:val="TableParagraph"/>
              <w:rPr>
                <w:rFonts w:ascii="Arial" w:hAnsi="Arial" w:cs="Arial"/>
                <w:sz w:val="3"/>
              </w:rPr>
            </w:pPr>
          </w:p>
          <w:p w14:paraId="672DAA71" w14:textId="77777777" w:rsidR="00F7612B" w:rsidRPr="00F95605" w:rsidRDefault="00F7612B">
            <w:pPr>
              <w:pStyle w:val="TableParagraph"/>
              <w:spacing w:before="30"/>
              <w:rPr>
                <w:rFonts w:ascii="Arial" w:hAnsi="Arial" w:cs="Arial"/>
                <w:sz w:val="3"/>
              </w:rPr>
            </w:pPr>
          </w:p>
          <w:p w14:paraId="5DF09D8C"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5</w:t>
            </w:r>
          </w:p>
        </w:tc>
        <w:tc>
          <w:tcPr>
            <w:tcW w:w="326" w:type="dxa"/>
          </w:tcPr>
          <w:p w14:paraId="72D8DE4C" w14:textId="77777777" w:rsidR="00F7612B" w:rsidRPr="00F95605" w:rsidRDefault="00F7612B">
            <w:pPr>
              <w:pStyle w:val="TableParagraph"/>
              <w:rPr>
                <w:rFonts w:ascii="Arial" w:hAnsi="Arial" w:cs="Arial"/>
                <w:sz w:val="3"/>
              </w:rPr>
            </w:pPr>
          </w:p>
          <w:p w14:paraId="04D4ECAB" w14:textId="77777777" w:rsidR="00F7612B" w:rsidRPr="00F95605" w:rsidRDefault="00F7612B">
            <w:pPr>
              <w:pStyle w:val="TableParagraph"/>
              <w:rPr>
                <w:rFonts w:ascii="Arial" w:hAnsi="Arial" w:cs="Arial"/>
                <w:sz w:val="3"/>
              </w:rPr>
            </w:pPr>
          </w:p>
          <w:p w14:paraId="778814B0" w14:textId="77777777" w:rsidR="00F7612B" w:rsidRPr="00F95605" w:rsidRDefault="00F7612B">
            <w:pPr>
              <w:pStyle w:val="TableParagraph"/>
              <w:rPr>
                <w:rFonts w:ascii="Arial" w:hAnsi="Arial" w:cs="Arial"/>
                <w:sz w:val="3"/>
              </w:rPr>
            </w:pPr>
          </w:p>
          <w:p w14:paraId="3A8EA976" w14:textId="77777777" w:rsidR="00F7612B" w:rsidRPr="00F95605" w:rsidRDefault="00F7612B">
            <w:pPr>
              <w:pStyle w:val="TableParagraph"/>
              <w:rPr>
                <w:rFonts w:ascii="Arial" w:hAnsi="Arial" w:cs="Arial"/>
                <w:sz w:val="3"/>
              </w:rPr>
            </w:pPr>
          </w:p>
          <w:p w14:paraId="0E07E1B9" w14:textId="77777777" w:rsidR="00F7612B" w:rsidRPr="00F95605" w:rsidRDefault="00F7612B">
            <w:pPr>
              <w:pStyle w:val="TableParagraph"/>
              <w:rPr>
                <w:rFonts w:ascii="Arial" w:hAnsi="Arial" w:cs="Arial"/>
                <w:sz w:val="3"/>
              </w:rPr>
            </w:pPr>
          </w:p>
          <w:p w14:paraId="5F6B1F1E" w14:textId="77777777" w:rsidR="00F7612B" w:rsidRPr="00F95605" w:rsidRDefault="00F7612B">
            <w:pPr>
              <w:pStyle w:val="TableParagraph"/>
              <w:rPr>
                <w:rFonts w:ascii="Arial" w:hAnsi="Arial" w:cs="Arial"/>
                <w:sz w:val="3"/>
              </w:rPr>
            </w:pPr>
          </w:p>
          <w:p w14:paraId="2B95A27C" w14:textId="77777777" w:rsidR="00F7612B" w:rsidRPr="00F95605" w:rsidRDefault="00F7612B">
            <w:pPr>
              <w:pStyle w:val="TableParagraph"/>
              <w:spacing w:before="30"/>
              <w:rPr>
                <w:rFonts w:ascii="Arial" w:hAnsi="Arial" w:cs="Arial"/>
                <w:sz w:val="3"/>
              </w:rPr>
            </w:pPr>
          </w:p>
          <w:p w14:paraId="268727B2" w14:textId="77777777" w:rsidR="00F7612B" w:rsidRPr="00F95605" w:rsidRDefault="00F7612B">
            <w:pPr>
              <w:pStyle w:val="TableParagraph"/>
              <w:spacing w:before="1"/>
              <w:ind w:right="94"/>
              <w:jc w:val="right"/>
              <w:rPr>
                <w:rFonts w:ascii="Arial" w:hAnsi="Arial" w:cs="Arial"/>
                <w:sz w:val="3"/>
              </w:rPr>
            </w:pPr>
            <w:r w:rsidRPr="00F95605">
              <w:rPr>
                <w:rFonts w:ascii="Arial" w:hAnsi="Arial" w:cs="Arial"/>
                <w:color w:val="434343"/>
                <w:spacing w:val="-10"/>
                <w:w w:val="115"/>
                <w:sz w:val="3"/>
              </w:rPr>
              <w:t>5</w:t>
            </w:r>
          </w:p>
        </w:tc>
        <w:tc>
          <w:tcPr>
            <w:tcW w:w="243" w:type="dxa"/>
          </w:tcPr>
          <w:p w14:paraId="2A0A976E" w14:textId="77777777" w:rsidR="00F7612B" w:rsidRPr="00F95605" w:rsidRDefault="00F7612B">
            <w:pPr>
              <w:pStyle w:val="TableParagraph"/>
              <w:rPr>
                <w:rFonts w:ascii="Arial" w:hAnsi="Arial" w:cs="Arial"/>
                <w:sz w:val="3"/>
              </w:rPr>
            </w:pPr>
          </w:p>
          <w:p w14:paraId="7360208A" w14:textId="77777777" w:rsidR="00F7612B" w:rsidRPr="00F95605" w:rsidRDefault="00F7612B">
            <w:pPr>
              <w:pStyle w:val="TableParagraph"/>
              <w:rPr>
                <w:rFonts w:ascii="Arial" w:hAnsi="Arial" w:cs="Arial"/>
                <w:sz w:val="3"/>
              </w:rPr>
            </w:pPr>
          </w:p>
          <w:p w14:paraId="49CD3635" w14:textId="77777777" w:rsidR="00F7612B" w:rsidRPr="00F95605" w:rsidRDefault="00F7612B">
            <w:pPr>
              <w:pStyle w:val="TableParagraph"/>
              <w:rPr>
                <w:rFonts w:ascii="Arial" w:hAnsi="Arial" w:cs="Arial"/>
                <w:sz w:val="3"/>
              </w:rPr>
            </w:pPr>
          </w:p>
          <w:p w14:paraId="60A574A1" w14:textId="77777777" w:rsidR="00F7612B" w:rsidRPr="00F95605" w:rsidRDefault="00F7612B">
            <w:pPr>
              <w:pStyle w:val="TableParagraph"/>
              <w:rPr>
                <w:rFonts w:ascii="Arial" w:hAnsi="Arial" w:cs="Arial"/>
                <w:sz w:val="3"/>
              </w:rPr>
            </w:pPr>
          </w:p>
          <w:p w14:paraId="46783B79" w14:textId="77777777" w:rsidR="00F7612B" w:rsidRPr="00F95605" w:rsidRDefault="00F7612B">
            <w:pPr>
              <w:pStyle w:val="TableParagraph"/>
              <w:rPr>
                <w:rFonts w:ascii="Arial" w:hAnsi="Arial" w:cs="Arial"/>
                <w:sz w:val="3"/>
              </w:rPr>
            </w:pPr>
          </w:p>
          <w:p w14:paraId="0D8E7BE2" w14:textId="77777777" w:rsidR="00F7612B" w:rsidRPr="00F95605" w:rsidRDefault="00F7612B">
            <w:pPr>
              <w:pStyle w:val="TableParagraph"/>
              <w:rPr>
                <w:rFonts w:ascii="Arial" w:hAnsi="Arial" w:cs="Arial"/>
                <w:sz w:val="3"/>
              </w:rPr>
            </w:pPr>
          </w:p>
          <w:p w14:paraId="2E33484C" w14:textId="77777777" w:rsidR="00F7612B" w:rsidRPr="00F95605" w:rsidRDefault="00F7612B">
            <w:pPr>
              <w:pStyle w:val="TableParagraph"/>
              <w:spacing w:before="30"/>
              <w:rPr>
                <w:rFonts w:ascii="Arial" w:hAnsi="Arial" w:cs="Arial"/>
                <w:sz w:val="3"/>
              </w:rPr>
            </w:pPr>
          </w:p>
          <w:p w14:paraId="0069521F" w14:textId="77777777" w:rsidR="00F7612B" w:rsidRPr="00F95605" w:rsidRDefault="00F7612B">
            <w:pPr>
              <w:pStyle w:val="TableParagraph"/>
              <w:spacing w:before="1"/>
              <w:ind w:left="62"/>
              <w:jc w:val="center"/>
              <w:rPr>
                <w:rFonts w:ascii="Arial" w:hAnsi="Arial" w:cs="Arial"/>
                <w:sz w:val="3"/>
              </w:rPr>
            </w:pPr>
            <w:r w:rsidRPr="00F95605">
              <w:rPr>
                <w:rFonts w:ascii="Arial" w:hAnsi="Arial" w:cs="Arial"/>
                <w:color w:val="434343"/>
                <w:spacing w:val="-10"/>
                <w:w w:val="115"/>
                <w:sz w:val="3"/>
              </w:rPr>
              <w:t>5</w:t>
            </w:r>
          </w:p>
        </w:tc>
        <w:tc>
          <w:tcPr>
            <w:tcW w:w="145" w:type="dxa"/>
          </w:tcPr>
          <w:p w14:paraId="63801FD0" w14:textId="77777777" w:rsidR="00F7612B" w:rsidRPr="00F95605" w:rsidRDefault="00F7612B">
            <w:pPr>
              <w:pStyle w:val="TableParagraph"/>
              <w:rPr>
                <w:rFonts w:ascii="Arial" w:hAnsi="Arial" w:cs="Arial"/>
                <w:sz w:val="3"/>
              </w:rPr>
            </w:pPr>
          </w:p>
          <w:p w14:paraId="45516361" w14:textId="77777777" w:rsidR="00F7612B" w:rsidRPr="00F95605" w:rsidRDefault="00F7612B">
            <w:pPr>
              <w:pStyle w:val="TableParagraph"/>
              <w:rPr>
                <w:rFonts w:ascii="Arial" w:hAnsi="Arial" w:cs="Arial"/>
                <w:sz w:val="3"/>
              </w:rPr>
            </w:pPr>
          </w:p>
          <w:p w14:paraId="5E5E48EB" w14:textId="77777777" w:rsidR="00F7612B" w:rsidRPr="00F95605" w:rsidRDefault="00F7612B">
            <w:pPr>
              <w:pStyle w:val="TableParagraph"/>
              <w:rPr>
                <w:rFonts w:ascii="Arial" w:hAnsi="Arial" w:cs="Arial"/>
                <w:sz w:val="3"/>
              </w:rPr>
            </w:pPr>
          </w:p>
          <w:p w14:paraId="6220408D" w14:textId="77777777" w:rsidR="00F7612B" w:rsidRPr="00F95605" w:rsidRDefault="00F7612B">
            <w:pPr>
              <w:pStyle w:val="TableParagraph"/>
              <w:rPr>
                <w:rFonts w:ascii="Arial" w:hAnsi="Arial" w:cs="Arial"/>
                <w:sz w:val="3"/>
              </w:rPr>
            </w:pPr>
          </w:p>
          <w:p w14:paraId="0A59519E" w14:textId="77777777" w:rsidR="00F7612B" w:rsidRPr="00F95605" w:rsidRDefault="00F7612B">
            <w:pPr>
              <w:pStyle w:val="TableParagraph"/>
              <w:rPr>
                <w:rFonts w:ascii="Arial" w:hAnsi="Arial" w:cs="Arial"/>
                <w:sz w:val="3"/>
              </w:rPr>
            </w:pPr>
          </w:p>
          <w:p w14:paraId="1F9CDF8F" w14:textId="77777777" w:rsidR="00F7612B" w:rsidRPr="00F95605" w:rsidRDefault="00F7612B">
            <w:pPr>
              <w:pStyle w:val="TableParagraph"/>
              <w:rPr>
                <w:rFonts w:ascii="Arial" w:hAnsi="Arial" w:cs="Arial"/>
                <w:sz w:val="3"/>
              </w:rPr>
            </w:pPr>
          </w:p>
          <w:p w14:paraId="60393D86" w14:textId="77777777" w:rsidR="00F7612B" w:rsidRPr="00F95605" w:rsidRDefault="00F7612B">
            <w:pPr>
              <w:pStyle w:val="TableParagraph"/>
              <w:spacing w:before="30"/>
              <w:rPr>
                <w:rFonts w:ascii="Arial" w:hAnsi="Arial" w:cs="Arial"/>
                <w:sz w:val="3"/>
              </w:rPr>
            </w:pPr>
          </w:p>
          <w:p w14:paraId="0EFA2FF3" w14:textId="77777777" w:rsidR="00F7612B" w:rsidRPr="00F95605" w:rsidRDefault="00F7612B">
            <w:pPr>
              <w:pStyle w:val="TableParagraph"/>
              <w:spacing w:before="1"/>
              <w:ind w:right="-15"/>
              <w:jc w:val="right"/>
              <w:rPr>
                <w:rFonts w:ascii="Arial" w:hAnsi="Arial" w:cs="Arial"/>
                <w:sz w:val="3"/>
              </w:rPr>
            </w:pPr>
            <w:r w:rsidRPr="00F95605">
              <w:rPr>
                <w:rFonts w:ascii="Arial" w:hAnsi="Arial" w:cs="Arial"/>
                <w:color w:val="434343"/>
                <w:spacing w:val="-10"/>
                <w:w w:val="115"/>
                <w:sz w:val="3"/>
              </w:rPr>
              <w:t>5</w:t>
            </w:r>
          </w:p>
        </w:tc>
        <w:tc>
          <w:tcPr>
            <w:tcW w:w="337" w:type="dxa"/>
          </w:tcPr>
          <w:p w14:paraId="2F0E30D4" w14:textId="77777777" w:rsidR="00F7612B" w:rsidRPr="00F95605" w:rsidRDefault="00F7612B">
            <w:pPr>
              <w:pStyle w:val="TableParagraph"/>
              <w:rPr>
                <w:rFonts w:ascii="Arial" w:hAnsi="Arial" w:cs="Arial"/>
                <w:sz w:val="3"/>
              </w:rPr>
            </w:pPr>
          </w:p>
          <w:p w14:paraId="4E740DA8" w14:textId="77777777" w:rsidR="00F7612B" w:rsidRPr="00F95605" w:rsidRDefault="00F7612B">
            <w:pPr>
              <w:pStyle w:val="TableParagraph"/>
              <w:rPr>
                <w:rFonts w:ascii="Arial" w:hAnsi="Arial" w:cs="Arial"/>
                <w:sz w:val="3"/>
              </w:rPr>
            </w:pPr>
          </w:p>
          <w:p w14:paraId="553CBB4C" w14:textId="77777777" w:rsidR="00F7612B" w:rsidRPr="00F95605" w:rsidRDefault="00F7612B">
            <w:pPr>
              <w:pStyle w:val="TableParagraph"/>
              <w:rPr>
                <w:rFonts w:ascii="Arial" w:hAnsi="Arial" w:cs="Arial"/>
                <w:sz w:val="3"/>
              </w:rPr>
            </w:pPr>
          </w:p>
          <w:p w14:paraId="15EA4793" w14:textId="77777777" w:rsidR="00F7612B" w:rsidRPr="00F95605" w:rsidRDefault="00F7612B">
            <w:pPr>
              <w:pStyle w:val="TableParagraph"/>
              <w:rPr>
                <w:rFonts w:ascii="Arial" w:hAnsi="Arial" w:cs="Arial"/>
                <w:sz w:val="3"/>
              </w:rPr>
            </w:pPr>
          </w:p>
          <w:p w14:paraId="57C89AA2" w14:textId="77777777" w:rsidR="00F7612B" w:rsidRPr="00F95605" w:rsidRDefault="00F7612B">
            <w:pPr>
              <w:pStyle w:val="TableParagraph"/>
              <w:rPr>
                <w:rFonts w:ascii="Arial" w:hAnsi="Arial" w:cs="Arial"/>
                <w:sz w:val="3"/>
              </w:rPr>
            </w:pPr>
          </w:p>
          <w:p w14:paraId="45E11696" w14:textId="77777777" w:rsidR="00F7612B" w:rsidRPr="00F95605" w:rsidRDefault="00F7612B">
            <w:pPr>
              <w:pStyle w:val="TableParagraph"/>
              <w:rPr>
                <w:rFonts w:ascii="Arial" w:hAnsi="Arial" w:cs="Arial"/>
                <w:sz w:val="3"/>
              </w:rPr>
            </w:pPr>
          </w:p>
          <w:p w14:paraId="672C5B3F" w14:textId="77777777" w:rsidR="00F7612B" w:rsidRPr="00F95605" w:rsidRDefault="00F7612B">
            <w:pPr>
              <w:pStyle w:val="TableParagraph"/>
              <w:spacing w:before="30"/>
              <w:rPr>
                <w:rFonts w:ascii="Arial" w:hAnsi="Arial" w:cs="Arial"/>
                <w:sz w:val="3"/>
              </w:rPr>
            </w:pPr>
          </w:p>
          <w:p w14:paraId="2BB5692A" w14:textId="77777777" w:rsidR="00F7612B" w:rsidRPr="00F95605" w:rsidRDefault="00F7612B">
            <w:pPr>
              <w:pStyle w:val="TableParagraph"/>
              <w:spacing w:before="1"/>
              <w:ind w:left="43"/>
              <w:rPr>
                <w:rFonts w:ascii="Arial" w:hAnsi="Arial" w:cs="Arial"/>
                <w:sz w:val="3"/>
              </w:rPr>
            </w:pPr>
            <w:r w:rsidRPr="00F95605">
              <w:rPr>
                <w:rFonts w:ascii="Arial" w:hAnsi="Arial" w:cs="Arial"/>
                <w:color w:val="434343"/>
                <w:spacing w:val="-4"/>
                <w:w w:val="110"/>
                <w:sz w:val="3"/>
              </w:rPr>
              <w:t>Yes.</w:t>
            </w:r>
          </w:p>
        </w:tc>
        <w:tc>
          <w:tcPr>
            <w:tcW w:w="374" w:type="dxa"/>
          </w:tcPr>
          <w:p w14:paraId="69902B99" w14:textId="77777777" w:rsidR="00F7612B" w:rsidRPr="00F95605" w:rsidRDefault="00F7612B">
            <w:pPr>
              <w:pStyle w:val="TableParagraph"/>
              <w:rPr>
                <w:rFonts w:ascii="Arial" w:hAnsi="Arial" w:cs="Arial"/>
                <w:sz w:val="2"/>
              </w:rPr>
            </w:pPr>
          </w:p>
        </w:tc>
        <w:tc>
          <w:tcPr>
            <w:tcW w:w="539" w:type="dxa"/>
          </w:tcPr>
          <w:p w14:paraId="5AE58763" w14:textId="77777777" w:rsidR="00F7612B" w:rsidRPr="00F95605" w:rsidRDefault="00F7612B">
            <w:pPr>
              <w:pStyle w:val="TableParagraph"/>
              <w:rPr>
                <w:rFonts w:ascii="Arial" w:hAnsi="Arial" w:cs="Arial"/>
                <w:sz w:val="3"/>
              </w:rPr>
            </w:pPr>
          </w:p>
          <w:p w14:paraId="3287D601" w14:textId="77777777" w:rsidR="00F7612B" w:rsidRPr="00F95605" w:rsidRDefault="00F7612B">
            <w:pPr>
              <w:pStyle w:val="TableParagraph"/>
              <w:rPr>
                <w:rFonts w:ascii="Arial" w:hAnsi="Arial" w:cs="Arial"/>
                <w:sz w:val="3"/>
              </w:rPr>
            </w:pPr>
          </w:p>
          <w:p w14:paraId="2029B391" w14:textId="77777777" w:rsidR="00F7612B" w:rsidRPr="00F95605" w:rsidRDefault="00F7612B">
            <w:pPr>
              <w:pStyle w:val="TableParagraph"/>
              <w:rPr>
                <w:rFonts w:ascii="Arial" w:hAnsi="Arial" w:cs="Arial"/>
                <w:sz w:val="3"/>
              </w:rPr>
            </w:pPr>
          </w:p>
          <w:p w14:paraId="7ADA74EC" w14:textId="77777777" w:rsidR="00F7612B" w:rsidRPr="00F95605" w:rsidRDefault="00F7612B">
            <w:pPr>
              <w:pStyle w:val="TableParagraph"/>
              <w:rPr>
                <w:rFonts w:ascii="Arial" w:hAnsi="Arial" w:cs="Arial"/>
                <w:sz w:val="3"/>
              </w:rPr>
            </w:pPr>
          </w:p>
          <w:p w14:paraId="29C48B3B" w14:textId="77777777" w:rsidR="00F7612B" w:rsidRPr="00F95605" w:rsidRDefault="00F7612B">
            <w:pPr>
              <w:pStyle w:val="TableParagraph"/>
              <w:rPr>
                <w:rFonts w:ascii="Arial" w:hAnsi="Arial" w:cs="Arial"/>
                <w:sz w:val="3"/>
              </w:rPr>
            </w:pPr>
          </w:p>
          <w:p w14:paraId="741E15E5" w14:textId="77777777" w:rsidR="00F7612B" w:rsidRPr="00F95605" w:rsidRDefault="00F7612B">
            <w:pPr>
              <w:pStyle w:val="TableParagraph"/>
              <w:spacing w:before="27"/>
              <w:rPr>
                <w:rFonts w:ascii="Arial" w:hAnsi="Arial" w:cs="Arial"/>
                <w:sz w:val="3"/>
              </w:rPr>
            </w:pPr>
          </w:p>
          <w:p w14:paraId="413AECA0" w14:textId="77777777" w:rsidR="00F7612B" w:rsidRPr="00F95605" w:rsidRDefault="00F7612B">
            <w:pPr>
              <w:pStyle w:val="TableParagraph"/>
              <w:spacing w:line="261" w:lineRule="auto"/>
              <w:ind w:left="43" w:right="11"/>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depot</w:t>
            </w:r>
            <w:r w:rsidRPr="00F95605">
              <w:rPr>
                <w:rFonts w:ascii="Arial" w:hAnsi="Arial" w:cs="Arial"/>
                <w:color w:val="434343"/>
                <w:spacing w:val="-2"/>
                <w:w w:val="105"/>
                <w:sz w:val="3"/>
              </w:rPr>
              <w:t xml:space="preserve"> </w:t>
            </w:r>
            <w:r w:rsidRPr="00F95605">
              <w:rPr>
                <w:rFonts w:ascii="Arial" w:hAnsi="Arial" w:cs="Arial"/>
                <w:color w:val="434343"/>
                <w:w w:val="105"/>
                <w:sz w:val="3"/>
              </w:rPr>
              <w:t>Cardiff</w:t>
            </w:r>
            <w:r w:rsidRPr="00F95605">
              <w:rPr>
                <w:rFonts w:ascii="Arial" w:hAnsi="Arial" w:cs="Arial"/>
                <w:color w:val="434343"/>
                <w:spacing w:val="-3"/>
                <w:w w:val="105"/>
                <w:sz w:val="3"/>
              </w:rPr>
              <w:t xml:space="preserve"> </w:t>
            </w:r>
            <w:r w:rsidRPr="00F95605">
              <w:rPr>
                <w:rFonts w:ascii="Arial" w:hAnsi="Arial" w:cs="Arial"/>
                <w:color w:val="434343"/>
                <w:w w:val="105"/>
                <w:sz w:val="3"/>
              </w:rPr>
              <w:t>-</w:t>
            </w:r>
            <w:r w:rsidRPr="00F95605">
              <w:rPr>
                <w:rFonts w:ascii="Arial" w:hAnsi="Arial" w:cs="Arial"/>
                <w:color w:val="434343"/>
                <w:spacing w:val="-2"/>
                <w:w w:val="105"/>
                <w:sz w:val="3"/>
              </w:rPr>
              <w:t xml:space="preserve"> </w:t>
            </w:r>
            <w:r w:rsidRPr="00F95605">
              <w:rPr>
                <w:rFonts w:ascii="Arial" w:hAnsi="Arial" w:cs="Arial"/>
                <w:color w:val="434343"/>
                <w:w w:val="105"/>
                <w:sz w:val="3"/>
              </w:rPr>
              <w:t>Again,</w:t>
            </w:r>
            <w:r w:rsidRPr="00F95605">
              <w:rPr>
                <w:rFonts w:ascii="Arial" w:hAnsi="Arial" w:cs="Arial"/>
                <w:color w:val="434343"/>
                <w:spacing w:val="-2"/>
                <w:w w:val="105"/>
                <w:sz w:val="3"/>
              </w:rPr>
              <w:t xml:space="preserve"> </w:t>
            </w: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think</w:t>
            </w:r>
            <w:r w:rsidRPr="00F95605">
              <w:rPr>
                <w:rFonts w:ascii="Arial" w:hAnsi="Arial" w:cs="Arial"/>
                <w:color w:val="434343"/>
                <w:spacing w:val="40"/>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simplicity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it</w:t>
            </w:r>
            <w:r w:rsidRPr="00F95605">
              <w:rPr>
                <w:rFonts w:ascii="Arial" w:hAnsi="Arial" w:cs="Arial"/>
                <w:color w:val="434343"/>
                <w:spacing w:val="-2"/>
                <w:w w:val="105"/>
                <w:sz w:val="3"/>
              </w:rPr>
              <w:t xml:space="preserve"> </w:t>
            </w:r>
            <w:r w:rsidRPr="00F95605">
              <w:rPr>
                <w:rFonts w:ascii="Arial" w:hAnsi="Arial" w:cs="Arial"/>
                <w:color w:val="434343"/>
                <w:w w:val="105"/>
                <w:sz w:val="3"/>
              </w:rPr>
              <w:t>works</w:t>
            </w:r>
            <w:r w:rsidRPr="00F95605">
              <w:rPr>
                <w:rFonts w:ascii="Arial" w:hAnsi="Arial" w:cs="Arial"/>
                <w:color w:val="434343"/>
                <w:spacing w:val="-2"/>
                <w:w w:val="105"/>
                <w:sz w:val="3"/>
              </w:rPr>
              <w:t xml:space="preserve"> </w:t>
            </w:r>
            <w:proofErr w:type="gramStart"/>
            <w:r w:rsidRPr="00F95605">
              <w:rPr>
                <w:rFonts w:ascii="Arial" w:hAnsi="Arial" w:cs="Arial"/>
                <w:color w:val="434343"/>
                <w:w w:val="105"/>
                <w:sz w:val="3"/>
              </w:rPr>
              <w:t>really</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well</w:t>
            </w:r>
            <w:proofErr w:type="gramEnd"/>
            <w:r w:rsidRPr="00F95605">
              <w:rPr>
                <w:rFonts w:ascii="Arial" w:hAnsi="Arial" w:cs="Arial"/>
                <w:color w:val="434343"/>
                <w:spacing w:val="-2"/>
                <w:w w:val="105"/>
                <w:sz w:val="3"/>
              </w:rPr>
              <w:t>,</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layout</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is</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so</w:t>
            </w:r>
            <w:r w:rsidRPr="00F95605">
              <w:rPr>
                <w:rFonts w:ascii="Arial" w:hAnsi="Arial" w:cs="Arial"/>
                <w:color w:val="434343"/>
                <w:spacing w:val="4"/>
                <w:w w:val="105"/>
                <w:sz w:val="3"/>
              </w:rPr>
              <w:t xml:space="preserve"> </w:t>
            </w:r>
            <w:r w:rsidRPr="00F95605">
              <w:rPr>
                <w:rFonts w:ascii="Arial" w:hAnsi="Arial" w:cs="Arial"/>
                <w:color w:val="434343"/>
                <w:spacing w:val="-2"/>
                <w:w w:val="105"/>
                <w:sz w:val="3"/>
              </w:rPr>
              <w:t>intuitive.</w:t>
            </w:r>
          </w:p>
        </w:tc>
        <w:tc>
          <w:tcPr>
            <w:tcW w:w="575" w:type="dxa"/>
            <w:tcBorders>
              <w:right w:val="single" w:sz="2" w:space="0" w:color="BABBBB"/>
            </w:tcBorders>
          </w:tcPr>
          <w:p w14:paraId="0C94887A" w14:textId="77777777" w:rsidR="00F7612B" w:rsidRPr="00F95605" w:rsidRDefault="00F7612B">
            <w:pPr>
              <w:pStyle w:val="TableParagraph"/>
              <w:rPr>
                <w:rFonts w:ascii="Arial" w:hAnsi="Arial" w:cs="Arial"/>
                <w:sz w:val="3"/>
              </w:rPr>
            </w:pPr>
          </w:p>
          <w:p w14:paraId="39445556" w14:textId="77777777" w:rsidR="00F7612B" w:rsidRPr="00F95605" w:rsidRDefault="00F7612B">
            <w:pPr>
              <w:pStyle w:val="TableParagraph"/>
              <w:rPr>
                <w:rFonts w:ascii="Arial" w:hAnsi="Arial" w:cs="Arial"/>
                <w:sz w:val="3"/>
              </w:rPr>
            </w:pPr>
          </w:p>
          <w:p w14:paraId="0D8A93BF" w14:textId="77777777" w:rsidR="00F7612B" w:rsidRPr="00F95605" w:rsidRDefault="00F7612B">
            <w:pPr>
              <w:pStyle w:val="TableParagraph"/>
              <w:rPr>
                <w:rFonts w:ascii="Arial" w:hAnsi="Arial" w:cs="Arial"/>
                <w:sz w:val="3"/>
              </w:rPr>
            </w:pPr>
          </w:p>
          <w:p w14:paraId="1852AF27" w14:textId="77777777" w:rsidR="00F7612B" w:rsidRPr="00F95605" w:rsidRDefault="00F7612B">
            <w:pPr>
              <w:pStyle w:val="TableParagraph"/>
              <w:rPr>
                <w:rFonts w:ascii="Arial" w:hAnsi="Arial" w:cs="Arial"/>
                <w:sz w:val="3"/>
              </w:rPr>
            </w:pPr>
          </w:p>
          <w:p w14:paraId="37161774" w14:textId="77777777" w:rsidR="00F7612B" w:rsidRPr="00F95605" w:rsidRDefault="00F7612B">
            <w:pPr>
              <w:pStyle w:val="TableParagraph"/>
              <w:spacing w:before="24"/>
              <w:rPr>
                <w:rFonts w:ascii="Arial" w:hAnsi="Arial" w:cs="Arial"/>
                <w:sz w:val="3"/>
              </w:rPr>
            </w:pPr>
          </w:p>
          <w:p w14:paraId="658E7E07" w14:textId="77777777" w:rsidR="00F7612B" w:rsidRPr="00F95605" w:rsidRDefault="00F7612B">
            <w:pPr>
              <w:pStyle w:val="TableParagraph"/>
              <w:spacing w:line="261" w:lineRule="auto"/>
              <w:ind w:left="42" w:right="6"/>
              <w:rPr>
                <w:rFonts w:ascii="Arial" w:hAnsi="Arial" w:cs="Arial"/>
                <w:sz w:val="3"/>
              </w:rPr>
            </w:pPr>
            <w:r w:rsidRPr="00F95605">
              <w:rPr>
                <w:rFonts w:ascii="Arial" w:hAnsi="Arial" w:cs="Arial"/>
                <w:color w:val="434343"/>
                <w:w w:val="105"/>
                <w:sz w:val="3"/>
              </w:rPr>
              <w:t>Just</w:t>
            </w:r>
            <w:r w:rsidRPr="00F95605">
              <w:rPr>
                <w:rFonts w:ascii="Arial" w:hAnsi="Arial" w:cs="Arial"/>
                <w:color w:val="434343"/>
                <w:spacing w:val="-3"/>
                <w:w w:val="105"/>
                <w:sz w:val="3"/>
              </w:rPr>
              <w:t xml:space="preserve"> </w:t>
            </w:r>
            <w:r w:rsidRPr="00F95605">
              <w:rPr>
                <w:rFonts w:ascii="Arial" w:hAnsi="Arial" w:cs="Arial"/>
                <w:color w:val="434343"/>
                <w:w w:val="105"/>
                <w:sz w:val="3"/>
              </w:rPr>
              <w:t>a</w:t>
            </w:r>
            <w:r w:rsidRPr="00F95605">
              <w:rPr>
                <w:rFonts w:ascii="Arial" w:hAnsi="Arial" w:cs="Arial"/>
                <w:color w:val="434343"/>
                <w:spacing w:val="-2"/>
                <w:w w:val="105"/>
                <w:sz w:val="3"/>
              </w:rPr>
              <w:t xml:space="preserve"> </w:t>
            </w:r>
            <w:r w:rsidRPr="00F95605">
              <w:rPr>
                <w:rFonts w:ascii="Arial" w:hAnsi="Arial" w:cs="Arial"/>
                <w:color w:val="434343"/>
                <w:w w:val="105"/>
                <w:sz w:val="3"/>
              </w:rPr>
              <w:t>little</w:t>
            </w:r>
            <w:r w:rsidRPr="00F95605">
              <w:rPr>
                <w:rFonts w:ascii="Arial" w:hAnsi="Arial" w:cs="Arial"/>
                <w:color w:val="434343"/>
                <w:spacing w:val="-3"/>
                <w:w w:val="105"/>
                <w:sz w:val="3"/>
              </w:rPr>
              <w:t xml:space="preserve"> </w:t>
            </w:r>
            <w:proofErr w:type="spellStart"/>
            <w:r w:rsidRPr="00F95605">
              <w:rPr>
                <w:rFonts w:ascii="Arial" w:hAnsi="Arial" w:cs="Arial"/>
                <w:color w:val="434343"/>
                <w:w w:val="105"/>
                <w:sz w:val="3"/>
              </w:rPr>
              <w:t>lacklustre</w:t>
            </w:r>
            <w:proofErr w:type="spellEnd"/>
            <w:r w:rsidRPr="00F95605">
              <w:rPr>
                <w:rFonts w:ascii="Arial" w:hAnsi="Arial" w:cs="Arial"/>
                <w:color w:val="434343"/>
                <w:spacing w:val="-2"/>
                <w:w w:val="105"/>
                <w:sz w:val="3"/>
              </w:rPr>
              <w:t xml:space="preserve"> </w:t>
            </w:r>
            <w:r w:rsidRPr="00F95605">
              <w:rPr>
                <w:rFonts w:ascii="Arial" w:hAnsi="Arial" w:cs="Arial"/>
                <w:color w:val="434343"/>
                <w:w w:val="105"/>
                <w:sz w:val="3"/>
              </w:rPr>
              <w:t>to</w:t>
            </w:r>
            <w:r w:rsidRPr="00F95605">
              <w:rPr>
                <w:rFonts w:ascii="Arial" w:hAnsi="Arial" w:cs="Arial"/>
                <w:color w:val="434343"/>
                <w:spacing w:val="-2"/>
                <w:w w:val="105"/>
                <w:sz w:val="3"/>
              </w:rPr>
              <w:t xml:space="preserve"> </w:t>
            </w:r>
            <w:r w:rsidRPr="00F95605">
              <w:rPr>
                <w:rFonts w:ascii="Arial" w:hAnsi="Arial" w:cs="Arial"/>
                <w:color w:val="434343"/>
                <w:w w:val="105"/>
                <w:sz w:val="3"/>
              </w:rPr>
              <w:t>be</w:t>
            </w:r>
            <w:r w:rsidRPr="00F95605">
              <w:rPr>
                <w:rFonts w:ascii="Arial" w:hAnsi="Arial" w:cs="Arial"/>
                <w:color w:val="434343"/>
                <w:spacing w:val="-3"/>
                <w:w w:val="105"/>
                <w:sz w:val="3"/>
              </w:rPr>
              <w:t xml:space="preserve"> </w:t>
            </w:r>
            <w:r w:rsidRPr="00F95605">
              <w:rPr>
                <w:rFonts w:ascii="Arial" w:hAnsi="Arial" w:cs="Arial"/>
                <w:color w:val="434343"/>
                <w:w w:val="105"/>
                <w:sz w:val="3"/>
              </w:rPr>
              <w:t>honest.</w:t>
            </w:r>
            <w:r w:rsidRPr="00F95605">
              <w:rPr>
                <w:rFonts w:ascii="Arial" w:hAnsi="Arial" w:cs="Arial"/>
                <w:color w:val="434343"/>
                <w:spacing w:val="-2"/>
                <w:w w:val="105"/>
                <w:sz w:val="3"/>
              </w:rPr>
              <w:t xml:space="preserve"> </w:t>
            </w:r>
            <w:r w:rsidRPr="00F95605">
              <w:rPr>
                <w:rFonts w:ascii="Arial" w:hAnsi="Arial" w:cs="Arial"/>
                <w:color w:val="434343"/>
                <w:w w:val="105"/>
                <w:sz w:val="3"/>
              </w:rPr>
              <w:t>I</w:t>
            </w:r>
            <w:r w:rsidRPr="00F95605">
              <w:rPr>
                <w:rFonts w:ascii="Arial" w:hAnsi="Arial" w:cs="Arial"/>
                <w:color w:val="434343"/>
                <w:spacing w:val="40"/>
                <w:w w:val="105"/>
                <w:sz w:val="3"/>
              </w:rPr>
              <w:t xml:space="preserve"> </w:t>
            </w:r>
            <w:r w:rsidRPr="00F95605">
              <w:rPr>
                <w:rFonts w:ascii="Arial" w:hAnsi="Arial" w:cs="Arial"/>
                <w:color w:val="434343"/>
                <w:w w:val="105"/>
                <w:sz w:val="3"/>
              </w:rPr>
              <w:t>feel</w:t>
            </w:r>
            <w:r w:rsidRPr="00F95605">
              <w:rPr>
                <w:rFonts w:ascii="Arial" w:hAnsi="Arial" w:cs="Arial"/>
                <w:color w:val="434343"/>
                <w:spacing w:val="-3"/>
                <w:w w:val="105"/>
                <w:sz w:val="3"/>
              </w:rPr>
              <w:t xml:space="preserve"> </w:t>
            </w:r>
            <w:r w:rsidRPr="00F95605">
              <w:rPr>
                <w:rFonts w:ascii="Arial" w:hAnsi="Arial" w:cs="Arial"/>
                <w:color w:val="434343"/>
                <w:w w:val="105"/>
                <w:sz w:val="3"/>
              </w:rPr>
              <w:t>like</w:t>
            </w:r>
            <w:r w:rsidRPr="00F95605">
              <w:rPr>
                <w:rFonts w:ascii="Arial" w:hAnsi="Arial" w:cs="Arial"/>
                <w:color w:val="434343"/>
                <w:spacing w:val="-2"/>
                <w:w w:val="105"/>
                <w:sz w:val="3"/>
              </w:rPr>
              <w:t xml:space="preserve"> </w:t>
            </w:r>
            <w:r w:rsidRPr="00F95605">
              <w:rPr>
                <w:rFonts w:ascii="Arial" w:hAnsi="Arial" w:cs="Arial"/>
                <w:color w:val="434343"/>
                <w:w w:val="105"/>
                <w:sz w:val="3"/>
              </w:rPr>
              <w:t>layouts</w:t>
            </w:r>
            <w:r w:rsidRPr="00F95605">
              <w:rPr>
                <w:rFonts w:ascii="Arial" w:hAnsi="Arial" w:cs="Arial"/>
                <w:color w:val="434343"/>
                <w:spacing w:val="-3"/>
                <w:w w:val="105"/>
                <w:sz w:val="3"/>
              </w:rPr>
              <w:t xml:space="preserve"> </w:t>
            </w:r>
            <w:r w:rsidRPr="00F95605">
              <w:rPr>
                <w:rFonts w:ascii="Arial" w:hAnsi="Arial" w:cs="Arial"/>
                <w:color w:val="434343"/>
                <w:w w:val="105"/>
                <w:sz w:val="3"/>
              </w:rPr>
              <w:t>are</w:t>
            </w:r>
            <w:r w:rsidRPr="00F95605">
              <w:rPr>
                <w:rFonts w:ascii="Arial" w:hAnsi="Arial" w:cs="Arial"/>
                <w:color w:val="434343"/>
                <w:spacing w:val="-2"/>
                <w:w w:val="105"/>
                <w:sz w:val="3"/>
              </w:rPr>
              <w:t xml:space="preserve"> </w:t>
            </w:r>
            <w:r w:rsidRPr="00F95605">
              <w:rPr>
                <w:rFonts w:ascii="Arial" w:hAnsi="Arial" w:cs="Arial"/>
                <w:color w:val="434343"/>
                <w:w w:val="105"/>
                <w:sz w:val="3"/>
              </w:rPr>
              <w:t>badly</w:t>
            </w:r>
            <w:r w:rsidRPr="00F95605">
              <w:rPr>
                <w:rFonts w:ascii="Arial" w:hAnsi="Arial" w:cs="Arial"/>
                <w:color w:val="434343"/>
                <w:spacing w:val="-2"/>
                <w:w w:val="105"/>
                <w:sz w:val="3"/>
              </w:rPr>
              <w:t xml:space="preserve"> </w:t>
            </w:r>
            <w:r w:rsidRPr="00F95605">
              <w:rPr>
                <w:rFonts w:ascii="Arial" w:hAnsi="Arial" w:cs="Arial"/>
                <w:color w:val="434343"/>
                <w:w w:val="105"/>
                <w:sz w:val="3"/>
              </w:rPr>
              <w:t>arranged,</w:t>
            </w:r>
            <w:r w:rsidRPr="00F95605">
              <w:rPr>
                <w:rFonts w:ascii="Arial" w:hAnsi="Arial" w:cs="Arial"/>
                <w:color w:val="434343"/>
                <w:spacing w:val="40"/>
                <w:w w:val="105"/>
                <w:sz w:val="3"/>
              </w:rPr>
              <w:t xml:space="preserve"> </w:t>
            </w:r>
            <w:r w:rsidRPr="00F95605">
              <w:rPr>
                <w:rFonts w:ascii="Arial" w:hAnsi="Arial" w:cs="Arial"/>
                <w:color w:val="434343"/>
                <w:w w:val="105"/>
                <w:sz w:val="3"/>
              </w:rPr>
              <w:t>or there is an emphasis to fit so</w:t>
            </w:r>
            <w:r w:rsidRPr="00F95605">
              <w:rPr>
                <w:rFonts w:ascii="Arial" w:hAnsi="Arial" w:cs="Arial"/>
                <w:color w:val="434343"/>
                <w:spacing w:val="40"/>
                <w:w w:val="105"/>
                <w:sz w:val="3"/>
              </w:rPr>
              <w:t xml:space="preserve"> </w:t>
            </w:r>
            <w:r w:rsidRPr="00F95605">
              <w:rPr>
                <w:rFonts w:ascii="Arial" w:hAnsi="Arial" w:cs="Arial"/>
                <w:color w:val="434343"/>
                <w:w w:val="105"/>
                <w:sz w:val="3"/>
              </w:rPr>
              <w:t>many</w:t>
            </w:r>
            <w:r w:rsidRPr="00F95605">
              <w:rPr>
                <w:rFonts w:ascii="Arial" w:hAnsi="Arial" w:cs="Arial"/>
                <w:color w:val="434343"/>
                <w:spacing w:val="-2"/>
                <w:w w:val="105"/>
                <w:sz w:val="3"/>
              </w:rPr>
              <w:t xml:space="preserve"> </w:t>
            </w:r>
            <w:r w:rsidRPr="00F95605">
              <w:rPr>
                <w:rFonts w:ascii="Arial" w:hAnsi="Arial" w:cs="Arial"/>
                <w:color w:val="434343"/>
                <w:w w:val="105"/>
                <w:sz w:val="3"/>
              </w:rPr>
              <w:t>people</w:t>
            </w:r>
            <w:r w:rsidRPr="00F95605">
              <w:rPr>
                <w:rFonts w:ascii="Arial" w:hAnsi="Arial" w:cs="Arial"/>
                <w:color w:val="434343"/>
                <w:spacing w:val="-2"/>
                <w:w w:val="105"/>
                <w:sz w:val="3"/>
              </w:rPr>
              <w:t xml:space="preserve"> </w:t>
            </w:r>
            <w:r w:rsidRPr="00F95605">
              <w:rPr>
                <w:rFonts w:ascii="Arial" w:hAnsi="Arial" w:cs="Arial"/>
                <w:color w:val="434343"/>
                <w:w w:val="105"/>
                <w:sz w:val="3"/>
              </w:rPr>
              <w:t>in</w:t>
            </w:r>
            <w:r w:rsidRPr="00F95605">
              <w:rPr>
                <w:rFonts w:ascii="Arial" w:hAnsi="Arial" w:cs="Arial"/>
                <w:color w:val="434343"/>
                <w:spacing w:val="-2"/>
                <w:w w:val="105"/>
                <w:sz w:val="3"/>
              </w:rPr>
              <w:t xml:space="preserve"> </w:t>
            </w:r>
            <w:r w:rsidRPr="00F95605">
              <w:rPr>
                <w:rFonts w:ascii="Arial" w:hAnsi="Arial" w:cs="Arial"/>
                <w:color w:val="434343"/>
                <w:w w:val="105"/>
                <w:sz w:val="3"/>
              </w:rPr>
              <w:t>that</w:t>
            </w:r>
            <w:r w:rsidRPr="00F95605">
              <w:rPr>
                <w:rFonts w:ascii="Arial" w:hAnsi="Arial" w:cs="Arial"/>
                <w:color w:val="434343"/>
                <w:spacing w:val="-2"/>
                <w:w w:val="105"/>
                <w:sz w:val="3"/>
              </w:rPr>
              <w:t xml:space="preserve"> </w:t>
            </w:r>
            <w:r w:rsidRPr="00F95605">
              <w:rPr>
                <w:rFonts w:ascii="Arial" w:hAnsi="Arial" w:cs="Arial"/>
                <w:color w:val="434343"/>
                <w:w w:val="105"/>
                <w:sz w:val="3"/>
              </w:rPr>
              <w:t>there's</w:t>
            </w:r>
            <w:r w:rsidRPr="00F95605">
              <w:rPr>
                <w:rFonts w:ascii="Arial" w:hAnsi="Arial" w:cs="Arial"/>
                <w:color w:val="434343"/>
                <w:spacing w:val="-2"/>
                <w:w w:val="105"/>
                <w:sz w:val="3"/>
              </w:rPr>
              <w:t xml:space="preserve"> </w:t>
            </w:r>
            <w:r w:rsidRPr="00F95605">
              <w:rPr>
                <w:rFonts w:ascii="Arial" w:hAnsi="Arial" w:cs="Arial"/>
                <w:color w:val="434343"/>
                <w:w w:val="105"/>
                <w:sz w:val="3"/>
              </w:rPr>
              <w:t>no</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breathing</w:t>
            </w:r>
            <w:r w:rsidRPr="00F95605">
              <w:rPr>
                <w:rFonts w:ascii="Arial" w:hAnsi="Arial" w:cs="Arial"/>
                <w:color w:val="434343"/>
                <w:spacing w:val="-1"/>
                <w:sz w:val="3"/>
              </w:rPr>
              <w:t xml:space="preserve"> </w:t>
            </w:r>
            <w:r w:rsidRPr="00F95605">
              <w:rPr>
                <w:rFonts w:ascii="Arial" w:hAnsi="Arial" w:cs="Arial"/>
                <w:color w:val="434343"/>
                <w:spacing w:val="-2"/>
                <w:w w:val="105"/>
                <w:sz w:val="3"/>
              </w:rPr>
              <w:t>space.</w:t>
            </w:r>
          </w:p>
        </w:tc>
      </w:tr>
      <w:tr w:rsidR="00F7612B" w:rsidRPr="00F95605" w14:paraId="022D9696" w14:textId="77777777">
        <w:trPr>
          <w:trHeight w:val="73"/>
        </w:trPr>
        <w:tc>
          <w:tcPr>
            <w:tcW w:w="377" w:type="dxa"/>
            <w:tcBorders>
              <w:left w:val="single" w:sz="2" w:space="0" w:color="BABBBB"/>
            </w:tcBorders>
            <w:shd w:val="clear" w:color="auto" w:fill="F7F9FA"/>
          </w:tcPr>
          <w:p w14:paraId="72EDA95B" w14:textId="77777777" w:rsidR="00F7612B" w:rsidRPr="00F95605" w:rsidRDefault="00F7612B">
            <w:pPr>
              <w:pStyle w:val="TableParagraph"/>
              <w:spacing w:before="10"/>
              <w:ind w:left="67"/>
              <w:rPr>
                <w:rFonts w:ascii="Arial" w:hAnsi="Arial" w:cs="Arial"/>
                <w:sz w:val="3"/>
              </w:rPr>
            </w:pPr>
            <w:r w:rsidRPr="00F95605">
              <w:rPr>
                <w:rFonts w:ascii="Arial" w:hAnsi="Arial" w:cs="Arial"/>
                <w:color w:val="434343"/>
                <w:w w:val="105"/>
                <w:sz w:val="3"/>
              </w:rPr>
              <w:t>3/19/2026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21:47:49</w:t>
            </w:r>
          </w:p>
        </w:tc>
        <w:tc>
          <w:tcPr>
            <w:tcW w:w="321" w:type="dxa"/>
            <w:shd w:val="clear" w:color="auto" w:fill="F7F9FA"/>
          </w:tcPr>
          <w:p w14:paraId="2286F2FC" w14:textId="77777777" w:rsidR="00F7612B" w:rsidRPr="00F95605" w:rsidRDefault="00F7612B">
            <w:pPr>
              <w:pStyle w:val="TableParagraph"/>
              <w:spacing w:before="10"/>
              <w:ind w:left="23"/>
              <w:rPr>
                <w:rFonts w:ascii="Arial" w:hAnsi="Arial" w:cs="Arial"/>
                <w:sz w:val="3"/>
              </w:rPr>
            </w:pPr>
            <w:r w:rsidRPr="00F95605">
              <w:rPr>
                <w:rFonts w:ascii="Arial" w:hAnsi="Arial" w:cs="Arial"/>
                <w:color w:val="434343"/>
                <w:spacing w:val="-5"/>
                <w:w w:val="110"/>
                <w:sz w:val="3"/>
              </w:rPr>
              <w:t>No.</w:t>
            </w:r>
          </w:p>
        </w:tc>
        <w:tc>
          <w:tcPr>
            <w:tcW w:w="731" w:type="dxa"/>
            <w:shd w:val="clear" w:color="auto" w:fill="F7F9FA"/>
          </w:tcPr>
          <w:p w14:paraId="2E2468D1" w14:textId="77777777" w:rsidR="00F7612B" w:rsidRPr="00F95605" w:rsidRDefault="00F7612B">
            <w:pPr>
              <w:pStyle w:val="TableParagraph"/>
              <w:spacing w:before="10"/>
              <w:ind w:left="30"/>
              <w:rPr>
                <w:rFonts w:ascii="Arial" w:hAnsi="Arial" w:cs="Arial"/>
                <w:sz w:val="3"/>
              </w:rPr>
            </w:pPr>
            <w:r w:rsidRPr="00F95605">
              <w:rPr>
                <w:rFonts w:ascii="Arial" w:hAnsi="Arial" w:cs="Arial"/>
                <w:color w:val="434343"/>
                <w:w w:val="105"/>
                <w:sz w:val="3"/>
              </w:rPr>
              <w:t>I</w:t>
            </w:r>
            <w:r w:rsidRPr="00F95605">
              <w:rPr>
                <w:rFonts w:ascii="Arial" w:hAnsi="Arial" w:cs="Arial"/>
                <w:color w:val="434343"/>
                <w:spacing w:val="-3"/>
                <w:w w:val="105"/>
                <w:sz w:val="3"/>
              </w:rPr>
              <w:t xml:space="preserve"> </w:t>
            </w:r>
            <w:r w:rsidRPr="00F95605">
              <w:rPr>
                <w:rFonts w:ascii="Arial" w:hAnsi="Arial" w:cs="Arial"/>
                <w:color w:val="434343"/>
                <w:w w:val="105"/>
                <w:sz w:val="3"/>
              </w:rPr>
              <w:t>have</w:t>
            </w:r>
            <w:r w:rsidRPr="00F95605">
              <w:rPr>
                <w:rFonts w:ascii="Arial" w:hAnsi="Arial" w:cs="Arial"/>
                <w:color w:val="434343"/>
                <w:spacing w:val="-2"/>
                <w:w w:val="105"/>
                <w:sz w:val="3"/>
              </w:rPr>
              <w:t xml:space="preserve"> </w:t>
            </w:r>
            <w:r w:rsidRPr="00F95605">
              <w:rPr>
                <w:rFonts w:ascii="Arial" w:hAnsi="Arial" w:cs="Arial"/>
                <w:color w:val="434343"/>
                <w:w w:val="105"/>
                <w:sz w:val="3"/>
              </w:rPr>
              <w:t>not</w:t>
            </w:r>
            <w:r w:rsidRPr="00F95605">
              <w:rPr>
                <w:rFonts w:ascii="Arial" w:hAnsi="Arial" w:cs="Arial"/>
                <w:color w:val="434343"/>
                <w:spacing w:val="-2"/>
                <w:w w:val="105"/>
                <w:sz w:val="3"/>
              </w:rPr>
              <w:t xml:space="preserve"> </w:t>
            </w:r>
            <w:r w:rsidRPr="00F95605">
              <w:rPr>
                <w:rFonts w:ascii="Arial" w:hAnsi="Arial" w:cs="Arial"/>
                <w:color w:val="434343"/>
                <w:w w:val="105"/>
                <w:sz w:val="3"/>
              </w:rPr>
              <w:t>visited</w:t>
            </w:r>
            <w:r w:rsidRPr="00F95605">
              <w:rPr>
                <w:rFonts w:ascii="Arial" w:hAnsi="Arial" w:cs="Arial"/>
                <w:color w:val="434343"/>
                <w:spacing w:val="-2"/>
                <w:w w:val="105"/>
                <w:sz w:val="3"/>
              </w:rPr>
              <w:t xml:space="preserve"> </w:t>
            </w:r>
            <w:r w:rsidRPr="00F95605">
              <w:rPr>
                <w:rFonts w:ascii="Arial" w:hAnsi="Arial" w:cs="Arial"/>
                <w:color w:val="434343"/>
                <w:w w:val="105"/>
                <w:sz w:val="3"/>
              </w:rPr>
              <w:t>any</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these.</w:t>
            </w:r>
          </w:p>
        </w:tc>
        <w:tc>
          <w:tcPr>
            <w:tcW w:w="556" w:type="dxa"/>
            <w:shd w:val="clear" w:color="auto" w:fill="F7F9FA"/>
          </w:tcPr>
          <w:p w14:paraId="45D5E767" w14:textId="77777777" w:rsidR="00F7612B" w:rsidRPr="00F95605" w:rsidRDefault="00F7612B">
            <w:pPr>
              <w:pStyle w:val="TableParagraph"/>
              <w:spacing w:before="10"/>
              <w:ind w:left="35"/>
              <w:rPr>
                <w:rFonts w:ascii="Arial" w:hAnsi="Arial" w:cs="Arial"/>
                <w:sz w:val="3"/>
              </w:rPr>
            </w:pPr>
            <w:r w:rsidRPr="00F95605">
              <w:rPr>
                <w:rFonts w:ascii="Arial" w:hAnsi="Arial" w:cs="Arial"/>
                <w:color w:val="434343"/>
                <w:spacing w:val="-2"/>
                <w:sz w:val="3"/>
              </w:rPr>
              <w:t>Rarely.</w:t>
            </w:r>
          </w:p>
        </w:tc>
        <w:tc>
          <w:tcPr>
            <w:tcW w:w="747" w:type="dxa"/>
            <w:shd w:val="clear" w:color="auto" w:fill="F7F9FA"/>
          </w:tcPr>
          <w:p w14:paraId="3A1B2D37" w14:textId="77777777" w:rsidR="00F7612B" w:rsidRPr="00F95605" w:rsidRDefault="00F7612B">
            <w:pPr>
              <w:pStyle w:val="TableParagraph"/>
              <w:spacing w:before="10"/>
              <w:ind w:left="37"/>
              <w:rPr>
                <w:rFonts w:ascii="Arial" w:hAnsi="Arial" w:cs="Arial"/>
                <w:sz w:val="3"/>
              </w:rPr>
            </w:pPr>
            <w:r w:rsidRPr="00F95605">
              <w:rPr>
                <w:rFonts w:ascii="Arial" w:hAnsi="Arial" w:cs="Arial"/>
                <w:color w:val="434343"/>
                <w:w w:val="105"/>
                <w:sz w:val="3"/>
              </w:rPr>
              <w:t>Swansea.com</w:t>
            </w:r>
            <w:r w:rsidRPr="00F95605">
              <w:rPr>
                <w:rFonts w:ascii="Arial" w:hAnsi="Arial" w:cs="Arial"/>
                <w:color w:val="434343"/>
                <w:spacing w:val="-2"/>
                <w:w w:val="105"/>
                <w:sz w:val="3"/>
              </w:rPr>
              <w:t xml:space="preserve"> </w:t>
            </w:r>
            <w:r w:rsidRPr="00F95605">
              <w:rPr>
                <w:rFonts w:ascii="Arial" w:hAnsi="Arial" w:cs="Arial"/>
                <w:color w:val="434343"/>
                <w:w w:val="105"/>
                <w:sz w:val="3"/>
              </w:rPr>
              <w:t>stadium</w:t>
            </w:r>
            <w:r w:rsidRPr="00F95605">
              <w:rPr>
                <w:rFonts w:ascii="Arial" w:hAnsi="Arial" w:cs="Arial"/>
                <w:color w:val="434343"/>
                <w:spacing w:val="-1"/>
                <w:w w:val="105"/>
                <w:sz w:val="3"/>
              </w:rPr>
              <w:t xml:space="preserve"> </w:t>
            </w:r>
            <w:r w:rsidRPr="00F95605">
              <w:rPr>
                <w:rFonts w:ascii="Arial" w:hAnsi="Arial" w:cs="Arial"/>
                <w:color w:val="434343"/>
                <w:w w:val="105"/>
                <w:sz w:val="3"/>
              </w:rPr>
              <w:t>-</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immersive</w:t>
            </w:r>
          </w:p>
        </w:tc>
        <w:tc>
          <w:tcPr>
            <w:tcW w:w="672" w:type="dxa"/>
            <w:shd w:val="clear" w:color="auto" w:fill="F7F9FA"/>
          </w:tcPr>
          <w:p w14:paraId="3FA265CE" w14:textId="77777777" w:rsidR="00F7612B" w:rsidRPr="00F95605" w:rsidRDefault="00F7612B">
            <w:pPr>
              <w:pStyle w:val="TableParagraph"/>
              <w:spacing w:before="10"/>
              <w:ind w:left="23"/>
              <w:rPr>
                <w:rFonts w:ascii="Arial" w:hAnsi="Arial" w:cs="Arial"/>
                <w:sz w:val="3"/>
              </w:rPr>
            </w:pPr>
            <w:r w:rsidRPr="00F95605">
              <w:rPr>
                <w:rFonts w:ascii="Arial" w:hAnsi="Arial" w:cs="Arial"/>
                <w:color w:val="434343"/>
                <w:spacing w:val="-2"/>
                <w:w w:val="110"/>
                <w:sz w:val="3"/>
              </w:rPr>
              <w:t>Arenas</w:t>
            </w:r>
          </w:p>
        </w:tc>
        <w:tc>
          <w:tcPr>
            <w:tcW w:w="383" w:type="dxa"/>
            <w:shd w:val="clear" w:color="auto" w:fill="F7F9FA"/>
          </w:tcPr>
          <w:p w14:paraId="54286CF9" w14:textId="77777777" w:rsidR="00F7612B" w:rsidRPr="00F95605" w:rsidRDefault="00F7612B">
            <w:pPr>
              <w:pStyle w:val="TableParagraph"/>
              <w:spacing w:before="10"/>
              <w:ind w:left="24"/>
              <w:rPr>
                <w:rFonts w:ascii="Arial" w:hAnsi="Arial" w:cs="Arial"/>
                <w:sz w:val="3"/>
              </w:rPr>
            </w:pPr>
            <w:r w:rsidRPr="00F95605">
              <w:rPr>
                <w:rFonts w:ascii="Arial" w:hAnsi="Arial" w:cs="Arial"/>
                <w:color w:val="434343"/>
                <w:w w:val="105"/>
                <w:sz w:val="3"/>
              </w:rPr>
              <w:t>Not</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important.</w:t>
            </w:r>
          </w:p>
        </w:tc>
        <w:tc>
          <w:tcPr>
            <w:tcW w:w="651" w:type="dxa"/>
            <w:shd w:val="clear" w:color="auto" w:fill="F7F9FA"/>
          </w:tcPr>
          <w:p w14:paraId="2DE95DD5" w14:textId="77777777" w:rsidR="00F7612B" w:rsidRPr="00F95605" w:rsidRDefault="00F7612B">
            <w:pPr>
              <w:pStyle w:val="TableParagraph"/>
              <w:spacing w:line="25" w:lineRule="exact"/>
              <w:ind w:left="29"/>
              <w:rPr>
                <w:rFonts w:ascii="Arial" w:hAnsi="Arial" w:cs="Arial"/>
                <w:sz w:val="3"/>
              </w:rPr>
            </w:pPr>
            <w:r w:rsidRPr="00F95605">
              <w:rPr>
                <w:rFonts w:ascii="Arial" w:hAnsi="Arial" w:cs="Arial"/>
                <w:color w:val="434343"/>
                <w:spacing w:val="-2"/>
                <w:sz w:val="3"/>
              </w:rPr>
              <w:t>Entrance</w:t>
            </w:r>
            <w:r w:rsidRPr="00F95605">
              <w:rPr>
                <w:rFonts w:ascii="Arial" w:hAnsi="Arial" w:cs="Arial"/>
                <w:color w:val="434343"/>
                <w:spacing w:val="12"/>
                <w:sz w:val="3"/>
              </w:rPr>
              <w:t xml:space="preserve"> </w:t>
            </w:r>
            <w:r w:rsidRPr="00F95605">
              <w:rPr>
                <w:rFonts w:ascii="Arial" w:hAnsi="Arial" w:cs="Arial"/>
                <w:color w:val="434343"/>
                <w:spacing w:val="-2"/>
                <w:sz w:val="3"/>
              </w:rPr>
              <w:t>and</w:t>
            </w:r>
            <w:r w:rsidRPr="00F95605">
              <w:rPr>
                <w:rFonts w:ascii="Arial" w:hAnsi="Arial" w:cs="Arial"/>
                <w:color w:val="434343"/>
                <w:spacing w:val="12"/>
                <w:sz w:val="3"/>
              </w:rPr>
              <w:t xml:space="preserve"> </w:t>
            </w:r>
            <w:r w:rsidRPr="00F95605">
              <w:rPr>
                <w:rFonts w:ascii="Arial" w:hAnsi="Arial" w:cs="Arial"/>
                <w:color w:val="434343"/>
                <w:spacing w:val="-2"/>
                <w:sz w:val="3"/>
              </w:rPr>
              <w:t>arrival</w:t>
            </w:r>
            <w:r w:rsidRPr="00F95605">
              <w:rPr>
                <w:rFonts w:ascii="Arial" w:hAnsi="Arial" w:cs="Arial"/>
                <w:color w:val="434343"/>
                <w:spacing w:val="12"/>
                <w:sz w:val="3"/>
              </w:rPr>
              <w:t xml:space="preserve"> </w:t>
            </w:r>
            <w:r w:rsidRPr="00F95605">
              <w:rPr>
                <w:rFonts w:ascii="Arial" w:hAnsi="Arial" w:cs="Arial"/>
                <w:color w:val="434343"/>
                <w:spacing w:val="-2"/>
                <w:sz w:val="3"/>
              </w:rPr>
              <w:t>experience.,</w:t>
            </w:r>
            <w:r w:rsidRPr="00F95605">
              <w:rPr>
                <w:rFonts w:ascii="Arial" w:hAnsi="Arial" w:cs="Arial"/>
                <w:color w:val="434343"/>
                <w:spacing w:val="12"/>
                <w:sz w:val="3"/>
              </w:rPr>
              <w:t xml:space="preserve"> </w:t>
            </w:r>
            <w:r w:rsidRPr="00F95605">
              <w:rPr>
                <w:rFonts w:ascii="Arial" w:hAnsi="Arial" w:cs="Arial"/>
                <w:color w:val="434343"/>
                <w:spacing w:val="-2"/>
                <w:sz w:val="3"/>
              </w:rPr>
              <w:t>Visibility</w:t>
            </w:r>
          </w:p>
          <w:p w14:paraId="6CC171E5" w14:textId="77777777" w:rsidR="00F7612B" w:rsidRPr="00F95605" w:rsidRDefault="00F7612B">
            <w:pPr>
              <w:pStyle w:val="TableParagraph"/>
              <w:spacing w:before="3" w:line="25" w:lineRule="exact"/>
              <w:ind w:left="29"/>
              <w:rPr>
                <w:rFonts w:ascii="Arial" w:hAnsi="Arial" w:cs="Arial"/>
                <w:sz w:val="3"/>
              </w:rPr>
            </w:pPr>
            <w:r w:rsidRPr="00F95605">
              <w:rPr>
                <w:rFonts w:ascii="Arial" w:hAnsi="Arial" w:cs="Arial"/>
                <w:color w:val="434343"/>
                <w:sz w:val="3"/>
              </w:rPr>
              <w:t xml:space="preserve">of activity </w:t>
            </w:r>
            <w:r w:rsidRPr="00F95605">
              <w:rPr>
                <w:rFonts w:ascii="Arial" w:hAnsi="Arial" w:cs="Arial"/>
                <w:color w:val="434343"/>
                <w:spacing w:val="-2"/>
                <w:sz w:val="3"/>
              </w:rPr>
              <w:t>inside.</w:t>
            </w:r>
          </w:p>
        </w:tc>
        <w:tc>
          <w:tcPr>
            <w:tcW w:w="344" w:type="dxa"/>
            <w:shd w:val="clear" w:color="auto" w:fill="F7F9FA"/>
          </w:tcPr>
          <w:p w14:paraId="543B3CE6" w14:textId="77777777" w:rsidR="00F7612B" w:rsidRPr="00F95605" w:rsidRDefault="00F7612B">
            <w:pPr>
              <w:pStyle w:val="TableParagraph"/>
              <w:spacing w:before="10"/>
              <w:ind w:left="26"/>
              <w:rPr>
                <w:rFonts w:ascii="Arial" w:hAnsi="Arial" w:cs="Arial"/>
                <w:sz w:val="3"/>
              </w:rPr>
            </w:pPr>
            <w:r w:rsidRPr="00F95605">
              <w:rPr>
                <w:rFonts w:ascii="Arial" w:hAnsi="Arial" w:cs="Arial"/>
                <w:color w:val="434343"/>
                <w:spacing w:val="-5"/>
                <w:w w:val="120"/>
                <w:sz w:val="3"/>
              </w:rPr>
              <w:t>No</w:t>
            </w:r>
          </w:p>
        </w:tc>
        <w:tc>
          <w:tcPr>
            <w:tcW w:w="434" w:type="dxa"/>
            <w:shd w:val="clear" w:color="auto" w:fill="F7F9FA"/>
          </w:tcPr>
          <w:p w14:paraId="7F9C342B" w14:textId="77777777" w:rsidR="00F7612B" w:rsidRPr="00F95605" w:rsidRDefault="00F7612B">
            <w:pPr>
              <w:pStyle w:val="TableParagraph"/>
              <w:spacing w:before="10"/>
              <w:ind w:left="25"/>
              <w:rPr>
                <w:rFonts w:ascii="Arial" w:hAnsi="Arial" w:cs="Arial"/>
                <w:sz w:val="3"/>
              </w:rPr>
            </w:pPr>
            <w:r w:rsidRPr="00F95605">
              <w:rPr>
                <w:rFonts w:ascii="Arial" w:hAnsi="Arial" w:cs="Arial"/>
                <w:color w:val="434343"/>
                <w:spacing w:val="-2"/>
                <w:w w:val="105"/>
                <w:sz w:val="3"/>
              </w:rPr>
              <w:t>The</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architecture</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is</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boring</w:t>
            </w:r>
          </w:p>
        </w:tc>
        <w:tc>
          <w:tcPr>
            <w:tcW w:w="227" w:type="dxa"/>
            <w:shd w:val="clear" w:color="auto" w:fill="F7F9FA"/>
          </w:tcPr>
          <w:p w14:paraId="268A560D" w14:textId="77777777" w:rsidR="00F7612B" w:rsidRPr="00F95605" w:rsidRDefault="00F7612B">
            <w:pPr>
              <w:pStyle w:val="TableParagraph"/>
              <w:spacing w:before="10"/>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shd w:val="clear" w:color="auto" w:fill="F7F9FA"/>
          </w:tcPr>
          <w:p w14:paraId="2413F117" w14:textId="77777777" w:rsidR="00F7612B" w:rsidRPr="00F95605" w:rsidRDefault="00F7612B">
            <w:pPr>
              <w:pStyle w:val="TableParagraph"/>
              <w:spacing w:before="10"/>
              <w:ind w:right="12"/>
              <w:jc w:val="right"/>
              <w:rPr>
                <w:rFonts w:ascii="Arial" w:hAnsi="Arial" w:cs="Arial"/>
                <w:sz w:val="3"/>
              </w:rPr>
            </w:pPr>
            <w:r w:rsidRPr="00F95605">
              <w:rPr>
                <w:rFonts w:ascii="Arial" w:hAnsi="Arial" w:cs="Arial"/>
                <w:color w:val="434343"/>
                <w:spacing w:val="-10"/>
                <w:w w:val="115"/>
                <w:sz w:val="3"/>
              </w:rPr>
              <w:t>4</w:t>
            </w:r>
          </w:p>
        </w:tc>
        <w:tc>
          <w:tcPr>
            <w:tcW w:w="286" w:type="dxa"/>
            <w:gridSpan w:val="2"/>
            <w:shd w:val="clear" w:color="auto" w:fill="F7F9FA"/>
          </w:tcPr>
          <w:p w14:paraId="2C14B3F5" w14:textId="77777777" w:rsidR="00F7612B" w:rsidRPr="00F95605" w:rsidRDefault="00F7612B">
            <w:pPr>
              <w:pStyle w:val="TableParagraph"/>
              <w:spacing w:before="10"/>
              <w:ind w:right="10"/>
              <w:jc w:val="right"/>
              <w:rPr>
                <w:rFonts w:ascii="Arial" w:hAnsi="Arial" w:cs="Arial"/>
                <w:sz w:val="3"/>
              </w:rPr>
            </w:pPr>
            <w:r w:rsidRPr="00F95605">
              <w:rPr>
                <w:rFonts w:ascii="Arial" w:hAnsi="Arial" w:cs="Arial"/>
                <w:color w:val="434343"/>
                <w:spacing w:val="-10"/>
                <w:w w:val="115"/>
                <w:sz w:val="3"/>
              </w:rPr>
              <w:t>4</w:t>
            </w:r>
          </w:p>
        </w:tc>
        <w:tc>
          <w:tcPr>
            <w:tcW w:w="312" w:type="dxa"/>
            <w:shd w:val="clear" w:color="auto" w:fill="F7F9FA"/>
          </w:tcPr>
          <w:p w14:paraId="3148851D" w14:textId="77777777" w:rsidR="00F7612B" w:rsidRPr="00F95605" w:rsidRDefault="00F7612B">
            <w:pPr>
              <w:pStyle w:val="TableParagraph"/>
              <w:spacing w:before="10"/>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shd w:val="clear" w:color="auto" w:fill="F7F9FA"/>
          </w:tcPr>
          <w:p w14:paraId="46276B79" w14:textId="77777777" w:rsidR="00F7612B" w:rsidRPr="00F95605" w:rsidRDefault="00F7612B">
            <w:pPr>
              <w:pStyle w:val="TableParagraph"/>
              <w:spacing w:before="10"/>
              <w:ind w:right="6"/>
              <w:jc w:val="right"/>
              <w:rPr>
                <w:rFonts w:ascii="Arial" w:hAnsi="Arial" w:cs="Arial"/>
                <w:sz w:val="3"/>
              </w:rPr>
            </w:pPr>
            <w:r w:rsidRPr="00F95605">
              <w:rPr>
                <w:rFonts w:ascii="Arial" w:hAnsi="Arial" w:cs="Arial"/>
                <w:color w:val="434343"/>
                <w:spacing w:val="-10"/>
                <w:w w:val="115"/>
                <w:sz w:val="3"/>
              </w:rPr>
              <w:t>2</w:t>
            </w:r>
          </w:p>
        </w:tc>
        <w:tc>
          <w:tcPr>
            <w:tcW w:w="556" w:type="dxa"/>
            <w:shd w:val="clear" w:color="auto" w:fill="F7F9FA"/>
          </w:tcPr>
          <w:p w14:paraId="7152D4CD" w14:textId="77777777" w:rsidR="00F7612B" w:rsidRPr="00F95605" w:rsidRDefault="00F7612B">
            <w:pPr>
              <w:pStyle w:val="TableParagraph"/>
              <w:spacing w:before="10"/>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shd w:val="clear" w:color="auto" w:fill="F7F9FA"/>
          </w:tcPr>
          <w:p w14:paraId="11BAA021" w14:textId="77777777" w:rsidR="00F7612B" w:rsidRPr="00F95605" w:rsidRDefault="00F7612B">
            <w:pPr>
              <w:pStyle w:val="TableParagraph"/>
              <w:spacing w:before="10"/>
              <w:ind w:left="35"/>
              <w:rPr>
                <w:rFonts w:ascii="Arial" w:hAnsi="Arial" w:cs="Arial"/>
                <w:sz w:val="3"/>
              </w:rPr>
            </w:pPr>
            <w:r w:rsidRPr="00F95605">
              <w:rPr>
                <w:rFonts w:ascii="Arial" w:hAnsi="Arial" w:cs="Arial"/>
                <w:color w:val="434343"/>
                <w:spacing w:val="-5"/>
                <w:w w:val="110"/>
                <w:sz w:val="3"/>
              </w:rPr>
              <w:t>No.</w:t>
            </w:r>
          </w:p>
        </w:tc>
        <w:tc>
          <w:tcPr>
            <w:tcW w:w="346" w:type="dxa"/>
            <w:shd w:val="clear" w:color="auto" w:fill="F7F9FA"/>
          </w:tcPr>
          <w:p w14:paraId="3F9DDBF1" w14:textId="77777777" w:rsidR="00F7612B" w:rsidRPr="00F95605" w:rsidRDefault="00F7612B">
            <w:pPr>
              <w:pStyle w:val="TableParagraph"/>
              <w:spacing w:before="10"/>
              <w:ind w:right="2"/>
              <w:jc w:val="right"/>
              <w:rPr>
                <w:rFonts w:ascii="Arial" w:hAnsi="Arial" w:cs="Arial"/>
                <w:sz w:val="3"/>
              </w:rPr>
            </w:pPr>
            <w:r w:rsidRPr="00F95605">
              <w:rPr>
                <w:rFonts w:ascii="Arial" w:hAnsi="Arial" w:cs="Arial"/>
                <w:color w:val="434343"/>
                <w:spacing w:val="-10"/>
                <w:w w:val="115"/>
                <w:sz w:val="3"/>
              </w:rPr>
              <w:t>3</w:t>
            </w:r>
          </w:p>
        </w:tc>
        <w:tc>
          <w:tcPr>
            <w:tcW w:w="712" w:type="dxa"/>
            <w:shd w:val="clear" w:color="auto" w:fill="F7F9FA"/>
          </w:tcPr>
          <w:p w14:paraId="260B911B" w14:textId="77777777" w:rsidR="00F7612B" w:rsidRPr="00F95605" w:rsidRDefault="00F7612B">
            <w:pPr>
              <w:pStyle w:val="TableParagraph"/>
              <w:spacing w:line="25" w:lineRule="exact"/>
              <w:ind w:left="37"/>
              <w:rPr>
                <w:rFonts w:ascii="Arial" w:hAnsi="Arial" w:cs="Arial"/>
                <w:sz w:val="3"/>
              </w:rPr>
            </w:pPr>
            <w:r w:rsidRPr="00F95605">
              <w:rPr>
                <w:rFonts w:ascii="Arial" w:hAnsi="Arial" w:cs="Arial"/>
                <w:color w:val="434343"/>
                <w:spacing w:val="-2"/>
                <w:w w:val="105"/>
                <w:sz w:val="3"/>
              </w:rPr>
              <w:t>Clear</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views</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of</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the</w:t>
            </w:r>
            <w:r w:rsidRPr="00F95605">
              <w:rPr>
                <w:rFonts w:ascii="Arial" w:hAnsi="Arial" w:cs="Arial"/>
                <w:color w:val="434343"/>
                <w:spacing w:val="7"/>
                <w:w w:val="105"/>
                <w:sz w:val="3"/>
              </w:rPr>
              <w:t xml:space="preserve"> </w:t>
            </w:r>
            <w:r w:rsidRPr="00F95605">
              <w:rPr>
                <w:rFonts w:ascii="Arial" w:hAnsi="Arial" w:cs="Arial"/>
                <w:color w:val="434343"/>
                <w:spacing w:val="-2"/>
                <w:w w:val="105"/>
                <w:sz w:val="3"/>
              </w:rPr>
              <w:t>stage.,</w:t>
            </w:r>
            <w:r w:rsidRPr="00F95605">
              <w:rPr>
                <w:rFonts w:ascii="Arial" w:hAnsi="Arial" w:cs="Arial"/>
                <w:color w:val="434343"/>
                <w:spacing w:val="6"/>
                <w:w w:val="105"/>
                <w:sz w:val="3"/>
              </w:rPr>
              <w:t xml:space="preserve"> </w:t>
            </w:r>
            <w:r w:rsidRPr="00F95605">
              <w:rPr>
                <w:rFonts w:ascii="Arial" w:hAnsi="Arial" w:cs="Arial"/>
                <w:color w:val="434343"/>
                <w:spacing w:val="-2"/>
                <w:w w:val="105"/>
                <w:sz w:val="3"/>
              </w:rPr>
              <w:t>Lighting</w:t>
            </w:r>
            <w:r w:rsidRPr="00F95605">
              <w:rPr>
                <w:rFonts w:ascii="Arial" w:hAnsi="Arial" w:cs="Arial"/>
                <w:color w:val="434343"/>
                <w:spacing w:val="6"/>
                <w:w w:val="105"/>
                <w:sz w:val="3"/>
              </w:rPr>
              <w:t xml:space="preserve"> </w:t>
            </w:r>
            <w:r w:rsidRPr="00F95605">
              <w:rPr>
                <w:rFonts w:ascii="Arial" w:hAnsi="Arial" w:cs="Arial"/>
                <w:color w:val="434343"/>
                <w:spacing w:val="-5"/>
                <w:w w:val="105"/>
                <w:sz w:val="3"/>
              </w:rPr>
              <w:t>and</w:t>
            </w:r>
          </w:p>
          <w:p w14:paraId="24CA8982" w14:textId="77777777" w:rsidR="00F7612B" w:rsidRPr="00F95605" w:rsidRDefault="00F7612B">
            <w:pPr>
              <w:pStyle w:val="TableParagraph"/>
              <w:spacing w:before="3" w:line="25" w:lineRule="exact"/>
              <w:ind w:left="37"/>
              <w:rPr>
                <w:rFonts w:ascii="Arial" w:hAnsi="Arial" w:cs="Arial"/>
                <w:sz w:val="3"/>
              </w:rPr>
            </w:pPr>
            <w:r w:rsidRPr="00F95605">
              <w:rPr>
                <w:rFonts w:ascii="Arial" w:hAnsi="Arial" w:cs="Arial"/>
                <w:color w:val="434343"/>
                <w:spacing w:val="-2"/>
                <w:w w:val="105"/>
                <w:sz w:val="3"/>
              </w:rPr>
              <w:t>atmosphere.</w:t>
            </w:r>
          </w:p>
        </w:tc>
        <w:tc>
          <w:tcPr>
            <w:tcW w:w="414" w:type="dxa"/>
            <w:shd w:val="clear" w:color="auto" w:fill="F7F9FA"/>
          </w:tcPr>
          <w:p w14:paraId="090A0BC2" w14:textId="77777777" w:rsidR="00F7612B" w:rsidRPr="00F95605" w:rsidRDefault="00F7612B">
            <w:pPr>
              <w:pStyle w:val="TableParagraph"/>
              <w:spacing w:before="10"/>
              <w:ind w:left="44"/>
              <w:rPr>
                <w:rFonts w:ascii="Arial" w:hAnsi="Arial" w:cs="Arial"/>
                <w:sz w:val="3"/>
              </w:rPr>
            </w:pPr>
            <w:r w:rsidRPr="00F95605">
              <w:rPr>
                <w:rFonts w:ascii="Arial" w:hAnsi="Arial" w:cs="Arial"/>
                <w:color w:val="434343"/>
                <w:spacing w:val="-5"/>
                <w:w w:val="120"/>
                <w:sz w:val="3"/>
              </w:rPr>
              <w:t>No</w:t>
            </w:r>
          </w:p>
        </w:tc>
        <w:tc>
          <w:tcPr>
            <w:tcW w:w="472" w:type="dxa"/>
            <w:shd w:val="clear" w:color="auto" w:fill="F7F9FA"/>
          </w:tcPr>
          <w:p w14:paraId="6171C88C" w14:textId="77777777" w:rsidR="00F7612B" w:rsidRPr="00F95605" w:rsidRDefault="00F7612B">
            <w:pPr>
              <w:pStyle w:val="TableParagraph"/>
              <w:spacing w:line="25" w:lineRule="exact"/>
              <w:ind w:left="57"/>
              <w:rPr>
                <w:rFonts w:ascii="Arial" w:hAnsi="Arial" w:cs="Arial"/>
                <w:sz w:val="3"/>
              </w:rPr>
            </w:pPr>
            <w:r w:rsidRPr="00F95605">
              <w:rPr>
                <w:rFonts w:ascii="Arial" w:hAnsi="Arial" w:cs="Arial"/>
                <w:color w:val="434343"/>
                <w:w w:val="105"/>
                <w:sz w:val="3"/>
              </w:rPr>
              <w:t>The performance</w:t>
            </w:r>
            <w:r w:rsidRPr="00F95605">
              <w:rPr>
                <w:rFonts w:ascii="Arial" w:hAnsi="Arial" w:cs="Arial"/>
                <w:color w:val="434343"/>
                <w:spacing w:val="1"/>
                <w:w w:val="105"/>
                <w:sz w:val="3"/>
              </w:rPr>
              <w:t xml:space="preserve"> </w:t>
            </w:r>
            <w:r w:rsidRPr="00F95605">
              <w:rPr>
                <w:rFonts w:ascii="Arial" w:hAnsi="Arial" w:cs="Arial"/>
                <w:color w:val="434343"/>
                <w:spacing w:val="-2"/>
                <w:w w:val="105"/>
                <w:sz w:val="3"/>
              </w:rPr>
              <w:t>itself</w:t>
            </w:r>
          </w:p>
          <w:p w14:paraId="6527901A" w14:textId="77777777" w:rsidR="00F7612B" w:rsidRPr="00F95605" w:rsidRDefault="00F7612B">
            <w:pPr>
              <w:pStyle w:val="TableParagraph"/>
              <w:spacing w:before="3" w:line="25" w:lineRule="exact"/>
              <w:ind w:left="57"/>
              <w:rPr>
                <w:rFonts w:ascii="Arial" w:hAnsi="Arial" w:cs="Arial"/>
                <w:sz w:val="3"/>
              </w:rPr>
            </w:pPr>
            <w:r w:rsidRPr="00F95605">
              <w:rPr>
                <w:rFonts w:ascii="Arial" w:hAnsi="Arial" w:cs="Arial"/>
                <w:color w:val="434343"/>
                <w:w w:val="105"/>
                <w:sz w:val="3"/>
              </w:rPr>
              <w:t>influences</w:t>
            </w:r>
            <w:r w:rsidRPr="00F95605">
              <w:rPr>
                <w:rFonts w:ascii="Arial" w:hAnsi="Arial" w:cs="Arial"/>
                <w:color w:val="434343"/>
                <w:spacing w:val="2"/>
                <w:w w:val="110"/>
                <w:sz w:val="3"/>
              </w:rPr>
              <w:t xml:space="preserve"> </w:t>
            </w:r>
            <w:r w:rsidRPr="00F95605">
              <w:rPr>
                <w:rFonts w:ascii="Arial" w:hAnsi="Arial" w:cs="Arial"/>
                <w:color w:val="434343"/>
                <w:spacing w:val="-4"/>
                <w:w w:val="110"/>
                <w:sz w:val="3"/>
              </w:rPr>
              <w:t>this</w:t>
            </w:r>
          </w:p>
        </w:tc>
        <w:tc>
          <w:tcPr>
            <w:tcW w:w="399" w:type="dxa"/>
            <w:gridSpan w:val="2"/>
            <w:shd w:val="clear" w:color="auto" w:fill="F7F9FA"/>
          </w:tcPr>
          <w:p w14:paraId="39D02F34" w14:textId="77777777" w:rsidR="00F7612B" w:rsidRPr="00F95605" w:rsidRDefault="00F7612B">
            <w:pPr>
              <w:pStyle w:val="TableParagraph"/>
              <w:spacing w:before="10"/>
              <w:ind w:right="-15"/>
              <w:jc w:val="right"/>
              <w:rPr>
                <w:rFonts w:ascii="Arial" w:hAnsi="Arial" w:cs="Arial"/>
                <w:sz w:val="3"/>
              </w:rPr>
            </w:pPr>
            <w:r w:rsidRPr="00F95605">
              <w:rPr>
                <w:rFonts w:ascii="Arial" w:hAnsi="Arial" w:cs="Arial"/>
                <w:color w:val="434343"/>
                <w:spacing w:val="-10"/>
                <w:w w:val="115"/>
                <w:sz w:val="3"/>
              </w:rPr>
              <w:t>2</w:t>
            </w:r>
          </w:p>
        </w:tc>
        <w:tc>
          <w:tcPr>
            <w:tcW w:w="440" w:type="dxa"/>
            <w:shd w:val="clear" w:color="auto" w:fill="F7F9FA"/>
          </w:tcPr>
          <w:p w14:paraId="02AFBE1A" w14:textId="77777777" w:rsidR="00F7612B" w:rsidRPr="00F95605" w:rsidRDefault="00F7612B">
            <w:pPr>
              <w:pStyle w:val="TableParagraph"/>
              <w:spacing w:before="10"/>
              <w:ind w:left="42"/>
              <w:rPr>
                <w:rFonts w:ascii="Arial" w:hAnsi="Arial" w:cs="Arial"/>
                <w:sz w:val="3"/>
              </w:rPr>
            </w:pPr>
            <w:r w:rsidRPr="00F95605">
              <w:rPr>
                <w:rFonts w:ascii="Arial" w:hAnsi="Arial" w:cs="Arial"/>
                <w:color w:val="434343"/>
                <w:spacing w:val="-4"/>
                <w:w w:val="110"/>
                <w:sz w:val="3"/>
              </w:rPr>
              <w:t>Yes.</w:t>
            </w:r>
          </w:p>
        </w:tc>
        <w:tc>
          <w:tcPr>
            <w:tcW w:w="524" w:type="dxa"/>
            <w:shd w:val="clear" w:color="auto" w:fill="F7F9FA"/>
          </w:tcPr>
          <w:p w14:paraId="2B1CA79D" w14:textId="77777777" w:rsidR="00F7612B" w:rsidRPr="00F95605" w:rsidRDefault="00F7612B">
            <w:pPr>
              <w:pStyle w:val="TableParagraph"/>
              <w:spacing w:line="25" w:lineRule="exact"/>
              <w:ind w:left="45"/>
              <w:rPr>
                <w:rFonts w:ascii="Arial" w:hAnsi="Arial" w:cs="Arial"/>
                <w:sz w:val="3"/>
              </w:rPr>
            </w:pPr>
            <w:r w:rsidRPr="00F95605">
              <w:rPr>
                <w:rFonts w:ascii="Arial" w:hAnsi="Arial" w:cs="Arial"/>
                <w:color w:val="434343"/>
                <w:sz w:val="3"/>
              </w:rPr>
              <w:t>The</w:t>
            </w:r>
            <w:r w:rsidRPr="00F95605">
              <w:rPr>
                <w:rFonts w:ascii="Arial" w:hAnsi="Arial" w:cs="Arial"/>
                <w:color w:val="434343"/>
                <w:spacing w:val="2"/>
                <w:sz w:val="3"/>
              </w:rPr>
              <w:t xml:space="preserve"> </w:t>
            </w:r>
            <w:r w:rsidRPr="00F95605">
              <w:rPr>
                <w:rFonts w:ascii="Arial" w:hAnsi="Arial" w:cs="Arial"/>
                <w:color w:val="434343"/>
                <w:sz w:val="3"/>
              </w:rPr>
              <w:t>vast</w:t>
            </w:r>
            <w:r w:rsidRPr="00F95605">
              <w:rPr>
                <w:rFonts w:ascii="Arial" w:hAnsi="Arial" w:cs="Arial"/>
                <w:color w:val="434343"/>
                <w:spacing w:val="2"/>
                <w:sz w:val="3"/>
              </w:rPr>
              <w:t xml:space="preserve"> </w:t>
            </w:r>
            <w:r w:rsidRPr="00F95605">
              <w:rPr>
                <w:rFonts w:ascii="Arial" w:hAnsi="Arial" w:cs="Arial"/>
                <w:color w:val="434343"/>
                <w:sz w:val="3"/>
              </w:rPr>
              <w:t>majority</w:t>
            </w:r>
            <w:r w:rsidRPr="00F95605">
              <w:rPr>
                <w:rFonts w:ascii="Arial" w:hAnsi="Arial" w:cs="Arial"/>
                <w:color w:val="434343"/>
                <w:spacing w:val="3"/>
                <w:sz w:val="3"/>
              </w:rPr>
              <w:t xml:space="preserve"> </w:t>
            </w:r>
            <w:r w:rsidRPr="00F95605">
              <w:rPr>
                <w:rFonts w:ascii="Arial" w:hAnsi="Arial" w:cs="Arial"/>
                <w:color w:val="434343"/>
                <w:sz w:val="3"/>
              </w:rPr>
              <w:t>have</w:t>
            </w:r>
            <w:r w:rsidRPr="00F95605">
              <w:rPr>
                <w:rFonts w:ascii="Arial" w:hAnsi="Arial" w:cs="Arial"/>
                <w:color w:val="434343"/>
                <w:spacing w:val="2"/>
                <w:sz w:val="3"/>
              </w:rPr>
              <w:t xml:space="preserve"> </w:t>
            </w:r>
            <w:r w:rsidRPr="00F95605">
              <w:rPr>
                <w:rFonts w:ascii="Arial" w:hAnsi="Arial" w:cs="Arial"/>
                <w:color w:val="434343"/>
                <w:spacing w:val="-2"/>
                <w:sz w:val="3"/>
              </w:rPr>
              <w:t>disabled</w:t>
            </w:r>
          </w:p>
          <w:p w14:paraId="05570669" w14:textId="77777777" w:rsidR="00F7612B" w:rsidRPr="00F95605" w:rsidRDefault="00F7612B">
            <w:pPr>
              <w:pStyle w:val="TableParagraph"/>
              <w:spacing w:before="3" w:line="25" w:lineRule="exact"/>
              <w:ind w:left="45"/>
              <w:rPr>
                <w:rFonts w:ascii="Arial" w:hAnsi="Arial" w:cs="Arial"/>
                <w:sz w:val="3"/>
              </w:rPr>
            </w:pPr>
            <w:r w:rsidRPr="00F95605">
              <w:rPr>
                <w:rFonts w:ascii="Arial" w:hAnsi="Arial" w:cs="Arial"/>
                <w:color w:val="434343"/>
                <w:spacing w:val="-2"/>
                <w:w w:val="120"/>
                <w:sz w:val="3"/>
              </w:rPr>
              <w:t>access</w:t>
            </w:r>
          </w:p>
        </w:tc>
        <w:tc>
          <w:tcPr>
            <w:tcW w:w="480" w:type="dxa"/>
            <w:shd w:val="clear" w:color="auto" w:fill="F7F9FA"/>
          </w:tcPr>
          <w:p w14:paraId="769DA27D" w14:textId="77777777" w:rsidR="00F7612B" w:rsidRPr="00F95605" w:rsidRDefault="00F7612B">
            <w:pPr>
              <w:pStyle w:val="TableParagraph"/>
              <w:spacing w:before="10"/>
              <w:ind w:left="12" w:right="77"/>
              <w:jc w:val="center"/>
              <w:rPr>
                <w:rFonts w:ascii="Arial" w:hAnsi="Arial" w:cs="Arial"/>
                <w:sz w:val="3"/>
              </w:rPr>
            </w:pPr>
            <w:r w:rsidRPr="00F95605">
              <w:rPr>
                <w:rFonts w:ascii="Arial" w:hAnsi="Arial" w:cs="Arial"/>
                <w:color w:val="434343"/>
                <w:sz w:val="3"/>
              </w:rPr>
              <w:t>Lighting,</w:t>
            </w:r>
            <w:r w:rsidRPr="00F95605">
              <w:rPr>
                <w:rFonts w:ascii="Arial" w:hAnsi="Arial" w:cs="Arial"/>
                <w:color w:val="434343"/>
                <w:spacing w:val="-2"/>
                <w:sz w:val="3"/>
              </w:rPr>
              <w:t xml:space="preserve"> </w:t>
            </w:r>
            <w:r w:rsidRPr="00F95605">
              <w:rPr>
                <w:rFonts w:ascii="Arial" w:hAnsi="Arial" w:cs="Arial"/>
                <w:color w:val="434343"/>
                <w:sz w:val="3"/>
              </w:rPr>
              <w:t>view</w:t>
            </w:r>
            <w:r w:rsidRPr="00F95605">
              <w:rPr>
                <w:rFonts w:ascii="Arial" w:hAnsi="Arial" w:cs="Arial"/>
                <w:color w:val="434343"/>
                <w:spacing w:val="-2"/>
                <w:sz w:val="3"/>
              </w:rPr>
              <w:t xml:space="preserve"> </w:t>
            </w:r>
            <w:r w:rsidRPr="00F95605">
              <w:rPr>
                <w:rFonts w:ascii="Arial" w:hAnsi="Arial" w:cs="Arial"/>
                <w:color w:val="434343"/>
                <w:sz w:val="3"/>
              </w:rPr>
              <w:t>of</w:t>
            </w:r>
            <w:r w:rsidRPr="00F95605">
              <w:rPr>
                <w:rFonts w:ascii="Arial" w:hAnsi="Arial" w:cs="Arial"/>
                <w:color w:val="434343"/>
                <w:spacing w:val="-2"/>
                <w:sz w:val="3"/>
              </w:rPr>
              <w:t xml:space="preserve"> stage</w:t>
            </w:r>
          </w:p>
        </w:tc>
        <w:tc>
          <w:tcPr>
            <w:tcW w:w="480" w:type="dxa"/>
            <w:shd w:val="clear" w:color="auto" w:fill="F7F9FA"/>
          </w:tcPr>
          <w:p w14:paraId="186F8608" w14:textId="77777777" w:rsidR="00F7612B" w:rsidRPr="00F95605" w:rsidRDefault="00F7612B">
            <w:pPr>
              <w:pStyle w:val="TableParagraph"/>
              <w:rPr>
                <w:rFonts w:ascii="Arial" w:hAnsi="Arial" w:cs="Arial"/>
                <w:sz w:val="2"/>
              </w:rPr>
            </w:pPr>
          </w:p>
        </w:tc>
        <w:tc>
          <w:tcPr>
            <w:tcW w:w="294" w:type="dxa"/>
            <w:gridSpan w:val="2"/>
            <w:shd w:val="clear" w:color="auto" w:fill="F7F9FA"/>
          </w:tcPr>
          <w:p w14:paraId="097594AF" w14:textId="77777777" w:rsidR="00F7612B" w:rsidRPr="00F95605" w:rsidRDefault="00F7612B">
            <w:pPr>
              <w:pStyle w:val="TableParagraph"/>
              <w:spacing w:before="10"/>
              <w:ind w:right="-15"/>
              <w:jc w:val="right"/>
              <w:rPr>
                <w:rFonts w:ascii="Arial" w:hAnsi="Arial" w:cs="Arial"/>
                <w:sz w:val="3"/>
              </w:rPr>
            </w:pPr>
            <w:r w:rsidRPr="00F95605">
              <w:rPr>
                <w:rFonts w:ascii="Arial" w:hAnsi="Arial" w:cs="Arial"/>
                <w:color w:val="434343"/>
                <w:spacing w:val="-10"/>
                <w:w w:val="115"/>
                <w:sz w:val="3"/>
              </w:rPr>
              <w:t>2</w:t>
            </w:r>
          </w:p>
        </w:tc>
        <w:tc>
          <w:tcPr>
            <w:tcW w:w="268" w:type="dxa"/>
            <w:gridSpan w:val="2"/>
            <w:shd w:val="clear" w:color="auto" w:fill="F7F9FA"/>
          </w:tcPr>
          <w:p w14:paraId="7ED5C4C1" w14:textId="77777777" w:rsidR="00F7612B" w:rsidRPr="00F95605" w:rsidRDefault="00F7612B">
            <w:pPr>
              <w:pStyle w:val="TableParagraph"/>
              <w:spacing w:before="10"/>
              <w:ind w:right="-15"/>
              <w:jc w:val="right"/>
              <w:rPr>
                <w:rFonts w:ascii="Arial" w:hAnsi="Arial" w:cs="Arial"/>
                <w:sz w:val="3"/>
              </w:rPr>
            </w:pPr>
            <w:r w:rsidRPr="00F95605">
              <w:rPr>
                <w:rFonts w:ascii="Arial" w:hAnsi="Arial" w:cs="Arial"/>
                <w:color w:val="434343"/>
                <w:spacing w:val="-10"/>
                <w:w w:val="115"/>
                <w:sz w:val="3"/>
              </w:rPr>
              <w:t>4</w:t>
            </w:r>
          </w:p>
        </w:tc>
        <w:tc>
          <w:tcPr>
            <w:tcW w:w="326" w:type="dxa"/>
            <w:shd w:val="clear" w:color="auto" w:fill="F7F9FA"/>
          </w:tcPr>
          <w:p w14:paraId="69EA0F61" w14:textId="77777777" w:rsidR="00F7612B" w:rsidRPr="00F95605" w:rsidRDefault="00F7612B">
            <w:pPr>
              <w:pStyle w:val="TableParagraph"/>
              <w:spacing w:before="10"/>
              <w:ind w:right="94"/>
              <w:jc w:val="right"/>
              <w:rPr>
                <w:rFonts w:ascii="Arial" w:hAnsi="Arial" w:cs="Arial"/>
                <w:sz w:val="3"/>
              </w:rPr>
            </w:pPr>
            <w:r w:rsidRPr="00F95605">
              <w:rPr>
                <w:rFonts w:ascii="Arial" w:hAnsi="Arial" w:cs="Arial"/>
                <w:color w:val="434343"/>
                <w:spacing w:val="-10"/>
                <w:w w:val="115"/>
                <w:sz w:val="3"/>
              </w:rPr>
              <w:t>3</w:t>
            </w:r>
          </w:p>
        </w:tc>
        <w:tc>
          <w:tcPr>
            <w:tcW w:w="243" w:type="dxa"/>
            <w:shd w:val="clear" w:color="auto" w:fill="F7F9FA"/>
          </w:tcPr>
          <w:p w14:paraId="535CF266" w14:textId="77777777" w:rsidR="00F7612B" w:rsidRPr="00F95605" w:rsidRDefault="00F7612B">
            <w:pPr>
              <w:pStyle w:val="TableParagraph"/>
              <w:spacing w:before="10"/>
              <w:ind w:left="62"/>
              <w:jc w:val="center"/>
              <w:rPr>
                <w:rFonts w:ascii="Arial" w:hAnsi="Arial" w:cs="Arial"/>
                <w:sz w:val="3"/>
              </w:rPr>
            </w:pPr>
            <w:r w:rsidRPr="00F95605">
              <w:rPr>
                <w:rFonts w:ascii="Arial" w:hAnsi="Arial" w:cs="Arial"/>
                <w:color w:val="434343"/>
                <w:spacing w:val="-10"/>
                <w:w w:val="115"/>
                <w:sz w:val="3"/>
              </w:rPr>
              <w:t>4</w:t>
            </w:r>
          </w:p>
        </w:tc>
        <w:tc>
          <w:tcPr>
            <w:tcW w:w="145" w:type="dxa"/>
            <w:shd w:val="clear" w:color="auto" w:fill="F7F9FA"/>
          </w:tcPr>
          <w:p w14:paraId="2FCC1E0E" w14:textId="77777777" w:rsidR="00F7612B" w:rsidRPr="00F95605" w:rsidRDefault="00F7612B">
            <w:pPr>
              <w:pStyle w:val="TableParagraph"/>
              <w:spacing w:before="10"/>
              <w:ind w:right="-15"/>
              <w:jc w:val="right"/>
              <w:rPr>
                <w:rFonts w:ascii="Arial" w:hAnsi="Arial" w:cs="Arial"/>
                <w:sz w:val="3"/>
              </w:rPr>
            </w:pPr>
            <w:r w:rsidRPr="00F95605">
              <w:rPr>
                <w:rFonts w:ascii="Arial" w:hAnsi="Arial" w:cs="Arial"/>
                <w:color w:val="434343"/>
                <w:spacing w:val="-10"/>
                <w:w w:val="115"/>
                <w:sz w:val="3"/>
              </w:rPr>
              <w:t>2</w:t>
            </w:r>
          </w:p>
        </w:tc>
        <w:tc>
          <w:tcPr>
            <w:tcW w:w="337" w:type="dxa"/>
            <w:shd w:val="clear" w:color="auto" w:fill="F7F9FA"/>
          </w:tcPr>
          <w:p w14:paraId="44A9C13F" w14:textId="77777777" w:rsidR="00F7612B" w:rsidRPr="00F95605" w:rsidRDefault="00F7612B">
            <w:pPr>
              <w:pStyle w:val="TableParagraph"/>
              <w:spacing w:before="10"/>
              <w:ind w:left="43"/>
              <w:rPr>
                <w:rFonts w:ascii="Arial" w:hAnsi="Arial" w:cs="Arial"/>
                <w:sz w:val="3"/>
              </w:rPr>
            </w:pPr>
            <w:r w:rsidRPr="00F95605">
              <w:rPr>
                <w:rFonts w:ascii="Arial" w:hAnsi="Arial" w:cs="Arial"/>
                <w:color w:val="434343"/>
                <w:spacing w:val="-5"/>
                <w:w w:val="110"/>
                <w:sz w:val="3"/>
              </w:rPr>
              <w:t>No.</w:t>
            </w:r>
          </w:p>
        </w:tc>
        <w:tc>
          <w:tcPr>
            <w:tcW w:w="374" w:type="dxa"/>
            <w:shd w:val="clear" w:color="auto" w:fill="F7F9FA"/>
          </w:tcPr>
          <w:p w14:paraId="3F6776A3" w14:textId="77777777" w:rsidR="00F7612B" w:rsidRPr="00F95605" w:rsidRDefault="00F7612B">
            <w:pPr>
              <w:pStyle w:val="TableParagraph"/>
              <w:rPr>
                <w:rFonts w:ascii="Arial" w:hAnsi="Arial" w:cs="Arial"/>
                <w:sz w:val="2"/>
              </w:rPr>
            </w:pPr>
          </w:p>
        </w:tc>
        <w:tc>
          <w:tcPr>
            <w:tcW w:w="539" w:type="dxa"/>
            <w:shd w:val="clear" w:color="auto" w:fill="F7F9FA"/>
          </w:tcPr>
          <w:p w14:paraId="7F3F2281" w14:textId="77777777" w:rsidR="00F7612B" w:rsidRPr="00F95605" w:rsidRDefault="00F7612B">
            <w:pPr>
              <w:pStyle w:val="TableParagraph"/>
              <w:spacing w:line="25" w:lineRule="exact"/>
              <w:ind w:left="43"/>
              <w:rPr>
                <w:rFonts w:ascii="Arial" w:hAnsi="Arial" w:cs="Arial"/>
                <w:sz w:val="3"/>
              </w:rPr>
            </w:pPr>
            <w:r w:rsidRPr="00F95605">
              <w:rPr>
                <w:rFonts w:ascii="Arial" w:hAnsi="Arial" w:cs="Arial"/>
                <w:color w:val="434343"/>
                <w:w w:val="105"/>
                <w:sz w:val="3"/>
              </w:rPr>
              <w:t>The</w:t>
            </w:r>
            <w:r w:rsidRPr="00F95605">
              <w:rPr>
                <w:rFonts w:ascii="Arial" w:hAnsi="Arial" w:cs="Arial"/>
                <w:color w:val="434343"/>
                <w:spacing w:val="-3"/>
                <w:w w:val="105"/>
                <w:sz w:val="3"/>
              </w:rPr>
              <w:t xml:space="preserve"> </w:t>
            </w:r>
            <w:r w:rsidRPr="00F95605">
              <w:rPr>
                <w:rFonts w:ascii="Arial" w:hAnsi="Arial" w:cs="Arial"/>
                <w:color w:val="434343"/>
                <w:w w:val="105"/>
                <w:sz w:val="3"/>
              </w:rPr>
              <w:t>copper</w:t>
            </w:r>
            <w:r w:rsidRPr="00F95605">
              <w:rPr>
                <w:rFonts w:ascii="Arial" w:hAnsi="Arial" w:cs="Arial"/>
                <w:color w:val="434343"/>
                <w:spacing w:val="-2"/>
                <w:w w:val="105"/>
                <w:sz w:val="3"/>
              </w:rPr>
              <w:t xml:space="preserve"> </w:t>
            </w:r>
            <w:proofErr w:type="spellStart"/>
            <w:r w:rsidRPr="00F95605">
              <w:rPr>
                <w:rFonts w:ascii="Arial" w:hAnsi="Arial" w:cs="Arial"/>
                <w:color w:val="434343"/>
                <w:w w:val="105"/>
                <w:sz w:val="3"/>
              </w:rPr>
              <w:t>colour</w:t>
            </w:r>
            <w:proofErr w:type="spellEnd"/>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spacing w:val="-5"/>
                <w:w w:val="105"/>
                <w:sz w:val="3"/>
              </w:rPr>
              <w:t>the</w:t>
            </w:r>
          </w:p>
          <w:p w14:paraId="341BA028" w14:textId="77777777" w:rsidR="00F7612B" w:rsidRPr="00F95605" w:rsidRDefault="00F7612B">
            <w:pPr>
              <w:pStyle w:val="TableParagraph"/>
              <w:spacing w:before="3" w:line="25" w:lineRule="exact"/>
              <w:ind w:left="43"/>
              <w:rPr>
                <w:rFonts w:ascii="Arial" w:hAnsi="Arial" w:cs="Arial"/>
                <w:sz w:val="3"/>
              </w:rPr>
            </w:pPr>
            <w:r w:rsidRPr="00F95605">
              <w:rPr>
                <w:rFonts w:ascii="Arial" w:hAnsi="Arial" w:cs="Arial"/>
                <w:color w:val="434343"/>
                <w:spacing w:val="-2"/>
                <w:sz w:val="3"/>
              </w:rPr>
              <w:t>millennium</w:t>
            </w:r>
            <w:r w:rsidRPr="00F95605">
              <w:rPr>
                <w:rFonts w:ascii="Arial" w:hAnsi="Arial" w:cs="Arial"/>
                <w:color w:val="434343"/>
                <w:spacing w:val="14"/>
                <w:sz w:val="3"/>
              </w:rPr>
              <w:t xml:space="preserve"> </w:t>
            </w:r>
            <w:proofErr w:type="spellStart"/>
            <w:r w:rsidRPr="00F95605">
              <w:rPr>
                <w:rFonts w:ascii="Arial" w:hAnsi="Arial" w:cs="Arial"/>
                <w:color w:val="434343"/>
                <w:spacing w:val="-2"/>
                <w:sz w:val="3"/>
              </w:rPr>
              <w:t>centre’s</w:t>
            </w:r>
            <w:proofErr w:type="spellEnd"/>
            <w:r w:rsidRPr="00F95605">
              <w:rPr>
                <w:rFonts w:ascii="Arial" w:hAnsi="Arial" w:cs="Arial"/>
                <w:color w:val="434343"/>
                <w:spacing w:val="14"/>
                <w:sz w:val="3"/>
              </w:rPr>
              <w:t xml:space="preserve"> </w:t>
            </w:r>
            <w:r w:rsidRPr="00F95605">
              <w:rPr>
                <w:rFonts w:ascii="Arial" w:hAnsi="Arial" w:cs="Arial"/>
                <w:color w:val="434343"/>
                <w:spacing w:val="-2"/>
                <w:sz w:val="3"/>
              </w:rPr>
              <w:t>exterior</w:t>
            </w:r>
          </w:p>
        </w:tc>
        <w:tc>
          <w:tcPr>
            <w:tcW w:w="575" w:type="dxa"/>
            <w:tcBorders>
              <w:right w:val="single" w:sz="2" w:space="0" w:color="BABBBB"/>
            </w:tcBorders>
            <w:shd w:val="clear" w:color="auto" w:fill="F7F9FA"/>
          </w:tcPr>
          <w:p w14:paraId="22DBEA96" w14:textId="77777777" w:rsidR="00F7612B" w:rsidRPr="00F95605" w:rsidRDefault="00F7612B">
            <w:pPr>
              <w:pStyle w:val="TableParagraph"/>
              <w:spacing w:line="25" w:lineRule="exact"/>
              <w:ind w:left="42"/>
              <w:rPr>
                <w:rFonts w:ascii="Arial" w:hAnsi="Arial" w:cs="Arial"/>
                <w:sz w:val="3"/>
              </w:rPr>
            </w:pPr>
            <w:r w:rsidRPr="00F95605">
              <w:rPr>
                <w:rFonts w:ascii="Arial" w:hAnsi="Arial" w:cs="Arial"/>
                <w:color w:val="434343"/>
                <w:spacing w:val="-2"/>
                <w:w w:val="110"/>
                <w:sz w:val="3"/>
              </w:rPr>
              <w:t>Memorable</w:t>
            </w:r>
            <w:r w:rsidRPr="00F95605">
              <w:rPr>
                <w:rFonts w:ascii="Arial" w:hAnsi="Arial" w:cs="Arial"/>
                <w:color w:val="434343"/>
                <w:spacing w:val="6"/>
                <w:w w:val="110"/>
                <w:sz w:val="3"/>
              </w:rPr>
              <w:t xml:space="preserve"> </w:t>
            </w:r>
            <w:r w:rsidRPr="00F95605">
              <w:rPr>
                <w:rFonts w:ascii="Arial" w:hAnsi="Arial" w:cs="Arial"/>
                <w:color w:val="434343"/>
                <w:spacing w:val="-2"/>
                <w:w w:val="110"/>
                <w:sz w:val="3"/>
              </w:rPr>
              <w:t>and</w:t>
            </w:r>
            <w:r w:rsidRPr="00F95605">
              <w:rPr>
                <w:rFonts w:ascii="Arial" w:hAnsi="Arial" w:cs="Arial"/>
                <w:color w:val="434343"/>
                <w:spacing w:val="6"/>
                <w:w w:val="110"/>
                <w:sz w:val="3"/>
              </w:rPr>
              <w:t xml:space="preserve"> </w:t>
            </w:r>
            <w:r w:rsidRPr="00F95605">
              <w:rPr>
                <w:rFonts w:ascii="Arial" w:hAnsi="Arial" w:cs="Arial"/>
                <w:color w:val="434343"/>
                <w:spacing w:val="-2"/>
                <w:w w:val="110"/>
                <w:sz w:val="3"/>
              </w:rPr>
              <w:t>stands</w:t>
            </w:r>
            <w:r w:rsidRPr="00F95605">
              <w:rPr>
                <w:rFonts w:ascii="Arial" w:hAnsi="Arial" w:cs="Arial"/>
                <w:color w:val="434343"/>
                <w:spacing w:val="6"/>
                <w:w w:val="110"/>
                <w:sz w:val="3"/>
              </w:rPr>
              <w:t xml:space="preserve"> </w:t>
            </w:r>
            <w:r w:rsidRPr="00F95605">
              <w:rPr>
                <w:rFonts w:ascii="Arial" w:hAnsi="Arial" w:cs="Arial"/>
                <w:color w:val="434343"/>
                <w:spacing w:val="-2"/>
                <w:w w:val="110"/>
                <w:sz w:val="3"/>
              </w:rPr>
              <w:t>out</w:t>
            </w:r>
            <w:r w:rsidRPr="00F95605">
              <w:rPr>
                <w:rFonts w:ascii="Arial" w:hAnsi="Arial" w:cs="Arial"/>
                <w:color w:val="434343"/>
                <w:spacing w:val="6"/>
                <w:w w:val="110"/>
                <w:sz w:val="3"/>
              </w:rPr>
              <w:t xml:space="preserve"> </w:t>
            </w:r>
            <w:r w:rsidRPr="00F95605">
              <w:rPr>
                <w:rFonts w:ascii="Arial" w:hAnsi="Arial" w:cs="Arial"/>
                <w:color w:val="434343"/>
                <w:spacing w:val="-2"/>
                <w:w w:val="110"/>
                <w:sz w:val="3"/>
              </w:rPr>
              <w:t>in</w:t>
            </w:r>
            <w:r w:rsidRPr="00F95605">
              <w:rPr>
                <w:rFonts w:ascii="Arial" w:hAnsi="Arial" w:cs="Arial"/>
                <w:color w:val="434343"/>
                <w:spacing w:val="6"/>
                <w:w w:val="110"/>
                <w:sz w:val="3"/>
              </w:rPr>
              <w:t xml:space="preserve"> </w:t>
            </w:r>
            <w:r w:rsidRPr="00F95605">
              <w:rPr>
                <w:rFonts w:ascii="Arial" w:hAnsi="Arial" w:cs="Arial"/>
                <w:color w:val="434343"/>
                <w:spacing w:val="-5"/>
                <w:w w:val="110"/>
                <w:sz w:val="3"/>
              </w:rPr>
              <w:t>its</w:t>
            </w:r>
          </w:p>
          <w:p w14:paraId="69C33DFA" w14:textId="77777777" w:rsidR="00F7612B" w:rsidRPr="00F95605" w:rsidRDefault="00F7612B">
            <w:pPr>
              <w:pStyle w:val="TableParagraph"/>
              <w:spacing w:before="3" w:line="25" w:lineRule="exact"/>
              <w:ind w:left="42"/>
              <w:rPr>
                <w:rFonts w:ascii="Arial" w:hAnsi="Arial" w:cs="Arial"/>
                <w:sz w:val="3"/>
              </w:rPr>
            </w:pPr>
            <w:r w:rsidRPr="00F95605">
              <w:rPr>
                <w:rFonts w:ascii="Arial" w:hAnsi="Arial" w:cs="Arial"/>
                <w:color w:val="434343"/>
                <w:spacing w:val="-2"/>
                <w:w w:val="105"/>
                <w:sz w:val="3"/>
              </w:rPr>
              <w:t>location</w:t>
            </w:r>
          </w:p>
        </w:tc>
      </w:tr>
      <w:tr w:rsidR="00F7612B" w:rsidRPr="00F95605" w14:paraId="6D863BA0" w14:textId="77777777">
        <w:trPr>
          <w:trHeight w:val="85"/>
        </w:trPr>
        <w:tc>
          <w:tcPr>
            <w:tcW w:w="377" w:type="dxa"/>
            <w:tcBorders>
              <w:left w:val="single" w:sz="2" w:space="0" w:color="BABBBB"/>
            </w:tcBorders>
          </w:tcPr>
          <w:p w14:paraId="29F6A826" w14:textId="77777777" w:rsidR="00F7612B" w:rsidRPr="00F95605" w:rsidRDefault="00F7612B">
            <w:pPr>
              <w:pStyle w:val="TableParagraph"/>
              <w:spacing w:before="24"/>
              <w:ind w:left="67"/>
              <w:rPr>
                <w:rFonts w:ascii="Arial" w:hAnsi="Arial" w:cs="Arial"/>
                <w:sz w:val="3"/>
              </w:rPr>
            </w:pPr>
            <w:r w:rsidRPr="00F95605">
              <w:rPr>
                <w:rFonts w:ascii="Arial" w:hAnsi="Arial" w:cs="Arial"/>
                <w:color w:val="434343"/>
                <w:w w:val="105"/>
                <w:sz w:val="3"/>
              </w:rPr>
              <w:t>4/23/2026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13:49:13</w:t>
            </w:r>
          </w:p>
        </w:tc>
        <w:tc>
          <w:tcPr>
            <w:tcW w:w="321" w:type="dxa"/>
          </w:tcPr>
          <w:p w14:paraId="769D815C" w14:textId="77777777" w:rsidR="00F7612B" w:rsidRPr="00F95605" w:rsidRDefault="00F7612B">
            <w:pPr>
              <w:pStyle w:val="TableParagraph"/>
              <w:spacing w:before="24"/>
              <w:ind w:left="23"/>
              <w:rPr>
                <w:rFonts w:ascii="Arial" w:hAnsi="Arial" w:cs="Arial"/>
                <w:sz w:val="3"/>
              </w:rPr>
            </w:pPr>
            <w:r w:rsidRPr="00F95605">
              <w:rPr>
                <w:rFonts w:ascii="Arial" w:hAnsi="Arial" w:cs="Arial"/>
                <w:color w:val="434343"/>
                <w:spacing w:val="-4"/>
                <w:w w:val="110"/>
                <w:sz w:val="3"/>
              </w:rPr>
              <w:t>Yes.</w:t>
            </w:r>
          </w:p>
        </w:tc>
        <w:tc>
          <w:tcPr>
            <w:tcW w:w="731" w:type="dxa"/>
          </w:tcPr>
          <w:p w14:paraId="1378A92D" w14:textId="77777777" w:rsidR="00F7612B" w:rsidRPr="00F95605" w:rsidRDefault="00F7612B">
            <w:pPr>
              <w:pStyle w:val="TableParagraph"/>
              <w:spacing w:line="40" w:lineRule="atLeast"/>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tcPr>
          <w:p w14:paraId="16FED57A" w14:textId="77777777" w:rsidR="00F7612B" w:rsidRPr="00F95605" w:rsidRDefault="00F7612B">
            <w:pPr>
              <w:pStyle w:val="TableParagraph"/>
              <w:spacing w:before="24"/>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Pr>
          <w:p w14:paraId="495070A7" w14:textId="77777777" w:rsidR="00F7612B" w:rsidRPr="00F95605" w:rsidRDefault="00F7612B">
            <w:pPr>
              <w:pStyle w:val="TableParagraph"/>
              <w:spacing w:before="24"/>
              <w:ind w:left="37"/>
              <w:rPr>
                <w:rFonts w:ascii="Arial" w:hAnsi="Arial" w:cs="Arial"/>
                <w:sz w:val="3"/>
              </w:rPr>
            </w:pPr>
            <w:r w:rsidRPr="00F95605">
              <w:rPr>
                <w:rFonts w:ascii="Arial" w:hAnsi="Arial" w:cs="Arial"/>
                <w:color w:val="434343"/>
                <w:spacing w:val="-2"/>
                <w:w w:val="110"/>
                <w:sz w:val="3"/>
              </w:rPr>
              <w:t>Calming</w:t>
            </w:r>
          </w:p>
        </w:tc>
        <w:tc>
          <w:tcPr>
            <w:tcW w:w="672" w:type="dxa"/>
          </w:tcPr>
          <w:p w14:paraId="2DFE8D83" w14:textId="77777777" w:rsidR="00F7612B" w:rsidRPr="00F95605" w:rsidRDefault="00F7612B">
            <w:pPr>
              <w:pStyle w:val="TableParagraph"/>
              <w:spacing w:before="24"/>
              <w:ind w:left="23"/>
              <w:rPr>
                <w:rFonts w:ascii="Arial" w:hAnsi="Arial" w:cs="Arial"/>
                <w:sz w:val="3"/>
              </w:rPr>
            </w:pPr>
            <w:r w:rsidRPr="00F95605">
              <w:rPr>
                <w:rFonts w:ascii="Arial" w:hAnsi="Arial" w:cs="Arial"/>
                <w:color w:val="434343"/>
                <w:w w:val="110"/>
                <w:sz w:val="3"/>
              </w:rPr>
              <w:t>More</w:t>
            </w:r>
            <w:r w:rsidRPr="00F95605">
              <w:rPr>
                <w:rFonts w:ascii="Arial" w:hAnsi="Arial" w:cs="Arial"/>
                <w:color w:val="434343"/>
                <w:spacing w:val="-2"/>
                <w:w w:val="110"/>
                <w:sz w:val="3"/>
              </w:rPr>
              <w:t xml:space="preserve"> toilets</w:t>
            </w:r>
          </w:p>
        </w:tc>
        <w:tc>
          <w:tcPr>
            <w:tcW w:w="383" w:type="dxa"/>
          </w:tcPr>
          <w:p w14:paraId="1987A213" w14:textId="77777777" w:rsidR="00F7612B" w:rsidRPr="00F95605" w:rsidRDefault="00F7612B">
            <w:pPr>
              <w:pStyle w:val="TableParagraph"/>
              <w:spacing w:before="24"/>
              <w:ind w:left="24"/>
              <w:rPr>
                <w:rFonts w:ascii="Arial" w:hAnsi="Arial" w:cs="Arial"/>
                <w:sz w:val="3"/>
              </w:rPr>
            </w:pPr>
            <w:r w:rsidRPr="00F95605">
              <w:rPr>
                <w:rFonts w:ascii="Arial" w:hAnsi="Arial" w:cs="Arial"/>
                <w:color w:val="434343"/>
                <w:spacing w:val="-2"/>
                <w:sz w:val="3"/>
              </w:rPr>
              <w:t>Neutral.</w:t>
            </w:r>
          </w:p>
        </w:tc>
        <w:tc>
          <w:tcPr>
            <w:tcW w:w="651" w:type="dxa"/>
          </w:tcPr>
          <w:p w14:paraId="03617152" w14:textId="77777777" w:rsidR="00F7612B" w:rsidRPr="00F95605" w:rsidRDefault="00F7612B">
            <w:pPr>
              <w:pStyle w:val="TableParagraph"/>
              <w:spacing w:before="24"/>
              <w:ind w:left="29"/>
              <w:rPr>
                <w:rFonts w:ascii="Arial" w:hAnsi="Arial" w:cs="Arial"/>
                <w:sz w:val="3"/>
              </w:rPr>
            </w:pPr>
            <w:r w:rsidRPr="00F95605">
              <w:rPr>
                <w:rFonts w:ascii="Arial" w:hAnsi="Arial" w:cs="Arial"/>
                <w:color w:val="434343"/>
                <w:w w:val="105"/>
                <w:sz w:val="3"/>
              </w:rPr>
              <w:t>I</w:t>
            </w:r>
            <w:r w:rsidRPr="00F95605">
              <w:rPr>
                <w:rFonts w:ascii="Arial" w:hAnsi="Arial" w:cs="Arial"/>
                <w:color w:val="434343"/>
                <w:spacing w:val="-1"/>
                <w:w w:val="105"/>
                <w:sz w:val="3"/>
              </w:rPr>
              <w:t xml:space="preserve"> </w:t>
            </w:r>
            <w:r w:rsidRPr="00F95605">
              <w:rPr>
                <w:rFonts w:ascii="Arial" w:hAnsi="Arial" w:cs="Arial"/>
                <w:color w:val="434343"/>
                <w:w w:val="105"/>
                <w:sz w:val="3"/>
              </w:rPr>
              <w:t xml:space="preserve">don't usually notice these </w:t>
            </w:r>
            <w:r w:rsidRPr="00F95605">
              <w:rPr>
                <w:rFonts w:ascii="Arial" w:hAnsi="Arial" w:cs="Arial"/>
                <w:color w:val="434343"/>
                <w:spacing w:val="-2"/>
                <w:w w:val="105"/>
                <w:sz w:val="3"/>
              </w:rPr>
              <w:t>features.</w:t>
            </w:r>
          </w:p>
        </w:tc>
        <w:tc>
          <w:tcPr>
            <w:tcW w:w="344" w:type="dxa"/>
          </w:tcPr>
          <w:p w14:paraId="4C451607" w14:textId="77777777" w:rsidR="00F7612B" w:rsidRPr="00F95605" w:rsidRDefault="00F7612B">
            <w:pPr>
              <w:pStyle w:val="TableParagraph"/>
              <w:spacing w:before="24"/>
              <w:ind w:left="26"/>
              <w:rPr>
                <w:rFonts w:ascii="Arial" w:hAnsi="Arial" w:cs="Arial"/>
                <w:sz w:val="3"/>
              </w:rPr>
            </w:pPr>
            <w:r w:rsidRPr="00F95605">
              <w:rPr>
                <w:rFonts w:ascii="Arial" w:hAnsi="Arial" w:cs="Arial"/>
                <w:color w:val="434343"/>
                <w:spacing w:val="-2"/>
                <w:w w:val="110"/>
                <w:sz w:val="3"/>
              </w:rPr>
              <w:t>Somewhat</w:t>
            </w:r>
          </w:p>
        </w:tc>
        <w:tc>
          <w:tcPr>
            <w:tcW w:w="434" w:type="dxa"/>
          </w:tcPr>
          <w:p w14:paraId="116AF013" w14:textId="77777777" w:rsidR="00F7612B" w:rsidRPr="00F95605" w:rsidRDefault="00F7612B">
            <w:pPr>
              <w:pStyle w:val="TableParagraph"/>
              <w:rPr>
                <w:rFonts w:ascii="Arial" w:hAnsi="Arial" w:cs="Arial"/>
                <w:sz w:val="2"/>
              </w:rPr>
            </w:pPr>
          </w:p>
        </w:tc>
        <w:tc>
          <w:tcPr>
            <w:tcW w:w="227" w:type="dxa"/>
          </w:tcPr>
          <w:p w14:paraId="4E88C119" w14:textId="77777777" w:rsidR="00F7612B" w:rsidRPr="00F95605" w:rsidRDefault="00F7612B">
            <w:pPr>
              <w:pStyle w:val="TableParagraph"/>
              <w:spacing w:before="24"/>
              <w:ind w:left="174"/>
              <w:jc w:val="center"/>
              <w:rPr>
                <w:rFonts w:ascii="Arial" w:hAnsi="Arial" w:cs="Arial"/>
                <w:sz w:val="3"/>
              </w:rPr>
            </w:pPr>
            <w:r w:rsidRPr="00F95605">
              <w:rPr>
                <w:rFonts w:ascii="Arial" w:hAnsi="Arial" w:cs="Arial"/>
                <w:color w:val="434343"/>
                <w:spacing w:val="-10"/>
                <w:w w:val="115"/>
                <w:sz w:val="3"/>
              </w:rPr>
              <w:t>4</w:t>
            </w:r>
          </w:p>
        </w:tc>
        <w:tc>
          <w:tcPr>
            <w:tcW w:w="250" w:type="dxa"/>
            <w:gridSpan w:val="2"/>
          </w:tcPr>
          <w:p w14:paraId="6F64BEC3" w14:textId="77777777" w:rsidR="00F7612B" w:rsidRPr="00F95605" w:rsidRDefault="00F7612B">
            <w:pPr>
              <w:pStyle w:val="TableParagraph"/>
              <w:spacing w:before="24"/>
              <w:ind w:right="12"/>
              <w:jc w:val="right"/>
              <w:rPr>
                <w:rFonts w:ascii="Arial" w:hAnsi="Arial" w:cs="Arial"/>
                <w:sz w:val="3"/>
              </w:rPr>
            </w:pPr>
            <w:r w:rsidRPr="00F95605">
              <w:rPr>
                <w:rFonts w:ascii="Arial" w:hAnsi="Arial" w:cs="Arial"/>
                <w:color w:val="434343"/>
                <w:spacing w:val="-10"/>
                <w:w w:val="115"/>
                <w:sz w:val="3"/>
              </w:rPr>
              <w:t>5</w:t>
            </w:r>
          </w:p>
        </w:tc>
        <w:tc>
          <w:tcPr>
            <w:tcW w:w="286" w:type="dxa"/>
            <w:gridSpan w:val="2"/>
          </w:tcPr>
          <w:p w14:paraId="06F72126" w14:textId="77777777" w:rsidR="00F7612B" w:rsidRPr="00F95605" w:rsidRDefault="00F7612B">
            <w:pPr>
              <w:pStyle w:val="TableParagraph"/>
              <w:spacing w:before="24"/>
              <w:ind w:right="10"/>
              <w:jc w:val="right"/>
              <w:rPr>
                <w:rFonts w:ascii="Arial" w:hAnsi="Arial" w:cs="Arial"/>
                <w:sz w:val="3"/>
              </w:rPr>
            </w:pPr>
            <w:r w:rsidRPr="00F95605">
              <w:rPr>
                <w:rFonts w:ascii="Arial" w:hAnsi="Arial" w:cs="Arial"/>
                <w:color w:val="434343"/>
                <w:spacing w:val="-10"/>
                <w:w w:val="115"/>
                <w:sz w:val="3"/>
              </w:rPr>
              <w:t>5</w:t>
            </w:r>
          </w:p>
        </w:tc>
        <w:tc>
          <w:tcPr>
            <w:tcW w:w="312" w:type="dxa"/>
          </w:tcPr>
          <w:p w14:paraId="51BF6E45" w14:textId="77777777" w:rsidR="00F7612B" w:rsidRPr="00F95605" w:rsidRDefault="00F7612B">
            <w:pPr>
              <w:pStyle w:val="TableParagraph"/>
              <w:spacing w:before="24"/>
              <w:ind w:right="9"/>
              <w:jc w:val="right"/>
              <w:rPr>
                <w:rFonts w:ascii="Arial" w:hAnsi="Arial" w:cs="Arial"/>
                <w:sz w:val="3"/>
              </w:rPr>
            </w:pPr>
            <w:r w:rsidRPr="00F95605">
              <w:rPr>
                <w:rFonts w:ascii="Arial" w:hAnsi="Arial" w:cs="Arial"/>
                <w:color w:val="434343"/>
                <w:spacing w:val="-10"/>
                <w:w w:val="115"/>
                <w:sz w:val="3"/>
              </w:rPr>
              <w:t>4</w:t>
            </w:r>
          </w:p>
        </w:tc>
        <w:tc>
          <w:tcPr>
            <w:tcW w:w="255" w:type="dxa"/>
            <w:gridSpan w:val="2"/>
          </w:tcPr>
          <w:p w14:paraId="37F62123" w14:textId="77777777" w:rsidR="00F7612B" w:rsidRPr="00F95605" w:rsidRDefault="00F7612B">
            <w:pPr>
              <w:pStyle w:val="TableParagraph"/>
              <w:spacing w:before="24"/>
              <w:ind w:right="6"/>
              <w:jc w:val="right"/>
              <w:rPr>
                <w:rFonts w:ascii="Arial" w:hAnsi="Arial" w:cs="Arial"/>
                <w:sz w:val="3"/>
              </w:rPr>
            </w:pPr>
            <w:r w:rsidRPr="00F95605">
              <w:rPr>
                <w:rFonts w:ascii="Arial" w:hAnsi="Arial" w:cs="Arial"/>
                <w:color w:val="434343"/>
                <w:spacing w:val="-10"/>
                <w:w w:val="115"/>
                <w:sz w:val="3"/>
              </w:rPr>
              <w:t>4</w:t>
            </w:r>
          </w:p>
        </w:tc>
        <w:tc>
          <w:tcPr>
            <w:tcW w:w="556" w:type="dxa"/>
          </w:tcPr>
          <w:p w14:paraId="78620DE8" w14:textId="77777777" w:rsidR="00F7612B" w:rsidRPr="00F95605" w:rsidRDefault="00F7612B">
            <w:pPr>
              <w:pStyle w:val="TableParagraph"/>
              <w:spacing w:before="24"/>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tcPr>
          <w:p w14:paraId="64BC8772" w14:textId="77777777" w:rsidR="00F7612B" w:rsidRPr="00F95605" w:rsidRDefault="00F7612B">
            <w:pPr>
              <w:pStyle w:val="TableParagraph"/>
              <w:spacing w:before="24"/>
              <w:ind w:left="35"/>
              <w:rPr>
                <w:rFonts w:ascii="Arial" w:hAnsi="Arial" w:cs="Arial"/>
                <w:sz w:val="3"/>
              </w:rPr>
            </w:pPr>
            <w:r w:rsidRPr="00F95605">
              <w:rPr>
                <w:rFonts w:ascii="Arial" w:hAnsi="Arial" w:cs="Arial"/>
                <w:color w:val="434343"/>
                <w:spacing w:val="-5"/>
                <w:w w:val="110"/>
                <w:sz w:val="3"/>
              </w:rPr>
              <w:t>No.</w:t>
            </w:r>
          </w:p>
        </w:tc>
        <w:tc>
          <w:tcPr>
            <w:tcW w:w="346" w:type="dxa"/>
          </w:tcPr>
          <w:p w14:paraId="2FA51E85" w14:textId="77777777" w:rsidR="00F7612B" w:rsidRPr="00F95605" w:rsidRDefault="00F7612B">
            <w:pPr>
              <w:pStyle w:val="TableParagraph"/>
              <w:spacing w:before="24"/>
              <w:ind w:right="2"/>
              <w:jc w:val="right"/>
              <w:rPr>
                <w:rFonts w:ascii="Arial" w:hAnsi="Arial" w:cs="Arial"/>
                <w:sz w:val="3"/>
              </w:rPr>
            </w:pPr>
            <w:r w:rsidRPr="00F95605">
              <w:rPr>
                <w:rFonts w:ascii="Arial" w:hAnsi="Arial" w:cs="Arial"/>
                <w:color w:val="434343"/>
                <w:spacing w:val="-10"/>
                <w:w w:val="115"/>
                <w:sz w:val="3"/>
              </w:rPr>
              <w:t>4</w:t>
            </w:r>
          </w:p>
        </w:tc>
        <w:tc>
          <w:tcPr>
            <w:tcW w:w="712" w:type="dxa"/>
          </w:tcPr>
          <w:p w14:paraId="6C90A2B0" w14:textId="77777777" w:rsidR="00F7612B" w:rsidRPr="00F95605" w:rsidRDefault="00F7612B">
            <w:pPr>
              <w:pStyle w:val="TableParagraph"/>
              <w:spacing w:line="40" w:lineRule="atLeast"/>
              <w:ind w:left="37" w:right="33"/>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Ease</w:t>
            </w:r>
            <w:r w:rsidRPr="00F95605">
              <w:rPr>
                <w:rFonts w:ascii="Arial" w:hAnsi="Arial" w:cs="Arial"/>
                <w:color w:val="434343"/>
                <w:spacing w:val="-3"/>
                <w:w w:val="105"/>
                <w:sz w:val="3"/>
              </w:rPr>
              <w:t xml:space="preserve"> </w:t>
            </w:r>
            <w:r w:rsidRPr="00F95605">
              <w:rPr>
                <w:rFonts w:ascii="Arial" w:hAnsi="Arial" w:cs="Arial"/>
                <w:color w:val="434343"/>
                <w:w w:val="105"/>
                <w:sz w:val="3"/>
              </w:rPr>
              <w:t>of</w:t>
            </w:r>
            <w:r w:rsidRPr="00F95605">
              <w:rPr>
                <w:rFonts w:ascii="Arial" w:hAnsi="Arial" w:cs="Arial"/>
                <w:color w:val="434343"/>
                <w:spacing w:val="-2"/>
                <w:w w:val="105"/>
                <w:sz w:val="3"/>
              </w:rPr>
              <w:t xml:space="preserve"> </w:t>
            </w:r>
            <w:r w:rsidRPr="00F95605">
              <w:rPr>
                <w:rFonts w:ascii="Arial" w:hAnsi="Arial" w:cs="Arial"/>
                <w:color w:val="434343"/>
                <w:w w:val="105"/>
                <w:sz w:val="3"/>
              </w:rPr>
              <w:t>movement</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and</w:t>
            </w:r>
            <w:r w:rsidRPr="00F95605">
              <w:rPr>
                <w:rFonts w:ascii="Arial" w:hAnsi="Arial" w:cs="Arial"/>
                <w:color w:val="434343"/>
                <w:spacing w:val="-1"/>
                <w:sz w:val="3"/>
              </w:rPr>
              <w:t xml:space="preserve"> </w:t>
            </w:r>
            <w:r w:rsidRPr="00F95605">
              <w:rPr>
                <w:rFonts w:ascii="Arial" w:hAnsi="Arial" w:cs="Arial"/>
                <w:color w:val="434343"/>
                <w:spacing w:val="-2"/>
                <w:w w:val="105"/>
                <w:sz w:val="3"/>
              </w:rPr>
              <w:t>wayfinding.</w:t>
            </w:r>
          </w:p>
        </w:tc>
        <w:tc>
          <w:tcPr>
            <w:tcW w:w="414" w:type="dxa"/>
          </w:tcPr>
          <w:p w14:paraId="03BE39FE" w14:textId="77777777" w:rsidR="00F7612B" w:rsidRPr="00F95605" w:rsidRDefault="00F7612B">
            <w:pPr>
              <w:pStyle w:val="TableParagraph"/>
              <w:spacing w:before="24"/>
              <w:ind w:left="44"/>
              <w:rPr>
                <w:rFonts w:ascii="Arial" w:hAnsi="Arial" w:cs="Arial"/>
                <w:sz w:val="3"/>
              </w:rPr>
            </w:pPr>
            <w:r w:rsidRPr="00F95605">
              <w:rPr>
                <w:rFonts w:ascii="Arial" w:hAnsi="Arial" w:cs="Arial"/>
                <w:color w:val="434343"/>
                <w:spacing w:val="-5"/>
                <w:w w:val="120"/>
                <w:sz w:val="3"/>
              </w:rPr>
              <w:t>No</w:t>
            </w:r>
          </w:p>
        </w:tc>
        <w:tc>
          <w:tcPr>
            <w:tcW w:w="472" w:type="dxa"/>
          </w:tcPr>
          <w:p w14:paraId="33C38916" w14:textId="77777777" w:rsidR="00F7612B" w:rsidRPr="00F95605" w:rsidRDefault="00F7612B">
            <w:pPr>
              <w:pStyle w:val="TableParagraph"/>
              <w:rPr>
                <w:rFonts w:ascii="Arial" w:hAnsi="Arial" w:cs="Arial"/>
                <w:sz w:val="2"/>
              </w:rPr>
            </w:pPr>
          </w:p>
        </w:tc>
        <w:tc>
          <w:tcPr>
            <w:tcW w:w="399" w:type="dxa"/>
            <w:gridSpan w:val="2"/>
          </w:tcPr>
          <w:p w14:paraId="6F6ED33A" w14:textId="77777777" w:rsidR="00F7612B" w:rsidRPr="00F95605" w:rsidRDefault="00F7612B">
            <w:pPr>
              <w:pStyle w:val="TableParagraph"/>
              <w:spacing w:before="24"/>
              <w:ind w:right="-15"/>
              <w:jc w:val="right"/>
              <w:rPr>
                <w:rFonts w:ascii="Arial" w:hAnsi="Arial" w:cs="Arial"/>
                <w:sz w:val="3"/>
              </w:rPr>
            </w:pPr>
            <w:r w:rsidRPr="00F95605">
              <w:rPr>
                <w:rFonts w:ascii="Arial" w:hAnsi="Arial" w:cs="Arial"/>
                <w:color w:val="434343"/>
                <w:spacing w:val="-10"/>
                <w:w w:val="115"/>
                <w:sz w:val="3"/>
              </w:rPr>
              <w:t>4</w:t>
            </w:r>
          </w:p>
        </w:tc>
        <w:tc>
          <w:tcPr>
            <w:tcW w:w="440" w:type="dxa"/>
          </w:tcPr>
          <w:p w14:paraId="09AA47CB" w14:textId="77777777" w:rsidR="00F7612B" w:rsidRPr="00F95605" w:rsidRDefault="00F7612B">
            <w:pPr>
              <w:pStyle w:val="TableParagraph"/>
              <w:spacing w:before="24"/>
              <w:ind w:left="42"/>
              <w:rPr>
                <w:rFonts w:ascii="Arial" w:hAnsi="Arial" w:cs="Arial"/>
                <w:sz w:val="3"/>
              </w:rPr>
            </w:pPr>
            <w:r w:rsidRPr="00F95605">
              <w:rPr>
                <w:rFonts w:ascii="Arial" w:hAnsi="Arial" w:cs="Arial"/>
                <w:color w:val="434343"/>
                <w:spacing w:val="-4"/>
                <w:w w:val="110"/>
                <w:sz w:val="3"/>
              </w:rPr>
              <w:t>Yes.</w:t>
            </w:r>
          </w:p>
        </w:tc>
        <w:tc>
          <w:tcPr>
            <w:tcW w:w="524" w:type="dxa"/>
          </w:tcPr>
          <w:p w14:paraId="6490E3A0" w14:textId="77777777" w:rsidR="00F7612B" w:rsidRPr="00F95605" w:rsidRDefault="00F7612B">
            <w:pPr>
              <w:pStyle w:val="TableParagraph"/>
              <w:rPr>
                <w:rFonts w:ascii="Arial" w:hAnsi="Arial" w:cs="Arial"/>
                <w:sz w:val="2"/>
              </w:rPr>
            </w:pPr>
          </w:p>
        </w:tc>
        <w:tc>
          <w:tcPr>
            <w:tcW w:w="480" w:type="dxa"/>
          </w:tcPr>
          <w:p w14:paraId="257969C3" w14:textId="77777777" w:rsidR="00F7612B" w:rsidRPr="00F95605" w:rsidRDefault="00F7612B">
            <w:pPr>
              <w:pStyle w:val="TableParagraph"/>
              <w:rPr>
                <w:rFonts w:ascii="Arial" w:hAnsi="Arial" w:cs="Arial"/>
                <w:sz w:val="2"/>
              </w:rPr>
            </w:pPr>
          </w:p>
        </w:tc>
        <w:tc>
          <w:tcPr>
            <w:tcW w:w="480" w:type="dxa"/>
          </w:tcPr>
          <w:p w14:paraId="3DDB2240" w14:textId="77777777" w:rsidR="00F7612B" w:rsidRPr="00F95605" w:rsidRDefault="00F7612B">
            <w:pPr>
              <w:pStyle w:val="TableParagraph"/>
              <w:rPr>
                <w:rFonts w:ascii="Arial" w:hAnsi="Arial" w:cs="Arial"/>
                <w:sz w:val="2"/>
              </w:rPr>
            </w:pPr>
          </w:p>
        </w:tc>
        <w:tc>
          <w:tcPr>
            <w:tcW w:w="294" w:type="dxa"/>
            <w:gridSpan w:val="2"/>
          </w:tcPr>
          <w:p w14:paraId="1ABDC4DF" w14:textId="77777777" w:rsidR="00F7612B" w:rsidRPr="00F95605" w:rsidRDefault="00F7612B">
            <w:pPr>
              <w:pStyle w:val="TableParagraph"/>
              <w:spacing w:before="24"/>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Pr>
          <w:p w14:paraId="7D366DC2" w14:textId="77777777" w:rsidR="00F7612B" w:rsidRPr="00F95605" w:rsidRDefault="00F7612B">
            <w:pPr>
              <w:pStyle w:val="TableParagraph"/>
              <w:spacing w:before="24"/>
              <w:ind w:right="-15"/>
              <w:jc w:val="right"/>
              <w:rPr>
                <w:rFonts w:ascii="Arial" w:hAnsi="Arial" w:cs="Arial"/>
                <w:sz w:val="3"/>
              </w:rPr>
            </w:pPr>
            <w:r w:rsidRPr="00F95605">
              <w:rPr>
                <w:rFonts w:ascii="Arial" w:hAnsi="Arial" w:cs="Arial"/>
                <w:color w:val="434343"/>
                <w:spacing w:val="-10"/>
                <w:w w:val="115"/>
                <w:sz w:val="3"/>
              </w:rPr>
              <w:t>4</w:t>
            </w:r>
          </w:p>
        </w:tc>
        <w:tc>
          <w:tcPr>
            <w:tcW w:w="326" w:type="dxa"/>
          </w:tcPr>
          <w:p w14:paraId="2C1DA802" w14:textId="77777777" w:rsidR="00F7612B" w:rsidRPr="00F95605" w:rsidRDefault="00F7612B">
            <w:pPr>
              <w:pStyle w:val="TableParagraph"/>
              <w:spacing w:before="24"/>
              <w:ind w:right="94"/>
              <w:jc w:val="right"/>
              <w:rPr>
                <w:rFonts w:ascii="Arial" w:hAnsi="Arial" w:cs="Arial"/>
                <w:sz w:val="3"/>
              </w:rPr>
            </w:pPr>
            <w:r w:rsidRPr="00F95605">
              <w:rPr>
                <w:rFonts w:ascii="Arial" w:hAnsi="Arial" w:cs="Arial"/>
                <w:color w:val="434343"/>
                <w:spacing w:val="-10"/>
                <w:w w:val="115"/>
                <w:sz w:val="3"/>
              </w:rPr>
              <w:t>4</w:t>
            </w:r>
          </w:p>
        </w:tc>
        <w:tc>
          <w:tcPr>
            <w:tcW w:w="243" w:type="dxa"/>
          </w:tcPr>
          <w:p w14:paraId="08C32A60" w14:textId="77777777" w:rsidR="00F7612B" w:rsidRPr="00F95605" w:rsidRDefault="00F7612B">
            <w:pPr>
              <w:pStyle w:val="TableParagraph"/>
              <w:spacing w:before="24"/>
              <w:ind w:left="62"/>
              <w:jc w:val="center"/>
              <w:rPr>
                <w:rFonts w:ascii="Arial" w:hAnsi="Arial" w:cs="Arial"/>
                <w:sz w:val="3"/>
              </w:rPr>
            </w:pPr>
            <w:r w:rsidRPr="00F95605">
              <w:rPr>
                <w:rFonts w:ascii="Arial" w:hAnsi="Arial" w:cs="Arial"/>
                <w:color w:val="434343"/>
                <w:spacing w:val="-10"/>
                <w:w w:val="115"/>
                <w:sz w:val="3"/>
              </w:rPr>
              <w:t>4</w:t>
            </w:r>
          </w:p>
        </w:tc>
        <w:tc>
          <w:tcPr>
            <w:tcW w:w="145" w:type="dxa"/>
          </w:tcPr>
          <w:p w14:paraId="423D4997" w14:textId="77777777" w:rsidR="00F7612B" w:rsidRPr="00F95605" w:rsidRDefault="00F7612B">
            <w:pPr>
              <w:pStyle w:val="TableParagraph"/>
              <w:spacing w:before="24"/>
              <w:ind w:right="-15"/>
              <w:jc w:val="right"/>
              <w:rPr>
                <w:rFonts w:ascii="Arial" w:hAnsi="Arial" w:cs="Arial"/>
                <w:sz w:val="3"/>
              </w:rPr>
            </w:pPr>
            <w:r w:rsidRPr="00F95605">
              <w:rPr>
                <w:rFonts w:ascii="Arial" w:hAnsi="Arial" w:cs="Arial"/>
                <w:color w:val="434343"/>
                <w:spacing w:val="-10"/>
                <w:w w:val="115"/>
                <w:sz w:val="3"/>
              </w:rPr>
              <w:t>4</w:t>
            </w:r>
          </w:p>
        </w:tc>
        <w:tc>
          <w:tcPr>
            <w:tcW w:w="337" w:type="dxa"/>
          </w:tcPr>
          <w:p w14:paraId="443CFFD8" w14:textId="77777777" w:rsidR="00F7612B" w:rsidRPr="00F95605" w:rsidRDefault="00F7612B">
            <w:pPr>
              <w:pStyle w:val="TableParagraph"/>
              <w:spacing w:before="24"/>
              <w:ind w:left="43"/>
              <w:rPr>
                <w:rFonts w:ascii="Arial" w:hAnsi="Arial" w:cs="Arial"/>
                <w:sz w:val="3"/>
              </w:rPr>
            </w:pPr>
            <w:r w:rsidRPr="00F95605">
              <w:rPr>
                <w:rFonts w:ascii="Arial" w:hAnsi="Arial" w:cs="Arial"/>
                <w:color w:val="434343"/>
                <w:spacing w:val="-5"/>
                <w:w w:val="110"/>
                <w:sz w:val="3"/>
              </w:rPr>
              <w:t>No.</w:t>
            </w:r>
          </w:p>
        </w:tc>
        <w:tc>
          <w:tcPr>
            <w:tcW w:w="374" w:type="dxa"/>
          </w:tcPr>
          <w:p w14:paraId="732FE113" w14:textId="77777777" w:rsidR="00F7612B" w:rsidRPr="00F95605" w:rsidRDefault="00F7612B">
            <w:pPr>
              <w:pStyle w:val="TableParagraph"/>
              <w:rPr>
                <w:rFonts w:ascii="Arial" w:hAnsi="Arial" w:cs="Arial"/>
                <w:sz w:val="2"/>
              </w:rPr>
            </w:pPr>
          </w:p>
        </w:tc>
        <w:tc>
          <w:tcPr>
            <w:tcW w:w="539" w:type="dxa"/>
          </w:tcPr>
          <w:p w14:paraId="0EDA8D6B" w14:textId="77777777" w:rsidR="00F7612B" w:rsidRPr="00F95605" w:rsidRDefault="00F7612B">
            <w:pPr>
              <w:pStyle w:val="TableParagraph"/>
              <w:spacing w:before="24"/>
              <w:ind w:left="43"/>
              <w:rPr>
                <w:rFonts w:ascii="Arial" w:hAnsi="Arial" w:cs="Arial"/>
                <w:sz w:val="3"/>
              </w:rPr>
            </w:pPr>
            <w:r w:rsidRPr="00F95605">
              <w:rPr>
                <w:rFonts w:ascii="Arial" w:hAnsi="Arial" w:cs="Arial"/>
                <w:color w:val="434343"/>
                <w:sz w:val="3"/>
              </w:rPr>
              <w:t>Space</w:t>
            </w:r>
            <w:r w:rsidRPr="00F95605">
              <w:rPr>
                <w:rFonts w:ascii="Arial" w:hAnsi="Arial" w:cs="Arial"/>
                <w:color w:val="434343"/>
                <w:spacing w:val="7"/>
                <w:sz w:val="3"/>
              </w:rPr>
              <w:t xml:space="preserve"> </w:t>
            </w:r>
            <w:r w:rsidRPr="00F95605">
              <w:rPr>
                <w:rFonts w:ascii="Arial" w:hAnsi="Arial" w:cs="Arial"/>
                <w:color w:val="434343"/>
                <w:sz w:val="3"/>
              </w:rPr>
              <w:t>between</w:t>
            </w:r>
            <w:r w:rsidRPr="00F95605">
              <w:rPr>
                <w:rFonts w:ascii="Arial" w:hAnsi="Arial" w:cs="Arial"/>
                <w:color w:val="434343"/>
                <w:spacing w:val="7"/>
                <w:sz w:val="3"/>
              </w:rPr>
              <w:t xml:space="preserve"> </w:t>
            </w:r>
            <w:r w:rsidRPr="00F95605">
              <w:rPr>
                <w:rFonts w:ascii="Arial" w:hAnsi="Arial" w:cs="Arial"/>
                <w:color w:val="434343"/>
                <w:spacing w:val="-2"/>
                <w:sz w:val="3"/>
              </w:rPr>
              <w:t>seats</w:t>
            </w:r>
          </w:p>
        </w:tc>
        <w:tc>
          <w:tcPr>
            <w:tcW w:w="575" w:type="dxa"/>
            <w:tcBorders>
              <w:right w:val="single" w:sz="2" w:space="0" w:color="BABBBB"/>
            </w:tcBorders>
          </w:tcPr>
          <w:p w14:paraId="716FEA8E" w14:textId="77777777" w:rsidR="00F7612B" w:rsidRPr="00F95605" w:rsidRDefault="00F7612B">
            <w:pPr>
              <w:pStyle w:val="TableParagraph"/>
              <w:rPr>
                <w:rFonts w:ascii="Arial" w:hAnsi="Arial" w:cs="Arial"/>
                <w:sz w:val="2"/>
              </w:rPr>
            </w:pPr>
          </w:p>
        </w:tc>
      </w:tr>
      <w:tr w:rsidR="00F7612B" w:rsidRPr="00F95605" w14:paraId="3344A7A0" w14:textId="77777777">
        <w:trPr>
          <w:trHeight w:val="86"/>
        </w:trPr>
        <w:tc>
          <w:tcPr>
            <w:tcW w:w="377" w:type="dxa"/>
            <w:tcBorders>
              <w:left w:val="single" w:sz="2" w:space="0" w:color="BABBBB"/>
              <w:bottom w:val="single" w:sz="2" w:space="0" w:color="BABBBB"/>
            </w:tcBorders>
            <w:shd w:val="clear" w:color="auto" w:fill="F7F9FA"/>
          </w:tcPr>
          <w:p w14:paraId="51AA54A5" w14:textId="77777777" w:rsidR="00F7612B" w:rsidRPr="00F95605" w:rsidRDefault="00F7612B">
            <w:pPr>
              <w:pStyle w:val="TableParagraph"/>
              <w:spacing w:before="27"/>
              <w:ind w:left="67"/>
              <w:rPr>
                <w:rFonts w:ascii="Arial" w:hAnsi="Arial" w:cs="Arial"/>
                <w:sz w:val="3"/>
              </w:rPr>
            </w:pPr>
            <w:r w:rsidRPr="00F95605">
              <w:rPr>
                <w:rFonts w:ascii="Arial" w:hAnsi="Arial" w:cs="Arial"/>
                <w:color w:val="434343"/>
                <w:w w:val="105"/>
                <w:sz w:val="3"/>
              </w:rPr>
              <w:t>4/23/2026</w:t>
            </w:r>
            <w:r w:rsidRPr="00F95605">
              <w:rPr>
                <w:rFonts w:ascii="Arial" w:hAnsi="Arial" w:cs="Arial"/>
                <w:color w:val="434343"/>
                <w:spacing w:val="3"/>
                <w:w w:val="110"/>
                <w:sz w:val="3"/>
              </w:rPr>
              <w:t xml:space="preserve"> </w:t>
            </w:r>
            <w:r w:rsidRPr="00F95605">
              <w:rPr>
                <w:rFonts w:ascii="Arial" w:hAnsi="Arial" w:cs="Arial"/>
                <w:color w:val="434343"/>
                <w:spacing w:val="-2"/>
                <w:w w:val="110"/>
                <w:sz w:val="3"/>
              </w:rPr>
              <w:t>14:35:34</w:t>
            </w:r>
          </w:p>
        </w:tc>
        <w:tc>
          <w:tcPr>
            <w:tcW w:w="321" w:type="dxa"/>
            <w:tcBorders>
              <w:bottom w:val="single" w:sz="2" w:space="0" w:color="BABBBB"/>
            </w:tcBorders>
            <w:shd w:val="clear" w:color="auto" w:fill="F7F9FA"/>
          </w:tcPr>
          <w:p w14:paraId="0E7E30F6" w14:textId="77777777" w:rsidR="00F7612B" w:rsidRPr="00F95605" w:rsidRDefault="00F7612B">
            <w:pPr>
              <w:pStyle w:val="TableParagraph"/>
              <w:spacing w:before="27"/>
              <w:ind w:left="23"/>
              <w:rPr>
                <w:rFonts w:ascii="Arial" w:hAnsi="Arial" w:cs="Arial"/>
                <w:sz w:val="3"/>
              </w:rPr>
            </w:pPr>
            <w:r w:rsidRPr="00F95605">
              <w:rPr>
                <w:rFonts w:ascii="Arial" w:hAnsi="Arial" w:cs="Arial"/>
                <w:color w:val="434343"/>
                <w:spacing w:val="-4"/>
                <w:w w:val="110"/>
                <w:sz w:val="3"/>
              </w:rPr>
              <w:t>Yes.</w:t>
            </w:r>
          </w:p>
        </w:tc>
        <w:tc>
          <w:tcPr>
            <w:tcW w:w="731" w:type="dxa"/>
            <w:tcBorders>
              <w:bottom w:val="single" w:sz="2" w:space="0" w:color="BABBBB"/>
            </w:tcBorders>
            <w:shd w:val="clear" w:color="auto" w:fill="F7F9FA"/>
          </w:tcPr>
          <w:p w14:paraId="1A28F9E1" w14:textId="77777777" w:rsidR="00F7612B" w:rsidRPr="00F95605" w:rsidRDefault="00F7612B">
            <w:pPr>
              <w:pStyle w:val="TableParagraph"/>
              <w:spacing w:line="40" w:lineRule="atLeast"/>
              <w:ind w:left="30" w:right="70"/>
              <w:rPr>
                <w:rFonts w:ascii="Arial" w:hAnsi="Arial" w:cs="Arial"/>
                <w:sz w:val="3"/>
              </w:rPr>
            </w:pPr>
            <w:r w:rsidRPr="00F95605">
              <w:rPr>
                <w:rFonts w:ascii="Arial" w:hAnsi="Arial" w:cs="Arial"/>
                <w:color w:val="434343"/>
                <w:w w:val="105"/>
                <w:sz w:val="3"/>
              </w:rPr>
              <w:t>Wales</w:t>
            </w:r>
            <w:r w:rsidRPr="00F95605">
              <w:rPr>
                <w:rFonts w:ascii="Arial" w:hAnsi="Arial" w:cs="Arial"/>
                <w:color w:val="434343"/>
                <w:spacing w:val="-3"/>
                <w:w w:val="105"/>
                <w:sz w:val="3"/>
              </w:rPr>
              <w:t xml:space="preserve"> </w:t>
            </w:r>
            <w:r w:rsidRPr="00F95605">
              <w:rPr>
                <w:rFonts w:ascii="Arial" w:hAnsi="Arial" w:cs="Arial"/>
                <w:color w:val="434343"/>
                <w:w w:val="105"/>
                <w:sz w:val="3"/>
              </w:rPr>
              <w:t>Millennium</w:t>
            </w:r>
            <w:r w:rsidRPr="00F95605">
              <w:rPr>
                <w:rFonts w:ascii="Arial" w:hAnsi="Arial" w:cs="Arial"/>
                <w:color w:val="434343"/>
                <w:spacing w:val="-2"/>
                <w:w w:val="105"/>
                <w:sz w:val="3"/>
              </w:rPr>
              <w:t xml:space="preserve"> </w:t>
            </w:r>
            <w:r w:rsidRPr="00F95605">
              <w:rPr>
                <w:rFonts w:ascii="Arial" w:hAnsi="Arial" w:cs="Arial"/>
                <w:color w:val="434343"/>
                <w:w w:val="105"/>
                <w:sz w:val="3"/>
              </w:rPr>
              <w:t>Centre,</w:t>
            </w:r>
            <w:r w:rsidRPr="00F95605">
              <w:rPr>
                <w:rFonts w:ascii="Arial" w:hAnsi="Arial" w:cs="Arial"/>
                <w:color w:val="434343"/>
                <w:spacing w:val="-3"/>
                <w:w w:val="105"/>
                <w:sz w:val="3"/>
              </w:rPr>
              <w:t xml:space="preserve"> </w:t>
            </w:r>
            <w:r w:rsidRPr="00F95605">
              <w:rPr>
                <w:rFonts w:ascii="Arial" w:hAnsi="Arial" w:cs="Arial"/>
                <w:color w:val="434343"/>
                <w:w w:val="105"/>
                <w:sz w:val="3"/>
              </w:rPr>
              <w:t>Cardiff.,</w:t>
            </w:r>
            <w:r w:rsidRPr="00F95605">
              <w:rPr>
                <w:rFonts w:ascii="Arial" w:hAnsi="Arial" w:cs="Arial"/>
                <w:color w:val="434343"/>
                <w:spacing w:val="-2"/>
                <w:w w:val="105"/>
                <w:sz w:val="3"/>
              </w:rPr>
              <w:t xml:space="preserve"> </w:t>
            </w:r>
            <w:r w:rsidRPr="00F95605">
              <w:rPr>
                <w:rFonts w:ascii="Arial" w:hAnsi="Arial" w:cs="Arial"/>
                <w:color w:val="434343"/>
                <w:w w:val="105"/>
                <w:sz w:val="3"/>
              </w:rPr>
              <w:t>Swansea</w:t>
            </w:r>
            <w:r w:rsidRPr="00F95605">
              <w:rPr>
                <w:rFonts w:ascii="Arial" w:hAnsi="Arial" w:cs="Arial"/>
                <w:color w:val="434343"/>
                <w:spacing w:val="40"/>
                <w:w w:val="105"/>
                <w:sz w:val="3"/>
              </w:rPr>
              <w:t xml:space="preserve"> </w:t>
            </w:r>
            <w:r w:rsidRPr="00F95605">
              <w:rPr>
                <w:rFonts w:ascii="Arial" w:hAnsi="Arial" w:cs="Arial"/>
                <w:color w:val="434343"/>
                <w:spacing w:val="-2"/>
                <w:w w:val="105"/>
                <w:sz w:val="3"/>
              </w:rPr>
              <w:t>Arena.</w:t>
            </w:r>
          </w:p>
        </w:tc>
        <w:tc>
          <w:tcPr>
            <w:tcW w:w="556" w:type="dxa"/>
            <w:tcBorders>
              <w:bottom w:val="single" w:sz="2" w:space="0" w:color="BABBBB"/>
            </w:tcBorders>
            <w:shd w:val="clear" w:color="auto" w:fill="F7F9FA"/>
          </w:tcPr>
          <w:p w14:paraId="3106DC2B" w14:textId="77777777" w:rsidR="00F7612B" w:rsidRPr="00F95605" w:rsidRDefault="00F7612B">
            <w:pPr>
              <w:pStyle w:val="TableParagraph"/>
              <w:spacing w:before="27"/>
              <w:ind w:left="35"/>
              <w:rPr>
                <w:rFonts w:ascii="Arial" w:hAnsi="Arial" w:cs="Arial"/>
                <w:sz w:val="3"/>
              </w:rPr>
            </w:pPr>
            <w:r w:rsidRPr="00F95605">
              <w:rPr>
                <w:rFonts w:ascii="Arial" w:hAnsi="Arial" w:cs="Arial"/>
                <w:color w:val="434343"/>
                <w:sz w:val="3"/>
              </w:rPr>
              <w:t>Occasionally</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4"/>
                <w:sz w:val="3"/>
              </w:rPr>
              <w:t xml:space="preserve"> </w:t>
            </w:r>
            <w:r w:rsidRPr="00F95605">
              <w:rPr>
                <w:rFonts w:ascii="Arial" w:hAnsi="Arial" w:cs="Arial"/>
                <w:color w:val="434343"/>
                <w:sz w:val="3"/>
              </w:rPr>
              <w:t>few</w:t>
            </w:r>
            <w:r w:rsidRPr="00F95605">
              <w:rPr>
                <w:rFonts w:ascii="Arial" w:hAnsi="Arial" w:cs="Arial"/>
                <w:color w:val="434343"/>
                <w:spacing w:val="5"/>
                <w:sz w:val="3"/>
              </w:rPr>
              <w:t xml:space="preserve"> </w:t>
            </w:r>
            <w:r w:rsidRPr="00F95605">
              <w:rPr>
                <w:rFonts w:ascii="Arial" w:hAnsi="Arial" w:cs="Arial"/>
                <w:color w:val="434343"/>
                <w:sz w:val="3"/>
              </w:rPr>
              <w:t>times</w:t>
            </w:r>
            <w:r w:rsidRPr="00F95605">
              <w:rPr>
                <w:rFonts w:ascii="Arial" w:hAnsi="Arial" w:cs="Arial"/>
                <w:color w:val="434343"/>
                <w:spacing w:val="4"/>
                <w:sz w:val="3"/>
              </w:rPr>
              <w:t xml:space="preserve"> </w:t>
            </w:r>
            <w:r w:rsidRPr="00F95605">
              <w:rPr>
                <w:rFonts w:ascii="Arial" w:hAnsi="Arial" w:cs="Arial"/>
                <w:color w:val="434343"/>
                <w:sz w:val="3"/>
              </w:rPr>
              <w:t>a</w:t>
            </w:r>
            <w:r w:rsidRPr="00F95605">
              <w:rPr>
                <w:rFonts w:ascii="Arial" w:hAnsi="Arial" w:cs="Arial"/>
                <w:color w:val="434343"/>
                <w:spacing w:val="5"/>
                <w:sz w:val="3"/>
              </w:rPr>
              <w:t xml:space="preserve"> </w:t>
            </w:r>
            <w:r w:rsidRPr="00F95605">
              <w:rPr>
                <w:rFonts w:ascii="Arial" w:hAnsi="Arial" w:cs="Arial"/>
                <w:color w:val="434343"/>
                <w:spacing w:val="-2"/>
                <w:sz w:val="3"/>
              </w:rPr>
              <w:t>year).</w:t>
            </w:r>
          </w:p>
        </w:tc>
        <w:tc>
          <w:tcPr>
            <w:tcW w:w="747" w:type="dxa"/>
            <w:tcBorders>
              <w:bottom w:val="single" w:sz="2" w:space="0" w:color="BABBBB"/>
            </w:tcBorders>
            <w:shd w:val="clear" w:color="auto" w:fill="F7F9FA"/>
          </w:tcPr>
          <w:p w14:paraId="6F3936A2" w14:textId="77777777" w:rsidR="00F7612B" w:rsidRPr="00F95605" w:rsidRDefault="00F7612B">
            <w:pPr>
              <w:pStyle w:val="TableParagraph"/>
              <w:spacing w:before="27"/>
              <w:ind w:left="37"/>
              <w:rPr>
                <w:rFonts w:ascii="Arial" w:hAnsi="Arial" w:cs="Arial"/>
                <w:sz w:val="3"/>
              </w:rPr>
            </w:pPr>
            <w:r w:rsidRPr="00F95605">
              <w:rPr>
                <w:rFonts w:ascii="Arial" w:hAnsi="Arial" w:cs="Arial"/>
                <w:color w:val="434343"/>
                <w:spacing w:val="-4"/>
                <w:w w:val="105"/>
                <w:sz w:val="3"/>
              </w:rPr>
              <w:t>Grand</w:t>
            </w:r>
          </w:p>
        </w:tc>
        <w:tc>
          <w:tcPr>
            <w:tcW w:w="672" w:type="dxa"/>
            <w:tcBorders>
              <w:bottom w:val="single" w:sz="2" w:space="0" w:color="BABBBB"/>
            </w:tcBorders>
            <w:shd w:val="clear" w:color="auto" w:fill="F7F9FA"/>
          </w:tcPr>
          <w:p w14:paraId="00F1DCF7" w14:textId="77777777" w:rsidR="00F7612B" w:rsidRPr="00F95605" w:rsidRDefault="00F7612B">
            <w:pPr>
              <w:pStyle w:val="TableParagraph"/>
              <w:rPr>
                <w:rFonts w:ascii="Arial" w:hAnsi="Arial" w:cs="Arial"/>
                <w:sz w:val="2"/>
              </w:rPr>
            </w:pPr>
          </w:p>
        </w:tc>
        <w:tc>
          <w:tcPr>
            <w:tcW w:w="383" w:type="dxa"/>
            <w:tcBorders>
              <w:bottom w:val="single" w:sz="2" w:space="0" w:color="BABBBB"/>
            </w:tcBorders>
            <w:shd w:val="clear" w:color="auto" w:fill="F7F9FA"/>
          </w:tcPr>
          <w:p w14:paraId="59B6A9CC" w14:textId="77777777" w:rsidR="00F7612B" w:rsidRPr="00F95605" w:rsidRDefault="00F7612B">
            <w:pPr>
              <w:pStyle w:val="TableParagraph"/>
              <w:spacing w:before="27"/>
              <w:ind w:left="24"/>
              <w:rPr>
                <w:rFonts w:ascii="Arial" w:hAnsi="Arial" w:cs="Arial"/>
                <w:sz w:val="3"/>
              </w:rPr>
            </w:pPr>
            <w:r w:rsidRPr="00F95605">
              <w:rPr>
                <w:rFonts w:ascii="Arial" w:hAnsi="Arial" w:cs="Arial"/>
                <w:color w:val="434343"/>
                <w:spacing w:val="-2"/>
                <w:w w:val="105"/>
                <w:sz w:val="3"/>
              </w:rPr>
              <w:t>Very</w:t>
            </w:r>
            <w:r w:rsidRPr="00F95605">
              <w:rPr>
                <w:rFonts w:ascii="Arial" w:hAnsi="Arial" w:cs="Arial"/>
                <w:color w:val="434343"/>
                <w:spacing w:val="5"/>
                <w:w w:val="105"/>
                <w:sz w:val="3"/>
              </w:rPr>
              <w:t xml:space="preserve"> </w:t>
            </w:r>
            <w:r w:rsidRPr="00F95605">
              <w:rPr>
                <w:rFonts w:ascii="Arial" w:hAnsi="Arial" w:cs="Arial"/>
                <w:color w:val="434343"/>
                <w:spacing w:val="-2"/>
                <w:w w:val="105"/>
                <w:sz w:val="3"/>
              </w:rPr>
              <w:t>important.</w:t>
            </w:r>
          </w:p>
        </w:tc>
        <w:tc>
          <w:tcPr>
            <w:tcW w:w="651" w:type="dxa"/>
            <w:tcBorders>
              <w:bottom w:val="single" w:sz="2" w:space="0" w:color="BABBBB"/>
            </w:tcBorders>
            <w:shd w:val="clear" w:color="auto" w:fill="F7F9FA"/>
          </w:tcPr>
          <w:p w14:paraId="4F9CEE8C" w14:textId="77777777" w:rsidR="00F7612B" w:rsidRPr="00F95605" w:rsidRDefault="00F7612B">
            <w:pPr>
              <w:pStyle w:val="TableParagraph"/>
              <w:spacing w:before="27"/>
              <w:ind w:left="29"/>
              <w:rPr>
                <w:rFonts w:ascii="Arial" w:hAnsi="Arial" w:cs="Arial"/>
                <w:sz w:val="3"/>
              </w:rPr>
            </w:pPr>
            <w:r w:rsidRPr="00F95605">
              <w:rPr>
                <w:rFonts w:ascii="Arial" w:hAnsi="Arial" w:cs="Arial"/>
                <w:color w:val="434343"/>
                <w:sz w:val="3"/>
              </w:rPr>
              <w:t>Location</w:t>
            </w:r>
            <w:r w:rsidRPr="00F95605">
              <w:rPr>
                <w:rFonts w:ascii="Arial" w:hAnsi="Arial" w:cs="Arial"/>
                <w:color w:val="434343"/>
                <w:spacing w:val="5"/>
                <w:sz w:val="3"/>
              </w:rPr>
              <w:t xml:space="preserve"> </w:t>
            </w:r>
            <w:r w:rsidRPr="00F95605">
              <w:rPr>
                <w:rFonts w:ascii="Arial" w:hAnsi="Arial" w:cs="Arial"/>
                <w:color w:val="434343"/>
                <w:sz w:val="3"/>
              </w:rPr>
              <w:t>and</w:t>
            </w:r>
            <w:r w:rsidRPr="00F95605">
              <w:rPr>
                <w:rFonts w:ascii="Arial" w:hAnsi="Arial" w:cs="Arial"/>
                <w:color w:val="434343"/>
                <w:spacing w:val="6"/>
                <w:sz w:val="3"/>
              </w:rPr>
              <w:t xml:space="preserve"> </w:t>
            </w:r>
            <w:r w:rsidRPr="00F95605">
              <w:rPr>
                <w:rFonts w:ascii="Arial" w:hAnsi="Arial" w:cs="Arial"/>
                <w:color w:val="434343"/>
                <w:spacing w:val="-2"/>
                <w:sz w:val="3"/>
              </w:rPr>
              <w:t>surroundings.</w:t>
            </w:r>
          </w:p>
        </w:tc>
        <w:tc>
          <w:tcPr>
            <w:tcW w:w="344" w:type="dxa"/>
            <w:tcBorders>
              <w:bottom w:val="single" w:sz="2" w:space="0" w:color="BABBBB"/>
            </w:tcBorders>
            <w:shd w:val="clear" w:color="auto" w:fill="F7F9FA"/>
          </w:tcPr>
          <w:p w14:paraId="52784454" w14:textId="77777777" w:rsidR="00F7612B" w:rsidRPr="00F95605" w:rsidRDefault="00F7612B">
            <w:pPr>
              <w:pStyle w:val="TableParagraph"/>
              <w:spacing w:before="27"/>
              <w:ind w:left="26"/>
              <w:rPr>
                <w:rFonts w:ascii="Arial" w:hAnsi="Arial" w:cs="Arial"/>
                <w:sz w:val="3"/>
              </w:rPr>
            </w:pPr>
            <w:r w:rsidRPr="00F95605">
              <w:rPr>
                <w:rFonts w:ascii="Arial" w:hAnsi="Arial" w:cs="Arial"/>
                <w:color w:val="434343"/>
                <w:spacing w:val="-5"/>
                <w:w w:val="115"/>
                <w:sz w:val="3"/>
              </w:rPr>
              <w:t>Yes</w:t>
            </w:r>
          </w:p>
        </w:tc>
        <w:tc>
          <w:tcPr>
            <w:tcW w:w="434" w:type="dxa"/>
            <w:tcBorders>
              <w:bottom w:val="single" w:sz="2" w:space="0" w:color="BABBBB"/>
            </w:tcBorders>
            <w:shd w:val="clear" w:color="auto" w:fill="F7F9FA"/>
          </w:tcPr>
          <w:p w14:paraId="6AE231B1" w14:textId="77777777" w:rsidR="00F7612B" w:rsidRPr="00F95605" w:rsidRDefault="00F7612B">
            <w:pPr>
              <w:pStyle w:val="TableParagraph"/>
              <w:rPr>
                <w:rFonts w:ascii="Arial" w:hAnsi="Arial" w:cs="Arial"/>
                <w:sz w:val="2"/>
              </w:rPr>
            </w:pPr>
          </w:p>
        </w:tc>
        <w:tc>
          <w:tcPr>
            <w:tcW w:w="227" w:type="dxa"/>
            <w:tcBorders>
              <w:bottom w:val="single" w:sz="2" w:space="0" w:color="BABBBB"/>
            </w:tcBorders>
            <w:shd w:val="clear" w:color="auto" w:fill="F7F9FA"/>
          </w:tcPr>
          <w:p w14:paraId="029931B7" w14:textId="77777777" w:rsidR="00F7612B" w:rsidRPr="00F95605" w:rsidRDefault="00F7612B">
            <w:pPr>
              <w:pStyle w:val="TableParagraph"/>
              <w:spacing w:before="27"/>
              <w:ind w:left="174"/>
              <w:jc w:val="center"/>
              <w:rPr>
                <w:rFonts w:ascii="Arial" w:hAnsi="Arial" w:cs="Arial"/>
                <w:sz w:val="3"/>
              </w:rPr>
            </w:pPr>
            <w:r w:rsidRPr="00F95605">
              <w:rPr>
                <w:rFonts w:ascii="Arial" w:hAnsi="Arial" w:cs="Arial"/>
                <w:color w:val="434343"/>
                <w:spacing w:val="-10"/>
                <w:w w:val="115"/>
                <w:sz w:val="3"/>
              </w:rPr>
              <w:t>3</w:t>
            </w:r>
          </w:p>
        </w:tc>
        <w:tc>
          <w:tcPr>
            <w:tcW w:w="250" w:type="dxa"/>
            <w:gridSpan w:val="2"/>
            <w:tcBorders>
              <w:bottom w:val="single" w:sz="2" w:space="0" w:color="BABBBB"/>
            </w:tcBorders>
            <w:shd w:val="clear" w:color="auto" w:fill="F7F9FA"/>
          </w:tcPr>
          <w:p w14:paraId="4A14E7DC" w14:textId="77777777" w:rsidR="00F7612B" w:rsidRPr="00F95605" w:rsidRDefault="00F7612B">
            <w:pPr>
              <w:pStyle w:val="TableParagraph"/>
              <w:spacing w:before="27"/>
              <w:ind w:right="12"/>
              <w:jc w:val="right"/>
              <w:rPr>
                <w:rFonts w:ascii="Arial" w:hAnsi="Arial" w:cs="Arial"/>
                <w:sz w:val="3"/>
              </w:rPr>
            </w:pPr>
            <w:r w:rsidRPr="00F95605">
              <w:rPr>
                <w:rFonts w:ascii="Arial" w:hAnsi="Arial" w:cs="Arial"/>
                <w:color w:val="434343"/>
                <w:spacing w:val="-10"/>
                <w:w w:val="115"/>
                <w:sz w:val="3"/>
              </w:rPr>
              <w:t>4</w:t>
            </w:r>
          </w:p>
        </w:tc>
        <w:tc>
          <w:tcPr>
            <w:tcW w:w="286" w:type="dxa"/>
            <w:gridSpan w:val="2"/>
            <w:tcBorders>
              <w:bottom w:val="single" w:sz="2" w:space="0" w:color="BABBBB"/>
            </w:tcBorders>
            <w:shd w:val="clear" w:color="auto" w:fill="F7F9FA"/>
          </w:tcPr>
          <w:p w14:paraId="1F0FCD79" w14:textId="77777777" w:rsidR="00F7612B" w:rsidRPr="00F95605" w:rsidRDefault="00F7612B">
            <w:pPr>
              <w:pStyle w:val="TableParagraph"/>
              <w:spacing w:before="27"/>
              <w:ind w:right="10"/>
              <w:jc w:val="right"/>
              <w:rPr>
                <w:rFonts w:ascii="Arial" w:hAnsi="Arial" w:cs="Arial"/>
                <w:sz w:val="3"/>
              </w:rPr>
            </w:pPr>
            <w:r w:rsidRPr="00F95605">
              <w:rPr>
                <w:rFonts w:ascii="Arial" w:hAnsi="Arial" w:cs="Arial"/>
                <w:color w:val="434343"/>
                <w:spacing w:val="-10"/>
                <w:w w:val="115"/>
                <w:sz w:val="3"/>
              </w:rPr>
              <w:t>3</w:t>
            </w:r>
          </w:p>
        </w:tc>
        <w:tc>
          <w:tcPr>
            <w:tcW w:w="312" w:type="dxa"/>
            <w:tcBorders>
              <w:bottom w:val="single" w:sz="2" w:space="0" w:color="BABBBB"/>
            </w:tcBorders>
            <w:shd w:val="clear" w:color="auto" w:fill="F7F9FA"/>
          </w:tcPr>
          <w:p w14:paraId="3C4A70AD" w14:textId="77777777" w:rsidR="00F7612B" w:rsidRPr="00F95605" w:rsidRDefault="00F7612B">
            <w:pPr>
              <w:pStyle w:val="TableParagraph"/>
              <w:spacing w:before="27"/>
              <w:ind w:right="9"/>
              <w:jc w:val="right"/>
              <w:rPr>
                <w:rFonts w:ascii="Arial" w:hAnsi="Arial" w:cs="Arial"/>
                <w:sz w:val="3"/>
              </w:rPr>
            </w:pPr>
            <w:r w:rsidRPr="00F95605">
              <w:rPr>
                <w:rFonts w:ascii="Arial" w:hAnsi="Arial" w:cs="Arial"/>
                <w:color w:val="434343"/>
                <w:spacing w:val="-10"/>
                <w:w w:val="115"/>
                <w:sz w:val="3"/>
              </w:rPr>
              <w:t>3</w:t>
            </w:r>
          </w:p>
        </w:tc>
        <w:tc>
          <w:tcPr>
            <w:tcW w:w="255" w:type="dxa"/>
            <w:gridSpan w:val="2"/>
            <w:tcBorders>
              <w:bottom w:val="single" w:sz="2" w:space="0" w:color="BABBBB"/>
            </w:tcBorders>
            <w:shd w:val="clear" w:color="auto" w:fill="F7F9FA"/>
          </w:tcPr>
          <w:p w14:paraId="0ED16EE6" w14:textId="77777777" w:rsidR="00F7612B" w:rsidRPr="00F95605" w:rsidRDefault="00F7612B">
            <w:pPr>
              <w:pStyle w:val="TableParagraph"/>
              <w:spacing w:before="27"/>
              <w:ind w:right="6"/>
              <w:jc w:val="right"/>
              <w:rPr>
                <w:rFonts w:ascii="Arial" w:hAnsi="Arial" w:cs="Arial"/>
                <w:sz w:val="3"/>
              </w:rPr>
            </w:pPr>
            <w:r w:rsidRPr="00F95605">
              <w:rPr>
                <w:rFonts w:ascii="Arial" w:hAnsi="Arial" w:cs="Arial"/>
                <w:color w:val="434343"/>
                <w:spacing w:val="-10"/>
                <w:w w:val="115"/>
                <w:sz w:val="3"/>
              </w:rPr>
              <w:t>4</w:t>
            </w:r>
          </w:p>
        </w:tc>
        <w:tc>
          <w:tcPr>
            <w:tcW w:w="556" w:type="dxa"/>
            <w:tcBorders>
              <w:bottom w:val="single" w:sz="2" w:space="0" w:color="BABBBB"/>
            </w:tcBorders>
            <w:shd w:val="clear" w:color="auto" w:fill="F7F9FA"/>
          </w:tcPr>
          <w:p w14:paraId="13981D10" w14:textId="77777777" w:rsidR="00F7612B" w:rsidRPr="00F95605" w:rsidRDefault="00F7612B">
            <w:pPr>
              <w:pStyle w:val="TableParagraph"/>
              <w:spacing w:before="27"/>
              <w:ind w:left="33"/>
              <w:rPr>
                <w:rFonts w:ascii="Arial" w:hAnsi="Arial" w:cs="Arial"/>
                <w:sz w:val="3"/>
              </w:rPr>
            </w:pPr>
            <w:r w:rsidRPr="00F95605">
              <w:rPr>
                <w:rFonts w:ascii="Arial" w:hAnsi="Arial" w:cs="Arial"/>
                <w:color w:val="434343"/>
                <w:spacing w:val="-2"/>
                <w:sz w:val="3"/>
              </w:rPr>
              <w:t>Sight.,</w:t>
            </w:r>
            <w:r w:rsidRPr="00F95605">
              <w:rPr>
                <w:rFonts w:ascii="Arial" w:hAnsi="Arial" w:cs="Arial"/>
                <w:color w:val="434343"/>
                <w:spacing w:val="7"/>
                <w:sz w:val="3"/>
              </w:rPr>
              <w:t xml:space="preserve"> </w:t>
            </w:r>
            <w:r w:rsidRPr="00F95605">
              <w:rPr>
                <w:rFonts w:ascii="Arial" w:hAnsi="Arial" w:cs="Arial"/>
                <w:color w:val="434343"/>
                <w:spacing w:val="-2"/>
                <w:sz w:val="3"/>
              </w:rPr>
              <w:t>Hearing.</w:t>
            </w:r>
          </w:p>
        </w:tc>
        <w:tc>
          <w:tcPr>
            <w:tcW w:w="338" w:type="dxa"/>
            <w:tcBorders>
              <w:bottom w:val="single" w:sz="2" w:space="0" w:color="BABBBB"/>
            </w:tcBorders>
            <w:shd w:val="clear" w:color="auto" w:fill="F7F9FA"/>
          </w:tcPr>
          <w:p w14:paraId="4D9FA86F" w14:textId="77777777" w:rsidR="00F7612B" w:rsidRPr="00F95605" w:rsidRDefault="00F7612B">
            <w:pPr>
              <w:pStyle w:val="TableParagraph"/>
              <w:spacing w:before="27"/>
              <w:ind w:left="35"/>
              <w:rPr>
                <w:rFonts w:ascii="Arial" w:hAnsi="Arial" w:cs="Arial"/>
                <w:sz w:val="3"/>
              </w:rPr>
            </w:pPr>
            <w:r w:rsidRPr="00F95605">
              <w:rPr>
                <w:rFonts w:ascii="Arial" w:hAnsi="Arial" w:cs="Arial"/>
                <w:color w:val="434343"/>
                <w:spacing w:val="-5"/>
                <w:w w:val="110"/>
                <w:sz w:val="3"/>
              </w:rPr>
              <w:t>No.</w:t>
            </w:r>
          </w:p>
        </w:tc>
        <w:tc>
          <w:tcPr>
            <w:tcW w:w="346" w:type="dxa"/>
            <w:tcBorders>
              <w:bottom w:val="single" w:sz="2" w:space="0" w:color="BABBBB"/>
            </w:tcBorders>
            <w:shd w:val="clear" w:color="auto" w:fill="F7F9FA"/>
          </w:tcPr>
          <w:p w14:paraId="010D77F4" w14:textId="77777777" w:rsidR="00F7612B" w:rsidRPr="00F95605" w:rsidRDefault="00F7612B">
            <w:pPr>
              <w:pStyle w:val="TableParagraph"/>
              <w:spacing w:before="27"/>
              <w:ind w:right="2"/>
              <w:jc w:val="right"/>
              <w:rPr>
                <w:rFonts w:ascii="Arial" w:hAnsi="Arial" w:cs="Arial"/>
                <w:sz w:val="3"/>
              </w:rPr>
            </w:pPr>
            <w:r w:rsidRPr="00F95605">
              <w:rPr>
                <w:rFonts w:ascii="Arial" w:hAnsi="Arial" w:cs="Arial"/>
                <w:color w:val="434343"/>
                <w:spacing w:val="-10"/>
                <w:w w:val="115"/>
                <w:sz w:val="3"/>
              </w:rPr>
              <w:t>5</w:t>
            </w:r>
          </w:p>
        </w:tc>
        <w:tc>
          <w:tcPr>
            <w:tcW w:w="712" w:type="dxa"/>
            <w:tcBorders>
              <w:bottom w:val="single" w:sz="2" w:space="0" w:color="BABBBB"/>
            </w:tcBorders>
            <w:shd w:val="clear" w:color="auto" w:fill="F7F9FA"/>
          </w:tcPr>
          <w:p w14:paraId="7CBF8602" w14:textId="77777777" w:rsidR="00F7612B" w:rsidRPr="00F95605" w:rsidRDefault="00F7612B">
            <w:pPr>
              <w:pStyle w:val="TableParagraph"/>
              <w:spacing w:line="40" w:lineRule="atLeast"/>
              <w:ind w:left="37" w:right="67"/>
              <w:rPr>
                <w:rFonts w:ascii="Arial" w:hAnsi="Arial" w:cs="Arial"/>
                <w:sz w:val="3"/>
              </w:rPr>
            </w:pPr>
            <w:r w:rsidRPr="00F95605">
              <w:rPr>
                <w:rFonts w:ascii="Arial" w:hAnsi="Arial" w:cs="Arial"/>
                <w:color w:val="434343"/>
                <w:w w:val="105"/>
                <w:sz w:val="3"/>
              </w:rPr>
              <w:t>Clear</w:t>
            </w:r>
            <w:r w:rsidRPr="00F95605">
              <w:rPr>
                <w:rFonts w:ascii="Arial" w:hAnsi="Arial" w:cs="Arial"/>
                <w:color w:val="434343"/>
                <w:spacing w:val="-3"/>
                <w:w w:val="105"/>
                <w:sz w:val="3"/>
              </w:rPr>
              <w:t xml:space="preserve"> </w:t>
            </w:r>
            <w:r w:rsidRPr="00F95605">
              <w:rPr>
                <w:rFonts w:ascii="Arial" w:hAnsi="Arial" w:cs="Arial"/>
                <w:color w:val="434343"/>
                <w:w w:val="105"/>
                <w:sz w:val="3"/>
              </w:rPr>
              <w:t>views</w:t>
            </w:r>
            <w:r w:rsidRPr="00F95605">
              <w:rPr>
                <w:rFonts w:ascii="Arial" w:hAnsi="Arial" w:cs="Arial"/>
                <w:color w:val="434343"/>
                <w:spacing w:val="-2"/>
                <w:w w:val="105"/>
                <w:sz w:val="3"/>
              </w:rPr>
              <w:t xml:space="preserve"> </w:t>
            </w:r>
            <w:r w:rsidRPr="00F95605">
              <w:rPr>
                <w:rFonts w:ascii="Arial" w:hAnsi="Arial" w:cs="Arial"/>
                <w:color w:val="434343"/>
                <w:w w:val="105"/>
                <w:sz w:val="3"/>
              </w:rPr>
              <w:t>of</w:t>
            </w:r>
            <w:r w:rsidRPr="00F95605">
              <w:rPr>
                <w:rFonts w:ascii="Arial" w:hAnsi="Arial" w:cs="Arial"/>
                <w:color w:val="434343"/>
                <w:spacing w:val="-3"/>
                <w:w w:val="105"/>
                <w:sz w:val="3"/>
              </w:rPr>
              <w:t xml:space="preserve"> </w:t>
            </w:r>
            <w:r w:rsidRPr="00F95605">
              <w:rPr>
                <w:rFonts w:ascii="Arial" w:hAnsi="Arial" w:cs="Arial"/>
                <w:color w:val="434343"/>
                <w:w w:val="105"/>
                <w:sz w:val="3"/>
              </w:rPr>
              <w:t>the</w:t>
            </w:r>
            <w:r w:rsidRPr="00F95605">
              <w:rPr>
                <w:rFonts w:ascii="Arial" w:hAnsi="Arial" w:cs="Arial"/>
                <w:color w:val="434343"/>
                <w:spacing w:val="-2"/>
                <w:w w:val="105"/>
                <w:sz w:val="3"/>
              </w:rPr>
              <w:t xml:space="preserve"> </w:t>
            </w:r>
            <w:r w:rsidRPr="00F95605">
              <w:rPr>
                <w:rFonts w:ascii="Arial" w:hAnsi="Arial" w:cs="Arial"/>
                <w:color w:val="434343"/>
                <w:w w:val="105"/>
                <w:sz w:val="3"/>
              </w:rPr>
              <w:t>stage.,</w:t>
            </w:r>
            <w:r w:rsidRPr="00F95605">
              <w:rPr>
                <w:rFonts w:ascii="Arial" w:hAnsi="Arial" w:cs="Arial"/>
                <w:color w:val="434343"/>
                <w:spacing w:val="-2"/>
                <w:w w:val="105"/>
                <w:sz w:val="3"/>
              </w:rPr>
              <w:t xml:space="preserve"> </w:t>
            </w:r>
            <w:r w:rsidRPr="00F95605">
              <w:rPr>
                <w:rFonts w:ascii="Arial" w:hAnsi="Arial" w:cs="Arial"/>
                <w:color w:val="434343"/>
                <w:w w:val="105"/>
                <w:sz w:val="3"/>
              </w:rPr>
              <w:t>Intimate</w:t>
            </w:r>
            <w:r w:rsidRPr="00F95605">
              <w:rPr>
                <w:rFonts w:ascii="Arial" w:hAnsi="Arial" w:cs="Arial"/>
                <w:color w:val="434343"/>
                <w:spacing w:val="-3"/>
                <w:w w:val="105"/>
                <w:sz w:val="3"/>
              </w:rPr>
              <w:t xml:space="preserve"> </w:t>
            </w:r>
            <w:r w:rsidRPr="00F95605">
              <w:rPr>
                <w:rFonts w:ascii="Arial" w:hAnsi="Arial" w:cs="Arial"/>
                <w:color w:val="434343"/>
                <w:w w:val="105"/>
                <w:sz w:val="3"/>
              </w:rPr>
              <w:t>seating</w:t>
            </w:r>
            <w:r w:rsidRPr="00F95605">
              <w:rPr>
                <w:rFonts w:ascii="Arial" w:hAnsi="Arial" w:cs="Arial"/>
                <w:color w:val="434343"/>
                <w:spacing w:val="40"/>
                <w:w w:val="105"/>
                <w:sz w:val="3"/>
              </w:rPr>
              <w:t xml:space="preserve"> </w:t>
            </w:r>
            <w:r w:rsidRPr="00F95605">
              <w:rPr>
                <w:rFonts w:ascii="Arial" w:hAnsi="Arial" w:cs="Arial"/>
                <w:color w:val="434343"/>
                <w:w w:val="105"/>
                <w:sz w:val="3"/>
              </w:rPr>
              <w:t>layout.,</w:t>
            </w:r>
            <w:r w:rsidRPr="00F95605">
              <w:rPr>
                <w:rFonts w:ascii="Arial" w:hAnsi="Arial" w:cs="Arial"/>
                <w:color w:val="434343"/>
                <w:spacing w:val="-3"/>
                <w:w w:val="105"/>
                <w:sz w:val="3"/>
              </w:rPr>
              <w:t xml:space="preserve"> </w:t>
            </w:r>
            <w:r w:rsidRPr="00F95605">
              <w:rPr>
                <w:rFonts w:ascii="Arial" w:hAnsi="Arial" w:cs="Arial"/>
                <w:color w:val="434343"/>
                <w:w w:val="105"/>
                <w:sz w:val="3"/>
              </w:rPr>
              <w:t>Lighting</w:t>
            </w:r>
            <w:r w:rsidRPr="00F95605">
              <w:rPr>
                <w:rFonts w:ascii="Arial" w:hAnsi="Arial" w:cs="Arial"/>
                <w:color w:val="434343"/>
                <w:spacing w:val="-2"/>
                <w:w w:val="105"/>
                <w:sz w:val="3"/>
              </w:rPr>
              <w:t xml:space="preserve"> </w:t>
            </w:r>
            <w:r w:rsidRPr="00F95605">
              <w:rPr>
                <w:rFonts w:ascii="Arial" w:hAnsi="Arial" w:cs="Arial"/>
                <w:color w:val="434343"/>
                <w:w w:val="105"/>
                <w:sz w:val="3"/>
              </w:rPr>
              <w:t>and</w:t>
            </w:r>
            <w:r w:rsidRPr="00F95605">
              <w:rPr>
                <w:rFonts w:ascii="Arial" w:hAnsi="Arial" w:cs="Arial"/>
                <w:color w:val="434343"/>
                <w:spacing w:val="-3"/>
                <w:w w:val="105"/>
                <w:sz w:val="3"/>
              </w:rPr>
              <w:t xml:space="preserve"> </w:t>
            </w:r>
            <w:r w:rsidRPr="00F95605">
              <w:rPr>
                <w:rFonts w:ascii="Arial" w:hAnsi="Arial" w:cs="Arial"/>
                <w:color w:val="434343"/>
                <w:w w:val="105"/>
                <w:sz w:val="3"/>
              </w:rPr>
              <w:t>atmosphere.</w:t>
            </w:r>
          </w:p>
        </w:tc>
        <w:tc>
          <w:tcPr>
            <w:tcW w:w="414" w:type="dxa"/>
            <w:tcBorders>
              <w:bottom w:val="single" w:sz="2" w:space="0" w:color="BABBBB"/>
            </w:tcBorders>
            <w:shd w:val="clear" w:color="auto" w:fill="F7F9FA"/>
          </w:tcPr>
          <w:p w14:paraId="5A84E7AC" w14:textId="77777777" w:rsidR="00F7612B" w:rsidRPr="00F95605" w:rsidRDefault="00F7612B">
            <w:pPr>
              <w:pStyle w:val="TableParagraph"/>
              <w:spacing w:before="27"/>
              <w:ind w:left="44"/>
              <w:rPr>
                <w:rFonts w:ascii="Arial" w:hAnsi="Arial" w:cs="Arial"/>
                <w:sz w:val="3"/>
              </w:rPr>
            </w:pPr>
            <w:r w:rsidRPr="00F95605">
              <w:rPr>
                <w:rFonts w:ascii="Arial" w:hAnsi="Arial" w:cs="Arial"/>
                <w:color w:val="434343"/>
                <w:spacing w:val="-2"/>
                <w:w w:val="110"/>
                <w:sz w:val="3"/>
              </w:rPr>
              <w:t>Sometimes.</w:t>
            </w:r>
          </w:p>
        </w:tc>
        <w:tc>
          <w:tcPr>
            <w:tcW w:w="472" w:type="dxa"/>
            <w:tcBorders>
              <w:bottom w:val="single" w:sz="2" w:space="0" w:color="BABBBB"/>
            </w:tcBorders>
            <w:shd w:val="clear" w:color="auto" w:fill="F7F9FA"/>
          </w:tcPr>
          <w:p w14:paraId="37B89AE9" w14:textId="77777777" w:rsidR="00F7612B" w:rsidRPr="00F95605" w:rsidRDefault="00F7612B">
            <w:pPr>
              <w:pStyle w:val="TableParagraph"/>
              <w:rPr>
                <w:rFonts w:ascii="Arial" w:hAnsi="Arial" w:cs="Arial"/>
                <w:sz w:val="2"/>
              </w:rPr>
            </w:pPr>
          </w:p>
        </w:tc>
        <w:tc>
          <w:tcPr>
            <w:tcW w:w="399" w:type="dxa"/>
            <w:gridSpan w:val="2"/>
            <w:tcBorders>
              <w:bottom w:val="single" w:sz="2" w:space="0" w:color="BABBBB"/>
            </w:tcBorders>
            <w:shd w:val="clear" w:color="auto" w:fill="F7F9FA"/>
          </w:tcPr>
          <w:p w14:paraId="401BA5ED"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4</w:t>
            </w:r>
          </w:p>
        </w:tc>
        <w:tc>
          <w:tcPr>
            <w:tcW w:w="440" w:type="dxa"/>
            <w:tcBorders>
              <w:bottom w:val="single" w:sz="2" w:space="0" w:color="BABBBB"/>
            </w:tcBorders>
            <w:shd w:val="clear" w:color="auto" w:fill="F7F9FA"/>
          </w:tcPr>
          <w:p w14:paraId="7FB9414C" w14:textId="77777777" w:rsidR="00F7612B" w:rsidRPr="00F95605" w:rsidRDefault="00F7612B">
            <w:pPr>
              <w:pStyle w:val="TableParagraph"/>
              <w:spacing w:before="27"/>
              <w:ind w:left="42"/>
              <w:rPr>
                <w:rFonts w:ascii="Arial" w:hAnsi="Arial" w:cs="Arial"/>
                <w:sz w:val="3"/>
              </w:rPr>
            </w:pPr>
            <w:r w:rsidRPr="00F95605">
              <w:rPr>
                <w:rFonts w:ascii="Arial" w:hAnsi="Arial" w:cs="Arial"/>
                <w:color w:val="434343"/>
                <w:spacing w:val="-4"/>
                <w:w w:val="110"/>
                <w:sz w:val="3"/>
              </w:rPr>
              <w:t>Yes.</w:t>
            </w:r>
          </w:p>
        </w:tc>
        <w:tc>
          <w:tcPr>
            <w:tcW w:w="524" w:type="dxa"/>
            <w:tcBorders>
              <w:bottom w:val="single" w:sz="2" w:space="0" w:color="BABBBB"/>
            </w:tcBorders>
            <w:shd w:val="clear" w:color="auto" w:fill="F7F9FA"/>
          </w:tcPr>
          <w:p w14:paraId="010AF667" w14:textId="77777777" w:rsidR="00F7612B" w:rsidRPr="00F95605" w:rsidRDefault="00F7612B">
            <w:pPr>
              <w:pStyle w:val="TableParagraph"/>
              <w:rPr>
                <w:rFonts w:ascii="Arial" w:hAnsi="Arial" w:cs="Arial"/>
                <w:sz w:val="2"/>
              </w:rPr>
            </w:pPr>
          </w:p>
        </w:tc>
        <w:tc>
          <w:tcPr>
            <w:tcW w:w="480" w:type="dxa"/>
            <w:tcBorders>
              <w:bottom w:val="single" w:sz="2" w:space="0" w:color="BABBBB"/>
            </w:tcBorders>
            <w:shd w:val="clear" w:color="auto" w:fill="F7F9FA"/>
          </w:tcPr>
          <w:p w14:paraId="1C9B6F37" w14:textId="77777777" w:rsidR="00F7612B" w:rsidRPr="00F95605" w:rsidRDefault="00F7612B">
            <w:pPr>
              <w:pStyle w:val="TableParagraph"/>
              <w:rPr>
                <w:rFonts w:ascii="Arial" w:hAnsi="Arial" w:cs="Arial"/>
                <w:sz w:val="2"/>
              </w:rPr>
            </w:pPr>
          </w:p>
        </w:tc>
        <w:tc>
          <w:tcPr>
            <w:tcW w:w="480" w:type="dxa"/>
            <w:tcBorders>
              <w:bottom w:val="single" w:sz="2" w:space="0" w:color="BABBBB"/>
            </w:tcBorders>
            <w:shd w:val="clear" w:color="auto" w:fill="F7F9FA"/>
          </w:tcPr>
          <w:p w14:paraId="12064163" w14:textId="77777777" w:rsidR="00F7612B" w:rsidRPr="00F95605" w:rsidRDefault="00F7612B">
            <w:pPr>
              <w:pStyle w:val="TableParagraph"/>
              <w:rPr>
                <w:rFonts w:ascii="Arial" w:hAnsi="Arial" w:cs="Arial"/>
                <w:sz w:val="2"/>
              </w:rPr>
            </w:pPr>
          </w:p>
        </w:tc>
        <w:tc>
          <w:tcPr>
            <w:tcW w:w="294" w:type="dxa"/>
            <w:gridSpan w:val="2"/>
            <w:tcBorders>
              <w:bottom w:val="single" w:sz="2" w:space="0" w:color="BABBBB"/>
            </w:tcBorders>
            <w:shd w:val="clear" w:color="auto" w:fill="F7F9FA"/>
          </w:tcPr>
          <w:p w14:paraId="15073EFC"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4</w:t>
            </w:r>
          </w:p>
        </w:tc>
        <w:tc>
          <w:tcPr>
            <w:tcW w:w="268" w:type="dxa"/>
            <w:gridSpan w:val="2"/>
            <w:tcBorders>
              <w:bottom w:val="single" w:sz="2" w:space="0" w:color="BABBBB"/>
            </w:tcBorders>
            <w:shd w:val="clear" w:color="auto" w:fill="F7F9FA"/>
          </w:tcPr>
          <w:p w14:paraId="5207F45E"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4</w:t>
            </w:r>
          </w:p>
        </w:tc>
        <w:tc>
          <w:tcPr>
            <w:tcW w:w="326" w:type="dxa"/>
            <w:tcBorders>
              <w:bottom w:val="single" w:sz="2" w:space="0" w:color="BABBBB"/>
            </w:tcBorders>
            <w:shd w:val="clear" w:color="auto" w:fill="F7F9FA"/>
          </w:tcPr>
          <w:p w14:paraId="16369FCB" w14:textId="77777777" w:rsidR="00F7612B" w:rsidRPr="00F95605" w:rsidRDefault="00F7612B">
            <w:pPr>
              <w:pStyle w:val="TableParagraph"/>
              <w:spacing w:before="27"/>
              <w:ind w:right="94"/>
              <w:jc w:val="right"/>
              <w:rPr>
                <w:rFonts w:ascii="Arial" w:hAnsi="Arial" w:cs="Arial"/>
                <w:sz w:val="3"/>
              </w:rPr>
            </w:pPr>
            <w:r w:rsidRPr="00F95605">
              <w:rPr>
                <w:rFonts w:ascii="Arial" w:hAnsi="Arial" w:cs="Arial"/>
                <w:color w:val="434343"/>
                <w:spacing w:val="-10"/>
                <w:w w:val="115"/>
                <w:sz w:val="3"/>
              </w:rPr>
              <w:t>4</w:t>
            </w:r>
          </w:p>
        </w:tc>
        <w:tc>
          <w:tcPr>
            <w:tcW w:w="243" w:type="dxa"/>
            <w:tcBorders>
              <w:bottom w:val="single" w:sz="2" w:space="0" w:color="BABBBB"/>
            </w:tcBorders>
            <w:shd w:val="clear" w:color="auto" w:fill="F7F9FA"/>
          </w:tcPr>
          <w:p w14:paraId="489CDE40" w14:textId="77777777" w:rsidR="00F7612B" w:rsidRPr="00F95605" w:rsidRDefault="00F7612B">
            <w:pPr>
              <w:pStyle w:val="TableParagraph"/>
              <w:spacing w:before="27"/>
              <w:ind w:left="62"/>
              <w:jc w:val="center"/>
              <w:rPr>
                <w:rFonts w:ascii="Arial" w:hAnsi="Arial" w:cs="Arial"/>
                <w:sz w:val="3"/>
              </w:rPr>
            </w:pPr>
            <w:r w:rsidRPr="00F95605">
              <w:rPr>
                <w:rFonts w:ascii="Arial" w:hAnsi="Arial" w:cs="Arial"/>
                <w:color w:val="434343"/>
                <w:spacing w:val="-10"/>
                <w:w w:val="115"/>
                <w:sz w:val="3"/>
              </w:rPr>
              <w:t>4</w:t>
            </w:r>
          </w:p>
        </w:tc>
        <w:tc>
          <w:tcPr>
            <w:tcW w:w="145" w:type="dxa"/>
            <w:tcBorders>
              <w:bottom w:val="single" w:sz="2" w:space="0" w:color="BABBBB"/>
            </w:tcBorders>
            <w:shd w:val="clear" w:color="auto" w:fill="F7F9FA"/>
          </w:tcPr>
          <w:p w14:paraId="45071D3C" w14:textId="77777777" w:rsidR="00F7612B" w:rsidRPr="00F95605" w:rsidRDefault="00F7612B">
            <w:pPr>
              <w:pStyle w:val="TableParagraph"/>
              <w:spacing w:before="27"/>
              <w:ind w:right="-15"/>
              <w:jc w:val="right"/>
              <w:rPr>
                <w:rFonts w:ascii="Arial" w:hAnsi="Arial" w:cs="Arial"/>
                <w:sz w:val="3"/>
              </w:rPr>
            </w:pPr>
            <w:r w:rsidRPr="00F95605">
              <w:rPr>
                <w:rFonts w:ascii="Arial" w:hAnsi="Arial" w:cs="Arial"/>
                <w:color w:val="434343"/>
                <w:spacing w:val="-10"/>
                <w:w w:val="115"/>
                <w:sz w:val="3"/>
              </w:rPr>
              <w:t>4</w:t>
            </w:r>
          </w:p>
        </w:tc>
        <w:tc>
          <w:tcPr>
            <w:tcW w:w="337" w:type="dxa"/>
            <w:tcBorders>
              <w:bottom w:val="single" w:sz="2" w:space="0" w:color="BABBBB"/>
            </w:tcBorders>
            <w:shd w:val="clear" w:color="auto" w:fill="F7F9FA"/>
          </w:tcPr>
          <w:p w14:paraId="3CF9546C" w14:textId="77777777" w:rsidR="00F7612B" w:rsidRPr="00F95605" w:rsidRDefault="00F7612B">
            <w:pPr>
              <w:pStyle w:val="TableParagraph"/>
              <w:spacing w:before="27"/>
              <w:ind w:left="43"/>
              <w:rPr>
                <w:rFonts w:ascii="Arial" w:hAnsi="Arial" w:cs="Arial"/>
                <w:sz w:val="3"/>
              </w:rPr>
            </w:pPr>
            <w:r w:rsidRPr="00F95605">
              <w:rPr>
                <w:rFonts w:ascii="Arial" w:hAnsi="Arial" w:cs="Arial"/>
                <w:color w:val="434343"/>
                <w:spacing w:val="-5"/>
                <w:w w:val="110"/>
                <w:sz w:val="3"/>
              </w:rPr>
              <w:t>No.</w:t>
            </w:r>
          </w:p>
        </w:tc>
        <w:tc>
          <w:tcPr>
            <w:tcW w:w="374" w:type="dxa"/>
            <w:tcBorders>
              <w:bottom w:val="single" w:sz="2" w:space="0" w:color="BABBBB"/>
            </w:tcBorders>
            <w:shd w:val="clear" w:color="auto" w:fill="F7F9FA"/>
          </w:tcPr>
          <w:p w14:paraId="442893F8" w14:textId="77777777" w:rsidR="00F7612B" w:rsidRPr="00F95605" w:rsidRDefault="00F7612B">
            <w:pPr>
              <w:pStyle w:val="TableParagraph"/>
              <w:rPr>
                <w:rFonts w:ascii="Arial" w:hAnsi="Arial" w:cs="Arial"/>
                <w:sz w:val="2"/>
              </w:rPr>
            </w:pPr>
          </w:p>
        </w:tc>
        <w:tc>
          <w:tcPr>
            <w:tcW w:w="539" w:type="dxa"/>
            <w:tcBorders>
              <w:bottom w:val="single" w:sz="2" w:space="0" w:color="BABBBB"/>
            </w:tcBorders>
            <w:shd w:val="clear" w:color="auto" w:fill="F7F9FA"/>
          </w:tcPr>
          <w:p w14:paraId="63C157AD" w14:textId="77777777" w:rsidR="00F7612B" w:rsidRPr="00F95605" w:rsidRDefault="00F7612B">
            <w:pPr>
              <w:pStyle w:val="TableParagraph"/>
              <w:rPr>
                <w:rFonts w:ascii="Arial" w:hAnsi="Arial" w:cs="Arial"/>
                <w:sz w:val="2"/>
              </w:rPr>
            </w:pPr>
          </w:p>
        </w:tc>
        <w:tc>
          <w:tcPr>
            <w:tcW w:w="575" w:type="dxa"/>
            <w:tcBorders>
              <w:bottom w:val="single" w:sz="2" w:space="0" w:color="BABBBB"/>
              <w:right w:val="single" w:sz="2" w:space="0" w:color="BABBBB"/>
            </w:tcBorders>
            <w:shd w:val="clear" w:color="auto" w:fill="F7F9FA"/>
          </w:tcPr>
          <w:p w14:paraId="0B4D65BD" w14:textId="77777777" w:rsidR="00F7612B" w:rsidRPr="00F95605" w:rsidRDefault="00F7612B">
            <w:pPr>
              <w:pStyle w:val="TableParagraph"/>
              <w:rPr>
                <w:rFonts w:ascii="Arial" w:hAnsi="Arial" w:cs="Arial"/>
                <w:sz w:val="2"/>
              </w:rPr>
            </w:pPr>
          </w:p>
        </w:tc>
      </w:tr>
    </w:tbl>
    <w:p w14:paraId="6BDF8628" w14:textId="77777777" w:rsidR="00F7612B" w:rsidRDefault="00F7612B"/>
    <w:p w14:paraId="11E88908" w14:textId="0C523CF7" w:rsidR="0040692F" w:rsidRDefault="0040692F">
      <w:pPr>
        <w:rPr>
          <w:rFonts w:ascii="Arial" w:hAnsi="Arial" w:cs="Arial"/>
          <w:sz w:val="28"/>
          <w:szCs w:val="28"/>
        </w:rPr>
      </w:pPr>
    </w:p>
    <w:p w14:paraId="3A9AC636" w14:textId="77777777" w:rsidR="00741C48" w:rsidRDefault="00741C48" w:rsidP="00A47F79">
      <w:pPr>
        <w:spacing w:line="360" w:lineRule="auto"/>
        <w:rPr>
          <w:rFonts w:ascii="Arial" w:hAnsi="Arial" w:cs="Arial"/>
          <w:sz w:val="28"/>
          <w:szCs w:val="28"/>
        </w:rPr>
        <w:sectPr w:rsidR="00741C48" w:rsidSect="00741C48">
          <w:pgSz w:w="16838" w:h="11906" w:orient="landscape"/>
          <w:pgMar w:top="1440" w:right="1440" w:bottom="1440" w:left="1440" w:header="709" w:footer="709" w:gutter="0"/>
          <w:cols w:space="708"/>
          <w:docGrid w:linePitch="360"/>
        </w:sectPr>
      </w:pPr>
    </w:p>
    <w:p w14:paraId="7F22DAF5" w14:textId="58CB7F89" w:rsidR="00A47F79" w:rsidRPr="009875AB" w:rsidRDefault="00441F82" w:rsidP="00A47F79">
      <w:pPr>
        <w:spacing w:line="360" w:lineRule="auto"/>
        <w:rPr>
          <w:rFonts w:ascii="Arial" w:hAnsi="Arial" w:cs="Arial"/>
          <w:sz w:val="28"/>
          <w:szCs w:val="28"/>
        </w:rPr>
      </w:pPr>
      <w:r w:rsidRPr="009875AB">
        <w:rPr>
          <w:rFonts w:ascii="Arial" w:hAnsi="Arial" w:cs="Arial"/>
          <w:sz w:val="28"/>
          <w:szCs w:val="28"/>
        </w:rPr>
        <w:lastRenderedPageBreak/>
        <w:t xml:space="preserve">Appendix </w:t>
      </w:r>
      <w:r w:rsidR="00081EA6">
        <w:rPr>
          <w:rFonts w:ascii="Arial" w:hAnsi="Arial" w:cs="Arial"/>
          <w:sz w:val="28"/>
          <w:szCs w:val="28"/>
        </w:rPr>
        <w:t>C</w:t>
      </w:r>
      <w:r w:rsidRPr="009875AB">
        <w:rPr>
          <w:rFonts w:ascii="Arial" w:hAnsi="Arial" w:cs="Arial"/>
          <w:sz w:val="28"/>
          <w:szCs w:val="28"/>
        </w:rPr>
        <w:t xml:space="preserve">: </w:t>
      </w:r>
      <w:r w:rsidR="00A47F79" w:rsidRPr="009875AB">
        <w:rPr>
          <w:rFonts w:ascii="Arial" w:hAnsi="Arial" w:cs="Arial"/>
          <w:sz w:val="28"/>
          <w:szCs w:val="28"/>
        </w:rPr>
        <w:t>Case Study Site Visit</w:t>
      </w:r>
      <w:r w:rsidR="00A47F79">
        <w:rPr>
          <w:rFonts w:ascii="Arial" w:hAnsi="Arial" w:cs="Arial"/>
          <w:sz w:val="28"/>
          <w:szCs w:val="28"/>
        </w:rPr>
        <w:t xml:space="preserve"> Notes.</w:t>
      </w:r>
    </w:p>
    <w:p w14:paraId="530CE63A" w14:textId="7736E229" w:rsidR="00441F82" w:rsidRPr="009875AB" w:rsidRDefault="00441F82" w:rsidP="0004149F">
      <w:pPr>
        <w:spacing w:line="360" w:lineRule="auto"/>
        <w:rPr>
          <w:rFonts w:ascii="Arial" w:hAnsi="Arial" w:cs="Arial"/>
          <w:sz w:val="28"/>
          <w:szCs w:val="28"/>
        </w:rPr>
      </w:pPr>
    </w:p>
    <w:p w14:paraId="773E8C36" w14:textId="77777777" w:rsidR="00A7238C" w:rsidRDefault="00A7238C" w:rsidP="0004149F">
      <w:pPr>
        <w:spacing w:line="360" w:lineRule="auto"/>
        <w:rPr>
          <w:rFonts w:ascii="Arial" w:hAnsi="Arial" w:cs="Arial"/>
          <w:b/>
          <w:bCs/>
          <w:sz w:val="32"/>
          <w:szCs w:val="32"/>
        </w:rPr>
        <w:sectPr w:rsidR="00A7238C" w:rsidSect="00A7238C">
          <w:pgSz w:w="16838" w:h="11906" w:orient="landscape"/>
          <w:pgMar w:top="1440" w:right="1440" w:bottom="1440" w:left="1440" w:header="709" w:footer="709" w:gutter="0"/>
          <w:cols w:space="708"/>
          <w:docGrid w:linePitch="360"/>
        </w:sectPr>
      </w:pPr>
    </w:p>
    <w:p w14:paraId="37CFD48A" w14:textId="77777777" w:rsidR="00697E03" w:rsidRPr="006B7D59" w:rsidRDefault="00697E03" w:rsidP="0004149F">
      <w:pPr>
        <w:spacing w:line="360" w:lineRule="auto"/>
        <w:rPr>
          <w:rFonts w:ascii="Arial" w:hAnsi="Arial" w:cs="Arial"/>
          <w:b/>
          <w:bCs/>
          <w:sz w:val="32"/>
          <w:szCs w:val="32"/>
        </w:rPr>
      </w:pPr>
      <w:r w:rsidRPr="006B7D59">
        <w:rPr>
          <w:rFonts w:ascii="Arial" w:hAnsi="Arial" w:cs="Arial"/>
          <w:b/>
          <w:bCs/>
          <w:sz w:val="32"/>
          <w:szCs w:val="32"/>
        </w:rPr>
        <w:lastRenderedPageBreak/>
        <w:br w:type="page"/>
      </w:r>
    </w:p>
    <w:p w14:paraId="36E148D4" w14:textId="1A5770E1" w:rsidR="00224790" w:rsidRPr="006B7D59" w:rsidRDefault="00697E03" w:rsidP="0004149F">
      <w:pPr>
        <w:spacing w:line="360" w:lineRule="auto"/>
        <w:rPr>
          <w:rFonts w:ascii="Arial" w:hAnsi="Arial" w:cs="Arial"/>
          <w:b/>
          <w:bCs/>
          <w:sz w:val="32"/>
          <w:szCs w:val="32"/>
        </w:rPr>
      </w:pPr>
      <w:r w:rsidRPr="006B7D59">
        <w:rPr>
          <w:rFonts w:ascii="Arial" w:hAnsi="Arial" w:cs="Arial"/>
          <w:b/>
          <w:bCs/>
          <w:sz w:val="32"/>
          <w:szCs w:val="32"/>
        </w:rPr>
        <w:lastRenderedPageBreak/>
        <w:t>Glossary.</w:t>
      </w:r>
    </w:p>
    <w:sectPr w:rsidR="00224790" w:rsidRPr="006B7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A492B" w14:textId="77777777" w:rsidR="00590E24" w:rsidRDefault="00590E24" w:rsidP="00B90B16">
      <w:pPr>
        <w:spacing w:after="0" w:line="240" w:lineRule="auto"/>
      </w:pPr>
      <w:r>
        <w:separator/>
      </w:r>
    </w:p>
  </w:endnote>
  <w:endnote w:type="continuationSeparator" w:id="0">
    <w:p w14:paraId="421CCC24" w14:textId="77777777" w:rsidR="00590E24" w:rsidRDefault="00590E24" w:rsidP="00B90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badi ExtraLight">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852203"/>
      <w:docPartObj>
        <w:docPartGallery w:val="Page Numbers (Bottom of Page)"/>
        <w:docPartUnique/>
      </w:docPartObj>
    </w:sdtPr>
    <w:sdtEndPr>
      <w:rPr>
        <w:noProof/>
      </w:rPr>
    </w:sdtEndPr>
    <w:sdtContent>
      <w:p w14:paraId="3B9C7E8E" w14:textId="5F511DA6" w:rsidR="00F931B0" w:rsidRDefault="00F931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212E0" w14:textId="77777777" w:rsidR="00B90B16" w:rsidRDefault="00B90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4B946" w14:textId="77777777" w:rsidR="00590E24" w:rsidRDefault="00590E24" w:rsidP="00B90B16">
      <w:pPr>
        <w:spacing w:after="0" w:line="240" w:lineRule="auto"/>
      </w:pPr>
      <w:r>
        <w:separator/>
      </w:r>
    </w:p>
  </w:footnote>
  <w:footnote w:type="continuationSeparator" w:id="0">
    <w:p w14:paraId="1F9893BE" w14:textId="77777777" w:rsidR="00590E24" w:rsidRDefault="00590E24" w:rsidP="00B90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490F"/>
    <w:multiLevelType w:val="hybridMultilevel"/>
    <w:tmpl w:val="1C7AFA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C3092"/>
    <w:multiLevelType w:val="hybridMultilevel"/>
    <w:tmpl w:val="2660A9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930E8"/>
    <w:multiLevelType w:val="hybridMultilevel"/>
    <w:tmpl w:val="C1C8A246"/>
    <w:lvl w:ilvl="0" w:tplc="74820F6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A18D5"/>
    <w:multiLevelType w:val="hybridMultilevel"/>
    <w:tmpl w:val="45821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9915A8"/>
    <w:multiLevelType w:val="hybridMultilevel"/>
    <w:tmpl w:val="FC54E242"/>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5A873C1A"/>
    <w:multiLevelType w:val="hybridMultilevel"/>
    <w:tmpl w:val="F4BC5E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E660C"/>
    <w:multiLevelType w:val="hybridMultilevel"/>
    <w:tmpl w:val="4E1A99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519F0"/>
    <w:multiLevelType w:val="hybridMultilevel"/>
    <w:tmpl w:val="74DA2A9C"/>
    <w:lvl w:ilvl="0" w:tplc="0D48EF2E">
      <w:numFmt w:val="bullet"/>
      <w:lvlText w:val="-"/>
      <w:lvlJc w:val="left"/>
      <w:pPr>
        <w:ind w:left="23" w:hanging="18"/>
      </w:pPr>
      <w:rPr>
        <w:rFonts w:ascii="Trebuchet MS" w:eastAsia="Trebuchet MS" w:hAnsi="Trebuchet MS" w:cs="Trebuchet MS" w:hint="default"/>
        <w:b w:val="0"/>
        <w:bCs w:val="0"/>
        <w:i w:val="0"/>
        <w:iCs w:val="0"/>
        <w:color w:val="434343"/>
        <w:spacing w:val="0"/>
        <w:w w:val="80"/>
        <w:sz w:val="3"/>
        <w:szCs w:val="3"/>
        <w:lang w:val="en-US" w:eastAsia="en-US" w:bidi="ar-SA"/>
      </w:rPr>
    </w:lvl>
    <w:lvl w:ilvl="1" w:tplc="72EEA498">
      <w:numFmt w:val="bullet"/>
      <w:lvlText w:val="•"/>
      <w:lvlJc w:val="left"/>
      <w:pPr>
        <w:ind w:left="85" w:hanging="18"/>
      </w:pPr>
      <w:rPr>
        <w:rFonts w:hint="default"/>
        <w:lang w:val="en-US" w:eastAsia="en-US" w:bidi="ar-SA"/>
      </w:rPr>
    </w:lvl>
    <w:lvl w:ilvl="2" w:tplc="D2CC99FC">
      <w:numFmt w:val="bullet"/>
      <w:lvlText w:val="•"/>
      <w:lvlJc w:val="left"/>
      <w:pPr>
        <w:ind w:left="150" w:hanging="18"/>
      </w:pPr>
      <w:rPr>
        <w:rFonts w:hint="default"/>
        <w:lang w:val="en-US" w:eastAsia="en-US" w:bidi="ar-SA"/>
      </w:rPr>
    </w:lvl>
    <w:lvl w:ilvl="3" w:tplc="BDF61A84">
      <w:numFmt w:val="bullet"/>
      <w:lvlText w:val="•"/>
      <w:lvlJc w:val="left"/>
      <w:pPr>
        <w:ind w:left="215" w:hanging="18"/>
      </w:pPr>
      <w:rPr>
        <w:rFonts w:hint="default"/>
        <w:lang w:val="en-US" w:eastAsia="en-US" w:bidi="ar-SA"/>
      </w:rPr>
    </w:lvl>
    <w:lvl w:ilvl="4" w:tplc="82D0F496">
      <w:numFmt w:val="bullet"/>
      <w:lvlText w:val="•"/>
      <w:lvlJc w:val="left"/>
      <w:pPr>
        <w:ind w:left="280" w:hanging="18"/>
      </w:pPr>
      <w:rPr>
        <w:rFonts w:hint="default"/>
        <w:lang w:val="en-US" w:eastAsia="en-US" w:bidi="ar-SA"/>
      </w:rPr>
    </w:lvl>
    <w:lvl w:ilvl="5" w:tplc="D1125E7E">
      <w:numFmt w:val="bullet"/>
      <w:lvlText w:val="•"/>
      <w:lvlJc w:val="left"/>
      <w:pPr>
        <w:ind w:left="346" w:hanging="18"/>
      </w:pPr>
      <w:rPr>
        <w:rFonts w:hint="default"/>
        <w:lang w:val="en-US" w:eastAsia="en-US" w:bidi="ar-SA"/>
      </w:rPr>
    </w:lvl>
    <w:lvl w:ilvl="6" w:tplc="943EB0CA">
      <w:numFmt w:val="bullet"/>
      <w:lvlText w:val="•"/>
      <w:lvlJc w:val="left"/>
      <w:pPr>
        <w:ind w:left="411" w:hanging="18"/>
      </w:pPr>
      <w:rPr>
        <w:rFonts w:hint="default"/>
        <w:lang w:val="en-US" w:eastAsia="en-US" w:bidi="ar-SA"/>
      </w:rPr>
    </w:lvl>
    <w:lvl w:ilvl="7" w:tplc="B28C4338">
      <w:numFmt w:val="bullet"/>
      <w:lvlText w:val="•"/>
      <w:lvlJc w:val="left"/>
      <w:pPr>
        <w:ind w:left="476" w:hanging="18"/>
      </w:pPr>
      <w:rPr>
        <w:rFonts w:hint="default"/>
        <w:lang w:val="en-US" w:eastAsia="en-US" w:bidi="ar-SA"/>
      </w:rPr>
    </w:lvl>
    <w:lvl w:ilvl="8" w:tplc="3D52F57C">
      <w:numFmt w:val="bullet"/>
      <w:lvlText w:val="•"/>
      <w:lvlJc w:val="left"/>
      <w:pPr>
        <w:ind w:left="541" w:hanging="18"/>
      </w:pPr>
      <w:rPr>
        <w:rFonts w:hint="default"/>
        <w:lang w:val="en-US" w:eastAsia="en-US" w:bidi="ar-SA"/>
      </w:rPr>
    </w:lvl>
  </w:abstractNum>
  <w:abstractNum w:abstractNumId="8" w15:restartNumberingAfterBreak="0">
    <w:nsid w:val="7BB3532D"/>
    <w:multiLevelType w:val="hybridMultilevel"/>
    <w:tmpl w:val="85A82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1C1115"/>
    <w:multiLevelType w:val="hybridMultilevel"/>
    <w:tmpl w:val="07E88F32"/>
    <w:lvl w:ilvl="0" w:tplc="1BA02722">
      <w:start w:val="1"/>
      <w:numFmt w:val="bullet"/>
      <w:lvlText w:val="-"/>
      <w:lvlJc w:val="left"/>
      <w:pPr>
        <w:ind w:left="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1" w:tplc="8BEEA786">
      <w:start w:val="1"/>
      <w:numFmt w:val="bullet"/>
      <w:lvlText w:val="o"/>
      <w:lvlJc w:val="left"/>
      <w:pPr>
        <w:ind w:left="108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2" w:tplc="56D4923E">
      <w:start w:val="1"/>
      <w:numFmt w:val="bullet"/>
      <w:lvlText w:val="▪"/>
      <w:lvlJc w:val="left"/>
      <w:pPr>
        <w:ind w:left="180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3" w:tplc="EDE407DE">
      <w:start w:val="1"/>
      <w:numFmt w:val="bullet"/>
      <w:lvlText w:val="•"/>
      <w:lvlJc w:val="left"/>
      <w:pPr>
        <w:ind w:left="252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4" w:tplc="3968C936">
      <w:start w:val="1"/>
      <w:numFmt w:val="bullet"/>
      <w:lvlText w:val="o"/>
      <w:lvlJc w:val="left"/>
      <w:pPr>
        <w:ind w:left="324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5" w:tplc="AF224C6A">
      <w:start w:val="1"/>
      <w:numFmt w:val="bullet"/>
      <w:lvlText w:val="▪"/>
      <w:lvlJc w:val="left"/>
      <w:pPr>
        <w:ind w:left="396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6" w:tplc="E716F35E">
      <w:start w:val="1"/>
      <w:numFmt w:val="bullet"/>
      <w:lvlText w:val="•"/>
      <w:lvlJc w:val="left"/>
      <w:pPr>
        <w:ind w:left="468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7" w:tplc="27D09D26">
      <w:start w:val="1"/>
      <w:numFmt w:val="bullet"/>
      <w:lvlText w:val="o"/>
      <w:lvlJc w:val="left"/>
      <w:pPr>
        <w:ind w:left="540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lvl w:ilvl="8" w:tplc="4E242438">
      <w:start w:val="1"/>
      <w:numFmt w:val="bullet"/>
      <w:lvlText w:val="▪"/>
      <w:lvlJc w:val="left"/>
      <w:pPr>
        <w:ind w:left="6120"/>
      </w:pPr>
      <w:rPr>
        <w:rFonts w:ascii="Calibri" w:eastAsia="Calibri" w:hAnsi="Calibri" w:cs="Calibri"/>
        <w:b w:val="0"/>
        <w:i w:val="0"/>
        <w:strike w:val="0"/>
        <w:dstrike w:val="0"/>
        <w:color w:val="434343"/>
        <w:sz w:val="3"/>
        <w:szCs w:val="3"/>
        <w:u w:val="none" w:color="000000"/>
        <w:bdr w:val="none" w:sz="0" w:space="0" w:color="auto"/>
        <w:shd w:val="clear" w:color="auto" w:fill="auto"/>
        <w:vertAlign w:val="baseline"/>
      </w:rPr>
    </w:lvl>
  </w:abstractNum>
  <w:num w:numId="1" w16cid:durableId="1728142296">
    <w:abstractNumId w:val="1"/>
  </w:num>
  <w:num w:numId="2" w16cid:durableId="1041322901">
    <w:abstractNumId w:val="8"/>
  </w:num>
  <w:num w:numId="3" w16cid:durableId="1603340895">
    <w:abstractNumId w:val="3"/>
  </w:num>
  <w:num w:numId="4" w16cid:durableId="952593433">
    <w:abstractNumId w:val="5"/>
  </w:num>
  <w:num w:numId="5" w16cid:durableId="2059473080">
    <w:abstractNumId w:val="0"/>
  </w:num>
  <w:num w:numId="6" w16cid:durableId="1643384301">
    <w:abstractNumId w:val="6"/>
  </w:num>
  <w:num w:numId="7" w16cid:durableId="1465351901">
    <w:abstractNumId w:val="2"/>
  </w:num>
  <w:num w:numId="8" w16cid:durableId="61493525">
    <w:abstractNumId w:val="4"/>
  </w:num>
  <w:num w:numId="9" w16cid:durableId="1201361834">
    <w:abstractNumId w:val="7"/>
  </w:num>
  <w:num w:numId="10" w16cid:durableId="13650626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EFF"/>
    <w:rsid w:val="00001001"/>
    <w:rsid w:val="00001446"/>
    <w:rsid w:val="00002F67"/>
    <w:rsid w:val="000051F6"/>
    <w:rsid w:val="00005EC2"/>
    <w:rsid w:val="00006134"/>
    <w:rsid w:val="000064A4"/>
    <w:rsid w:val="000071A7"/>
    <w:rsid w:val="000101B3"/>
    <w:rsid w:val="00011246"/>
    <w:rsid w:val="0001142D"/>
    <w:rsid w:val="000126A6"/>
    <w:rsid w:val="00015D41"/>
    <w:rsid w:val="00016023"/>
    <w:rsid w:val="00016BFA"/>
    <w:rsid w:val="00017172"/>
    <w:rsid w:val="0001789B"/>
    <w:rsid w:val="00017EB2"/>
    <w:rsid w:val="000207E9"/>
    <w:rsid w:val="0002195B"/>
    <w:rsid w:val="000226B8"/>
    <w:rsid w:val="00022AEF"/>
    <w:rsid w:val="00026191"/>
    <w:rsid w:val="00027893"/>
    <w:rsid w:val="00027CE5"/>
    <w:rsid w:val="0003001E"/>
    <w:rsid w:val="00032683"/>
    <w:rsid w:val="0003308D"/>
    <w:rsid w:val="00034D6B"/>
    <w:rsid w:val="00035B5A"/>
    <w:rsid w:val="000369AE"/>
    <w:rsid w:val="00037CE8"/>
    <w:rsid w:val="000401EE"/>
    <w:rsid w:val="00041305"/>
    <w:rsid w:val="0004149F"/>
    <w:rsid w:val="00041B5F"/>
    <w:rsid w:val="000421A0"/>
    <w:rsid w:val="00043869"/>
    <w:rsid w:val="00044DA7"/>
    <w:rsid w:val="00045180"/>
    <w:rsid w:val="000460B7"/>
    <w:rsid w:val="000472F1"/>
    <w:rsid w:val="000477DE"/>
    <w:rsid w:val="00047C6A"/>
    <w:rsid w:val="00047E2E"/>
    <w:rsid w:val="00047EBB"/>
    <w:rsid w:val="0005036E"/>
    <w:rsid w:val="000508C2"/>
    <w:rsid w:val="00051647"/>
    <w:rsid w:val="00053D6B"/>
    <w:rsid w:val="00053D83"/>
    <w:rsid w:val="0005470F"/>
    <w:rsid w:val="00055850"/>
    <w:rsid w:val="00057DE1"/>
    <w:rsid w:val="000618F9"/>
    <w:rsid w:val="00061C56"/>
    <w:rsid w:val="000620F1"/>
    <w:rsid w:val="00064861"/>
    <w:rsid w:val="0006548D"/>
    <w:rsid w:val="00065602"/>
    <w:rsid w:val="000656C0"/>
    <w:rsid w:val="00066EE6"/>
    <w:rsid w:val="000674C5"/>
    <w:rsid w:val="000707B3"/>
    <w:rsid w:val="00070C4B"/>
    <w:rsid w:val="0007102A"/>
    <w:rsid w:val="0007211B"/>
    <w:rsid w:val="0007335C"/>
    <w:rsid w:val="00073EC7"/>
    <w:rsid w:val="00074798"/>
    <w:rsid w:val="000747BD"/>
    <w:rsid w:val="0007567D"/>
    <w:rsid w:val="00077DF1"/>
    <w:rsid w:val="00077EFF"/>
    <w:rsid w:val="000818B2"/>
    <w:rsid w:val="00081EA6"/>
    <w:rsid w:val="00082DC4"/>
    <w:rsid w:val="00083F49"/>
    <w:rsid w:val="0008542F"/>
    <w:rsid w:val="00086731"/>
    <w:rsid w:val="00090F96"/>
    <w:rsid w:val="000930BF"/>
    <w:rsid w:val="00094BB6"/>
    <w:rsid w:val="00096C02"/>
    <w:rsid w:val="000A02B9"/>
    <w:rsid w:val="000A0C9B"/>
    <w:rsid w:val="000A1870"/>
    <w:rsid w:val="000A20F2"/>
    <w:rsid w:val="000A24FC"/>
    <w:rsid w:val="000A2BC9"/>
    <w:rsid w:val="000A2EE9"/>
    <w:rsid w:val="000A3B11"/>
    <w:rsid w:val="000A3C88"/>
    <w:rsid w:val="000A65E1"/>
    <w:rsid w:val="000A6D07"/>
    <w:rsid w:val="000A73A6"/>
    <w:rsid w:val="000A7945"/>
    <w:rsid w:val="000B0795"/>
    <w:rsid w:val="000B21DA"/>
    <w:rsid w:val="000B2567"/>
    <w:rsid w:val="000B2E4F"/>
    <w:rsid w:val="000B3A51"/>
    <w:rsid w:val="000B4C70"/>
    <w:rsid w:val="000B4D61"/>
    <w:rsid w:val="000B4E53"/>
    <w:rsid w:val="000B7BB0"/>
    <w:rsid w:val="000C053E"/>
    <w:rsid w:val="000C07A0"/>
    <w:rsid w:val="000C1455"/>
    <w:rsid w:val="000C29F2"/>
    <w:rsid w:val="000C4435"/>
    <w:rsid w:val="000C4953"/>
    <w:rsid w:val="000C7D36"/>
    <w:rsid w:val="000C7E21"/>
    <w:rsid w:val="000C7FAC"/>
    <w:rsid w:val="000D1766"/>
    <w:rsid w:val="000D1E96"/>
    <w:rsid w:val="000D2709"/>
    <w:rsid w:val="000D2735"/>
    <w:rsid w:val="000D695D"/>
    <w:rsid w:val="000D6A33"/>
    <w:rsid w:val="000E1E0C"/>
    <w:rsid w:val="000E3794"/>
    <w:rsid w:val="000E3F5E"/>
    <w:rsid w:val="000E43CD"/>
    <w:rsid w:val="000E4711"/>
    <w:rsid w:val="000E47FB"/>
    <w:rsid w:val="000E5FC2"/>
    <w:rsid w:val="000E6561"/>
    <w:rsid w:val="000E6FA4"/>
    <w:rsid w:val="000F0D15"/>
    <w:rsid w:val="000F4673"/>
    <w:rsid w:val="000F581C"/>
    <w:rsid w:val="000F5EE2"/>
    <w:rsid w:val="000F672D"/>
    <w:rsid w:val="000F697D"/>
    <w:rsid w:val="000F7A85"/>
    <w:rsid w:val="00100221"/>
    <w:rsid w:val="00102722"/>
    <w:rsid w:val="0010296B"/>
    <w:rsid w:val="00102CDA"/>
    <w:rsid w:val="00106AC7"/>
    <w:rsid w:val="00110345"/>
    <w:rsid w:val="00112157"/>
    <w:rsid w:val="00113AFB"/>
    <w:rsid w:val="001157FF"/>
    <w:rsid w:val="00116FA9"/>
    <w:rsid w:val="00120411"/>
    <w:rsid w:val="00120486"/>
    <w:rsid w:val="00120D9E"/>
    <w:rsid w:val="001212CA"/>
    <w:rsid w:val="001222EC"/>
    <w:rsid w:val="001224DE"/>
    <w:rsid w:val="00122538"/>
    <w:rsid w:val="00123367"/>
    <w:rsid w:val="00123CBF"/>
    <w:rsid w:val="0012469D"/>
    <w:rsid w:val="0012506A"/>
    <w:rsid w:val="001278BE"/>
    <w:rsid w:val="00130A69"/>
    <w:rsid w:val="001327B3"/>
    <w:rsid w:val="00132F4C"/>
    <w:rsid w:val="00133F16"/>
    <w:rsid w:val="00136129"/>
    <w:rsid w:val="001370CB"/>
    <w:rsid w:val="0013747A"/>
    <w:rsid w:val="001400FB"/>
    <w:rsid w:val="001408DC"/>
    <w:rsid w:val="0014110B"/>
    <w:rsid w:val="00141FAE"/>
    <w:rsid w:val="00142A29"/>
    <w:rsid w:val="00143B36"/>
    <w:rsid w:val="00144C02"/>
    <w:rsid w:val="00145865"/>
    <w:rsid w:val="001504A1"/>
    <w:rsid w:val="00150BE9"/>
    <w:rsid w:val="00151311"/>
    <w:rsid w:val="0015246B"/>
    <w:rsid w:val="00153137"/>
    <w:rsid w:val="00153BB8"/>
    <w:rsid w:val="00153FC6"/>
    <w:rsid w:val="00155154"/>
    <w:rsid w:val="001571AD"/>
    <w:rsid w:val="0015779A"/>
    <w:rsid w:val="0016214E"/>
    <w:rsid w:val="00162250"/>
    <w:rsid w:val="0016260D"/>
    <w:rsid w:val="00162FCC"/>
    <w:rsid w:val="00163FDE"/>
    <w:rsid w:val="00164AF6"/>
    <w:rsid w:val="00166F74"/>
    <w:rsid w:val="0016744D"/>
    <w:rsid w:val="00167A2B"/>
    <w:rsid w:val="001702BE"/>
    <w:rsid w:val="001705D5"/>
    <w:rsid w:val="00170C3B"/>
    <w:rsid w:val="00171014"/>
    <w:rsid w:val="00171F1F"/>
    <w:rsid w:val="00172732"/>
    <w:rsid w:val="00172BE8"/>
    <w:rsid w:val="00172DAD"/>
    <w:rsid w:val="00175960"/>
    <w:rsid w:val="0017599B"/>
    <w:rsid w:val="00175A1F"/>
    <w:rsid w:val="0017688F"/>
    <w:rsid w:val="00176AE1"/>
    <w:rsid w:val="0017720C"/>
    <w:rsid w:val="00177B8D"/>
    <w:rsid w:val="00177BAD"/>
    <w:rsid w:val="00180681"/>
    <w:rsid w:val="00181680"/>
    <w:rsid w:val="00181A8A"/>
    <w:rsid w:val="00184DF9"/>
    <w:rsid w:val="001852C2"/>
    <w:rsid w:val="00185B9A"/>
    <w:rsid w:val="00185DD7"/>
    <w:rsid w:val="0018603D"/>
    <w:rsid w:val="00190135"/>
    <w:rsid w:val="00192542"/>
    <w:rsid w:val="00192860"/>
    <w:rsid w:val="00192DF3"/>
    <w:rsid w:val="00193762"/>
    <w:rsid w:val="00193790"/>
    <w:rsid w:val="00193B82"/>
    <w:rsid w:val="00193BD1"/>
    <w:rsid w:val="00195766"/>
    <w:rsid w:val="00196665"/>
    <w:rsid w:val="00196709"/>
    <w:rsid w:val="00196D6C"/>
    <w:rsid w:val="00196DD2"/>
    <w:rsid w:val="00197823"/>
    <w:rsid w:val="001A0B2D"/>
    <w:rsid w:val="001A0B5E"/>
    <w:rsid w:val="001A17C2"/>
    <w:rsid w:val="001A1F5D"/>
    <w:rsid w:val="001A211B"/>
    <w:rsid w:val="001A2B6F"/>
    <w:rsid w:val="001A36B5"/>
    <w:rsid w:val="001A3A72"/>
    <w:rsid w:val="001A3D28"/>
    <w:rsid w:val="001A4A91"/>
    <w:rsid w:val="001A5EFB"/>
    <w:rsid w:val="001A74A1"/>
    <w:rsid w:val="001B0D57"/>
    <w:rsid w:val="001B172E"/>
    <w:rsid w:val="001B1B1D"/>
    <w:rsid w:val="001B1DF2"/>
    <w:rsid w:val="001B299D"/>
    <w:rsid w:val="001B4D71"/>
    <w:rsid w:val="001B5141"/>
    <w:rsid w:val="001B64C3"/>
    <w:rsid w:val="001C1430"/>
    <w:rsid w:val="001C183E"/>
    <w:rsid w:val="001C2A7E"/>
    <w:rsid w:val="001C3DAF"/>
    <w:rsid w:val="001C4626"/>
    <w:rsid w:val="001C6399"/>
    <w:rsid w:val="001C7950"/>
    <w:rsid w:val="001D0403"/>
    <w:rsid w:val="001D1261"/>
    <w:rsid w:val="001D15A6"/>
    <w:rsid w:val="001D22C0"/>
    <w:rsid w:val="001D294B"/>
    <w:rsid w:val="001D32BD"/>
    <w:rsid w:val="001D445F"/>
    <w:rsid w:val="001D49AC"/>
    <w:rsid w:val="001D4A90"/>
    <w:rsid w:val="001E4BC9"/>
    <w:rsid w:val="001E5430"/>
    <w:rsid w:val="001E5EB6"/>
    <w:rsid w:val="001E602D"/>
    <w:rsid w:val="001E6E24"/>
    <w:rsid w:val="001F068E"/>
    <w:rsid w:val="001F136D"/>
    <w:rsid w:val="001F2951"/>
    <w:rsid w:val="001F5106"/>
    <w:rsid w:val="001F67A0"/>
    <w:rsid w:val="00201E67"/>
    <w:rsid w:val="00202A71"/>
    <w:rsid w:val="00202B4E"/>
    <w:rsid w:val="00203436"/>
    <w:rsid w:val="00203DC0"/>
    <w:rsid w:val="00203DD8"/>
    <w:rsid w:val="00204E83"/>
    <w:rsid w:val="00205825"/>
    <w:rsid w:val="00205F0E"/>
    <w:rsid w:val="00206488"/>
    <w:rsid w:val="0020668D"/>
    <w:rsid w:val="002067E3"/>
    <w:rsid w:val="00206947"/>
    <w:rsid w:val="00207812"/>
    <w:rsid w:val="002128AD"/>
    <w:rsid w:val="002144E8"/>
    <w:rsid w:val="002154A7"/>
    <w:rsid w:val="00215B41"/>
    <w:rsid w:val="00216216"/>
    <w:rsid w:val="00216388"/>
    <w:rsid w:val="00216BB2"/>
    <w:rsid w:val="002204F5"/>
    <w:rsid w:val="00220B33"/>
    <w:rsid w:val="00222ABD"/>
    <w:rsid w:val="0022358C"/>
    <w:rsid w:val="00223FA0"/>
    <w:rsid w:val="0022440B"/>
    <w:rsid w:val="00224790"/>
    <w:rsid w:val="00224DF6"/>
    <w:rsid w:val="00225968"/>
    <w:rsid w:val="00226697"/>
    <w:rsid w:val="002274F6"/>
    <w:rsid w:val="00227A2E"/>
    <w:rsid w:val="00227E07"/>
    <w:rsid w:val="00230420"/>
    <w:rsid w:val="00230910"/>
    <w:rsid w:val="00230A34"/>
    <w:rsid w:val="00231323"/>
    <w:rsid w:val="00232277"/>
    <w:rsid w:val="002325BA"/>
    <w:rsid w:val="002329A9"/>
    <w:rsid w:val="00232AAD"/>
    <w:rsid w:val="002343EC"/>
    <w:rsid w:val="00234418"/>
    <w:rsid w:val="0023467D"/>
    <w:rsid w:val="002347BC"/>
    <w:rsid w:val="00234AFA"/>
    <w:rsid w:val="002352EE"/>
    <w:rsid w:val="002358CA"/>
    <w:rsid w:val="0023685E"/>
    <w:rsid w:val="00237008"/>
    <w:rsid w:val="0023701F"/>
    <w:rsid w:val="00237058"/>
    <w:rsid w:val="0023751C"/>
    <w:rsid w:val="00237601"/>
    <w:rsid w:val="0024002D"/>
    <w:rsid w:val="0024244E"/>
    <w:rsid w:val="002454E9"/>
    <w:rsid w:val="002471B0"/>
    <w:rsid w:val="00247E75"/>
    <w:rsid w:val="00247EE4"/>
    <w:rsid w:val="00250136"/>
    <w:rsid w:val="00250296"/>
    <w:rsid w:val="00250766"/>
    <w:rsid w:val="00251E91"/>
    <w:rsid w:val="0025284C"/>
    <w:rsid w:val="00254964"/>
    <w:rsid w:val="00254C82"/>
    <w:rsid w:val="00255BFF"/>
    <w:rsid w:val="00255FD0"/>
    <w:rsid w:val="002560F3"/>
    <w:rsid w:val="002569FC"/>
    <w:rsid w:val="002570C7"/>
    <w:rsid w:val="00257A0F"/>
    <w:rsid w:val="00257A5C"/>
    <w:rsid w:val="00260EF0"/>
    <w:rsid w:val="0026186B"/>
    <w:rsid w:val="0026329B"/>
    <w:rsid w:val="002635F3"/>
    <w:rsid w:val="002641B6"/>
    <w:rsid w:val="00264F53"/>
    <w:rsid w:val="00266BC1"/>
    <w:rsid w:val="00266E3F"/>
    <w:rsid w:val="00266EE7"/>
    <w:rsid w:val="002678DE"/>
    <w:rsid w:val="00267E96"/>
    <w:rsid w:val="00270819"/>
    <w:rsid w:val="002715F5"/>
    <w:rsid w:val="00271D4E"/>
    <w:rsid w:val="00272F76"/>
    <w:rsid w:val="00273645"/>
    <w:rsid w:val="00274694"/>
    <w:rsid w:val="00274EBC"/>
    <w:rsid w:val="00275796"/>
    <w:rsid w:val="0027618F"/>
    <w:rsid w:val="002762C8"/>
    <w:rsid w:val="0027728C"/>
    <w:rsid w:val="002775DF"/>
    <w:rsid w:val="00277A4F"/>
    <w:rsid w:val="00280308"/>
    <w:rsid w:val="00281982"/>
    <w:rsid w:val="00283FA3"/>
    <w:rsid w:val="002844E8"/>
    <w:rsid w:val="0028707B"/>
    <w:rsid w:val="002874AF"/>
    <w:rsid w:val="00290A45"/>
    <w:rsid w:val="002952E7"/>
    <w:rsid w:val="002A0C3D"/>
    <w:rsid w:val="002A37E4"/>
    <w:rsid w:val="002A4241"/>
    <w:rsid w:val="002A42CA"/>
    <w:rsid w:val="002A4D4F"/>
    <w:rsid w:val="002A5619"/>
    <w:rsid w:val="002A5AC7"/>
    <w:rsid w:val="002A60A4"/>
    <w:rsid w:val="002A6570"/>
    <w:rsid w:val="002A7509"/>
    <w:rsid w:val="002B04A1"/>
    <w:rsid w:val="002B0A9E"/>
    <w:rsid w:val="002B1068"/>
    <w:rsid w:val="002B1358"/>
    <w:rsid w:val="002B1916"/>
    <w:rsid w:val="002B27A5"/>
    <w:rsid w:val="002B4194"/>
    <w:rsid w:val="002B59F7"/>
    <w:rsid w:val="002B6045"/>
    <w:rsid w:val="002B7043"/>
    <w:rsid w:val="002B76CE"/>
    <w:rsid w:val="002C0D05"/>
    <w:rsid w:val="002C11D3"/>
    <w:rsid w:val="002C3119"/>
    <w:rsid w:val="002C3D44"/>
    <w:rsid w:val="002C479F"/>
    <w:rsid w:val="002C5837"/>
    <w:rsid w:val="002C5B0E"/>
    <w:rsid w:val="002C607F"/>
    <w:rsid w:val="002C6130"/>
    <w:rsid w:val="002C6EE3"/>
    <w:rsid w:val="002D0F7A"/>
    <w:rsid w:val="002D3757"/>
    <w:rsid w:val="002D3806"/>
    <w:rsid w:val="002D4660"/>
    <w:rsid w:val="002D4771"/>
    <w:rsid w:val="002D4E2B"/>
    <w:rsid w:val="002D5F19"/>
    <w:rsid w:val="002E07F3"/>
    <w:rsid w:val="002E1024"/>
    <w:rsid w:val="002E36B8"/>
    <w:rsid w:val="002E5767"/>
    <w:rsid w:val="002E6AC8"/>
    <w:rsid w:val="002E6CAB"/>
    <w:rsid w:val="002E6D42"/>
    <w:rsid w:val="002E70B6"/>
    <w:rsid w:val="002F1588"/>
    <w:rsid w:val="002F2D4B"/>
    <w:rsid w:val="002F36C9"/>
    <w:rsid w:val="002F40C7"/>
    <w:rsid w:val="002F5637"/>
    <w:rsid w:val="002F6DDA"/>
    <w:rsid w:val="002F7EB9"/>
    <w:rsid w:val="0030035F"/>
    <w:rsid w:val="00300395"/>
    <w:rsid w:val="0030047C"/>
    <w:rsid w:val="003020A4"/>
    <w:rsid w:val="003022B6"/>
    <w:rsid w:val="0030435F"/>
    <w:rsid w:val="0030664A"/>
    <w:rsid w:val="00307416"/>
    <w:rsid w:val="00307539"/>
    <w:rsid w:val="00310A1C"/>
    <w:rsid w:val="00310EF6"/>
    <w:rsid w:val="003116A7"/>
    <w:rsid w:val="00312A04"/>
    <w:rsid w:val="00312EDA"/>
    <w:rsid w:val="003140F9"/>
    <w:rsid w:val="00315214"/>
    <w:rsid w:val="0031555F"/>
    <w:rsid w:val="00317BC6"/>
    <w:rsid w:val="00320126"/>
    <w:rsid w:val="00320DA9"/>
    <w:rsid w:val="003229B6"/>
    <w:rsid w:val="0032440B"/>
    <w:rsid w:val="003258B8"/>
    <w:rsid w:val="00326A96"/>
    <w:rsid w:val="00327017"/>
    <w:rsid w:val="003276E5"/>
    <w:rsid w:val="00327DA9"/>
    <w:rsid w:val="00330D37"/>
    <w:rsid w:val="00333803"/>
    <w:rsid w:val="0033584B"/>
    <w:rsid w:val="00337730"/>
    <w:rsid w:val="003410BD"/>
    <w:rsid w:val="003414A0"/>
    <w:rsid w:val="0034161F"/>
    <w:rsid w:val="00341D7D"/>
    <w:rsid w:val="0034210F"/>
    <w:rsid w:val="00342AB2"/>
    <w:rsid w:val="003431F4"/>
    <w:rsid w:val="0034459B"/>
    <w:rsid w:val="0034485A"/>
    <w:rsid w:val="00345B58"/>
    <w:rsid w:val="00350495"/>
    <w:rsid w:val="00354770"/>
    <w:rsid w:val="00354945"/>
    <w:rsid w:val="00354C2F"/>
    <w:rsid w:val="00355889"/>
    <w:rsid w:val="00356158"/>
    <w:rsid w:val="0035620A"/>
    <w:rsid w:val="00357165"/>
    <w:rsid w:val="0035751B"/>
    <w:rsid w:val="0036064B"/>
    <w:rsid w:val="00361ED1"/>
    <w:rsid w:val="003641C3"/>
    <w:rsid w:val="00364B34"/>
    <w:rsid w:val="0036535D"/>
    <w:rsid w:val="0036673D"/>
    <w:rsid w:val="00366799"/>
    <w:rsid w:val="0036763B"/>
    <w:rsid w:val="00370735"/>
    <w:rsid w:val="00371E44"/>
    <w:rsid w:val="00372D44"/>
    <w:rsid w:val="00376E1E"/>
    <w:rsid w:val="003772B6"/>
    <w:rsid w:val="003776CB"/>
    <w:rsid w:val="0038013D"/>
    <w:rsid w:val="003801A3"/>
    <w:rsid w:val="00380988"/>
    <w:rsid w:val="00380CC7"/>
    <w:rsid w:val="003812D5"/>
    <w:rsid w:val="003816B9"/>
    <w:rsid w:val="00381984"/>
    <w:rsid w:val="00381C04"/>
    <w:rsid w:val="0038223D"/>
    <w:rsid w:val="00382507"/>
    <w:rsid w:val="00382581"/>
    <w:rsid w:val="003825EB"/>
    <w:rsid w:val="0038314D"/>
    <w:rsid w:val="00383A93"/>
    <w:rsid w:val="00383DAA"/>
    <w:rsid w:val="0038424C"/>
    <w:rsid w:val="00385771"/>
    <w:rsid w:val="00385A9C"/>
    <w:rsid w:val="00392297"/>
    <w:rsid w:val="0039318A"/>
    <w:rsid w:val="00393AB2"/>
    <w:rsid w:val="00396A0A"/>
    <w:rsid w:val="003A0C80"/>
    <w:rsid w:val="003A1F8D"/>
    <w:rsid w:val="003A25BD"/>
    <w:rsid w:val="003A3C81"/>
    <w:rsid w:val="003B0B2F"/>
    <w:rsid w:val="003B1C9D"/>
    <w:rsid w:val="003B246C"/>
    <w:rsid w:val="003B3309"/>
    <w:rsid w:val="003B477A"/>
    <w:rsid w:val="003B583A"/>
    <w:rsid w:val="003B599C"/>
    <w:rsid w:val="003B5D17"/>
    <w:rsid w:val="003B7785"/>
    <w:rsid w:val="003B7D57"/>
    <w:rsid w:val="003B7DF1"/>
    <w:rsid w:val="003C10A5"/>
    <w:rsid w:val="003C1476"/>
    <w:rsid w:val="003C177C"/>
    <w:rsid w:val="003C1C6B"/>
    <w:rsid w:val="003C1CB7"/>
    <w:rsid w:val="003C1CF5"/>
    <w:rsid w:val="003C2662"/>
    <w:rsid w:val="003C448B"/>
    <w:rsid w:val="003C7524"/>
    <w:rsid w:val="003C7E28"/>
    <w:rsid w:val="003D0031"/>
    <w:rsid w:val="003D1038"/>
    <w:rsid w:val="003D25A9"/>
    <w:rsid w:val="003D3677"/>
    <w:rsid w:val="003D5404"/>
    <w:rsid w:val="003D63C1"/>
    <w:rsid w:val="003D6A04"/>
    <w:rsid w:val="003D74E8"/>
    <w:rsid w:val="003D753E"/>
    <w:rsid w:val="003E026D"/>
    <w:rsid w:val="003E14BB"/>
    <w:rsid w:val="003E1618"/>
    <w:rsid w:val="003E2E31"/>
    <w:rsid w:val="003E3C27"/>
    <w:rsid w:val="003E4236"/>
    <w:rsid w:val="003E4FAA"/>
    <w:rsid w:val="003E5793"/>
    <w:rsid w:val="003E5C8A"/>
    <w:rsid w:val="003E609B"/>
    <w:rsid w:val="003E721C"/>
    <w:rsid w:val="003E7633"/>
    <w:rsid w:val="003E7CA0"/>
    <w:rsid w:val="003F27D8"/>
    <w:rsid w:val="003F56A6"/>
    <w:rsid w:val="003F6EF3"/>
    <w:rsid w:val="00400170"/>
    <w:rsid w:val="004015C6"/>
    <w:rsid w:val="00401F63"/>
    <w:rsid w:val="00401FBE"/>
    <w:rsid w:val="004058A8"/>
    <w:rsid w:val="00405CE4"/>
    <w:rsid w:val="004061A5"/>
    <w:rsid w:val="00406220"/>
    <w:rsid w:val="0040692F"/>
    <w:rsid w:val="00406C4A"/>
    <w:rsid w:val="004109C5"/>
    <w:rsid w:val="00410BA7"/>
    <w:rsid w:val="00413FF4"/>
    <w:rsid w:val="004141A6"/>
    <w:rsid w:val="00414E82"/>
    <w:rsid w:val="004175A4"/>
    <w:rsid w:val="00420CBF"/>
    <w:rsid w:val="0042151B"/>
    <w:rsid w:val="00421A30"/>
    <w:rsid w:val="0042357C"/>
    <w:rsid w:val="004241EB"/>
    <w:rsid w:val="004249AC"/>
    <w:rsid w:val="00425A55"/>
    <w:rsid w:val="004267A3"/>
    <w:rsid w:val="00427FA7"/>
    <w:rsid w:val="004306BC"/>
    <w:rsid w:val="004326F1"/>
    <w:rsid w:val="004335D1"/>
    <w:rsid w:val="004351B7"/>
    <w:rsid w:val="0043634F"/>
    <w:rsid w:val="00436EA7"/>
    <w:rsid w:val="00440544"/>
    <w:rsid w:val="0044139C"/>
    <w:rsid w:val="00441F82"/>
    <w:rsid w:val="00441F9A"/>
    <w:rsid w:val="00444AE0"/>
    <w:rsid w:val="00444DDC"/>
    <w:rsid w:val="00450F36"/>
    <w:rsid w:val="00451D7D"/>
    <w:rsid w:val="0045416E"/>
    <w:rsid w:val="00454906"/>
    <w:rsid w:val="00455348"/>
    <w:rsid w:val="0045576C"/>
    <w:rsid w:val="00455889"/>
    <w:rsid w:val="00456014"/>
    <w:rsid w:val="004567AB"/>
    <w:rsid w:val="004576E0"/>
    <w:rsid w:val="00457CBF"/>
    <w:rsid w:val="00460479"/>
    <w:rsid w:val="0046193A"/>
    <w:rsid w:val="00462695"/>
    <w:rsid w:val="0046450E"/>
    <w:rsid w:val="0046469A"/>
    <w:rsid w:val="00465269"/>
    <w:rsid w:val="00467A7F"/>
    <w:rsid w:val="00470735"/>
    <w:rsid w:val="00472044"/>
    <w:rsid w:val="004722F0"/>
    <w:rsid w:val="004730DD"/>
    <w:rsid w:val="0047485D"/>
    <w:rsid w:val="00474BF1"/>
    <w:rsid w:val="00475AB8"/>
    <w:rsid w:val="004761D5"/>
    <w:rsid w:val="004764F1"/>
    <w:rsid w:val="004766A9"/>
    <w:rsid w:val="00476BC4"/>
    <w:rsid w:val="00477365"/>
    <w:rsid w:val="00480B86"/>
    <w:rsid w:val="00482883"/>
    <w:rsid w:val="0048362E"/>
    <w:rsid w:val="004846E3"/>
    <w:rsid w:val="00484C9D"/>
    <w:rsid w:val="0048648F"/>
    <w:rsid w:val="00487A54"/>
    <w:rsid w:val="00487B21"/>
    <w:rsid w:val="00487B22"/>
    <w:rsid w:val="00487F8B"/>
    <w:rsid w:val="00491AED"/>
    <w:rsid w:val="00493016"/>
    <w:rsid w:val="00494750"/>
    <w:rsid w:val="0049495E"/>
    <w:rsid w:val="0049508C"/>
    <w:rsid w:val="00495D44"/>
    <w:rsid w:val="004960D9"/>
    <w:rsid w:val="00496ACC"/>
    <w:rsid w:val="00497403"/>
    <w:rsid w:val="00497501"/>
    <w:rsid w:val="004A0305"/>
    <w:rsid w:val="004A0C78"/>
    <w:rsid w:val="004A280B"/>
    <w:rsid w:val="004A69ED"/>
    <w:rsid w:val="004A7F43"/>
    <w:rsid w:val="004B15FA"/>
    <w:rsid w:val="004B160B"/>
    <w:rsid w:val="004B3931"/>
    <w:rsid w:val="004B4F00"/>
    <w:rsid w:val="004B5AEC"/>
    <w:rsid w:val="004B71C7"/>
    <w:rsid w:val="004C1EC5"/>
    <w:rsid w:val="004C211D"/>
    <w:rsid w:val="004C2A76"/>
    <w:rsid w:val="004C30C8"/>
    <w:rsid w:val="004C43D1"/>
    <w:rsid w:val="004C4D46"/>
    <w:rsid w:val="004C5672"/>
    <w:rsid w:val="004C67E0"/>
    <w:rsid w:val="004C711D"/>
    <w:rsid w:val="004C72C0"/>
    <w:rsid w:val="004D0FF9"/>
    <w:rsid w:val="004D1F5B"/>
    <w:rsid w:val="004D2618"/>
    <w:rsid w:val="004D3AAA"/>
    <w:rsid w:val="004D40A3"/>
    <w:rsid w:val="004D49D3"/>
    <w:rsid w:val="004D75DA"/>
    <w:rsid w:val="004E06EA"/>
    <w:rsid w:val="004E0F70"/>
    <w:rsid w:val="004E4F5C"/>
    <w:rsid w:val="004E539F"/>
    <w:rsid w:val="004E59EE"/>
    <w:rsid w:val="004E5F3A"/>
    <w:rsid w:val="004E71AE"/>
    <w:rsid w:val="004F0500"/>
    <w:rsid w:val="004F24F8"/>
    <w:rsid w:val="004F523C"/>
    <w:rsid w:val="004F58B4"/>
    <w:rsid w:val="004F6D90"/>
    <w:rsid w:val="004F6DD4"/>
    <w:rsid w:val="004F6EE1"/>
    <w:rsid w:val="0050121F"/>
    <w:rsid w:val="0050165B"/>
    <w:rsid w:val="005022FD"/>
    <w:rsid w:val="0050434E"/>
    <w:rsid w:val="0050588C"/>
    <w:rsid w:val="005059C3"/>
    <w:rsid w:val="00506288"/>
    <w:rsid w:val="005065C5"/>
    <w:rsid w:val="00506633"/>
    <w:rsid w:val="00506F37"/>
    <w:rsid w:val="00507C43"/>
    <w:rsid w:val="005123D9"/>
    <w:rsid w:val="005159BD"/>
    <w:rsid w:val="0051669A"/>
    <w:rsid w:val="00516FD8"/>
    <w:rsid w:val="0051734D"/>
    <w:rsid w:val="00521DB6"/>
    <w:rsid w:val="0052368B"/>
    <w:rsid w:val="00524F84"/>
    <w:rsid w:val="00525E1C"/>
    <w:rsid w:val="00526258"/>
    <w:rsid w:val="0052763F"/>
    <w:rsid w:val="005279C6"/>
    <w:rsid w:val="00530755"/>
    <w:rsid w:val="00531F07"/>
    <w:rsid w:val="00533253"/>
    <w:rsid w:val="00533413"/>
    <w:rsid w:val="005372D3"/>
    <w:rsid w:val="0053735A"/>
    <w:rsid w:val="00537A76"/>
    <w:rsid w:val="00540DD6"/>
    <w:rsid w:val="00541A9B"/>
    <w:rsid w:val="005425DF"/>
    <w:rsid w:val="00543DCB"/>
    <w:rsid w:val="0054412D"/>
    <w:rsid w:val="00546037"/>
    <w:rsid w:val="00546609"/>
    <w:rsid w:val="005470BE"/>
    <w:rsid w:val="00550209"/>
    <w:rsid w:val="00550461"/>
    <w:rsid w:val="00553580"/>
    <w:rsid w:val="00553F90"/>
    <w:rsid w:val="005540FC"/>
    <w:rsid w:val="00554507"/>
    <w:rsid w:val="005563ED"/>
    <w:rsid w:val="005568DF"/>
    <w:rsid w:val="00557472"/>
    <w:rsid w:val="005603AD"/>
    <w:rsid w:val="005606BE"/>
    <w:rsid w:val="00561F80"/>
    <w:rsid w:val="005627CD"/>
    <w:rsid w:val="005632A4"/>
    <w:rsid w:val="00564D21"/>
    <w:rsid w:val="00564D44"/>
    <w:rsid w:val="00566584"/>
    <w:rsid w:val="0056747C"/>
    <w:rsid w:val="0056752D"/>
    <w:rsid w:val="00567656"/>
    <w:rsid w:val="005704B8"/>
    <w:rsid w:val="00570CF6"/>
    <w:rsid w:val="00571537"/>
    <w:rsid w:val="00571DD0"/>
    <w:rsid w:val="0057534B"/>
    <w:rsid w:val="00575E59"/>
    <w:rsid w:val="005766E5"/>
    <w:rsid w:val="00577276"/>
    <w:rsid w:val="005775C8"/>
    <w:rsid w:val="00577DED"/>
    <w:rsid w:val="005803F9"/>
    <w:rsid w:val="0058043C"/>
    <w:rsid w:val="00581035"/>
    <w:rsid w:val="005827EC"/>
    <w:rsid w:val="00584F74"/>
    <w:rsid w:val="00585C98"/>
    <w:rsid w:val="00587034"/>
    <w:rsid w:val="00590440"/>
    <w:rsid w:val="005907E1"/>
    <w:rsid w:val="00590E24"/>
    <w:rsid w:val="00592205"/>
    <w:rsid w:val="00593834"/>
    <w:rsid w:val="00593F66"/>
    <w:rsid w:val="005941BA"/>
    <w:rsid w:val="0059591B"/>
    <w:rsid w:val="00595DB8"/>
    <w:rsid w:val="00595F13"/>
    <w:rsid w:val="00596BAD"/>
    <w:rsid w:val="005A122E"/>
    <w:rsid w:val="005A1705"/>
    <w:rsid w:val="005A1ED9"/>
    <w:rsid w:val="005A28B4"/>
    <w:rsid w:val="005A4E32"/>
    <w:rsid w:val="005A7C57"/>
    <w:rsid w:val="005B14E6"/>
    <w:rsid w:val="005B16EE"/>
    <w:rsid w:val="005B2585"/>
    <w:rsid w:val="005B3248"/>
    <w:rsid w:val="005B3A1B"/>
    <w:rsid w:val="005B4146"/>
    <w:rsid w:val="005B5206"/>
    <w:rsid w:val="005B54A3"/>
    <w:rsid w:val="005B61A9"/>
    <w:rsid w:val="005B7719"/>
    <w:rsid w:val="005B77CE"/>
    <w:rsid w:val="005B7BF6"/>
    <w:rsid w:val="005C02EE"/>
    <w:rsid w:val="005C08A7"/>
    <w:rsid w:val="005C1062"/>
    <w:rsid w:val="005C14E3"/>
    <w:rsid w:val="005C170D"/>
    <w:rsid w:val="005C177F"/>
    <w:rsid w:val="005C2425"/>
    <w:rsid w:val="005C3FDC"/>
    <w:rsid w:val="005C5954"/>
    <w:rsid w:val="005D00DD"/>
    <w:rsid w:val="005D1BE7"/>
    <w:rsid w:val="005D22CB"/>
    <w:rsid w:val="005D317F"/>
    <w:rsid w:val="005D3302"/>
    <w:rsid w:val="005D4E27"/>
    <w:rsid w:val="005D4FDE"/>
    <w:rsid w:val="005D7EFB"/>
    <w:rsid w:val="005D7FBB"/>
    <w:rsid w:val="005E0742"/>
    <w:rsid w:val="005E0F44"/>
    <w:rsid w:val="005E1496"/>
    <w:rsid w:val="005E238D"/>
    <w:rsid w:val="005E4188"/>
    <w:rsid w:val="005E4F3B"/>
    <w:rsid w:val="005E5894"/>
    <w:rsid w:val="005E61AB"/>
    <w:rsid w:val="005E6B1D"/>
    <w:rsid w:val="005E71D2"/>
    <w:rsid w:val="005E79DD"/>
    <w:rsid w:val="005E7A19"/>
    <w:rsid w:val="005F04C2"/>
    <w:rsid w:val="005F1592"/>
    <w:rsid w:val="005F2475"/>
    <w:rsid w:val="005F2B4F"/>
    <w:rsid w:val="005F4548"/>
    <w:rsid w:val="005F458D"/>
    <w:rsid w:val="005F50C6"/>
    <w:rsid w:val="005F751D"/>
    <w:rsid w:val="005F75EC"/>
    <w:rsid w:val="005F7702"/>
    <w:rsid w:val="005F7867"/>
    <w:rsid w:val="005F791B"/>
    <w:rsid w:val="00601004"/>
    <w:rsid w:val="0060103C"/>
    <w:rsid w:val="00602DEB"/>
    <w:rsid w:val="006030A8"/>
    <w:rsid w:val="00604CDE"/>
    <w:rsid w:val="006100A4"/>
    <w:rsid w:val="00610C70"/>
    <w:rsid w:val="006111AC"/>
    <w:rsid w:val="0061450F"/>
    <w:rsid w:val="00614F7B"/>
    <w:rsid w:val="00615233"/>
    <w:rsid w:val="006153C8"/>
    <w:rsid w:val="0061553B"/>
    <w:rsid w:val="006156DB"/>
    <w:rsid w:val="00615BA8"/>
    <w:rsid w:val="00615DBE"/>
    <w:rsid w:val="00617EEC"/>
    <w:rsid w:val="006208ED"/>
    <w:rsid w:val="00620A18"/>
    <w:rsid w:val="00621413"/>
    <w:rsid w:val="00621953"/>
    <w:rsid w:val="00624272"/>
    <w:rsid w:val="006265B0"/>
    <w:rsid w:val="00626BF3"/>
    <w:rsid w:val="00630DF4"/>
    <w:rsid w:val="00633027"/>
    <w:rsid w:val="00633D0F"/>
    <w:rsid w:val="00634DC2"/>
    <w:rsid w:val="0063666A"/>
    <w:rsid w:val="0063737E"/>
    <w:rsid w:val="00641E47"/>
    <w:rsid w:val="00642A94"/>
    <w:rsid w:val="00644768"/>
    <w:rsid w:val="00645806"/>
    <w:rsid w:val="00645AD2"/>
    <w:rsid w:val="00645FD8"/>
    <w:rsid w:val="00646577"/>
    <w:rsid w:val="00646A60"/>
    <w:rsid w:val="00650AD2"/>
    <w:rsid w:val="00651284"/>
    <w:rsid w:val="00651B14"/>
    <w:rsid w:val="00653A3A"/>
    <w:rsid w:val="006556F3"/>
    <w:rsid w:val="00656A36"/>
    <w:rsid w:val="0065743D"/>
    <w:rsid w:val="00657B10"/>
    <w:rsid w:val="00660284"/>
    <w:rsid w:val="00660CC9"/>
    <w:rsid w:val="00660D95"/>
    <w:rsid w:val="00661028"/>
    <w:rsid w:val="00661BA8"/>
    <w:rsid w:val="00661F12"/>
    <w:rsid w:val="006621CC"/>
    <w:rsid w:val="006624D4"/>
    <w:rsid w:val="00662FAD"/>
    <w:rsid w:val="006669C0"/>
    <w:rsid w:val="00666CB2"/>
    <w:rsid w:val="0066769B"/>
    <w:rsid w:val="0067023B"/>
    <w:rsid w:val="00671454"/>
    <w:rsid w:val="00671463"/>
    <w:rsid w:val="006745C9"/>
    <w:rsid w:val="006750F0"/>
    <w:rsid w:val="00676AE6"/>
    <w:rsid w:val="00676E07"/>
    <w:rsid w:val="00677C49"/>
    <w:rsid w:val="00677D51"/>
    <w:rsid w:val="00677F3E"/>
    <w:rsid w:val="00677F81"/>
    <w:rsid w:val="00680042"/>
    <w:rsid w:val="00681F2D"/>
    <w:rsid w:val="0068223E"/>
    <w:rsid w:val="006843F5"/>
    <w:rsid w:val="00684FCD"/>
    <w:rsid w:val="00685D00"/>
    <w:rsid w:val="00685D7C"/>
    <w:rsid w:val="00687661"/>
    <w:rsid w:val="006876B9"/>
    <w:rsid w:val="006876DF"/>
    <w:rsid w:val="006876F9"/>
    <w:rsid w:val="00687B48"/>
    <w:rsid w:val="00690CAA"/>
    <w:rsid w:val="00691030"/>
    <w:rsid w:val="00692CE6"/>
    <w:rsid w:val="0069570D"/>
    <w:rsid w:val="00695985"/>
    <w:rsid w:val="00696A3A"/>
    <w:rsid w:val="00697CEF"/>
    <w:rsid w:val="00697E03"/>
    <w:rsid w:val="006A07D9"/>
    <w:rsid w:val="006A1013"/>
    <w:rsid w:val="006A1D60"/>
    <w:rsid w:val="006A1E32"/>
    <w:rsid w:val="006A26DF"/>
    <w:rsid w:val="006A36F3"/>
    <w:rsid w:val="006A3F63"/>
    <w:rsid w:val="006A53A0"/>
    <w:rsid w:val="006A625E"/>
    <w:rsid w:val="006A690E"/>
    <w:rsid w:val="006A75AF"/>
    <w:rsid w:val="006A7EB8"/>
    <w:rsid w:val="006B10C3"/>
    <w:rsid w:val="006B13D1"/>
    <w:rsid w:val="006B1E4B"/>
    <w:rsid w:val="006B249F"/>
    <w:rsid w:val="006B3820"/>
    <w:rsid w:val="006B3A9A"/>
    <w:rsid w:val="006B3C94"/>
    <w:rsid w:val="006B44EF"/>
    <w:rsid w:val="006B4A89"/>
    <w:rsid w:val="006B6F23"/>
    <w:rsid w:val="006B76A1"/>
    <w:rsid w:val="006B7D59"/>
    <w:rsid w:val="006C0545"/>
    <w:rsid w:val="006C074A"/>
    <w:rsid w:val="006C0B91"/>
    <w:rsid w:val="006C17EF"/>
    <w:rsid w:val="006C1FF3"/>
    <w:rsid w:val="006C27DC"/>
    <w:rsid w:val="006C436F"/>
    <w:rsid w:val="006C4AD3"/>
    <w:rsid w:val="006C5012"/>
    <w:rsid w:val="006C6130"/>
    <w:rsid w:val="006C6EB9"/>
    <w:rsid w:val="006C717F"/>
    <w:rsid w:val="006C7DE9"/>
    <w:rsid w:val="006D1C59"/>
    <w:rsid w:val="006D4715"/>
    <w:rsid w:val="006D4C88"/>
    <w:rsid w:val="006D57FE"/>
    <w:rsid w:val="006D6C25"/>
    <w:rsid w:val="006D72ED"/>
    <w:rsid w:val="006E01E1"/>
    <w:rsid w:val="006E0380"/>
    <w:rsid w:val="006E16E0"/>
    <w:rsid w:val="006E261A"/>
    <w:rsid w:val="006E31DF"/>
    <w:rsid w:val="006E4354"/>
    <w:rsid w:val="006E4A80"/>
    <w:rsid w:val="006E76C6"/>
    <w:rsid w:val="006F0437"/>
    <w:rsid w:val="006F10FE"/>
    <w:rsid w:val="006F28F6"/>
    <w:rsid w:val="006F30E7"/>
    <w:rsid w:val="006F332A"/>
    <w:rsid w:val="006F3635"/>
    <w:rsid w:val="006F38F2"/>
    <w:rsid w:val="006F3DD6"/>
    <w:rsid w:val="006F4275"/>
    <w:rsid w:val="006F577E"/>
    <w:rsid w:val="006F5FF4"/>
    <w:rsid w:val="006F7A6F"/>
    <w:rsid w:val="006F7FDA"/>
    <w:rsid w:val="00700400"/>
    <w:rsid w:val="0070273B"/>
    <w:rsid w:val="00703070"/>
    <w:rsid w:val="007035A7"/>
    <w:rsid w:val="0070504D"/>
    <w:rsid w:val="00705F24"/>
    <w:rsid w:val="00705F93"/>
    <w:rsid w:val="00706B02"/>
    <w:rsid w:val="00706E4C"/>
    <w:rsid w:val="00707C34"/>
    <w:rsid w:val="00707DFF"/>
    <w:rsid w:val="00712C4E"/>
    <w:rsid w:val="0071327F"/>
    <w:rsid w:val="0071415F"/>
    <w:rsid w:val="00714B3F"/>
    <w:rsid w:val="00714DA6"/>
    <w:rsid w:val="00715941"/>
    <w:rsid w:val="00716214"/>
    <w:rsid w:val="00716EEA"/>
    <w:rsid w:val="00717C03"/>
    <w:rsid w:val="00722741"/>
    <w:rsid w:val="0072402F"/>
    <w:rsid w:val="00724F84"/>
    <w:rsid w:val="00726C5D"/>
    <w:rsid w:val="0073366F"/>
    <w:rsid w:val="00733D2B"/>
    <w:rsid w:val="00733E50"/>
    <w:rsid w:val="00734252"/>
    <w:rsid w:val="00736C51"/>
    <w:rsid w:val="00740CC4"/>
    <w:rsid w:val="00740CC6"/>
    <w:rsid w:val="00741655"/>
    <w:rsid w:val="00741C48"/>
    <w:rsid w:val="00742433"/>
    <w:rsid w:val="00742897"/>
    <w:rsid w:val="007428DB"/>
    <w:rsid w:val="00745604"/>
    <w:rsid w:val="0074572D"/>
    <w:rsid w:val="00745FED"/>
    <w:rsid w:val="007469A0"/>
    <w:rsid w:val="00747067"/>
    <w:rsid w:val="007521A9"/>
    <w:rsid w:val="00752414"/>
    <w:rsid w:val="007543BD"/>
    <w:rsid w:val="00761573"/>
    <w:rsid w:val="00761C49"/>
    <w:rsid w:val="00761CBA"/>
    <w:rsid w:val="00762BE9"/>
    <w:rsid w:val="007635B9"/>
    <w:rsid w:val="007655B8"/>
    <w:rsid w:val="00765761"/>
    <w:rsid w:val="00765B34"/>
    <w:rsid w:val="00765C07"/>
    <w:rsid w:val="007665E3"/>
    <w:rsid w:val="00766959"/>
    <w:rsid w:val="00770D70"/>
    <w:rsid w:val="00770FC4"/>
    <w:rsid w:val="00771BE2"/>
    <w:rsid w:val="00771BF6"/>
    <w:rsid w:val="00772D83"/>
    <w:rsid w:val="00773191"/>
    <w:rsid w:val="00774EE9"/>
    <w:rsid w:val="007754B7"/>
    <w:rsid w:val="0077589E"/>
    <w:rsid w:val="00775BE9"/>
    <w:rsid w:val="00775D3F"/>
    <w:rsid w:val="00776054"/>
    <w:rsid w:val="00776725"/>
    <w:rsid w:val="00776BDD"/>
    <w:rsid w:val="00776E98"/>
    <w:rsid w:val="00777BC2"/>
    <w:rsid w:val="00781F78"/>
    <w:rsid w:val="0078234D"/>
    <w:rsid w:val="00782DDB"/>
    <w:rsid w:val="00783ABB"/>
    <w:rsid w:val="00784703"/>
    <w:rsid w:val="007848E3"/>
    <w:rsid w:val="00785055"/>
    <w:rsid w:val="00787AEF"/>
    <w:rsid w:val="00787AFC"/>
    <w:rsid w:val="00790758"/>
    <w:rsid w:val="0079127D"/>
    <w:rsid w:val="007912AE"/>
    <w:rsid w:val="00791585"/>
    <w:rsid w:val="007915C0"/>
    <w:rsid w:val="00791C2B"/>
    <w:rsid w:val="0079262D"/>
    <w:rsid w:val="007936C5"/>
    <w:rsid w:val="00795260"/>
    <w:rsid w:val="00795353"/>
    <w:rsid w:val="0079540B"/>
    <w:rsid w:val="00795484"/>
    <w:rsid w:val="00795574"/>
    <w:rsid w:val="00796E43"/>
    <w:rsid w:val="0079715B"/>
    <w:rsid w:val="00797C7F"/>
    <w:rsid w:val="007A1786"/>
    <w:rsid w:val="007A2478"/>
    <w:rsid w:val="007A24C8"/>
    <w:rsid w:val="007A3750"/>
    <w:rsid w:val="007A4AB5"/>
    <w:rsid w:val="007A4C4D"/>
    <w:rsid w:val="007A6700"/>
    <w:rsid w:val="007A721F"/>
    <w:rsid w:val="007B10F5"/>
    <w:rsid w:val="007B2247"/>
    <w:rsid w:val="007B26E9"/>
    <w:rsid w:val="007B46AE"/>
    <w:rsid w:val="007B7C50"/>
    <w:rsid w:val="007B7E36"/>
    <w:rsid w:val="007C1327"/>
    <w:rsid w:val="007C1564"/>
    <w:rsid w:val="007C2579"/>
    <w:rsid w:val="007C3D19"/>
    <w:rsid w:val="007C48BD"/>
    <w:rsid w:val="007C752F"/>
    <w:rsid w:val="007D06ED"/>
    <w:rsid w:val="007D08E3"/>
    <w:rsid w:val="007D4BFC"/>
    <w:rsid w:val="007D6C28"/>
    <w:rsid w:val="007D7C5C"/>
    <w:rsid w:val="007E072F"/>
    <w:rsid w:val="007E0D94"/>
    <w:rsid w:val="007E2D33"/>
    <w:rsid w:val="007E303C"/>
    <w:rsid w:val="007E32D3"/>
    <w:rsid w:val="007E5B5A"/>
    <w:rsid w:val="007F068C"/>
    <w:rsid w:val="007F12FE"/>
    <w:rsid w:val="007F1537"/>
    <w:rsid w:val="007F2076"/>
    <w:rsid w:val="007F2086"/>
    <w:rsid w:val="007F22A3"/>
    <w:rsid w:val="007F4A9D"/>
    <w:rsid w:val="007F53F4"/>
    <w:rsid w:val="007F573E"/>
    <w:rsid w:val="007F6901"/>
    <w:rsid w:val="007F6CCD"/>
    <w:rsid w:val="007F7B40"/>
    <w:rsid w:val="0080028D"/>
    <w:rsid w:val="008017EE"/>
    <w:rsid w:val="00802131"/>
    <w:rsid w:val="0080220B"/>
    <w:rsid w:val="00802460"/>
    <w:rsid w:val="00804161"/>
    <w:rsid w:val="0080447A"/>
    <w:rsid w:val="00805A7C"/>
    <w:rsid w:val="00805AB6"/>
    <w:rsid w:val="00805C3E"/>
    <w:rsid w:val="008063DE"/>
    <w:rsid w:val="008064DD"/>
    <w:rsid w:val="00811047"/>
    <w:rsid w:val="00811182"/>
    <w:rsid w:val="008117A4"/>
    <w:rsid w:val="00811F8E"/>
    <w:rsid w:val="00812BAE"/>
    <w:rsid w:val="008139FB"/>
    <w:rsid w:val="00814CDE"/>
    <w:rsid w:val="008155CD"/>
    <w:rsid w:val="0081798A"/>
    <w:rsid w:val="00820367"/>
    <w:rsid w:val="00821F0E"/>
    <w:rsid w:val="008248E0"/>
    <w:rsid w:val="008250D9"/>
    <w:rsid w:val="00825533"/>
    <w:rsid w:val="0082577E"/>
    <w:rsid w:val="0082750C"/>
    <w:rsid w:val="00830538"/>
    <w:rsid w:val="00832035"/>
    <w:rsid w:val="00832451"/>
    <w:rsid w:val="0083262B"/>
    <w:rsid w:val="00832E73"/>
    <w:rsid w:val="00834C9D"/>
    <w:rsid w:val="00834DF5"/>
    <w:rsid w:val="00835EE4"/>
    <w:rsid w:val="00836C1D"/>
    <w:rsid w:val="00837634"/>
    <w:rsid w:val="008376F7"/>
    <w:rsid w:val="008377DE"/>
    <w:rsid w:val="00840583"/>
    <w:rsid w:val="00841A90"/>
    <w:rsid w:val="00843DD9"/>
    <w:rsid w:val="00845403"/>
    <w:rsid w:val="00845457"/>
    <w:rsid w:val="008500A5"/>
    <w:rsid w:val="00850679"/>
    <w:rsid w:val="00850730"/>
    <w:rsid w:val="00851726"/>
    <w:rsid w:val="008517EF"/>
    <w:rsid w:val="00851EB9"/>
    <w:rsid w:val="00851F3C"/>
    <w:rsid w:val="008526AE"/>
    <w:rsid w:val="008529A4"/>
    <w:rsid w:val="00854BE3"/>
    <w:rsid w:val="008558B0"/>
    <w:rsid w:val="00856B2D"/>
    <w:rsid w:val="0085727E"/>
    <w:rsid w:val="00857362"/>
    <w:rsid w:val="0086157F"/>
    <w:rsid w:val="0086277B"/>
    <w:rsid w:val="00862C70"/>
    <w:rsid w:val="008634F2"/>
    <w:rsid w:val="008638A1"/>
    <w:rsid w:val="0086407F"/>
    <w:rsid w:val="0086431A"/>
    <w:rsid w:val="0086517D"/>
    <w:rsid w:val="00865A35"/>
    <w:rsid w:val="00867282"/>
    <w:rsid w:val="008672B1"/>
    <w:rsid w:val="00867724"/>
    <w:rsid w:val="00867DB9"/>
    <w:rsid w:val="0087054F"/>
    <w:rsid w:val="00871A26"/>
    <w:rsid w:val="00871B1E"/>
    <w:rsid w:val="00871CC1"/>
    <w:rsid w:val="00872A83"/>
    <w:rsid w:val="00873D73"/>
    <w:rsid w:val="0087459C"/>
    <w:rsid w:val="00874942"/>
    <w:rsid w:val="00875F47"/>
    <w:rsid w:val="00876005"/>
    <w:rsid w:val="00877576"/>
    <w:rsid w:val="00877819"/>
    <w:rsid w:val="00880637"/>
    <w:rsid w:val="00880DF5"/>
    <w:rsid w:val="0088246D"/>
    <w:rsid w:val="00882710"/>
    <w:rsid w:val="0088337E"/>
    <w:rsid w:val="00884665"/>
    <w:rsid w:val="008860E6"/>
    <w:rsid w:val="00886B1C"/>
    <w:rsid w:val="00886BE2"/>
    <w:rsid w:val="00890249"/>
    <w:rsid w:val="008907B5"/>
    <w:rsid w:val="00891279"/>
    <w:rsid w:val="00891F79"/>
    <w:rsid w:val="0089387C"/>
    <w:rsid w:val="00896F2A"/>
    <w:rsid w:val="00897CCE"/>
    <w:rsid w:val="008A0DEB"/>
    <w:rsid w:val="008A18E8"/>
    <w:rsid w:val="008A1EAF"/>
    <w:rsid w:val="008A29CB"/>
    <w:rsid w:val="008A2BF6"/>
    <w:rsid w:val="008A3BC7"/>
    <w:rsid w:val="008A4352"/>
    <w:rsid w:val="008A5005"/>
    <w:rsid w:val="008A6C60"/>
    <w:rsid w:val="008A76CA"/>
    <w:rsid w:val="008B0529"/>
    <w:rsid w:val="008B083E"/>
    <w:rsid w:val="008B1A05"/>
    <w:rsid w:val="008B2488"/>
    <w:rsid w:val="008B31A7"/>
    <w:rsid w:val="008B44DB"/>
    <w:rsid w:val="008B4A59"/>
    <w:rsid w:val="008B4AE4"/>
    <w:rsid w:val="008B6639"/>
    <w:rsid w:val="008B7A72"/>
    <w:rsid w:val="008C0510"/>
    <w:rsid w:val="008C1A89"/>
    <w:rsid w:val="008C2096"/>
    <w:rsid w:val="008C24E5"/>
    <w:rsid w:val="008C2972"/>
    <w:rsid w:val="008C32E8"/>
    <w:rsid w:val="008C38CF"/>
    <w:rsid w:val="008C3AF0"/>
    <w:rsid w:val="008C477B"/>
    <w:rsid w:val="008C498B"/>
    <w:rsid w:val="008C5A9A"/>
    <w:rsid w:val="008C7A94"/>
    <w:rsid w:val="008D14EC"/>
    <w:rsid w:val="008D3514"/>
    <w:rsid w:val="008D4784"/>
    <w:rsid w:val="008D6D40"/>
    <w:rsid w:val="008E0A83"/>
    <w:rsid w:val="008E0E99"/>
    <w:rsid w:val="008E1269"/>
    <w:rsid w:val="008E2DC1"/>
    <w:rsid w:val="008E37A0"/>
    <w:rsid w:val="008E3AE6"/>
    <w:rsid w:val="008E4390"/>
    <w:rsid w:val="008E540E"/>
    <w:rsid w:val="008E5524"/>
    <w:rsid w:val="008E610D"/>
    <w:rsid w:val="008E62D4"/>
    <w:rsid w:val="008F13C4"/>
    <w:rsid w:val="008F2A28"/>
    <w:rsid w:val="008F515A"/>
    <w:rsid w:val="008F63CA"/>
    <w:rsid w:val="008F6FA6"/>
    <w:rsid w:val="008F7D53"/>
    <w:rsid w:val="00900A94"/>
    <w:rsid w:val="00901B4F"/>
    <w:rsid w:val="00902784"/>
    <w:rsid w:val="00902EEA"/>
    <w:rsid w:val="00903204"/>
    <w:rsid w:val="00906021"/>
    <w:rsid w:val="00906D8F"/>
    <w:rsid w:val="00910DA2"/>
    <w:rsid w:val="00910FF7"/>
    <w:rsid w:val="0091242B"/>
    <w:rsid w:val="0091432E"/>
    <w:rsid w:val="00914BD0"/>
    <w:rsid w:val="0091522A"/>
    <w:rsid w:val="0091576D"/>
    <w:rsid w:val="00915BA7"/>
    <w:rsid w:val="0091633D"/>
    <w:rsid w:val="00916858"/>
    <w:rsid w:val="009176D7"/>
    <w:rsid w:val="00922571"/>
    <w:rsid w:val="0092260C"/>
    <w:rsid w:val="00923786"/>
    <w:rsid w:val="0092453B"/>
    <w:rsid w:val="00925144"/>
    <w:rsid w:val="00925D12"/>
    <w:rsid w:val="0092661B"/>
    <w:rsid w:val="00926D3F"/>
    <w:rsid w:val="009311EE"/>
    <w:rsid w:val="00931205"/>
    <w:rsid w:val="00932725"/>
    <w:rsid w:val="00933188"/>
    <w:rsid w:val="0093344B"/>
    <w:rsid w:val="00934BB3"/>
    <w:rsid w:val="009351CF"/>
    <w:rsid w:val="00936F64"/>
    <w:rsid w:val="0094007F"/>
    <w:rsid w:val="00940B59"/>
    <w:rsid w:val="00941CF2"/>
    <w:rsid w:val="00941FA9"/>
    <w:rsid w:val="00942432"/>
    <w:rsid w:val="00942877"/>
    <w:rsid w:val="00942DFE"/>
    <w:rsid w:val="00944D45"/>
    <w:rsid w:val="009454F5"/>
    <w:rsid w:val="00946241"/>
    <w:rsid w:val="00946B71"/>
    <w:rsid w:val="00947010"/>
    <w:rsid w:val="00947805"/>
    <w:rsid w:val="00947D07"/>
    <w:rsid w:val="0095070E"/>
    <w:rsid w:val="00951349"/>
    <w:rsid w:val="009515E6"/>
    <w:rsid w:val="0095302A"/>
    <w:rsid w:val="00953D6B"/>
    <w:rsid w:val="009549DD"/>
    <w:rsid w:val="00955345"/>
    <w:rsid w:val="00955A36"/>
    <w:rsid w:val="00955AFE"/>
    <w:rsid w:val="0096070E"/>
    <w:rsid w:val="00960A47"/>
    <w:rsid w:val="00961BC5"/>
    <w:rsid w:val="0096507C"/>
    <w:rsid w:val="00965C6E"/>
    <w:rsid w:val="0096656E"/>
    <w:rsid w:val="0096668B"/>
    <w:rsid w:val="00971198"/>
    <w:rsid w:val="009722CB"/>
    <w:rsid w:val="009726B2"/>
    <w:rsid w:val="00972824"/>
    <w:rsid w:val="0097476B"/>
    <w:rsid w:val="00974E83"/>
    <w:rsid w:val="00975DB1"/>
    <w:rsid w:val="009760B6"/>
    <w:rsid w:val="00976131"/>
    <w:rsid w:val="009769CB"/>
    <w:rsid w:val="00976CBE"/>
    <w:rsid w:val="009812DE"/>
    <w:rsid w:val="0098274A"/>
    <w:rsid w:val="009829AB"/>
    <w:rsid w:val="0098320F"/>
    <w:rsid w:val="0098410A"/>
    <w:rsid w:val="009855F6"/>
    <w:rsid w:val="0098574A"/>
    <w:rsid w:val="0098592E"/>
    <w:rsid w:val="009875AB"/>
    <w:rsid w:val="00990EB7"/>
    <w:rsid w:val="009919F6"/>
    <w:rsid w:val="00991EF1"/>
    <w:rsid w:val="00991F94"/>
    <w:rsid w:val="00993298"/>
    <w:rsid w:val="00993AF5"/>
    <w:rsid w:val="009941BD"/>
    <w:rsid w:val="00994FB4"/>
    <w:rsid w:val="00996A15"/>
    <w:rsid w:val="009A05D3"/>
    <w:rsid w:val="009A0FE8"/>
    <w:rsid w:val="009A26AD"/>
    <w:rsid w:val="009A510F"/>
    <w:rsid w:val="009A5BA8"/>
    <w:rsid w:val="009A5FF7"/>
    <w:rsid w:val="009A61C7"/>
    <w:rsid w:val="009A7817"/>
    <w:rsid w:val="009B1143"/>
    <w:rsid w:val="009B177E"/>
    <w:rsid w:val="009B1C5B"/>
    <w:rsid w:val="009B2ACD"/>
    <w:rsid w:val="009B382B"/>
    <w:rsid w:val="009B56AA"/>
    <w:rsid w:val="009C1C37"/>
    <w:rsid w:val="009C2BBB"/>
    <w:rsid w:val="009C4F18"/>
    <w:rsid w:val="009C62F0"/>
    <w:rsid w:val="009C77BC"/>
    <w:rsid w:val="009C77D1"/>
    <w:rsid w:val="009D391C"/>
    <w:rsid w:val="009D3ACD"/>
    <w:rsid w:val="009D516A"/>
    <w:rsid w:val="009D6A7D"/>
    <w:rsid w:val="009E090F"/>
    <w:rsid w:val="009E24B6"/>
    <w:rsid w:val="009E4FDB"/>
    <w:rsid w:val="009E65CD"/>
    <w:rsid w:val="009E69F7"/>
    <w:rsid w:val="009E6F4F"/>
    <w:rsid w:val="009F01B7"/>
    <w:rsid w:val="009F0309"/>
    <w:rsid w:val="009F04C6"/>
    <w:rsid w:val="009F06FA"/>
    <w:rsid w:val="009F2E18"/>
    <w:rsid w:val="009F3463"/>
    <w:rsid w:val="009F3C16"/>
    <w:rsid w:val="009F4A5F"/>
    <w:rsid w:val="009F4DF4"/>
    <w:rsid w:val="009F587C"/>
    <w:rsid w:val="009F7221"/>
    <w:rsid w:val="009F7D0E"/>
    <w:rsid w:val="009F7FFC"/>
    <w:rsid w:val="00A00D06"/>
    <w:rsid w:val="00A019C9"/>
    <w:rsid w:val="00A022C6"/>
    <w:rsid w:val="00A028E9"/>
    <w:rsid w:val="00A03802"/>
    <w:rsid w:val="00A0399C"/>
    <w:rsid w:val="00A04260"/>
    <w:rsid w:val="00A05092"/>
    <w:rsid w:val="00A05458"/>
    <w:rsid w:val="00A06499"/>
    <w:rsid w:val="00A07D95"/>
    <w:rsid w:val="00A10867"/>
    <w:rsid w:val="00A1296E"/>
    <w:rsid w:val="00A13B0A"/>
    <w:rsid w:val="00A13BE6"/>
    <w:rsid w:val="00A1521E"/>
    <w:rsid w:val="00A15C37"/>
    <w:rsid w:val="00A16642"/>
    <w:rsid w:val="00A206C0"/>
    <w:rsid w:val="00A209D6"/>
    <w:rsid w:val="00A20A87"/>
    <w:rsid w:val="00A20DB8"/>
    <w:rsid w:val="00A21B94"/>
    <w:rsid w:val="00A21ED6"/>
    <w:rsid w:val="00A220C3"/>
    <w:rsid w:val="00A2328F"/>
    <w:rsid w:val="00A2512D"/>
    <w:rsid w:val="00A2515E"/>
    <w:rsid w:val="00A25161"/>
    <w:rsid w:val="00A2527D"/>
    <w:rsid w:val="00A25447"/>
    <w:rsid w:val="00A2556D"/>
    <w:rsid w:val="00A25703"/>
    <w:rsid w:val="00A25B2B"/>
    <w:rsid w:val="00A2686C"/>
    <w:rsid w:val="00A27BEF"/>
    <w:rsid w:val="00A3031C"/>
    <w:rsid w:val="00A30BFA"/>
    <w:rsid w:val="00A30ECE"/>
    <w:rsid w:val="00A31419"/>
    <w:rsid w:val="00A32147"/>
    <w:rsid w:val="00A33255"/>
    <w:rsid w:val="00A332DE"/>
    <w:rsid w:val="00A33795"/>
    <w:rsid w:val="00A3403E"/>
    <w:rsid w:val="00A347DA"/>
    <w:rsid w:val="00A35535"/>
    <w:rsid w:val="00A37F53"/>
    <w:rsid w:val="00A37F66"/>
    <w:rsid w:val="00A403D5"/>
    <w:rsid w:val="00A425B6"/>
    <w:rsid w:val="00A427A0"/>
    <w:rsid w:val="00A42B94"/>
    <w:rsid w:val="00A4345A"/>
    <w:rsid w:val="00A43E76"/>
    <w:rsid w:val="00A470F8"/>
    <w:rsid w:val="00A47BA3"/>
    <w:rsid w:val="00A47D58"/>
    <w:rsid w:val="00A47F79"/>
    <w:rsid w:val="00A50671"/>
    <w:rsid w:val="00A51D5E"/>
    <w:rsid w:val="00A51FCC"/>
    <w:rsid w:val="00A5298B"/>
    <w:rsid w:val="00A52ACC"/>
    <w:rsid w:val="00A53046"/>
    <w:rsid w:val="00A5336D"/>
    <w:rsid w:val="00A53446"/>
    <w:rsid w:val="00A53B3D"/>
    <w:rsid w:val="00A55DD8"/>
    <w:rsid w:val="00A5750F"/>
    <w:rsid w:val="00A57D17"/>
    <w:rsid w:val="00A6043D"/>
    <w:rsid w:val="00A6051A"/>
    <w:rsid w:val="00A619E2"/>
    <w:rsid w:val="00A62001"/>
    <w:rsid w:val="00A62CE2"/>
    <w:rsid w:val="00A6354C"/>
    <w:rsid w:val="00A63A3E"/>
    <w:rsid w:val="00A64B2F"/>
    <w:rsid w:val="00A65023"/>
    <w:rsid w:val="00A656EF"/>
    <w:rsid w:val="00A67740"/>
    <w:rsid w:val="00A67E00"/>
    <w:rsid w:val="00A70A85"/>
    <w:rsid w:val="00A70F09"/>
    <w:rsid w:val="00A720F4"/>
    <w:rsid w:val="00A7238C"/>
    <w:rsid w:val="00A7367E"/>
    <w:rsid w:val="00A73DFE"/>
    <w:rsid w:val="00A80676"/>
    <w:rsid w:val="00A81AC5"/>
    <w:rsid w:val="00A81D7F"/>
    <w:rsid w:val="00A83AC3"/>
    <w:rsid w:val="00A83D5B"/>
    <w:rsid w:val="00A84C46"/>
    <w:rsid w:val="00A858A7"/>
    <w:rsid w:val="00A866E3"/>
    <w:rsid w:val="00A86A6D"/>
    <w:rsid w:val="00A86B27"/>
    <w:rsid w:val="00A87A12"/>
    <w:rsid w:val="00A9144F"/>
    <w:rsid w:val="00A91A3D"/>
    <w:rsid w:val="00A91B3C"/>
    <w:rsid w:val="00A94461"/>
    <w:rsid w:val="00A94DBA"/>
    <w:rsid w:val="00A956B2"/>
    <w:rsid w:val="00A96258"/>
    <w:rsid w:val="00A96671"/>
    <w:rsid w:val="00AA428F"/>
    <w:rsid w:val="00AA45D5"/>
    <w:rsid w:val="00AA4FBC"/>
    <w:rsid w:val="00AA5EAE"/>
    <w:rsid w:val="00AA688D"/>
    <w:rsid w:val="00AA6BF6"/>
    <w:rsid w:val="00AA756A"/>
    <w:rsid w:val="00AB10E6"/>
    <w:rsid w:val="00AB1F42"/>
    <w:rsid w:val="00AB2232"/>
    <w:rsid w:val="00AB422D"/>
    <w:rsid w:val="00AB45A0"/>
    <w:rsid w:val="00AB4B3C"/>
    <w:rsid w:val="00AB5A46"/>
    <w:rsid w:val="00AB5BE4"/>
    <w:rsid w:val="00AB5DF3"/>
    <w:rsid w:val="00AC13C8"/>
    <w:rsid w:val="00AC1A0F"/>
    <w:rsid w:val="00AC372C"/>
    <w:rsid w:val="00AC3E98"/>
    <w:rsid w:val="00AC492E"/>
    <w:rsid w:val="00AC7251"/>
    <w:rsid w:val="00AC7499"/>
    <w:rsid w:val="00AD0C20"/>
    <w:rsid w:val="00AD0F03"/>
    <w:rsid w:val="00AD136C"/>
    <w:rsid w:val="00AD1CCF"/>
    <w:rsid w:val="00AD2E25"/>
    <w:rsid w:val="00AD3727"/>
    <w:rsid w:val="00AD5145"/>
    <w:rsid w:val="00AD675C"/>
    <w:rsid w:val="00AE193A"/>
    <w:rsid w:val="00AE46A9"/>
    <w:rsid w:val="00AE4A22"/>
    <w:rsid w:val="00AE4ED2"/>
    <w:rsid w:val="00AE5541"/>
    <w:rsid w:val="00AE658E"/>
    <w:rsid w:val="00AE686B"/>
    <w:rsid w:val="00AE6C96"/>
    <w:rsid w:val="00AE7DEF"/>
    <w:rsid w:val="00AF00A3"/>
    <w:rsid w:val="00AF080E"/>
    <w:rsid w:val="00AF1206"/>
    <w:rsid w:val="00AF1970"/>
    <w:rsid w:val="00AF38E5"/>
    <w:rsid w:val="00AF3F70"/>
    <w:rsid w:val="00AF5E97"/>
    <w:rsid w:val="00AF643F"/>
    <w:rsid w:val="00AF7C1B"/>
    <w:rsid w:val="00AF7ECA"/>
    <w:rsid w:val="00B0075E"/>
    <w:rsid w:val="00B01207"/>
    <w:rsid w:val="00B035AE"/>
    <w:rsid w:val="00B04E55"/>
    <w:rsid w:val="00B07952"/>
    <w:rsid w:val="00B07FEA"/>
    <w:rsid w:val="00B103FB"/>
    <w:rsid w:val="00B1068D"/>
    <w:rsid w:val="00B11523"/>
    <w:rsid w:val="00B11F0A"/>
    <w:rsid w:val="00B123B6"/>
    <w:rsid w:val="00B123DF"/>
    <w:rsid w:val="00B12E57"/>
    <w:rsid w:val="00B13A6E"/>
    <w:rsid w:val="00B13EDB"/>
    <w:rsid w:val="00B1401B"/>
    <w:rsid w:val="00B16275"/>
    <w:rsid w:val="00B170DA"/>
    <w:rsid w:val="00B17643"/>
    <w:rsid w:val="00B20477"/>
    <w:rsid w:val="00B20C3A"/>
    <w:rsid w:val="00B219E7"/>
    <w:rsid w:val="00B250E7"/>
    <w:rsid w:val="00B258D9"/>
    <w:rsid w:val="00B25D5F"/>
    <w:rsid w:val="00B26559"/>
    <w:rsid w:val="00B267FD"/>
    <w:rsid w:val="00B26C0E"/>
    <w:rsid w:val="00B26EAD"/>
    <w:rsid w:val="00B276D2"/>
    <w:rsid w:val="00B27CFA"/>
    <w:rsid w:val="00B30679"/>
    <w:rsid w:val="00B3081F"/>
    <w:rsid w:val="00B31041"/>
    <w:rsid w:val="00B3196F"/>
    <w:rsid w:val="00B31D38"/>
    <w:rsid w:val="00B321B5"/>
    <w:rsid w:val="00B329AD"/>
    <w:rsid w:val="00B33447"/>
    <w:rsid w:val="00B34DAE"/>
    <w:rsid w:val="00B3583F"/>
    <w:rsid w:val="00B3619F"/>
    <w:rsid w:val="00B37C54"/>
    <w:rsid w:val="00B37C62"/>
    <w:rsid w:val="00B4013C"/>
    <w:rsid w:val="00B407AD"/>
    <w:rsid w:val="00B41756"/>
    <w:rsid w:val="00B41D87"/>
    <w:rsid w:val="00B41F37"/>
    <w:rsid w:val="00B42D49"/>
    <w:rsid w:val="00B433DC"/>
    <w:rsid w:val="00B43590"/>
    <w:rsid w:val="00B445B1"/>
    <w:rsid w:val="00B447C6"/>
    <w:rsid w:val="00B44AE2"/>
    <w:rsid w:val="00B453FB"/>
    <w:rsid w:val="00B455F3"/>
    <w:rsid w:val="00B45F35"/>
    <w:rsid w:val="00B46D4C"/>
    <w:rsid w:val="00B4790C"/>
    <w:rsid w:val="00B47B59"/>
    <w:rsid w:val="00B47F93"/>
    <w:rsid w:val="00B50860"/>
    <w:rsid w:val="00B50E90"/>
    <w:rsid w:val="00B515D1"/>
    <w:rsid w:val="00B531ED"/>
    <w:rsid w:val="00B543CE"/>
    <w:rsid w:val="00B558E5"/>
    <w:rsid w:val="00B55970"/>
    <w:rsid w:val="00B57053"/>
    <w:rsid w:val="00B574CE"/>
    <w:rsid w:val="00B576F2"/>
    <w:rsid w:val="00B60203"/>
    <w:rsid w:val="00B607AD"/>
    <w:rsid w:val="00B61B35"/>
    <w:rsid w:val="00B62754"/>
    <w:rsid w:val="00B62774"/>
    <w:rsid w:val="00B62AE2"/>
    <w:rsid w:val="00B639B0"/>
    <w:rsid w:val="00B6405B"/>
    <w:rsid w:val="00B646AB"/>
    <w:rsid w:val="00B656C9"/>
    <w:rsid w:val="00B70774"/>
    <w:rsid w:val="00B70E01"/>
    <w:rsid w:val="00B70FBF"/>
    <w:rsid w:val="00B719B1"/>
    <w:rsid w:val="00B7219A"/>
    <w:rsid w:val="00B75170"/>
    <w:rsid w:val="00B765C4"/>
    <w:rsid w:val="00B77308"/>
    <w:rsid w:val="00B802B0"/>
    <w:rsid w:val="00B81C6C"/>
    <w:rsid w:val="00B831DE"/>
    <w:rsid w:val="00B83D44"/>
    <w:rsid w:val="00B84AC3"/>
    <w:rsid w:val="00B85FDE"/>
    <w:rsid w:val="00B90B16"/>
    <w:rsid w:val="00B911F0"/>
    <w:rsid w:val="00B93E9B"/>
    <w:rsid w:val="00B97724"/>
    <w:rsid w:val="00B979BE"/>
    <w:rsid w:val="00BA0082"/>
    <w:rsid w:val="00BA19B8"/>
    <w:rsid w:val="00BA19E8"/>
    <w:rsid w:val="00BA2882"/>
    <w:rsid w:val="00BA6476"/>
    <w:rsid w:val="00BA70A8"/>
    <w:rsid w:val="00BA75C7"/>
    <w:rsid w:val="00BA75FB"/>
    <w:rsid w:val="00BB01DA"/>
    <w:rsid w:val="00BB042A"/>
    <w:rsid w:val="00BB0741"/>
    <w:rsid w:val="00BB12F3"/>
    <w:rsid w:val="00BB1A77"/>
    <w:rsid w:val="00BB38E3"/>
    <w:rsid w:val="00BB50E2"/>
    <w:rsid w:val="00BB5A5B"/>
    <w:rsid w:val="00BB6584"/>
    <w:rsid w:val="00BC1EE9"/>
    <w:rsid w:val="00BC2A2B"/>
    <w:rsid w:val="00BC53CE"/>
    <w:rsid w:val="00BC5861"/>
    <w:rsid w:val="00BC5A2A"/>
    <w:rsid w:val="00BC5F4F"/>
    <w:rsid w:val="00BC5F88"/>
    <w:rsid w:val="00BC78D6"/>
    <w:rsid w:val="00BD22C6"/>
    <w:rsid w:val="00BD2517"/>
    <w:rsid w:val="00BD2719"/>
    <w:rsid w:val="00BD28FC"/>
    <w:rsid w:val="00BD363D"/>
    <w:rsid w:val="00BD3FDE"/>
    <w:rsid w:val="00BD41E8"/>
    <w:rsid w:val="00BD6154"/>
    <w:rsid w:val="00BD66A3"/>
    <w:rsid w:val="00BD735C"/>
    <w:rsid w:val="00BD758F"/>
    <w:rsid w:val="00BD77DD"/>
    <w:rsid w:val="00BD789E"/>
    <w:rsid w:val="00BE01F8"/>
    <w:rsid w:val="00BE0959"/>
    <w:rsid w:val="00BE1087"/>
    <w:rsid w:val="00BE143B"/>
    <w:rsid w:val="00BE2105"/>
    <w:rsid w:val="00BE2FC7"/>
    <w:rsid w:val="00BE3F36"/>
    <w:rsid w:val="00BE56B6"/>
    <w:rsid w:val="00BE5970"/>
    <w:rsid w:val="00BE6DD9"/>
    <w:rsid w:val="00BF05F4"/>
    <w:rsid w:val="00BF11D3"/>
    <w:rsid w:val="00BF1862"/>
    <w:rsid w:val="00BF1AC5"/>
    <w:rsid w:val="00BF1D13"/>
    <w:rsid w:val="00BF2A9D"/>
    <w:rsid w:val="00BF5E63"/>
    <w:rsid w:val="00BF628C"/>
    <w:rsid w:val="00BF67F2"/>
    <w:rsid w:val="00C015E8"/>
    <w:rsid w:val="00C01983"/>
    <w:rsid w:val="00C019DE"/>
    <w:rsid w:val="00C0220A"/>
    <w:rsid w:val="00C0279F"/>
    <w:rsid w:val="00C04244"/>
    <w:rsid w:val="00C04BD1"/>
    <w:rsid w:val="00C053FE"/>
    <w:rsid w:val="00C05C43"/>
    <w:rsid w:val="00C06721"/>
    <w:rsid w:val="00C07409"/>
    <w:rsid w:val="00C07648"/>
    <w:rsid w:val="00C07784"/>
    <w:rsid w:val="00C118B1"/>
    <w:rsid w:val="00C11A06"/>
    <w:rsid w:val="00C11D72"/>
    <w:rsid w:val="00C12DA8"/>
    <w:rsid w:val="00C14B49"/>
    <w:rsid w:val="00C17A6B"/>
    <w:rsid w:val="00C21026"/>
    <w:rsid w:val="00C2145F"/>
    <w:rsid w:val="00C21677"/>
    <w:rsid w:val="00C21C9C"/>
    <w:rsid w:val="00C22C69"/>
    <w:rsid w:val="00C238D6"/>
    <w:rsid w:val="00C24424"/>
    <w:rsid w:val="00C24AA6"/>
    <w:rsid w:val="00C24FE1"/>
    <w:rsid w:val="00C25496"/>
    <w:rsid w:val="00C255AB"/>
    <w:rsid w:val="00C25AB2"/>
    <w:rsid w:val="00C27EF2"/>
    <w:rsid w:val="00C30739"/>
    <w:rsid w:val="00C32475"/>
    <w:rsid w:val="00C32C1D"/>
    <w:rsid w:val="00C33943"/>
    <w:rsid w:val="00C33967"/>
    <w:rsid w:val="00C33B1A"/>
    <w:rsid w:val="00C341D5"/>
    <w:rsid w:val="00C35556"/>
    <w:rsid w:val="00C3709B"/>
    <w:rsid w:val="00C37169"/>
    <w:rsid w:val="00C379CD"/>
    <w:rsid w:val="00C40360"/>
    <w:rsid w:val="00C40A71"/>
    <w:rsid w:val="00C40C33"/>
    <w:rsid w:val="00C40EFD"/>
    <w:rsid w:val="00C44E5B"/>
    <w:rsid w:val="00C46AC0"/>
    <w:rsid w:val="00C46EDA"/>
    <w:rsid w:val="00C50C89"/>
    <w:rsid w:val="00C52510"/>
    <w:rsid w:val="00C546A2"/>
    <w:rsid w:val="00C54969"/>
    <w:rsid w:val="00C55624"/>
    <w:rsid w:val="00C558A5"/>
    <w:rsid w:val="00C575C1"/>
    <w:rsid w:val="00C60993"/>
    <w:rsid w:val="00C60C3A"/>
    <w:rsid w:val="00C624E9"/>
    <w:rsid w:val="00C62A39"/>
    <w:rsid w:val="00C62ADB"/>
    <w:rsid w:val="00C63646"/>
    <w:rsid w:val="00C660B6"/>
    <w:rsid w:val="00C66A51"/>
    <w:rsid w:val="00C66BBE"/>
    <w:rsid w:val="00C66F39"/>
    <w:rsid w:val="00C6766D"/>
    <w:rsid w:val="00C67A6D"/>
    <w:rsid w:val="00C67D0E"/>
    <w:rsid w:val="00C70752"/>
    <w:rsid w:val="00C70AEB"/>
    <w:rsid w:val="00C70BE9"/>
    <w:rsid w:val="00C71A9A"/>
    <w:rsid w:val="00C72850"/>
    <w:rsid w:val="00C7417E"/>
    <w:rsid w:val="00C745C6"/>
    <w:rsid w:val="00C74D71"/>
    <w:rsid w:val="00C759DB"/>
    <w:rsid w:val="00C80C92"/>
    <w:rsid w:val="00C816A2"/>
    <w:rsid w:val="00C81A6B"/>
    <w:rsid w:val="00C821CA"/>
    <w:rsid w:val="00C8358E"/>
    <w:rsid w:val="00C8456A"/>
    <w:rsid w:val="00C85CA0"/>
    <w:rsid w:val="00C86549"/>
    <w:rsid w:val="00C87586"/>
    <w:rsid w:val="00C87F0E"/>
    <w:rsid w:val="00C90D06"/>
    <w:rsid w:val="00C90EF7"/>
    <w:rsid w:val="00C90F91"/>
    <w:rsid w:val="00C92471"/>
    <w:rsid w:val="00C9647E"/>
    <w:rsid w:val="00CA0F0D"/>
    <w:rsid w:val="00CA154A"/>
    <w:rsid w:val="00CA177A"/>
    <w:rsid w:val="00CA23F4"/>
    <w:rsid w:val="00CA268E"/>
    <w:rsid w:val="00CA43CB"/>
    <w:rsid w:val="00CA5DED"/>
    <w:rsid w:val="00CA6929"/>
    <w:rsid w:val="00CA7E0D"/>
    <w:rsid w:val="00CB03AD"/>
    <w:rsid w:val="00CB0906"/>
    <w:rsid w:val="00CB0F2E"/>
    <w:rsid w:val="00CB17B1"/>
    <w:rsid w:val="00CB2546"/>
    <w:rsid w:val="00CB260F"/>
    <w:rsid w:val="00CB450B"/>
    <w:rsid w:val="00CB4F99"/>
    <w:rsid w:val="00CB592F"/>
    <w:rsid w:val="00CB5FE1"/>
    <w:rsid w:val="00CB7F17"/>
    <w:rsid w:val="00CC09AA"/>
    <w:rsid w:val="00CC0AFD"/>
    <w:rsid w:val="00CC0C2D"/>
    <w:rsid w:val="00CC0DC9"/>
    <w:rsid w:val="00CC1296"/>
    <w:rsid w:val="00CC1C67"/>
    <w:rsid w:val="00CC2444"/>
    <w:rsid w:val="00CC3C32"/>
    <w:rsid w:val="00CC43E6"/>
    <w:rsid w:val="00CC48C2"/>
    <w:rsid w:val="00CC5861"/>
    <w:rsid w:val="00CC76ED"/>
    <w:rsid w:val="00CD0123"/>
    <w:rsid w:val="00CD07C5"/>
    <w:rsid w:val="00CD1EE3"/>
    <w:rsid w:val="00CD23CB"/>
    <w:rsid w:val="00CD2AF3"/>
    <w:rsid w:val="00CD2F5E"/>
    <w:rsid w:val="00CD32C3"/>
    <w:rsid w:val="00CD48CC"/>
    <w:rsid w:val="00CD52DB"/>
    <w:rsid w:val="00CD7DDA"/>
    <w:rsid w:val="00CE066C"/>
    <w:rsid w:val="00CE1ECE"/>
    <w:rsid w:val="00CE3B10"/>
    <w:rsid w:val="00CE3E79"/>
    <w:rsid w:val="00CE4154"/>
    <w:rsid w:val="00CE7155"/>
    <w:rsid w:val="00CE7170"/>
    <w:rsid w:val="00CF050B"/>
    <w:rsid w:val="00CF0791"/>
    <w:rsid w:val="00CF1E22"/>
    <w:rsid w:val="00CF1E97"/>
    <w:rsid w:val="00CF21D3"/>
    <w:rsid w:val="00CF2B58"/>
    <w:rsid w:val="00CF2D92"/>
    <w:rsid w:val="00CF318A"/>
    <w:rsid w:val="00CF3B05"/>
    <w:rsid w:val="00CF4068"/>
    <w:rsid w:val="00CF43DF"/>
    <w:rsid w:val="00CF45CC"/>
    <w:rsid w:val="00CF59EF"/>
    <w:rsid w:val="00CF6FC9"/>
    <w:rsid w:val="00CF7C3C"/>
    <w:rsid w:val="00D00043"/>
    <w:rsid w:val="00D03068"/>
    <w:rsid w:val="00D0472D"/>
    <w:rsid w:val="00D04870"/>
    <w:rsid w:val="00D05248"/>
    <w:rsid w:val="00D07D91"/>
    <w:rsid w:val="00D124A9"/>
    <w:rsid w:val="00D12974"/>
    <w:rsid w:val="00D13C1F"/>
    <w:rsid w:val="00D13C9B"/>
    <w:rsid w:val="00D1415E"/>
    <w:rsid w:val="00D149FB"/>
    <w:rsid w:val="00D16D87"/>
    <w:rsid w:val="00D1756C"/>
    <w:rsid w:val="00D20C8D"/>
    <w:rsid w:val="00D22612"/>
    <w:rsid w:val="00D230C9"/>
    <w:rsid w:val="00D2383A"/>
    <w:rsid w:val="00D23F94"/>
    <w:rsid w:val="00D24137"/>
    <w:rsid w:val="00D24438"/>
    <w:rsid w:val="00D24756"/>
    <w:rsid w:val="00D257AF"/>
    <w:rsid w:val="00D2591B"/>
    <w:rsid w:val="00D26A3A"/>
    <w:rsid w:val="00D27443"/>
    <w:rsid w:val="00D30212"/>
    <w:rsid w:val="00D304BA"/>
    <w:rsid w:val="00D30DA0"/>
    <w:rsid w:val="00D32265"/>
    <w:rsid w:val="00D3326D"/>
    <w:rsid w:val="00D33FDB"/>
    <w:rsid w:val="00D34ECE"/>
    <w:rsid w:val="00D34F0D"/>
    <w:rsid w:val="00D35A96"/>
    <w:rsid w:val="00D36EC4"/>
    <w:rsid w:val="00D37194"/>
    <w:rsid w:val="00D4009F"/>
    <w:rsid w:val="00D40878"/>
    <w:rsid w:val="00D44936"/>
    <w:rsid w:val="00D50B8E"/>
    <w:rsid w:val="00D512C7"/>
    <w:rsid w:val="00D51F6D"/>
    <w:rsid w:val="00D5236D"/>
    <w:rsid w:val="00D53741"/>
    <w:rsid w:val="00D53780"/>
    <w:rsid w:val="00D5396F"/>
    <w:rsid w:val="00D5399E"/>
    <w:rsid w:val="00D53E58"/>
    <w:rsid w:val="00D5511A"/>
    <w:rsid w:val="00D55E13"/>
    <w:rsid w:val="00D564E8"/>
    <w:rsid w:val="00D5697F"/>
    <w:rsid w:val="00D56E73"/>
    <w:rsid w:val="00D5786F"/>
    <w:rsid w:val="00D61714"/>
    <w:rsid w:val="00D629FB"/>
    <w:rsid w:val="00D62AD6"/>
    <w:rsid w:val="00D62F3D"/>
    <w:rsid w:val="00D63FF8"/>
    <w:rsid w:val="00D724FD"/>
    <w:rsid w:val="00D728C9"/>
    <w:rsid w:val="00D72A4A"/>
    <w:rsid w:val="00D731D5"/>
    <w:rsid w:val="00D75B6D"/>
    <w:rsid w:val="00D75B83"/>
    <w:rsid w:val="00D76A3D"/>
    <w:rsid w:val="00D777E5"/>
    <w:rsid w:val="00D81AAE"/>
    <w:rsid w:val="00D81ADE"/>
    <w:rsid w:val="00D81BB3"/>
    <w:rsid w:val="00D82216"/>
    <w:rsid w:val="00D8297B"/>
    <w:rsid w:val="00D830D9"/>
    <w:rsid w:val="00D840F8"/>
    <w:rsid w:val="00D8559D"/>
    <w:rsid w:val="00D86B51"/>
    <w:rsid w:val="00D87333"/>
    <w:rsid w:val="00D901BA"/>
    <w:rsid w:val="00D90FCB"/>
    <w:rsid w:val="00D93E00"/>
    <w:rsid w:val="00D97181"/>
    <w:rsid w:val="00DA1970"/>
    <w:rsid w:val="00DA1B38"/>
    <w:rsid w:val="00DA1B5C"/>
    <w:rsid w:val="00DA308F"/>
    <w:rsid w:val="00DA5B3E"/>
    <w:rsid w:val="00DA6187"/>
    <w:rsid w:val="00DA6F81"/>
    <w:rsid w:val="00DA7D20"/>
    <w:rsid w:val="00DA7EFE"/>
    <w:rsid w:val="00DB1DB1"/>
    <w:rsid w:val="00DB310F"/>
    <w:rsid w:val="00DB4987"/>
    <w:rsid w:val="00DB569C"/>
    <w:rsid w:val="00DB7445"/>
    <w:rsid w:val="00DC0BC2"/>
    <w:rsid w:val="00DC1F54"/>
    <w:rsid w:val="00DC3BFF"/>
    <w:rsid w:val="00DC3DE8"/>
    <w:rsid w:val="00DC563C"/>
    <w:rsid w:val="00DC6F16"/>
    <w:rsid w:val="00DD04BA"/>
    <w:rsid w:val="00DD0962"/>
    <w:rsid w:val="00DD0FF5"/>
    <w:rsid w:val="00DD14DF"/>
    <w:rsid w:val="00DD175A"/>
    <w:rsid w:val="00DD17D5"/>
    <w:rsid w:val="00DD5C3F"/>
    <w:rsid w:val="00DD6C71"/>
    <w:rsid w:val="00DE0F50"/>
    <w:rsid w:val="00DE1FAF"/>
    <w:rsid w:val="00DE3079"/>
    <w:rsid w:val="00DE32ED"/>
    <w:rsid w:val="00DE3B68"/>
    <w:rsid w:val="00DE403B"/>
    <w:rsid w:val="00DE43B9"/>
    <w:rsid w:val="00DE455D"/>
    <w:rsid w:val="00DE53F6"/>
    <w:rsid w:val="00DE55B0"/>
    <w:rsid w:val="00DE5CE9"/>
    <w:rsid w:val="00DE6FD9"/>
    <w:rsid w:val="00DF324C"/>
    <w:rsid w:val="00DF334A"/>
    <w:rsid w:val="00DF4086"/>
    <w:rsid w:val="00DF4445"/>
    <w:rsid w:val="00DF5DE3"/>
    <w:rsid w:val="00DF6534"/>
    <w:rsid w:val="00DF7FFB"/>
    <w:rsid w:val="00E004C1"/>
    <w:rsid w:val="00E00EAD"/>
    <w:rsid w:val="00E026C5"/>
    <w:rsid w:val="00E03810"/>
    <w:rsid w:val="00E041AB"/>
    <w:rsid w:val="00E06628"/>
    <w:rsid w:val="00E073E5"/>
    <w:rsid w:val="00E10E47"/>
    <w:rsid w:val="00E11823"/>
    <w:rsid w:val="00E11B4C"/>
    <w:rsid w:val="00E11F5E"/>
    <w:rsid w:val="00E12175"/>
    <w:rsid w:val="00E140AF"/>
    <w:rsid w:val="00E14C9F"/>
    <w:rsid w:val="00E17425"/>
    <w:rsid w:val="00E21CCC"/>
    <w:rsid w:val="00E21E42"/>
    <w:rsid w:val="00E2494B"/>
    <w:rsid w:val="00E24D48"/>
    <w:rsid w:val="00E26464"/>
    <w:rsid w:val="00E266D8"/>
    <w:rsid w:val="00E2676F"/>
    <w:rsid w:val="00E302E2"/>
    <w:rsid w:val="00E30868"/>
    <w:rsid w:val="00E311EB"/>
    <w:rsid w:val="00E315CA"/>
    <w:rsid w:val="00E315DB"/>
    <w:rsid w:val="00E32D4C"/>
    <w:rsid w:val="00E33980"/>
    <w:rsid w:val="00E35756"/>
    <w:rsid w:val="00E35D23"/>
    <w:rsid w:val="00E36125"/>
    <w:rsid w:val="00E37118"/>
    <w:rsid w:val="00E37C89"/>
    <w:rsid w:val="00E4175B"/>
    <w:rsid w:val="00E435A1"/>
    <w:rsid w:val="00E436CA"/>
    <w:rsid w:val="00E44274"/>
    <w:rsid w:val="00E460AA"/>
    <w:rsid w:val="00E50118"/>
    <w:rsid w:val="00E5079F"/>
    <w:rsid w:val="00E50DB9"/>
    <w:rsid w:val="00E53A5E"/>
    <w:rsid w:val="00E56168"/>
    <w:rsid w:val="00E607D0"/>
    <w:rsid w:val="00E60914"/>
    <w:rsid w:val="00E63A52"/>
    <w:rsid w:val="00E63B2F"/>
    <w:rsid w:val="00E6532F"/>
    <w:rsid w:val="00E66BF7"/>
    <w:rsid w:val="00E6765A"/>
    <w:rsid w:val="00E7016B"/>
    <w:rsid w:val="00E701DE"/>
    <w:rsid w:val="00E703FA"/>
    <w:rsid w:val="00E70689"/>
    <w:rsid w:val="00E70D5D"/>
    <w:rsid w:val="00E70E4F"/>
    <w:rsid w:val="00E73FEE"/>
    <w:rsid w:val="00E767DD"/>
    <w:rsid w:val="00E77138"/>
    <w:rsid w:val="00E77BB2"/>
    <w:rsid w:val="00E82886"/>
    <w:rsid w:val="00E82F68"/>
    <w:rsid w:val="00E831D1"/>
    <w:rsid w:val="00E836F8"/>
    <w:rsid w:val="00E84F34"/>
    <w:rsid w:val="00E85602"/>
    <w:rsid w:val="00E85EFF"/>
    <w:rsid w:val="00E87A44"/>
    <w:rsid w:val="00E87ED9"/>
    <w:rsid w:val="00E913DB"/>
    <w:rsid w:val="00E94178"/>
    <w:rsid w:val="00E943F2"/>
    <w:rsid w:val="00E950FC"/>
    <w:rsid w:val="00E97128"/>
    <w:rsid w:val="00E971F8"/>
    <w:rsid w:val="00E97F53"/>
    <w:rsid w:val="00EA0709"/>
    <w:rsid w:val="00EA0CE0"/>
    <w:rsid w:val="00EA1056"/>
    <w:rsid w:val="00EA10E4"/>
    <w:rsid w:val="00EA1B44"/>
    <w:rsid w:val="00EA3138"/>
    <w:rsid w:val="00EA4079"/>
    <w:rsid w:val="00EA425E"/>
    <w:rsid w:val="00EA5D69"/>
    <w:rsid w:val="00EA633D"/>
    <w:rsid w:val="00EA76C0"/>
    <w:rsid w:val="00EB137C"/>
    <w:rsid w:val="00EB3680"/>
    <w:rsid w:val="00EB3F26"/>
    <w:rsid w:val="00EB47E1"/>
    <w:rsid w:val="00EB59AB"/>
    <w:rsid w:val="00EB6182"/>
    <w:rsid w:val="00EB6DC1"/>
    <w:rsid w:val="00EC038F"/>
    <w:rsid w:val="00EC1AD7"/>
    <w:rsid w:val="00EC369B"/>
    <w:rsid w:val="00EC4614"/>
    <w:rsid w:val="00EC54DB"/>
    <w:rsid w:val="00EC5B64"/>
    <w:rsid w:val="00EC60D2"/>
    <w:rsid w:val="00EC6634"/>
    <w:rsid w:val="00EC7D71"/>
    <w:rsid w:val="00ED052B"/>
    <w:rsid w:val="00ED0A0F"/>
    <w:rsid w:val="00ED1C5C"/>
    <w:rsid w:val="00ED3B80"/>
    <w:rsid w:val="00ED72A3"/>
    <w:rsid w:val="00EE09DD"/>
    <w:rsid w:val="00EE3D39"/>
    <w:rsid w:val="00EE52CA"/>
    <w:rsid w:val="00EE565C"/>
    <w:rsid w:val="00EE5AF8"/>
    <w:rsid w:val="00EF0CCA"/>
    <w:rsid w:val="00EF1E94"/>
    <w:rsid w:val="00EF1FD7"/>
    <w:rsid w:val="00EF277D"/>
    <w:rsid w:val="00EF28F5"/>
    <w:rsid w:val="00EF32BA"/>
    <w:rsid w:val="00EF3751"/>
    <w:rsid w:val="00EF4A8C"/>
    <w:rsid w:val="00EF55AB"/>
    <w:rsid w:val="00EF5824"/>
    <w:rsid w:val="00EF59CA"/>
    <w:rsid w:val="00EF5E9C"/>
    <w:rsid w:val="00EF6123"/>
    <w:rsid w:val="00EF76A6"/>
    <w:rsid w:val="00EF7AB8"/>
    <w:rsid w:val="00EF7B64"/>
    <w:rsid w:val="00F00668"/>
    <w:rsid w:val="00F029B4"/>
    <w:rsid w:val="00F02B6E"/>
    <w:rsid w:val="00F0332B"/>
    <w:rsid w:val="00F063C9"/>
    <w:rsid w:val="00F06539"/>
    <w:rsid w:val="00F06B43"/>
    <w:rsid w:val="00F1000C"/>
    <w:rsid w:val="00F114E9"/>
    <w:rsid w:val="00F129DE"/>
    <w:rsid w:val="00F13711"/>
    <w:rsid w:val="00F15C96"/>
    <w:rsid w:val="00F1758F"/>
    <w:rsid w:val="00F17AFF"/>
    <w:rsid w:val="00F209DA"/>
    <w:rsid w:val="00F212EC"/>
    <w:rsid w:val="00F23652"/>
    <w:rsid w:val="00F23A9B"/>
    <w:rsid w:val="00F23F24"/>
    <w:rsid w:val="00F24264"/>
    <w:rsid w:val="00F24504"/>
    <w:rsid w:val="00F25AE6"/>
    <w:rsid w:val="00F26081"/>
    <w:rsid w:val="00F262B4"/>
    <w:rsid w:val="00F2779C"/>
    <w:rsid w:val="00F30F59"/>
    <w:rsid w:val="00F30FDC"/>
    <w:rsid w:val="00F3302E"/>
    <w:rsid w:val="00F333BA"/>
    <w:rsid w:val="00F33773"/>
    <w:rsid w:val="00F33A79"/>
    <w:rsid w:val="00F3521D"/>
    <w:rsid w:val="00F36A73"/>
    <w:rsid w:val="00F36B3C"/>
    <w:rsid w:val="00F37118"/>
    <w:rsid w:val="00F37B3D"/>
    <w:rsid w:val="00F40299"/>
    <w:rsid w:val="00F408C8"/>
    <w:rsid w:val="00F41820"/>
    <w:rsid w:val="00F41C02"/>
    <w:rsid w:val="00F4228E"/>
    <w:rsid w:val="00F425C5"/>
    <w:rsid w:val="00F43DCF"/>
    <w:rsid w:val="00F4552C"/>
    <w:rsid w:val="00F45DF2"/>
    <w:rsid w:val="00F46C3F"/>
    <w:rsid w:val="00F479E9"/>
    <w:rsid w:val="00F47BE4"/>
    <w:rsid w:val="00F518CD"/>
    <w:rsid w:val="00F526E5"/>
    <w:rsid w:val="00F52B19"/>
    <w:rsid w:val="00F53231"/>
    <w:rsid w:val="00F53E37"/>
    <w:rsid w:val="00F54BFD"/>
    <w:rsid w:val="00F55944"/>
    <w:rsid w:val="00F57467"/>
    <w:rsid w:val="00F5747B"/>
    <w:rsid w:val="00F57912"/>
    <w:rsid w:val="00F57C0B"/>
    <w:rsid w:val="00F616CB"/>
    <w:rsid w:val="00F61C3A"/>
    <w:rsid w:val="00F623D7"/>
    <w:rsid w:val="00F63689"/>
    <w:rsid w:val="00F65256"/>
    <w:rsid w:val="00F65E7D"/>
    <w:rsid w:val="00F7011C"/>
    <w:rsid w:val="00F70320"/>
    <w:rsid w:val="00F71442"/>
    <w:rsid w:val="00F71E46"/>
    <w:rsid w:val="00F740D3"/>
    <w:rsid w:val="00F7612B"/>
    <w:rsid w:val="00F77E0E"/>
    <w:rsid w:val="00F8119F"/>
    <w:rsid w:val="00F82AAF"/>
    <w:rsid w:val="00F83543"/>
    <w:rsid w:val="00F85B62"/>
    <w:rsid w:val="00F86C62"/>
    <w:rsid w:val="00F8704E"/>
    <w:rsid w:val="00F90260"/>
    <w:rsid w:val="00F90271"/>
    <w:rsid w:val="00F9078E"/>
    <w:rsid w:val="00F90994"/>
    <w:rsid w:val="00F914E7"/>
    <w:rsid w:val="00F931B0"/>
    <w:rsid w:val="00F94FA4"/>
    <w:rsid w:val="00F95605"/>
    <w:rsid w:val="00F95A61"/>
    <w:rsid w:val="00F96390"/>
    <w:rsid w:val="00F96D08"/>
    <w:rsid w:val="00FA0056"/>
    <w:rsid w:val="00FA06E7"/>
    <w:rsid w:val="00FA33A0"/>
    <w:rsid w:val="00FA3B28"/>
    <w:rsid w:val="00FA60AD"/>
    <w:rsid w:val="00FA7980"/>
    <w:rsid w:val="00FB0C44"/>
    <w:rsid w:val="00FB1497"/>
    <w:rsid w:val="00FB21C7"/>
    <w:rsid w:val="00FB4D31"/>
    <w:rsid w:val="00FB564C"/>
    <w:rsid w:val="00FB68D4"/>
    <w:rsid w:val="00FB6DC7"/>
    <w:rsid w:val="00FB7CD4"/>
    <w:rsid w:val="00FC1259"/>
    <w:rsid w:val="00FC3F1A"/>
    <w:rsid w:val="00FC44A8"/>
    <w:rsid w:val="00FC4CA1"/>
    <w:rsid w:val="00FC5850"/>
    <w:rsid w:val="00FC6BFC"/>
    <w:rsid w:val="00FC7E75"/>
    <w:rsid w:val="00FD1924"/>
    <w:rsid w:val="00FD3A9D"/>
    <w:rsid w:val="00FD481A"/>
    <w:rsid w:val="00FD5DCE"/>
    <w:rsid w:val="00FD6094"/>
    <w:rsid w:val="00FD62B5"/>
    <w:rsid w:val="00FD69B1"/>
    <w:rsid w:val="00FD71F5"/>
    <w:rsid w:val="00FD7BFE"/>
    <w:rsid w:val="00FD7C5A"/>
    <w:rsid w:val="00FE0ADD"/>
    <w:rsid w:val="00FE0D93"/>
    <w:rsid w:val="00FE14C3"/>
    <w:rsid w:val="00FE1E1E"/>
    <w:rsid w:val="00FE2253"/>
    <w:rsid w:val="00FE3CBB"/>
    <w:rsid w:val="00FE4329"/>
    <w:rsid w:val="00FE4984"/>
    <w:rsid w:val="00FE505F"/>
    <w:rsid w:val="00FE556E"/>
    <w:rsid w:val="00FE57A8"/>
    <w:rsid w:val="00FE5B2C"/>
    <w:rsid w:val="00FE5F2A"/>
    <w:rsid w:val="00FF03EA"/>
    <w:rsid w:val="00FF11A2"/>
    <w:rsid w:val="00FF1689"/>
    <w:rsid w:val="00FF267C"/>
    <w:rsid w:val="00FF285E"/>
    <w:rsid w:val="00FF29CE"/>
    <w:rsid w:val="00FF352F"/>
    <w:rsid w:val="00FF3B1A"/>
    <w:rsid w:val="00FF45DC"/>
    <w:rsid w:val="00FF480F"/>
    <w:rsid w:val="00FF5995"/>
    <w:rsid w:val="00FF61BB"/>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3CA8"/>
  <w15:chartTrackingRefBased/>
  <w15:docId w15:val="{52FFD9CF-5556-421F-9E41-32F2449E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EFF"/>
    <w:rPr>
      <w:rFonts w:eastAsiaTheme="majorEastAsia" w:cstheme="majorBidi"/>
      <w:color w:val="272727" w:themeColor="text1" w:themeTint="D8"/>
    </w:rPr>
  </w:style>
  <w:style w:type="paragraph" w:styleId="Title">
    <w:name w:val="Title"/>
    <w:basedOn w:val="Normal"/>
    <w:next w:val="Normal"/>
    <w:link w:val="TitleChar"/>
    <w:uiPriority w:val="10"/>
    <w:qFormat/>
    <w:rsid w:val="00077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EFF"/>
    <w:pPr>
      <w:spacing w:before="160"/>
      <w:jc w:val="center"/>
    </w:pPr>
    <w:rPr>
      <w:i/>
      <w:iCs/>
      <w:color w:val="404040" w:themeColor="text1" w:themeTint="BF"/>
    </w:rPr>
  </w:style>
  <w:style w:type="character" w:customStyle="1" w:styleId="QuoteChar">
    <w:name w:val="Quote Char"/>
    <w:basedOn w:val="DefaultParagraphFont"/>
    <w:link w:val="Quote"/>
    <w:uiPriority w:val="29"/>
    <w:rsid w:val="00077EFF"/>
    <w:rPr>
      <w:i/>
      <w:iCs/>
      <w:color w:val="404040" w:themeColor="text1" w:themeTint="BF"/>
    </w:rPr>
  </w:style>
  <w:style w:type="paragraph" w:styleId="ListParagraph">
    <w:name w:val="List Paragraph"/>
    <w:basedOn w:val="Normal"/>
    <w:uiPriority w:val="1"/>
    <w:qFormat/>
    <w:rsid w:val="00077EFF"/>
    <w:pPr>
      <w:ind w:left="720"/>
      <w:contextualSpacing/>
    </w:pPr>
  </w:style>
  <w:style w:type="character" w:styleId="IntenseEmphasis">
    <w:name w:val="Intense Emphasis"/>
    <w:basedOn w:val="DefaultParagraphFont"/>
    <w:uiPriority w:val="21"/>
    <w:qFormat/>
    <w:rsid w:val="00077EFF"/>
    <w:rPr>
      <w:i/>
      <w:iCs/>
      <w:color w:val="0F4761" w:themeColor="accent1" w:themeShade="BF"/>
    </w:rPr>
  </w:style>
  <w:style w:type="paragraph" w:styleId="IntenseQuote">
    <w:name w:val="Intense Quote"/>
    <w:basedOn w:val="Normal"/>
    <w:next w:val="Normal"/>
    <w:link w:val="IntenseQuoteChar"/>
    <w:uiPriority w:val="30"/>
    <w:qFormat/>
    <w:rsid w:val="00077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EFF"/>
    <w:rPr>
      <w:i/>
      <w:iCs/>
      <w:color w:val="0F4761" w:themeColor="accent1" w:themeShade="BF"/>
    </w:rPr>
  </w:style>
  <w:style w:type="character" w:styleId="IntenseReference">
    <w:name w:val="Intense Reference"/>
    <w:basedOn w:val="DefaultParagraphFont"/>
    <w:uiPriority w:val="32"/>
    <w:qFormat/>
    <w:rsid w:val="00077EFF"/>
    <w:rPr>
      <w:b/>
      <w:bCs/>
      <w:smallCaps/>
      <w:color w:val="0F4761" w:themeColor="accent1" w:themeShade="BF"/>
      <w:spacing w:val="5"/>
    </w:rPr>
  </w:style>
  <w:style w:type="character" w:styleId="LineNumber">
    <w:name w:val="line number"/>
    <w:basedOn w:val="DefaultParagraphFont"/>
    <w:uiPriority w:val="99"/>
    <w:semiHidden/>
    <w:unhideWhenUsed/>
    <w:rsid w:val="00B90B16"/>
  </w:style>
  <w:style w:type="paragraph" w:styleId="Header">
    <w:name w:val="header"/>
    <w:basedOn w:val="Normal"/>
    <w:link w:val="HeaderChar"/>
    <w:uiPriority w:val="99"/>
    <w:unhideWhenUsed/>
    <w:rsid w:val="00B90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B16"/>
  </w:style>
  <w:style w:type="paragraph" w:styleId="Footer">
    <w:name w:val="footer"/>
    <w:basedOn w:val="Normal"/>
    <w:link w:val="FooterChar"/>
    <w:uiPriority w:val="99"/>
    <w:unhideWhenUsed/>
    <w:rsid w:val="00B90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B16"/>
  </w:style>
  <w:style w:type="character" w:styleId="Hyperlink">
    <w:name w:val="Hyperlink"/>
    <w:basedOn w:val="DefaultParagraphFont"/>
    <w:uiPriority w:val="99"/>
    <w:unhideWhenUsed/>
    <w:rsid w:val="00BB50E2"/>
    <w:rPr>
      <w:color w:val="467886" w:themeColor="hyperlink"/>
      <w:u w:val="single"/>
    </w:rPr>
  </w:style>
  <w:style w:type="character" w:styleId="UnresolvedMention">
    <w:name w:val="Unresolved Mention"/>
    <w:basedOn w:val="DefaultParagraphFont"/>
    <w:uiPriority w:val="99"/>
    <w:semiHidden/>
    <w:unhideWhenUsed/>
    <w:rsid w:val="006111AC"/>
    <w:rPr>
      <w:color w:val="605E5C"/>
      <w:shd w:val="clear" w:color="auto" w:fill="E1DFDD"/>
    </w:rPr>
  </w:style>
  <w:style w:type="table" w:styleId="TableGrid">
    <w:name w:val="Table Grid"/>
    <w:basedOn w:val="TableNormal"/>
    <w:uiPriority w:val="39"/>
    <w:rsid w:val="00BA7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21E42"/>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843DD9"/>
    <w:pPr>
      <w:spacing w:after="200" w:line="240" w:lineRule="auto"/>
    </w:pPr>
    <w:rPr>
      <w:i/>
      <w:iCs/>
      <w:color w:val="0E2841" w:themeColor="text2"/>
      <w:sz w:val="18"/>
      <w:szCs w:val="18"/>
    </w:rPr>
  </w:style>
  <w:style w:type="paragraph" w:customStyle="1" w:styleId="TableParagraph">
    <w:name w:val="Table Paragraph"/>
    <w:basedOn w:val="Normal"/>
    <w:uiPriority w:val="1"/>
    <w:qFormat/>
    <w:rsid w:val="00F7612B"/>
    <w:pPr>
      <w:widowControl w:val="0"/>
      <w:autoSpaceDE w:val="0"/>
      <w:autoSpaceDN w:val="0"/>
      <w:spacing w:after="0" w:line="240" w:lineRule="auto"/>
    </w:pPr>
    <w:rPr>
      <w:rFonts w:ascii="Trebuchet MS" w:eastAsia="Trebuchet MS" w:hAnsi="Trebuchet MS" w:cs="Trebuchet MS"/>
      <w:kern w:val="0"/>
      <w:lang w:val="en-US"/>
      <w14:ligatures w14:val="none"/>
    </w:rPr>
  </w:style>
  <w:style w:type="table" w:customStyle="1" w:styleId="TableGrid0">
    <w:name w:val="TableGrid"/>
    <w:rsid w:val="00C33B1A"/>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doi.org/10.46474/jds.1761699" TargetMode="External"/><Relationship Id="rId47" Type="http://schemas.openxmlformats.org/officeDocument/2006/relationships/hyperlink" Target="https://doi.org/10.1080/01439680601177114" TargetMode="External"/><Relationship Id="rId63" Type="http://schemas.openxmlformats.org/officeDocument/2006/relationships/hyperlink" Target="https://www.youtube.com/watch?v=5gMaF-xQx5I"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microsoft.com/office/2007/relationships/hdphoto" Target="media/hdphoto1.wdp"/><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s://doi.org/10.1038/453859a" TargetMode="External"/><Relationship Id="rId40" Type="http://schemas.openxmlformats.org/officeDocument/2006/relationships/hyperlink" Target="https://edoc.ub.uni-muenchen.de/20310/7/Bowler_Lisa_Marie.pdf" TargetMode="External"/><Relationship Id="rId45" Type="http://schemas.openxmlformats.org/officeDocument/2006/relationships/hyperlink" Target="https://www.frontiersin.org/journals/built-environment/articles/10.3389/fbuil.2025.1504549/full" TargetMode="External"/><Relationship Id="rId53" Type="http://schemas.openxmlformats.org/officeDocument/2006/relationships/hyperlink" Target="https://www.ijera.com/papers/Vol7_issue1/Part-1/D0701011523.pdf" TargetMode="External"/><Relationship Id="rId58" Type="http://schemas.openxmlformats.org/officeDocument/2006/relationships/hyperlink" Target="https://www.jstor.org/stable/20723019" TargetMode="External"/><Relationship Id="rId66" Type="http://schemas.openxmlformats.org/officeDocument/2006/relationships/hyperlink" Target="https://www.architectsjournal.co.uk/buildings/acme-completes-gold-coloured-arena-in-swansea" TargetMode="External"/><Relationship Id="rId5" Type="http://schemas.openxmlformats.org/officeDocument/2006/relationships/webSettings" Target="webSettings.xml"/><Relationship Id="rId61" Type="http://schemas.openxmlformats.org/officeDocument/2006/relationships/hyperlink" Target="https://www.swansea.gov.uk/article/33255/Historic-Swansea-Palace-Theatre-building-reopens" TargetMode="Externa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archdaily.com/178785/royal-welsh-college-of-music-drama-bfls" TargetMode="External"/><Relationship Id="rId43" Type="http://schemas.openxmlformats.org/officeDocument/2006/relationships/hyperlink" Target="https://coprbayswansea.com/official-opening-for-swanseas-135m-copr-bay-destination/" TargetMode="External"/><Relationship Id="rId48" Type="http://schemas.openxmlformats.org/officeDocument/2006/relationships/hyperlink" Target="https://www.historic-uk.com/HistoryUK/HistoryofWales/The-National-Eisteddfod-of-Wales/" TargetMode="External"/><Relationship Id="rId56" Type="http://schemas.openxmlformats.org/officeDocument/2006/relationships/hyperlink" Target="https://www.architectsjournal.co.uk/archive/sound-resolution" TargetMode="External"/><Relationship Id="rId64" Type="http://schemas.openxmlformats.org/officeDocument/2006/relationships/hyperlink" Target="https://doi.org/10.3828/msmi.2016.8"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doi.org/10.1007/s00226-021-01320-7"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bbc.co.uk/wales/history/sites/themes/guide/ch15_part2_industrial_revolution.shtml" TargetMode="External"/><Relationship Id="rId46" Type="http://schemas.openxmlformats.org/officeDocument/2006/relationships/hyperlink" Target="https://doi.org/10.1038/s41598-025-96139-8" TargetMode="External"/><Relationship Id="rId59" Type="http://schemas.openxmlformats.org/officeDocument/2006/relationships/hyperlink" Target="https://doi.org/10.1080/13574809.2023.2203855" TargetMode="External"/><Relationship Id="rId67" Type="http://schemas.openxmlformats.org/officeDocument/2006/relationships/hyperlink" Target="https://www.worldconstructionnetwork.com/projects/wales-millennium-centre/?cf-view" TargetMode="External"/><Relationship Id="rId20" Type="http://schemas.openxmlformats.org/officeDocument/2006/relationships/image" Target="media/image12.png"/><Relationship Id="rId41" Type="http://schemas.openxmlformats.org/officeDocument/2006/relationships/hyperlink" Target="https://cadw.gov.wales/visit/places-to-visit/caerleon-roman-amphitheatre" TargetMode="External"/><Relationship Id="rId54" Type="http://schemas.openxmlformats.org/officeDocument/2006/relationships/hyperlink" Target="https://doi.org/10.1080/20419112.2026.2628312" TargetMode="External"/><Relationship Id="rId62" Type="http://schemas.openxmlformats.org/officeDocument/2006/relationships/hyperlink" Target="https://www.library.wales/discover-learn/education/learning-resources/the-national-eisteddfod-of-wales/history-of-the-national-eisteddfod"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s://www.re-thinkingthefuture.com/rtf-fresh-perspectives/a2869-the-role-of-a-facade-in-architecture/" TargetMode="External"/><Relationship Id="rId49" Type="http://schemas.openxmlformats.org/officeDocument/2006/relationships/hyperlink" Target="https://doi.org/10.12745/et.6.2.656" TargetMode="External"/><Relationship Id="rId57" Type="http://schemas.openxmlformats.org/officeDocument/2006/relationships/hyperlink" Target="https://www.archdaily.com/990976/when-light-tells-a-buildings-story-what-is-architectural-lighting" TargetMode="Externa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hyperlink" Target="https://coprbayswansea.com/rob-brydon-hails-swansea-arena-as-huge-cultural-boost-for-city/" TargetMode="External"/><Relationship Id="rId52" Type="http://schemas.openxmlformats.org/officeDocument/2006/relationships/hyperlink" Target="https://doi.org/10.1080/13602360701722475" TargetMode="External"/><Relationship Id="rId60" Type="http://schemas.openxmlformats.org/officeDocument/2006/relationships/hyperlink" Target="https://www.shermantheatre.co.uk/about-us/sherman-story-timeline/" TargetMode="External"/><Relationship Id="rId65" Type="http://schemas.openxmlformats.org/officeDocument/2006/relationships/hyperlink" Target="https://www.academia.edu/40871688/Bardic_Traditions_Cymru_Wales_"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www.theeditwales.com/theedit-articles/the-vital-role-of-arts-and-culture-in-wales-" TargetMode="External"/><Relationship Id="rId34" Type="http://schemas.openxmlformats.org/officeDocument/2006/relationships/hyperlink" Target="https://acme.ac/blogs/projects/swansea-arena" TargetMode="External"/><Relationship Id="rId50" Type="http://schemas.openxmlformats.org/officeDocument/2006/relationships/hyperlink" Target="https://doi.org/10.5379/urbani-izziv-en-2025-36-01-03" TargetMode="External"/><Relationship Id="rId55" Type="http://schemas.openxmlformats.org/officeDocument/2006/relationships/hyperlink" Target="https://www.archpsych.co.uk/post/prospect-refuge-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355254-A7C1-4264-9FE6-052F0407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17800</Words>
  <Characters>116238</Characters>
  <Application>Microsoft Office Word</Application>
  <DocSecurity>0</DocSecurity>
  <Lines>1937</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cp:revision>
  <dcterms:created xsi:type="dcterms:W3CDTF">2026-04-30T19:44:00Z</dcterms:created>
  <dcterms:modified xsi:type="dcterms:W3CDTF">2026-04-30T19:44:00Z</dcterms:modified>
</cp:coreProperties>
</file>