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C1E13" w:rsidRDefault="005C1E13" w:rsidP="005C1E13">
      <w:pPr>
        <w:pStyle w:val="NoSpacing"/>
        <w:jc w:val="center"/>
        <w:rPr>
          <w:rFonts w:ascii="Times New Roman" w:hAnsi="Times New Roman" w:cs="Times New Roman"/>
          <w:b/>
          <w:bCs/>
          <w:color w:val="000000"/>
          <w:sz w:val="96"/>
          <w:szCs w:val="96"/>
        </w:rPr>
      </w:pPr>
    </w:p>
    <w:p w:rsidR="005C1E13" w:rsidRDefault="005C1E13" w:rsidP="005C1E13">
      <w:pPr>
        <w:pStyle w:val="NoSpacing"/>
        <w:jc w:val="center"/>
        <w:rPr>
          <w:rFonts w:ascii="Times New Roman" w:hAnsi="Times New Roman" w:cs="Times New Roman"/>
          <w:b/>
          <w:bCs/>
          <w:color w:val="000000"/>
          <w:sz w:val="96"/>
          <w:szCs w:val="96"/>
        </w:rPr>
      </w:pPr>
    </w:p>
    <w:p w:rsidR="005C1E13" w:rsidRPr="00B11AD8" w:rsidRDefault="005C1E13" w:rsidP="005C1E13">
      <w:pPr>
        <w:pStyle w:val="NoSpacing"/>
        <w:jc w:val="center"/>
        <w:rPr>
          <w:rFonts w:ascii="Arial" w:hAnsi="Arial" w:cs="Arial"/>
          <w:b/>
          <w:bCs/>
          <w:color w:val="000000"/>
          <w:sz w:val="96"/>
          <w:szCs w:val="96"/>
        </w:rPr>
      </w:pPr>
      <w:r w:rsidRPr="00B11AD8">
        <w:rPr>
          <w:rFonts w:ascii="Arial" w:hAnsi="Arial" w:cs="Arial"/>
          <w:b/>
          <w:bCs/>
          <w:color w:val="000000"/>
          <w:sz w:val="96"/>
          <w:szCs w:val="96"/>
        </w:rPr>
        <w:t xml:space="preserve">Reflection on Cultural Misunderstanding </w:t>
      </w:r>
    </w:p>
    <w:p w:rsidR="005C1E13" w:rsidRPr="00B11AD8" w:rsidRDefault="005C1E13" w:rsidP="005C1E13">
      <w:pPr>
        <w:pStyle w:val="NoSpacing"/>
        <w:jc w:val="center"/>
        <w:rPr>
          <w:rFonts w:ascii="Arial" w:hAnsi="Arial" w:cs="Arial"/>
          <w:b/>
          <w:bCs/>
          <w:color w:val="000000"/>
          <w:sz w:val="96"/>
          <w:szCs w:val="96"/>
        </w:rPr>
      </w:pPr>
    </w:p>
    <w:p w:rsidR="00BB6D39" w:rsidRPr="00B11AD8" w:rsidRDefault="00BB6D39">
      <w:pPr>
        <w:rPr>
          <w:rFonts w:ascii="Arial" w:hAnsi="Arial" w:cs="Arial"/>
        </w:rPr>
      </w:pPr>
    </w:p>
    <w:p w:rsidR="005C1E13" w:rsidRPr="00B11AD8" w:rsidRDefault="005C1E13">
      <w:pPr>
        <w:rPr>
          <w:rFonts w:ascii="Arial" w:hAnsi="Arial" w:cs="Arial"/>
        </w:rPr>
      </w:pPr>
    </w:p>
    <w:p w:rsidR="005C1E13" w:rsidRPr="00B11AD8" w:rsidRDefault="005C1E13">
      <w:pPr>
        <w:rPr>
          <w:rFonts w:ascii="Arial" w:hAnsi="Arial" w:cs="Arial"/>
        </w:rPr>
      </w:pPr>
    </w:p>
    <w:p w:rsidR="005C1E13" w:rsidRPr="00B11AD8" w:rsidRDefault="005C1E13">
      <w:pPr>
        <w:rPr>
          <w:rFonts w:ascii="Arial" w:hAnsi="Arial" w:cs="Arial"/>
        </w:rPr>
      </w:pPr>
    </w:p>
    <w:p w:rsidR="005C1E13" w:rsidRPr="00B11AD8" w:rsidRDefault="005C1E13">
      <w:pPr>
        <w:rPr>
          <w:rFonts w:ascii="Arial" w:hAnsi="Arial" w:cs="Arial"/>
        </w:rPr>
      </w:pPr>
    </w:p>
    <w:p w:rsidR="005C1E13" w:rsidRPr="00B11AD8" w:rsidRDefault="005C1E13">
      <w:pPr>
        <w:rPr>
          <w:rFonts w:ascii="Arial" w:hAnsi="Arial" w:cs="Arial"/>
        </w:rPr>
      </w:pPr>
    </w:p>
    <w:p w:rsidR="005C1E13" w:rsidRPr="00B11AD8" w:rsidRDefault="005C1E13">
      <w:pPr>
        <w:rPr>
          <w:rFonts w:ascii="Arial" w:hAnsi="Arial" w:cs="Arial"/>
        </w:rPr>
      </w:pPr>
    </w:p>
    <w:p w:rsidR="005C1E13" w:rsidRPr="00B11AD8" w:rsidRDefault="005C1E13">
      <w:pPr>
        <w:rPr>
          <w:rFonts w:ascii="Arial" w:hAnsi="Arial" w:cs="Arial"/>
        </w:rPr>
      </w:pPr>
    </w:p>
    <w:p w:rsidR="005C1E13" w:rsidRPr="00B11AD8" w:rsidRDefault="005C1E13">
      <w:pPr>
        <w:rPr>
          <w:rFonts w:ascii="Arial" w:hAnsi="Arial" w:cs="Arial"/>
        </w:rPr>
      </w:pPr>
    </w:p>
    <w:p w:rsidR="005C1E13" w:rsidRPr="00B11AD8" w:rsidRDefault="005C1E13">
      <w:pPr>
        <w:rPr>
          <w:rFonts w:ascii="Arial" w:hAnsi="Arial" w:cs="Arial"/>
        </w:rPr>
      </w:pPr>
    </w:p>
    <w:p w:rsidR="005C1E13" w:rsidRPr="00B11AD8" w:rsidRDefault="005C1E13">
      <w:pPr>
        <w:rPr>
          <w:rFonts w:ascii="Arial" w:hAnsi="Arial" w:cs="Arial"/>
        </w:rPr>
      </w:pPr>
    </w:p>
    <w:p w:rsidR="005C1E13" w:rsidRPr="00B11AD8" w:rsidRDefault="005C1E13">
      <w:pPr>
        <w:rPr>
          <w:rFonts w:ascii="Arial" w:hAnsi="Arial" w:cs="Arial"/>
        </w:rPr>
      </w:pPr>
    </w:p>
    <w:p w:rsidR="005C1E13" w:rsidRPr="00B11AD8" w:rsidRDefault="00B11AD8">
      <w:pPr>
        <w:rPr>
          <w:rFonts w:ascii="Arial" w:hAnsi="Arial" w:cs="Arial"/>
        </w:rPr>
      </w:pPr>
      <w:r w:rsidRPr="00B11AD8">
        <w:rPr>
          <w:rFonts w:ascii="Arial" w:hAnsi="Arial" w:cs="Arial"/>
          <w:b/>
        </w:rPr>
        <w:t>NAME:</w:t>
      </w:r>
      <w:r w:rsidRPr="00B11AD8">
        <w:rPr>
          <w:rFonts w:ascii="Arial" w:hAnsi="Arial" w:cs="Arial"/>
        </w:rPr>
        <w:t xml:space="preserve">    NICOLAE LAURENTIU SAVULESCU</w:t>
      </w:r>
    </w:p>
    <w:p w:rsidR="00B11AD8" w:rsidRPr="00B11AD8" w:rsidRDefault="00B11AD8">
      <w:pPr>
        <w:rPr>
          <w:rFonts w:ascii="Arial" w:hAnsi="Arial" w:cs="Arial"/>
        </w:rPr>
      </w:pPr>
      <w:r w:rsidRPr="00B11AD8">
        <w:rPr>
          <w:rFonts w:ascii="Arial" w:hAnsi="Arial" w:cs="Arial"/>
          <w:b/>
        </w:rPr>
        <w:t>MODULE TITLE:</w:t>
      </w:r>
      <w:r w:rsidRPr="00B11AD8">
        <w:rPr>
          <w:rFonts w:ascii="Arial" w:hAnsi="Arial" w:cs="Arial"/>
        </w:rPr>
        <w:t xml:space="preserve"> FOREIGN LANGUAGES AND CULTURAL AWARENESS</w:t>
      </w:r>
    </w:p>
    <w:p w:rsidR="00B11AD8" w:rsidRPr="00B11AD8" w:rsidRDefault="00B11AD8">
      <w:pPr>
        <w:rPr>
          <w:rFonts w:ascii="Arial" w:hAnsi="Arial" w:cs="Arial"/>
        </w:rPr>
      </w:pPr>
      <w:r w:rsidRPr="00B11AD8">
        <w:rPr>
          <w:rFonts w:ascii="Arial" w:hAnsi="Arial" w:cs="Arial"/>
          <w:b/>
        </w:rPr>
        <w:t xml:space="preserve">MODULE CODE: </w:t>
      </w:r>
      <w:r w:rsidRPr="00B11AD8">
        <w:rPr>
          <w:rFonts w:ascii="Arial" w:hAnsi="Arial" w:cs="Arial"/>
        </w:rPr>
        <w:t xml:space="preserve"> BMIH5003</w:t>
      </w:r>
    </w:p>
    <w:p w:rsidR="00B11AD8" w:rsidRPr="00B11AD8" w:rsidRDefault="00B11AD8">
      <w:pPr>
        <w:rPr>
          <w:rFonts w:ascii="Arial" w:hAnsi="Arial" w:cs="Arial"/>
        </w:rPr>
      </w:pPr>
      <w:r w:rsidRPr="00B11AD8">
        <w:rPr>
          <w:rFonts w:ascii="Arial" w:hAnsi="Arial" w:cs="Arial"/>
          <w:b/>
        </w:rPr>
        <w:t xml:space="preserve">LECTURER NAME:  </w:t>
      </w:r>
      <w:r w:rsidRPr="00B11AD8">
        <w:rPr>
          <w:rFonts w:ascii="Arial" w:hAnsi="Arial" w:cs="Arial"/>
        </w:rPr>
        <w:t>HEIDI PROSSER</w:t>
      </w:r>
    </w:p>
    <w:p w:rsidR="00B11AD8" w:rsidRPr="00B11AD8" w:rsidRDefault="00B11AD8">
      <w:pPr>
        <w:rPr>
          <w:rFonts w:ascii="Arial" w:hAnsi="Arial" w:cs="Arial"/>
        </w:rPr>
      </w:pPr>
      <w:r w:rsidRPr="00B11AD8">
        <w:rPr>
          <w:rFonts w:ascii="Arial" w:hAnsi="Arial" w:cs="Arial"/>
          <w:b/>
        </w:rPr>
        <w:t>WORDCOUNT:</w:t>
      </w:r>
      <w:r>
        <w:rPr>
          <w:rFonts w:ascii="Arial" w:hAnsi="Arial" w:cs="Arial"/>
          <w:b/>
        </w:rPr>
        <w:t xml:space="preserve">   477</w:t>
      </w:r>
      <w:bookmarkStart w:id="0" w:name="_GoBack"/>
      <w:bookmarkEnd w:id="0"/>
    </w:p>
    <w:p w:rsidR="005C1E13" w:rsidRPr="00B11AD8" w:rsidRDefault="005C1E13">
      <w:pPr>
        <w:rPr>
          <w:rFonts w:ascii="Arial" w:hAnsi="Arial" w:cs="Arial"/>
        </w:rPr>
      </w:pPr>
    </w:p>
    <w:p w:rsidR="005C1E13" w:rsidRDefault="005C1E13"/>
    <w:p w:rsidR="005C1E13" w:rsidRDefault="005C1E13"/>
    <w:p w:rsidR="005C1E13" w:rsidRPr="007244F2" w:rsidRDefault="005C1E13" w:rsidP="007244F2">
      <w:pPr>
        <w:pStyle w:val="ContentsHeading"/>
        <w:rPr>
          <w:rFonts w:ascii="Arial" w:hAnsi="Arial" w:cs="Arial"/>
        </w:rPr>
      </w:pPr>
      <w:r w:rsidRPr="007244F2">
        <w:rPr>
          <w:rFonts w:ascii="Arial" w:hAnsi="Arial" w:cs="Arial"/>
        </w:rPr>
        <w:t>Table of Contents</w:t>
      </w:r>
    </w:p>
    <w:p w:rsidR="007244F2" w:rsidRPr="007244F2" w:rsidRDefault="007244F2" w:rsidP="007244F2">
      <w:pPr>
        <w:pStyle w:val="ContentsHeading"/>
        <w:rPr>
          <w:rFonts w:ascii="Arial" w:hAnsi="Arial" w:cs="Arial"/>
        </w:rPr>
      </w:pPr>
    </w:p>
    <w:p w:rsidR="007244F2" w:rsidRPr="007244F2" w:rsidRDefault="007244F2" w:rsidP="007244F2">
      <w:pPr>
        <w:pStyle w:val="ContentsHeading"/>
        <w:spacing w:before="120" w:line="240" w:lineRule="auto"/>
        <w:jc w:val="both"/>
        <w:rPr>
          <w:rFonts w:ascii="Arial" w:hAnsi="Arial" w:cs="Arial"/>
        </w:rPr>
      </w:pPr>
      <w:r w:rsidRPr="007244F2">
        <w:rPr>
          <w:rFonts w:ascii="Arial" w:hAnsi="Arial" w:cs="Arial"/>
        </w:rPr>
        <w:t>INTRODUCTION…………………….…………………………</w:t>
      </w:r>
      <w:r>
        <w:rPr>
          <w:rFonts w:ascii="Arial" w:hAnsi="Arial" w:cs="Arial"/>
        </w:rPr>
        <w:t>...</w:t>
      </w:r>
      <w:r w:rsidRPr="007244F2">
        <w:rPr>
          <w:rFonts w:ascii="Arial" w:hAnsi="Arial" w:cs="Arial"/>
        </w:rPr>
        <w:t>1</w:t>
      </w:r>
    </w:p>
    <w:p w:rsidR="007244F2" w:rsidRPr="007244F2" w:rsidRDefault="007244F2" w:rsidP="007244F2">
      <w:pPr>
        <w:pStyle w:val="ContentsHeading"/>
        <w:spacing w:before="120" w:line="240" w:lineRule="auto"/>
        <w:jc w:val="both"/>
        <w:rPr>
          <w:rFonts w:ascii="Arial" w:hAnsi="Arial" w:cs="Arial"/>
        </w:rPr>
      </w:pPr>
      <w:r w:rsidRPr="007244F2">
        <w:rPr>
          <w:rFonts w:ascii="Arial" w:hAnsi="Arial" w:cs="Arial"/>
        </w:rPr>
        <w:t>MAIN BODY………………………………………………………1</w:t>
      </w:r>
    </w:p>
    <w:p w:rsidR="007244F2" w:rsidRPr="007244F2" w:rsidRDefault="007244F2" w:rsidP="007244F2">
      <w:pPr>
        <w:pStyle w:val="ContentsHeading"/>
        <w:spacing w:before="120" w:line="240" w:lineRule="auto"/>
        <w:jc w:val="both"/>
        <w:rPr>
          <w:rFonts w:ascii="Arial" w:hAnsi="Arial" w:cs="Arial"/>
        </w:rPr>
      </w:pPr>
      <w:r w:rsidRPr="007244F2">
        <w:rPr>
          <w:rFonts w:ascii="Arial" w:hAnsi="Arial" w:cs="Arial"/>
        </w:rPr>
        <w:t>CONCLUSION……………………………………………….…</w:t>
      </w:r>
      <w:r>
        <w:rPr>
          <w:rFonts w:ascii="Arial" w:hAnsi="Arial" w:cs="Arial"/>
        </w:rPr>
        <w:t>...</w:t>
      </w:r>
      <w:r w:rsidRPr="007244F2">
        <w:rPr>
          <w:rFonts w:ascii="Arial" w:hAnsi="Arial" w:cs="Arial"/>
        </w:rPr>
        <w:t>2</w:t>
      </w:r>
    </w:p>
    <w:p w:rsidR="007244F2" w:rsidRPr="007244F2" w:rsidRDefault="007244F2" w:rsidP="007244F2">
      <w:pPr>
        <w:pStyle w:val="ContentsHeading"/>
        <w:spacing w:before="120" w:line="240" w:lineRule="auto"/>
        <w:jc w:val="both"/>
        <w:rPr>
          <w:rFonts w:ascii="Arial" w:hAnsi="Arial" w:cs="Arial"/>
        </w:rPr>
      </w:pPr>
      <w:r w:rsidRPr="007244F2">
        <w:rPr>
          <w:rFonts w:ascii="Arial" w:hAnsi="Arial" w:cs="Arial"/>
        </w:rPr>
        <w:t>REFERENCES……………………………………………………3</w:t>
      </w:r>
    </w:p>
    <w:p w:rsidR="005C1E13" w:rsidRDefault="005C1E13" w:rsidP="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Default="005C1E13"/>
    <w:p w:rsidR="005C1E13" w:rsidRPr="006C0A61" w:rsidRDefault="005C1E13" w:rsidP="00C25152">
      <w:pPr>
        <w:pStyle w:val="Heading1"/>
        <w:rPr>
          <w:rFonts w:ascii="Arial" w:eastAsia="Arial" w:hAnsi="Arial" w:cs="Arial"/>
          <w:i/>
          <w:sz w:val="24"/>
          <w:szCs w:val="24"/>
        </w:rPr>
      </w:pPr>
      <w:r w:rsidRPr="006C0A61">
        <w:rPr>
          <w:rFonts w:ascii="Arial" w:eastAsia="Arial" w:hAnsi="Arial" w:cs="Arial"/>
          <w:i/>
        </w:rPr>
        <w:t>INTRODUCTION</w:t>
      </w:r>
    </w:p>
    <w:p w:rsidR="005C1E13" w:rsidRPr="007244F2" w:rsidRDefault="00C25152" w:rsidP="00C25152">
      <w:pPr>
        <w:rPr>
          <w:rFonts w:ascii="Arial" w:hAnsi="Arial" w:cs="Arial"/>
          <w:szCs w:val="24"/>
        </w:rPr>
      </w:pPr>
      <w:r w:rsidRPr="007244F2">
        <w:rPr>
          <w:rFonts w:ascii="Arial" w:eastAsia="Arial" w:hAnsi="Arial" w:cs="Arial"/>
          <w:szCs w:val="24"/>
        </w:rPr>
        <w:t xml:space="preserve">       </w:t>
      </w:r>
      <w:r w:rsidR="005C1E13" w:rsidRPr="007244F2">
        <w:rPr>
          <w:rFonts w:ascii="Arial" w:eastAsia="Arial" w:hAnsi="Arial" w:cs="Arial"/>
          <w:szCs w:val="24"/>
        </w:rPr>
        <w:t>Cultural misunderstanding means the situation when two or more individuals speak the same language but they mean or understand different things. It occurs usually due to the cultural background and</w:t>
      </w:r>
      <w:r w:rsidR="000F1DDD" w:rsidRPr="007244F2">
        <w:rPr>
          <w:rFonts w:ascii="Arial" w:eastAsia="Arial" w:hAnsi="Arial" w:cs="Arial"/>
          <w:szCs w:val="24"/>
        </w:rPr>
        <w:t xml:space="preserve"> experience (</w:t>
      </w:r>
      <w:r w:rsidR="000F1DDD" w:rsidRPr="007244F2">
        <w:rPr>
          <w:rFonts w:ascii="Arial" w:eastAsia="Arial" w:hAnsi="Arial" w:cs="Arial"/>
          <w:color w:val="222222"/>
          <w:szCs w:val="24"/>
          <w:shd w:val="clear" w:color="auto" w:fill="FFFFFF"/>
        </w:rPr>
        <w:t>Liu, Liu, and King, 2022)</w:t>
      </w:r>
      <w:r w:rsidR="000F1DDD" w:rsidRPr="007244F2">
        <w:rPr>
          <w:rFonts w:ascii="Arial" w:eastAsia="Arial" w:hAnsi="Arial" w:cs="Arial"/>
          <w:szCs w:val="24"/>
        </w:rPr>
        <w:t>.  In the main body it can be found a scenario of a</w:t>
      </w:r>
      <w:r w:rsidR="005C1E13" w:rsidRPr="007244F2">
        <w:rPr>
          <w:rFonts w:ascii="Arial" w:eastAsia="Arial" w:hAnsi="Arial" w:cs="Arial"/>
          <w:szCs w:val="24"/>
        </w:rPr>
        <w:t xml:space="preserve"> cultural misunderstanding and </w:t>
      </w:r>
      <w:r w:rsidR="000F1DDD" w:rsidRPr="007244F2">
        <w:rPr>
          <w:rFonts w:ascii="Arial" w:eastAsia="Arial" w:hAnsi="Arial" w:cs="Arial"/>
          <w:szCs w:val="24"/>
        </w:rPr>
        <w:t xml:space="preserve">the ways </w:t>
      </w:r>
      <w:r w:rsidR="005C1E13" w:rsidRPr="007244F2">
        <w:rPr>
          <w:rFonts w:ascii="Arial" w:eastAsia="Arial" w:hAnsi="Arial" w:cs="Arial"/>
          <w:szCs w:val="24"/>
        </w:rPr>
        <w:t>to improve</w:t>
      </w:r>
      <w:r w:rsidR="000F1DDD" w:rsidRPr="007244F2">
        <w:rPr>
          <w:rFonts w:ascii="Arial" w:eastAsia="Arial" w:hAnsi="Arial" w:cs="Arial"/>
          <w:szCs w:val="24"/>
        </w:rPr>
        <w:t xml:space="preserve"> it, which</w:t>
      </w:r>
      <w:r w:rsidRPr="007244F2">
        <w:rPr>
          <w:rFonts w:ascii="Arial" w:eastAsia="Arial" w:hAnsi="Arial" w:cs="Arial"/>
          <w:szCs w:val="24"/>
        </w:rPr>
        <w:t xml:space="preserve"> have</w:t>
      </w:r>
      <w:r w:rsidR="005C1E13" w:rsidRPr="007244F2">
        <w:rPr>
          <w:rFonts w:ascii="Arial" w:eastAsia="Arial" w:hAnsi="Arial" w:cs="Arial"/>
          <w:szCs w:val="24"/>
        </w:rPr>
        <w:t xml:space="preserve"> been discussed thoroughly</w:t>
      </w:r>
      <w:r w:rsidRPr="007244F2">
        <w:rPr>
          <w:rFonts w:ascii="Arial" w:eastAsia="Arial" w:hAnsi="Arial" w:cs="Arial"/>
          <w:szCs w:val="24"/>
        </w:rPr>
        <w:t>.</w:t>
      </w:r>
      <w:r w:rsidR="005C1E13" w:rsidRPr="007244F2">
        <w:rPr>
          <w:rFonts w:ascii="Arial" w:eastAsia="Arial" w:hAnsi="Arial" w:cs="Arial"/>
          <w:szCs w:val="24"/>
        </w:rPr>
        <w:t xml:space="preserve"> </w:t>
      </w:r>
    </w:p>
    <w:p w:rsidR="005C1E13" w:rsidRPr="006C0A61" w:rsidRDefault="005C1E13" w:rsidP="00C25152">
      <w:pPr>
        <w:pStyle w:val="Heading1"/>
        <w:rPr>
          <w:rFonts w:ascii="Arial" w:hAnsi="Arial" w:cs="Arial"/>
          <w:i/>
        </w:rPr>
      </w:pPr>
      <w:r w:rsidRPr="006C0A61">
        <w:rPr>
          <w:rFonts w:ascii="Arial" w:hAnsi="Arial" w:cs="Arial"/>
          <w:i/>
        </w:rPr>
        <w:t>MAIN BODY</w:t>
      </w:r>
    </w:p>
    <w:p w:rsidR="00C25152" w:rsidRPr="007244F2" w:rsidRDefault="00C25152" w:rsidP="00C25152">
      <w:pPr>
        <w:rPr>
          <w:rFonts w:ascii="Arial" w:hAnsi="Arial" w:cs="Arial"/>
        </w:rPr>
      </w:pPr>
      <w:r w:rsidRPr="007244F2">
        <w:rPr>
          <w:rFonts w:ascii="Arial" w:hAnsi="Arial" w:cs="Arial"/>
        </w:rPr>
        <w:t xml:space="preserve">       The discrepancy in culture, beliefs, traditions, communication styles, is the main reason behind occurrence of cultural misunderstandings</w:t>
      </w:r>
    </w:p>
    <w:p w:rsidR="00C25152" w:rsidRPr="007244F2" w:rsidRDefault="00C25152" w:rsidP="00C25152">
      <w:pPr>
        <w:rPr>
          <w:rFonts w:ascii="Arial" w:hAnsi="Arial" w:cs="Arial"/>
          <w:szCs w:val="24"/>
        </w:rPr>
      </w:pPr>
      <w:r w:rsidRPr="007244F2">
        <w:rPr>
          <w:rFonts w:ascii="Arial" w:hAnsi="Arial" w:cs="Arial"/>
          <w:szCs w:val="24"/>
        </w:rPr>
        <w:t xml:space="preserve">       </w:t>
      </w:r>
      <w:r w:rsidR="005C1E13" w:rsidRPr="007244F2">
        <w:rPr>
          <w:rFonts w:ascii="Arial" w:hAnsi="Arial" w:cs="Arial"/>
          <w:szCs w:val="24"/>
        </w:rPr>
        <w:t>I am a front of house employee in a</w:t>
      </w:r>
      <w:r w:rsidR="000F1DDD" w:rsidRPr="007244F2">
        <w:rPr>
          <w:rFonts w:ascii="Arial" w:hAnsi="Arial" w:cs="Arial"/>
          <w:szCs w:val="24"/>
        </w:rPr>
        <w:t xml:space="preserve"> hotel based in United Kingdom, and</w:t>
      </w:r>
      <w:r w:rsidR="005C1E13" w:rsidRPr="007244F2">
        <w:rPr>
          <w:rFonts w:ascii="Arial" w:hAnsi="Arial" w:cs="Arial"/>
          <w:szCs w:val="24"/>
        </w:rPr>
        <w:t xml:space="preserve"> I had cultural misunderstanding with one of our hotel guest who was from Spain. The cultural misunderstanding occurred due to the language</w:t>
      </w:r>
      <w:r w:rsidR="000F1DDD" w:rsidRPr="007244F2">
        <w:rPr>
          <w:rFonts w:ascii="Arial" w:hAnsi="Arial" w:cs="Arial"/>
          <w:szCs w:val="24"/>
        </w:rPr>
        <w:t xml:space="preserve"> where </w:t>
      </w:r>
      <w:r w:rsidR="005C1E13" w:rsidRPr="007244F2">
        <w:rPr>
          <w:rFonts w:ascii="Arial" w:hAnsi="Arial" w:cs="Arial"/>
          <w:szCs w:val="24"/>
        </w:rPr>
        <w:t xml:space="preserve">the guest </w:t>
      </w:r>
      <w:r w:rsidR="000F1DDD" w:rsidRPr="007244F2">
        <w:rPr>
          <w:rFonts w:ascii="Arial" w:hAnsi="Arial" w:cs="Arial"/>
          <w:szCs w:val="24"/>
        </w:rPr>
        <w:t>meant</w:t>
      </w:r>
      <w:r w:rsidR="005C1E13" w:rsidRPr="007244F2">
        <w:rPr>
          <w:rFonts w:ascii="Arial" w:hAnsi="Arial" w:cs="Arial"/>
          <w:szCs w:val="24"/>
        </w:rPr>
        <w:t xml:space="preserve"> </w:t>
      </w:r>
      <w:r w:rsidR="000F1DDD" w:rsidRPr="007244F2">
        <w:rPr>
          <w:rFonts w:ascii="Arial" w:hAnsi="Arial" w:cs="Arial"/>
          <w:szCs w:val="24"/>
        </w:rPr>
        <w:t>some</w:t>
      </w:r>
      <w:r w:rsidR="005C1E13" w:rsidRPr="007244F2">
        <w:rPr>
          <w:rFonts w:ascii="Arial" w:hAnsi="Arial" w:cs="Arial"/>
          <w:szCs w:val="24"/>
        </w:rPr>
        <w:t>thing but I perceive the thing differently</w:t>
      </w:r>
      <w:r w:rsidR="00E424DA" w:rsidRPr="007244F2">
        <w:rPr>
          <w:rFonts w:ascii="Arial" w:hAnsi="Arial" w:cs="Arial"/>
          <w:szCs w:val="24"/>
        </w:rPr>
        <w:t xml:space="preserve">. Therefore, I </w:t>
      </w:r>
      <w:r w:rsidR="005C1E13" w:rsidRPr="007244F2">
        <w:rPr>
          <w:rFonts w:ascii="Arial" w:hAnsi="Arial" w:cs="Arial"/>
          <w:szCs w:val="24"/>
        </w:rPr>
        <w:t>need to develop my cultural skills whi</w:t>
      </w:r>
      <w:r w:rsidR="00814B16" w:rsidRPr="007244F2">
        <w:rPr>
          <w:rFonts w:ascii="Arial" w:hAnsi="Arial" w:cs="Arial"/>
          <w:szCs w:val="24"/>
        </w:rPr>
        <w:t>ch can helps me in avoiding any</w:t>
      </w:r>
      <w:r w:rsidR="005C1E13" w:rsidRPr="007244F2">
        <w:rPr>
          <w:rFonts w:ascii="Arial" w:hAnsi="Arial" w:cs="Arial"/>
          <w:szCs w:val="24"/>
        </w:rPr>
        <w:t xml:space="preserve"> situation of cultural mi</w:t>
      </w:r>
      <w:r w:rsidR="00814B16" w:rsidRPr="007244F2">
        <w:rPr>
          <w:rFonts w:ascii="Arial" w:hAnsi="Arial" w:cs="Arial"/>
          <w:szCs w:val="24"/>
        </w:rPr>
        <w:t xml:space="preserve">sunderstanding and it also support me </w:t>
      </w:r>
      <w:r w:rsidR="00E424DA" w:rsidRPr="007244F2">
        <w:rPr>
          <w:rFonts w:ascii="Arial" w:hAnsi="Arial" w:cs="Arial"/>
          <w:szCs w:val="24"/>
        </w:rPr>
        <w:t>in enhancing my</w:t>
      </w:r>
      <w:r w:rsidR="005C1E13" w:rsidRPr="007244F2">
        <w:rPr>
          <w:rFonts w:ascii="Arial" w:hAnsi="Arial" w:cs="Arial"/>
          <w:szCs w:val="24"/>
        </w:rPr>
        <w:t xml:space="preserve"> communication skills while</w:t>
      </w:r>
      <w:r w:rsidR="00E424DA" w:rsidRPr="007244F2">
        <w:rPr>
          <w:rFonts w:ascii="Arial" w:hAnsi="Arial" w:cs="Arial"/>
          <w:szCs w:val="24"/>
        </w:rPr>
        <w:t xml:space="preserve"> connecting with different people </w:t>
      </w:r>
      <w:r w:rsidR="005C1E13" w:rsidRPr="007244F2">
        <w:rPr>
          <w:rFonts w:ascii="Arial" w:hAnsi="Arial" w:cs="Arial"/>
          <w:szCs w:val="24"/>
        </w:rPr>
        <w:t>of   diff</w:t>
      </w:r>
      <w:r w:rsidR="006C0A61">
        <w:rPr>
          <w:rFonts w:ascii="Arial" w:hAnsi="Arial" w:cs="Arial"/>
          <w:szCs w:val="24"/>
        </w:rPr>
        <w:t>erent cultures and background</w:t>
      </w:r>
      <w:r w:rsidR="006C0A61" w:rsidRPr="006C0A61">
        <w:rPr>
          <w:rFonts w:ascii="Arial" w:hAnsi="Arial" w:cs="Arial"/>
          <w:szCs w:val="24"/>
        </w:rPr>
        <w:t>s</w:t>
      </w:r>
      <w:r w:rsidR="006C0A61" w:rsidRPr="006C0A61">
        <w:rPr>
          <w:rFonts w:ascii="Arial" w:hAnsi="Arial" w:cs="Arial"/>
        </w:rPr>
        <w:t xml:space="preserve"> (Verheu, 2022)</w:t>
      </w:r>
      <w:r w:rsidR="005C1E13" w:rsidRPr="006C0A61">
        <w:rPr>
          <w:rFonts w:ascii="Arial" w:hAnsi="Arial" w:cs="Arial"/>
          <w:color w:val="222222"/>
          <w:szCs w:val="24"/>
          <w:shd w:val="clear" w:color="auto" w:fill="FFFFFF"/>
        </w:rPr>
        <w:t>.</w:t>
      </w:r>
      <w:r w:rsidR="00E424DA" w:rsidRPr="006C0A61">
        <w:rPr>
          <w:rFonts w:ascii="Arial" w:hAnsi="Arial" w:cs="Arial"/>
          <w:color w:val="222222"/>
          <w:szCs w:val="24"/>
          <w:shd w:val="clear" w:color="auto" w:fill="FFFFFF"/>
        </w:rPr>
        <w:t xml:space="preserve"> </w:t>
      </w:r>
      <w:r w:rsidR="00E424DA" w:rsidRPr="007244F2">
        <w:rPr>
          <w:rFonts w:ascii="Arial" w:hAnsi="Arial" w:cs="Arial"/>
          <w:szCs w:val="24"/>
        </w:rPr>
        <w:t xml:space="preserve">I must focus on improving these skills by </w:t>
      </w:r>
      <w:r w:rsidR="005C1E13" w:rsidRPr="007244F2">
        <w:rPr>
          <w:rFonts w:ascii="Arial" w:hAnsi="Arial" w:cs="Arial"/>
          <w:szCs w:val="24"/>
        </w:rPr>
        <w:t xml:space="preserve">the </w:t>
      </w:r>
      <w:r w:rsidR="00E424DA" w:rsidRPr="007244F2">
        <w:rPr>
          <w:rFonts w:ascii="Arial" w:hAnsi="Arial" w:cs="Arial"/>
          <w:szCs w:val="24"/>
        </w:rPr>
        <w:t>following ways. I will a take diversity training</w:t>
      </w:r>
      <w:r w:rsidR="005C1E13" w:rsidRPr="007244F2">
        <w:rPr>
          <w:rFonts w:ascii="Arial" w:hAnsi="Arial" w:cs="Arial"/>
          <w:szCs w:val="24"/>
        </w:rPr>
        <w:t xml:space="preserve"> which helps me</w:t>
      </w:r>
      <w:r w:rsidR="00E424DA" w:rsidRPr="007244F2">
        <w:rPr>
          <w:rFonts w:ascii="Arial" w:hAnsi="Arial" w:cs="Arial"/>
          <w:szCs w:val="24"/>
        </w:rPr>
        <w:t xml:space="preserve"> in increasing my awareness </w:t>
      </w:r>
      <w:r w:rsidR="005C1E13" w:rsidRPr="007244F2">
        <w:rPr>
          <w:rFonts w:ascii="Arial" w:hAnsi="Arial" w:cs="Arial"/>
          <w:szCs w:val="24"/>
        </w:rPr>
        <w:t>of cultural differences and</w:t>
      </w:r>
      <w:r w:rsidR="00E424DA" w:rsidRPr="007244F2">
        <w:rPr>
          <w:rFonts w:ascii="Arial" w:hAnsi="Arial" w:cs="Arial"/>
          <w:szCs w:val="24"/>
        </w:rPr>
        <w:t xml:space="preserve"> it also help</w:t>
      </w:r>
      <w:r w:rsidR="005C1E13" w:rsidRPr="007244F2">
        <w:rPr>
          <w:rFonts w:ascii="Arial" w:hAnsi="Arial" w:cs="Arial"/>
          <w:szCs w:val="24"/>
        </w:rPr>
        <w:t xml:space="preserve"> me </w:t>
      </w:r>
      <w:r w:rsidR="00E424DA" w:rsidRPr="007244F2">
        <w:rPr>
          <w:rFonts w:ascii="Arial" w:hAnsi="Arial" w:cs="Arial"/>
          <w:szCs w:val="24"/>
        </w:rPr>
        <w:t xml:space="preserve">to improv </w:t>
      </w:r>
      <w:r w:rsidR="005C1E13" w:rsidRPr="007244F2">
        <w:rPr>
          <w:rFonts w:ascii="Arial" w:hAnsi="Arial" w:cs="Arial"/>
          <w:szCs w:val="24"/>
        </w:rPr>
        <w:t xml:space="preserve">greater understanding of various diversity. I will also work on my communication skills by speaking slowly and deliberately which helps me in expressing clearly. I should also learn to use simple and straightforward language.  </w:t>
      </w:r>
    </w:p>
    <w:p w:rsidR="005C1E13" w:rsidRPr="007244F2" w:rsidRDefault="00C25152" w:rsidP="00C25152">
      <w:pPr>
        <w:rPr>
          <w:rFonts w:ascii="Arial" w:hAnsi="Arial" w:cs="Arial"/>
          <w:b/>
          <w:bCs/>
          <w:szCs w:val="24"/>
        </w:rPr>
      </w:pPr>
      <w:r w:rsidRPr="007244F2">
        <w:rPr>
          <w:rFonts w:ascii="Arial" w:hAnsi="Arial" w:cs="Arial"/>
          <w:szCs w:val="24"/>
        </w:rPr>
        <w:t xml:space="preserve">         </w:t>
      </w:r>
      <w:r w:rsidR="005C1E13" w:rsidRPr="007244F2">
        <w:rPr>
          <w:rFonts w:ascii="Arial" w:hAnsi="Arial" w:cs="Arial"/>
          <w:szCs w:val="24"/>
        </w:rPr>
        <w:t>For avoiding the situations of cultural misunderstanding I must work on maintaining specific etiquettes as many cultures have different etiquettes.  I will also work on my active listening skills  which is very necessary for effective cross cultural communication so that it will  help me in summarising different things  what  the other person has said for ensuring that I can understood  them correctly. It also help me ensuring that the important information doesn't get misse</w:t>
      </w:r>
      <w:r w:rsidR="006C0A61">
        <w:rPr>
          <w:rFonts w:ascii="Arial" w:hAnsi="Arial" w:cs="Arial"/>
          <w:szCs w:val="24"/>
        </w:rPr>
        <w:t>d</w:t>
      </w:r>
      <w:r w:rsidR="006C0A61" w:rsidRPr="006C0A61">
        <w:t xml:space="preserve"> </w:t>
      </w:r>
      <w:r w:rsidR="006C0A61" w:rsidRPr="006C0A61">
        <w:rPr>
          <w:rFonts w:ascii="Arial" w:hAnsi="Arial" w:cs="Arial"/>
        </w:rPr>
        <w:t>(van der Veen &amp; van der Geest, 2023)</w:t>
      </w:r>
      <w:r w:rsidR="005C1E13" w:rsidRPr="006C0A61">
        <w:rPr>
          <w:rFonts w:ascii="Arial" w:hAnsi="Arial" w:cs="Arial"/>
          <w:szCs w:val="24"/>
        </w:rPr>
        <w:t>. I will also write things which helps me to avoid mistakes. I will also make</w:t>
      </w:r>
      <w:r w:rsidR="005C1E13" w:rsidRPr="007244F2">
        <w:rPr>
          <w:rFonts w:ascii="Arial" w:hAnsi="Arial" w:cs="Arial"/>
          <w:szCs w:val="24"/>
        </w:rPr>
        <w:t xml:space="preserve"> </w:t>
      </w:r>
      <w:r w:rsidR="005C1E13" w:rsidRPr="007244F2">
        <w:rPr>
          <w:rFonts w:ascii="Arial" w:hAnsi="Arial" w:cs="Arial"/>
          <w:szCs w:val="24"/>
        </w:rPr>
        <w:lastRenderedPageBreak/>
        <w:t>plans and strategies for developing my own skills where I will learn about different cultures through training, and talking to different cultures and also learning through general reading. I will work as per the professional standard and use humour which will be understood and appreciated in other culture also.  I will also try to communicate with   various people from diverse regions which helps me in understanding their values, attitude, belief and ethics of important aspects.  I will also take participation in intercultural programmes so that it enhances my communication skills through communicating with people from various regions.</w:t>
      </w:r>
    </w:p>
    <w:p w:rsidR="005C1E13" w:rsidRPr="007244F2" w:rsidRDefault="005C1E13" w:rsidP="00C25152">
      <w:pPr>
        <w:rPr>
          <w:rFonts w:ascii="Arial" w:hAnsi="Arial" w:cs="Arial"/>
          <w:b/>
          <w:bCs/>
          <w:szCs w:val="24"/>
        </w:rPr>
      </w:pPr>
    </w:p>
    <w:p w:rsidR="005C1E13" w:rsidRPr="006C0A61" w:rsidRDefault="005C1E13" w:rsidP="00C25152">
      <w:pPr>
        <w:rPr>
          <w:rFonts w:ascii="Arial" w:hAnsi="Arial" w:cs="Arial"/>
          <w:i/>
          <w:sz w:val="28"/>
          <w:szCs w:val="28"/>
        </w:rPr>
      </w:pPr>
      <w:r w:rsidRPr="006C0A61">
        <w:rPr>
          <w:rFonts w:ascii="Arial" w:hAnsi="Arial" w:cs="Arial"/>
          <w:b/>
          <w:bCs/>
          <w:i/>
          <w:sz w:val="28"/>
          <w:szCs w:val="28"/>
        </w:rPr>
        <w:t>CONCLUSION</w:t>
      </w:r>
    </w:p>
    <w:p w:rsidR="005C1E13" w:rsidRPr="007244F2" w:rsidRDefault="00814B16" w:rsidP="00C25152">
      <w:pPr>
        <w:rPr>
          <w:rFonts w:ascii="Arial" w:hAnsi="Arial" w:cs="Arial"/>
          <w:b/>
          <w:bCs/>
          <w:szCs w:val="24"/>
        </w:rPr>
      </w:pPr>
      <w:r w:rsidRPr="007244F2">
        <w:rPr>
          <w:rFonts w:ascii="Arial" w:hAnsi="Arial" w:cs="Arial"/>
          <w:szCs w:val="24"/>
        </w:rPr>
        <w:t>From the above assignment</w:t>
      </w:r>
      <w:r w:rsidR="005C1E13" w:rsidRPr="007244F2">
        <w:rPr>
          <w:rFonts w:ascii="Arial" w:hAnsi="Arial" w:cs="Arial"/>
          <w:szCs w:val="24"/>
        </w:rPr>
        <w:t xml:space="preserve"> it is concluded that cultural misunderstanding can create serious problems in the hospitality </w:t>
      </w:r>
      <w:r w:rsidRPr="007244F2">
        <w:rPr>
          <w:rFonts w:ascii="Arial" w:hAnsi="Arial" w:cs="Arial"/>
          <w:szCs w:val="24"/>
        </w:rPr>
        <w:t xml:space="preserve">business, and the </w:t>
      </w:r>
      <w:r w:rsidR="005C1E13" w:rsidRPr="007244F2">
        <w:rPr>
          <w:rFonts w:ascii="Arial" w:hAnsi="Arial" w:cs="Arial"/>
          <w:szCs w:val="24"/>
        </w:rPr>
        <w:t>reasons of why cultural m</w:t>
      </w:r>
      <w:r w:rsidRPr="007244F2">
        <w:rPr>
          <w:rFonts w:ascii="Arial" w:hAnsi="Arial" w:cs="Arial"/>
          <w:szCs w:val="24"/>
        </w:rPr>
        <w:t xml:space="preserve">isunderstanding is covered. Various </w:t>
      </w:r>
      <w:r w:rsidR="005C1E13" w:rsidRPr="007244F2">
        <w:rPr>
          <w:rFonts w:ascii="Arial" w:hAnsi="Arial" w:cs="Arial"/>
          <w:szCs w:val="24"/>
        </w:rPr>
        <w:t>ways by wh</w:t>
      </w:r>
      <w:r w:rsidR="00C25152" w:rsidRPr="007244F2">
        <w:rPr>
          <w:rFonts w:ascii="Arial" w:hAnsi="Arial" w:cs="Arial"/>
          <w:szCs w:val="24"/>
        </w:rPr>
        <w:t xml:space="preserve">ich a front house employee can </w:t>
      </w:r>
      <w:r w:rsidR="005C1E13" w:rsidRPr="007244F2">
        <w:rPr>
          <w:rFonts w:ascii="Arial" w:hAnsi="Arial" w:cs="Arial"/>
          <w:szCs w:val="24"/>
        </w:rPr>
        <w:t>prevent from the</w:t>
      </w:r>
      <w:r w:rsidR="00A21551" w:rsidRPr="007244F2">
        <w:rPr>
          <w:rFonts w:ascii="Arial" w:hAnsi="Arial" w:cs="Arial"/>
          <w:szCs w:val="24"/>
        </w:rPr>
        <w:t>se cultural misunderstanding</w:t>
      </w:r>
      <w:r w:rsidRPr="007244F2">
        <w:rPr>
          <w:rFonts w:ascii="Arial" w:hAnsi="Arial" w:cs="Arial"/>
          <w:szCs w:val="24"/>
        </w:rPr>
        <w:t xml:space="preserve"> are</w:t>
      </w:r>
      <w:r w:rsidR="005C1E13" w:rsidRPr="007244F2">
        <w:rPr>
          <w:rFonts w:ascii="Arial" w:hAnsi="Arial" w:cs="Arial"/>
          <w:szCs w:val="24"/>
        </w:rPr>
        <w:t xml:space="preserve"> discussed thoroughly. </w:t>
      </w:r>
    </w:p>
    <w:p w:rsidR="005C1E13" w:rsidRPr="007244F2" w:rsidRDefault="005C1E13" w:rsidP="005C1E13">
      <w:pPr>
        <w:rPr>
          <w:rFonts w:ascii="Arial" w:hAnsi="Arial" w:cs="Arial"/>
          <w:b/>
          <w:bCs/>
          <w:szCs w:val="24"/>
        </w:rPr>
      </w:pPr>
    </w:p>
    <w:p w:rsidR="005C1E13" w:rsidRPr="007244F2" w:rsidRDefault="005C1E13" w:rsidP="005C1E13">
      <w:pPr>
        <w:rPr>
          <w:rFonts w:ascii="Arial" w:hAnsi="Arial" w:cs="Arial"/>
          <w:b/>
          <w:bCs/>
        </w:rPr>
      </w:pPr>
    </w:p>
    <w:p w:rsidR="005C1E13" w:rsidRDefault="005C1E13" w:rsidP="005C1E13">
      <w:pPr>
        <w:rPr>
          <w:rFonts w:ascii="Arial" w:hAnsi="Arial" w:cs="Arial"/>
          <w:b/>
          <w:bCs/>
        </w:rPr>
      </w:pPr>
    </w:p>
    <w:p w:rsidR="005B5FAE" w:rsidRDefault="005B5FAE" w:rsidP="005C1E13">
      <w:pPr>
        <w:rPr>
          <w:rFonts w:ascii="Arial" w:hAnsi="Arial" w:cs="Arial"/>
          <w:b/>
          <w:bCs/>
        </w:rPr>
      </w:pPr>
    </w:p>
    <w:p w:rsidR="005B5FAE" w:rsidRDefault="005B5FAE" w:rsidP="005C1E13">
      <w:pPr>
        <w:rPr>
          <w:rFonts w:ascii="Arial" w:hAnsi="Arial" w:cs="Arial"/>
          <w:b/>
          <w:bCs/>
        </w:rPr>
      </w:pPr>
    </w:p>
    <w:p w:rsidR="005B5FAE" w:rsidRDefault="005B5FAE" w:rsidP="005C1E13">
      <w:pPr>
        <w:rPr>
          <w:rFonts w:ascii="Arial" w:hAnsi="Arial" w:cs="Arial"/>
          <w:b/>
          <w:bCs/>
        </w:rPr>
      </w:pPr>
    </w:p>
    <w:p w:rsidR="005B5FAE" w:rsidRDefault="005B5FAE" w:rsidP="005C1E13">
      <w:pPr>
        <w:rPr>
          <w:rFonts w:ascii="Arial" w:hAnsi="Arial" w:cs="Arial"/>
          <w:b/>
          <w:bCs/>
        </w:rPr>
      </w:pPr>
    </w:p>
    <w:p w:rsidR="005B5FAE" w:rsidRPr="007244F2" w:rsidRDefault="005B5FAE" w:rsidP="005C1E13">
      <w:pPr>
        <w:rPr>
          <w:rFonts w:ascii="Arial" w:hAnsi="Arial" w:cs="Arial"/>
          <w:b/>
          <w:bCs/>
        </w:rPr>
      </w:pPr>
    </w:p>
    <w:p w:rsidR="005B5FAE" w:rsidRPr="006C0A61" w:rsidRDefault="005B5FAE" w:rsidP="005B5FAE">
      <w:pPr>
        <w:pStyle w:val="Heading1"/>
        <w:rPr>
          <w:rFonts w:ascii="Arial" w:hAnsi="Arial" w:cs="Arial"/>
          <w:i/>
          <w:u w:val="single"/>
        </w:rPr>
      </w:pPr>
      <w:r w:rsidRPr="006C0A61">
        <w:rPr>
          <w:rFonts w:ascii="Arial" w:hAnsi="Arial" w:cs="Arial"/>
          <w:i/>
        </w:rPr>
        <w:lastRenderedPageBreak/>
        <w:t>REFERENCES</w:t>
      </w:r>
    </w:p>
    <w:p w:rsidR="005B5FAE" w:rsidRPr="005B5FAE" w:rsidRDefault="005B5FAE" w:rsidP="005B5FAE">
      <w:pPr>
        <w:pStyle w:val="Heading1"/>
        <w:rPr>
          <w:rFonts w:ascii="Arial" w:hAnsi="Arial" w:cs="Arial"/>
          <w:b w:val="0"/>
          <w:sz w:val="24"/>
          <w:szCs w:val="24"/>
          <w:shd w:val="clear" w:color="auto" w:fill="FFFFFF"/>
        </w:rPr>
      </w:pPr>
      <w:r w:rsidRPr="005B5FAE">
        <w:rPr>
          <w:rFonts w:ascii="Arial" w:hAnsi="Arial" w:cs="Arial"/>
          <w:b w:val="0"/>
          <w:sz w:val="24"/>
          <w:szCs w:val="24"/>
        </w:rPr>
        <w:t>Books and Journals</w:t>
      </w:r>
    </w:p>
    <w:p w:rsidR="005B5FAE" w:rsidRPr="005B5FAE" w:rsidRDefault="005B5FAE" w:rsidP="005B5FAE">
      <w:pPr>
        <w:pStyle w:val="Heading1"/>
        <w:rPr>
          <w:rFonts w:ascii="Arial" w:hAnsi="Arial" w:cs="Arial"/>
          <w:b w:val="0"/>
          <w:sz w:val="24"/>
          <w:szCs w:val="24"/>
          <w:shd w:val="clear" w:color="auto" w:fill="FFFFFF"/>
        </w:rPr>
      </w:pPr>
    </w:p>
    <w:p w:rsidR="006C0A61" w:rsidRPr="006C0A61" w:rsidRDefault="006C0A61" w:rsidP="006C0A61">
      <w:pPr>
        <w:pStyle w:val="Heading1"/>
        <w:rPr>
          <w:rFonts w:ascii="Arial" w:hAnsi="Arial" w:cs="Arial"/>
          <w:b w:val="0"/>
          <w:color w:val="auto"/>
          <w:sz w:val="24"/>
          <w:szCs w:val="24"/>
          <w:lang w:eastAsia="en-GB"/>
        </w:rPr>
      </w:pPr>
      <w:r w:rsidRPr="006C0A61">
        <w:rPr>
          <w:rFonts w:ascii="Arial" w:hAnsi="Arial" w:cs="Arial"/>
          <w:b w:val="0"/>
          <w:sz w:val="24"/>
          <w:szCs w:val="24"/>
        </w:rPr>
        <w:t xml:space="preserve">(No date) </w:t>
      </w:r>
      <w:r w:rsidRPr="006C0A61">
        <w:rPr>
          <w:rFonts w:ascii="Arial" w:hAnsi="Arial" w:cs="Arial"/>
          <w:b w:val="0"/>
          <w:i/>
          <w:iCs/>
          <w:sz w:val="24"/>
          <w:szCs w:val="24"/>
        </w:rPr>
        <w:t>Does culture affect tourism demand? A global perspective</w:t>
      </w:r>
      <w:r w:rsidR="006202A9">
        <w:rPr>
          <w:rFonts w:ascii="Arial" w:hAnsi="Arial" w:cs="Arial"/>
          <w:b w:val="0"/>
          <w:sz w:val="24"/>
          <w:szCs w:val="24"/>
        </w:rPr>
        <w:t xml:space="preserve">. Available at: </w:t>
      </w:r>
      <w:hyperlink r:id="rId8" w:history="1">
        <w:r w:rsidR="006202A9" w:rsidRPr="007D4539">
          <w:rPr>
            <w:rStyle w:val="Hyperlink"/>
            <w:rFonts w:ascii="Arial" w:hAnsi="Arial" w:cs="Arial"/>
            <w:b w:val="0"/>
            <w:sz w:val="24"/>
            <w:szCs w:val="24"/>
          </w:rPr>
          <w:t>https://journals.sagepub.com/doi/full/10.1177/1096348020934849</w:t>
        </w:r>
      </w:hyperlink>
      <w:r w:rsidR="006202A9">
        <w:rPr>
          <w:rFonts w:ascii="Arial" w:hAnsi="Arial" w:cs="Arial"/>
          <w:b w:val="0"/>
          <w:sz w:val="24"/>
          <w:szCs w:val="24"/>
        </w:rPr>
        <w:t xml:space="preserve"> </w:t>
      </w:r>
      <w:r w:rsidRPr="006C0A61">
        <w:rPr>
          <w:rFonts w:ascii="Arial" w:hAnsi="Arial" w:cs="Arial"/>
          <w:b w:val="0"/>
          <w:sz w:val="24"/>
          <w:szCs w:val="24"/>
        </w:rPr>
        <w:t xml:space="preserve">(Accessed: 17 October 2023). </w:t>
      </w:r>
    </w:p>
    <w:p w:rsidR="006C0A61" w:rsidRPr="006C0A61" w:rsidRDefault="006C0A61" w:rsidP="006C0A61">
      <w:pPr>
        <w:pStyle w:val="Heading1"/>
        <w:rPr>
          <w:rFonts w:ascii="Arial" w:hAnsi="Arial" w:cs="Arial"/>
          <w:b w:val="0"/>
          <w:sz w:val="24"/>
          <w:szCs w:val="24"/>
        </w:rPr>
      </w:pPr>
      <w:r w:rsidRPr="006C0A61">
        <w:rPr>
          <w:rFonts w:ascii="Arial" w:hAnsi="Arial" w:cs="Arial"/>
          <w:b w:val="0"/>
          <w:sz w:val="24"/>
          <w:szCs w:val="24"/>
        </w:rPr>
        <w:t xml:space="preserve">Liu, Y., Liu, J. and King, B. (2022) ‘Intercultural Communicative Competence: Hospitality Industry and Education perspectives’, </w:t>
      </w:r>
      <w:r w:rsidRPr="006C0A61">
        <w:rPr>
          <w:rFonts w:ascii="Arial" w:hAnsi="Arial" w:cs="Arial"/>
          <w:b w:val="0"/>
          <w:i/>
          <w:iCs/>
          <w:sz w:val="24"/>
          <w:szCs w:val="24"/>
        </w:rPr>
        <w:t>Journal of Hospitality, Leisure, Sport &amp;amp; Tourism Education</w:t>
      </w:r>
      <w:r w:rsidRPr="006C0A61">
        <w:rPr>
          <w:rFonts w:ascii="Arial" w:hAnsi="Arial" w:cs="Arial"/>
          <w:b w:val="0"/>
          <w:sz w:val="24"/>
          <w:szCs w:val="24"/>
        </w:rPr>
        <w:t xml:space="preserve">, 30, p. 100371. </w:t>
      </w:r>
    </w:p>
    <w:p w:rsidR="006C0A61" w:rsidRPr="006C0A61" w:rsidRDefault="006C0A61" w:rsidP="006C0A61">
      <w:pPr>
        <w:pStyle w:val="Heading1"/>
        <w:rPr>
          <w:rFonts w:ascii="Arial" w:hAnsi="Arial" w:cs="Arial"/>
          <w:b w:val="0"/>
          <w:sz w:val="24"/>
          <w:szCs w:val="24"/>
        </w:rPr>
      </w:pPr>
      <w:r w:rsidRPr="006C0A61">
        <w:rPr>
          <w:rFonts w:ascii="Arial" w:hAnsi="Arial" w:cs="Arial"/>
          <w:b w:val="0"/>
          <w:sz w:val="24"/>
          <w:szCs w:val="24"/>
        </w:rPr>
        <w:t xml:space="preserve">van der Veen, K. and van der Geest, S. (2023) ‘Intercultural misunderstandings: An Indian-dutch research project in the early 1970s’, </w:t>
      </w:r>
      <w:r w:rsidRPr="006C0A61">
        <w:rPr>
          <w:rFonts w:ascii="Arial" w:hAnsi="Arial" w:cs="Arial"/>
          <w:b w:val="0"/>
          <w:i/>
          <w:iCs/>
          <w:sz w:val="24"/>
          <w:szCs w:val="24"/>
        </w:rPr>
        <w:t>Human–Computer Interaction Series</w:t>
      </w:r>
      <w:r w:rsidRPr="006C0A61">
        <w:rPr>
          <w:rFonts w:ascii="Arial" w:hAnsi="Arial" w:cs="Arial"/>
          <w:b w:val="0"/>
          <w:sz w:val="24"/>
          <w:szCs w:val="24"/>
        </w:rPr>
        <w:t xml:space="preserve">, pp. 11–21. </w:t>
      </w:r>
    </w:p>
    <w:p w:rsidR="006C0A61" w:rsidRPr="006C0A61" w:rsidRDefault="006C0A61" w:rsidP="006C0A61">
      <w:pPr>
        <w:pStyle w:val="Heading1"/>
        <w:rPr>
          <w:rFonts w:ascii="Arial" w:hAnsi="Arial" w:cs="Arial"/>
          <w:b w:val="0"/>
          <w:sz w:val="24"/>
          <w:szCs w:val="24"/>
        </w:rPr>
      </w:pPr>
      <w:r w:rsidRPr="006C0A61">
        <w:rPr>
          <w:rFonts w:ascii="Arial" w:hAnsi="Arial" w:cs="Arial"/>
          <w:b w:val="0"/>
          <w:sz w:val="24"/>
          <w:szCs w:val="24"/>
        </w:rPr>
        <w:t xml:space="preserve">Verheu, M. (2022) ‘The importance of diplomatic hospitality in international relations: Aspects of good manners, cultural differences, and Protocol’, </w:t>
      </w:r>
      <w:r w:rsidRPr="006C0A61">
        <w:rPr>
          <w:rFonts w:ascii="Arial" w:hAnsi="Arial" w:cs="Arial"/>
          <w:b w:val="0"/>
          <w:i/>
          <w:iCs/>
          <w:sz w:val="24"/>
          <w:szCs w:val="24"/>
        </w:rPr>
        <w:t>A Study of Diplomatic Protocol and Etiquette</w:t>
      </w:r>
      <w:r w:rsidRPr="006C0A61">
        <w:rPr>
          <w:rFonts w:ascii="Arial" w:hAnsi="Arial" w:cs="Arial"/>
          <w:b w:val="0"/>
          <w:sz w:val="24"/>
          <w:szCs w:val="24"/>
        </w:rPr>
        <w:t xml:space="preserve">, pp. 137–145. </w:t>
      </w:r>
    </w:p>
    <w:p w:rsidR="005C1E13" w:rsidRPr="007244F2" w:rsidRDefault="005C1E13">
      <w:pPr>
        <w:rPr>
          <w:rFonts w:ascii="Arial" w:hAnsi="Arial" w:cs="Arial"/>
        </w:rPr>
      </w:pPr>
    </w:p>
    <w:p w:rsidR="005C1E13" w:rsidRPr="007244F2" w:rsidRDefault="005C1E13">
      <w:pPr>
        <w:rPr>
          <w:rFonts w:ascii="Arial" w:hAnsi="Arial" w:cs="Arial"/>
        </w:rPr>
      </w:pPr>
    </w:p>
    <w:p w:rsidR="005C1E13" w:rsidRPr="007244F2" w:rsidRDefault="005C1E13">
      <w:pPr>
        <w:rPr>
          <w:rFonts w:ascii="Arial" w:hAnsi="Arial" w:cs="Arial"/>
        </w:rPr>
      </w:pPr>
    </w:p>
    <w:p w:rsidR="005C1E13" w:rsidRPr="007244F2" w:rsidRDefault="005C1E13">
      <w:pPr>
        <w:rPr>
          <w:rFonts w:ascii="Arial" w:hAnsi="Arial" w:cs="Arial"/>
        </w:rPr>
      </w:pPr>
    </w:p>
    <w:p w:rsidR="005C1E13" w:rsidRPr="007244F2" w:rsidRDefault="005C1E13">
      <w:pPr>
        <w:rPr>
          <w:rFonts w:ascii="Arial" w:hAnsi="Arial" w:cs="Arial"/>
        </w:rPr>
      </w:pPr>
    </w:p>
    <w:p w:rsidR="005C1E13" w:rsidRPr="007244F2" w:rsidRDefault="005C1E13">
      <w:pPr>
        <w:rPr>
          <w:rFonts w:ascii="Arial" w:hAnsi="Arial" w:cs="Arial"/>
        </w:rPr>
      </w:pPr>
    </w:p>
    <w:p w:rsidR="005C1E13" w:rsidRPr="007244F2" w:rsidRDefault="005C1E13">
      <w:pPr>
        <w:rPr>
          <w:rFonts w:ascii="Arial" w:hAnsi="Arial" w:cs="Arial"/>
        </w:rPr>
      </w:pPr>
    </w:p>
    <w:p w:rsidR="005C1E13" w:rsidRPr="007244F2" w:rsidRDefault="005C1E13">
      <w:pPr>
        <w:rPr>
          <w:rFonts w:ascii="Arial" w:hAnsi="Arial" w:cs="Arial"/>
        </w:rPr>
      </w:pPr>
    </w:p>
    <w:p w:rsidR="005C1E13" w:rsidRPr="007244F2" w:rsidRDefault="005C1E13">
      <w:pPr>
        <w:rPr>
          <w:rFonts w:ascii="Arial" w:hAnsi="Arial" w:cs="Arial"/>
        </w:rPr>
      </w:pPr>
    </w:p>
    <w:p w:rsidR="005C1E13" w:rsidRPr="007244F2" w:rsidRDefault="005C1E13">
      <w:pPr>
        <w:rPr>
          <w:rFonts w:ascii="Arial" w:hAnsi="Arial" w:cs="Arial"/>
        </w:rPr>
      </w:pPr>
    </w:p>
    <w:p w:rsidR="005C1E13" w:rsidRPr="007244F2" w:rsidRDefault="005C1E13">
      <w:pPr>
        <w:rPr>
          <w:rFonts w:ascii="Arial" w:hAnsi="Arial" w:cs="Arial"/>
        </w:rPr>
      </w:pPr>
    </w:p>
    <w:p w:rsidR="005C1E13" w:rsidRPr="007244F2" w:rsidRDefault="005C1E13">
      <w:pPr>
        <w:rPr>
          <w:rFonts w:ascii="Arial" w:hAnsi="Arial" w:cs="Arial"/>
        </w:rPr>
      </w:pPr>
    </w:p>
    <w:p w:rsidR="005C1E13" w:rsidRPr="007244F2" w:rsidRDefault="005C1E13">
      <w:pPr>
        <w:rPr>
          <w:rFonts w:ascii="Arial" w:hAnsi="Arial" w:cs="Arial"/>
        </w:rPr>
      </w:pPr>
    </w:p>
    <w:p w:rsidR="005C1E13" w:rsidRPr="007244F2" w:rsidRDefault="005C1E13">
      <w:pPr>
        <w:rPr>
          <w:rFonts w:ascii="Arial" w:hAnsi="Arial" w:cs="Arial"/>
        </w:rPr>
      </w:pPr>
    </w:p>
    <w:p w:rsidR="005C1E13" w:rsidRPr="007244F2" w:rsidRDefault="005C1E13">
      <w:pPr>
        <w:rPr>
          <w:rFonts w:ascii="Arial" w:hAnsi="Arial" w:cs="Arial"/>
        </w:rPr>
      </w:pPr>
    </w:p>
    <w:p w:rsidR="005C1E13" w:rsidRPr="007244F2" w:rsidRDefault="005C1E13">
      <w:pPr>
        <w:rPr>
          <w:rFonts w:ascii="Arial" w:hAnsi="Arial" w:cs="Arial"/>
        </w:rPr>
      </w:pPr>
    </w:p>
    <w:p w:rsidR="005C1E13" w:rsidRDefault="005C1E13"/>
    <w:p w:rsidR="005C1E13" w:rsidRDefault="005C1E13"/>
    <w:sectPr w:rsidR="005C1E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22A13" w:rsidRDefault="00322A13" w:rsidP="007244F2">
      <w:pPr>
        <w:spacing w:line="240" w:lineRule="auto"/>
      </w:pPr>
      <w:r>
        <w:separator/>
      </w:r>
    </w:p>
  </w:endnote>
  <w:endnote w:type="continuationSeparator" w:id="0">
    <w:p w:rsidR="00322A13" w:rsidRDefault="00322A13" w:rsidP="007244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nos">
    <w:altName w:val="MS Gothic"/>
    <w:charset w:val="80"/>
    <w:family w:val="roman"/>
    <w:pitch w:val="variable"/>
  </w:font>
  <w:font w:name="Droid Sans">
    <w:altName w:val="MS Gothic"/>
    <w:charset w:val="80"/>
    <w:family w:val="modern"/>
    <w:pitch w:val="default"/>
  </w:font>
  <w:font w:name="DejaVu Sans">
    <w:altName w:val="MS Gothic"/>
    <w:charset w:val="80"/>
    <w:family w:val="auto"/>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22A13" w:rsidRDefault="00322A13" w:rsidP="007244F2">
      <w:pPr>
        <w:spacing w:line="240" w:lineRule="auto"/>
      </w:pPr>
      <w:r>
        <w:separator/>
      </w:r>
    </w:p>
  </w:footnote>
  <w:footnote w:type="continuationSeparator" w:id="0">
    <w:p w:rsidR="00322A13" w:rsidRDefault="00322A13" w:rsidP="007244F2">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1E13"/>
    <w:rsid w:val="000F1DDD"/>
    <w:rsid w:val="00322A13"/>
    <w:rsid w:val="005B5FAE"/>
    <w:rsid w:val="005C1E13"/>
    <w:rsid w:val="006202A9"/>
    <w:rsid w:val="006C0A61"/>
    <w:rsid w:val="007244F2"/>
    <w:rsid w:val="007754B1"/>
    <w:rsid w:val="007B6B92"/>
    <w:rsid w:val="00814B16"/>
    <w:rsid w:val="009779A6"/>
    <w:rsid w:val="00A21551"/>
    <w:rsid w:val="00B11AD8"/>
    <w:rsid w:val="00BB6D39"/>
    <w:rsid w:val="00C25152"/>
    <w:rsid w:val="00E42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275DAAB-32D4-4C9D-9510-214B174AA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1E13"/>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5C1E13"/>
    <w:pPr>
      <w:keepNext/>
      <w:keepLines/>
      <w:numPr>
        <w:numId w:val="1"/>
      </w:numPr>
      <w:spacing w:before="113"/>
      <w:outlineLvl w:val="0"/>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qFormat/>
    <w:rsid w:val="005C1E13"/>
    <w:pPr>
      <w:suppressAutoHyphens/>
      <w:spacing w:after="0" w:line="100" w:lineRule="atLeast"/>
    </w:pPr>
    <w:rPr>
      <w:rFonts w:ascii="Tinos" w:eastAsia="Droid Sans" w:hAnsi="Tinos" w:cs="DejaVu Sans"/>
      <w:sz w:val="24"/>
      <w:szCs w:val="24"/>
      <w:lang w:eastAsia="hi-IN" w:bidi="hi-IN"/>
    </w:rPr>
  </w:style>
  <w:style w:type="paragraph" w:customStyle="1" w:styleId="ContentsHeading">
    <w:name w:val="Contents Heading"/>
    <w:basedOn w:val="Normal"/>
    <w:rsid w:val="005C1E13"/>
    <w:pPr>
      <w:keepNext/>
      <w:suppressLineNumbers/>
      <w:spacing w:before="240" w:after="120"/>
      <w:jc w:val="center"/>
    </w:pPr>
    <w:rPr>
      <w:rFonts w:eastAsia="Droid Sans"/>
      <w:b/>
      <w:bCs/>
      <w:sz w:val="28"/>
      <w:szCs w:val="32"/>
    </w:rPr>
  </w:style>
  <w:style w:type="paragraph" w:styleId="TOC1">
    <w:name w:val="toc 1"/>
    <w:basedOn w:val="Normal"/>
    <w:rsid w:val="005C1E13"/>
    <w:pPr>
      <w:suppressLineNumbers/>
      <w:tabs>
        <w:tab w:val="right" w:leader="dot" w:pos="9360"/>
      </w:tabs>
    </w:pPr>
    <w:rPr>
      <w:rFonts w:cs="DejaVu Sans"/>
    </w:rPr>
  </w:style>
  <w:style w:type="character" w:customStyle="1" w:styleId="Heading1Char">
    <w:name w:val="Heading 1 Char"/>
    <w:basedOn w:val="DefaultParagraphFont"/>
    <w:link w:val="Heading1"/>
    <w:rsid w:val="005C1E13"/>
    <w:rPr>
      <w:rFonts w:ascii="Times New Roman" w:eastAsia="Times New Roman" w:hAnsi="Times New Roman" w:cs="Times New Roman"/>
      <w:b/>
      <w:bCs/>
      <w:color w:val="000000"/>
      <w:sz w:val="28"/>
      <w:szCs w:val="28"/>
      <w:lang w:eastAsia="ar-SA"/>
    </w:rPr>
  </w:style>
  <w:style w:type="paragraph" w:styleId="Header">
    <w:name w:val="header"/>
    <w:basedOn w:val="Normal"/>
    <w:link w:val="HeaderChar"/>
    <w:uiPriority w:val="99"/>
    <w:unhideWhenUsed/>
    <w:rsid w:val="007244F2"/>
    <w:pPr>
      <w:tabs>
        <w:tab w:val="center" w:pos="4513"/>
        <w:tab w:val="right" w:pos="9026"/>
      </w:tabs>
      <w:spacing w:line="240" w:lineRule="auto"/>
    </w:pPr>
  </w:style>
  <w:style w:type="character" w:customStyle="1" w:styleId="HeaderChar">
    <w:name w:val="Header Char"/>
    <w:basedOn w:val="DefaultParagraphFont"/>
    <w:link w:val="Header"/>
    <w:uiPriority w:val="99"/>
    <w:rsid w:val="007244F2"/>
    <w:rPr>
      <w:rFonts w:ascii="Times New Roman" w:eastAsia="Calibri" w:hAnsi="Times New Roman" w:cs="Times New Roman"/>
      <w:color w:val="000000"/>
      <w:sz w:val="24"/>
      <w:lang w:eastAsia="ar-SA"/>
    </w:rPr>
  </w:style>
  <w:style w:type="paragraph" w:styleId="Footer">
    <w:name w:val="footer"/>
    <w:basedOn w:val="Normal"/>
    <w:link w:val="FooterChar"/>
    <w:uiPriority w:val="99"/>
    <w:unhideWhenUsed/>
    <w:rsid w:val="007244F2"/>
    <w:pPr>
      <w:tabs>
        <w:tab w:val="center" w:pos="4513"/>
        <w:tab w:val="right" w:pos="9026"/>
      </w:tabs>
      <w:spacing w:line="240" w:lineRule="auto"/>
    </w:pPr>
  </w:style>
  <w:style w:type="character" w:customStyle="1" w:styleId="FooterChar">
    <w:name w:val="Footer Char"/>
    <w:basedOn w:val="DefaultParagraphFont"/>
    <w:link w:val="Footer"/>
    <w:uiPriority w:val="99"/>
    <w:rsid w:val="007244F2"/>
    <w:rPr>
      <w:rFonts w:ascii="Times New Roman" w:eastAsia="Calibri" w:hAnsi="Times New Roman" w:cs="Times New Roman"/>
      <w:color w:val="000000"/>
      <w:sz w:val="24"/>
      <w:lang w:eastAsia="ar-SA"/>
    </w:rPr>
  </w:style>
  <w:style w:type="paragraph" w:styleId="NormalWeb">
    <w:name w:val="Normal (Web)"/>
    <w:basedOn w:val="Normal"/>
    <w:uiPriority w:val="99"/>
    <w:semiHidden/>
    <w:unhideWhenUsed/>
    <w:rsid w:val="006C0A61"/>
    <w:pPr>
      <w:suppressAutoHyphens w:val="0"/>
      <w:spacing w:before="100" w:beforeAutospacing="1" w:after="100" w:afterAutospacing="1" w:line="240" w:lineRule="auto"/>
      <w:jc w:val="left"/>
    </w:pPr>
    <w:rPr>
      <w:rFonts w:eastAsia="Times New Roman"/>
      <w:color w:val="auto"/>
      <w:szCs w:val="24"/>
      <w:lang w:eastAsia="en-GB"/>
    </w:rPr>
  </w:style>
  <w:style w:type="character" w:styleId="Hyperlink">
    <w:name w:val="Hyperlink"/>
    <w:basedOn w:val="DefaultParagraphFont"/>
    <w:uiPriority w:val="99"/>
    <w:unhideWhenUsed/>
    <w:rsid w:val="006202A9"/>
    <w:rPr>
      <w:color w:val="0563C1" w:themeColor="hyperlink"/>
      <w:u w:val="single"/>
    </w:rPr>
  </w:style>
  <w:style w:type="character" w:styleId="FollowedHyperlink">
    <w:name w:val="FollowedHyperlink"/>
    <w:basedOn w:val="DefaultParagraphFont"/>
    <w:uiPriority w:val="99"/>
    <w:semiHidden/>
    <w:unhideWhenUsed/>
    <w:rsid w:val="006202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131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1096348020934849"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FCF864-4305-4CA2-98CE-438423544C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6</Pages>
  <Words>660</Words>
  <Characters>3763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4</cp:revision>
  <dcterms:created xsi:type="dcterms:W3CDTF">2023-10-16T12:38:00Z</dcterms:created>
  <dcterms:modified xsi:type="dcterms:W3CDTF">2023-10-19T11:03:00Z</dcterms:modified>
</cp:coreProperties>
</file>