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749175A5" w14:textId="77777777" w:rsidR="00C767B4" w:rsidRPr="00C767B4" w:rsidRDefault="00C767B4" w:rsidP="00C767B4">
            <w:pPr>
              <w:overflowPunct/>
              <w:autoSpaceDE/>
              <w:autoSpaceDN/>
              <w:adjustRightInd/>
              <w:ind w:right="-957"/>
              <w:textAlignment w:val="auto"/>
              <w:rPr>
                <w:rFonts w:ascii="Times New Roman" w:hAnsi="Times New Roman" w:cs="Times New Roman"/>
                <w:b/>
                <w:color w:val="auto"/>
                <w:sz w:val="48"/>
              </w:rPr>
            </w:pPr>
            <w:r w:rsidRPr="00C767B4">
              <w:rPr>
                <w:rFonts w:ascii="Times New Roman" w:hAnsi="Times New Roman" w:cs="Times New Roman"/>
                <w:b/>
                <w:color w:val="auto"/>
                <w:sz w:val="48"/>
              </w:rPr>
              <w:t xml:space="preserve">Learner’s name: </w:t>
            </w:r>
            <w:r w:rsidRPr="00C767B4">
              <w:rPr>
                <w:rFonts w:ascii="Times New Roman" w:hAnsi="Times New Roman" w:cs="Times New Roman"/>
                <w:bCs/>
                <w:color w:val="auto"/>
                <w:sz w:val="40"/>
                <w:szCs w:val="40"/>
              </w:rPr>
              <w:t>Lauren McCauley</w:t>
            </w:r>
          </w:p>
          <w:p w14:paraId="0B5B3D52" w14:textId="77777777" w:rsidR="00C767B4" w:rsidRPr="00C767B4" w:rsidRDefault="00C767B4" w:rsidP="00C767B4">
            <w:pPr>
              <w:overflowPunct/>
              <w:autoSpaceDE/>
              <w:autoSpaceDN/>
              <w:adjustRightInd/>
              <w:ind w:right="-957"/>
              <w:textAlignment w:val="auto"/>
              <w:rPr>
                <w:rFonts w:ascii="Times New Roman" w:hAnsi="Times New Roman" w:cs="Times New Roman"/>
                <w:b/>
                <w:color w:val="auto"/>
                <w:sz w:val="48"/>
              </w:rPr>
            </w:pPr>
          </w:p>
          <w:p w14:paraId="464C285D" w14:textId="77777777" w:rsidR="00C767B4" w:rsidRPr="00C767B4" w:rsidRDefault="00C767B4" w:rsidP="00C767B4">
            <w:pPr>
              <w:overflowPunct/>
              <w:autoSpaceDE/>
              <w:autoSpaceDN/>
              <w:adjustRightInd/>
              <w:ind w:right="-957"/>
              <w:textAlignment w:val="auto"/>
              <w:rPr>
                <w:rFonts w:ascii="Times New Roman" w:hAnsi="Times New Roman" w:cs="Times New Roman"/>
                <w:bCs/>
                <w:color w:val="auto"/>
                <w:sz w:val="40"/>
                <w:szCs w:val="40"/>
              </w:rPr>
            </w:pPr>
            <w:r w:rsidRPr="00C767B4">
              <w:rPr>
                <w:rFonts w:ascii="Times New Roman" w:hAnsi="Times New Roman" w:cs="Times New Roman"/>
                <w:b/>
                <w:color w:val="auto"/>
                <w:sz w:val="48"/>
              </w:rPr>
              <w:t xml:space="preserve">Email address: </w:t>
            </w:r>
            <w:hyperlink r:id="rId11" w:history="1">
              <w:r w:rsidRPr="00C767B4">
                <w:rPr>
                  <w:rFonts w:ascii="Times New Roman" w:hAnsi="Times New Roman" w:cs="Times New Roman"/>
                  <w:bCs/>
                  <w:color w:val="0000FF"/>
                  <w:sz w:val="40"/>
                  <w:szCs w:val="40"/>
                  <w:u w:val="single"/>
                </w:rPr>
                <w:t>lauren.mccauley@flintshire.gov.uk</w:t>
              </w:r>
            </w:hyperlink>
            <w:r w:rsidRPr="00C767B4">
              <w:rPr>
                <w:rFonts w:ascii="Times New Roman" w:hAnsi="Times New Roman" w:cs="Times New Roman"/>
                <w:bCs/>
                <w:color w:val="auto"/>
                <w:sz w:val="40"/>
                <w:szCs w:val="40"/>
              </w:rPr>
              <w:t xml:space="preserve"> / </w:t>
            </w:r>
          </w:p>
          <w:p w14:paraId="72B54CC0" w14:textId="77777777" w:rsidR="00C767B4" w:rsidRPr="00C767B4" w:rsidRDefault="001C6DF7" w:rsidP="00C767B4">
            <w:pPr>
              <w:overflowPunct/>
              <w:autoSpaceDE/>
              <w:autoSpaceDN/>
              <w:adjustRightInd/>
              <w:ind w:right="-957"/>
              <w:textAlignment w:val="auto"/>
              <w:rPr>
                <w:rFonts w:ascii="Times New Roman" w:hAnsi="Times New Roman" w:cs="Times New Roman"/>
                <w:b/>
                <w:color w:val="auto"/>
                <w:sz w:val="48"/>
              </w:rPr>
            </w:pPr>
            <w:hyperlink r:id="rId12" w:history="1">
              <w:r w:rsidR="00C767B4" w:rsidRPr="00C767B4">
                <w:rPr>
                  <w:rFonts w:ascii="Times New Roman" w:hAnsi="Times New Roman" w:cs="Times New Roman"/>
                  <w:bCs/>
                  <w:color w:val="0000FF"/>
                  <w:sz w:val="40"/>
                  <w:szCs w:val="40"/>
                  <w:u w:val="single"/>
                </w:rPr>
                <w:t>Lauren_mccauley00@hotmail.com</w:t>
              </w:r>
            </w:hyperlink>
            <w:r w:rsidR="00C767B4" w:rsidRPr="00C767B4">
              <w:rPr>
                <w:rFonts w:ascii="Times New Roman" w:hAnsi="Times New Roman" w:cs="Times New Roman"/>
                <w:b/>
                <w:color w:val="auto"/>
                <w:sz w:val="40"/>
                <w:szCs w:val="40"/>
              </w:rPr>
              <w:t xml:space="preserve"> </w:t>
            </w:r>
          </w:p>
          <w:p w14:paraId="304E6134" w14:textId="77777777" w:rsidR="00C767B4" w:rsidRPr="00C767B4" w:rsidRDefault="00C767B4" w:rsidP="00C767B4">
            <w:pPr>
              <w:overflowPunct/>
              <w:autoSpaceDE/>
              <w:autoSpaceDN/>
              <w:adjustRightInd/>
              <w:ind w:right="-957"/>
              <w:textAlignment w:val="auto"/>
              <w:rPr>
                <w:rFonts w:ascii="Times New Roman" w:hAnsi="Times New Roman" w:cs="Times New Roman"/>
                <w:b/>
                <w:color w:val="auto"/>
                <w:sz w:val="48"/>
              </w:rPr>
            </w:pPr>
          </w:p>
          <w:p w14:paraId="49F3E0AE" w14:textId="77777777" w:rsidR="00C767B4" w:rsidRPr="00C767B4" w:rsidRDefault="00C767B4" w:rsidP="00C767B4">
            <w:pPr>
              <w:overflowPunct/>
              <w:autoSpaceDE/>
              <w:autoSpaceDN/>
              <w:adjustRightInd/>
              <w:ind w:right="-957"/>
              <w:textAlignment w:val="auto"/>
              <w:rPr>
                <w:rFonts w:ascii="Times New Roman" w:hAnsi="Times New Roman" w:cs="Times New Roman"/>
                <w:b/>
                <w:color w:val="auto"/>
                <w:sz w:val="48"/>
              </w:rPr>
            </w:pPr>
            <w:r w:rsidRPr="00C767B4">
              <w:rPr>
                <w:rFonts w:ascii="Times New Roman" w:hAnsi="Times New Roman" w:cs="Times New Roman"/>
                <w:b/>
                <w:color w:val="auto"/>
                <w:sz w:val="48"/>
              </w:rPr>
              <w:t>Learner’s University Registration Number:</w:t>
            </w:r>
          </w:p>
          <w:p w14:paraId="2BFF566B" w14:textId="77777777" w:rsidR="00C767B4" w:rsidRPr="00C767B4" w:rsidRDefault="00C767B4" w:rsidP="00C767B4">
            <w:pPr>
              <w:overflowPunct/>
              <w:autoSpaceDE/>
              <w:autoSpaceDN/>
              <w:adjustRightInd/>
              <w:ind w:right="-957"/>
              <w:textAlignment w:val="auto"/>
              <w:rPr>
                <w:rFonts w:ascii="Times New Roman" w:hAnsi="Times New Roman" w:cs="Times New Roman"/>
                <w:bCs/>
                <w:color w:val="auto"/>
                <w:sz w:val="40"/>
                <w:szCs w:val="40"/>
              </w:rPr>
            </w:pPr>
            <w:r w:rsidRPr="00C767B4">
              <w:rPr>
                <w:rFonts w:ascii="Times New Roman" w:hAnsi="Times New Roman" w:cs="Times New Roman"/>
                <w:bCs/>
                <w:color w:val="auto"/>
                <w:sz w:val="40"/>
                <w:szCs w:val="40"/>
              </w:rPr>
              <w:t>2127608</w:t>
            </w:r>
          </w:p>
          <w:p w14:paraId="7DA30D3A" w14:textId="77777777" w:rsidR="00C767B4" w:rsidRPr="00C767B4" w:rsidRDefault="00C767B4" w:rsidP="00C767B4">
            <w:pPr>
              <w:overflowPunct/>
              <w:autoSpaceDE/>
              <w:autoSpaceDN/>
              <w:adjustRightInd/>
              <w:ind w:right="-957"/>
              <w:textAlignment w:val="auto"/>
              <w:rPr>
                <w:rFonts w:ascii="Times New Roman" w:hAnsi="Times New Roman" w:cs="Times New Roman"/>
                <w:b/>
                <w:color w:val="auto"/>
                <w:sz w:val="48"/>
              </w:rPr>
            </w:pPr>
          </w:p>
          <w:p w14:paraId="733F5969" w14:textId="77777777" w:rsidR="00C767B4" w:rsidRPr="00C767B4" w:rsidRDefault="00C767B4" w:rsidP="00C767B4">
            <w:pPr>
              <w:overflowPunct/>
              <w:autoSpaceDE/>
              <w:autoSpaceDN/>
              <w:adjustRightInd/>
              <w:spacing w:after="160" w:line="259" w:lineRule="auto"/>
              <w:textAlignment w:val="auto"/>
              <w:rPr>
                <w:rFonts w:asciiTheme="minorHAnsi" w:hAnsiTheme="minorHAnsi" w:cs="Times New Roman"/>
                <w:color w:val="auto"/>
                <w:sz w:val="22"/>
                <w:szCs w:val="22"/>
                <w:lang w:eastAsia="en-US"/>
              </w:rPr>
            </w:pPr>
            <w:r w:rsidRPr="00C767B4">
              <w:rPr>
                <w:rFonts w:ascii="Times New Roman" w:hAnsi="Times New Roman" w:cs="Times New Roman"/>
                <w:b/>
                <w:color w:val="auto"/>
                <w:sz w:val="48"/>
              </w:rPr>
              <w:t>Cohort: 18 onwards</w:t>
            </w:r>
          </w:p>
          <w:p w14:paraId="5F84129B" w14:textId="4700D80D" w:rsidR="0085230E" w:rsidRPr="00C767B4" w:rsidRDefault="0085230E" w:rsidP="005D3F07">
            <w:pPr>
              <w:overflowPunct/>
              <w:autoSpaceDE/>
              <w:autoSpaceDN/>
              <w:adjustRightInd/>
              <w:ind w:right="-957"/>
              <w:textAlignment w:val="auto"/>
              <w:rPr>
                <w:rFonts w:ascii="Times New Roman" w:hAnsi="Times New Roman" w:cs="Times New Roman"/>
                <w:color w:val="auto"/>
                <w:sz w:val="48"/>
              </w:rPr>
            </w:pP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2EC9BFCD"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w:t>
            </w:r>
            <w:r w:rsidR="00F34C86" w:rsidRPr="006A75C7">
              <w:rPr>
                <w:sz w:val="24"/>
                <w:szCs w:val="24"/>
              </w:rPr>
              <w:t xml:space="preserve">case relates to or could relate to safeguarding </w:t>
            </w:r>
            <w:r w:rsidR="00216563" w:rsidRPr="006A75C7">
              <w:rPr>
                <w:sz w:val="24"/>
                <w:szCs w:val="24"/>
              </w:rPr>
              <w:t>legislation, policies</w:t>
            </w:r>
            <w:r w:rsidR="00F34C86" w:rsidRPr="006A75C7">
              <w:rPr>
                <w:sz w:val="24"/>
                <w:szCs w:val="24"/>
              </w:rPr>
              <w:t>, strategies and procedures</w:t>
            </w:r>
            <w:r w:rsidR="7AAB400D" w:rsidRPr="006A75C7">
              <w:rPr>
                <w:sz w:val="24"/>
                <w:szCs w:val="24"/>
              </w:rPr>
              <w:t xml:space="preserve"> </w:t>
            </w:r>
            <w:r w:rsidR="623F2A43" w:rsidRPr="006A75C7">
              <w:rPr>
                <w:sz w:val="24"/>
                <w:szCs w:val="24"/>
              </w:rPr>
              <w:t>(</w:t>
            </w:r>
            <w:r w:rsidR="7AAB400D" w:rsidRPr="006A75C7">
              <w:rPr>
                <w:sz w:val="24"/>
                <w:szCs w:val="24"/>
              </w:rPr>
              <w:t>i</w:t>
            </w:r>
            <w:r w:rsidR="623F2A43" w:rsidRPr="006A75C7">
              <w:rPr>
                <w:sz w:val="24"/>
                <w:szCs w:val="24"/>
              </w:rPr>
              <w:t xml:space="preserve">ncluding </w:t>
            </w:r>
            <w:r w:rsidR="322513AD" w:rsidRPr="006A75C7">
              <w:rPr>
                <w:sz w:val="24"/>
                <w:szCs w:val="24"/>
              </w:rPr>
              <w:t>d</w:t>
            </w:r>
            <w:r w:rsidR="7E97696C" w:rsidRPr="006A75C7">
              <w:rPr>
                <w:sz w:val="24"/>
                <w:szCs w:val="24"/>
              </w:rPr>
              <w:t xml:space="preserve">emonstrating an understanding of </w:t>
            </w:r>
            <w:r w:rsidR="623F2A43" w:rsidRPr="006A75C7">
              <w:rPr>
                <w:sz w:val="24"/>
                <w:szCs w:val="24"/>
              </w:rPr>
              <w:t>the</w:t>
            </w:r>
            <w:r w:rsidR="350F702B" w:rsidRPr="006A75C7">
              <w:rPr>
                <w:sz w:val="24"/>
                <w:szCs w:val="24"/>
              </w:rPr>
              <w:t xml:space="preserve"> </w:t>
            </w:r>
            <w:r w:rsidR="3B2446CA" w:rsidRPr="006A75C7">
              <w:rPr>
                <w:rFonts w:eastAsia="Arial"/>
                <w:color w:val="000000" w:themeColor="text1"/>
                <w:sz w:val="24"/>
                <w:szCs w:val="24"/>
              </w:rPr>
              <w:t xml:space="preserve">interface </w:t>
            </w:r>
            <w:r w:rsidR="534A9052" w:rsidRPr="006A75C7">
              <w:rPr>
                <w:rFonts w:eastAsia="Arial"/>
                <w:color w:val="000000" w:themeColor="text1"/>
                <w:sz w:val="24"/>
                <w:szCs w:val="24"/>
              </w:rPr>
              <w:t>between social services provision in Wales with the United Kingdom, the European Union</w:t>
            </w:r>
            <w:r w:rsidR="007A628F" w:rsidRPr="006A75C7">
              <w:rPr>
                <w:rFonts w:eastAsia="Arial"/>
                <w:color w:val="000000" w:themeColor="text1"/>
                <w:sz w:val="24"/>
                <w:szCs w:val="24"/>
              </w:rPr>
              <w:t xml:space="preserve"> (EU)</w:t>
            </w:r>
            <w:r w:rsidR="534A9052" w:rsidRPr="006A75C7">
              <w:rPr>
                <w:rFonts w:eastAsia="Arial"/>
                <w:color w:val="000000" w:themeColor="text1"/>
                <w:sz w:val="24"/>
                <w:szCs w:val="24"/>
              </w:rPr>
              <w:t xml:space="preserve"> and outside the EU</w:t>
            </w:r>
            <w:r w:rsidR="623F2A43" w:rsidRPr="006A75C7">
              <w:rPr>
                <w:rFonts w:eastAsia="Arial"/>
                <w:color w:val="000000" w:themeColor="text1"/>
                <w:sz w:val="24"/>
                <w:szCs w:val="24"/>
              </w:rPr>
              <w:t>)</w:t>
            </w:r>
            <w:r w:rsidR="00411EF7" w:rsidRPr="006A75C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sidRPr="006A75C7">
              <w:rPr>
                <w:sz w:val="24"/>
                <w:szCs w:val="24"/>
              </w:rPr>
              <w:t>demonstrate your understanding of</w:t>
            </w:r>
            <w:r w:rsidR="00F34C86" w:rsidRPr="006A75C7">
              <w:rPr>
                <w:sz w:val="24"/>
                <w:szCs w:val="24"/>
              </w:rPr>
              <w:t xml:space="preserve"> </w:t>
            </w:r>
            <w:r w:rsidR="00411EF7" w:rsidRPr="006A75C7">
              <w:rPr>
                <w:sz w:val="24"/>
                <w:szCs w:val="24"/>
              </w:rPr>
              <w:t xml:space="preserve">the </w:t>
            </w:r>
            <w:r w:rsidR="00216563" w:rsidRPr="006A75C7">
              <w:rPr>
                <w:sz w:val="24"/>
                <w:szCs w:val="24"/>
              </w:rPr>
              <w:t xml:space="preserve">integration of </w:t>
            </w:r>
            <w:r w:rsidR="6A854C79" w:rsidRPr="006A75C7">
              <w:rPr>
                <w:sz w:val="24"/>
                <w:szCs w:val="24"/>
              </w:rPr>
              <w:t>analysis in asses</w:t>
            </w:r>
            <w:r w:rsidR="0F77E214" w:rsidRPr="006A75C7">
              <w:rPr>
                <w:sz w:val="24"/>
                <w:szCs w:val="24"/>
              </w:rPr>
              <w:t>sment, collabo</w:t>
            </w:r>
            <w:r w:rsidR="6A854C79" w:rsidRPr="006A75C7">
              <w:rPr>
                <w:sz w:val="24"/>
                <w:szCs w:val="24"/>
              </w:rPr>
              <w:t>rative work</w:t>
            </w:r>
            <w:r w:rsidR="0F77E214" w:rsidRPr="006A75C7">
              <w:rPr>
                <w:sz w:val="24"/>
                <w:szCs w:val="24"/>
              </w:rPr>
              <w:t>ing</w:t>
            </w:r>
            <w:r w:rsidR="6A854C79" w:rsidRPr="006A75C7">
              <w:rPr>
                <w:sz w:val="24"/>
                <w:szCs w:val="24"/>
              </w:rPr>
              <w:t xml:space="preserve"> a</w:t>
            </w:r>
            <w:r w:rsidR="0F77E214" w:rsidRPr="006A75C7">
              <w:rPr>
                <w:sz w:val="24"/>
                <w:szCs w:val="24"/>
              </w:rPr>
              <w:t xml:space="preserve">nd </w:t>
            </w:r>
            <w:r w:rsidR="6A854C79" w:rsidRPr="006A75C7">
              <w:rPr>
                <w:sz w:val="24"/>
                <w:szCs w:val="24"/>
              </w:rPr>
              <w:t>professional</w:t>
            </w:r>
            <w:r w:rsidR="00F34C86" w:rsidRPr="006A75C7">
              <w:rPr>
                <w:sz w:val="24"/>
                <w:szCs w:val="24"/>
              </w:rPr>
              <w:t xml:space="preserve"> </w:t>
            </w:r>
            <w:r w:rsidR="00216563" w:rsidRPr="006A75C7">
              <w:rPr>
                <w:sz w:val="24"/>
                <w:szCs w:val="24"/>
              </w:rPr>
              <w:t>judgements</w:t>
            </w:r>
            <w:r w:rsidR="0F77E214" w:rsidRPr="006A75C7">
              <w:rPr>
                <w:sz w:val="24"/>
                <w:szCs w:val="24"/>
              </w:rPr>
              <w:t xml:space="preserve"> in increasingly complex situations </w:t>
            </w:r>
            <w:r w:rsidR="00E5498A" w:rsidRPr="006A75C7">
              <w:rPr>
                <w:sz w:val="24"/>
                <w:szCs w:val="24"/>
              </w:rPr>
              <w:t>and</w:t>
            </w:r>
            <w:r w:rsidR="1D6670C0" w:rsidRPr="006A75C7">
              <w:rPr>
                <w:sz w:val="24"/>
                <w:szCs w:val="24"/>
              </w:rPr>
              <w:t xml:space="preserve"> </w:t>
            </w:r>
            <w:r w:rsidR="39C47EB7" w:rsidRPr="006A75C7">
              <w:rPr>
                <w:sz w:val="24"/>
                <w:szCs w:val="24"/>
              </w:rPr>
              <w:t>the</w:t>
            </w:r>
            <w:r w:rsidR="25F327FB" w:rsidRPr="006A75C7">
              <w:rPr>
                <w:sz w:val="24"/>
                <w:szCs w:val="24"/>
              </w:rPr>
              <w:t xml:space="preserve"> </w:t>
            </w:r>
            <w:r w:rsidR="00F34C86" w:rsidRPr="006A75C7">
              <w:rPr>
                <w:sz w:val="24"/>
                <w:szCs w:val="24"/>
              </w:rPr>
              <w:t>use of social work theories</w:t>
            </w:r>
            <w:r w:rsidR="756EEE2D" w:rsidRPr="006A75C7">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sidRPr="006A75C7">
              <w:rPr>
                <w:sz w:val="24"/>
                <w:szCs w:val="24"/>
              </w:rPr>
              <w:t>refer to</w:t>
            </w:r>
            <w:r w:rsidR="00216563" w:rsidRPr="006A75C7">
              <w:rPr>
                <w:sz w:val="24"/>
                <w:szCs w:val="24"/>
              </w:rPr>
              <w:t xml:space="preserve"> </w:t>
            </w:r>
            <w:r w:rsidR="00F34C86" w:rsidRPr="006A75C7">
              <w:rPr>
                <w:sz w:val="24"/>
                <w:szCs w:val="24"/>
              </w:rPr>
              <w:t>the specific dimensions of working in Wales</w:t>
            </w:r>
            <w:r w:rsidR="00411EF7" w:rsidRPr="006A75C7">
              <w:rPr>
                <w:sz w:val="24"/>
                <w:szCs w:val="24"/>
              </w:rPr>
              <w:t>.</w:t>
            </w:r>
            <w:r w:rsidR="00411EF7">
              <w:rPr>
                <w:sz w:val="24"/>
                <w:szCs w:val="24"/>
              </w:rPr>
              <w:t xml:space="preserve"> </w:t>
            </w:r>
          </w:p>
          <w:p w14:paraId="2F8A7CA5" w14:textId="5770FCF3" w:rsidR="008D5999" w:rsidRDefault="008D5999" w:rsidP="00064063">
            <w:pPr>
              <w:jc w:val="both"/>
              <w:rPr>
                <w:sz w:val="24"/>
                <w:szCs w:val="24"/>
              </w:rPr>
            </w:pPr>
          </w:p>
          <w:p w14:paraId="51AF4546" w14:textId="12A6DF72"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26D6D4E2" w14:textId="77777777" w:rsidR="006A75C7" w:rsidRDefault="006A75C7" w:rsidP="00FF7EBB">
            <w:pPr>
              <w:jc w:val="both"/>
              <w:rPr>
                <w:i/>
                <w:sz w:val="24"/>
                <w:szCs w:val="24"/>
              </w:rPr>
            </w:pPr>
          </w:p>
          <w:p w14:paraId="60560E59" w14:textId="77777777" w:rsidR="00C767B4" w:rsidRDefault="00C767B4" w:rsidP="00B66AE9">
            <w:pPr>
              <w:jc w:val="both"/>
              <w:rPr>
                <w:i/>
                <w:sz w:val="24"/>
                <w:szCs w:val="24"/>
              </w:rPr>
            </w:pPr>
          </w:p>
          <w:p w14:paraId="420200C6" w14:textId="77777777" w:rsidR="00B66AE9" w:rsidRDefault="00C767B4" w:rsidP="00B66AE9">
            <w:pPr>
              <w:overflowPunct/>
              <w:autoSpaceDE/>
              <w:autoSpaceDN/>
              <w:adjustRightInd/>
              <w:spacing w:after="160"/>
              <w:jc w:val="both"/>
              <w:textAlignment w:val="auto"/>
              <w:rPr>
                <w:rFonts w:eastAsia="Calibri"/>
                <w:color w:val="auto"/>
                <w:sz w:val="24"/>
                <w:szCs w:val="24"/>
                <w:lang w:val="en-US" w:eastAsia="en-US"/>
              </w:rPr>
            </w:pPr>
            <w:r w:rsidRPr="00C767B4">
              <w:rPr>
                <w:rFonts w:eastAsia="Calibri"/>
                <w:color w:val="auto"/>
                <w:sz w:val="24"/>
                <w:szCs w:val="24"/>
                <w:lang w:val="en-US" w:eastAsia="en-US"/>
              </w:rPr>
              <w:t>The case discuss</w:t>
            </w:r>
            <w:r w:rsidR="002D7CED">
              <w:rPr>
                <w:rFonts w:eastAsia="Calibri"/>
                <w:color w:val="auto"/>
                <w:sz w:val="24"/>
                <w:szCs w:val="24"/>
                <w:lang w:val="en-US" w:eastAsia="en-US"/>
              </w:rPr>
              <w:t>ed in this task</w:t>
            </w:r>
            <w:r w:rsidRPr="00C767B4">
              <w:rPr>
                <w:rFonts w:eastAsia="Calibri"/>
                <w:color w:val="auto"/>
                <w:sz w:val="24"/>
                <w:szCs w:val="24"/>
                <w:lang w:val="en-US" w:eastAsia="en-US"/>
              </w:rPr>
              <w:t xml:space="preserve"> is regarding a family I am allocated social worker for. When I first met Moth</w:t>
            </w:r>
            <w:r>
              <w:rPr>
                <w:rFonts w:eastAsia="Calibri"/>
                <w:color w:val="auto"/>
                <w:sz w:val="24"/>
                <w:szCs w:val="24"/>
                <w:lang w:val="en-US" w:eastAsia="en-US"/>
              </w:rPr>
              <w:t>er, who will be referred to as 1</w:t>
            </w:r>
            <w:r w:rsidRPr="00C767B4">
              <w:rPr>
                <w:rFonts w:eastAsia="Calibri"/>
                <w:color w:val="auto"/>
                <w:sz w:val="24"/>
                <w:szCs w:val="24"/>
                <w:lang w:val="en-US" w:eastAsia="en-US"/>
              </w:rPr>
              <w:t>, she was pregnant with her 3</w:t>
            </w:r>
            <w:r w:rsidRPr="00C767B4">
              <w:rPr>
                <w:rFonts w:eastAsia="Calibri"/>
                <w:color w:val="auto"/>
                <w:sz w:val="24"/>
                <w:szCs w:val="24"/>
                <w:vertAlign w:val="superscript"/>
                <w:lang w:val="en-US" w:eastAsia="en-US"/>
              </w:rPr>
              <w:t>rd</w:t>
            </w:r>
            <w:r w:rsidRPr="00C767B4">
              <w:rPr>
                <w:rFonts w:eastAsia="Calibri"/>
                <w:color w:val="auto"/>
                <w:sz w:val="24"/>
                <w:szCs w:val="24"/>
                <w:lang w:val="en-US" w:eastAsia="en-US"/>
              </w:rPr>
              <w:t xml:space="preserve"> chi</w:t>
            </w:r>
            <w:r w:rsidR="0011187A">
              <w:rPr>
                <w:rFonts w:eastAsia="Calibri"/>
                <w:color w:val="auto"/>
                <w:sz w:val="24"/>
                <w:szCs w:val="24"/>
                <w:lang w:val="en-US" w:eastAsia="en-US"/>
              </w:rPr>
              <w:t xml:space="preserve">ld, who </w:t>
            </w:r>
            <w:r w:rsidR="00476712">
              <w:rPr>
                <w:rFonts w:eastAsia="Calibri"/>
                <w:color w:val="auto"/>
                <w:sz w:val="24"/>
                <w:szCs w:val="24"/>
                <w:lang w:val="en-US" w:eastAsia="en-US"/>
              </w:rPr>
              <w:t xml:space="preserve">will be referred to as </w:t>
            </w:r>
            <w:r w:rsidR="0011187A">
              <w:rPr>
                <w:rFonts w:eastAsia="Calibri"/>
                <w:color w:val="auto"/>
                <w:sz w:val="24"/>
                <w:szCs w:val="24"/>
                <w:lang w:val="en-US" w:eastAsia="en-US"/>
              </w:rPr>
              <w:t>3</w:t>
            </w:r>
            <w:r w:rsidRPr="00C767B4">
              <w:rPr>
                <w:rFonts w:eastAsia="Calibri"/>
                <w:color w:val="auto"/>
                <w:sz w:val="24"/>
                <w:szCs w:val="24"/>
                <w:lang w:val="en-US" w:eastAsia="en-US"/>
              </w:rPr>
              <w:t>. I completed a parenting assessment,</w:t>
            </w:r>
            <w:r w:rsidR="00476712">
              <w:rPr>
                <w:rFonts w:eastAsia="Calibri"/>
                <w:color w:val="auto"/>
                <w:sz w:val="24"/>
                <w:szCs w:val="24"/>
                <w:lang w:val="en-US" w:eastAsia="en-US"/>
              </w:rPr>
              <w:t xml:space="preserve"> specifically</w:t>
            </w:r>
            <w:r w:rsidRPr="00C767B4">
              <w:rPr>
                <w:rFonts w:eastAsia="Calibri"/>
                <w:color w:val="auto"/>
                <w:sz w:val="24"/>
                <w:szCs w:val="24"/>
                <w:lang w:val="en-US" w:eastAsia="en-US"/>
              </w:rPr>
              <w:t xml:space="preserve"> to determine if </w:t>
            </w:r>
            <w:r w:rsidR="00476712">
              <w:rPr>
                <w:rFonts w:eastAsia="Calibri"/>
                <w:color w:val="auto"/>
                <w:sz w:val="24"/>
                <w:szCs w:val="24"/>
                <w:lang w:val="en-US" w:eastAsia="en-US"/>
              </w:rPr>
              <w:t>3</w:t>
            </w:r>
            <w:r w:rsidRPr="00C767B4">
              <w:rPr>
                <w:rFonts w:eastAsia="Calibri"/>
                <w:color w:val="auto"/>
                <w:sz w:val="24"/>
                <w:szCs w:val="24"/>
                <w:lang w:val="en-US" w:eastAsia="en-US"/>
              </w:rPr>
              <w:t xml:space="preserve"> could return home with </w:t>
            </w:r>
            <w:r w:rsidR="00476712">
              <w:rPr>
                <w:rFonts w:eastAsia="Calibri"/>
                <w:color w:val="auto"/>
                <w:sz w:val="24"/>
                <w:szCs w:val="24"/>
                <w:lang w:val="en-US" w:eastAsia="en-US"/>
              </w:rPr>
              <w:t xml:space="preserve">1 </w:t>
            </w:r>
            <w:r w:rsidRPr="00C767B4">
              <w:rPr>
                <w:rFonts w:eastAsia="Calibri"/>
                <w:color w:val="auto"/>
                <w:sz w:val="24"/>
                <w:szCs w:val="24"/>
                <w:lang w:val="en-US" w:eastAsia="en-US"/>
              </w:rPr>
              <w:t>after residing in a parent and child placement.</w:t>
            </w:r>
          </w:p>
          <w:p w14:paraId="62F9597C" w14:textId="166F2C45" w:rsidR="004847DF" w:rsidRDefault="00C767B4" w:rsidP="00B66AE9">
            <w:pPr>
              <w:overflowPunct/>
              <w:autoSpaceDE/>
              <w:autoSpaceDN/>
              <w:adjustRightInd/>
              <w:spacing w:after="160"/>
              <w:jc w:val="both"/>
              <w:textAlignment w:val="auto"/>
              <w:rPr>
                <w:rFonts w:eastAsia="Calibri"/>
                <w:color w:val="auto"/>
                <w:sz w:val="24"/>
                <w:szCs w:val="24"/>
                <w:lang w:val="en-US" w:eastAsia="en-US"/>
              </w:rPr>
            </w:pPr>
            <w:r>
              <w:rPr>
                <w:rFonts w:eastAsia="Calibri"/>
                <w:color w:val="auto"/>
                <w:sz w:val="24"/>
                <w:szCs w:val="24"/>
                <w:lang w:val="en-US" w:eastAsia="en-US"/>
              </w:rPr>
              <w:t>1</w:t>
            </w:r>
            <w:r w:rsidR="00476712">
              <w:rPr>
                <w:rFonts w:eastAsia="Calibri"/>
                <w:color w:val="auto"/>
                <w:sz w:val="24"/>
                <w:szCs w:val="24"/>
                <w:lang w:val="en-US" w:eastAsia="en-US"/>
              </w:rPr>
              <w:t xml:space="preserve"> has </w:t>
            </w:r>
            <w:r w:rsidR="001933F4">
              <w:rPr>
                <w:rFonts w:eastAsia="Calibri"/>
                <w:color w:val="auto"/>
                <w:sz w:val="24"/>
                <w:szCs w:val="24"/>
                <w:lang w:val="en-US" w:eastAsia="en-US"/>
              </w:rPr>
              <w:t>older children,</w:t>
            </w:r>
            <w:r w:rsidR="00476712">
              <w:rPr>
                <w:rFonts w:eastAsia="Calibri"/>
                <w:color w:val="auto"/>
                <w:sz w:val="24"/>
                <w:szCs w:val="24"/>
                <w:lang w:val="en-US" w:eastAsia="en-US"/>
              </w:rPr>
              <w:t xml:space="preserve"> referred to as</w:t>
            </w:r>
            <w:r w:rsidR="001933F4">
              <w:rPr>
                <w:rFonts w:eastAsia="Calibri"/>
                <w:color w:val="auto"/>
                <w:sz w:val="24"/>
                <w:szCs w:val="24"/>
                <w:lang w:val="en-US" w:eastAsia="en-US"/>
              </w:rPr>
              <w:t xml:space="preserve"> 2</w:t>
            </w:r>
            <w:r w:rsidR="00236A7D">
              <w:rPr>
                <w:rFonts w:eastAsia="Calibri"/>
                <w:color w:val="auto"/>
                <w:sz w:val="24"/>
                <w:szCs w:val="24"/>
                <w:lang w:val="en-US" w:eastAsia="en-US"/>
              </w:rPr>
              <w:t xml:space="preserve"> and 4</w:t>
            </w:r>
            <w:r w:rsidR="00476712">
              <w:rPr>
                <w:rFonts w:eastAsia="Calibri"/>
                <w:color w:val="auto"/>
                <w:sz w:val="24"/>
                <w:szCs w:val="24"/>
                <w:lang w:val="en-US" w:eastAsia="en-US"/>
              </w:rPr>
              <w:t xml:space="preserve">. They had </w:t>
            </w:r>
            <w:r w:rsidRPr="00C767B4">
              <w:rPr>
                <w:rFonts w:eastAsia="Calibri"/>
                <w:color w:val="auto"/>
                <w:sz w:val="24"/>
                <w:szCs w:val="24"/>
                <w:lang w:val="en-US" w:eastAsia="en-US"/>
              </w:rPr>
              <w:t>been removed from her care</w:t>
            </w:r>
            <w:r w:rsidR="00476712">
              <w:rPr>
                <w:rFonts w:eastAsia="Calibri"/>
                <w:color w:val="auto"/>
                <w:sz w:val="24"/>
                <w:szCs w:val="24"/>
                <w:lang w:val="en-US" w:eastAsia="en-US"/>
              </w:rPr>
              <w:t xml:space="preserve"> previously</w:t>
            </w:r>
            <w:r w:rsidRPr="00C767B4">
              <w:rPr>
                <w:rFonts w:eastAsia="Calibri"/>
                <w:color w:val="auto"/>
                <w:sz w:val="24"/>
                <w:szCs w:val="24"/>
                <w:lang w:val="en-US" w:eastAsia="en-US"/>
              </w:rPr>
              <w:t xml:space="preserve">. This </w:t>
            </w:r>
            <w:r w:rsidR="001933F4">
              <w:rPr>
                <w:rFonts w:eastAsia="Calibri"/>
                <w:color w:val="auto"/>
                <w:sz w:val="24"/>
                <w:szCs w:val="24"/>
                <w:lang w:val="en-US" w:eastAsia="en-US"/>
              </w:rPr>
              <w:t xml:space="preserve">was </w:t>
            </w:r>
            <w:r w:rsidR="00476712">
              <w:rPr>
                <w:rFonts w:eastAsia="Calibri"/>
                <w:color w:val="auto"/>
                <w:sz w:val="24"/>
                <w:szCs w:val="24"/>
                <w:lang w:val="en-US" w:eastAsia="en-US"/>
              </w:rPr>
              <w:t>due to</w:t>
            </w:r>
            <w:r w:rsidR="001933F4">
              <w:rPr>
                <w:rFonts w:eastAsia="Calibri"/>
                <w:color w:val="auto"/>
                <w:sz w:val="24"/>
                <w:szCs w:val="24"/>
                <w:lang w:val="en-US" w:eastAsia="en-US"/>
              </w:rPr>
              <w:t xml:space="preserve"> an injury which 2</w:t>
            </w:r>
            <w:r w:rsidRPr="00C767B4">
              <w:rPr>
                <w:rFonts w:eastAsia="Calibri"/>
                <w:color w:val="auto"/>
                <w:sz w:val="24"/>
                <w:szCs w:val="24"/>
                <w:lang w:val="en-US" w:eastAsia="en-US"/>
              </w:rPr>
              <w:t xml:space="preserve"> had received whilst in </w:t>
            </w:r>
            <w:r>
              <w:rPr>
                <w:rFonts w:eastAsia="Calibri"/>
                <w:color w:val="auto"/>
                <w:sz w:val="24"/>
                <w:szCs w:val="24"/>
                <w:lang w:val="en-US" w:eastAsia="en-US"/>
              </w:rPr>
              <w:t>1</w:t>
            </w:r>
            <w:r w:rsidRPr="00C767B4">
              <w:rPr>
                <w:rFonts w:eastAsia="Calibri"/>
                <w:color w:val="auto"/>
                <w:sz w:val="24"/>
                <w:szCs w:val="24"/>
                <w:lang w:val="en-US" w:eastAsia="en-US"/>
              </w:rPr>
              <w:t>’s care. The injury was assessed in a Child Protection medical</w:t>
            </w:r>
            <w:r w:rsidR="004847DF">
              <w:rPr>
                <w:rFonts w:eastAsia="Calibri"/>
                <w:color w:val="auto"/>
                <w:sz w:val="24"/>
                <w:szCs w:val="24"/>
                <w:lang w:val="en-US" w:eastAsia="en-US"/>
              </w:rPr>
              <w:t xml:space="preserve"> following a </w:t>
            </w:r>
            <w:r w:rsidR="00476712" w:rsidRPr="004847DF">
              <w:rPr>
                <w:rFonts w:eastAsia="Calibri"/>
                <w:color w:val="auto"/>
                <w:sz w:val="24"/>
                <w:szCs w:val="24"/>
                <w:lang w:val="en-US" w:eastAsia="en-US"/>
              </w:rPr>
              <w:t>S</w:t>
            </w:r>
            <w:r w:rsidR="00D16F7A">
              <w:rPr>
                <w:rFonts w:eastAsia="Calibri"/>
                <w:color w:val="auto"/>
                <w:sz w:val="24"/>
                <w:szCs w:val="24"/>
                <w:lang w:val="en-US" w:eastAsia="en-US"/>
              </w:rPr>
              <w:t>.</w:t>
            </w:r>
            <w:r w:rsidR="00476712" w:rsidRPr="004847DF">
              <w:rPr>
                <w:rFonts w:eastAsia="Calibri"/>
                <w:color w:val="auto"/>
                <w:sz w:val="24"/>
                <w:szCs w:val="24"/>
                <w:lang w:val="en-US" w:eastAsia="en-US"/>
              </w:rPr>
              <w:t>47</w:t>
            </w:r>
            <w:r w:rsidR="0086118A">
              <w:rPr>
                <w:rFonts w:eastAsia="Calibri"/>
                <w:color w:val="auto"/>
                <w:sz w:val="24"/>
                <w:szCs w:val="24"/>
                <w:lang w:val="en-US" w:eastAsia="en-US"/>
              </w:rPr>
              <w:t xml:space="preserve"> (CA, 1989.)</w:t>
            </w:r>
            <w:r w:rsidR="00D16F7A">
              <w:rPr>
                <w:rFonts w:eastAsia="Calibri"/>
                <w:color w:val="auto"/>
                <w:sz w:val="24"/>
                <w:szCs w:val="24"/>
                <w:lang w:val="en-US" w:eastAsia="en-US"/>
              </w:rPr>
              <w:t xml:space="preserve"> investigation</w:t>
            </w:r>
            <w:r w:rsidRPr="00C767B4">
              <w:rPr>
                <w:rFonts w:eastAsia="Calibri"/>
                <w:color w:val="auto"/>
                <w:sz w:val="24"/>
                <w:szCs w:val="24"/>
                <w:lang w:val="en-US" w:eastAsia="en-US"/>
              </w:rPr>
              <w:t xml:space="preserve"> to be non-accidental (NAI)</w:t>
            </w:r>
            <w:r w:rsidR="004847DF">
              <w:rPr>
                <w:rFonts w:eastAsia="Calibri"/>
                <w:color w:val="auto"/>
                <w:sz w:val="24"/>
                <w:szCs w:val="24"/>
                <w:lang w:val="en-US" w:eastAsia="en-US"/>
              </w:rPr>
              <w:t xml:space="preserve">. </w:t>
            </w:r>
            <w:r w:rsidR="004847DF" w:rsidRPr="004847DF">
              <w:rPr>
                <w:rFonts w:eastAsia="Calibri"/>
                <w:color w:val="auto"/>
                <w:sz w:val="24"/>
                <w:szCs w:val="24"/>
                <w:lang w:val="en-US" w:eastAsia="en-US"/>
              </w:rPr>
              <w:t xml:space="preserve">This </w:t>
            </w:r>
            <w:r w:rsidR="005763C5">
              <w:rPr>
                <w:rFonts w:eastAsia="Calibri"/>
                <w:color w:val="auto"/>
                <w:sz w:val="24"/>
                <w:szCs w:val="24"/>
                <w:lang w:val="en-US" w:eastAsia="en-US"/>
              </w:rPr>
              <w:t>investigation</w:t>
            </w:r>
            <w:r w:rsidR="004847DF" w:rsidRPr="004847DF">
              <w:rPr>
                <w:rFonts w:eastAsia="Calibri"/>
                <w:color w:val="auto"/>
                <w:sz w:val="24"/>
                <w:szCs w:val="24"/>
                <w:lang w:val="en-US" w:eastAsia="en-US"/>
              </w:rPr>
              <w:t xml:space="preserve"> requires a </w:t>
            </w:r>
            <w:r w:rsidR="003F6DB2">
              <w:rPr>
                <w:rFonts w:eastAsia="Calibri"/>
                <w:color w:val="auto"/>
                <w:sz w:val="24"/>
                <w:szCs w:val="24"/>
                <w:lang w:val="en-US" w:eastAsia="en-US"/>
              </w:rPr>
              <w:t>L</w:t>
            </w:r>
            <w:r w:rsidR="004847DF" w:rsidRPr="004847DF">
              <w:rPr>
                <w:rFonts w:eastAsia="Calibri"/>
                <w:color w:val="auto"/>
                <w:sz w:val="24"/>
                <w:szCs w:val="24"/>
                <w:lang w:val="en-US" w:eastAsia="en-US"/>
              </w:rPr>
              <w:t xml:space="preserve">ocal </w:t>
            </w:r>
            <w:r w:rsidR="003F6DB2">
              <w:rPr>
                <w:rFonts w:eastAsia="Calibri"/>
                <w:color w:val="auto"/>
                <w:sz w:val="24"/>
                <w:szCs w:val="24"/>
                <w:lang w:val="en-US" w:eastAsia="en-US"/>
              </w:rPr>
              <w:t>A</w:t>
            </w:r>
            <w:r w:rsidR="004847DF" w:rsidRPr="004847DF">
              <w:rPr>
                <w:rFonts w:eastAsia="Calibri"/>
                <w:color w:val="auto"/>
                <w:sz w:val="24"/>
                <w:szCs w:val="24"/>
                <w:lang w:val="en-US" w:eastAsia="en-US"/>
              </w:rPr>
              <w:t xml:space="preserve">uthority to make enquiries when they have reasonable cause to suspect that a child is suffering or likely to suffer significant harm, and to take action to safeguard or promote </w:t>
            </w:r>
            <w:r w:rsidR="0086118A">
              <w:rPr>
                <w:rFonts w:eastAsia="Calibri"/>
                <w:color w:val="auto"/>
                <w:sz w:val="24"/>
                <w:szCs w:val="24"/>
                <w:lang w:val="en-US" w:eastAsia="en-US"/>
              </w:rPr>
              <w:t>his</w:t>
            </w:r>
            <w:r w:rsidR="004847DF" w:rsidRPr="004847DF">
              <w:rPr>
                <w:rFonts w:eastAsia="Calibri"/>
                <w:color w:val="auto"/>
                <w:sz w:val="24"/>
                <w:szCs w:val="24"/>
                <w:lang w:val="en-US" w:eastAsia="en-US"/>
              </w:rPr>
              <w:t xml:space="preserve"> welfare</w:t>
            </w:r>
            <w:r w:rsidR="00D16F7A">
              <w:rPr>
                <w:rFonts w:eastAsia="Calibri"/>
                <w:color w:val="auto"/>
                <w:sz w:val="24"/>
                <w:szCs w:val="24"/>
                <w:lang w:val="en-US" w:eastAsia="en-US"/>
              </w:rPr>
              <w:t xml:space="preserve">. </w:t>
            </w:r>
          </w:p>
          <w:p w14:paraId="2ED05643" w14:textId="0569B063" w:rsidR="00C767B4" w:rsidRPr="00C767B4" w:rsidRDefault="00C767B4" w:rsidP="00B66AE9">
            <w:pPr>
              <w:overflowPunct/>
              <w:autoSpaceDE/>
              <w:autoSpaceDN/>
              <w:adjustRightInd/>
              <w:spacing w:after="160"/>
              <w:jc w:val="both"/>
              <w:textAlignment w:val="auto"/>
              <w:rPr>
                <w:rFonts w:eastAsia="Calibri"/>
                <w:color w:val="auto"/>
                <w:sz w:val="24"/>
                <w:szCs w:val="24"/>
                <w:lang w:val="en-US" w:eastAsia="en-US"/>
              </w:rPr>
            </w:pPr>
            <w:r w:rsidRPr="00C767B4">
              <w:rPr>
                <w:rFonts w:eastAsia="Calibri"/>
                <w:color w:val="auto"/>
                <w:sz w:val="24"/>
                <w:szCs w:val="24"/>
                <w:lang w:val="en-US" w:eastAsia="en-US"/>
              </w:rPr>
              <w:t xml:space="preserve">Due to this </w:t>
            </w:r>
            <w:r w:rsidR="001933F4">
              <w:rPr>
                <w:rFonts w:eastAsia="Calibri"/>
                <w:color w:val="auto"/>
                <w:sz w:val="24"/>
                <w:szCs w:val="24"/>
                <w:lang w:val="en-US" w:eastAsia="en-US"/>
              </w:rPr>
              <w:t>2</w:t>
            </w:r>
            <w:r w:rsidRPr="00C767B4">
              <w:rPr>
                <w:rFonts w:eastAsia="Calibri"/>
                <w:color w:val="auto"/>
                <w:sz w:val="24"/>
                <w:szCs w:val="24"/>
                <w:lang w:val="en-US" w:eastAsia="en-US"/>
              </w:rPr>
              <w:t xml:space="preserve"> and </w:t>
            </w:r>
            <w:r>
              <w:rPr>
                <w:rFonts w:eastAsia="Calibri"/>
                <w:color w:val="auto"/>
                <w:sz w:val="24"/>
                <w:szCs w:val="24"/>
                <w:lang w:val="en-US" w:eastAsia="en-US"/>
              </w:rPr>
              <w:t>1</w:t>
            </w:r>
            <w:r w:rsidRPr="00C767B4">
              <w:rPr>
                <w:rFonts w:eastAsia="Calibri"/>
                <w:color w:val="auto"/>
                <w:sz w:val="24"/>
                <w:szCs w:val="24"/>
                <w:lang w:val="en-US" w:eastAsia="en-US"/>
              </w:rPr>
              <w:t xml:space="preserve"> where then placed in a </w:t>
            </w:r>
            <w:r w:rsidR="005763C5">
              <w:rPr>
                <w:rFonts w:eastAsia="Calibri"/>
                <w:color w:val="auto"/>
                <w:sz w:val="24"/>
                <w:szCs w:val="24"/>
                <w:lang w:val="en-US" w:eastAsia="en-US"/>
              </w:rPr>
              <w:t>parent and child</w:t>
            </w:r>
            <w:r w:rsidRPr="00C767B4">
              <w:rPr>
                <w:rFonts w:eastAsia="Calibri"/>
                <w:color w:val="auto"/>
                <w:sz w:val="24"/>
                <w:szCs w:val="24"/>
                <w:lang w:val="en-US" w:eastAsia="en-US"/>
              </w:rPr>
              <w:t xml:space="preserve"> placement to assess </w:t>
            </w:r>
            <w:r>
              <w:rPr>
                <w:rFonts w:eastAsia="Calibri"/>
                <w:color w:val="auto"/>
                <w:sz w:val="24"/>
                <w:szCs w:val="24"/>
                <w:lang w:val="en-US" w:eastAsia="en-US"/>
              </w:rPr>
              <w:t>1</w:t>
            </w:r>
            <w:r w:rsidR="001933F4">
              <w:rPr>
                <w:rFonts w:eastAsia="Calibri"/>
                <w:color w:val="auto"/>
                <w:sz w:val="24"/>
                <w:szCs w:val="24"/>
                <w:lang w:val="en-US" w:eastAsia="en-US"/>
              </w:rPr>
              <w:t>’s parenting and ensure that 2</w:t>
            </w:r>
            <w:r w:rsidRPr="00C767B4">
              <w:rPr>
                <w:rFonts w:eastAsia="Calibri"/>
                <w:color w:val="auto"/>
                <w:sz w:val="24"/>
                <w:szCs w:val="24"/>
                <w:lang w:val="en-US" w:eastAsia="en-US"/>
              </w:rPr>
              <w:t xml:space="preserve"> was safe. This was under a S.76 voluntary accommodation within the SSWBA 2014.</w:t>
            </w:r>
            <w:r w:rsidR="002D7CED">
              <w:rPr>
                <w:rFonts w:eastAsia="Calibri"/>
                <w:color w:val="auto"/>
                <w:sz w:val="24"/>
                <w:szCs w:val="24"/>
                <w:lang w:val="en-US" w:eastAsia="en-US"/>
              </w:rPr>
              <w:t xml:space="preserve"> </w:t>
            </w:r>
            <w:r>
              <w:rPr>
                <w:rFonts w:eastAsia="Calibri"/>
                <w:color w:val="auto"/>
                <w:sz w:val="24"/>
                <w:szCs w:val="24"/>
                <w:lang w:val="en-US" w:eastAsia="en-US"/>
              </w:rPr>
              <w:t>1</w:t>
            </w:r>
            <w:r w:rsidR="001933F4">
              <w:rPr>
                <w:rFonts w:eastAsia="Calibri"/>
                <w:color w:val="auto"/>
                <w:sz w:val="24"/>
                <w:szCs w:val="24"/>
                <w:lang w:val="en-US" w:eastAsia="en-US"/>
              </w:rPr>
              <w:t xml:space="preserve"> was 15 at the time she and 2</w:t>
            </w:r>
            <w:r w:rsidRPr="00C767B4">
              <w:rPr>
                <w:rFonts w:eastAsia="Calibri"/>
                <w:color w:val="auto"/>
                <w:sz w:val="24"/>
                <w:szCs w:val="24"/>
                <w:lang w:val="en-US" w:eastAsia="en-US"/>
              </w:rPr>
              <w:t xml:space="preserve"> </w:t>
            </w:r>
            <w:r w:rsidR="002D7CED" w:rsidRPr="00C767B4">
              <w:rPr>
                <w:rFonts w:eastAsia="Calibri"/>
                <w:color w:val="auto"/>
                <w:sz w:val="24"/>
                <w:szCs w:val="24"/>
                <w:lang w:val="en-US" w:eastAsia="en-US"/>
              </w:rPr>
              <w:t>were</w:t>
            </w:r>
            <w:r w:rsidRPr="00C767B4">
              <w:rPr>
                <w:rFonts w:eastAsia="Calibri"/>
                <w:color w:val="auto"/>
                <w:sz w:val="24"/>
                <w:szCs w:val="24"/>
                <w:lang w:val="en-US" w:eastAsia="en-US"/>
              </w:rPr>
              <w:t xml:space="preserve"> placed in a Parent and Child foster care placement. </w:t>
            </w:r>
            <w:r w:rsidR="002D7CED">
              <w:rPr>
                <w:rFonts w:eastAsia="Calibri"/>
                <w:color w:val="auto"/>
                <w:sz w:val="24"/>
                <w:szCs w:val="24"/>
                <w:lang w:val="en-US" w:eastAsia="en-US"/>
              </w:rPr>
              <w:t xml:space="preserve">This information was accessed by reading previous reports and court documents. The reports and court documents </w:t>
            </w:r>
            <w:r w:rsidR="00476712">
              <w:rPr>
                <w:rFonts w:eastAsia="Calibri"/>
                <w:color w:val="auto"/>
                <w:sz w:val="24"/>
                <w:szCs w:val="24"/>
                <w:lang w:val="en-US" w:eastAsia="en-US"/>
              </w:rPr>
              <w:t>were</w:t>
            </w:r>
            <w:r w:rsidR="002D7CED">
              <w:rPr>
                <w:rFonts w:eastAsia="Calibri"/>
                <w:color w:val="auto"/>
                <w:sz w:val="24"/>
                <w:szCs w:val="24"/>
                <w:lang w:val="en-US" w:eastAsia="en-US"/>
              </w:rPr>
              <w:t xml:space="preserve"> written by the Local Authority I work in and where easily accessible to me. </w:t>
            </w:r>
            <w:r w:rsidR="00324D43">
              <w:rPr>
                <w:rFonts w:eastAsia="Calibri"/>
                <w:color w:val="auto"/>
                <w:sz w:val="24"/>
                <w:szCs w:val="24"/>
                <w:lang w:val="en-US" w:eastAsia="en-US"/>
              </w:rPr>
              <w:t xml:space="preserve">This is made safe under the </w:t>
            </w:r>
            <w:r w:rsidR="009C18FC">
              <w:rPr>
                <w:rFonts w:eastAsia="Calibri"/>
                <w:color w:val="auto"/>
                <w:sz w:val="24"/>
                <w:szCs w:val="24"/>
                <w:lang w:val="en-US" w:eastAsia="en-US"/>
              </w:rPr>
              <w:t xml:space="preserve">guidance of </w:t>
            </w:r>
            <w:r w:rsidR="00324D43">
              <w:rPr>
                <w:rFonts w:eastAsia="Calibri"/>
                <w:color w:val="auto"/>
                <w:sz w:val="24"/>
                <w:szCs w:val="24"/>
                <w:lang w:val="en-US" w:eastAsia="en-US"/>
              </w:rPr>
              <w:t>the Working Together to Safeguard people</w:t>
            </w:r>
            <w:r w:rsidR="009C18FC">
              <w:rPr>
                <w:rFonts w:eastAsia="Calibri"/>
                <w:color w:val="auto"/>
                <w:sz w:val="24"/>
                <w:szCs w:val="24"/>
                <w:lang w:val="en-US" w:eastAsia="en-US"/>
              </w:rPr>
              <w:t xml:space="preserve">, as per </w:t>
            </w:r>
            <w:r w:rsidR="009C18FC" w:rsidRPr="009C18FC">
              <w:rPr>
                <w:rFonts w:eastAsia="Calibri"/>
                <w:color w:val="auto"/>
                <w:sz w:val="24"/>
                <w:szCs w:val="24"/>
                <w:lang w:val="en-US" w:eastAsia="en-US"/>
              </w:rPr>
              <w:t xml:space="preserve">General Data Protection Regulation (GDPR), Data Protection Act 2018 </w:t>
            </w:r>
            <w:r w:rsidR="009C18FC">
              <w:rPr>
                <w:rFonts w:eastAsia="Calibri"/>
                <w:color w:val="auto"/>
                <w:sz w:val="24"/>
                <w:szCs w:val="24"/>
                <w:lang w:val="en-US" w:eastAsia="en-US"/>
              </w:rPr>
              <w:t>(Here after GDPR 2018).</w:t>
            </w:r>
          </w:p>
          <w:p w14:paraId="098A125F" w14:textId="744FC773" w:rsidR="00C767B4" w:rsidRPr="00C767B4" w:rsidRDefault="00C767B4" w:rsidP="00B66AE9">
            <w:pPr>
              <w:overflowPunct/>
              <w:autoSpaceDE/>
              <w:autoSpaceDN/>
              <w:adjustRightInd/>
              <w:spacing w:after="160"/>
              <w:jc w:val="both"/>
              <w:textAlignment w:val="auto"/>
              <w:rPr>
                <w:rFonts w:eastAsia="Calibri"/>
                <w:color w:val="auto"/>
                <w:sz w:val="24"/>
                <w:szCs w:val="24"/>
                <w:lang w:val="en-US" w:eastAsia="en-US"/>
              </w:rPr>
            </w:pPr>
            <w:r w:rsidRPr="00C767B4">
              <w:rPr>
                <w:rFonts w:eastAsia="Calibri"/>
                <w:color w:val="auto"/>
                <w:sz w:val="24"/>
                <w:szCs w:val="24"/>
                <w:lang w:val="en-US" w:eastAsia="en-US"/>
              </w:rPr>
              <w:t>It was reported by support staff prior to being placed</w:t>
            </w:r>
            <w:r>
              <w:rPr>
                <w:rFonts w:eastAsia="Calibri"/>
                <w:color w:val="auto"/>
                <w:sz w:val="24"/>
                <w:szCs w:val="24"/>
                <w:lang w:val="en-US" w:eastAsia="en-US"/>
              </w:rPr>
              <w:t xml:space="preserve"> that 1</w:t>
            </w:r>
            <w:r w:rsidRPr="00C767B4">
              <w:rPr>
                <w:rFonts w:eastAsia="Calibri"/>
                <w:color w:val="auto"/>
                <w:sz w:val="24"/>
                <w:szCs w:val="24"/>
                <w:lang w:val="en-US" w:eastAsia="en-US"/>
              </w:rPr>
              <w:t xml:space="preserve"> did not have an emotional bond with </w:t>
            </w:r>
            <w:r w:rsidR="001933F4">
              <w:rPr>
                <w:rFonts w:eastAsia="Calibri"/>
                <w:color w:val="auto"/>
                <w:sz w:val="24"/>
                <w:szCs w:val="24"/>
                <w:lang w:val="en-US" w:eastAsia="en-US"/>
              </w:rPr>
              <w:t>2</w:t>
            </w:r>
            <w:r w:rsidRPr="00C767B4">
              <w:rPr>
                <w:rFonts w:eastAsia="Calibri"/>
                <w:color w:val="auto"/>
                <w:sz w:val="24"/>
                <w:szCs w:val="24"/>
                <w:lang w:val="en-US" w:eastAsia="en-US"/>
              </w:rPr>
              <w:t xml:space="preserve">. The historical documents shared examples </w:t>
            </w:r>
            <w:r w:rsidR="00476712">
              <w:rPr>
                <w:rFonts w:eastAsia="Calibri"/>
                <w:color w:val="auto"/>
                <w:sz w:val="24"/>
                <w:szCs w:val="24"/>
                <w:lang w:val="en-US" w:eastAsia="en-US"/>
              </w:rPr>
              <w:t>of neglectful parenting such as</w:t>
            </w:r>
            <w:r w:rsidRPr="00C767B4">
              <w:rPr>
                <w:rFonts w:eastAsia="Calibri"/>
                <w:color w:val="auto"/>
                <w:sz w:val="24"/>
                <w:szCs w:val="24"/>
                <w:lang w:val="en-US" w:eastAsia="en-US"/>
              </w:rPr>
              <w:t xml:space="preserve"> </w:t>
            </w:r>
            <w:r>
              <w:rPr>
                <w:rFonts w:eastAsia="Calibri"/>
                <w:color w:val="auto"/>
                <w:sz w:val="24"/>
                <w:szCs w:val="24"/>
                <w:lang w:val="en-US" w:eastAsia="en-US"/>
              </w:rPr>
              <w:t>1</w:t>
            </w:r>
            <w:r w:rsidRPr="00C767B4">
              <w:rPr>
                <w:rFonts w:eastAsia="Calibri"/>
                <w:color w:val="auto"/>
                <w:sz w:val="24"/>
                <w:szCs w:val="24"/>
                <w:lang w:val="en-US" w:eastAsia="en-US"/>
              </w:rPr>
              <w:t xml:space="preserve"> walking </w:t>
            </w:r>
            <w:r w:rsidRPr="00C767B4">
              <w:rPr>
                <w:rFonts w:eastAsia="Calibri"/>
                <w:color w:val="auto"/>
                <w:sz w:val="24"/>
                <w:szCs w:val="24"/>
                <w:lang w:val="en-US" w:eastAsia="en-US"/>
              </w:rPr>
              <w:lastRenderedPageBreak/>
              <w:t xml:space="preserve">away from </w:t>
            </w:r>
            <w:r w:rsidR="001933F4">
              <w:rPr>
                <w:rFonts w:eastAsia="Calibri"/>
                <w:color w:val="auto"/>
                <w:sz w:val="24"/>
                <w:szCs w:val="24"/>
                <w:lang w:val="en-US" w:eastAsia="en-US"/>
              </w:rPr>
              <w:t>2</w:t>
            </w:r>
            <w:r w:rsidRPr="00C767B4">
              <w:rPr>
                <w:rFonts w:eastAsia="Calibri"/>
                <w:color w:val="auto"/>
                <w:sz w:val="24"/>
                <w:szCs w:val="24"/>
                <w:lang w:val="en-US" w:eastAsia="en-US"/>
              </w:rPr>
              <w:t xml:space="preserve"> when </w:t>
            </w:r>
            <w:r w:rsidR="00476712">
              <w:rPr>
                <w:rFonts w:eastAsia="Calibri"/>
                <w:color w:val="auto"/>
                <w:sz w:val="24"/>
                <w:szCs w:val="24"/>
                <w:lang w:val="en-US" w:eastAsia="en-US"/>
              </w:rPr>
              <w:t>2</w:t>
            </w:r>
            <w:r w:rsidRPr="00C767B4">
              <w:rPr>
                <w:rFonts w:eastAsia="Calibri"/>
                <w:color w:val="auto"/>
                <w:sz w:val="24"/>
                <w:szCs w:val="24"/>
                <w:lang w:val="en-US" w:eastAsia="en-US"/>
              </w:rPr>
              <w:t xml:space="preserve"> was crying, leav</w:t>
            </w:r>
            <w:r w:rsidR="001933F4">
              <w:rPr>
                <w:rFonts w:eastAsia="Calibri"/>
                <w:color w:val="auto"/>
                <w:sz w:val="24"/>
                <w:szCs w:val="24"/>
                <w:lang w:val="en-US" w:eastAsia="en-US"/>
              </w:rPr>
              <w:t xml:space="preserve">ing </w:t>
            </w:r>
            <w:r w:rsidR="00476712">
              <w:rPr>
                <w:rFonts w:eastAsia="Calibri"/>
                <w:color w:val="auto"/>
                <w:sz w:val="24"/>
                <w:szCs w:val="24"/>
                <w:lang w:val="en-US" w:eastAsia="en-US"/>
              </w:rPr>
              <w:t xml:space="preserve">family members </w:t>
            </w:r>
            <w:r w:rsidR="001933F4">
              <w:rPr>
                <w:rFonts w:eastAsia="Calibri"/>
                <w:color w:val="auto"/>
                <w:sz w:val="24"/>
                <w:szCs w:val="24"/>
                <w:lang w:val="en-US" w:eastAsia="en-US"/>
              </w:rPr>
              <w:t>to feed and change 2</w:t>
            </w:r>
            <w:r w:rsidRPr="00C767B4">
              <w:rPr>
                <w:rFonts w:eastAsia="Calibri"/>
                <w:color w:val="auto"/>
                <w:sz w:val="24"/>
                <w:szCs w:val="24"/>
                <w:lang w:val="en-US" w:eastAsia="en-US"/>
              </w:rPr>
              <w:t xml:space="preserve">. It is believed that </w:t>
            </w:r>
            <w:r w:rsidR="001933F4">
              <w:rPr>
                <w:rFonts w:eastAsia="Calibri"/>
                <w:color w:val="auto"/>
                <w:sz w:val="24"/>
                <w:szCs w:val="24"/>
                <w:lang w:val="en-US" w:eastAsia="en-US"/>
              </w:rPr>
              <w:t>2</w:t>
            </w:r>
            <w:r w:rsidRPr="00C767B4">
              <w:rPr>
                <w:rFonts w:eastAsia="Calibri"/>
                <w:color w:val="auto"/>
                <w:sz w:val="24"/>
                <w:szCs w:val="24"/>
                <w:lang w:val="en-US" w:eastAsia="en-US"/>
              </w:rPr>
              <w:t xml:space="preserve">’s development was being compromised from the lack of affection and stimulation in </w:t>
            </w:r>
            <w:r>
              <w:rPr>
                <w:rFonts w:eastAsia="Calibri"/>
                <w:color w:val="auto"/>
                <w:sz w:val="24"/>
                <w:szCs w:val="24"/>
                <w:lang w:val="en-US" w:eastAsia="en-US"/>
              </w:rPr>
              <w:t>1</w:t>
            </w:r>
            <w:r w:rsidRPr="00C767B4">
              <w:rPr>
                <w:rFonts w:eastAsia="Calibri"/>
                <w:color w:val="auto"/>
                <w:sz w:val="24"/>
                <w:szCs w:val="24"/>
                <w:lang w:val="en-US" w:eastAsia="en-US"/>
              </w:rPr>
              <w:t>’s parenting.</w:t>
            </w:r>
          </w:p>
          <w:p w14:paraId="10EF8BAC" w14:textId="0E50B770" w:rsidR="00C767B4" w:rsidRPr="00C767B4" w:rsidRDefault="00C767B4" w:rsidP="00B66AE9">
            <w:pPr>
              <w:overflowPunct/>
              <w:autoSpaceDE/>
              <w:autoSpaceDN/>
              <w:adjustRightInd/>
              <w:spacing w:after="160"/>
              <w:jc w:val="both"/>
              <w:textAlignment w:val="auto"/>
              <w:rPr>
                <w:rFonts w:eastAsia="Calibri"/>
                <w:color w:val="auto"/>
                <w:sz w:val="24"/>
                <w:szCs w:val="24"/>
                <w:lang w:val="en-US" w:eastAsia="en-US"/>
              </w:rPr>
            </w:pPr>
            <w:r w:rsidRPr="00C767B4">
              <w:rPr>
                <w:rFonts w:eastAsia="Calibri"/>
                <w:color w:val="auto"/>
                <w:sz w:val="24"/>
                <w:szCs w:val="24"/>
                <w:lang w:val="en-US" w:eastAsia="en-US"/>
              </w:rPr>
              <w:t>The foster car</w:t>
            </w:r>
            <w:r>
              <w:rPr>
                <w:rFonts w:eastAsia="Calibri"/>
                <w:color w:val="auto"/>
                <w:sz w:val="24"/>
                <w:szCs w:val="24"/>
                <w:lang w:val="en-US" w:eastAsia="en-US"/>
              </w:rPr>
              <w:t>er’s</w:t>
            </w:r>
            <w:r w:rsidR="00476712">
              <w:rPr>
                <w:rFonts w:eastAsia="Calibri"/>
                <w:color w:val="auto"/>
                <w:sz w:val="24"/>
                <w:szCs w:val="24"/>
                <w:lang w:val="en-US" w:eastAsia="en-US"/>
              </w:rPr>
              <w:t xml:space="preserve"> in placement</w:t>
            </w:r>
            <w:r>
              <w:rPr>
                <w:rFonts w:eastAsia="Calibri"/>
                <w:color w:val="auto"/>
                <w:sz w:val="24"/>
                <w:szCs w:val="24"/>
                <w:lang w:val="en-US" w:eastAsia="en-US"/>
              </w:rPr>
              <w:t xml:space="preserve"> did not raise concern for 1</w:t>
            </w:r>
            <w:r w:rsidRPr="00C767B4">
              <w:rPr>
                <w:rFonts w:eastAsia="Calibri"/>
                <w:color w:val="auto"/>
                <w:sz w:val="24"/>
                <w:szCs w:val="24"/>
                <w:lang w:val="en-US" w:eastAsia="en-US"/>
              </w:rPr>
              <w:t>’s parenting, and she continued to have car</w:t>
            </w:r>
            <w:r>
              <w:rPr>
                <w:rFonts w:eastAsia="Calibri"/>
                <w:color w:val="auto"/>
                <w:sz w:val="24"/>
                <w:szCs w:val="24"/>
                <w:lang w:val="en-US" w:eastAsia="en-US"/>
              </w:rPr>
              <w:t xml:space="preserve">e of </w:t>
            </w:r>
            <w:r w:rsidR="001933F4">
              <w:rPr>
                <w:rFonts w:eastAsia="Calibri"/>
                <w:color w:val="auto"/>
                <w:sz w:val="24"/>
                <w:szCs w:val="24"/>
                <w:lang w:val="en-US" w:eastAsia="en-US"/>
              </w:rPr>
              <w:t>2</w:t>
            </w:r>
            <w:r>
              <w:rPr>
                <w:rFonts w:eastAsia="Calibri"/>
                <w:color w:val="auto"/>
                <w:sz w:val="24"/>
                <w:szCs w:val="24"/>
                <w:lang w:val="en-US" w:eastAsia="en-US"/>
              </w:rPr>
              <w:t>. They had observed that 1</w:t>
            </w:r>
            <w:r w:rsidRPr="00C767B4">
              <w:rPr>
                <w:rFonts w:eastAsia="Calibri"/>
                <w:color w:val="auto"/>
                <w:sz w:val="24"/>
                <w:szCs w:val="24"/>
                <w:lang w:val="en-US" w:eastAsia="en-US"/>
              </w:rPr>
              <w:t xml:space="preserve"> could be messy</w:t>
            </w:r>
            <w:r w:rsidR="00476712">
              <w:rPr>
                <w:rFonts w:eastAsia="Calibri"/>
                <w:color w:val="auto"/>
                <w:sz w:val="24"/>
                <w:szCs w:val="24"/>
                <w:lang w:val="en-US" w:eastAsia="en-US"/>
              </w:rPr>
              <w:t xml:space="preserve"> </w:t>
            </w:r>
            <w:r w:rsidRPr="00C767B4">
              <w:rPr>
                <w:rFonts w:eastAsia="Calibri"/>
                <w:color w:val="auto"/>
                <w:sz w:val="24"/>
                <w:szCs w:val="24"/>
                <w:lang w:val="en-US" w:eastAsia="en-US"/>
              </w:rPr>
              <w:t xml:space="preserve">and distracted. </w:t>
            </w:r>
            <w:r w:rsidR="00541C69" w:rsidRPr="00C767B4">
              <w:rPr>
                <w:rFonts w:eastAsia="Calibri"/>
                <w:color w:val="auto"/>
                <w:sz w:val="24"/>
                <w:szCs w:val="24"/>
                <w:lang w:val="en-US" w:eastAsia="en-US"/>
              </w:rPr>
              <w:t>However,</w:t>
            </w:r>
            <w:r w:rsidRPr="00C767B4">
              <w:rPr>
                <w:rFonts w:eastAsia="Calibri"/>
                <w:color w:val="auto"/>
                <w:sz w:val="24"/>
                <w:szCs w:val="24"/>
                <w:lang w:val="en-US" w:eastAsia="en-US"/>
              </w:rPr>
              <w:t xml:space="preserve"> these concerns did not lead to further escalation by social services.</w:t>
            </w:r>
          </w:p>
          <w:p w14:paraId="0C97BBB8" w14:textId="5EA7778E" w:rsidR="00C767B4" w:rsidRPr="00C767B4" w:rsidRDefault="00C767B4" w:rsidP="00B66AE9">
            <w:pPr>
              <w:overflowPunct/>
              <w:autoSpaceDE/>
              <w:autoSpaceDN/>
              <w:adjustRightInd/>
              <w:spacing w:after="160"/>
              <w:jc w:val="both"/>
              <w:textAlignment w:val="auto"/>
              <w:rPr>
                <w:rFonts w:eastAsia="Calibri"/>
                <w:color w:val="auto"/>
                <w:sz w:val="24"/>
                <w:szCs w:val="24"/>
                <w:lang w:val="en-US" w:eastAsia="en-US"/>
              </w:rPr>
            </w:pPr>
            <w:r>
              <w:rPr>
                <w:rFonts w:eastAsia="Calibri"/>
                <w:color w:val="auto"/>
                <w:sz w:val="24"/>
                <w:szCs w:val="24"/>
                <w:lang w:val="en-US" w:eastAsia="en-US"/>
              </w:rPr>
              <w:t>During this placement 1</w:t>
            </w:r>
            <w:r w:rsidRPr="00C767B4">
              <w:rPr>
                <w:rFonts w:eastAsia="Calibri"/>
                <w:color w:val="auto"/>
                <w:sz w:val="24"/>
                <w:szCs w:val="24"/>
                <w:lang w:val="en-US" w:eastAsia="en-US"/>
              </w:rPr>
              <w:t xml:space="preserve"> returned home to see her family, at which point she shares that she was raped by a male who she </w:t>
            </w:r>
            <w:r w:rsidR="00476712">
              <w:rPr>
                <w:rFonts w:eastAsia="Calibri"/>
                <w:color w:val="auto"/>
                <w:sz w:val="24"/>
                <w:szCs w:val="24"/>
                <w:lang w:val="en-US" w:eastAsia="en-US"/>
              </w:rPr>
              <w:t>had a relationship with.</w:t>
            </w:r>
            <w:r w:rsidRPr="00C767B4">
              <w:rPr>
                <w:rFonts w:eastAsia="Calibri"/>
                <w:color w:val="auto"/>
                <w:sz w:val="24"/>
                <w:szCs w:val="24"/>
                <w:lang w:val="en-US" w:eastAsia="en-US"/>
              </w:rPr>
              <w:t xml:space="preserve"> As a result of this sexual assault </w:t>
            </w:r>
            <w:r>
              <w:rPr>
                <w:rFonts w:eastAsia="Calibri"/>
                <w:color w:val="auto"/>
                <w:sz w:val="24"/>
                <w:szCs w:val="24"/>
                <w:lang w:val="en-US" w:eastAsia="en-US"/>
              </w:rPr>
              <w:t>1</w:t>
            </w:r>
            <w:r w:rsidR="00236A7D">
              <w:rPr>
                <w:rFonts w:eastAsia="Calibri"/>
                <w:color w:val="auto"/>
                <w:sz w:val="24"/>
                <w:szCs w:val="24"/>
                <w:lang w:val="en-US" w:eastAsia="en-US"/>
              </w:rPr>
              <w:t xml:space="preserve"> became pregnant with 4</w:t>
            </w:r>
            <w:r w:rsidRPr="00C767B4">
              <w:rPr>
                <w:rFonts w:eastAsia="Calibri"/>
                <w:color w:val="auto"/>
                <w:sz w:val="24"/>
                <w:szCs w:val="24"/>
                <w:lang w:val="en-US" w:eastAsia="en-US"/>
              </w:rPr>
              <w:t xml:space="preserve">. Sometime after this </w:t>
            </w:r>
            <w:r>
              <w:rPr>
                <w:rFonts w:eastAsia="Calibri"/>
                <w:color w:val="auto"/>
                <w:sz w:val="24"/>
                <w:szCs w:val="24"/>
                <w:lang w:val="en-US" w:eastAsia="en-US"/>
              </w:rPr>
              <w:t>1</w:t>
            </w:r>
            <w:r w:rsidRPr="00C767B4">
              <w:rPr>
                <w:rFonts w:eastAsia="Calibri"/>
                <w:color w:val="auto"/>
                <w:sz w:val="24"/>
                <w:szCs w:val="24"/>
                <w:lang w:val="en-US" w:eastAsia="en-US"/>
              </w:rPr>
              <w:t xml:space="preserve"> shared with her foster carer’s that she was pregnant. </w:t>
            </w:r>
            <w:r>
              <w:rPr>
                <w:rFonts w:eastAsia="Calibri"/>
                <w:color w:val="auto"/>
                <w:sz w:val="24"/>
                <w:szCs w:val="24"/>
                <w:lang w:val="en-US" w:eastAsia="en-US"/>
              </w:rPr>
              <w:t>1</w:t>
            </w:r>
            <w:r w:rsidRPr="00C767B4">
              <w:rPr>
                <w:rFonts w:eastAsia="Calibri"/>
                <w:color w:val="auto"/>
                <w:sz w:val="24"/>
                <w:szCs w:val="24"/>
                <w:lang w:val="en-US" w:eastAsia="en-US"/>
              </w:rPr>
              <w:t xml:space="preserve"> also reported the assault to Police. The outcome of the Police investigation was no further action. </w:t>
            </w:r>
          </w:p>
          <w:p w14:paraId="34093565" w14:textId="08DBC829" w:rsidR="00C767B4" w:rsidRPr="00C767B4" w:rsidRDefault="00C767B4" w:rsidP="00B66AE9">
            <w:pPr>
              <w:overflowPunct/>
              <w:autoSpaceDE/>
              <w:autoSpaceDN/>
              <w:adjustRightInd/>
              <w:spacing w:after="160"/>
              <w:jc w:val="both"/>
              <w:textAlignment w:val="auto"/>
              <w:rPr>
                <w:rFonts w:eastAsia="Calibri"/>
                <w:color w:val="auto"/>
                <w:sz w:val="24"/>
                <w:szCs w:val="24"/>
                <w:lang w:val="en-US" w:eastAsia="en-US"/>
              </w:rPr>
            </w:pPr>
            <w:r w:rsidRPr="00C767B4">
              <w:rPr>
                <w:rFonts w:eastAsia="Calibri"/>
                <w:color w:val="auto"/>
                <w:sz w:val="24"/>
                <w:szCs w:val="24"/>
                <w:lang w:val="en-US" w:eastAsia="en-US"/>
              </w:rPr>
              <w:t>Due to there not being enough room for another child at t</w:t>
            </w:r>
            <w:r>
              <w:rPr>
                <w:rFonts w:eastAsia="Calibri"/>
                <w:color w:val="auto"/>
                <w:sz w:val="24"/>
                <w:szCs w:val="24"/>
                <w:lang w:val="en-US" w:eastAsia="en-US"/>
              </w:rPr>
              <w:t>he foster carer’s home, 1</w:t>
            </w:r>
            <w:r w:rsidRPr="00C767B4">
              <w:rPr>
                <w:rFonts w:eastAsia="Calibri"/>
                <w:color w:val="auto"/>
                <w:sz w:val="24"/>
                <w:szCs w:val="24"/>
                <w:lang w:val="en-US" w:eastAsia="en-US"/>
              </w:rPr>
              <w:t xml:space="preserve"> and </w:t>
            </w:r>
            <w:r w:rsidR="001933F4">
              <w:rPr>
                <w:rFonts w:eastAsia="Calibri"/>
                <w:color w:val="auto"/>
                <w:sz w:val="24"/>
                <w:szCs w:val="24"/>
                <w:lang w:val="en-US" w:eastAsia="en-US"/>
              </w:rPr>
              <w:t>2</w:t>
            </w:r>
            <w:r w:rsidRPr="00C767B4">
              <w:rPr>
                <w:rFonts w:eastAsia="Calibri"/>
                <w:color w:val="auto"/>
                <w:sz w:val="24"/>
                <w:szCs w:val="24"/>
                <w:lang w:val="en-US" w:eastAsia="en-US"/>
              </w:rPr>
              <w:t xml:space="preserve"> were placed at a new foster placement. </w:t>
            </w:r>
          </w:p>
          <w:p w14:paraId="60523C54" w14:textId="32A94EFC" w:rsidR="00C767B4" w:rsidRDefault="00C767B4" w:rsidP="00B66AE9">
            <w:pPr>
              <w:overflowPunct/>
              <w:autoSpaceDE/>
              <w:autoSpaceDN/>
              <w:adjustRightInd/>
              <w:spacing w:after="160"/>
              <w:jc w:val="both"/>
              <w:textAlignment w:val="auto"/>
              <w:rPr>
                <w:rFonts w:eastAsia="Calibri"/>
                <w:color w:val="auto"/>
                <w:sz w:val="24"/>
                <w:szCs w:val="24"/>
                <w:lang w:val="en-US" w:eastAsia="en-US"/>
              </w:rPr>
            </w:pPr>
            <w:r w:rsidRPr="00C767B4">
              <w:rPr>
                <w:rFonts w:eastAsia="Calibri"/>
                <w:color w:val="auto"/>
                <w:sz w:val="24"/>
                <w:szCs w:val="24"/>
                <w:lang w:val="en-US" w:eastAsia="en-US"/>
              </w:rPr>
              <w:t xml:space="preserve">It was after </w:t>
            </w:r>
            <w:r w:rsidR="001933F4">
              <w:rPr>
                <w:rFonts w:eastAsia="Calibri"/>
                <w:color w:val="auto"/>
                <w:sz w:val="24"/>
                <w:szCs w:val="24"/>
                <w:lang w:val="en-US" w:eastAsia="en-US"/>
              </w:rPr>
              <w:t>4</w:t>
            </w:r>
            <w:r w:rsidRPr="00C767B4">
              <w:rPr>
                <w:rFonts w:eastAsia="Calibri"/>
                <w:color w:val="auto"/>
                <w:sz w:val="24"/>
                <w:szCs w:val="24"/>
                <w:lang w:val="en-US" w:eastAsia="en-US"/>
              </w:rPr>
              <w:t xml:space="preserve">’s birth that the new foster carer’s began to identify concerns with </w:t>
            </w:r>
            <w:r>
              <w:rPr>
                <w:rFonts w:eastAsia="Calibri"/>
                <w:color w:val="auto"/>
                <w:sz w:val="24"/>
                <w:szCs w:val="24"/>
                <w:lang w:val="en-US" w:eastAsia="en-US"/>
              </w:rPr>
              <w:t>1</w:t>
            </w:r>
            <w:r w:rsidRPr="00C767B4">
              <w:rPr>
                <w:rFonts w:eastAsia="Calibri"/>
                <w:color w:val="auto"/>
                <w:sz w:val="24"/>
                <w:szCs w:val="24"/>
                <w:lang w:val="en-US" w:eastAsia="en-US"/>
              </w:rPr>
              <w:t>’s parenting. Foste</w:t>
            </w:r>
            <w:r>
              <w:rPr>
                <w:rFonts w:eastAsia="Calibri"/>
                <w:color w:val="auto"/>
                <w:sz w:val="24"/>
                <w:szCs w:val="24"/>
                <w:lang w:val="en-US" w:eastAsia="en-US"/>
              </w:rPr>
              <w:t>r carer’s began to report that 1</w:t>
            </w:r>
            <w:r w:rsidRPr="00C767B4">
              <w:rPr>
                <w:rFonts w:eastAsia="Calibri"/>
                <w:color w:val="auto"/>
                <w:sz w:val="24"/>
                <w:szCs w:val="24"/>
                <w:lang w:val="en-US" w:eastAsia="en-US"/>
              </w:rPr>
              <w:t xml:space="preserve"> did not have an emotiona</w:t>
            </w:r>
            <w:r w:rsidR="001933F4">
              <w:rPr>
                <w:rFonts w:eastAsia="Calibri"/>
                <w:color w:val="auto"/>
                <w:sz w:val="24"/>
                <w:szCs w:val="24"/>
                <w:lang w:val="en-US" w:eastAsia="en-US"/>
              </w:rPr>
              <w:t>l or physical bond with either 2</w:t>
            </w:r>
            <w:r w:rsidRPr="00C767B4">
              <w:rPr>
                <w:rFonts w:eastAsia="Calibri"/>
                <w:color w:val="auto"/>
                <w:sz w:val="24"/>
                <w:szCs w:val="24"/>
                <w:lang w:val="en-US" w:eastAsia="en-US"/>
              </w:rPr>
              <w:t xml:space="preserve"> or </w:t>
            </w:r>
            <w:r w:rsidR="001933F4">
              <w:rPr>
                <w:rFonts w:eastAsia="Calibri"/>
                <w:color w:val="auto"/>
                <w:sz w:val="24"/>
                <w:szCs w:val="24"/>
                <w:lang w:val="en-US" w:eastAsia="en-US"/>
              </w:rPr>
              <w:t>4</w:t>
            </w:r>
            <w:r w:rsidRPr="00C767B4">
              <w:rPr>
                <w:rFonts w:eastAsia="Calibri"/>
                <w:color w:val="auto"/>
                <w:sz w:val="24"/>
                <w:szCs w:val="24"/>
                <w:lang w:val="en-US" w:eastAsia="en-US"/>
              </w:rPr>
              <w:t xml:space="preserve">. It was reported that </w:t>
            </w:r>
            <w:r>
              <w:rPr>
                <w:rFonts w:eastAsia="Calibri"/>
                <w:color w:val="auto"/>
                <w:sz w:val="24"/>
                <w:szCs w:val="24"/>
                <w:lang w:val="en-US" w:eastAsia="en-US"/>
              </w:rPr>
              <w:t>1</w:t>
            </w:r>
            <w:r w:rsidRPr="00C767B4">
              <w:rPr>
                <w:rFonts w:eastAsia="Calibri"/>
                <w:color w:val="auto"/>
                <w:sz w:val="24"/>
                <w:szCs w:val="24"/>
                <w:lang w:val="en-US" w:eastAsia="en-US"/>
              </w:rPr>
              <w:t xml:space="preserve"> did not make eye contact, speak or sing to her children, display affection or encourage play with </w:t>
            </w:r>
            <w:r w:rsidR="001933F4">
              <w:rPr>
                <w:rFonts w:eastAsia="Calibri"/>
                <w:color w:val="auto"/>
                <w:sz w:val="24"/>
                <w:szCs w:val="24"/>
                <w:lang w:val="en-US" w:eastAsia="en-US"/>
              </w:rPr>
              <w:t>2</w:t>
            </w:r>
            <w:r w:rsidRPr="00C767B4">
              <w:rPr>
                <w:rFonts w:eastAsia="Calibri"/>
                <w:color w:val="auto"/>
                <w:sz w:val="24"/>
                <w:szCs w:val="24"/>
                <w:lang w:val="en-US" w:eastAsia="en-US"/>
              </w:rPr>
              <w:t xml:space="preserve"> or </w:t>
            </w:r>
            <w:r w:rsidR="001933F4">
              <w:rPr>
                <w:rFonts w:eastAsia="Calibri"/>
                <w:color w:val="auto"/>
                <w:sz w:val="24"/>
                <w:szCs w:val="24"/>
                <w:lang w:val="en-US" w:eastAsia="en-US"/>
              </w:rPr>
              <w:t>4</w:t>
            </w:r>
            <w:r w:rsidRPr="00C767B4">
              <w:rPr>
                <w:rFonts w:eastAsia="Calibri"/>
                <w:color w:val="auto"/>
                <w:sz w:val="24"/>
                <w:szCs w:val="24"/>
                <w:lang w:val="en-US" w:eastAsia="en-US"/>
              </w:rPr>
              <w:t xml:space="preserve">. </w:t>
            </w:r>
            <w:r>
              <w:rPr>
                <w:rFonts w:eastAsia="Calibri"/>
                <w:color w:val="auto"/>
                <w:sz w:val="24"/>
                <w:szCs w:val="24"/>
                <w:lang w:val="en-US" w:eastAsia="en-US"/>
              </w:rPr>
              <w:t>They reported that 1</w:t>
            </w:r>
            <w:r w:rsidRPr="00C767B4">
              <w:rPr>
                <w:rFonts w:eastAsia="Calibri"/>
                <w:color w:val="auto"/>
                <w:sz w:val="24"/>
                <w:szCs w:val="24"/>
                <w:lang w:val="en-US" w:eastAsia="en-US"/>
              </w:rPr>
              <w:t xml:space="preserve"> was rude and could be verbally aggressive. </w:t>
            </w:r>
          </w:p>
          <w:p w14:paraId="13A836A9" w14:textId="732FDB97" w:rsidR="005A0F64" w:rsidRPr="005A0F64" w:rsidRDefault="005A0F64" w:rsidP="00B66AE9">
            <w:pPr>
              <w:overflowPunct/>
              <w:autoSpaceDE/>
              <w:autoSpaceDN/>
              <w:adjustRightInd/>
              <w:spacing w:after="160"/>
              <w:jc w:val="both"/>
              <w:textAlignment w:val="auto"/>
              <w:rPr>
                <w:rFonts w:eastAsia="Calibri"/>
                <w:color w:val="auto"/>
                <w:sz w:val="24"/>
                <w:szCs w:val="24"/>
                <w:lang w:val="en-US" w:eastAsia="en-US"/>
              </w:rPr>
            </w:pPr>
            <w:r w:rsidRPr="005A0F64">
              <w:rPr>
                <w:rFonts w:eastAsia="Calibri"/>
                <w:color w:val="auto"/>
                <w:sz w:val="24"/>
                <w:szCs w:val="24"/>
                <w:lang w:val="en-US" w:eastAsia="en-US"/>
              </w:rPr>
              <w:t xml:space="preserve">As per child protection procedures it was assessed that whilst in placement 2 and 4 had been subject to </w:t>
            </w:r>
            <w:r w:rsidR="00C91F29">
              <w:rPr>
                <w:rFonts w:eastAsia="Calibri"/>
                <w:color w:val="auto"/>
                <w:sz w:val="24"/>
                <w:szCs w:val="24"/>
                <w:lang w:val="en-US" w:eastAsia="en-US"/>
              </w:rPr>
              <w:t xml:space="preserve">emotional </w:t>
            </w:r>
            <w:r w:rsidRPr="005A0F64">
              <w:rPr>
                <w:rFonts w:eastAsia="Calibri"/>
                <w:color w:val="auto"/>
                <w:sz w:val="24"/>
                <w:szCs w:val="24"/>
                <w:lang w:val="en-US" w:eastAsia="en-US"/>
              </w:rPr>
              <w:t>neglect. As per the CA 1989 (Section 31(9),</w:t>
            </w:r>
            <w:r w:rsidR="003F6DB2">
              <w:rPr>
                <w:rFonts w:eastAsia="Calibri"/>
                <w:color w:val="auto"/>
                <w:sz w:val="24"/>
                <w:szCs w:val="24"/>
                <w:lang w:val="en-US" w:eastAsia="en-US"/>
              </w:rPr>
              <w:t xml:space="preserve"> </w:t>
            </w:r>
            <w:r w:rsidRPr="005A0F64">
              <w:rPr>
                <w:rFonts w:eastAsia="Calibri"/>
                <w:color w:val="auto"/>
                <w:sz w:val="24"/>
                <w:szCs w:val="24"/>
                <w:lang w:val="en-US" w:eastAsia="en-US"/>
              </w:rPr>
              <w:t xml:space="preserve">there is no statutory definition of significant harm. When practitioners are gaging if harm is significant the Act advises them to compare the child’s health and developmental milestones to what would be expected of another similar child. </w:t>
            </w:r>
          </w:p>
          <w:p w14:paraId="4DE15E26" w14:textId="693B9571" w:rsidR="00C767B4" w:rsidRPr="00C767B4" w:rsidRDefault="00C767B4" w:rsidP="00B66AE9">
            <w:pPr>
              <w:overflowPunct/>
              <w:autoSpaceDE/>
              <w:autoSpaceDN/>
              <w:adjustRightInd/>
              <w:spacing w:after="160"/>
              <w:jc w:val="both"/>
              <w:textAlignment w:val="auto"/>
              <w:rPr>
                <w:rFonts w:eastAsia="Calibri"/>
                <w:color w:val="auto"/>
                <w:sz w:val="24"/>
                <w:szCs w:val="24"/>
                <w:lang w:val="en-US" w:eastAsia="en-US"/>
              </w:rPr>
            </w:pPr>
            <w:r w:rsidRPr="00C767B4">
              <w:rPr>
                <w:rFonts w:eastAsia="Calibri"/>
                <w:color w:val="auto"/>
                <w:sz w:val="24"/>
                <w:szCs w:val="24"/>
                <w:lang w:val="en-US" w:eastAsia="en-US"/>
              </w:rPr>
              <w:t xml:space="preserve">The impact of emotional neglect and lack of stimuli had resulted in </w:t>
            </w:r>
            <w:r w:rsidR="001933F4">
              <w:rPr>
                <w:rFonts w:eastAsia="Calibri"/>
                <w:color w:val="auto"/>
                <w:sz w:val="24"/>
                <w:szCs w:val="24"/>
                <w:lang w:val="en-US" w:eastAsia="en-US"/>
              </w:rPr>
              <w:t>2</w:t>
            </w:r>
            <w:r w:rsidRPr="00C767B4">
              <w:rPr>
                <w:rFonts w:eastAsia="Calibri"/>
                <w:color w:val="auto"/>
                <w:sz w:val="24"/>
                <w:szCs w:val="24"/>
                <w:lang w:val="en-US" w:eastAsia="en-US"/>
              </w:rPr>
              <w:t xml:space="preserve"> and </w:t>
            </w:r>
            <w:r w:rsidR="001933F4">
              <w:rPr>
                <w:rFonts w:eastAsia="Calibri"/>
                <w:color w:val="auto"/>
                <w:sz w:val="24"/>
                <w:szCs w:val="24"/>
                <w:lang w:val="en-US" w:eastAsia="en-US"/>
              </w:rPr>
              <w:t>4</w:t>
            </w:r>
            <w:r w:rsidRPr="00C767B4">
              <w:rPr>
                <w:rFonts w:eastAsia="Calibri"/>
                <w:color w:val="auto"/>
                <w:sz w:val="24"/>
                <w:szCs w:val="24"/>
                <w:lang w:val="en-US" w:eastAsia="en-US"/>
              </w:rPr>
              <w:t xml:space="preserve"> presenting as </w:t>
            </w:r>
            <w:r w:rsidR="00702E0B" w:rsidRPr="00C767B4">
              <w:rPr>
                <w:rFonts w:eastAsia="Calibri"/>
                <w:color w:val="auto"/>
                <w:sz w:val="24"/>
                <w:szCs w:val="24"/>
                <w:lang w:val="en-US" w:eastAsia="en-US"/>
              </w:rPr>
              <w:t>underdeveloped</w:t>
            </w:r>
            <w:r w:rsidRPr="00C767B4">
              <w:rPr>
                <w:rFonts w:eastAsia="Calibri"/>
                <w:color w:val="auto"/>
                <w:sz w:val="24"/>
                <w:szCs w:val="24"/>
                <w:lang w:val="en-US" w:eastAsia="en-US"/>
              </w:rPr>
              <w:t xml:space="preserve"> and that in later years they</w:t>
            </w:r>
            <w:r w:rsidR="005A0F64">
              <w:rPr>
                <w:rFonts w:eastAsia="Calibri"/>
                <w:color w:val="auto"/>
                <w:sz w:val="24"/>
                <w:szCs w:val="24"/>
                <w:lang w:val="en-US" w:eastAsia="en-US"/>
              </w:rPr>
              <w:t xml:space="preserve"> could</w:t>
            </w:r>
            <w:r w:rsidRPr="00C767B4">
              <w:rPr>
                <w:rFonts w:eastAsia="Calibri"/>
                <w:color w:val="auto"/>
                <w:sz w:val="24"/>
                <w:szCs w:val="24"/>
                <w:lang w:val="en-US" w:eastAsia="en-US"/>
              </w:rPr>
              <w:t xml:space="preserve"> have additional learning needs. </w:t>
            </w:r>
          </w:p>
          <w:p w14:paraId="59E5A667" w14:textId="3C908988" w:rsidR="00C767B4" w:rsidRDefault="00C767B4" w:rsidP="00B66AE9">
            <w:pPr>
              <w:overflowPunct/>
              <w:autoSpaceDE/>
              <w:autoSpaceDN/>
              <w:adjustRightInd/>
              <w:spacing w:after="160"/>
              <w:jc w:val="both"/>
              <w:textAlignment w:val="auto"/>
              <w:rPr>
                <w:rFonts w:eastAsia="Calibri"/>
                <w:color w:val="auto"/>
                <w:sz w:val="24"/>
                <w:szCs w:val="24"/>
                <w:lang w:val="en-US" w:eastAsia="en-US"/>
              </w:rPr>
            </w:pPr>
            <w:r w:rsidRPr="00C767B4">
              <w:rPr>
                <w:rFonts w:eastAsia="Calibri"/>
                <w:color w:val="auto"/>
                <w:sz w:val="24"/>
                <w:szCs w:val="24"/>
                <w:lang w:val="en-US" w:eastAsia="en-US"/>
              </w:rPr>
              <w:t>There are theories on child development designed by theorists including Freud, Piaget, Erikson and Bowlby and Ainsworth. These theories discuss external and internal influences, and individual and environmental influences related to development. Including the impact of child neglect. Within research the lack of affection and stimulation found in emotional neglect it is found to impact children by leading to developmental delay. (Krishnan, V., 2010)</w:t>
            </w:r>
            <w:r w:rsidR="005A0F64">
              <w:rPr>
                <w:rFonts w:eastAsia="Calibri"/>
                <w:color w:val="auto"/>
                <w:sz w:val="24"/>
                <w:szCs w:val="24"/>
                <w:lang w:val="en-US" w:eastAsia="en-US"/>
              </w:rPr>
              <w:t>.</w:t>
            </w:r>
          </w:p>
          <w:p w14:paraId="56885FE2" w14:textId="51C9E5EB" w:rsidR="005A0F64" w:rsidRPr="00C767B4" w:rsidRDefault="005A0F64" w:rsidP="00B66AE9">
            <w:pPr>
              <w:overflowPunct/>
              <w:autoSpaceDE/>
              <w:autoSpaceDN/>
              <w:adjustRightInd/>
              <w:spacing w:after="160"/>
              <w:jc w:val="both"/>
              <w:textAlignment w:val="auto"/>
              <w:rPr>
                <w:rFonts w:eastAsia="Calibri"/>
                <w:color w:val="auto"/>
                <w:sz w:val="24"/>
                <w:szCs w:val="24"/>
                <w:lang w:val="en-US" w:eastAsia="en-US"/>
              </w:rPr>
            </w:pPr>
            <w:r w:rsidRPr="00C767B4">
              <w:rPr>
                <w:rFonts w:eastAsia="Calibri"/>
                <w:color w:val="auto"/>
                <w:sz w:val="24"/>
                <w:szCs w:val="24"/>
                <w:lang w:val="en-US" w:eastAsia="en-US"/>
              </w:rPr>
              <w:t>Hildyard, K.L. and Wolfe, D.A.</w:t>
            </w:r>
            <w:r>
              <w:rPr>
                <w:rFonts w:eastAsia="Calibri"/>
                <w:color w:val="auto"/>
                <w:sz w:val="24"/>
                <w:szCs w:val="24"/>
                <w:lang w:val="en-US" w:eastAsia="en-US"/>
              </w:rPr>
              <w:t xml:space="preserve">’s 2002 research suggests </w:t>
            </w:r>
            <w:r w:rsidRPr="00C767B4">
              <w:rPr>
                <w:rFonts w:eastAsia="Calibri"/>
                <w:color w:val="auto"/>
                <w:sz w:val="24"/>
                <w:szCs w:val="24"/>
                <w:lang w:val="en-US" w:eastAsia="en-US"/>
              </w:rPr>
              <w:t xml:space="preserve">that </w:t>
            </w:r>
            <w:r>
              <w:rPr>
                <w:rFonts w:eastAsia="Calibri"/>
                <w:iCs/>
                <w:color w:val="auto"/>
                <w:sz w:val="24"/>
                <w:szCs w:val="24"/>
                <w:lang w:val="en-US" w:eastAsia="en-US"/>
              </w:rPr>
              <w:t>c</w:t>
            </w:r>
            <w:r w:rsidRPr="00385B37">
              <w:rPr>
                <w:rFonts w:eastAsia="Calibri"/>
                <w:iCs/>
                <w:color w:val="auto"/>
                <w:sz w:val="24"/>
                <w:szCs w:val="24"/>
                <w:lang w:val="en-US" w:eastAsia="en-US"/>
              </w:rPr>
              <w:t xml:space="preserve">hildren who have been neglected are likely to have severe cognitive and academic deficits, social withdrawal, limited peer interactions, and internalising (as opposed to externalising) their problems in adulthood. </w:t>
            </w:r>
            <w:r>
              <w:rPr>
                <w:rFonts w:eastAsia="Calibri"/>
                <w:color w:val="auto"/>
                <w:sz w:val="24"/>
                <w:szCs w:val="24"/>
                <w:lang w:val="en-US" w:eastAsia="en-US"/>
              </w:rPr>
              <w:t xml:space="preserve">They further share that </w:t>
            </w:r>
            <w:r w:rsidRPr="00385B37">
              <w:rPr>
                <w:rFonts w:eastAsia="Calibri"/>
                <w:iCs/>
                <w:color w:val="auto"/>
                <w:sz w:val="24"/>
                <w:szCs w:val="24"/>
                <w:lang w:val="en-US" w:eastAsia="en-US"/>
              </w:rPr>
              <w:t>omissions of</w:t>
            </w:r>
            <w:r w:rsidRPr="00385B37">
              <w:rPr>
                <w:rFonts w:eastAsia="Calibri"/>
                <w:i/>
                <w:color w:val="auto"/>
                <w:sz w:val="24"/>
                <w:szCs w:val="24"/>
                <w:lang w:val="en-US" w:eastAsia="en-US"/>
              </w:rPr>
              <w:t xml:space="preserve"> </w:t>
            </w:r>
            <w:r>
              <w:rPr>
                <w:rFonts w:eastAsia="Calibri"/>
                <w:color w:val="auto"/>
                <w:sz w:val="24"/>
                <w:szCs w:val="24"/>
                <w:lang w:val="en-US" w:eastAsia="en-US"/>
              </w:rPr>
              <w:t>nurturing</w:t>
            </w:r>
            <w:r>
              <w:rPr>
                <w:rFonts w:eastAsia="Calibri"/>
                <w:iCs/>
                <w:color w:val="auto"/>
                <w:sz w:val="24"/>
                <w:szCs w:val="24"/>
                <w:lang w:val="en-US" w:eastAsia="en-US"/>
              </w:rPr>
              <w:t xml:space="preserve"> </w:t>
            </w:r>
            <w:r w:rsidRPr="00385B37">
              <w:rPr>
                <w:rFonts w:eastAsia="Calibri"/>
                <w:iCs/>
                <w:color w:val="auto"/>
                <w:sz w:val="24"/>
                <w:szCs w:val="24"/>
                <w:lang w:val="en-US" w:eastAsia="en-US"/>
              </w:rPr>
              <w:t>by the main caregiver can lead children to develop behavioral, cognitive, emotional, or mental disorders in later life.</w:t>
            </w:r>
          </w:p>
          <w:p w14:paraId="1FF0D4B4" w14:textId="77777777" w:rsidR="00B66AE9" w:rsidRDefault="00C767B4" w:rsidP="00B66AE9">
            <w:pPr>
              <w:overflowPunct/>
              <w:autoSpaceDE/>
              <w:autoSpaceDN/>
              <w:adjustRightInd/>
              <w:jc w:val="both"/>
              <w:textAlignment w:val="auto"/>
              <w:rPr>
                <w:rFonts w:eastAsia="Calibri"/>
                <w:color w:val="auto"/>
                <w:sz w:val="24"/>
                <w:szCs w:val="24"/>
                <w:lang w:val="en-US" w:eastAsia="en-US"/>
              </w:rPr>
            </w:pPr>
            <w:bookmarkStart w:id="0" w:name="_Hlk148640369"/>
            <w:r w:rsidRPr="00C767B4">
              <w:rPr>
                <w:rFonts w:eastAsia="Calibri"/>
                <w:color w:val="auto"/>
                <w:sz w:val="24"/>
                <w:szCs w:val="24"/>
                <w:lang w:val="en-US" w:eastAsia="en-US"/>
              </w:rPr>
              <w:t xml:space="preserve">It was assessed that </w:t>
            </w:r>
            <w:r w:rsidR="001933F4">
              <w:rPr>
                <w:rFonts w:eastAsia="Calibri"/>
                <w:color w:val="auto"/>
                <w:sz w:val="24"/>
                <w:szCs w:val="24"/>
                <w:lang w:val="en-US" w:eastAsia="en-US"/>
              </w:rPr>
              <w:t xml:space="preserve">2 </w:t>
            </w:r>
            <w:r w:rsidRPr="00C767B4">
              <w:rPr>
                <w:rFonts w:eastAsia="Calibri"/>
                <w:color w:val="auto"/>
                <w:sz w:val="24"/>
                <w:szCs w:val="24"/>
                <w:lang w:val="en-US" w:eastAsia="en-US"/>
              </w:rPr>
              <w:t xml:space="preserve">and </w:t>
            </w:r>
            <w:r w:rsidR="001933F4">
              <w:rPr>
                <w:rFonts w:eastAsia="Calibri"/>
                <w:color w:val="auto"/>
                <w:sz w:val="24"/>
                <w:szCs w:val="24"/>
                <w:lang w:val="en-US" w:eastAsia="en-US"/>
              </w:rPr>
              <w:t>4</w:t>
            </w:r>
            <w:r w:rsidRPr="00C767B4">
              <w:rPr>
                <w:rFonts w:eastAsia="Calibri"/>
                <w:color w:val="auto"/>
                <w:sz w:val="24"/>
                <w:szCs w:val="24"/>
                <w:lang w:val="en-US" w:eastAsia="en-US"/>
              </w:rPr>
              <w:t xml:space="preserve"> should not leave placement with </w:t>
            </w:r>
            <w:r>
              <w:rPr>
                <w:rFonts w:eastAsia="Calibri"/>
                <w:color w:val="auto"/>
                <w:sz w:val="24"/>
                <w:szCs w:val="24"/>
                <w:lang w:val="en-US" w:eastAsia="en-US"/>
              </w:rPr>
              <w:t>1</w:t>
            </w:r>
            <w:r w:rsidRPr="00C767B4">
              <w:rPr>
                <w:rFonts w:eastAsia="Calibri"/>
                <w:color w:val="auto"/>
                <w:sz w:val="24"/>
                <w:szCs w:val="24"/>
                <w:lang w:val="en-US" w:eastAsia="en-US"/>
              </w:rPr>
              <w:t>, and they should be placed with family, or if this was not possible</w:t>
            </w:r>
            <w:r w:rsidR="00C91F29">
              <w:rPr>
                <w:rFonts w:eastAsia="Calibri"/>
                <w:color w:val="auto"/>
                <w:sz w:val="24"/>
                <w:szCs w:val="24"/>
                <w:lang w:val="en-US" w:eastAsia="en-US"/>
              </w:rPr>
              <w:t xml:space="preserve"> into</w:t>
            </w:r>
            <w:r w:rsidRPr="00C767B4">
              <w:rPr>
                <w:rFonts w:eastAsia="Calibri"/>
                <w:color w:val="auto"/>
                <w:sz w:val="24"/>
                <w:szCs w:val="24"/>
                <w:lang w:val="en-US" w:eastAsia="en-US"/>
              </w:rPr>
              <w:t xml:space="preserve"> Local Authority care.</w:t>
            </w:r>
            <w:r w:rsidR="00D03E3B">
              <w:rPr>
                <w:rFonts w:eastAsia="Calibri"/>
                <w:color w:val="auto"/>
                <w:sz w:val="24"/>
                <w:szCs w:val="24"/>
                <w:lang w:val="en-US" w:eastAsia="en-US"/>
              </w:rPr>
              <w:t xml:space="preserve"> </w:t>
            </w:r>
            <w:r w:rsidR="00C91F29">
              <w:rPr>
                <w:rFonts w:eastAsia="Calibri"/>
                <w:color w:val="auto"/>
                <w:sz w:val="24"/>
                <w:szCs w:val="24"/>
                <w:lang w:val="en-US" w:eastAsia="en-US"/>
              </w:rPr>
              <w:t xml:space="preserve">The </w:t>
            </w:r>
            <w:r w:rsidR="00D03E3B">
              <w:rPr>
                <w:rFonts w:eastAsia="Calibri"/>
                <w:color w:val="auto"/>
                <w:sz w:val="24"/>
                <w:szCs w:val="24"/>
                <w:lang w:val="en-US" w:eastAsia="en-US"/>
              </w:rPr>
              <w:t>Local Authority</w:t>
            </w:r>
            <w:r w:rsidR="00C91F29">
              <w:rPr>
                <w:rFonts w:eastAsia="Calibri"/>
                <w:color w:val="auto"/>
                <w:sz w:val="24"/>
                <w:szCs w:val="24"/>
                <w:lang w:val="en-US" w:eastAsia="en-US"/>
              </w:rPr>
              <w:t xml:space="preserve"> was granted an </w:t>
            </w:r>
            <w:r w:rsidR="00D03E3B">
              <w:rPr>
                <w:rFonts w:eastAsia="Calibri"/>
                <w:color w:val="auto"/>
                <w:sz w:val="24"/>
                <w:szCs w:val="24"/>
                <w:lang w:val="en-US" w:eastAsia="en-US"/>
              </w:rPr>
              <w:t xml:space="preserve">interim care order on these children which gave </w:t>
            </w:r>
            <w:r w:rsidR="001933F4">
              <w:rPr>
                <w:rFonts w:eastAsia="Calibri"/>
                <w:color w:val="auto"/>
                <w:sz w:val="24"/>
                <w:szCs w:val="24"/>
                <w:lang w:val="en-US" w:eastAsia="en-US"/>
              </w:rPr>
              <w:t>2</w:t>
            </w:r>
            <w:r w:rsidRPr="00C767B4">
              <w:rPr>
                <w:rFonts w:eastAsia="Calibri"/>
                <w:color w:val="auto"/>
                <w:sz w:val="24"/>
                <w:szCs w:val="24"/>
                <w:lang w:val="en-US" w:eastAsia="en-US"/>
              </w:rPr>
              <w:t xml:space="preserve"> and </w:t>
            </w:r>
            <w:r w:rsidR="001933F4">
              <w:rPr>
                <w:rFonts w:eastAsia="Calibri"/>
                <w:color w:val="auto"/>
                <w:sz w:val="24"/>
                <w:szCs w:val="24"/>
                <w:lang w:val="en-US" w:eastAsia="en-US"/>
              </w:rPr>
              <w:t>4</w:t>
            </w:r>
            <w:r w:rsidRPr="00C767B4">
              <w:rPr>
                <w:rFonts w:eastAsia="Calibri"/>
                <w:color w:val="auto"/>
                <w:sz w:val="24"/>
                <w:szCs w:val="24"/>
                <w:lang w:val="en-US" w:eastAsia="en-US"/>
              </w:rPr>
              <w:t xml:space="preserve"> a </w:t>
            </w:r>
            <w:r w:rsidR="00132DD5">
              <w:rPr>
                <w:rFonts w:eastAsia="Calibri"/>
                <w:color w:val="auto"/>
                <w:sz w:val="24"/>
                <w:szCs w:val="24"/>
                <w:lang w:val="en-US" w:eastAsia="en-US"/>
              </w:rPr>
              <w:t xml:space="preserve">Child Looked After (CLA) </w:t>
            </w:r>
            <w:r w:rsidRPr="00C767B4">
              <w:rPr>
                <w:rFonts w:eastAsia="Calibri"/>
                <w:color w:val="auto"/>
                <w:sz w:val="24"/>
                <w:szCs w:val="24"/>
                <w:lang w:val="en-US" w:eastAsia="en-US"/>
              </w:rPr>
              <w:t>status</w:t>
            </w:r>
            <w:r w:rsidR="00D03E3B">
              <w:rPr>
                <w:rFonts w:eastAsia="Calibri"/>
                <w:color w:val="auto"/>
                <w:sz w:val="24"/>
                <w:szCs w:val="24"/>
                <w:lang w:val="en-US" w:eastAsia="en-US"/>
              </w:rPr>
              <w:t xml:space="preserve">. </w:t>
            </w:r>
          </w:p>
          <w:p w14:paraId="6CC1F7E4" w14:textId="77777777" w:rsidR="00B66AE9" w:rsidRDefault="00B66AE9" w:rsidP="00B66AE9">
            <w:pPr>
              <w:overflowPunct/>
              <w:autoSpaceDE/>
              <w:autoSpaceDN/>
              <w:adjustRightInd/>
              <w:jc w:val="both"/>
              <w:textAlignment w:val="auto"/>
              <w:rPr>
                <w:rFonts w:eastAsia="Calibri"/>
                <w:color w:val="auto"/>
                <w:sz w:val="24"/>
                <w:szCs w:val="24"/>
                <w:lang w:val="en-US" w:eastAsia="en-US"/>
              </w:rPr>
            </w:pPr>
          </w:p>
          <w:p w14:paraId="66E48C99" w14:textId="751CCBC3" w:rsidR="002C3C4B" w:rsidRPr="002C3C4B" w:rsidRDefault="00D03E3B" w:rsidP="00B66AE9">
            <w:pPr>
              <w:overflowPunct/>
              <w:autoSpaceDE/>
              <w:autoSpaceDN/>
              <w:adjustRightInd/>
              <w:jc w:val="both"/>
              <w:textAlignment w:val="auto"/>
              <w:rPr>
                <w:rFonts w:eastAsia="Calibri"/>
                <w:color w:val="auto"/>
                <w:sz w:val="24"/>
                <w:szCs w:val="24"/>
                <w:lang w:val="en-US" w:eastAsia="en-US"/>
              </w:rPr>
            </w:pPr>
            <w:r>
              <w:rPr>
                <w:rFonts w:eastAsia="Calibri"/>
                <w:color w:val="auto"/>
                <w:sz w:val="24"/>
                <w:szCs w:val="24"/>
                <w:lang w:val="en-US" w:eastAsia="en-US"/>
              </w:rPr>
              <w:lastRenderedPageBreak/>
              <w:t>T</w:t>
            </w:r>
            <w:r w:rsidR="00C767B4" w:rsidRPr="00C767B4">
              <w:rPr>
                <w:rFonts w:eastAsia="Calibri"/>
                <w:color w:val="auto"/>
                <w:sz w:val="24"/>
                <w:szCs w:val="24"/>
                <w:lang w:val="en-US" w:eastAsia="en-US"/>
              </w:rPr>
              <w:t>he Local Authority acted under</w:t>
            </w:r>
            <w:r w:rsidR="001933F4">
              <w:rPr>
                <w:rFonts w:eastAsia="Calibri"/>
                <w:color w:val="auto"/>
                <w:sz w:val="24"/>
                <w:szCs w:val="24"/>
                <w:lang w:val="en-US" w:eastAsia="en-US"/>
              </w:rPr>
              <w:t xml:space="preserve"> Part 6 of SSWBA 2014 to place 2</w:t>
            </w:r>
            <w:r w:rsidR="00C767B4" w:rsidRPr="00C767B4">
              <w:rPr>
                <w:rFonts w:eastAsia="Calibri"/>
                <w:color w:val="auto"/>
                <w:sz w:val="24"/>
                <w:szCs w:val="24"/>
                <w:lang w:val="en-US" w:eastAsia="en-US"/>
              </w:rPr>
              <w:t xml:space="preserve"> and </w:t>
            </w:r>
            <w:r w:rsidR="001933F4">
              <w:rPr>
                <w:rFonts w:eastAsia="Calibri"/>
                <w:color w:val="auto"/>
                <w:sz w:val="24"/>
                <w:szCs w:val="24"/>
                <w:lang w:val="en-US" w:eastAsia="en-US"/>
              </w:rPr>
              <w:t>4</w:t>
            </w:r>
            <w:r w:rsidR="00C767B4" w:rsidRPr="00C767B4">
              <w:rPr>
                <w:rFonts w:eastAsia="Calibri"/>
                <w:color w:val="auto"/>
                <w:sz w:val="24"/>
                <w:szCs w:val="24"/>
                <w:lang w:val="en-US" w:eastAsia="en-US"/>
              </w:rPr>
              <w:t>. The term ‘</w:t>
            </w:r>
            <w:r w:rsidR="00132DD5">
              <w:rPr>
                <w:rFonts w:eastAsia="Calibri"/>
                <w:color w:val="auto"/>
                <w:sz w:val="24"/>
                <w:szCs w:val="24"/>
                <w:lang w:val="en-US" w:eastAsia="en-US"/>
              </w:rPr>
              <w:t xml:space="preserve">Child looked after’ </w:t>
            </w:r>
            <w:r w:rsidR="00C767B4" w:rsidRPr="00C767B4">
              <w:rPr>
                <w:rFonts w:eastAsia="Calibri"/>
                <w:color w:val="auto"/>
                <w:sz w:val="24"/>
                <w:szCs w:val="24"/>
                <w:lang w:val="en-US" w:eastAsia="en-US"/>
              </w:rPr>
              <w:t>includes both children who are ‘in care’</w:t>
            </w:r>
            <w:r>
              <w:rPr>
                <w:rFonts w:eastAsia="Calibri"/>
                <w:color w:val="auto"/>
                <w:sz w:val="24"/>
                <w:szCs w:val="24"/>
                <w:lang w:val="en-US" w:eastAsia="en-US"/>
              </w:rPr>
              <w:t xml:space="preserve"> (Care Order)</w:t>
            </w:r>
            <w:r w:rsidR="00C767B4" w:rsidRPr="00C767B4">
              <w:rPr>
                <w:rFonts w:eastAsia="Calibri"/>
                <w:color w:val="auto"/>
                <w:sz w:val="24"/>
                <w:szCs w:val="24"/>
                <w:lang w:val="en-US" w:eastAsia="en-US"/>
              </w:rPr>
              <w:t xml:space="preserve"> and those who are not in care but who are nonetheless accommodated by the </w:t>
            </w:r>
            <w:r w:rsidR="003F6DB2">
              <w:rPr>
                <w:rFonts w:eastAsia="Calibri"/>
                <w:color w:val="auto"/>
                <w:sz w:val="24"/>
                <w:szCs w:val="24"/>
                <w:lang w:val="en-US" w:eastAsia="en-US"/>
              </w:rPr>
              <w:t>L</w:t>
            </w:r>
            <w:r w:rsidR="00C767B4" w:rsidRPr="00C767B4">
              <w:rPr>
                <w:rFonts w:eastAsia="Calibri"/>
                <w:color w:val="auto"/>
                <w:sz w:val="24"/>
                <w:szCs w:val="24"/>
                <w:lang w:val="en-US" w:eastAsia="en-US"/>
              </w:rPr>
              <w:t xml:space="preserve">ocal </w:t>
            </w:r>
            <w:r w:rsidR="003F6DB2">
              <w:rPr>
                <w:rFonts w:eastAsia="Calibri"/>
                <w:color w:val="auto"/>
                <w:sz w:val="24"/>
                <w:szCs w:val="24"/>
                <w:lang w:val="en-US" w:eastAsia="en-US"/>
              </w:rPr>
              <w:t>A</w:t>
            </w:r>
            <w:r w:rsidR="00C767B4" w:rsidRPr="00C767B4">
              <w:rPr>
                <w:rFonts w:eastAsia="Calibri"/>
                <w:color w:val="auto"/>
                <w:sz w:val="24"/>
                <w:szCs w:val="24"/>
                <w:lang w:val="en-US" w:eastAsia="en-US"/>
              </w:rPr>
              <w:t>uthority with those who have parental responsibility for the child</w:t>
            </w:r>
            <w:r>
              <w:rPr>
                <w:rFonts w:eastAsia="Calibri"/>
                <w:color w:val="auto"/>
                <w:sz w:val="24"/>
                <w:szCs w:val="24"/>
                <w:lang w:val="en-US" w:eastAsia="en-US"/>
              </w:rPr>
              <w:t xml:space="preserve"> (s.76).</w:t>
            </w:r>
            <w:bookmarkEnd w:id="0"/>
            <w:r w:rsidR="002C3C4B">
              <w:rPr>
                <w:rFonts w:eastAsia="Calibri"/>
                <w:color w:val="auto"/>
                <w:sz w:val="24"/>
                <w:szCs w:val="24"/>
                <w:lang w:val="en-US" w:eastAsia="en-US"/>
              </w:rPr>
              <w:t xml:space="preserve"> </w:t>
            </w:r>
            <w:r w:rsidR="002C3C4B" w:rsidRPr="004E1649">
              <w:rPr>
                <w:rFonts w:eastAsia="Calibri"/>
                <w:color w:val="auto"/>
                <w:sz w:val="24"/>
                <w:szCs w:val="24"/>
                <w:lang w:val="en-US" w:eastAsia="en-US"/>
              </w:rPr>
              <w:t>In England there is a similar provision of the CA 1989 which is a s.20. S.76 of the SSWBA 2014 and s.20 of CA 1989 are both voluntary care arrangements which place duty on the Local Authority to provide accommodation (CA 1989).</w:t>
            </w:r>
          </w:p>
          <w:p w14:paraId="2B8EE870" w14:textId="77777777" w:rsidR="00132DD5" w:rsidRPr="00C767B4" w:rsidRDefault="00132DD5" w:rsidP="00B66AE9">
            <w:pPr>
              <w:overflowPunct/>
              <w:autoSpaceDE/>
              <w:autoSpaceDN/>
              <w:adjustRightInd/>
              <w:jc w:val="both"/>
              <w:textAlignment w:val="auto"/>
              <w:rPr>
                <w:rFonts w:eastAsia="Calibri"/>
                <w:color w:val="auto"/>
                <w:sz w:val="24"/>
                <w:szCs w:val="24"/>
                <w:lang w:val="en-US" w:eastAsia="en-US"/>
              </w:rPr>
            </w:pPr>
          </w:p>
          <w:p w14:paraId="3DD9FD3D" w14:textId="765109B6" w:rsidR="00C767B4" w:rsidRPr="00C767B4" w:rsidRDefault="00C767B4" w:rsidP="00B66AE9">
            <w:pPr>
              <w:overflowPunct/>
              <w:autoSpaceDE/>
              <w:autoSpaceDN/>
              <w:adjustRightInd/>
              <w:jc w:val="both"/>
              <w:textAlignment w:val="auto"/>
              <w:rPr>
                <w:rFonts w:eastAsia="Calibri"/>
                <w:color w:val="auto"/>
                <w:sz w:val="24"/>
                <w:szCs w:val="24"/>
                <w:lang w:val="en-US" w:eastAsia="en-US"/>
              </w:rPr>
            </w:pPr>
            <w:r w:rsidRPr="00C767B4">
              <w:rPr>
                <w:rFonts w:eastAsia="Calibri"/>
                <w:color w:val="auto"/>
                <w:sz w:val="24"/>
                <w:szCs w:val="24"/>
                <w:lang w:val="en-US" w:eastAsia="en-US"/>
              </w:rPr>
              <w:t>Within th</w:t>
            </w:r>
            <w:r w:rsidR="00132DD5">
              <w:rPr>
                <w:rFonts w:eastAsia="Calibri"/>
                <w:color w:val="auto"/>
                <w:sz w:val="24"/>
                <w:szCs w:val="24"/>
                <w:lang w:val="en-US" w:eastAsia="en-US"/>
              </w:rPr>
              <w:t xml:space="preserve">e </w:t>
            </w:r>
            <w:r w:rsidR="002C3C4B">
              <w:rPr>
                <w:rFonts w:eastAsia="Calibri"/>
                <w:color w:val="auto"/>
                <w:sz w:val="24"/>
                <w:szCs w:val="24"/>
                <w:lang w:val="en-US" w:eastAsia="en-US"/>
              </w:rPr>
              <w:t xml:space="preserve">2019 </w:t>
            </w:r>
            <w:r w:rsidRPr="00C767B4">
              <w:rPr>
                <w:rFonts w:eastAsia="Calibri"/>
                <w:color w:val="auto"/>
                <w:sz w:val="24"/>
                <w:szCs w:val="24"/>
                <w:lang w:val="en-US" w:eastAsia="en-US"/>
              </w:rPr>
              <w:t>Code of Practice it a</w:t>
            </w:r>
            <w:r w:rsidR="002C3C4B">
              <w:rPr>
                <w:rFonts w:eastAsia="Calibri"/>
                <w:color w:val="auto"/>
                <w:sz w:val="24"/>
                <w:szCs w:val="24"/>
                <w:lang w:val="en-US" w:eastAsia="en-US"/>
              </w:rPr>
              <w:t>sks</w:t>
            </w:r>
            <w:r w:rsidRPr="00C767B4">
              <w:rPr>
                <w:rFonts w:eastAsia="Calibri"/>
                <w:color w:val="auto"/>
                <w:sz w:val="24"/>
                <w:szCs w:val="24"/>
                <w:lang w:val="en-US" w:eastAsia="en-US"/>
              </w:rPr>
              <w:t xml:space="preserve"> that practitioners strive to achieve ‘permanence’ for a </w:t>
            </w:r>
            <w:r w:rsidR="002C3C4B">
              <w:rPr>
                <w:rFonts w:eastAsia="Calibri"/>
                <w:color w:val="auto"/>
                <w:sz w:val="24"/>
                <w:szCs w:val="24"/>
                <w:lang w:val="en-US" w:eastAsia="en-US"/>
              </w:rPr>
              <w:t>CLA</w:t>
            </w:r>
            <w:r w:rsidRPr="00C767B4">
              <w:rPr>
                <w:rFonts w:eastAsia="Calibri"/>
                <w:color w:val="auto"/>
                <w:sz w:val="24"/>
                <w:szCs w:val="24"/>
                <w:lang w:val="en-US" w:eastAsia="en-US"/>
              </w:rPr>
              <w:t xml:space="preserve"> child with the aim that a child has a sense of security, continuity, commitment and identity.</w:t>
            </w:r>
            <w:r w:rsidR="002C3C4B">
              <w:rPr>
                <w:rFonts w:eastAsia="Calibri"/>
                <w:color w:val="auto"/>
                <w:sz w:val="24"/>
                <w:szCs w:val="24"/>
                <w:lang w:val="en-US" w:eastAsia="en-US"/>
              </w:rPr>
              <w:t xml:space="preserve"> </w:t>
            </w:r>
            <w:r w:rsidRPr="00C767B4">
              <w:rPr>
                <w:rFonts w:eastAsia="Calibri"/>
                <w:color w:val="auto"/>
                <w:sz w:val="24"/>
                <w:szCs w:val="24"/>
                <w:lang w:val="en-US" w:eastAsia="en-US"/>
              </w:rPr>
              <w:t xml:space="preserve">Permanence </w:t>
            </w:r>
            <w:r w:rsidR="002C3C4B">
              <w:rPr>
                <w:rFonts w:eastAsia="Calibri"/>
                <w:color w:val="auto"/>
                <w:sz w:val="24"/>
                <w:szCs w:val="24"/>
                <w:lang w:val="en-US" w:eastAsia="en-US"/>
              </w:rPr>
              <w:t xml:space="preserve">is defined </w:t>
            </w:r>
            <w:r w:rsidRPr="00C767B4">
              <w:rPr>
                <w:rFonts w:eastAsia="Calibri"/>
                <w:color w:val="auto"/>
                <w:sz w:val="24"/>
                <w:szCs w:val="24"/>
                <w:lang w:val="en-US" w:eastAsia="en-US"/>
              </w:rPr>
              <w:t xml:space="preserve">in the code as </w:t>
            </w:r>
            <w:r w:rsidR="002C3C4B">
              <w:rPr>
                <w:rFonts w:eastAsia="Calibri"/>
                <w:color w:val="auto"/>
                <w:sz w:val="24"/>
                <w:szCs w:val="24"/>
                <w:lang w:val="en-US" w:eastAsia="en-US"/>
              </w:rPr>
              <w:t>emotional, physical and legal permanence (</w:t>
            </w:r>
            <w:r w:rsidR="002C3C4B" w:rsidRPr="00C767B4">
              <w:rPr>
                <w:rFonts w:eastAsia="Calibri"/>
                <w:color w:val="auto"/>
                <w:sz w:val="24"/>
                <w:szCs w:val="24"/>
                <w:lang w:val="en-US" w:eastAsia="en-US"/>
              </w:rPr>
              <w:t>SSWBA 2014 Code of Practice 2019)</w:t>
            </w:r>
            <w:r w:rsidR="002C3C4B">
              <w:rPr>
                <w:rFonts w:eastAsia="Calibri"/>
                <w:color w:val="auto"/>
                <w:sz w:val="24"/>
                <w:szCs w:val="24"/>
                <w:lang w:val="en-US" w:eastAsia="en-US"/>
              </w:rPr>
              <w:t xml:space="preserve">. </w:t>
            </w:r>
          </w:p>
          <w:p w14:paraId="6ED4F47C" w14:textId="77777777" w:rsidR="00C767B4" w:rsidRPr="00C767B4" w:rsidRDefault="00C767B4" w:rsidP="00B66AE9">
            <w:pPr>
              <w:overflowPunct/>
              <w:autoSpaceDE/>
              <w:autoSpaceDN/>
              <w:adjustRightInd/>
              <w:jc w:val="both"/>
              <w:textAlignment w:val="auto"/>
              <w:rPr>
                <w:rFonts w:eastAsia="Calibri"/>
                <w:color w:val="auto"/>
                <w:sz w:val="24"/>
                <w:szCs w:val="24"/>
                <w:lang w:val="en-US" w:eastAsia="en-US"/>
              </w:rPr>
            </w:pPr>
          </w:p>
          <w:p w14:paraId="7AB42564" w14:textId="7A2E01FE" w:rsidR="00C767B4" w:rsidRPr="00C767B4" w:rsidRDefault="001933F4" w:rsidP="00B66AE9">
            <w:pPr>
              <w:overflowPunct/>
              <w:autoSpaceDE/>
              <w:autoSpaceDN/>
              <w:adjustRightInd/>
              <w:jc w:val="both"/>
              <w:textAlignment w:val="auto"/>
              <w:rPr>
                <w:rFonts w:eastAsia="Calibri"/>
                <w:color w:val="auto"/>
                <w:sz w:val="24"/>
                <w:szCs w:val="24"/>
                <w:lang w:val="en-US" w:eastAsia="en-US"/>
              </w:rPr>
            </w:pPr>
            <w:r>
              <w:rPr>
                <w:rFonts w:eastAsia="Calibri"/>
                <w:color w:val="auto"/>
                <w:sz w:val="24"/>
                <w:szCs w:val="24"/>
                <w:lang w:val="en-US" w:eastAsia="en-US"/>
              </w:rPr>
              <w:t>It was there</w:t>
            </w:r>
            <w:r w:rsidRPr="00C767B4">
              <w:rPr>
                <w:rFonts w:eastAsia="Calibri"/>
                <w:color w:val="auto"/>
                <w:sz w:val="24"/>
                <w:szCs w:val="24"/>
                <w:lang w:val="en-US" w:eastAsia="en-US"/>
              </w:rPr>
              <w:t>for</w:t>
            </w:r>
            <w:r w:rsidR="00C767B4" w:rsidRPr="00C767B4">
              <w:rPr>
                <w:rFonts w:eastAsia="Calibri"/>
                <w:color w:val="auto"/>
                <w:sz w:val="24"/>
                <w:szCs w:val="24"/>
                <w:lang w:val="en-US" w:eastAsia="en-US"/>
              </w:rPr>
              <w:t xml:space="preserve"> assessed that permanence for </w:t>
            </w:r>
            <w:r>
              <w:rPr>
                <w:rFonts w:eastAsia="Calibri"/>
                <w:color w:val="auto"/>
                <w:sz w:val="24"/>
                <w:szCs w:val="24"/>
                <w:lang w:val="en-US" w:eastAsia="en-US"/>
              </w:rPr>
              <w:t>2</w:t>
            </w:r>
            <w:r w:rsidR="00C767B4" w:rsidRPr="00C767B4">
              <w:rPr>
                <w:rFonts w:eastAsia="Calibri"/>
                <w:color w:val="auto"/>
                <w:sz w:val="24"/>
                <w:szCs w:val="24"/>
                <w:lang w:val="en-US" w:eastAsia="en-US"/>
              </w:rPr>
              <w:t xml:space="preserve"> meant being placed with their father</w:t>
            </w:r>
            <w:r w:rsidR="00FD4251">
              <w:rPr>
                <w:rFonts w:eastAsia="Calibri"/>
                <w:color w:val="auto"/>
                <w:sz w:val="24"/>
                <w:szCs w:val="24"/>
                <w:lang w:val="en-US" w:eastAsia="en-US"/>
              </w:rPr>
              <w:t xml:space="preserve">. </w:t>
            </w:r>
            <w:r w:rsidR="00C767B4" w:rsidRPr="00C767B4">
              <w:rPr>
                <w:rFonts w:eastAsia="Calibri"/>
                <w:color w:val="auto"/>
                <w:sz w:val="24"/>
                <w:szCs w:val="24"/>
                <w:lang w:val="en-US" w:eastAsia="en-US"/>
              </w:rPr>
              <w:t xml:space="preserve">In </w:t>
            </w:r>
            <w:r>
              <w:rPr>
                <w:rFonts w:eastAsia="Calibri"/>
                <w:color w:val="auto"/>
                <w:sz w:val="24"/>
                <w:szCs w:val="24"/>
                <w:lang w:val="en-US" w:eastAsia="en-US"/>
              </w:rPr>
              <w:t>4</w:t>
            </w:r>
            <w:r w:rsidR="00C767B4" w:rsidRPr="00C767B4">
              <w:rPr>
                <w:rFonts w:eastAsia="Calibri"/>
                <w:color w:val="auto"/>
                <w:sz w:val="24"/>
                <w:szCs w:val="24"/>
                <w:lang w:val="en-US" w:eastAsia="en-US"/>
              </w:rPr>
              <w:t>’s case it meant to be placed with Paternal Grandparent.</w:t>
            </w:r>
            <w:r w:rsidR="00E53A74">
              <w:rPr>
                <w:rFonts w:eastAsia="Calibri"/>
                <w:color w:val="auto"/>
                <w:sz w:val="24"/>
                <w:szCs w:val="24"/>
                <w:lang w:val="en-US" w:eastAsia="en-US"/>
              </w:rPr>
              <w:t xml:space="preserve"> </w:t>
            </w:r>
            <w:r w:rsidR="00713CE1">
              <w:rPr>
                <w:rFonts w:eastAsia="Calibri"/>
                <w:color w:val="auto"/>
                <w:sz w:val="24"/>
                <w:szCs w:val="24"/>
                <w:lang w:val="en-US" w:eastAsia="en-US"/>
              </w:rPr>
              <w:t>The Local Authority was granted a Full Care Order in regard of 2 and 4.</w:t>
            </w:r>
          </w:p>
          <w:p w14:paraId="6C0B6057" w14:textId="77777777" w:rsidR="00C767B4" w:rsidRPr="00C767B4" w:rsidRDefault="00C767B4" w:rsidP="00B66AE9">
            <w:pPr>
              <w:overflowPunct/>
              <w:autoSpaceDE/>
              <w:autoSpaceDN/>
              <w:adjustRightInd/>
              <w:jc w:val="both"/>
              <w:textAlignment w:val="auto"/>
              <w:rPr>
                <w:rFonts w:eastAsia="Calibri"/>
                <w:color w:val="auto"/>
                <w:sz w:val="24"/>
                <w:szCs w:val="24"/>
                <w:lang w:val="en-US" w:eastAsia="en-US"/>
              </w:rPr>
            </w:pPr>
          </w:p>
          <w:p w14:paraId="5C81552B" w14:textId="77777777" w:rsidR="00B66AE9" w:rsidRDefault="00C767B4" w:rsidP="00B66AE9">
            <w:pPr>
              <w:overflowPunct/>
              <w:autoSpaceDE/>
              <w:autoSpaceDN/>
              <w:adjustRightInd/>
              <w:spacing w:after="160"/>
              <w:jc w:val="both"/>
              <w:textAlignment w:val="auto"/>
              <w:rPr>
                <w:rFonts w:eastAsia="Calibri"/>
                <w:color w:val="auto"/>
                <w:sz w:val="24"/>
                <w:szCs w:val="24"/>
                <w:lang w:val="en-US" w:eastAsia="en-US"/>
              </w:rPr>
            </w:pPr>
            <w:r>
              <w:rPr>
                <w:rFonts w:eastAsia="Calibri"/>
                <w:color w:val="auto"/>
                <w:sz w:val="24"/>
                <w:szCs w:val="24"/>
                <w:lang w:val="en-US" w:eastAsia="en-US"/>
              </w:rPr>
              <w:t>When 1</w:t>
            </w:r>
            <w:r w:rsidRPr="00C767B4">
              <w:rPr>
                <w:rFonts w:eastAsia="Calibri"/>
                <w:color w:val="auto"/>
                <w:sz w:val="24"/>
                <w:szCs w:val="24"/>
                <w:lang w:val="en-US" w:eastAsia="en-US"/>
              </w:rPr>
              <w:t xml:space="preserve"> became pregnant in 2021 </w:t>
            </w:r>
            <w:r w:rsidR="00FD4251">
              <w:rPr>
                <w:rFonts w:eastAsia="Calibri"/>
                <w:color w:val="auto"/>
                <w:sz w:val="24"/>
                <w:szCs w:val="24"/>
                <w:lang w:val="en-US" w:eastAsia="en-US"/>
              </w:rPr>
              <w:t xml:space="preserve">with 3 </w:t>
            </w:r>
            <w:r w:rsidR="00132DD5">
              <w:rPr>
                <w:rFonts w:eastAsia="Calibri"/>
                <w:color w:val="auto"/>
                <w:sz w:val="24"/>
                <w:szCs w:val="24"/>
                <w:lang w:val="en-US" w:eastAsia="en-US"/>
              </w:rPr>
              <w:t>a</w:t>
            </w:r>
            <w:r w:rsidRPr="00C767B4">
              <w:rPr>
                <w:rFonts w:eastAsia="Calibri"/>
                <w:color w:val="auto"/>
                <w:sz w:val="24"/>
                <w:szCs w:val="24"/>
                <w:lang w:val="en-US" w:eastAsia="en-US"/>
              </w:rPr>
              <w:t xml:space="preserve"> referral </w:t>
            </w:r>
            <w:r w:rsidR="00D03E3B">
              <w:rPr>
                <w:rFonts w:eastAsia="Calibri"/>
                <w:color w:val="auto"/>
                <w:sz w:val="24"/>
                <w:szCs w:val="24"/>
                <w:lang w:val="en-US" w:eastAsia="en-US"/>
              </w:rPr>
              <w:t xml:space="preserve">came </w:t>
            </w:r>
            <w:r w:rsidRPr="00C767B4">
              <w:rPr>
                <w:rFonts w:eastAsia="Calibri"/>
                <w:color w:val="auto"/>
                <w:sz w:val="24"/>
                <w:szCs w:val="24"/>
                <w:lang w:val="en-US" w:eastAsia="en-US"/>
              </w:rPr>
              <w:t xml:space="preserve">from the local midwifery team who completed a </w:t>
            </w:r>
            <w:r w:rsidR="00132DD5" w:rsidRPr="00C767B4">
              <w:rPr>
                <w:rFonts w:eastAsia="Calibri"/>
                <w:color w:val="auto"/>
                <w:sz w:val="24"/>
                <w:szCs w:val="24"/>
                <w:lang w:val="en-US" w:eastAsia="en-US"/>
              </w:rPr>
              <w:t>Pre-Birth</w:t>
            </w:r>
            <w:r w:rsidRPr="00C767B4">
              <w:rPr>
                <w:rFonts w:eastAsia="Calibri"/>
                <w:color w:val="auto"/>
                <w:sz w:val="24"/>
                <w:szCs w:val="24"/>
                <w:lang w:val="en-US" w:eastAsia="en-US"/>
              </w:rPr>
              <w:t xml:space="preserve"> Risk Assessment. The legislation relating to sharing of information is under Principle 3 of the Wales Safeguarding Procedures (</w:t>
            </w:r>
            <w:r w:rsidR="00783ACD">
              <w:rPr>
                <w:rFonts w:eastAsia="Calibri"/>
                <w:color w:val="auto"/>
                <w:sz w:val="24"/>
                <w:szCs w:val="24"/>
                <w:lang w:val="en-US" w:eastAsia="en-US"/>
              </w:rPr>
              <w:t xml:space="preserve">Hereby </w:t>
            </w:r>
            <w:r w:rsidRPr="00C767B4">
              <w:rPr>
                <w:rFonts w:eastAsia="Calibri"/>
                <w:color w:val="auto"/>
                <w:sz w:val="24"/>
                <w:szCs w:val="24"/>
                <w:lang w:val="en-US" w:eastAsia="en-US"/>
              </w:rPr>
              <w:t xml:space="preserve">WSP 2014) </w:t>
            </w:r>
            <w:r w:rsidRPr="004E1649">
              <w:rPr>
                <w:rFonts w:eastAsia="Calibri"/>
                <w:color w:val="auto"/>
                <w:sz w:val="24"/>
                <w:szCs w:val="24"/>
                <w:lang w:val="en-US" w:eastAsia="en-US"/>
              </w:rPr>
              <w:t xml:space="preserve">which state that all practitioners share appropriate information and have direct access to advice to discuss any concerns about a child. </w:t>
            </w:r>
          </w:p>
          <w:p w14:paraId="5EE1CB49" w14:textId="77777777" w:rsidR="00B66AE9" w:rsidRDefault="00034EE2" w:rsidP="00B66AE9">
            <w:pPr>
              <w:overflowPunct/>
              <w:autoSpaceDE/>
              <w:autoSpaceDN/>
              <w:adjustRightInd/>
              <w:spacing w:after="160"/>
              <w:jc w:val="both"/>
              <w:textAlignment w:val="auto"/>
              <w:rPr>
                <w:rFonts w:eastAsia="Calibri"/>
                <w:color w:val="auto"/>
                <w:sz w:val="24"/>
                <w:szCs w:val="24"/>
                <w:lang w:val="en-US" w:eastAsia="en-US"/>
              </w:rPr>
            </w:pPr>
            <w:r>
              <w:rPr>
                <w:rFonts w:eastAsia="Calibri"/>
                <w:color w:val="auto"/>
                <w:sz w:val="24"/>
                <w:szCs w:val="24"/>
                <w:lang w:val="en-US" w:eastAsia="en-US"/>
              </w:rPr>
              <w:t>T</w:t>
            </w:r>
            <w:r w:rsidRPr="00C767B4">
              <w:rPr>
                <w:rFonts w:eastAsia="Calibri"/>
                <w:color w:val="auto"/>
                <w:sz w:val="24"/>
                <w:szCs w:val="24"/>
                <w:lang w:val="en-US" w:eastAsia="en-US"/>
              </w:rPr>
              <w:t xml:space="preserve">he </w:t>
            </w:r>
            <w:r>
              <w:rPr>
                <w:rFonts w:eastAsia="Calibri"/>
                <w:color w:val="auto"/>
                <w:sz w:val="24"/>
                <w:szCs w:val="24"/>
                <w:lang w:val="en-US" w:eastAsia="en-US"/>
              </w:rPr>
              <w:t>L</w:t>
            </w:r>
            <w:r w:rsidRPr="00C767B4">
              <w:rPr>
                <w:rFonts w:eastAsia="Calibri"/>
                <w:color w:val="auto"/>
                <w:sz w:val="24"/>
                <w:szCs w:val="24"/>
                <w:lang w:val="en-US" w:eastAsia="en-US"/>
              </w:rPr>
              <w:t xml:space="preserve">ocal </w:t>
            </w:r>
            <w:r>
              <w:rPr>
                <w:rFonts w:eastAsia="Calibri"/>
                <w:color w:val="auto"/>
                <w:sz w:val="24"/>
                <w:szCs w:val="24"/>
                <w:lang w:val="en-US" w:eastAsia="en-US"/>
              </w:rPr>
              <w:t>A</w:t>
            </w:r>
            <w:r w:rsidRPr="00C767B4">
              <w:rPr>
                <w:rFonts w:eastAsia="Calibri"/>
                <w:color w:val="auto"/>
                <w:sz w:val="24"/>
                <w:szCs w:val="24"/>
                <w:lang w:val="en-US" w:eastAsia="en-US"/>
              </w:rPr>
              <w:t>uthorities first contact team</w:t>
            </w:r>
            <w:r>
              <w:rPr>
                <w:rFonts w:eastAsia="Calibri"/>
                <w:color w:val="auto"/>
                <w:sz w:val="24"/>
                <w:szCs w:val="24"/>
                <w:lang w:val="en-US" w:eastAsia="en-US"/>
              </w:rPr>
              <w:t xml:space="preserve"> then </w:t>
            </w:r>
            <w:r w:rsidRPr="00C767B4">
              <w:rPr>
                <w:rFonts w:eastAsia="Calibri"/>
                <w:color w:val="auto"/>
                <w:sz w:val="24"/>
                <w:szCs w:val="24"/>
                <w:lang w:val="en-US" w:eastAsia="en-US"/>
              </w:rPr>
              <w:t>allocated</w:t>
            </w:r>
            <w:r>
              <w:rPr>
                <w:rFonts w:eastAsia="Calibri"/>
                <w:color w:val="auto"/>
                <w:sz w:val="24"/>
                <w:szCs w:val="24"/>
                <w:lang w:val="en-US" w:eastAsia="en-US"/>
              </w:rPr>
              <w:t xml:space="preserve"> a</w:t>
            </w:r>
            <w:r w:rsidRPr="00C767B4">
              <w:rPr>
                <w:rFonts w:eastAsia="Calibri"/>
                <w:color w:val="auto"/>
                <w:sz w:val="24"/>
                <w:szCs w:val="24"/>
                <w:lang w:val="en-US" w:eastAsia="en-US"/>
              </w:rPr>
              <w:t xml:space="preserve"> social worker </w:t>
            </w:r>
            <w:r>
              <w:rPr>
                <w:rFonts w:eastAsia="Calibri"/>
                <w:color w:val="auto"/>
                <w:sz w:val="24"/>
                <w:szCs w:val="24"/>
                <w:lang w:val="en-US" w:eastAsia="en-US"/>
              </w:rPr>
              <w:t xml:space="preserve">to </w:t>
            </w:r>
            <w:r w:rsidRPr="00C767B4">
              <w:rPr>
                <w:rFonts w:eastAsia="Calibri"/>
                <w:color w:val="auto"/>
                <w:sz w:val="24"/>
                <w:szCs w:val="24"/>
                <w:lang w:val="en-US" w:eastAsia="en-US"/>
              </w:rPr>
              <w:t xml:space="preserve">complete a Pre-Birth Risk Assessment. The outcome of the assessment found that there was risk of significant harm to </w:t>
            </w:r>
            <w:r>
              <w:rPr>
                <w:rFonts w:eastAsia="Calibri"/>
                <w:color w:val="auto"/>
                <w:sz w:val="24"/>
                <w:szCs w:val="24"/>
                <w:lang w:val="en-US" w:eastAsia="en-US"/>
              </w:rPr>
              <w:t>1</w:t>
            </w:r>
            <w:r w:rsidRPr="00C767B4">
              <w:rPr>
                <w:rFonts w:eastAsia="Calibri"/>
                <w:color w:val="auto"/>
                <w:sz w:val="24"/>
                <w:szCs w:val="24"/>
                <w:lang w:val="en-US" w:eastAsia="en-US"/>
              </w:rPr>
              <w:t>’s unborn child. The case was registered on the Local Authorities child protection register, under the categories of physical and emotional harm</w:t>
            </w:r>
            <w:r>
              <w:rPr>
                <w:rFonts w:eastAsia="Calibri"/>
                <w:color w:val="auto"/>
                <w:sz w:val="24"/>
                <w:szCs w:val="24"/>
                <w:lang w:val="en-US" w:eastAsia="en-US"/>
              </w:rPr>
              <w:t xml:space="preserve"> </w:t>
            </w:r>
            <w:r w:rsidRPr="003D3205">
              <w:rPr>
                <w:rFonts w:eastAsia="Calibri"/>
                <w:color w:val="auto"/>
                <w:sz w:val="24"/>
                <w:szCs w:val="24"/>
                <w:lang w:val="en-US" w:eastAsia="en-US"/>
              </w:rPr>
              <w:t>(C</w:t>
            </w:r>
            <w:r>
              <w:rPr>
                <w:rFonts w:eastAsia="Calibri"/>
                <w:color w:val="auto"/>
                <w:sz w:val="24"/>
                <w:szCs w:val="24"/>
                <w:lang w:val="en-US" w:eastAsia="en-US"/>
              </w:rPr>
              <w:t>A,</w:t>
            </w:r>
            <w:r w:rsidRPr="003D3205">
              <w:rPr>
                <w:rFonts w:eastAsia="Calibri"/>
                <w:color w:val="auto"/>
                <w:sz w:val="24"/>
                <w:szCs w:val="24"/>
                <w:lang w:val="en-US" w:eastAsia="en-US"/>
              </w:rPr>
              <w:t xml:space="preserve"> 1989)</w:t>
            </w:r>
            <w:r>
              <w:rPr>
                <w:rFonts w:eastAsia="Calibri"/>
                <w:color w:val="auto"/>
                <w:sz w:val="24"/>
                <w:szCs w:val="24"/>
                <w:lang w:val="en-US" w:eastAsia="en-US"/>
              </w:rPr>
              <w:t xml:space="preserve">. </w:t>
            </w:r>
            <w:r w:rsidRPr="004E1649">
              <w:rPr>
                <w:rFonts w:eastAsia="Calibri"/>
                <w:color w:val="auto"/>
                <w:sz w:val="24"/>
                <w:szCs w:val="24"/>
                <w:lang w:val="en-US" w:eastAsia="en-US"/>
              </w:rPr>
              <w:t xml:space="preserve">Under the SSWBA 2014 Local Safeguarding Boards </w:t>
            </w:r>
            <w:r w:rsidR="004E1649" w:rsidRPr="004E1649">
              <w:rPr>
                <w:rFonts w:eastAsia="Calibri"/>
                <w:color w:val="auto"/>
                <w:sz w:val="24"/>
                <w:szCs w:val="24"/>
                <w:lang w:val="en-US" w:eastAsia="en-US"/>
              </w:rPr>
              <w:t xml:space="preserve">are instructed to </w:t>
            </w:r>
            <w:r w:rsidRPr="004E1649">
              <w:rPr>
                <w:rFonts w:eastAsia="Calibri"/>
                <w:color w:val="auto"/>
                <w:sz w:val="24"/>
                <w:szCs w:val="24"/>
                <w:lang w:val="en-US" w:eastAsia="en-US"/>
              </w:rPr>
              <w:t>co-ordinate the effectiveness of professionals work to protect and promote the welfare of children. They are responsible for local child protection policy, procedure, and guidance. Therefor guiding the way that the Local Authority delegated the social worker to undertake an assessment on 1.</w:t>
            </w:r>
            <w:r>
              <w:rPr>
                <w:rFonts w:eastAsia="Calibri"/>
                <w:color w:val="auto"/>
                <w:sz w:val="24"/>
                <w:szCs w:val="24"/>
                <w:lang w:val="en-US" w:eastAsia="en-US"/>
              </w:rPr>
              <w:t xml:space="preserve"> </w:t>
            </w:r>
          </w:p>
          <w:p w14:paraId="7EB57D82" w14:textId="5AB14CF2" w:rsidR="007A1CE7" w:rsidRPr="00423DAE" w:rsidRDefault="007A1CE7" w:rsidP="00B66AE9">
            <w:pPr>
              <w:overflowPunct/>
              <w:autoSpaceDE/>
              <w:autoSpaceDN/>
              <w:adjustRightInd/>
              <w:spacing w:after="160"/>
              <w:jc w:val="both"/>
              <w:textAlignment w:val="auto"/>
              <w:rPr>
                <w:rFonts w:eastAsia="Calibri"/>
                <w:color w:val="auto"/>
                <w:sz w:val="24"/>
                <w:szCs w:val="24"/>
                <w:lang w:val="en-US" w:eastAsia="en-US"/>
              </w:rPr>
            </w:pPr>
            <w:r w:rsidRPr="00423DAE">
              <w:rPr>
                <w:rFonts w:eastAsia="Calibri"/>
                <w:color w:val="auto"/>
                <w:sz w:val="24"/>
                <w:szCs w:val="24"/>
                <w:lang w:val="en-US" w:eastAsia="en-US"/>
              </w:rPr>
              <w:t xml:space="preserve">Due to the 1’s previous parenting being assessed as neglectful and harmful to 2 and 4 the Local Authority requested that 1 and unborn 3 were registered under Public Law Outline (PLO) legislation. </w:t>
            </w:r>
          </w:p>
          <w:p w14:paraId="44A19B6B" w14:textId="20412C2A" w:rsidR="007A1CE7" w:rsidRPr="00423DAE" w:rsidRDefault="007A1CE7" w:rsidP="00B66AE9">
            <w:pPr>
              <w:overflowPunct/>
              <w:autoSpaceDE/>
              <w:autoSpaceDN/>
              <w:adjustRightInd/>
              <w:spacing w:after="160"/>
              <w:jc w:val="both"/>
              <w:textAlignment w:val="auto"/>
              <w:rPr>
                <w:rFonts w:eastAsia="Calibri"/>
                <w:color w:val="auto"/>
                <w:sz w:val="24"/>
                <w:szCs w:val="24"/>
                <w:lang w:val="en-US" w:eastAsia="en-US"/>
              </w:rPr>
            </w:pPr>
            <w:r w:rsidRPr="00423DAE">
              <w:rPr>
                <w:rFonts w:eastAsia="Calibri"/>
                <w:color w:val="auto"/>
                <w:sz w:val="24"/>
                <w:szCs w:val="24"/>
                <w:lang w:val="en-US" w:eastAsia="en-US"/>
              </w:rPr>
              <w:t xml:space="preserve">PLO is used when the concerns identified are so great that the Local Authority are considering care proceedings. PLO process sets out duties for the Local Authority that when concerns are identified for a child the family are supported to address these concerns.  A period of change is used to monitor the level of risk. </w:t>
            </w:r>
            <w:r w:rsidR="00423DAE" w:rsidRPr="00423DAE">
              <w:rPr>
                <w:rFonts w:eastAsia="Calibri"/>
                <w:color w:val="auto"/>
                <w:sz w:val="24"/>
                <w:szCs w:val="24"/>
                <w:lang w:val="en-US" w:eastAsia="en-US"/>
              </w:rPr>
              <w:t>This information was sourced from a Local Authority Safeguarding Board.</w:t>
            </w:r>
          </w:p>
          <w:p w14:paraId="503D8B1B" w14:textId="77777777" w:rsidR="00034EE2" w:rsidRPr="00423DAE" w:rsidRDefault="00034EE2" w:rsidP="00B66AE9">
            <w:pPr>
              <w:overflowPunct/>
              <w:autoSpaceDE/>
              <w:autoSpaceDN/>
              <w:adjustRightInd/>
              <w:spacing w:after="160"/>
              <w:jc w:val="both"/>
              <w:textAlignment w:val="auto"/>
              <w:rPr>
                <w:rFonts w:eastAsia="Calibri"/>
                <w:color w:val="auto"/>
                <w:sz w:val="24"/>
                <w:szCs w:val="24"/>
                <w:lang w:val="en-US" w:eastAsia="en-US"/>
              </w:rPr>
            </w:pPr>
            <w:r w:rsidRPr="00423DAE">
              <w:rPr>
                <w:rFonts w:eastAsia="Calibri"/>
                <w:color w:val="auto"/>
                <w:sz w:val="24"/>
                <w:szCs w:val="24"/>
                <w:lang w:val="en-US" w:eastAsia="en-US"/>
              </w:rPr>
              <w:t xml:space="preserve">As part of the PLO 1 agreed to work with the Local Authority and to sign a s.76 voluntary agreement to be accommodated by a parent and child foster placement while as allocated social worker I completed an assessment on 1’s parenting. </w:t>
            </w:r>
          </w:p>
          <w:p w14:paraId="71F9AF40" w14:textId="00D15E09" w:rsidR="00034EE2" w:rsidRPr="00034EE2" w:rsidRDefault="00034EE2" w:rsidP="00B66AE9">
            <w:pPr>
              <w:overflowPunct/>
              <w:autoSpaceDE/>
              <w:autoSpaceDN/>
              <w:adjustRightInd/>
              <w:spacing w:after="160"/>
              <w:jc w:val="both"/>
              <w:textAlignment w:val="auto"/>
              <w:rPr>
                <w:rFonts w:eastAsia="Calibri"/>
                <w:color w:val="auto"/>
                <w:sz w:val="24"/>
                <w:szCs w:val="24"/>
                <w:lang w:val="en-US" w:eastAsia="en-US"/>
              </w:rPr>
            </w:pPr>
            <w:r w:rsidRPr="00423DAE">
              <w:rPr>
                <w:rFonts w:eastAsia="Calibri"/>
                <w:color w:val="auto"/>
                <w:sz w:val="24"/>
                <w:szCs w:val="24"/>
                <w:lang w:val="en-US" w:eastAsia="en-US"/>
              </w:rPr>
              <w:t xml:space="preserve">Included in PLO requirements where that 1 undergo a psychological assessment. This explored past trauma experienced by 1 and what this may indicate for the future. This later </w:t>
            </w:r>
            <w:r w:rsidRPr="00423DAE">
              <w:rPr>
                <w:rFonts w:eastAsia="Calibri"/>
                <w:color w:val="auto"/>
                <w:sz w:val="24"/>
                <w:szCs w:val="24"/>
                <w:lang w:val="en-US" w:eastAsia="en-US"/>
              </w:rPr>
              <w:lastRenderedPageBreak/>
              <w:t>informed the parenting assessment.</w:t>
            </w:r>
            <w:r>
              <w:rPr>
                <w:rFonts w:eastAsia="Calibri"/>
                <w:color w:val="auto"/>
                <w:sz w:val="24"/>
                <w:szCs w:val="24"/>
                <w:lang w:val="en-US" w:eastAsia="en-US"/>
              </w:rPr>
              <w:t xml:space="preserve"> </w:t>
            </w:r>
            <w:r w:rsidR="00541C69">
              <w:rPr>
                <w:rFonts w:eastAsia="Calibri"/>
                <w:color w:val="auto"/>
                <w:sz w:val="24"/>
                <w:szCs w:val="24"/>
                <w:lang w:val="en-US" w:eastAsia="en-US"/>
              </w:rPr>
              <w:t>Furthermore</w:t>
            </w:r>
            <w:r>
              <w:rPr>
                <w:rFonts w:eastAsia="Calibri"/>
                <w:color w:val="auto"/>
                <w:sz w:val="24"/>
                <w:szCs w:val="24"/>
                <w:lang w:val="en-US" w:eastAsia="en-US"/>
              </w:rPr>
              <w:t xml:space="preserve"> the PLO requested that 1 undergo a PAMS assessment. </w:t>
            </w:r>
          </w:p>
          <w:p w14:paraId="68B0E680" w14:textId="147D15AF" w:rsidR="00D16F7A" w:rsidRPr="00423DAE" w:rsidRDefault="00D16F7A" w:rsidP="00B66AE9">
            <w:pPr>
              <w:overflowPunct/>
              <w:autoSpaceDE/>
              <w:autoSpaceDN/>
              <w:adjustRightInd/>
              <w:spacing w:after="160"/>
              <w:jc w:val="both"/>
              <w:textAlignment w:val="auto"/>
              <w:rPr>
                <w:rFonts w:eastAsia="Calibri"/>
                <w:color w:val="auto"/>
                <w:sz w:val="24"/>
                <w:szCs w:val="24"/>
                <w:lang w:val="en-US" w:eastAsia="en-US"/>
              </w:rPr>
            </w:pPr>
            <w:r w:rsidRPr="00423DAE">
              <w:rPr>
                <w:rFonts w:eastAsia="Calibri"/>
                <w:color w:val="auto"/>
                <w:sz w:val="24"/>
                <w:szCs w:val="24"/>
                <w:lang w:val="en-US" w:eastAsia="en-US"/>
              </w:rPr>
              <w:t xml:space="preserve">1 was assessed by an independent social worker using Parenting Assessment Manual Software (PAMS) prior to giving birth. Green, T’s 2018 work describes this body of work as generalized parenting assessment tool, which investigates by using scenarios and rhetoric conversation to assess a parent’s ability to manage the practical skills to safely care for a baby. </w:t>
            </w:r>
          </w:p>
          <w:p w14:paraId="30E2C555" w14:textId="0C6919F7" w:rsidR="00C767B4" w:rsidRDefault="00D16F7A" w:rsidP="00B66AE9">
            <w:pPr>
              <w:overflowPunct/>
              <w:autoSpaceDE/>
              <w:autoSpaceDN/>
              <w:adjustRightInd/>
              <w:spacing w:after="160"/>
              <w:jc w:val="both"/>
              <w:textAlignment w:val="auto"/>
              <w:rPr>
                <w:rFonts w:eastAsia="Calibri"/>
                <w:color w:val="auto"/>
                <w:sz w:val="24"/>
                <w:szCs w:val="24"/>
                <w:lang w:val="en-US" w:eastAsia="en-US"/>
              </w:rPr>
            </w:pPr>
            <w:r w:rsidRPr="00423DAE">
              <w:rPr>
                <w:rFonts w:eastAsia="Calibri"/>
                <w:color w:val="auto"/>
                <w:sz w:val="24"/>
                <w:szCs w:val="24"/>
                <w:lang w:val="en-US" w:eastAsia="en-US"/>
              </w:rPr>
              <w:t>The PAMS assessment recommended that 1 had the skills needed to provide basic care needs for a child, however she lacked confidence and needed re-assurance. The PAMS assessment recommended that 1 remain in her home following giving birth and the home to be staffed.</w:t>
            </w:r>
            <w:r w:rsidRPr="00C767B4">
              <w:rPr>
                <w:rFonts w:eastAsia="Calibri"/>
                <w:color w:val="auto"/>
                <w:sz w:val="24"/>
                <w:szCs w:val="24"/>
                <w:lang w:val="en-US" w:eastAsia="en-US"/>
              </w:rPr>
              <w:t xml:space="preserve"> </w:t>
            </w:r>
          </w:p>
          <w:p w14:paraId="3388F3D1" w14:textId="77777777" w:rsidR="00B66AE9" w:rsidRDefault="00CB3447" w:rsidP="00B66AE9">
            <w:pPr>
              <w:overflowPunct/>
              <w:autoSpaceDE/>
              <w:autoSpaceDN/>
              <w:adjustRightInd/>
              <w:jc w:val="both"/>
              <w:textAlignment w:val="auto"/>
              <w:rPr>
                <w:rFonts w:eastAsia="Calibri"/>
                <w:color w:val="auto"/>
                <w:sz w:val="24"/>
                <w:szCs w:val="24"/>
                <w:lang w:val="en-US" w:eastAsia="en-US"/>
              </w:rPr>
            </w:pPr>
            <w:r w:rsidRPr="00C767B4">
              <w:rPr>
                <w:rFonts w:eastAsia="Calibri"/>
                <w:color w:val="auto"/>
                <w:sz w:val="24"/>
                <w:szCs w:val="24"/>
                <w:lang w:val="en-US" w:eastAsia="en-US"/>
              </w:rPr>
              <w:t>During the p</w:t>
            </w:r>
            <w:r>
              <w:rPr>
                <w:rFonts w:eastAsia="Calibri"/>
                <w:color w:val="auto"/>
                <w:sz w:val="24"/>
                <w:szCs w:val="24"/>
                <w:lang w:val="en-US" w:eastAsia="en-US"/>
              </w:rPr>
              <w:t>re-birth period when I visited 1</w:t>
            </w:r>
            <w:r w:rsidRPr="00C767B4">
              <w:rPr>
                <w:rFonts w:eastAsia="Calibri"/>
                <w:color w:val="auto"/>
                <w:sz w:val="24"/>
                <w:szCs w:val="24"/>
                <w:lang w:val="en-US" w:eastAsia="en-US"/>
              </w:rPr>
              <w:t xml:space="preserve"> at home she requested that I </w:t>
            </w:r>
            <w:r>
              <w:rPr>
                <w:rFonts w:eastAsia="Calibri"/>
                <w:color w:val="auto"/>
                <w:sz w:val="24"/>
                <w:szCs w:val="24"/>
                <w:lang w:val="en-US" w:eastAsia="en-US"/>
              </w:rPr>
              <w:t>didn’</w:t>
            </w:r>
            <w:r w:rsidRPr="00C767B4">
              <w:rPr>
                <w:rFonts w:eastAsia="Calibri"/>
                <w:color w:val="auto"/>
                <w:sz w:val="24"/>
                <w:szCs w:val="24"/>
                <w:lang w:val="en-US" w:eastAsia="en-US"/>
              </w:rPr>
              <w:t>t wear a lanyard</w:t>
            </w:r>
            <w:r>
              <w:rPr>
                <w:rFonts w:eastAsia="Calibri"/>
                <w:color w:val="auto"/>
                <w:sz w:val="24"/>
                <w:szCs w:val="24"/>
                <w:lang w:val="en-US" w:eastAsia="en-US"/>
              </w:rPr>
              <w:t>,</w:t>
            </w:r>
            <w:r w:rsidRPr="00C767B4">
              <w:rPr>
                <w:rFonts w:eastAsia="Calibri"/>
                <w:color w:val="auto"/>
                <w:sz w:val="24"/>
                <w:szCs w:val="24"/>
                <w:lang w:val="en-US" w:eastAsia="en-US"/>
              </w:rPr>
              <w:t xml:space="preserve"> speak to her on her door step or into the telecom phone o</w:t>
            </w:r>
            <w:r>
              <w:rPr>
                <w:rFonts w:eastAsia="Calibri"/>
                <w:color w:val="auto"/>
                <w:sz w:val="24"/>
                <w:szCs w:val="24"/>
                <w:lang w:val="en-US" w:eastAsia="en-US"/>
              </w:rPr>
              <w:t>n the front door of the flats. 1</w:t>
            </w:r>
            <w:r w:rsidRPr="00C767B4">
              <w:rPr>
                <w:rFonts w:eastAsia="Calibri"/>
                <w:color w:val="auto"/>
                <w:sz w:val="24"/>
                <w:szCs w:val="24"/>
                <w:lang w:val="en-US" w:eastAsia="en-US"/>
              </w:rPr>
              <w:t xml:space="preserve"> was extremely concerned about what would happen to her and </w:t>
            </w:r>
            <w:r>
              <w:rPr>
                <w:rFonts w:eastAsia="Calibri"/>
                <w:color w:val="auto"/>
                <w:sz w:val="24"/>
                <w:szCs w:val="24"/>
                <w:lang w:val="en-US" w:eastAsia="en-US"/>
              </w:rPr>
              <w:t>3</w:t>
            </w:r>
            <w:r w:rsidRPr="00C767B4">
              <w:rPr>
                <w:rFonts w:eastAsia="Calibri"/>
                <w:color w:val="auto"/>
                <w:sz w:val="24"/>
                <w:szCs w:val="24"/>
                <w:lang w:val="en-US" w:eastAsia="en-US"/>
              </w:rPr>
              <w:t xml:space="preserve"> if</w:t>
            </w:r>
            <w:r>
              <w:rPr>
                <w:rFonts w:eastAsia="Calibri"/>
                <w:color w:val="auto"/>
                <w:sz w:val="24"/>
                <w:szCs w:val="24"/>
                <w:lang w:val="en-US" w:eastAsia="en-US"/>
              </w:rPr>
              <w:t xml:space="preserve"> neighbors</w:t>
            </w:r>
            <w:r w:rsidRPr="00C767B4">
              <w:rPr>
                <w:rFonts w:eastAsia="Calibri"/>
                <w:color w:val="auto"/>
                <w:sz w:val="24"/>
                <w:szCs w:val="24"/>
                <w:lang w:val="en-US" w:eastAsia="en-US"/>
              </w:rPr>
              <w:t xml:space="preserve"> knew she was being assessed, again, by Social workers.</w:t>
            </w:r>
            <w:r w:rsidR="00E53A74">
              <w:rPr>
                <w:rFonts w:eastAsia="Calibri"/>
                <w:color w:val="auto"/>
                <w:sz w:val="24"/>
                <w:szCs w:val="24"/>
                <w:lang w:val="en-US" w:eastAsia="en-US"/>
              </w:rPr>
              <w:t xml:space="preserve"> </w:t>
            </w:r>
            <w:r w:rsidR="00E53A74" w:rsidRPr="00423DAE">
              <w:rPr>
                <w:rFonts w:eastAsia="Calibri"/>
                <w:color w:val="auto"/>
                <w:sz w:val="24"/>
                <w:szCs w:val="24"/>
                <w:lang w:val="en-US" w:eastAsia="en-US"/>
              </w:rPr>
              <w:t>Research conducted in 2017 by Broadhurst, K., Mason, C., Bedston, S., Alrouh, B., Morris, L., McQuarrie, T., Palmer, M., Shaw, M., Harwin, J. and Kershaw, S., aimed to help agencies understand the reasons why families repeatedly where open to social service involvement. Their research shared that almost half of Mothers in Child Protection process had been CLA in their childhoods. Their research also found that 64% of women in their case study had given birth under 20 years old. Of these Mothers whose children had been under care proceedings 1 in 4 would return to family court regarding the care of their children.  Broadhurst, K. et al’s 2017 research found that within the family justice system repeat cases are expected and routine, and not an exception.</w:t>
            </w:r>
          </w:p>
          <w:p w14:paraId="6865D0C9" w14:textId="77777777" w:rsidR="00B66AE9" w:rsidRDefault="00B66AE9" w:rsidP="00B66AE9">
            <w:pPr>
              <w:overflowPunct/>
              <w:autoSpaceDE/>
              <w:autoSpaceDN/>
              <w:adjustRightInd/>
              <w:jc w:val="both"/>
              <w:textAlignment w:val="auto"/>
              <w:rPr>
                <w:rFonts w:eastAsia="Calibri"/>
                <w:color w:val="auto"/>
                <w:sz w:val="24"/>
                <w:szCs w:val="24"/>
                <w:lang w:val="en-US" w:eastAsia="en-US"/>
              </w:rPr>
            </w:pPr>
          </w:p>
          <w:p w14:paraId="46BE7B7F" w14:textId="77777777" w:rsidR="00B66AE9" w:rsidRDefault="00CB3447" w:rsidP="00B66AE9">
            <w:pPr>
              <w:overflowPunct/>
              <w:autoSpaceDE/>
              <w:autoSpaceDN/>
              <w:adjustRightInd/>
              <w:jc w:val="both"/>
              <w:textAlignment w:val="auto"/>
              <w:rPr>
                <w:rFonts w:eastAsia="Calibri"/>
                <w:color w:val="auto"/>
                <w:sz w:val="24"/>
                <w:szCs w:val="24"/>
                <w:lang w:val="en-US" w:eastAsia="en-US"/>
              </w:rPr>
            </w:pPr>
            <w:r w:rsidRPr="00C767B4">
              <w:rPr>
                <w:rFonts w:eastAsia="Calibri"/>
                <w:color w:val="auto"/>
                <w:sz w:val="24"/>
                <w:szCs w:val="24"/>
                <w:lang w:val="en-US" w:eastAsia="en-US"/>
              </w:rPr>
              <w:t xml:space="preserve">It was during this time I became aware of the power imbalance. I adapted my practice to benefit my relationship with </w:t>
            </w:r>
            <w:r>
              <w:rPr>
                <w:rFonts w:eastAsia="Calibri"/>
                <w:color w:val="auto"/>
                <w:sz w:val="24"/>
                <w:szCs w:val="24"/>
                <w:lang w:val="en-US" w:eastAsia="en-US"/>
              </w:rPr>
              <w:t>1</w:t>
            </w:r>
            <w:r w:rsidRPr="00C767B4">
              <w:rPr>
                <w:rFonts w:eastAsia="Calibri"/>
                <w:color w:val="auto"/>
                <w:sz w:val="24"/>
                <w:szCs w:val="24"/>
                <w:lang w:val="en-US" w:eastAsia="en-US"/>
              </w:rPr>
              <w:t xml:space="preserve"> and to be considerate of her previous trauma </w:t>
            </w:r>
            <w:r w:rsidR="00E53A74">
              <w:rPr>
                <w:rFonts w:eastAsia="Calibri"/>
                <w:color w:val="auto"/>
                <w:sz w:val="24"/>
                <w:szCs w:val="24"/>
                <w:lang w:val="en-US" w:eastAsia="en-US"/>
              </w:rPr>
              <w:t xml:space="preserve">within the care proceedings arena. Being </w:t>
            </w:r>
            <w:r w:rsidRPr="00C767B4">
              <w:rPr>
                <w:rFonts w:eastAsia="Calibri"/>
                <w:color w:val="auto"/>
                <w:sz w:val="24"/>
                <w:szCs w:val="24"/>
                <w:lang w:val="en-US" w:eastAsia="en-US"/>
              </w:rPr>
              <w:t xml:space="preserve">aware that </w:t>
            </w:r>
            <w:r w:rsidR="00E53A74">
              <w:rPr>
                <w:rFonts w:eastAsia="Calibri"/>
                <w:color w:val="auto"/>
                <w:sz w:val="24"/>
                <w:szCs w:val="24"/>
                <w:lang w:val="en-US" w:eastAsia="en-US"/>
              </w:rPr>
              <w:t xml:space="preserve">1’s </w:t>
            </w:r>
            <w:r w:rsidRPr="00C767B4">
              <w:rPr>
                <w:rFonts w:eastAsia="Calibri"/>
                <w:color w:val="auto"/>
                <w:sz w:val="24"/>
                <w:szCs w:val="24"/>
                <w:lang w:val="en-US" w:eastAsia="en-US"/>
              </w:rPr>
              <w:t>older children had been removed from her care</w:t>
            </w:r>
            <w:r w:rsidR="00E53A74">
              <w:rPr>
                <w:rFonts w:eastAsia="Calibri"/>
                <w:color w:val="auto"/>
                <w:sz w:val="24"/>
                <w:szCs w:val="24"/>
                <w:lang w:val="en-US" w:eastAsia="en-US"/>
              </w:rPr>
              <w:t xml:space="preserve"> by firstly an ICO and then a Full Care Order</w:t>
            </w:r>
            <w:r w:rsidRPr="00C767B4">
              <w:rPr>
                <w:rFonts w:eastAsia="Calibri"/>
                <w:color w:val="auto"/>
                <w:sz w:val="24"/>
                <w:szCs w:val="24"/>
                <w:lang w:val="en-US" w:eastAsia="en-US"/>
              </w:rPr>
              <w:t xml:space="preserve"> </w:t>
            </w:r>
            <w:r w:rsidR="00E53A74">
              <w:rPr>
                <w:rFonts w:eastAsia="Calibri"/>
                <w:color w:val="auto"/>
                <w:sz w:val="24"/>
                <w:szCs w:val="24"/>
                <w:lang w:val="en-US" w:eastAsia="en-US"/>
              </w:rPr>
              <w:t xml:space="preserve">I assessed that </w:t>
            </w:r>
            <w:r w:rsidRPr="00C767B4">
              <w:rPr>
                <w:rFonts w:eastAsia="Calibri"/>
                <w:color w:val="auto"/>
                <w:sz w:val="24"/>
                <w:szCs w:val="24"/>
                <w:lang w:val="en-US" w:eastAsia="en-US"/>
              </w:rPr>
              <w:t xml:space="preserve">she would likely be extremely scared and uncomfortable with our involvement. </w:t>
            </w:r>
          </w:p>
          <w:p w14:paraId="21120970" w14:textId="77777777" w:rsidR="00B66AE9" w:rsidRDefault="00B66AE9" w:rsidP="00B66AE9">
            <w:pPr>
              <w:overflowPunct/>
              <w:autoSpaceDE/>
              <w:autoSpaceDN/>
              <w:adjustRightInd/>
              <w:jc w:val="both"/>
              <w:textAlignment w:val="auto"/>
              <w:rPr>
                <w:rFonts w:eastAsia="Calibri"/>
                <w:color w:val="auto"/>
                <w:sz w:val="24"/>
                <w:szCs w:val="24"/>
                <w:lang w:val="en-US" w:eastAsia="en-US"/>
              </w:rPr>
            </w:pPr>
          </w:p>
          <w:p w14:paraId="00302A1B" w14:textId="1494872A" w:rsidR="00C767B4" w:rsidRPr="00B66AE9" w:rsidRDefault="003D3205" w:rsidP="00B66AE9">
            <w:pPr>
              <w:overflowPunct/>
              <w:autoSpaceDE/>
              <w:autoSpaceDN/>
              <w:adjustRightInd/>
              <w:jc w:val="both"/>
              <w:textAlignment w:val="auto"/>
              <w:rPr>
                <w:rFonts w:eastAsia="Calibri"/>
                <w:color w:val="auto"/>
                <w:sz w:val="24"/>
                <w:szCs w:val="24"/>
                <w:highlight w:val="green"/>
                <w:lang w:val="en-US" w:eastAsia="en-US"/>
              </w:rPr>
            </w:pPr>
            <w:r w:rsidRPr="00423DAE">
              <w:rPr>
                <w:rFonts w:eastAsia="Calibri"/>
                <w:color w:val="auto"/>
                <w:sz w:val="24"/>
                <w:szCs w:val="24"/>
                <w:lang w:val="en-US" w:eastAsia="en-US"/>
              </w:rPr>
              <w:t>Whils</w:t>
            </w:r>
            <w:r w:rsidR="004476C0" w:rsidRPr="00423DAE">
              <w:rPr>
                <w:rFonts w:eastAsia="Calibri"/>
                <w:color w:val="auto"/>
                <w:sz w:val="24"/>
                <w:szCs w:val="24"/>
                <w:lang w:val="en-US" w:eastAsia="en-US"/>
              </w:rPr>
              <w:t>t research on</w:t>
            </w:r>
            <w:r w:rsidR="00713CE1" w:rsidRPr="00423DAE">
              <w:rPr>
                <w:rFonts w:eastAsia="Calibri"/>
                <w:color w:val="auto"/>
                <w:sz w:val="24"/>
                <w:szCs w:val="24"/>
                <w:lang w:val="en-US" w:eastAsia="en-US"/>
              </w:rPr>
              <w:t xml:space="preserve"> previous cases of</w:t>
            </w:r>
            <w:r w:rsidR="004476C0" w:rsidRPr="00423DAE">
              <w:rPr>
                <w:rFonts w:eastAsia="Calibri"/>
                <w:color w:val="auto"/>
                <w:sz w:val="24"/>
                <w:szCs w:val="24"/>
                <w:lang w:val="en-US" w:eastAsia="en-US"/>
              </w:rPr>
              <w:t xml:space="preserve"> families in care proceedings </w:t>
            </w:r>
            <w:r w:rsidR="00713CE1" w:rsidRPr="00423DAE">
              <w:rPr>
                <w:rFonts w:eastAsia="Calibri"/>
                <w:color w:val="auto"/>
                <w:sz w:val="24"/>
                <w:szCs w:val="24"/>
                <w:lang w:val="en-US" w:eastAsia="en-US"/>
              </w:rPr>
              <w:t xml:space="preserve">can </w:t>
            </w:r>
            <w:r w:rsidR="003F65A3" w:rsidRPr="00423DAE">
              <w:rPr>
                <w:rFonts w:eastAsia="Calibri"/>
                <w:color w:val="auto"/>
                <w:sz w:val="24"/>
                <w:szCs w:val="24"/>
                <w:lang w:val="en-US" w:eastAsia="en-US"/>
              </w:rPr>
              <w:t>develop Social Work practice</w:t>
            </w:r>
            <w:r w:rsidR="00713CE1" w:rsidRPr="00423DAE">
              <w:rPr>
                <w:rFonts w:eastAsia="Calibri"/>
                <w:color w:val="auto"/>
                <w:sz w:val="24"/>
                <w:szCs w:val="24"/>
                <w:lang w:val="en-US" w:eastAsia="en-US"/>
              </w:rPr>
              <w:t xml:space="preserve"> </w:t>
            </w:r>
            <w:r w:rsidR="004476C0" w:rsidRPr="00423DAE">
              <w:rPr>
                <w:rFonts w:eastAsia="Calibri"/>
                <w:color w:val="auto"/>
                <w:sz w:val="24"/>
                <w:szCs w:val="24"/>
                <w:lang w:val="en-US" w:eastAsia="en-US"/>
              </w:rPr>
              <w:t xml:space="preserve">it is important that practitioners </w:t>
            </w:r>
            <w:r w:rsidR="00713CE1" w:rsidRPr="00423DAE">
              <w:rPr>
                <w:rFonts w:eastAsia="Calibri"/>
                <w:color w:val="auto"/>
                <w:sz w:val="24"/>
                <w:szCs w:val="24"/>
                <w:lang w:val="en-US" w:eastAsia="en-US"/>
              </w:rPr>
              <w:t xml:space="preserve">don’t </w:t>
            </w:r>
            <w:r w:rsidR="004476C0" w:rsidRPr="00423DAE">
              <w:rPr>
                <w:rFonts w:eastAsia="Calibri"/>
                <w:color w:val="auto"/>
                <w:sz w:val="24"/>
                <w:szCs w:val="24"/>
                <w:lang w:val="en-US" w:eastAsia="en-US"/>
              </w:rPr>
              <w:t xml:space="preserve">make assumptions based on statistics. To assume that a </w:t>
            </w:r>
            <w:r w:rsidR="00FD4251" w:rsidRPr="00423DAE">
              <w:rPr>
                <w:rFonts w:eastAsia="Calibri"/>
                <w:color w:val="auto"/>
                <w:sz w:val="24"/>
                <w:szCs w:val="24"/>
                <w:lang w:val="en-US" w:eastAsia="en-US"/>
              </w:rPr>
              <w:t>woman</w:t>
            </w:r>
            <w:r w:rsidR="004476C0" w:rsidRPr="00423DAE">
              <w:rPr>
                <w:rFonts w:eastAsia="Calibri"/>
                <w:color w:val="auto"/>
                <w:sz w:val="24"/>
                <w:szCs w:val="24"/>
                <w:lang w:val="en-US" w:eastAsia="en-US"/>
              </w:rPr>
              <w:t xml:space="preserve"> has been in care or had previous children removed could impair working anti-oppressively. </w:t>
            </w:r>
          </w:p>
          <w:p w14:paraId="2FA90615" w14:textId="025B1CB0" w:rsidR="00A9068F" w:rsidRPr="003F65A3" w:rsidRDefault="00A9068F" w:rsidP="00B66AE9">
            <w:pPr>
              <w:overflowPunct/>
              <w:autoSpaceDE/>
              <w:autoSpaceDN/>
              <w:adjustRightInd/>
              <w:jc w:val="both"/>
              <w:textAlignment w:val="auto"/>
              <w:rPr>
                <w:rFonts w:eastAsia="Calibri"/>
                <w:color w:val="auto"/>
                <w:sz w:val="24"/>
                <w:szCs w:val="24"/>
                <w:highlight w:val="green"/>
                <w:lang w:val="en-US" w:eastAsia="en-US"/>
              </w:rPr>
            </w:pPr>
          </w:p>
          <w:p w14:paraId="7263FC6C" w14:textId="77777777" w:rsidR="00B66AE9" w:rsidRDefault="00A9068F" w:rsidP="00B66AE9">
            <w:pPr>
              <w:overflowPunct/>
              <w:autoSpaceDE/>
              <w:autoSpaceDN/>
              <w:adjustRightInd/>
              <w:spacing w:after="160"/>
              <w:jc w:val="both"/>
              <w:textAlignment w:val="auto"/>
              <w:rPr>
                <w:rFonts w:eastAsia="Calibri"/>
                <w:color w:val="auto"/>
                <w:sz w:val="24"/>
                <w:szCs w:val="24"/>
                <w:lang w:val="en-US" w:eastAsia="en-US"/>
              </w:rPr>
            </w:pPr>
            <w:r w:rsidRPr="00423DAE">
              <w:rPr>
                <w:rFonts w:eastAsia="Calibri"/>
                <w:color w:val="auto"/>
                <w:sz w:val="24"/>
                <w:szCs w:val="24"/>
                <w:lang w:val="en-US" w:eastAsia="en-US"/>
              </w:rPr>
              <w:t>Dumbrill, G.C’s 2010 research found that the biggest issue parents face when receiving social services intervention is an imbalance in power between themselves and social workers.</w:t>
            </w:r>
            <w:r w:rsidR="00541C69">
              <w:rPr>
                <w:rFonts w:eastAsia="Calibri"/>
                <w:color w:val="auto"/>
                <w:sz w:val="24"/>
                <w:szCs w:val="24"/>
                <w:lang w:val="en-US" w:eastAsia="en-US"/>
              </w:rPr>
              <w:t xml:space="preserve"> </w:t>
            </w:r>
            <w:r w:rsidRPr="00423DAE">
              <w:rPr>
                <w:rFonts w:eastAsia="Calibri"/>
                <w:color w:val="auto"/>
                <w:sz w:val="24"/>
                <w:szCs w:val="24"/>
                <w:lang w:val="en-US" w:eastAsia="en-US"/>
              </w:rPr>
              <w:t>Dumbrill’s</w:t>
            </w:r>
            <w:r w:rsidR="003F65A3" w:rsidRPr="00423DAE">
              <w:rPr>
                <w:rFonts w:eastAsia="Calibri"/>
                <w:color w:val="auto"/>
                <w:sz w:val="24"/>
                <w:szCs w:val="24"/>
                <w:lang w:val="en-US" w:eastAsia="en-US"/>
              </w:rPr>
              <w:t xml:space="preserve"> earlier</w:t>
            </w:r>
            <w:r w:rsidRPr="00423DAE">
              <w:rPr>
                <w:rFonts w:eastAsia="Calibri"/>
                <w:color w:val="auto"/>
                <w:sz w:val="24"/>
                <w:szCs w:val="24"/>
                <w:lang w:val="en-US" w:eastAsia="en-US"/>
              </w:rPr>
              <w:t xml:space="preserve"> 2006 work found that Parents who experien</w:t>
            </w:r>
            <w:r w:rsidR="00132DD5" w:rsidRPr="00423DAE">
              <w:rPr>
                <w:rFonts w:eastAsia="Calibri"/>
                <w:color w:val="auto"/>
                <w:sz w:val="24"/>
                <w:szCs w:val="24"/>
                <w:lang w:val="en-US" w:eastAsia="en-US"/>
              </w:rPr>
              <w:t>ced</w:t>
            </w:r>
            <w:r w:rsidRPr="00423DAE">
              <w:rPr>
                <w:rFonts w:eastAsia="Calibri"/>
                <w:color w:val="auto"/>
                <w:sz w:val="24"/>
                <w:szCs w:val="24"/>
                <w:lang w:val="en-US" w:eastAsia="en-US"/>
              </w:rPr>
              <w:t xml:space="preserve"> power being used over them, tended to </w:t>
            </w:r>
            <w:r w:rsidR="00132DD5" w:rsidRPr="00423DAE">
              <w:rPr>
                <w:rFonts w:eastAsia="Calibri"/>
                <w:color w:val="auto"/>
                <w:sz w:val="24"/>
                <w:szCs w:val="24"/>
                <w:lang w:val="en-US" w:eastAsia="en-US"/>
              </w:rPr>
              <w:t xml:space="preserve">either </w:t>
            </w:r>
            <w:r w:rsidRPr="00423DAE">
              <w:rPr>
                <w:rFonts w:eastAsia="Calibri"/>
                <w:color w:val="auto"/>
                <w:sz w:val="24"/>
                <w:szCs w:val="24"/>
                <w:lang w:val="en-US" w:eastAsia="en-US"/>
              </w:rPr>
              <w:t xml:space="preserve">fight back </w:t>
            </w:r>
            <w:r w:rsidR="00132DD5" w:rsidRPr="00423DAE">
              <w:rPr>
                <w:rFonts w:eastAsia="Calibri"/>
                <w:color w:val="auto"/>
                <w:sz w:val="24"/>
                <w:szCs w:val="24"/>
                <w:lang w:val="en-US" w:eastAsia="en-US"/>
              </w:rPr>
              <w:t>with</w:t>
            </w:r>
            <w:r w:rsidRPr="00423DAE">
              <w:rPr>
                <w:rFonts w:eastAsia="Calibri"/>
                <w:color w:val="auto"/>
                <w:sz w:val="24"/>
                <w:szCs w:val="24"/>
                <w:lang w:val="en-US" w:eastAsia="en-US"/>
              </w:rPr>
              <w:t xml:space="preserve"> the Social worker, or to </w:t>
            </w:r>
            <w:r w:rsidR="00132DD5" w:rsidRPr="00423DAE">
              <w:rPr>
                <w:rFonts w:eastAsia="Calibri"/>
                <w:color w:val="auto"/>
                <w:sz w:val="24"/>
                <w:szCs w:val="24"/>
                <w:lang w:val="en-US" w:eastAsia="en-US"/>
              </w:rPr>
              <w:t>fe</w:t>
            </w:r>
            <w:r w:rsidRPr="00423DAE">
              <w:rPr>
                <w:rFonts w:eastAsia="Calibri"/>
                <w:color w:val="auto"/>
                <w:sz w:val="24"/>
                <w:szCs w:val="24"/>
                <w:lang w:val="en-US" w:eastAsia="en-US"/>
              </w:rPr>
              <w:t>ign</w:t>
            </w:r>
            <w:r w:rsidR="00132DD5" w:rsidRPr="00423DAE">
              <w:rPr>
                <w:rFonts w:eastAsia="Calibri"/>
                <w:color w:val="auto"/>
                <w:sz w:val="24"/>
                <w:szCs w:val="24"/>
                <w:lang w:val="en-US" w:eastAsia="en-US"/>
              </w:rPr>
              <w:t xml:space="preserve"> </w:t>
            </w:r>
            <w:r w:rsidRPr="00423DAE">
              <w:rPr>
                <w:rFonts w:eastAsia="Calibri"/>
                <w:color w:val="auto"/>
                <w:sz w:val="24"/>
                <w:szCs w:val="24"/>
                <w:lang w:val="en-US" w:eastAsia="en-US"/>
              </w:rPr>
              <w:t>engagement. However</w:t>
            </w:r>
            <w:r w:rsidR="003F65A3" w:rsidRPr="00423DAE">
              <w:rPr>
                <w:rFonts w:eastAsia="Calibri"/>
                <w:color w:val="auto"/>
                <w:sz w:val="24"/>
                <w:szCs w:val="24"/>
                <w:lang w:val="en-US" w:eastAsia="en-US"/>
              </w:rPr>
              <w:t xml:space="preserve">, </w:t>
            </w:r>
            <w:r w:rsidRPr="00423DAE">
              <w:rPr>
                <w:rFonts w:eastAsia="Calibri"/>
                <w:color w:val="auto"/>
                <w:sz w:val="24"/>
                <w:szCs w:val="24"/>
                <w:lang w:val="en-US" w:eastAsia="en-US"/>
              </w:rPr>
              <w:t xml:space="preserve"> parents which reported social workers used their </w:t>
            </w:r>
            <w:r w:rsidR="003F65A3" w:rsidRPr="00423DAE">
              <w:rPr>
                <w:rFonts w:eastAsia="Calibri"/>
                <w:color w:val="auto"/>
                <w:sz w:val="24"/>
                <w:szCs w:val="24"/>
                <w:lang w:val="en-US" w:eastAsia="en-US"/>
              </w:rPr>
              <w:t>skill base</w:t>
            </w:r>
            <w:r w:rsidRPr="00423DAE">
              <w:rPr>
                <w:rFonts w:eastAsia="Calibri"/>
                <w:color w:val="auto"/>
                <w:sz w:val="24"/>
                <w:szCs w:val="24"/>
                <w:lang w:val="en-US" w:eastAsia="en-US"/>
              </w:rPr>
              <w:t xml:space="preserve"> to empower parents and achieve outcomes for their children worked in partnership with social services.</w:t>
            </w:r>
          </w:p>
          <w:p w14:paraId="425DD6BB" w14:textId="7CF587B4" w:rsidR="00C767B4" w:rsidRPr="00C767B4" w:rsidRDefault="000A6032" w:rsidP="00B66AE9">
            <w:pPr>
              <w:overflowPunct/>
              <w:autoSpaceDE/>
              <w:autoSpaceDN/>
              <w:adjustRightInd/>
              <w:spacing w:after="160"/>
              <w:jc w:val="both"/>
              <w:textAlignment w:val="auto"/>
              <w:rPr>
                <w:rFonts w:eastAsia="Calibri"/>
                <w:color w:val="auto"/>
                <w:sz w:val="24"/>
                <w:szCs w:val="24"/>
                <w:lang w:val="en-US" w:eastAsia="en-US"/>
              </w:rPr>
            </w:pPr>
            <w:r>
              <w:rPr>
                <w:rFonts w:eastAsia="Calibri"/>
                <w:color w:val="auto"/>
                <w:sz w:val="24"/>
                <w:szCs w:val="24"/>
                <w:lang w:val="en-US" w:eastAsia="en-US"/>
              </w:rPr>
              <w:t>1</w:t>
            </w:r>
            <w:r w:rsidR="00C767B4" w:rsidRPr="00C767B4">
              <w:rPr>
                <w:rFonts w:eastAsia="Calibri"/>
                <w:color w:val="auto"/>
                <w:sz w:val="24"/>
                <w:szCs w:val="24"/>
                <w:lang w:val="en-US" w:eastAsia="en-US"/>
              </w:rPr>
              <w:t xml:space="preserve"> had appeared to be making sensible decisions in her pregnancy. These were identified as not contacting father, not entering into an abusive relationship, and also preparing the flat for a new born child. This was emotional</w:t>
            </w:r>
            <w:r w:rsidR="00413395">
              <w:rPr>
                <w:rFonts w:eastAsia="Calibri"/>
                <w:color w:val="auto"/>
                <w:sz w:val="24"/>
                <w:szCs w:val="24"/>
                <w:lang w:val="en-US" w:eastAsia="en-US"/>
              </w:rPr>
              <w:t>ly painful</w:t>
            </w:r>
            <w:r>
              <w:rPr>
                <w:rFonts w:eastAsia="Calibri"/>
                <w:color w:val="auto"/>
                <w:sz w:val="24"/>
                <w:szCs w:val="24"/>
                <w:lang w:val="en-US" w:eastAsia="en-US"/>
              </w:rPr>
              <w:t xml:space="preserve"> for 1</w:t>
            </w:r>
            <w:r w:rsidR="00C767B4" w:rsidRPr="00C767B4">
              <w:rPr>
                <w:rFonts w:eastAsia="Calibri"/>
                <w:color w:val="auto"/>
                <w:sz w:val="24"/>
                <w:szCs w:val="24"/>
                <w:lang w:val="en-US" w:eastAsia="en-US"/>
              </w:rPr>
              <w:t xml:space="preserve"> as she told me she had to prepare for her </w:t>
            </w:r>
            <w:r w:rsidR="00C767B4" w:rsidRPr="00C767B4">
              <w:rPr>
                <w:rFonts w:eastAsia="Calibri"/>
                <w:color w:val="auto"/>
                <w:sz w:val="24"/>
                <w:szCs w:val="24"/>
                <w:lang w:val="en-US" w:eastAsia="en-US"/>
              </w:rPr>
              <w:lastRenderedPageBreak/>
              <w:t>new born, without</w:t>
            </w:r>
            <w:r w:rsidR="0011187A">
              <w:rPr>
                <w:rFonts w:eastAsia="Calibri"/>
                <w:color w:val="auto"/>
                <w:sz w:val="24"/>
                <w:szCs w:val="24"/>
                <w:lang w:val="en-US" w:eastAsia="en-US"/>
              </w:rPr>
              <w:t xml:space="preserve"> knowing if she and 3</w:t>
            </w:r>
            <w:r w:rsidR="00C767B4" w:rsidRPr="00C767B4">
              <w:rPr>
                <w:rFonts w:eastAsia="Calibri"/>
                <w:color w:val="auto"/>
                <w:sz w:val="24"/>
                <w:szCs w:val="24"/>
                <w:lang w:val="en-US" w:eastAsia="en-US"/>
              </w:rPr>
              <w:t xml:space="preserve"> where going to c</w:t>
            </w:r>
            <w:r>
              <w:rPr>
                <w:rFonts w:eastAsia="Calibri"/>
                <w:color w:val="auto"/>
                <w:sz w:val="24"/>
                <w:szCs w:val="24"/>
                <w:lang w:val="en-US" w:eastAsia="en-US"/>
              </w:rPr>
              <w:t>ome home together. 1</w:t>
            </w:r>
            <w:r w:rsidR="00C767B4" w:rsidRPr="00C767B4">
              <w:rPr>
                <w:rFonts w:eastAsia="Calibri"/>
                <w:color w:val="auto"/>
                <w:sz w:val="24"/>
                <w:szCs w:val="24"/>
                <w:lang w:val="en-US" w:eastAsia="en-US"/>
              </w:rPr>
              <w:t xml:space="preserve"> raised that she was doing things to ensure that nothing could be used against her.</w:t>
            </w:r>
          </w:p>
          <w:p w14:paraId="25039DB3" w14:textId="028F5C25" w:rsidR="00C767B4" w:rsidRPr="00C767B4" w:rsidRDefault="00C767B4" w:rsidP="00B66AE9">
            <w:pPr>
              <w:overflowPunct/>
              <w:autoSpaceDE/>
              <w:autoSpaceDN/>
              <w:adjustRightInd/>
              <w:spacing w:after="160"/>
              <w:jc w:val="both"/>
              <w:textAlignment w:val="auto"/>
              <w:rPr>
                <w:rFonts w:eastAsia="Calibri"/>
                <w:color w:val="auto"/>
                <w:sz w:val="24"/>
                <w:szCs w:val="24"/>
                <w:lang w:val="en-US" w:eastAsia="en-US"/>
              </w:rPr>
            </w:pPr>
            <w:r w:rsidRPr="00C767B4">
              <w:rPr>
                <w:rFonts w:eastAsia="Calibri"/>
                <w:color w:val="auto"/>
                <w:sz w:val="24"/>
                <w:szCs w:val="24"/>
                <w:lang w:val="en-US" w:eastAsia="en-US"/>
              </w:rPr>
              <w:t>It was in</w:t>
            </w:r>
            <w:r w:rsidR="000A6032">
              <w:rPr>
                <w:rFonts w:eastAsia="Calibri"/>
                <w:color w:val="auto"/>
                <w:sz w:val="24"/>
                <w:szCs w:val="24"/>
                <w:lang w:val="en-US" w:eastAsia="en-US"/>
              </w:rPr>
              <w:t xml:space="preserve"> my professional judgment that 1</w:t>
            </w:r>
            <w:r w:rsidRPr="00C767B4">
              <w:rPr>
                <w:rFonts w:eastAsia="Calibri"/>
                <w:color w:val="auto"/>
                <w:sz w:val="24"/>
                <w:szCs w:val="24"/>
                <w:lang w:val="en-US" w:eastAsia="en-US"/>
              </w:rPr>
              <w:t xml:space="preserve"> was not being </w:t>
            </w:r>
            <w:r w:rsidR="000A6032">
              <w:rPr>
                <w:rFonts w:eastAsia="Calibri"/>
                <w:color w:val="auto"/>
                <w:sz w:val="24"/>
                <w:szCs w:val="24"/>
                <w:lang w:val="en-US" w:eastAsia="en-US"/>
              </w:rPr>
              <w:t>open and honest with services. 1</w:t>
            </w:r>
            <w:r w:rsidRPr="00C767B4">
              <w:rPr>
                <w:rFonts w:eastAsia="Calibri"/>
                <w:color w:val="auto"/>
                <w:sz w:val="24"/>
                <w:szCs w:val="24"/>
                <w:lang w:val="en-US" w:eastAsia="en-US"/>
              </w:rPr>
              <w:t xml:space="preserve"> was not willing to share the identity of her unborn child’s father</w:t>
            </w:r>
            <w:r w:rsidR="000A6032">
              <w:rPr>
                <w:rFonts w:eastAsia="Calibri"/>
                <w:color w:val="auto"/>
                <w:sz w:val="24"/>
                <w:szCs w:val="24"/>
                <w:lang w:val="en-US" w:eastAsia="en-US"/>
              </w:rPr>
              <w:t xml:space="preserve">. He will be referred to as </w:t>
            </w:r>
            <w:r w:rsidR="001933F4">
              <w:rPr>
                <w:rFonts w:eastAsia="Calibri"/>
                <w:color w:val="auto"/>
                <w:sz w:val="24"/>
                <w:szCs w:val="24"/>
                <w:lang w:val="en-US" w:eastAsia="en-US"/>
              </w:rPr>
              <w:t>5</w:t>
            </w:r>
            <w:r w:rsidR="000A6032">
              <w:rPr>
                <w:rFonts w:eastAsia="Calibri"/>
                <w:color w:val="auto"/>
                <w:sz w:val="24"/>
                <w:szCs w:val="24"/>
                <w:lang w:val="en-US" w:eastAsia="en-US"/>
              </w:rPr>
              <w:t>. 1</w:t>
            </w:r>
            <w:r w:rsidR="001933F4">
              <w:rPr>
                <w:rFonts w:eastAsia="Calibri"/>
                <w:color w:val="auto"/>
                <w:sz w:val="24"/>
                <w:szCs w:val="24"/>
                <w:lang w:val="en-US" w:eastAsia="en-US"/>
              </w:rPr>
              <w:t xml:space="preserve"> shared that she and 5</w:t>
            </w:r>
            <w:r w:rsidRPr="00C767B4">
              <w:rPr>
                <w:rFonts w:eastAsia="Calibri"/>
                <w:color w:val="auto"/>
                <w:sz w:val="24"/>
                <w:szCs w:val="24"/>
                <w:lang w:val="en-US" w:eastAsia="en-US"/>
              </w:rPr>
              <w:t xml:space="preserve"> had an idyllic relationship, and that he was very romantic in his gestures. However </w:t>
            </w:r>
            <w:r w:rsidR="00413395">
              <w:rPr>
                <w:rFonts w:eastAsia="Calibri"/>
                <w:color w:val="auto"/>
                <w:sz w:val="24"/>
                <w:szCs w:val="24"/>
                <w:lang w:val="en-US" w:eastAsia="en-US"/>
              </w:rPr>
              <w:t>w</w:t>
            </w:r>
            <w:r w:rsidRPr="00C767B4">
              <w:rPr>
                <w:rFonts w:eastAsia="Calibri"/>
                <w:color w:val="auto"/>
                <w:sz w:val="24"/>
                <w:szCs w:val="24"/>
                <w:lang w:val="en-US" w:eastAsia="en-US"/>
              </w:rPr>
              <w:t xml:space="preserve">hen social services requested </w:t>
            </w:r>
            <w:r w:rsidR="001933F4">
              <w:rPr>
                <w:rFonts w:eastAsia="Calibri"/>
                <w:color w:val="auto"/>
                <w:sz w:val="24"/>
                <w:szCs w:val="24"/>
                <w:lang w:val="en-US" w:eastAsia="en-US"/>
              </w:rPr>
              <w:t>5</w:t>
            </w:r>
            <w:r w:rsidRPr="00C767B4">
              <w:rPr>
                <w:rFonts w:eastAsia="Calibri"/>
                <w:color w:val="auto"/>
                <w:sz w:val="24"/>
                <w:szCs w:val="24"/>
                <w:lang w:val="en-US" w:eastAsia="en-US"/>
              </w:rPr>
              <w:t xml:space="preserve">’s name, address and DOB to complete PCN (Police Check Network) </w:t>
            </w:r>
            <w:r w:rsidR="00A9068F">
              <w:rPr>
                <w:rFonts w:eastAsia="Calibri"/>
                <w:color w:val="auto"/>
                <w:sz w:val="24"/>
                <w:szCs w:val="24"/>
                <w:lang w:val="en-US" w:eastAsia="en-US"/>
              </w:rPr>
              <w:t xml:space="preserve">check 1 reported that </w:t>
            </w:r>
            <w:r w:rsidR="001933F4">
              <w:rPr>
                <w:rFonts w:eastAsia="Calibri"/>
                <w:color w:val="auto"/>
                <w:sz w:val="24"/>
                <w:szCs w:val="24"/>
                <w:lang w:val="en-US" w:eastAsia="en-US"/>
              </w:rPr>
              <w:t>5</w:t>
            </w:r>
            <w:r w:rsidR="000A6032">
              <w:rPr>
                <w:rFonts w:eastAsia="Calibri"/>
                <w:color w:val="auto"/>
                <w:sz w:val="24"/>
                <w:szCs w:val="24"/>
                <w:lang w:val="en-US" w:eastAsia="en-US"/>
              </w:rPr>
              <w:t xml:space="preserve"> left 1</w:t>
            </w:r>
            <w:r w:rsidRPr="00C767B4">
              <w:rPr>
                <w:rFonts w:eastAsia="Calibri"/>
                <w:color w:val="auto"/>
                <w:sz w:val="24"/>
                <w:szCs w:val="24"/>
                <w:lang w:val="en-US" w:eastAsia="en-US"/>
              </w:rPr>
              <w:t xml:space="preserve"> and their unborn child. </w:t>
            </w:r>
          </w:p>
          <w:p w14:paraId="7FB96B61" w14:textId="18BDFEE8" w:rsidR="00295FCB" w:rsidRDefault="004476C0" w:rsidP="00B66AE9">
            <w:pPr>
              <w:overflowPunct/>
              <w:autoSpaceDE/>
              <w:autoSpaceDN/>
              <w:adjustRightInd/>
              <w:spacing w:after="160"/>
              <w:jc w:val="both"/>
              <w:textAlignment w:val="auto"/>
              <w:rPr>
                <w:rFonts w:eastAsia="Calibri"/>
                <w:color w:val="auto"/>
                <w:sz w:val="24"/>
                <w:szCs w:val="24"/>
                <w:lang w:val="en-US" w:eastAsia="en-US"/>
              </w:rPr>
            </w:pPr>
            <w:r>
              <w:rPr>
                <w:rFonts w:eastAsia="Calibri"/>
                <w:color w:val="auto"/>
                <w:sz w:val="24"/>
                <w:szCs w:val="24"/>
                <w:lang w:val="en-US" w:eastAsia="en-US"/>
              </w:rPr>
              <w:t xml:space="preserve">Whilst discussing this case with a senior practitioner they linked 1’s difficulties to being in care as an adolescent. </w:t>
            </w:r>
            <w:r w:rsidR="000A6032">
              <w:rPr>
                <w:rFonts w:eastAsia="Calibri"/>
                <w:color w:val="auto"/>
                <w:sz w:val="24"/>
                <w:szCs w:val="24"/>
                <w:lang w:val="en-US" w:eastAsia="en-US"/>
              </w:rPr>
              <w:t>I considered that 1</w:t>
            </w:r>
            <w:r w:rsidR="00C767B4" w:rsidRPr="00C767B4">
              <w:rPr>
                <w:rFonts w:eastAsia="Calibri"/>
                <w:color w:val="auto"/>
                <w:sz w:val="24"/>
                <w:szCs w:val="24"/>
                <w:lang w:val="en-US" w:eastAsia="en-US"/>
              </w:rPr>
              <w:t xml:space="preserve"> has a leaving care status and that research by Biehal, N., Clayden, J., Stein, M. and Wade, J., in 1994 suggested that adults who have spent time in care </w:t>
            </w:r>
            <w:r>
              <w:rPr>
                <w:rFonts w:eastAsia="Calibri"/>
                <w:color w:val="auto"/>
                <w:sz w:val="24"/>
                <w:szCs w:val="24"/>
                <w:lang w:val="en-US" w:eastAsia="en-US"/>
              </w:rPr>
              <w:t>are more likely to be</w:t>
            </w:r>
            <w:r w:rsidR="00C767B4" w:rsidRPr="00C767B4">
              <w:rPr>
                <w:rFonts w:eastAsia="Calibri"/>
                <w:color w:val="auto"/>
                <w:sz w:val="24"/>
                <w:szCs w:val="24"/>
                <w:lang w:val="en-US" w:eastAsia="en-US"/>
              </w:rPr>
              <w:t xml:space="preserve"> ill prepared for independent living, will struggle with constructive coping, and had identity </w:t>
            </w:r>
            <w:r w:rsidR="00413395" w:rsidRPr="00C767B4">
              <w:rPr>
                <w:rFonts w:eastAsia="Calibri"/>
                <w:color w:val="auto"/>
                <w:sz w:val="24"/>
                <w:szCs w:val="24"/>
                <w:lang w:val="en-US" w:eastAsia="en-US"/>
              </w:rPr>
              <w:t>dilemmas</w:t>
            </w:r>
            <w:r w:rsidR="00C767B4" w:rsidRPr="00C767B4">
              <w:rPr>
                <w:rFonts w:eastAsia="Calibri"/>
                <w:color w:val="auto"/>
                <w:sz w:val="24"/>
                <w:szCs w:val="24"/>
                <w:lang w:val="en-US" w:eastAsia="en-US"/>
              </w:rPr>
              <w:t xml:space="preserve">. These findings suggest that </w:t>
            </w:r>
            <w:r w:rsidR="005E6B46">
              <w:rPr>
                <w:rFonts w:eastAsia="Calibri"/>
                <w:color w:val="auto"/>
                <w:sz w:val="24"/>
                <w:szCs w:val="24"/>
                <w:lang w:val="en-US" w:eastAsia="en-US"/>
              </w:rPr>
              <w:t>people leaving care</w:t>
            </w:r>
            <w:r w:rsidR="00C767B4" w:rsidRPr="00C767B4">
              <w:rPr>
                <w:rFonts w:eastAsia="Calibri"/>
                <w:color w:val="auto"/>
                <w:sz w:val="24"/>
                <w:szCs w:val="24"/>
                <w:lang w:val="en-US" w:eastAsia="en-US"/>
              </w:rPr>
              <w:t xml:space="preserve"> are already behind in transitioning to adult life compared with adolescents in the general population. Biehal et al’s 1994 research further found that care leavers would specifically struggle to provide a </w:t>
            </w:r>
            <w:r w:rsidR="00C767B4" w:rsidRPr="005E6B46">
              <w:rPr>
                <w:rFonts w:eastAsia="Calibri"/>
                <w:i/>
                <w:iCs/>
                <w:color w:val="auto"/>
                <w:sz w:val="24"/>
                <w:szCs w:val="24"/>
                <w:lang w:val="en-US" w:eastAsia="en-US"/>
              </w:rPr>
              <w:t>‘’good place to live for their children or that their children will have good quality of life’’</w:t>
            </w:r>
            <w:r w:rsidR="005E6B46" w:rsidRPr="005E6B46">
              <w:rPr>
                <w:rFonts w:eastAsia="Calibri"/>
                <w:i/>
                <w:iCs/>
                <w:color w:val="auto"/>
                <w:sz w:val="24"/>
                <w:szCs w:val="24"/>
                <w:lang w:val="en-US" w:eastAsia="en-US"/>
              </w:rPr>
              <w:t xml:space="preserve"> </w:t>
            </w:r>
            <w:r w:rsidR="00C767B4" w:rsidRPr="00C767B4">
              <w:rPr>
                <w:rFonts w:eastAsia="Calibri"/>
                <w:color w:val="auto"/>
                <w:sz w:val="24"/>
                <w:szCs w:val="24"/>
                <w:lang w:val="en-US" w:eastAsia="en-US"/>
              </w:rPr>
              <w:t>(Biehal et al, 1994)</w:t>
            </w:r>
            <w:r w:rsidR="005E6B46">
              <w:rPr>
                <w:rFonts w:eastAsia="Calibri"/>
                <w:color w:val="auto"/>
                <w:sz w:val="24"/>
                <w:szCs w:val="24"/>
                <w:lang w:val="en-US" w:eastAsia="en-US"/>
              </w:rPr>
              <w:t>. It is important to consider that these findings do not necessarily relate to child and parent placements</w:t>
            </w:r>
            <w:r w:rsidR="00413395">
              <w:rPr>
                <w:rFonts w:eastAsia="Calibri"/>
                <w:color w:val="auto"/>
                <w:sz w:val="24"/>
                <w:szCs w:val="24"/>
                <w:lang w:val="en-US" w:eastAsia="en-US"/>
              </w:rPr>
              <w:t>.</w:t>
            </w:r>
          </w:p>
          <w:p w14:paraId="16C5A6BC" w14:textId="340EB39B" w:rsidR="00C767B4" w:rsidRPr="00C767B4" w:rsidRDefault="00295FCB" w:rsidP="00B66AE9">
            <w:pPr>
              <w:overflowPunct/>
              <w:autoSpaceDE/>
              <w:autoSpaceDN/>
              <w:adjustRightInd/>
              <w:spacing w:after="160"/>
              <w:jc w:val="both"/>
              <w:textAlignment w:val="auto"/>
              <w:rPr>
                <w:rFonts w:eastAsia="Calibri"/>
                <w:color w:val="auto"/>
                <w:sz w:val="24"/>
                <w:szCs w:val="24"/>
                <w:lang w:val="en-US" w:eastAsia="en-US"/>
              </w:rPr>
            </w:pPr>
            <w:r>
              <w:rPr>
                <w:rFonts w:eastAsia="Calibri"/>
                <w:color w:val="auto"/>
                <w:sz w:val="24"/>
                <w:szCs w:val="24"/>
                <w:lang w:val="en-US" w:eastAsia="en-US"/>
              </w:rPr>
              <w:t xml:space="preserve">To practice nondiscriminatory and anti-oppressively I needed to </w:t>
            </w:r>
            <w:r w:rsidR="005E6B46">
              <w:rPr>
                <w:rFonts w:eastAsia="Calibri"/>
                <w:color w:val="auto"/>
                <w:sz w:val="24"/>
                <w:szCs w:val="24"/>
                <w:lang w:val="en-US" w:eastAsia="en-US"/>
              </w:rPr>
              <w:t>recognise that while there may be aspects of 1’s life that reflect statistics</w:t>
            </w:r>
            <w:r>
              <w:rPr>
                <w:rFonts w:eastAsia="Calibri"/>
                <w:color w:val="auto"/>
                <w:sz w:val="24"/>
                <w:szCs w:val="24"/>
                <w:lang w:val="en-US" w:eastAsia="en-US"/>
              </w:rPr>
              <w:t>,</w:t>
            </w:r>
            <w:r w:rsidR="005E6B46">
              <w:rPr>
                <w:rFonts w:eastAsia="Calibri"/>
                <w:color w:val="auto"/>
                <w:sz w:val="24"/>
                <w:szCs w:val="24"/>
                <w:lang w:val="en-US" w:eastAsia="en-US"/>
              </w:rPr>
              <w:t xml:space="preserve"> her leaving care status does not define her. </w:t>
            </w:r>
            <w:r w:rsidRPr="00C767B4">
              <w:rPr>
                <w:rFonts w:eastAsia="Calibri"/>
                <w:color w:val="auto"/>
                <w:sz w:val="24"/>
                <w:szCs w:val="24"/>
                <w:lang w:val="en-US" w:eastAsia="en-US"/>
              </w:rPr>
              <w:t>Biehal et al’s 1994</w:t>
            </w:r>
            <w:r w:rsidR="005E6B46">
              <w:rPr>
                <w:rFonts w:eastAsia="Calibri"/>
                <w:color w:val="auto"/>
                <w:sz w:val="24"/>
                <w:szCs w:val="24"/>
                <w:lang w:val="en-US" w:eastAsia="en-US"/>
              </w:rPr>
              <w:t xml:space="preserve"> research discusses the negative impacts of leaving care, however research conducted by </w:t>
            </w:r>
            <w:r w:rsidRPr="00295FCB">
              <w:rPr>
                <w:rFonts w:eastAsia="Calibri"/>
                <w:color w:val="auto"/>
                <w:sz w:val="24"/>
                <w:szCs w:val="24"/>
                <w:lang w:val="en-US" w:eastAsia="en-US"/>
              </w:rPr>
              <w:t xml:space="preserve">Andrea Lane Eastman a b et al., </w:t>
            </w:r>
            <w:r>
              <w:rPr>
                <w:rFonts w:eastAsia="Calibri"/>
                <w:color w:val="auto"/>
                <w:sz w:val="24"/>
                <w:szCs w:val="24"/>
                <w:lang w:val="en-US" w:eastAsia="en-US"/>
              </w:rPr>
              <w:t xml:space="preserve">in their 2023 work titled </w:t>
            </w:r>
            <w:r w:rsidRPr="00295FCB">
              <w:rPr>
                <w:rFonts w:eastAsia="Calibri"/>
                <w:color w:val="auto"/>
                <w:sz w:val="24"/>
                <w:szCs w:val="24"/>
                <w:lang w:val="en-US" w:eastAsia="en-US"/>
              </w:rPr>
              <w:t>Caseworker documentation of mothers in Foster Care:</w:t>
            </w:r>
            <w:r w:rsidR="00413395">
              <w:rPr>
                <w:rFonts w:eastAsia="Calibri"/>
                <w:color w:val="auto"/>
                <w:sz w:val="24"/>
                <w:szCs w:val="24"/>
                <w:lang w:val="en-US" w:eastAsia="en-US"/>
              </w:rPr>
              <w:t xml:space="preserve"> </w:t>
            </w:r>
            <w:r>
              <w:rPr>
                <w:rFonts w:eastAsia="Calibri"/>
                <w:color w:val="auto"/>
                <w:sz w:val="24"/>
                <w:szCs w:val="24"/>
                <w:lang w:val="en-US" w:eastAsia="en-US"/>
              </w:rPr>
              <w:t>shares</w:t>
            </w:r>
            <w:r w:rsidR="005E6B46">
              <w:rPr>
                <w:rFonts w:eastAsia="Calibri"/>
                <w:color w:val="auto"/>
                <w:sz w:val="24"/>
                <w:szCs w:val="24"/>
                <w:lang w:val="en-US" w:eastAsia="en-US"/>
              </w:rPr>
              <w:t xml:space="preserve"> findings that being placed in care benefits children.</w:t>
            </w:r>
            <w:r>
              <w:rPr>
                <w:rFonts w:eastAsia="Calibri"/>
                <w:color w:val="auto"/>
                <w:sz w:val="24"/>
                <w:szCs w:val="24"/>
                <w:lang w:val="en-US" w:eastAsia="en-US"/>
              </w:rPr>
              <w:t xml:space="preserve"> Their research found that </w:t>
            </w:r>
            <w:r w:rsidR="005E6B46" w:rsidRPr="00295FCB">
              <w:rPr>
                <w:rFonts w:eastAsia="Calibri"/>
                <w:color w:val="auto"/>
                <w:sz w:val="24"/>
                <w:szCs w:val="24"/>
                <w:lang w:val="en-US" w:eastAsia="en-US"/>
              </w:rPr>
              <w:t>young people</w:t>
            </w:r>
            <w:r>
              <w:rPr>
                <w:rFonts w:eastAsia="Calibri"/>
                <w:color w:val="auto"/>
                <w:sz w:val="24"/>
                <w:szCs w:val="24"/>
                <w:lang w:val="en-US" w:eastAsia="en-US"/>
              </w:rPr>
              <w:t xml:space="preserve"> who became parents whilst in care r</w:t>
            </w:r>
            <w:r w:rsidR="005E6B46" w:rsidRPr="00295FCB">
              <w:rPr>
                <w:rFonts w:eastAsia="Calibri"/>
                <w:color w:val="auto"/>
                <w:sz w:val="24"/>
                <w:szCs w:val="24"/>
                <w:lang w:val="en-US" w:eastAsia="en-US"/>
              </w:rPr>
              <w:t xml:space="preserve">eported </w:t>
            </w:r>
            <w:r>
              <w:rPr>
                <w:rFonts w:eastAsia="Calibri"/>
                <w:color w:val="auto"/>
                <w:sz w:val="24"/>
                <w:szCs w:val="24"/>
                <w:lang w:val="en-US" w:eastAsia="en-US"/>
              </w:rPr>
              <w:t xml:space="preserve">an </w:t>
            </w:r>
            <w:r w:rsidR="005E6B46" w:rsidRPr="00295FCB">
              <w:rPr>
                <w:rFonts w:eastAsia="Calibri"/>
                <w:color w:val="auto"/>
                <w:sz w:val="24"/>
                <w:szCs w:val="24"/>
                <w:lang w:val="en-US" w:eastAsia="en-US"/>
              </w:rPr>
              <w:t>improved happiness and gave them a reason to change in a positive way</w:t>
            </w:r>
            <w:r>
              <w:rPr>
                <w:rFonts w:eastAsia="Calibri"/>
                <w:color w:val="auto"/>
                <w:sz w:val="24"/>
                <w:szCs w:val="24"/>
                <w:lang w:val="en-US" w:eastAsia="en-US"/>
              </w:rPr>
              <w:t xml:space="preserve">. </w:t>
            </w:r>
            <w:r w:rsidR="0038364D">
              <w:rPr>
                <w:rFonts w:eastAsia="Calibri"/>
                <w:color w:val="auto"/>
                <w:sz w:val="24"/>
                <w:szCs w:val="24"/>
                <w:lang w:val="en-US" w:eastAsia="en-US"/>
              </w:rPr>
              <w:t xml:space="preserve">This research contradicts </w:t>
            </w:r>
            <w:r w:rsidR="00413395">
              <w:rPr>
                <w:rFonts w:eastAsia="Calibri"/>
                <w:color w:val="auto"/>
                <w:sz w:val="24"/>
                <w:szCs w:val="24"/>
                <w:lang w:val="en-US" w:eastAsia="en-US"/>
              </w:rPr>
              <w:t xml:space="preserve">factors </w:t>
            </w:r>
            <w:r w:rsidR="0038364D">
              <w:rPr>
                <w:rFonts w:eastAsia="Calibri"/>
                <w:color w:val="auto"/>
                <w:sz w:val="24"/>
                <w:szCs w:val="24"/>
                <w:lang w:val="en-US" w:eastAsia="en-US"/>
              </w:rPr>
              <w:t xml:space="preserve">of </w:t>
            </w:r>
            <w:r w:rsidR="0038364D" w:rsidRPr="00C767B4">
              <w:rPr>
                <w:rFonts w:eastAsia="Calibri"/>
                <w:color w:val="auto"/>
                <w:sz w:val="24"/>
                <w:szCs w:val="24"/>
                <w:lang w:val="en-US" w:eastAsia="en-US"/>
              </w:rPr>
              <w:t>Biehal et al’s 1994</w:t>
            </w:r>
            <w:r w:rsidR="0038364D">
              <w:rPr>
                <w:rFonts w:eastAsia="Calibri"/>
                <w:color w:val="auto"/>
                <w:sz w:val="24"/>
                <w:szCs w:val="24"/>
                <w:lang w:val="en-US" w:eastAsia="en-US"/>
              </w:rPr>
              <w:t xml:space="preserve"> work.</w:t>
            </w:r>
          </w:p>
          <w:p w14:paraId="05AB9F49" w14:textId="3D7F23F1" w:rsidR="00516138" w:rsidRDefault="000A6032" w:rsidP="00B66AE9">
            <w:pPr>
              <w:overflowPunct/>
              <w:autoSpaceDE/>
              <w:autoSpaceDN/>
              <w:adjustRightInd/>
              <w:spacing w:after="160"/>
              <w:jc w:val="both"/>
              <w:textAlignment w:val="auto"/>
              <w:rPr>
                <w:rFonts w:eastAsia="Calibri"/>
                <w:color w:val="auto"/>
                <w:sz w:val="24"/>
                <w:szCs w:val="24"/>
                <w:lang w:val="en-US" w:eastAsia="en-US"/>
              </w:rPr>
            </w:pPr>
            <w:r>
              <w:rPr>
                <w:rFonts w:eastAsia="Calibri"/>
                <w:color w:val="auto"/>
                <w:sz w:val="24"/>
                <w:szCs w:val="24"/>
                <w:lang w:val="en-US" w:eastAsia="en-US"/>
              </w:rPr>
              <w:t>1</w:t>
            </w:r>
            <w:r w:rsidR="00C767B4" w:rsidRPr="00C767B4">
              <w:rPr>
                <w:rFonts w:eastAsia="Calibri"/>
                <w:color w:val="auto"/>
                <w:sz w:val="24"/>
                <w:szCs w:val="24"/>
                <w:lang w:val="en-US" w:eastAsia="en-US"/>
              </w:rPr>
              <w:t xml:space="preserve"> had specified that she wanted to give birth at her home</w:t>
            </w:r>
            <w:r w:rsidR="0038364D">
              <w:rPr>
                <w:rFonts w:eastAsia="Calibri"/>
                <w:color w:val="auto"/>
                <w:sz w:val="24"/>
                <w:szCs w:val="24"/>
                <w:lang w:val="en-US" w:eastAsia="en-US"/>
              </w:rPr>
              <w:t>. I</w:t>
            </w:r>
            <w:r w:rsidR="00C767B4" w:rsidRPr="00C767B4">
              <w:rPr>
                <w:rFonts w:eastAsia="Calibri"/>
                <w:color w:val="auto"/>
                <w:sz w:val="24"/>
                <w:szCs w:val="24"/>
                <w:lang w:val="en-US" w:eastAsia="en-US"/>
              </w:rPr>
              <w:t>t was important</w:t>
            </w:r>
            <w:r>
              <w:rPr>
                <w:rFonts w:eastAsia="Calibri"/>
                <w:color w:val="auto"/>
                <w:sz w:val="24"/>
                <w:szCs w:val="24"/>
                <w:lang w:val="en-US" w:eastAsia="en-US"/>
              </w:rPr>
              <w:t xml:space="preserve"> to 1</w:t>
            </w:r>
            <w:r w:rsidR="00C767B4" w:rsidRPr="00C767B4">
              <w:rPr>
                <w:rFonts w:eastAsia="Calibri"/>
                <w:color w:val="auto"/>
                <w:sz w:val="24"/>
                <w:szCs w:val="24"/>
                <w:lang w:val="en-US" w:eastAsia="en-US"/>
              </w:rPr>
              <w:t xml:space="preserve"> that her child was born in Wales as she wanted her child to have a Welsh identity.</w:t>
            </w:r>
            <w:r w:rsidR="0038364D">
              <w:rPr>
                <w:rFonts w:eastAsia="Calibri"/>
                <w:color w:val="auto"/>
                <w:sz w:val="24"/>
                <w:szCs w:val="24"/>
                <w:lang w:val="en-US" w:eastAsia="en-US"/>
              </w:rPr>
              <w:t xml:space="preserve"> Which she defined as by being born within Wales.</w:t>
            </w:r>
            <w:r w:rsidR="00C767B4" w:rsidRPr="00C767B4">
              <w:rPr>
                <w:rFonts w:eastAsia="Calibri"/>
                <w:color w:val="auto"/>
                <w:sz w:val="24"/>
                <w:szCs w:val="24"/>
                <w:lang w:val="en-US" w:eastAsia="en-US"/>
              </w:rPr>
              <w:t xml:space="preserve"> If it was not possible for her</w:t>
            </w:r>
            <w:r w:rsidR="0038364D">
              <w:rPr>
                <w:rFonts w:eastAsia="Calibri"/>
                <w:color w:val="auto"/>
                <w:sz w:val="24"/>
                <w:szCs w:val="24"/>
                <w:lang w:val="en-US" w:eastAsia="en-US"/>
              </w:rPr>
              <w:t xml:space="preserve"> to</w:t>
            </w:r>
            <w:r w:rsidR="00C767B4" w:rsidRPr="00C767B4">
              <w:rPr>
                <w:rFonts w:eastAsia="Calibri"/>
                <w:color w:val="auto"/>
                <w:sz w:val="24"/>
                <w:szCs w:val="24"/>
                <w:lang w:val="en-US" w:eastAsia="en-US"/>
              </w:rPr>
              <w:t xml:space="preserve"> give birth at </w:t>
            </w:r>
            <w:r w:rsidR="00114588" w:rsidRPr="00C767B4">
              <w:rPr>
                <w:rFonts w:eastAsia="Calibri"/>
                <w:color w:val="auto"/>
                <w:sz w:val="24"/>
                <w:szCs w:val="24"/>
                <w:lang w:val="en-US" w:eastAsia="en-US"/>
              </w:rPr>
              <w:t>home,</w:t>
            </w:r>
            <w:r w:rsidR="00C767B4" w:rsidRPr="00C767B4">
              <w:rPr>
                <w:rFonts w:eastAsia="Calibri"/>
                <w:color w:val="auto"/>
                <w:sz w:val="24"/>
                <w:szCs w:val="24"/>
                <w:lang w:val="en-US" w:eastAsia="en-US"/>
              </w:rPr>
              <w:t xml:space="preserve"> she wanted to give birth in a Welsh hospital. During Core group meetings I invited midwives from </w:t>
            </w:r>
            <w:r w:rsidR="00114588">
              <w:rPr>
                <w:rFonts w:eastAsia="Calibri"/>
                <w:color w:val="auto"/>
                <w:sz w:val="24"/>
                <w:szCs w:val="24"/>
                <w:lang w:val="en-US" w:eastAsia="en-US"/>
              </w:rPr>
              <w:t xml:space="preserve">2 </w:t>
            </w:r>
            <w:r w:rsidR="00C767B4" w:rsidRPr="00C767B4">
              <w:rPr>
                <w:rFonts w:eastAsia="Calibri"/>
                <w:color w:val="auto"/>
                <w:sz w:val="24"/>
                <w:szCs w:val="24"/>
                <w:lang w:val="en-US" w:eastAsia="en-US"/>
              </w:rPr>
              <w:t xml:space="preserve">local and close by hospitals. However only one of these was in Wales. I needed to invite </w:t>
            </w:r>
            <w:r w:rsidR="00114588">
              <w:rPr>
                <w:rFonts w:eastAsia="Calibri"/>
                <w:color w:val="auto"/>
                <w:sz w:val="24"/>
                <w:szCs w:val="24"/>
                <w:lang w:val="en-US" w:eastAsia="en-US"/>
              </w:rPr>
              <w:t>midwives from 2 localities</w:t>
            </w:r>
            <w:r w:rsidR="00C767B4" w:rsidRPr="00C767B4">
              <w:rPr>
                <w:rFonts w:eastAsia="Calibri"/>
                <w:color w:val="auto"/>
                <w:sz w:val="24"/>
                <w:szCs w:val="24"/>
                <w:lang w:val="en-US" w:eastAsia="en-US"/>
              </w:rPr>
              <w:t xml:space="preserve"> in the instance that the Welsh Hospital could not support </w:t>
            </w:r>
            <w:r>
              <w:rPr>
                <w:rFonts w:eastAsia="Calibri"/>
                <w:color w:val="auto"/>
                <w:sz w:val="24"/>
                <w:szCs w:val="24"/>
                <w:lang w:val="en-US" w:eastAsia="en-US"/>
              </w:rPr>
              <w:t>1</w:t>
            </w:r>
            <w:r w:rsidR="00C767B4" w:rsidRPr="00C767B4">
              <w:rPr>
                <w:rFonts w:eastAsia="Calibri"/>
                <w:color w:val="auto"/>
                <w:sz w:val="24"/>
                <w:szCs w:val="24"/>
                <w:lang w:val="en-US" w:eastAsia="en-US"/>
              </w:rPr>
              <w:t xml:space="preserve">. </w:t>
            </w:r>
            <w:r>
              <w:rPr>
                <w:rFonts w:eastAsia="Calibri"/>
                <w:color w:val="auto"/>
                <w:sz w:val="24"/>
                <w:szCs w:val="24"/>
                <w:lang w:val="en-US" w:eastAsia="en-US"/>
              </w:rPr>
              <w:t>1</w:t>
            </w:r>
            <w:r w:rsidR="00C767B4" w:rsidRPr="00C767B4">
              <w:rPr>
                <w:rFonts w:eastAsia="Calibri"/>
                <w:color w:val="auto"/>
                <w:sz w:val="24"/>
                <w:szCs w:val="24"/>
                <w:lang w:val="en-US" w:eastAsia="en-US"/>
              </w:rPr>
              <w:t xml:space="preserve"> was accepting that when an Ambulance came to collect her and unborn </w:t>
            </w:r>
            <w:r w:rsidR="0011187A">
              <w:rPr>
                <w:rFonts w:eastAsia="Calibri"/>
                <w:color w:val="auto"/>
                <w:sz w:val="24"/>
                <w:szCs w:val="24"/>
                <w:lang w:val="en-US" w:eastAsia="en-US"/>
              </w:rPr>
              <w:t>3</w:t>
            </w:r>
            <w:r w:rsidR="00C767B4" w:rsidRPr="00C767B4">
              <w:rPr>
                <w:rFonts w:eastAsia="Calibri"/>
                <w:color w:val="auto"/>
                <w:sz w:val="24"/>
                <w:szCs w:val="24"/>
                <w:lang w:val="en-US" w:eastAsia="en-US"/>
              </w:rPr>
              <w:t xml:space="preserve"> it may be form either the Welsh or English Hospital.</w:t>
            </w:r>
            <w:r w:rsidR="00B01D38">
              <w:rPr>
                <w:rFonts w:eastAsia="Calibri"/>
                <w:color w:val="auto"/>
                <w:sz w:val="24"/>
                <w:szCs w:val="24"/>
                <w:lang w:val="en-US" w:eastAsia="en-US"/>
              </w:rPr>
              <w:t xml:space="preserve"> </w:t>
            </w:r>
            <w:r w:rsidR="00AA3090">
              <w:rPr>
                <w:rFonts w:eastAsia="Calibri"/>
                <w:color w:val="auto"/>
                <w:sz w:val="24"/>
                <w:szCs w:val="24"/>
                <w:lang w:val="en-US" w:eastAsia="en-US"/>
              </w:rPr>
              <w:t xml:space="preserve">It is inclusive of the </w:t>
            </w:r>
            <w:r w:rsidR="00B01D38" w:rsidRPr="00AA3090">
              <w:rPr>
                <w:rFonts w:eastAsia="Calibri"/>
                <w:color w:val="auto"/>
                <w:sz w:val="24"/>
                <w:szCs w:val="24"/>
                <w:lang w:val="en-US" w:eastAsia="en-US"/>
              </w:rPr>
              <w:t xml:space="preserve">Active </w:t>
            </w:r>
            <w:r w:rsidR="00AA3090" w:rsidRPr="00AA3090">
              <w:rPr>
                <w:rFonts w:eastAsia="Calibri"/>
                <w:color w:val="auto"/>
                <w:sz w:val="24"/>
                <w:szCs w:val="24"/>
                <w:lang w:val="en-US" w:eastAsia="en-US"/>
              </w:rPr>
              <w:t>W</w:t>
            </w:r>
            <w:r w:rsidR="00B01D38" w:rsidRPr="00AA3090">
              <w:rPr>
                <w:rFonts w:eastAsia="Calibri"/>
                <w:color w:val="auto"/>
                <w:sz w:val="24"/>
                <w:szCs w:val="24"/>
                <w:lang w:val="en-US" w:eastAsia="en-US"/>
              </w:rPr>
              <w:t>elsh offer</w:t>
            </w:r>
            <w:r w:rsidR="00AA3090">
              <w:rPr>
                <w:rFonts w:eastAsia="Calibri"/>
                <w:color w:val="auto"/>
                <w:sz w:val="24"/>
                <w:szCs w:val="24"/>
                <w:lang w:val="en-US" w:eastAsia="en-US"/>
              </w:rPr>
              <w:t xml:space="preserve"> to ensure that</w:t>
            </w:r>
            <w:r w:rsidR="00114588">
              <w:rPr>
                <w:rFonts w:eastAsia="Calibri"/>
                <w:color w:val="auto"/>
                <w:sz w:val="24"/>
                <w:szCs w:val="24"/>
                <w:lang w:val="en-US" w:eastAsia="en-US"/>
              </w:rPr>
              <w:t xml:space="preserve"> 1’s wishes where important to make possible as she ha</w:t>
            </w:r>
            <w:r w:rsidR="0038364D">
              <w:rPr>
                <w:rFonts w:eastAsia="Calibri"/>
                <w:color w:val="auto"/>
                <w:sz w:val="24"/>
                <w:szCs w:val="24"/>
                <w:lang w:val="en-US" w:eastAsia="en-US"/>
              </w:rPr>
              <w:t xml:space="preserve">s the right to make decisions for her own body. This is as per article 8 of the Human Rights </w:t>
            </w:r>
            <w:r w:rsidR="00587886">
              <w:rPr>
                <w:rFonts w:eastAsia="Calibri"/>
                <w:color w:val="auto"/>
                <w:sz w:val="24"/>
                <w:szCs w:val="24"/>
                <w:lang w:val="en-US" w:eastAsia="en-US"/>
              </w:rPr>
              <w:t>A</w:t>
            </w:r>
            <w:r w:rsidR="0038364D">
              <w:rPr>
                <w:rFonts w:eastAsia="Calibri"/>
                <w:color w:val="auto"/>
                <w:sz w:val="24"/>
                <w:szCs w:val="24"/>
                <w:lang w:val="en-US" w:eastAsia="en-US"/>
              </w:rPr>
              <w:t xml:space="preserve">ct 1998 which stipulates that the right for private and family life which includes making decisions regarding your body, and for your </w:t>
            </w:r>
            <w:r w:rsidR="0038364D" w:rsidRPr="0038364D">
              <w:rPr>
                <w:rFonts w:eastAsia="Calibri"/>
                <w:color w:val="auto"/>
                <w:sz w:val="24"/>
                <w:szCs w:val="24"/>
                <w:lang w:val="en-US" w:eastAsia="en-US"/>
              </w:rPr>
              <w:t>children (CAB,</w:t>
            </w:r>
            <w:r w:rsidR="007F2BA1">
              <w:rPr>
                <w:rFonts w:eastAsia="Calibri"/>
                <w:color w:val="auto"/>
                <w:sz w:val="24"/>
                <w:szCs w:val="24"/>
                <w:lang w:val="en-US" w:eastAsia="en-US"/>
              </w:rPr>
              <w:t xml:space="preserve"> </w:t>
            </w:r>
            <w:r w:rsidR="0038364D" w:rsidRPr="0038364D">
              <w:rPr>
                <w:rFonts w:eastAsia="Calibri"/>
                <w:color w:val="auto"/>
                <w:sz w:val="24"/>
                <w:szCs w:val="24"/>
                <w:lang w:val="en-US" w:eastAsia="en-US"/>
              </w:rPr>
              <w:t>Your right to respect for private and Family Life, 2023).</w:t>
            </w:r>
            <w:r w:rsidR="0038364D">
              <w:rPr>
                <w:rFonts w:eastAsia="Calibri"/>
                <w:color w:val="auto"/>
                <w:sz w:val="24"/>
                <w:szCs w:val="24"/>
                <w:lang w:val="en-US" w:eastAsia="en-US"/>
              </w:rPr>
              <w:t xml:space="preserve"> </w:t>
            </w:r>
          </w:p>
          <w:p w14:paraId="71E1EFF9" w14:textId="6FA28C1A" w:rsidR="00C767B4" w:rsidRPr="00C767B4" w:rsidRDefault="004847DF" w:rsidP="00B66AE9">
            <w:pPr>
              <w:overflowPunct/>
              <w:autoSpaceDE/>
              <w:autoSpaceDN/>
              <w:adjustRightInd/>
              <w:spacing w:after="160"/>
              <w:jc w:val="both"/>
              <w:textAlignment w:val="auto"/>
              <w:rPr>
                <w:rFonts w:eastAsia="Calibri"/>
                <w:color w:val="auto"/>
                <w:sz w:val="24"/>
                <w:szCs w:val="24"/>
                <w:lang w:val="en-US" w:eastAsia="en-US"/>
              </w:rPr>
            </w:pPr>
            <w:r w:rsidRPr="00C767B4">
              <w:rPr>
                <w:rFonts w:eastAsia="Calibri"/>
                <w:color w:val="auto"/>
                <w:sz w:val="24"/>
                <w:szCs w:val="24"/>
                <w:lang w:val="en-US" w:eastAsia="en-US"/>
              </w:rPr>
              <w:t xml:space="preserve">Social Work within Wales means that I work within the </w:t>
            </w:r>
            <w:r w:rsidR="003F6DB2">
              <w:rPr>
                <w:rFonts w:eastAsia="Calibri"/>
                <w:color w:val="auto"/>
                <w:sz w:val="24"/>
                <w:szCs w:val="24"/>
                <w:lang w:val="en-US" w:eastAsia="en-US"/>
              </w:rPr>
              <w:t xml:space="preserve">SSWBA 2014, </w:t>
            </w:r>
            <w:r w:rsidRPr="00C767B4">
              <w:rPr>
                <w:rFonts w:eastAsia="Calibri"/>
                <w:color w:val="auto"/>
                <w:sz w:val="24"/>
                <w:szCs w:val="24"/>
                <w:lang w:val="en-US" w:eastAsia="en-US"/>
              </w:rPr>
              <w:t>W</w:t>
            </w:r>
            <w:r w:rsidR="00783ACD">
              <w:rPr>
                <w:rFonts w:eastAsia="Calibri"/>
                <w:color w:val="auto"/>
                <w:sz w:val="24"/>
                <w:szCs w:val="24"/>
                <w:lang w:val="en-US" w:eastAsia="en-US"/>
              </w:rPr>
              <w:t>S</w:t>
            </w:r>
            <w:r w:rsidRPr="00C767B4">
              <w:rPr>
                <w:rFonts w:eastAsia="Calibri"/>
                <w:color w:val="auto"/>
                <w:sz w:val="24"/>
                <w:szCs w:val="24"/>
                <w:lang w:val="en-US" w:eastAsia="en-US"/>
              </w:rPr>
              <w:t>P</w:t>
            </w:r>
            <w:r w:rsidR="00783ACD">
              <w:rPr>
                <w:rFonts w:eastAsia="Calibri"/>
                <w:color w:val="auto"/>
                <w:sz w:val="24"/>
                <w:szCs w:val="24"/>
                <w:lang w:val="en-US" w:eastAsia="en-US"/>
              </w:rPr>
              <w:t xml:space="preserve"> </w:t>
            </w:r>
            <w:r w:rsidRPr="00C767B4">
              <w:rPr>
                <w:rFonts w:eastAsia="Calibri"/>
                <w:color w:val="auto"/>
                <w:sz w:val="24"/>
                <w:szCs w:val="24"/>
                <w:lang w:val="en-US" w:eastAsia="en-US"/>
              </w:rPr>
              <w:t>2014</w:t>
            </w:r>
            <w:r w:rsidR="003F6DB2">
              <w:rPr>
                <w:rFonts w:eastAsia="Calibri"/>
                <w:color w:val="auto"/>
                <w:sz w:val="24"/>
                <w:szCs w:val="24"/>
                <w:lang w:val="en-US" w:eastAsia="en-US"/>
              </w:rPr>
              <w:t xml:space="preserve"> </w:t>
            </w:r>
            <w:r w:rsidRPr="00C767B4">
              <w:rPr>
                <w:rFonts w:eastAsia="Calibri"/>
                <w:color w:val="auto"/>
                <w:sz w:val="24"/>
                <w:szCs w:val="24"/>
                <w:lang w:val="en-US" w:eastAsia="en-US"/>
              </w:rPr>
              <w:t>and am acting daily on utilising the Active Offer per More than Just words Framework 2022</w:t>
            </w:r>
            <w:r>
              <w:rPr>
                <w:rFonts w:eastAsia="Calibri"/>
                <w:color w:val="auto"/>
                <w:sz w:val="24"/>
                <w:szCs w:val="24"/>
                <w:lang w:val="en-US" w:eastAsia="en-US"/>
              </w:rPr>
              <w:t xml:space="preserve">. </w:t>
            </w:r>
            <w:r w:rsidR="00C767B4" w:rsidRPr="00C767B4">
              <w:rPr>
                <w:rFonts w:eastAsia="Calibri"/>
                <w:color w:val="auto"/>
                <w:sz w:val="24"/>
                <w:szCs w:val="24"/>
                <w:lang w:val="en-US" w:eastAsia="en-US"/>
              </w:rPr>
              <w:t xml:space="preserve">The ‘More than just words’ is the Welsh Government’s Strategic Framework for the Welsh Language in Health and Social Care. The vital element of this framework is the Active Offer. Which means a service is provided in Welsh, automatically without it needed to be asked for. It is the responsibility of everyone who provides care services across Wales to deliver the ‘Active </w:t>
            </w:r>
            <w:r w:rsidR="00C767B4" w:rsidRPr="00C767B4">
              <w:rPr>
                <w:rFonts w:eastAsia="Calibri"/>
                <w:color w:val="auto"/>
                <w:sz w:val="24"/>
                <w:szCs w:val="24"/>
                <w:lang w:val="en-US" w:eastAsia="en-US"/>
              </w:rPr>
              <w:lastRenderedPageBreak/>
              <w:t xml:space="preserve">offer’. Whilst </w:t>
            </w:r>
            <w:r>
              <w:rPr>
                <w:rFonts w:eastAsia="Calibri"/>
                <w:color w:val="auto"/>
                <w:sz w:val="24"/>
                <w:szCs w:val="24"/>
                <w:lang w:val="en-US" w:eastAsia="en-US"/>
              </w:rPr>
              <w:t>1</w:t>
            </w:r>
            <w:r w:rsidR="00C767B4" w:rsidRPr="00C767B4">
              <w:rPr>
                <w:rFonts w:eastAsia="Calibri"/>
                <w:color w:val="auto"/>
                <w:sz w:val="24"/>
                <w:szCs w:val="24"/>
                <w:lang w:val="en-US" w:eastAsia="en-US"/>
              </w:rPr>
              <w:t xml:space="preserve"> did not need written or verbal correspondence in Welsh I was aware that </w:t>
            </w:r>
            <w:r w:rsidR="000A6032">
              <w:rPr>
                <w:rFonts w:eastAsia="Calibri"/>
                <w:color w:val="auto"/>
                <w:sz w:val="24"/>
                <w:szCs w:val="24"/>
                <w:lang w:val="en-US" w:eastAsia="en-US"/>
              </w:rPr>
              <w:t>1</w:t>
            </w:r>
            <w:r w:rsidR="00C767B4" w:rsidRPr="00C767B4">
              <w:rPr>
                <w:rFonts w:eastAsia="Calibri"/>
                <w:color w:val="auto"/>
                <w:sz w:val="24"/>
                <w:szCs w:val="24"/>
                <w:lang w:val="en-US" w:eastAsia="en-US"/>
              </w:rPr>
              <w:t xml:space="preserve"> wanted to give birth in Wales</w:t>
            </w:r>
            <w:r>
              <w:rPr>
                <w:rFonts w:eastAsia="Calibri"/>
                <w:color w:val="auto"/>
                <w:sz w:val="24"/>
                <w:szCs w:val="24"/>
                <w:lang w:val="en-US" w:eastAsia="en-US"/>
              </w:rPr>
              <w:t>,</w:t>
            </w:r>
            <w:r w:rsidR="00C767B4" w:rsidRPr="00C767B4">
              <w:rPr>
                <w:rFonts w:eastAsia="Calibri"/>
                <w:color w:val="auto"/>
                <w:sz w:val="24"/>
                <w:szCs w:val="24"/>
                <w:lang w:val="en-US" w:eastAsia="en-US"/>
              </w:rPr>
              <w:t xml:space="preserve"> I needed to respect </w:t>
            </w:r>
            <w:r w:rsidR="000A6032">
              <w:rPr>
                <w:rFonts w:eastAsia="Calibri"/>
                <w:color w:val="auto"/>
                <w:sz w:val="24"/>
                <w:szCs w:val="24"/>
                <w:lang w:val="en-US" w:eastAsia="en-US"/>
              </w:rPr>
              <w:t>1</w:t>
            </w:r>
            <w:r w:rsidR="00C767B4" w:rsidRPr="00C767B4">
              <w:rPr>
                <w:rFonts w:eastAsia="Calibri"/>
                <w:color w:val="auto"/>
                <w:sz w:val="24"/>
                <w:szCs w:val="24"/>
                <w:lang w:val="en-US" w:eastAsia="en-US"/>
              </w:rPr>
              <w:t>’s culture</w:t>
            </w:r>
            <w:r>
              <w:rPr>
                <w:rFonts w:eastAsia="Calibri"/>
                <w:color w:val="auto"/>
                <w:sz w:val="24"/>
                <w:szCs w:val="24"/>
                <w:lang w:val="en-US" w:eastAsia="en-US"/>
              </w:rPr>
              <w:t xml:space="preserve"> and identity</w:t>
            </w:r>
            <w:r w:rsidR="00C767B4" w:rsidRPr="00C767B4">
              <w:rPr>
                <w:rFonts w:eastAsia="Calibri"/>
                <w:color w:val="auto"/>
                <w:sz w:val="24"/>
                <w:szCs w:val="24"/>
                <w:lang w:val="en-US" w:eastAsia="en-US"/>
              </w:rPr>
              <w:t xml:space="preserve">. </w:t>
            </w:r>
          </w:p>
          <w:p w14:paraId="7E279080" w14:textId="2643EF55" w:rsidR="00C767B4" w:rsidRPr="00C767B4" w:rsidRDefault="00C767B4" w:rsidP="00B66AE9">
            <w:pPr>
              <w:overflowPunct/>
              <w:autoSpaceDE/>
              <w:autoSpaceDN/>
              <w:adjustRightInd/>
              <w:spacing w:after="160"/>
              <w:jc w:val="both"/>
              <w:textAlignment w:val="auto"/>
              <w:rPr>
                <w:rFonts w:eastAsia="Calibri"/>
                <w:color w:val="auto"/>
                <w:sz w:val="24"/>
                <w:szCs w:val="24"/>
                <w:lang w:val="en-US" w:eastAsia="en-US"/>
              </w:rPr>
            </w:pPr>
            <w:r w:rsidRPr="00C767B4">
              <w:rPr>
                <w:rFonts w:eastAsia="Calibri"/>
                <w:color w:val="auto"/>
                <w:sz w:val="24"/>
                <w:szCs w:val="24"/>
                <w:lang w:val="en-US" w:eastAsia="en-US"/>
              </w:rPr>
              <w:t xml:space="preserve">Social services where guided by health </w:t>
            </w:r>
            <w:r w:rsidR="004847DF">
              <w:rPr>
                <w:rFonts w:eastAsia="Calibri"/>
                <w:color w:val="auto"/>
                <w:sz w:val="24"/>
                <w:szCs w:val="24"/>
                <w:lang w:val="en-US" w:eastAsia="en-US"/>
              </w:rPr>
              <w:t xml:space="preserve">who advised that </w:t>
            </w:r>
            <w:r w:rsidRPr="00C767B4">
              <w:rPr>
                <w:rFonts w:eastAsia="Calibri"/>
                <w:color w:val="auto"/>
                <w:sz w:val="24"/>
                <w:szCs w:val="24"/>
                <w:lang w:val="en-US" w:eastAsia="en-US"/>
              </w:rPr>
              <w:t xml:space="preserve">if there were no health concerns for </w:t>
            </w:r>
            <w:r w:rsidR="000A6032">
              <w:rPr>
                <w:rFonts w:eastAsia="Calibri"/>
                <w:color w:val="auto"/>
                <w:sz w:val="24"/>
                <w:szCs w:val="24"/>
                <w:lang w:val="en-US" w:eastAsia="en-US"/>
              </w:rPr>
              <w:t>1</w:t>
            </w:r>
            <w:r w:rsidRPr="00C767B4">
              <w:rPr>
                <w:rFonts w:eastAsia="Calibri"/>
                <w:color w:val="auto"/>
                <w:sz w:val="24"/>
                <w:szCs w:val="24"/>
                <w:lang w:val="en-US" w:eastAsia="en-US"/>
              </w:rPr>
              <w:t xml:space="preserve"> and her child she could give birth at her home. The midwifery team planned on 2 midwives attending</w:t>
            </w:r>
            <w:r w:rsidR="000A6032">
              <w:rPr>
                <w:rFonts w:eastAsia="Calibri"/>
                <w:color w:val="auto"/>
                <w:sz w:val="24"/>
                <w:szCs w:val="24"/>
                <w:lang w:val="en-US" w:eastAsia="en-US"/>
              </w:rPr>
              <w:t xml:space="preserve"> 1</w:t>
            </w:r>
            <w:r w:rsidRPr="00C767B4">
              <w:rPr>
                <w:rFonts w:eastAsia="Calibri"/>
                <w:color w:val="auto"/>
                <w:sz w:val="24"/>
                <w:szCs w:val="24"/>
                <w:lang w:val="en-US" w:eastAsia="en-US"/>
              </w:rPr>
              <w:t xml:space="preserve">’s home and supporting her to give birth. This was wholly dependent on </w:t>
            </w:r>
            <w:r w:rsidR="000A6032">
              <w:rPr>
                <w:rFonts w:eastAsia="Calibri"/>
                <w:color w:val="auto"/>
                <w:sz w:val="24"/>
                <w:szCs w:val="24"/>
                <w:lang w:val="en-US" w:eastAsia="en-US"/>
              </w:rPr>
              <w:t>1</w:t>
            </w:r>
            <w:r w:rsidRPr="00C767B4">
              <w:rPr>
                <w:rFonts w:eastAsia="Calibri"/>
                <w:color w:val="auto"/>
                <w:sz w:val="24"/>
                <w:szCs w:val="24"/>
                <w:lang w:val="en-US" w:eastAsia="en-US"/>
              </w:rPr>
              <w:t xml:space="preserve"> telling health professionals and Social services that she had gone into labour. Due to social services concerns for the unborn child, we specified that once the midwives left </w:t>
            </w:r>
            <w:r w:rsidR="000A6032">
              <w:rPr>
                <w:rFonts w:eastAsia="Calibri"/>
                <w:color w:val="auto"/>
                <w:sz w:val="24"/>
                <w:szCs w:val="24"/>
                <w:lang w:val="en-US" w:eastAsia="en-US"/>
              </w:rPr>
              <w:t>1</w:t>
            </w:r>
            <w:r w:rsidRPr="00C767B4">
              <w:rPr>
                <w:rFonts w:eastAsia="Calibri"/>
                <w:color w:val="auto"/>
                <w:sz w:val="24"/>
                <w:szCs w:val="24"/>
                <w:lang w:val="en-US" w:eastAsia="en-US"/>
              </w:rPr>
              <w:t xml:space="preserve">’s home, </w:t>
            </w:r>
            <w:r w:rsidR="000A6032">
              <w:rPr>
                <w:rFonts w:eastAsia="Calibri"/>
                <w:color w:val="auto"/>
                <w:sz w:val="24"/>
                <w:szCs w:val="24"/>
                <w:lang w:val="en-US" w:eastAsia="en-US"/>
              </w:rPr>
              <w:t>1</w:t>
            </w:r>
            <w:r w:rsidRPr="00C767B4">
              <w:rPr>
                <w:rFonts w:eastAsia="Calibri"/>
                <w:color w:val="auto"/>
                <w:sz w:val="24"/>
                <w:szCs w:val="24"/>
                <w:lang w:val="en-US" w:eastAsia="en-US"/>
              </w:rPr>
              <w:t xml:space="preserve"> and her baby must be supervised until she enters placement. </w:t>
            </w:r>
          </w:p>
          <w:p w14:paraId="6C2F920A" w14:textId="77777777" w:rsidR="00C767B4" w:rsidRPr="00C767B4" w:rsidRDefault="00C767B4" w:rsidP="00B66AE9">
            <w:pPr>
              <w:overflowPunct/>
              <w:autoSpaceDE/>
              <w:autoSpaceDN/>
              <w:adjustRightInd/>
              <w:spacing w:after="160"/>
              <w:jc w:val="both"/>
              <w:textAlignment w:val="auto"/>
              <w:rPr>
                <w:rFonts w:eastAsia="Calibri"/>
                <w:b/>
                <w:color w:val="auto"/>
                <w:sz w:val="24"/>
                <w:szCs w:val="24"/>
                <w:lang w:val="en-US" w:eastAsia="en-US"/>
              </w:rPr>
            </w:pPr>
            <w:r w:rsidRPr="00C767B4">
              <w:rPr>
                <w:rFonts w:eastAsia="Calibri"/>
                <w:color w:val="auto"/>
                <w:sz w:val="24"/>
                <w:szCs w:val="24"/>
                <w:lang w:val="en-US" w:eastAsia="en-US"/>
              </w:rPr>
              <w:t>This was discussed by</w:t>
            </w:r>
            <w:r w:rsidRPr="00C767B4">
              <w:rPr>
                <w:rFonts w:eastAsia="Calibri"/>
                <w:b/>
                <w:color w:val="auto"/>
                <w:sz w:val="24"/>
                <w:szCs w:val="24"/>
                <w:lang w:val="en-US" w:eastAsia="en-US"/>
              </w:rPr>
              <w:t xml:space="preserve"> </w:t>
            </w:r>
            <w:r w:rsidRPr="00C767B4">
              <w:rPr>
                <w:rFonts w:eastAsia="Calibri"/>
                <w:color w:val="auto"/>
                <w:sz w:val="24"/>
                <w:szCs w:val="24"/>
                <w:lang w:val="en-US" w:eastAsia="en-US"/>
              </w:rPr>
              <w:t xml:space="preserve">Community midwifery teams, safeguarding midwives and social services in Core groups. Core group meetings are time lined and planned under WSP, 2014. The participants of Core groups are decided at Initial Child Protection Conference and under WSP 2014 all core group members have equal ownership of a responsibility for the detailed care and support protection plan. Core groups meet between 4-6 weeks to review the Child Protection plan. </w:t>
            </w:r>
          </w:p>
          <w:p w14:paraId="78027214" w14:textId="640E6EA2" w:rsidR="00C767B4" w:rsidRPr="00C767B4" w:rsidRDefault="00C767B4" w:rsidP="00B66AE9">
            <w:pPr>
              <w:overflowPunct/>
              <w:autoSpaceDE/>
              <w:autoSpaceDN/>
              <w:adjustRightInd/>
              <w:spacing w:after="160"/>
              <w:jc w:val="both"/>
              <w:textAlignment w:val="auto"/>
              <w:rPr>
                <w:rFonts w:eastAsia="Calibri"/>
                <w:color w:val="auto"/>
                <w:sz w:val="24"/>
                <w:szCs w:val="24"/>
                <w:lang w:val="en-US" w:eastAsia="en-US"/>
              </w:rPr>
            </w:pPr>
            <w:r w:rsidRPr="00C767B4">
              <w:rPr>
                <w:rFonts w:eastAsia="Calibri"/>
                <w:color w:val="auto"/>
                <w:sz w:val="24"/>
                <w:szCs w:val="24"/>
                <w:lang w:val="en-US" w:eastAsia="en-US"/>
              </w:rPr>
              <w:t xml:space="preserve">As </w:t>
            </w:r>
            <w:r w:rsidR="00AA3090">
              <w:rPr>
                <w:rFonts w:eastAsia="Calibri"/>
                <w:color w:val="auto"/>
                <w:sz w:val="24"/>
                <w:szCs w:val="24"/>
                <w:lang w:val="en-US" w:eastAsia="en-US"/>
              </w:rPr>
              <w:t>1 and 3 were</w:t>
            </w:r>
            <w:r w:rsidRPr="00C767B4">
              <w:rPr>
                <w:rFonts w:eastAsia="Calibri"/>
                <w:color w:val="auto"/>
                <w:sz w:val="24"/>
                <w:szCs w:val="24"/>
                <w:lang w:val="en-US" w:eastAsia="en-US"/>
              </w:rPr>
              <w:t xml:space="preserve"> still </w:t>
            </w:r>
            <w:r w:rsidR="00AA3090">
              <w:rPr>
                <w:rFonts w:eastAsia="Calibri"/>
                <w:color w:val="auto"/>
                <w:sz w:val="24"/>
                <w:szCs w:val="24"/>
                <w:lang w:val="en-US" w:eastAsia="en-US"/>
              </w:rPr>
              <w:t>monitored</w:t>
            </w:r>
            <w:r w:rsidRPr="00C767B4">
              <w:rPr>
                <w:rFonts w:eastAsia="Calibri"/>
                <w:color w:val="auto"/>
                <w:sz w:val="24"/>
                <w:szCs w:val="24"/>
                <w:lang w:val="en-US" w:eastAsia="en-US"/>
              </w:rPr>
              <w:t xml:space="preserve"> under </w:t>
            </w:r>
            <w:r w:rsidR="007F2BA1">
              <w:rPr>
                <w:rFonts w:eastAsia="Calibri"/>
                <w:color w:val="auto"/>
                <w:sz w:val="24"/>
                <w:szCs w:val="24"/>
                <w:lang w:val="en-US" w:eastAsia="en-US"/>
              </w:rPr>
              <w:t xml:space="preserve">PLO </w:t>
            </w:r>
            <w:r w:rsidRPr="00C767B4">
              <w:rPr>
                <w:rFonts w:eastAsia="Calibri"/>
                <w:color w:val="auto"/>
                <w:sz w:val="24"/>
                <w:szCs w:val="24"/>
                <w:lang w:val="en-US" w:eastAsia="en-US"/>
              </w:rPr>
              <w:t xml:space="preserve">it was discussed at PLO meetings how the Local Authority would safeguard </w:t>
            </w:r>
            <w:r w:rsidR="0011187A">
              <w:rPr>
                <w:rFonts w:eastAsia="Calibri"/>
                <w:color w:val="auto"/>
                <w:sz w:val="24"/>
                <w:szCs w:val="24"/>
                <w:lang w:val="en-US" w:eastAsia="en-US"/>
              </w:rPr>
              <w:t>3</w:t>
            </w:r>
            <w:r w:rsidRPr="00C767B4">
              <w:rPr>
                <w:rFonts w:eastAsia="Calibri"/>
                <w:color w:val="auto"/>
                <w:sz w:val="24"/>
                <w:szCs w:val="24"/>
                <w:lang w:val="en-US" w:eastAsia="en-US"/>
              </w:rPr>
              <w:t xml:space="preserve"> when she was born in in the instance she was born at home.</w:t>
            </w:r>
          </w:p>
          <w:p w14:paraId="10DF7190" w14:textId="7B27111C" w:rsidR="00C767B4" w:rsidRPr="00C767B4" w:rsidRDefault="000A6032" w:rsidP="00B66AE9">
            <w:pPr>
              <w:overflowPunct/>
              <w:autoSpaceDE/>
              <w:autoSpaceDN/>
              <w:adjustRightInd/>
              <w:spacing w:after="160"/>
              <w:jc w:val="both"/>
              <w:textAlignment w:val="auto"/>
              <w:rPr>
                <w:rFonts w:eastAsia="Calibri"/>
                <w:color w:val="auto"/>
                <w:sz w:val="24"/>
                <w:szCs w:val="24"/>
                <w:lang w:val="en-US" w:eastAsia="en-US"/>
              </w:rPr>
            </w:pPr>
            <w:r>
              <w:rPr>
                <w:rFonts w:eastAsia="Calibri"/>
                <w:color w:val="auto"/>
                <w:sz w:val="24"/>
                <w:szCs w:val="24"/>
                <w:lang w:val="en-US" w:eastAsia="en-US"/>
              </w:rPr>
              <w:t>1</w:t>
            </w:r>
            <w:r w:rsidR="00C767B4" w:rsidRPr="00C767B4">
              <w:rPr>
                <w:rFonts w:eastAsia="Calibri"/>
                <w:color w:val="auto"/>
                <w:sz w:val="24"/>
                <w:szCs w:val="24"/>
                <w:lang w:val="en-US" w:eastAsia="en-US"/>
              </w:rPr>
              <w:t xml:space="preserve"> did not want to be supervised after giving birth and shared that this was because of embarrassment that she could be sick and needing a shower. </w:t>
            </w:r>
            <w:r>
              <w:rPr>
                <w:rFonts w:eastAsia="Calibri"/>
                <w:color w:val="auto"/>
                <w:sz w:val="24"/>
                <w:szCs w:val="24"/>
                <w:lang w:val="en-US" w:eastAsia="en-US"/>
              </w:rPr>
              <w:t>1</w:t>
            </w:r>
            <w:r w:rsidR="00C767B4" w:rsidRPr="00C767B4">
              <w:rPr>
                <w:rFonts w:eastAsia="Calibri"/>
                <w:color w:val="auto"/>
                <w:sz w:val="24"/>
                <w:szCs w:val="24"/>
                <w:lang w:val="en-US" w:eastAsia="en-US"/>
              </w:rPr>
              <w:t xml:space="preserve"> had shared with services that she has a close</w:t>
            </w:r>
            <w:r w:rsidR="004847DF">
              <w:rPr>
                <w:rFonts w:eastAsia="Calibri"/>
                <w:color w:val="auto"/>
                <w:sz w:val="24"/>
                <w:szCs w:val="24"/>
                <w:lang w:val="en-US" w:eastAsia="en-US"/>
              </w:rPr>
              <w:t xml:space="preserve"> </w:t>
            </w:r>
            <w:r w:rsidR="00C767B4" w:rsidRPr="00C767B4">
              <w:rPr>
                <w:rFonts w:eastAsia="Calibri"/>
                <w:color w:val="auto"/>
                <w:sz w:val="24"/>
                <w:szCs w:val="24"/>
                <w:lang w:val="en-US" w:eastAsia="en-US"/>
              </w:rPr>
              <w:t>and supportive relationship with her family, howev</w:t>
            </w:r>
            <w:r>
              <w:rPr>
                <w:rFonts w:eastAsia="Calibri"/>
                <w:color w:val="auto"/>
                <w:sz w:val="24"/>
                <w:szCs w:val="24"/>
                <w:lang w:val="en-US" w:eastAsia="en-US"/>
              </w:rPr>
              <w:t>er 1</w:t>
            </w:r>
            <w:r w:rsidR="00C767B4" w:rsidRPr="00C767B4">
              <w:rPr>
                <w:rFonts w:eastAsia="Calibri"/>
                <w:color w:val="auto"/>
                <w:sz w:val="24"/>
                <w:szCs w:val="24"/>
                <w:lang w:val="en-US" w:eastAsia="en-US"/>
              </w:rPr>
              <w:t xml:space="preserve"> did not want any family members to supervise her between giving birth and going into placement. </w:t>
            </w:r>
            <w:r>
              <w:rPr>
                <w:rFonts w:eastAsia="Calibri"/>
                <w:color w:val="auto"/>
                <w:sz w:val="24"/>
                <w:szCs w:val="24"/>
                <w:lang w:val="en-US" w:eastAsia="en-US"/>
              </w:rPr>
              <w:t>1</w:t>
            </w:r>
            <w:r w:rsidR="00C767B4" w:rsidRPr="00C767B4">
              <w:rPr>
                <w:rFonts w:eastAsia="Calibri"/>
                <w:color w:val="auto"/>
                <w:sz w:val="24"/>
                <w:szCs w:val="24"/>
                <w:lang w:val="en-US" w:eastAsia="en-US"/>
              </w:rPr>
              <w:t xml:space="preserve"> shared that this was because it would be painful for her family to become involved </w:t>
            </w:r>
            <w:r w:rsidR="004847DF" w:rsidRPr="00C767B4">
              <w:rPr>
                <w:rFonts w:eastAsia="Calibri"/>
                <w:color w:val="auto"/>
                <w:sz w:val="24"/>
                <w:szCs w:val="24"/>
                <w:lang w:val="en-US" w:eastAsia="en-US"/>
              </w:rPr>
              <w:t>if</w:t>
            </w:r>
            <w:r w:rsidR="00C767B4" w:rsidRPr="00C767B4">
              <w:rPr>
                <w:rFonts w:eastAsia="Calibri"/>
                <w:color w:val="auto"/>
                <w:sz w:val="24"/>
                <w:szCs w:val="24"/>
                <w:lang w:val="en-US" w:eastAsia="en-US"/>
              </w:rPr>
              <w:t xml:space="preserve"> the baby w</w:t>
            </w:r>
            <w:r w:rsidR="004847DF">
              <w:rPr>
                <w:rFonts w:eastAsia="Calibri"/>
                <w:color w:val="auto"/>
                <w:sz w:val="24"/>
                <w:szCs w:val="24"/>
                <w:lang w:val="en-US" w:eastAsia="en-US"/>
              </w:rPr>
              <w:t>here</w:t>
            </w:r>
            <w:r w:rsidR="00C767B4" w:rsidRPr="00C767B4">
              <w:rPr>
                <w:rFonts w:eastAsia="Calibri"/>
                <w:color w:val="auto"/>
                <w:sz w:val="24"/>
                <w:szCs w:val="24"/>
                <w:lang w:val="en-US" w:eastAsia="en-US"/>
              </w:rPr>
              <w:t xml:space="preserve"> removed. </w:t>
            </w:r>
          </w:p>
          <w:p w14:paraId="6714645F" w14:textId="4A87F091" w:rsidR="00C767B4" w:rsidRPr="00C767B4" w:rsidRDefault="00C767B4" w:rsidP="00B66AE9">
            <w:pPr>
              <w:overflowPunct/>
              <w:autoSpaceDE/>
              <w:autoSpaceDN/>
              <w:adjustRightInd/>
              <w:spacing w:after="160"/>
              <w:jc w:val="both"/>
              <w:textAlignment w:val="auto"/>
              <w:rPr>
                <w:rFonts w:eastAsia="Calibri"/>
                <w:color w:val="auto"/>
                <w:sz w:val="24"/>
                <w:szCs w:val="24"/>
                <w:lang w:val="en-US" w:eastAsia="en-US"/>
              </w:rPr>
            </w:pPr>
            <w:r w:rsidRPr="00C767B4">
              <w:rPr>
                <w:rFonts w:eastAsia="Calibri"/>
                <w:color w:val="auto"/>
                <w:sz w:val="24"/>
                <w:szCs w:val="24"/>
                <w:lang w:val="en-US" w:eastAsia="en-US"/>
              </w:rPr>
              <w:t xml:space="preserve">Due to social services concerns for </w:t>
            </w:r>
            <w:r w:rsidR="0011187A">
              <w:rPr>
                <w:rFonts w:eastAsia="Calibri"/>
                <w:color w:val="auto"/>
                <w:sz w:val="24"/>
                <w:szCs w:val="24"/>
                <w:lang w:val="en-US" w:eastAsia="en-US"/>
              </w:rPr>
              <w:t>3</w:t>
            </w:r>
            <w:r w:rsidRPr="00C767B4">
              <w:rPr>
                <w:rFonts w:eastAsia="Calibri"/>
                <w:color w:val="auto"/>
                <w:sz w:val="24"/>
                <w:szCs w:val="24"/>
                <w:lang w:val="en-US" w:eastAsia="en-US"/>
              </w:rPr>
              <w:t xml:space="preserve"> following birth we created a birth plan which stipulate</w:t>
            </w:r>
            <w:r w:rsidR="002902F8">
              <w:rPr>
                <w:rFonts w:eastAsia="Calibri"/>
                <w:color w:val="auto"/>
                <w:sz w:val="24"/>
                <w:szCs w:val="24"/>
                <w:lang w:val="en-US" w:eastAsia="en-US"/>
              </w:rPr>
              <w:t>d that a D</w:t>
            </w:r>
            <w:r w:rsidR="000A6032">
              <w:rPr>
                <w:rFonts w:eastAsia="Calibri"/>
                <w:color w:val="auto"/>
                <w:sz w:val="24"/>
                <w:szCs w:val="24"/>
                <w:lang w:val="en-US" w:eastAsia="en-US"/>
              </w:rPr>
              <w:t>oula would accompany 1</w:t>
            </w:r>
            <w:r w:rsidRPr="00C767B4">
              <w:rPr>
                <w:rFonts w:eastAsia="Calibri"/>
                <w:color w:val="auto"/>
                <w:sz w:val="24"/>
                <w:szCs w:val="24"/>
                <w:lang w:val="en-US" w:eastAsia="en-US"/>
              </w:rPr>
              <w:t xml:space="preserve"> after giving birth to </w:t>
            </w:r>
            <w:r w:rsidR="0011187A">
              <w:rPr>
                <w:rFonts w:eastAsia="Calibri"/>
                <w:color w:val="auto"/>
                <w:sz w:val="24"/>
                <w:szCs w:val="24"/>
                <w:lang w:val="en-US" w:eastAsia="en-US"/>
              </w:rPr>
              <w:t>3</w:t>
            </w:r>
            <w:r w:rsidRPr="00C767B4">
              <w:rPr>
                <w:rFonts w:eastAsia="Calibri"/>
                <w:color w:val="auto"/>
                <w:sz w:val="24"/>
                <w:szCs w:val="24"/>
                <w:lang w:val="en-US" w:eastAsia="en-US"/>
              </w:rPr>
              <w:t xml:space="preserve">. A </w:t>
            </w:r>
            <w:r w:rsidR="002902F8">
              <w:rPr>
                <w:rFonts w:eastAsia="Calibri"/>
                <w:color w:val="auto"/>
                <w:sz w:val="24"/>
                <w:szCs w:val="24"/>
                <w:lang w:val="en-US" w:eastAsia="en-US"/>
              </w:rPr>
              <w:t>D</w:t>
            </w:r>
            <w:r w:rsidRPr="00C767B4">
              <w:rPr>
                <w:rFonts w:eastAsia="Calibri"/>
                <w:color w:val="auto"/>
                <w:sz w:val="24"/>
                <w:szCs w:val="24"/>
                <w:lang w:val="en-US" w:eastAsia="en-US"/>
              </w:rPr>
              <w:t xml:space="preserve">oula is an individual who accompanies a family or individual throughout giving birth and for some time after. The Doula may be a volunteer or a paid service. As the time and day of </w:t>
            </w:r>
            <w:r w:rsidR="0011187A">
              <w:rPr>
                <w:rFonts w:eastAsia="Calibri"/>
                <w:color w:val="auto"/>
                <w:sz w:val="24"/>
                <w:szCs w:val="24"/>
                <w:lang w:val="en-US" w:eastAsia="en-US"/>
              </w:rPr>
              <w:t>3</w:t>
            </w:r>
            <w:r w:rsidRPr="00C767B4">
              <w:rPr>
                <w:rFonts w:eastAsia="Calibri"/>
                <w:color w:val="auto"/>
                <w:sz w:val="24"/>
                <w:szCs w:val="24"/>
                <w:lang w:val="en-US" w:eastAsia="en-US"/>
              </w:rPr>
              <w:t>’s</w:t>
            </w:r>
            <w:r w:rsidR="004847DF">
              <w:rPr>
                <w:rFonts w:eastAsia="Calibri"/>
                <w:color w:val="auto"/>
                <w:sz w:val="24"/>
                <w:szCs w:val="24"/>
                <w:lang w:val="en-US" w:eastAsia="en-US"/>
              </w:rPr>
              <w:t xml:space="preserve"> due date </w:t>
            </w:r>
            <w:r w:rsidRPr="00C767B4">
              <w:rPr>
                <w:rFonts w:eastAsia="Calibri"/>
                <w:color w:val="auto"/>
                <w:sz w:val="24"/>
                <w:szCs w:val="24"/>
                <w:lang w:val="en-US" w:eastAsia="en-US"/>
              </w:rPr>
              <w:t xml:space="preserve">was going to be unplanned I could not plan for family support staff to support and safeguard </w:t>
            </w:r>
            <w:r w:rsidR="000A6032">
              <w:rPr>
                <w:rFonts w:eastAsia="Calibri"/>
                <w:color w:val="auto"/>
                <w:sz w:val="24"/>
                <w:szCs w:val="24"/>
                <w:lang w:val="en-US" w:eastAsia="en-US"/>
              </w:rPr>
              <w:t>1</w:t>
            </w:r>
            <w:r w:rsidRPr="00C767B4">
              <w:rPr>
                <w:rFonts w:eastAsia="Calibri"/>
                <w:color w:val="auto"/>
                <w:sz w:val="24"/>
                <w:szCs w:val="24"/>
                <w:lang w:val="en-US" w:eastAsia="en-US"/>
              </w:rPr>
              <w:t xml:space="preserve"> and </w:t>
            </w:r>
            <w:r w:rsidR="0011187A">
              <w:rPr>
                <w:rFonts w:eastAsia="Calibri"/>
                <w:color w:val="auto"/>
                <w:sz w:val="24"/>
                <w:szCs w:val="24"/>
                <w:lang w:val="en-US" w:eastAsia="en-US"/>
              </w:rPr>
              <w:t>3</w:t>
            </w:r>
            <w:r w:rsidRPr="00C767B4">
              <w:rPr>
                <w:rFonts w:eastAsia="Calibri"/>
                <w:color w:val="auto"/>
                <w:sz w:val="24"/>
                <w:szCs w:val="24"/>
                <w:lang w:val="en-US" w:eastAsia="en-US"/>
              </w:rPr>
              <w:t xml:space="preserve"> after giving birth at </w:t>
            </w:r>
            <w:r w:rsidR="004847DF">
              <w:rPr>
                <w:rFonts w:eastAsia="Calibri"/>
                <w:color w:val="auto"/>
                <w:sz w:val="24"/>
                <w:szCs w:val="24"/>
                <w:lang w:val="en-US" w:eastAsia="en-US"/>
              </w:rPr>
              <w:t>t</w:t>
            </w:r>
            <w:r w:rsidRPr="00C767B4">
              <w:rPr>
                <w:rFonts w:eastAsia="Calibri"/>
                <w:color w:val="auto"/>
                <w:sz w:val="24"/>
                <w:szCs w:val="24"/>
                <w:lang w:val="en-US" w:eastAsia="en-US"/>
              </w:rPr>
              <w:t>he</w:t>
            </w:r>
            <w:r w:rsidR="004847DF">
              <w:rPr>
                <w:rFonts w:eastAsia="Calibri"/>
                <w:color w:val="auto"/>
                <w:sz w:val="24"/>
                <w:szCs w:val="24"/>
                <w:lang w:val="en-US" w:eastAsia="en-US"/>
              </w:rPr>
              <w:t>i</w:t>
            </w:r>
            <w:r w:rsidRPr="00C767B4">
              <w:rPr>
                <w:rFonts w:eastAsia="Calibri"/>
                <w:color w:val="auto"/>
                <w:sz w:val="24"/>
                <w:szCs w:val="24"/>
                <w:lang w:val="en-US" w:eastAsia="en-US"/>
              </w:rPr>
              <w:t>r home. The birth plan was created by Social Services after assessin</w:t>
            </w:r>
            <w:r w:rsidR="000A6032">
              <w:rPr>
                <w:rFonts w:eastAsia="Calibri"/>
                <w:color w:val="auto"/>
                <w:sz w:val="24"/>
                <w:szCs w:val="24"/>
                <w:lang w:val="en-US" w:eastAsia="en-US"/>
              </w:rPr>
              <w:t>g health’s recommendations and 1</w:t>
            </w:r>
            <w:r w:rsidRPr="00C767B4">
              <w:rPr>
                <w:rFonts w:eastAsia="Calibri"/>
                <w:color w:val="auto"/>
                <w:sz w:val="24"/>
                <w:szCs w:val="24"/>
                <w:lang w:val="en-US" w:eastAsia="en-US"/>
              </w:rPr>
              <w:t>’s wishes. Under the SSWBA 2014 there was a process for assessing the needs of an individual for care and support. This was further outlined in the SSWBA 2014 Part 3 Code of Practice (assessing the needs of individuals). This pote</w:t>
            </w:r>
            <w:r w:rsidR="000A6032">
              <w:rPr>
                <w:rFonts w:eastAsia="Calibri"/>
                <w:color w:val="auto"/>
                <w:sz w:val="24"/>
                <w:szCs w:val="24"/>
                <w:lang w:val="en-US" w:eastAsia="en-US"/>
              </w:rPr>
              <w:t>ntial conflict occurred due to 1</w:t>
            </w:r>
            <w:r w:rsidRPr="00C767B4">
              <w:rPr>
                <w:rFonts w:eastAsia="Calibri"/>
                <w:color w:val="auto"/>
                <w:sz w:val="24"/>
                <w:szCs w:val="24"/>
                <w:lang w:val="en-US" w:eastAsia="en-US"/>
              </w:rPr>
              <w:t xml:space="preserve"> requesting a home birth and social services and health not being able to prevent th</w:t>
            </w:r>
            <w:r w:rsidR="000A6032">
              <w:rPr>
                <w:rFonts w:eastAsia="Calibri"/>
                <w:color w:val="auto"/>
                <w:sz w:val="24"/>
                <w:szCs w:val="24"/>
                <w:lang w:val="en-US" w:eastAsia="en-US"/>
              </w:rPr>
              <w:t>is due to 1</w:t>
            </w:r>
            <w:r w:rsidRPr="00C767B4">
              <w:rPr>
                <w:rFonts w:eastAsia="Calibri"/>
                <w:color w:val="auto"/>
                <w:sz w:val="24"/>
                <w:szCs w:val="24"/>
                <w:lang w:val="en-US" w:eastAsia="en-US"/>
              </w:rPr>
              <w:t>’s rights, despite this raising t</w:t>
            </w:r>
            <w:r w:rsidR="0011187A">
              <w:rPr>
                <w:rFonts w:eastAsia="Calibri"/>
                <w:color w:val="auto"/>
                <w:sz w:val="24"/>
                <w:szCs w:val="24"/>
                <w:lang w:val="en-US" w:eastAsia="en-US"/>
              </w:rPr>
              <w:t>he perceived level of risk for 3.</w:t>
            </w:r>
          </w:p>
          <w:p w14:paraId="145B8028" w14:textId="294E4B7B" w:rsidR="00C767B4" w:rsidRPr="00C767B4" w:rsidRDefault="00C767B4" w:rsidP="00B66AE9">
            <w:pPr>
              <w:overflowPunct/>
              <w:autoSpaceDE/>
              <w:autoSpaceDN/>
              <w:adjustRightInd/>
              <w:spacing w:after="160"/>
              <w:jc w:val="both"/>
              <w:textAlignment w:val="auto"/>
              <w:rPr>
                <w:rFonts w:eastAsia="Calibri"/>
                <w:color w:val="auto"/>
                <w:sz w:val="24"/>
                <w:szCs w:val="24"/>
                <w:lang w:val="en-US" w:eastAsia="en-US"/>
              </w:rPr>
            </w:pPr>
            <w:r w:rsidRPr="00C767B4">
              <w:rPr>
                <w:rFonts w:eastAsia="Calibri"/>
                <w:color w:val="auto"/>
                <w:sz w:val="24"/>
                <w:szCs w:val="24"/>
                <w:lang w:val="en-US" w:eastAsia="en-US"/>
              </w:rPr>
              <w:t xml:space="preserve">The birth plan requested that the </w:t>
            </w:r>
            <w:r w:rsidR="002902F8">
              <w:rPr>
                <w:rFonts w:eastAsia="Calibri"/>
                <w:color w:val="auto"/>
                <w:sz w:val="24"/>
                <w:szCs w:val="24"/>
                <w:lang w:val="en-US" w:eastAsia="en-US"/>
              </w:rPr>
              <w:t>D</w:t>
            </w:r>
            <w:r w:rsidRPr="00C767B4">
              <w:rPr>
                <w:rFonts w:eastAsia="Calibri"/>
                <w:color w:val="auto"/>
                <w:sz w:val="24"/>
                <w:szCs w:val="24"/>
                <w:lang w:val="en-US" w:eastAsia="en-US"/>
              </w:rPr>
              <w:t xml:space="preserve">oula support </w:t>
            </w:r>
            <w:r w:rsidR="000A6032">
              <w:rPr>
                <w:rFonts w:eastAsia="Calibri"/>
                <w:color w:val="auto"/>
                <w:sz w:val="24"/>
                <w:szCs w:val="24"/>
                <w:lang w:val="en-US" w:eastAsia="en-US"/>
              </w:rPr>
              <w:t>1</w:t>
            </w:r>
            <w:r w:rsidRPr="00C767B4">
              <w:rPr>
                <w:rFonts w:eastAsia="Calibri"/>
                <w:color w:val="auto"/>
                <w:sz w:val="24"/>
                <w:szCs w:val="24"/>
                <w:lang w:val="en-US" w:eastAsia="en-US"/>
              </w:rPr>
              <w:t xml:space="preserve"> and </w:t>
            </w:r>
            <w:r w:rsidR="0011187A">
              <w:rPr>
                <w:rFonts w:eastAsia="Calibri"/>
                <w:color w:val="auto"/>
                <w:sz w:val="24"/>
                <w:szCs w:val="24"/>
                <w:lang w:val="en-US" w:eastAsia="en-US"/>
              </w:rPr>
              <w:t>3</w:t>
            </w:r>
            <w:r w:rsidRPr="00C767B4">
              <w:rPr>
                <w:rFonts w:eastAsia="Calibri"/>
                <w:color w:val="auto"/>
                <w:sz w:val="24"/>
                <w:szCs w:val="24"/>
                <w:lang w:val="en-US" w:eastAsia="en-US"/>
              </w:rPr>
              <w:t xml:space="preserve"> until they were both in foster care placement. This created a conflict of interest for the Doula, as she shared her worries with us that she was not a </w:t>
            </w:r>
            <w:r w:rsidR="002902F8">
              <w:rPr>
                <w:rFonts w:eastAsia="Calibri"/>
                <w:color w:val="auto"/>
                <w:sz w:val="24"/>
                <w:szCs w:val="24"/>
                <w:lang w:val="en-US" w:eastAsia="en-US"/>
              </w:rPr>
              <w:t>S</w:t>
            </w:r>
            <w:r w:rsidRPr="00C767B4">
              <w:rPr>
                <w:rFonts w:eastAsia="Calibri"/>
                <w:color w:val="auto"/>
                <w:sz w:val="24"/>
                <w:szCs w:val="24"/>
                <w:lang w:val="en-US" w:eastAsia="en-US"/>
              </w:rPr>
              <w:t xml:space="preserve">ocial </w:t>
            </w:r>
            <w:r w:rsidR="002902F8">
              <w:rPr>
                <w:rFonts w:eastAsia="Calibri"/>
                <w:color w:val="auto"/>
                <w:sz w:val="24"/>
                <w:szCs w:val="24"/>
                <w:lang w:val="en-US" w:eastAsia="en-US"/>
              </w:rPr>
              <w:t>W</w:t>
            </w:r>
            <w:r w:rsidRPr="00C767B4">
              <w:rPr>
                <w:rFonts w:eastAsia="Calibri"/>
                <w:color w:val="auto"/>
                <w:sz w:val="24"/>
                <w:szCs w:val="24"/>
                <w:lang w:val="en-US" w:eastAsia="en-US"/>
              </w:rPr>
              <w:t xml:space="preserve">orker and could not be responsible for </w:t>
            </w:r>
            <w:r w:rsidR="000A6032">
              <w:rPr>
                <w:rFonts w:eastAsia="Calibri"/>
                <w:color w:val="auto"/>
                <w:sz w:val="24"/>
                <w:szCs w:val="24"/>
                <w:lang w:val="en-US" w:eastAsia="en-US"/>
              </w:rPr>
              <w:t>1</w:t>
            </w:r>
            <w:r w:rsidRPr="00C767B4">
              <w:rPr>
                <w:rFonts w:eastAsia="Calibri"/>
                <w:color w:val="auto"/>
                <w:sz w:val="24"/>
                <w:szCs w:val="24"/>
                <w:lang w:val="en-US" w:eastAsia="en-US"/>
              </w:rPr>
              <w:t xml:space="preserve"> and </w:t>
            </w:r>
            <w:r w:rsidR="0011187A">
              <w:rPr>
                <w:rFonts w:eastAsia="Calibri"/>
                <w:color w:val="auto"/>
                <w:sz w:val="24"/>
                <w:szCs w:val="24"/>
                <w:lang w:val="en-US" w:eastAsia="en-US"/>
              </w:rPr>
              <w:t>3</w:t>
            </w:r>
            <w:r w:rsidR="002902F8">
              <w:rPr>
                <w:rFonts w:eastAsia="Calibri"/>
                <w:color w:val="auto"/>
                <w:sz w:val="24"/>
                <w:szCs w:val="24"/>
                <w:lang w:val="en-US" w:eastAsia="en-US"/>
              </w:rPr>
              <w:t>’s wellbeing. The D</w:t>
            </w:r>
            <w:r w:rsidRPr="00C767B4">
              <w:rPr>
                <w:rFonts w:eastAsia="Calibri"/>
                <w:color w:val="auto"/>
                <w:sz w:val="24"/>
                <w:szCs w:val="24"/>
                <w:lang w:val="en-US" w:eastAsia="en-US"/>
              </w:rPr>
              <w:t>oula further stated that she could not write reports on the risk and safety towa</w:t>
            </w:r>
            <w:r w:rsidR="000A6032">
              <w:rPr>
                <w:rFonts w:eastAsia="Calibri"/>
                <w:color w:val="auto"/>
                <w:sz w:val="24"/>
                <w:szCs w:val="24"/>
                <w:lang w:val="en-US" w:eastAsia="en-US"/>
              </w:rPr>
              <w:t xml:space="preserve">rd </w:t>
            </w:r>
            <w:r w:rsidR="0011187A">
              <w:rPr>
                <w:rFonts w:eastAsia="Calibri"/>
                <w:color w:val="auto"/>
                <w:sz w:val="24"/>
                <w:szCs w:val="24"/>
                <w:lang w:val="en-US" w:eastAsia="en-US"/>
              </w:rPr>
              <w:t>3</w:t>
            </w:r>
            <w:r w:rsidR="000A6032">
              <w:rPr>
                <w:rFonts w:eastAsia="Calibri"/>
                <w:color w:val="auto"/>
                <w:sz w:val="24"/>
                <w:szCs w:val="24"/>
                <w:lang w:val="en-US" w:eastAsia="en-US"/>
              </w:rPr>
              <w:t xml:space="preserve">. The </w:t>
            </w:r>
            <w:r w:rsidR="002902F8">
              <w:rPr>
                <w:rFonts w:eastAsia="Calibri"/>
                <w:color w:val="auto"/>
                <w:sz w:val="24"/>
                <w:szCs w:val="24"/>
                <w:lang w:val="en-US" w:eastAsia="en-US"/>
              </w:rPr>
              <w:t>D</w:t>
            </w:r>
            <w:r w:rsidR="000A6032">
              <w:rPr>
                <w:rFonts w:eastAsia="Calibri"/>
                <w:color w:val="auto"/>
                <w:sz w:val="24"/>
                <w:szCs w:val="24"/>
                <w:lang w:val="en-US" w:eastAsia="en-US"/>
              </w:rPr>
              <w:t>oula was aware that 1</w:t>
            </w:r>
            <w:r w:rsidRPr="00C767B4">
              <w:rPr>
                <w:rFonts w:eastAsia="Calibri"/>
                <w:color w:val="auto"/>
                <w:sz w:val="24"/>
                <w:szCs w:val="24"/>
                <w:lang w:val="en-US" w:eastAsia="en-US"/>
              </w:rPr>
              <w:t xml:space="preserve"> was not willing to have her present and felt uncertainty towards being in her flat for up to 36 hours. </w:t>
            </w:r>
          </w:p>
          <w:p w14:paraId="15504ABC" w14:textId="35C505DD" w:rsidR="00C767B4" w:rsidRPr="00C767B4" w:rsidRDefault="00C767B4" w:rsidP="00B66AE9">
            <w:pPr>
              <w:overflowPunct/>
              <w:autoSpaceDE/>
              <w:autoSpaceDN/>
              <w:adjustRightInd/>
              <w:spacing w:after="160"/>
              <w:jc w:val="both"/>
              <w:textAlignment w:val="auto"/>
              <w:rPr>
                <w:rFonts w:eastAsia="Calibri"/>
                <w:color w:val="auto"/>
                <w:sz w:val="24"/>
                <w:szCs w:val="24"/>
                <w:lang w:val="en-US" w:eastAsia="en-US"/>
              </w:rPr>
            </w:pPr>
            <w:r w:rsidRPr="00C767B4">
              <w:rPr>
                <w:rFonts w:eastAsia="Calibri"/>
                <w:color w:val="auto"/>
                <w:sz w:val="24"/>
                <w:szCs w:val="24"/>
                <w:lang w:val="en-US" w:eastAsia="en-US"/>
              </w:rPr>
              <w:t xml:space="preserve">Whilst discussing </w:t>
            </w:r>
            <w:r w:rsidR="000A6032">
              <w:rPr>
                <w:rFonts w:eastAsia="Calibri"/>
                <w:color w:val="auto"/>
                <w:sz w:val="24"/>
                <w:szCs w:val="24"/>
                <w:lang w:val="en-US" w:eastAsia="en-US"/>
              </w:rPr>
              <w:t>1</w:t>
            </w:r>
            <w:r w:rsidRPr="00C767B4">
              <w:rPr>
                <w:rFonts w:eastAsia="Calibri"/>
                <w:color w:val="auto"/>
                <w:sz w:val="24"/>
                <w:szCs w:val="24"/>
                <w:lang w:val="en-US" w:eastAsia="en-US"/>
              </w:rPr>
              <w:t xml:space="preserve"> with the Doula</w:t>
            </w:r>
            <w:r w:rsidR="004847DF">
              <w:rPr>
                <w:rFonts w:eastAsia="Calibri"/>
                <w:color w:val="auto"/>
                <w:sz w:val="24"/>
                <w:szCs w:val="24"/>
                <w:lang w:val="en-US" w:eastAsia="en-US"/>
              </w:rPr>
              <w:t xml:space="preserve"> </w:t>
            </w:r>
            <w:r w:rsidRPr="00C767B4">
              <w:rPr>
                <w:rFonts w:eastAsia="Calibri"/>
                <w:color w:val="auto"/>
                <w:sz w:val="24"/>
                <w:szCs w:val="24"/>
                <w:lang w:val="en-US" w:eastAsia="en-US"/>
              </w:rPr>
              <w:t xml:space="preserve">I did not use </w:t>
            </w:r>
            <w:r w:rsidR="007F2BA1">
              <w:rPr>
                <w:rFonts w:eastAsia="Calibri"/>
                <w:color w:val="auto"/>
                <w:sz w:val="24"/>
                <w:szCs w:val="24"/>
                <w:lang w:val="en-US" w:eastAsia="en-US"/>
              </w:rPr>
              <w:t>1’s</w:t>
            </w:r>
            <w:r w:rsidRPr="00C767B4">
              <w:rPr>
                <w:rFonts w:eastAsia="Calibri"/>
                <w:color w:val="auto"/>
                <w:sz w:val="24"/>
                <w:szCs w:val="24"/>
                <w:lang w:val="en-US" w:eastAsia="en-US"/>
              </w:rPr>
              <w:t xml:space="preserve"> name or share her address to ensure her information was not shared with </w:t>
            </w:r>
            <w:r w:rsidR="002902F8">
              <w:rPr>
                <w:rFonts w:eastAsia="Calibri"/>
                <w:color w:val="auto"/>
                <w:sz w:val="24"/>
                <w:szCs w:val="24"/>
                <w:lang w:val="en-US" w:eastAsia="en-US"/>
              </w:rPr>
              <w:t>unknown people. When I and the D</w:t>
            </w:r>
            <w:r w:rsidRPr="00C767B4">
              <w:rPr>
                <w:rFonts w:eastAsia="Calibri"/>
                <w:color w:val="auto"/>
                <w:sz w:val="24"/>
                <w:szCs w:val="24"/>
                <w:lang w:val="en-US" w:eastAsia="en-US"/>
              </w:rPr>
              <w:t xml:space="preserve">oula </w:t>
            </w:r>
            <w:r w:rsidR="004847DF" w:rsidRPr="00C767B4">
              <w:rPr>
                <w:rFonts w:eastAsia="Calibri"/>
                <w:color w:val="auto"/>
                <w:sz w:val="24"/>
                <w:szCs w:val="24"/>
                <w:lang w:val="en-US" w:eastAsia="en-US"/>
              </w:rPr>
              <w:t>emailed,</w:t>
            </w:r>
            <w:r w:rsidRPr="00C767B4">
              <w:rPr>
                <w:rFonts w:eastAsia="Calibri"/>
                <w:color w:val="auto"/>
                <w:sz w:val="24"/>
                <w:szCs w:val="24"/>
                <w:lang w:val="en-US" w:eastAsia="en-US"/>
              </w:rPr>
              <w:t xml:space="preserve"> I did not put her name in the subject heading. This wa</w:t>
            </w:r>
            <w:r w:rsidR="000A6032">
              <w:rPr>
                <w:rFonts w:eastAsia="Calibri"/>
                <w:color w:val="auto"/>
                <w:sz w:val="24"/>
                <w:szCs w:val="24"/>
                <w:lang w:val="en-US" w:eastAsia="en-US"/>
              </w:rPr>
              <w:t>s to safeguard the identity of 1</w:t>
            </w:r>
            <w:r w:rsidR="0011187A">
              <w:rPr>
                <w:rFonts w:eastAsia="Calibri"/>
                <w:color w:val="auto"/>
                <w:sz w:val="24"/>
                <w:szCs w:val="24"/>
                <w:lang w:val="en-US" w:eastAsia="en-US"/>
              </w:rPr>
              <w:t xml:space="preserve"> and 3</w:t>
            </w:r>
            <w:r w:rsidRPr="00C767B4">
              <w:rPr>
                <w:rFonts w:eastAsia="Calibri"/>
                <w:color w:val="auto"/>
                <w:sz w:val="24"/>
                <w:szCs w:val="24"/>
                <w:lang w:val="en-US" w:eastAsia="en-US"/>
              </w:rPr>
              <w:t xml:space="preserve"> as </w:t>
            </w:r>
            <w:r w:rsidR="0011187A">
              <w:rPr>
                <w:rFonts w:eastAsia="Calibri"/>
                <w:color w:val="auto"/>
                <w:sz w:val="24"/>
                <w:szCs w:val="24"/>
                <w:lang w:val="en-US" w:eastAsia="en-US"/>
              </w:rPr>
              <w:t>3</w:t>
            </w:r>
            <w:r w:rsidRPr="00C767B4">
              <w:rPr>
                <w:rFonts w:eastAsia="Calibri"/>
                <w:color w:val="auto"/>
                <w:sz w:val="24"/>
                <w:szCs w:val="24"/>
                <w:lang w:val="en-US" w:eastAsia="en-US"/>
              </w:rPr>
              <w:t xml:space="preserve"> was unable </w:t>
            </w:r>
            <w:r w:rsidRPr="00C767B4">
              <w:rPr>
                <w:rFonts w:eastAsia="Calibri"/>
                <w:color w:val="auto"/>
                <w:sz w:val="24"/>
                <w:szCs w:val="24"/>
                <w:lang w:val="en-US" w:eastAsia="en-US"/>
              </w:rPr>
              <w:lastRenderedPageBreak/>
              <w:t xml:space="preserve">to consent due to her age. (Data Protection Act 2018, Safeguarding of children and of individuals at risk). </w:t>
            </w:r>
          </w:p>
          <w:p w14:paraId="444FDDB9" w14:textId="601FFDFC" w:rsidR="00C767B4" w:rsidRPr="00C767B4" w:rsidRDefault="00C767B4" w:rsidP="00B66AE9">
            <w:pPr>
              <w:overflowPunct/>
              <w:autoSpaceDE/>
              <w:autoSpaceDN/>
              <w:adjustRightInd/>
              <w:spacing w:after="160"/>
              <w:jc w:val="both"/>
              <w:textAlignment w:val="auto"/>
              <w:rPr>
                <w:rFonts w:eastAsia="Calibri"/>
                <w:color w:val="auto"/>
                <w:sz w:val="24"/>
                <w:szCs w:val="24"/>
                <w:lang w:val="en-US" w:eastAsia="en-US"/>
              </w:rPr>
            </w:pPr>
            <w:r w:rsidRPr="00C767B4">
              <w:rPr>
                <w:rFonts w:eastAsia="Calibri"/>
                <w:color w:val="auto"/>
                <w:sz w:val="24"/>
                <w:szCs w:val="24"/>
                <w:lang w:val="en-US" w:eastAsia="en-US"/>
              </w:rPr>
              <w:t xml:space="preserve">Ultimately </w:t>
            </w:r>
            <w:r w:rsidR="00587886">
              <w:rPr>
                <w:rFonts w:eastAsia="Calibri"/>
                <w:color w:val="auto"/>
                <w:sz w:val="24"/>
                <w:szCs w:val="24"/>
                <w:lang w:val="en-US" w:eastAsia="en-US"/>
              </w:rPr>
              <w:t xml:space="preserve">the </w:t>
            </w:r>
            <w:r w:rsidRPr="00C767B4">
              <w:rPr>
                <w:rFonts w:eastAsia="Calibri"/>
                <w:color w:val="auto"/>
                <w:sz w:val="24"/>
                <w:szCs w:val="24"/>
                <w:lang w:val="en-US" w:eastAsia="en-US"/>
              </w:rPr>
              <w:t>Health</w:t>
            </w:r>
            <w:r w:rsidR="00587886">
              <w:rPr>
                <w:rFonts w:eastAsia="Calibri"/>
                <w:color w:val="auto"/>
                <w:sz w:val="24"/>
                <w:szCs w:val="24"/>
                <w:lang w:val="en-US" w:eastAsia="en-US"/>
              </w:rPr>
              <w:t xml:space="preserve"> professionals involved</w:t>
            </w:r>
            <w:r w:rsidRPr="00C767B4">
              <w:rPr>
                <w:rFonts w:eastAsia="Calibri"/>
                <w:color w:val="auto"/>
                <w:sz w:val="24"/>
                <w:szCs w:val="24"/>
                <w:lang w:val="en-US" w:eastAsia="en-US"/>
              </w:rPr>
              <w:t xml:space="preserve"> advised that due</w:t>
            </w:r>
            <w:r w:rsidR="0011187A">
              <w:rPr>
                <w:rFonts w:eastAsia="Calibri"/>
                <w:color w:val="auto"/>
                <w:sz w:val="24"/>
                <w:szCs w:val="24"/>
                <w:lang w:val="en-US" w:eastAsia="en-US"/>
              </w:rPr>
              <w:t xml:space="preserve"> to concerns that 3</w:t>
            </w:r>
            <w:r w:rsidRPr="00C767B4">
              <w:rPr>
                <w:rFonts w:eastAsia="Calibri"/>
                <w:color w:val="auto"/>
                <w:sz w:val="24"/>
                <w:szCs w:val="24"/>
                <w:lang w:val="en-US" w:eastAsia="en-US"/>
              </w:rPr>
              <w:t xml:space="preserve">’s head circumference was smaller than was considered healthy they advised that immediately following birth </w:t>
            </w:r>
            <w:r w:rsidR="0011187A">
              <w:rPr>
                <w:rFonts w:eastAsia="Calibri"/>
                <w:color w:val="auto"/>
                <w:sz w:val="24"/>
                <w:szCs w:val="24"/>
                <w:lang w:val="en-US" w:eastAsia="en-US"/>
              </w:rPr>
              <w:t>3</w:t>
            </w:r>
            <w:r w:rsidRPr="00C767B4">
              <w:rPr>
                <w:rFonts w:eastAsia="Calibri"/>
                <w:color w:val="auto"/>
                <w:sz w:val="24"/>
                <w:szCs w:val="24"/>
                <w:lang w:val="en-US" w:eastAsia="en-US"/>
              </w:rPr>
              <w:t xml:space="preserve"> would need to be assessed by a </w:t>
            </w:r>
            <w:r w:rsidR="004847DF" w:rsidRPr="00C767B4">
              <w:rPr>
                <w:rFonts w:eastAsia="Calibri"/>
                <w:color w:val="auto"/>
                <w:sz w:val="24"/>
                <w:szCs w:val="24"/>
                <w:lang w:val="en-US" w:eastAsia="en-US"/>
              </w:rPr>
              <w:t>pediatrician</w:t>
            </w:r>
            <w:r w:rsidRPr="00C767B4">
              <w:rPr>
                <w:rFonts w:eastAsia="Calibri"/>
                <w:color w:val="auto"/>
                <w:sz w:val="24"/>
                <w:szCs w:val="24"/>
                <w:lang w:val="en-US" w:eastAsia="en-US"/>
              </w:rPr>
              <w:t xml:space="preserve">. Which was not possible </w:t>
            </w:r>
            <w:r w:rsidR="004847DF">
              <w:rPr>
                <w:rFonts w:eastAsia="Calibri"/>
                <w:color w:val="auto"/>
                <w:sz w:val="24"/>
                <w:szCs w:val="24"/>
                <w:lang w:val="en-US" w:eastAsia="en-US"/>
              </w:rPr>
              <w:t>with</w:t>
            </w:r>
            <w:r w:rsidRPr="00C767B4">
              <w:rPr>
                <w:rFonts w:eastAsia="Calibri"/>
                <w:color w:val="auto"/>
                <w:sz w:val="24"/>
                <w:szCs w:val="24"/>
                <w:lang w:val="en-US" w:eastAsia="en-US"/>
              </w:rPr>
              <w:t xml:space="preserve"> a home birth, meaning </w:t>
            </w:r>
            <w:r w:rsidR="000A6032">
              <w:rPr>
                <w:rFonts w:eastAsia="Calibri"/>
                <w:color w:val="auto"/>
                <w:sz w:val="24"/>
                <w:szCs w:val="24"/>
                <w:lang w:val="en-US" w:eastAsia="en-US"/>
              </w:rPr>
              <w:t>1</w:t>
            </w:r>
            <w:r w:rsidRPr="00C767B4">
              <w:rPr>
                <w:rFonts w:eastAsia="Calibri"/>
                <w:color w:val="auto"/>
                <w:sz w:val="24"/>
                <w:szCs w:val="24"/>
                <w:lang w:val="en-US" w:eastAsia="en-US"/>
              </w:rPr>
              <w:t xml:space="preserve"> needed to go into Hospital to give birth.</w:t>
            </w:r>
          </w:p>
          <w:p w14:paraId="46F9CA5D" w14:textId="311E87F4" w:rsidR="00C767B4" w:rsidRPr="00C767B4" w:rsidRDefault="00C767B4" w:rsidP="00B66AE9">
            <w:pPr>
              <w:overflowPunct/>
              <w:autoSpaceDE/>
              <w:autoSpaceDN/>
              <w:adjustRightInd/>
              <w:spacing w:after="160"/>
              <w:jc w:val="both"/>
              <w:textAlignment w:val="auto"/>
              <w:rPr>
                <w:rFonts w:eastAsia="Calibri"/>
                <w:color w:val="auto"/>
                <w:sz w:val="24"/>
                <w:szCs w:val="24"/>
                <w:lang w:val="en-US" w:eastAsia="en-US"/>
              </w:rPr>
            </w:pPr>
            <w:r w:rsidRPr="00C767B4">
              <w:rPr>
                <w:rFonts w:eastAsia="Calibri"/>
                <w:color w:val="auto"/>
                <w:sz w:val="24"/>
                <w:szCs w:val="24"/>
                <w:lang w:val="en-US" w:eastAsia="en-US"/>
              </w:rPr>
              <w:t xml:space="preserve">This meant that the birth plan was changed and now reflected that </w:t>
            </w:r>
            <w:r w:rsidR="000A6032">
              <w:rPr>
                <w:rFonts w:eastAsia="Calibri"/>
                <w:color w:val="auto"/>
                <w:sz w:val="24"/>
                <w:szCs w:val="24"/>
                <w:lang w:val="en-US" w:eastAsia="en-US"/>
              </w:rPr>
              <w:t>1</w:t>
            </w:r>
            <w:r w:rsidR="0011187A">
              <w:rPr>
                <w:rFonts w:eastAsia="Calibri"/>
                <w:color w:val="auto"/>
                <w:sz w:val="24"/>
                <w:szCs w:val="24"/>
                <w:lang w:val="en-US" w:eastAsia="en-US"/>
              </w:rPr>
              <w:t xml:space="preserve"> would give birth to 3</w:t>
            </w:r>
            <w:r w:rsidRPr="00C767B4">
              <w:rPr>
                <w:rFonts w:eastAsia="Calibri"/>
                <w:color w:val="auto"/>
                <w:sz w:val="24"/>
                <w:szCs w:val="24"/>
                <w:lang w:val="en-US" w:eastAsia="en-US"/>
              </w:rPr>
              <w:t xml:space="preserve"> in a close Welsh hospita</w:t>
            </w:r>
            <w:r w:rsidR="004847DF">
              <w:rPr>
                <w:rFonts w:eastAsia="Calibri"/>
                <w:color w:val="auto"/>
                <w:sz w:val="24"/>
                <w:szCs w:val="24"/>
                <w:lang w:val="en-US" w:eastAsia="en-US"/>
              </w:rPr>
              <w:t>l</w:t>
            </w:r>
            <w:r w:rsidRPr="00C767B4">
              <w:rPr>
                <w:rFonts w:eastAsia="Calibri"/>
                <w:color w:val="auto"/>
                <w:sz w:val="24"/>
                <w:szCs w:val="24"/>
                <w:lang w:val="en-US" w:eastAsia="en-US"/>
              </w:rPr>
              <w:t xml:space="preserve">. This was important to </w:t>
            </w:r>
            <w:r w:rsidR="000A6032">
              <w:rPr>
                <w:rFonts w:eastAsia="Calibri"/>
                <w:color w:val="auto"/>
                <w:sz w:val="24"/>
                <w:szCs w:val="24"/>
                <w:lang w:val="en-US" w:eastAsia="en-US"/>
              </w:rPr>
              <w:t>1</w:t>
            </w:r>
            <w:r w:rsidRPr="00C767B4">
              <w:rPr>
                <w:rFonts w:eastAsia="Calibri"/>
                <w:color w:val="auto"/>
                <w:sz w:val="24"/>
                <w:szCs w:val="24"/>
                <w:lang w:val="en-US" w:eastAsia="en-US"/>
              </w:rPr>
              <w:t xml:space="preserve"> as previously mentioned she wanted her child to b</w:t>
            </w:r>
            <w:r w:rsidR="000A6032">
              <w:rPr>
                <w:rFonts w:eastAsia="Calibri"/>
                <w:color w:val="auto"/>
                <w:sz w:val="24"/>
                <w:szCs w:val="24"/>
                <w:lang w:val="en-US" w:eastAsia="en-US"/>
              </w:rPr>
              <w:t>e born in Wales. 1</w:t>
            </w:r>
            <w:r w:rsidRPr="00C767B4">
              <w:rPr>
                <w:rFonts w:eastAsia="Calibri"/>
                <w:color w:val="auto"/>
                <w:sz w:val="24"/>
                <w:szCs w:val="24"/>
                <w:lang w:val="en-US" w:eastAsia="en-US"/>
              </w:rPr>
              <w:t>’s immediate family are W</w:t>
            </w:r>
            <w:r w:rsidR="002902F8">
              <w:rPr>
                <w:rFonts w:eastAsia="Calibri"/>
                <w:color w:val="auto"/>
                <w:sz w:val="24"/>
                <w:szCs w:val="24"/>
                <w:lang w:val="en-US" w:eastAsia="en-US"/>
              </w:rPr>
              <w:t>elsh speakers and therefore if</w:t>
            </w:r>
            <w:r w:rsidRPr="00C767B4">
              <w:rPr>
                <w:rFonts w:eastAsia="Calibri"/>
                <w:color w:val="auto"/>
                <w:sz w:val="24"/>
                <w:szCs w:val="24"/>
                <w:lang w:val="en-US" w:eastAsia="en-US"/>
              </w:rPr>
              <w:t xml:space="preserve"> I corresponded with them it was vital to include the Welsh offer. (SSWBA, 2014.)</w:t>
            </w:r>
          </w:p>
          <w:p w14:paraId="77D5288D" w14:textId="6D8CA22C" w:rsidR="00C767B4" w:rsidRPr="00C767B4" w:rsidRDefault="00C767B4" w:rsidP="00B66AE9">
            <w:pPr>
              <w:overflowPunct/>
              <w:autoSpaceDE/>
              <w:autoSpaceDN/>
              <w:adjustRightInd/>
              <w:spacing w:after="160"/>
              <w:jc w:val="both"/>
              <w:textAlignment w:val="auto"/>
              <w:rPr>
                <w:rFonts w:eastAsia="Calibri"/>
                <w:color w:val="auto"/>
                <w:sz w:val="24"/>
                <w:szCs w:val="24"/>
                <w:lang w:val="en-US" w:eastAsia="en-US"/>
              </w:rPr>
            </w:pPr>
            <w:r w:rsidRPr="00C767B4">
              <w:rPr>
                <w:rFonts w:eastAsia="Calibri"/>
                <w:color w:val="auto"/>
                <w:sz w:val="24"/>
                <w:szCs w:val="24"/>
                <w:lang w:val="en-US" w:eastAsia="en-US"/>
              </w:rPr>
              <w:t xml:space="preserve">Before </w:t>
            </w:r>
            <w:r w:rsidR="0011187A">
              <w:rPr>
                <w:rFonts w:eastAsia="Calibri"/>
                <w:color w:val="auto"/>
                <w:sz w:val="24"/>
                <w:szCs w:val="24"/>
                <w:lang w:val="en-US" w:eastAsia="en-US"/>
              </w:rPr>
              <w:t>3</w:t>
            </w:r>
            <w:r w:rsidRPr="00C767B4">
              <w:rPr>
                <w:rFonts w:eastAsia="Calibri"/>
                <w:color w:val="auto"/>
                <w:sz w:val="24"/>
                <w:szCs w:val="24"/>
                <w:lang w:val="en-US" w:eastAsia="en-US"/>
              </w:rPr>
              <w:t xml:space="preserve"> was born I worked with Local Authority fostering team to find a parent and child placement</w:t>
            </w:r>
            <w:r w:rsidR="000A6032">
              <w:rPr>
                <w:rFonts w:eastAsia="Calibri"/>
                <w:color w:val="auto"/>
                <w:sz w:val="24"/>
                <w:szCs w:val="24"/>
                <w:lang w:val="en-US" w:eastAsia="en-US"/>
              </w:rPr>
              <w:t xml:space="preserve"> for 1</w:t>
            </w:r>
            <w:r w:rsidRPr="00C767B4">
              <w:rPr>
                <w:rFonts w:eastAsia="Calibri"/>
                <w:color w:val="auto"/>
                <w:sz w:val="24"/>
                <w:szCs w:val="24"/>
                <w:lang w:val="en-US" w:eastAsia="en-US"/>
              </w:rPr>
              <w:t xml:space="preserve"> and</w:t>
            </w:r>
            <w:r w:rsidR="0011187A">
              <w:rPr>
                <w:rFonts w:eastAsia="Calibri"/>
                <w:color w:val="auto"/>
                <w:sz w:val="24"/>
                <w:szCs w:val="24"/>
                <w:lang w:val="en-US" w:eastAsia="en-US"/>
              </w:rPr>
              <w:t xml:space="preserve"> 3</w:t>
            </w:r>
            <w:r w:rsidRPr="00C767B4">
              <w:rPr>
                <w:rFonts w:eastAsia="Calibri"/>
                <w:color w:val="auto"/>
                <w:sz w:val="24"/>
                <w:szCs w:val="24"/>
                <w:lang w:val="en-US" w:eastAsia="en-US"/>
              </w:rPr>
              <w:t xml:space="preserve">. Due to there being limited Local Authority foster carer’s it was at this point the fostering team began searching for out of county foster carers. A placement was found by Local Authority working with an independent foster carer agency. </w:t>
            </w:r>
          </w:p>
          <w:p w14:paraId="47819019" w14:textId="3A2B6B12" w:rsidR="00C767B4" w:rsidRPr="00C767B4" w:rsidRDefault="00C767B4" w:rsidP="00B66AE9">
            <w:pPr>
              <w:overflowPunct/>
              <w:autoSpaceDE/>
              <w:autoSpaceDN/>
              <w:adjustRightInd/>
              <w:spacing w:after="160"/>
              <w:jc w:val="both"/>
              <w:textAlignment w:val="auto"/>
              <w:rPr>
                <w:rFonts w:eastAsia="Calibri"/>
                <w:color w:val="auto"/>
                <w:sz w:val="24"/>
                <w:szCs w:val="24"/>
                <w:lang w:val="en-US" w:eastAsia="en-US"/>
              </w:rPr>
            </w:pPr>
            <w:r w:rsidRPr="00C767B4">
              <w:rPr>
                <w:rFonts w:eastAsia="Calibri"/>
                <w:color w:val="auto"/>
                <w:sz w:val="24"/>
                <w:szCs w:val="24"/>
                <w:lang w:val="en-US" w:eastAsia="en-US"/>
              </w:rPr>
              <w:t>The foster car</w:t>
            </w:r>
            <w:r w:rsidR="000A6032">
              <w:rPr>
                <w:rFonts w:eastAsia="Calibri"/>
                <w:color w:val="auto"/>
                <w:sz w:val="24"/>
                <w:szCs w:val="24"/>
                <w:lang w:val="en-US" w:eastAsia="en-US"/>
              </w:rPr>
              <w:t>er’s identified were known to 1</w:t>
            </w:r>
            <w:r w:rsidRPr="00C767B4">
              <w:rPr>
                <w:rFonts w:eastAsia="Calibri"/>
                <w:color w:val="auto"/>
                <w:sz w:val="24"/>
                <w:szCs w:val="24"/>
                <w:lang w:val="en-US" w:eastAsia="en-US"/>
              </w:rPr>
              <w:t xml:space="preserve"> as she was placed with them some years ago when she was placed with them with her older child </w:t>
            </w:r>
            <w:r w:rsidR="002902F8">
              <w:rPr>
                <w:rFonts w:eastAsia="Calibri"/>
                <w:color w:val="auto"/>
                <w:sz w:val="24"/>
                <w:szCs w:val="24"/>
                <w:lang w:val="en-US" w:eastAsia="en-US"/>
              </w:rPr>
              <w:t>2</w:t>
            </w:r>
            <w:r w:rsidRPr="00C767B4">
              <w:rPr>
                <w:rFonts w:eastAsia="Calibri"/>
                <w:color w:val="auto"/>
                <w:sz w:val="24"/>
                <w:szCs w:val="24"/>
                <w:lang w:val="en-US" w:eastAsia="en-US"/>
              </w:rPr>
              <w:t xml:space="preserve">. This was discussed between myself, my team manager and service manager to discuss conflict of interest. From past records it appeared that the carer’s did not raise significant harm for </w:t>
            </w:r>
            <w:r w:rsidR="002902F8">
              <w:rPr>
                <w:rFonts w:eastAsia="Calibri"/>
                <w:color w:val="auto"/>
                <w:sz w:val="24"/>
                <w:szCs w:val="24"/>
                <w:lang w:val="en-US" w:eastAsia="en-US"/>
              </w:rPr>
              <w:t>2</w:t>
            </w:r>
            <w:r w:rsidRPr="00C767B4">
              <w:rPr>
                <w:rFonts w:eastAsia="Calibri"/>
                <w:color w:val="auto"/>
                <w:sz w:val="24"/>
                <w:szCs w:val="24"/>
                <w:lang w:val="en-US" w:eastAsia="en-US"/>
              </w:rPr>
              <w:t>, and it was</w:t>
            </w:r>
            <w:r w:rsidR="000A6032">
              <w:rPr>
                <w:rFonts w:eastAsia="Calibri"/>
                <w:color w:val="auto"/>
                <w:sz w:val="24"/>
                <w:szCs w:val="24"/>
                <w:lang w:val="en-US" w:eastAsia="en-US"/>
              </w:rPr>
              <w:t xml:space="preserve"> the following placement where 1</w:t>
            </w:r>
            <w:r w:rsidR="002902F8">
              <w:rPr>
                <w:rFonts w:eastAsia="Calibri"/>
                <w:color w:val="auto"/>
                <w:sz w:val="24"/>
                <w:szCs w:val="24"/>
                <w:lang w:val="en-US" w:eastAsia="en-US"/>
              </w:rPr>
              <w:t xml:space="preserve"> gave birth to 4</w:t>
            </w:r>
            <w:r w:rsidRPr="00C767B4">
              <w:rPr>
                <w:rFonts w:eastAsia="Calibri"/>
                <w:color w:val="auto"/>
                <w:sz w:val="24"/>
                <w:szCs w:val="24"/>
                <w:lang w:val="en-US" w:eastAsia="en-US"/>
              </w:rPr>
              <w:t xml:space="preserve"> that significant concerns were identified for </w:t>
            </w:r>
            <w:r w:rsidR="002902F8">
              <w:rPr>
                <w:rFonts w:eastAsia="Calibri"/>
                <w:color w:val="auto"/>
                <w:sz w:val="24"/>
                <w:szCs w:val="24"/>
                <w:lang w:val="en-US" w:eastAsia="en-US"/>
              </w:rPr>
              <w:t>2</w:t>
            </w:r>
            <w:r w:rsidRPr="00C767B4">
              <w:rPr>
                <w:rFonts w:eastAsia="Calibri"/>
                <w:color w:val="auto"/>
                <w:sz w:val="24"/>
                <w:szCs w:val="24"/>
                <w:lang w:val="en-US" w:eastAsia="en-US"/>
              </w:rPr>
              <w:t xml:space="preserve"> and </w:t>
            </w:r>
            <w:r w:rsidR="002902F8">
              <w:rPr>
                <w:rFonts w:eastAsia="Calibri"/>
                <w:color w:val="auto"/>
                <w:sz w:val="24"/>
                <w:szCs w:val="24"/>
                <w:lang w:val="en-US" w:eastAsia="en-US"/>
              </w:rPr>
              <w:t>4</w:t>
            </w:r>
            <w:r w:rsidRPr="00C767B4">
              <w:rPr>
                <w:rFonts w:eastAsia="Calibri"/>
                <w:color w:val="auto"/>
                <w:sz w:val="24"/>
                <w:szCs w:val="24"/>
                <w:lang w:val="en-US" w:eastAsia="en-US"/>
              </w:rPr>
              <w:t xml:space="preserve">. It is interesting to note that the placement couldn’t be secured immediately as the carers were undergoing a review. A review which was brought forward due to concerns for their conduct. Once the result of the review was shared and they had continued registration it was decided </w:t>
            </w:r>
            <w:r w:rsidR="00AA038E">
              <w:rPr>
                <w:rFonts w:eastAsia="Calibri"/>
                <w:color w:val="auto"/>
                <w:sz w:val="24"/>
                <w:szCs w:val="24"/>
                <w:lang w:val="en-US" w:eastAsia="en-US"/>
              </w:rPr>
              <w:t>1</w:t>
            </w:r>
            <w:r w:rsidRPr="00C767B4">
              <w:rPr>
                <w:rFonts w:eastAsia="Calibri"/>
                <w:color w:val="auto"/>
                <w:sz w:val="24"/>
                <w:szCs w:val="24"/>
                <w:lang w:val="en-US" w:eastAsia="en-US"/>
              </w:rPr>
              <w:t xml:space="preserve"> and </w:t>
            </w:r>
            <w:r w:rsidR="0011187A">
              <w:rPr>
                <w:rFonts w:eastAsia="Calibri"/>
                <w:color w:val="auto"/>
                <w:sz w:val="24"/>
                <w:szCs w:val="24"/>
                <w:lang w:val="en-US" w:eastAsia="en-US"/>
              </w:rPr>
              <w:t>3</w:t>
            </w:r>
            <w:r w:rsidRPr="00C767B4">
              <w:rPr>
                <w:rFonts w:eastAsia="Calibri"/>
                <w:color w:val="auto"/>
                <w:sz w:val="24"/>
                <w:szCs w:val="24"/>
                <w:lang w:val="en-US" w:eastAsia="en-US"/>
              </w:rPr>
              <w:t xml:space="preserve"> would be placed with them.</w:t>
            </w:r>
            <w:r w:rsidRPr="00C767B4">
              <w:rPr>
                <w:rFonts w:eastAsia="Calibri"/>
                <w:b/>
                <w:color w:val="auto"/>
                <w:sz w:val="24"/>
                <w:szCs w:val="24"/>
                <w:lang w:val="en-US" w:eastAsia="en-US"/>
              </w:rPr>
              <w:t xml:space="preserve"> </w:t>
            </w:r>
            <w:r w:rsidRPr="00C767B4">
              <w:rPr>
                <w:rFonts w:eastAsia="Calibri"/>
                <w:color w:val="auto"/>
                <w:sz w:val="24"/>
                <w:szCs w:val="24"/>
                <w:lang w:val="en-US" w:eastAsia="en-US"/>
              </w:rPr>
              <w:t>Despite there being concerns for the carer’s conduct and f</w:t>
            </w:r>
            <w:r w:rsidR="00AA038E">
              <w:rPr>
                <w:rFonts w:eastAsia="Calibri"/>
                <w:color w:val="auto"/>
                <w:sz w:val="24"/>
                <w:szCs w:val="24"/>
                <w:lang w:val="en-US" w:eastAsia="en-US"/>
              </w:rPr>
              <w:t>ailing to identify concerns in 1</w:t>
            </w:r>
            <w:r w:rsidRPr="00C767B4">
              <w:rPr>
                <w:rFonts w:eastAsia="Calibri"/>
                <w:color w:val="auto"/>
                <w:sz w:val="24"/>
                <w:szCs w:val="24"/>
                <w:lang w:val="en-US" w:eastAsia="en-US"/>
              </w:rPr>
              <w:t xml:space="preserve">’s parenting years previously, furthermore that </w:t>
            </w:r>
            <w:r w:rsidR="00AA038E">
              <w:rPr>
                <w:rFonts w:eastAsia="Calibri"/>
                <w:color w:val="auto"/>
                <w:sz w:val="24"/>
                <w:szCs w:val="24"/>
                <w:lang w:val="en-US" w:eastAsia="en-US"/>
              </w:rPr>
              <w:t>1</w:t>
            </w:r>
            <w:r w:rsidRPr="00C767B4">
              <w:rPr>
                <w:rFonts w:eastAsia="Calibri"/>
                <w:color w:val="auto"/>
                <w:sz w:val="24"/>
                <w:szCs w:val="24"/>
                <w:lang w:val="en-US" w:eastAsia="en-US"/>
              </w:rPr>
              <w:t xml:space="preserve"> was sexually assaulted</w:t>
            </w:r>
            <w:r w:rsidR="004847DF">
              <w:rPr>
                <w:rFonts w:eastAsia="Calibri"/>
                <w:color w:val="auto"/>
                <w:sz w:val="24"/>
                <w:szCs w:val="24"/>
                <w:lang w:val="en-US" w:eastAsia="en-US"/>
              </w:rPr>
              <w:t xml:space="preserve"> whilst in their care</w:t>
            </w:r>
            <w:r w:rsidRPr="00C767B4">
              <w:rPr>
                <w:rFonts w:eastAsia="Calibri"/>
                <w:color w:val="auto"/>
                <w:sz w:val="24"/>
                <w:szCs w:val="24"/>
                <w:lang w:val="en-US" w:eastAsia="en-US"/>
              </w:rPr>
              <w:t xml:space="preserve">: </w:t>
            </w:r>
            <w:r w:rsidR="00AA038E">
              <w:rPr>
                <w:rFonts w:eastAsia="Calibri"/>
                <w:color w:val="auto"/>
                <w:sz w:val="24"/>
                <w:szCs w:val="24"/>
                <w:lang w:val="en-US" w:eastAsia="en-US"/>
              </w:rPr>
              <w:t>1</w:t>
            </w:r>
            <w:r w:rsidRPr="00C767B4">
              <w:rPr>
                <w:rFonts w:eastAsia="Calibri"/>
                <w:color w:val="auto"/>
                <w:sz w:val="24"/>
                <w:szCs w:val="24"/>
                <w:lang w:val="en-US" w:eastAsia="en-US"/>
              </w:rPr>
              <w:t xml:space="preserve"> and </w:t>
            </w:r>
            <w:r w:rsidR="0011187A">
              <w:rPr>
                <w:rFonts w:eastAsia="Calibri"/>
                <w:color w:val="auto"/>
                <w:sz w:val="24"/>
                <w:szCs w:val="24"/>
                <w:lang w:val="en-US" w:eastAsia="en-US"/>
              </w:rPr>
              <w:t>3</w:t>
            </w:r>
            <w:r w:rsidRPr="00C767B4">
              <w:rPr>
                <w:rFonts w:eastAsia="Calibri"/>
                <w:color w:val="auto"/>
                <w:sz w:val="24"/>
                <w:szCs w:val="24"/>
                <w:lang w:val="en-US" w:eastAsia="en-US"/>
              </w:rPr>
              <w:t xml:space="preserve"> were placed with these foster carer’s. </w:t>
            </w:r>
          </w:p>
          <w:p w14:paraId="1411A020" w14:textId="2EB774BF" w:rsidR="00B66AE9" w:rsidRDefault="00C767B4" w:rsidP="00B66AE9">
            <w:pPr>
              <w:overflowPunct/>
              <w:autoSpaceDE/>
              <w:autoSpaceDN/>
              <w:adjustRightInd/>
              <w:spacing w:after="160"/>
              <w:jc w:val="both"/>
              <w:textAlignment w:val="auto"/>
              <w:rPr>
                <w:rFonts w:eastAsia="Calibri"/>
                <w:color w:val="auto"/>
                <w:sz w:val="24"/>
                <w:szCs w:val="24"/>
                <w:lang w:val="en-US" w:eastAsia="en-US"/>
              </w:rPr>
            </w:pPr>
            <w:r w:rsidRPr="00C767B4">
              <w:rPr>
                <w:rFonts w:eastAsia="Calibri"/>
                <w:color w:val="auto"/>
                <w:sz w:val="24"/>
                <w:szCs w:val="24"/>
                <w:lang w:val="en-US" w:eastAsia="en-US"/>
              </w:rPr>
              <w:t xml:space="preserve">Managers of the Local Authority and senior practitioners overseeing my work were aware of this. </w:t>
            </w:r>
            <w:r w:rsidR="00AA038E">
              <w:rPr>
                <w:rFonts w:eastAsia="Calibri"/>
                <w:color w:val="auto"/>
                <w:sz w:val="24"/>
                <w:szCs w:val="24"/>
                <w:lang w:val="en-US" w:eastAsia="en-US"/>
              </w:rPr>
              <w:t>We were also aware that 1</w:t>
            </w:r>
            <w:r w:rsidRPr="00C767B4">
              <w:rPr>
                <w:rFonts w:eastAsia="Calibri"/>
                <w:color w:val="auto"/>
                <w:sz w:val="24"/>
                <w:szCs w:val="24"/>
                <w:lang w:val="en-US" w:eastAsia="en-US"/>
              </w:rPr>
              <w:t xml:space="preserve"> had continued to be in contact with these carer’s since the removal of her older children. This knowledge was openly discussed so that the risk of colluding</w:t>
            </w:r>
            <w:r w:rsidR="00AA038E">
              <w:rPr>
                <w:rFonts w:eastAsia="Calibri"/>
                <w:color w:val="auto"/>
                <w:sz w:val="24"/>
                <w:szCs w:val="24"/>
                <w:lang w:val="en-US" w:eastAsia="en-US"/>
              </w:rPr>
              <w:t xml:space="preserve"> between 1</w:t>
            </w:r>
            <w:r w:rsidRPr="00C767B4">
              <w:rPr>
                <w:rFonts w:eastAsia="Calibri"/>
                <w:color w:val="auto"/>
                <w:sz w:val="24"/>
                <w:szCs w:val="24"/>
                <w:lang w:val="en-US" w:eastAsia="en-US"/>
              </w:rPr>
              <w:t xml:space="preserve"> and foster carer’s with whom she had a relationship with was assessed throughout. </w:t>
            </w:r>
          </w:p>
          <w:p w14:paraId="25161D49" w14:textId="6F3309F3" w:rsidR="00C767B4" w:rsidRPr="00C767B4" w:rsidRDefault="00AA038E" w:rsidP="00B66AE9">
            <w:pPr>
              <w:overflowPunct/>
              <w:autoSpaceDE/>
              <w:autoSpaceDN/>
              <w:adjustRightInd/>
              <w:spacing w:after="160"/>
              <w:jc w:val="both"/>
              <w:textAlignment w:val="auto"/>
              <w:rPr>
                <w:rFonts w:eastAsia="Calibri"/>
                <w:color w:val="auto"/>
                <w:sz w:val="24"/>
                <w:szCs w:val="24"/>
                <w:lang w:val="en-US" w:eastAsia="en-US"/>
              </w:rPr>
            </w:pPr>
            <w:r>
              <w:rPr>
                <w:rFonts w:eastAsia="Calibri"/>
                <w:color w:val="auto"/>
                <w:sz w:val="24"/>
                <w:szCs w:val="24"/>
                <w:lang w:val="en-US" w:eastAsia="en-US"/>
              </w:rPr>
              <w:t>1</w:t>
            </w:r>
            <w:r w:rsidR="00C767B4" w:rsidRPr="00C767B4">
              <w:rPr>
                <w:rFonts w:eastAsia="Calibri"/>
                <w:color w:val="auto"/>
                <w:sz w:val="24"/>
                <w:szCs w:val="24"/>
                <w:lang w:val="en-US" w:eastAsia="en-US"/>
              </w:rPr>
              <w:t xml:space="preserve"> and </w:t>
            </w:r>
            <w:r w:rsidR="0011187A">
              <w:rPr>
                <w:rFonts w:eastAsia="Calibri"/>
                <w:color w:val="auto"/>
                <w:sz w:val="24"/>
                <w:szCs w:val="24"/>
                <w:lang w:val="en-US" w:eastAsia="en-US"/>
              </w:rPr>
              <w:t>3</w:t>
            </w:r>
            <w:r w:rsidR="00C767B4" w:rsidRPr="00C767B4">
              <w:rPr>
                <w:rFonts w:eastAsia="Calibri"/>
                <w:color w:val="auto"/>
                <w:sz w:val="24"/>
                <w:szCs w:val="24"/>
                <w:lang w:val="en-US" w:eastAsia="en-US"/>
              </w:rPr>
              <w:t xml:space="preserve"> began residing in a</w:t>
            </w:r>
            <w:r w:rsidR="0011187A">
              <w:rPr>
                <w:rFonts w:eastAsia="Calibri"/>
                <w:color w:val="auto"/>
                <w:sz w:val="24"/>
                <w:szCs w:val="24"/>
                <w:lang w:val="en-US" w:eastAsia="en-US"/>
              </w:rPr>
              <w:t xml:space="preserve"> foster placement 3 days after 3 </w:t>
            </w:r>
            <w:r w:rsidR="00C767B4" w:rsidRPr="00C767B4">
              <w:rPr>
                <w:rFonts w:eastAsia="Calibri"/>
                <w:color w:val="auto"/>
                <w:sz w:val="24"/>
                <w:szCs w:val="24"/>
                <w:lang w:val="en-US" w:eastAsia="en-US"/>
              </w:rPr>
              <w:t xml:space="preserve">was born. </w:t>
            </w:r>
            <w:r w:rsidR="00541C69">
              <w:rPr>
                <w:rFonts w:eastAsia="Calibri"/>
                <w:color w:val="auto"/>
                <w:sz w:val="24"/>
                <w:szCs w:val="24"/>
                <w:lang w:val="en-US" w:eastAsia="en-US"/>
              </w:rPr>
              <w:t>3</w:t>
            </w:r>
            <w:r w:rsidR="00541C69" w:rsidRPr="00C767B4">
              <w:rPr>
                <w:rFonts w:eastAsia="Calibri"/>
                <w:color w:val="auto"/>
                <w:sz w:val="24"/>
                <w:szCs w:val="24"/>
                <w:lang w:val="en-US" w:eastAsia="en-US"/>
              </w:rPr>
              <w:t>’s care in the placement was enabled under s.76 part 6 in the SSWBA 2014.</w:t>
            </w:r>
            <w:r w:rsidR="00541C69">
              <w:rPr>
                <w:rFonts w:eastAsia="Calibri"/>
                <w:color w:val="auto"/>
                <w:sz w:val="24"/>
                <w:szCs w:val="24"/>
                <w:lang w:val="en-US" w:eastAsia="en-US"/>
              </w:rPr>
              <w:t xml:space="preserve"> </w:t>
            </w:r>
            <w:r w:rsidR="00C767B4" w:rsidRPr="00C767B4">
              <w:rPr>
                <w:rFonts w:eastAsia="Calibri"/>
                <w:color w:val="auto"/>
                <w:sz w:val="24"/>
                <w:szCs w:val="24"/>
                <w:lang w:val="en-US" w:eastAsia="en-US"/>
              </w:rPr>
              <w:t xml:space="preserve">This meant that </w:t>
            </w:r>
            <w:r w:rsidR="0011187A">
              <w:rPr>
                <w:rFonts w:eastAsia="Calibri"/>
                <w:color w:val="auto"/>
                <w:sz w:val="24"/>
                <w:szCs w:val="24"/>
                <w:lang w:val="en-US" w:eastAsia="en-US"/>
              </w:rPr>
              <w:t>3</w:t>
            </w:r>
            <w:r w:rsidR="00C767B4" w:rsidRPr="00C767B4">
              <w:rPr>
                <w:rFonts w:eastAsia="Calibri"/>
                <w:color w:val="auto"/>
                <w:sz w:val="24"/>
                <w:szCs w:val="24"/>
                <w:lang w:val="en-US" w:eastAsia="en-US"/>
              </w:rPr>
              <w:t xml:space="preserve"> had </w:t>
            </w:r>
            <w:r w:rsidR="004847DF">
              <w:rPr>
                <w:rFonts w:eastAsia="Calibri"/>
                <w:color w:val="auto"/>
                <w:sz w:val="24"/>
                <w:szCs w:val="24"/>
                <w:lang w:val="en-US" w:eastAsia="en-US"/>
              </w:rPr>
              <w:t>a Child Looked After (CLA) status</w:t>
            </w:r>
            <w:r w:rsidR="00C767B4" w:rsidRPr="00C767B4">
              <w:rPr>
                <w:rFonts w:eastAsia="Calibri"/>
                <w:color w:val="auto"/>
                <w:sz w:val="24"/>
                <w:szCs w:val="24"/>
                <w:lang w:val="en-US" w:eastAsia="en-US"/>
              </w:rPr>
              <w:t xml:space="preserve">, as well as being registered on the </w:t>
            </w:r>
            <w:r w:rsidR="00783ACD">
              <w:rPr>
                <w:rFonts w:eastAsia="Calibri"/>
                <w:color w:val="auto"/>
                <w:sz w:val="24"/>
                <w:szCs w:val="24"/>
                <w:lang w:val="en-US" w:eastAsia="en-US"/>
              </w:rPr>
              <w:t>L</w:t>
            </w:r>
            <w:r w:rsidR="00C767B4" w:rsidRPr="00C767B4">
              <w:rPr>
                <w:rFonts w:eastAsia="Calibri"/>
                <w:color w:val="auto"/>
                <w:sz w:val="24"/>
                <w:szCs w:val="24"/>
                <w:lang w:val="en-US" w:eastAsia="en-US"/>
              </w:rPr>
              <w:t xml:space="preserve">ocal </w:t>
            </w:r>
            <w:r w:rsidR="00783ACD">
              <w:rPr>
                <w:rFonts w:eastAsia="Calibri"/>
                <w:color w:val="auto"/>
                <w:sz w:val="24"/>
                <w:szCs w:val="24"/>
                <w:lang w:val="en-US" w:eastAsia="en-US"/>
              </w:rPr>
              <w:t>A</w:t>
            </w:r>
            <w:r w:rsidR="00C767B4" w:rsidRPr="00C767B4">
              <w:rPr>
                <w:rFonts w:eastAsia="Calibri"/>
                <w:color w:val="auto"/>
                <w:sz w:val="24"/>
                <w:szCs w:val="24"/>
                <w:lang w:val="en-US" w:eastAsia="en-US"/>
              </w:rPr>
              <w:t>uthorities Child Protection register, this was called double tracking</w:t>
            </w:r>
            <w:r w:rsidR="004847DF">
              <w:rPr>
                <w:rFonts w:eastAsia="Calibri"/>
                <w:color w:val="auto"/>
                <w:sz w:val="24"/>
                <w:szCs w:val="24"/>
                <w:lang w:val="en-US" w:eastAsia="en-US"/>
              </w:rPr>
              <w:t>/twin tracking</w:t>
            </w:r>
            <w:r w:rsidR="00C767B4" w:rsidRPr="00C767B4">
              <w:rPr>
                <w:rFonts w:eastAsia="Calibri"/>
                <w:color w:val="auto"/>
                <w:sz w:val="24"/>
                <w:szCs w:val="24"/>
                <w:lang w:val="en-US" w:eastAsia="en-US"/>
              </w:rPr>
              <w:t>.</w:t>
            </w:r>
            <w:r w:rsidR="0011187A">
              <w:rPr>
                <w:rFonts w:eastAsia="Calibri"/>
                <w:color w:val="auto"/>
                <w:sz w:val="24"/>
                <w:szCs w:val="24"/>
                <w:lang w:val="en-US" w:eastAsia="en-US"/>
              </w:rPr>
              <w:t xml:space="preserve"> Due to 3</w:t>
            </w:r>
            <w:r w:rsidR="00C767B4" w:rsidRPr="00C767B4">
              <w:rPr>
                <w:rFonts w:eastAsia="Calibri"/>
                <w:color w:val="auto"/>
                <w:sz w:val="24"/>
                <w:szCs w:val="24"/>
                <w:lang w:val="en-US" w:eastAsia="en-US"/>
              </w:rPr>
              <w:t xml:space="preserve"> having </w:t>
            </w:r>
            <w:r w:rsidR="004847DF">
              <w:rPr>
                <w:rFonts w:eastAsia="Calibri"/>
                <w:color w:val="auto"/>
                <w:sz w:val="24"/>
                <w:szCs w:val="24"/>
                <w:lang w:val="en-US" w:eastAsia="en-US"/>
              </w:rPr>
              <w:t>CLA s</w:t>
            </w:r>
            <w:r w:rsidR="0011187A">
              <w:rPr>
                <w:rFonts w:eastAsia="Calibri"/>
                <w:color w:val="auto"/>
                <w:sz w:val="24"/>
                <w:szCs w:val="24"/>
                <w:lang w:val="en-US" w:eastAsia="en-US"/>
              </w:rPr>
              <w:t>tatus this meant that 3</w:t>
            </w:r>
            <w:r w:rsidR="00C767B4" w:rsidRPr="00C767B4">
              <w:rPr>
                <w:rFonts w:eastAsia="Calibri"/>
                <w:color w:val="auto"/>
                <w:sz w:val="24"/>
                <w:szCs w:val="24"/>
                <w:lang w:val="en-US" w:eastAsia="en-US"/>
              </w:rPr>
              <w:t xml:space="preserve"> was discussed at </w:t>
            </w:r>
            <w:r w:rsidR="004847DF">
              <w:rPr>
                <w:rFonts w:eastAsia="Calibri"/>
                <w:color w:val="auto"/>
                <w:sz w:val="24"/>
                <w:szCs w:val="24"/>
                <w:lang w:val="en-US" w:eastAsia="en-US"/>
              </w:rPr>
              <w:t xml:space="preserve">CLA </w:t>
            </w:r>
            <w:r w:rsidR="00C767B4" w:rsidRPr="00C767B4">
              <w:rPr>
                <w:rFonts w:eastAsia="Calibri"/>
                <w:color w:val="auto"/>
                <w:sz w:val="24"/>
                <w:szCs w:val="24"/>
                <w:lang w:val="en-US" w:eastAsia="en-US"/>
              </w:rPr>
              <w:t>reviews every 6 months. These reviews are chaired by an Independent Reviewing officer (IRO). This is guided by Part 6 of the SSWBA 2014.</w:t>
            </w:r>
          </w:p>
          <w:p w14:paraId="0B6A712C" w14:textId="7F70A0B2" w:rsidR="00C767B4" w:rsidRPr="00C767B4" w:rsidRDefault="00C767B4" w:rsidP="00B66AE9">
            <w:pPr>
              <w:overflowPunct/>
              <w:autoSpaceDE/>
              <w:autoSpaceDN/>
              <w:adjustRightInd/>
              <w:spacing w:after="160"/>
              <w:jc w:val="both"/>
              <w:textAlignment w:val="auto"/>
              <w:rPr>
                <w:rFonts w:eastAsia="Calibri"/>
                <w:color w:val="auto"/>
                <w:sz w:val="24"/>
                <w:szCs w:val="24"/>
                <w:lang w:val="en-US" w:eastAsia="en-US"/>
              </w:rPr>
            </w:pPr>
            <w:r w:rsidRPr="00C767B4">
              <w:rPr>
                <w:rFonts w:eastAsia="Calibri"/>
                <w:color w:val="auto"/>
                <w:sz w:val="24"/>
                <w:szCs w:val="24"/>
                <w:lang w:val="en-US" w:eastAsia="en-US"/>
              </w:rPr>
              <w:t xml:space="preserve">The care and support protection plan practice is informed by SSWBA 2014 Part 3. </w:t>
            </w:r>
            <w:r w:rsidR="0011187A">
              <w:rPr>
                <w:rFonts w:eastAsia="Calibri"/>
                <w:color w:val="auto"/>
                <w:sz w:val="24"/>
                <w:szCs w:val="24"/>
                <w:lang w:val="en-US" w:eastAsia="en-US"/>
              </w:rPr>
              <w:t>3</w:t>
            </w:r>
            <w:r w:rsidRPr="00C767B4">
              <w:rPr>
                <w:rFonts w:eastAsia="Calibri"/>
                <w:color w:val="auto"/>
                <w:sz w:val="24"/>
                <w:szCs w:val="24"/>
                <w:lang w:val="en-US" w:eastAsia="en-US"/>
              </w:rPr>
              <w:t xml:space="preserve"> had a care and support protection plan which included statutory visits every 10 working days from social services, and a core group every 4-6 weeks. This includes </w:t>
            </w:r>
            <w:r w:rsidR="008322F2">
              <w:rPr>
                <w:rFonts w:eastAsia="Calibri"/>
                <w:color w:val="auto"/>
                <w:sz w:val="24"/>
                <w:szCs w:val="24"/>
                <w:lang w:val="en-US" w:eastAsia="en-US"/>
              </w:rPr>
              <w:t>3</w:t>
            </w:r>
            <w:r w:rsidRPr="00C767B4">
              <w:rPr>
                <w:rFonts w:eastAsia="Calibri"/>
                <w:color w:val="auto"/>
                <w:sz w:val="24"/>
                <w:szCs w:val="24"/>
                <w:lang w:val="en-US" w:eastAsia="en-US"/>
              </w:rPr>
              <w:t>’s name being reviewed at conference at 3 months and following this every 6 months.</w:t>
            </w:r>
          </w:p>
          <w:p w14:paraId="0D845BE9" w14:textId="4781DA0B" w:rsidR="00C767B4" w:rsidRPr="00C767B4" w:rsidRDefault="00587886" w:rsidP="00B66AE9">
            <w:pPr>
              <w:overflowPunct/>
              <w:autoSpaceDE/>
              <w:autoSpaceDN/>
              <w:adjustRightInd/>
              <w:spacing w:after="160"/>
              <w:jc w:val="both"/>
              <w:textAlignment w:val="auto"/>
              <w:rPr>
                <w:rFonts w:eastAsia="Calibri"/>
                <w:color w:val="auto"/>
                <w:sz w:val="24"/>
                <w:szCs w:val="24"/>
                <w:lang w:val="en-US" w:eastAsia="en-US"/>
              </w:rPr>
            </w:pPr>
            <w:r>
              <w:rPr>
                <w:rFonts w:eastAsia="Calibri"/>
                <w:color w:val="auto"/>
                <w:sz w:val="24"/>
                <w:szCs w:val="24"/>
                <w:lang w:val="en-US" w:eastAsia="en-US"/>
              </w:rPr>
              <w:t xml:space="preserve">3 was allocated an Independent Reviewing Officer (IRO) to chair CLA reviews. </w:t>
            </w:r>
            <w:r w:rsidR="00AA038E">
              <w:rPr>
                <w:rFonts w:eastAsia="Calibri"/>
                <w:color w:val="auto"/>
                <w:sz w:val="24"/>
                <w:szCs w:val="24"/>
                <w:lang w:val="en-US" w:eastAsia="en-US"/>
              </w:rPr>
              <w:t>1</w:t>
            </w:r>
            <w:r w:rsidR="00C767B4" w:rsidRPr="00C767B4">
              <w:rPr>
                <w:rFonts w:eastAsia="Calibri"/>
                <w:color w:val="auto"/>
                <w:sz w:val="24"/>
                <w:szCs w:val="24"/>
                <w:lang w:val="en-US" w:eastAsia="en-US"/>
              </w:rPr>
              <w:t xml:space="preserve"> raised that an IRO is supposed to be Ind</w:t>
            </w:r>
            <w:r w:rsidR="008322F2">
              <w:rPr>
                <w:rFonts w:eastAsia="Calibri"/>
                <w:color w:val="auto"/>
                <w:sz w:val="24"/>
                <w:szCs w:val="24"/>
                <w:lang w:val="en-US" w:eastAsia="en-US"/>
              </w:rPr>
              <w:t>ependent, however the IRO that 3</w:t>
            </w:r>
            <w:r w:rsidR="00C767B4" w:rsidRPr="00C767B4">
              <w:rPr>
                <w:rFonts w:eastAsia="Calibri"/>
                <w:color w:val="auto"/>
                <w:sz w:val="24"/>
                <w:szCs w:val="24"/>
                <w:lang w:val="en-US" w:eastAsia="en-US"/>
              </w:rPr>
              <w:t xml:space="preserve"> had </w:t>
            </w:r>
            <w:r w:rsidR="00AA038E">
              <w:rPr>
                <w:rFonts w:eastAsia="Calibri"/>
                <w:color w:val="auto"/>
                <w:sz w:val="24"/>
                <w:szCs w:val="24"/>
                <w:lang w:val="en-US" w:eastAsia="en-US"/>
              </w:rPr>
              <w:t xml:space="preserve">been allocated was </w:t>
            </w:r>
            <w:r w:rsidR="00AA038E">
              <w:rPr>
                <w:rFonts w:eastAsia="Calibri"/>
                <w:color w:val="auto"/>
                <w:sz w:val="24"/>
                <w:szCs w:val="24"/>
                <w:lang w:val="en-US" w:eastAsia="en-US"/>
              </w:rPr>
              <w:lastRenderedPageBreak/>
              <w:t>familiar to 1</w:t>
            </w:r>
            <w:r w:rsidR="00C767B4" w:rsidRPr="00C767B4">
              <w:rPr>
                <w:rFonts w:eastAsia="Calibri"/>
                <w:color w:val="auto"/>
                <w:sz w:val="24"/>
                <w:szCs w:val="24"/>
                <w:lang w:val="en-US" w:eastAsia="en-US"/>
              </w:rPr>
              <w:t xml:space="preserve"> as her older children had </w:t>
            </w:r>
            <w:r w:rsidR="004847DF">
              <w:rPr>
                <w:rFonts w:eastAsia="Calibri"/>
                <w:color w:val="auto"/>
                <w:sz w:val="24"/>
                <w:szCs w:val="24"/>
                <w:lang w:val="en-US" w:eastAsia="en-US"/>
              </w:rPr>
              <w:t xml:space="preserve">a CLA </w:t>
            </w:r>
            <w:r w:rsidR="00C767B4" w:rsidRPr="00C767B4">
              <w:rPr>
                <w:rFonts w:eastAsia="Calibri"/>
                <w:color w:val="auto"/>
                <w:sz w:val="24"/>
                <w:szCs w:val="24"/>
                <w:lang w:val="en-US" w:eastAsia="en-US"/>
              </w:rPr>
              <w:t>status</w:t>
            </w:r>
            <w:r w:rsidR="004847DF">
              <w:rPr>
                <w:rFonts w:eastAsia="Calibri"/>
                <w:color w:val="auto"/>
                <w:sz w:val="24"/>
                <w:szCs w:val="24"/>
                <w:lang w:val="en-US" w:eastAsia="en-US"/>
              </w:rPr>
              <w:t xml:space="preserve">, </w:t>
            </w:r>
            <w:r w:rsidR="00C767B4" w:rsidRPr="00C767B4">
              <w:rPr>
                <w:rFonts w:eastAsia="Calibri"/>
                <w:color w:val="auto"/>
                <w:sz w:val="24"/>
                <w:szCs w:val="24"/>
                <w:lang w:val="en-US" w:eastAsia="en-US"/>
              </w:rPr>
              <w:t xml:space="preserve">and their care and support needs reviewed by the same IRO. It was at this point that a conflict occurred as myself and the foster carer’s supervising social worker advocated on behalf of </w:t>
            </w:r>
            <w:r w:rsidR="00AA038E">
              <w:rPr>
                <w:rFonts w:eastAsia="Calibri"/>
                <w:color w:val="auto"/>
                <w:sz w:val="24"/>
                <w:szCs w:val="24"/>
                <w:lang w:val="en-US" w:eastAsia="en-US"/>
              </w:rPr>
              <w:t>1</w:t>
            </w:r>
            <w:r w:rsidR="00C767B4" w:rsidRPr="00C767B4">
              <w:rPr>
                <w:rFonts w:eastAsia="Calibri"/>
                <w:color w:val="auto"/>
                <w:sz w:val="24"/>
                <w:szCs w:val="24"/>
                <w:lang w:val="en-US" w:eastAsia="en-US"/>
              </w:rPr>
              <w:t xml:space="preserve">, we raised the true independence of the IRO if they had working experience of </w:t>
            </w:r>
            <w:r w:rsidR="00AA038E">
              <w:rPr>
                <w:rFonts w:eastAsia="Calibri"/>
                <w:color w:val="auto"/>
                <w:sz w:val="24"/>
                <w:szCs w:val="24"/>
                <w:lang w:val="en-US" w:eastAsia="en-US"/>
              </w:rPr>
              <w:t>1</w:t>
            </w:r>
            <w:r w:rsidR="00C767B4" w:rsidRPr="00C767B4">
              <w:rPr>
                <w:rFonts w:eastAsia="Calibri"/>
                <w:color w:val="auto"/>
                <w:sz w:val="24"/>
                <w:szCs w:val="24"/>
                <w:lang w:val="en-US" w:eastAsia="en-US"/>
              </w:rPr>
              <w:t xml:space="preserve"> and her older children who had been removed. Management working in the Local Authority felt that it was useful for the IRO to have previous knowledge of </w:t>
            </w:r>
            <w:r w:rsidR="00AA038E">
              <w:rPr>
                <w:rFonts w:eastAsia="Calibri"/>
                <w:color w:val="auto"/>
                <w:sz w:val="24"/>
                <w:szCs w:val="24"/>
                <w:lang w:val="en-US" w:eastAsia="en-US"/>
              </w:rPr>
              <w:t>1</w:t>
            </w:r>
            <w:r w:rsidR="00C767B4" w:rsidRPr="00C767B4">
              <w:rPr>
                <w:rFonts w:eastAsia="Calibri"/>
                <w:color w:val="auto"/>
                <w:sz w:val="24"/>
                <w:szCs w:val="24"/>
                <w:lang w:val="en-US" w:eastAsia="en-US"/>
              </w:rPr>
              <w:t xml:space="preserve"> and her parenting and argued that the IRO was independent in </w:t>
            </w:r>
            <w:r w:rsidR="008322F2">
              <w:rPr>
                <w:rFonts w:eastAsia="Calibri"/>
                <w:color w:val="auto"/>
                <w:sz w:val="24"/>
                <w:szCs w:val="24"/>
                <w:lang w:val="en-US" w:eastAsia="en-US"/>
              </w:rPr>
              <w:t>3</w:t>
            </w:r>
            <w:r w:rsidR="00C767B4" w:rsidRPr="00C767B4">
              <w:rPr>
                <w:rFonts w:eastAsia="Calibri"/>
                <w:color w:val="auto"/>
                <w:sz w:val="24"/>
                <w:szCs w:val="24"/>
                <w:lang w:val="en-US" w:eastAsia="en-US"/>
              </w:rPr>
              <w:t xml:space="preserve">’s life. </w:t>
            </w:r>
          </w:p>
          <w:p w14:paraId="1072E08C" w14:textId="553E75C9" w:rsidR="00985C14" w:rsidRDefault="00C767B4" w:rsidP="00B66AE9">
            <w:pPr>
              <w:overflowPunct/>
              <w:autoSpaceDE/>
              <w:autoSpaceDN/>
              <w:adjustRightInd/>
              <w:spacing w:after="160"/>
              <w:jc w:val="both"/>
              <w:textAlignment w:val="auto"/>
              <w:rPr>
                <w:rFonts w:eastAsia="Calibri"/>
                <w:color w:val="auto"/>
                <w:sz w:val="24"/>
                <w:szCs w:val="24"/>
                <w:lang w:val="en-US" w:eastAsia="en-US"/>
              </w:rPr>
            </w:pPr>
            <w:r w:rsidRPr="00C767B4">
              <w:rPr>
                <w:rFonts w:eastAsia="Calibri"/>
                <w:color w:val="auto"/>
                <w:sz w:val="24"/>
                <w:szCs w:val="24"/>
                <w:lang w:val="en-US" w:eastAsia="en-US"/>
              </w:rPr>
              <w:t xml:space="preserve">Throughout this assessment the aim was to safeguard </w:t>
            </w:r>
            <w:r w:rsidR="008322F2">
              <w:rPr>
                <w:rFonts w:eastAsia="Calibri"/>
                <w:color w:val="auto"/>
                <w:sz w:val="24"/>
                <w:szCs w:val="24"/>
                <w:lang w:val="en-US" w:eastAsia="en-US"/>
              </w:rPr>
              <w:t>3</w:t>
            </w:r>
            <w:r w:rsidRPr="00C767B4">
              <w:rPr>
                <w:rFonts w:eastAsia="Calibri"/>
                <w:color w:val="auto"/>
                <w:sz w:val="24"/>
                <w:szCs w:val="24"/>
                <w:lang w:val="en-US" w:eastAsia="en-US"/>
              </w:rPr>
              <w:t xml:space="preserve"> if it was assessed that </w:t>
            </w:r>
            <w:r w:rsidR="00AA038E">
              <w:rPr>
                <w:rFonts w:eastAsia="Calibri"/>
                <w:color w:val="auto"/>
                <w:sz w:val="24"/>
                <w:szCs w:val="24"/>
                <w:lang w:val="en-US" w:eastAsia="en-US"/>
              </w:rPr>
              <w:t>1</w:t>
            </w:r>
            <w:r w:rsidRPr="00C767B4">
              <w:rPr>
                <w:rFonts w:eastAsia="Calibri"/>
                <w:color w:val="auto"/>
                <w:sz w:val="24"/>
                <w:szCs w:val="24"/>
                <w:lang w:val="en-US" w:eastAsia="en-US"/>
              </w:rPr>
              <w:t xml:space="preserve"> could not care for her following placement ending. The Placement lasted a period of 12 weeks. </w:t>
            </w:r>
            <w:r w:rsidR="00985C14" w:rsidRPr="00C767B4">
              <w:rPr>
                <w:rFonts w:eastAsia="Calibri"/>
                <w:color w:val="auto"/>
                <w:sz w:val="24"/>
                <w:szCs w:val="24"/>
                <w:lang w:val="en-US" w:eastAsia="en-US"/>
              </w:rPr>
              <w:t>If additional</w:t>
            </w:r>
            <w:r w:rsidR="00AA038E">
              <w:rPr>
                <w:rFonts w:eastAsia="Calibri"/>
                <w:color w:val="auto"/>
                <w:sz w:val="24"/>
                <w:szCs w:val="24"/>
                <w:lang w:val="en-US" w:eastAsia="en-US"/>
              </w:rPr>
              <w:t xml:space="preserve"> time </w:t>
            </w:r>
            <w:r w:rsidR="006D723F">
              <w:rPr>
                <w:rFonts w:eastAsia="Calibri"/>
                <w:color w:val="auto"/>
                <w:sz w:val="24"/>
                <w:szCs w:val="24"/>
                <w:lang w:val="en-US" w:eastAsia="en-US"/>
              </w:rPr>
              <w:t xml:space="preserve">was necessary to </w:t>
            </w:r>
            <w:r w:rsidR="00AA038E">
              <w:rPr>
                <w:rFonts w:eastAsia="Calibri"/>
                <w:color w:val="auto"/>
                <w:sz w:val="24"/>
                <w:szCs w:val="24"/>
                <w:lang w:val="en-US" w:eastAsia="en-US"/>
              </w:rPr>
              <w:t>assess 1</w:t>
            </w:r>
            <w:r w:rsidR="00985C14">
              <w:rPr>
                <w:rFonts w:eastAsia="Calibri"/>
                <w:color w:val="auto"/>
                <w:sz w:val="24"/>
                <w:szCs w:val="24"/>
                <w:lang w:val="en-US" w:eastAsia="en-US"/>
              </w:rPr>
              <w:t xml:space="preserve"> the</w:t>
            </w:r>
            <w:r w:rsidRPr="00C767B4">
              <w:rPr>
                <w:rFonts w:eastAsia="Calibri"/>
                <w:color w:val="auto"/>
                <w:sz w:val="24"/>
                <w:szCs w:val="24"/>
                <w:lang w:val="en-US" w:eastAsia="en-US"/>
              </w:rPr>
              <w:t xml:space="preserve"> </w:t>
            </w:r>
            <w:r w:rsidR="006D723F">
              <w:rPr>
                <w:rFonts w:eastAsia="Calibri"/>
                <w:color w:val="auto"/>
                <w:sz w:val="24"/>
                <w:szCs w:val="24"/>
                <w:lang w:val="en-US" w:eastAsia="en-US"/>
              </w:rPr>
              <w:t>placement</w:t>
            </w:r>
            <w:r w:rsidRPr="00C767B4">
              <w:rPr>
                <w:rFonts w:eastAsia="Calibri"/>
                <w:color w:val="auto"/>
                <w:sz w:val="24"/>
                <w:szCs w:val="24"/>
                <w:lang w:val="en-US" w:eastAsia="en-US"/>
              </w:rPr>
              <w:t xml:space="preserve"> could</w:t>
            </w:r>
            <w:r w:rsidR="006D723F">
              <w:rPr>
                <w:rFonts w:eastAsia="Calibri"/>
                <w:color w:val="auto"/>
                <w:sz w:val="24"/>
                <w:szCs w:val="24"/>
                <w:lang w:val="en-US" w:eastAsia="en-US"/>
              </w:rPr>
              <w:t xml:space="preserve"> be</w:t>
            </w:r>
            <w:r w:rsidRPr="00C767B4">
              <w:rPr>
                <w:rFonts w:eastAsia="Calibri"/>
                <w:color w:val="auto"/>
                <w:sz w:val="24"/>
                <w:szCs w:val="24"/>
                <w:lang w:val="en-US" w:eastAsia="en-US"/>
              </w:rPr>
              <w:t xml:space="preserve"> elongate</w:t>
            </w:r>
            <w:r w:rsidR="006D723F">
              <w:rPr>
                <w:rFonts w:eastAsia="Calibri"/>
                <w:color w:val="auto"/>
                <w:sz w:val="24"/>
                <w:szCs w:val="24"/>
                <w:lang w:val="en-US" w:eastAsia="en-US"/>
              </w:rPr>
              <w:t>d</w:t>
            </w:r>
            <w:r w:rsidRPr="00C767B4">
              <w:rPr>
                <w:rFonts w:eastAsia="Calibri"/>
                <w:color w:val="auto"/>
                <w:sz w:val="24"/>
                <w:szCs w:val="24"/>
                <w:lang w:val="en-US" w:eastAsia="en-US"/>
              </w:rPr>
              <w:t xml:space="preserve"> for an additional 2 weeks. However</w:t>
            </w:r>
            <w:r w:rsidR="006D723F">
              <w:rPr>
                <w:rFonts w:eastAsia="Calibri"/>
                <w:color w:val="auto"/>
                <w:sz w:val="24"/>
                <w:szCs w:val="24"/>
                <w:lang w:val="en-US" w:eastAsia="en-US"/>
              </w:rPr>
              <w:t xml:space="preserve">, </w:t>
            </w:r>
            <w:r w:rsidRPr="00C767B4">
              <w:rPr>
                <w:rFonts w:eastAsia="Calibri"/>
                <w:color w:val="auto"/>
                <w:sz w:val="24"/>
                <w:szCs w:val="24"/>
                <w:lang w:val="en-US" w:eastAsia="en-US"/>
              </w:rPr>
              <w:t xml:space="preserve">I did not </w:t>
            </w:r>
            <w:r w:rsidR="00AA038E">
              <w:rPr>
                <w:rFonts w:eastAsia="Calibri"/>
                <w:color w:val="auto"/>
                <w:sz w:val="24"/>
                <w:szCs w:val="24"/>
                <w:lang w:val="en-US" w:eastAsia="en-US"/>
              </w:rPr>
              <w:t>assess this to be necessary as 1</w:t>
            </w:r>
            <w:r w:rsidR="008322F2">
              <w:rPr>
                <w:rFonts w:eastAsia="Calibri"/>
                <w:color w:val="auto"/>
                <w:sz w:val="24"/>
                <w:szCs w:val="24"/>
                <w:lang w:val="en-US" w:eastAsia="en-US"/>
              </w:rPr>
              <w:t xml:space="preserve"> parented 3</w:t>
            </w:r>
            <w:r w:rsidRPr="00C767B4">
              <w:rPr>
                <w:rFonts w:eastAsia="Calibri"/>
                <w:color w:val="auto"/>
                <w:sz w:val="24"/>
                <w:szCs w:val="24"/>
                <w:lang w:val="en-US" w:eastAsia="en-US"/>
              </w:rPr>
              <w:t xml:space="preserve"> to a high standard. </w:t>
            </w:r>
            <w:r w:rsidR="00AA038E">
              <w:rPr>
                <w:rFonts w:eastAsia="Calibri"/>
                <w:color w:val="auto"/>
                <w:sz w:val="24"/>
                <w:szCs w:val="24"/>
                <w:lang w:val="en-US" w:eastAsia="en-US"/>
              </w:rPr>
              <w:t>I assessed 1</w:t>
            </w:r>
            <w:r w:rsidRPr="00C767B4">
              <w:rPr>
                <w:rFonts w:eastAsia="Calibri"/>
                <w:color w:val="auto"/>
                <w:sz w:val="24"/>
                <w:szCs w:val="24"/>
                <w:lang w:val="en-US" w:eastAsia="en-US"/>
              </w:rPr>
              <w:t xml:space="preserve">’s parenting by reading foster carer records, and by weekly visits. I could observe a strong emotional attachment. </w:t>
            </w:r>
          </w:p>
          <w:p w14:paraId="5C28156F" w14:textId="65A62CDE" w:rsidR="00985C14" w:rsidRDefault="00516138" w:rsidP="00B66AE9">
            <w:pPr>
              <w:overflowPunct/>
              <w:autoSpaceDE/>
              <w:autoSpaceDN/>
              <w:adjustRightInd/>
              <w:spacing w:after="160"/>
              <w:jc w:val="both"/>
              <w:textAlignment w:val="auto"/>
              <w:rPr>
                <w:rFonts w:eastAsia="Calibri"/>
                <w:color w:val="auto"/>
                <w:sz w:val="24"/>
                <w:szCs w:val="24"/>
                <w:lang w:val="en-US" w:eastAsia="en-US"/>
              </w:rPr>
            </w:pPr>
            <w:r>
              <w:rPr>
                <w:rFonts w:eastAsia="Calibri"/>
                <w:color w:val="auto"/>
                <w:sz w:val="24"/>
                <w:szCs w:val="24"/>
                <w:lang w:val="en-US" w:eastAsia="en-US"/>
              </w:rPr>
              <w:t xml:space="preserve">My professional opinion and judgment on attachment has been informed by the theory of attachment created by </w:t>
            </w:r>
            <w:r w:rsidRPr="00516138">
              <w:rPr>
                <w:rFonts w:eastAsia="Calibri"/>
                <w:color w:val="auto"/>
                <w:sz w:val="24"/>
                <w:szCs w:val="24"/>
                <w:lang w:val="en-US" w:eastAsia="en-US"/>
              </w:rPr>
              <w:t>J. Bowlby</w:t>
            </w:r>
            <w:r>
              <w:rPr>
                <w:rFonts w:eastAsia="Calibri"/>
                <w:color w:val="auto"/>
                <w:sz w:val="24"/>
                <w:szCs w:val="24"/>
                <w:lang w:val="en-US" w:eastAsia="en-US"/>
              </w:rPr>
              <w:t xml:space="preserve"> </w:t>
            </w:r>
            <w:r w:rsidRPr="00516138">
              <w:rPr>
                <w:rFonts w:eastAsia="Calibri"/>
                <w:color w:val="auto"/>
                <w:sz w:val="24"/>
                <w:szCs w:val="24"/>
                <w:lang w:val="en-US" w:eastAsia="en-US"/>
              </w:rPr>
              <w:t>and M. S. Ainsworth</w:t>
            </w:r>
            <w:r>
              <w:rPr>
                <w:rFonts w:eastAsia="Calibri"/>
                <w:color w:val="auto"/>
                <w:sz w:val="24"/>
                <w:szCs w:val="24"/>
                <w:lang w:val="en-US" w:eastAsia="en-US"/>
              </w:rPr>
              <w:t xml:space="preserve"> in the 19</w:t>
            </w:r>
            <w:r w:rsidR="00985C14">
              <w:rPr>
                <w:rFonts w:eastAsia="Calibri"/>
                <w:color w:val="auto"/>
                <w:sz w:val="24"/>
                <w:szCs w:val="24"/>
                <w:lang w:val="en-US" w:eastAsia="en-US"/>
              </w:rPr>
              <w:t>5</w:t>
            </w:r>
            <w:r>
              <w:rPr>
                <w:rFonts w:eastAsia="Calibri"/>
                <w:color w:val="auto"/>
                <w:sz w:val="24"/>
                <w:szCs w:val="24"/>
                <w:lang w:val="en-US" w:eastAsia="en-US"/>
              </w:rPr>
              <w:t>0’s. Their theory links maternal loss</w:t>
            </w:r>
            <w:r w:rsidR="00985C14">
              <w:rPr>
                <w:rFonts w:eastAsia="Calibri"/>
                <w:color w:val="auto"/>
                <w:sz w:val="24"/>
                <w:szCs w:val="24"/>
                <w:lang w:val="en-US" w:eastAsia="en-US"/>
              </w:rPr>
              <w:t xml:space="preserve"> (or primary care giver loss) </w:t>
            </w:r>
            <w:r w:rsidR="006D723F">
              <w:rPr>
                <w:rFonts w:eastAsia="Calibri"/>
                <w:color w:val="auto"/>
                <w:sz w:val="24"/>
                <w:szCs w:val="24"/>
                <w:lang w:val="en-US" w:eastAsia="en-US"/>
              </w:rPr>
              <w:t xml:space="preserve">in childhood and </w:t>
            </w:r>
            <w:r w:rsidR="00985C14">
              <w:rPr>
                <w:rFonts w:eastAsia="Calibri"/>
                <w:color w:val="auto"/>
                <w:sz w:val="24"/>
                <w:szCs w:val="24"/>
                <w:lang w:val="en-US" w:eastAsia="en-US"/>
              </w:rPr>
              <w:t xml:space="preserve">the development of a child’s </w:t>
            </w:r>
            <w:r w:rsidR="006D723F">
              <w:rPr>
                <w:rFonts w:eastAsia="Calibri"/>
                <w:color w:val="auto"/>
                <w:sz w:val="24"/>
                <w:szCs w:val="24"/>
                <w:lang w:val="en-US" w:eastAsia="en-US"/>
              </w:rPr>
              <w:t>personality.</w:t>
            </w:r>
            <w:r w:rsidR="00985C14">
              <w:rPr>
                <w:rFonts w:eastAsia="Calibri"/>
                <w:color w:val="auto"/>
                <w:sz w:val="24"/>
                <w:szCs w:val="24"/>
                <w:lang w:val="en-US" w:eastAsia="en-US"/>
              </w:rPr>
              <w:t xml:space="preserve"> </w:t>
            </w:r>
            <w:r w:rsidR="006D723F">
              <w:rPr>
                <w:rFonts w:eastAsia="Calibri"/>
                <w:color w:val="auto"/>
                <w:sz w:val="24"/>
                <w:szCs w:val="24"/>
                <w:lang w:val="en-US" w:eastAsia="en-US"/>
              </w:rPr>
              <w:t>Attachment theory s</w:t>
            </w:r>
            <w:r w:rsidR="006D723F" w:rsidRPr="006D723F">
              <w:rPr>
                <w:rFonts w:eastAsia="Calibri"/>
                <w:color w:val="auto"/>
                <w:sz w:val="24"/>
                <w:szCs w:val="24"/>
                <w:lang w:val="en-US" w:eastAsia="en-US"/>
              </w:rPr>
              <w:t xml:space="preserve">uggests that there is a critical </w:t>
            </w:r>
            <w:r w:rsidR="006D723F">
              <w:rPr>
                <w:rFonts w:eastAsia="Calibri"/>
                <w:color w:val="auto"/>
                <w:sz w:val="24"/>
                <w:szCs w:val="24"/>
                <w:lang w:val="en-US" w:eastAsia="en-US"/>
              </w:rPr>
              <w:t xml:space="preserve">time frame </w:t>
            </w:r>
            <w:r w:rsidR="006D723F" w:rsidRPr="006D723F">
              <w:rPr>
                <w:rFonts w:eastAsia="Calibri"/>
                <w:color w:val="auto"/>
                <w:sz w:val="24"/>
                <w:szCs w:val="24"/>
                <w:lang w:val="en-US" w:eastAsia="en-US"/>
              </w:rPr>
              <w:t xml:space="preserve">period for developing attachment </w:t>
            </w:r>
            <w:r w:rsidR="00985C14">
              <w:rPr>
                <w:rFonts w:eastAsia="Calibri"/>
                <w:color w:val="auto"/>
                <w:sz w:val="24"/>
                <w:szCs w:val="24"/>
                <w:lang w:val="en-US" w:eastAsia="en-US"/>
              </w:rPr>
              <w:t xml:space="preserve">of between </w:t>
            </w:r>
            <w:r w:rsidR="006D723F" w:rsidRPr="006D723F">
              <w:rPr>
                <w:rFonts w:eastAsia="Calibri"/>
                <w:color w:val="auto"/>
                <w:sz w:val="24"/>
                <w:szCs w:val="24"/>
                <w:lang w:val="en-US" w:eastAsia="en-US"/>
              </w:rPr>
              <w:t>2.5</w:t>
            </w:r>
            <w:r w:rsidR="00985C14">
              <w:rPr>
                <w:rFonts w:eastAsia="Calibri"/>
                <w:color w:val="auto"/>
                <w:sz w:val="24"/>
                <w:szCs w:val="24"/>
                <w:lang w:val="en-US" w:eastAsia="en-US"/>
              </w:rPr>
              <w:t xml:space="preserve"> to 5</w:t>
            </w:r>
            <w:r w:rsidR="006D723F" w:rsidRPr="006D723F">
              <w:rPr>
                <w:rFonts w:eastAsia="Calibri"/>
                <w:color w:val="auto"/>
                <w:sz w:val="24"/>
                <w:szCs w:val="24"/>
                <w:lang w:val="en-US" w:eastAsia="en-US"/>
              </w:rPr>
              <w:t xml:space="preserve"> years</w:t>
            </w:r>
            <w:r w:rsidR="00985C14">
              <w:rPr>
                <w:rFonts w:eastAsia="Calibri"/>
                <w:color w:val="auto"/>
                <w:sz w:val="24"/>
                <w:szCs w:val="24"/>
                <w:lang w:val="en-US" w:eastAsia="en-US"/>
              </w:rPr>
              <w:t>, and if</w:t>
            </w:r>
            <w:r w:rsidR="006D723F" w:rsidRPr="006D723F">
              <w:rPr>
                <w:rFonts w:eastAsia="Calibri"/>
                <w:color w:val="auto"/>
                <w:sz w:val="24"/>
                <w:szCs w:val="24"/>
                <w:lang w:val="en-US" w:eastAsia="en-US"/>
              </w:rPr>
              <w:t xml:space="preserve"> attachment </w:t>
            </w:r>
            <w:r w:rsidR="00985C14">
              <w:rPr>
                <w:rFonts w:eastAsia="Calibri"/>
                <w:color w:val="auto"/>
                <w:sz w:val="24"/>
                <w:szCs w:val="24"/>
                <w:lang w:val="en-US" w:eastAsia="en-US"/>
              </w:rPr>
              <w:t xml:space="preserve">is </w:t>
            </w:r>
            <w:r w:rsidR="006D723F" w:rsidRPr="006D723F">
              <w:rPr>
                <w:rFonts w:eastAsia="Calibri"/>
                <w:color w:val="auto"/>
                <w:sz w:val="24"/>
                <w:szCs w:val="24"/>
                <w:lang w:val="en-US" w:eastAsia="en-US"/>
              </w:rPr>
              <w:t xml:space="preserve">not developed </w:t>
            </w:r>
            <w:r w:rsidR="00985C14">
              <w:rPr>
                <w:rFonts w:eastAsia="Calibri"/>
                <w:color w:val="auto"/>
                <w:sz w:val="24"/>
                <w:szCs w:val="24"/>
                <w:lang w:val="en-US" w:eastAsia="en-US"/>
              </w:rPr>
              <w:t>within</w:t>
            </w:r>
            <w:r w:rsidR="006D723F" w:rsidRPr="006D723F">
              <w:rPr>
                <w:rFonts w:eastAsia="Calibri"/>
                <w:color w:val="auto"/>
                <w:sz w:val="24"/>
                <w:szCs w:val="24"/>
                <w:lang w:val="en-US" w:eastAsia="en-US"/>
              </w:rPr>
              <w:t xml:space="preserve"> this </w:t>
            </w:r>
            <w:r w:rsidR="00985C14" w:rsidRPr="006D723F">
              <w:rPr>
                <w:rFonts w:eastAsia="Calibri"/>
                <w:color w:val="auto"/>
                <w:sz w:val="24"/>
                <w:szCs w:val="24"/>
                <w:lang w:val="en-US" w:eastAsia="en-US"/>
              </w:rPr>
              <w:t>time</w:t>
            </w:r>
            <w:r w:rsidR="006D723F" w:rsidRPr="006D723F">
              <w:rPr>
                <w:rFonts w:eastAsia="Calibri"/>
                <w:color w:val="auto"/>
                <w:sz w:val="24"/>
                <w:szCs w:val="24"/>
                <w:lang w:val="en-US" w:eastAsia="en-US"/>
              </w:rPr>
              <w:t>,</w:t>
            </w:r>
            <w:r w:rsidR="00985C14">
              <w:rPr>
                <w:rFonts w:eastAsia="Calibri"/>
                <w:color w:val="auto"/>
                <w:sz w:val="24"/>
                <w:szCs w:val="24"/>
                <w:lang w:val="en-US" w:eastAsia="en-US"/>
              </w:rPr>
              <w:t xml:space="preserve"> </w:t>
            </w:r>
            <w:r w:rsidR="006D723F" w:rsidRPr="006D723F">
              <w:rPr>
                <w:rFonts w:eastAsia="Calibri"/>
                <w:color w:val="auto"/>
                <w:sz w:val="24"/>
                <w:szCs w:val="24"/>
                <w:lang w:val="en-US" w:eastAsia="en-US"/>
              </w:rPr>
              <w:t xml:space="preserve">it may not happen at all. </w:t>
            </w:r>
            <w:r w:rsidR="00985C14">
              <w:rPr>
                <w:rFonts w:eastAsia="Calibri"/>
                <w:color w:val="auto"/>
                <w:sz w:val="24"/>
                <w:szCs w:val="24"/>
                <w:lang w:val="en-US" w:eastAsia="en-US"/>
              </w:rPr>
              <w:t>Their belie</w:t>
            </w:r>
            <w:r w:rsidR="00AA3090">
              <w:rPr>
                <w:rFonts w:eastAsia="Calibri"/>
                <w:color w:val="auto"/>
                <w:sz w:val="24"/>
                <w:szCs w:val="24"/>
                <w:lang w:val="en-US" w:eastAsia="en-US"/>
              </w:rPr>
              <w:t>f</w:t>
            </w:r>
            <w:r w:rsidR="00985C14">
              <w:rPr>
                <w:rFonts w:eastAsia="Calibri"/>
                <w:color w:val="auto"/>
                <w:sz w:val="24"/>
                <w:szCs w:val="24"/>
                <w:lang w:val="en-US" w:eastAsia="en-US"/>
              </w:rPr>
              <w:t xml:space="preserve"> is that without attachment with a primary care giver a child’s </w:t>
            </w:r>
            <w:r w:rsidR="00985C14" w:rsidRPr="00985C14">
              <w:rPr>
                <w:rFonts w:eastAsia="Calibri"/>
                <w:color w:val="auto"/>
                <w:sz w:val="24"/>
                <w:szCs w:val="24"/>
                <w:lang w:val="en-US" w:eastAsia="en-US"/>
              </w:rPr>
              <w:t>long-term cognitive, social, and emotional d</w:t>
            </w:r>
            <w:r w:rsidR="00985C14">
              <w:rPr>
                <w:rFonts w:eastAsia="Calibri"/>
                <w:color w:val="auto"/>
                <w:sz w:val="24"/>
                <w:szCs w:val="24"/>
                <w:lang w:val="en-US" w:eastAsia="en-US"/>
              </w:rPr>
              <w:t>evelopment is significantly impaired (</w:t>
            </w:r>
            <w:r w:rsidR="00985C14" w:rsidRPr="00985C14">
              <w:rPr>
                <w:rFonts w:eastAsia="Calibri"/>
                <w:color w:val="auto"/>
                <w:sz w:val="24"/>
                <w:szCs w:val="24"/>
                <w:lang w:val="en-US" w:eastAsia="en-US"/>
              </w:rPr>
              <w:t>Mcleod, S., 2007</w:t>
            </w:r>
            <w:r w:rsidR="00985C14">
              <w:rPr>
                <w:rFonts w:eastAsia="Calibri"/>
                <w:color w:val="auto"/>
                <w:sz w:val="24"/>
                <w:szCs w:val="24"/>
                <w:lang w:val="en-US" w:eastAsia="en-US"/>
              </w:rPr>
              <w:t>)</w:t>
            </w:r>
            <w:r w:rsidR="00985C14" w:rsidRPr="00985C14">
              <w:rPr>
                <w:rFonts w:eastAsia="Calibri"/>
                <w:color w:val="auto"/>
                <w:sz w:val="24"/>
                <w:szCs w:val="24"/>
                <w:lang w:val="en-US" w:eastAsia="en-US"/>
              </w:rPr>
              <w:t>.</w:t>
            </w:r>
            <w:r w:rsidR="00541C69">
              <w:rPr>
                <w:rFonts w:eastAsia="Calibri"/>
                <w:color w:val="auto"/>
                <w:sz w:val="24"/>
                <w:szCs w:val="24"/>
                <w:lang w:val="en-US" w:eastAsia="en-US"/>
              </w:rPr>
              <w:t xml:space="preserve"> </w:t>
            </w:r>
            <w:r w:rsidR="00985C14">
              <w:rPr>
                <w:rFonts w:eastAsia="Calibri"/>
                <w:color w:val="auto"/>
                <w:sz w:val="24"/>
                <w:szCs w:val="24"/>
                <w:lang w:val="en-US" w:eastAsia="en-US"/>
              </w:rPr>
              <w:t>I assessed that 1 was i</w:t>
            </w:r>
            <w:r w:rsidR="00541C69">
              <w:rPr>
                <w:rFonts w:eastAsia="Calibri"/>
                <w:color w:val="auto"/>
                <w:sz w:val="24"/>
                <w:szCs w:val="24"/>
                <w:lang w:val="en-US" w:eastAsia="en-US"/>
              </w:rPr>
              <w:t>nstilling</w:t>
            </w:r>
            <w:r w:rsidR="00985C14">
              <w:rPr>
                <w:rFonts w:eastAsia="Calibri"/>
                <w:color w:val="auto"/>
                <w:sz w:val="24"/>
                <w:szCs w:val="24"/>
                <w:lang w:val="en-US" w:eastAsia="en-US"/>
              </w:rPr>
              <w:t xml:space="preserve"> into 3 an emotional security and attachment. 1 did this by making eye contact, using a soothing tone and by frequent affection. </w:t>
            </w:r>
          </w:p>
          <w:p w14:paraId="29C6B297" w14:textId="67CD72D9" w:rsidR="00C767B4" w:rsidRPr="00C767B4" w:rsidRDefault="00C767B4" w:rsidP="00B66AE9">
            <w:pPr>
              <w:overflowPunct/>
              <w:autoSpaceDE/>
              <w:autoSpaceDN/>
              <w:adjustRightInd/>
              <w:spacing w:after="160"/>
              <w:jc w:val="both"/>
              <w:textAlignment w:val="auto"/>
              <w:rPr>
                <w:rFonts w:eastAsia="Calibri"/>
                <w:color w:val="auto"/>
                <w:sz w:val="24"/>
                <w:szCs w:val="24"/>
                <w:lang w:val="en-US" w:eastAsia="en-US"/>
              </w:rPr>
            </w:pPr>
            <w:r w:rsidRPr="00985C14">
              <w:rPr>
                <w:rFonts w:eastAsia="Calibri"/>
                <w:color w:val="auto"/>
                <w:sz w:val="24"/>
                <w:szCs w:val="24"/>
                <w:lang w:val="en-US" w:eastAsia="en-US"/>
              </w:rPr>
              <w:t>I could not identify any safeguarding concerns</w:t>
            </w:r>
            <w:r w:rsidR="008322F2" w:rsidRPr="00985C14">
              <w:rPr>
                <w:rFonts w:eastAsia="Calibri"/>
                <w:color w:val="auto"/>
                <w:sz w:val="24"/>
                <w:szCs w:val="24"/>
                <w:lang w:val="en-US" w:eastAsia="en-US"/>
              </w:rPr>
              <w:t xml:space="preserve"> and 3</w:t>
            </w:r>
            <w:r w:rsidRPr="00985C14">
              <w:rPr>
                <w:rFonts w:eastAsia="Calibri"/>
                <w:color w:val="auto"/>
                <w:sz w:val="24"/>
                <w:szCs w:val="24"/>
                <w:lang w:val="en-US" w:eastAsia="en-US"/>
              </w:rPr>
              <w:t>’s basic care needs were met. I</w:t>
            </w:r>
            <w:r w:rsidR="00AA038E" w:rsidRPr="00985C14">
              <w:rPr>
                <w:rFonts w:eastAsia="Calibri"/>
                <w:color w:val="auto"/>
                <w:sz w:val="24"/>
                <w:szCs w:val="24"/>
                <w:lang w:val="en-US" w:eastAsia="en-US"/>
              </w:rPr>
              <w:t xml:space="preserve"> was also aware that to assess 1</w:t>
            </w:r>
            <w:r w:rsidRPr="00985C14">
              <w:rPr>
                <w:rFonts w:eastAsia="Calibri"/>
                <w:color w:val="auto"/>
                <w:sz w:val="24"/>
                <w:szCs w:val="24"/>
                <w:lang w:val="en-US" w:eastAsia="en-US"/>
              </w:rPr>
              <w:t>’s ability she would need to move home and continue to work in line with Care support and protection plan</w:t>
            </w:r>
            <w:r w:rsidR="00CA7543">
              <w:rPr>
                <w:rFonts w:eastAsia="Calibri"/>
                <w:color w:val="auto"/>
                <w:sz w:val="24"/>
                <w:szCs w:val="24"/>
                <w:lang w:val="en-US" w:eastAsia="en-US"/>
              </w:rPr>
              <w:t xml:space="preserve"> as per the safeguarding procedures outlined in </w:t>
            </w:r>
            <w:r w:rsidR="00587886">
              <w:rPr>
                <w:rFonts w:eastAsia="Calibri"/>
                <w:color w:val="auto"/>
                <w:sz w:val="24"/>
                <w:szCs w:val="24"/>
                <w:lang w:val="en-US" w:eastAsia="en-US"/>
              </w:rPr>
              <w:t>SSWBA 2014.</w:t>
            </w:r>
            <w:r w:rsidRPr="00C767B4">
              <w:rPr>
                <w:rFonts w:eastAsia="Calibri"/>
                <w:color w:val="auto"/>
                <w:sz w:val="24"/>
                <w:szCs w:val="24"/>
                <w:lang w:val="en-US" w:eastAsia="en-US"/>
              </w:rPr>
              <w:t xml:space="preserve"> </w:t>
            </w:r>
          </w:p>
          <w:p w14:paraId="46BE267E" w14:textId="77777777" w:rsidR="00C767B4" w:rsidRPr="00C767B4" w:rsidRDefault="00C767B4" w:rsidP="00C767B4">
            <w:pPr>
              <w:overflowPunct/>
              <w:autoSpaceDE/>
              <w:autoSpaceDN/>
              <w:adjustRightInd/>
              <w:spacing w:after="160" w:line="259" w:lineRule="auto"/>
              <w:jc w:val="both"/>
              <w:textAlignment w:val="auto"/>
              <w:rPr>
                <w:rFonts w:ascii="Calibri" w:eastAsia="Calibri" w:hAnsi="Calibri"/>
                <w:color w:val="auto"/>
                <w:sz w:val="24"/>
                <w:szCs w:val="24"/>
                <w:lang w:val="en-US" w:eastAsia="en-US"/>
              </w:rPr>
            </w:pPr>
          </w:p>
          <w:p w14:paraId="07D78F3C" w14:textId="29F7A928" w:rsidR="00C767B4" w:rsidRPr="00C767B4" w:rsidRDefault="009B4B6D" w:rsidP="00C767B4">
            <w:pPr>
              <w:overflowPunct/>
              <w:autoSpaceDE/>
              <w:autoSpaceDN/>
              <w:adjustRightInd/>
              <w:spacing w:after="160" w:line="259" w:lineRule="auto"/>
              <w:jc w:val="both"/>
              <w:textAlignment w:val="auto"/>
              <w:rPr>
                <w:rFonts w:ascii="Calibri" w:eastAsia="Calibri" w:hAnsi="Calibri"/>
                <w:color w:val="auto"/>
                <w:sz w:val="24"/>
                <w:szCs w:val="24"/>
                <w:lang w:val="en-US" w:eastAsia="en-US"/>
              </w:rPr>
            </w:pPr>
            <w:r w:rsidRPr="001C6DF7">
              <w:rPr>
                <w:rFonts w:eastAsia="Calibri"/>
                <w:color w:val="auto"/>
                <w:sz w:val="24"/>
                <w:szCs w:val="24"/>
                <w:lang w:val="en-US" w:eastAsia="en-US"/>
              </w:rPr>
              <w:t>Word count:</w:t>
            </w:r>
            <w:r>
              <w:rPr>
                <w:rFonts w:ascii="Calibri" w:eastAsia="Calibri" w:hAnsi="Calibri"/>
                <w:color w:val="auto"/>
                <w:sz w:val="24"/>
                <w:szCs w:val="24"/>
                <w:lang w:val="en-US" w:eastAsia="en-US"/>
              </w:rPr>
              <w:t xml:space="preserve"> </w:t>
            </w:r>
            <w:r w:rsidR="00B712D4" w:rsidRPr="001C6DF7">
              <w:rPr>
                <w:rFonts w:eastAsia="Calibri"/>
                <w:color w:val="auto"/>
                <w:sz w:val="24"/>
                <w:szCs w:val="24"/>
                <w:lang w:val="en-US" w:eastAsia="en-US"/>
              </w:rPr>
              <w:t>417</w:t>
            </w:r>
            <w:r w:rsidR="00541C69" w:rsidRPr="001C6DF7">
              <w:rPr>
                <w:rFonts w:eastAsia="Calibri"/>
                <w:color w:val="auto"/>
                <w:sz w:val="24"/>
                <w:szCs w:val="24"/>
                <w:lang w:val="en-US" w:eastAsia="en-US"/>
              </w:rPr>
              <w:t>6</w:t>
            </w:r>
          </w:p>
          <w:p w14:paraId="60715A40" w14:textId="77777777" w:rsidR="00C767B4" w:rsidRPr="00C767B4" w:rsidRDefault="00C767B4" w:rsidP="00FF7EBB">
            <w:pPr>
              <w:jc w:val="both"/>
              <w:rPr>
                <w:sz w:val="24"/>
                <w:szCs w:val="24"/>
              </w:rPr>
            </w:pPr>
          </w:p>
          <w:p w14:paraId="701D8D4D" w14:textId="38C2B218" w:rsidR="00D3203C" w:rsidRDefault="00D3203C" w:rsidP="00FF7EBB">
            <w:pPr>
              <w:jc w:val="both"/>
              <w:rPr>
                <w:i/>
                <w:sz w:val="24"/>
                <w:szCs w:val="24"/>
              </w:rPr>
            </w:pPr>
          </w:p>
          <w:p w14:paraId="20370495" w14:textId="79B79501" w:rsidR="00D3203C" w:rsidRDefault="00D3203C" w:rsidP="00FF7EBB">
            <w:pPr>
              <w:jc w:val="both"/>
              <w:rPr>
                <w:i/>
                <w:sz w:val="24"/>
                <w:szCs w:val="24"/>
              </w:rPr>
            </w:pPr>
          </w:p>
          <w:p w14:paraId="12DC2F24" w14:textId="24094196" w:rsidR="00D3203C" w:rsidRDefault="00D3203C" w:rsidP="00FF7EBB">
            <w:pPr>
              <w:jc w:val="both"/>
              <w:rPr>
                <w:i/>
                <w:sz w:val="24"/>
                <w:szCs w:val="24"/>
              </w:rPr>
            </w:pP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3"/>
      <w:footerReference w:type="default" r:id="rId1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DengXian Light">
    <w:altName w:val="Arial Unicode MS"/>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9B4B6D">
      <w:rPr>
        <w:noProof/>
      </w:rPr>
      <w:t>12</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D6A140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15:restartNumberingAfterBreak="0">
    <w:nsid w:val="FFFFFFFE"/>
    <w:multiLevelType w:val="singleLevel"/>
    <w:tmpl w:val="5046EE80"/>
    <w:lvl w:ilvl="0">
      <w:numFmt w:val="bullet"/>
      <w:lvlText w:val="*"/>
      <w:lvlJc w:val="left"/>
    </w:lvl>
  </w:abstractNum>
  <w:abstractNum w:abstractNumId="3"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0247961"/>
    <w:multiLevelType w:val="hybridMultilevel"/>
    <w:tmpl w:val="84B22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2"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9F93D36"/>
    <w:multiLevelType w:val="hybridMultilevel"/>
    <w:tmpl w:val="9A88B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5FC5FE3"/>
    <w:multiLevelType w:val="hybridMultilevel"/>
    <w:tmpl w:val="AEEE9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7"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477838789">
    <w:abstractNumId w:val="2"/>
    <w:lvlOverride w:ilvl="0">
      <w:lvl w:ilvl="0">
        <w:start w:val="1"/>
        <w:numFmt w:val="bullet"/>
        <w:lvlText w:val=""/>
        <w:lvlJc w:val="left"/>
        <w:pPr>
          <w:ind w:left="720" w:hanging="360"/>
        </w:pPr>
        <w:rPr>
          <w:rFonts w:ascii="Symbol" w:hAnsi="Symbol" w:hint="default"/>
        </w:rPr>
      </w:lvl>
    </w:lvlOverride>
  </w:num>
  <w:num w:numId="2" w16cid:durableId="1950165569">
    <w:abstractNumId w:val="24"/>
  </w:num>
  <w:num w:numId="3" w16cid:durableId="633027597">
    <w:abstractNumId w:val="49"/>
  </w:num>
  <w:num w:numId="4" w16cid:durableId="530800021">
    <w:abstractNumId w:val="51"/>
  </w:num>
  <w:num w:numId="5" w16cid:durableId="1192961037">
    <w:abstractNumId w:val="38"/>
  </w:num>
  <w:num w:numId="6" w16cid:durableId="564338051">
    <w:abstractNumId w:val="35"/>
  </w:num>
  <w:num w:numId="7" w16cid:durableId="2058969585">
    <w:abstractNumId w:val="32"/>
  </w:num>
  <w:num w:numId="8" w16cid:durableId="1469856421">
    <w:abstractNumId w:val="33"/>
  </w:num>
  <w:num w:numId="9" w16cid:durableId="1643775832">
    <w:abstractNumId w:val="12"/>
  </w:num>
  <w:num w:numId="10" w16cid:durableId="1163815147">
    <w:abstractNumId w:val="37"/>
  </w:num>
  <w:num w:numId="11" w16cid:durableId="1046682977">
    <w:abstractNumId w:val="19"/>
  </w:num>
  <w:num w:numId="12" w16cid:durableId="70081805">
    <w:abstractNumId w:val="18"/>
  </w:num>
  <w:num w:numId="13" w16cid:durableId="517240142">
    <w:abstractNumId w:val="30"/>
  </w:num>
  <w:num w:numId="14" w16cid:durableId="2023779286">
    <w:abstractNumId w:val="10"/>
  </w:num>
  <w:num w:numId="15" w16cid:durableId="890923133">
    <w:abstractNumId w:val="28"/>
  </w:num>
  <w:num w:numId="16" w16cid:durableId="478616822">
    <w:abstractNumId w:val="17"/>
  </w:num>
  <w:num w:numId="17" w16cid:durableId="997423292">
    <w:abstractNumId w:val="15"/>
  </w:num>
  <w:num w:numId="18" w16cid:durableId="110260657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07853581">
    <w:abstractNumId w:val="25"/>
  </w:num>
  <w:num w:numId="20" w16cid:durableId="1740858638">
    <w:abstractNumId w:val="20"/>
  </w:num>
  <w:num w:numId="21" w16cid:durableId="1106384390">
    <w:abstractNumId w:val="16"/>
  </w:num>
  <w:num w:numId="22" w16cid:durableId="1945845536">
    <w:abstractNumId w:val="13"/>
  </w:num>
  <w:num w:numId="23" w16cid:durableId="669914063">
    <w:abstractNumId w:val="31"/>
  </w:num>
  <w:num w:numId="24" w16cid:durableId="1653482021">
    <w:abstractNumId w:val="21"/>
  </w:num>
  <w:num w:numId="25" w16cid:durableId="1198662766">
    <w:abstractNumId w:val="45"/>
  </w:num>
  <w:num w:numId="26" w16cid:durableId="2041322164">
    <w:abstractNumId w:val="39"/>
  </w:num>
  <w:num w:numId="27" w16cid:durableId="1017275544">
    <w:abstractNumId w:val="44"/>
  </w:num>
  <w:num w:numId="28" w16cid:durableId="2027100929">
    <w:abstractNumId w:val="22"/>
  </w:num>
  <w:num w:numId="29" w16cid:durableId="2003773770">
    <w:abstractNumId w:val="47"/>
  </w:num>
  <w:num w:numId="30" w16cid:durableId="619385689">
    <w:abstractNumId w:val="34"/>
  </w:num>
  <w:num w:numId="31" w16cid:durableId="736899330">
    <w:abstractNumId w:val="14"/>
  </w:num>
  <w:num w:numId="32" w16cid:durableId="1300258349">
    <w:abstractNumId w:val="48"/>
  </w:num>
  <w:num w:numId="33" w16cid:durableId="937761367">
    <w:abstractNumId w:val="43"/>
  </w:num>
  <w:num w:numId="34" w16cid:durableId="1541548763">
    <w:abstractNumId w:val="6"/>
  </w:num>
  <w:num w:numId="35" w16cid:durableId="172720114">
    <w:abstractNumId w:val="50"/>
  </w:num>
  <w:num w:numId="36" w16cid:durableId="1007976429">
    <w:abstractNumId w:val="46"/>
  </w:num>
  <w:num w:numId="37" w16cid:durableId="1536043441">
    <w:abstractNumId w:val="40"/>
  </w:num>
  <w:num w:numId="38" w16cid:durableId="2111930023">
    <w:abstractNumId w:val="41"/>
  </w:num>
  <w:num w:numId="39" w16cid:durableId="528877113">
    <w:abstractNumId w:val="5"/>
  </w:num>
  <w:num w:numId="40" w16cid:durableId="1567648966">
    <w:abstractNumId w:val="7"/>
  </w:num>
  <w:num w:numId="41" w16cid:durableId="390158527">
    <w:abstractNumId w:val="27"/>
  </w:num>
  <w:num w:numId="42" w16cid:durableId="381944412">
    <w:abstractNumId w:val="9"/>
  </w:num>
  <w:num w:numId="43" w16cid:durableId="400762041">
    <w:abstractNumId w:val="4"/>
  </w:num>
  <w:num w:numId="44" w16cid:durableId="1044476788">
    <w:abstractNumId w:val="42"/>
  </w:num>
  <w:num w:numId="45" w16cid:durableId="1866861828">
    <w:abstractNumId w:val="1"/>
  </w:num>
  <w:num w:numId="46" w16cid:durableId="551816127">
    <w:abstractNumId w:val="16"/>
  </w:num>
  <w:num w:numId="47" w16cid:durableId="1782873806">
    <w:abstractNumId w:val="52"/>
  </w:num>
  <w:num w:numId="48" w16cid:durableId="113784267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272587797">
    <w:abstractNumId w:val="13"/>
  </w:num>
  <w:num w:numId="50" w16cid:durableId="970743556">
    <w:abstractNumId w:val="31"/>
  </w:num>
  <w:num w:numId="51" w16cid:durableId="1564218173">
    <w:abstractNumId w:val="26"/>
  </w:num>
  <w:num w:numId="52" w16cid:durableId="233393319">
    <w:abstractNumId w:val="23"/>
  </w:num>
  <w:num w:numId="53" w16cid:durableId="1471946437">
    <w:abstractNumId w:val="3"/>
  </w:num>
  <w:num w:numId="54" w16cid:durableId="877350806">
    <w:abstractNumId w:val="8"/>
  </w:num>
  <w:num w:numId="55" w16cid:durableId="43913270">
    <w:abstractNumId w:val="29"/>
  </w:num>
  <w:num w:numId="56" w16cid:durableId="614481534">
    <w:abstractNumId w:val="36"/>
  </w:num>
  <w:num w:numId="57" w16cid:durableId="1574586730">
    <w:abstractNumId w:val="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573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3CE"/>
    <w:rsid w:val="0003088B"/>
    <w:rsid w:val="000325D9"/>
    <w:rsid w:val="00034EE2"/>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032"/>
    <w:rsid w:val="000A6458"/>
    <w:rsid w:val="000C378F"/>
    <w:rsid w:val="000C6892"/>
    <w:rsid w:val="000C6FFE"/>
    <w:rsid w:val="000D0BB6"/>
    <w:rsid w:val="000D2ED2"/>
    <w:rsid w:val="000D6653"/>
    <w:rsid w:val="000E0D51"/>
    <w:rsid w:val="000E26B0"/>
    <w:rsid w:val="000E29BD"/>
    <w:rsid w:val="000E37C2"/>
    <w:rsid w:val="000E38C3"/>
    <w:rsid w:val="000F1599"/>
    <w:rsid w:val="000F1769"/>
    <w:rsid w:val="000F1A97"/>
    <w:rsid w:val="000F42AE"/>
    <w:rsid w:val="000F6196"/>
    <w:rsid w:val="000F6BC3"/>
    <w:rsid w:val="0010312C"/>
    <w:rsid w:val="00105026"/>
    <w:rsid w:val="0010662B"/>
    <w:rsid w:val="00106DC7"/>
    <w:rsid w:val="0011187A"/>
    <w:rsid w:val="00112391"/>
    <w:rsid w:val="00114588"/>
    <w:rsid w:val="00114F52"/>
    <w:rsid w:val="00130119"/>
    <w:rsid w:val="00132812"/>
    <w:rsid w:val="00132DD5"/>
    <w:rsid w:val="001347F8"/>
    <w:rsid w:val="001359EE"/>
    <w:rsid w:val="00137140"/>
    <w:rsid w:val="00137BB5"/>
    <w:rsid w:val="00137E05"/>
    <w:rsid w:val="001447F6"/>
    <w:rsid w:val="00147DE3"/>
    <w:rsid w:val="00150794"/>
    <w:rsid w:val="00151DA6"/>
    <w:rsid w:val="001608C4"/>
    <w:rsid w:val="00164832"/>
    <w:rsid w:val="00171418"/>
    <w:rsid w:val="001772BF"/>
    <w:rsid w:val="001772DE"/>
    <w:rsid w:val="001933F4"/>
    <w:rsid w:val="0019496C"/>
    <w:rsid w:val="001961CF"/>
    <w:rsid w:val="001A59BB"/>
    <w:rsid w:val="001A607E"/>
    <w:rsid w:val="001A6A51"/>
    <w:rsid w:val="001A79C4"/>
    <w:rsid w:val="001B331A"/>
    <w:rsid w:val="001C0237"/>
    <w:rsid w:val="001C0E74"/>
    <w:rsid w:val="001C4DB8"/>
    <w:rsid w:val="001C50B8"/>
    <w:rsid w:val="001C6DF7"/>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36A7D"/>
    <w:rsid w:val="0024100E"/>
    <w:rsid w:val="00241C1B"/>
    <w:rsid w:val="0024288B"/>
    <w:rsid w:val="00243DB0"/>
    <w:rsid w:val="00247265"/>
    <w:rsid w:val="00260663"/>
    <w:rsid w:val="002657E9"/>
    <w:rsid w:val="0026665E"/>
    <w:rsid w:val="0027147E"/>
    <w:rsid w:val="002761F4"/>
    <w:rsid w:val="002775E1"/>
    <w:rsid w:val="00277979"/>
    <w:rsid w:val="002902F8"/>
    <w:rsid w:val="00291ADD"/>
    <w:rsid w:val="002920DF"/>
    <w:rsid w:val="00292F3D"/>
    <w:rsid w:val="00295CA1"/>
    <w:rsid w:val="00295FCB"/>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3C4B"/>
    <w:rsid w:val="002C4233"/>
    <w:rsid w:val="002C496D"/>
    <w:rsid w:val="002D05EB"/>
    <w:rsid w:val="002D11A8"/>
    <w:rsid w:val="002D2F29"/>
    <w:rsid w:val="002D46C0"/>
    <w:rsid w:val="002D5A92"/>
    <w:rsid w:val="002D65D2"/>
    <w:rsid w:val="002D6B31"/>
    <w:rsid w:val="002D7CED"/>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24D43"/>
    <w:rsid w:val="00330881"/>
    <w:rsid w:val="00331CD2"/>
    <w:rsid w:val="00332426"/>
    <w:rsid w:val="0033591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364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3205"/>
    <w:rsid w:val="003D4710"/>
    <w:rsid w:val="003E16D7"/>
    <w:rsid w:val="003E197E"/>
    <w:rsid w:val="003E4B70"/>
    <w:rsid w:val="003E54CF"/>
    <w:rsid w:val="003E5FBA"/>
    <w:rsid w:val="003F1233"/>
    <w:rsid w:val="003F65A3"/>
    <w:rsid w:val="003F67A4"/>
    <w:rsid w:val="003F6DB2"/>
    <w:rsid w:val="00400786"/>
    <w:rsid w:val="00401FDA"/>
    <w:rsid w:val="004046F0"/>
    <w:rsid w:val="0040668F"/>
    <w:rsid w:val="00411EF7"/>
    <w:rsid w:val="00412677"/>
    <w:rsid w:val="00413395"/>
    <w:rsid w:val="00423DAE"/>
    <w:rsid w:val="00425160"/>
    <w:rsid w:val="00430DE3"/>
    <w:rsid w:val="004348AE"/>
    <w:rsid w:val="004376C0"/>
    <w:rsid w:val="0044223A"/>
    <w:rsid w:val="004476C0"/>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76712"/>
    <w:rsid w:val="00482C17"/>
    <w:rsid w:val="004847DF"/>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1649"/>
    <w:rsid w:val="004E44A4"/>
    <w:rsid w:val="004E7B8B"/>
    <w:rsid w:val="004E7BDD"/>
    <w:rsid w:val="004E7D52"/>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16138"/>
    <w:rsid w:val="00521123"/>
    <w:rsid w:val="00521221"/>
    <w:rsid w:val="0052250B"/>
    <w:rsid w:val="00522962"/>
    <w:rsid w:val="005305C6"/>
    <w:rsid w:val="00540EEC"/>
    <w:rsid w:val="005414F4"/>
    <w:rsid w:val="00541C69"/>
    <w:rsid w:val="00546187"/>
    <w:rsid w:val="00547B11"/>
    <w:rsid w:val="00557D77"/>
    <w:rsid w:val="00560D1A"/>
    <w:rsid w:val="00562EAA"/>
    <w:rsid w:val="00563B58"/>
    <w:rsid w:val="005640C4"/>
    <w:rsid w:val="0056684C"/>
    <w:rsid w:val="00574A0C"/>
    <w:rsid w:val="005763C5"/>
    <w:rsid w:val="0057780F"/>
    <w:rsid w:val="00581E0A"/>
    <w:rsid w:val="00586D89"/>
    <w:rsid w:val="005877C8"/>
    <w:rsid w:val="00587886"/>
    <w:rsid w:val="00587923"/>
    <w:rsid w:val="00594F9F"/>
    <w:rsid w:val="005A0F64"/>
    <w:rsid w:val="005A1B4C"/>
    <w:rsid w:val="005A545C"/>
    <w:rsid w:val="005B271A"/>
    <w:rsid w:val="005B3A2D"/>
    <w:rsid w:val="005C1567"/>
    <w:rsid w:val="005C28D3"/>
    <w:rsid w:val="005C6CE5"/>
    <w:rsid w:val="005D3F07"/>
    <w:rsid w:val="005D4A1E"/>
    <w:rsid w:val="005D4F72"/>
    <w:rsid w:val="005E13EA"/>
    <w:rsid w:val="005E17F1"/>
    <w:rsid w:val="005E6B46"/>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A75C7"/>
    <w:rsid w:val="006B4496"/>
    <w:rsid w:val="006B5E67"/>
    <w:rsid w:val="006B6612"/>
    <w:rsid w:val="006C2EB5"/>
    <w:rsid w:val="006D18A3"/>
    <w:rsid w:val="006D5970"/>
    <w:rsid w:val="006D723F"/>
    <w:rsid w:val="006E481E"/>
    <w:rsid w:val="006E795F"/>
    <w:rsid w:val="006F0862"/>
    <w:rsid w:val="006F1438"/>
    <w:rsid w:val="006F2A9E"/>
    <w:rsid w:val="006F5ED3"/>
    <w:rsid w:val="00700249"/>
    <w:rsid w:val="00702E0B"/>
    <w:rsid w:val="007069CD"/>
    <w:rsid w:val="00706BB5"/>
    <w:rsid w:val="0071231A"/>
    <w:rsid w:val="00712E90"/>
    <w:rsid w:val="00713B7E"/>
    <w:rsid w:val="00713CE1"/>
    <w:rsid w:val="0072678F"/>
    <w:rsid w:val="007276E5"/>
    <w:rsid w:val="00727C4C"/>
    <w:rsid w:val="007342FE"/>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3ACD"/>
    <w:rsid w:val="007872F2"/>
    <w:rsid w:val="007873F9"/>
    <w:rsid w:val="007908E0"/>
    <w:rsid w:val="00793EB3"/>
    <w:rsid w:val="00794205"/>
    <w:rsid w:val="0079422A"/>
    <w:rsid w:val="007A1CE7"/>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243C"/>
    <w:rsid w:val="007F2BA1"/>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22F2"/>
    <w:rsid w:val="008340BA"/>
    <w:rsid w:val="00834F1D"/>
    <w:rsid w:val="00836FEC"/>
    <w:rsid w:val="00841F9D"/>
    <w:rsid w:val="008420E1"/>
    <w:rsid w:val="00844D98"/>
    <w:rsid w:val="00846D84"/>
    <w:rsid w:val="00850233"/>
    <w:rsid w:val="0085230E"/>
    <w:rsid w:val="008550A1"/>
    <w:rsid w:val="00861038"/>
    <w:rsid w:val="0086118A"/>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B7959"/>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6B15"/>
    <w:rsid w:val="009079BD"/>
    <w:rsid w:val="00912BD9"/>
    <w:rsid w:val="00916FB2"/>
    <w:rsid w:val="00920E5B"/>
    <w:rsid w:val="00926436"/>
    <w:rsid w:val="00926C53"/>
    <w:rsid w:val="0093018C"/>
    <w:rsid w:val="0094495F"/>
    <w:rsid w:val="009544C0"/>
    <w:rsid w:val="00954FA4"/>
    <w:rsid w:val="00956AE9"/>
    <w:rsid w:val="00962C36"/>
    <w:rsid w:val="00964CC6"/>
    <w:rsid w:val="00967BFA"/>
    <w:rsid w:val="00975C0A"/>
    <w:rsid w:val="0098262C"/>
    <w:rsid w:val="0098427C"/>
    <w:rsid w:val="00985C14"/>
    <w:rsid w:val="00986B43"/>
    <w:rsid w:val="00986C0B"/>
    <w:rsid w:val="00986D46"/>
    <w:rsid w:val="00991FDA"/>
    <w:rsid w:val="00992ACA"/>
    <w:rsid w:val="009A5F3B"/>
    <w:rsid w:val="009A5F79"/>
    <w:rsid w:val="009A6F87"/>
    <w:rsid w:val="009B0B61"/>
    <w:rsid w:val="009B28C0"/>
    <w:rsid w:val="009B3178"/>
    <w:rsid w:val="009B3E46"/>
    <w:rsid w:val="009B4B6D"/>
    <w:rsid w:val="009B7136"/>
    <w:rsid w:val="009C18FC"/>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8F"/>
    <w:rsid w:val="00A906AA"/>
    <w:rsid w:val="00A94C5E"/>
    <w:rsid w:val="00AA038E"/>
    <w:rsid w:val="00AA252C"/>
    <w:rsid w:val="00AA3090"/>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1D38"/>
    <w:rsid w:val="00B0296A"/>
    <w:rsid w:val="00B07E79"/>
    <w:rsid w:val="00B12295"/>
    <w:rsid w:val="00B137BE"/>
    <w:rsid w:val="00B15998"/>
    <w:rsid w:val="00B17FA0"/>
    <w:rsid w:val="00B2292C"/>
    <w:rsid w:val="00B22C3C"/>
    <w:rsid w:val="00B24344"/>
    <w:rsid w:val="00B26769"/>
    <w:rsid w:val="00B2754B"/>
    <w:rsid w:val="00B31C91"/>
    <w:rsid w:val="00B359AC"/>
    <w:rsid w:val="00B3747F"/>
    <w:rsid w:val="00B42E76"/>
    <w:rsid w:val="00B43194"/>
    <w:rsid w:val="00B436BF"/>
    <w:rsid w:val="00B47734"/>
    <w:rsid w:val="00B50FBA"/>
    <w:rsid w:val="00B558EB"/>
    <w:rsid w:val="00B577D3"/>
    <w:rsid w:val="00B60466"/>
    <w:rsid w:val="00B6548F"/>
    <w:rsid w:val="00B66AE9"/>
    <w:rsid w:val="00B712D4"/>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67B4"/>
    <w:rsid w:val="00C77FA5"/>
    <w:rsid w:val="00C8089F"/>
    <w:rsid w:val="00C835FE"/>
    <w:rsid w:val="00C836CC"/>
    <w:rsid w:val="00C852D6"/>
    <w:rsid w:val="00C87A74"/>
    <w:rsid w:val="00C91F29"/>
    <w:rsid w:val="00C92C71"/>
    <w:rsid w:val="00C93F8F"/>
    <w:rsid w:val="00CA0894"/>
    <w:rsid w:val="00CA3593"/>
    <w:rsid w:val="00CA5726"/>
    <w:rsid w:val="00CA7543"/>
    <w:rsid w:val="00CA7E6A"/>
    <w:rsid w:val="00CB258E"/>
    <w:rsid w:val="00CB3447"/>
    <w:rsid w:val="00CB3C8F"/>
    <w:rsid w:val="00CB412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3E3B"/>
    <w:rsid w:val="00D0503D"/>
    <w:rsid w:val="00D052BC"/>
    <w:rsid w:val="00D07026"/>
    <w:rsid w:val="00D07606"/>
    <w:rsid w:val="00D146AE"/>
    <w:rsid w:val="00D16F7A"/>
    <w:rsid w:val="00D22C8F"/>
    <w:rsid w:val="00D3203C"/>
    <w:rsid w:val="00D33491"/>
    <w:rsid w:val="00D3442D"/>
    <w:rsid w:val="00D36F00"/>
    <w:rsid w:val="00D44B67"/>
    <w:rsid w:val="00D44E1A"/>
    <w:rsid w:val="00D44F8E"/>
    <w:rsid w:val="00D51FD5"/>
    <w:rsid w:val="00D55DE0"/>
    <w:rsid w:val="00D607EF"/>
    <w:rsid w:val="00D60F88"/>
    <w:rsid w:val="00D6351F"/>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3A74"/>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251"/>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Default">
    <w:name w:val="Default"/>
    <w:rsid w:val="00CB412F"/>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Lauren_mccauley00@hotmail.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lauren.mccauley@flintshire.gov.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AB9017A5-DE72-451A-B415-931D89B9B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4386</Words>
  <Characters>21533</Characters>
  <Application>Microsoft Office Word</Application>
  <DocSecurity>0</DocSecurity>
  <Lines>179</Lines>
  <Paragraphs>51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25868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Lauren McCauley</cp:lastModifiedBy>
  <cp:revision>2</cp:revision>
  <cp:lastPrinted>2020-02-11T19:20:00Z</cp:lastPrinted>
  <dcterms:created xsi:type="dcterms:W3CDTF">2023-10-21T16:24:00Z</dcterms:created>
  <dcterms:modified xsi:type="dcterms:W3CDTF">2023-10-21T16:24:00Z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