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val="en-GB"/>
          <w14:ligatures w14:val="standardContextual"/>
        </w:rPr>
        <w:id w:val="819081927"/>
        <w:docPartObj>
          <w:docPartGallery w:val="Cover Pages"/>
          <w:docPartUnique/>
        </w:docPartObj>
      </w:sdtPr>
      <w:sdtEndPr>
        <w:rPr>
          <w:color w:val="auto"/>
        </w:rPr>
      </w:sdtEndPr>
      <w:sdtContent>
        <w:p w14:paraId="4138C7D1" w14:textId="6171FBC0" w:rsidR="009D76ED" w:rsidRDefault="009D76ED" w:rsidP="009D76ED">
          <w:pPr>
            <w:pStyle w:val="NoSpacing"/>
            <w:spacing w:before="1540" w:after="240"/>
            <w:jc w:val="center"/>
            <w:rPr>
              <w:color w:val="156082" w:themeColor="accent1"/>
            </w:rPr>
          </w:pPr>
          <w:r>
            <w:rPr>
              <w:color w:val="156082" w:themeColor="accent1"/>
            </w:rPr>
            <w:t xml:space="preserve">MA Medieval Studies </w:t>
          </w:r>
        </w:p>
        <w:sdt>
          <w:sdtPr>
            <w:rPr>
              <w:rFonts w:ascii="Aptos" w:eastAsia="Aptos" w:hAnsi="Aptos" w:cs="Times New Roman"/>
              <w:bCs/>
              <w:color w:val="156082"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7A7671EC72FC4BCA9FF506327A0093A7"/>
            </w:placeholder>
            <w:dataBinding w:prefixMappings="xmlns:ns0='http://purl.org/dc/elements/1.1/' xmlns:ns1='http://schemas.openxmlformats.org/package/2006/metadata/core-properties' " w:xpath="/ns1:coreProperties[1]/ns0:title[1]" w:storeItemID="{6C3C8BC8-F283-45AE-878A-BAB7291924A1}"/>
            <w:text/>
          </w:sdtPr>
          <w:sdtEndPr/>
          <w:sdtContent>
            <w:p w14:paraId="306FD34A" w14:textId="039D364D" w:rsidR="006D3291" w:rsidRPr="002E2D3E" w:rsidRDefault="002E2D3E" w:rsidP="009D76ED">
              <w:pPr>
                <w:pStyle w:val="NoSpacing"/>
                <w:spacing w:before="1540" w:after="240"/>
                <w:jc w:val="center"/>
                <w:rPr>
                  <w:rFonts w:asciiTheme="majorHAnsi" w:eastAsiaTheme="majorEastAsia" w:hAnsiTheme="majorHAnsi" w:cstheme="majorBidi"/>
                  <w:color w:val="156082"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2D3E">
                <w:rPr>
                  <w:rFonts w:ascii="Aptos" w:eastAsia="Aptos" w:hAnsi="Aptos" w:cs="Times New Roman"/>
                  <w:bCs/>
                  <w:color w:val="156082"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is Dwynwen regarded as the patron saint of lovers? What light does the extant evidence shed on veneration to Dwynwen and in what period?</w:t>
              </w:r>
            </w:p>
          </w:sdtContent>
        </w:sdt>
        <w:sdt>
          <w:sdtPr>
            <w:rPr>
              <w:color w:val="156082" w:themeColor="accent1"/>
              <w:sz w:val="28"/>
              <w:szCs w:val="28"/>
            </w:rPr>
            <w:alias w:val="Subtitle"/>
            <w:tag w:val=""/>
            <w:id w:val="328029620"/>
            <w:placeholder>
              <w:docPart w:val="C61D8901A4B140BBAE92C1B8ADF38B6A"/>
            </w:placeholder>
            <w:dataBinding w:prefixMappings="xmlns:ns0='http://purl.org/dc/elements/1.1/' xmlns:ns1='http://schemas.openxmlformats.org/package/2006/metadata/core-properties' " w:xpath="/ns1:coreProperties[1]/ns0:subject[1]" w:storeItemID="{6C3C8BC8-F283-45AE-878A-BAB7291924A1}"/>
            <w:text/>
          </w:sdtPr>
          <w:sdtEndPr/>
          <w:sdtContent>
            <w:p w14:paraId="4D098B82" w14:textId="036998E9" w:rsidR="006D3291" w:rsidRDefault="00C43AF1">
              <w:pPr>
                <w:pStyle w:val="NoSpacing"/>
                <w:jc w:val="center"/>
                <w:rPr>
                  <w:color w:val="156082" w:themeColor="accent1"/>
                  <w:sz w:val="28"/>
                  <w:szCs w:val="28"/>
                </w:rPr>
              </w:pPr>
              <w:r>
                <w:rPr>
                  <w:color w:val="156082" w:themeColor="accent1"/>
                  <w:sz w:val="28"/>
                  <w:szCs w:val="28"/>
                </w:rPr>
                <w:t>HPCS7005 Celtic Sanctity, Spirituality and Hagiography Assignment 2</w:t>
              </w:r>
            </w:p>
          </w:sdtContent>
        </w:sdt>
        <w:p w14:paraId="0239DAF7" w14:textId="30BE87CE" w:rsidR="006D3291" w:rsidRDefault="006D329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46B9195" wp14:editId="3DBCEC5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CBCD9" w14:textId="14D76B76" w:rsidR="006D3291" w:rsidRDefault="00745B94">
                                <w:pPr>
                                  <w:pStyle w:val="NoSpacing"/>
                                  <w:spacing w:after="40"/>
                                  <w:jc w:val="center"/>
                                  <w:rPr>
                                    <w:caps/>
                                    <w:color w:val="156082" w:themeColor="accent1"/>
                                    <w:sz w:val="28"/>
                                    <w:szCs w:val="28"/>
                                  </w:rPr>
                                </w:pPr>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5-05-01T00:00:00Z">
                                      <w:dateFormat w:val="MMMM d, yyyy"/>
                                      <w:lid w:val="en-US"/>
                                      <w:storeMappedDataAs w:val="dateTime"/>
                                      <w:calendar w:val="gregorian"/>
                                    </w:date>
                                  </w:sdtPr>
                                  <w:sdtEndPr/>
                                  <w:sdtContent>
                                    <w:r w:rsidR="008944C5">
                                      <w:rPr>
                                        <w:caps/>
                                        <w:color w:val="156082" w:themeColor="accent1"/>
                                        <w:sz w:val="28"/>
                                        <w:szCs w:val="28"/>
                                      </w:rPr>
                                      <w:t xml:space="preserve">     </w:t>
                                    </w:r>
                                  </w:sdtContent>
                                </w:sdt>
                                <w:r w:rsidR="008944C5">
                                  <w:rPr>
                                    <w:caps/>
                                    <w:color w:val="156082" w:themeColor="accent1"/>
                                    <w:sz w:val="28"/>
                                    <w:szCs w:val="28"/>
                                  </w:rPr>
                                  <w:t>By Liz Foulston</w:t>
                                </w:r>
                              </w:p>
                              <w:p w14:paraId="02A5A79A" w14:textId="1CC6E58E" w:rsidR="006D3291" w:rsidRDefault="00745B94">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44C5">
                                      <w:rPr>
                                        <w:caps/>
                                        <w:color w:val="156082" w:themeColor="accent1"/>
                                      </w:rPr>
                                      <w:t>1st May 2025</w:t>
                                    </w:r>
                                  </w:sdtContent>
                                </w:sdt>
                              </w:p>
                              <w:p w14:paraId="281B7F76" w14:textId="01E66E2C" w:rsidR="006D3291" w:rsidRDefault="00745B94">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A0570">
                                      <w:rPr>
                                        <w:color w:val="156082" w:themeColor="accent1"/>
                                      </w:rPr>
                                      <w:t>4530 Words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6B919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BBCBCD9" w14:textId="14D76B76" w:rsidR="006D3291" w:rsidRDefault="00745B94">
                          <w:pPr>
                            <w:pStyle w:val="NoSpacing"/>
                            <w:spacing w:after="40"/>
                            <w:jc w:val="center"/>
                            <w:rPr>
                              <w:caps/>
                              <w:color w:val="156082" w:themeColor="accent1"/>
                              <w:sz w:val="28"/>
                              <w:szCs w:val="28"/>
                            </w:rPr>
                          </w:pPr>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5-05-01T00:00:00Z">
                                <w:dateFormat w:val="MMMM d, yyyy"/>
                                <w:lid w:val="en-US"/>
                                <w:storeMappedDataAs w:val="dateTime"/>
                                <w:calendar w:val="gregorian"/>
                              </w:date>
                            </w:sdtPr>
                            <w:sdtEndPr/>
                            <w:sdtContent>
                              <w:r w:rsidR="008944C5">
                                <w:rPr>
                                  <w:caps/>
                                  <w:color w:val="156082" w:themeColor="accent1"/>
                                  <w:sz w:val="28"/>
                                  <w:szCs w:val="28"/>
                                </w:rPr>
                                <w:t xml:space="preserve">     </w:t>
                              </w:r>
                            </w:sdtContent>
                          </w:sdt>
                          <w:r w:rsidR="008944C5">
                            <w:rPr>
                              <w:caps/>
                              <w:color w:val="156082" w:themeColor="accent1"/>
                              <w:sz w:val="28"/>
                              <w:szCs w:val="28"/>
                            </w:rPr>
                            <w:t>By Liz Foulston</w:t>
                          </w:r>
                        </w:p>
                        <w:p w14:paraId="02A5A79A" w14:textId="1CC6E58E" w:rsidR="006D3291" w:rsidRDefault="00745B94">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44C5">
                                <w:rPr>
                                  <w:caps/>
                                  <w:color w:val="156082" w:themeColor="accent1"/>
                                </w:rPr>
                                <w:t>1st May 2025</w:t>
                              </w:r>
                            </w:sdtContent>
                          </w:sdt>
                        </w:p>
                        <w:p w14:paraId="281B7F76" w14:textId="01E66E2C" w:rsidR="006D3291" w:rsidRDefault="00745B94">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A0570">
                                <w:rPr>
                                  <w:color w:val="156082" w:themeColor="accent1"/>
                                </w:rPr>
                                <w:t>4530 Words</w:t>
                              </w:r>
                            </w:sdtContent>
                          </w:sdt>
                        </w:p>
                      </w:txbxContent>
                    </v:textbox>
                    <w10:wrap anchorx="margin" anchory="page"/>
                  </v:shape>
                </w:pict>
              </mc:Fallback>
            </mc:AlternateContent>
          </w:r>
        </w:p>
        <w:p w14:paraId="71973757" w14:textId="4413ADFD" w:rsidR="006D3291" w:rsidRDefault="006D3291">
          <w:r>
            <w:br w:type="page"/>
          </w:r>
        </w:p>
      </w:sdtContent>
    </w:sdt>
    <w:p w14:paraId="42603ACF" w14:textId="279A9D74" w:rsidR="004E534F" w:rsidRPr="00AD6631" w:rsidRDefault="00D9251A">
      <w:pPr>
        <w:rPr>
          <w:b/>
          <w:bCs/>
        </w:rPr>
      </w:pPr>
      <w:r w:rsidRPr="00AD6631">
        <w:rPr>
          <w:b/>
          <w:bCs/>
        </w:rPr>
        <w:lastRenderedPageBreak/>
        <w:t>Why is Dwynwen regarded as the patron saint of lovers? What light does the extant evidence shed on veneration to Dwynwen and in what period?</w:t>
      </w:r>
    </w:p>
    <w:p w14:paraId="6390CF08" w14:textId="77777777" w:rsidR="00D9251A" w:rsidRDefault="00D9251A"/>
    <w:p w14:paraId="2645A9CA" w14:textId="4EB20B8B" w:rsidR="00D9251A" w:rsidRDefault="00D9251A">
      <w:r>
        <w:t xml:space="preserve">Saint </w:t>
      </w:r>
      <w:r w:rsidR="00A617A3">
        <w:t>Dwynwen’s</w:t>
      </w:r>
      <w:r>
        <w:t xml:space="preserve"> day is traditionally celebrated on January </w:t>
      </w:r>
      <w:r w:rsidR="004D5168">
        <w:t>25th each</w:t>
      </w:r>
      <w:r w:rsidR="00557496">
        <w:t xml:space="preserve"> </w:t>
      </w:r>
      <w:r>
        <w:rPr>
          <w:vertAlign w:val="superscript"/>
        </w:rPr>
        <w:t xml:space="preserve"> </w:t>
      </w:r>
      <w:r>
        <w:t xml:space="preserve">year and is seen as a </w:t>
      </w:r>
      <w:r w:rsidR="00A617A3">
        <w:t>Welsh</w:t>
      </w:r>
      <w:r>
        <w:t xml:space="preserve"> </w:t>
      </w:r>
      <w:r w:rsidR="000E1B0F">
        <w:t>Valentines Day</w:t>
      </w:r>
      <w:r>
        <w:t xml:space="preserve">. </w:t>
      </w:r>
      <w:r w:rsidR="007741D8">
        <w:t xml:space="preserve">Although the celebrations have been revived and popularized in the last 50 years the origins of Saint </w:t>
      </w:r>
      <w:r w:rsidR="00557496">
        <w:t>Dwynwen’s</w:t>
      </w:r>
      <w:r w:rsidR="007741D8">
        <w:t xml:space="preserve"> tale are far older. </w:t>
      </w:r>
      <w:r>
        <w:t>The story of Dwynwen is only available to us in a very small number of extant sources, therefore we have very little evidence of her legend and its impact. Throughout this essay I will use those sources to demonstrate why Dwynwen is regarded as the patron saint of lovers and to look at when historically Dwynwen was held in veneration.</w:t>
      </w:r>
      <w:r w:rsidR="00AD6631">
        <w:t xml:space="preserve"> </w:t>
      </w:r>
      <w:r w:rsidR="00A84574">
        <w:t xml:space="preserve">I will analyse whether the evidence shows her as the </w:t>
      </w:r>
      <w:r w:rsidR="00262511">
        <w:t xml:space="preserve">celebrated </w:t>
      </w:r>
      <w:r w:rsidR="000E1B0F">
        <w:t>lover’s</w:t>
      </w:r>
      <w:r w:rsidR="00262511">
        <w:t xml:space="preserve"> respite or whether this is a modern twist on her </w:t>
      </w:r>
      <w:r w:rsidR="00312DFC">
        <w:t xml:space="preserve">original story. </w:t>
      </w:r>
    </w:p>
    <w:p w14:paraId="4F58AA77" w14:textId="32AC9EF6" w:rsidR="00DB6823" w:rsidRPr="00AD6631" w:rsidRDefault="00AD6631">
      <w:pPr>
        <w:rPr>
          <w:b/>
          <w:bCs/>
        </w:rPr>
      </w:pPr>
      <w:r w:rsidRPr="00AD6631">
        <w:rPr>
          <w:b/>
          <w:bCs/>
        </w:rPr>
        <w:t>The story of Saint Dwynwen</w:t>
      </w:r>
    </w:p>
    <w:p w14:paraId="346DF946" w14:textId="3BEF1936" w:rsidR="005D6DAB" w:rsidRDefault="001B517A">
      <w:r>
        <w:t xml:space="preserve">Modern sources tell us of </w:t>
      </w:r>
      <w:r w:rsidR="00557496">
        <w:t>Dwynwen’s</w:t>
      </w:r>
      <w:r w:rsidR="007741D8">
        <w:t xml:space="preserve"> </w:t>
      </w:r>
      <w:r w:rsidR="002B2028">
        <w:t>life</w:t>
      </w:r>
      <w:r w:rsidR="00364FA2">
        <w:t>,</w:t>
      </w:r>
      <w:r w:rsidR="007741D8">
        <w:t xml:space="preserve"> </w:t>
      </w:r>
      <w:r w:rsidR="002B2028">
        <w:t xml:space="preserve">and it </w:t>
      </w:r>
      <w:r w:rsidR="007741D8">
        <w:t xml:space="preserve">is the story of a failed and tragic love. Although many female Saints stories involve themes such as murder, sexual assault and a reluctance to marry, </w:t>
      </w:r>
      <w:r w:rsidR="00557496">
        <w:t>Dwynwen</w:t>
      </w:r>
      <w:r w:rsidR="007741D8">
        <w:t xml:space="preserve"> story differs greatly</w:t>
      </w:r>
      <w:r w:rsidR="00DD5394">
        <w:t xml:space="preserve"> in that she was </w:t>
      </w:r>
      <w:r w:rsidR="00751393">
        <w:t>betrothed</w:t>
      </w:r>
      <w:r w:rsidR="008D02EE">
        <w:t xml:space="preserve"> and i</w:t>
      </w:r>
      <w:r w:rsidR="00694DC7">
        <w:t xml:space="preserve">n love. </w:t>
      </w:r>
      <w:r w:rsidR="0029288F">
        <w:t>In comparison</w:t>
      </w:r>
      <w:r w:rsidR="00C62DB2">
        <w:t>,</w:t>
      </w:r>
      <w:r w:rsidR="0029288F">
        <w:t xml:space="preserve"> Saint Winefred</w:t>
      </w:r>
      <w:r w:rsidR="00C62DB2">
        <w:t xml:space="preserve"> </w:t>
      </w:r>
      <w:r w:rsidR="00CC032A">
        <w:t xml:space="preserve">managed to evade rape by her suitor Caradog </w:t>
      </w:r>
      <w:r w:rsidR="00C250DE">
        <w:t xml:space="preserve">who then </w:t>
      </w:r>
      <w:r w:rsidR="00CC032A">
        <w:t>decapitated</w:t>
      </w:r>
      <w:r w:rsidR="00C250DE">
        <w:t xml:space="preserve"> her</w:t>
      </w:r>
      <w:r w:rsidR="00EF2FC3">
        <w:t>, and</w:t>
      </w:r>
      <w:r w:rsidR="00C250DE">
        <w:t xml:space="preserve"> </w:t>
      </w:r>
      <w:r w:rsidR="00313A52">
        <w:t xml:space="preserve">Saint Eluned </w:t>
      </w:r>
      <w:r w:rsidR="000A1B80">
        <w:t xml:space="preserve">( </w:t>
      </w:r>
      <w:r w:rsidR="00557496">
        <w:t>Dwynwen’s</w:t>
      </w:r>
      <w:r w:rsidR="000A1B80">
        <w:t xml:space="preserve"> sister) </w:t>
      </w:r>
      <w:r w:rsidR="002356DA">
        <w:t>was beheaded by her pursuer</w:t>
      </w:r>
      <w:r w:rsidR="0074605E">
        <w:t>, a pagan prince</w:t>
      </w:r>
      <w:r w:rsidR="000E5270">
        <w:rPr>
          <w:rStyle w:val="FootnoteReference"/>
        </w:rPr>
        <w:footnoteReference w:id="1"/>
      </w:r>
      <w:r w:rsidR="0074605E">
        <w:t xml:space="preserve">. These </w:t>
      </w:r>
      <w:r w:rsidR="005668E4">
        <w:t xml:space="preserve">two examples showing the standard tropes often seen in the </w:t>
      </w:r>
      <w:r w:rsidR="00825053">
        <w:t>legend of female sainthood and martyrdom</w:t>
      </w:r>
      <w:r w:rsidR="00366C06">
        <w:t xml:space="preserve">, </w:t>
      </w:r>
      <w:r w:rsidR="000E1B0F">
        <w:t>which</w:t>
      </w:r>
      <w:r w:rsidR="00366C06">
        <w:t xml:space="preserve"> don’t apply to </w:t>
      </w:r>
      <w:r w:rsidR="00557496">
        <w:t>Dwynwen’s</w:t>
      </w:r>
      <w:r w:rsidR="00366C06">
        <w:t xml:space="preserve"> </w:t>
      </w:r>
      <w:r w:rsidR="00DB6823">
        <w:t>legend.</w:t>
      </w:r>
      <w:r w:rsidR="008D02EE">
        <w:t xml:space="preserve"> </w:t>
      </w:r>
    </w:p>
    <w:p w14:paraId="5A86D7F7" w14:textId="525648FC" w:rsidR="009A09C8" w:rsidRDefault="007741D8">
      <w:r>
        <w:t xml:space="preserve"> It is said that Princess Dwynwen fell in love with Maelon </w:t>
      </w:r>
      <w:r w:rsidR="00265A48">
        <w:t>Dafodrill,</w:t>
      </w:r>
      <w:r w:rsidR="00D01709">
        <w:t xml:space="preserve"> and </w:t>
      </w:r>
      <w:r w:rsidR="000E1B0F">
        <w:t>it’s</w:t>
      </w:r>
      <w:r w:rsidR="00D01709">
        <w:t xml:space="preserve"> suggested that they were engaged</w:t>
      </w:r>
      <w:r>
        <w:t>. This didn’t please her father,</w:t>
      </w:r>
      <w:r w:rsidR="00D01709">
        <w:t xml:space="preserve"> Saint Brychan Brycheiniog, who had arranged another match.</w:t>
      </w:r>
      <w:r w:rsidR="00D5244E">
        <w:t xml:space="preserve"> </w:t>
      </w:r>
      <w:r w:rsidR="000E1B0F">
        <w:t>Saint Brychan</w:t>
      </w:r>
      <w:r w:rsidR="003F7F83">
        <w:t xml:space="preserve"> is noted </w:t>
      </w:r>
      <w:r w:rsidR="00D679D9">
        <w:t>as being an Irish prince</w:t>
      </w:r>
      <w:r w:rsidR="00F7688D">
        <w:t>,</w:t>
      </w:r>
      <w:r w:rsidR="00D679D9">
        <w:t xml:space="preserve"> whose children all became Saints.</w:t>
      </w:r>
      <w:r w:rsidR="005D52C9">
        <w:t xml:space="preserve"> Although there is no official </w:t>
      </w:r>
      <w:r w:rsidR="00B97EF1">
        <w:t>record of Brychan</w:t>
      </w:r>
      <w:r w:rsidR="00957AE6">
        <w:t>’s</w:t>
      </w:r>
      <w:r w:rsidR="00B97EF1">
        <w:t xml:space="preserve"> family</w:t>
      </w:r>
      <w:r w:rsidR="00957AE6">
        <w:t xml:space="preserve">, early </w:t>
      </w:r>
      <w:r w:rsidR="00557496">
        <w:t>Welsh</w:t>
      </w:r>
      <w:r w:rsidR="00957AE6">
        <w:t xml:space="preserve"> </w:t>
      </w:r>
      <w:r w:rsidR="00FC7B57">
        <w:t>genealogies</w:t>
      </w:r>
      <w:r w:rsidR="00D96ED2">
        <w:t xml:space="preserve"> </w:t>
      </w:r>
      <w:r w:rsidR="009A09C8">
        <w:t xml:space="preserve">note Gwen or </w:t>
      </w:r>
      <w:proofErr w:type="gramStart"/>
      <w:r w:rsidR="009A09C8">
        <w:t>Dwen</w:t>
      </w:r>
      <w:proofErr w:type="gramEnd"/>
      <w:r w:rsidR="009A09C8">
        <w:t xml:space="preserve"> daughter of Brychan, which can be assumed to be Dwynwen</w:t>
      </w:r>
      <w:r w:rsidR="00A156C7">
        <w:rPr>
          <w:rStyle w:val="FootnoteReference"/>
        </w:rPr>
        <w:footnoteReference w:id="2"/>
      </w:r>
      <w:r w:rsidR="009A09C8">
        <w:t xml:space="preserve">. </w:t>
      </w:r>
    </w:p>
    <w:p w14:paraId="0E53577C" w14:textId="2CDAA6CC" w:rsidR="00322BE5" w:rsidRDefault="00D01709">
      <w:r>
        <w:t xml:space="preserve"> </w:t>
      </w:r>
      <w:r w:rsidR="00894056">
        <w:t>Dwynw</w:t>
      </w:r>
      <w:r w:rsidR="00B3108D">
        <w:t>e</w:t>
      </w:r>
      <w:r w:rsidR="00894056">
        <w:t>n then spurned Maelon</w:t>
      </w:r>
      <w:r w:rsidR="001B62CE">
        <w:t>’</w:t>
      </w:r>
      <w:r w:rsidR="00894056">
        <w:t xml:space="preserve">s </w:t>
      </w:r>
      <w:r w:rsidR="0090061E">
        <w:t xml:space="preserve">affections, by stating that she would follow her </w:t>
      </w:r>
      <w:r w:rsidR="000E1B0F">
        <w:t>father’s</w:t>
      </w:r>
      <w:r w:rsidR="0090061E">
        <w:t xml:space="preserve"> wishes, even to Maelon</w:t>
      </w:r>
      <w:r w:rsidR="001B62CE">
        <w:t>’</w:t>
      </w:r>
      <w:r w:rsidR="0090061E">
        <w:t xml:space="preserve">s insistence of a union. </w:t>
      </w:r>
      <w:r w:rsidR="004F6EE5">
        <w:t>It can be interpreted also that M</w:t>
      </w:r>
      <w:r w:rsidR="00EB067B">
        <w:t xml:space="preserve">aelon was quite forceful and tried to convince Dwynwen </w:t>
      </w:r>
      <w:r w:rsidR="006C6BE0">
        <w:t xml:space="preserve">aggressively to abandon her </w:t>
      </w:r>
      <w:r w:rsidR="000E1B0F">
        <w:t>father’s</w:t>
      </w:r>
      <w:r w:rsidR="00CC5C29">
        <w:t xml:space="preserve"> intended union, which would be more in keeping with the traditional female Saints trope</w:t>
      </w:r>
      <w:r w:rsidR="00322BE5">
        <w:t xml:space="preserve"> of reluctance and maintaining virtuosity, as noted previously</w:t>
      </w:r>
      <w:r w:rsidR="00CC5C29">
        <w:t>.</w:t>
      </w:r>
    </w:p>
    <w:p w14:paraId="23C79C2D" w14:textId="37D57D38" w:rsidR="007D644E" w:rsidRDefault="00D01709">
      <w:r>
        <w:t xml:space="preserve">Maelon did not take well to his rejection and </w:t>
      </w:r>
      <w:r w:rsidR="00F7688D">
        <w:t xml:space="preserve">his and </w:t>
      </w:r>
      <w:r w:rsidR="001B62CE">
        <w:t>Dwynwen’s</w:t>
      </w:r>
      <w:r>
        <w:t xml:space="preserve"> relationship ended, which is said to have caused Dwynwen great heartache. Dwynwen </w:t>
      </w:r>
      <w:r w:rsidR="00494BB2">
        <w:t>stricken with grief</w:t>
      </w:r>
      <w:r w:rsidR="004221CA">
        <w:t xml:space="preserve">, departed and </w:t>
      </w:r>
      <w:r w:rsidR="003C6660">
        <w:t xml:space="preserve">fled to nearby woods. Here Dwynwen </w:t>
      </w:r>
      <w:r>
        <w:t>prayed for relief of her anguish and pain</w:t>
      </w:r>
      <w:r w:rsidR="0017068A">
        <w:t xml:space="preserve"> and was visited by an angel who gave her a potion to drink.</w:t>
      </w:r>
      <w:r w:rsidR="006A2EC8">
        <w:t xml:space="preserve"> The drink</w:t>
      </w:r>
      <w:r w:rsidR="00335D9F">
        <w:t xml:space="preserve"> gave Dwynwen </w:t>
      </w:r>
      <w:r w:rsidR="00B846F8">
        <w:t>solace</w:t>
      </w:r>
      <w:r w:rsidR="00335D9F">
        <w:t xml:space="preserve"> but also </w:t>
      </w:r>
      <w:r>
        <w:t>f</w:t>
      </w:r>
      <w:r w:rsidR="00335D9F">
        <w:t>roze</w:t>
      </w:r>
      <w:r>
        <w:t xml:space="preserve"> Maelon in a block of ice.</w:t>
      </w:r>
    </w:p>
    <w:p w14:paraId="774109B3" w14:textId="36734CC6" w:rsidR="00076653" w:rsidRDefault="005D6DAB">
      <w:r>
        <w:t>God then granted Dwynwen 3 wishes,</w:t>
      </w:r>
      <w:r w:rsidR="00187882">
        <w:t xml:space="preserve"> and due to her </w:t>
      </w:r>
      <w:r w:rsidR="000E1B0F">
        <w:t>guilt,</w:t>
      </w:r>
      <w:r w:rsidR="00187882">
        <w:t xml:space="preserve"> she asked </w:t>
      </w:r>
      <w:r>
        <w:t xml:space="preserve">to unfreeze Maelon. The second wish was that she could be granted with the power to help other lovers in their time of heartache, either by requiting the </w:t>
      </w:r>
      <w:r w:rsidR="000E1B0F">
        <w:t>lover’s</w:t>
      </w:r>
      <w:r>
        <w:t xml:space="preserve"> affection or by removing it. </w:t>
      </w:r>
      <w:r w:rsidR="001B62CE">
        <w:t>Dwynwen’s</w:t>
      </w:r>
      <w:r>
        <w:t xml:space="preserve"> final request </w:t>
      </w:r>
      <w:r>
        <w:lastRenderedPageBreak/>
        <w:t>was that she would never have to marry. In exchange Dwynwen became a nun and Saint and all that called upon her were reli</w:t>
      </w:r>
      <w:r w:rsidR="00FB6B55">
        <w:t>e</w:t>
      </w:r>
      <w:r>
        <w:t xml:space="preserve">ved of their </w:t>
      </w:r>
      <w:r w:rsidR="000E1B0F">
        <w:t>lover’s</w:t>
      </w:r>
      <w:r>
        <w:t xml:space="preserve"> burden</w:t>
      </w:r>
      <w:r w:rsidR="004C2F7B">
        <w:rPr>
          <w:rStyle w:val="FootnoteReference"/>
        </w:rPr>
        <w:footnoteReference w:id="3"/>
      </w:r>
      <w:r>
        <w:t xml:space="preserve">. </w:t>
      </w:r>
    </w:p>
    <w:p w14:paraId="0E9042D8" w14:textId="5095214E" w:rsidR="00453FFB" w:rsidRDefault="00B903E9">
      <w:r>
        <w:t>Dwynwen</w:t>
      </w:r>
      <w:r w:rsidR="00A27D48">
        <w:t xml:space="preserve"> travelled throughout Wales during her life</w:t>
      </w:r>
      <w:r w:rsidR="009A15E6">
        <w:t xml:space="preserve">, aiding others in their time of need, </w:t>
      </w:r>
      <w:r w:rsidR="00CB1348">
        <w:t xml:space="preserve">as she vowed </w:t>
      </w:r>
      <w:r w:rsidR="00914399">
        <w:t>to do</w:t>
      </w:r>
      <w:r w:rsidR="00B76C5D">
        <w:t>.</w:t>
      </w:r>
      <w:r w:rsidR="00A27D48">
        <w:t xml:space="preserve"> </w:t>
      </w:r>
      <w:r w:rsidR="00B76C5D">
        <w:t>In her</w:t>
      </w:r>
      <w:r w:rsidR="00A27D48">
        <w:t xml:space="preserve"> final</w:t>
      </w:r>
      <w:r w:rsidR="00B76C5D">
        <w:t xml:space="preserve"> years</w:t>
      </w:r>
      <w:r w:rsidR="009F4816">
        <w:t xml:space="preserve"> Dwynwen</w:t>
      </w:r>
      <w:r w:rsidR="00A27D48">
        <w:t xml:space="preserve"> </w:t>
      </w:r>
      <w:r w:rsidR="00474ACB">
        <w:t>settled in Ynys Lllanddwyn ( the island church of Dwynwen)</w:t>
      </w:r>
      <w:r w:rsidR="00A66445">
        <w:t>.</w:t>
      </w:r>
      <w:r w:rsidR="00F548F3">
        <w:t xml:space="preserve"> </w:t>
      </w:r>
      <w:r w:rsidR="007C7B17">
        <w:t>Dwynwen’s</w:t>
      </w:r>
      <w:r w:rsidR="00F548F3">
        <w:t xml:space="preserve"> convent and </w:t>
      </w:r>
      <w:r w:rsidR="00A76AEF">
        <w:t xml:space="preserve">holy well were located </w:t>
      </w:r>
      <w:r w:rsidR="009F66DF">
        <w:t>here.</w:t>
      </w:r>
      <w:r w:rsidR="00A66445">
        <w:t xml:space="preserve"> </w:t>
      </w:r>
      <w:r w:rsidR="009E69FB">
        <w:t>Dwynwen is thought to of died in approx</w:t>
      </w:r>
      <w:r w:rsidR="00AD265B">
        <w:t>imately</w:t>
      </w:r>
      <w:r w:rsidR="009E69FB">
        <w:t xml:space="preserve"> 465 AD</w:t>
      </w:r>
      <w:r w:rsidR="00AD265B">
        <w:t xml:space="preserve"> and her church became </w:t>
      </w:r>
      <w:r w:rsidR="00FD1FCA">
        <w:t>a</w:t>
      </w:r>
      <w:r w:rsidR="00AD265B">
        <w:t xml:space="preserve"> site of pil</w:t>
      </w:r>
      <w:r w:rsidR="00FD1FCA">
        <w:t>grimage</w:t>
      </w:r>
      <w:r w:rsidR="004C2F7B">
        <w:rPr>
          <w:rStyle w:val="FootnoteReference"/>
        </w:rPr>
        <w:footnoteReference w:id="4"/>
      </w:r>
      <w:r w:rsidR="00FD1FCA">
        <w:t>.</w:t>
      </w:r>
    </w:p>
    <w:p w14:paraId="6E87BFC8" w14:textId="7735FEF3" w:rsidR="00453FFB" w:rsidRDefault="00265A48">
      <w:r>
        <w:t>So,</w:t>
      </w:r>
      <w:r w:rsidR="00453FFB">
        <w:t xml:space="preserve"> from </w:t>
      </w:r>
      <w:r w:rsidR="00F64DF0">
        <w:t>th</w:t>
      </w:r>
      <w:r w:rsidR="00364FA2">
        <w:t>is</w:t>
      </w:r>
      <w:r w:rsidR="00F64DF0">
        <w:t xml:space="preserve"> story of Dwynwen </w:t>
      </w:r>
      <w:r w:rsidR="00F34044">
        <w:t>we can see</w:t>
      </w:r>
      <w:r w:rsidR="00F64DF0">
        <w:t xml:space="preserve"> the </w:t>
      </w:r>
      <w:r w:rsidR="002B698A">
        <w:t xml:space="preserve">apparent </w:t>
      </w:r>
      <w:r w:rsidR="00F64DF0">
        <w:t>aid she provided to those suffering with matters of the heart, it is evident why she is regarded as the Patron Saint of lovers</w:t>
      </w:r>
      <w:r w:rsidR="002B698A">
        <w:t xml:space="preserve">. </w:t>
      </w:r>
      <w:r w:rsidR="00213D90">
        <w:t xml:space="preserve">A sort of </w:t>
      </w:r>
      <w:r w:rsidR="007C7B17">
        <w:t>Venus</w:t>
      </w:r>
      <w:r w:rsidR="00213D90">
        <w:t xml:space="preserve"> or valentine to many.</w:t>
      </w:r>
      <w:r w:rsidR="00F34044">
        <w:t xml:space="preserve"> However, if we look to the earlier sources of her legend</w:t>
      </w:r>
      <w:r w:rsidR="00E82DDB">
        <w:t xml:space="preserve">, these </w:t>
      </w:r>
      <w:r w:rsidR="003C3A19">
        <w:t>give us a differing view of the saint.</w:t>
      </w:r>
      <w:r w:rsidR="00E41D30">
        <w:t xml:space="preserve"> </w:t>
      </w:r>
    </w:p>
    <w:p w14:paraId="27A92666" w14:textId="3C817C9F" w:rsidR="00A75F03" w:rsidRPr="00136398" w:rsidRDefault="00A75F03">
      <w:pPr>
        <w:rPr>
          <w:b/>
          <w:bCs/>
        </w:rPr>
      </w:pPr>
      <w:r w:rsidRPr="00136398">
        <w:rPr>
          <w:b/>
          <w:bCs/>
        </w:rPr>
        <w:t xml:space="preserve">Iolo </w:t>
      </w:r>
      <w:r w:rsidR="007C7B17" w:rsidRPr="00136398">
        <w:rPr>
          <w:b/>
          <w:bCs/>
        </w:rPr>
        <w:t>Morganwg’s</w:t>
      </w:r>
      <w:r w:rsidR="00136398" w:rsidRPr="00136398">
        <w:rPr>
          <w:b/>
          <w:bCs/>
        </w:rPr>
        <w:t xml:space="preserve"> </w:t>
      </w:r>
      <w:r w:rsidR="00FC7B57" w:rsidRPr="00136398">
        <w:rPr>
          <w:b/>
          <w:bCs/>
        </w:rPr>
        <w:t>Manuscripts</w:t>
      </w:r>
    </w:p>
    <w:p w14:paraId="670F2A9A" w14:textId="5E7AEB5A" w:rsidR="00920EC9" w:rsidRDefault="005D6DAB">
      <w:r>
        <w:t xml:space="preserve">The main source of evidence we have of  </w:t>
      </w:r>
      <w:r w:rsidR="007C7B17">
        <w:t>Dwynwen’s</w:t>
      </w:r>
      <w:r>
        <w:t xml:space="preserve"> life is the works of Iolo Morganwg. Iolo Morganwg</w:t>
      </w:r>
      <w:r w:rsidR="0081430F">
        <w:t xml:space="preserve"> was a </w:t>
      </w:r>
      <w:r w:rsidR="00554AEC">
        <w:t>collector of Medieval Welsh literature and compiled these tales in his manuscripts.</w:t>
      </w:r>
      <w:r w:rsidR="00D83C1D">
        <w:t xml:space="preserve"> The </w:t>
      </w:r>
      <w:r w:rsidR="007C7B17">
        <w:t>manuscripts</w:t>
      </w:r>
      <w:r w:rsidR="00D83C1D">
        <w:t xml:space="preserve"> </w:t>
      </w:r>
      <w:r w:rsidR="00271FFB">
        <w:t xml:space="preserve">tell us a version of </w:t>
      </w:r>
      <w:r w:rsidR="007C7B17">
        <w:t>Dwynwen’s</w:t>
      </w:r>
      <w:r w:rsidR="00271FFB">
        <w:t xml:space="preserve"> tale as I’ve described </w:t>
      </w:r>
      <w:r w:rsidR="00265A48">
        <w:t>above.</w:t>
      </w:r>
    </w:p>
    <w:p w14:paraId="11B92BEA" w14:textId="4CE0185C" w:rsidR="002730F7" w:rsidRDefault="002730F7">
      <w:r>
        <w:t>‘’</w:t>
      </w:r>
      <w:r w:rsidR="000F596A">
        <w:t xml:space="preserve">Maelon Daffodrill and Dwynwen, the </w:t>
      </w:r>
      <w:r w:rsidR="009175A1">
        <w:t xml:space="preserve">daughter of Saint Brychan, </w:t>
      </w:r>
      <w:r w:rsidR="00265A48">
        <w:t>mutually</w:t>
      </w:r>
      <w:r w:rsidR="009175A1">
        <w:t xml:space="preserve"> loved each other….</w:t>
      </w:r>
      <w:r w:rsidR="00454F68">
        <w:t xml:space="preserve">she prayed that </w:t>
      </w:r>
      <w:r w:rsidR="00493095">
        <w:t>God</w:t>
      </w:r>
      <w:r w:rsidR="00454F68">
        <w:t xml:space="preserve"> would cure her of her love</w:t>
      </w:r>
      <w:r w:rsidR="00CD3346">
        <w:t>….Whereupon she took the veil</w:t>
      </w:r>
      <w:r>
        <w:t xml:space="preserve"> and became a </w:t>
      </w:r>
      <w:r w:rsidR="00493095">
        <w:t>saint’’.</w:t>
      </w:r>
      <w:r w:rsidR="00EA4F4C">
        <w:rPr>
          <w:rStyle w:val="FootnoteReference"/>
        </w:rPr>
        <w:footnoteReference w:id="5"/>
      </w:r>
      <w:r w:rsidR="00554AEC">
        <w:t xml:space="preserve"> </w:t>
      </w:r>
    </w:p>
    <w:p w14:paraId="39D3CC72" w14:textId="73263EB5" w:rsidR="004260E8" w:rsidRDefault="007C7B17">
      <w:r>
        <w:t>Iolo’s</w:t>
      </w:r>
      <w:r w:rsidR="00554AEC">
        <w:t xml:space="preserve"> body of work </w:t>
      </w:r>
      <w:r w:rsidR="00704049">
        <w:t>dates to the 17</w:t>
      </w:r>
      <w:r w:rsidR="00704049" w:rsidRPr="00704049">
        <w:rPr>
          <w:vertAlign w:val="superscript"/>
        </w:rPr>
        <w:t>th</w:t>
      </w:r>
      <w:r w:rsidR="00704049">
        <w:t xml:space="preserve">  century</w:t>
      </w:r>
      <w:r w:rsidR="008A0573">
        <w:t>,</w:t>
      </w:r>
      <w:r w:rsidR="00704049">
        <w:t xml:space="preserve"> so</w:t>
      </w:r>
      <w:r w:rsidR="008A0573">
        <w:t xml:space="preserve"> many </w:t>
      </w:r>
      <w:r w:rsidR="0003581B">
        <w:t>centuries</w:t>
      </w:r>
      <w:r w:rsidR="008A0573">
        <w:t xml:space="preserve"> after </w:t>
      </w:r>
      <w:r w:rsidR="00FC7B57">
        <w:t>Dwynwen’s</w:t>
      </w:r>
      <w:r w:rsidR="008A0573">
        <w:t xml:space="preserve"> life.</w:t>
      </w:r>
      <w:r w:rsidR="00053F26">
        <w:t xml:space="preserve"> </w:t>
      </w:r>
      <w:r w:rsidR="005B43B2">
        <w:t xml:space="preserve">Iolo claims that he acquired the story of Dwynwen from poet </w:t>
      </w:r>
      <w:r w:rsidR="00B42A7E">
        <w:t>Lewis Morris</w:t>
      </w:r>
      <w:r w:rsidR="00C869E5">
        <w:t xml:space="preserve">. </w:t>
      </w:r>
      <w:r w:rsidR="00B42A7E">
        <w:t xml:space="preserve">Morris’ work is said to of been based on the work of </w:t>
      </w:r>
      <w:r w:rsidR="004F5879">
        <w:t>Hugh Hugh, but no evidence exists for the original source of the story</w:t>
      </w:r>
      <w:r w:rsidR="00EA4F4C">
        <w:rPr>
          <w:rStyle w:val="FootnoteReference"/>
        </w:rPr>
        <w:footnoteReference w:id="6"/>
      </w:r>
      <w:r w:rsidR="004F5879">
        <w:t xml:space="preserve">. </w:t>
      </w:r>
      <w:r w:rsidR="00147E7C">
        <w:t xml:space="preserve">The authenticity of </w:t>
      </w:r>
      <w:r w:rsidR="0003581B">
        <w:t>Dwynwen’s</w:t>
      </w:r>
      <w:r w:rsidR="00147E7C">
        <w:t xml:space="preserve"> story could be called into question because of this.</w:t>
      </w:r>
      <w:r w:rsidR="00523C78">
        <w:t xml:space="preserve"> </w:t>
      </w:r>
    </w:p>
    <w:p w14:paraId="69B06EC6" w14:textId="22A57BDE" w:rsidR="004F5879" w:rsidRDefault="0003581B">
      <w:r>
        <w:t>Iolo’s</w:t>
      </w:r>
      <w:r w:rsidR="004260E8">
        <w:t xml:space="preserve"> description specifically states ‘’ </w:t>
      </w:r>
      <w:r w:rsidR="00446BC9">
        <w:t>Every faithful lover, who, subsequently</w:t>
      </w:r>
      <w:r w:rsidR="003730EE">
        <w:t>, invoked her, was either relieved from his passion, or obtained the object of his affection’’</w:t>
      </w:r>
      <w:r w:rsidR="00EA4F4C">
        <w:rPr>
          <w:rStyle w:val="FootnoteReference"/>
        </w:rPr>
        <w:footnoteReference w:id="7"/>
      </w:r>
      <w:r w:rsidR="00E8054D">
        <w:t xml:space="preserve">. This </w:t>
      </w:r>
      <w:r w:rsidR="00BA7354">
        <w:t>tells us that Dwynwen was renowned for reli</w:t>
      </w:r>
      <w:r w:rsidR="007B5495">
        <w:t xml:space="preserve">eving lovers ails and helping in matters of love, by helping </w:t>
      </w:r>
      <w:r w:rsidR="008633A2">
        <w:t xml:space="preserve">requite loves interest. </w:t>
      </w:r>
      <w:r w:rsidR="00265A48">
        <w:t>Therefore,</w:t>
      </w:r>
      <w:r w:rsidR="00B557D5">
        <w:t xml:space="preserve"> Dwynwen could easily be regarded as the patron saint of lovers if this </w:t>
      </w:r>
      <w:r w:rsidR="00B50E0C">
        <w:t xml:space="preserve">what worshippers were asking of her. </w:t>
      </w:r>
      <w:r w:rsidR="00147E7C">
        <w:t xml:space="preserve"> </w:t>
      </w:r>
    </w:p>
    <w:p w14:paraId="0319F745" w14:textId="7BF9B374" w:rsidR="008D3127" w:rsidRDefault="0003581B">
      <w:r>
        <w:t>Iolo’s</w:t>
      </w:r>
      <w:r w:rsidR="008A0573">
        <w:t xml:space="preserve"> work was</w:t>
      </w:r>
      <w:r w:rsidR="00190211">
        <w:t xml:space="preserve"> later </w:t>
      </w:r>
      <w:r w:rsidR="00875F6E">
        <w:t>translated into English and published by his son, Taliesin</w:t>
      </w:r>
      <w:r w:rsidR="009155CE">
        <w:t>, in a</w:t>
      </w:r>
      <w:r w:rsidR="00E94C0E">
        <w:t>n 18</w:t>
      </w:r>
      <w:r w:rsidR="00E94C0E" w:rsidRPr="00E94C0E">
        <w:rPr>
          <w:vertAlign w:val="superscript"/>
        </w:rPr>
        <w:t>th</w:t>
      </w:r>
      <w:r w:rsidR="00E94C0E">
        <w:t xml:space="preserve"> century </w:t>
      </w:r>
      <w:r w:rsidR="009155CE">
        <w:t>collection</w:t>
      </w:r>
      <w:r w:rsidR="00571539">
        <w:rPr>
          <w:rStyle w:val="FootnoteReference"/>
        </w:rPr>
        <w:footnoteReference w:id="8"/>
      </w:r>
      <w:r w:rsidR="009155CE">
        <w:t xml:space="preserve">. The authenticity of </w:t>
      </w:r>
      <w:r>
        <w:t>Ios</w:t>
      </w:r>
      <w:r w:rsidR="009155CE">
        <w:t xml:space="preserve"> manuscripts has been called into question</w:t>
      </w:r>
      <w:r w:rsidR="00680679">
        <w:t xml:space="preserve">, some works were </w:t>
      </w:r>
      <w:r w:rsidR="00BC2416">
        <w:t xml:space="preserve">copies of </w:t>
      </w:r>
      <w:r w:rsidR="006853A2">
        <w:t xml:space="preserve">genuine </w:t>
      </w:r>
      <w:r w:rsidR="00BC2416">
        <w:t xml:space="preserve">medieval </w:t>
      </w:r>
      <w:r w:rsidR="00265A48">
        <w:t>poems,</w:t>
      </w:r>
      <w:r w:rsidR="00BC2416">
        <w:t xml:space="preserve"> but others are known to of been forged</w:t>
      </w:r>
      <w:r w:rsidR="00571539">
        <w:rPr>
          <w:rStyle w:val="FootnoteReference"/>
        </w:rPr>
        <w:footnoteReference w:id="9"/>
      </w:r>
      <w:r w:rsidR="00BC2416">
        <w:t xml:space="preserve">. Whether </w:t>
      </w:r>
      <w:r>
        <w:t>Dwynwen’s</w:t>
      </w:r>
      <w:r w:rsidR="00BC2416">
        <w:t xml:space="preserve"> tale is </w:t>
      </w:r>
      <w:r w:rsidR="0025206B">
        <w:t xml:space="preserve">one that falls into the latter category is hard to distinguish, however the </w:t>
      </w:r>
      <w:r w:rsidR="00D57670">
        <w:t xml:space="preserve">notable differing theme of </w:t>
      </w:r>
      <w:r>
        <w:t>Dwynwen’s</w:t>
      </w:r>
      <w:r w:rsidR="00D57670">
        <w:t xml:space="preserve"> legend </w:t>
      </w:r>
      <w:r w:rsidR="00393DC6">
        <w:t xml:space="preserve">in comparison to other female Saints, as I have already noted, </w:t>
      </w:r>
      <w:r w:rsidR="003F0637">
        <w:t>does create uncertainty.</w:t>
      </w:r>
      <w:r w:rsidR="008D3127">
        <w:t xml:space="preserve"> If these texts were fictionalised that would explain why </w:t>
      </w:r>
      <w:r>
        <w:lastRenderedPageBreak/>
        <w:t>Dwynwen’s</w:t>
      </w:r>
      <w:r w:rsidR="008D3127">
        <w:t xml:space="preserve"> theme</w:t>
      </w:r>
      <w:r w:rsidR="00F91291">
        <w:t xml:space="preserve"> greatly differs to other female </w:t>
      </w:r>
      <w:r w:rsidR="00265A48">
        <w:t>saints and</w:t>
      </w:r>
      <w:r w:rsidR="00DF45B4">
        <w:t xml:space="preserve"> could potentially mean that she </w:t>
      </w:r>
      <w:r w:rsidR="002300CE">
        <w:t xml:space="preserve">was a saint but not necessarily the Patron saint of specifically lovers. </w:t>
      </w:r>
    </w:p>
    <w:p w14:paraId="133771D7" w14:textId="5CCCA418" w:rsidR="00571539" w:rsidRPr="00290C1E" w:rsidRDefault="00265A48">
      <w:r>
        <w:t>However,</w:t>
      </w:r>
      <w:r w:rsidR="003F0637">
        <w:t xml:space="preserve"> the scant </w:t>
      </w:r>
      <w:r w:rsidR="00E37AE0">
        <w:t xml:space="preserve">description within the manuscripts is the most solid depiction of </w:t>
      </w:r>
      <w:r w:rsidR="0003581B">
        <w:t>Dwynwen’s</w:t>
      </w:r>
      <w:r w:rsidR="00E37AE0">
        <w:t xml:space="preserve"> life we have available.</w:t>
      </w:r>
      <w:r w:rsidR="00231309">
        <w:t xml:space="preserve"> Further earlier sources do not tell us specifically of </w:t>
      </w:r>
      <w:r w:rsidR="0003581B">
        <w:t>Dwynwen’s</w:t>
      </w:r>
      <w:r w:rsidR="00147E61">
        <w:t xml:space="preserve"> life story. </w:t>
      </w:r>
    </w:p>
    <w:p w14:paraId="606BC809" w14:textId="10B1E1FD" w:rsidR="00147E61" w:rsidRPr="00147E61" w:rsidRDefault="00147E61">
      <w:pPr>
        <w:rPr>
          <w:b/>
          <w:bCs/>
        </w:rPr>
      </w:pPr>
      <w:r>
        <w:rPr>
          <w:b/>
          <w:bCs/>
        </w:rPr>
        <w:t xml:space="preserve">The </w:t>
      </w:r>
      <w:r w:rsidRPr="00147E61">
        <w:rPr>
          <w:b/>
          <w:bCs/>
        </w:rPr>
        <w:t xml:space="preserve">Poetry of Dafydd ab Gwilym </w:t>
      </w:r>
    </w:p>
    <w:p w14:paraId="2E4D1B16" w14:textId="4C7BB3B6" w:rsidR="000E15BD" w:rsidRDefault="00C14FD3">
      <w:r>
        <w:t xml:space="preserve">In </w:t>
      </w:r>
      <w:r w:rsidR="0003581B">
        <w:t>Iolo’s</w:t>
      </w:r>
      <w:r>
        <w:t xml:space="preserve"> work he quotes a</w:t>
      </w:r>
      <w:r w:rsidR="000E6B67">
        <w:t xml:space="preserve"> </w:t>
      </w:r>
      <w:r w:rsidR="00B02B09">
        <w:t>14</w:t>
      </w:r>
      <w:r w:rsidR="00B02B09" w:rsidRPr="00B02B09">
        <w:rPr>
          <w:vertAlign w:val="superscript"/>
        </w:rPr>
        <w:t>th</w:t>
      </w:r>
      <w:r w:rsidR="00B02B09">
        <w:t xml:space="preserve"> century </w:t>
      </w:r>
      <w:r w:rsidR="000E6B67">
        <w:t>medieval</w:t>
      </w:r>
      <w:r>
        <w:t xml:space="preserve"> poem </w:t>
      </w:r>
      <w:r w:rsidR="004E396F">
        <w:t>by Dafydd ab Gwilym</w:t>
      </w:r>
      <w:r w:rsidR="008E6AC3">
        <w:t xml:space="preserve">. Dafydd </w:t>
      </w:r>
      <w:r w:rsidR="005D3F73">
        <w:t xml:space="preserve">( </w:t>
      </w:r>
      <w:r w:rsidR="00DE253D">
        <w:t>1320- 1350</w:t>
      </w:r>
      <w:r w:rsidR="00FD1F78">
        <w:t xml:space="preserve">) </w:t>
      </w:r>
      <w:r w:rsidR="008E6AC3">
        <w:t xml:space="preserve">was </w:t>
      </w:r>
      <w:r w:rsidR="001D62AE">
        <w:t xml:space="preserve">one of </w:t>
      </w:r>
      <w:r w:rsidR="0003581B">
        <w:t>Europe’s</w:t>
      </w:r>
      <w:r w:rsidR="001D62AE">
        <w:t xml:space="preserve"> leading poets durin</w:t>
      </w:r>
      <w:r w:rsidR="006013B2">
        <w:t>g</w:t>
      </w:r>
      <w:r w:rsidR="001D62AE">
        <w:t xml:space="preserve"> the </w:t>
      </w:r>
      <w:r w:rsidR="00265A48">
        <w:t>Middle Ages</w:t>
      </w:r>
      <w:r w:rsidR="006013B2">
        <w:t>, and</w:t>
      </w:r>
      <w:r w:rsidR="0099199F">
        <w:t xml:space="preserve"> was noted for works of love and erotica</w:t>
      </w:r>
      <w:r w:rsidR="00FD1F78">
        <w:t xml:space="preserve">, </w:t>
      </w:r>
      <w:proofErr w:type="gramStart"/>
      <w:r w:rsidR="005C35DB">
        <w:t>and</w:t>
      </w:r>
      <w:r w:rsidR="007B1317">
        <w:t xml:space="preserve"> also</w:t>
      </w:r>
      <w:proofErr w:type="gramEnd"/>
      <w:r w:rsidR="007B1317">
        <w:t xml:space="preserve"> the </w:t>
      </w:r>
      <w:r w:rsidR="00E76B36">
        <w:t xml:space="preserve">resistance </w:t>
      </w:r>
      <w:r w:rsidR="007B1317">
        <w:t>of</w:t>
      </w:r>
      <w:r w:rsidR="00E76B36">
        <w:t xml:space="preserve"> </w:t>
      </w:r>
      <w:r w:rsidR="005C35DB">
        <w:t>E</w:t>
      </w:r>
      <w:r w:rsidR="00E76B36">
        <w:t>nglish occupation of Wales</w:t>
      </w:r>
      <w:r w:rsidR="00571539">
        <w:rPr>
          <w:rStyle w:val="FootnoteReference"/>
        </w:rPr>
        <w:footnoteReference w:id="10"/>
      </w:r>
      <w:r w:rsidR="00E76B36">
        <w:t xml:space="preserve">. </w:t>
      </w:r>
      <w:r w:rsidR="0053357E">
        <w:t>Daf</w:t>
      </w:r>
      <w:r w:rsidR="000E15BD">
        <w:t xml:space="preserve">ydd was familiar to the area of Llanddwyn as </w:t>
      </w:r>
      <w:r w:rsidR="001338B0">
        <w:t>more of his poems such as ‘Degradation of a servant</w:t>
      </w:r>
      <w:r w:rsidR="00264C27">
        <w:t xml:space="preserve">’ are set in the district. </w:t>
      </w:r>
      <w:r w:rsidR="009F21DB">
        <w:t>Which potentially would make Dafydd a</w:t>
      </w:r>
      <w:r w:rsidR="00C53DBF">
        <w:t xml:space="preserve"> credible visitor to </w:t>
      </w:r>
      <w:r w:rsidR="0003581B">
        <w:t>Dwynwen’s</w:t>
      </w:r>
      <w:r w:rsidR="00C53DBF">
        <w:t xml:space="preserve"> </w:t>
      </w:r>
      <w:r w:rsidR="00265A48">
        <w:t>church and</w:t>
      </w:r>
      <w:r w:rsidR="00056D0F">
        <w:t xml:space="preserve"> would have seen what he is </w:t>
      </w:r>
      <w:r w:rsidR="00AD7F7F">
        <w:t>writing about</w:t>
      </w:r>
      <w:r w:rsidR="0041468D">
        <w:rPr>
          <w:rStyle w:val="FootnoteReference"/>
        </w:rPr>
        <w:footnoteReference w:id="11"/>
      </w:r>
      <w:r w:rsidR="00AD7F7F">
        <w:t xml:space="preserve">. </w:t>
      </w:r>
      <w:r w:rsidR="00C53DBF">
        <w:t xml:space="preserve"> </w:t>
      </w:r>
    </w:p>
    <w:p w14:paraId="074CBC8A" w14:textId="10AE89DF" w:rsidR="00CF24D7" w:rsidRDefault="0003581B">
      <w:r>
        <w:t>Dafydd’s</w:t>
      </w:r>
      <w:r w:rsidR="005542BE">
        <w:t xml:space="preserve"> </w:t>
      </w:r>
      <w:r w:rsidR="00621390">
        <w:t>poem</w:t>
      </w:r>
      <w:r w:rsidR="0099199F">
        <w:t xml:space="preserve"> within </w:t>
      </w:r>
      <w:r w:rsidR="00FC7B57">
        <w:t>Iolo’s</w:t>
      </w:r>
      <w:r w:rsidR="0099199F">
        <w:t xml:space="preserve"> manuscript</w:t>
      </w:r>
      <w:r w:rsidR="008E6AC3">
        <w:t xml:space="preserve">, </w:t>
      </w:r>
      <w:r w:rsidR="004E396F">
        <w:t>describes</w:t>
      </w:r>
      <w:r w:rsidR="00B903E9">
        <w:t xml:space="preserve"> </w:t>
      </w:r>
      <w:r w:rsidR="00D434D9">
        <w:t>visiting Llan</w:t>
      </w:r>
      <w:r w:rsidR="009B187D">
        <w:t>d</w:t>
      </w:r>
      <w:r w:rsidR="00D434D9">
        <w:t xml:space="preserve">dwyn and seeing </w:t>
      </w:r>
      <w:r>
        <w:t>Dwynwen’s</w:t>
      </w:r>
      <w:r w:rsidR="00D434D9">
        <w:t xml:space="preserve"> </w:t>
      </w:r>
      <w:r w:rsidR="00ED296A">
        <w:t>‘’</w:t>
      </w:r>
      <w:r w:rsidR="00D434D9">
        <w:t>golden image</w:t>
      </w:r>
      <w:r w:rsidR="00ED296A">
        <w:t>’’</w:t>
      </w:r>
      <w:r w:rsidR="00D434D9">
        <w:t xml:space="preserve">. </w:t>
      </w:r>
      <w:r w:rsidR="00062696">
        <w:t xml:space="preserve">The poem </w:t>
      </w:r>
      <w:r w:rsidR="00C82548">
        <w:t>notes</w:t>
      </w:r>
      <w:r w:rsidR="00062696">
        <w:t xml:space="preserve"> </w:t>
      </w:r>
      <w:r>
        <w:t>Dwynwen’s</w:t>
      </w:r>
      <w:r w:rsidR="00ED296A">
        <w:t xml:space="preserve"> ‘’ </w:t>
      </w:r>
      <w:r w:rsidR="0083009D">
        <w:t>pure essence of beauty’’</w:t>
      </w:r>
      <w:r w:rsidR="0041468D">
        <w:rPr>
          <w:rStyle w:val="FootnoteReference"/>
        </w:rPr>
        <w:footnoteReference w:id="12"/>
      </w:r>
      <w:r w:rsidR="0083009D">
        <w:t xml:space="preserve"> </w:t>
      </w:r>
      <w:r w:rsidR="005E2687">
        <w:t xml:space="preserve"> and</w:t>
      </w:r>
      <w:r w:rsidR="00C82548">
        <w:t xml:space="preserve"> describes the relief of visitors who had come to congregate and worship </w:t>
      </w:r>
      <w:r w:rsidR="00687226">
        <w:t>t</w:t>
      </w:r>
      <w:r w:rsidR="00C82548">
        <w:t>her</w:t>
      </w:r>
      <w:r w:rsidR="00D91044">
        <w:t>e</w:t>
      </w:r>
      <w:r w:rsidR="009C5A03">
        <w:t xml:space="preserve">; </w:t>
      </w:r>
      <w:r w:rsidR="0050201F">
        <w:t xml:space="preserve">‘’shall depart Llanddwynwen with neither sickness </w:t>
      </w:r>
      <w:proofErr w:type="gramStart"/>
      <w:r w:rsidR="0050201F">
        <w:t>or</w:t>
      </w:r>
      <w:proofErr w:type="gramEnd"/>
      <w:r w:rsidR="0050201F">
        <w:t xml:space="preserve"> </w:t>
      </w:r>
      <w:r w:rsidR="00E73362">
        <w:t>anguish’’</w:t>
      </w:r>
      <w:r w:rsidR="0041468D">
        <w:rPr>
          <w:rStyle w:val="FootnoteReference"/>
        </w:rPr>
        <w:footnoteReference w:id="13"/>
      </w:r>
      <w:r w:rsidR="00E73362">
        <w:t>. Within these words we can</w:t>
      </w:r>
      <w:r w:rsidR="00D61BB8">
        <w:t xml:space="preserve"> see that Dwynwen is leaving her worshippers with relief from their ails, but not necessarily loves woes. </w:t>
      </w:r>
      <w:r w:rsidR="00532888">
        <w:t>So,</w:t>
      </w:r>
      <w:r w:rsidR="00D61BB8">
        <w:t xml:space="preserve"> in this regard Dwynwen can be seen to</w:t>
      </w:r>
      <w:r w:rsidR="00A539E4">
        <w:t xml:space="preserve"> </w:t>
      </w:r>
      <w:r w:rsidR="00CF24D7">
        <w:t>be more than just a lovers Saint.</w:t>
      </w:r>
    </w:p>
    <w:p w14:paraId="7C4B52C2" w14:textId="26CED0AB" w:rsidR="00E73362" w:rsidRDefault="00D53231">
      <w:r>
        <w:t>Dafydd’s</w:t>
      </w:r>
      <w:r w:rsidR="00CF24D7">
        <w:t xml:space="preserve"> poem however goes on to say</w:t>
      </w:r>
      <w:r w:rsidR="00541470">
        <w:t xml:space="preserve"> ‘’The Welsh bards call Dwynwen the </w:t>
      </w:r>
      <w:r w:rsidR="00D53FB1">
        <w:t>Goddess, or Saint, of love and affection’’</w:t>
      </w:r>
      <w:r w:rsidR="0041468D">
        <w:rPr>
          <w:rStyle w:val="FootnoteReference"/>
        </w:rPr>
        <w:footnoteReference w:id="14"/>
      </w:r>
      <w:r w:rsidR="00D53FB1">
        <w:t xml:space="preserve">. This statement needs no explanation and </w:t>
      </w:r>
      <w:r w:rsidR="007B3876">
        <w:t>shows that in the 14</w:t>
      </w:r>
      <w:r w:rsidR="007B3876" w:rsidRPr="007B3876">
        <w:rPr>
          <w:vertAlign w:val="superscript"/>
        </w:rPr>
        <w:t>th</w:t>
      </w:r>
      <w:r w:rsidR="007B3876">
        <w:t xml:space="preserve"> century Dwynwen was seen as </w:t>
      </w:r>
      <w:r w:rsidR="00243A80">
        <w:t xml:space="preserve">a Patron saint of Lovers. This is important as this poem pre-dates </w:t>
      </w:r>
      <w:r>
        <w:t>Iolo’s</w:t>
      </w:r>
      <w:r w:rsidR="00243A80">
        <w:t xml:space="preserve"> work and </w:t>
      </w:r>
      <w:r w:rsidR="00F945ED">
        <w:t xml:space="preserve">is </w:t>
      </w:r>
      <w:r w:rsidR="00532888">
        <w:t>evidence</w:t>
      </w:r>
      <w:r w:rsidR="00F945ED">
        <w:t xml:space="preserve"> that f</w:t>
      </w:r>
      <w:r w:rsidR="00D64C31">
        <w:t xml:space="preserve">or centuries Dwynwen </w:t>
      </w:r>
      <w:r w:rsidR="00037546">
        <w:t xml:space="preserve">has been known as a Patron Saint of lovers. </w:t>
      </w:r>
      <w:r w:rsidR="00A539E4">
        <w:t xml:space="preserve"> </w:t>
      </w:r>
    </w:p>
    <w:p w14:paraId="42565A62" w14:textId="61B16BC5" w:rsidR="00CB0302" w:rsidRDefault="00280978">
      <w:r>
        <w:t xml:space="preserve">Medieval poetry can provide us with evidence of the </w:t>
      </w:r>
      <w:r w:rsidR="0023665B">
        <w:t xml:space="preserve">veneration given to Saint </w:t>
      </w:r>
      <w:r w:rsidR="00D53231">
        <w:t>Dwynwen</w:t>
      </w:r>
      <w:r w:rsidR="001464F1">
        <w:t xml:space="preserve">, and what </w:t>
      </w:r>
      <w:r w:rsidR="00BF42B2">
        <w:t xml:space="preserve">effect praying in </w:t>
      </w:r>
      <w:r w:rsidR="00D53231">
        <w:t>Dwynwen’s</w:t>
      </w:r>
      <w:r w:rsidR="00BF42B2">
        <w:t xml:space="preserve"> chapel </w:t>
      </w:r>
      <w:r w:rsidR="006C2952">
        <w:t>had on the visitors.</w:t>
      </w:r>
      <w:r w:rsidR="00BF42B2">
        <w:t xml:space="preserve"> </w:t>
      </w:r>
      <w:r w:rsidR="000639EF">
        <w:t xml:space="preserve">In another of </w:t>
      </w:r>
      <w:r w:rsidR="00D53231">
        <w:t>Dafydd’s</w:t>
      </w:r>
      <w:r w:rsidR="000639EF">
        <w:t xml:space="preserve"> poems- </w:t>
      </w:r>
      <w:r w:rsidR="00206AD1">
        <w:t>Gal war D</w:t>
      </w:r>
      <w:r w:rsidR="00747C90">
        <w:t>wynwen</w:t>
      </w:r>
      <w:r w:rsidR="00C5325A">
        <w:t xml:space="preserve"> </w:t>
      </w:r>
      <w:r w:rsidR="00747C90">
        <w:t>- Appealing to Dwynwen-</w:t>
      </w:r>
      <w:r w:rsidR="00916927">
        <w:t xml:space="preserve"> Dafydd </w:t>
      </w:r>
      <w:r w:rsidR="00F16ED8">
        <w:t xml:space="preserve">describes </w:t>
      </w:r>
      <w:r w:rsidR="009012F1">
        <w:t xml:space="preserve">how he felt </w:t>
      </w:r>
      <w:r w:rsidR="00A43492">
        <w:t>by preying to Dwynwen.</w:t>
      </w:r>
    </w:p>
    <w:p w14:paraId="22CBF0E7" w14:textId="2957753B" w:rsidR="00C51E04" w:rsidRDefault="001741A5">
      <w:r>
        <w:t>‘’Whoever keeps vigil</w:t>
      </w:r>
      <w:r w:rsidR="00FA6FE0">
        <w:t>… in your chancel…there is no sickness or heavy mind’’</w:t>
      </w:r>
      <w:r w:rsidR="00B54FD3">
        <w:rPr>
          <w:rStyle w:val="FootnoteReference"/>
        </w:rPr>
        <w:footnoteReference w:id="15"/>
      </w:r>
      <w:r w:rsidR="00BE40DC">
        <w:t xml:space="preserve"> The words describe </w:t>
      </w:r>
      <w:r w:rsidR="00722651">
        <w:t xml:space="preserve">how preying at LLanddwyn leaves Dafydd </w:t>
      </w:r>
      <w:r w:rsidR="00EF44C3">
        <w:t>and other w</w:t>
      </w:r>
      <w:r w:rsidR="009012F1">
        <w:t>o</w:t>
      </w:r>
      <w:r w:rsidR="00EF44C3">
        <w:t>rshippers</w:t>
      </w:r>
      <w:r w:rsidR="002637E7">
        <w:t xml:space="preserve"> feeling relief. This shows us veneration to Dwynwen within the 14</w:t>
      </w:r>
      <w:r w:rsidR="002637E7" w:rsidRPr="002637E7">
        <w:rPr>
          <w:vertAlign w:val="superscript"/>
        </w:rPr>
        <w:t>th</w:t>
      </w:r>
      <w:r w:rsidR="002637E7">
        <w:t xml:space="preserve"> century, as worshippers are attending her </w:t>
      </w:r>
      <w:r w:rsidR="009130E0">
        <w:t>chapel.</w:t>
      </w:r>
      <w:r w:rsidR="009012F1">
        <w:t xml:space="preserve"> </w:t>
      </w:r>
      <w:r w:rsidR="00EF44C3">
        <w:t xml:space="preserve"> </w:t>
      </w:r>
    </w:p>
    <w:p w14:paraId="6FA468CB" w14:textId="5A54AD43" w:rsidR="00267BF4" w:rsidRDefault="00267BF4">
      <w:r>
        <w:t xml:space="preserve">In the opening lines of the poem, Dafydd </w:t>
      </w:r>
      <w:r w:rsidR="00532888">
        <w:t>states.</w:t>
      </w:r>
    </w:p>
    <w:p w14:paraId="6F64C170" w14:textId="4EDF1112" w:rsidR="00267BF4" w:rsidRDefault="00267BF4">
      <w:r>
        <w:t>‘’</w:t>
      </w:r>
      <w:r w:rsidR="00532888">
        <w:t>Well,</w:t>
      </w:r>
      <w:r w:rsidR="008A4589">
        <w:t xml:space="preserve"> does your golden image know how to cure griev</w:t>
      </w:r>
      <w:r w:rsidR="00074396">
        <w:t>ous wretched men yonder’’</w:t>
      </w:r>
      <w:r w:rsidR="00B54FD3">
        <w:rPr>
          <w:rStyle w:val="FootnoteReference"/>
        </w:rPr>
        <w:footnoteReference w:id="16"/>
      </w:r>
      <w:r w:rsidR="00074396">
        <w:t>.</w:t>
      </w:r>
    </w:p>
    <w:p w14:paraId="757FF594" w14:textId="7F420625" w:rsidR="00074396" w:rsidRDefault="00074396">
      <w:r>
        <w:lastRenderedPageBreak/>
        <w:t xml:space="preserve">These words tell us that the infirm and crippled </w:t>
      </w:r>
      <w:r w:rsidR="009248C7">
        <w:t xml:space="preserve">are </w:t>
      </w:r>
      <w:r w:rsidR="009D3D3D">
        <w:t>visiting</w:t>
      </w:r>
      <w:r w:rsidR="009248C7">
        <w:t xml:space="preserve"> </w:t>
      </w:r>
      <w:r w:rsidR="00FC7B57">
        <w:t>Dwynwen’s</w:t>
      </w:r>
      <w:r w:rsidR="009248C7">
        <w:t xml:space="preserve"> church and seeking cures for their </w:t>
      </w:r>
      <w:r w:rsidR="00683570">
        <w:t xml:space="preserve">disabilities. These opening words therefore pitch Dwynwen as not just a Saint for the heartbroken but for the broken of body and </w:t>
      </w:r>
      <w:r w:rsidR="00D90AA2">
        <w:t xml:space="preserve">places doubt that Dwynwen was just a Saint for lovers and that she was venerated for further </w:t>
      </w:r>
      <w:r w:rsidR="00534A6E">
        <w:t>prayers.</w:t>
      </w:r>
    </w:p>
    <w:p w14:paraId="4C13CE45" w14:textId="49CF571F" w:rsidR="000639EF" w:rsidRDefault="009130E0">
      <w:r>
        <w:t>Further w</w:t>
      </w:r>
      <w:r w:rsidR="00A43492">
        <w:t>ithin the</w:t>
      </w:r>
      <w:r w:rsidR="00FD0523">
        <w:t xml:space="preserve"> lines Gwilym asks for help </w:t>
      </w:r>
      <w:r w:rsidR="00D0427D">
        <w:t>with a tryst he is in with a married woman</w:t>
      </w:r>
      <w:r>
        <w:t xml:space="preserve">; ‘’ </w:t>
      </w:r>
      <w:r w:rsidR="00F12F58">
        <w:t xml:space="preserve">that if I can’t have </w:t>
      </w:r>
      <w:r w:rsidR="00817C09">
        <w:t>Morfudd….Heal me (praise of a worthy lineage) of my infirmity and feebleness</w:t>
      </w:r>
      <w:r w:rsidR="0049560F">
        <w:t>…</w:t>
      </w:r>
      <w:r w:rsidR="008F0D57">
        <w:t xml:space="preserve">Dwynwen, if you caused her to come once under the </w:t>
      </w:r>
      <w:r w:rsidR="00F553CA">
        <w:t>boughs of May’’</w:t>
      </w:r>
      <w:r w:rsidR="00B54FD3">
        <w:rPr>
          <w:rStyle w:val="FootnoteReference"/>
        </w:rPr>
        <w:footnoteReference w:id="17"/>
      </w:r>
      <w:r w:rsidR="00F553CA">
        <w:t>.</w:t>
      </w:r>
    </w:p>
    <w:p w14:paraId="2E10C494" w14:textId="15DD1A52" w:rsidR="00625C40" w:rsidRDefault="00F553CA">
      <w:r>
        <w:t xml:space="preserve">Dafydd </w:t>
      </w:r>
      <w:r w:rsidR="006C35EA">
        <w:t>is asking Dwynwen to either take away his yearnings for Morfudd or bring her to him</w:t>
      </w:r>
      <w:r w:rsidR="0086307C">
        <w:t xml:space="preserve">. </w:t>
      </w:r>
      <w:r w:rsidR="009D3D3D">
        <w:t>Dafydd’s</w:t>
      </w:r>
      <w:r w:rsidR="0086307C">
        <w:t xml:space="preserve"> words within the poem are clear ind</w:t>
      </w:r>
      <w:r w:rsidR="0009022D">
        <w:t>i</w:t>
      </w:r>
      <w:r w:rsidR="0086307C">
        <w:t xml:space="preserve">cators that Dwynwen is being </w:t>
      </w:r>
      <w:r w:rsidR="0009022D">
        <w:t xml:space="preserve">prayed to with the scope to help with his love </w:t>
      </w:r>
      <w:r w:rsidR="00B72EAE">
        <w:t>affair</w:t>
      </w:r>
      <w:r w:rsidR="007026DD">
        <w:t xml:space="preserve"> and grant </w:t>
      </w:r>
      <w:r w:rsidR="00CD6D70">
        <w:t>his wishes to be with Morfudd</w:t>
      </w:r>
      <w:r w:rsidR="00732C7A">
        <w:t xml:space="preserve">. </w:t>
      </w:r>
      <w:r w:rsidR="009D3D3D">
        <w:t>Dafydd’s</w:t>
      </w:r>
      <w:r w:rsidR="00732C7A">
        <w:t xml:space="preserve"> words </w:t>
      </w:r>
      <w:r w:rsidR="0009022D">
        <w:t xml:space="preserve">therefore </w:t>
      </w:r>
      <w:r w:rsidR="008662A5">
        <w:t xml:space="preserve">suggest </w:t>
      </w:r>
      <w:r w:rsidR="0009022D">
        <w:t xml:space="preserve">Dwynwen being seen as a </w:t>
      </w:r>
      <w:r w:rsidR="00B72EAE">
        <w:t xml:space="preserve">patron </w:t>
      </w:r>
      <w:r w:rsidR="0009022D">
        <w:t>Saint of lovers</w:t>
      </w:r>
      <w:r w:rsidR="00CD6D70">
        <w:t xml:space="preserve"> in this</w:t>
      </w:r>
      <w:r w:rsidR="008662A5">
        <w:t xml:space="preserve"> part of the poem.</w:t>
      </w:r>
    </w:p>
    <w:p w14:paraId="51D1B868" w14:textId="3716E42B" w:rsidR="00F553CA" w:rsidRDefault="002657F0">
      <w:r>
        <w:t xml:space="preserve">Dafydd ab Gwilym is not the only poet who wrote about Dwynwen and visiting her </w:t>
      </w:r>
      <w:r w:rsidR="008521AC">
        <w:t>church. Dafydd Trefor</w:t>
      </w:r>
      <w:r w:rsidR="009D3D3D">
        <w:t>’</w:t>
      </w:r>
      <w:r w:rsidR="008521AC">
        <w:t>s poetry in the 16</w:t>
      </w:r>
      <w:r w:rsidR="008521AC" w:rsidRPr="008521AC">
        <w:rPr>
          <w:vertAlign w:val="superscript"/>
        </w:rPr>
        <w:t>th</w:t>
      </w:r>
      <w:r w:rsidR="008521AC">
        <w:t xml:space="preserve"> century also talks of Saint Dwynwen.</w:t>
      </w:r>
      <w:r w:rsidR="00CD6D70">
        <w:t xml:space="preserve"> </w:t>
      </w:r>
    </w:p>
    <w:p w14:paraId="405E918A" w14:textId="07EDA769" w:rsidR="00843069" w:rsidRPr="00993772" w:rsidRDefault="008521AC">
      <w:pPr>
        <w:rPr>
          <w:b/>
          <w:bCs/>
        </w:rPr>
      </w:pPr>
      <w:r>
        <w:rPr>
          <w:b/>
          <w:bCs/>
        </w:rPr>
        <w:t xml:space="preserve">The </w:t>
      </w:r>
      <w:r w:rsidR="00993772" w:rsidRPr="00993772">
        <w:rPr>
          <w:b/>
          <w:bCs/>
        </w:rPr>
        <w:t>Poetry of Dafydd Trefor</w:t>
      </w:r>
    </w:p>
    <w:p w14:paraId="65A673C8" w14:textId="74AB6E87" w:rsidR="00380360" w:rsidRDefault="000D29A0" w:rsidP="004C0E0A">
      <w:r>
        <w:t>The</w:t>
      </w:r>
      <w:r w:rsidR="00641A69">
        <w:t xml:space="preserve"> 16</w:t>
      </w:r>
      <w:r w:rsidR="00641A69" w:rsidRPr="00641A69">
        <w:rPr>
          <w:vertAlign w:val="superscript"/>
        </w:rPr>
        <w:t>th</w:t>
      </w:r>
      <w:r w:rsidR="00641A69">
        <w:t xml:space="preserve"> century poe</w:t>
      </w:r>
      <w:r>
        <w:t>t</w:t>
      </w:r>
      <w:r w:rsidR="00641A69">
        <w:t xml:space="preserve"> </w:t>
      </w:r>
      <w:r w:rsidR="003E0678">
        <w:t>Dafydd Trefor</w:t>
      </w:r>
      <w:r w:rsidR="007B1317">
        <w:t xml:space="preserve"> </w:t>
      </w:r>
      <w:r w:rsidR="00CA73B3">
        <w:t xml:space="preserve">was a resident of Anglesey, nearby to the site of </w:t>
      </w:r>
      <w:r w:rsidR="00FC7B57">
        <w:t>Dwynwen’s</w:t>
      </w:r>
      <w:r w:rsidR="00CA73B3">
        <w:t xml:space="preserve"> well</w:t>
      </w:r>
      <w:r>
        <w:t xml:space="preserve"> and church.</w:t>
      </w:r>
      <w:r w:rsidR="00CA73B3">
        <w:t xml:space="preserve"> </w:t>
      </w:r>
      <w:r w:rsidR="00690CF8">
        <w:t>Trefor was well known for his bardic works in the 16</w:t>
      </w:r>
      <w:r w:rsidR="00690CF8" w:rsidRPr="00690CF8">
        <w:rPr>
          <w:vertAlign w:val="superscript"/>
        </w:rPr>
        <w:t>th</w:t>
      </w:r>
      <w:r w:rsidR="00690CF8">
        <w:t xml:space="preserve"> century and gives us </w:t>
      </w:r>
      <w:r w:rsidR="00FC7B57">
        <w:t>insight</w:t>
      </w:r>
      <w:r w:rsidR="00690CF8">
        <w:t xml:space="preserve"> into the life of priests within Wales in the </w:t>
      </w:r>
      <w:r w:rsidR="000B648B">
        <w:t>medieval period</w:t>
      </w:r>
      <w:r w:rsidR="00FD05A7">
        <w:rPr>
          <w:rStyle w:val="FootnoteReference"/>
        </w:rPr>
        <w:footnoteReference w:id="18"/>
      </w:r>
      <w:r w:rsidR="000B648B">
        <w:t>.</w:t>
      </w:r>
      <w:r w:rsidR="00F25783">
        <w:t xml:space="preserve"> Some of his work features </w:t>
      </w:r>
      <w:r w:rsidR="008F561C">
        <w:t xml:space="preserve">Saint </w:t>
      </w:r>
      <w:r w:rsidR="00F25783">
        <w:t>Dwynwen</w:t>
      </w:r>
      <w:r w:rsidR="008F561C">
        <w:t>.</w:t>
      </w:r>
      <w:r w:rsidR="007317A2">
        <w:t xml:space="preserve"> Talking of visitors to </w:t>
      </w:r>
      <w:r w:rsidR="00380360">
        <w:t xml:space="preserve">her chapel in </w:t>
      </w:r>
      <w:r w:rsidR="00532888">
        <w:t>Llanddwyn.</w:t>
      </w:r>
    </w:p>
    <w:p w14:paraId="75A785DA" w14:textId="35BD0AC6" w:rsidR="004C0E0A" w:rsidRDefault="000B648B" w:rsidP="004C0E0A">
      <w:r>
        <w:t xml:space="preserve"> </w:t>
      </w:r>
      <w:r w:rsidR="00500AD7">
        <w:t>‘’</w:t>
      </w:r>
      <w:r w:rsidR="00380360">
        <w:t xml:space="preserve">Crowds on the edge of the seashore: Girls from various regions, </w:t>
      </w:r>
      <w:r w:rsidR="00532888">
        <w:t>an</w:t>
      </w:r>
      <w:r w:rsidR="00380360">
        <w:t xml:space="preserve"> innumerable myriad of men are to be found [there</w:t>
      </w:r>
      <w:r w:rsidR="00500AD7">
        <w:t>]’’</w:t>
      </w:r>
      <w:r w:rsidR="00FD05A7">
        <w:rPr>
          <w:rStyle w:val="FootnoteReference"/>
        </w:rPr>
        <w:footnoteReference w:id="19"/>
      </w:r>
    </w:p>
    <w:p w14:paraId="3A6F3E48" w14:textId="4AE461C2" w:rsidR="00500AD7" w:rsidRDefault="00500AD7" w:rsidP="004C0E0A">
      <w:r>
        <w:t>From Trefor</w:t>
      </w:r>
      <w:r w:rsidR="009D3D3D">
        <w:t>’</w:t>
      </w:r>
      <w:r>
        <w:t xml:space="preserve">s words we can see </w:t>
      </w:r>
      <w:r w:rsidR="00FA3A75">
        <w:t xml:space="preserve">that there were many visitors to </w:t>
      </w:r>
      <w:r w:rsidR="00FC7B57">
        <w:t>Dwynwen’s</w:t>
      </w:r>
      <w:r w:rsidR="00FA3A75">
        <w:t xml:space="preserve"> church</w:t>
      </w:r>
      <w:r w:rsidR="00C56124">
        <w:t>. It also tells us that they have come not only from locally but from differing regions. Men and women alike came to pay homage and prey to Dwynwen. We can see here clearly the veneration to Dwynwen in the 16</w:t>
      </w:r>
      <w:r w:rsidR="00C56124" w:rsidRPr="00C56124">
        <w:rPr>
          <w:vertAlign w:val="superscript"/>
        </w:rPr>
        <w:t>th</w:t>
      </w:r>
      <w:r w:rsidR="00C56124">
        <w:t xml:space="preserve"> century, within the medieval period</w:t>
      </w:r>
      <w:r w:rsidR="009D40DB">
        <w:t xml:space="preserve">. </w:t>
      </w:r>
    </w:p>
    <w:p w14:paraId="3BF31F80" w14:textId="4B86F107" w:rsidR="00D7389C" w:rsidRDefault="00CF6D04" w:rsidP="004C0E0A">
      <w:r>
        <w:t xml:space="preserve">Baring Gould writes that’s </w:t>
      </w:r>
      <w:r w:rsidR="000B648B">
        <w:t>Trefor</w:t>
      </w:r>
      <w:r w:rsidR="009D3D3D">
        <w:t>’</w:t>
      </w:r>
      <w:r w:rsidR="000B648B">
        <w:t xml:space="preserve">s </w:t>
      </w:r>
      <w:r w:rsidR="00877EF8">
        <w:t xml:space="preserve">further </w:t>
      </w:r>
      <w:r w:rsidR="00297E9C">
        <w:t>poems</w:t>
      </w:r>
      <w:r w:rsidR="000B648B">
        <w:t xml:space="preserve"> </w:t>
      </w:r>
      <w:r w:rsidR="00D84628">
        <w:t xml:space="preserve">talk of </w:t>
      </w:r>
      <w:r w:rsidR="006A0E1C">
        <w:t xml:space="preserve">praying to </w:t>
      </w:r>
      <w:r w:rsidR="009D3D3D">
        <w:t>Dwynwen</w:t>
      </w:r>
      <w:r w:rsidR="006A0E1C">
        <w:t xml:space="preserve"> for a safe passage to heaven, for health and wealth </w:t>
      </w:r>
      <w:r w:rsidR="004076A1">
        <w:t>and prosperity</w:t>
      </w:r>
      <w:r w:rsidR="00545840">
        <w:rPr>
          <w:rStyle w:val="FootnoteReference"/>
        </w:rPr>
        <w:footnoteReference w:id="20"/>
      </w:r>
      <w:r w:rsidR="004076A1">
        <w:t>.</w:t>
      </w:r>
      <w:r w:rsidR="00297E9C">
        <w:t xml:space="preserve"> Trefor</w:t>
      </w:r>
      <w:r w:rsidR="009D3D3D">
        <w:t>’</w:t>
      </w:r>
      <w:r w:rsidR="0010606B">
        <w:t>s works help us to see that</w:t>
      </w:r>
      <w:r w:rsidR="00297E9C">
        <w:t xml:space="preserve"> people are </w:t>
      </w:r>
      <w:r w:rsidR="00532888">
        <w:t>praying</w:t>
      </w:r>
      <w:r w:rsidR="00297E9C">
        <w:t xml:space="preserve"> to Dwy</w:t>
      </w:r>
      <w:r w:rsidR="00A46371">
        <w:t>n</w:t>
      </w:r>
      <w:r w:rsidR="00297E9C">
        <w:t xml:space="preserve">wen for help with problems that reach beyond </w:t>
      </w:r>
      <w:r w:rsidR="006E6132">
        <w:t>heartache.</w:t>
      </w:r>
      <w:r w:rsidR="0010606B">
        <w:t xml:space="preserve"> People were visiting, preying and </w:t>
      </w:r>
      <w:r w:rsidR="00147A8F">
        <w:t>leaving offerings to h</w:t>
      </w:r>
      <w:r w:rsidR="00B55725">
        <w:t>elp clear their various afflictions.</w:t>
      </w:r>
      <w:r w:rsidR="004076A1">
        <w:t xml:space="preserve"> Trefor</w:t>
      </w:r>
      <w:r w:rsidR="009D3D3D">
        <w:t>’</w:t>
      </w:r>
      <w:r w:rsidR="004076A1">
        <w:t xml:space="preserve">s </w:t>
      </w:r>
      <w:r w:rsidR="006E6132">
        <w:t>poems</w:t>
      </w:r>
      <w:r w:rsidR="004076A1">
        <w:t xml:space="preserve"> </w:t>
      </w:r>
      <w:r w:rsidR="0049208D">
        <w:t xml:space="preserve">demonstrate that Dwynwen was </w:t>
      </w:r>
      <w:r w:rsidR="008078CB">
        <w:t xml:space="preserve">being worshipped with a hope of providing </w:t>
      </w:r>
      <w:r w:rsidR="00B55725">
        <w:t>relief from a variety of problems</w:t>
      </w:r>
      <w:r w:rsidR="00D005BA">
        <w:t>,</w:t>
      </w:r>
      <w:r w:rsidR="00972BEB">
        <w:t xml:space="preserve"> not for the sole purpose of a </w:t>
      </w:r>
      <w:r w:rsidR="00532888">
        <w:t>lover’s</w:t>
      </w:r>
      <w:r w:rsidR="00972BEB">
        <w:t xml:space="preserve"> woe.</w:t>
      </w:r>
      <w:r w:rsidR="006E6132">
        <w:t xml:space="preserve"> </w:t>
      </w:r>
      <w:r w:rsidR="00D005BA">
        <w:t xml:space="preserve">Dwynwen is being asked to aid lovers, but also the congregation will </w:t>
      </w:r>
      <w:r w:rsidR="00E61C05">
        <w:t>have</w:t>
      </w:r>
      <w:r w:rsidR="00D005BA">
        <w:t xml:space="preserve"> come to prey to Dwynwen for further reaching </w:t>
      </w:r>
      <w:r w:rsidR="003D5928">
        <w:t>quandaries</w:t>
      </w:r>
      <w:r w:rsidR="00D7389C">
        <w:t xml:space="preserve">. </w:t>
      </w:r>
      <w:r w:rsidR="006E6132">
        <w:t xml:space="preserve">Dwynwen in this context therefore is not just a Patron saint of lovers. </w:t>
      </w:r>
    </w:p>
    <w:p w14:paraId="1ECFA9EB" w14:textId="77777777" w:rsidR="00545840" w:rsidRDefault="00D7389C" w:rsidP="004A6AA1">
      <w:r>
        <w:lastRenderedPageBreak/>
        <w:t>The other note we can tale from Trefor</w:t>
      </w:r>
      <w:r w:rsidR="003D5928">
        <w:t>’</w:t>
      </w:r>
      <w:r>
        <w:t xml:space="preserve">s writings is that it </w:t>
      </w:r>
      <w:r w:rsidR="006E6132">
        <w:t xml:space="preserve">does provide us with </w:t>
      </w:r>
      <w:r w:rsidR="003B2E3E">
        <w:t>robust evidence</w:t>
      </w:r>
      <w:r w:rsidR="006E6132">
        <w:t xml:space="preserve"> for the veneration of Dwynwen wit</w:t>
      </w:r>
      <w:r w:rsidR="009C7844">
        <w:t>hin the 16</w:t>
      </w:r>
      <w:r w:rsidR="009C7844" w:rsidRPr="009C7844">
        <w:rPr>
          <w:vertAlign w:val="superscript"/>
        </w:rPr>
        <w:t>th</w:t>
      </w:r>
      <w:r w:rsidR="009C7844">
        <w:t xml:space="preserve"> century.</w:t>
      </w:r>
      <w:r w:rsidR="00972BEB">
        <w:t xml:space="preserve"> </w:t>
      </w:r>
      <w:r w:rsidR="00693C0C">
        <w:t>Visitors are flocking to her church and worshipping, and Dwynwen is clearly</w:t>
      </w:r>
      <w:r w:rsidR="006163D0">
        <w:t xml:space="preserve"> held in high esteem to gather such crowds. </w:t>
      </w:r>
    </w:p>
    <w:p w14:paraId="4776DCC5" w14:textId="736257D0" w:rsidR="000D7B75" w:rsidRPr="009F43D9" w:rsidRDefault="000D7B75" w:rsidP="004A6AA1">
      <w:r w:rsidRPr="000D7B75">
        <w:rPr>
          <w:b/>
          <w:bCs/>
        </w:rPr>
        <w:t xml:space="preserve">Llanddwyn </w:t>
      </w:r>
    </w:p>
    <w:p w14:paraId="2D8B6D2D" w14:textId="2F37AC95" w:rsidR="00121F83" w:rsidRDefault="009115A0" w:rsidP="00453FFB">
      <w:r>
        <w:t>Lland</w:t>
      </w:r>
      <w:r w:rsidR="00060933">
        <w:t xml:space="preserve">dwyn ( Llan means church and dwyn is taken from Dwynwen) </w:t>
      </w:r>
      <w:r w:rsidR="00C363C6">
        <w:t xml:space="preserve">or </w:t>
      </w:r>
      <w:r w:rsidR="003D5928">
        <w:t>Dwynwen’s</w:t>
      </w:r>
      <w:r w:rsidR="004A6AA1">
        <w:t xml:space="preserve"> church, as previously mentioned, became a place of pilgrimage within the medieval period</w:t>
      </w:r>
      <w:r w:rsidR="00545840">
        <w:rPr>
          <w:rStyle w:val="FootnoteReference"/>
        </w:rPr>
        <w:footnoteReference w:id="21"/>
      </w:r>
      <w:r w:rsidR="004A6AA1">
        <w:t xml:space="preserve">. </w:t>
      </w:r>
      <w:r w:rsidR="00453FFB">
        <w:t>The church of Saint Dwynwen is located to the West of Anglesey and is on a small craggy isle.</w:t>
      </w:r>
      <w:r w:rsidR="000A1CEE">
        <w:t xml:space="preserve"> </w:t>
      </w:r>
      <w:r w:rsidR="00EA6D8F">
        <w:t>Archaeological</w:t>
      </w:r>
      <w:r w:rsidR="000A1CEE">
        <w:t xml:space="preserve"> evidence shows us that the isle had been inhabited long before Dwynwen arrived, with remains of </w:t>
      </w:r>
      <w:r w:rsidR="00260AA3">
        <w:t xml:space="preserve">prehistoric flint scrapers and neolithic pottery </w:t>
      </w:r>
      <w:r w:rsidR="00836FFA">
        <w:t>excavated nearby</w:t>
      </w:r>
      <w:r w:rsidR="00F259BD">
        <w:rPr>
          <w:rStyle w:val="FootnoteReference"/>
        </w:rPr>
        <w:footnoteReference w:id="22"/>
      </w:r>
      <w:r w:rsidR="00836FFA">
        <w:t xml:space="preserve">. </w:t>
      </w:r>
      <w:r w:rsidR="00453FFB">
        <w:t xml:space="preserve"> </w:t>
      </w:r>
      <w:r w:rsidR="003D5928">
        <w:t>Dwynwen’s</w:t>
      </w:r>
      <w:r w:rsidR="008E56FE">
        <w:t xml:space="preserve"> church is first noted in ecclesiastical records in the 14</w:t>
      </w:r>
      <w:r w:rsidR="008E56FE" w:rsidRPr="008E56FE">
        <w:rPr>
          <w:vertAlign w:val="superscript"/>
        </w:rPr>
        <w:t>th</w:t>
      </w:r>
      <w:r w:rsidR="008E56FE">
        <w:t xml:space="preserve"> </w:t>
      </w:r>
      <w:r w:rsidR="00E61C05">
        <w:t>century</w:t>
      </w:r>
      <w:r w:rsidR="00F259BD">
        <w:rPr>
          <w:rStyle w:val="FootnoteReference"/>
        </w:rPr>
        <w:footnoteReference w:id="23"/>
      </w:r>
      <w:r w:rsidR="00E61C05">
        <w:t>.</w:t>
      </w:r>
      <w:r w:rsidR="00121F83">
        <w:t xml:space="preserve"> </w:t>
      </w:r>
    </w:p>
    <w:p w14:paraId="0E7AC5F1" w14:textId="0533725C" w:rsidR="00AB64D0" w:rsidRPr="00AB64D0" w:rsidRDefault="00AB64D0" w:rsidP="00453FFB">
      <w:r w:rsidRPr="00121F83">
        <w:t xml:space="preserve"> A Charter of Llanddwyn</w:t>
      </w:r>
      <w:r>
        <w:rPr>
          <w:i/>
          <w:iCs/>
        </w:rPr>
        <w:t xml:space="preserve"> </w:t>
      </w:r>
      <w:r>
        <w:t xml:space="preserve">‘’ </w:t>
      </w:r>
      <w:r w:rsidR="00372C8B">
        <w:t xml:space="preserve">Being fully confident in the industry of your circumspection, we, by these presents, do substitute you, conjointly and separately, as proctors and attorneys, according to the force, form, and effect of the proctorship in this part granted to us by the same canon and prebendary, for collecting the fruits, oblations, and emoluments, whatsoever pertaining to the aforesaid prebendal church of Llanddwyn’’ </w:t>
      </w:r>
      <w:r w:rsidR="00121F83">
        <w:t>Given at our castle of Llanbadarn 19th Jan AD 1404.</w:t>
      </w:r>
      <w:r w:rsidR="0046217D">
        <w:rPr>
          <w:rStyle w:val="FootnoteReference"/>
        </w:rPr>
        <w:footnoteReference w:id="24"/>
      </w:r>
      <w:r w:rsidR="00121F83">
        <w:t xml:space="preserve"> </w:t>
      </w:r>
    </w:p>
    <w:p w14:paraId="6E5BE226" w14:textId="6136205F" w:rsidR="001A4EAD" w:rsidRDefault="008E56FE" w:rsidP="00453FFB">
      <w:r>
        <w:t xml:space="preserve"> </w:t>
      </w:r>
      <w:r w:rsidR="00453FFB">
        <w:t>The church that remains now is a 16</w:t>
      </w:r>
      <w:r w:rsidR="00453FFB" w:rsidRPr="0020486A">
        <w:rPr>
          <w:vertAlign w:val="superscript"/>
        </w:rPr>
        <w:t>th</w:t>
      </w:r>
      <w:r w:rsidR="00453FFB">
        <w:t xml:space="preserve"> century ruin , which was built on the original site of </w:t>
      </w:r>
      <w:r w:rsidR="00F00860">
        <w:t>Dwynwen’s</w:t>
      </w:r>
      <w:r w:rsidR="00453FFB">
        <w:t xml:space="preserve"> chapel. </w:t>
      </w:r>
      <w:r w:rsidR="00D95573">
        <w:t xml:space="preserve">The curved arch </w:t>
      </w:r>
      <w:r w:rsidR="000A1CEE">
        <w:t>style of the 16</w:t>
      </w:r>
      <w:r w:rsidR="000A1CEE" w:rsidRPr="000A1CEE">
        <w:rPr>
          <w:vertAlign w:val="superscript"/>
        </w:rPr>
        <w:t>th</w:t>
      </w:r>
      <w:r w:rsidR="000A1CEE">
        <w:t xml:space="preserve"> century </w:t>
      </w:r>
      <w:proofErr w:type="gramStart"/>
      <w:r w:rsidR="000A1CEE">
        <w:t>still remains</w:t>
      </w:r>
      <w:proofErr w:type="gramEnd"/>
      <w:r w:rsidR="000A1CEE">
        <w:t xml:space="preserve"> in place today. </w:t>
      </w:r>
      <w:r w:rsidR="00453FFB">
        <w:t>Visitors were so frequent to the isle during the Tudor period that it funded the building of the church.</w:t>
      </w:r>
      <w:r w:rsidR="00F13B68">
        <w:t xml:space="preserve"> </w:t>
      </w:r>
      <w:r w:rsidR="00FD2920">
        <w:t xml:space="preserve">Records from the </w:t>
      </w:r>
      <w:r w:rsidR="009F3607">
        <w:t>diocese of Bangor</w:t>
      </w:r>
      <w:r w:rsidR="00FD2920">
        <w:t xml:space="preserve"> confirm its status as a rich shrine.</w:t>
      </w:r>
    </w:p>
    <w:p w14:paraId="51A9B5D1" w14:textId="059386D4" w:rsidR="001A4EAD" w:rsidRDefault="001A4EAD" w:rsidP="00453FFB">
      <w:r>
        <w:t>“It appears, however, certainly that in the time of Henry VIII, and long before, this was one of the principal benefices of the district, as well from the book of ecclesiastical values, then drawn up, as from the renown and reputation of the persons who often administered there; viz. Richard Cyffin, William Owen ap Meurick and other notable men. Add to this the style and remarkable beauty of the church bult there, while the roof was kept in good repair; and this will be evident to any one putting these circumstances together</w:t>
      </w:r>
      <w:r w:rsidR="00F7604F">
        <w:t>….By these means they greatly increased the gain and profit of the place and made the benefice one of great note.’</w:t>
      </w:r>
      <w:r>
        <w:t>’</w:t>
      </w:r>
      <w:r w:rsidR="0046217D">
        <w:rPr>
          <w:rStyle w:val="FootnoteReference"/>
        </w:rPr>
        <w:footnoteReference w:id="25"/>
      </w:r>
      <w:r>
        <w:t xml:space="preserve"> </w:t>
      </w:r>
      <w:bookmarkStart w:id="11" w:name="_Hlk196942629"/>
    </w:p>
    <w:bookmarkEnd w:id="11"/>
    <w:p w14:paraId="71375E00" w14:textId="1A1B3C6B" w:rsidR="009A62BC" w:rsidRDefault="009F3607" w:rsidP="00453FFB">
      <w:r>
        <w:t xml:space="preserve"> </w:t>
      </w:r>
      <w:r w:rsidR="004839EB">
        <w:t>Sources state that pilgrims would flock to the church</w:t>
      </w:r>
      <w:r w:rsidR="00433D1F">
        <w:t xml:space="preserve"> and leave </w:t>
      </w:r>
      <w:r w:rsidR="00982EA0">
        <w:t>penance</w:t>
      </w:r>
      <w:r w:rsidR="004D6BFD">
        <w:t>-</w:t>
      </w:r>
    </w:p>
    <w:p w14:paraId="488CCEFF" w14:textId="66FAA144" w:rsidR="009A62BC" w:rsidRDefault="004D6BFD" w:rsidP="009A62BC">
      <w:r>
        <w:t>O</w:t>
      </w:r>
      <w:r w:rsidR="009A62BC">
        <w:t xml:space="preserve">blations of all kinds brought by the </w:t>
      </w:r>
      <w:r w:rsidR="00F00860">
        <w:t>superstitious</w:t>
      </w:r>
      <w:r w:rsidR="009A62BC">
        <w:t xml:space="preserve"> common people, flocking hither at stated times as was once their custom. To this I may add that there were not wanting crosses, sacred bones, fortune-telling wells, ordeals of chastity, ?????µa?te?a (diviners from fish), salutiferous places, and other similar vain fancies of darkness, to ensnare devout women of the lower orders who, in the madness of their superstition, used to flock hither from distant places in a surprising manner.</w:t>
      </w:r>
      <w:r w:rsidR="007B376B">
        <w:rPr>
          <w:rStyle w:val="FootnoteReference"/>
        </w:rPr>
        <w:footnoteReference w:id="26"/>
      </w:r>
      <w:r w:rsidR="009A62BC" w:rsidRPr="009A62BC">
        <w:t xml:space="preserve"> </w:t>
      </w:r>
    </w:p>
    <w:p w14:paraId="66FB28D2" w14:textId="21548D09" w:rsidR="003045B6" w:rsidRDefault="00D6721A" w:rsidP="00453FFB">
      <w:r>
        <w:lastRenderedPageBreak/>
        <w:t>As</w:t>
      </w:r>
      <w:r w:rsidR="00982EA0">
        <w:t xml:space="preserve"> </w:t>
      </w:r>
      <w:r w:rsidR="00F00860">
        <w:t>we’ve</w:t>
      </w:r>
      <w:r w:rsidR="00982EA0">
        <w:t xml:space="preserve"> already seen from the poetry </w:t>
      </w:r>
      <w:r>
        <w:t>of Dafydd ab Gwilym</w:t>
      </w:r>
      <w:r w:rsidR="00982EA0">
        <w:t xml:space="preserve">, the church was renowned as beautiful and </w:t>
      </w:r>
      <w:r w:rsidR="004060F2">
        <w:t>Dwynwen’s</w:t>
      </w:r>
      <w:r w:rsidR="003045B6">
        <w:t xml:space="preserve"> ‘’gold’’ statue was an impressive sight.</w:t>
      </w:r>
      <w:r w:rsidR="00EB5A90">
        <w:t xml:space="preserve"> </w:t>
      </w:r>
    </w:p>
    <w:p w14:paraId="60739166" w14:textId="5EFC5D63" w:rsidR="003D7F18" w:rsidRDefault="00B4322D" w:rsidP="00453FFB">
      <w:r>
        <w:t xml:space="preserve"> From these </w:t>
      </w:r>
      <w:r w:rsidR="00EA3DAF">
        <w:t>historical sources we can then ascertain that Dwynwen was held is great veneration in th</w:t>
      </w:r>
      <w:r w:rsidR="005F4350">
        <w:t xml:space="preserve">is </w:t>
      </w:r>
      <w:proofErr w:type="gramStart"/>
      <w:r w:rsidR="005F4350">
        <w:t>period of time</w:t>
      </w:r>
      <w:proofErr w:type="gramEnd"/>
      <w:r w:rsidR="005F4350">
        <w:t>.</w:t>
      </w:r>
      <w:r w:rsidR="003D7F18">
        <w:t xml:space="preserve"> </w:t>
      </w:r>
      <w:r w:rsidR="005F4350">
        <w:t xml:space="preserve"> For </w:t>
      </w:r>
      <w:r w:rsidR="004060F2">
        <w:t>Dwynwen’s</w:t>
      </w:r>
      <w:r w:rsidR="005F4350">
        <w:t xml:space="preserve"> church to be wealthy </w:t>
      </w:r>
      <w:r w:rsidR="008366B3">
        <w:t xml:space="preserve">enough to be able to be rebuilt shows us how revered she was as a Saint and clearly drew the crowds. For the </w:t>
      </w:r>
      <w:r w:rsidR="007D2407">
        <w:t xml:space="preserve">local diocese to agree to repair </w:t>
      </w:r>
      <w:r w:rsidR="004060F2">
        <w:t>Dwynwen’s</w:t>
      </w:r>
      <w:r w:rsidR="007D2407">
        <w:t xml:space="preserve"> church with the funds also potentially shows that the chapel was worth investing in as a going concern and that they would be confident that the repairs would possibly bring more visitors and therefore a larger profit for the </w:t>
      </w:r>
      <w:r w:rsidR="00E33E64">
        <w:t>district.</w:t>
      </w:r>
      <w:r w:rsidR="003D7F18">
        <w:t xml:space="preserve"> The sources talk of how people would </w:t>
      </w:r>
      <w:r w:rsidR="00FA7681">
        <w:t xml:space="preserve">travel from afar and </w:t>
      </w:r>
      <w:r w:rsidR="00CB21AD">
        <w:t>happily pay a penan</w:t>
      </w:r>
      <w:r w:rsidR="00FA7681">
        <w:t>c</w:t>
      </w:r>
      <w:r w:rsidR="00CB21AD">
        <w:t xml:space="preserve">e with the hope of </w:t>
      </w:r>
      <w:r w:rsidR="004060F2">
        <w:t>Dwynwen’s</w:t>
      </w:r>
      <w:r w:rsidR="00CB21AD">
        <w:t xml:space="preserve"> aid, and that this made LLanddwyn a wealthy church</w:t>
      </w:r>
      <w:r w:rsidR="00FA7681">
        <w:t xml:space="preserve">, which shows that </w:t>
      </w:r>
      <w:r w:rsidR="002A2B28">
        <w:t xml:space="preserve">Dwynwen was held in high regard </w:t>
      </w:r>
      <w:proofErr w:type="gramStart"/>
      <w:r w:rsidR="002A2B28">
        <w:t>at this point in time</w:t>
      </w:r>
      <w:proofErr w:type="gramEnd"/>
      <w:r w:rsidR="002A2B28">
        <w:t>.</w:t>
      </w:r>
    </w:p>
    <w:p w14:paraId="3DB043AD" w14:textId="4DA14800" w:rsidR="00F13B68" w:rsidRDefault="00E61C05" w:rsidP="00453FFB">
      <w:r>
        <w:t>However,</w:t>
      </w:r>
      <w:r w:rsidR="00A37CD5">
        <w:t xml:space="preserve"> due to the changing political and r</w:t>
      </w:r>
      <w:r w:rsidR="00D058C4">
        <w:t>eligious</w:t>
      </w:r>
      <w:r w:rsidR="00A37CD5">
        <w:t xml:space="preserve"> landscape across the </w:t>
      </w:r>
      <w:r w:rsidR="00D058C4">
        <w:t>U</w:t>
      </w:r>
      <w:r w:rsidR="00A37CD5">
        <w:t xml:space="preserve">nited </w:t>
      </w:r>
      <w:r w:rsidR="00D058C4">
        <w:t>K</w:t>
      </w:r>
      <w:r w:rsidR="00A37CD5">
        <w:t xml:space="preserve">ingdom </w:t>
      </w:r>
      <w:r w:rsidR="00D058C4">
        <w:t>this would all change.</w:t>
      </w:r>
      <w:r w:rsidR="00E33E64">
        <w:t xml:space="preserve"> </w:t>
      </w:r>
    </w:p>
    <w:p w14:paraId="12045AC2" w14:textId="3B9FB4EB" w:rsidR="00F87296" w:rsidRDefault="00811BA7" w:rsidP="00453FFB">
      <w:r>
        <w:t xml:space="preserve">The reformation </w:t>
      </w:r>
      <w:r w:rsidR="00712251">
        <w:t>of the catholic church occurred with</w:t>
      </w:r>
      <w:r w:rsidR="002B32A0">
        <w:t>in</w:t>
      </w:r>
      <w:r w:rsidR="00712251">
        <w:t xml:space="preserve"> </w:t>
      </w:r>
      <w:r w:rsidR="008209BE">
        <w:t xml:space="preserve">Europe in </w:t>
      </w:r>
      <w:r w:rsidR="009B4CC1">
        <w:t>16</w:t>
      </w:r>
      <w:r w:rsidR="009B4CC1" w:rsidRPr="009B4CC1">
        <w:rPr>
          <w:vertAlign w:val="superscript"/>
        </w:rPr>
        <w:t>th</w:t>
      </w:r>
      <w:r w:rsidR="009B4CC1">
        <w:t xml:space="preserve"> century and within England King Henry the eighth moved into an era of prote</w:t>
      </w:r>
      <w:r w:rsidR="002B32A0">
        <w:t>stant religious control</w:t>
      </w:r>
      <w:r w:rsidR="00E2658E">
        <w:rPr>
          <w:rStyle w:val="FootnoteReference"/>
        </w:rPr>
        <w:footnoteReference w:id="27"/>
      </w:r>
      <w:r w:rsidR="002B32A0">
        <w:t xml:space="preserve">. </w:t>
      </w:r>
      <w:r w:rsidR="00E61C05">
        <w:t>Unfortunately,</w:t>
      </w:r>
      <w:r w:rsidR="00A870A7">
        <w:t xml:space="preserve"> after the ref</w:t>
      </w:r>
      <w:r w:rsidR="0009242B">
        <w:t>ormation of the catholic church</w:t>
      </w:r>
      <w:r w:rsidR="00A870A7">
        <w:t>,</w:t>
      </w:r>
      <w:r w:rsidR="000A30A9">
        <w:t xml:space="preserve"> </w:t>
      </w:r>
      <w:r w:rsidR="004060F2">
        <w:t>Dwynwen’s</w:t>
      </w:r>
      <w:r w:rsidR="000A30A9">
        <w:t xml:space="preserve"> church seems to have fallen into ruin </w:t>
      </w:r>
      <w:r w:rsidR="00EE1982">
        <w:t xml:space="preserve">and sources for Saint Dwynwen and her </w:t>
      </w:r>
      <w:r w:rsidR="005669CA">
        <w:t>tale fall quiet.</w:t>
      </w:r>
    </w:p>
    <w:p w14:paraId="52B93DB6" w14:textId="7929C453" w:rsidR="005D0061" w:rsidRDefault="0099779C" w:rsidP="00453FFB">
      <w:r>
        <w:t>‘’ Soon after the Reformation, it (i.e</w:t>
      </w:r>
      <w:r w:rsidR="00DC3E75">
        <w:t xml:space="preserve">. Llanddwyn church) was deposited of </w:t>
      </w:r>
      <w:r w:rsidR="00657D78">
        <w:t>all the timber and lead, which into the neighbouring families converted to domestic uses’’</w:t>
      </w:r>
      <w:r w:rsidR="00E2658E">
        <w:rPr>
          <w:rStyle w:val="FootnoteReference"/>
        </w:rPr>
        <w:footnoteReference w:id="28"/>
      </w:r>
      <w:r w:rsidR="00BA4A45">
        <w:t xml:space="preserve">. This quote confirms that the church was broken down by the </w:t>
      </w:r>
      <w:r w:rsidR="00E61C05">
        <w:t>locals and</w:t>
      </w:r>
      <w:r w:rsidR="00716FA2">
        <w:t xml:space="preserve"> left in ruins. </w:t>
      </w:r>
      <w:r w:rsidR="0069222E">
        <w:t xml:space="preserve">For the locals to have done this you would assume that the church was no longer in use and veneration to Saint Dwynwen </w:t>
      </w:r>
      <w:r w:rsidR="005D0061">
        <w:t>would have been at its lowest.</w:t>
      </w:r>
    </w:p>
    <w:p w14:paraId="08DD51F4" w14:textId="2398F205" w:rsidR="00A82466" w:rsidRDefault="0099779C" w:rsidP="00453FFB">
      <w:r>
        <w:t xml:space="preserve"> </w:t>
      </w:r>
      <w:r w:rsidR="00CF0540">
        <w:t>It isn’t until the 1</w:t>
      </w:r>
      <w:r w:rsidR="00332A8A">
        <w:t>8</w:t>
      </w:r>
      <w:r w:rsidR="00332A8A" w:rsidRPr="00332A8A">
        <w:rPr>
          <w:vertAlign w:val="superscript"/>
        </w:rPr>
        <w:t>th</w:t>
      </w:r>
      <w:r w:rsidR="00332A8A">
        <w:t xml:space="preserve"> century, with a revival in Welsh </w:t>
      </w:r>
      <w:r w:rsidR="0010157D">
        <w:t xml:space="preserve">and </w:t>
      </w:r>
      <w:r w:rsidR="004060F2">
        <w:t>Celtic</w:t>
      </w:r>
      <w:r w:rsidR="0010157D">
        <w:t xml:space="preserve"> history by antiquarians</w:t>
      </w:r>
      <w:r w:rsidR="0053572A">
        <w:t xml:space="preserve">, such as Iolo Morganwg, </w:t>
      </w:r>
      <w:r w:rsidR="0010157D">
        <w:t xml:space="preserve"> that we see renewed interest in Dwynwen and her status as a Saint.</w:t>
      </w:r>
      <w:r w:rsidR="001561C0">
        <w:t xml:space="preserve"> </w:t>
      </w:r>
      <w:r w:rsidR="004D0470">
        <w:t xml:space="preserve">Plans to rebuild </w:t>
      </w:r>
      <w:r w:rsidR="004060F2">
        <w:t>Dwynwen’s</w:t>
      </w:r>
      <w:r w:rsidR="004D0470">
        <w:t xml:space="preserve"> church were created in</w:t>
      </w:r>
      <w:r w:rsidR="00F81C94" w:rsidRPr="00F81C94">
        <w:t xml:space="preserve"> </w:t>
      </w:r>
      <w:r w:rsidR="00F81C94">
        <w:t xml:space="preserve">1906. Clough Williams-Ellis (of Portmeirion fame) was asked by Spencer Bulkeley Wynn, 3rd baron of Newborough, to </w:t>
      </w:r>
      <w:r w:rsidR="00A82466">
        <w:t>create plans for a revival of the church in Llanddwyn</w:t>
      </w:r>
      <w:r w:rsidR="00666368">
        <w:rPr>
          <w:rStyle w:val="FootnoteReference"/>
        </w:rPr>
        <w:footnoteReference w:id="29"/>
      </w:r>
      <w:r w:rsidR="00F81C94">
        <w:t>.</w:t>
      </w:r>
      <w:r w:rsidR="004D0470">
        <w:t xml:space="preserve"> </w:t>
      </w:r>
      <w:r w:rsidR="0010157D">
        <w:t xml:space="preserve">From this renewed interest we see </w:t>
      </w:r>
      <w:r w:rsidR="002D1B6A">
        <w:t xml:space="preserve">tales of miracles and divination emerge. </w:t>
      </w:r>
      <w:r w:rsidR="00A870A7">
        <w:t xml:space="preserve"> </w:t>
      </w:r>
    </w:p>
    <w:p w14:paraId="63EBAAD0" w14:textId="6228C82A" w:rsidR="00F733F5" w:rsidRDefault="004060F2" w:rsidP="00453FFB">
      <w:pPr>
        <w:rPr>
          <w:b/>
          <w:bCs/>
        </w:rPr>
      </w:pPr>
      <w:r w:rsidRPr="00F733F5">
        <w:rPr>
          <w:b/>
          <w:bCs/>
        </w:rPr>
        <w:t>Dwynwen’s</w:t>
      </w:r>
      <w:r w:rsidR="0053572A" w:rsidRPr="00F733F5">
        <w:rPr>
          <w:b/>
          <w:bCs/>
        </w:rPr>
        <w:t xml:space="preserve"> Well, Divination an</w:t>
      </w:r>
      <w:r w:rsidR="00F733F5" w:rsidRPr="00F733F5">
        <w:rPr>
          <w:b/>
          <w:bCs/>
        </w:rPr>
        <w:t>d Miracles</w:t>
      </w:r>
    </w:p>
    <w:p w14:paraId="40F18135" w14:textId="317B33E9" w:rsidR="00D111E8" w:rsidRDefault="00F733F5" w:rsidP="00F733F5">
      <w:r>
        <w:t xml:space="preserve">As with many Female Saints, </w:t>
      </w:r>
      <w:r w:rsidR="004060F2">
        <w:t>Dwynwen’s</w:t>
      </w:r>
      <w:r>
        <w:t xml:space="preserve"> holy well was located at the site of the convent on Llanddwyn. Much like Saints Winefred and Eluned, whose holy wells sprang forth from the site of their decapitated heads</w:t>
      </w:r>
      <w:r w:rsidR="00666368">
        <w:rPr>
          <w:rStyle w:val="FootnoteReference"/>
        </w:rPr>
        <w:footnoteReference w:id="30"/>
      </w:r>
      <w:r>
        <w:t xml:space="preserve">, </w:t>
      </w:r>
      <w:r w:rsidR="004060F2">
        <w:t>Dwynwen’s</w:t>
      </w:r>
      <w:r>
        <w:t xml:space="preserve"> well became a place of miracles.</w:t>
      </w:r>
    </w:p>
    <w:p w14:paraId="1084736E" w14:textId="61B3CB23" w:rsidR="00D111E8" w:rsidRDefault="00D111E8" w:rsidP="00F733F5">
      <w:r>
        <w:t xml:space="preserve">The use of water in the depiction of miracles is very reminiscent of bible </w:t>
      </w:r>
      <w:r w:rsidR="00E61C05">
        <w:t>traditions-</w:t>
      </w:r>
      <w:r>
        <w:t xml:space="preserve"> Jesus walking on water,  the use of water to cleanse sins and in holy ceremonies and christenings. Images of water and wells were a frequent feature in much scripture, so would have been highly recognisable to worshippers as a divine symbol.  The symbol of a well and water ensure to </w:t>
      </w:r>
      <w:r>
        <w:lastRenderedPageBreak/>
        <w:t xml:space="preserve">depict Saint Dwynwen as holy and connected to </w:t>
      </w:r>
      <w:r w:rsidR="00E61C05">
        <w:t>God</w:t>
      </w:r>
      <w:r>
        <w:t xml:space="preserve"> and the tales of the miracles and predictions made by her well enforce this.  </w:t>
      </w:r>
    </w:p>
    <w:p w14:paraId="2CC0633F" w14:textId="71CF00B1" w:rsidR="00F733F5" w:rsidRDefault="00F733F5" w:rsidP="00F733F5">
      <w:r>
        <w:t xml:space="preserve"> </w:t>
      </w:r>
      <w:r w:rsidR="002E3749">
        <w:t>The well named Ffynnon Dwynwen</w:t>
      </w:r>
      <w:r w:rsidR="00666368">
        <w:rPr>
          <w:rStyle w:val="FootnoteReference"/>
        </w:rPr>
        <w:footnoteReference w:id="31"/>
      </w:r>
      <w:r w:rsidR="002E3749">
        <w:t xml:space="preserve"> was said to of </w:t>
      </w:r>
      <w:r w:rsidR="004F0B8A">
        <w:t xml:space="preserve">been </w:t>
      </w:r>
      <w:r w:rsidR="004060F2">
        <w:t>inhabited</w:t>
      </w:r>
      <w:r w:rsidR="004F0B8A">
        <w:t xml:space="preserve"> by a sacred fish or eel</w:t>
      </w:r>
      <w:r w:rsidR="00A32150">
        <w:t xml:space="preserve">. The </w:t>
      </w:r>
      <w:r w:rsidR="00E61C05">
        <w:t>eels’</w:t>
      </w:r>
      <w:r w:rsidR="00A32150">
        <w:t xml:space="preserve"> movements were said to of been interpreted and could be used as a form of predictor for </w:t>
      </w:r>
      <w:r w:rsidR="00382154">
        <w:t xml:space="preserve">the future of young </w:t>
      </w:r>
      <w:r w:rsidR="00B87C7E">
        <w:t>couples and</w:t>
      </w:r>
      <w:r w:rsidR="00382154">
        <w:t xml:space="preserve"> seeking answers for those who wish to marry</w:t>
      </w:r>
      <w:r w:rsidR="00666368">
        <w:rPr>
          <w:rStyle w:val="FootnoteReference"/>
        </w:rPr>
        <w:footnoteReference w:id="32"/>
      </w:r>
      <w:r w:rsidR="00382154">
        <w:t>.</w:t>
      </w:r>
    </w:p>
    <w:p w14:paraId="07A00109" w14:textId="2A68617A" w:rsidR="00AB3B60" w:rsidRDefault="00B160B9" w:rsidP="00F733F5">
      <w:r>
        <w:t xml:space="preserve">One such story is </w:t>
      </w:r>
      <w:r w:rsidR="00AB3B60">
        <w:t xml:space="preserve">William Williams </w:t>
      </w:r>
      <w:r w:rsidR="009E0ADB">
        <w:t xml:space="preserve">from </w:t>
      </w:r>
      <w:r w:rsidR="007C0151">
        <w:t xml:space="preserve">Llandegai from </w:t>
      </w:r>
      <w:r w:rsidR="000D7339">
        <w:t xml:space="preserve">around </w:t>
      </w:r>
      <w:r w:rsidR="009E0ADB">
        <w:t>1800</w:t>
      </w:r>
      <w:r>
        <w:t>,</w:t>
      </w:r>
      <w:r w:rsidR="009E0ADB">
        <w:t xml:space="preserve"> </w:t>
      </w:r>
      <w:r w:rsidR="00702F8C">
        <w:t xml:space="preserve">with this tale of </w:t>
      </w:r>
      <w:r w:rsidR="00B25CF0">
        <w:t>divination</w:t>
      </w:r>
      <w:r w:rsidR="004D6BFD">
        <w:t>:</w:t>
      </w:r>
      <w:r w:rsidR="009E0ADB">
        <w:t xml:space="preserve"> </w:t>
      </w:r>
    </w:p>
    <w:p w14:paraId="099FD476" w14:textId="20272B57" w:rsidR="004C0E0A" w:rsidRDefault="00AB3B60" w:rsidP="004C0E0A">
      <w:r>
        <w:t xml:space="preserve">There was a spring of clear water, now choked up by the sand, at which an old woman from Newborough always attended, and prognosticated the lovers’ success from the movements of some small eels which waved out of the sides of the well, on spreading the lovers’ handkerchief on the surface of the water. I remember an old woman saying that when she was a girl, she consulted the woman at this well about her destiny with respect to her husband; on spreading her handkerchief, out popped an eel from the north side of the well, and soon after another crawled from the south side, and they both met on the bottom of the well; then the woman told her that her husband would be a stranger from the south part of </w:t>
      </w:r>
      <w:r w:rsidR="001B12C1">
        <w:t>Caernarvonshire</w:t>
      </w:r>
      <w:r>
        <w:t>. Soon after, it happened that three brothers came from that part and settled in the neighbourhood where the young woman was, one of whom made his addresses to her, and in a little time married her. So much of the prophecy I remember. This couple was my father and mother.</w:t>
      </w:r>
      <w:r w:rsidR="00804EAA">
        <w:rPr>
          <w:rStyle w:val="FootnoteReference"/>
        </w:rPr>
        <w:footnoteReference w:id="33"/>
      </w:r>
    </w:p>
    <w:p w14:paraId="5DAA0A7E" w14:textId="692C9EE8" w:rsidR="00702F8C" w:rsidRDefault="00702F8C" w:rsidP="004C0E0A">
      <w:r>
        <w:t xml:space="preserve">The tale tells us of </w:t>
      </w:r>
      <w:r w:rsidR="001B12C1">
        <w:t>Dwynwen’s</w:t>
      </w:r>
      <w:r>
        <w:t xml:space="preserve"> </w:t>
      </w:r>
      <w:r w:rsidR="00B25CF0">
        <w:t>well-being</w:t>
      </w:r>
      <w:r w:rsidR="00E04DEA">
        <w:t xml:space="preserve"> the site of divination for people seeking their fortune in love.</w:t>
      </w:r>
      <w:r w:rsidR="003F2EE3">
        <w:t xml:space="preserve"> The eels </w:t>
      </w:r>
      <w:r w:rsidR="00F37AED">
        <w:t>within are seen as predictors of the future</w:t>
      </w:r>
      <w:r w:rsidR="00CE3575">
        <w:t xml:space="preserve">, and as they are at the holy site of </w:t>
      </w:r>
      <w:r w:rsidR="001B12C1">
        <w:t>Dwynwen’s</w:t>
      </w:r>
      <w:r w:rsidR="00CE3575">
        <w:t xml:space="preserve"> well, Dwynwen is gain linked to being a</w:t>
      </w:r>
      <w:r w:rsidR="002B1941">
        <w:t>n aid to those looking for love.</w:t>
      </w:r>
      <w:r w:rsidR="00E04DEA">
        <w:t xml:space="preserve"> The links to Dwynwen being a </w:t>
      </w:r>
      <w:r w:rsidR="00BF55E8">
        <w:t>Patron saint of lovers begin to emerge again as a running theme in the 19</w:t>
      </w:r>
      <w:r w:rsidR="00BF55E8" w:rsidRPr="00BF55E8">
        <w:rPr>
          <w:vertAlign w:val="superscript"/>
        </w:rPr>
        <w:t>th</w:t>
      </w:r>
      <w:r w:rsidR="00BF55E8">
        <w:t xml:space="preserve"> century. </w:t>
      </w:r>
    </w:p>
    <w:p w14:paraId="0E2305FA" w14:textId="46401990" w:rsidR="007C7DDF" w:rsidRDefault="00B25CF0" w:rsidP="004C0E0A">
      <w:r>
        <w:t>However,</w:t>
      </w:r>
      <w:r w:rsidR="00B66FBD">
        <w:t xml:space="preserve"> </w:t>
      </w:r>
      <w:r w:rsidR="00B160B9">
        <w:t xml:space="preserve">Williams </w:t>
      </w:r>
      <w:r w:rsidR="007C7DDF">
        <w:t>also tells this story of a miracle involving cattle at Lland</w:t>
      </w:r>
      <w:r w:rsidR="001B12C1">
        <w:t>d</w:t>
      </w:r>
      <w:r w:rsidR="007C7DDF">
        <w:t>wyn:</w:t>
      </w:r>
    </w:p>
    <w:p w14:paraId="4A442260" w14:textId="065CCD32" w:rsidR="00FB03FE" w:rsidRDefault="00B160B9" w:rsidP="004C0E0A">
      <w:r>
        <w:t xml:space="preserve"> </w:t>
      </w:r>
      <w:r w:rsidR="007C7DDF">
        <w:t xml:space="preserve">I remember hearing of an instance which happened I believe, about 150 years ago (i.e. circa 1650). The ploughing oxen at Bodeon, on April 25, taking a fright when at work, ran over a steep rock and perished in the sea. This being St. Mark the Evangelist’s anniversary day, it was considered that doing work on that day was a transgression of a </w:t>
      </w:r>
      <w:r w:rsidR="001B12C1">
        <w:t>divine</w:t>
      </w:r>
      <w:r w:rsidR="007C7DDF">
        <w:t xml:space="preserve"> ordinance, and to prevent such accidents for the future, the proprietor</w:t>
      </w:r>
      <w:r w:rsidR="00076DCE">
        <w:t xml:space="preserve"> </w:t>
      </w:r>
      <w:r w:rsidR="007C7DDF">
        <w:t xml:space="preserve">of the farm ordered that the festival of St. Mark should be for the future invariably kept a holy day; and that two wax candles should be annually on that day burned in the church porch of Llanddwyn, which was the only part of the building that was covered in, as an offering and memorial of this transgression and accident, and as a token that St. Dwynwen’s aid and protection was solicited to prevent such a catastrophe any more. This was </w:t>
      </w:r>
      <w:r w:rsidR="00514FF1">
        <w:t>discontinued</w:t>
      </w:r>
      <w:r w:rsidR="007C7DDF">
        <w:t xml:space="preserve"> about 80 years ago, I think, (i.e. circa 1720). The south porch ‘was kept in repair by the proprietor of Bodeon, and of almost all this parish, for the purpose of placing the candles therein’</w:t>
      </w:r>
      <w:r w:rsidR="00804EAA">
        <w:rPr>
          <w:rStyle w:val="FootnoteReference"/>
        </w:rPr>
        <w:footnoteReference w:id="34"/>
      </w:r>
      <w:r w:rsidR="007C7DDF">
        <w:t>.</w:t>
      </w:r>
    </w:p>
    <w:p w14:paraId="7218970C" w14:textId="7588920B" w:rsidR="00010881" w:rsidRDefault="002831E9" w:rsidP="004C0E0A">
      <w:r>
        <w:t xml:space="preserve">Firstly, this </w:t>
      </w:r>
      <w:r w:rsidR="00B3205A">
        <w:t xml:space="preserve">story tells us of veneration being held to Dwynwen. </w:t>
      </w:r>
      <w:r w:rsidR="00EB323E">
        <w:t xml:space="preserve">Candles are </w:t>
      </w:r>
      <w:r w:rsidR="00313A48">
        <w:t xml:space="preserve">lit in </w:t>
      </w:r>
      <w:r w:rsidR="00514FF1">
        <w:t>Dwynwen’s</w:t>
      </w:r>
      <w:r w:rsidR="00313A48">
        <w:t xml:space="preserve"> church to ask her to keep the cattle safe and to ask for </w:t>
      </w:r>
      <w:r w:rsidR="00514FF1">
        <w:t>Dwynwen’s</w:t>
      </w:r>
      <w:r w:rsidR="00313A48">
        <w:t xml:space="preserve"> protection. Th</w:t>
      </w:r>
      <w:r w:rsidR="00A02A98">
        <w:t>e ritual of lighting the candle was</w:t>
      </w:r>
      <w:r w:rsidR="00313A48">
        <w:t xml:space="preserve"> done on an annual basis, </w:t>
      </w:r>
      <w:r w:rsidR="00EC1AD3">
        <w:t>over the Medieval period</w:t>
      </w:r>
      <w:r w:rsidR="00A53F25">
        <w:t>. T</w:t>
      </w:r>
      <w:r w:rsidR="00A37D10">
        <w:t xml:space="preserve">he </w:t>
      </w:r>
      <w:r w:rsidR="00BA11F0">
        <w:t xml:space="preserve">farmers were </w:t>
      </w:r>
      <w:r w:rsidR="00BA11F0">
        <w:lastRenderedPageBreak/>
        <w:t xml:space="preserve">maintaining the porch of </w:t>
      </w:r>
      <w:r w:rsidR="00514FF1">
        <w:t>Dwynwen’s</w:t>
      </w:r>
      <w:r w:rsidR="00BA11F0">
        <w:t xml:space="preserve"> church to make sure that this could </w:t>
      </w:r>
      <w:r w:rsidR="00A02A98">
        <w:t>completed</w:t>
      </w:r>
      <w:r w:rsidR="00A53F25">
        <w:t xml:space="preserve"> each year, with the fear that if they did not then some tragedy would befall their flock</w:t>
      </w:r>
      <w:r w:rsidR="00010881">
        <w:t xml:space="preserve">. The source clearly shows us veneration to Dwynwen within the medieval period. </w:t>
      </w:r>
    </w:p>
    <w:p w14:paraId="10F5C475" w14:textId="65FA11D0" w:rsidR="00ED6D71" w:rsidRDefault="00010881" w:rsidP="004C0E0A">
      <w:r>
        <w:t xml:space="preserve">The source also describes </w:t>
      </w:r>
      <w:r w:rsidR="00514FF1">
        <w:t>Dwynwen’s</w:t>
      </w:r>
      <w:r>
        <w:t xml:space="preserve"> </w:t>
      </w:r>
      <w:r w:rsidR="00F71EE4">
        <w:t xml:space="preserve">aid being asked for the care of animals. The farmers are asking safety for their </w:t>
      </w:r>
      <w:r w:rsidR="004C2931">
        <w:t xml:space="preserve">oxen, so that </w:t>
      </w:r>
      <w:r w:rsidR="005D0A7B">
        <w:t xml:space="preserve">no such catastrophe would </w:t>
      </w:r>
      <w:r w:rsidR="00ED6D71">
        <w:t>e</w:t>
      </w:r>
      <w:r w:rsidR="005D0A7B">
        <w:t xml:space="preserve">ver happen again to the farmers working animals. In this case we can see </w:t>
      </w:r>
      <w:r w:rsidR="00514FF1">
        <w:t>Dwynwen’s</w:t>
      </w:r>
      <w:r w:rsidR="005D0A7B">
        <w:t xml:space="preserve"> role now </w:t>
      </w:r>
      <w:r w:rsidR="00A65F63">
        <w:t>being as a Saint that could protect animals and not just a Patron Saint for Lovers.</w:t>
      </w:r>
      <w:r w:rsidR="009576F9">
        <w:t xml:space="preserve"> Dwy</w:t>
      </w:r>
      <w:r w:rsidR="008C6637">
        <w:t>n</w:t>
      </w:r>
      <w:r w:rsidR="009576F9">
        <w:t>wen was being sough</w:t>
      </w:r>
      <w:r w:rsidR="008C6637">
        <w:t>t</w:t>
      </w:r>
      <w:r w:rsidR="009576F9">
        <w:t xml:space="preserve"> </w:t>
      </w:r>
      <w:r w:rsidR="008C6637">
        <w:t xml:space="preserve">for holy assistance in  </w:t>
      </w:r>
      <w:r w:rsidR="001B0EBC">
        <w:t xml:space="preserve">more everyday </w:t>
      </w:r>
      <w:r w:rsidR="00957F1B">
        <w:t>matters.</w:t>
      </w:r>
      <w:r w:rsidR="008C6637">
        <w:t xml:space="preserve">  </w:t>
      </w:r>
    </w:p>
    <w:p w14:paraId="7C5646EC" w14:textId="458A3AB8" w:rsidR="00E40AF8" w:rsidRDefault="0035773C" w:rsidP="004C0E0A">
      <w:r>
        <w:t>Another source confirms Lland</w:t>
      </w:r>
      <w:r w:rsidR="00E40AF8">
        <w:t>d</w:t>
      </w:r>
      <w:r>
        <w:t xml:space="preserve">wyn well </w:t>
      </w:r>
      <w:r w:rsidR="000643AF">
        <w:t xml:space="preserve">as being the site of </w:t>
      </w:r>
      <w:r w:rsidR="005A7EEB">
        <w:t>healing</w:t>
      </w:r>
      <w:r w:rsidR="000643AF">
        <w:t xml:space="preserve">. They refer to the well as </w:t>
      </w:r>
      <w:r w:rsidR="00A46A70">
        <w:t>Crochan LLanddwyn- Lland</w:t>
      </w:r>
      <w:r w:rsidR="00514FF1">
        <w:t>d</w:t>
      </w:r>
      <w:r w:rsidR="00A46A70">
        <w:t xml:space="preserve">wyns cauldron- </w:t>
      </w:r>
      <w:r w:rsidR="002353FA">
        <w:t>and</w:t>
      </w:r>
      <w:r w:rsidR="00E40AF8">
        <w:t xml:space="preserve"> state;</w:t>
      </w:r>
    </w:p>
    <w:p w14:paraId="12E006BD" w14:textId="439C1393" w:rsidR="00E931EF" w:rsidRDefault="00E40AF8" w:rsidP="004C0E0A">
      <w:r>
        <w:t>‘’</w:t>
      </w:r>
      <w:r w:rsidR="002353FA">
        <w:t xml:space="preserve"> </w:t>
      </w:r>
      <w:r w:rsidR="00483421">
        <w:t xml:space="preserve">I am told that, about 50 years ago, a wooden cup was found there with pins stuck in it all ways: but I have not had an opportunity of verifying this statement. “Horseshoes, stones, nails and pins (accompanied with a wish, silent or expressed), were thrown into ‘pin-wells’ to win the Saint’s favour, or for purposes of divination or witchcraft. The interpretation turned upon the region of the sky indicated by the pin or needle’s point. Sometimes the pin was bent and then thrown into the water as a sign of liberation of the afflicted from the disease. But in all probability these objects must be included under the head of oblations. Rags, </w:t>
      </w:r>
      <w:r w:rsidR="00514FF1">
        <w:t>which</w:t>
      </w:r>
      <w:r w:rsidR="00483421">
        <w:t xml:space="preserve"> were hung on branches near, should probably be regarded as mystic means of healing, the theory being that the disease was transferred to the shreds of cloth.”</w:t>
      </w:r>
      <w:r w:rsidR="00357E2F">
        <w:rPr>
          <w:rStyle w:val="FootnoteReference"/>
        </w:rPr>
        <w:footnoteReference w:id="35"/>
      </w:r>
      <w:r w:rsidR="00483421">
        <w:t xml:space="preserve"> </w:t>
      </w:r>
    </w:p>
    <w:p w14:paraId="0ACFC647" w14:textId="5A2AA32A" w:rsidR="005A7EEB" w:rsidRDefault="005A7EEB" w:rsidP="004C0E0A">
      <w:r>
        <w:t xml:space="preserve">We can see from this quote that </w:t>
      </w:r>
      <w:r w:rsidR="00514FF1">
        <w:t>Dwynwen’s</w:t>
      </w:r>
      <w:r>
        <w:t xml:space="preserve"> well was being visited by the sickly and infirm to </w:t>
      </w:r>
      <w:r w:rsidR="00C14B37">
        <w:t xml:space="preserve">help ail them of their diseases and inflictions. It tells us of offerings being left in the vicinity of the well, </w:t>
      </w:r>
      <w:r w:rsidR="00580171">
        <w:t>rags in trees, horseshoes a</w:t>
      </w:r>
      <w:r w:rsidR="00462CB4">
        <w:t xml:space="preserve">nd nails. These were all </w:t>
      </w:r>
      <w:r w:rsidR="00514FF1">
        <w:t>thrown</w:t>
      </w:r>
      <w:r w:rsidR="00462CB4">
        <w:t xml:space="preserve"> in and left with the hope that their wishes would be fulfilled. This helps us to see again that Dwynwen </w:t>
      </w:r>
      <w:r w:rsidR="00647900">
        <w:t>is not just regarded as a Patron saint of lovers, but a Saint that could</w:t>
      </w:r>
      <w:r w:rsidR="00CA68A8">
        <w:t xml:space="preserve"> be prayed to for </w:t>
      </w:r>
      <w:r w:rsidR="00642155">
        <w:t xml:space="preserve">aid in other wider ranging aspects, other than love.  </w:t>
      </w:r>
    </w:p>
    <w:p w14:paraId="10EBEE0E" w14:textId="6C226D65" w:rsidR="00076DCE" w:rsidRPr="00187746" w:rsidRDefault="00187746" w:rsidP="004C0E0A">
      <w:pPr>
        <w:rPr>
          <w:b/>
          <w:bCs/>
        </w:rPr>
      </w:pPr>
      <w:r w:rsidRPr="00187746">
        <w:rPr>
          <w:b/>
          <w:bCs/>
        </w:rPr>
        <w:t>Conclusions</w:t>
      </w:r>
    </w:p>
    <w:p w14:paraId="7C95C468" w14:textId="065039D0" w:rsidR="00116A8A" w:rsidRDefault="00DE7A25" w:rsidP="004C0E0A">
      <w:r>
        <w:t xml:space="preserve">Now that we have looked </w:t>
      </w:r>
      <w:r w:rsidR="00F00683">
        <w:t xml:space="preserve">at the body of </w:t>
      </w:r>
      <w:r>
        <w:t>history</w:t>
      </w:r>
      <w:r w:rsidR="00F00683">
        <w:t xml:space="preserve">, </w:t>
      </w:r>
      <w:r>
        <w:t>evidence and source material</w:t>
      </w:r>
      <w:r w:rsidR="00F00683">
        <w:t xml:space="preserve">, can we say that </w:t>
      </w:r>
      <w:r w:rsidR="008A7AC2">
        <w:t>Dwynwen</w:t>
      </w:r>
      <w:r w:rsidR="00F00683">
        <w:t xml:space="preserve"> was regarded as the patron Saint of lovers? </w:t>
      </w:r>
    </w:p>
    <w:p w14:paraId="6545DA57" w14:textId="33A1842D" w:rsidR="004967FF" w:rsidRDefault="00116A8A" w:rsidP="004C0E0A">
      <w:r>
        <w:t>In many circumstances it is evident that Dwynwen was regarded as such. From the poetry of Dafydd ab Gwilym</w:t>
      </w:r>
      <w:r w:rsidR="00F521DE">
        <w:t>, telling us of h</w:t>
      </w:r>
      <w:r w:rsidR="00F31950">
        <w:t xml:space="preserve">is </w:t>
      </w:r>
      <w:r w:rsidR="00F521DE">
        <w:t>need</w:t>
      </w:r>
      <w:r w:rsidR="00F31950">
        <w:t xml:space="preserve"> for </w:t>
      </w:r>
      <w:r w:rsidR="00F521DE">
        <w:t xml:space="preserve">aid </w:t>
      </w:r>
      <w:r w:rsidR="00F31950">
        <w:t>in</w:t>
      </w:r>
      <w:r w:rsidR="00F521DE">
        <w:t xml:space="preserve"> his love affair, to </w:t>
      </w:r>
      <w:r w:rsidR="008A7AC2">
        <w:t>Dwynwen’s</w:t>
      </w:r>
      <w:r w:rsidR="00F521DE">
        <w:t xml:space="preserve"> well being sought to </w:t>
      </w:r>
      <w:r w:rsidR="009F43D9">
        <w:t xml:space="preserve">prophesize </w:t>
      </w:r>
      <w:r w:rsidR="00D812B7">
        <w:t xml:space="preserve">a future </w:t>
      </w:r>
      <w:r w:rsidR="009F43D9">
        <w:t>love match</w:t>
      </w:r>
      <w:r w:rsidR="00D812B7">
        <w:t xml:space="preserve">, we can see that Dwynwen was being sought for help with matters of the heart. </w:t>
      </w:r>
      <w:r w:rsidR="00A6078C">
        <w:t>Cle</w:t>
      </w:r>
      <w:r w:rsidR="00F26D06">
        <w:t>ar quotes from the poetry of Gwilym</w:t>
      </w:r>
      <w:r w:rsidR="00A6078C">
        <w:t xml:space="preserve"> calling </w:t>
      </w:r>
      <w:r w:rsidR="00F26D06">
        <w:t>Dwynwen</w:t>
      </w:r>
      <w:r w:rsidR="00A6078C">
        <w:t xml:space="preserve"> </w:t>
      </w:r>
      <w:r w:rsidR="00F26D06">
        <w:t>‘’ a goddess or saint of love and affection’’ and Iolo</w:t>
      </w:r>
      <w:r w:rsidR="005E4BCE">
        <w:t xml:space="preserve"> </w:t>
      </w:r>
      <w:r w:rsidR="008A7AC2">
        <w:t>Morganwg’s</w:t>
      </w:r>
      <w:r w:rsidR="005E4BCE">
        <w:t xml:space="preserve"> infamous tale, telling us of Dwynwen agreeing to aid all lovers as payment to god for her wishes</w:t>
      </w:r>
      <w:r w:rsidR="007E7B47">
        <w:t xml:space="preserve">, are again irrefutable in showing how revered Dwynwen was </w:t>
      </w:r>
      <w:r w:rsidR="004967FF">
        <w:t>in helping worshippers with their woes  and wishes in love.</w:t>
      </w:r>
    </w:p>
    <w:p w14:paraId="0392C500" w14:textId="7181EB16" w:rsidR="004C0E0A" w:rsidRDefault="004967FF" w:rsidP="004C0E0A">
      <w:r>
        <w:t>However other sources point clearly to Dwynwen being so much more</w:t>
      </w:r>
      <w:r w:rsidR="00066D28">
        <w:t xml:space="preserve"> to many of the visitors that pr</w:t>
      </w:r>
      <w:r w:rsidR="008436F8">
        <w:t>a</w:t>
      </w:r>
      <w:r w:rsidR="00066D28">
        <w:t>yed to her Lland</w:t>
      </w:r>
      <w:r w:rsidR="00EF502E">
        <w:t>d</w:t>
      </w:r>
      <w:r w:rsidR="00066D28">
        <w:t xml:space="preserve">wyn and </w:t>
      </w:r>
      <w:r w:rsidR="00FB1EFE">
        <w:t xml:space="preserve">asked for her good graces. Tales of candles being lit, with hopes that cattle would be protected, to </w:t>
      </w:r>
      <w:r w:rsidR="009D6B62">
        <w:t xml:space="preserve">accounts of the infirm leaving tokens </w:t>
      </w:r>
      <w:r w:rsidR="00EF502E">
        <w:t xml:space="preserve">and rags </w:t>
      </w:r>
      <w:r w:rsidR="009D6B62">
        <w:t xml:space="preserve">to hopefully </w:t>
      </w:r>
      <w:r w:rsidR="00012F71">
        <w:t>relieve</w:t>
      </w:r>
      <w:r w:rsidR="009D6B62">
        <w:t xml:space="preserve"> thei</w:t>
      </w:r>
      <w:r w:rsidR="002A67F5">
        <w:t>r</w:t>
      </w:r>
      <w:r w:rsidR="009D6B62">
        <w:t xml:space="preserve"> symptoms, </w:t>
      </w:r>
      <w:r w:rsidR="002A67F5">
        <w:t xml:space="preserve">can be seen to show us that Dwynwen was Saintly in many </w:t>
      </w:r>
      <w:r w:rsidR="002A67F5">
        <w:lastRenderedPageBreak/>
        <w:t>other ways.</w:t>
      </w:r>
      <w:r w:rsidR="00EF502E">
        <w:t xml:space="preserve"> Poetry </w:t>
      </w:r>
      <w:r w:rsidR="00873168">
        <w:t>from Gwilym that states Dwynwen as a Saint for love, also states how the</w:t>
      </w:r>
      <w:r w:rsidR="008D76FB">
        <w:t xml:space="preserve"> crippled are relieved by worshipping at her church. </w:t>
      </w:r>
    </w:p>
    <w:p w14:paraId="48938929" w14:textId="7D11BD18" w:rsidR="004C0E0A" w:rsidRDefault="00493095">
      <w:r>
        <w:t>So,</w:t>
      </w:r>
      <w:r w:rsidR="00C700CA">
        <w:t xml:space="preserve"> </w:t>
      </w:r>
      <w:r w:rsidR="008436F8">
        <w:t xml:space="preserve">as </w:t>
      </w:r>
      <w:r w:rsidR="00C700CA">
        <w:t>we look across the extant evidence a trend emerges that</w:t>
      </w:r>
      <w:r w:rsidR="004A0C7E">
        <w:t xml:space="preserve">, in earlier evidence Dwynwen is seen as a patron Saint of lovers, but </w:t>
      </w:r>
      <w:r w:rsidR="00B87C7E">
        <w:t>also,</w:t>
      </w:r>
      <w:r w:rsidR="004A0C7E">
        <w:t xml:space="preserve"> she is visited for many other reasons</w:t>
      </w:r>
      <w:r w:rsidR="00CF2E11">
        <w:t xml:space="preserve">. </w:t>
      </w:r>
      <w:r w:rsidR="008956AE">
        <w:t xml:space="preserve">The poems speak of </w:t>
      </w:r>
      <w:r w:rsidR="00012F71">
        <w:t>Dwynwen’s</w:t>
      </w:r>
      <w:r w:rsidR="008956AE">
        <w:t xml:space="preserve"> gold statue within the church and her providing hope and miracles to her pilgrims. They talk of the crowds visiting and pr</w:t>
      </w:r>
      <w:r w:rsidR="006B7A09">
        <w:t>a</w:t>
      </w:r>
      <w:r w:rsidR="008956AE">
        <w:t xml:space="preserve">ying to </w:t>
      </w:r>
      <w:r>
        <w:t>her and</w:t>
      </w:r>
      <w:r w:rsidR="008956AE">
        <w:t xml:space="preserve"> asking for her relief. These early sources don’t seem to specifically point to Dwynwen as a Patron Saint of </w:t>
      </w:r>
      <w:r>
        <w:t>lovers but</w:t>
      </w:r>
      <w:r w:rsidR="008956AE">
        <w:t xml:space="preserve"> following the more traditional trope of saintly offerings. </w:t>
      </w:r>
      <w:r w:rsidR="00CF2E11">
        <w:t>It is only whe</w:t>
      </w:r>
      <w:r w:rsidR="002407C0">
        <w:t>n</w:t>
      </w:r>
      <w:r w:rsidR="00CF2E11">
        <w:t xml:space="preserve"> we reach the later 19</w:t>
      </w:r>
      <w:r w:rsidR="00CF2E11" w:rsidRPr="00CF2E11">
        <w:rPr>
          <w:vertAlign w:val="superscript"/>
        </w:rPr>
        <w:t>th</w:t>
      </w:r>
      <w:r w:rsidR="00CF2E11">
        <w:t xml:space="preserve"> century sources that Dwynwen is pigeonholed as purely a Saint for lovers. </w:t>
      </w:r>
      <w:r>
        <w:t>So,</w:t>
      </w:r>
      <w:r w:rsidR="006B7A09">
        <w:t xml:space="preserve"> </w:t>
      </w:r>
      <w:r w:rsidR="00F65D7F">
        <w:t xml:space="preserve">because of this I </w:t>
      </w:r>
      <w:r w:rsidR="00A1570A">
        <w:t>conclude that</w:t>
      </w:r>
      <w:r w:rsidR="00F65D7F">
        <w:t xml:space="preserve"> Dwynwen has only became the Patron Saint of lover</w:t>
      </w:r>
      <w:r w:rsidR="00E81DC7">
        <w:t xml:space="preserve">s in more modern times and that earlier in her history she was purely just </w:t>
      </w:r>
      <w:r w:rsidR="00317A2D">
        <w:t>S</w:t>
      </w:r>
      <w:r w:rsidR="00E81DC7">
        <w:t xml:space="preserve">aintly. </w:t>
      </w:r>
      <w:r w:rsidR="00317A2D">
        <w:t>The imagery of Dwynwen as a sort of Valentine ha</w:t>
      </w:r>
      <w:r w:rsidR="00624D41">
        <w:t xml:space="preserve">s only been perpetuated further with the renewed celebrations of her </w:t>
      </w:r>
      <w:r>
        <w:t>Saints Day</w:t>
      </w:r>
      <w:r w:rsidR="00624D41">
        <w:t xml:space="preserve"> in the last 60 years</w:t>
      </w:r>
      <w:r w:rsidR="001929E6">
        <w:t xml:space="preserve">. </w:t>
      </w:r>
      <w:r w:rsidR="00E81DC7">
        <w:t xml:space="preserve"> </w:t>
      </w:r>
    </w:p>
    <w:p w14:paraId="7C60CF4B" w14:textId="59D8A39E" w:rsidR="0032187E" w:rsidRDefault="008A348A">
      <w:r>
        <w:t xml:space="preserve">So, from our evidence </w:t>
      </w:r>
      <w:r w:rsidR="0038723F">
        <w:t xml:space="preserve">we can also see the period in which Dwynwen was held in greatest awe and veneration. </w:t>
      </w:r>
      <w:r w:rsidR="00D91044">
        <w:t xml:space="preserve">Most of the evidence </w:t>
      </w:r>
      <w:r w:rsidR="009F07A9">
        <w:t xml:space="preserve">we have found </w:t>
      </w:r>
      <w:r w:rsidR="006131F3">
        <w:t xml:space="preserve">available about the </w:t>
      </w:r>
      <w:r w:rsidR="009F07A9">
        <w:t xml:space="preserve">worship </w:t>
      </w:r>
      <w:r w:rsidR="006131F3">
        <w:t xml:space="preserve">of </w:t>
      </w:r>
      <w:r w:rsidR="00493095">
        <w:t>Dwynwen,</w:t>
      </w:r>
      <w:r w:rsidR="009F07A9">
        <w:t xml:space="preserve"> and the </w:t>
      </w:r>
      <w:r w:rsidR="00365A8F">
        <w:t xml:space="preserve">popularity of her church </w:t>
      </w:r>
      <w:r w:rsidR="006131F3">
        <w:t>dates to the medieval period.</w:t>
      </w:r>
      <w:r w:rsidR="00D92644">
        <w:t xml:space="preserve"> Poetry declaring the</w:t>
      </w:r>
      <w:r w:rsidR="008A6EDC">
        <w:t xml:space="preserve"> esteem offered to </w:t>
      </w:r>
      <w:r w:rsidR="00FC7B57">
        <w:t>Dwynwen</w:t>
      </w:r>
      <w:r w:rsidR="008A6EDC">
        <w:t xml:space="preserve"> falls within the medieval timeframe across the 14</w:t>
      </w:r>
      <w:r w:rsidR="008A6EDC" w:rsidRPr="008A6EDC">
        <w:rPr>
          <w:vertAlign w:val="superscript"/>
        </w:rPr>
        <w:t>th</w:t>
      </w:r>
      <w:r w:rsidR="009A595A">
        <w:t>, 15</w:t>
      </w:r>
      <w:r w:rsidR="009A595A" w:rsidRPr="009A595A">
        <w:rPr>
          <w:vertAlign w:val="superscript"/>
        </w:rPr>
        <w:t>th</w:t>
      </w:r>
      <w:r w:rsidR="009A595A">
        <w:t xml:space="preserve"> and 16</w:t>
      </w:r>
      <w:r w:rsidR="009A595A" w:rsidRPr="009A595A">
        <w:rPr>
          <w:vertAlign w:val="superscript"/>
        </w:rPr>
        <w:t>th</w:t>
      </w:r>
      <w:r w:rsidR="009A595A">
        <w:t xml:space="preserve"> centuries.</w:t>
      </w:r>
      <w:r w:rsidR="006131F3">
        <w:t xml:space="preserve"> The poems</w:t>
      </w:r>
      <w:r w:rsidR="00365A8F">
        <w:t xml:space="preserve"> of Trefor describing the crowds visiting her </w:t>
      </w:r>
      <w:r w:rsidR="00112D5D">
        <w:t>well and chapel</w:t>
      </w:r>
      <w:r w:rsidR="006131F3">
        <w:t xml:space="preserve">, pilgrimages </w:t>
      </w:r>
      <w:r w:rsidR="00112D5D">
        <w:t>from visitors from afar</w:t>
      </w:r>
      <w:r w:rsidR="00C91A84">
        <w:t>.</w:t>
      </w:r>
      <w:r w:rsidR="009A595A">
        <w:t xml:space="preserve"> Descriptions of candles being lit and divinations being placed at </w:t>
      </w:r>
      <w:r w:rsidR="00FC7B57">
        <w:t>Dwynwen’s</w:t>
      </w:r>
      <w:r w:rsidR="009A595A">
        <w:t xml:space="preserve"> well </w:t>
      </w:r>
      <w:r w:rsidR="0000782C">
        <w:t xml:space="preserve">are all dated to the </w:t>
      </w:r>
      <w:r w:rsidR="00493095">
        <w:t>Middle Ages</w:t>
      </w:r>
      <w:r w:rsidR="0000782C">
        <w:t>.</w:t>
      </w:r>
      <w:r w:rsidR="00C91A84">
        <w:t xml:space="preserve"> Throngs of people seeking </w:t>
      </w:r>
      <w:r w:rsidR="00FC7B57">
        <w:t>Dwynwen’s</w:t>
      </w:r>
      <w:r w:rsidR="00C91A84">
        <w:t xml:space="preserve"> blessings and leaving penance, to the point where ecclesiastical records can show the wealth of her church</w:t>
      </w:r>
      <w:r w:rsidR="00D03024">
        <w:t xml:space="preserve"> during the medieval period are all clear ind</w:t>
      </w:r>
      <w:r w:rsidR="0000782C">
        <w:t>i</w:t>
      </w:r>
      <w:r w:rsidR="00D03024">
        <w:t xml:space="preserve">cators of the veneration held for Dwynwen. </w:t>
      </w:r>
      <w:r w:rsidR="0032187E">
        <w:t>Our sources of prosperity</w:t>
      </w:r>
      <w:r w:rsidR="00B173EE">
        <w:t xml:space="preserve"> </w:t>
      </w:r>
      <w:r w:rsidR="0032187E">
        <w:t>are</w:t>
      </w:r>
      <w:r w:rsidR="00B173EE">
        <w:t xml:space="preserve"> all very much medieval in basis,</w:t>
      </w:r>
      <w:r w:rsidR="0032187E">
        <w:t xml:space="preserve"> and we see the clear decline of </w:t>
      </w:r>
      <w:r w:rsidR="00FC7B57">
        <w:t>Dwynwen’s</w:t>
      </w:r>
      <w:r w:rsidR="0032187E">
        <w:t xml:space="preserve"> church and legend after this period. The downfall of </w:t>
      </w:r>
      <w:r w:rsidR="00FC7B57">
        <w:t>Dwynwen’s</w:t>
      </w:r>
      <w:r w:rsidR="00B9241B">
        <w:t xml:space="preserve"> church, being scavenged and left in ruins, </w:t>
      </w:r>
      <w:r w:rsidR="00426F0E">
        <w:t>due to the last</w:t>
      </w:r>
      <w:r w:rsidR="00576728">
        <w:t>ing</w:t>
      </w:r>
      <w:r w:rsidR="00426F0E">
        <w:t xml:space="preserve"> effects of the Reformation across Europe is evident to see.</w:t>
      </w:r>
      <w:r w:rsidR="006078B4">
        <w:t xml:space="preserve"> </w:t>
      </w:r>
      <w:r w:rsidR="00493095">
        <w:t>So,</w:t>
      </w:r>
      <w:r w:rsidR="00576728">
        <w:t xml:space="preserve"> without doubt I would say </w:t>
      </w:r>
      <w:r w:rsidR="00FC7B57">
        <w:t>Dwynwen’s</w:t>
      </w:r>
      <w:r w:rsidR="00576728">
        <w:t xml:space="preserve"> period of </w:t>
      </w:r>
      <w:r w:rsidR="00E007F1">
        <w:t>r</w:t>
      </w:r>
      <w:r w:rsidR="00576728">
        <w:t>everation was certainly the Middle Ages.</w:t>
      </w:r>
    </w:p>
    <w:p w14:paraId="690F29CE" w14:textId="469C5949" w:rsidR="00ED5F18" w:rsidRDefault="00607940">
      <w:r>
        <w:t xml:space="preserve">Thankfully </w:t>
      </w:r>
      <w:r w:rsidR="006F2ACA">
        <w:t xml:space="preserve">due to </w:t>
      </w:r>
      <w:r w:rsidR="00B173EE">
        <w:t xml:space="preserve">the work of Iolo and other </w:t>
      </w:r>
      <w:r w:rsidR="007126CC">
        <w:t>antiquarians</w:t>
      </w:r>
      <w:r w:rsidR="004C0E0A">
        <w:t>,</w:t>
      </w:r>
      <w:r w:rsidR="007126CC">
        <w:t xml:space="preserve"> </w:t>
      </w:r>
      <w:r w:rsidR="00FC7B57">
        <w:t>Dwynwen’s</w:t>
      </w:r>
      <w:r w:rsidR="007126CC">
        <w:t xml:space="preserve"> life and its celebrations have been bought anew in the 21</w:t>
      </w:r>
      <w:r w:rsidR="007126CC" w:rsidRPr="007126CC">
        <w:rPr>
          <w:vertAlign w:val="superscript"/>
        </w:rPr>
        <w:t>st</w:t>
      </w:r>
      <w:r w:rsidR="007126CC">
        <w:t xml:space="preserve"> century</w:t>
      </w:r>
      <w:r w:rsidR="00E008DF">
        <w:t>.</w:t>
      </w:r>
      <w:r w:rsidR="006F2ACA">
        <w:t xml:space="preserve"> January 25</w:t>
      </w:r>
      <w:r w:rsidR="006F2ACA" w:rsidRPr="006F2ACA">
        <w:rPr>
          <w:vertAlign w:val="superscript"/>
        </w:rPr>
        <w:t>th</w:t>
      </w:r>
      <w:r w:rsidR="006F2ACA">
        <w:t xml:space="preserve"> is </w:t>
      </w:r>
      <w:r w:rsidR="00B823E8">
        <w:t xml:space="preserve">celebrated across Wales now in a revival of </w:t>
      </w:r>
      <w:r w:rsidR="00FC7B57">
        <w:t>Dwynwen’s</w:t>
      </w:r>
      <w:r w:rsidR="00B823E8">
        <w:t xml:space="preserve"> cult.</w:t>
      </w:r>
      <w:r w:rsidR="00E008DF">
        <w:t xml:space="preserve"> </w:t>
      </w:r>
      <w:r w:rsidR="00E007F1">
        <w:t>So,</w:t>
      </w:r>
      <w:r w:rsidR="00B320F7">
        <w:t xml:space="preserve"> it could be</w:t>
      </w:r>
      <w:r w:rsidR="00FD5C69">
        <w:t xml:space="preserve"> said</w:t>
      </w:r>
      <w:r w:rsidR="00B320F7">
        <w:t xml:space="preserve"> </w:t>
      </w:r>
      <w:r w:rsidR="00FD5C69">
        <w:t>that we are</w:t>
      </w:r>
      <w:r w:rsidR="006078B4">
        <w:t xml:space="preserve"> now</w:t>
      </w:r>
      <w:r w:rsidR="00FD5C69">
        <w:t xml:space="preserve"> in a new era of</w:t>
      </w:r>
      <w:r w:rsidR="00025502">
        <w:t xml:space="preserve"> </w:t>
      </w:r>
      <w:r w:rsidR="00FD5C69">
        <w:t>v</w:t>
      </w:r>
      <w:r w:rsidR="00025502">
        <w:t xml:space="preserve">eneration to </w:t>
      </w:r>
      <w:r w:rsidR="006078B4">
        <w:t xml:space="preserve">Saint </w:t>
      </w:r>
      <w:r w:rsidR="00025502">
        <w:t>Dwynwen</w:t>
      </w:r>
      <w:r w:rsidR="00055B55">
        <w:t>.</w:t>
      </w:r>
    </w:p>
    <w:p w14:paraId="3DB69AAD" w14:textId="77777777" w:rsidR="00C326C8" w:rsidRDefault="00C326C8"/>
    <w:p w14:paraId="62255B74" w14:textId="77777777" w:rsidR="00C326C8" w:rsidRDefault="00C326C8"/>
    <w:p w14:paraId="7F1F1B0D" w14:textId="77777777" w:rsidR="00C326C8" w:rsidRDefault="00C326C8"/>
    <w:p w14:paraId="14A01EEE" w14:textId="77777777" w:rsidR="00C326C8" w:rsidRDefault="00C326C8"/>
    <w:p w14:paraId="7708D658" w14:textId="77777777" w:rsidR="00C326C8" w:rsidRDefault="00C326C8"/>
    <w:p w14:paraId="79CDA086" w14:textId="77777777" w:rsidR="00C326C8" w:rsidRDefault="00C326C8"/>
    <w:p w14:paraId="2E08D318" w14:textId="77777777" w:rsidR="00C326C8" w:rsidRDefault="00C326C8"/>
    <w:p w14:paraId="725E26ED" w14:textId="77777777" w:rsidR="00C326C8" w:rsidRDefault="00C326C8"/>
    <w:p w14:paraId="55FF9484" w14:textId="77777777" w:rsidR="00C326C8" w:rsidRDefault="00C326C8"/>
    <w:p w14:paraId="5C637DF9" w14:textId="77777777" w:rsidR="00211CA7" w:rsidRDefault="00211CA7"/>
    <w:p w14:paraId="6FA9D4ED" w14:textId="1CC2131A" w:rsidR="00ED5F18" w:rsidRDefault="00ED5F18">
      <w:pPr>
        <w:rPr>
          <w:b/>
          <w:bCs/>
        </w:rPr>
      </w:pPr>
      <w:r w:rsidRPr="00E45CE6">
        <w:rPr>
          <w:b/>
          <w:bCs/>
        </w:rPr>
        <w:lastRenderedPageBreak/>
        <w:t>References</w:t>
      </w:r>
    </w:p>
    <w:p w14:paraId="03676B94" w14:textId="77777777" w:rsidR="00AE5D49" w:rsidRDefault="00AE5D49">
      <w:pPr>
        <w:rPr>
          <w:b/>
          <w:bCs/>
        </w:rPr>
      </w:pPr>
    </w:p>
    <w:p w14:paraId="75DD4060" w14:textId="5DEA42FE" w:rsidR="00D54085" w:rsidRDefault="00B5554F">
      <w:r w:rsidRPr="00B5554F">
        <w:t xml:space="preserve">Cariads Local Ltd, </w:t>
      </w:r>
      <w:r w:rsidRPr="00FA15F8">
        <w:rPr>
          <w:i/>
          <w:iCs/>
        </w:rPr>
        <w:t xml:space="preserve">Your History: St Eluned’s Chapel &amp; Well, </w:t>
      </w:r>
      <w:proofErr w:type="spellStart"/>
      <w:r w:rsidRPr="00FA15F8">
        <w:rPr>
          <w:i/>
          <w:iCs/>
        </w:rPr>
        <w:t>Slwch</w:t>
      </w:r>
      <w:proofErr w:type="spellEnd"/>
      <w:r w:rsidRPr="00FA15F8">
        <w:rPr>
          <w:i/>
          <w:iCs/>
        </w:rPr>
        <w:t xml:space="preserve"> Hillfort</w:t>
      </w:r>
      <w:r w:rsidRPr="00B5554F">
        <w:t xml:space="preserve"> (2023) https://www.cariadslocal.co.uk/news/your-history-st-eluneds-chapel-amp-well-slwch-hillfort [ accessed 20 April 2025]</w:t>
      </w:r>
    </w:p>
    <w:p w14:paraId="7C8708A5" w14:textId="206740D8" w:rsidR="0050706A" w:rsidRDefault="0050706A" w:rsidP="0050706A">
      <w:r>
        <w:t xml:space="preserve">Cartwright, Jane. </w:t>
      </w:r>
      <w:r w:rsidRPr="00FA15F8">
        <w:rPr>
          <w:i/>
          <w:iCs/>
        </w:rPr>
        <w:t>Feminine Sanctity and Spirituality</w:t>
      </w:r>
      <w:r>
        <w:t xml:space="preserve"> (Cardiff: </w:t>
      </w:r>
      <w:proofErr w:type="gramStart"/>
      <w:r>
        <w:t>UWP,,</w:t>
      </w:r>
      <w:proofErr w:type="gramEnd"/>
      <w:r>
        <w:t xml:space="preserve"> 2008 )pp. </w:t>
      </w:r>
    </w:p>
    <w:p w14:paraId="2C1478FE" w14:textId="63639C5F" w:rsidR="0050706A" w:rsidRDefault="0050706A" w:rsidP="0050706A">
      <w:r>
        <w:t>90-91)</w:t>
      </w:r>
    </w:p>
    <w:p w14:paraId="2E6CD60A" w14:textId="003779F8" w:rsidR="004C060E" w:rsidRDefault="004C060E">
      <w:r w:rsidRPr="004C060E">
        <w:t xml:space="preserve">Dafydd ap Gwilym. Net (2023) </w:t>
      </w:r>
      <w:proofErr w:type="spellStart"/>
      <w:r w:rsidRPr="00482498">
        <w:rPr>
          <w:i/>
          <w:iCs/>
        </w:rPr>
        <w:t>Galw</w:t>
      </w:r>
      <w:proofErr w:type="spellEnd"/>
      <w:r w:rsidRPr="00482498">
        <w:rPr>
          <w:i/>
          <w:iCs/>
        </w:rPr>
        <w:t xml:space="preserve"> </w:t>
      </w:r>
      <w:proofErr w:type="spellStart"/>
      <w:r w:rsidRPr="00482498">
        <w:rPr>
          <w:i/>
          <w:iCs/>
        </w:rPr>
        <w:t>ar</w:t>
      </w:r>
      <w:proofErr w:type="spellEnd"/>
      <w:r w:rsidRPr="00482498">
        <w:rPr>
          <w:i/>
          <w:iCs/>
        </w:rPr>
        <w:t xml:space="preserve"> </w:t>
      </w:r>
      <w:proofErr w:type="spellStart"/>
      <w:r w:rsidRPr="00482498">
        <w:rPr>
          <w:i/>
          <w:iCs/>
        </w:rPr>
        <w:t>Ddwynwen</w:t>
      </w:r>
      <w:proofErr w:type="spellEnd"/>
      <w:r w:rsidRPr="00482498">
        <w:rPr>
          <w:i/>
          <w:iCs/>
        </w:rPr>
        <w:t>- English translation</w:t>
      </w:r>
      <w:r w:rsidRPr="004C060E">
        <w:t xml:space="preserve"> https://dafyddapgwilym.net/AnaServer?dafydd+99060+compareSimpleEng.anv+edEl=98786&amp;localEl=99060&amp;titleEl=98774 [ Accessed 10 April 2025</w:t>
      </w:r>
      <w:r>
        <w:t>]</w:t>
      </w:r>
    </w:p>
    <w:p w14:paraId="1785412A" w14:textId="09D2F604" w:rsidR="00520FD4" w:rsidRDefault="008C2AE0">
      <w:r w:rsidRPr="004C060E">
        <w:t xml:space="preserve">Dafydd ap Gwilym. Net (2023) </w:t>
      </w:r>
      <w:r w:rsidR="00134FE6" w:rsidRPr="00482498">
        <w:rPr>
          <w:i/>
          <w:iCs/>
        </w:rPr>
        <w:t xml:space="preserve">Notes-48- </w:t>
      </w:r>
      <w:proofErr w:type="spellStart"/>
      <w:r w:rsidR="00134FE6" w:rsidRPr="00482498">
        <w:rPr>
          <w:i/>
          <w:iCs/>
        </w:rPr>
        <w:t>Galw</w:t>
      </w:r>
      <w:proofErr w:type="spellEnd"/>
      <w:r w:rsidR="00134FE6" w:rsidRPr="00482498">
        <w:rPr>
          <w:i/>
          <w:iCs/>
        </w:rPr>
        <w:t xml:space="preserve"> </w:t>
      </w:r>
      <w:proofErr w:type="spellStart"/>
      <w:r w:rsidR="00134FE6" w:rsidRPr="00482498">
        <w:rPr>
          <w:i/>
          <w:iCs/>
        </w:rPr>
        <w:t>ar</w:t>
      </w:r>
      <w:proofErr w:type="spellEnd"/>
      <w:r w:rsidR="00134FE6" w:rsidRPr="00482498">
        <w:rPr>
          <w:i/>
          <w:iCs/>
        </w:rPr>
        <w:t xml:space="preserve"> </w:t>
      </w:r>
      <w:proofErr w:type="spellStart"/>
      <w:r w:rsidR="00134FE6" w:rsidRPr="00482498">
        <w:rPr>
          <w:i/>
          <w:iCs/>
        </w:rPr>
        <w:t>Ddwynwen</w:t>
      </w:r>
      <w:proofErr w:type="spellEnd"/>
      <w:r w:rsidR="00134FE6" w:rsidRPr="00134FE6">
        <w:t xml:space="preserve"> ( 2023) https://dafyddapgwilym.net/AnaServer?dafydd+99822+compareNotesEng.anv+edEl=98786&amp;localEl=99822&amp;titleEl=98774 [accessed 15 April 2025]</w:t>
      </w:r>
    </w:p>
    <w:p w14:paraId="496CC2A9" w14:textId="1247128F" w:rsidR="004C060E" w:rsidRDefault="00520FD4">
      <w:r w:rsidRPr="00520FD4">
        <w:t>Davies</w:t>
      </w:r>
      <w:r>
        <w:t>, W.L</w:t>
      </w:r>
      <w:r w:rsidR="00DD7753">
        <w:t>.</w:t>
      </w:r>
      <w:r w:rsidRPr="00520FD4">
        <w:t xml:space="preserve"> </w:t>
      </w:r>
      <w:r w:rsidRPr="00FA15F8">
        <w:rPr>
          <w:i/>
          <w:iCs/>
        </w:rPr>
        <w:t>DAFYDD TREFOR, ' Syr,' alias David ap Hoell ap Ieuan ap Iorwerth (died 1528?), cleric and bard. Dictionary of Welsh Biography.</w:t>
      </w:r>
      <w:r w:rsidRPr="00520FD4">
        <w:t xml:space="preserve"> (1959) https://biography.wales/article/s-DAFY-TRE-1528?&amp;query=trefor&amp;lang[]=en&amp;sort=score&amp;order=desc&amp;rows=12&amp;page=1 [ Accessed 24 April 2025</w:t>
      </w:r>
      <w:r w:rsidR="00DD7753">
        <w:t>]</w:t>
      </w:r>
    </w:p>
    <w:p w14:paraId="5BCD5222" w14:textId="711C5DB8" w:rsidR="0021634C" w:rsidRDefault="0021634C">
      <w:r>
        <w:t xml:space="preserve">Dunbar, </w:t>
      </w:r>
      <w:r w:rsidRPr="0021634C">
        <w:t>Agnes B</w:t>
      </w:r>
      <w:r>
        <w:t>.</w:t>
      </w:r>
      <w:r w:rsidRPr="0021634C">
        <w:t xml:space="preserve"> C</w:t>
      </w:r>
      <w:r>
        <w:t>.</w:t>
      </w:r>
      <w:r w:rsidRPr="0021634C">
        <w:t xml:space="preserve"> </w:t>
      </w:r>
      <w:r w:rsidRPr="0021634C">
        <w:rPr>
          <w:i/>
          <w:iCs/>
        </w:rPr>
        <w:t>A dictionary of Saintly Women, Volume 1</w:t>
      </w:r>
      <w:r w:rsidRPr="0021634C">
        <w:t xml:space="preserve"> (London, Bell 1904) p. 245</w:t>
      </w:r>
    </w:p>
    <w:p w14:paraId="37EDCB1A" w14:textId="34DA36E8" w:rsidR="00134FE6" w:rsidRPr="00B5554F" w:rsidRDefault="00D37D56">
      <w:r w:rsidRPr="00D37D56">
        <w:t xml:space="preserve">Find the Saint, </w:t>
      </w:r>
      <w:r w:rsidRPr="00FA15F8">
        <w:rPr>
          <w:i/>
          <w:iCs/>
        </w:rPr>
        <w:t xml:space="preserve">St Dwynwen Nun. </w:t>
      </w:r>
      <w:proofErr w:type="spellStart"/>
      <w:r w:rsidRPr="00FA15F8">
        <w:rPr>
          <w:i/>
          <w:iCs/>
        </w:rPr>
        <w:t>Hermitess</w:t>
      </w:r>
      <w:proofErr w:type="spellEnd"/>
      <w:r w:rsidRPr="00FA15F8">
        <w:rPr>
          <w:i/>
          <w:iCs/>
        </w:rPr>
        <w:t xml:space="preserve"> (unknown- Around 460)</w:t>
      </w:r>
      <w:r w:rsidRPr="00D37D56">
        <w:t xml:space="preserve"> (2025) https://findthesaint.com/saints/saint-dwynwen/ [accessed 24 April 2025}</w:t>
      </w:r>
    </w:p>
    <w:p w14:paraId="1968FF50" w14:textId="23964970" w:rsidR="00C326C8" w:rsidRDefault="00D54085" w:rsidP="00D54085">
      <w:r w:rsidRPr="00D54085">
        <w:t xml:space="preserve">Good, Lauren. </w:t>
      </w:r>
      <w:r w:rsidRPr="00D54085">
        <w:rPr>
          <w:i/>
          <w:iCs/>
        </w:rPr>
        <w:t xml:space="preserve">Who was St </w:t>
      </w:r>
      <w:proofErr w:type="spellStart"/>
      <w:r w:rsidRPr="00D54085">
        <w:rPr>
          <w:i/>
          <w:iCs/>
        </w:rPr>
        <w:t>Dywnwen</w:t>
      </w:r>
      <w:proofErr w:type="spellEnd"/>
      <w:r w:rsidRPr="00D54085">
        <w:rPr>
          <w:i/>
          <w:iCs/>
        </w:rPr>
        <w:t>? The legend of the Welsh patron saint of lovers</w:t>
      </w:r>
      <w:r w:rsidRPr="00D54085">
        <w:t xml:space="preserve"> (2025) </w:t>
      </w:r>
      <w:hyperlink r:id="rId9" w:history="1">
        <w:r w:rsidRPr="00D54085">
          <w:rPr>
            <w:rStyle w:val="Hyperlink"/>
          </w:rPr>
          <w:t>https://www.historyextra.com/period/medieval/st-dwynwen-history/</w:t>
        </w:r>
      </w:hyperlink>
      <w:r w:rsidRPr="00D54085">
        <w:t xml:space="preserve"> [accessed 25 April 2025]</w:t>
      </w:r>
    </w:p>
    <w:p w14:paraId="61584485" w14:textId="52DBFFCB" w:rsidR="00211CA7" w:rsidRDefault="00C326C8" w:rsidP="00D54085">
      <w:r w:rsidRPr="00C326C8">
        <w:t>Haslam,</w:t>
      </w:r>
      <w:r>
        <w:t xml:space="preserve"> R.</w:t>
      </w:r>
      <w:r w:rsidRPr="00C326C8">
        <w:t xml:space="preserve"> Clough Williams-Ellis (London: Academy Editions, 1996), p. 28</w:t>
      </w:r>
    </w:p>
    <w:p w14:paraId="64CCA928" w14:textId="4DB0A64B" w:rsidR="00211CA7" w:rsidRDefault="00211CA7" w:rsidP="00D54085">
      <w:r w:rsidRPr="00211CA7">
        <w:t xml:space="preserve">History Extra </w:t>
      </w:r>
      <w:r w:rsidRPr="00211CA7">
        <w:rPr>
          <w:i/>
          <w:iCs/>
        </w:rPr>
        <w:t>What was the Reformation?</w:t>
      </w:r>
      <w:r w:rsidRPr="00211CA7">
        <w:t xml:space="preserve"> (2020) https://www.historyextra.com/period/tudor/what-was-reformation-henry-viii-break-rome-catholic-protestant-martin-luther-guide-facts-origins/ [accessed April 20</w:t>
      </w:r>
      <w:proofErr w:type="gramStart"/>
      <w:r w:rsidRPr="00211CA7">
        <w:t xml:space="preserve"> 2025</w:t>
      </w:r>
      <w:proofErr w:type="gramEnd"/>
      <w:r w:rsidRPr="00211CA7">
        <w:t>]</w:t>
      </w:r>
    </w:p>
    <w:p w14:paraId="38E9817D" w14:textId="52C69A41" w:rsidR="00482498" w:rsidRDefault="00482498" w:rsidP="00D54085">
      <w:r w:rsidRPr="00482498">
        <w:t xml:space="preserve">iolomorganwg.wales.ac.uk </w:t>
      </w:r>
      <w:r w:rsidRPr="00FA15F8">
        <w:rPr>
          <w:i/>
          <w:iCs/>
        </w:rPr>
        <w:t>The counterfeit Material</w:t>
      </w:r>
      <w:r w:rsidRPr="00482498">
        <w:t xml:space="preserve"> (2008)  https://iolomorganwg.wales.ac.uk/dylanwad-counterfeit.php [Accessed 15 April 2025]</w:t>
      </w:r>
    </w:p>
    <w:p w14:paraId="29049393" w14:textId="25C133C0" w:rsidR="00135DBB" w:rsidRPr="00D54085" w:rsidRDefault="00135DBB" w:rsidP="00D54085">
      <w:r w:rsidRPr="00135DBB">
        <w:t>Johnston</w:t>
      </w:r>
      <w:r>
        <w:t>, Dafydd.</w:t>
      </w:r>
      <w:r w:rsidRPr="00135DBB">
        <w:t xml:space="preserve"> </w:t>
      </w:r>
      <w:r w:rsidRPr="00FA15F8">
        <w:rPr>
          <w:i/>
          <w:iCs/>
        </w:rPr>
        <w:t>DAFYDD AP GWILYM (c. 1315 - c. 1350 ), poet (2018)</w:t>
      </w:r>
      <w:r w:rsidRPr="00135DBB">
        <w:t xml:space="preserve"> https://biography.wales/article/s12-DAFY-APG-1340 [accessed April 28</w:t>
      </w:r>
      <w:proofErr w:type="gramStart"/>
      <w:r w:rsidRPr="00135DBB">
        <w:t xml:space="preserve"> 2025</w:t>
      </w:r>
      <w:proofErr w:type="gramEnd"/>
      <w:r w:rsidRPr="00135DBB">
        <w:t>]</w:t>
      </w:r>
    </w:p>
    <w:p w14:paraId="48A42482" w14:textId="77777777" w:rsidR="006F5C4E" w:rsidRDefault="006F5C4E" w:rsidP="006F5C4E">
      <w:r w:rsidRPr="006F5C4E">
        <w:t xml:space="preserve">National Churches Trust, </w:t>
      </w:r>
      <w:r w:rsidRPr="006F5C4E">
        <w:rPr>
          <w:i/>
          <w:iCs/>
        </w:rPr>
        <w:t xml:space="preserve">St Dwynwen </w:t>
      </w:r>
      <w:r w:rsidRPr="006F5C4E">
        <w:t xml:space="preserve">(2025) </w:t>
      </w:r>
      <w:hyperlink r:id="rId10" w:history="1">
        <w:r w:rsidRPr="006F5C4E">
          <w:rPr>
            <w:rStyle w:val="Hyperlink"/>
          </w:rPr>
          <w:t>https://www.nationalchurchestrust.org/church/st-dwynwen-llanddwyn-island</w:t>
        </w:r>
      </w:hyperlink>
      <w:r w:rsidRPr="006F5C4E">
        <w:t xml:space="preserve"> [accessed 25 April 2025]</w:t>
      </w:r>
    </w:p>
    <w:p w14:paraId="372AC84C" w14:textId="5D84E274" w:rsidR="00016A4C" w:rsidRDefault="00016A4C" w:rsidP="006F5C4E">
      <w:r w:rsidRPr="00016A4C">
        <w:t xml:space="preserve">Well digger Blog </w:t>
      </w:r>
      <w:r w:rsidRPr="00FA15F8">
        <w:rPr>
          <w:i/>
          <w:iCs/>
        </w:rPr>
        <w:t>In search of Dwynwen, the Welsh St Valentine</w:t>
      </w:r>
      <w:r w:rsidRPr="00016A4C">
        <w:t xml:space="preserve"> (2012) https://daibach-welldigger.blogspot.com/2012/01/in-search-of-dwynwen-welsh-st-valentine.html?q=dwynwen [accessed 15 April 2025]</w:t>
      </w:r>
    </w:p>
    <w:p w14:paraId="38CADB68" w14:textId="77777777" w:rsidR="00112BBF" w:rsidRPr="00211CA7" w:rsidRDefault="00112BBF" w:rsidP="00112BBF">
      <w:pPr>
        <w:pStyle w:val="FootnoteText"/>
        <w:rPr>
          <w:sz w:val="22"/>
          <w:szCs w:val="22"/>
        </w:rPr>
      </w:pPr>
      <w:r w:rsidRPr="00211CA7">
        <w:rPr>
          <w:sz w:val="22"/>
          <w:szCs w:val="22"/>
        </w:rPr>
        <w:t>Williams, Taliesin</w:t>
      </w:r>
      <w:r w:rsidRPr="00211CA7">
        <w:rPr>
          <w:i/>
          <w:iCs/>
          <w:sz w:val="22"/>
          <w:szCs w:val="22"/>
        </w:rPr>
        <w:t xml:space="preserve">. Iolo manuscripts : A selection of ancient Welsh manuscripts </w:t>
      </w:r>
      <w:r w:rsidRPr="00211CA7">
        <w:rPr>
          <w:sz w:val="22"/>
          <w:szCs w:val="22"/>
        </w:rPr>
        <w:t>(Liverpool : I. Foulkes, 1888) p. 473</w:t>
      </w:r>
    </w:p>
    <w:p w14:paraId="2D36BFB1" w14:textId="77777777" w:rsidR="00CA6249" w:rsidRPr="00211CA7" w:rsidRDefault="00CA6249" w:rsidP="00112BBF">
      <w:pPr>
        <w:pStyle w:val="FootnoteText"/>
        <w:rPr>
          <w:sz w:val="22"/>
          <w:szCs w:val="22"/>
        </w:rPr>
      </w:pPr>
    </w:p>
    <w:p w14:paraId="3B519CC1" w14:textId="384EBC21" w:rsidR="00CA6249" w:rsidRPr="00211CA7" w:rsidRDefault="00FA15F8" w:rsidP="00112BBF">
      <w:pPr>
        <w:pStyle w:val="FootnoteText"/>
        <w:rPr>
          <w:sz w:val="22"/>
          <w:szCs w:val="22"/>
        </w:rPr>
      </w:pPr>
      <w:r w:rsidRPr="00211CA7">
        <w:rPr>
          <w:sz w:val="22"/>
          <w:szCs w:val="22"/>
        </w:rPr>
        <w:lastRenderedPageBreak/>
        <w:t>TP</w:t>
      </w:r>
      <w:r w:rsidR="00CA6249" w:rsidRPr="00211CA7">
        <w:rPr>
          <w:sz w:val="22"/>
          <w:szCs w:val="22"/>
        </w:rPr>
        <w:t xml:space="preserve">Williams.co.uk </w:t>
      </w:r>
      <w:r w:rsidR="00CA6249" w:rsidRPr="00211CA7">
        <w:rPr>
          <w:i/>
          <w:iCs/>
          <w:sz w:val="22"/>
          <w:szCs w:val="22"/>
        </w:rPr>
        <w:t xml:space="preserve">8 </w:t>
      </w:r>
      <w:proofErr w:type="spellStart"/>
      <w:r w:rsidR="00CA6249" w:rsidRPr="00211CA7">
        <w:rPr>
          <w:i/>
          <w:iCs/>
          <w:sz w:val="22"/>
          <w:szCs w:val="22"/>
        </w:rPr>
        <w:t>Lllandwyn</w:t>
      </w:r>
      <w:proofErr w:type="spellEnd"/>
      <w:r w:rsidR="00CA6249" w:rsidRPr="00211CA7">
        <w:rPr>
          <w:i/>
          <w:iCs/>
          <w:sz w:val="22"/>
          <w:szCs w:val="22"/>
        </w:rPr>
        <w:t xml:space="preserve"> Island</w:t>
      </w:r>
      <w:r w:rsidR="00CA6249" w:rsidRPr="00211CA7">
        <w:rPr>
          <w:sz w:val="22"/>
          <w:szCs w:val="22"/>
        </w:rPr>
        <w:t xml:space="preserve"> (2018) http://www.tpwilliams.co.uk/newborough/hanes_pdf_ch8e.pdf [Accessed April 27</w:t>
      </w:r>
      <w:proofErr w:type="gramStart"/>
      <w:r w:rsidR="00CA6249" w:rsidRPr="00211CA7">
        <w:rPr>
          <w:sz w:val="22"/>
          <w:szCs w:val="22"/>
        </w:rPr>
        <w:t xml:space="preserve"> 2025</w:t>
      </w:r>
      <w:proofErr w:type="gramEnd"/>
      <w:r w:rsidR="00CA6249" w:rsidRPr="00211CA7">
        <w:rPr>
          <w:sz w:val="22"/>
          <w:szCs w:val="22"/>
        </w:rPr>
        <w:t>]</w:t>
      </w:r>
    </w:p>
    <w:p w14:paraId="58A73C6B" w14:textId="77777777" w:rsidR="0050706A" w:rsidRPr="00211CA7" w:rsidRDefault="0050706A" w:rsidP="00112BBF">
      <w:pPr>
        <w:pStyle w:val="FootnoteText"/>
        <w:rPr>
          <w:sz w:val="22"/>
          <w:szCs w:val="22"/>
        </w:rPr>
      </w:pPr>
    </w:p>
    <w:p w14:paraId="7683C935" w14:textId="1BA10C51" w:rsidR="00112BBF" w:rsidRPr="006F5C4E" w:rsidRDefault="0050706A" w:rsidP="006F5C4E">
      <w:r w:rsidRPr="00211CA7">
        <w:t>William Williams c. 1800 quoted in Hugh Owen,</w:t>
      </w:r>
      <w:r w:rsidRPr="00211CA7">
        <w:rPr>
          <w:i/>
          <w:iCs/>
        </w:rPr>
        <w:t xml:space="preserve"> ‘Llanddwyn’ Transactions of the Anglesey Antiquarian Society</w:t>
      </w:r>
      <w:r w:rsidRPr="00211CA7">
        <w:t xml:space="preserve"> (1920) p.1-31</w:t>
      </w:r>
    </w:p>
    <w:p w14:paraId="4CE0FE27" w14:textId="77777777" w:rsidR="00E45CE6" w:rsidRPr="00211CA7" w:rsidRDefault="00E45CE6">
      <w:pPr>
        <w:rPr>
          <w:b/>
          <w:bCs/>
        </w:rPr>
      </w:pPr>
    </w:p>
    <w:p w14:paraId="3303A44B" w14:textId="77777777" w:rsidR="00E45CE6" w:rsidRPr="00E45CE6" w:rsidRDefault="00E45CE6">
      <w:pPr>
        <w:rPr>
          <w:b/>
          <w:bCs/>
        </w:rPr>
      </w:pPr>
    </w:p>
    <w:p w14:paraId="226D684E" w14:textId="77777777" w:rsidR="00ED5F18" w:rsidRDefault="00ED5F18"/>
    <w:p w14:paraId="78C46C95" w14:textId="77777777" w:rsidR="00ED5F18" w:rsidRDefault="00ED5F18"/>
    <w:sectPr w:rsidR="00ED5F18" w:rsidSect="006D329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005AA" w14:textId="77777777" w:rsidR="00C72D8C" w:rsidRDefault="00C72D8C" w:rsidP="006D3291">
      <w:pPr>
        <w:spacing w:after="0" w:line="240" w:lineRule="auto"/>
      </w:pPr>
      <w:r>
        <w:separator/>
      </w:r>
    </w:p>
  </w:endnote>
  <w:endnote w:type="continuationSeparator" w:id="0">
    <w:p w14:paraId="55463184" w14:textId="77777777" w:rsidR="00C72D8C" w:rsidRDefault="00C72D8C" w:rsidP="006D3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74016" w14:textId="77777777" w:rsidR="00C72D8C" w:rsidRDefault="00C72D8C" w:rsidP="006D3291">
      <w:pPr>
        <w:spacing w:after="0" w:line="240" w:lineRule="auto"/>
      </w:pPr>
      <w:r>
        <w:separator/>
      </w:r>
    </w:p>
  </w:footnote>
  <w:footnote w:type="continuationSeparator" w:id="0">
    <w:p w14:paraId="2D81A7FD" w14:textId="77777777" w:rsidR="00C72D8C" w:rsidRDefault="00C72D8C" w:rsidP="006D3291">
      <w:pPr>
        <w:spacing w:after="0" w:line="240" w:lineRule="auto"/>
      </w:pPr>
      <w:r>
        <w:continuationSeparator/>
      </w:r>
    </w:p>
  </w:footnote>
  <w:footnote w:id="1">
    <w:p w14:paraId="3033DB34" w14:textId="5242B426" w:rsidR="000E5270" w:rsidRPr="00251EFD" w:rsidRDefault="000E5270">
      <w:pPr>
        <w:pStyle w:val="FootnoteText"/>
      </w:pPr>
      <w:r>
        <w:rPr>
          <w:rStyle w:val="FootnoteReference"/>
        </w:rPr>
        <w:footnoteRef/>
      </w:r>
      <w:r>
        <w:t xml:space="preserve"> </w:t>
      </w:r>
      <w:r w:rsidR="00E04FEA">
        <w:t>Cariads Local</w:t>
      </w:r>
      <w:r w:rsidR="0083591D">
        <w:t xml:space="preserve"> Ltd, </w:t>
      </w:r>
      <w:r w:rsidR="0083591D">
        <w:rPr>
          <w:i/>
          <w:iCs/>
        </w:rPr>
        <w:t xml:space="preserve">Your History: St Eluned’s Chapel &amp; Well, </w:t>
      </w:r>
      <w:r w:rsidR="00251EFD">
        <w:rPr>
          <w:i/>
          <w:iCs/>
        </w:rPr>
        <w:t xml:space="preserve">Slwch Hillfort </w:t>
      </w:r>
      <w:r w:rsidR="00251EFD">
        <w:t xml:space="preserve">(2023) </w:t>
      </w:r>
      <w:hyperlink r:id="rId1" w:history="1">
        <w:r w:rsidR="00A131B4" w:rsidRPr="00320D82">
          <w:rPr>
            <w:rStyle w:val="Hyperlink"/>
          </w:rPr>
          <w:t>https://www.cariadslocal.co.uk/news/your-history-st-eluneds-chapel-amp-well-slwch-hillfort</w:t>
        </w:r>
      </w:hyperlink>
      <w:r w:rsidR="00A131B4">
        <w:t xml:space="preserve"> [ accessed 20 April 2025]</w:t>
      </w:r>
    </w:p>
  </w:footnote>
  <w:footnote w:id="2">
    <w:p w14:paraId="533ABC52" w14:textId="26F3E915" w:rsidR="00A156C7" w:rsidRPr="00A142D3" w:rsidRDefault="00A156C7">
      <w:pPr>
        <w:pStyle w:val="FootnoteText"/>
      </w:pPr>
      <w:r>
        <w:rPr>
          <w:rStyle w:val="FootnoteReference"/>
        </w:rPr>
        <w:footnoteRef/>
      </w:r>
      <w:r>
        <w:t xml:space="preserve"> </w:t>
      </w:r>
      <w:bookmarkStart w:id="0" w:name="_Hlk197029773"/>
      <w:r w:rsidR="00AF322F">
        <w:t>Agnes B C, Dunbar</w:t>
      </w:r>
      <w:r w:rsidR="00CC14EF">
        <w:t xml:space="preserve"> </w:t>
      </w:r>
      <w:r w:rsidR="00CC14EF">
        <w:rPr>
          <w:i/>
          <w:iCs/>
        </w:rPr>
        <w:t>A dictionary of Saintly Women, Volume 1</w:t>
      </w:r>
      <w:r w:rsidR="00A142D3">
        <w:rPr>
          <w:i/>
          <w:iCs/>
        </w:rPr>
        <w:t xml:space="preserve"> </w:t>
      </w:r>
      <w:r w:rsidR="00A142D3">
        <w:t>(</w:t>
      </w:r>
      <w:r w:rsidR="0021634C">
        <w:t>London, Bell 1904) p. 245</w:t>
      </w:r>
    </w:p>
    <w:bookmarkEnd w:id="0"/>
  </w:footnote>
  <w:footnote w:id="3">
    <w:p w14:paraId="00551E40" w14:textId="38CBFD27" w:rsidR="004C2F7B" w:rsidRPr="005B4358" w:rsidRDefault="004C2F7B">
      <w:pPr>
        <w:pStyle w:val="FootnoteText"/>
      </w:pPr>
      <w:r>
        <w:rPr>
          <w:rStyle w:val="FootnoteReference"/>
        </w:rPr>
        <w:footnoteRef/>
      </w:r>
      <w:r>
        <w:t xml:space="preserve"> </w:t>
      </w:r>
      <w:bookmarkStart w:id="1" w:name="_Hlk197028687"/>
      <w:r w:rsidR="00C46AEC">
        <w:t xml:space="preserve">Lauren Good, </w:t>
      </w:r>
      <w:r w:rsidR="00137995">
        <w:rPr>
          <w:i/>
          <w:iCs/>
        </w:rPr>
        <w:t xml:space="preserve">Who was St </w:t>
      </w:r>
      <w:r w:rsidR="00137995">
        <w:rPr>
          <w:i/>
          <w:iCs/>
        </w:rPr>
        <w:t>Dywnwen? The legend of the Welsh patron saint of lover</w:t>
      </w:r>
      <w:r w:rsidR="005B4358">
        <w:rPr>
          <w:i/>
          <w:iCs/>
        </w:rPr>
        <w:t>s</w:t>
      </w:r>
      <w:r w:rsidR="004E6F37">
        <w:t xml:space="preserve"> (2</w:t>
      </w:r>
      <w:r w:rsidR="0065144C">
        <w:t>025)</w:t>
      </w:r>
      <w:r w:rsidR="0065144C" w:rsidRPr="0065144C">
        <w:t xml:space="preserve"> </w:t>
      </w:r>
      <w:hyperlink r:id="rId2" w:history="1">
        <w:r w:rsidR="0065144C" w:rsidRPr="00320D82">
          <w:rPr>
            <w:rStyle w:val="Hyperlink"/>
          </w:rPr>
          <w:t>https://www.historyextra.com/period/medieval/st-dwynwen-history/</w:t>
        </w:r>
      </w:hyperlink>
      <w:r w:rsidR="0065144C">
        <w:t xml:space="preserve"> </w:t>
      </w:r>
      <w:r w:rsidR="00D10216">
        <w:t xml:space="preserve">[accessed </w:t>
      </w:r>
      <w:r w:rsidR="00D54085">
        <w:t>25 April 2025]</w:t>
      </w:r>
    </w:p>
    <w:bookmarkEnd w:id="1"/>
  </w:footnote>
  <w:footnote w:id="4">
    <w:p w14:paraId="042B805C" w14:textId="11BB957D" w:rsidR="004C2F7B" w:rsidRDefault="004C2F7B">
      <w:pPr>
        <w:pStyle w:val="FootnoteText"/>
      </w:pPr>
      <w:r>
        <w:rPr>
          <w:rStyle w:val="FootnoteReference"/>
        </w:rPr>
        <w:footnoteRef/>
      </w:r>
      <w:bookmarkStart w:id="2" w:name="_Hlk197029151"/>
      <w:r w:rsidR="00970BEA">
        <w:t xml:space="preserve">National Churches Trust, </w:t>
      </w:r>
      <w:r w:rsidR="00970BEA">
        <w:rPr>
          <w:i/>
          <w:iCs/>
        </w:rPr>
        <w:t>St Dwynwen</w:t>
      </w:r>
      <w:r w:rsidR="002C708D">
        <w:rPr>
          <w:i/>
          <w:iCs/>
        </w:rPr>
        <w:t xml:space="preserve"> </w:t>
      </w:r>
      <w:r w:rsidR="002C708D">
        <w:t>(2025)</w:t>
      </w:r>
      <w:r>
        <w:t xml:space="preserve"> </w:t>
      </w:r>
      <w:hyperlink r:id="rId3" w:history="1">
        <w:r w:rsidR="006F5C4E" w:rsidRPr="00320D82">
          <w:rPr>
            <w:rStyle w:val="Hyperlink"/>
          </w:rPr>
          <w:t>https://www.nationalchurchestrust.org/church/st-dwynwen-llanddwyn-island</w:t>
        </w:r>
      </w:hyperlink>
      <w:r w:rsidR="006F5C4E">
        <w:t xml:space="preserve"> [accessed 25 April 2025]</w:t>
      </w:r>
    </w:p>
    <w:bookmarkEnd w:id="2"/>
  </w:footnote>
  <w:footnote w:id="5">
    <w:p w14:paraId="4C135079" w14:textId="6E6C17F0" w:rsidR="00EA4F4C" w:rsidRPr="00FB28BE" w:rsidRDefault="00EA4F4C">
      <w:pPr>
        <w:pStyle w:val="FootnoteText"/>
      </w:pPr>
      <w:r>
        <w:rPr>
          <w:rStyle w:val="FootnoteReference"/>
        </w:rPr>
        <w:footnoteRef/>
      </w:r>
      <w:r>
        <w:t xml:space="preserve"> </w:t>
      </w:r>
      <w:r w:rsidR="00B25C68" w:rsidRPr="00B25C68">
        <w:t>Taliesin</w:t>
      </w:r>
      <w:r w:rsidR="003A49B1">
        <w:t xml:space="preserve"> Williams</w:t>
      </w:r>
      <w:r w:rsidR="00DF59D5">
        <w:rPr>
          <w:i/>
          <w:iCs/>
        </w:rPr>
        <w:t>,</w:t>
      </w:r>
      <w:r w:rsidR="00B25C68" w:rsidRPr="00FB28BE">
        <w:rPr>
          <w:i/>
          <w:iCs/>
        </w:rPr>
        <w:t xml:space="preserve"> </w:t>
      </w:r>
      <w:r w:rsidR="00FB28BE" w:rsidRPr="00FB28BE">
        <w:rPr>
          <w:i/>
          <w:iCs/>
        </w:rPr>
        <w:t>Iolo manuscripts : A selection of ancient Welsh manuscripts</w:t>
      </w:r>
      <w:r w:rsidR="00FB28BE">
        <w:rPr>
          <w:i/>
          <w:iCs/>
        </w:rPr>
        <w:t xml:space="preserve"> </w:t>
      </w:r>
      <w:r w:rsidR="00FB28BE">
        <w:t>(</w:t>
      </w:r>
      <w:r w:rsidR="009F60E9" w:rsidRPr="009F60E9">
        <w:t>Liverpool : I. Foulkes, 1888</w:t>
      </w:r>
      <w:r w:rsidR="009F60E9">
        <w:t xml:space="preserve">) p. </w:t>
      </w:r>
      <w:r w:rsidR="006121BB">
        <w:t>473</w:t>
      </w:r>
    </w:p>
  </w:footnote>
  <w:footnote w:id="6">
    <w:p w14:paraId="1D40A044" w14:textId="790C56D5" w:rsidR="00EA4F4C" w:rsidRDefault="00EA4F4C">
      <w:pPr>
        <w:pStyle w:val="FootnoteText"/>
      </w:pPr>
      <w:r>
        <w:rPr>
          <w:rStyle w:val="FootnoteReference"/>
        </w:rPr>
        <w:footnoteRef/>
      </w:r>
      <w:bookmarkStart w:id="3" w:name="_Hlk197032142"/>
      <w:r w:rsidR="00CD5E7B" w:rsidRPr="00CD5E7B">
        <w:t>iolomorganwg.wales.ac.uk</w:t>
      </w:r>
      <w:r w:rsidR="00CD5E7B">
        <w:rPr>
          <w:i/>
          <w:iCs/>
        </w:rPr>
        <w:t xml:space="preserve"> </w:t>
      </w:r>
      <w:r w:rsidR="008A304B">
        <w:rPr>
          <w:i/>
          <w:iCs/>
        </w:rPr>
        <w:t>The counterfeit Material</w:t>
      </w:r>
      <w:r w:rsidR="00047D0D">
        <w:rPr>
          <w:i/>
          <w:iCs/>
        </w:rPr>
        <w:t xml:space="preserve"> (</w:t>
      </w:r>
      <w:r w:rsidR="00A25A15">
        <w:rPr>
          <w:i/>
          <w:iCs/>
        </w:rPr>
        <w:t>2008)</w:t>
      </w:r>
      <w:r w:rsidR="008A304B">
        <w:rPr>
          <w:i/>
          <w:iCs/>
        </w:rPr>
        <w:t xml:space="preserve"> </w:t>
      </w:r>
      <w:r>
        <w:t xml:space="preserve"> </w:t>
      </w:r>
      <w:hyperlink r:id="rId4" w:history="1">
        <w:r w:rsidR="006842D1" w:rsidRPr="00320D82">
          <w:rPr>
            <w:rStyle w:val="Hyperlink"/>
          </w:rPr>
          <w:t>https://iolomorganwg.wales.ac.uk/dylanwad-counterfeit.php</w:t>
        </w:r>
      </w:hyperlink>
      <w:r w:rsidR="006842D1">
        <w:t xml:space="preserve"> [Accessed 15 April 2025]</w:t>
      </w:r>
    </w:p>
    <w:bookmarkEnd w:id="3"/>
  </w:footnote>
  <w:footnote w:id="7">
    <w:p w14:paraId="418DBEE0" w14:textId="01538848" w:rsidR="00EA4F4C" w:rsidRDefault="00EA4F4C">
      <w:pPr>
        <w:pStyle w:val="FootnoteText"/>
      </w:pPr>
      <w:r>
        <w:rPr>
          <w:rStyle w:val="FootnoteReference"/>
        </w:rPr>
        <w:footnoteRef/>
      </w:r>
      <w:r>
        <w:t xml:space="preserve"> </w:t>
      </w:r>
      <w:r w:rsidR="00112BBF">
        <w:t>Williams, p.473</w:t>
      </w:r>
    </w:p>
  </w:footnote>
  <w:footnote w:id="8">
    <w:p w14:paraId="3D305543" w14:textId="7FA8D46C" w:rsidR="00571539" w:rsidRDefault="00571539">
      <w:pPr>
        <w:pStyle w:val="FootnoteText"/>
      </w:pPr>
      <w:r>
        <w:rPr>
          <w:rStyle w:val="FootnoteReference"/>
        </w:rPr>
        <w:footnoteRef/>
      </w:r>
      <w:r>
        <w:t xml:space="preserve"> </w:t>
      </w:r>
      <w:r w:rsidR="00DF59D5">
        <w:t xml:space="preserve">Williams, </w:t>
      </w:r>
      <w:r w:rsidR="00BE65F0">
        <w:t>p.</w:t>
      </w:r>
      <w:r w:rsidR="004A32F2">
        <w:t>Vi</w:t>
      </w:r>
    </w:p>
  </w:footnote>
  <w:footnote w:id="9">
    <w:p w14:paraId="35665869" w14:textId="13C2D975" w:rsidR="00571539" w:rsidRDefault="00571539">
      <w:pPr>
        <w:pStyle w:val="FootnoteText"/>
      </w:pPr>
      <w:r>
        <w:rPr>
          <w:rStyle w:val="FootnoteReference"/>
        </w:rPr>
        <w:footnoteRef/>
      </w:r>
      <w:r>
        <w:t xml:space="preserve"> </w:t>
      </w:r>
      <w:r w:rsidR="00BE65F0">
        <w:t>Williams, p473</w:t>
      </w:r>
    </w:p>
  </w:footnote>
  <w:footnote w:id="10">
    <w:p w14:paraId="7CFA1361" w14:textId="26C714F7" w:rsidR="00571539" w:rsidRDefault="00571539">
      <w:pPr>
        <w:pStyle w:val="FootnoteText"/>
      </w:pPr>
      <w:r>
        <w:rPr>
          <w:rStyle w:val="FootnoteReference"/>
        </w:rPr>
        <w:footnoteRef/>
      </w:r>
      <w:r>
        <w:t xml:space="preserve"> </w:t>
      </w:r>
      <w:bookmarkStart w:id="4" w:name="_Hlk197032501"/>
      <w:r w:rsidR="00A54E15" w:rsidRPr="00A54E15">
        <w:t>Dafydd Johnston</w:t>
      </w:r>
      <w:r w:rsidR="00A54E15">
        <w:t xml:space="preserve"> </w:t>
      </w:r>
      <w:r w:rsidR="00265643" w:rsidRPr="00265643">
        <w:rPr>
          <w:i/>
          <w:iCs/>
        </w:rPr>
        <w:t>DAFYDD AP GWILYM (c. 1315 - c. 1350</w:t>
      </w:r>
      <w:r w:rsidR="00BF3F76">
        <w:rPr>
          <w:i/>
          <w:iCs/>
        </w:rPr>
        <w:t xml:space="preserve"> </w:t>
      </w:r>
      <w:r w:rsidR="00265643" w:rsidRPr="00265643">
        <w:rPr>
          <w:i/>
          <w:iCs/>
        </w:rPr>
        <w:t>), poet</w:t>
      </w:r>
      <w:r w:rsidR="00BF3F76">
        <w:rPr>
          <w:i/>
          <w:iCs/>
        </w:rPr>
        <w:t xml:space="preserve"> </w:t>
      </w:r>
      <w:r w:rsidR="00BF3F76">
        <w:t xml:space="preserve">(2018) </w:t>
      </w:r>
      <w:hyperlink r:id="rId5" w:history="1">
        <w:r w:rsidR="00135DBB" w:rsidRPr="00320D82">
          <w:rPr>
            <w:rStyle w:val="Hyperlink"/>
          </w:rPr>
          <w:t>https://biography.wales/article/s12-DAFY-APG-1340</w:t>
        </w:r>
      </w:hyperlink>
      <w:r w:rsidR="00135DBB">
        <w:t xml:space="preserve"> [accessed April 28</w:t>
      </w:r>
      <w:r w:rsidR="00135DBB">
        <w:t xml:space="preserve"> 2025]</w:t>
      </w:r>
      <w:r w:rsidR="00265643">
        <w:rPr>
          <w:i/>
          <w:iCs/>
        </w:rPr>
        <w:t xml:space="preserve"> </w:t>
      </w:r>
    </w:p>
    <w:bookmarkEnd w:id="4"/>
  </w:footnote>
  <w:footnote w:id="11">
    <w:p w14:paraId="40AA3C3C" w14:textId="6E690F86" w:rsidR="0041468D" w:rsidRDefault="0041468D">
      <w:pPr>
        <w:pStyle w:val="FootnoteText"/>
      </w:pPr>
      <w:r>
        <w:rPr>
          <w:rStyle w:val="FootnoteReference"/>
        </w:rPr>
        <w:footnoteRef/>
      </w:r>
      <w:r>
        <w:t xml:space="preserve"> </w:t>
      </w:r>
      <w:r w:rsidR="008C2AE0">
        <w:t xml:space="preserve">Dafydd ap Gwilym. Net </w:t>
      </w:r>
      <w:r w:rsidR="00F37881">
        <w:rPr>
          <w:i/>
          <w:iCs/>
        </w:rPr>
        <w:t xml:space="preserve">Notes-48- </w:t>
      </w:r>
      <w:bookmarkStart w:id="5" w:name="_Hlk197030690"/>
      <w:r w:rsidR="00F37881">
        <w:rPr>
          <w:i/>
          <w:iCs/>
        </w:rPr>
        <w:t>Galw</w:t>
      </w:r>
      <w:r w:rsidR="00747B58">
        <w:rPr>
          <w:i/>
          <w:iCs/>
        </w:rPr>
        <w:t xml:space="preserve"> ar Ddwynwen</w:t>
      </w:r>
      <w:r w:rsidR="00CA5F6F">
        <w:rPr>
          <w:i/>
          <w:iCs/>
        </w:rPr>
        <w:t xml:space="preserve"> </w:t>
      </w:r>
      <w:bookmarkEnd w:id="5"/>
      <w:r w:rsidR="00CA5F6F">
        <w:rPr>
          <w:i/>
          <w:iCs/>
        </w:rPr>
        <w:t>(</w:t>
      </w:r>
      <w:r w:rsidR="00747B58">
        <w:rPr>
          <w:i/>
          <w:iCs/>
        </w:rPr>
        <w:t xml:space="preserve"> </w:t>
      </w:r>
      <w:r w:rsidR="004955A4">
        <w:rPr>
          <w:i/>
          <w:iCs/>
        </w:rPr>
        <w:t>2023)</w:t>
      </w:r>
      <w:r w:rsidR="004C060E">
        <w:rPr>
          <w:i/>
          <w:iCs/>
        </w:rPr>
        <w:t xml:space="preserve"> </w:t>
      </w:r>
      <w:hyperlink r:id="rId6" w:history="1">
        <w:r w:rsidR="004C060E" w:rsidRPr="00320D82">
          <w:rPr>
            <w:rStyle w:val="Hyperlink"/>
          </w:rPr>
          <w:t>https://dafyddapgwilym.net/AnaServer?dafydd+99822+compareNotesEng.anv+edEl=98786&amp;localEl=99822&amp;titleEl=98774</w:t>
        </w:r>
      </w:hyperlink>
      <w:r w:rsidR="00B44442">
        <w:t xml:space="preserve"> [accessed </w:t>
      </w:r>
      <w:r w:rsidR="00CA5F6F">
        <w:t>15 April 2025]</w:t>
      </w:r>
    </w:p>
  </w:footnote>
  <w:footnote w:id="12">
    <w:p w14:paraId="12EBDA03" w14:textId="7C2E42D0" w:rsidR="0041468D" w:rsidRDefault="0041468D">
      <w:pPr>
        <w:pStyle w:val="FootnoteText"/>
      </w:pPr>
      <w:r>
        <w:rPr>
          <w:rStyle w:val="FootnoteReference"/>
        </w:rPr>
        <w:footnoteRef/>
      </w:r>
      <w:r>
        <w:t xml:space="preserve"> </w:t>
      </w:r>
      <w:bookmarkStart w:id="6" w:name="_Hlk197030860"/>
      <w:bookmarkStart w:id="7" w:name="_Hlk197030974"/>
      <w:r w:rsidR="006A25C7">
        <w:t>Dafydd</w:t>
      </w:r>
      <w:r w:rsidR="00D51E69">
        <w:t xml:space="preserve"> ap Gwilym. Net</w:t>
      </w:r>
      <w:r w:rsidR="004955A4">
        <w:t xml:space="preserve"> </w:t>
      </w:r>
      <w:r w:rsidR="00D51E69">
        <w:t xml:space="preserve"> </w:t>
      </w:r>
      <w:bookmarkEnd w:id="6"/>
      <w:r w:rsidR="00D51E69">
        <w:rPr>
          <w:i/>
          <w:iCs/>
        </w:rPr>
        <w:t>Galw ar Ddwynwen- English translation</w:t>
      </w:r>
      <w:r w:rsidR="00A03A85">
        <w:rPr>
          <w:i/>
          <w:iCs/>
        </w:rPr>
        <w:t xml:space="preserve"> </w:t>
      </w:r>
      <w:r w:rsidR="00A03A85" w:rsidRPr="00A03A85">
        <w:t>(2023)</w:t>
      </w:r>
      <w:r w:rsidR="00D51E69" w:rsidRPr="00A03A85">
        <w:t xml:space="preserve"> </w:t>
      </w:r>
      <w:hyperlink r:id="rId7" w:history="1">
        <w:r w:rsidR="00D51E69" w:rsidRPr="00320D82">
          <w:rPr>
            <w:rStyle w:val="Hyperlink"/>
          </w:rPr>
          <w:t>https://dafyddapgwilym.net/AnaServer?dafydd+99060+compareSimpleEng.anv+edEl=98786&amp;localEl=99060&amp;titleEl=98774</w:t>
        </w:r>
      </w:hyperlink>
      <w:r w:rsidR="00D51E69">
        <w:t xml:space="preserve"> [ Accessed </w:t>
      </w:r>
      <w:r w:rsidR="00454757">
        <w:t>10 April 2025}</w:t>
      </w:r>
    </w:p>
    <w:bookmarkEnd w:id="7"/>
  </w:footnote>
  <w:footnote w:id="13">
    <w:p w14:paraId="0C799C84" w14:textId="3D72C499" w:rsidR="0041468D" w:rsidRDefault="0041468D">
      <w:pPr>
        <w:pStyle w:val="FootnoteText"/>
      </w:pPr>
      <w:r>
        <w:rPr>
          <w:rStyle w:val="FootnoteReference"/>
        </w:rPr>
        <w:footnoteRef/>
      </w:r>
      <w:r>
        <w:t xml:space="preserve"> </w:t>
      </w:r>
      <w:r w:rsidR="00F44AC0">
        <w:t>Dafydd ap Gwilym. Net</w:t>
      </w:r>
      <w:r w:rsidR="001D0517">
        <w:t>,</w:t>
      </w:r>
      <w:r w:rsidR="004955A4">
        <w:t>2023</w:t>
      </w:r>
    </w:p>
  </w:footnote>
  <w:footnote w:id="14">
    <w:p w14:paraId="6727EB16" w14:textId="5616912C" w:rsidR="0041468D" w:rsidRDefault="0041468D">
      <w:pPr>
        <w:pStyle w:val="FootnoteText"/>
      </w:pPr>
      <w:r>
        <w:rPr>
          <w:rStyle w:val="FootnoteReference"/>
        </w:rPr>
        <w:footnoteRef/>
      </w:r>
      <w:r>
        <w:t xml:space="preserve"> </w:t>
      </w:r>
      <w:r w:rsidR="0035345E">
        <w:t>Dafydd ap Gwilym. Net</w:t>
      </w:r>
      <w:r w:rsidR="001D0517">
        <w:t xml:space="preserve">, </w:t>
      </w:r>
      <w:r w:rsidR="004955A4">
        <w:t>2023</w:t>
      </w:r>
    </w:p>
  </w:footnote>
  <w:footnote w:id="15">
    <w:p w14:paraId="1B391281" w14:textId="41935633" w:rsidR="00B54FD3" w:rsidRDefault="00B54FD3">
      <w:pPr>
        <w:pStyle w:val="FootnoteText"/>
      </w:pPr>
      <w:r>
        <w:rPr>
          <w:rStyle w:val="FootnoteReference"/>
        </w:rPr>
        <w:footnoteRef/>
      </w:r>
      <w:r>
        <w:t xml:space="preserve"> </w:t>
      </w:r>
      <w:r w:rsidR="0035345E">
        <w:t>Dafydd ap Gwilym. Net</w:t>
      </w:r>
      <w:r w:rsidR="001D0517">
        <w:t xml:space="preserve">, </w:t>
      </w:r>
      <w:r w:rsidR="004955A4">
        <w:t>2023</w:t>
      </w:r>
    </w:p>
  </w:footnote>
  <w:footnote w:id="16">
    <w:p w14:paraId="5E9EAF43" w14:textId="5B9776B5" w:rsidR="00B54FD3" w:rsidRDefault="00B54FD3">
      <w:pPr>
        <w:pStyle w:val="FootnoteText"/>
      </w:pPr>
      <w:r>
        <w:rPr>
          <w:rStyle w:val="FootnoteReference"/>
        </w:rPr>
        <w:footnoteRef/>
      </w:r>
      <w:r>
        <w:t xml:space="preserve"> </w:t>
      </w:r>
      <w:r w:rsidR="0035345E">
        <w:t>Dafydd ap Gwilym. Net</w:t>
      </w:r>
      <w:r w:rsidR="001D0517">
        <w:t xml:space="preserve">, </w:t>
      </w:r>
      <w:r w:rsidR="004955A4">
        <w:t>2023</w:t>
      </w:r>
    </w:p>
  </w:footnote>
  <w:footnote w:id="17">
    <w:p w14:paraId="324E1B13" w14:textId="4AD10ADF" w:rsidR="00B54FD3" w:rsidRDefault="00B54FD3">
      <w:pPr>
        <w:pStyle w:val="FootnoteText"/>
      </w:pPr>
      <w:r>
        <w:rPr>
          <w:rStyle w:val="FootnoteReference"/>
        </w:rPr>
        <w:footnoteRef/>
      </w:r>
      <w:r>
        <w:t xml:space="preserve"> </w:t>
      </w:r>
      <w:r w:rsidR="00E75011" w:rsidRPr="00E75011">
        <w:t>Dafydd ap Gwilym. Net, 2023</w:t>
      </w:r>
    </w:p>
  </w:footnote>
  <w:footnote w:id="18">
    <w:p w14:paraId="6FBC1897" w14:textId="00340E89" w:rsidR="00FD05A7" w:rsidRDefault="00FD05A7">
      <w:pPr>
        <w:pStyle w:val="FootnoteText"/>
      </w:pPr>
      <w:r>
        <w:rPr>
          <w:rStyle w:val="FootnoteReference"/>
        </w:rPr>
        <w:footnoteRef/>
      </w:r>
      <w:r w:rsidR="009567B2">
        <w:t>W.L Davies.</w:t>
      </w:r>
      <w:r w:rsidR="00520FD4" w:rsidRPr="00520FD4">
        <w:t xml:space="preserve"> </w:t>
      </w:r>
      <w:r w:rsidR="00520FD4" w:rsidRPr="00520FD4">
        <w:rPr>
          <w:i/>
          <w:iCs/>
        </w:rPr>
        <w:t>DAFYDD TREFOR, ' Syr,' alias David ap Hoell ap Ieuan ap Iorwerth (died 1528?), cleric and bard. Dictionary of Welsh Biography.</w:t>
      </w:r>
      <w:r w:rsidR="009567B2">
        <w:t xml:space="preserve"> </w:t>
      </w:r>
      <w:r w:rsidR="00520FD4">
        <w:t>(1959)</w:t>
      </w:r>
      <w:r>
        <w:t xml:space="preserve"> </w:t>
      </w:r>
      <w:hyperlink r:id="rId8" w:history="1">
        <w:r w:rsidR="00520FD4" w:rsidRPr="00320D82">
          <w:rPr>
            <w:rStyle w:val="Hyperlink"/>
          </w:rPr>
          <w:t>https://biography.wales/article/s-DAFY-TRE-1528?&amp;query=trefor&amp;lang[]=en&amp;sort=score&amp;order=desc&amp;rows=12&amp;page=1</w:t>
        </w:r>
      </w:hyperlink>
      <w:r w:rsidR="00520FD4">
        <w:t xml:space="preserve"> [ Accessed 24 April 2025}</w:t>
      </w:r>
    </w:p>
  </w:footnote>
  <w:footnote w:id="19">
    <w:p w14:paraId="5A738B97" w14:textId="16A764D9" w:rsidR="00362E07" w:rsidRDefault="00FD05A7" w:rsidP="00362E07">
      <w:pPr>
        <w:pStyle w:val="FootnoteText"/>
      </w:pPr>
      <w:r>
        <w:rPr>
          <w:rStyle w:val="FootnoteReference"/>
        </w:rPr>
        <w:footnoteRef/>
      </w:r>
      <w:r>
        <w:t xml:space="preserve"> </w:t>
      </w:r>
      <w:r w:rsidR="00362E07">
        <w:t xml:space="preserve">Jane Cartwright, </w:t>
      </w:r>
      <w:r w:rsidR="00362E07" w:rsidRPr="00F611A2">
        <w:rPr>
          <w:i/>
          <w:iCs/>
        </w:rPr>
        <w:t>Feminine Sanctity and Spirituality</w:t>
      </w:r>
      <w:r w:rsidR="00362E07">
        <w:t xml:space="preserve"> (Cardiff: UWP, 2008 </w:t>
      </w:r>
      <w:r w:rsidR="00F611A2">
        <w:t>)</w:t>
      </w:r>
      <w:r w:rsidR="00362E07">
        <w:t xml:space="preserve">p. </w:t>
      </w:r>
    </w:p>
    <w:p w14:paraId="30531E08" w14:textId="606FFB73" w:rsidR="00FD05A7" w:rsidRDefault="00362E07" w:rsidP="00362E07">
      <w:pPr>
        <w:pStyle w:val="FootnoteText"/>
      </w:pPr>
      <w:r>
        <w:t>90-91</w:t>
      </w:r>
    </w:p>
  </w:footnote>
  <w:footnote w:id="20">
    <w:p w14:paraId="12D965D3" w14:textId="74A0E37A" w:rsidR="00545840" w:rsidRDefault="00545840">
      <w:pPr>
        <w:pStyle w:val="FootnoteText"/>
      </w:pPr>
      <w:r>
        <w:rPr>
          <w:rStyle w:val="FootnoteReference"/>
        </w:rPr>
        <w:footnoteRef/>
      </w:r>
      <w:r w:rsidR="002D1008">
        <w:t xml:space="preserve"> </w:t>
      </w:r>
      <w:bookmarkStart w:id="8" w:name="_Hlk197033693"/>
      <w:r w:rsidR="002D1008">
        <w:t>Well digger Blog</w:t>
      </w:r>
      <w:r>
        <w:t xml:space="preserve"> </w:t>
      </w:r>
      <w:r w:rsidR="002D1008">
        <w:rPr>
          <w:i/>
          <w:iCs/>
        </w:rPr>
        <w:t xml:space="preserve">In search of Dwynwen, the Welsh St Valentine </w:t>
      </w:r>
      <w:r w:rsidR="002D1008">
        <w:t xml:space="preserve">(2012) </w:t>
      </w:r>
      <w:hyperlink r:id="rId9" w:history="1">
        <w:r w:rsidR="00016A4C" w:rsidRPr="00320D82">
          <w:rPr>
            <w:rStyle w:val="Hyperlink"/>
          </w:rPr>
          <w:t>https://daibach-welldigger.blogspot.com/2012/01/in-search-of-dwynwen-welsh-st-valentine.html?q=dwynwen</w:t>
        </w:r>
      </w:hyperlink>
      <w:r w:rsidR="00016A4C">
        <w:t xml:space="preserve"> [accessed 15 April 2025]</w:t>
      </w:r>
    </w:p>
    <w:bookmarkEnd w:id="8"/>
  </w:footnote>
  <w:footnote w:id="21">
    <w:p w14:paraId="3512D09A" w14:textId="7E804886" w:rsidR="00545840" w:rsidRDefault="00545840">
      <w:pPr>
        <w:pStyle w:val="FootnoteText"/>
      </w:pPr>
      <w:r>
        <w:rPr>
          <w:rStyle w:val="FootnoteReference"/>
        </w:rPr>
        <w:footnoteRef/>
      </w:r>
      <w:r>
        <w:t xml:space="preserve"> </w:t>
      </w:r>
      <w:r w:rsidR="00453300">
        <w:t>Good, 2025</w:t>
      </w:r>
    </w:p>
  </w:footnote>
  <w:footnote w:id="22">
    <w:p w14:paraId="724C50A6" w14:textId="3490A218" w:rsidR="00F259BD" w:rsidRDefault="00F259BD">
      <w:pPr>
        <w:pStyle w:val="FootnoteText"/>
      </w:pPr>
      <w:bookmarkStart w:id="9" w:name="_Hlk197034739"/>
      <w:r>
        <w:rPr>
          <w:rStyle w:val="FootnoteReference"/>
        </w:rPr>
        <w:footnoteRef/>
      </w:r>
      <w:r>
        <w:t xml:space="preserve"> </w:t>
      </w:r>
      <w:r w:rsidR="000E37DA">
        <w:t>T P Williams.co.uk</w:t>
      </w:r>
      <w:r w:rsidR="00456674">
        <w:t xml:space="preserve"> </w:t>
      </w:r>
      <w:r w:rsidR="00456674" w:rsidRPr="00456674">
        <w:rPr>
          <w:i/>
          <w:iCs/>
        </w:rPr>
        <w:t xml:space="preserve">8 </w:t>
      </w:r>
      <w:r w:rsidR="00456674" w:rsidRPr="00456674">
        <w:rPr>
          <w:i/>
          <w:iCs/>
        </w:rPr>
        <w:t>Lllandwyn</w:t>
      </w:r>
      <w:r w:rsidR="00DE053C">
        <w:rPr>
          <w:i/>
          <w:iCs/>
        </w:rPr>
        <w:t xml:space="preserve"> Island </w:t>
      </w:r>
      <w:r w:rsidR="00CA6249" w:rsidRPr="00CA6249">
        <w:t>(2018)</w:t>
      </w:r>
      <w:r w:rsidR="00456674">
        <w:t xml:space="preserve"> </w:t>
      </w:r>
      <w:hyperlink r:id="rId10" w:history="1">
        <w:r w:rsidR="000E37DA" w:rsidRPr="00320D82">
          <w:rPr>
            <w:rStyle w:val="Hyperlink"/>
          </w:rPr>
          <w:t>http://www.tpwilliams.co.uk/newborough/hanes_pdf_ch8e.pdf</w:t>
        </w:r>
      </w:hyperlink>
      <w:r w:rsidR="000E37DA">
        <w:t xml:space="preserve"> [Accessed April 27</w:t>
      </w:r>
      <w:r w:rsidR="00282F43">
        <w:t xml:space="preserve"> 2025]</w:t>
      </w:r>
    </w:p>
    <w:bookmarkEnd w:id="9"/>
  </w:footnote>
  <w:footnote w:id="23">
    <w:p w14:paraId="05E49751" w14:textId="62ECEECC" w:rsidR="00F259BD" w:rsidRDefault="00F259BD">
      <w:pPr>
        <w:pStyle w:val="FootnoteText"/>
      </w:pPr>
      <w:r>
        <w:rPr>
          <w:rStyle w:val="FootnoteReference"/>
        </w:rPr>
        <w:footnoteRef/>
      </w:r>
      <w:r>
        <w:t xml:space="preserve"> </w:t>
      </w:r>
      <w:r w:rsidR="00DF1DAE" w:rsidRPr="00DF1DAE">
        <w:t>TPwilliams.co.uk, 2018</w:t>
      </w:r>
    </w:p>
  </w:footnote>
  <w:footnote w:id="24">
    <w:p w14:paraId="0008BF63" w14:textId="0388A3C6" w:rsidR="0046217D" w:rsidRDefault="0046217D">
      <w:pPr>
        <w:pStyle w:val="FootnoteText"/>
      </w:pPr>
      <w:r>
        <w:rPr>
          <w:rStyle w:val="FootnoteReference"/>
        </w:rPr>
        <w:footnoteRef/>
      </w:r>
      <w:r>
        <w:t xml:space="preserve"> </w:t>
      </w:r>
      <w:bookmarkStart w:id="10" w:name="_Hlk197034946"/>
      <w:r w:rsidR="003406D7">
        <w:t>TPwilliams.co.uk</w:t>
      </w:r>
      <w:r w:rsidR="00A803A5">
        <w:t>, 2018</w:t>
      </w:r>
      <w:bookmarkEnd w:id="10"/>
    </w:p>
  </w:footnote>
  <w:footnote w:id="25">
    <w:p w14:paraId="58BF88AE" w14:textId="7FBD3936" w:rsidR="007B376B" w:rsidRPr="007B376B" w:rsidRDefault="0046217D" w:rsidP="007B376B">
      <w:pPr>
        <w:pStyle w:val="FootnoteText"/>
      </w:pPr>
      <w:r>
        <w:rPr>
          <w:rStyle w:val="FootnoteReference"/>
        </w:rPr>
        <w:footnoteRef/>
      </w:r>
      <w:r w:rsidR="00A803A5" w:rsidRPr="00A803A5">
        <w:t>TPwilliams.co.uk, 2018</w:t>
      </w:r>
    </w:p>
    <w:p w14:paraId="54E88694" w14:textId="46EB6E60" w:rsidR="0046217D" w:rsidRDefault="0046217D">
      <w:pPr>
        <w:pStyle w:val="FootnoteText"/>
      </w:pPr>
      <w:r>
        <w:t xml:space="preserve"> </w:t>
      </w:r>
    </w:p>
  </w:footnote>
  <w:footnote w:id="26">
    <w:p w14:paraId="38098CB7" w14:textId="40211229" w:rsidR="007B376B" w:rsidRDefault="007B376B" w:rsidP="007B376B">
      <w:r>
        <w:rPr>
          <w:rStyle w:val="FootnoteReference"/>
        </w:rPr>
        <w:footnoteRef/>
      </w:r>
      <w:r>
        <w:t xml:space="preserve"> </w:t>
      </w:r>
      <w:r w:rsidR="00A803A5" w:rsidRPr="00A803A5">
        <w:t>TPwilliams.co.uk, 2018</w:t>
      </w:r>
    </w:p>
    <w:p w14:paraId="56295408" w14:textId="616813B5" w:rsidR="007B376B" w:rsidRDefault="007B376B">
      <w:pPr>
        <w:pStyle w:val="FootnoteText"/>
      </w:pPr>
    </w:p>
  </w:footnote>
  <w:footnote w:id="27">
    <w:p w14:paraId="78EC7AE7" w14:textId="66921872" w:rsidR="00E2658E" w:rsidRDefault="00E2658E">
      <w:pPr>
        <w:pStyle w:val="FootnoteText"/>
      </w:pPr>
      <w:r>
        <w:rPr>
          <w:rStyle w:val="FootnoteReference"/>
        </w:rPr>
        <w:footnoteRef/>
      </w:r>
      <w:r>
        <w:t xml:space="preserve"> </w:t>
      </w:r>
      <w:bookmarkStart w:id="12" w:name="_Hlk197035173"/>
      <w:r w:rsidR="00EF4179">
        <w:t xml:space="preserve">History Extra </w:t>
      </w:r>
      <w:r w:rsidR="003615D3">
        <w:rPr>
          <w:i/>
          <w:iCs/>
        </w:rPr>
        <w:t xml:space="preserve">What was the Reformation? </w:t>
      </w:r>
      <w:r w:rsidR="00857C14">
        <w:t xml:space="preserve">(2020) </w:t>
      </w:r>
      <w:hyperlink r:id="rId11" w:history="1">
        <w:r w:rsidR="00EF4179" w:rsidRPr="00320D82">
          <w:rPr>
            <w:rStyle w:val="Hyperlink"/>
          </w:rPr>
          <w:t>https://www.historyextra.com/period/tudor/what-was-reformation-henry-viii-break-rome-catholic-protestant-martin-luther-guide-facts-origins/</w:t>
        </w:r>
      </w:hyperlink>
      <w:r w:rsidR="00EF4179">
        <w:t xml:space="preserve"> [accessed April 20 2025</w:t>
      </w:r>
      <w:r w:rsidR="00211CA7">
        <w:t>]</w:t>
      </w:r>
    </w:p>
    <w:bookmarkEnd w:id="12"/>
  </w:footnote>
  <w:footnote w:id="28">
    <w:p w14:paraId="22957D9C" w14:textId="28CA6446" w:rsidR="00E2658E" w:rsidRDefault="00E2658E">
      <w:pPr>
        <w:pStyle w:val="FootnoteText"/>
      </w:pPr>
      <w:r>
        <w:rPr>
          <w:rStyle w:val="FootnoteReference"/>
        </w:rPr>
        <w:footnoteRef/>
      </w:r>
      <w:r>
        <w:t xml:space="preserve"> </w:t>
      </w:r>
      <w:r w:rsidR="00DF1DAE" w:rsidRPr="00DF1DAE">
        <w:t>TPwilliams.co.uk, 2018</w:t>
      </w:r>
    </w:p>
  </w:footnote>
  <w:footnote w:id="29">
    <w:p w14:paraId="3D897425" w14:textId="5C8E3242" w:rsidR="00666368" w:rsidRDefault="00666368">
      <w:pPr>
        <w:pStyle w:val="FootnoteText"/>
      </w:pPr>
      <w:r>
        <w:rPr>
          <w:rStyle w:val="FootnoteReference"/>
        </w:rPr>
        <w:footnoteRef/>
      </w:r>
      <w:r>
        <w:t xml:space="preserve"> </w:t>
      </w:r>
      <w:r w:rsidR="00C326C8" w:rsidRPr="00C326C8">
        <w:t xml:space="preserve">R. Haslam, </w:t>
      </w:r>
      <w:r w:rsidR="00C326C8" w:rsidRPr="00C326C8">
        <w:rPr>
          <w:i/>
          <w:iCs/>
        </w:rPr>
        <w:t>Clough Williams-Ellis</w:t>
      </w:r>
      <w:r w:rsidR="00C326C8" w:rsidRPr="00C326C8">
        <w:t xml:space="preserve"> (London: Academy Editions, 1996), p. 28</w:t>
      </w:r>
    </w:p>
  </w:footnote>
  <w:footnote w:id="30">
    <w:p w14:paraId="5E833D78" w14:textId="1446F251" w:rsidR="00666368" w:rsidRDefault="00666368">
      <w:pPr>
        <w:pStyle w:val="FootnoteText"/>
      </w:pPr>
      <w:r>
        <w:rPr>
          <w:rStyle w:val="FootnoteReference"/>
        </w:rPr>
        <w:footnoteRef/>
      </w:r>
      <w:r>
        <w:t xml:space="preserve"> </w:t>
      </w:r>
      <w:r w:rsidR="00205F64" w:rsidRPr="00205F64">
        <w:t>Dunbar, P.146</w:t>
      </w:r>
    </w:p>
  </w:footnote>
  <w:footnote w:id="31">
    <w:p w14:paraId="12EC40AD" w14:textId="35B523D4" w:rsidR="00666368" w:rsidRDefault="00666368">
      <w:pPr>
        <w:pStyle w:val="FootnoteText"/>
      </w:pPr>
      <w:bookmarkStart w:id="13" w:name="_Hlk197030046"/>
      <w:r>
        <w:rPr>
          <w:rStyle w:val="FootnoteReference"/>
        </w:rPr>
        <w:footnoteRef/>
      </w:r>
      <w:r>
        <w:t xml:space="preserve"> </w:t>
      </w:r>
      <w:r w:rsidR="00555456">
        <w:t xml:space="preserve">Find the </w:t>
      </w:r>
      <w:r w:rsidR="006B2585">
        <w:t>Saint</w:t>
      </w:r>
      <w:r w:rsidR="003A3511">
        <w:t xml:space="preserve">, </w:t>
      </w:r>
      <w:r w:rsidR="003A3511">
        <w:rPr>
          <w:i/>
          <w:iCs/>
        </w:rPr>
        <w:t xml:space="preserve">St Dwynwen Nun. </w:t>
      </w:r>
      <w:r w:rsidR="003A3511">
        <w:rPr>
          <w:i/>
          <w:iCs/>
        </w:rPr>
        <w:t>Hermitess (unknown- Around 460)</w:t>
      </w:r>
      <w:r w:rsidR="00A76E06">
        <w:t xml:space="preserve"> (2025) </w:t>
      </w:r>
      <w:hyperlink r:id="rId12" w:history="1">
        <w:r w:rsidR="00D37D56" w:rsidRPr="00320D82">
          <w:rPr>
            <w:rStyle w:val="Hyperlink"/>
          </w:rPr>
          <w:t>https://findthesaint.com/saints/saint-dwynwen/</w:t>
        </w:r>
      </w:hyperlink>
      <w:r w:rsidR="00D37D56">
        <w:t xml:space="preserve"> [accessed 24 April 2025}</w:t>
      </w:r>
    </w:p>
    <w:bookmarkEnd w:id="13"/>
  </w:footnote>
  <w:footnote w:id="32">
    <w:p w14:paraId="2D5A8707" w14:textId="588A1E7B" w:rsidR="00666368" w:rsidRDefault="00666368">
      <w:pPr>
        <w:pStyle w:val="FootnoteText"/>
      </w:pPr>
      <w:r>
        <w:rPr>
          <w:rStyle w:val="FootnoteReference"/>
        </w:rPr>
        <w:footnoteRef/>
      </w:r>
      <w:r>
        <w:t xml:space="preserve"> </w:t>
      </w:r>
      <w:r w:rsidR="00D369F2">
        <w:t>Good, 2025</w:t>
      </w:r>
    </w:p>
  </w:footnote>
  <w:footnote w:id="33">
    <w:p w14:paraId="19B660F4" w14:textId="025F56A1" w:rsidR="00804EAA" w:rsidRDefault="00804EAA">
      <w:pPr>
        <w:pStyle w:val="FootnoteText"/>
      </w:pPr>
      <w:r>
        <w:rPr>
          <w:rStyle w:val="FootnoteReference"/>
        </w:rPr>
        <w:footnoteRef/>
      </w:r>
      <w:r>
        <w:t xml:space="preserve"> </w:t>
      </w:r>
      <w:bookmarkStart w:id="14" w:name="_Hlk197032826"/>
      <w:r w:rsidR="00A6048F">
        <w:t xml:space="preserve">William Williams c. 1800 quoted in Hugh Owen, </w:t>
      </w:r>
      <w:r w:rsidR="00A6048F" w:rsidRPr="00A6048F">
        <w:rPr>
          <w:i/>
          <w:iCs/>
        </w:rPr>
        <w:t>‘Llanddwyn’ Transactions of the Anglesey Antiquarian Society</w:t>
      </w:r>
      <w:r w:rsidR="00A6048F">
        <w:t xml:space="preserve"> (1920) p.1-31</w:t>
      </w:r>
    </w:p>
    <w:bookmarkEnd w:id="14"/>
  </w:footnote>
  <w:footnote w:id="34">
    <w:p w14:paraId="31389DD4" w14:textId="44C09AA3" w:rsidR="00804EAA" w:rsidRDefault="00804EAA">
      <w:pPr>
        <w:pStyle w:val="FootnoteText"/>
      </w:pPr>
      <w:r>
        <w:rPr>
          <w:rStyle w:val="FootnoteReference"/>
        </w:rPr>
        <w:footnoteRef/>
      </w:r>
      <w:r>
        <w:t xml:space="preserve"> </w:t>
      </w:r>
      <w:r w:rsidR="00E75795" w:rsidRPr="00E75795">
        <w:t>TPwilliams.co.uk, 2018</w:t>
      </w:r>
    </w:p>
  </w:footnote>
  <w:footnote w:id="35">
    <w:p w14:paraId="5205686F" w14:textId="5ACE869D" w:rsidR="00357E2F" w:rsidRDefault="00357E2F" w:rsidP="000B3ECE">
      <w:r>
        <w:rPr>
          <w:rStyle w:val="FootnoteReference"/>
        </w:rPr>
        <w:footnoteRef/>
      </w:r>
      <w:r>
        <w:t xml:space="preserve"> </w:t>
      </w:r>
      <w:r w:rsidR="000B3ECE" w:rsidRPr="000B3ECE">
        <w:t>TPwilliams.co.uk,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94F52"/>
    <w:multiLevelType w:val="hybridMultilevel"/>
    <w:tmpl w:val="35322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022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1A"/>
    <w:rsid w:val="000011C0"/>
    <w:rsid w:val="0000782C"/>
    <w:rsid w:val="00010881"/>
    <w:rsid w:val="00012F71"/>
    <w:rsid w:val="00016A4C"/>
    <w:rsid w:val="0002315F"/>
    <w:rsid w:val="00024257"/>
    <w:rsid w:val="00025502"/>
    <w:rsid w:val="0003581B"/>
    <w:rsid w:val="00037546"/>
    <w:rsid w:val="00041623"/>
    <w:rsid w:val="00043539"/>
    <w:rsid w:val="00047D0D"/>
    <w:rsid w:val="00050DE0"/>
    <w:rsid w:val="00053F26"/>
    <w:rsid w:val="00055B55"/>
    <w:rsid w:val="000562D9"/>
    <w:rsid w:val="00056D0F"/>
    <w:rsid w:val="00060933"/>
    <w:rsid w:val="00060AF6"/>
    <w:rsid w:val="00061901"/>
    <w:rsid w:val="00062696"/>
    <w:rsid w:val="000639EF"/>
    <w:rsid w:val="000643AF"/>
    <w:rsid w:val="0006497A"/>
    <w:rsid w:val="00066D28"/>
    <w:rsid w:val="000730C6"/>
    <w:rsid w:val="000733FB"/>
    <w:rsid w:val="00074396"/>
    <w:rsid w:val="00076653"/>
    <w:rsid w:val="00076DCE"/>
    <w:rsid w:val="000771CD"/>
    <w:rsid w:val="0009022D"/>
    <w:rsid w:val="0009242B"/>
    <w:rsid w:val="000A1B80"/>
    <w:rsid w:val="000A1CEE"/>
    <w:rsid w:val="000A30A9"/>
    <w:rsid w:val="000B3E69"/>
    <w:rsid w:val="000B3ECE"/>
    <w:rsid w:val="000B648B"/>
    <w:rsid w:val="000D29A0"/>
    <w:rsid w:val="000D7339"/>
    <w:rsid w:val="000D7B75"/>
    <w:rsid w:val="000E15BD"/>
    <w:rsid w:val="000E1B0F"/>
    <w:rsid w:val="000E37DA"/>
    <w:rsid w:val="000E5270"/>
    <w:rsid w:val="000E6B67"/>
    <w:rsid w:val="000F596A"/>
    <w:rsid w:val="0010157D"/>
    <w:rsid w:val="0010606B"/>
    <w:rsid w:val="001109B2"/>
    <w:rsid w:val="00111618"/>
    <w:rsid w:val="001119AE"/>
    <w:rsid w:val="00112BBF"/>
    <w:rsid w:val="00112D5D"/>
    <w:rsid w:val="00116A8A"/>
    <w:rsid w:val="00121F83"/>
    <w:rsid w:val="001338B0"/>
    <w:rsid w:val="00133CD0"/>
    <w:rsid w:val="00134FE6"/>
    <w:rsid w:val="00135DBB"/>
    <w:rsid w:val="00136398"/>
    <w:rsid w:val="00137995"/>
    <w:rsid w:val="001464F1"/>
    <w:rsid w:val="00147A8F"/>
    <w:rsid w:val="00147E61"/>
    <w:rsid w:val="00147E7C"/>
    <w:rsid w:val="00155D79"/>
    <w:rsid w:val="001561C0"/>
    <w:rsid w:val="00161B8F"/>
    <w:rsid w:val="0017068A"/>
    <w:rsid w:val="001741A5"/>
    <w:rsid w:val="001876A9"/>
    <w:rsid w:val="00187746"/>
    <w:rsid w:val="00187882"/>
    <w:rsid w:val="00187AD1"/>
    <w:rsid w:val="00190211"/>
    <w:rsid w:val="001929E6"/>
    <w:rsid w:val="00196C28"/>
    <w:rsid w:val="001A4EAD"/>
    <w:rsid w:val="001B0EBC"/>
    <w:rsid w:val="001B12C1"/>
    <w:rsid w:val="001B517A"/>
    <w:rsid w:val="001B62CE"/>
    <w:rsid w:val="001C33CD"/>
    <w:rsid w:val="001D0517"/>
    <w:rsid w:val="001D62AE"/>
    <w:rsid w:val="0020486A"/>
    <w:rsid w:val="00205F64"/>
    <w:rsid w:val="00206AD1"/>
    <w:rsid w:val="00211CA7"/>
    <w:rsid w:val="00213D90"/>
    <w:rsid w:val="0021634C"/>
    <w:rsid w:val="002300CE"/>
    <w:rsid w:val="00231309"/>
    <w:rsid w:val="002353FA"/>
    <w:rsid w:val="002356DA"/>
    <w:rsid w:val="0023665B"/>
    <w:rsid w:val="002407C0"/>
    <w:rsid w:val="00243A80"/>
    <w:rsid w:val="00251EFD"/>
    <w:rsid w:val="0025206B"/>
    <w:rsid w:val="00260AA3"/>
    <w:rsid w:val="00262511"/>
    <w:rsid w:val="002637E7"/>
    <w:rsid w:val="0026478D"/>
    <w:rsid w:val="00264C27"/>
    <w:rsid w:val="00265643"/>
    <w:rsid w:val="002657F0"/>
    <w:rsid w:val="00265A48"/>
    <w:rsid w:val="00267BF4"/>
    <w:rsid w:val="00271FFB"/>
    <w:rsid w:val="002730F7"/>
    <w:rsid w:val="00280978"/>
    <w:rsid w:val="00282F43"/>
    <w:rsid w:val="002831E9"/>
    <w:rsid w:val="00290C1E"/>
    <w:rsid w:val="0029288F"/>
    <w:rsid w:val="00297E9C"/>
    <w:rsid w:val="002A02BC"/>
    <w:rsid w:val="002A2B28"/>
    <w:rsid w:val="002A67F5"/>
    <w:rsid w:val="002B1941"/>
    <w:rsid w:val="002B2028"/>
    <w:rsid w:val="002B32A0"/>
    <w:rsid w:val="002B698A"/>
    <w:rsid w:val="002C708D"/>
    <w:rsid w:val="002D1008"/>
    <w:rsid w:val="002D1B6A"/>
    <w:rsid w:val="002D4597"/>
    <w:rsid w:val="002E2D3E"/>
    <w:rsid w:val="002E31A0"/>
    <w:rsid w:val="002E3749"/>
    <w:rsid w:val="003004C6"/>
    <w:rsid w:val="003045B6"/>
    <w:rsid w:val="00312DFC"/>
    <w:rsid w:val="00313A48"/>
    <w:rsid w:val="00313A52"/>
    <w:rsid w:val="00317A2D"/>
    <w:rsid w:val="0032187E"/>
    <w:rsid w:val="00322BE5"/>
    <w:rsid w:val="00332A8A"/>
    <w:rsid w:val="00334EF8"/>
    <w:rsid w:val="00335703"/>
    <w:rsid w:val="00335D9F"/>
    <w:rsid w:val="003406D7"/>
    <w:rsid w:val="00342D6A"/>
    <w:rsid w:val="003435FB"/>
    <w:rsid w:val="0035345E"/>
    <w:rsid w:val="0035773C"/>
    <w:rsid w:val="00357E2F"/>
    <w:rsid w:val="003615D3"/>
    <w:rsid w:val="00362E07"/>
    <w:rsid w:val="00364FA2"/>
    <w:rsid w:val="00365A8F"/>
    <w:rsid w:val="00366C06"/>
    <w:rsid w:val="00372C8B"/>
    <w:rsid w:val="003730EE"/>
    <w:rsid w:val="00376AC2"/>
    <w:rsid w:val="00380360"/>
    <w:rsid w:val="00382154"/>
    <w:rsid w:val="0038723F"/>
    <w:rsid w:val="003909C2"/>
    <w:rsid w:val="003936E7"/>
    <w:rsid w:val="00393DC6"/>
    <w:rsid w:val="003A3511"/>
    <w:rsid w:val="003A49B1"/>
    <w:rsid w:val="003B2E3E"/>
    <w:rsid w:val="003C3A19"/>
    <w:rsid w:val="003C6660"/>
    <w:rsid w:val="003D5928"/>
    <w:rsid w:val="003D7F18"/>
    <w:rsid w:val="003E0678"/>
    <w:rsid w:val="003F0637"/>
    <w:rsid w:val="003F2EE3"/>
    <w:rsid w:val="003F7F83"/>
    <w:rsid w:val="004060F2"/>
    <w:rsid w:val="004076A1"/>
    <w:rsid w:val="0041468D"/>
    <w:rsid w:val="004221CA"/>
    <w:rsid w:val="00423AC2"/>
    <w:rsid w:val="004260E8"/>
    <w:rsid w:val="00426F0E"/>
    <w:rsid w:val="0043348D"/>
    <w:rsid w:val="00433D1F"/>
    <w:rsid w:val="00446BC9"/>
    <w:rsid w:val="00453300"/>
    <w:rsid w:val="00453FFB"/>
    <w:rsid w:val="00454757"/>
    <w:rsid w:val="00454F68"/>
    <w:rsid w:val="00456674"/>
    <w:rsid w:val="0046217D"/>
    <w:rsid w:val="00462CB4"/>
    <w:rsid w:val="00474ACB"/>
    <w:rsid w:val="00482498"/>
    <w:rsid w:val="0048300F"/>
    <w:rsid w:val="00483421"/>
    <w:rsid w:val="004839EB"/>
    <w:rsid w:val="00485E32"/>
    <w:rsid w:val="0049208D"/>
    <w:rsid w:val="00493095"/>
    <w:rsid w:val="00494BB2"/>
    <w:rsid w:val="004955A4"/>
    <w:rsid w:val="0049560F"/>
    <w:rsid w:val="004967FF"/>
    <w:rsid w:val="004A0C7E"/>
    <w:rsid w:val="004A32F2"/>
    <w:rsid w:val="004A4A48"/>
    <w:rsid w:val="004A6AA1"/>
    <w:rsid w:val="004C05F7"/>
    <w:rsid w:val="004C060E"/>
    <w:rsid w:val="004C0E0A"/>
    <w:rsid w:val="004C2931"/>
    <w:rsid w:val="004C2F7B"/>
    <w:rsid w:val="004C42FA"/>
    <w:rsid w:val="004C5705"/>
    <w:rsid w:val="004D0470"/>
    <w:rsid w:val="004D5168"/>
    <w:rsid w:val="004D6BFD"/>
    <w:rsid w:val="004E396F"/>
    <w:rsid w:val="004E534F"/>
    <w:rsid w:val="004E6F37"/>
    <w:rsid w:val="004F02B8"/>
    <w:rsid w:val="004F0B8A"/>
    <w:rsid w:val="004F3820"/>
    <w:rsid w:val="004F5879"/>
    <w:rsid w:val="004F6EE5"/>
    <w:rsid w:val="00500AD7"/>
    <w:rsid w:val="0050201F"/>
    <w:rsid w:val="0050706A"/>
    <w:rsid w:val="00514FF1"/>
    <w:rsid w:val="00520FD4"/>
    <w:rsid w:val="00523C78"/>
    <w:rsid w:val="00525D9D"/>
    <w:rsid w:val="00532888"/>
    <w:rsid w:val="0053357E"/>
    <w:rsid w:val="00534A6E"/>
    <w:rsid w:val="0053572A"/>
    <w:rsid w:val="00536788"/>
    <w:rsid w:val="00541470"/>
    <w:rsid w:val="00543B5C"/>
    <w:rsid w:val="00545840"/>
    <w:rsid w:val="005542BE"/>
    <w:rsid w:val="005547A1"/>
    <w:rsid w:val="00554AEC"/>
    <w:rsid w:val="00555456"/>
    <w:rsid w:val="00557496"/>
    <w:rsid w:val="005668E4"/>
    <w:rsid w:val="005669CA"/>
    <w:rsid w:val="00571539"/>
    <w:rsid w:val="00576728"/>
    <w:rsid w:val="00580171"/>
    <w:rsid w:val="005A7EEB"/>
    <w:rsid w:val="005B4358"/>
    <w:rsid w:val="005B43B2"/>
    <w:rsid w:val="005C35DB"/>
    <w:rsid w:val="005C4C44"/>
    <w:rsid w:val="005C632F"/>
    <w:rsid w:val="005D0061"/>
    <w:rsid w:val="005D0A7B"/>
    <w:rsid w:val="005D3F73"/>
    <w:rsid w:val="005D52C9"/>
    <w:rsid w:val="005D6DAB"/>
    <w:rsid w:val="005E2687"/>
    <w:rsid w:val="005E4BCE"/>
    <w:rsid w:val="005F4350"/>
    <w:rsid w:val="005F7463"/>
    <w:rsid w:val="006013B2"/>
    <w:rsid w:val="006078B4"/>
    <w:rsid w:val="00607940"/>
    <w:rsid w:val="006121BB"/>
    <w:rsid w:val="006131F3"/>
    <w:rsid w:val="006163D0"/>
    <w:rsid w:val="00621390"/>
    <w:rsid w:val="00624D41"/>
    <w:rsid w:val="00625C40"/>
    <w:rsid w:val="00641A69"/>
    <w:rsid w:val="00641C56"/>
    <w:rsid w:val="00642155"/>
    <w:rsid w:val="00647900"/>
    <w:rsid w:val="0065144C"/>
    <w:rsid w:val="00653324"/>
    <w:rsid w:val="00657D78"/>
    <w:rsid w:val="006616D3"/>
    <w:rsid w:val="00666368"/>
    <w:rsid w:val="00680679"/>
    <w:rsid w:val="00683570"/>
    <w:rsid w:val="006842D1"/>
    <w:rsid w:val="006853A2"/>
    <w:rsid w:val="00687226"/>
    <w:rsid w:val="00690CF8"/>
    <w:rsid w:val="0069222E"/>
    <w:rsid w:val="00693C0C"/>
    <w:rsid w:val="00693C7C"/>
    <w:rsid w:val="00694DC7"/>
    <w:rsid w:val="006A0E1C"/>
    <w:rsid w:val="006A25C7"/>
    <w:rsid w:val="006A2EC8"/>
    <w:rsid w:val="006A62DB"/>
    <w:rsid w:val="006B2585"/>
    <w:rsid w:val="006B7A09"/>
    <w:rsid w:val="006C2952"/>
    <w:rsid w:val="006C2BF9"/>
    <w:rsid w:val="006C35EA"/>
    <w:rsid w:val="006C6BE0"/>
    <w:rsid w:val="006D3291"/>
    <w:rsid w:val="006E0512"/>
    <w:rsid w:val="006E6132"/>
    <w:rsid w:val="006E6594"/>
    <w:rsid w:val="006E7371"/>
    <w:rsid w:val="006F2ACA"/>
    <w:rsid w:val="006F5C4E"/>
    <w:rsid w:val="007026DD"/>
    <w:rsid w:val="00702F8C"/>
    <w:rsid w:val="00704049"/>
    <w:rsid w:val="007075E0"/>
    <w:rsid w:val="00712251"/>
    <w:rsid w:val="00712336"/>
    <w:rsid w:val="007126CC"/>
    <w:rsid w:val="00716FA2"/>
    <w:rsid w:val="00722651"/>
    <w:rsid w:val="0072564F"/>
    <w:rsid w:val="007317A2"/>
    <w:rsid w:val="007328E7"/>
    <w:rsid w:val="00732C7A"/>
    <w:rsid w:val="00745B94"/>
    <w:rsid w:val="00745C06"/>
    <w:rsid w:val="0074605E"/>
    <w:rsid w:val="00747B58"/>
    <w:rsid w:val="00747C90"/>
    <w:rsid w:val="007503A8"/>
    <w:rsid w:val="00751393"/>
    <w:rsid w:val="00751F1D"/>
    <w:rsid w:val="00754D72"/>
    <w:rsid w:val="007741D8"/>
    <w:rsid w:val="00775019"/>
    <w:rsid w:val="00777C95"/>
    <w:rsid w:val="00784200"/>
    <w:rsid w:val="0079489C"/>
    <w:rsid w:val="007A0570"/>
    <w:rsid w:val="007A0E55"/>
    <w:rsid w:val="007A68A7"/>
    <w:rsid w:val="007B1317"/>
    <w:rsid w:val="007B376B"/>
    <w:rsid w:val="007B3876"/>
    <w:rsid w:val="007B5495"/>
    <w:rsid w:val="007C0151"/>
    <w:rsid w:val="007C7B17"/>
    <w:rsid w:val="007C7DDF"/>
    <w:rsid w:val="007D2407"/>
    <w:rsid w:val="007D2B9B"/>
    <w:rsid w:val="007D3C1E"/>
    <w:rsid w:val="007D644E"/>
    <w:rsid w:val="007E7B47"/>
    <w:rsid w:val="00804EAA"/>
    <w:rsid w:val="008078CB"/>
    <w:rsid w:val="00811BA7"/>
    <w:rsid w:val="0081430F"/>
    <w:rsid w:val="00817C09"/>
    <w:rsid w:val="008209BE"/>
    <w:rsid w:val="00825053"/>
    <w:rsid w:val="0083009D"/>
    <w:rsid w:val="0083461D"/>
    <w:rsid w:val="0083517C"/>
    <w:rsid w:val="0083591D"/>
    <w:rsid w:val="008366B3"/>
    <w:rsid w:val="00836B54"/>
    <w:rsid w:val="00836FFA"/>
    <w:rsid w:val="00843069"/>
    <w:rsid w:val="008436F8"/>
    <w:rsid w:val="00846349"/>
    <w:rsid w:val="008521AC"/>
    <w:rsid w:val="00855D1E"/>
    <w:rsid w:val="00857C14"/>
    <w:rsid w:val="0086307C"/>
    <w:rsid w:val="008633A2"/>
    <w:rsid w:val="008633F9"/>
    <w:rsid w:val="008662A5"/>
    <w:rsid w:val="00873168"/>
    <w:rsid w:val="00875F6E"/>
    <w:rsid w:val="0087657B"/>
    <w:rsid w:val="00877EF8"/>
    <w:rsid w:val="008819A6"/>
    <w:rsid w:val="00894056"/>
    <w:rsid w:val="008944C5"/>
    <w:rsid w:val="008956AE"/>
    <w:rsid w:val="008A0573"/>
    <w:rsid w:val="008A304B"/>
    <w:rsid w:val="008A348A"/>
    <w:rsid w:val="008A4589"/>
    <w:rsid w:val="008A6EDC"/>
    <w:rsid w:val="008A7AC2"/>
    <w:rsid w:val="008C2AE0"/>
    <w:rsid w:val="008C4811"/>
    <w:rsid w:val="008C6637"/>
    <w:rsid w:val="008D02EE"/>
    <w:rsid w:val="008D3127"/>
    <w:rsid w:val="008D76FB"/>
    <w:rsid w:val="008E56FE"/>
    <w:rsid w:val="008E6AC3"/>
    <w:rsid w:val="008F0D57"/>
    <w:rsid w:val="008F561C"/>
    <w:rsid w:val="0090061E"/>
    <w:rsid w:val="009012F1"/>
    <w:rsid w:val="009059E1"/>
    <w:rsid w:val="009115A0"/>
    <w:rsid w:val="009130E0"/>
    <w:rsid w:val="00914399"/>
    <w:rsid w:val="009155CE"/>
    <w:rsid w:val="00916927"/>
    <w:rsid w:val="009175A1"/>
    <w:rsid w:val="00920EC9"/>
    <w:rsid w:val="009248C7"/>
    <w:rsid w:val="00925434"/>
    <w:rsid w:val="0092600E"/>
    <w:rsid w:val="00945193"/>
    <w:rsid w:val="009567B2"/>
    <w:rsid w:val="009576F9"/>
    <w:rsid w:val="00957AE6"/>
    <w:rsid w:val="00957F1B"/>
    <w:rsid w:val="009603E7"/>
    <w:rsid w:val="00970BEA"/>
    <w:rsid w:val="00972BEB"/>
    <w:rsid w:val="00975E1A"/>
    <w:rsid w:val="00982EA0"/>
    <w:rsid w:val="0099199F"/>
    <w:rsid w:val="00993772"/>
    <w:rsid w:val="00994560"/>
    <w:rsid w:val="0099779C"/>
    <w:rsid w:val="009A09C8"/>
    <w:rsid w:val="009A15E6"/>
    <w:rsid w:val="009A595A"/>
    <w:rsid w:val="009A62BC"/>
    <w:rsid w:val="009B187D"/>
    <w:rsid w:val="009B4CC1"/>
    <w:rsid w:val="009C5A03"/>
    <w:rsid w:val="009C7844"/>
    <w:rsid w:val="009D3D3D"/>
    <w:rsid w:val="009D40DB"/>
    <w:rsid w:val="009D6B62"/>
    <w:rsid w:val="009D76ED"/>
    <w:rsid w:val="009E0ADB"/>
    <w:rsid w:val="009E69FB"/>
    <w:rsid w:val="009F07A9"/>
    <w:rsid w:val="009F21DB"/>
    <w:rsid w:val="009F3607"/>
    <w:rsid w:val="009F43D9"/>
    <w:rsid w:val="009F4816"/>
    <w:rsid w:val="009F60E9"/>
    <w:rsid w:val="009F66DF"/>
    <w:rsid w:val="00A02A98"/>
    <w:rsid w:val="00A03A85"/>
    <w:rsid w:val="00A07649"/>
    <w:rsid w:val="00A131B4"/>
    <w:rsid w:val="00A142D3"/>
    <w:rsid w:val="00A156C7"/>
    <w:rsid w:val="00A1570A"/>
    <w:rsid w:val="00A25A15"/>
    <w:rsid w:val="00A2669D"/>
    <w:rsid w:val="00A27D48"/>
    <w:rsid w:val="00A32150"/>
    <w:rsid w:val="00A34ECE"/>
    <w:rsid w:val="00A37CD5"/>
    <w:rsid w:val="00A37D10"/>
    <w:rsid w:val="00A41385"/>
    <w:rsid w:val="00A41C0A"/>
    <w:rsid w:val="00A43492"/>
    <w:rsid w:val="00A46371"/>
    <w:rsid w:val="00A46A70"/>
    <w:rsid w:val="00A53208"/>
    <w:rsid w:val="00A539E4"/>
    <w:rsid w:val="00A53F25"/>
    <w:rsid w:val="00A54E15"/>
    <w:rsid w:val="00A6048F"/>
    <w:rsid w:val="00A6078C"/>
    <w:rsid w:val="00A617A3"/>
    <w:rsid w:val="00A65F63"/>
    <w:rsid w:val="00A66445"/>
    <w:rsid w:val="00A744DC"/>
    <w:rsid w:val="00A75F03"/>
    <w:rsid w:val="00A76AEF"/>
    <w:rsid w:val="00A76E06"/>
    <w:rsid w:val="00A803A5"/>
    <w:rsid w:val="00A80FB4"/>
    <w:rsid w:val="00A82466"/>
    <w:rsid w:val="00A84574"/>
    <w:rsid w:val="00A870A7"/>
    <w:rsid w:val="00AA706A"/>
    <w:rsid w:val="00AB3B60"/>
    <w:rsid w:val="00AB5AE5"/>
    <w:rsid w:val="00AB64D0"/>
    <w:rsid w:val="00AD265B"/>
    <w:rsid w:val="00AD6631"/>
    <w:rsid w:val="00AD7F7F"/>
    <w:rsid w:val="00AE5D49"/>
    <w:rsid w:val="00AF1E65"/>
    <w:rsid w:val="00AF2B33"/>
    <w:rsid w:val="00AF322F"/>
    <w:rsid w:val="00B02B09"/>
    <w:rsid w:val="00B03376"/>
    <w:rsid w:val="00B11468"/>
    <w:rsid w:val="00B160B9"/>
    <w:rsid w:val="00B173EE"/>
    <w:rsid w:val="00B179A8"/>
    <w:rsid w:val="00B25C68"/>
    <w:rsid w:val="00B25CF0"/>
    <w:rsid w:val="00B3108D"/>
    <w:rsid w:val="00B3205A"/>
    <w:rsid w:val="00B320F7"/>
    <w:rsid w:val="00B34E70"/>
    <w:rsid w:val="00B42A7E"/>
    <w:rsid w:val="00B4322D"/>
    <w:rsid w:val="00B43E1A"/>
    <w:rsid w:val="00B44442"/>
    <w:rsid w:val="00B50E0C"/>
    <w:rsid w:val="00B54FD3"/>
    <w:rsid w:val="00B5554F"/>
    <w:rsid w:val="00B55725"/>
    <w:rsid w:val="00B557D5"/>
    <w:rsid w:val="00B66FBD"/>
    <w:rsid w:val="00B72EAE"/>
    <w:rsid w:val="00B76C5D"/>
    <w:rsid w:val="00B823E8"/>
    <w:rsid w:val="00B846F8"/>
    <w:rsid w:val="00B87700"/>
    <w:rsid w:val="00B87C7E"/>
    <w:rsid w:val="00B903E9"/>
    <w:rsid w:val="00B914B3"/>
    <w:rsid w:val="00B9241B"/>
    <w:rsid w:val="00B97EF1"/>
    <w:rsid w:val="00BA11F0"/>
    <w:rsid w:val="00BA21FC"/>
    <w:rsid w:val="00BA4A45"/>
    <w:rsid w:val="00BA7354"/>
    <w:rsid w:val="00BC2416"/>
    <w:rsid w:val="00BC369E"/>
    <w:rsid w:val="00BC70F3"/>
    <w:rsid w:val="00BD14A0"/>
    <w:rsid w:val="00BE40DC"/>
    <w:rsid w:val="00BE65F0"/>
    <w:rsid w:val="00BF3F76"/>
    <w:rsid w:val="00BF42B2"/>
    <w:rsid w:val="00BF55E8"/>
    <w:rsid w:val="00C07EE3"/>
    <w:rsid w:val="00C14B37"/>
    <w:rsid w:val="00C14FD3"/>
    <w:rsid w:val="00C15870"/>
    <w:rsid w:val="00C250DE"/>
    <w:rsid w:val="00C326C8"/>
    <w:rsid w:val="00C363C6"/>
    <w:rsid w:val="00C4309F"/>
    <w:rsid w:val="00C43AF1"/>
    <w:rsid w:val="00C46AEC"/>
    <w:rsid w:val="00C51E04"/>
    <w:rsid w:val="00C5325A"/>
    <w:rsid w:val="00C53DBF"/>
    <w:rsid w:val="00C56124"/>
    <w:rsid w:val="00C62DB2"/>
    <w:rsid w:val="00C67F3D"/>
    <w:rsid w:val="00C700CA"/>
    <w:rsid w:val="00C72D8C"/>
    <w:rsid w:val="00C82548"/>
    <w:rsid w:val="00C869E5"/>
    <w:rsid w:val="00C91A84"/>
    <w:rsid w:val="00CA0F9D"/>
    <w:rsid w:val="00CA5F6F"/>
    <w:rsid w:val="00CA6249"/>
    <w:rsid w:val="00CA68A8"/>
    <w:rsid w:val="00CA73B3"/>
    <w:rsid w:val="00CB0302"/>
    <w:rsid w:val="00CB0C0A"/>
    <w:rsid w:val="00CB1348"/>
    <w:rsid w:val="00CB21AD"/>
    <w:rsid w:val="00CC032A"/>
    <w:rsid w:val="00CC14EF"/>
    <w:rsid w:val="00CC5C29"/>
    <w:rsid w:val="00CC6488"/>
    <w:rsid w:val="00CD037E"/>
    <w:rsid w:val="00CD3346"/>
    <w:rsid w:val="00CD5E7B"/>
    <w:rsid w:val="00CD6D70"/>
    <w:rsid w:val="00CE3575"/>
    <w:rsid w:val="00CF0540"/>
    <w:rsid w:val="00CF24D7"/>
    <w:rsid w:val="00CF2E11"/>
    <w:rsid w:val="00CF4F14"/>
    <w:rsid w:val="00CF6D04"/>
    <w:rsid w:val="00D005BA"/>
    <w:rsid w:val="00D01709"/>
    <w:rsid w:val="00D03024"/>
    <w:rsid w:val="00D0427D"/>
    <w:rsid w:val="00D058C4"/>
    <w:rsid w:val="00D05999"/>
    <w:rsid w:val="00D10216"/>
    <w:rsid w:val="00D111E8"/>
    <w:rsid w:val="00D15C2D"/>
    <w:rsid w:val="00D24021"/>
    <w:rsid w:val="00D27722"/>
    <w:rsid w:val="00D369F2"/>
    <w:rsid w:val="00D37D56"/>
    <w:rsid w:val="00D43271"/>
    <w:rsid w:val="00D434D9"/>
    <w:rsid w:val="00D51E69"/>
    <w:rsid w:val="00D5244E"/>
    <w:rsid w:val="00D53231"/>
    <w:rsid w:val="00D53FB1"/>
    <w:rsid w:val="00D54085"/>
    <w:rsid w:val="00D57670"/>
    <w:rsid w:val="00D61BB8"/>
    <w:rsid w:val="00D64C31"/>
    <w:rsid w:val="00D6721A"/>
    <w:rsid w:val="00D679D9"/>
    <w:rsid w:val="00D71694"/>
    <w:rsid w:val="00D7389C"/>
    <w:rsid w:val="00D805DD"/>
    <w:rsid w:val="00D812B7"/>
    <w:rsid w:val="00D83C1D"/>
    <w:rsid w:val="00D84628"/>
    <w:rsid w:val="00D86305"/>
    <w:rsid w:val="00D87B0E"/>
    <w:rsid w:val="00D90AA2"/>
    <w:rsid w:val="00D91044"/>
    <w:rsid w:val="00D9251A"/>
    <w:rsid w:val="00D92644"/>
    <w:rsid w:val="00D95300"/>
    <w:rsid w:val="00D95573"/>
    <w:rsid w:val="00D96DB6"/>
    <w:rsid w:val="00D96ED2"/>
    <w:rsid w:val="00DA7BBD"/>
    <w:rsid w:val="00DB6823"/>
    <w:rsid w:val="00DC3E75"/>
    <w:rsid w:val="00DC685D"/>
    <w:rsid w:val="00DD5394"/>
    <w:rsid w:val="00DD5D46"/>
    <w:rsid w:val="00DD7753"/>
    <w:rsid w:val="00DE053C"/>
    <w:rsid w:val="00DE253D"/>
    <w:rsid w:val="00DE7A25"/>
    <w:rsid w:val="00DF1DAE"/>
    <w:rsid w:val="00DF45B4"/>
    <w:rsid w:val="00DF59D5"/>
    <w:rsid w:val="00E007F1"/>
    <w:rsid w:val="00E008DF"/>
    <w:rsid w:val="00E04DEA"/>
    <w:rsid w:val="00E04FEA"/>
    <w:rsid w:val="00E0667A"/>
    <w:rsid w:val="00E167E3"/>
    <w:rsid w:val="00E17F71"/>
    <w:rsid w:val="00E2658E"/>
    <w:rsid w:val="00E33E64"/>
    <w:rsid w:val="00E35125"/>
    <w:rsid w:val="00E37AE0"/>
    <w:rsid w:val="00E40AF8"/>
    <w:rsid w:val="00E41D30"/>
    <w:rsid w:val="00E45CE6"/>
    <w:rsid w:val="00E46732"/>
    <w:rsid w:val="00E61C05"/>
    <w:rsid w:val="00E72E30"/>
    <w:rsid w:val="00E73362"/>
    <w:rsid w:val="00E75011"/>
    <w:rsid w:val="00E75795"/>
    <w:rsid w:val="00E76B36"/>
    <w:rsid w:val="00E8054D"/>
    <w:rsid w:val="00E81220"/>
    <w:rsid w:val="00E81DC7"/>
    <w:rsid w:val="00E82DDB"/>
    <w:rsid w:val="00E8588C"/>
    <w:rsid w:val="00E90BC1"/>
    <w:rsid w:val="00E931EF"/>
    <w:rsid w:val="00E94C0E"/>
    <w:rsid w:val="00EA3DAF"/>
    <w:rsid w:val="00EA4F4C"/>
    <w:rsid w:val="00EA6D8F"/>
    <w:rsid w:val="00EB067B"/>
    <w:rsid w:val="00EB323E"/>
    <w:rsid w:val="00EB4D45"/>
    <w:rsid w:val="00EB5A90"/>
    <w:rsid w:val="00EC15BC"/>
    <w:rsid w:val="00EC1AD3"/>
    <w:rsid w:val="00ED296A"/>
    <w:rsid w:val="00ED5F18"/>
    <w:rsid w:val="00ED6408"/>
    <w:rsid w:val="00ED6D71"/>
    <w:rsid w:val="00EE1982"/>
    <w:rsid w:val="00EE5D52"/>
    <w:rsid w:val="00EE749F"/>
    <w:rsid w:val="00EF2FC3"/>
    <w:rsid w:val="00EF4179"/>
    <w:rsid w:val="00EF44C3"/>
    <w:rsid w:val="00EF502E"/>
    <w:rsid w:val="00EF5FB5"/>
    <w:rsid w:val="00F00683"/>
    <w:rsid w:val="00F00860"/>
    <w:rsid w:val="00F12F58"/>
    <w:rsid w:val="00F13B68"/>
    <w:rsid w:val="00F16ED8"/>
    <w:rsid w:val="00F24174"/>
    <w:rsid w:val="00F25783"/>
    <w:rsid w:val="00F259BD"/>
    <w:rsid w:val="00F26D06"/>
    <w:rsid w:val="00F304FA"/>
    <w:rsid w:val="00F31950"/>
    <w:rsid w:val="00F34044"/>
    <w:rsid w:val="00F37881"/>
    <w:rsid w:val="00F37AED"/>
    <w:rsid w:val="00F44AC0"/>
    <w:rsid w:val="00F521DE"/>
    <w:rsid w:val="00F548F3"/>
    <w:rsid w:val="00F553CA"/>
    <w:rsid w:val="00F60927"/>
    <w:rsid w:val="00F611A2"/>
    <w:rsid w:val="00F64DF0"/>
    <w:rsid w:val="00F65D7F"/>
    <w:rsid w:val="00F71EE4"/>
    <w:rsid w:val="00F733F5"/>
    <w:rsid w:val="00F7604F"/>
    <w:rsid w:val="00F7688D"/>
    <w:rsid w:val="00F81C94"/>
    <w:rsid w:val="00F87296"/>
    <w:rsid w:val="00F90826"/>
    <w:rsid w:val="00F91291"/>
    <w:rsid w:val="00F945ED"/>
    <w:rsid w:val="00FA15F8"/>
    <w:rsid w:val="00FA3304"/>
    <w:rsid w:val="00FA3A75"/>
    <w:rsid w:val="00FA6FE0"/>
    <w:rsid w:val="00FA7681"/>
    <w:rsid w:val="00FA778B"/>
    <w:rsid w:val="00FB03FE"/>
    <w:rsid w:val="00FB1EFE"/>
    <w:rsid w:val="00FB28BE"/>
    <w:rsid w:val="00FB6B55"/>
    <w:rsid w:val="00FC7B57"/>
    <w:rsid w:val="00FD0523"/>
    <w:rsid w:val="00FD05A7"/>
    <w:rsid w:val="00FD1F78"/>
    <w:rsid w:val="00FD1FCA"/>
    <w:rsid w:val="00FD2920"/>
    <w:rsid w:val="00FD5C69"/>
    <w:rsid w:val="00FF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FCB4E"/>
  <w15:chartTrackingRefBased/>
  <w15:docId w15:val="{D9B9E40E-7344-448E-870A-62ED73F7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5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25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5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5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5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5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5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5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5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5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25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25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25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25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25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5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5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51A"/>
    <w:rPr>
      <w:rFonts w:eastAsiaTheme="majorEastAsia" w:cstheme="majorBidi"/>
      <w:color w:val="272727" w:themeColor="text1" w:themeTint="D8"/>
    </w:rPr>
  </w:style>
  <w:style w:type="paragraph" w:styleId="Title">
    <w:name w:val="Title"/>
    <w:basedOn w:val="Normal"/>
    <w:next w:val="Normal"/>
    <w:link w:val="TitleChar"/>
    <w:uiPriority w:val="10"/>
    <w:qFormat/>
    <w:rsid w:val="00D92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5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5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5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51A"/>
    <w:pPr>
      <w:spacing w:before="160"/>
      <w:jc w:val="center"/>
    </w:pPr>
    <w:rPr>
      <w:i/>
      <w:iCs/>
      <w:color w:val="404040" w:themeColor="text1" w:themeTint="BF"/>
    </w:rPr>
  </w:style>
  <w:style w:type="character" w:customStyle="1" w:styleId="QuoteChar">
    <w:name w:val="Quote Char"/>
    <w:basedOn w:val="DefaultParagraphFont"/>
    <w:link w:val="Quote"/>
    <w:uiPriority w:val="29"/>
    <w:rsid w:val="00D9251A"/>
    <w:rPr>
      <w:i/>
      <w:iCs/>
      <w:color w:val="404040" w:themeColor="text1" w:themeTint="BF"/>
    </w:rPr>
  </w:style>
  <w:style w:type="paragraph" w:styleId="ListParagraph">
    <w:name w:val="List Paragraph"/>
    <w:basedOn w:val="Normal"/>
    <w:uiPriority w:val="34"/>
    <w:qFormat/>
    <w:rsid w:val="00D9251A"/>
    <w:pPr>
      <w:ind w:left="720"/>
      <w:contextualSpacing/>
    </w:pPr>
  </w:style>
  <w:style w:type="character" w:styleId="IntenseEmphasis">
    <w:name w:val="Intense Emphasis"/>
    <w:basedOn w:val="DefaultParagraphFont"/>
    <w:uiPriority w:val="21"/>
    <w:qFormat/>
    <w:rsid w:val="00D9251A"/>
    <w:rPr>
      <w:i/>
      <w:iCs/>
      <w:color w:val="0F4761" w:themeColor="accent1" w:themeShade="BF"/>
    </w:rPr>
  </w:style>
  <w:style w:type="paragraph" w:styleId="IntenseQuote">
    <w:name w:val="Intense Quote"/>
    <w:basedOn w:val="Normal"/>
    <w:next w:val="Normal"/>
    <w:link w:val="IntenseQuoteChar"/>
    <w:uiPriority w:val="30"/>
    <w:qFormat/>
    <w:rsid w:val="00D925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251A"/>
    <w:rPr>
      <w:i/>
      <w:iCs/>
      <w:color w:val="0F4761" w:themeColor="accent1" w:themeShade="BF"/>
    </w:rPr>
  </w:style>
  <w:style w:type="character" w:styleId="IntenseReference">
    <w:name w:val="Intense Reference"/>
    <w:basedOn w:val="DefaultParagraphFont"/>
    <w:uiPriority w:val="32"/>
    <w:qFormat/>
    <w:rsid w:val="00D9251A"/>
    <w:rPr>
      <w:b/>
      <w:bCs/>
      <w:smallCaps/>
      <w:color w:val="0F4761" w:themeColor="accent1" w:themeShade="BF"/>
      <w:spacing w:val="5"/>
    </w:rPr>
  </w:style>
  <w:style w:type="paragraph" w:styleId="NoSpacing">
    <w:name w:val="No Spacing"/>
    <w:link w:val="NoSpacingChar"/>
    <w:uiPriority w:val="1"/>
    <w:qFormat/>
    <w:rsid w:val="006D329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D3291"/>
    <w:rPr>
      <w:rFonts w:eastAsiaTheme="minorEastAsia"/>
      <w:kern w:val="0"/>
      <w:lang w:val="en-US"/>
      <w14:ligatures w14:val="none"/>
    </w:rPr>
  </w:style>
  <w:style w:type="paragraph" w:styleId="Header">
    <w:name w:val="header"/>
    <w:basedOn w:val="Normal"/>
    <w:link w:val="HeaderChar"/>
    <w:uiPriority w:val="99"/>
    <w:unhideWhenUsed/>
    <w:rsid w:val="006D32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291"/>
  </w:style>
  <w:style w:type="paragraph" w:styleId="Footer">
    <w:name w:val="footer"/>
    <w:basedOn w:val="Normal"/>
    <w:link w:val="FooterChar"/>
    <w:uiPriority w:val="99"/>
    <w:unhideWhenUsed/>
    <w:rsid w:val="006D32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291"/>
  </w:style>
  <w:style w:type="paragraph" w:styleId="FootnoteText">
    <w:name w:val="footnote text"/>
    <w:basedOn w:val="Normal"/>
    <w:link w:val="FootnoteTextChar"/>
    <w:uiPriority w:val="99"/>
    <w:semiHidden/>
    <w:unhideWhenUsed/>
    <w:rsid w:val="000E52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5270"/>
    <w:rPr>
      <w:sz w:val="20"/>
      <w:szCs w:val="20"/>
    </w:rPr>
  </w:style>
  <w:style w:type="character" w:styleId="FootnoteReference">
    <w:name w:val="footnote reference"/>
    <w:basedOn w:val="DefaultParagraphFont"/>
    <w:uiPriority w:val="99"/>
    <w:semiHidden/>
    <w:unhideWhenUsed/>
    <w:rsid w:val="000E5270"/>
    <w:rPr>
      <w:vertAlign w:val="superscript"/>
    </w:rPr>
  </w:style>
  <w:style w:type="character" w:styleId="Hyperlink">
    <w:name w:val="Hyperlink"/>
    <w:basedOn w:val="DefaultParagraphFont"/>
    <w:uiPriority w:val="99"/>
    <w:unhideWhenUsed/>
    <w:rsid w:val="007503A8"/>
    <w:rPr>
      <w:color w:val="467886" w:themeColor="hyperlink"/>
      <w:u w:val="single"/>
    </w:rPr>
  </w:style>
  <w:style w:type="character" w:styleId="UnresolvedMention">
    <w:name w:val="Unresolved Mention"/>
    <w:basedOn w:val="DefaultParagraphFont"/>
    <w:uiPriority w:val="99"/>
    <w:semiHidden/>
    <w:unhideWhenUsed/>
    <w:rsid w:val="00750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nationalchurchestrust.org/church/st-dwynwen-llanddwyn-island" TargetMode="External"/><Relationship Id="rId4" Type="http://schemas.openxmlformats.org/officeDocument/2006/relationships/styles" Target="styles.xml"/><Relationship Id="rId9" Type="http://schemas.openxmlformats.org/officeDocument/2006/relationships/hyperlink" Target="https://www.historyextra.com/period/medieval/st-dwynwen-histor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iography.wales/article/s-DAFY-TRE-1528?&amp;query=trefor&amp;lang%5b%5d=en&amp;sort=score&amp;order=desc&amp;rows=12&amp;page=1" TargetMode="External"/><Relationship Id="rId3" Type="http://schemas.openxmlformats.org/officeDocument/2006/relationships/hyperlink" Target="https://www.nationalchurchestrust.org/church/st-dwynwen-llanddwyn-island" TargetMode="External"/><Relationship Id="rId7" Type="http://schemas.openxmlformats.org/officeDocument/2006/relationships/hyperlink" Target="https://dafyddapgwilym.net/AnaServer?dafydd+99060+compareSimpleEng.anv+edEl=98786&amp;localEl=99060&amp;titleEl=98774" TargetMode="External"/><Relationship Id="rId12" Type="http://schemas.openxmlformats.org/officeDocument/2006/relationships/hyperlink" Target="https://findthesaint.com/saints/saint-dwynwen/" TargetMode="External"/><Relationship Id="rId2" Type="http://schemas.openxmlformats.org/officeDocument/2006/relationships/hyperlink" Target="https://www.historyextra.com/period/medieval/st-dwynwen-history/" TargetMode="External"/><Relationship Id="rId1" Type="http://schemas.openxmlformats.org/officeDocument/2006/relationships/hyperlink" Target="https://www.cariadslocal.co.uk/news/your-history-st-eluneds-chapel-amp-well-slwch-hillfort" TargetMode="External"/><Relationship Id="rId6" Type="http://schemas.openxmlformats.org/officeDocument/2006/relationships/hyperlink" Target="https://dafyddapgwilym.net/AnaServer?dafydd+99822+compareNotesEng.anv+edEl=98786&amp;localEl=99822&amp;titleEl=98774" TargetMode="External"/><Relationship Id="rId11" Type="http://schemas.openxmlformats.org/officeDocument/2006/relationships/hyperlink" Target="https://www.historyextra.com/period/tudor/what-was-reformation-henry-viii-break-rome-catholic-protestant-martin-luther-guide-facts-origins/" TargetMode="External"/><Relationship Id="rId5" Type="http://schemas.openxmlformats.org/officeDocument/2006/relationships/hyperlink" Target="https://biography.wales/article/s12-DAFY-APG-1340" TargetMode="External"/><Relationship Id="rId10" Type="http://schemas.openxmlformats.org/officeDocument/2006/relationships/hyperlink" Target="http://www.tpwilliams.co.uk/newborough/hanes_pdf_ch8e.pdf" TargetMode="External"/><Relationship Id="rId4" Type="http://schemas.openxmlformats.org/officeDocument/2006/relationships/hyperlink" Target="https://iolomorganwg.wales.ac.uk/dylanwad-counterfeit.php" TargetMode="External"/><Relationship Id="rId9" Type="http://schemas.openxmlformats.org/officeDocument/2006/relationships/hyperlink" Target="https://daibach-welldigger.blogspot.com/2012/01/in-search-of-dwynwen-welsh-st-valentine.html?q=dwynwe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7671EC72FC4BCA9FF506327A0093A7"/>
        <w:category>
          <w:name w:val="General"/>
          <w:gallery w:val="placeholder"/>
        </w:category>
        <w:types>
          <w:type w:val="bbPlcHdr"/>
        </w:types>
        <w:behaviors>
          <w:behavior w:val="content"/>
        </w:behaviors>
        <w:guid w:val="{2C59EF7F-849A-4B28-8FA7-815175A569E5}"/>
      </w:docPartPr>
      <w:docPartBody>
        <w:p w:rsidR="000F6E1B" w:rsidRDefault="003144BD" w:rsidP="003144BD">
          <w:pPr>
            <w:pStyle w:val="7A7671EC72FC4BCA9FF506327A0093A7"/>
          </w:pPr>
          <w:r>
            <w:rPr>
              <w:rFonts w:asciiTheme="majorHAnsi" w:eastAsiaTheme="majorEastAsia" w:hAnsiTheme="majorHAnsi" w:cstheme="majorBidi"/>
              <w:caps/>
              <w:color w:val="156082" w:themeColor="accent1"/>
              <w:sz w:val="80"/>
              <w:szCs w:val="80"/>
            </w:rPr>
            <w:t>[Document title]</w:t>
          </w:r>
        </w:p>
      </w:docPartBody>
    </w:docPart>
    <w:docPart>
      <w:docPartPr>
        <w:name w:val="C61D8901A4B140BBAE92C1B8ADF38B6A"/>
        <w:category>
          <w:name w:val="General"/>
          <w:gallery w:val="placeholder"/>
        </w:category>
        <w:types>
          <w:type w:val="bbPlcHdr"/>
        </w:types>
        <w:behaviors>
          <w:behavior w:val="content"/>
        </w:behaviors>
        <w:guid w:val="{3A8454E6-D4FF-45C2-982B-F30BB235BB1C}"/>
      </w:docPartPr>
      <w:docPartBody>
        <w:p w:rsidR="000F6E1B" w:rsidRDefault="003144BD" w:rsidP="003144BD">
          <w:pPr>
            <w:pStyle w:val="C61D8901A4B140BBAE92C1B8ADF38B6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4BD"/>
    <w:rsid w:val="000771CD"/>
    <w:rsid w:val="000F6E1B"/>
    <w:rsid w:val="0026478D"/>
    <w:rsid w:val="003144BD"/>
    <w:rsid w:val="004C1F20"/>
    <w:rsid w:val="00543B5C"/>
    <w:rsid w:val="00A10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7671EC72FC4BCA9FF506327A0093A7">
    <w:name w:val="7A7671EC72FC4BCA9FF506327A0093A7"/>
    <w:rsid w:val="003144BD"/>
  </w:style>
  <w:style w:type="paragraph" w:customStyle="1" w:styleId="C61D8901A4B140BBAE92C1B8ADF38B6A">
    <w:name w:val="C61D8901A4B140BBAE92C1B8ADF38B6A"/>
    <w:rsid w:val="003144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4530 Words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D7EFBA-A385-4B19-80A9-3CF8EB92C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4319</Words>
  <Characters>24622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1st May 2025</Company>
  <LinksUpToDate>false</LinksUpToDate>
  <CharactersWithSpaces>28884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is Dwynwen regarded as the patron saint of lovers? What light does the extant evidence shed on veneration to Dwynwen and in what period?</dc:title>
  <dc:subject>HPCS7005 Celtic Sanctity, Spirituality and Hagiography Assignment 2</dc:subject>
  <dc:creator>adam gill</dc:creator>
  <cp:keywords/>
  <dc:description/>
  <cp:lastModifiedBy>adam gill</cp:lastModifiedBy>
  <cp:revision>2</cp:revision>
  <dcterms:created xsi:type="dcterms:W3CDTF">2025-05-01T22:47:00Z</dcterms:created>
  <dcterms:modified xsi:type="dcterms:W3CDTF">2025-05-01T22:47:00Z</dcterms:modified>
</cp:coreProperties>
</file>