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6FCB0" w14:textId="602F03D1" w:rsidR="00386E8E" w:rsidRDefault="00386E8E" w:rsidP="00386E8E">
      <w:pPr>
        <w:pStyle w:val="Titlu"/>
      </w:pPr>
    </w:p>
    <w:p w14:paraId="2FD99639" w14:textId="4964E099" w:rsidR="00751D33" w:rsidRDefault="003C503F" w:rsidP="00E56EEE">
      <w:r>
        <w:t xml:space="preserve">University of </w:t>
      </w:r>
      <w:r w:rsidR="00DC5D4E">
        <w:t xml:space="preserve">Wales Trinity Saint David </w:t>
      </w:r>
    </w:p>
    <w:p w14:paraId="6260FF4E" w14:textId="5CF6C78F" w:rsidR="00E56EEE" w:rsidRDefault="00E56EEE" w:rsidP="00E56EEE">
      <w:r>
        <w:t>Student name:</w:t>
      </w:r>
      <w:r w:rsidR="00DB1F9F">
        <w:t xml:space="preserve"> Codreanu Roxana Georgiana </w:t>
      </w:r>
    </w:p>
    <w:p w14:paraId="02529916" w14:textId="35946593" w:rsidR="00DB1F9F" w:rsidRDefault="00DB1F9F" w:rsidP="00E56EEE">
      <w:r>
        <w:t xml:space="preserve">Student id: </w:t>
      </w:r>
      <w:r w:rsidR="0053725F">
        <w:t>2030577</w:t>
      </w:r>
    </w:p>
    <w:p w14:paraId="19097805" w14:textId="543D6F24" w:rsidR="0053725F" w:rsidRDefault="00751D33" w:rsidP="00E56EEE">
      <w:r>
        <w:t>Lecture</w:t>
      </w:r>
      <w:r w:rsidR="00EB083E">
        <w:t>r :</w:t>
      </w:r>
      <w:r w:rsidR="0053725F">
        <w:t xml:space="preserve">: </w:t>
      </w:r>
      <w:proofErr w:type="spellStart"/>
      <w:r w:rsidR="0045480A">
        <w:t>Gasso</w:t>
      </w:r>
      <w:proofErr w:type="spellEnd"/>
      <w:r w:rsidR="0045480A">
        <w:t xml:space="preserve"> </w:t>
      </w:r>
      <w:proofErr w:type="spellStart"/>
      <w:r w:rsidR="00C367CC">
        <w:t>Mwalu</w:t>
      </w:r>
      <w:r w:rsidR="001B5245">
        <w:t>seke</w:t>
      </w:r>
      <w:proofErr w:type="spellEnd"/>
    </w:p>
    <w:p w14:paraId="08B40D13" w14:textId="7C9D1798" w:rsidR="001B5245" w:rsidRDefault="001B5245" w:rsidP="00E56EEE">
      <w:r>
        <w:t xml:space="preserve">Module code: </w:t>
      </w:r>
      <w:r w:rsidR="009F65C1">
        <w:t>BMSW4004</w:t>
      </w:r>
      <w:r w:rsidR="00EB083E">
        <w:t xml:space="preserve">  Problem Solving and Decision Making </w:t>
      </w:r>
    </w:p>
    <w:p w14:paraId="319F110A" w14:textId="2C4AB0C6" w:rsidR="00EB083E" w:rsidRPr="00E56EEE" w:rsidRDefault="00EB083E" w:rsidP="00E56EEE">
      <w:r>
        <w:t>De</w:t>
      </w:r>
      <w:r w:rsidR="00774384">
        <w:t>adline:03.05.22</w:t>
      </w:r>
    </w:p>
    <w:p w14:paraId="12658D51" w14:textId="77777777" w:rsidR="00386E8E" w:rsidRPr="00386E8E" w:rsidRDefault="00386E8E">
      <w:pPr>
        <w:spacing w:line="259" w:lineRule="auto"/>
        <w:jc w:val="left"/>
      </w:pPr>
      <w:r>
        <w:br w:type="page"/>
      </w:r>
    </w:p>
    <w:sdt>
      <w:sdtPr>
        <w:rPr>
          <w:rFonts w:ascii="Times New Roman" w:eastAsiaTheme="minorHAnsi" w:hAnsi="Times New Roman" w:cstheme="minorBidi"/>
          <w:color w:val="000000" w:themeColor="text1"/>
          <w:sz w:val="24"/>
          <w:szCs w:val="22"/>
          <w:lang w:val="en-IN"/>
        </w:rPr>
        <w:id w:val="841978208"/>
        <w:docPartObj>
          <w:docPartGallery w:val="Table of Contents"/>
          <w:docPartUnique/>
        </w:docPartObj>
      </w:sdtPr>
      <w:sdtEndPr>
        <w:rPr>
          <w:b/>
          <w:bCs/>
          <w:noProof/>
        </w:rPr>
      </w:sdtEndPr>
      <w:sdtContent>
        <w:p w14:paraId="5CEB0C61" w14:textId="51ADF189" w:rsidR="00386E8E" w:rsidRPr="00386E8E" w:rsidRDefault="00386E8E">
          <w:pPr>
            <w:pStyle w:val="Titlucuprins"/>
            <w:rPr>
              <w:rStyle w:val="Titlu1Caracter"/>
            </w:rPr>
          </w:pPr>
          <w:r w:rsidRPr="00386E8E">
            <w:rPr>
              <w:rStyle w:val="Titlu1Caracter"/>
            </w:rPr>
            <w:t>Table of Contents</w:t>
          </w:r>
        </w:p>
        <w:p w14:paraId="6B4B52A0" w14:textId="7EB1C466" w:rsidR="00455A2D" w:rsidRDefault="00386E8E">
          <w:pPr>
            <w:pStyle w:val="Cuprins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102232114" w:history="1">
            <w:r w:rsidR="00455A2D" w:rsidRPr="003137A0">
              <w:rPr>
                <w:rStyle w:val="Hyperlink"/>
                <w:noProof/>
              </w:rPr>
              <w:t>Introduction</w:t>
            </w:r>
            <w:r w:rsidR="00455A2D">
              <w:rPr>
                <w:noProof/>
                <w:webHidden/>
              </w:rPr>
              <w:tab/>
            </w:r>
            <w:r w:rsidR="00455A2D">
              <w:rPr>
                <w:noProof/>
                <w:webHidden/>
              </w:rPr>
              <w:fldChar w:fldCharType="begin"/>
            </w:r>
            <w:r w:rsidR="00455A2D">
              <w:rPr>
                <w:noProof/>
                <w:webHidden/>
              </w:rPr>
              <w:instrText xml:space="preserve"> PAGEREF _Toc102232114 \h </w:instrText>
            </w:r>
            <w:r w:rsidR="00455A2D">
              <w:rPr>
                <w:noProof/>
                <w:webHidden/>
              </w:rPr>
            </w:r>
            <w:r w:rsidR="00455A2D">
              <w:rPr>
                <w:noProof/>
                <w:webHidden/>
              </w:rPr>
              <w:fldChar w:fldCharType="separate"/>
            </w:r>
            <w:r w:rsidR="00455A2D">
              <w:rPr>
                <w:noProof/>
                <w:webHidden/>
              </w:rPr>
              <w:t>3</w:t>
            </w:r>
            <w:r w:rsidR="00455A2D">
              <w:rPr>
                <w:noProof/>
                <w:webHidden/>
              </w:rPr>
              <w:fldChar w:fldCharType="end"/>
            </w:r>
          </w:hyperlink>
        </w:p>
        <w:p w14:paraId="43ADA7EE" w14:textId="0C8BB7C4"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15" w:history="1">
            <w:r w:rsidR="00455A2D" w:rsidRPr="003137A0">
              <w:rPr>
                <w:rStyle w:val="Hyperlink"/>
                <w:noProof/>
              </w:rPr>
              <w:t>Complex problems faced by the organisation</w:t>
            </w:r>
            <w:r w:rsidR="00455A2D">
              <w:rPr>
                <w:noProof/>
                <w:webHidden/>
              </w:rPr>
              <w:tab/>
            </w:r>
            <w:r w:rsidR="00455A2D">
              <w:rPr>
                <w:noProof/>
                <w:webHidden/>
              </w:rPr>
              <w:fldChar w:fldCharType="begin"/>
            </w:r>
            <w:r w:rsidR="00455A2D">
              <w:rPr>
                <w:noProof/>
                <w:webHidden/>
              </w:rPr>
              <w:instrText xml:space="preserve"> PAGEREF _Toc102232115 \h </w:instrText>
            </w:r>
            <w:r w:rsidR="00455A2D">
              <w:rPr>
                <w:noProof/>
                <w:webHidden/>
              </w:rPr>
            </w:r>
            <w:r w:rsidR="00455A2D">
              <w:rPr>
                <w:noProof/>
                <w:webHidden/>
              </w:rPr>
              <w:fldChar w:fldCharType="separate"/>
            </w:r>
            <w:r w:rsidR="00455A2D">
              <w:rPr>
                <w:noProof/>
                <w:webHidden/>
              </w:rPr>
              <w:t>4</w:t>
            </w:r>
            <w:r w:rsidR="00455A2D">
              <w:rPr>
                <w:noProof/>
                <w:webHidden/>
              </w:rPr>
              <w:fldChar w:fldCharType="end"/>
            </w:r>
          </w:hyperlink>
        </w:p>
        <w:p w14:paraId="78102D33" w14:textId="43FB819D" w:rsidR="00455A2D" w:rsidRDefault="00111180">
          <w:pPr>
            <w:pStyle w:val="Cuprins2"/>
            <w:tabs>
              <w:tab w:val="right" w:leader="dot" w:pos="9016"/>
            </w:tabs>
            <w:rPr>
              <w:rFonts w:asciiTheme="minorHAnsi" w:eastAsiaTheme="minorEastAsia" w:hAnsiTheme="minorHAnsi"/>
              <w:noProof/>
              <w:color w:val="auto"/>
              <w:sz w:val="22"/>
              <w:lang w:eastAsia="en-IN"/>
            </w:rPr>
          </w:pPr>
          <w:hyperlink w:anchor="_Toc102232116" w:history="1">
            <w:r w:rsidR="00455A2D" w:rsidRPr="003137A0">
              <w:rPr>
                <w:rStyle w:val="Hyperlink"/>
                <w:noProof/>
              </w:rPr>
              <w:t>Scope</w:t>
            </w:r>
            <w:r w:rsidR="00455A2D">
              <w:rPr>
                <w:noProof/>
                <w:webHidden/>
              </w:rPr>
              <w:tab/>
            </w:r>
            <w:r w:rsidR="00455A2D">
              <w:rPr>
                <w:noProof/>
                <w:webHidden/>
              </w:rPr>
              <w:fldChar w:fldCharType="begin"/>
            </w:r>
            <w:r w:rsidR="00455A2D">
              <w:rPr>
                <w:noProof/>
                <w:webHidden/>
              </w:rPr>
              <w:instrText xml:space="preserve"> PAGEREF _Toc102232116 \h </w:instrText>
            </w:r>
            <w:r w:rsidR="00455A2D">
              <w:rPr>
                <w:noProof/>
                <w:webHidden/>
              </w:rPr>
            </w:r>
            <w:r w:rsidR="00455A2D">
              <w:rPr>
                <w:noProof/>
                <w:webHidden/>
              </w:rPr>
              <w:fldChar w:fldCharType="separate"/>
            </w:r>
            <w:r w:rsidR="00455A2D">
              <w:rPr>
                <w:noProof/>
                <w:webHidden/>
              </w:rPr>
              <w:t>4</w:t>
            </w:r>
            <w:r w:rsidR="00455A2D">
              <w:rPr>
                <w:noProof/>
                <w:webHidden/>
              </w:rPr>
              <w:fldChar w:fldCharType="end"/>
            </w:r>
          </w:hyperlink>
        </w:p>
        <w:p w14:paraId="1FA2F245" w14:textId="7F39E61C" w:rsidR="00455A2D" w:rsidRDefault="00111180">
          <w:pPr>
            <w:pStyle w:val="Cuprins2"/>
            <w:tabs>
              <w:tab w:val="right" w:leader="dot" w:pos="9016"/>
            </w:tabs>
            <w:rPr>
              <w:rFonts w:asciiTheme="minorHAnsi" w:eastAsiaTheme="minorEastAsia" w:hAnsiTheme="minorHAnsi"/>
              <w:noProof/>
              <w:color w:val="auto"/>
              <w:sz w:val="22"/>
              <w:lang w:eastAsia="en-IN"/>
            </w:rPr>
          </w:pPr>
          <w:hyperlink w:anchor="_Toc102232117" w:history="1">
            <w:r w:rsidR="00455A2D" w:rsidRPr="003137A0">
              <w:rPr>
                <w:rStyle w:val="Hyperlink"/>
                <w:noProof/>
              </w:rPr>
              <w:t>Impact</w:t>
            </w:r>
            <w:r w:rsidR="00455A2D">
              <w:rPr>
                <w:noProof/>
                <w:webHidden/>
              </w:rPr>
              <w:tab/>
            </w:r>
            <w:r w:rsidR="00455A2D">
              <w:rPr>
                <w:noProof/>
                <w:webHidden/>
              </w:rPr>
              <w:fldChar w:fldCharType="begin"/>
            </w:r>
            <w:r w:rsidR="00455A2D">
              <w:rPr>
                <w:noProof/>
                <w:webHidden/>
              </w:rPr>
              <w:instrText xml:space="preserve"> PAGEREF _Toc102232117 \h </w:instrText>
            </w:r>
            <w:r w:rsidR="00455A2D">
              <w:rPr>
                <w:noProof/>
                <w:webHidden/>
              </w:rPr>
            </w:r>
            <w:r w:rsidR="00455A2D">
              <w:rPr>
                <w:noProof/>
                <w:webHidden/>
              </w:rPr>
              <w:fldChar w:fldCharType="separate"/>
            </w:r>
            <w:r w:rsidR="00455A2D">
              <w:rPr>
                <w:noProof/>
                <w:webHidden/>
              </w:rPr>
              <w:t>4</w:t>
            </w:r>
            <w:r w:rsidR="00455A2D">
              <w:rPr>
                <w:noProof/>
                <w:webHidden/>
              </w:rPr>
              <w:fldChar w:fldCharType="end"/>
            </w:r>
          </w:hyperlink>
        </w:p>
        <w:p w14:paraId="4934F48B" w14:textId="36F62857"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18" w:history="1">
            <w:r w:rsidR="00455A2D" w:rsidRPr="003137A0">
              <w:rPr>
                <w:rStyle w:val="Hyperlink"/>
                <w:noProof/>
              </w:rPr>
              <w:t>Analysis of the problem</w:t>
            </w:r>
            <w:r w:rsidR="00455A2D">
              <w:rPr>
                <w:noProof/>
                <w:webHidden/>
              </w:rPr>
              <w:tab/>
            </w:r>
            <w:r w:rsidR="00455A2D">
              <w:rPr>
                <w:noProof/>
                <w:webHidden/>
              </w:rPr>
              <w:fldChar w:fldCharType="begin"/>
            </w:r>
            <w:r w:rsidR="00455A2D">
              <w:rPr>
                <w:noProof/>
                <w:webHidden/>
              </w:rPr>
              <w:instrText xml:space="preserve"> PAGEREF _Toc102232118 \h </w:instrText>
            </w:r>
            <w:r w:rsidR="00455A2D">
              <w:rPr>
                <w:noProof/>
                <w:webHidden/>
              </w:rPr>
            </w:r>
            <w:r w:rsidR="00455A2D">
              <w:rPr>
                <w:noProof/>
                <w:webHidden/>
              </w:rPr>
              <w:fldChar w:fldCharType="separate"/>
            </w:r>
            <w:r w:rsidR="00455A2D">
              <w:rPr>
                <w:noProof/>
                <w:webHidden/>
              </w:rPr>
              <w:t>5</w:t>
            </w:r>
            <w:r w:rsidR="00455A2D">
              <w:rPr>
                <w:noProof/>
                <w:webHidden/>
              </w:rPr>
              <w:fldChar w:fldCharType="end"/>
            </w:r>
          </w:hyperlink>
        </w:p>
        <w:p w14:paraId="0F964A2C" w14:textId="72D1D50E"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19" w:history="1">
            <w:r w:rsidR="00455A2D" w:rsidRPr="003137A0">
              <w:rPr>
                <w:rStyle w:val="Hyperlink"/>
                <w:noProof/>
              </w:rPr>
              <w:t>A range of alternative solutions to the problem</w:t>
            </w:r>
            <w:r w:rsidR="00455A2D">
              <w:rPr>
                <w:noProof/>
                <w:webHidden/>
              </w:rPr>
              <w:tab/>
            </w:r>
            <w:r w:rsidR="00455A2D">
              <w:rPr>
                <w:noProof/>
                <w:webHidden/>
              </w:rPr>
              <w:fldChar w:fldCharType="begin"/>
            </w:r>
            <w:r w:rsidR="00455A2D">
              <w:rPr>
                <w:noProof/>
                <w:webHidden/>
              </w:rPr>
              <w:instrText xml:space="preserve"> PAGEREF _Toc102232119 \h </w:instrText>
            </w:r>
            <w:r w:rsidR="00455A2D">
              <w:rPr>
                <w:noProof/>
                <w:webHidden/>
              </w:rPr>
            </w:r>
            <w:r w:rsidR="00455A2D">
              <w:rPr>
                <w:noProof/>
                <w:webHidden/>
              </w:rPr>
              <w:fldChar w:fldCharType="separate"/>
            </w:r>
            <w:r w:rsidR="00455A2D">
              <w:rPr>
                <w:noProof/>
                <w:webHidden/>
              </w:rPr>
              <w:t>5</w:t>
            </w:r>
            <w:r w:rsidR="00455A2D">
              <w:rPr>
                <w:noProof/>
                <w:webHidden/>
              </w:rPr>
              <w:fldChar w:fldCharType="end"/>
            </w:r>
          </w:hyperlink>
        </w:p>
        <w:p w14:paraId="13A82D03" w14:textId="630D3B83"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20" w:history="1">
            <w:r w:rsidR="00455A2D" w:rsidRPr="003137A0">
              <w:rPr>
                <w:rStyle w:val="Hyperlink"/>
                <w:noProof/>
              </w:rPr>
              <w:t>Various techniques of decision marking</w:t>
            </w:r>
            <w:r w:rsidR="00455A2D">
              <w:rPr>
                <w:noProof/>
                <w:webHidden/>
              </w:rPr>
              <w:tab/>
            </w:r>
            <w:r w:rsidR="00455A2D">
              <w:rPr>
                <w:noProof/>
                <w:webHidden/>
              </w:rPr>
              <w:fldChar w:fldCharType="begin"/>
            </w:r>
            <w:r w:rsidR="00455A2D">
              <w:rPr>
                <w:noProof/>
                <w:webHidden/>
              </w:rPr>
              <w:instrText xml:space="preserve"> PAGEREF _Toc102232120 \h </w:instrText>
            </w:r>
            <w:r w:rsidR="00455A2D">
              <w:rPr>
                <w:noProof/>
                <w:webHidden/>
              </w:rPr>
            </w:r>
            <w:r w:rsidR="00455A2D">
              <w:rPr>
                <w:noProof/>
                <w:webHidden/>
              </w:rPr>
              <w:fldChar w:fldCharType="separate"/>
            </w:r>
            <w:r w:rsidR="00455A2D">
              <w:rPr>
                <w:noProof/>
                <w:webHidden/>
              </w:rPr>
              <w:t>7</w:t>
            </w:r>
            <w:r w:rsidR="00455A2D">
              <w:rPr>
                <w:noProof/>
                <w:webHidden/>
              </w:rPr>
              <w:fldChar w:fldCharType="end"/>
            </w:r>
          </w:hyperlink>
        </w:p>
        <w:p w14:paraId="35D39A51" w14:textId="1D4590C7"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21" w:history="1">
            <w:r w:rsidR="00455A2D" w:rsidRPr="003137A0">
              <w:rPr>
                <w:rStyle w:val="Hyperlink"/>
                <w:noProof/>
              </w:rPr>
              <w:t>Implementation of the solution and proposition to the stakeholders</w:t>
            </w:r>
            <w:r w:rsidR="00455A2D">
              <w:rPr>
                <w:noProof/>
                <w:webHidden/>
              </w:rPr>
              <w:tab/>
            </w:r>
            <w:r w:rsidR="00455A2D">
              <w:rPr>
                <w:noProof/>
                <w:webHidden/>
              </w:rPr>
              <w:fldChar w:fldCharType="begin"/>
            </w:r>
            <w:r w:rsidR="00455A2D">
              <w:rPr>
                <w:noProof/>
                <w:webHidden/>
              </w:rPr>
              <w:instrText xml:space="preserve"> PAGEREF _Toc102232121 \h </w:instrText>
            </w:r>
            <w:r w:rsidR="00455A2D">
              <w:rPr>
                <w:noProof/>
                <w:webHidden/>
              </w:rPr>
            </w:r>
            <w:r w:rsidR="00455A2D">
              <w:rPr>
                <w:noProof/>
                <w:webHidden/>
              </w:rPr>
              <w:fldChar w:fldCharType="separate"/>
            </w:r>
            <w:r w:rsidR="00455A2D">
              <w:rPr>
                <w:noProof/>
                <w:webHidden/>
              </w:rPr>
              <w:t>8</w:t>
            </w:r>
            <w:r w:rsidR="00455A2D">
              <w:rPr>
                <w:noProof/>
                <w:webHidden/>
              </w:rPr>
              <w:fldChar w:fldCharType="end"/>
            </w:r>
          </w:hyperlink>
        </w:p>
        <w:p w14:paraId="11D3E12E" w14:textId="54C08235"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22" w:history="1">
            <w:r w:rsidR="00455A2D" w:rsidRPr="003137A0">
              <w:rPr>
                <w:rStyle w:val="Hyperlink"/>
                <w:noProof/>
              </w:rPr>
              <w:t>Appropriate monitoring and review techniques to ensure successful implementation of the solution</w:t>
            </w:r>
            <w:r w:rsidR="00455A2D">
              <w:rPr>
                <w:noProof/>
                <w:webHidden/>
              </w:rPr>
              <w:tab/>
            </w:r>
            <w:r w:rsidR="00455A2D">
              <w:rPr>
                <w:noProof/>
                <w:webHidden/>
              </w:rPr>
              <w:fldChar w:fldCharType="begin"/>
            </w:r>
            <w:r w:rsidR="00455A2D">
              <w:rPr>
                <w:noProof/>
                <w:webHidden/>
              </w:rPr>
              <w:instrText xml:space="preserve"> PAGEREF _Toc102232122 \h </w:instrText>
            </w:r>
            <w:r w:rsidR="00455A2D">
              <w:rPr>
                <w:noProof/>
                <w:webHidden/>
              </w:rPr>
            </w:r>
            <w:r w:rsidR="00455A2D">
              <w:rPr>
                <w:noProof/>
                <w:webHidden/>
              </w:rPr>
              <w:fldChar w:fldCharType="separate"/>
            </w:r>
            <w:r w:rsidR="00455A2D">
              <w:rPr>
                <w:noProof/>
                <w:webHidden/>
              </w:rPr>
              <w:t>9</w:t>
            </w:r>
            <w:r w:rsidR="00455A2D">
              <w:rPr>
                <w:noProof/>
                <w:webHidden/>
              </w:rPr>
              <w:fldChar w:fldCharType="end"/>
            </w:r>
          </w:hyperlink>
        </w:p>
        <w:p w14:paraId="08726DB1" w14:textId="4BF75C51"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23" w:history="1">
            <w:r w:rsidR="00455A2D" w:rsidRPr="003137A0">
              <w:rPr>
                <w:rStyle w:val="Hyperlink"/>
                <w:noProof/>
              </w:rPr>
              <w:t>Conclusion</w:t>
            </w:r>
            <w:r w:rsidR="00455A2D">
              <w:rPr>
                <w:noProof/>
                <w:webHidden/>
              </w:rPr>
              <w:tab/>
            </w:r>
            <w:r w:rsidR="00455A2D">
              <w:rPr>
                <w:noProof/>
                <w:webHidden/>
              </w:rPr>
              <w:fldChar w:fldCharType="begin"/>
            </w:r>
            <w:r w:rsidR="00455A2D">
              <w:rPr>
                <w:noProof/>
                <w:webHidden/>
              </w:rPr>
              <w:instrText xml:space="preserve"> PAGEREF _Toc102232123 \h </w:instrText>
            </w:r>
            <w:r w:rsidR="00455A2D">
              <w:rPr>
                <w:noProof/>
                <w:webHidden/>
              </w:rPr>
            </w:r>
            <w:r w:rsidR="00455A2D">
              <w:rPr>
                <w:noProof/>
                <w:webHidden/>
              </w:rPr>
              <w:fldChar w:fldCharType="separate"/>
            </w:r>
            <w:r w:rsidR="00455A2D">
              <w:rPr>
                <w:noProof/>
                <w:webHidden/>
              </w:rPr>
              <w:t>10</w:t>
            </w:r>
            <w:r w:rsidR="00455A2D">
              <w:rPr>
                <w:noProof/>
                <w:webHidden/>
              </w:rPr>
              <w:fldChar w:fldCharType="end"/>
            </w:r>
          </w:hyperlink>
        </w:p>
        <w:p w14:paraId="28E6D9D2" w14:textId="1E043D3F" w:rsidR="00455A2D" w:rsidRDefault="00111180">
          <w:pPr>
            <w:pStyle w:val="Cuprins1"/>
            <w:tabs>
              <w:tab w:val="right" w:leader="dot" w:pos="9016"/>
            </w:tabs>
            <w:rPr>
              <w:rFonts w:asciiTheme="minorHAnsi" w:eastAsiaTheme="minorEastAsia" w:hAnsiTheme="minorHAnsi"/>
              <w:noProof/>
              <w:color w:val="auto"/>
              <w:sz w:val="22"/>
              <w:lang w:eastAsia="en-IN"/>
            </w:rPr>
          </w:pPr>
          <w:hyperlink w:anchor="_Toc102232124" w:history="1">
            <w:r w:rsidR="00455A2D" w:rsidRPr="003137A0">
              <w:rPr>
                <w:rStyle w:val="Hyperlink"/>
                <w:noProof/>
              </w:rPr>
              <w:t>Referencing</w:t>
            </w:r>
            <w:r w:rsidR="00455A2D">
              <w:rPr>
                <w:noProof/>
                <w:webHidden/>
              </w:rPr>
              <w:tab/>
            </w:r>
            <w:r w:rsidR="00455A2D">
              <w:rPr>
                <w:noProof/>
                <w:webHidden/>
              </w:rPr>
              <w:fldChar w:fldCharType="begin"/>
            </w:r>
            <w:r w:rsidR="00455A2D">
              <w:rPr>
                <w:noProof/>
                <w:webHidden/>
              </w:rPr>
              <w:instrText xml:space="preserve"> PAGEREF _Toc102232124 \h </w:instrText>
            </w:r>
            <w:r w:rsidR="00455A2D">
              <w:rPr>
                <w:noProof/>
                <w:webHidden/>
              </w:rPr>
            </w:r>
            <w:r w:rsidR="00455A2D">
              <w:rPr>
                <w:noProof/>
                <w:webHidden/>
              </w:rPr>
              <w:fldChar w:fldCharType="separate"/>
            </w:r>
            <w:r w:rsidR="00455A2D">
              <w:rPr>
                <w:noProof/>
                <w:webHidden/>
              </w:rPr>
              <w:t>11</w:t>
            </w:r>
            <w:r w:rsidR="00455A2D">
              <w:rPr>
                <w:noProof/>
                <w:webHidden/>
              </w:rPr>
              <w:fldChar w:fldCharType="end"/>
            </w:r>
          </w:hyperlink>
        </w:p>
        <w:p w14:paraId="4046C8AB" w14:textId="3B3F21CF" w:rsidR="00386E8E" w:rsidRDefault="00386E8E">
          <w:r>
            <w:rPr>
              <w:b/>
              <w:bCs/>
              <w:noProof/>
            </w:rPr>
            <w:fldChar w:fldCharType="end"/>
          </w:r>
        </w:p>
      </w:sdtContent>
    </w:sdt>
    <w:p w14:paraId="66B54244" w14:textId="0550F83D" w:rsidR="00386E8E" w:rsidRPr="00386E8E" w:rsidRDefault="00386E8E">
      <w:pPr>
        <w:spacing w:line="259" w:lineRule="auto"/>
        <w:jc w:val="left"/>
      </w:pPr>
      <w:r>
        <w:br w:type="page"/>
      </w:r>
    </w:p>
    <w:p w14:paraId="6D457B92" w14:textId="7C516184" w:rsidR="0028227D" w:rsidRDefault="00501DF2" w:rsidP="00501DF2">
      <w:pPr>
        <w:pStyle w:val="Titlu1"/>
      </w:pPr>
      <w:bookmarkStart w:id="0" w:name="_Toc102232114"/>
      <w:r>
        <w:lastRenderedPageBreak/>
        <w:t>Introduction</w:t>
      </w:r>
      <w:bookmarkEnd w:id="0"/>
      <w:r>
        <w:t xml:space="preserve"> </w:t>
      </w:r>
    </w:p>
    <w:p w14:paraId="53A6B2F9" w14:textId="319C8A49" w:rsidR="00BC52DD" w:rsidRDefault="00501DF2" w:rsidP="00501DF2">
      <w:r>
        <w:t xml:space="preserve">There are many numerous </w:t>
      </w:r>
      <w:r w:rsidR="001A65BD">
        <w:t>types</w:t>
      </w:r>
      <w:r>
        <w:t xml:space="preserve"> of barriers and issues faced by the organisation in their day-to day </w:t>
      </w:r>
      <w:r w:rsidR="002F190A">
        <w:t>business operations</w:t>
      </w:r>
      <w:r w:rsidR="00DE71FB">
        <w:t xml:space="preserve">. All these said problems that the company faces </w:t>
      </w:r>
      <w:r w:rsidR="00193B05">
        <w:t xml:space="preserve">are said to be very common but to be proficient as well as to attain the </w:t>
      </w:r>
      <w:r w:rsidR="00A77B5B">
        <w:t xml:space="preserve">excellency in the marketplace. </w:t>
      </w:r>
      <w:r w:rsidR="00AD5EAF">
        <w:t xml:space="preserve">It </w:t>
      </w:r>
      <w:r w:rsidR="007A5BB5">
        <w:t>becomes</w:t>
      </w:r>
      <w:r w:rsidR="00AD5EAF">
        <w:t xml:space="preserve"> </w:t>
      </w:r>
      <w:r w:rsidR="00E82447">
        <w:t xml:space="preserve">necessary </w:t>
      </w:r>
      <w:r w:rsidR="00AD5EAF">
        <w:t>for the companies to curb these said problematic</w:t>
      </w:r>
      <w:r w:rsidR="00034074">
        <w:t xml:space="preserve"> situation and surpass the barriers</w:t>
      </w:r>
      <w:r w:rsidR="00E82447">
        <w:t xml:space="preserve"> in an efficient manner</w:t>
      </w:r>
      <w:r w:rsidR="000A4905">
        <w:t xml:space="preserve">. For the same the different type of ways and </w:t>
      </w:r>
      <w:r w:rsidR="001D0C80">
        <w:t>methods are brought into play by different organisations</w:t>
      </w:r>
      <w:r w:rsidR="00BF0C49">
        <w:t xml:space="preserve"> with one common goal to reach at </w:t>
      </w:r>
      <w:r w:rsidR="00240DF9">
        <w:t xml:space="preserve">is the solution </w:t>
      </w:r>
      <w:r w:rsidR="004E4F88">
        <w:t xml:space="preserve">for the said challenges and barriers faced by the organisations. The said resolutions are </w:t>
      </w:r>
      <w:r w:rsidR="00AB6598">
        <w:t xml:space="preserve">attained when the management level within the organisation propose different types of </w:t>
      </w:r>
      <w:r w:rsidR="002D214D">
        <w:t>plans and methods</w:t>
      </w:r>
      <w:r w:rsidR="00964697">
        <w:t xml:space="preserve">, therefore, the importance of the management department in any said organisation is </w:t>
      </w:r>
      <w:r w:rsidR="002754B1">
        <w:t xml:space="preserve">defined by this. This report is </w:t>
      </w:r>
      <w:r w:rsidR="00A52F3B">
        <w:t xml:space="preserve">intended </w:t>
      </w:r>
      <w:r w:rsidR="001157CA">
        <w:t xml:space="preserve">towards </w:t>
      </w:r>
      <w:r w:rsidR="00C56EE5">
        <w:t>the identif</w:t>
      </w:r>
      <w:r w:rsidR="00A64377">
        <w:t>ication of such type of issues and problem faced by the organisation</w:t>
      </w:r>
      <w:r w:rsidR="00554385">
        <w:t>.</w:t>
      </w:r>
      <w:r w:rsidR="00456EF2">
        <w:t xml:space="preserve"> </w:t>
      </w:r>
      <w:r w:rsidR="00A62A1F">
        <w:t xml:space="preserve">The problems are the </w:t>
      </w:r>
      <w:r w:rsidR="007A7BEE">
        <w:t>Poor management, less or no vacations, low payments to the employees and the work-life balance</w:t>
      </w:r>
      <w:r w:rsidR="008D6BBE">
        <w:t xml:space="preserve"> within the organisation. The stated pr</w:t>
      </w:r>
      <w:r w:rsidR="005C5C19">
        <w:t>oblems within the organisation are very common yet a bit complicated</w:t>
      </w:r>
      <w:r w:rsidR="00DD176B">
        <w:t>. For the same the solutions shall be proposed to the stakeholders</w:t>
      </w:r>
      <w:r w:rsidR="00C10FDD">
        <w:t xml:space="preserve"> in this report, leading and resulting as </w:t>
      </w:r>
      <w:r w:rsidR="0049254C">
        <w:t>a solution</w:t>
      </w:r>
      <w:r w:rsidR="00C10FDD">
        <w:t xml:space="preserve"> to above stated problems.</w:t>
      </w:r>
    </w:p>
    <w:p w14:paraId="0F61AFA8" w14:textId="53C7AA01" w:rsidR="00BC52DD" w:rsidRDefault="00BC52DD" w:rsidP="00BC52DD">
      <w:pPr>
        <w:spacing w:line="259" w:lineRule="auto"/>
        <w:jc w:val="left"/>
      </w:pPr>
      <w:r>
        <w:br w:type="page"/>
      </w:r>
    </w:p>
    <w:p w14:paraId="287A95B7" w14:textId="037C1E4E" w:rsidR="006172E3" w:rsidRDefault="006172E3" w:rsidP="007642FE">
      <w:pPr>
        <w:pStyle w:val="Titlu1"/>
      </w:pPr>
      <w:bookmarkStart w:id="1" w:name="_Toc102232115"/>
      <w:r>
        <w:lastRenderedPageBreak/>
        <w:t>Complex problems faced by the organisation</w:t>
      </w:r>
      <w:bookmarkEnd w:id="1"/>
    </w:p>
    <w:p w14:paraId="613A01B1" w14:textId="4C1ABAB5" w:rsidR="006172E3" w:rsidRDefault="006172E3" w:rsidP="006172E3">
      <w:r>
        <w:t xml:space="preserve">Complex problems: the major problems that can be classified into three categories. Which </w:t>
      </w:r>
      <w:r w:rsidR="00BC52DD">
        <w:t>is</w:t>
      </w:r>
      <w:r>
        <w:t xml:space="preserve"> the Simple problem, the complex problems and the complicated problems. There are times when the problem is very less serious and is also easily solvable, but the solution related to those problems are bound to various issues of </w:t>
      </w:r>
      <w:proofErr w:type="spellStart"/>
      <w:r>
        <w:t>intricated</w:t>
      </w:r>
      <w:proofErr w:type="spellEnd"/>
      <w:r>
        <w:t xml:space="preserve"> in nature and becomes easily to be handled by the organisation or an individual. The complex </w:t>
      </w:r>
      <w:r w:rsidR="00BC52DD">
        <w:t>is</w:t>
      </w:r>
      <w:r>
        <w:t xml:space="preserve"> difficult to define as there has been a day different point of view for an by different person in terms of solutions for the said </w:t>
      </w:r>
      <w:r w:rsidRPr="00386E8E">
        <w:t>problem</w:t>
      </w:r>
      <w:r w:rsidR="00386E8E" w:rsidRPr="00386E8E">
        <w:t xml:space="preserve"> (</w:t>
      </w:r>
      <w:proofErr w:type="spellStart"/>
      <w:r w:rsidR="00386E8E" w:rsidRPr="00386E8E">
        <w:t>Aminpour</w:t>
      </w:r>
      <w:proofErr w:type="spellEnd"/>
      <w:r w:rsidR="00386E8E" w:rsidRPr="00386E8E">
        <w:t xml:space="preserve"> </w:t>
      </w:r>
      <w:r w:rsidR="00386E8E" w:rsidRPr="00386E8E">
        <w:rPr>
          <w:i/>
          <w:iCs/>
        </w:rPr>
        <w:t>et al.,</w:t>
      </w:r>
      <w:r w:rsidR="00386E8E" w:rsidRPr="00386E8E">
        <w:t xml:space="preserve"> 2021)</w:t>
      </w:r>
      <w:r w:rsidRPr="00386E8E">
        <w:t>.</w:t>
      </w:r>
    </w:p>
    <w:p w14:paraId="39FBEA57" w14:textId="61E7AADD" w:rsidR="006172E3" w:rsidRDefault="006172E3" w:rsidP="007642FE">
      <w:pPr>
        <w:pStyle w:val="Titlu2"/>
      </w:pPr>
      <w:bookmarkStart w:id="2" w:name="_Toc102232116"/>
      <w:r>
        <w:t>Scope</w:t>
      </w:r>
      <w:bookmarkEnd w:id="2"/>
    </w:p>
    <w:p w14:paraId="608B1D33" w14:textId="79BE88AA" w:rsidR="006172E3" w:rsidRDefault="006172E3" w:rsidP="006172E3">
      <w:r>
        <w:t xml:space="preserve">Problem mentioned are said and accountable to involve all the employees who are working within the organisation and due to the same with the employees the leaders within the organisation have said to had </w:t>
      </w:r>
      <w:r w:rsidR="00BC52DD">
        <w:t>a</w:t>
      </w:r>
      <w:r>
        <w:t xml:space="preserve"> mismanagement in their personal life, resulting in the disorganised and messed up work life balance of the employees as well as the </w:t>
      </w:r>
      <w:r w:rsidR="00BC52DD">
        <w:t>management</w:t>
      </w:r>
      <w:r>
        <w:t>. The bad management has also been a reason that have adversely impacted the overall productivity of the individual as well as the organisation.</w:t>
      </w:r>
    </w:p>
    <w:p w14:paraId="2597DCA2" w14:textId="7942A015" w:rsidR="006172E3" w:rsidRDefault="006172E3" w:rsidP="007642FE">
      <w:pPr>
        <w:pStyle w:val="Titlu2"/>
      </w:pPr>
      <w:bookmarkStart w:id="3" w:name="_Toc102232117"/>
      <w:r>
        <w:t>Impact</w:t>
      </w:r>
      <w:bookmarkEnd w:id="3"/>
    </w:p>
    <w:p w14:paraId="4DF80BDE" w14:textId="2578DF3F" w:rsidR="00386E8E" w:rsidRDefault="006172E3" w:rsidP="006172E3">
      <w:r>
        <w:t>Being one of the main reasons for the organisation to mistime their production and lowering down of the productivity,</w:t>
      </w:r>
      <w:r w:rsidR="00BC52DD">
        <w:t xml:space="preserve"> t</w:t>
      </w:r>
      <w:r>
        <w:t>he poor management has been seen as a barrier within the organisation. Due to the improper management the quality of the organisation has been compromised and has been declining. In addition to that the said problem has also made the employees within the organisation also suffered. Which is why the proper balance between the personal life and the professional life is missing out</w:t>
      </w:r>
      <w:r w:rsidR="00386E8E">
        <w:t xml:space="preserve"> </w:t>
      </w:r>
      <w:r w:rsidR="00386E8E" w:rsidRPr="00386E8E">
        <w:t>(</w:t>
      </w:r>
      <w:proofErr w:type="spellStart"/>
      <w:r w:rsidR="00386E8E" w:rsidRPr="00386E8E">
        <w:t>Burnier</w:t>
      </w:r>
      <w:proofErr w:type="spellEnd"/>
      <w:r w:rsidR="00386E8E" w:rsidRPr="00386E8E">
        <w:t xml:space="preserve"> and Egan, 2019)</w:t>
      </w:r>
      <w:r w:rsidR="00F749D6" w:rsidRPr="00386E8E">
        <w:t>.</w:t>
      </w:r>
    </w:p>
    <w:p w14:paraId="28B0E61E" w14:textId="342A991A" w:rsidR="006172E3" w:rsidRDefault="00386E8E" w:rsidP="00386E8E">
      <w:pPr>
        <w:spacing w:line="259" w:lineRule="auto"/>
        <w:jc w:val="left"/>
      </w:pPr>
      <w:r>
        <w:br w:type="page"/>
      </w:r>
    </w:p>
    <w:p w14:paraId="3FEC1565" w14:textId="77777777" w:rsidR="006172E3" w:rsidRDefault="006172E3" w:rsidP="006172E3"/>
    <w:p w14:paraId="438B50D4" w14:textId="2466C12E" w:rsidR="006172E3" w:rsidRDefault="006172E3" w:rsidP="007642FE">
      <w:pPr>
        <w:pStyle w:val="Titlu1"/>
      </w:pPr>
      <w:bookmarkStart w:id="4" w:name="_Toc102232118"/>
      <w:r>
        <w:t>Analysis of the problem</w:t>
      </w:r>
      <w:bookmarkEnd w:id="4"/>
    </w:p>
    <w:p w14:paraId="3616B871" w14:textId="4F1CAB7F" w:rsidR="006172E3" w:rsidRDefault="006172E3" w:rsidP="006172E3">
      <w:r>
        <w:t>While Identifying and Analysing the problem it has been observed that the mentioned problems are more of the qualitative nature rather being the quantitative which states that problems that has been identified reaches to the conclusion that they are more of driven towards organisation internally, instead of beings externally driven. In simple words the challenges that the organisation faces because of the above-mentioned issues are mostly internal.</w:t>
      </w:r>
      <w:r w:rsidR="00BC52DD">
        <w:t xml:space="preserve"> </w:t>
      </w:r>
      <w:r>
        <w:t xml:space="preserve">The poor management </w:t>
      </w:r>
      <w:proofErr w:type="spellStart"/>
      <w:r>
        <w:t>withing</w:t>
      </w:r>
      <w:proofErr w:type="spellEnd"/>
      <w:r>
        <w:t xml:space="preserve"> the organisation has been the root cause reasons for the declining productivity and the falling sales and organisation. This has given the rise to the </w:t>
      </w:r>
      <w:r w:rsidR="00BC52DD">
        <w:t>hiked-up</w:t>
      </w:r>
      <w:r>
        <w:t xml:space="preserve"> rate of unemployment. </w:t>
      </w:r>
      <w:r w:rsidR="00BC52DD">
        <w:t>Another</w:t>
      </w:r>
      <w:r>
        <w:t xml:space="preserve"> factor </w:t>
      </w:r>
      <w:r w:rsidR="00BC52DD">
        <w:t>or the</w:t>
      </w:r>
      <w:r>
        <w:t xml:space="preserve"> reason is the </w:t>
      </w:r>
      <w:proofErr w:type="spellStart"/>
      <w:r w:rsidR="00BC52DD">
        <w:t>disbalance</w:t>
      </w:r>
      <w:proofErr w:type="spellEnd"/>
      <w:r>
        <w:t xml:space="preserve"> in work-life. The main reason behind the same is the issues that exist within the management and the management itself for the </w:t>
      </w:r>
      <w:proofErr w:type="spellStart"/>
      <w:r w:rsidR="00BC52DD">
        <w:t>disbalance</w:t>
      </w:r>
      <w:proofErr w:type="spellEnd"/>
      <w:r>
        <w:t xml:space="preserve"> of employees personal and professional life. It has been observed that due to the </w:t>
      </w:r>
      <w:proofErr w:type="spellStart"/>
      <w:r w:rsidR="00BC52DD">
        <w:t>disbalance</w:t>
      </w:r>
      <w:proofErr w:type="spellEnd"/>
      <w:r>
        <w:t xml:space="preserve"> in the work and life of the employees, there are the chances of psychological pressure on the said employees. This is due to due to lack of adventure and enthusiasm in their life. Whereas as per the facts the turnover of the organisation in terms of employees is around 25% due to the positive work life balance that has been maintained.  With the problem balance</w:t>
      </w:r>
      <w:r w:rsidR="00BC52DD">
        <w:t xml:space="preserve"> </w:t>
      </w:r>
      <w:r>
        <w:t>between the work and personal life it not only makes the employees being productive but also enhance their creativity. In addition to that the employees also gets motivates and work in the same organisation for a long time offering them the best work-life balance.</w:t>
      </w:r>
    </w:p>
    <w:p w14:paraId="3B07A794" w14:textId="0C9FFC10" w:rsidR="00455A2D" w:rsidRDefault="00455A2D" w:rsidP="00455A2D">
      <w:pPr>
        <w:pStyle w:val="Titlu1"/>
      </w:pPr>
      <w:bookmarkStart w:id="5" w:name="_Toc102232119"/>
      <w:r>
        <w:t>A range of alternative solutions to the problem</w:t>
      </w:r>
      <w:bookmarkEnd w:id="5"/>
    </w:p>
    <w:p w14:paraId="19EBFC1C" w14:textId="209CD0EC" w:rsidR="008356DB" w:rsidRDefault="007642FE" w:rsidP="007642FE">
      <w:r>
        <w:t xml:space="preserve">In orders to assess and mitigate the problem of work-life </w:t>
      </w:r>
      <w:proofErr w:type="spellStart"/>
      <w:r>
        <w:t>disbalance</w:t>
      </w:r>
      <w:proofErr w:type="spellEnd"/>
      <w:r>
        <w:t>, there are several solutions that the company must consider to apply and implement to its business operations. The few of them are allowing the employees to work from Home which is a new trend these days</w:t>
      </w:r>
      <w:r w:rsidR="00AE7513">
        <w:t xml:space="preserve"> </w:t>
      </w:r>
      <w:r w:rsidR="00AE7513" w:rsidRPr="00AE7513">
        <w:t>(</w:t>
      </w:r>
      <w:proofErr w:type="spellStart"/>
      <w:r w:rsidR="00AE7513" w:rsidRPr="00AE7513">
        <w:t>Bellmann</w:t>
      </w:r>
      <w:proofErr w:type="spellEnd"/>
      <w:r w:rsidR="00AE7513" w:rsidRPr="00AE7513">
        <w:t xml:space="preserve"> and </w:t>
      </w:r>
      <w:proofErr w:type="spellStart"/>
      <w:r w:rsidR="00AE7513" w:rsidRPr="00AE7513">
        <w:t>Hübler</w:t>
      </w:r>
      <w:proofErr w:type="spellEnd"/>
      <w:r w:rsidR="00AE7513" w:rsidRPr="00AE7513">
        <w:t>, 2020)</w:t>
      </w:r>
      <w:r w:rsidRPr="00AE7513">
        <w:t>. In addition to that the employees must be a fair and free hands</w:t>
      </w:r>
      <w:r>
        <w:t xml:space="preserve"> to work according to their planning, through which the time of the employee will be cherished by themselves. With that the regular breaks in form of holidays and vacation must be offered to the employees so that their mind and body gets recharged for the coming week or a month to an extent. The organisation and the management within the organisation must pay attention to the same wellbeing as well as their work load.  Poor leadership give rise to the poor management within the organisation. The leaders or the manager who lacks in the leadership skills with decisive powers will not be able to manage the employees and the organisation which will automatically leads to the poor </w:t>
      </w:r>
      <w:r w:rsidRPr="00386E8E">
        <w:t>management</w:t>
      </w:r>
      <w:r w:rsidR="00386E8E" w:rsidRPr="00386E8E">
        <w:t xml:space="preserve"> (</w:t>
      </w:r>
      <w:proofErr w:type="spellStart"/>
      <w:r w:rsidR="00386E8E" w:rsidRPr="00386E8E">
        <w:t>Gandolfi</w:t>
      </w:r>
      <w:proofErr w:type="spellEnd"/>
      <w:r w:rsidR="00386E8E" w:rsidRPr="00386E8E">
        <w:t xml:space="preserve"> and Stone, 2018)</w:t>
      </w:r>
      <w:r w:rsidRPr="00386E8E">
        <w:t>.</w:t>
      </w:r>
      <w:r>
        <w:t xml:space="preserve"> To surpass </w:t>
      </w:r>
      <w:r>
        <w:lastRenderedPageBreak/>
        <w:t>the said issues the basic solution is employment of the correct people at correct places. The said solution or the approach will be solving most of the issues. In addition to that various training and development session must be organised by the company to make the newly hired employees get insights of working as well as the goals and objectives of the company. It is the responsibility of the managers to identify the capabilities of the employees and employ them at the right place according to their skills and talents.</w:t>
      </w:r>
    </w:p>
    <w:p w14:paraId="19414362" w14:textId="7079F96E" w:rsidR="007642FE" w:rsidRDefault="008356DB" w:rsidP="008356DB">
      <w:pPr>
        <w:spacing w:line="259" w:lineRule="auto"/>
        <w:jc w:val="left"/>
      </w:pPr>
      <w:r>
        <w:br w:type="page"/>
      </w:r>
    </w:p>
    <w:p w14:paraId="5FA22D75" w14:textId="353FB7B4" w:rsidR="008356DB" w:rsidRDefault="008356DB" w:rsidP="008356DB">
      <w:pPr>
        <w:pStyle w:val="Titlu1"/>
      </w:pPr>
      <w:bookmarkStart w:id="6" w:name="_Toc102232120"/>
      <w:r>
        <w:lastRenderedPageBreak/>
        <w:t>Various techniques of decision marking</w:t>
      </w:r>
      <w:bookmarkEnd w:id="6"/>
    </w:p>
    <w:p w14:paraId="5EEFD19A" w14:textId="65A5F4E6" w:rsidR="008356DB" w:rsidRDefault="008356DB" w:rsidP="008356DB">
      <w:r>
        <w:t>The various techniques for the decision Making can be understood under the following heads:</w:t>
      </w:r>
    </w:p>
    <w:p w14:paraId="543494B9" w14:textId="6D019A03" w:rsidR="008356DB" w:rsidRPr="008356DB" w:rsidRDefault="008356DB" w:rsidP="008356DB">
      <w:r w:rsidRPr="008356DB">
        <w:rPr>
          <w:b/>
          <w:bCs/>
        </w:rPr>
        <w:t>Questioning</w:t>
      </w:r>
      <w:r>
        <w:t xml:space="preserve">: In order to come to any decision, the first and foremost important factor is the questioning part.  The basic questions as to </w:t>
      </w:r>
      <w:r w:rsidRPr="008356DB">
        <w:rPr>
          <w:b/>
          <w:bCs/>
        </w:rPr>
        <w:t>what, where, when, why and how</w:t>
      </w:r>
      <w:r>
        <w:t xml:space="preserve"> must be asked by the individual seeking to make the decision. In regard with this case, it becomes crucial that the answer to all the questions to be given in order to Move further with the above-mentioned </w:t>
      </w:r>
      <w:r w:rsidRPr="00802A3F">
        <w:t>solution</w:t>
      </w:r>
      <w:r w:rsidR="00802A3F" w:rsidRPr="00802A3F">
        <w:t xml:space="preserve"> (Mukherjee </w:t>
      </w:r>
      <w:r w:rsidR="00802A3F" w:rsidRPr="00802A3F">
        <w:rPr>
          <w:i/>
          <w:iCs/>
        </w:rPr>
        <w:t>et al.,</w:t>
      </w:r>
      <w:r w:rsidR="00802A3F" w:rsidRPr="00802A3F">
        <w:t xml:space="preserve"> 2018)</w:t>
      </w:r>
      <w:r w:rsidRPr="00802A3F">
        <w:t>.</w:t>
      </w:r>
    </w:p>
    <w:p w14:paraId="5B635F6C" w14:textId="1E8A612B" w:rsidR="008356DB" w:rsidRDefault="008356DB" w:rsidP="008356DB">
      <w:r w:rsidRPr="008356DB">
        <w:rPr>
          <w:b/>
          <w:bCs/>
        </w:rPr>
        <w:t>Identifying the issues and challenges:</w:t>
      </w:r>
      <w:r>
        <w:t xml:space="preserve"> the above-mentioned questions can be narrowed down for the mentioned and discussed case by identifying the main problem that is been in play within the organisation. Because of this the organisation will get an Idea to what the actual issues is and can act upon it with appropriate solution.</w:t>
      </w:r>
    </w:p>
    <w:p w14:paraId="7309ADB9" w14:textId="0A53D19C" w:rsidR="008356DB" w:rsidRDefault="008356DB" w:rsidP="008356DB">
      <w:r w:rsidRPr="008356DB">
        <w:rPr>
          <w:b/>
          <w:bCs/>
        </w:rPr>
        <w:t>Identification of MVP</w:t>
      </w:r>
      <w:r>
        <w:t xml:space="preserve">: MVP or the minimum viable product is a kind of product that cope up and fulfil the needed set of solutions and also include minimum features that are being brought into play for the customer to use. The overall management in the case is said to be the poor management which can be solved by the said segment of decision-making incorporated within the organisation and will be based on to what should be decided by the </w:t>
      </w:r>
      <w:r w:rsidRPr="00802A3F">
        <w:t>company</w:t>
      </w:r>
      <w:r w:rsidR="00802A3F" w:rsidRPr="00802A3F">
        <w:t xml:space="preserve"> (Carson, 2018)</w:t>
      </w:r>
      <w:r w:rsidRPr="00802A3F">
        <w:t>.</w:t>
      </w:r>
    </w:p>
    <w:p w14:paraId="0CC40DEF" w14:textId="04477E94" w:rsidR="008356DB" w:rsidRDefault="008356DB" w:rsidP="008356DB">
      <w:r w:rsidRPr="008356DB">
        <w:rPr>
          <w:b/>
          <w:bCs/>
        </w:rPr>
        <w:t>Idea generation for the solution:</w:t>
      </w:r>
      <w:r>
        <w:t xml:space="preserve"> If an organisation comes up with the solution of flexible timings and management that is effective, then each and every bit of a thought and insights must be tried by the organisation in orders to get the best solution to the said barriers within the organisation. Moreover, it will give rise to many innovative and creative ideas to be applicable for the issues of work-life </w:t>
      </w:r>
      <w:proofErr w:type="spellStart"/>
      <w:r>
        <w:t>disbalance</w:t>
      </w:r>
      <w:proofErr w:type="spellEnd"/>
      <w:r>
        <w:t xml:space="preserve">, improper management and so </w:t>
      </w:r>
      <w:r w:rsidRPr="00802A3F">
        <w:t>on</w:t>
      </w:r>
      <w:r w:rsidR="00802A3F" w:rsidRPr="00802A3F">
        <w:t xml:space="preserve"> (</w:t>
      </w:r>
      <w:proofErr w:type="spellStart"/>
      <w:r w:rsidR="00802A3F" w:rsidRPr="00802A3F">
        <w:t>Odu</w:t>
      </w:r>
      <w:proofErr w:type="spellEnd"/>
      <w:r w:rsidR="00802A3F" w:rsidRPr="00802A3F">
        <w:t>, 2019)</w:t>
      </w:r>
      <w:r w:rsidRPr="00802A3F">
        <w:t>.</w:t>
      </w:r>
    </w:p>
    <w:p w14:paraId="2A68B2E5" w14:textId="4AFCC3D6" w:rsidR="00947FC0" w:rsidRDefault="008356DB" w:rsidP="008356DB">
      <w:r w:rsidRPr="008356DB">
        <w:rPr>
          <w:b/>
          <w:bCs/>
        </w:rPr>
        <w:t xml:space="preserve">Working in a subconscious manner: </w:t>
      </w:r>
      <w:r>
        <w:t xml:space="preserve">on the successful execution of the above stated solution and methods of decision Making and the solution is obtained. Due to this the organisation is allowed to innovate and modify the product and services. However, it's is crucial that the instincts must be given </w:t>
      </w:r>
      <w:r w:rsidRPr="00802A3F">
        <w:t>priority</w:t>
      </w:r>
      <w:r w:rsidR="00802A3F" w:rsidRPr="00802A3F">
        <w:t xml:space="preserve"> (</w:t>
      </w:r>
      <w:proofErr w:type="spellStart"/>
      <w:r w:rsidR="00802A3F" w:rsidRPr="00802A3F">
        <w:t>Brierley</w:t>
      </w:r>
      <w:proofErr w:type="spellEnd"/>
      <w:r w:rsidR="00802A3F" w:rsidRPr="00802A3F">
        <w:t xml:space="preserve"> </w:t>
      </w:r>
      <w:r w:rsidR="00802A3F" w:rsidRPr="00802A3F">
        <w:rPr>
          <w:i/>
          <w:iCs/>
        </w:rPr>
        <w:t>et al.,</w:t>
      </w:r>
      <w:r w:rsidR="00802A3F" w:rsidRPr="00802A3F">
        <w:t xml:space="preserve"> 2020)</w:t>
      </w:r>
      <w:r w:rsidRPr="00802A3F">
        <w:t>.</w:t>
      </w:r>
    </w:p>
    <w:p w14:paraId="5013754B" w14:textId="5F16BBDB" w:rsidR="008356DB" w:rsidRDefault="00947FC0" w:rsidP="00947FC0">
      <w:pPr>
        <w:spacing w:line="259" w:lineRule="auto"/>
        <w:jc w:val="left"/>
      </w:pPr>
      <w:r>
        <w:br w:type="page"/>
      </w:r>
    </w:p>
    <w:p w14:paraId="35B750C6" w14:textId="143FF0AA" w:rsidR="00947FC0" w:rsidRDefault="00947FC0" w:rsidP="00947FC0">
      <w:pPr>
        <w:pStyle w:val="Titlu1"/>
      </w:pPr>
      <w:bookmarkStart w:id="7" w:name="_Toc102232121"/>
      <w:r>
        <w:lastRenderedPageBreak/>
        <w:t>Implementation of the solution and proposition to the stakeholders</w:t>
      </w:r>
      <w:bookmarkEnd w:id="7"/>
    </w:p>
    <w:p w14:paraId="616E054B" w14:textId="737A0044" w:rsidR="00947FC0" w:rsidRPr="00947FC0" w:rsidRDefault="00947FC0" w:rsidP="00947FC0">
      <w:r>
        <w:t xml:space="preserve">In order to implement the solution, the three Cs has been advised by Scott </w:t>
      </w:r>
      <w:proofErr w:type="spellStart"/>
      <w:r>
        <w:t>Edinger</w:t>
      </w:r>
      <w:proofErr w:type="spellEnd"/>
      <w:r>
        <w:t>. The said three Cs can be understood as follows:</w:t>
      </w:r>
    </w:p>
    <w:p w14:paraId="7BFC9243" w14:textId="3BA2A32C" w:rsidR="00947FC0" w:rsidRDefault="00947FC0" w:rsidP="00947FC0">
      <w:r w:rsidRPr="00947FC0">
        <w:rPr>
          <w:b/>
          <w:bCs/>
        </w:rPr>
        <w:t>Clarification of strategy:</w:t>
      </w:r>
      <w:r>
        <w:t xml:space="preserve"> In order to attain the solution for the overall management within the organisation to be efficient and effective, there is a need to plan a clear and innovative strategy with the help of which the solution can be achieved by the organisation. In addition to that it must be beneficial for the said organisation to handle and manage the resources that are available in a well organised manner. As a result of the said strategy the management of the organisation as well as the work life balance will be improved if put properly in front of the stakeholders with the aim of proposing them a plan of action.</w:t>
      </w:r>
    </w:p>
    <w:p w14:paraId="1C5CF286" w14:textId="7BF58246" w:rsidR="00947FC0" w:rsidRDefault="00947FC0" w:rsidP="00947FC0">
      <w:r w:rsidRPr="00947FC0">
        <w:rPr>
          <w:b/>
          <w:bCs/>
        </w:rPr>
        <w:t>Communication the strategy:</w:t>
      </w:r>
      <w:r>
        <w:t xml:space="preserve"> Be it any said business entity or an organisation the communication is foremost and the most important thing that must be in an effective manner within the organisation. Being the most powerful Cs among all the three, it is the responsibility of the leaders or the managers to have a healthy communication with their employees in terms of making any decision for the managers of the organisation. The loop of communication is crucial to be established for any business organisation. In addition to that the employees must be asked to be connected to the management if they have any solution or idea to get the solution in their </w:t>
      </w:r>
      <w:r w:rsidRPr="00AE7513">
        <w:t>mind</w:t>
      </w:r>
      <w:r w:rsidR="00AE7513" w:rsidRPr="00AE7513">
        <w:t xml:space="preserve"> (</w:t>
      </w:r>
      <w:proofErr w:type="spellStart"/>
      <w:r w:rsidR="00AE7513" w:rsidRPr="00AE7513">
        <w:t>Karczewski</w:t>
      </w:r>
      <w:proofErr w:type="spellEnd"/>
      <w:r w:rsidR="00AE7513" w:rsidRPr="00AE7513">
        <w:t xml:space="preserve"> and </w:t>
      </w:r>
      <w:proofErr w:type="spellStart"/>
      <w:r w:rsidR="00AE7513" w:rsidRPr="00AE7513">
        <w:t>Karczewska</w:t>
      </w:r>
      <w:proofErr w:type="spellEnd"/>
      <w:r w:rsidR="00AE7513" w:rsidRPr="00AE7513">
        <w:t>, 2018)</w:t>
      </w:r>
      <w:r w:rsidRPr="00AE7513">
        <w:t>.</w:t>
      </w:r>
    </w:p>
    <w:p w14:paraId="7D6379C3" w14:textId="05838845" w:rsidR="00947FC0" w:rsidRPr="00947FC0" w:rsidRDefault="00947FC0" w:rsidP="00947FC0">
      <w:pPr>
        <w:rPr>
          <w:b/>
          <w:bCs/>
        </w:rPr>
      </w:pPr>
      <w:r w:rsidRPr="00947FC0">
        <w:rPr>
          <w:b/>
          <w:bCs/>
        </w:rPr>
        <w:t>Cascading the strategy</w:t>
      </w:r>
      <w:r>
        <w:rPr>
          <w:b/>
          <w:bCs/>
        </w:rPr>
        <w:t xml:space="preserve">: </w:t>
      </w:r>
      <w:r>
        <w:t xml:space="preserve">The methodology, tactical and the strategy are said to be main and elemental factors that provides the solution to the query of what and how respectively. In order to lead the organisation in a systematic and particular way the leaders and the managers of the organisation are responsible to put forth their strategy and tactics. The strategies must be planned and executed in accordance with the resources available. In addition to that tactic must be implemented and cascaded within the </w:t>
      </w:r>
      <w:r w:rsidRPr="00AE7513">
        <w:t>organisation</w:t>
      </w:r>
      <w:r w:rsidR="00AE7513" w:rsidRPr="00AE7513">
        <w:t xml:space="preserve"> (Ma </w:t>
      </w:r>
      <w:r w:rsidR="00AE7513" w:rsidRPr="00AE7513">
        <w:rPr>
          <w:i/>
          <w:iCs/>
        </w:rPr>
        <w:t>et al.,</w:t>
      </w:r>
      <w:r w:rsidR="00AE7513" w:rsidRPr="00AE7513">
        <w:t xml:space="preserve"> 2018)</w:t>
      </w:r>
      <w:r w:rsidRPr="00AE7513">
        <w:t>.</w:t>
      </w:r>
      <w:r>
        <w:t xml:space="preserve"> </w:t>
      </w:r>
    </w:p>
    <w:p w14:paraId="67D732EA" w14:textId="77777777" w:rsidR="00947FC0" w:rsidRDefault="00947FC0" w:rsidP="00947FC0"/>
    <w:p w14:paraId="45C926D4" w14:textId="38B5DB63" w:rsidR="00947FC0" w:rsidRDefault="00947FC0" w:rsidP="00947FC0">
      <w:r>
        <w:t>All the above stated and discussed plan will be presented and proposed to the stakeholders. This report will ensure and assure the stakeholders that their vested interests is not compromised and is unharmed</w:t>
      </w:r>
      <w:r w:rsidR="00845A1A">
        <w:t>.</w:t>
      </w:r>
    </w:p>
    <w:p w14:paraId="50E37B77" w14:textId="77777777" w:rsidR="00947FC0" w:rsidRDefault="00947FC0" w:rsidP="00947FC0"/>
    <w:p w14:paraId="42046603" w14:textId="77777777" w:rsidR="00947FC0" w:rsidRDefault="00947FC0" w:rsidP="00947FC0"/>
    <w:p w14:paraId="60B95053" w14:textId="10C3C8D9" w:rsidR="00947FC0" w:rsidRDefault="00947FC0" w:rsidP="00947FC0">
      <w:bookmarkStart w:id="8" w:name="_Toc102232122"/>
      <w:r w:rsidRPr="00947FC0">
        <w:rPr>
          <w:rStyle w:val="Titlu1Caracter"/>
        </w:rPr>
        <w:lastRenderedPageBreak/>
        <w:t>Appropriate monitoring and review techniques to ensure</w:t>
      </w:r>
      <w:r>
        <w:rPr>
          <w:rStyle w:val="Titlu1Caracter"/>
        </w:rPr>
        <w:t xml:space="preserve"> </w:t>
      </w:r>
      <w:r w:rsidRPr="00947FC0">
        <w:rPr>
          <w:rStyle w:val="Titlu1Caracter"/>
        </w:rPr>
        <w:t>successful implementation of the solution</w:t>
      </w:r>
      <w:bookmarkEnd w:id="8"/>
      <w:r>
        <w:t>.</w:t>
      </w:r>
    </w:p>
    <w:p w14:paraId="48305772" w14:textId="0B221204" w:rsidR="00947FC0" w:rsidRDefault="00947FC0" w:rsidP="00947FC0">
      <w:r>
        <w:t>Reviewing and monitoring the above stated techniques shall initially be made through assumption and detailed observation following in the sequence. Due to which some attention in relation with the procedure as well as the course of the same will be brought to the leaders. A constant check must be made by the managers within the organisation to make sure that their employees are healthy and their mental health is not harmed. This check may be done on monthly or quarterly basis by the managers or the leaders. In addition to that employee feedback must also be used as a technique and must be assessed on regular intervals due to which changes can be made in cases there is any errors found in the process.</w:t>
      </w:r>
    </w:p>
    <w:p w14:paraId="7C16A0C1" w14:textId="2FC13413" w:rsidR="00947FC0" w:rsidRDefault="00947FC0" w:rsidP="00947FC0">
      <w:pPr>
        <w:spacing w:line="259" w:lineRule="auto"/>
        <w:jc w:val="left"/>
      </w:pPr>
      <w:r>
        <w:br w:type="page"/>
      </w:r>
    </w:p>
    <w:p w14:paraId="01978683" w14:textId="77777777" w:rsidR="00947FC0" w:rsidRDefault="00947FC0" w:rsidP="00947FC0">
      <w:pPr>
        <w:pStyle w:val="Titlu1"/>
      </w:pPr>
      <w:bookmarkStart w:id="9" w:name="_Toc102232123"/>
      <w:r>
        <w:lastRenderedPageBreak/>
        <w:t>Conclusion</w:t>
      </w:r>
      <w:bookmarkEnd w:id="9"/>
    </w:p>
    <w:p w14:paraId="0D224CD7" w14:textId="2E36BDA9" w:rsidR="00947FC0" w:rsidRDefault="00947FC0" w:rsidP="00947FC0">
      <w:r>
        <w:t xml:space="preserve">The above-mentioned report covered the various problem within the organisation and the cause of the same. With the report also focuses on the impact of the stated issues as the work-life </w:t>
      </w:r>
      <w:proofErr w:type="spellStart"/>
      <w:r>
        <w:t>disbalance</w:t>
      </w:r>
      <w:proofErr w:type="spellEnd"/>
      <w:r>
        <w:t>, the poor management, the problem of less payments and results was adverse for the organisation as well as the employees. In addition to that the various techniques to curb the issues faced by the organisation were suggested while giving the idea how strategy can be planned and executed by the leaders in order to attain the desired results and goals. Some decision-Making technique as well as the analysis of the process of monitoring was also covered with the report.</w:t>
      </w:r>
    </w:p>
    <w:p w14:paraId="0516BD5C" w14:textId="77777777" w:rsidR="00947FC0" w:rsidRDefault="00947FC0">
      <w:pPr>
        <w:spacing w:line="259" w:lineRule="auto"/>
        <w:jc w:val="left"/>
      </w:pPr>
      <w:r>
        <w:br w:type="page"/>
      </w:r>
    </w:p>
    <w:p w14:paraId="30CC71CE" w14:textId="6D8D0CE4" w:rsidR="00947FC0" w:rsidRDefault="00947FC0" w:rsidP="00947FC0">
      <w:pPr>
        <w:pStyle w:val="Titlu1"/>
      </w:pPr>
      <w:bookmarkStart w:id="10" w:name="_Toc102232124"/>
      <w:r>
        <w:lastRenderedPageBreak/>
        <w:t>Referencing</w:t>
      </w:r>
      <w:bookmarkEnd w:id="10"/>
      <w:r>
        <w:t xml:space="preserve"> </w:t>
      </w:r>
    </w:p>
    <w:p w14:paraId="17F31603" w14:textId="48E0D0A2" w:rsidR="00386E8E" w:rsidRPr="00802A3F" w:rsidRDefault="00386E8E" w:rsidP="00386E8E">
      <w:proofErr w:type="spellStart"/>
      <w:r>
        <w:rPr>
          <w:shd w:val="clear" w:color="auto" w:fill="FFFFFF"/>
        </w:rPr>
        <w:t>Aminpour</w:t>
      </w:r>
      <w:proofErr w:type="spellEnd"/>
      <w:r>
        <w:rPr>
          <w:shd w:val="clear" w:color="auto" w:fill="FFFFFF"/>
        </w:rPr>
        <w:t xml:space="preserve">, P., </w:t>
      </w:r>
      <w:proofErr w:type="spellStart"/>
      <w:r>
        <w:rPr>
          <w:shd w:val="clear" w:color="auto" w:fill="FFFFFF"/>
        </w:rPr>
        <w:t>Gray</w:t>
      </w:r>
      <w:proofErr w:type="spellEnd"/>
      <w:r>
        <w:rPr>
          <w:shd w:val="clear" w:color="auto" w:fill="FFFFFF"/>
        </w:rPr>
        <w:t xml:space="preserve">, S.A., Singer, A., </w:t>
      </w:r>
      <w:proofErr w:type="spellStart"/>
      <w:r>
        <w:rPr>
          <w:shd w:val="clear" w:color="auto" w:fill="FFFFFF"/>
        </w:rPr>
        <w:t>Scyphers</w:t>
      </w:r>
      <w:proofErr w:type="spellEnd"/>
      <w:r>
        <w:rPr>
          <w:shd w:val="clear" w:color="auto" w:fill="FFFFFF"/>
        </w:rPr>
        <w:t xml:space="preserve">, S.B., </w:t>
      </w:r>
      <w:proofErr w:type="spellStart"/>
      <w:r>
        <w:rPr>
          <w:shd w:val="clear" w:color="auto" w:fill="FFFFFF"/>
        </w:rPr>
        <w:t>Jetter</w:t>
      </w:r>
      <w:proofErr w:type="spellEnd"/>
      <w:r>
        <w:rPr>
          <w:shd w:val="clear" w:color="auto" w:fill="FFFFFF"/>
        </w:rPr>
        <w:t>, A.J., Jordan, R., Murphy, R. and</w:t>
      </w:r>
      <w:r w:rsidR="00AC3B4B">
        <w:rPr>
          <w:shd w:val="clear" w:color="auto" w:fill="FFFFFF"/>
        </w:rPr>
        <w:t xml:space="preserve"> </w:t>
      </w:r>
      <w:proofErr w:type="spellStart"/>
      <w:r>
        <w:rPr>
          <w:shd w:val="clear" w:color="auto" w:fill="FFFFFF"/>
        </w:rPr>
        <w:t>Grabowski</w:t>
      </w:r>
      <w:proofErr w:type="spellEnd"/>
      <w:r>
        <w:rPr>
          <w:shd w:val="clear" w:color="auto" w:fill="FFFFFF"/>
        </w:rPr>
        <w:t>, J.H., 2021. The diversity bonus in pooling local knowledge about complex problems. </w:t>
      </w:r>
      <w:r>
        <w:rPr>
          <w:i/>
          <w:iCs/>
          <w:shd w:val="clear" w:color="auto" w:fill="FFFFFF"/>
        </w:rPr>
        <w:t>Proceedings of the National Academy of Sciences</w:t>
      </w:r>
      <w:r>
        <w:rPr>
          <w:shd w:val="clear" w:color="auto" w:fill="FFFFFF"/>
        </w:rPr>
        <w:t>, </w:t>
      </w:r>
      <w:r>
        <w:rPr>
          <w:i/>
          <w:iCs/>
          <w:shd w:val="clear" w:color="auto" w:fill="FFFFFF"/>
        </w:rPr>
        <w:t>118</w:t>
      </w:r>
      <w:r>
        <w:rPr>
          <w:shd w:val="clear" w:color="auto" w:fill="FFFFFF"/>
        </w:rPr>
        <w:t>(5).</w:t>
      </w:r>
    </w:p>
    <w:p w14:paraId="63A01E92" w14:textId="77777777" w:rsidR="00386E8E" w:rsidRDefault="00386E8E" w:rsidP="00386E8E">
      <w:pPr>
        <w:rPr>
          <w:shd w:val="clear" w:color="auto" w:fill="FFFFFF"/>
        </w:rPr>
      </w:pPr>
      <w:proofErr w:type="spellStart"/>
      <w:r>
        <w:rPr>
          <w:shd w:val="clear" w:color="auto" w:fill="FFFFFF"/>
        </w:rPr>
        <w:t>Bellmann</w:t>
      </w:r>
      <w:proofErr w:type="spellEnd"/>
      <w:r>
        <w:rPr>
          <w:shd w:val="clear" w:color="auto" w:fill="FFFFFF"/>
        </w:rPr>
        <w:t xml:space="preserve">, L. and </w:t>
      </w:r>
      <w:proofErr w:type="spellStart"/>
      <w:r>
        <w:rPr>
          <w:shd w:val="clear" w:color="auto" w:fill="FFFFFF"/>
        </w:rPr>
        <w:t>Hübler</w:t>
      </w:r>
      <w:proofErr w:type="spellEnd"/>
      <w:r>
        <w:rPr>
          <w:shd w:val="clear" w:color="auto" w:fill="FFFFFF"/>
        </w:rPr>
        <w:t>, O., 2020. Working from home, job satisfaction and work–life balance–robust or heterogeneous links?. </w:t>
      </w:r>
      <w:r>
        <w:rPr>
          <w:i/>
          <w:iCs/>
          <w:shd w:val="clear" w:color="auto" w:fill="FFFFFF"/>
        </w:rPr>
        <w:t>International Journal of Manpower</w:t>
      </w:r>
      <w:r>
        <w:rPr>
          <w:shd w:val="clear" w:color="auto" w:fill="FFFFFF"/>
        </w:rPr>
        <w:t>.</w:t>
      </w:r>
    </w:p>
    <w:p w14:paraId="10C1AAB2" w14:textId="77777777" w:rsidR="00386E8E" w:rsidRDefault="00386E8E" w:rsidP="00386E8E">
      <w:pPr>
        <w:rPr>
          <w:shd w:val="clear" w:color="auto" w:fill="FFFFFF"/>
        </w:rPr>
      </w:pPr>
      <w:proofErr w:type="spellStart"/>
      <w:r>
        <w:rPr>
          <w:shd w:val="clear" w:color="auto" w:fill="FFFFFF"/>
        </w:rPr>
        <w:t>Brierley</w:t>
      </w:r>
      <w:proofErr w:type="spellEnd"/>
      <w:r>
        <w:rPr>
          <w:shd w:val="clear" w:color="auto" w:fill="FFFFFF"/>
        </w:rPr>
        <w:t xml:space="preserve">, G., </w:t>
      </w:r>
      <w:proofErr w:type="spellStart"/>
      <w:r>
        <w:rPr>
          <w:shd w:val="clear" w:color="auto" w:fill="FFFFFF"/>
        </w:rPr>
        <w:t>Ozuem</w:t>
      </w:r>
      <w:proofErr w:type="spellEnd"/>
      <w:r>
        <w:rPr>
          <w:shd w:val="clear" w:color="auto" w:fill="FFFFFF"/>
        </w:rPr>
        <w:t>, W. and Lancaster, G., 2020. Subconscious marketing communication techniques and legal implications. </w:t>
      </w:r>
      <w:r>
        <w:rPr>
          <w:i/>
          <w:iCs/>
          <w:shd w:val="clear" w:color="auto" w:fill="FFFFFF"/>
        </w:rPr>
        <w:t>Journal of Decision Systems</w:t>
      </w:r>
      <w:r>
        <w:rPr>
          <w:shd w:val="clear" w:color="auto" w:fill="FFFFFF"/>
        </w:rPr>
        <w:t>, </w:t>
      </w:r>
      <w:r>
        <w:rPr>
          <w:i/>
          <w:iCs/>
          <w:shd w:val="clear" w:color="auto" w:fill="FFFFFF"/>
        </w:rPr>
        <w:t>29</w:t>
      </w:r>
      <w:r>
        <w:rPr>
          <w:shd w:val="clear" w:color="auto" w:fill="FFFFFF"/>
        </w:rPr>
        <w:t>(2), pp.69-78.</w:t>
      </w:r>
    </w:p>
    <w:p w14:paraId="70BE3877" w14:textId="77777777" w:rsidR="00386E8E" w:rsidRDefault="00386E8E" w:rsidP="00386E8E">
      <w:pPr>
        <w:rPr>
          <w:shd w:val="clear" w:color="auto" w:fill="FFFFFF"/>
        </w:rPr>
      </w:pPr>
      <w:proofErr w:type="spellStart"/>
      <w:r>
        <w:rPr>
          <w:shd w:val="clear" w:color="auto" w:fill="FFFFFF"/>
        </w:rPr>
        <w:t>Burnier</w:t>
      </w:r>
      <w:proofErr w:type="spellEnd"/>
      <w:r>
        <w:rPr>
          <w:shd w:val="clear" w:color="auto" w:fill="FFFFFF"/>
        </w:rPr>
        <w:t>, M. and Egan, B.M., 2019. Adherence in hypertension: a review of prevalence, risk factors, impact, and management. </w:t>
      </w:r>
      <w:r>
        <w:rPr>
          <w:i/>
          <w:iCs/>
          <w:shd w:val="clear" w:color="auto" w:fill="FFFFFF"/>
        </w:rPr>
        <w:t>Circulation research</w:t>
      </w:r>
      <w:r>
        <w:rPr>
          <w:shd w:val="clear" w:color="auto" w:fill="FFFFFF"/>
        </w:rPr>
        <w:t>, </w:t>
      </w:r>
      <w:r>
        <w:rPr>
          <w:i/>
          <w:iCs/>
          <w:shd w:val="clear" w:color="auto" w:fill="FFFFFF"/>
        </w:rPr>
        <w:t>124</w:t>
      </w:r>
      <w:r>
        <w:rPr>
          <w:shd w:val="clear" w:color="auto" w:fill="FFFFFF"/>
        </w:rPr>
        <w:t>(7), pp.1124-1140.</w:t>
      </w:r>
    </w:p>
    <w:p w14:paraId="4C892A36" w14:textId="77777777" w:rsidR="00386E8E" w:rsidRDefault="00386E8E" w:rsidP="00386E8E">
      <w:pPr>
        <w:rPr>
          <w:shd w:val="clear" w:color="auto" w:fill="FFFFFF"/>
        </w:rPr>
      </w:pPr>
      <w:r>
        <w:rPr>
          <w:shd w:val="clear" w:color="auto" w:fill="FFFFFF"/>
        </w:rPr>
        <w:t>Carson, S.A., 2018. </w:t>
      </w:r>
      <w:r>
        <w:rPr>
          <w:i/>
          <w:iCs/>
          <w:shd w:val="clear" w:color="auto" w:fill="FFFFFF"/>
        </w:rPr>
        <w:t>Identifying critical risk factors in the decision-making process of angel investors and venture capitalists: A Delphi research study</w:t>
      </w:r>
      <w:r>
        <w:rPr>
          <w:shd w:val="clear" w:color="auto" w:fill="FFFFFF"/>
        </w:rPr>
        <w:t> (Doctoral dissertation, East Tennessee State University).</w:t>
      </w:r>
    </w:p>
    <w:p w14:paraId="4525328F" w14:textId="77777777" w:rsidR="00386E8E" w:rsidRDefault="00386E8E" w:rsidP="00386E8E">
      <w:pPr>
        <w:rPr>
          <w:shd w:val="clear" w:color="auto" w:fill="FFFFFF"/>
        </w:rPr>
      </w:pPr>
      <w:proofErr w:type="spellStart"/>
      <w:r>
        <w:rPr>
          <w:shd w:val="clear" w:color="auto" w:fill="FFFFFF"/>
        </w:rPr>
        <w:t>Gandolfi</w:t>
      </w:r>
      <w:proofErr w:type="spellEnd"/>
      <w:r>
        <w:rPr>
          <w:shd w:val="clear" w:color="auto" w:fill="FFFFFF"/>
        </w:rPr>
        <w:t>, F. and Stone, S., 2018. Leadership, leadership styles, and servant leadership. </w:t>
      </w:r>
      <w:r>
        <w:rPr>
          <w:i/>
          <w:iCs/>
          <w:shd w:val="clear" w:color="auto" w:fill="FFFFFF"/>
        </w:rPr>
        <w:t>Journal of Management Research</w:t>
      </w:r>
      <w:r>
        <w:rPr>
          <w:shd w:val="clear" w:color="auto" w:fill="FFFFFF"/>
        </w:rPr>
        <w:t>, </w:t>
      </w:r>
      <w:r>
        <w:rPr>
          <w:i/>
          <w:iCs/>
          <w:shd w:val="clear" w:color="auto" w:fill="FFFFFF"/>
        </w:rPr>
        <w:t>18</w:t>
      </w:r>
      <w:r>
        <w:rPr>
          <w:shd w:val="clear" w:color="auto" w:fill="FFFFFF"/>
        </w:rPr>
        <w:t>(4), pp.261-269.</w:t>
      </w:r>
    </w:p>
    <w:p w14:paraId="3F1162BA" w14:textId="77777777" w:rsidR="00386E8E" w:rsidRDefault="00386E8E" w:rsidP="00386E8E">
      <w:pPr>
        <w:rPr>
          <w:shd w:val="clear" w:color="auto" w:fill="FFFFFF"/>
        </w:rPr>
      </w:pPr>
      <w:proofErr w:type="spellStart"/>
      <w:r>
        <w:rPr>
          <w:shd w:val="clear" w:color="auto" w:fill="FFFFFF"/>
        </w:rPr>
        <w:t>Karczewski</w:t>
      </w:r>
      <w:proofErr w:type="spellEnd"/>
      <w:r>
        <w:rPr>
          <w:shd w:val="clear" w:color="auto" w:fill="FFFFFF"/>
        </w:rPr>
        <w:t xml:space="preserve">, L. and </w:t>
      </w:r>
      <w:proofErr w:type="spellStart"/>
      <w:r>
        <w:rPr>
          <w:shd w:val="clear" w:color="auto" w:fill="FFFFFF"/>
        </w:rPr>
        <w:t>Karczewska</w:t>
      </w:r>
      <w:proofErr w:type="spellEnd"/>
      <w:r>
        <w:rPr>
          <w:shd w:val="clear" w:color="auto" w:fill="FFFFFF"/>
        </w:rPr>
        <w:t>, K., 2018. Intrapersonal Communication as a Basis of Communication in Organisation. </w:t>
      </w:r>
      <w:proofErr w:type="spellStart"/>
      <w:r>
        <w:rPr>
          <w:i/>
          <w:iCs/>
          <w:shd w:val="clear" w:color="auto" w:fill="FFFFFF"/>
        </w:rPr>
        <w:t>Przegląd</w:t>
      </w:r>
      <w:proofErr w:type="spellEnd"/>
      <w:r>
        <w:rPr>
          <w:i/>
          <w:iCs/>
          <w:shd w:val="clear" w:color="auto" w:fill="FFFFFF"/>
        </w:rPr>
        <w:t xml:space="preserve"> </w:t>
      </w:r>
      <w:proofErr w:type="spellStart"/>
      <w:r>
        <w:rPr>
          <w:i/>
          <w:iCs/>
          <w:shd w:val="clear" w:color="auto" w:fill="FFFFFF"/>
        </w:rPr>
        <w:t>Nauk</w:t>
      </w:r>
      <w:proofErr w:type="spellEnd"/>
      <w:r>
        <w:rPr>
          <w:i/>
          <w:iCs/>
          <w:shd w:val="clear" w:color="auto" w:fill="FFFFFF"/>
        </w:rPr>
        <w:t xml:space="preserve"> </w:t>
      </w:r>
      <w:proofErr w:type="spellStart"/>
      <w:r>
        <w:rPr>
          <w:i/>
          <w:iCs/>
          <w:shd w:val="clear" w:color="auto" w:fill="FFFFFF"/>
        </w:rPr>
        <w:t>StoSowaNych</w:t>
      </w:r>
      <w:proofErr w:type="spellEnd"/>
      <w:r>
        <w:rPr>
          <w:i/>
          <w:iCs/>
          <w:shd w:val="clear" w:color="auto" w:fill="FFFFFF"/>
        </w:rPr>
        <w:t xml:space="preserve"> Nr 18</w:t>
      </w:r>
      <w:r>
        <w:rPr>
          <w:shd w:val="clear" w:color="auto" w:fill="FFFFFF"/>
        </w:rPr>
        <w:t>, p.9.</w:t>
      </w:r>
    </w:p>
    <w:p w14:paraId="19055E0D" w14:textId="77777777" w:rsidR="00386E8E" w:rsidRDefault="00386E8E" w:rsidP="00386E8E">
      <w:pPr>
        <w:rPr>
          <w:shd w:val="clear" w:color="auto" w:fill="FFFFFF"/>
        </w:rPr>
      </w:pPr>
      <w:r>
        <w:rPr>
          <w:shd w:val="clear" w:color="auto" w:fill="FFFFFF"/>
        </w:rPr>
        <w:t xml:space="preserve">Ma, Z., Liu, F., Shen, C., Wang, Z. and </w:t>
      </w:r>
      <w:proofErr w:type="spellStart"/>
      <w:r>
        <w:rPr>
          <w:shd w:val="clear" w:color="auto" w:fill="FFFFFF"/>
        </w:rPr>
        <w:t>Mei</w:t>
      </w:r>
      <w:proofErr w:type="spellEnd"/>
      <w:r>
        <w:rPr>
          <w:shd w:val="clear" w:color="auto" w:fill="FFFFFF"/>
        </w:rPr>
        <w:t>, S., 2018. Fast searching strategy for critical cascading paths toward blackouts. </w:t>
      </w:r>
      <w:r>
        <w:rPr>
          <w:i/>
          <w:iCs/>
          <w:shd w:val="clear" w:color="auto" w:fill="FFFFFF"/>
        </w:rPr>
        <w:t>IEEE Access</w:t>
      </w:r>
      <w:r>
        <w:rPr>
          <w:shd w:val="clear" w:color="auto" w:fill="FFFFFF"/>
        </w:rPr>
        <w:t>, </w:t>
      </w:r>
      <w:r>
        <w:rPr>
          <w:i/>
          <w:iCs/>
          <w:shd w:val="clear" w:color="auto" w:fill="FFFFFF"/>
        </w:rPr>
        <w:t>6</w:t>
      </w:r>
      <w:r>
        <w:rPr>
          <w:shd w:val="clear" w:color="auto" w:fill="FFFFFF"/>
        </w:rPr>
        <w:t>, pp.36874-36886.</w:t>
      </w:r>
    </w:p>
    <w:p w14:paraId="7DF5E273" w14:textId="77777777" w:rsidR="00386E8E" w:rsidRDefault="00386E8E" w:rsidP="00386E8E">
      <w:pPr>
        <w:rPr>
          <w:shd w:val="clear" w:color="auto" w:fill="FFFFFF"/>
        </w:rPr>
      </w:pPr>
      <w:r>
        <w:rPr>
          <w:shd w:val="clear" w:color="auto" w:fill="FFFFFF"/>
        </w:rPr>
        <w:t xml:space="preserve">Mukherjee, N., Zabala, A., Huge, J., </w:t>
      </w:r>
      <w:proofErr w:type="spellStart"/>
      <w:r>
        <w:rPr>
          <w:shd w:val="clear" w:color="auto" w:fill="FFFFFF"/>
        </w:rPr>
        <w:t>Nyumba</w:t>
      </w:r>
      <w:proofErr w:type="spellEnd"/>
      <w:r>
        <w:rPr>
          <w:shd w:val="clear" w:color="auto" w:fill="FFFFFF"/>
        </w:rPr>
        <w:t xml:space="preserve">, T.O., </w:t>
      </w:r>
      <w:proofErr w:type="spellStart"/>
      <w:r>
        <w:rPr>
          <w:shd w:val="clear" w:color="auto" w:fill="FFFFFF"/>
        </w:rPr>
        <w:t>Adem</w:t>
      </w:r>
      <w:proofErr w:type="spellEnd"/>
      <w:r>
        <w:rPr>
          <w:shd w:val="clear" w:color="auto" w:fill="FFFFFF"/>
        </w:rPr>
        <w:t xml:space="preserve"> </w:t>
      </w:r>
      <w:proofErr w:type="spellStart"/>
      <w:r>
        <w:rPr>
          <w:shd w:val="clear" w:color="auto" w:fill="FFFFFF"/>
        </w:rPr>
        <w:t>Esmail</w:t>
      </w:r>
      <w:proofErr w:type="spellEnd"/>
      <w:r>
        <w:rPr>
          <w:shd w:val="clear" w:color="auto" w:fill="FFFFFF"/>
        </w:rPr>
        <w:t>, B. and Sutherland, W.J., 2018. Comparison of techniques for eliciting views and judgements in decision</w:t>
      </w:r>
      <w:r>
        <w:rPr>
          <w:rFonts w:ascii="Cambria Math" w:hAnsi="Cambria Math" w:cs="Cambria Math"/>
          <w:shd w:val="clear" w:color="auto" w:fill="FFFFFF"/>
        </w:rPr>
        <w:t>‐</w:t>
      </w:r>
      <w:r>
        <w:rPr>
          <w:shd w:val="clear" w:color="auto" w:fill="FFFFFF"/>
        </w:rPr>
        <w:t>making. </w:t>
      </w:r>
      <w:r>
        <w:rPr>
          <w:i/>
          <w:iCs/>
          <w:shd w:val="clear" w:color="auto" w:fill="FFFFFF"/>
        </w:rPr>
        <w:t>Methods in Ecology and Evolution</w:t>
      </w:r>
      <w:r>
        <w:rPr>
          <w:shd w:val="clear" w:color="auto" w:fill="FFFFFF"/>
        </w:rPr>
        <w:t>, </w:t>
      </w:r>
      <w:r>
        <w:rPr>
          <w:i/>
          <w:iCs/>
          <w:shd w:val="clear" w:color="auto" w:fill="FFFFFF"/>
        </w:rPr>
        <w:t>9</w:t>
      </w:r>
      <w:r>
        <w:rPr>
          <w:shd w:val="clear" w:color="auto" w:fill="FFFFFF"/>
        </w:rPr>
        <w:t>(1), pp.54-63.</w:t>
      </w:r>
    </w:p>
    <w:p w14:paraId="5CFD4BCA" w14:textId="77777777" w:rsidR="00386E8E" w:rsidRDefault="00386E8E" w:rsidP="00386E8E">
      <w:pPr>
        <w:rPr>
          <w:shd w:val="clear" w:color="auto" w:fill="FFFFFF"/>
        </w:rPr>
      </w:pPr>
      <w:proofErr w:type="spellStart"/>
      <w:r>
        <w:rPr>
          <w:shd w:val="clear" w:color="auto" w:fill="FFFFFF"/>
        </w:rPr>
        <w:t>Odu</w:t>
      </w:r>
      <w:proofErr w:type="spellEnd"/>
      <w:r>
        <w:rPr>
          <w:shd w:val="clear" w:color="auto" w:fill="FFFFFF"/>
        </w:rPr>
        <w:t>, G.O., 2019. Weighting methods for multi-criteria decision making technique. </w:t>
      </w:r>
      <w:r>
        <w:rPr>
          <w:i/>
          <w:iCs/>
          <w:shd w:val="clear" w:color="auto" w:fill="FFFFFF"/>
        </w:rPr>
        <w:t>Journal of Applied Sciences and Environmental Management</w:t>
      </w:r>
      <w:r>
        <w:rPr>
          <w:shd w:val="clear" w:color="auto" w:fill="FFFFFF"/>
        </w:rPr>
        <w:t>, </w:t>
      </w:r>
      <w:r>
        <w:rPr>
          <w:i/>
          <w:iCs/>
          <w:shd w:val="clear" w:color="auto" w:fill="FFFFFF"/>
        </w:rPr>
        <w:t>23</w:t>
      </w:r>
      <w:r>
        <w:rPr>
          <w:shd w:val="clear" w:color="auto" w:fill="FFFFFF"/>
        </w:rPr>
        <w:t>(8), pp.1449-1457.</w:t>
      </w:r>
    </w:p>
    <w:sectPr w:rsidR="00386E8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FC90B" w14:textId="77777777" w:rsidR="00111180" w:rsidRDefault="00111180" w:rsidP="00386E8E">
      <w:pPr>
        <w:spacing w:after="0" w:line="240" w:lineRule="auto"/>
      </w:pPr>
      <w:r>
        <w:separator/>
      </w:r>
    </w:p>
  </w:endnote>
  <w:endnote w:type="continuationSeparator" w:id="0">
    <w:p w14:paraId="1C1BBFD4" w14:textId="77777777" w:rsidR="00111180" w:rsidRDefault="00111180" w:rsidP="00386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1879756"/>
      <w:docPartObj>
        <w:docPartGallery w:val="Page Numbers (Bottom of Page)"/>
        <w:docPartUnique/>
      </w:docPartObj>
    </w:sdtPr>
    <w:sdtEndPr>
      <w:rPr>
        <w:noProof/>
      </w:rPr>
    </w:sdtEndPr>
    <w:sdtContent>
      <w:p w14:paraId="424E317D" w14:textId="00446BA6" w:rsidR="00386E8E" w:rsidRDefault="00386E8E">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0466212" w14:textId="77777777" w:rsidR="00386E8E" w:rsidRDefault="00386E8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84088" w14:textId="77777777" w:rsidR="00111180" w:rsidRDefault="00111180" w:rsidP="00386E8E">
      <w:pPr>
        <w:spacing w:after="0" w:line="240" w:lineRule="auto"/>
      </w:pPr>
      <w:r>
        <w:separator/>
      </w:r>
    </w:p>
  </w:footnote>
  <w:footnote w:type="continuationSeparator" w:id="0">
    <w:p w14:paraId="1DE6E4FA" w14:textId="77777777" w:rsidR="00111180" w:rsidRDefault="00111180" w:rsidP="00386E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DF2"/>
    <w:rsid w:val="00034074"/>
    <w:rsid w:val="000A4905"/>
    <w:rsid w:val="00111180"/>
    <w:rsid w:val="001157CA"/>
    <w:rsid w:val="00193B05"/>
    <w:rsid w:val="001A65BD"/>
    <w:rsid w:val="001B5245"/>
    <w:rsid w:val="001D0C80"/>
    <w:rsid w:val="00240DF9"/>
    <w:rsid w:val="002754B1"/>
    <w:rsid w:val="0028227D"/>
    <w:rsid w:val="002C4E8E"/>
    <w:rsid w:val="002D214D"/>
    <w:rsid w:val="002F190A"/>
    <w:rsid w:val="00350873"/>
    <w:rsid w:val="00386E8E"/>
    <w:rsid w:val="003C503F"/>
    <w:rsid w:val="003F1D72"/>
    <w:rsid w:val="0045480A"/>
    <w:rsid w:val="00455A2D"/>
    <w:rsid w:val="00456EF2"/>
    <w:rsid w:val="0049254C"/>
    <w:rsid w:val="004E4F88"/>
    <w:rsid w:val="00501DF2"/>
    <w:rsid w:val="005114BB"/>
    <w:rsid w:val="0053725F"/>
    <w:rsid w:val="00554385"/>
    <w:rsid w:val="005C5C19"/>
    <w:rsid w:val="006172E3"/>
    <w:rsid w:val="00751D33"/>
    <w:rsid w:val="007642FE"/>
    <w:rsid w:val="00774384"/>
    <w:rsid w:val="007A5BB5"/>
    <w:rsid w:val="007A7BEE"/>
    <w:rsid w:val="00802A3F"/>
    <w:rsid w:val="008356DB"/>
    <w:rsid w:val="00845A1A"/>
    <w:rsid w:val="008D6BBE"/>
    <w:rsid w:val="00947FC0"/>
    <w:rsid w:val="00964697"/>
    <w:rsid w:val="009F65C1"/>
    <w:rsid w:val="00A52F3B"/>
    <w:rsid w:val="00A62A1F"/>
    <w:rsid w:val="00A64377"/>
    <w:rsid w:val="00A72C9A"/>
    <w:rsid w:val="00A77B5B"/>
    <w:rsid w:val="00AB6598"/>
    <w:rsid w:val="00AC3B4B"/>
    <w:rsid w:val="00AD5EAF"/>
    <w:rsid w:val="00AE7513"/>
    <w:rsid w:val="00B0315B"/>
    <w:rsid w:val="00BC52DD"/>
    <w:rsid w:val="00BF0C49"/>
    <w:rsid w:val="00C10FDD"/>
    <w:rsid w:val="00C367CC"/>
    <w:rsid w:val="00C56EE5"/>
    <w:rsid w:val="00D52E02"/>
    <w:rsid w:val="00DB1F9F"/>
    <w:rsid w:val="00DC5D4E"/>
    <w:rsid w:val="00DD176B"/>
    <w:rsid w:val="00DE71FB"/>
    <w:rsid w:val="00E56EEE"/>
    <w:rsid w:val="00E82447"/>
    <w:rsid w:val="00EB083E"/>
    <w:rsid w:val="00F749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6534E"/>
  <w15:chartTrackingRefBased/>
  <w15:docId w15:val="{DE7DB8F4-0770-4DBB-B843-8EF453E38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DF2"/>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501DF2"/>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7642FE"/>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01DF2"/>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7642FE"/>
    <w:rPr>
      <w:rFonts w:ascii="Times New Roman" w:eastAsiaTheme="majorEastAsia" w:hAnsi="Times New Roman" w:cstheme="majorBidi"/>
      <w:b/>
      <w:color w:val="000000" w:themeColor="text1"/>
      <w:sz w:val="24"/>
      <w:szCs w:val="26"/>
    </w:rPr>
  </w:style>
  <w:style w:type="paragraph" w:styleId="Titlu">
    <w:name w:val="Title"/>
    <w:basedOn w:val="Normal"/>
    <w:next w:val="Normal"/>
    <w:link w:val="TitluCaracter"/>
    <w:uiPriority w:val="10"/>
    <w:qFormat/>
    <w:rsid w:val="00386E8E"/>
    <w:pPr>
      <w:spacing w:after="0"/>
      <w:contextualSpacing/>
      <w:jc w:val="center"/>
    </w:pPr>
    <w:rPr>
      <w:rFonts w:eastAsiaTheme="majorEastAsia" w:cstheme="majorBidi"/>
      <w:b/>
      <w:spacing w:val="-10"/>
      <w:kern w:val="28"/>
      <w:sz w:val="36"/>
      <w:szCs w:val="56"/>
      <w:u w:val="single"/>
    </w:rPr>
  </w:style>
  <w:style w:type="character" w:customStyle="1" w:styleId="TitluCaracter">
    <w:name w:val="Titlu Caracter"/>
    <w:basedOn w:val="Fontdeparagrafimplicit"/>
    <w:link w:val="Titlu"/>
    <w:uiPriority w:val="10"/>
    <w:rsid w:val="00386E8E"/>
    <w:rPr>
      <w:rFonts w:ascii="Times New Roman" w:eastAsiaTheme="majorEastAsia" w:hAnsi="Times New Roman" w:cstheme="majorBidi"/>
      <w:b/>
      <w:color w:val="000000" w:themeColor="text1"/>
      <w:spacing w:val="-10"/>
      <w:kern w:val="28"/>
      <w:sz w:val="36"/>
      <w:szCs w:val="56"/>
      <w:u w:val="single"/>
    </w:rPr>
  </w:style>
  <w:style w:type="paragraph" w:styleId="Antet">
    <w:name w:val="header"/>
    <w:basedOn w:val="Normal"/>
    <w:link w:val="AntetCaracter"/>
    <w:uiPriority w:val="99"/>
    <w:unhideWhenUsed/>
    <w:rsid w:val="00386E8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86E8E"/>
    <w:rPr>
      <w:rFonts w:ascii="Times New Roman" w:hAnsi="Times New Roman"/>
      <w:color w:val="000000" w:themeColor="text1"/>
      <w:sz w:val="24"/>
    </w:rPr>
  </w:style>
  <w:style w:type="paragraph" w:styleId="Subsol">
    <w:name w:val="footer"/>
    <w:basedOn w:val="Normal"/>
    <w:link w:val="SubsolCaracter"/>
    <w:uiPriority w:val="99"/>
    <w:unhideWhenUsed/>
    <w:rsid w:val="00386E8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86E8E"/>
    <w:rPr>
      <w:rFonts w:ascii="Times New Roman" w:hAnsi="Times New Roman"/>
      <w:color w:val="000000" w:themeColor="text1"/>
      <w:sz w:val="24"/>
    </w:rPr>
  </w:style>
  <w:style w:type="paragraph" w:styleId="Titlucuprins">
    <w:name w:val="TOC Heading"/>
    <w:basedOn w:val="Titlu1"/>
    <w:next w:val="Normal"/>
    <w:uiPriority w:val="39"/>
    <w:unhideWhenUsed/>
    <w:qFormat/>
    <w:rsid w:val="00386E8E"/>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386E8E"/>
    <w:pPr>
      <w:spacing w:after="100"/>
    </w:pPr>
  </w:style>
  <w:style w:type="paragraph" w:styleId="Cuprins2">
    <w:name w:val="toc 2"/>
    <w:basedOn w:val="Normal"/>
    <w:next w:val="Normal"/>
    <w:autoRedefine/>
    <w:uiPriority w:val="39"/>
    <w:unhideWhenUsed/>
    <w:rsid w:val="00386E8E"/>
    <w:pPr>
      <w:spacing w:after="100"/>
      <w:ind w:left="240"/>
    </w:pPr>
  </w:style>
  <w:style w:type="character" w:styleId="Hyperlink">
    <w:name w:val="Hyperlink"/>
    <w:basedOn w:val="Fontdeparagrafimplicit"/>
    <w:uiPriority w:val="99"/>
    <w:unhideWhenUsed/>
    <w:rsid w:val="00386E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5A69A-BFD1-4C19-BEC7-E46DCC8D9C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11</Pages>
  <Words>2255</Words>
  <Characters>13081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Codreanu (2030577)</cp:lastModifiedBy>
  <cp:revision>16</cp:revision>
  <dcterms:created xsi:type="dcterms:W3CDTF">2022-05-02T14:20:00Z</dcterms:created>
  <dcterms:modified xsi:type="dcterms:W3CDTF">2022-05-02T16:30:00Z</dcterms:modified>
</cp:coreProperties>
</file>