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4C110" w14:textId="72E444E3" w:rsidR="007B031E" w:rsidRDefault="00C804C5">
      <w:r>
        <w:t>Conducting your Literature Review</w:t>
      </w:r>
    </w:p>
    <w:p w14:paraId="1C0BE593" w14:textId="77777777" w:rsidR="00C804C5" w:rsidRPr="00C804C5" w:rsidRDefault="00C804C5" w:rsidP="00C804C5">
      <w:pPr>
        <w:rPr>
          <w:b/>
          <w:bCs/>
        </w:rPr>
      </w:pPr>
      <w:r w:rsidRPr="00C804C5">
        <w:rPr>
          <w:b/>
          <w:bCs/>
        </w:rPr>
        <w:t>1. Introduction</w:t>
      </w:r>
    </w:p>
    <w:p w14:paraId="0F72FA45" w14:textId="77777777" w:rsidR="00C804C5" w:rsidRPr="00C804C5" w:rsidRDefault="00C804C5" w:rsidP="00C804C5">
      <w:r w:rsidRPr="00C804C5">
        <w:rPr>
          <w:b/>
          <w:bCs/>
        </w:rPr>
        <w:t>Researching a Literature Review</w:t>
      </w:r>
    </w:p>
    <w:p w14:paraId="65E3488A" w14:textId="77777777" w:rsidR="00C804C5" w:rsidRPr="00C804C5" w:rsidRDefault="00C804C5" w:rsidP="00C804C5">
      <w:r w:rsidRPr="00C804C5">
        <w:t>A literature review is a key piece of your research and underpins your direction, approach and analysis of your findings. The key to a good literature review is depth, consistency and of course lots of reading!</w:t>
      </w:r>
    </w:p>
    <w:p w14:paraId="5B62C5ED" w14:textId="77777777" w:rsidR="00C804C5" w:rsidRPr="00C804C5" w:rsidRDefault="00C804C5" w:rsidP="00C804C5">
      <w:r w:rsidRPr="00C804C5">
        <w:t>To get started you need a clear focus for your topic or research question. This does not mean that you cannot develop or adjust your focus as you move through the literature review, however, a focus is essential to prevent becoming overwhelmed with information.</w:t>
      </w:r>
    </w:p>
    <w:p w14:paraId="774FEF3C" w14:textId="77777777" w:rsidR="00C804C5" w:rsidRDefault="00C804C5" w:rsidP="00C804C5">
      <w:r w:rsidRPr="00C804C5">
        <w:t>There is further guidance and an example of how to build an argument in your literature review in the supporting documentation for this section. </w:t>
      </w:r>
    </w:p>
    <w:p w14:paraId="28A229B7" w14:textId="77777777" w:rsidR="00C804C5" w:rsidRDefault="00C804C5" w:rsidP="00C804C5">
      <w:pPr>
        <w:rPr>
          <w:b/>
          <w:bCs/>
        </w:rPr>
      </w:pPr>
      <w:r w:rsidRPr="00C804C5">
        <w:rPr>
          <w:b/>
          <w:bCs/>
        </w:rPr>
        <w:t>2. The Search</w:t>
      </w:r>
    </w:p>
    <w:p w14:paraId="2831E57C" w14:textId="702711D7" w:rsidR="00C804C5" w:rsidRPr="00C804C5" w:rsidRDefault="00C804C5" w:rsidP="00C804C5">
      <w:pPr>
        <w:rPr>
          <w:b/>
          <w:bCs/>
        </w:rPr>
      </w:pPr>
      <w:r w:rsidRPr="00C804C5">
        <w:rPr>
          <w:b/>
          <w:bCs/>
        </w:rPr>
        <w:t>Initial search</w:t>
      </w:r>
    </w:p>
    <w:p w14:paraId="1D3D88BC" w14:textId="53BCE25A" w:rsidR="00C804C5" w:rsidRPr="00C804C5" w:rsidRDefault="00C804C5" w:rsidP="00C804C5">
      <w:r w:rsidRPr="00C804C5">
        <w:t>Decide on some key words for your search. Key words will ensure you encompass a wide range of literature on your topics. Often the terminology we use may not be the terms used more widely -being aware of these variations can ensure your search is thorough. For example, if we look at 'early years'</w:t>
      </w:r>
      <w:r w:rsidR="00380711">
        <w:t xml:space="preserve"> </w:t>
      </w:r>
      <w:r w:rsidRPr="00C804C5">
        <w:t>there are some variations to consider</w:t>
      </w:r>
    </w:p>
    <w:p w14:paraId="5CB36119" w14:textId="77777777" w:rsidR="00C804C5" w:rsidRPr="00C804C5" w:rsidRDefault="00C804C5" w:rsidP="00C804C5">
      <w:pPr>
        <w:numPr>
          <w:ilvl w:val="0"/>
          <w:numId w:val="1"/>
        </w:numPr>
      </w:pPr>
      <w:r w:rsidRPr="00C804C5">
        <w:t>preschool</w:t>
      </w:r>
    </w:p>
    <w:p w14:paraId="68A0DCE3" w14:textId="77777777" w:rsidR="00C804C5" w:rsidRPr="00C804C5" w:rsidRDefault="00C804C5" w:rsidP="00C804C5">
      <w:pPr>
        <w:numPr>
          <w:ilvl w:val="0"/>
          <w:numId w:val="1"/>
        </w:numPr>
      </w:pPr>
      <w:r w:rsidRPr="00C804C5">
        <w:t>early education</w:t>
      </w:r>
    </w:p>
    <w:p w14:paraId="7E46E460" w14:textId="77777777" w:rsidR="00C804C5" w:rsidRPr="00C804C5" w:rsidRDefault="00C804C5" w:rsidP="00C804C5">
      <w:pPr>
        <w:numPr>
          <w:ilvl w:val="0"/>
          <w:numId w:val="1"/>
        </w:numPr>
      </w:pPr>
      <w:r w:rsidRPr="00C804C5">
        <w:t>childcare</w:t>
      </w:r>
    </w:p>
    <w:p w14:paraId="00B43702" w14:textId="77777777" w:rsidR="00C804C5" w:rsidRPr="00C804C5" w:rsidRDefault="00C804C5" w:rsidP="00C804C5">
      <w:pPr>
        <w:numPr>
          <w:ilvl w:val="0"/>
          <w:numId w:val="1"/>
        </w:numPr>
      </w:pPr>
      <w:r w:rsidRPr="00C804C5">
        <w:t>kindergarten</w:t>
      </w:r>
    </w:p>
    <w:p w14:paraId="1CAEEC38" w14:textId="77777777" w:rsidR="00C804C5" w:rsidRPr="00C804C5" w:rsidRDefault="00C804C5" w:rsidP="00C804C5">
      <w:pPr>
        <w:numPr>
          <w:ilvl w:val="0"/>
          <w:numId w:val="1"/>
        </w:numPr>
      </w:pPr>
      <w:r w:rsidRPr="00C804C5">
        <w:t>nursery</w:t>
      </w:r>
    </w:p>
    <w:p w14:paraId="7DA8E56D" w14:textId="77777777" w:rsidR="00C804C5" w:rsidRPr="00C804C5" w:rsidRDefault="00C804C5" w:rsidP="00C804C5">
      <w:pPr>
        <w:numPr>
          <w:ilvl w:val="0"/>
          <w:numId w:val="1"/>
        </w:numPr>
      </w:pPr>
      <w:r w:rsidRPr="00C804C5">
        <w:t>creche</w:t>
      </w:r>
    </w:p>
    <w:p w14:paraId="53767E12" w14:textId="77777777" w:rsidR="00C804C5" w:rsidRPr="00C804C5" w:rsidRDefault="00C804C5" w:rsidP="00C804C5">
      <w:pPr>
        <w:numPr>
          <w:ilvl w:val="0"/>
          <w:numId w:val="1"/>
        </w:numPr>
      </w:pPr>
      <w:r w:rsidRPr="00C804C5">
        <w:t>playschool</w:t>
      </w:r>
    </w:p>
    <w:p w14:paraId="03CF5754" w14:textId="77777777" w:rsidR="00C804C5" w:rsidRPr="00C804C5" w:rsidRDefault="00C804C5" w:rsidP="00C804C5">
      <w:r w:rsidRPr="00C804C5">
        <w:t>Consider your own subject area and the variations that may exist for the key topics there. </w:t>
      </w:r>
    </w:p>
    <w:p w14:paraId="4455DC60" w14:textId="77777777" w:rsidR="00C804C5" w:rsidRPr="00C804C5" w:rsidRDefault="00C804C5" w:rsidP="00C804C5">
      <w:r w:rsidRPr="00C804C5">
        <w:t>If we only searched for 'early years' we would be missing out on potential key pieces of research.</w:t>
      </w:r>
    </w:p>
    <w:p w14:paraId="2CF424D2" w14:textId="77777777" w:rsidR="00C804C5" w:rsidRPr="00C804C5" w:rsidRDefault="00C804C5" w:rsidP="00C804C5">
      <w:r w:rsidRPr="00C804C5">
        <w:rPr>
          <w:b/>
          <w:bCs/>
        </w:rPr>
        <w:t>Use the search tools</w:t>
      </w:r>
    </w:p>
    <w:p w14:paraId="2D354CE1" w14:textId="77777777" w:rsidR="00C804C5" w:rsidRPr="00C804C5" w:rsidRDefault="00C804C5" w:rsidP="00C804C5">
      <w:r w:rsidRPr="00C804C5">
        <w:lastRenderedPageBreak/>
        <w:t xml:space="preserve">The best place to search for your literature review is the University Library. Using the university library means that not only will your sources be academic, but you will have all of the advantages the UWTSD </w:t>
      </w:r>
      <w:proofErr w:type="spellStart"/>
      <w:r w:rsidRPr="00C804C5">
        <w:t>libraryoffers</w:t>
      </w:r>
      <w:proofErr w:type="spellEnd"/>
      <w:r w:rsidRPr="00C804C5">
        <w:t xml:space="preserve"> such as:</w:t>
      </w:r>
    </w:p>
    <w:p w14:paraId="70D31D3E" w14:textId="77777777" w:rsidR="00C804C5" w:rsidRPr="00C804C5" w:rsidRDefault="00C804C5" w:rsidP="00C804C5">
      <w:pPr>
        <w:numPr>
          <w:ilvl w:val="0"/>
          <w:numId w:val="2"/>
        </w:numPr>
      </w:pPr>
      <w:r w:rsidRPr="00C804C5">
        <w:t>Paid access to journals</w:t>
      </w:r>
    </w:p>
    <w:p w14:paraId="6E15B4A1" w14:textId="77777777" w:rsidR="00C804C5" w:rsidRPr="00C804C5" w:rsidRDefault="00C804C5" w:rsidP="00C804C5">
      <w:pPr>
        <w:numPr>
          <w:ilvl w:val="0"/>
          <w:numId w:val="2"/>
        </w:numPr>
      </w:pPr>
      <w:r w:rsidRPr="00C804C5">
        <w:t>Ability to save and categorise your searches</w:t>
      </w:r>
    </w:p>
    <w:p w14:paraId="51BF6DE9" w14:textId="77777777" w:rsidR="00C804C5" w:rsidRPr="00C804C5" w:rsidRDefault="00C804C5" w:rsidP="00C804C5">
      <w:pPr>
        <w:numPr>
          <w:ilvl w:val="0"/>
          <w:numId w:val="2"/>
        </w:numPr>
      </w:pPr>
      <w:r w:rsidRPr="00C804C5">
        <w:t>Enhanced search options</w:t>
      </w:r>
    </w:p>
    <w:p w14:paraId="37E8735D" w14:textId="77777777" w:rsidR="00C804C5" w:rsidRPr="00C804C5" w:rsidRDefault="00C804C5" w:rsidP="00C804C5">
      <w:pPr>
        <w:numPr>
          <w:ilvl w:val="0"/>
          <w:numId w:val="2"/>
        </w:numPr>
      </w:pPr>
      <w:r w:rsidRPr="00C804C5">
        <w:t>Support from the UWTSD library online and in-house support</w:t>
      </w:r>
    </w:p>
    <w:p w14:paraId="6B9E89F4" w14:textId="77777777" w:rsidR="00C804C5" w:rsidRPr="00C804C5" w:rsidRDefault="00C804C5" w:rsidP="00C804C5">
      <w:pPr>
        <w:numPr>
          <w:ilvl w:val="0"/>
          <w:numId w:val="2"/>
        </w:numPr>
      </w:pPr>
      <w:r w:rsidRPr="00C804C5">
        <w:t>Other options include Google Scholar for searching for a wider array of information, there may also be subject-specific databases your tutors can direct you to.</w:t>
      </w:r>
    </w:p>
    <w:p w14:paraId="3C1F474F" w14:textId="77777777" w:rsidR="00C804C5" w:rsidRPr="00C804C5" w:rsidRDefault="00C804C5" w:rsidP="00C804C5">
      <w:r w:rsidRPr="00C804C5">
        <w:rPr>
          <w:b/>
          <w:bCs/>
        </w:rPr>
        <w:t>Tips and Tricks</w:t>
      </w:r>
    </w:p>
    <w:p w14:paraId="16FF6A4F" w14:textId="77777777" w:rsidR="00C804C5" w:rsidRPr="00C804C5" w:rsidRDefault="00C804C5" w:rsidP="00C804C5">
      <w:r w:rsidRPr="00C804C5">
        <w:t>How do you know if what you find is useful?</w:t>
      </w:r>
    </w:p>
    <w:p w14:paraId="5F9E0C8C" w14:textId="77777777" w:rsidR="00C804C5" w:rsidRPr="00C804C5" w:rsidRDefault="00C804C5" w:rsidP="00C804C5">
      <w:pPr>
        <w:numPr>
          <w:ilvl w:val="0"/>
          <w:numId w:val="3"/>
        </w:numPr>
      </w:pPr>
      <w:r w:rsidRPr="00C804C5">
        <w:t>Scan the sources you find to see if they align to your topic -for journal articles, for example, the abstract is a good place to start.</w:t>
      </w:r>
    </w:p>
    <w:p w14:paraId="4D544B5F" w14:textId="77777777" w:rsidR="00C804C5" w:rsidRPr="00C804C5" w:rsidRDefault="00C804C5" w:rsidP="00C804C5">
      <w:pPr>
        <w:numPr>
          <w:ilvl w:val="0"/>
          <w:numId w:val="3"/>
        </w:numPr>
      </w:pPr>
      <w:r w:rsidRPr="00C804C5">
        <w:t>If it may be of interest, flag it -if not, either remove it from your list or place it in a discard folder (just in case)</w:t>
      </w:r>
    </w:p>
    <w:p w14:paraId="35DC66A9" w14:textId="77777777" w:rsidR="00C804C5" w:rsidRPr="00C804C5" w:rsidRDefault="00C804C5" w:rsidP="00C804C5">
      <w:pPr>
        <w:numPr>
          <w:ilvl w:val="0"/>
          <w:numId w:val="3"/>
        </w:numPr>
      </w:pPr>
      <w:r w:rsidRPr="00C804C5">
        <w:t>Keep a note of the reference of the ones you keep (you can use the UWTSD library referencing tools or RefWorks for this). This will save you time later on when compiling your reference list for your submission.</w:t>
      </w:r>
    </w:p>
    <w:p w14:paraId="635B317E" w14:textId="77777777" w:rsidR="00C804C5" w:rsidRDefault="00C804C5" w:rsidP="00C804C5">
      <w:pPr>
        <w:numPr>
          <w:ilvl w:val="0"/>
          <w:numId w:val="3"/>
        </w:numPr>
      </w:pPr>
      <w:r w:rsidRPr="00C804C5">
        <w:t>At this point, you may be able to sub-categorise your sources and begin to group the information together</w:t>
      </w:r>
    </w:p>
    <w:p w14:paraId="14911B36" w14:textId="77777777" w:rsidR="00C804C5" w:rsidRPr="00C804C5" w:rsidRDefault="00C804C5" w:rsidP="00C804C5">
      <w:pPr>
        <w:ind w:left="720"/>
      </w:pPr>
    </w:p>
    <w:p w14:paraId="30F3C76E" w14:textId="55E6D2C0" w:rsidR="00C804C5" w:rsidRPr="00C804C5" w:rsidRDefault="00C804C5" w:rsidP="00C804C5">
      <w:pPr>
        <w:ind w:left="720"/>
        <w:rPr>
          <w:b/>
          <w:bCs/>
        </w:rPr>
      </w:pPr>
      <w:r w:rsidRPr="00C804C5">
        <w:rPr>
          <w:b/>
          <w:bCs/>
        </w:rPr>
        <w:t>3. Funnelling Dow</w:t>
      </w:r>
      <w:r>
        <w:rPr>
          <w:b/>
          <w:bCs/>
        </w:rPr>
        <w:t>n</w:t>
      </w:r>
    </w:p>
    <w:p w14:paraId="133689CD" w14:textId="77777777" w:rsidR="00C804C5" w:rsidRPr="00C804C5" w:rsidRDefault="00C804C5" w:rsidP="00C804C5">
      <w:pPr>
        <w:ind w:left="720"/>
      </w:pPr>
      <w:r w:rsidRPr="00C804C5">
        <w:rPr>
          <w:b/>
          <w:bCs/>
        </w:rPr>
        <w:t>Second Sift</w:t>
      </w:r>
    </w:p>
    <w:p w14:paraId="2E5131D9" w14:textId="77777777" w:rsidR="00C804C5" w:rsidRPr="00C804C5" w:rsidRDefault="00C804C5" w:rsidP="00C804C5">
      <w:pPr>
        <w:ind w:left="720"/>
      </w:pPr>
      <w:r w:rsidRPr="00C804C5">
        <w:t>Once you have completed your initial search, your next step is to look more closely at the information you have found and begin your analysis. Consider the range of information you have and the relevance of it to your topic, have you included key theorists, philosophy and policy perspectives? (if relevant)</w:t>
      </w:r>
    </w:p>
    <w:p w14:paraId="7BF22A65" w14:textId="77777777" w:rsidR="00C804C5" w:rsidRPr="00C804C5" w:rsidRDefault="00C804C5" w:rsidP="00C804C5">
      <w:pPr>
        <w:ind w:left="720"/>
      </w:pPr>
      <w:r w:rsidRPr="00C804C5">
        <w:rPr>
          <w:b/>
          <w:bCs/>
        </w:rPr>
        <w:t>First analysis</w:t>
      </w:r>
    </w:p>
    <w:p w14:paraId="1451595C" w14:textId="77777777" w:rsidR="00C804C5" w:rsidRPr="00C804C5" w:rsidRDefault="00C804C5" w:rsidP="00C804C5">
      <w:pPr>
        <w:ind w:left="720"/>
      </w:pPr>
      <w:r w:rsidRPr="00C804C5">
        <w:t>When reading the information you have identified it can be useful to ask yourself some key questions as you explore the detail.</w:t>
      </w:r>
    </w:p>
    <w:p w14:paraId="0FDDCADC" w14:textId="77777777" w:rsidR="00C804C5" w:rsidRPr="00C804C5" w:rsidRDefault="00C804C5" w:rsidP="00C804C5">
      <w:pPr>
        <w:ind w:left="720"/>
      </w:pPr>
      <w:r w:rsidRPr="00C804C5">
        <w:t>What is the source discussing?</w:t>
      </w:r>
    </w:p>
    <w:p w14:paraId="4ABC0262" w14:textId="77777777" w:rsidR="00C804C5" w:rsidRPr="00C804C5" w:rsidRDefault="00C804C5" w:rsidP="00C804C5">
      <w:pPr>
        <w:ind w:left="360"/>
      </w:pPr>
      <w:r w:rsidRPr="00C804C5">
        <w:lastRenderedPageBreak/>
        <w:t>How relevant is it to my topic?</w:t>
      </w:r>
    </w:p>
    <w:p w14:paraId="29B446BD" w14:textId="77777777" w:rsidR="00C804C5" w:rsidRPr="00C804C5" w:rsidRDefault="00C804C5" w:rsidP="00C804C5">
      <w:pPr>
        <w:numPr>
          <w:ilvl w:val="0"/>
          <w:numId w:val="3"/>
        </w:numPr>
      </w:pPr>
      <w:r w:rsidRPr="00C804C5">
        <w:t>What does it contribute to my area of focus?</w:t>
      </w:r>
    </w:p>
    <w:p w14:paraId="040A9209" w14:textId="77777777" w:rsidR="00C804C5" w:rsidRPr="00C804C5" w:rsidRDefault="00C804C5" w:rsidP="00C804C5">
      <w:pPr>
        <w:numPr>
          <w:ilvl w:val="0"/>
          <w:numId w:val="3"/>
        </w:numPr>
      </w:pPr>
      <w:r w:rsidRPr="00C804C5">
        <w:t>What is interesting about it?</w:t>
      </w:r>
    </w:p>
    <w:p w14:paraId="249120CA" w14:textId="77777777" w:rsidR="00C804C5" w:rsidRDefault="00C804C5" w:rsidP="00C804C5">
      <w:pPr>
        <w:numPr>
          <w:ilvl w:val="0"/>
          <w:numId w:val="3"/>
        </w:numPr>
      </w:pPr>
      <w:r w:rsidRPr="00C804C5">
        <w:t>Does it align with any other sources I have found?</w:t>
      </w:r>
    </w:p>
    <w:p w14:paraId="2A05856E" w14:textId="671C8906" w:rsidR="00C804C5" w:rsidRPr="00C804C5" w:rsidRDefault="00C804C5" w:rsidP="00C804C5">
      <w:pPr>
        <w:rPr>
          <w:b/>
          <w:bCs/>
        </w:rPr>
      </w:pPr>
      <w:r w:rsidRPr="00C804C5">
        <w:rPr>
          <w:b/>
          <w:bCs/>
        </w:rPr>
        <w:t>4. Analysing and Planning</w:t>
      </w:r>
    </w:p>
    <w:p w14:paraId="30DC9950" w14:textId="77777777" w:rsidR="00C804C5" w:rsidRPr="00C804C5" w:rsidRDefault="00C804C5" w:rsidP="00C804C5">
      <w:r w:rsidRPr="00C804C5">
        <w:rPr>
          <w:b/>
          <w:bCs/>
        </w:rPr>
        <w:t>Planning</w:t>
      </w:r>
    </w:p>
    <w:p w14:paraId="19F26F6D" w14:textId="77777777" w:rsidR="00C804C5" w:rsidRPr="00C804C5" w:rsidRDefault="00C804C5" w:rsidP="00C804C5">
      <w:r w:rsidRPr="00C804C5">
        <w:t>As you work through your analysis you can begin to group your information into subtopics linked to your focus or research question. You can begin this by drafting an outline of your topic and the main ideas you wish to focus on. As you work through your information, you can allocate the sources to a topic. This will help you to identify the areas that need further research and the areas where there is a current gap in literature.</w:t>
      </w:r>
    </w:p>
    <w:p w14:paraId="04A96884" w14:textId="77777777" w:rsidR="00C804C5" w:rsidRPr="00C804C5" w:rsidRDefault="00C804C5" w:rsidP="00C804C5">
      <w:r w:rsidRPr="00C804C5">
        <w:t>Mind maps are a great resource to support this and there are a range of online tools you can use such as </w:t>
      </w:r>
      <w:proofErr w:type="spellStart"/>
      <w:r w:rsidRPr="00C804C5">
        <w:fldChar w:fldCharType="begin"/>
      </w:r>
      <w:r w:rsidRPr="00C804C5">
        <w:instrText>HYPERLINK "https://www.mindmeister.com/"</w:instrText>
      </w:r>
      <w:r w:rsidRPr="00C804C5">
        <w:fldChar w:fldCharType="separate"/>
      </w:r>
      <w:r w:rsidRPr="00C804C5">
        <w:rPr>
          <w:rStyle w:val="Hyperlink"/>
        </w:rPr>
        <w:t>MindMeister</w:t>
      </w:r>
      <w:proofErr w:type="spellEnd"/>
      <w:r w:rsidRPr="00C804C5">
        <w:fldChar w:fldCharType="end"/>
      </w:r>
      <w:r w:rsidRPr="00C804C5">
        <w:t>(there is a free version) which is available through teams and can be linked to your Office 365 account.</w:t>
      </w:r>
    </w:p>
    <w:p w14:paraId="721B411A" w14:textId="77777777" w:rsidR="00C804C5" w:rsidRPr="00C804C5" w:rsidRDefault="00C804C5" w:rsidP="00C804C5">
      <w:r w:rsidRPr="00C804C5">
        <w:rPr>
          <w:b/>
          <w:bCs/>
        </w:rPr>
        <w:t>Analysis</w:t>
      </w:r>
    </w:p>
    <w:p w14:paraId="1A9D88A5" w14:textId="77777777" w:rsidR="00C804C5" w:rsidRPr="00C804C5" w:rsidRDefault="00C804C5" w:rsidP="00C804C5">
      <w:r w:rsidRPr="00C804C5">
        <w:t>Next steps for your literature review search is to begin to critically analyse your information.</w:t>
      </w:r>
    </w:p>
    <w:p w14:paraId="288FE1B5" w14:textId="77777777" w:rsidR="00C804C5" w:rsidRPr="00C804C5" w:rsidRDefault="00C804C5" w:rsidP="00C804C5">
      <w:r w:rsidRPr="00C804C5">
        <w:t>Some points to consider are:</w:t>
      </w:r>
    </w:p>
    <w:p w14:paraId="32D2A656" w14:textId="77777777" w:rsidR="00C804C5" w:rsidRPr="00C804C5" w:rsidRDefault="00C804C5" w:rsidP="00C804C5">
      <w:pPr>
        <w:numPr>
          <w:ilvl w:val="0"/>
          <w:numId w:val="5"/>
        </w:numPr>
      </w:pPr>
      <w:r w:rsidRPr="00C804C5">
        <w:t>What are the strengths of the research and evidence base of the information?</w:t>
      </w:r>
    </w:p>
    <w:p w14:paraId="5643F2F4" w14:textId="77777777" w:rsidR="00C804C5" w:rsidRPr="00C804C5" w:rsidRDefault="00C804C5" w:rsidP="00C804C5">
      <w:pPr>
        <w:numPr>
          <w:ilvl w:val="0"/>
          <w:numId w:val="5"/>
        </w:numPr>
      </w:pPr>
      <w:r w:rsidRPr="00C804C5">
        <w:t>What are the limitations?</w:t>
      </w:r>
    </w:p>
    <w:p w14:paraId="07CC5FF3" w14:textId="77777777" w:rsidR="00C804C5" w:rsidRPr="00C804C5" w:rsidRDefault="00C804C5" w:rsidP="00C804C5">
      <w:pPr>
        <w:numPr>
          <w:ilvl w:val="0"/>
          <w:numId w:val="5"/>
        </w:numPr>
      </w:pPr>
      <w:r w:rsidRPr="00C804C5">
        <w:t>How has the study been carried out and with how many people?</w:t>
      </w:r>
    </w:p>
    <w:p w14:paraId="46899092" w14:textId="77777777" w:rsidR="00C804C5" w:rsidRPr="00C804C5" w:rsidRDefault="00C804C5" w:rsidP="00C804C5">
      <w:pPr>
        <w:numPr>
          <w:ilvl w:val="0"/>
          <w:numId w:val="5"/>
        </w:numPr>
      </w:pPr>
      <w:r w:rsidRPr="00C804C5">
        <w:t>What is the contribution to my area of focus? Is it a key text?</w:t>
      </w:r>
    </w:p>
    <w:p w14:paraId="267BF9B9" w14:textId="77777777" w:rsidR="00C804C5" w:rsidRPr="00C804C5" w:rsidRDefault="00C804C5" w:rsidP="00C804C5">
      <w:pPr>
        <w:numPr>
          <w:ilvl w:val="0"/>
          <w:numId w:val="5"/>
        </w:numPr>
      </w:pPr>
      <w:r w:rsidRPr="00C804C5">
        <w:t>What interesting aspects are there?</w:t>
      </w:r>
    </w:p>
    <w:p w14:paraId="7D27E906" w14:textId="77777777" w:rsidR="00C804C5" w:rsidRPr="00C804C5" w:rsidRDefault="00C804C5" w:rsidP="00C804C5">
      <w:pPr>
        <w:numPr>
          <w:ilvl w:val="0"/>
          <w:numId w:val="5"/>
        </w:numPr>
      </w:pPr>
      <w:r w:rsidRPr="00C804C5">
        <w:t>Is there an opposing view?</w:t>
      </w:r>
    </w:p>
    <w:p w14:paraId="7F237B92" w14:textId="77777777" w:rsidR="00C804C5" w:rsidRPr="00C804C5" w:rsidRDefault="00C804C5" w:rsidP="00C804C5">
      <w:pPr>
        <w:numPr>
          <w:ilvl w:val="0"/>
          <w:numId w:val="5"/>
        </w:numPr>
      </w:pPr>
      <w:r w:rsidRPr="00C804C5">
        <w:t>Does it align with any other texts I have read?</w:t>
      </w:r>
    </w:p>
    <w:p w14:paraId="0F487B91" w14:textId="77777777" w:rsidR="00C804C5" w:rsidRPr="00C804C5" w:rsidRDefault="00C804C5" w:rsidP="00C804C5">
      <w:pPr>
        <w:numPr>
          <w:ilvl w:val="0"/>
          <w:numId w:val="5"/>
        </w:numPr>
      </w:pPr>
      <w:r w:rsidRPr="00C804C5">
        <w:t>How does it help me to answer my question?</w:t>
      </w:r>
    </w:p>
    <w:p w14:paraId="2545E514" w14:textId="77777777" w:rsidR="00C804C5" w:rsidRPr="00C804C5" w:rsidRDefault="00C804C5" w:rsidP="00C804C5">
      <w:pPr>
        <w:pStyle w:val="ListParagraph"/>
        <w:shd w:val="clear" w:color="auto" w:fill="FFFFFF"/>
        <w:spacing w:after="100" w:afterAutospacing="1" w:line="240" w:lineRule="auto"/>
        <w:outlineLvl w:val="2"/>
        <w:rPr>
          <w:rFonts w:ascii="Segoe UI" w:eastAsia="Times New Roman" w:hAnsi="Segoe UI" w:cs="Segoe UI"/>
          <w:b/>
          <w:bCs/>
          <w:color w:val="1D2125"/>
          <w:kern w:val="0"/>
          <w:sz w:val="27"/>
          <w:szCs w:val="27"/>
          <w14:ligatures w14:val="none"/>
        </w:rPr>
      </w:pPr>
      <w:r w:rsidRPr="00C804C5">
        <w:rPr>
          <w:rFonts w:ascii="Segoe UI" w:eastAsia="Times New Roman" w:hAnsi="Segoe UI" w:cs="Segoe UI"/>
          <w:b/>
          <w:bCs/>
          <w:color w:val="1D2125"/>
          <w:kern w:val="0"/>
          <w:sz w:val="27"/>
          <w:szCs w:val="27"/>
          <w14:ligatures w14:val="none"/>
        </w:rPr>
        <w:t>5. Writing</w:t>
      </w:r>
    </w:p>
    <w:p w14:paraId="0572053D" w14:textId="77777777" w:rsidR="00C804C5" w:rsidRPr="00C804C5" w:rsidRDefault="00C804C5" w:rsidP="00C804C5">
      <w:pPr>
        <w:pStyle w:val="ListParagraph"/>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C804C5">
        <w:rPr>
          <w:rFonts w:ascii="Segoe UI" w:eastAsia="Times New Roman" w:hAnsi="Segoe UI" w:cs="Segoe UI"/>
          <w:b/>
          <w:bCs/>
          <w:color w:val="1D2125"/>
          <w:kern w:val="0"/>
          <w:sz w:val="23"/>
          <w:szCs w:val="23"/>
          <w14:ligatures w14:val="none"/>
        </w:rPr>
        <w:t>Before you start writing</w:t>
      </w:r>
    </w:p>
    <w:p w14:paraId="023FA7E4" w14:textId="77777777" w:rsidR="00C804C5" w:rsidRPr="00C804C5" w:rsidRDefault="00C804C5" w:rsidP="00C804C5">
      <w:pPr>
        <w:pStyle w:val="ListParagraph"/>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C804C5">
        <w:rPr>
          <w:rFonts w:ascii="Segoe UI" w:eastAsia="Times New Roman" w:hAnsi="Segoe UI" w:cs="Segoe UI"/>
          <w:color w:val="1D2125"/>
          <w:kern w:val="0"/>
          <w:sz w:val="23"/>
          <w:szCs w:val="23"/>
          <w14:ligatures w14:val="none"/>
        </w:rPr>
        <w:t>Revisit your plan and decide whether you need to conduct a further search to fill any gaps in your topic areas.</w:t>
      </w:r>
    </w:p>
    <w:p w14:paraId="5F18882E" w14:textId="77777777" w:rsidR="00C804C5" w:rsidRPr="00C804C5" w:rsidRDefault="00C804C5" w:rsidP="00C804C5">
      <w:pPr>
        <w:pStyle w:val="ListParagraph"/>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C804C5">
        <w:rPr>
          <w:rFonts w:ascii="Segoe UI" w:eastAsia="Times New Roman" w:hAnsi="Segoe UI" w:cs="Segoe UI"/>
          <w:color w:val="1D2125"/>
          <w:kern w:val="0"/>
          <w:sz w:val="23"/>
          <w:szCs w:val="23"/>
          <w14:ligatures w14:val="none"/>
        </w:rPr>
        <w:t>Check that you have kept focused on your topic/research question -do you need to revise your question?</w:t>
      </w:r>
    </w:p>
    <w:p w14:paraId="4B2D28F3" w14:textId="77777777" w:rsidR="00C804C5" w:rsidRPr="00C804C5" w:rsidRDefault="00C804C5" w:rsidP="00C804C5">
      <w:pPr>
        <w:pStyle w:val="ListParagraph"/>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C804C5">
        <w:rPr>
          <w:rFonts w:ascii="Segoe UI" w:eastAsia="Times New Roman" w:hAnsi="Segoe UI" w:cs="Segoe UI"/>
          <w:color w:val="1D2125"/>
          <w:kern w:val="0"/>
          <w:sz w:val="23"/>
          <w:szCs w:val="23"/>
          <w14:ligatures w14:val="none"/>
        </w:rPr>
        <w:lastRenderedPageBreak/>
        <w:t>Ensure you have kept a record of all of your sources. Organise your thoughts. You may want to meet with your supervisor at this point before you start writing.</w:t>
      </w:r>
    </w:p>
    <w:p w14:paraId="02309F62" w14:textId="1C210877" w:rsidR="00C804C5" w:rsidRPr="00C804C5" w:rsidRDefault="00C804C5" w:rsidP="00C804C5">
      <w:pPr>
        <w:pStyle w:val="ListParagraph"/>
        <w:shd w:val="clear" w:color="auto" w:fill="FFFFFF"/>
        <w:spacing w:after="100" w:afterAutospacing="1" w:line="240" w:lineRule="auto"/>
        <w:rPr>
          <w:rFonts w:ascii="Segoe UI" w:eastAsia="Times New Roman" w:hAnsi="Segoe UI" w:cs="Segoe UI"/>
          <w:color w:val="1D2125"/>
          <w:kern w:val="0"/>
          <w:sz w:val="23"/>
          <w:szCs w:val="23"/>
          <w14:ligatures w14:val="none"/>
        </w:rPr>
      </w:pPr>
      <w:r w:rsidRPr="00C804C5">
        <w:rPr>
          <w:rFonts w:ascii="Segoe UI" w:eastAsia="Times New Roman" w:hAnsi="Segoe UI" w:cs="Segoe UI"/>
          <w:b/>
          <w:bCs/>
          <w:color w:val="1D2125"/>
          <w:kern w:val="0"/>
          <w:sz w:val="23"/>
          <w:szCs w:val="23"/>
          <w14:ligatures w14:val="none"/>
        </w:rPr>
        <w:t>Your first draft</w:t>
      </w:r>
    </w:p>
    <w:p w14:paraId="73B17B7C" w14:textId="6AB90FF6" w:rsidR="00C804C5" w:rsidRPr="00C804C5" w:rsidRDefault="00C804C5" w:rsidP="00C804C5"/>
    <w:p w14:paraId="3A7770B7" w14:textId="77777777" w:rsidR="00C804C5" w:rsidRPr="00C804C5" w:rsidRDefault="00C804C5" w:rsidP="00C804C5">
      <w:pPr>
        <w:rPr>
          <w:vanish/>
        </w:rPr>
      </w:pPr>
      <w:r w:rsidRPr="00C804C5">
        <w:rPr>
          <w:vanish/>
        </w:rPr>
        <w:t>Bottom of Form</w:t>
      </w:r>
    </w:p>
    <w:p w14:paraId="0973EF6D" w14:textId="77777777" w:rsidR="00C804C5" w:rsidRPr="00C804C5" w:rsidRDefault="00C804C5" w:rsidP="00C804C5"/>
    <w:p w14:paraId="6C6013F4" w14:textId="77777777" w:rsidR="00C804C5" w:rsidRDefault="00C804C5"/>
    <w:sectPr w:rsidR="00C80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22516C"/>
    <w:multiLevelType w:val="multilevel"/>
    <w:tmpl w:val="A1D4E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07640F"/>
    <w:multiLevelType w:val="multilevel"/>
    <w:tmpl w:val="B0FE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A409B5"/>
    <w:multiLevelType w:val="multilevel"/>
    <w:tmpl w:val="1234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D9505E"/>
    <w:multiLevelType w:val="multilevel"/>
    <w:tmpl w:val="B3B4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1C28E3"/>
    <w:multiLevelType w:val="multilevel"/>
    <w:tmpl w:val="9A70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007494">
    <w:abstractNumId w:val="4"/>
  </w:num>
  <w:num w:numId="2" w16cid:durableId="262037130">
    <w:abstractNumId w:val="2"/>
  </w:num>
  <w:num w:numId="3" w16cid:durableId="844055212">
    <w:abstractNumId w:val="0"/>
  </w:num>
  <w:num w:numId="4" w16cid:durableId="1647275529">
    <w:abstractNumId w:val="1"/>
  </w:num>
  <w:num w:numId="5" w16cid:durableId="4256185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4C5"/>
    <w:rsid w:val="00380711"/>
    <w:rsid w:val="007B031E"/>
    <w:rsid w:val="0080261A"/>
    <w:rsid w:val="009001C3"/>
    <w:rsid w:val="00B75E85"/>
    <w:rsid w:val="00C25312"/>
    <w:rsid w:val="00C804C5"/>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99C01"/>
  <w15:chartTrackingRefBased/>
  <w15:docId w15:val="{5B46B081-71CD-4790-A5BC-D40682733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4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04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04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04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04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0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0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0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0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4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04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04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04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04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0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0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0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04C5"/>
    <w:rPr>
      <w:rFonts w:eastAsiaTheme="majorEastAsia" w:cstheme="majorBidi"/>
      <w:color w:val="272727" w:themeColor="text1" w:themeTint="D8"/>
    </w:rPr>
  </w:style>
  <w:style w:type="paragraph" w:styleId="Title">
    <w:name w:val="Title"/>
    <w:basedOn w:val="Normal"/>
    <w:next w:val="Normal"/>
    <w:link w:val="TitleChar"/>
    <w:uiPriority w:val="10"/>
    <w:qFormat/>
    <w:rsid w:val="00C80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0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0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0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04C5"/>
    <w:pPr>
      <w:spacing w:before="160"/>
      <w:jc w:val="center"/>
    </w:pPr>
    <w:rPr>
      <w:i/>
      <w:iCs/>
      <w:color w:val="404040" w:themeColor="text1" w:themeTint="BF"/>
    </w:rPr>
  </w:style>
  <w:style w:type="character" w:customStyle="1" w:styleId="QuoteChar">
    <w:name w:val="Quote Char"/>
    <w:basedOn w:val="DefaultParagraphFont"/>
    <w:link w:val="Quote"/>
    <w:uiPriority w:val="29"/>
    <w:rsid w:val="00C804C5"/>
    <w:rPr>
      <w:i/>
      <w:iCs/>
      <w:color w:val="404040" w:themeColor="text1" w:themeTint="BF"/>
    </w:rPr>
  </w:style>
  <w:style w:type="paragraph" w:styleId="ListParagraph">
    <w:name w:val="List Paragraph"/>
    <w:basedOn w:val="Normal"/>
    <w:uiPriority w:val="34"/>
    <w:qFormat/>
    <w:rsid w:val="00C804C5"/>
    <w:pPr>
      <w:ind w:left="720"/>
      <w:contextualSpacing/>
    </w:pPr>
  </w:style>
  <w:style w:type="character" w:styleId="IntenseEmphasis">
    <w:name w:val="Intense Emphasis"/>
    <w:basedOn w:val="DefaultParagraphFont"/>
    <w:uiPriority w:val="21"/>
    <w:qFormat/>
    <w:rsid w:val="00C804C5"/>
    <w:rPr>
      <w:i/>
      <w:iCs/>
      <w:color w:val="0F4761" w:themeColor="accent1" w:themeShade="BF"/>
    </w:rPr>
  </w:style>
  <w:style w:type="paragraph" w:styleId="IntenseQuote">
    <w:name w:val="Intense Quote"/>
    <w:basedOn w:val="Normal"/>
    <w:next w:val="Normal"/>
    <w:link w:val="IntenseQuoteChar"/>
    <w:uiPriority w:val="30"/>
    <w:qFormat/>
    <w:rsid w:val="00C804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04C5"/>
    <w:rPr>
      <w:i/>
      <w:iCs/>
      <w:color w:val="0F4761" w:themeColor="accent1" w:themeShade="BF"/>
    </w:rPr>
  </w:style>
  <w:style w:type="character" w:styleId="IntenseReference">
    <w:name w:val="Intense Reference"/>
    <w:basedOn w:val="DefaultParagraphFont"/>
    <w:uiPriority w:val="32"/>
    <w:qFormat/>
    <w:rsid w:val="00C804C5"/>
    <w:rPr>
      <w:b/>
      <w:bCs/>
      <w:smallCaps/>
      <w:color w:val="0F4761" w:themeColor="accent1" w:themeShade="BF"/>
      <w:spacing w:val="5"/>
    </w:rPr>
  </w:style>
  <w:style w:type="character" w:styleId="Hyperlink">
    <w:name w:val="Hyperlink"/>
    <w:basedOn w:val="DefaultParagraphFont"/>
    <w:uiPriority w:val="99"/>
    <w:unhideWhenUsed/>
    <w:rsid w:val="00C804C5"/>
    <w:rPr>
      <w:color w:val="467886" w:themeColor="hyperlink"/>
      <w:u w:val="single"/>
    </w:rPr>
  </w:style>
  <w:style w:type="character" w:styleId="UnresolvedMention">
    <w:name w:val="Unresolved Mention"/>
    <w:basedOn w:val="DefaultParagraphFont"/>
    <w:uiPriority w:val="99"/>
    <w:semiHidden/>
    <w:unhideWhenUsed/>
    <w:rsid w:val="00C804C5"/>
    <w:rPr>
      <w:color w:val="605E5C"/>
      <w:shd w:val="clear" w:color="auto" w:fill="E1DFDD"/>
    </w:rPr>
  </w:style>
  <w:style w:type="paragraph" w:styleId="NormalWeb">
    <w:name w:val="Normal (Web)"/>
    <w:basedOn w:val="Normal"/>
    <w:uiPriority w:val="99"/>
    <w:semiHidden/>
    <w:unhideWhenUsed/>
    <w:rsid w:val="00C804C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804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081861">
      <w:bodyDiv w:val="1"/>
      <w:marLeft w:val="0"/>
      <w:marRight w:val="0"/>
      <w:marTop w:val="0"/>
      <w:marBottom w:val="0"/>
      <w:divBdr>
        <w:top w:val="none" w:sz="0" w:space="0" w:color="auto"/>
        <w:left w:val="none" w:sz="0" w:space="0" w:color="auto"/>
        <w:bottom w:val="none" w:sz="0" w:space="0" w:color="auto"/>
        <w:right w:val="none" w:sz="0" w:space="0" w:color="auto"/>
      </w:divBdr>
      <w:divsChild>
        <w:div w:id="665406345">
          <w:marLeft w:val="75"/>
          <w:marRight w:val="75"/>
          <w:marTop w:val="0"/>
          <w:marBottom w:val="0"/>
          <w:divBdr>
            <w:top w:val="none" w:sz="0" w:space="0" w:color="auto"/>
            <w:left w:val="none" w:sz="0" w:space="0" w:color="auto"/>
            <w:bottom w:val="none" w:sz="0" w:space="0" w:color="auto"/>
            <w:right w:val="none" w:sz="0" w:space="0" w:color="auto"/>
          </w:divBdr>
          <w:divsChild>
            <w:div w:id="1914461882">
              <w:marLeft w:val="0"/>
              <w:marRight w:val="0"/>
              <w:marTop w:val="0"/>
              <w:marBottom w:val="0"/>
              <w:divBdr>
                <w:top w:val="none" w:sz="0" w:space="0" w:color="auto"/>
                <w:left w:val="none" w:sz="0" w:space="0" w:color="auto"/>
                <w:bottom w:val="none" w:sz="0" w:space="0" w:color="auto"/>
                <w:right w:val="none" w:sz="0" w:space="0" w:color="auto"/>
              </w:divBdr>
            </w:div>
          </w:divsChild>
        </w:div>
        <w:div w:id="1346782380">
          <w:marLeft w:val="-225"/>
          <w:marRight w:val="-225"/>
          <w:marTop w:val="0"/>
          <w:marBottom w:val="0"/>
          <w:divBdr>
            <w:top w:val="none" w:sz="0" w:space="0" w:color="auto"/>
            <w:left w:val="none" w:sz="0" w:space="0" w:color="auto"/>
            <w:bottom w:val="none" w:sz="0" w:space="0" w:color="auto"/>
            <w:right w:val="none" w:sz="0" w:space="0" w:color="auto"/>
          </w:divBdr>
          <w:divsChild>
            <w:div w:id="931010568">
              <w:marLeft w:val="0"/>
              <w:marRight w:val="0"/>
              <w:marTop w:val="0"/>
              <w:marBottom w:val="0"/>
              <w:divBdr>
                <w:top w:val="none" w:sz="0" w:space="0" w:color="auto"/>
                <w:left w:val="none" w:sz="0" w:space="0" w:color="auto"/>
                <w:bottom w:val="none" w:sz="0" w:space="0" w:color="auto"/>
                <w:right w:val="none" w:sz="0" w:space="0" w:color="auto"/>
              </w:divBdr>
              <w:divsChild>
                <w:div w:id="1393845827">
                  <w:marLeft w:val="0"/>
                  <w:marRight w:val="0"/>
                  <w:marTop w:val="0"/>
                  <w:marBottom w:val="0"/>
                  <w:divBdr>
                    <w:top w:val="none" w:sz="0" w:space="0" w:color="auto"/>
                    <w:left w:val="none" w:sz="0" w:space="0" w:color="auto"/>
                    <w:bottom w:val="none" w:sz="0" w:space="0" w:color="auto"/>
                    <w:right w:val="none" w:sz="0" w:space="0" w:color="auto"/>
                  </w:divBdr>
                </w:div>
              </w:divsChild>
            </w:div>
            <w:div w:id="1463498334">
              <w:marLeft w:val="0"/>
              <w:marRight w:val="0"/>
              <w:marTop w:val="0"/>
              <w:marBottom w:val="0"/>
              <w:divBdr>
                <w:top w:val="none" w:sz="0" w:space="0" w:color="auto"/>
                <w:left w:val="none" w:sz="0" w:space="0" w:color="auto"/>
                <w:bottom w:val="none" w:sz="0" w:space="0" w:color="auto"/>
                <w:right w:val="none" w:sz="0" w:space="0" w:color="auto"/>
              </w:divBdr>
              <w:divsChild>
                <w:div w:id="1547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373171">
      <w:bodyDiv w:val="1"/>
      <w:marLeft w:val="0"/>
      <w:marRight w:val="0"/>
      <w:marTop w:val="0"/>
      <w:marBottom w:val="0"/>
      <w:divBdr>
        <w:top w:val="none" w:sz="0" w:space="0" w:color="auto"/>
        <w:left w:val="none" w:sz="0" w:space="0" w:color="auto"/>
        <w:bottom w:val="none" w:sz="0" w:space="0" w:color="auto"/>
        <w:right w:val="none" w:sz="0" w:space="0" w:color="auto"/>
      </w:divBdr>
      <w:divsChild>
        <w:div w:id="1004942952">
          <w:marLeft w:val="75"/>
          <w:marRight w:val="75"/>
          <w:marTop w:val="0"/>
          <w:marBottom w:val="0"/>
          <w:divBdr>
            <w:top w:val="none" w:sz="0" w:space="0" w:color="auto"/>
            <w:left w:val="none" w:sz="0" w:space="0" w:color="auto"/>
            <w:bottom w:val="none" w:sz="0" w:space="0" w:color="auto"/>
            <w:right w:val="none" w:sz="0" w:space="0" w:color="auto"/>
          </w:divBdr>
          <w:divsChild>
            <w:div w:id="274604543">
              <w:marLeft w:val="0"/>
              <w:marRight w:val="0"/>
              <w:marTop w:val="0"/>
              <w:marBottom w:val="0"/>
              <w:divBdr>
                <w:top w:val="none" w:sz="0" w:space="0" w:color="auto"/>
                <w:left w:val="none" w:sz="0" w:space="0" w:color="auto"/>
                <w:bottom w:val="none" w:sz="0" w:space="0" w:color="auto"/>
                <w:right w:val="none" w:sz="0" w:space="0" w:color="auto"/>
              </w:divBdr>
            </w:div>
          </w:divsChild>
        </w:div>
        <w:div w:id="618099544">
          <w:marLeft w:val="-225"/>
          <w:marRight w:val="-225"/>
          <w:marTop w:val="0"/>
          <w:marBottom w:val="0"/>
          <w:divBdr>
            <w:top w:val="none" w:sz="0" w:space="0" w:color="auto"/>
            <w:left w:val="none" w:sz="0" w:space="0" w:color="auto"/>
            <w:bottom w:val="none" w:sz="0" w:space="0" w:color="auto"/>
            <w:right w:val="none" w:sz="0" w:space="0" w:color="auto"/>
          </w:divBdr>
          <w:divsChild>
            <w:div w:id="1719280751">
              <w:marLeft w:val="0"/>
              <w:marRight w:val="0"/>
              <w:marTop w:val="0"/>
              <w:marBottom w:val="0"/>
              <w:divBdr>
                <w:top w:val="none" w:sz="0" w:space="0" w:color="auto"/>
                <w:left w:val="none" w:sz="0" w:space="0" w:color="auto"/>
                <w:bottom w:val="none" w:sz="0" w:space="0" w:color="auto"/>
                <w:right w:val="none" w:sz="0" w:space="0" w:color="auto"/>
              </w:divBdr>
              <w:divsChild>
                <w:div w:id="1177616737">
                  <w:marLeft w:val="0"/>
                  <w:marRight w:val="0"/>
                  <w:marTop w:val="0"/>
                  <w:marBottom w:val="0"/>
                  <w:divBdr>
                    <w:top w:val="none" w:sz="0" w:space="0" w:color="auto"/>
                    <w:left w:val="none" w:sz="0" w:space="0" w:color="auto"/>
                    <w:bottom w:val="none" w:sz="0" w:space="0" w:color="auto"/>
                    <w:right w:val="none" w:sz="0" w:space="0" w:color="auto"/>
                  </w:divBdr>
                </w:div>
              </w:divsChild>
            </w:div>
            <w:div w:id="674963866">
              <w:marLeft w:val="0"/>
              <w:marRight w:val="0"/>
              <w:marTop w:val="0"/>
              <w:marBottom w:val="0"/>
              <w:divBdr>
                <w:top w:val="none" w:sz="0" w:space="0" w:color="auto"/>
                <w:left w:val="none" w:sz="0" w:space="0" w:color="auto"/>
                <w:bottom w:val="none" w:sz="0" w:space="0" w:color="auto"/>
                <w:right w:val="none" w:sz="0" w:space="0" w:color="auto"/>
              </w:divBdr>
              <w:divsChild>
                <w:div w:id="107396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841574">
      <w:bodyDiv w:val="1"/>
      <w:marLeft w:val="0"/>
      <w:marRight w:val="0"/>
      <w:marTop w:val="0"/>
      <w:marBottom w:val="0"/>
      <w:divBdr>
        <w:top w:val="none" w:sz="0" w:space="0" w:color="auto"/>
        <w:left w:val="none" w:sz="0" w:space="0" w:color="auto"/>
        <w:bottom w:val="none" w:sz="0" w:space="0" w:color="auto"/>
        <w:right w:val="none" w:sz="0" w:space="0" w:color="auto"/>
      </w:divBdr>
    </w:div>
    <w:div w:id="705065762">
      <w:bodyDiv w:val="1"/>
      <w:marLeft w:val="0"/>
      <w:marRight w:val="0"/>
      <w:marTop w:val="0"/>
      <w:marBottom w:val="0"/>
      <w:divBdr>
        <w:top w:val="none" w:sz="0" w:space="0" w:color="auto"/>
        <w:left w:val="none" w:sz="0" w:space="0" w:color="auto"/>
        <w:bottom w:val="none" w:sz="0" w:space="0" w:color="auto"/>
        <w:right w:val="none" w:sz="0" w:space="0" w:color="auto"/>
      </w:divBdr>
    </w:div>
    <w:div w:id="722097253">
      <w:bodyDiv w:val="1"/>
      <w:marLeft w:val="0"/>
      <w:marRight w:val="0"/>
      <w:marTop w:val="0"/>
      <w:marBottom w:val="0"/>
      <w:divBdr>
        <w:top w:val="none" w:sz="0" w:space="0" w:color="auto"/>
        <w:left w:val="none" w:sz="0" w:space="0" w:color="auto"/>
        <w:bottom w:val="none" w:sz="0" w:space="0" w:color="auto"/>
        <w:right w:val="none" w:sz="0" w:space="0" w:color="auto"/>
      </w:divBdr>
    </w:div>
    <w:div w:id="1160774155">
      <w:bodyDiv w:val="1"/>
      <w:marLeft w:val="0"/>
      <w:marRight w:val="0"/>
      <w:marTop w:val="0"/>
      <w:marBottom w:val="0"/>
      <w:divBdr>
        <w:top w:val="none" w:sz="0" w:space="0" w:color="auto"/>
        <w:left w:val="none" w:sz="0" w:space="0" w:color="auto"/>
        <w:bottom w:val="none" w:sz="0" w:space="0" w:color="auto"/>
        <w:right w:val="none" w:sz="0" w:space="0" w:color="auto"/>
      </w:divBdr>
    </w:div>
    <w:div w:id="1389496109">
      <w:bodyDiv w:val="1"/>
      <w:marLeft w:val="0"/>
      <w:marRight w:val="0"/>
      <w:marTop w:val="0"/>
      <w:marBottom w:val="0"/>
      <w:divBdr>
        <w:top w:val="none" w:sz="0" w:space="0" w:color="auto"/>
        <w:left w:val="none" w:sz="0" w:space="0" w:color="auto"/>
        <w:bottom w:val="none" w:sz="0" w:space="0" w:color="auto"/>
        <w:right w:val="none" w:sz="0" w:space="0" w:color="auto"/>
      </w:divBdr>
    </w:div>
    <w:div w:id="1694769550">
      <w:bodyDiv w:val="1"/>
      <w:marLeft w:val="0"/>
      <w:marRight w:val="0"/>
      <w:marTop w:val="0"/>
      <w:marBottom w:val="0"/>
      <w:divBdr>
        <w:top w:val="none" w:sz="0" w:space="0" w:color="auto"/>
        <w:left w:val="none" w:sz="0" w:space="0" w:color="auto"/>
        <w:bottom w:val="none" w:sz="0" w:space="0" w:color="auto"/>
        <w:right w:val="none" w:sz="0" w:space="0" w:color="auto"/>
      </w:divBdr>
    </w:div>
    <w:div w:id="1961838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731</Words>
  <Characters>4171</Characters>
  <Application>Microsoft Office Word</Application>
  <DocSecurity>0</DocSecurity>
  <Lines>34</Lines>
  <Paragraphs>9</Paragraphs>
  <ScaleCrop>false</ScaleCrop>
  <Company>University of Wales Trinity Saint David</Company>
  <LinksUpToDate>false</LinksUpToDate>
  <CharactersWithSpaces>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dcterms:created xsi:type="dcterms:W3CDTF">2025-03-03T11:23:00Z</dcterms:created>
  <dcterms:modified xsi:type="dcterms:W3CDTF">2025-03-03T11:29:00Z</dcterms:modified>
</cp:coreProperties>
</file>