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8863A" w14:textId="3AE76C66" w:rsidR="00FC3DF8" w:rsidRPr="008D3EA5" w:rsidRDefault="00665CD2" w:rsidP="00FC3DF8">
      <w:pPr>
        <w:jc w:val="center"/>
        <w:rPr>
          <w:sz w:val="32"/>
          <w:szCs w:val="32"/>
        </w:rPr>
      </w:pPr>
      <w:bookmarkStart w:id="0" w:name="_GoBack"/>
      <w:r>
        <w:rPr>
          <w:rFonts w:ascii="Helvetica" w:hAnsi="Helvetica" w:cs="Helvetica"/>
          <w:noProof/>
          <w:lang w:val="en-US"/>
        </w:rPr>
        <w:drawing>
          <wp:inline distT="0" distB="0" distL="0" distR="0" wp14:anchorId="5B365779" wp14:editId="2ED2A120">
            <wp:extent cx="5727700" cy="2861310"/>
            <wp:effectExtent l="0" t="0" r="1270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861310"/>
                    </a:xfrm>
                    <a:prstGeom prst="rect">
                      <a:avLst/>
                    </a:prstGeom>
                    <a:noFill/>
                    <a:ln>
                      <a:noFill/>
                    </a:ln>
                  </pic:spPr>
                </pic:pic>
              </a:graphicData>
            </a:graphic>
          </wp:inline>
        </w:drawing>
      </w:r>
    </w:p>
    <w:bookmarkEnd w:id="0"/>
    <w:p w14:paraId="5016B82E" w14:textId="7A93441C" w:rsidR="00FC3DF8" w:rsidRPr="008D3EA5" w:rsidRDefault="00FC3DF8" w:rsidP="00FC3DF8">
      <w:pPr>
        <w:rPr>
          <w:sz w:val="32"/>
          <w:szCs w:val="32"/>
        </w:rPr>
      </w:pPr>
    </w:p>
    <w:p w14:paraId="57DB5F0E" w14:textId="77FDCC88" w:rsidR="00FC3DF8" w:rsidRPr="008D3EA5" w:rsidRDefault="00FC3DF8" w:rsidP="00FC3DF8">
      <w:pPr>
        <w:tabs>
          <w:tab w:val="left" w:pos="3460"/>
        </w:tabs>
        <w:rPr>
          <w:sz w:val="32"/>
          <w:szCs w:val="32"/>
        </w:rPr>
      </w:pPr>
    </w:p>
    <w:p w14:paraId="15DA890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77777777"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77777777" w:rsidR="00FC3DF8" w:rsidRPr="008D3EA5" w:rsidRDefault="00FC3DF8" w:rsidP="00FC3DF8">
            <w:pPr>
              <w:tabs>
                <w:tab w:val="left" w:pos="3460"/>
              </w:tabs>
              <w:jc w:val="center"/>
              <w:rPr>
                <w:sz w:val="32"/>
                <w:szCs w:val="32"/>
              </w:rPr>
            </w:pPr>
            <w:r w:rsidRPr="008D3EA5">
              <w:rPr>
                <w:sz w:val="32"/>
                <w:szCs w:val="32"/>
              </w:rPr>
              <w:t>Module Code</w:t>
            </w:r>
          </w:p>
        </w:tc>
        <w:tc>
          <w:tcPr>
            <w:tcW w:w="4705" w:type="dxa"/>
          </w:tcPr>
          <w:p w14:paraId="76DCCCEB" w14:textId="1291D4F8" w:rsidR="00FC3DF8" w:rsidRPr="008D3EA5" w:rsidRDefault="0018466F" w:rsidP="00FC3DF8">
            <w:pPr>
              <w:tabs>
                <w:tab w:val="left" w:pos="3460"/>
              </w:tabs>
              <w:jc w:val="center"/>
              <w:rPr>
                <w:b/>
                <w:sz w:val="32"/>
                <w:szCs w:val="32"/>
              </w:rPr>
            </w:pPr>
            <w:r>
              <w:rPr>
                <w:sz w:val="32"/>
                <w:szCs w:val="32"/>
              </w:rPr>
              <w:t>M5X01836</w:t>
            </w:r>
          </w:p>
        </w:tc>
      </w:tr>
      <w:tr w:rsidR="00B80123" w:rsidRPr="008D3EA5" w14:paraId="30A271FB" w14:textId="77777777" w:rsidTr="00B80123">
        <w:trPr>
          <w:trHeight w:val="493"/>
        </w:trPr>
        <w:tc>
          <w:tcPr>
            <w:tcW w:w="4305" w:type="dxa"/>
          </w:tcPr>
          <w:p w14:paraId="2D0B48B0" w14:textId="77777777" w:rsidR="00B80123" w:rsidRPr="008D3EA5" w:rsidRDefault="00B80123" w:rsidP="00FC3DF8">
            <w:pPr>
              <w:tabs>
                <w:tab w:val="left" w:pos="3460"/>
              </w:tabs>
              <w:jc w:val="center"/>
              <w:rPr>
                <w:sz w:val="32"/>
                <w:szCs w:val="32"/>
              </w:rPr>
            </w:pPr>
            <w:r w:rsidRPr="008D3EA5">
              <w:rPr>
                <w:sz w:val="32"/>
                <w:szCs w:val="32"/>
              </w:rPr>
              <w:t>Programme</w:t>
            </w:r>
          </w:p>
        </w:tc>
        <w:tc>
          <w:tcPr>
            <w:tcW w:w="4705" w:type="dxa"/>
          </w:tcPr>
          <w:p w14:paraId="24F04561" w14:textId="77777777" w:rsidR="00B80123" w:rsidRPr="008D3EA5" w:rsidRDefault="00B80123" w:rsidP="00FC3DF8">
            <w:pPr>
              <w:tabs>
                <w:tab w:val="left" w:pos="3460"/>
              </w:tabs>
              <w:jc w:val="center"/>
              <w:rPr>
                <w:sz w:val="32"/>
                <w:szCs w:val="32"/>
              </w:rPr>
            </w:pPr>
            <w:r w:rsidRPr="008D3EA5">
              <w:rPr>
                <w:sz w:val="32"/>
                <w:szCs w:val="32"/>
              </w:rPr>
              <w:t>HND PCM</w:t>
            </w:r>
          </w:p>
        </w:tc>
      </w:tr>
    </w:tbl>
    <w:p w14:paraId="62FB788F" w14:textId="77777777" w:rsidR="00FC3DF8" w:rsidRPr="008D3EA5" w:rsidRDefault="00FC3DF8" w:rsidP="00FC3DF8">
      <w:pPr>
        <w:tabs>
          <w:tab w:val="left" w:pos="3460"/>
        </w:tabs>
        <w:jc w:val="center"/>
        <w:rPr>
          <w:sz w:val="32"/>
          <w:szCs w:val="32"/>
        </w:rPr>
      </w:pPr>
    </w:p>
    <w:p w14:paraId="644CDFA3" w14:textId="77777777" w:rsidR="00B80123" w:rsidRPr="008D3EA5" w:rsidRDefault="00B80123" w:rsidP="00FC3DF8">
      <w:pPr>
        <w:tabs>
          <w:tab w:val="left" w:pos="3460"/>
        </w:tabs>
        <w:jc w:val="center"/>
        <w:rPr>
          <w:sz w:val="32"/>
          <w:szCs w:val="32"/>
          <w:u w:val="single"/>
        </w:rPr>
      </w:pPr>
    </w:p>
    <w:p w14:paraId="742C5A4F" w14:textId="77777777" w:rsidR="00B80123" w:rsidRPr="008D3EA5" w:rsidRDefault="00B80123" w:rsidP="00B80123">
      <w:pPr>
        <w:tabs>
          <w:tab w:val="left" w:pos="3460"/>
        </w:tabs>
        <w:rPr>
          <w:sz w:val="32"/>
          <w:szCs w:val="32"/>
          <w:u w:val="single"/>
        </w:rPr>
      </w:pPr>
    </w:p>
    <w:p w14:paraId="649190B1" w14:textId="77777777" w:rsidR="00FC3DF8" w:rsidRPr="008D3EA5" w:rsidRDefault="00FC3DF8" w:rsidP="00FC3DF8">
      <w:pPr>
        <w:tabs>
          <w:tab w:val="left" w:pos="3460"/>
        </w:tabs>
        <w:jc w:val="center"/>
        <w:rPr>
          <w:sz w:val="32"/>
          <w:szCs w:val="32"/>
          <w:u w:val="single"/>
        </w:rPr>
      </w:pPr>
      <w:r w:rsidRPr="008D3EA5">
        <w:rPr>
          <w:sz w:val="32"/>
          <w:szCs w:val="32"/>
          <w:u w:val="single"/>
        </w:rPr>
        <w:t>Assignment Title</w:t>
      </w:r>
    </w:p>
    <w:p w14:paraId="3F68CA37" w14:textId="77777777" w:rsidR="00FE26DE" w:rsidRPr="008D3EA5" w:rsidRDefault="00FE26DE" w:rsidP="00FC3DF8">
      <w:pPr>
        <w:tabs>
          <w:tab w:val="left" w:pos="3460"/>
        </w:tabs>
        <w:jc w:val="center"/>
        <w:rPr>
          <w:sz w:val="32"/>
          <w:szCs w:val="32"/>
          <w:u w:val="single"/>
        </w:rPr>
      </w:pPr>
    </w:p>
    <w:p w14:paraId="0409A8D6" w14:textId="5B3E6D93" w:rsidR="000371AB" w:rsidRPr="008D3EA5" w:rsidRDefault="0018466F" w:rsidP="000371AB">
      <w:pPr>
        <w:tabs>
          <w:tab w:val="left" w:pos="3460"/>
        </w:tabs>
        <w:jc w:val="center"/>
        <w:rPr>
          <w:sz w:val="32"/>
          <w:szCs w:val="32"/>
        </w:rPr>
      </w:pPr>
      <w:r>
        <w:rPr>
          <w:sz w:val="32"/>
          <w:szCs w:val="32"/>
        </w:rPr>
        <w:t>Design Criteria – Water Supply</w:t>
      </w:r>
      <w:r w:rsidR="00286F5E">
        <w:rPr>
          <w:sz w:val="32"/>
          <w:szCs w:val="32"/>
        </w:rPr>
        <w:t xml:space="preserve"> and Waste Drainage</w:t>
      </w:r>
    </w:p>
    <w:p w14:paraId="6FA55F16" w14:textId="77777777" w:rsidR="00B80123" w:rsidRPr="008D3EA5" w:rsidRDefault="00B80123" w:rsidP="00FC3DF8">
      <w:pPr>
        <w:tabs>
          <w:tab w:val="left" w:pos="3460"/>
        </w:tabs>
        <w:jc w:val="center"/>
        <w:rPr>
          <w:sz w:val="32"/>
          <w:szCs w:val="32"/>
        </w:rPr>
      </w:pPr>
    </w:p>
    <w:p w14:paraId="363DD2DE" w14:textId="77777777" w:rsidR="00B80123" w:rsidRPr="008D3EA5" w:rsidRDefault="00B80123" w:rsidP="00FC3DF8">
      <w:pPr>
        <w:tabs>
          <w:tab w:val="left" w:pos="3460"/>
        </w:tabs>
        <w:jc w:val="center"/>
        <w:rPr>
          <w:sz w:val="32"/>
          <w:szCs w:val="32"/>
        </w:rPr>
      </w:pP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6F12B1A9" w14:textId="77777777" w:rsidTr="008712EA">
        <w:trPr>
          <w:trHeight w:val="507"/>
        </w:trPr>
        <w:tc>
          <w:tcPr>
            <w:tcW w:w="4510" w:type="dxa"/>
          </w:tcPr>
          <w:p w14:paraId="7CCF5C7F"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3A1C69C6" w14:textId="3B7453B2" w:rsidR="008712EA" w:rsidRPr="008D3EA5" w:rsidRDefault="00286F5E" w:rsidP="00286F5E">
            <w:pPr>
              <w:tabs>
                <w:tab w:val="left" w:pos="3460"/>
              </w:tabs>
              <w:jc w:val="center"/>
              <w:rPr>
                <w:sz w:val="32"/>
                <w:szCs w:val="32"/>
              </w:rPr>
            </w:pPr>
            <w:r>
              <w:rPr>
                <w:sz w:val="32"/>
                <w:szCs w:val="32"/>
              </w:rPr>
              <w:t>24</w:t>
            </w:r>
            <w:r w:rsidR="008712EA" w:rsidRPr="008D3EA5">
              <w:rPr>
                <w:sz w:val="32"/>
                <w:szCs w:val="32"/>
              </w:rPr>
              <w:t>/01/201</w:t>
            </w:r>
            <w:r>
              <w:rPr>
                <w:sz w:val="32"/>
                <w:szCs w:val="32"/>
              </w:rPr>
              <w:t>9</w:t>
            </w:r>
          </w:p>
        </w:tc>
      </w:tr>
      <w:tr w:rsidR="008712EA" w:rsidRPr="008D3EA5" w14:paraId="42C60BD8" w14:textId="77777777" w:rsidTr="008712EA">
        <w:trPr>
          <w:trHeight w:val="532"/>
        </w:trPr>
        <w:tc>
          <w:tcPr>
            <w:tcW w:w="4510" w:type="dxa"/>
          </w:tcPr>
          <w:p w14:paraId="3B368D57" w14:textId="77777777" w:rsidR="008712EA" w:rsidRPr="008D3EA5" w:rsidRDefault="008712EA" w:rsidP="008712EA">
            <w:pPr>
              <w:tabs>
                <w:tab w:val="left" w:pos="3460"/>
              </w:tabs>
              <w:jc w:val="center"/>
              <w:rPr>
                <w:sz w:val="32"/>
                <w:szCs w:val="32"/>
              </w:rPr>
            </w:pPr>
            <w:r w:rsidRPr="008D3EA5">
              <w:rPr>
                <w:sz w:val="32"/>
                <w:szCs w:val="32"/>
              </w:rPr>
              <w:t>Word Count</w:t>
            </w:r>
          </w:p>
        </w:tc>
        <w:tc>
          <w:tcPr>
            <w:tcW w:w="4510" w:type="dxa"/>
          </w:tcPr>
          <w:p w14:paraId="36D920A4" w14:textId="654EEA6A" w:rsidR="008712EA" w:rsidRPr="008D3EA5" w:rsidRDefault="00880331" w:rsidP="008712EA">
            <w:pPr>
              <w:tabs>
                <w:tab w:val="left" w:pos="3460"/>
              </w:tabs>
              <w:jc w:val="center"/>
              <w:rPr>
                <w:sz w:val="32"/>
                <w:szCs w:val="32"/>
              </w:rPr>
            </w:pPr>
            <w:r>
              <w:rPr>
                <w:sz w:val="32"/>
                <w:szCs w:val="32"/>
              </w:rPr>
              <w:t>22</w:t>
            </w:r>
            <w:r w:rsidR="008712EA" w:rsidRPr="008D3EA5">
              <w:rPr>
                <w:sz w:val="32"/>
                <w:szCs w:val="32"/>
              </w:rPr>
              <w:t>00 +/- 10%</w:t>
            </w:r>
          </w:p>
        </w:tc>
      </w:tr>
      <w:tr w:rsidR="008712EA" w:rsidRPr="008D3EA5" w14:paraId="2C75826F" w14:textId="77777777" w:rsidTr="008712EA">
        <w:trPr>
          <w:trHeight w:val="507"/>
        </w:trPr>
        <w:tc>
          <w:tcPr>
            <w:tcW w:w="4510" w:type="dxa"/>
          </w:tcPr>
          <w:p w14:paraId="42C13642"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094B652F" w14:textId="540193C4" w:rsidR="008712EA" w:rsidRPr="008D3EA5" w:rsidRDefault="00286F5E" w:rsidP="008712EA">
            <w:pPr>
              <w:tabs>
                <w:tab w:val="left" w:pos="3460"/>
              </w:tabs>
              <w:jc w:val="center"/>
              <w:rPr>
                <w:sz w:val="32"/>
                <w:szCs w:val="32"/>
              </w:rPr>
            </w:pPr>
            <w:r>
              <w:rPr>
                <w:sz w:val="32"/>
                <w:szCs w:val="32"/>
              </w:rPr>
              <w:t>5</w:t>
            </w:r>
            <w:r w:rsidR="008712EA" w:rsidRPr="008D3EA5">
              <w:rPr>
                <w:sz w:val="32"/>
                <w:szCs w:val="32"/>
              </w:rPr>
              <w:t>0%</w:t>
            </w:r>
          </w:p>
        </w:tc>
      </w:tr>
      <w:tr w:rsidR="008712EA" w:rsidRPr="008D3EA5" w14:paraId="3FF48474" w14:textId="77777777" w:rsidTr="008712EA">
        <w:trPr>
          <w:trHeight w:val="507"/>
        </w:trPr>
        <w:tc>
          <w:tcPr>
            <w:tcW w:w="4510" w:type="dxa"/>
          </w:tcPr>
          <w:p w14:paraId="3319A54E"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9E77806" w14:textId="0ADAC972" w:rsidR="008712EA" w:rsidRPr="008D3EA5" w:rsidRDefault="00286F5E" w:rsidP="008712EA">
            <w:pPr>
              <w:tabs>
                <w:tab w:val="left" w:pos="3460"/>
              </w:tabs>
              <w:jc w:val="center"/>
              <w:rPr>
                <w:sz w:val="32"/>
                <w:szCs w:val="32"/>
              </w:rPr>
            </w:pPr>
            <w:r>
              <w:rPr>
                <w:sz w:val="32"/>
                <w:szCs w:val="32"/>
              </w:rPr>
              <w:t>Alan Nantel</w:t>
            </w:r>
          </w:p>
        </w:tc>
      </w:tr>
    </w:tbl>
    <w:p w14:paraId="669BA3F0" w14:textId="77777777" w:rsidR="008712EA" w:rsidRPr="008D3EA5" w:rsidRDefault="008712EA" w:rsidP="00665CD2">
      <w:pPr>
        <w:tabs>
          <w:tab w:val="left" w:pos="3460"/>
        </w:tabs>
        <w:rPr>
          <w:sz w:val="32"/>
          <w:szCs w:val="32"/>
        </w:rPr>
      </w:pPr>
    </w:p>
    <w:p w14:paraId="7BED0F97" w14:textId="373D0ADF" w:rsidR="008712EA" w:rsidRPr="008D3EA5" w:rsidRDefault="00C875EB" w:rsidP="00C875EB">
      <w:pPr>
        <w:tabs>
          <w:tab w:val="left" w:pos="3460"/>
        </w:tabs>
        <w:jc w:val="center"/>
        <w:rPr>
          <w:sz w:val="32"/>
          <w:szCs w:val="32"/>
          <w:u w:val="single"/>
        </w:rPr>
      </w:pPr>
      <w:r w:rsidRPr="008D3EA5">
        <w:rPr>
          <w:sz w:val="32"/>
          <w:szCs w:val="32"/>
          <w:u w:val="single"/>
        </w:rPr>
        <w:lastRenderedPageBreak/>
        <w:t>Table of Content</w:t>
      </w:r>
    </w:p>
    <w:p w14:paraId="507C1927" w14:textId="77777777" w:rsidR="008712EA" w:rsidRPr="008D3EA5" w:rsidRDefault="008712EA" w:rsidP="00FC3DF8">
      <w:pPr>
        <w:tabs>
          <w:tab w:val="left" w:pos="3460"/>
        </w:tabs>
        <w:jc w:val="center"/>
        <w:rPr>
          <w:sz w:val="32"/>
          <w:szCs w:val="32"/>
          <w:u w:val="single"/>
        </w:rPr>
      </w:pPr>
    </w:p>
    <w:p w14:paraId="729857B5" w14:textId="77777777" w:rsidR="00BD5CA9" w:rsidRPr="00BD5CA9" w:rsidRDefault="00BD5CA9" w:rsidP="008712EA">
      <w:pPr>
        <w:pStyle w:val="ListParagraph"/>
        <w:numPr>
          <w:ilvl w:val="0"/>
          <w:numId w:val="4"/>
        </w:numPr>
        <w:tabs>
          <w:tab w:val="left" w:pos="3460"/>
        </w:tabs>
        <w:rPr>
          <w:sz w:val="32"/>
          <w:szCs w:val="32"/>
          <w:u w:val="single"/>
        </w:rPr>
      </w:pPr>
      <w:r>
        <w:rPr>
          <w:sz w:val="32"/>
          <w:szCs w:val="32"/>
        </w:rPr>
        <w:t>Question 1</w:t>
      </w:r>
    </w:p>
    <w:p w14:paraId="35AE693F" w14:textId="00F26CE9" w:rsidR="00BD5CA9" w:rsidRPr="00BD5CA9" w:rsidRDefault="00BD5CA9" w:rsidP="00BD5CA9">
      <w:pPr>
        <w:pStyle w:val="ListParagraph"/>
        <w:numPr>
          <w:ilvl w:val="1"/>
          <w:numId w:val="4"/>
        </w:numPr>
        <w:tabs>
          <w:tab w:val="left" w:pos="3460"/>
        </w:tabs>
        <w:rPr>
          <w:sz w:val="32"/>
          <w:szCs w:val="32"/>
          <w:u w:val="single"/>
        </w:rPr>
      </w:pPr>
      <w:r>
        <w:rPr>
          <w:sz w:val="32"/>
          <w:szCs w:val="32"/>
        </w:rPr>
        <w:t>Sir Joseph Bazalgette</w:t>
      </w:r>
    </w:p>
    <w:p w14:paraId="7F086AB4" w14:textId="2F1BCC02" w:rsidR="00BD5CA9" w:rsidRPr="00BD5CA9" w:rsidRDefault="00BD5CA9" w:rsidP="00BD5CA9">
      <w:pPr>
        <w:pStyle w:val="ListParagraph"/>
        <w:numPr>
          <w:ilvl w:val="1"/>
          <w:numId w:val="4"/>
        </w:numPr>
        <w:tabs>
          <w:tab w:val="left" w:pos="3460"/>
        </w:tabs>
        <w:rPr>
          <w:sz w:val="32"/>
          <w:szCs w:val="32"/>
          <w:u w:val="single"/>
        </w:rPr>
      </w:pPr>
      <w:r>
        <w:rPr>
          <w:sz w:val="32"/>
          <w:szCs w:val="32"/>
        </w:rPr>
        <w:t>Problems - limited capacity of old system</w:t>
      </w:r>
    </w:p>
    <w:p w14:paraId="3DA2F19C" w14:textId="172DBB2C" w:rsidR="00BD5CA9" w:rsidRPr="00BD5CA9" w:rsidRDefault="00BD5CA9" w:rsidP="00BD5CA9">
      <w:pPr>
        <w:pStyle w:val="ListParagraph"/>
        <w:numPr>
          <w:ilvl w:val="1"/>
          <w:numId w:val="4"/>
        </w:numPr>
        <w:tabs>
          <w:tab w:val="left" w:pos="3460"/>
        </w:tabs>
        <w:rPr>
          <w:sz w:val="32"/>
          <w:szCs w:val="32"/>
          <w:u w:val="single"/>
        </w:rPr>
      </w:pPr>
      <w:r>
        <w:rPr>
          <w:sz w:val="32"/>
          <w:szCs w:val="32"/>
        </w:rPr>
        <w:t>Reasons for the problems</w:t>
      </w:r>
    </w:p>
    <w:p w14:paraId="586E3680" w14:textId="4ADA5FC9" w:rsidR="00BD5CA9" w:rsidRPr="00BD5CA9" w:rsidRDefault="00BD5CA9" w:rsidP="00BD5CA9">
      <w:pPr>
        <w:pStyle w:val="ListParagraph"/>
        <w:numPr>
          <w:ilvl w:val="1"/>
          <w:numId w:val="4"/>
        </w:numPr>
        <w:tabs>
          <w:tab w:val="left" w:pos="3460"/>
        </w:tabs>
        <w:rPr>
          <w:sz w:val="32"/>
          <w:szCs w:val="32"/>
          <w:u w:val="single"/>
        </w:rPr>
      </w:pPr>
      <w:r>
        <w:rPr>
          <w:sz w:val="32"/>
          <w:szCs w:val="32"/>
        </w:rPr>
        <w:t>Super Sewer</w:t>
      </w:r>
    </w:p>
    <w:p w14:paraId="50724553" w14:textId="3266940C" w:rsidR="00BD5CA9" w:rsidRPr="00BD5CA9" w:rsidRDefault="00BD5CA9" w:rsidP="00BD5CA9">
      <w:pPr>
        <w:pStyle w:val="ListParagraph"/>
        <w:numPr>
          <w:ilvl w:val="1"/>
          <w:numId w:val="4"/>
        </w:numPr>
        <w:tabs>
          <w:tab w:val="left" w:pos="3460"/>
        </w:tabs>
        <w:rPr>
          <w:sz w:val="32"/>
          <w:szCs w:val="32"/>
          <w:u w:val="single"/>
        </w:rPr>
      </w:pPr>
      <w:r>
        <w:rPr>
          <w:sz w:val="32"/>
          <w:szCs w:val="32"/>
        </w:rPr>
        <w:t xml:space="preserve">Positive &amp; Negative </w:t>
      </w:r>
      <w:r w:rsidR="00665CD2">
        <w:rPr>
          <w:sz w:val="32"/>
          <w:szCs w:val="32"/>
        </w:rPr>
        <w:t xml:space="preserve">attitudes </w:t>
      </w:r>
      <w:r>
        <w:rPr>
          <w:sz w:val="32"/>
          <w:szCs w:val="32"/>
        </w:rPr>
        <w:t xml:space="preserve"> </w:t>
      </w:r>
    </w:p>
    <w:p w14:paraId="51689F27" w14:textId="7489742A" w:rsidR="00BD5CA9" w:rsidRPr="00BD5CA9" w:rsidRDefault="00BD5CA9" w:rsidP="00BD5CA9">
      <w:pPr>
        <w:pStyle w:val="ListParagraph"/>
        <w:numPr>
          <w:ilvl w:val="0"/>
          <w:numId w:val="4"/>
        </w:numPr>
        <w:tabs>
          <w:tab w:val="left" w:pos="3460"/>
        </w:tabs>
        <w:rPr>
          <w:sz w:val="32"/>
          <w:szCs w:val="32"/>
        </w:rPr>
      </w:pPr>
      <w:r w:rsidRPr="00BD5CA9">
        <w:rPr>
          <w:sz w:val="32"/>
          <w:szCs w:val="32"/>
        </w:rPr>
        <w:t>Question 2</w:t>
      </w:r>
    </w:p>
    <w:p w14:paraId="20E28303" w14:textId="71DFEAD0" w:rsidR="001D09E4" w:rsidRDefault="00BD5CA9" w:rsidP="00BD5CA9">
      <w:pPr>
        <w:pStyle w:val="ListParagraph"/>
        <w:numPr>
          <w:ilvl w:val="1"/>
          <w:numId w:val="4"/>
        </w:numPr>
        <w:tabs>
          <w:tab w:val="left" w:pos="3460"/>
        </w:tabs>
        <w:rPr>
          <w:sz w:val="32"/>
          <w:szCs w:val="32"/>
        </w:rPr>
      </w:pPr>
      <w:r w:rsidRPr="00BD5CA9">
        <w:rPr>
          <w:sz w:val="32"/>
          <w:szCs w:val="32"/>
        </w:rPr>
        <w:t>Direct</w:t>
      </w:r>
      <w:r>
        <w:rPr>
          <w:sz w:val="32"/>
          <w:szCs w:val="32"/>
        </w:rPr>
        <w:t xml:space="preserve"> Supply</w:t>
      </w:r>
    </w:p>
    <w:p w14:paraId="06BA1071" w14:textId="364031D0" w:rsidR="00BD5CA9" w:rsidRPr="00BD5CA9" w:rsidRDefault="00BD5CA9" w:rsidP="00BD5CA9">
      <w:pPr>
        <w:pStyle w:val="ListParagraph"/>
        <w:numPr>
          <w:ilvl w:val="1"/>
          <w:numId w:val="4"/>
        </w:numPr>
        <w:tabs>
          <w:tab w:val="left" w:pos="3460"/>
        </w:tabs>
        <w:rPr>
          <w:sz w:val="32"/>
          <w:szCs w:val="32"/>
        </w:rPr>
      </w:pPr>
      <w:r>
        <w:rPr>
          <w:sz w:val="32"/>
          <w:szCs w:val="32"/>
        </w:rPr>
        <w:t>Indirect Supply</w:t>
      </w:r>
    </w:p>
    <w:p w14:paraId="2CC8D23F" w14:textId="22FBAF66" w:rsidR="001D09E4" w:rsidRPr="008D3EA5" w:rsidRDefault="001D09E4" w:rsidP="001D09E4">
      <w:pPr>
        <w:pStyle w:val="ListParagraph"/>
        <w:numPr>
          <w:ilvl w:val="0"/>
          <w:numId w:val="4"/>
        </w:numPr>
        <w:tabs>
          <w:tab w:val="left" w:pos="3460"/>
        </w:tabs>
        <w:rPr>
          <w:sz w:val="32"/>
          <w:szCs w:val="32"/>
          <w:u w:val="single"/>
        </w:rPr>
      </w:pPr>
      <w:r w:rsidRPr="008D3EA5">
        <w:rPr>
          <w:sz w:val="32"/>
          <w:szCs w:val="32"/>
        </w:rPr>
        <w:t xml:space="preserve">References </w:t>
      </w:r>
    </w:p>
    <w:p w14:paraId="5B7E9A8B" w14:textId="77777777" w:rsidR="001D09E4" w:rsidRPr="008D3EA5" w:rsidRDefault="001D09E4" w:rsidP="001D09E4">
      <w:pPr>
        <w:pStyle w:val="ListParagraph"/>
        <w:tabs>
          <w:tab w:val="left" w:pos="3460"/>
        </w:tabs>
        <w:ind w:left="0"/>
        <w:rPr>
          <w:sz w:val="32"/>
          <w:szCs w:val="32"/>
          <w:u w:val="single"/>
        </w:rPr>
      </w:pPr>
    </w:p>
    <w:p w14:paraId="20961D3F" w14:textId="77777777" w:rsidR="001D09E4" w:rsidRPr="008D3EA5" w:rsidRDefault="001D09E4">
      <w:pPr>
        <w:rPr>
          <w:sz w:val="32"/>
          <w:szCs w:val="32"/>
        </w:rPr>
      </w:pPr>
    </w:p>
    <w:p w14:paraId="2C849AEC" w14:textId="77777777" w:rsidR="001D09E4" w:rsidRPr="008D3EA5" w:rsidRDefault="001D09E4">
      <w:pPr>
        <w:rPr>
          <w:sz w:val="32"/>
          <w:szCs w:val="32"/>
        </w:rPr>
      </w:pPr>
    </w:p>
    <w:p w14:paraId="7638126B" w14:textId="77777777" w:rsidR="001D09E4" w:rsidRPr="008D3EA5" w:rsidRDefault="001D09E4">
      <w:pPr>
        <w:rPr>
          <w:sz w:val="32"/>
          <w:szCs w:val="32"/>
        </w:rPr>
      </w:pPr>
    </w:p>
    <w:p w14:paraId="60278609" w14:textId="77777777" w:rsidR="001D09E4" w:rsidRPr="008D3EA5" w:rsidRDefault="001D09E4">
      <w:pPr>
        <w:rPr>
          <w:sz w:val="32"/>
          <w:szCs w:val="32"/>
        </w:rPr>
      </w:pPr>
    </w:p>
    <w:p w14:paraId="674DE826" w14:textId="77777777" w:rsidR="001D09E4" w:rsidRPr="008D3EA5" w:rsidRDefault="001D09E4">
      <w:pPr>
        <w:rPr>
          <w:sz w:val="32"/>
          <w:szCs w:val="32"/>
        </w:rPr>
      </w:pPr>
    </w:p>
    <w:p w14:paraId="32CFF4B0" w14:textId="77777777" w:rsidR="001D09E4" w:rsidRPr="008D3EA5" w:rsidRDefault="001D09E4">
      <w:pPr>
        <w:rPr>
          <w:sz w:val="32"/>
          <w:szCs w:val="32"/>
        </w:rPr>
      </w:pPr>
    </w:p>
    <w:p w14:paraId="6EEAD994" w14:textId="77777777" w:rsidR="001D09E4" w:rsidRPr="008D3EA5" w:rsidRDefault="001D09E4">
      <w:pPr>
        <w:rPr>
          <w:sz w:val="32"/>
          <w:szCs w:val="32"/>
        </w:rPr>
      </w:pPr>
    </w:p>
    <w:p w14:paraId="42A9F435" w14:textId="77777777" w:rsidR="001D09E4" w:rsidRPr="008D3EA5" w:rsidRDefault="001D09E4">
      <w:pPr>
        <w:rPr>
          <w:sz w:val="32"/>
          <w:szCs w:val="32"/>
        </w:rPr>
      </w:pPr>
    </w:p>
    <w:p w14:paraId="0D0A6F65" w14:textId="77777777" w:rsidR="001D09E4" w:rsidRPr="008D3EA5" w:rsidRDefault="001D09E4">
      <w:pPr>
        <w:rPr>
          <w:sz w:val="32"/>
          <w:szCs w:val="32"/>
        </w:rPr>
      </w:pPr>
    </w:p>
    <w:p w14:paraId="64603CDF" w14:textId="77777777" w:rsidR="001D09E4" w:rsidRPr="008D3EA5" w:rsidRDefault="001D09E4">
      <w:pPr>
        <w:rPr>
          <w:sz w:val="32"/>
          <w:szCs w:val="32"/>
        </w:rPr>
      </w:pPr>
    </w:p>
    <w:p w14:paraId="5B0C2647" w14:textId="77777777" w:rsidR="001D09E4" w:rsidRPr="008D3EA5" w:rsidRDefault="001D09E4">
      <w:pPr>
        <w:rPr>
          <w:sz w:val="32"/>
          <w:szCs w:val="32"/>
        </w:rPr>
      </w:pPr>
    </w:p>
    <w:p w14:paraId="7C2567E0" w14:textId="77777777" w:rsidR="001D09E4" w:rsidRPr="008D3EA5" w:rsidRDefault="001D09E4">
      <w:pPr>
        <w:rPr>
          <w:sz w:val="32"/>
          <w:szCs w:val="32"/>
        </w:rPr>
      </w:pPr>
    </w:p>
    <w:p w14:paraId="420F06C5" w14:textId="77777777" w:rsidR="001D09E4" w:rsidRPr="008D3EA5" w:rsidRDefault="001D09E4">
      <w:pPr>
        <w:rPr>
          <w:sz w:val="32"/>
          <w:szCs w:val="32"/>
        </w:rPr>
      </w:pPr>
    </w:p>
    <w:p w14:paraId="558379EC" w14:textId="77777777" w:rsidR="001D09E4" w:rsidRPr="008D3EA5" w:rsidRDefault="001D09E4">
      <w:pPr>
        <w:rPr>
          <w:sz w:val="32"/>
          <w:szCs w:val="32"/>
        </w:rPr>
      </w:pPr>
    </w:p>
    <w:p w14:paraId="2FE94214" w14:textId="77777777" w:rsidR="001D09E4" w:rsidRPr="008D3EA5" w:rsidRDefault="001D09E4">
      <w:pPr>
        <w:rPr>
          <w:sz w:val="32"/>
          <w:szCs w:val="32"/>
        </w:rPr>
      </w:pPr>
    </w:p>
    <w:p w14:paraId="2298CFF6" w14:textId="77777777" w:rsidR="001D09E4" w:rsidRPr="008D3EA5" w:rsidRDefault="001D09E4">
      <w:pPr>
        <w:rPr>
          <w:sz w:val="32"/>
          <w:szCs w:val="32"/>
        </w:rPr>
      </w:pPr>
    </w:p>
    <w:p w14:paraId="5B6EC9E9" w14:textId="77777777" w:rsidR="001D09E4" w:rsidRPr="008D3EA5" w:rsidRDefault="001D09E4">
      <w:pPr>
        <w:rPr>
          <w:sz w:val="32"/>
          <w:szCs w:val="32"/>
        </w:rPr>
      </w:pPr>
    </w:p>
    <w:p w14:paraId="4444DCAA" w14:textId="77777777" w:rsidR="001D09E4" w:rsidRPr="008D3EA5" w:rsidRDefault="001D09E4">
      <w:pPr>
        <w:rPr>
          <w:sz w:val="32"/>
          <w:szCs w:val="32"/>
        </w:rPr>
      </w:pPr>
    </w:p>
    <w:p w14:paraId="5E215880" w14:textId="77777777" w:rsidR="009762E0" w:rsidRPr="008D3EA5" w:rsidRDefault="009762E0">
      <w:pPr>
        <w:rPr>
          <w:sz w:val="32"/>
          <w:szCs w:val="32"/>
        </w:rPr>
      </w:pPr>
    </w:p>
    <w:p w14:paraId="404D123F" w14:textId="77777777" w:rsidR="009762E0" w:rsidRPr="008D3EA5" w:rsidRDefault="009762E0">
      <w:pPr>
        <w:rPr>
          <w:sz w:val="32"/>
          <w:szCs w:val="32"/>
        </w:rPr>
      </w:pPr>
    </w:p>
    <w:p w14:paraId="67C1DC5E" w14:textId="77777777" w:rsidR="009762E0" w:rsidRPr="008D3EA5" w:rsidRDefault="009762E0">
      <w:pPr>
        <w:rPr>
          <w:sz w:val="32"/>
          <w:szCs w:val="32"/>
        </w:rPr>
      </w:pPr>
    </w:p>
    <w:p w14:paraId="132FE80E" w14:textId="77777777" w:rsidR="009762E0" w:rsidRPr="008D3EA5" w:rsidRDefault="009762E0">
      <w:pPr>
        <w:rPr>
          <w:sz w:val="32"/>
          <w:szCs w:val="32"/>
        </w:rPr>
      </w:pPr>
    </w:p>
    <w:p w14:paraId="20D24A9D" w14:textId="655F4679" w:rsidR="001D09E4" w:rsidRPr="008D3EA5" w:rsidRDefault="00BD5CA9">
      <w:pPr>
        <w:rPr>
          <w:sz w:val="32"/>
          <w:szCs w:val="32"/>
        </w:rPr>
      </w:pPr>
      <w:r>
        <w:rPr>
          <w:sz w:val="32"/>
          <w:szCs w:val="32"/>
        </w:rPr>
        <w:t>Question 1</w:t>
      </w:r>
    </w:p>
    <w:p w14:paraId="295F5811" w14:textId="77777777" w:rsidR="00363E62" w:rsidRDefault="00363E62" w:rsidP="00363E62">
      <w:pPr>
        <w:pStyle w:val="ListParagraph"/>
        <w:ind w:left="0"/>
        <w:rPr>
          <w:sz w:val="32"/>
          <w:szCs w:val="32"/>
          <w:u w:val="single"/>
        </w:rPr>
      </w:pPr>
    </w:p>
    <w:p w14:paraId="49C24836" w14:textId="0DF906AD" w:rsidR="00363E62" w:rsidRDefault="00363E62" w:rsidP="00363E62">
      <w:pPr>
        <w:pStyle w:val="ListParagraph"/>
        <w:numPr>
          <w:ilvl w:val="0"/>
          <w:numId w:val="5"/>
        </w:numPr>
        <w:rPr>
          <w:sz w:val="32"/>
          <w:szCs w:val="32"/>
          <w:u w:val="single"/>
        </w:rPr>
      </w:pPr>
      <w:r>
        <w:rPr>
          <w:sz w:val="32"/>
          <w:szCs w:val="32"/>
          <w:u w:val="single"/>
        </w:rPr>
        <w:t>Founding work of civil engineer Joseph Bazalgette</w:t>
      </w:r>
    </w:p>
    <w:p w14:paraId="01D1E0F0" w14:textId="77777777" w:rsidR="00363E62" w:rsidRDefault="00363E62" w:rsidP="00363E62">
      <w:pPr>
        <w:pStyle w:val="ListParagraph"/>
        <w:ind w:left="0"/>
        <w:rPr>
          <w:sz w:val="32"/>
          <w:szCs w:val="32"/>
          <w:u w:val="single"/>
        </w:rPr>
      </w:pPr>
    </w:p>
    <w:p w14:paraId="1818238A" w14:textId="3174DCD9" w:rsidR="00452651" w:rsidRDefault="00452651" w:rsidP="00363E62">
      <w:pPr>
        <w:pStyle w:val="ListParagraph"/>
        <w:ind w:left="0"/>
        <w:rPr>
          <w:sz w:val="28"/>
          <w:szCs w:val="32"/>
        </w:rPr>
      </w:pPr>
      <w:r>
        <w:rPr>
          <w:sz w:val="28"/>
          <w:szCs w:val="32"/>
        </w:rPr>
        <w:t xml:space="preserve">The history of </w:t>
      </w:r>
      <w:r w:rsidR="005B2D0C">
        <w:rPr>
          <w:sz w:val="28"/>
          <w:szCs w:val="32"/>
        </w:rPr>
        <w:t>London’s</w:t>
      </w:r>
      <w:r>
        <w:rPr>
          <w:sz w:val="28"/>
          <w:szCs w:val="32"/>
        </w:rPr>
        <w:t xml:space="preserve"> sewerage network bega</w:t>
      </w:r>
      <w:r w:rsidR="005B2D0C">
        <w:rPr>
          <w:sz w:val="28"/>
          <w:szCs w:val="32"/>
        </w:rPr>
        <w:t>n</w:t>
      </w:r>
      <w:r>
        <w:rPr>
          <w:sz w:val="28"/>
          <w:szCs w:val="32"/>
        </w:rPr>
        <w:t xml:space="preserve"> when locals used to throw </w:t>
      </w:r>
      <w:r w:rsidR="005B2D0C">
        <w:rPr>
          <w:sz w:val="28"/>
          <w:szCs w:val="32"/>
        </w:rPr>
        <w:t>their waste into the nearest rivers which would usually end up in the Thames.</w:t>
      </w:r>
    </w:p>
    <w:p w14:paraId="71182365" w14:textId="77777777" w:rsidR="00452651" w:rsidRDefault="00452651" w:rsidP="00363E62">
      <w:pPr>
        <w:pStyle w:val="ListParagraph"/>
        <w:ind w:left="0"/>
        <w:rPr>
          <w:sz w:val="28"/>
          <w:szCs w:val="32"/>
        </w:rPr>
      </w:pPr>
    </w:p>
    <w:p w14:paraId="6BAF09B0" w14:textId="58F75EE8" w:rsidR="00363E62" w:rsidRDefault="00355A16" w:rsidP="00363E62">
      <w:pPr>
        <w:pStyle w:val="ListParagraph"/>
        <w:ind w:left="0"/>
        <w:rPr>
          <w:sz w:val="28"/>
          <w:szCs w:val="32"/>
        </w:rPr>
      </w:pPr>
      <w:r>
        <w:rPr>
          <w:sz w:val="28"/>
          <w:szCs w:val="32"/>
        </w:rPr>
        <w:t xml:space="preserve">Sir Joseph Bazalgette </w:t>
      </w:r>
      <w:r w:rsidR="007B0B5A">
        <w:rPr>
          <w:sz w:val="28"/>
          <w:szCs w:val="32"/>
        </w:rPr>
        <w:t>was an English civil engineer working in London in the 19</w:t>
      </w:r>
      <w:r w:rsidR="007B0B5A" w:rsidRPr="007B0B5A">
        <w:rPr>
          <w:sz w:val="28"/>
          <w:szCs w:val="32"/>
          <w:vertAlign w:val="superscript"/>
        </w:rPr>
        <w:t>th</w:t>
      </w:r>
      <w:r w:rsidR="007B0B5A">
        <w:rPr>
          <w:sz w:val="28"/>
          <w:szCs w:val="32"/>
        </w:rPr>
        <w:t xml:space="preserve"> </w:t>
      </w:r>
      <w:r w:rsidR="00046EE4">
        <w:rPr>
          <w:sz w:val="28"/>
          <w:szCs w:val="32"/>
        </w:rPr>
        <w:t>century</w:t>
      </w:r>
      <w:r w:rsidR="000157C9">
        <w:rPr>
          <w:sz w:val="28"/>
          <w:szCs w:val="32"/>
        </w:rPr>
        <w:t xml:space="preserve"> and was famous for his work as the chief engineer of London’s metropolitan board of works, Josephs major achievement as an engineer was the creation of the sewer network for central London which was fundamental in </w:t>
      </w:r>
      <w:r w:rsidR="00CA5FF9">
        <w:rPr>
          <w:sz w:val="28"/>
          <w:szCs w:val="32"/>
        </w:rPr>
        <w:t xml:space="preserve">freeing </w:t>
      </w:r>
      <w:r w:rsidR="00AC44EE">
        <w:rPr>
          <w:sz w:val="28"/>
          <w:szCs w:val="32"/>
        </w:rPr>
        <w:t>the city from cholera illnesses</w:t>
      </w:r>
      <w:r w:rsidR="00CA5FF9">
        <w:rPr>
          <w:sz w:val="28"/>
          <w:szCs w:val="32"/>
        </w:rPr>
        <w:t xml:space="preserve"> while helping to cleans the river Thames.</w:t>
      </w:r>
      <w:r w:rsidR="00830793">
        <w:rPr>
          <w:sz w:val="28"/>
          <w:szCs w:val="32"/>
        </w:rPr>
        <w:t xml:space="preserve"> </w:t>
      </w:r>
      <w:sdt>
        <w:sdtPr>
          <w:rPr>
            <w:sz w:val="28"/>
            <w:szCs w:val="32"/>
          </w:rPr>
          <w:id w:val="-1424185759"/>
          <w:citation/>
        </w:sdtPr>
        <w:sdtContent>
          <w:r w:rsidR="00FF5A12">
            <w:rPr>
              <w:sz w:val="28"/>
              <w:szCs w:val="32"/>
            </w:rPr>
            <w:fldChar w:fldCharType="begin"/>
          </w:r>
          <w:r w:rsidR="00FF5A12">
            <w:rPr>
              <w:sz w:val="28"/>
              <w:szCs w:val="32"/>
            </w:rPr>
            <w:instrText xml:space="preserve"> CITATION BBC19 \l 2057 </w:instrText>
          </w:r>
          <w:r w:rsidR="00FF5A12">
            <w:rPr>
              <w:sz w:val="28"/>
              <w:szCs w:val="32"/>
            </w:rPr>
            <w:fldChar w:fldCharType="separate"/>
          </w:r>
          <w:r w:rsidR="00FF5A12" w:rsidRPr="00FF5A12">
            <w:rPr>
              <w:noProof/>
              <w:sz w:val="28"/>
              <w:szCs w:val="32"/>
            </w:rPr>
            <w:t>(BBC, n.d.)</w:t>
          </w:r>
          <w:r w:rsidR="00FF5A12">
            <w:rPr>
              <w:sz w:val="28"/>
              <w:szCs w:val="32"/>
            </w:rPr>
            <w:fldChar w:fldCharType="end"/>
          </w:r>
        </w:sdtContent>
      </w:sdt>
    </w:p>
    <w:p w14:paraId="258F19B4" w14:textId="77777777" w:rsidR="00CA5FF9" w:rsidRDefault="00CA5FF9" w:rsidP="00363E62">
      <w:pPr>
        <w:pStyle w:val="ListParagraph"/>
        <w:ind w:left="0"/>
        <w:rPr>
          <w:sz w:val="28"/>
          <w:szCs w:val="32"/>
        </w:rPr>
      </w:pPr>
    </w:p>
    <w:p w14:paraId="287BB5F7" w14:textId="69BCEB40" w:rsidR="00CA5FF9" w:rsidRDefault="00477762" w:rsidP="00363E62">
      <w:pPr>
        <w:pStyle w:val="ListParagraph"/>
        <w:ind w:left="0"/>
        <w:rPr>
          <w:sz w:val="28"/>
          <w:szCs w:val="32"/>
        </w:rPr>
      </w:pPr>
      <w:r>
        <w:rPr>
          <w:sz w:val="28"/>
          <w:szCs w:val="32"/>
        </w:rPr>
        <w:t>The London metropolitan board of works was established in 1856 and was the first organisation to supervise public works throughout the city and Joseph Bazalgette was elected as its first and only chief engineer.</w:t>
      </w:r>
    </w:p>
    <w:p w14:paraId="21CE1714" w14:textId="77777777" w:rsidR="00CC24AC" w:rsidRDefault="00CC24AC" w:rsidP="00363E62">
      <w:pPr>
        <w:pStyle w:val="ListParagraph"/>
        <w:ind w:left="0"/>
        <w:rPr>
          <w:sz w:val="28"/>
          <w:szCs w:val="32"/>
        </w:rPr>
      </w:pPr>
    </w:p>
    <w:p w14:paraId="7A58209F" w14:textId="05D09292" w:rsidR="00CC24AC" w:rsidRDefault="00055484" w:rsidP="00363E62">
      <w:pPr>
        <w:pStyle w:val="ListParagraph"/>
        <w:ind w:left="0"/>
        <w:rPr>
          <w:sz w:val="28"/>
          <w:szCs w:val="32"/>
        </w:rPr>
      </w:pPr>
      <w:r>
        <w:rPr>
          <w:sz w:val="28"/>
          <w:szCs w:val="32"/>
        </w:rPr>
        <w:t>Mid-19</w:t>
      </w:r>
      <w:r w:rsidRPr="00055484">
        <w:rPr>
          <w:sz w:val="28"/>
          <w:szCs w:val="32"/>
          <w:vertAlign w:val="superscript"/>
        </w:rPr>
        <w:t>th</w:t>
      </w:r>
      <w:r>
        <w:rPr>
          <w:sz w:val="28"/>
          <w:szCs w:val="32"/>
        </w:rPr>
        <w:t xml:space="preserve"> Century</w:t>
      </w:r>
      <w:r w:rsidR="00AD0CF9">
        <w:rPr>
          <w:sz w:val="28"/>
          <w:szCs w:val="32"/>
        </w:rPr>
        <w:t>,</w:t>
      </w:r>
      <w:r>
        <w:rPr>
          <w:sz w:val="28"/>
          <w:szCs w:val="32"/>
        </w:rPr>
        <w:t xml:space="preserve"> London was suffering</w:t>
      </w:r>
      <w:r w:rsidR="00E75062">
        <w:rPr>
          <w:sz w:val="28"/>
          <w:szCs w:val="32"/>
        </w:rPr>
        <w:t xml:space="preserve"> from recurring cholera problems killing </w:t>
      </w:r>
      <w:r w:rsidR="00AD0CF9">
        <w:rPr>
          <w:sz w:val="28"/>
          <w:szCs w:val="32"/>
        </w:rPr>
        <w:t xml:space="preserve">off </w:t>
      </w:r>
      <w:r w:rsidR="00E75062">
        <w:rPr>
          <w:sz w:val="28"/>
          <w:szCs w:val="32"/>
        </w:rPr>
        <w:t>more than 10,000 Londoners between</w:t>
      </w:r>
      <w:r>
        <w:rPr>
          <w:sz w:val="28"/>
          <w:szCs w:val="32"/>
        </w:rPr>
        <w:t xml:space="preserve"> </w:t>
      </w:r>
      <w:r w:rsidR="00E75062">
        <w:rPr>
          <w:sz w:val="28"/>
          <w:szCs w:val="32"/>
        </w:rPr>
        <w:t>the year</w:t>
      </w:r>
      <w:r w:rsidR="00AD0CF9">
        <w:rPr>
          <w:sz w:val="28"/>
          <w:szCs w:val="32"/>
        </w:rPr>
        <w:t>s</w:t>
      </w:r>
      <w:r w:rsidR="00E75062">
        <w:rPr>
          <w:sz w:val="28"/>
          <w:szCs w:val="32"/>
        </w:rPr>
        <w:t xml:space="preserve"> 1853-1854</w:t>
      </w:r>
      <w:r w:rsidR="00AD0CF9">
        <w:rPr>
          <w:sz w:val="28"/>
          <w:szCs w:val="32"/>
        </w:rPr>
        <w:t>.</w:t>
      </w:r>
      <w:r w:rsidR="00686145">
        <w:rPr>
          <w:sz w:val="28"/>
          <w:szCs w:val="32"/>
        </w:rPr>
        <w:t xml:space="preserve"> At the time they thought the reasons to this was from the ‘Great stink of London’ which was later discovered to be the sewer systems. The occurrence of cholera resulted in legislation enabling the metropolitan board to start works on street and sewer improvements</w:t>
      </w:r>
      <w:r w:rsidR="00824A55">
        <w:rPr>
          <w:sz w:val="28"/>
          <w:szCs w:val="32"/>
        </w:rPr>
        <w:t xml:space="preserve"> by creating miles of sewers and river embankments</w:t>
      </w:r>
      <w:r w:rsidR="00686145">
        <w:rPr>
          <w:sz w:val="28"/>
          <w:szCs w:val="32"/>
        </w:rPr>
        <w:t>. By 1866 most of London was connect to a network</w:t>
      </w:r>
      <w:r w:rsidR="00D712F5">
        <w:rPr>
          <w:sz w:val="28"/>
          <w:szCs w:val="32"/>
        </w:rPr>
        <w:t xml:space="preserve"> of 550 miles</w:t>
      </w:r>
      <w:r w:rsidR="00686145">
        <w:rPr>
          <w:sz w:val="28"/>
          <w:szCs w:val="32"/>
        </w:rPr>
        <w:t xml:space="preserve"> of sewers designed by Bazalgette.</w:t>
      </w:r>
      <w:r w:rsidR="00AE2FB0">
        <w:rPr>
          <w:sz w:val="28"/>
          <w:szCs w:val="32"/>
        </w:rPr>
        <w:t xml:space="preserve"> Many of the sewer systems designed by Bazalgette are still being used today and have an operational life expectancy of 500 years.</w:t>
      </w:r>
    </w:p>
    <w:p w14:paraId="330DB653" w14:textId="77777777" w:rsidR="00FE4893" w:rsidRDefault="00FE4893" w:rsidP="00363E62">
      <w:pPr>
        <w:pStyle w:val="ListParagraph"/>
        <w:ind w:left="0"/>
        <w:rPr>
          <w:sz w:val="28"/>
          <w:szCs w:val="32"/>
        </w:rPr>
      </w:pPr>
    </w:p>
    <w:p w14:paraId="152EA2FE" w14:textId="271F9C95" w:rsidR="00E72444" w:rsidRPr="005B2D0C" w:rsidRDefault="00830E2C" w:rsidP="00FE4893">
      <w:pPr>
        <w:pStyle w:val="ListParagraph"/>
        <w:ind w:left="0"/>
        <w:rPr>
          <w:sz w:val="28"/>
          <w:szCs w:val="32"/>
        </w:rPr>
      </w:pPr>
      <w:r>
        <w:rPr>
          <w:rFonts w:ascii="Helvetica" w:hAnsi="Helvetica" w:cs="Helvetica"/>
          <w:noProof/>
          <w:lang w:val="en-US"/>
        </w:rPr>
        <w:drawing>
          <wp:anchor distT="0" distB="0" distL="114300" distR="114300" simplePos="0" relativeHeight="251663360" behindDoc="0" locked="0" layoutInCell="1" allowOverlap="1" wp14:anchorId="282DDB85" wp14:editId="268067EC">
            <wp:simplePos x="0" y="0"/>
            <wp:positionH relativeFrom="column">
              <wp:posOffset>2755265</wp:posOffset>
            </wp:positionH>
            <wp:positionV relativeFrom="paragraph">
              <wp:posOffset>89535</wp:posOffset>
            </wp:positionV>
            <wp:extent cx="3437255" cy="206311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7255" cy="2063115"/>
                    </a:xfrm>
                    <a:prstGeom prst="rect">
                      <a:avLst/>
                    </a:prstGeom>
                    <a:noFill/>
                    <a:ln>
                      <a:noFill/>
                    </a:ln>
                  </pic:spPr>
                </pic:pic>
              </a:graphicData>
            </a:graphic>
            <wp14:sizeRelH relativeFrom="page">
              <wp14:pctWidth>0</wp14:pctWidth>
            </wp14:sizeRelH>
            <wp14:sizeRelV relativeFrom="page">
              <wp14:pctHeight>0</wp14:pctHeight>
            </wp14:sizeRelV>
          </wp:anchor>
        </w:drawing>
      </w:r>
      <w:r w:rsidR="00FE4893">
        <w:rPr>
          <w:sz w:val="28"/>
          <w:szCs w:val="32"/>
        </w:rPr>
        <w:t xml:space="preserve">Bazalgette designed the system of interceptor sewers under embankments which would capture sewage from the various small rivers in London before they make their way to the Thames. Bazalgette, knew the largest sewers he could build would still not be able to cope with heavy rainfall, so he designed </w:t>
      </w:r>
      <w:r w:rsidR="00280C50">
        <w:rPr>
          <w:sz w:val="28"/>
          <w:szCs w:val="32"/>
        </w:rPr>
        <w:t>the system w</w:t>
      </w:r>
      <w:r w:rsidR="00FE4893">
        <w:rPr>
          <w:sz w:val="28"/>
          <w:szCs w:val="32"/>
        </w:rPr>
        <w:t>ith overflow points knows as combined sewer overflows, any extra water would flow out of these CSOs and into the Thames.</w:t>
      </w:r>
      <w:r w:rsidRPr="00830E2C">
        <w:rPr>
          <w:rFonts w:ascii="Helvetica" w:hAnsi="Helvetica" w:cs="Helvetica"/>
          <w:noProof/>
          <w:lang w:val="en-US"/>
        </w:rPr>
        <w:t xml:space="preserve"> </w:t>
      </w:r>
    </w:p>
    <w:p w14:paraId="5841A752" w14:textId="77777777" w:rsidR="00477762" w:rsidRDefault="00477762" w:rsidP="00363E62">
      <w:pPr>
        <w:pStyle w:val="ListParagraph"/>
        <w:ind w:left="0"/>
        <w:rPr>
          <w:sz w:val="28"/>
          <w:szCs w:val="32"/>
        </w:rPr>
      </w:pPr>
    </w:p>
    <w:p w14:paraId="5322A34D" w14:textId="7D22460E" w:rsidR="00686145" w:rsidRPr="00AC44EE" w:rsidRDefault="00AC44EE" w:rsidP="00AC44EE">
      <w:pPr>
        <w:pStyle w:val="ListParagraph"/>
        <w:numPr>
          <w:ilvl w:val="0"/>
          <w:numId w:val="5"/>
        </w:numPr>
        <w:rPr>
          <w:sz w:val="32"/>
          <w:szCs w:val="32"/>
        </w:rPr>
      </w:pPr>
      <w:r w:rsidRPr="00AC44EE">
        <w:rPr>
          <w:sz w:val="32"/>
          <w:szCs w:val="32"/>
          <w:u w:val="single"/>
        </w:rPr>
        <w:t>Problems – Limited capacity of old system</w:t>
      </w:r>
    </w:p>
    <w:p w14:paraId="0F99D6C3" w14:textId="77777777" w:rsidR="00477762" w:rsidRDefault="00477762" w:rsidP="00363E62">
      <w:pPr>
        <w:pStyle w:val="ListParagraph"/>
        <w:ind w:left="0"/>
        <w:rPr>
          <w:sz w:val="28"/>
          <w:szCs w:val="32"/>
        </w:rPr>
      </w:pPr>
    </w:p>
    <w:p w14:paraId="26E67D79" w14:textId="02657948" w:rsidR="00AC44EE" w:rsidRDefault="00AA5179" w:rsidP="00363E62">
      <w:pPr>
        <w:pStyle w:val="ListParagraph"/>
        <w:ind w:left="0"/>
        <w:rPr>
          <w:sz w:val="28"/>
          <w:szCs w:val="32"/>
        </w:rPr>
      </w:pPr>
      <w:r>
        <w:rPr>
          <w:sz w:val="28"/>
          <w:szCs w:val="32"/>
        </w:rPr>
        <w:t>Although the sewer system created by Joseph Bazalgette in the 19</w:t>
      </w:r>
      <w:r w:rsidRPr="00AA5179">
        <w:rPr>
          <w:sz w:val="28"/>
          <w:szCs w:val="32"/>
          <w:vertAlign w:val="superscript"/>
        </w:rPr>
        <w:t>th</w:t>
      </w:r>
      <w:r>
        <w:rPr>
          <w:sz w:val="28"/>
          <w:szCs w:val="32"/>
        </w:rPr>
        <w:t xml:space="preserve"> century is still in a good condition, t</w:t>
      </w:r>
      <w:r w:rsidR="00F031FF">
        <w:rPr>
          <w:sz w:val="28"/>
          <w:szCs w:val="32"/>
        </w:rPr>
        <w:t>oday’s problem</w:t>
      </w:r>
      <w:r>
        <w:rPr>
          <w:sz w:val="28"/>
          <w:szCs w:val="32"/>
        </w:rPr>
        <w:t xml:space="preserve"> </w:t>
      </w:r>
      <w:r w:rsidR="00F031FF">
        <w:rPr>
          <w:sz w:val="28"/>
          <w:szCs w:val="32"/>
        </w:rPr>
        <w:t xml:space="preserve">with the </w:t>
      </w:r>
      <w:r>
        <w:rPr>
          <w:sz w:val="28"/>
          <w:szCs w:val="32"/>
        </w:rPr>
        <w:t xml:space="preserve">Victorian sewer system is that </w:t>
      </w:r>
      <w:r w:rsidR="005B6EC7">
        <w:rPr>
          <w:sz w:val="28"/>
          <w:szCs w:val="32"/>
        </w:rPr>
        <w:t>London’s</w:t>
      </w:r>
      <w:r w:rsidR="006E610B">
        <w:rPr>
          <w:sz w:val="28"/>
          <w:szCs w:val="32"/>
        </w:rPr>
        <w:t xml:space="preserve"> population has tripled since then and</w:t>
      </w:r>
      <w:r>
        <w:rPr>
          <w:sz w:val="28"/>
          <w:szCs w:val="32"/>
        </w:rPr>
        <w:t xml:space="preserve"> </w:t>
      </w:r>
      <w:r w:rsidR="005B6EC7">
        <w:rPr>
          <w:sz w:val="28"/>
          <w:szCs w:val="32"/>
        </w:rPr>
        <w:t>has put pressure on the sewers capacity.</w:t>
      </w:r>
      <w:r w:rsidR="006E610B">
        <w:rPr>
          <w:sz w:val="28"/>
          <w:szCs w:val="32"/>
        </w:rPr>
        <w:t xml:space="preserve"> </w:t>
      </w:r>
      <w:r w:rsidR="00F748AD">
        <w:rPr>
          <w:sz w:val="28"/>
          <w:szCs w:val="32"/>
        </w:rPr>
        <w:t>It is said that the great sewer system overflows at least 50 times a year spilling 40million</w:t>
      </w:r>
      <w:r w:rsidR="002B61D9">
        <w:rPr>
          <w:sz w:val="28"/>
          <w:szCs w:val="32"/>
        </w:rPr>
        <w:t xml:space="preserve"> cubic meters of waste water into the Thames.</w:t>
      </w:r>
    </w:p>
    <w:p w14:paraId="0B2B96B0" w14:textId="77777777" w:rsidR="00253D58" w:rsidRDefault="00253D58" w:rsidP="00363E62">
      <w:pPr>
        <w:pStyle w:val="ListParagraph"/>
        <w:ind w:left="0"/>
        <w:rPr>
          <w:sz w:val="28"/>
          <w:szCs w:val="32"/>
        </w:rPr>
      </w:pPr>
    </w:p>
    <w:p w14:paraId="4BA4A35E" w14:textId="7F174D72" w:rsidR="004D5CBB" w:rsidRDefault="00041555" w:rsidP="00363E62">
      <w:pPr>
        <w:pStyle w:val="ListParagraph"/>
        <w:ind w:left="0"/>
        <w:rPr>
          <w:sz w:val="28"/>
          <w:szCs w:val="32"/>
        </w:rPr>
      </w:pPr>
      <w:r>
        <w:rPr>
          <w:sz w:val="28"/>
          <w:szCs w:val="32"/>
        </w:rPr>
        <w:t>The original sewerage system was built to withstand 6.5mm of rainfall per hour within the catchment area, this system was designed to support a far smaller population than todays. Nowadays, during high rainfall storms where the rainfall exceeds 6mm</w:t>
      </w:r>
      <w:r w:rsidRPr="00041555">
        <w:rPr>
          <w:sz w:val="28"/>
          <w:szCs w:val="32"/>
        </w:rPr>
        <w:t xml:space="preserve"> </w:t>
      </w:r>
      <w:r>
        <w:rPr>
          <w:sz w:val="28"/>
          <w:szCs w:val="32"/>
        </w:rPr>
        <w:t xml:space="preserve">per hour can overwhelm the system. The rainwater </w:t>
      </w:r>
      <w:r w:rsidR="004D5CBB">
        <w:rPr>
          <w:sz w:val="28"/>
          <w:szCs w:val="32"/>
        </w:rPr>
        <w:t xml:space="preserve">in London mixes in the same channels as the sewerage, any excess mixed water is then discharged into the Thames River. </w:t>
      </w:r>
      <w:r w:rsidR="00D417A7">
        <w:rPr>
          <w:sz w:val="28"/>
          <w:szCs w:val="32"/>
        </w:rPr>
        <w:t>If the system gets filled too quickly and water is not discharged into the Thames quick enough</w:t>
      </w:r>
      <w:r w:rsidR="00FE4893">
        <w:rPr>
          <w:sz w:val="28"/>
          <w:szCs w:val="32"/>
        </w:rPr>
        <w:t>,</w:t>
      </w:r>
      <w:r w:rsidR="00D417A7">
        <w:rPr>
          <w:sz w:val="28"/>
          <w:szCs w:val="32"/>
        </w:rPr>
        <w:t xml:space="preserve"> water will backfill the system and flood local areas in London</w:t>
      </w:r>
      <w:r w:rsidR="00FE4893">
        <w:rPr>
          <w:sz w:val="28"/>
          <w:szCs w:val="32"/>
        </w:rPr>
        <w:t>. As</w:t>
      </w:r>
      <w:r w:rsidR="00D417A7">
        <w:rPr>
          <w:sz w:val="28"/>
          <w:szCs w:val="32"/>
        </w:rPr>
        <w:t xml:space="preserve"> the sewers overflow this cause</w:t>
      </w:r>
      <w:r w:rsidR="00FE4893">
        <w:rPr>
          <w:sz w:val="28"/>
          <w:szCs w:val="32"/>
        </w:rPr>
        <w:t>s</w:t>
      </w:r>
      <w:r w:rsidR="00D417A7">
        <w:rPr>
          <w:sz w:val="28"/>
          <w:szCs w:val="32"/>
        </w:rPr>
        <w:t xml:space="preserve"> </w:t>
      </w:r>
      <w:r w:rsidR="00FE4893">
        <w:rPr>
          <w:sz w:val="28"/>
          <w:szCs w:val="32"/>
        </w:rPr>
        <w:t xml:space="preserve">the </w:t>
      </w:r>
      <w:r w:rsidR="00D417A7">
        <w:rPr>
          <w:sz w:val="28"/>
          <w:szCs w:val="32"/>
        </w:rPr>
        <w:t>streets to become flooded with a mix of water and sewages</w:t>
      </w:r>
      <w:r w:rsidR="00FE4893">
        <w:rPr>
          <w:sz w:val="28"/>
          <w:szCs w:val="32"/>
        </w:rPr>
        <w:t xml:space="preserve"> which would</w:t>
      </w:r>
      <w:r w:rsidR="00D417A7">
        <w:rPr>
          <w:sz w:val="28"/>
          <w:szCs w:val="32"/>
        </w:rPr>
        <w:t xml:space="preserve"> cause health risks to the locals.</w:t>
      </w:r>
      <w:r w:rsidR="00FE4893">
        <w:rPr>
          <w:sz w:val="28"/>
          <w:szCs w:val="32"/>
        </w:rPr>
        <w:t xml:space="preserve"> </w:t>
      </w:r>
    </w:p>
    <w:p w14:paraId="179130D8" w14:textId="77777777" w:rsidR="005B6EC7" w:rsidRDefault="005B6EC7" w:rsidP="00363E62">
      <w:pPr>
        <w:pStyle w:val="ListParagraph"/>
        <w:ind w:left="0"/>
        <w:rPr>
          <w:sz w:val="28"/>
          <w:szCs w:val="32"/>
        </w:rPr>
      </w:pPr>
    </w:p>
    <w:p w14:paraId="380B9A99" w14:textId="15FE8F55" w:rsidR="005B6EC7" w:rsidRPr="005B2D0C" w:rsidRDefault="005B2D0C" w:rsidP="005B2D0C">
      <w:pPr>
        <w:pStyle w:val="ListParagraph"/>
        <w:numPr>
          <w:ilvl w:val="0"/>
          <w:numId w:val="5"/>
        </w:numPr>
        <w:rPr>
          <w:sz w:val="28"/>
          <w:szCs w:val="32"/>
        </w:rPr>
      </w:pPr>
      <w:r>
        <w:rPr>
          <w:sz w:val="28"/>
          <w:szCs w:val="32"/>
          <w:u w:val="single"/>
        </w:rPr>
        <w:t>Reasons for the problems</w:t>
      </w:r>
    </w:p>
    <w:p w14:paraId="61CD6EAB" w14:textId="77777777" w:rsidR="005B2D0C" w:rsidRDefault="005B2D0C" w:rsidP="005B2D0C">
      <w:pPr>
        <w:pStyle w:val="ListParagraph"/>
        <w:ind w:left="0"/>
        <w:rPr>
          <w:sz w:val="28"/>
          <w:szCs w:val="32"/>
        </w:rPr>
      </w:pPr>
    </w:p>
    <w:p w14:paraId="23910AA9" w14:textId="18D3C36E" w:rsidR="00FE4893" w:rsidRDefault="00FE4893" w:rsidP="00FE4893">
      <w:pPr>
        <w:contextualSpacing/>
        <w:rPr>
          <w:sz w:val="28"/>
        </w:rPr>
      </w:pPr>
      <w:r w:rsidRPr="00412E00">
        <w:rPr>
          <w:sz w:val="28"/>
        </w:rPr>
        <w:t xml:space="preserve">Although being very well maintained and </w:t>
      </w:r>
      <w:r w:rsidR="0009356B">
        <w:rPr>
          <w:sz w:val="28"/>
        </w:rPr>
        <w:t>still in perfect working order, the Victorian sewer system was built to serve much smaller city of London with less inhabitants flushing toilets and showering with far more green field spaces where rainfall would land and naturally soak away through the earth</w:t>
      </w:r>
      <w:r w:rsidR="005B7636">
        <w:rPr>
          <w:sz w:val="28"/>
        </w:rPr>
        <w:t xml:space="preserve"> and trees, meaning the ever growing population of London is just adding pressure on the ageing sewer. </w:t>
      </w:r>
    </w:p>
    <w:p w14:paraId="094762D9" w14:textId="77777777" w:rsidR="005121B6" w:rsidRDefault="005121B6" w:rsidP="00FE4893">
      <w:pPr>
        <w:contextualSpacing/>
        <w:rPr>
          <w:sz w:val="28"/>
        </w:rPr>
      </w:pPr>
    </w:p>
    <w:p w14:paraId="12A7DC47" w14:textId="79B57687" w:rsidR="005121B6" w:rsidRDefault="005121B6" w:rsidP="00FE4893">
      <w:pPr>
        <w:contextualSpacing/>
        <w:rPr>
          <w:sz w:val="28"/>
        </w:rPr>
      </w:pPr>
      <w:r>
        <w:rPr>
          <w:sz w:val="28"/>
        </w:rPr>
        <w:t xml:space="preserve">Sir Joseph Bazalgette had designed the sewer system for a population of about 4 million people, since then its population has risen to </w:t>
      </w:r>
      <w:r w:rsidR="00D07FAD">
        <w:rPr>
          <w:sz w:val="28"/>
        </w:rPr>
        <w:t>9 million</w:t>
      </w:r>
      <w:r w:rsidR="00673977">
        <w:rPr>
          <w:sz w:val="28"/>
        </w:rPr>
        <w:t xml:space="preserve"> which is more than double obviously showing signs that the sewer system is over</w:t>
      </w:r>
      <w:r w:rsidR="00E5247E">
        <w:rPr>
          <w:sz w:val="28"/>
        </w:rPr>
        <w:t>loaded</w:t>
      </w:r>
      <w:r w:rsidR="00673977">
        <w:rPr>
          <w:sz w:val="28"/>
        </w:rPr>
        <w:t xml:space="preserve">. </w:t>
      </w:r>
    </w:p>
    <w:p w14:paraId="41D1F22E" w14:textId="77777777" w:rsidR="005B7636" w:rsidRDefault="005B7636" w:rsidP="00FE4893">
      <w:pPr>
        <w:contextualSpacing/>
        <w:rPr>
          <w:sz w:val="28"/>
        </w:rPr>
      </w:pPr>
    </w:p>
    <w:p w14:paraId="2E44A1F5" w14:textId="18A74DE0" w:rsidR="005B7636" w:rsidRDefault="005B7636" w:rsidP="00FE4893">
      <w:pPr>
        <w:contextualSpacing/>
        <w:rPr>
          <w:sz w:val="28"/>
        </w:rPr>
      </w:pPr>
      <w:r>
        <w:rPr>
          <w:sz w:val="28"/>
        </w:rPr>
        <w:t xml:space="preserve">Another reason the sewer systems are not working to the best </w:t>
      </w:r>
      <w:r w:rsidR="00411681">
        <w:rPr>
          <w:sz w:val="28"/>
        </w:rPr>
        <w:t>ability is due to the combined system of sewerage and excess rainfall.</w:t>
      </w:r>
    </w:p>
    <w:p w14:paraId="7FC9CDDA" w14:textId="77777777" w:rsidR="00AC5D61" w:rsidRDefault="00AC5D61" w:rsidP="00FE4893">
      <w:pPr>
        <w:contextualSpacing/>
        <w:rPr>
          <w:sz w:val="28"/>
        </w:rPr>
      </w:pPr>
    </w:p>
    <w:p w14:paraId="7BEB2E96" w14:textId="79684A91" w:rsidR="00AC5D61" w:rsidRDefault="00AC5D61" w:rsidP="00FE4893">
      <w:pPr>
        <w:contextualSpacing/>
        <w:rPr>
          <w:sz w:val="28"/>
        </w:rPr>
      </w:pPr>
      <w:r>
        <w:rPr>
          <w:sz w:val="28"/>
        </w:rPr>
        <w:t xml:space="preserve">Not only has the population increased since </w:t>
      </w:r>
      <w:r w:rsidR="00A95C57">
        <w:rPr>
          <w:sz w:val="28"/>
        </w:rPr>
        <w:t>Bazalgette</w:t>
      </w:r>
      <w:r>
        <w:rPr>
          <w:sz w:val="28"/>
        </w:rPr>
        <w:t xml:space="preserve"> original design but it has become more accessible to get piped water in houses and public spaces meaning there is a far larger distribution of water resulting in far more waste and water run-off.</w:t>
      </w:r>
    </w:p>
    <w:p w14:paraId="6D1A86ED" w14:textId="77777777" w:rsidR="00AC5D61" w:rsidRDefault="00AC5D61" w:rsidP="00FE4893">
      <w:pPr>
        <w:contextualSpacing/>
        <w:rPr>
          <w:sz w:val="28"/>
        </w:rPr>
      </w:pPr>
    </w:p>
    <w:p w14:paraId="572AD92B" w14:textId="403746E2" w:rsidR="00B34CDE" w:rsidRDefault="004279E3" w:rsidP="00FE4893">
      <w:pPr>
        <w:contextualSpacing/>
        <w:rPr>
          <w:sz w:val="28"/>
        </w:rPr>
      </w:pPr>
      <w:r>
        <w:rPr>
          <w:sz w:val="28"/>
        </w:rPr>
        <w:t>A small example of increased water run-off and excess water In the sewers would be a home owner replacing their front lawn with concrete to park a car, meaning the water can no longer soak away through the natural grass and instead will need to find the nearest drain and be transported to the sewers</w:t>
      </w:r>
    </w:p>
    <w:p w14:paraId="0F357390" w14:textId="77777777" w:rsidR="00ED43AA" w:rsidRDefault="00ED43AA" w:rsidP="00FE4893">
      <w:pPr>
        <w:contextualSpacing/>
        <w:rPr>
          <w:sz w:val="28"/>
        </w:rPr>
      </w:pPr>
    </w:p>
    <w:p w14:paraId="21DA3572" w14:textId="17DC9258" w:rsidR="00B34CDE" w:rsidRDefault="00B34CDE" w:rsidP="00DB1974">
      <w:pPr>
        <w:pStyle w:val="ListParagraph"/>
        <w:numPr>
          <w:ilvl w:val="0"/>
          <w:numId w:val="5"/>
        </w:numPr>
        <w:rPr>
          <w:sz w:val="28"/>
          <w:u w:val="single"/>
        </w:rPr>
      </w:pPr>
      <w:r w:rsidRPr="00B34CDE">
        <w:rPr>
          <w:sz w:val="28"/>
          <w:u w:val="single"/>
        </w:rPr>
        <w:t>Super Sewer</w:t>
      </w:r>
    </w:p>
    <w:p w14:paraId="2F70F3D0" w14:textId="77777777" w:rsidR="00B34CDE" w:rsidRDefault="00B34CDE" w:rsidP="00B34CDE">
      <w:pPr>
        <w:pStyle w:val="ListParagraph"/>
        <w:ind w:left="0"/>
        <w:rPr>
          <w:sz w:val="28"/>
          <w:u w:val="single"/>
        </w:rPr>
      </w:pPr>
    </w:p>
    <w:p w14:paraId="1784A972" w14:textId="085DB146" w:rsidR="00E8534E" w:rsidRDefault="004F7B5A" w:rsidP="00B34CDE">
      <w:pPr>
        <w:pStyle w:val="ListParagraph"/>
        <w:ind w:left="0"/>
        <w:rPr>
          <w:sz w:val="28"/>
        </w:rPr>
      </w:pPr>
      <w:r>
        <w:rPr>
          <w:sz w:val="28"/>
        </w:rPr>
        <w:t>Spanning from Acton in west London to Beckton in the east t</w:t>
      </w:r>
      <w:r w:rsidR="00B43284">
        <w:rPr>
          <w:sz w:val="28"/>
        </w:rPr>
        <w:t xml:space="preserve">he Thames Tideway Tunnels new ‘Super Sewer’ started work in </w:t>
      </w:r>
      <w:r w:rsidR="00804B69">
        <w:rPr>
          <w:sz w:val="28"/>
        </w:rPr>
        <w:t>2016</w:t>
      </w:r>
      <w:r w:rsidR="00B37045">
        <w:rPr>
          <w:sz w:val="28"/>
        </w:rPr>
        <w:t xml:space="preserve"> and is under construction creating a 16-mile-long tunnel running beneath the Thames River through the centre of London. This new super sewer will help capture, store and transport </w:t>
      </w:r>
      <w:r w:rsidR="00E47560">
        <w:rPr>
          <w:sz w:val="28"/>
        </w:rPr>
        <w:t xml:space="preserve">via gravity </w:t>
      </w:r>
      <w:r w:rsidR="002352F6">
        <w:rPr>
          <w:sz w:val="28"/>
        </w:rPr>
        <w:t>large quantities of</w:t>
      </w:r>
      <w:r w:rsidR="00BE7B24">
        <w:rPr>
          <w:sz w:val="28"/>
        </w:rPr>
        <w:t xml:space="preserve"> raw sewage and rainwater run-off that currently over flows into the Thames.</w:t>
      </w:r>
      <w:r w:rsidR="00E8534E">
        <w:rPr>
          <w:sz w:val="28"/>
        </w:rPr>
        <w:t xml:space="preserve"> </w:t>
      </w:r>
      <w:r w:rsidR="00BD344C">
        <w:rPr>
          <w:sz w:val="28"/>
        </w:rPr>
        <w:t>Starting in 2016 it is estimated the project will go on for 8 years with a targeted completion date of 202</w:t>
      </w:r>
      <w:r>
        <w:rPr>
          <w:sz w:val="28"/>
        </w:rPr>
        <w:t>4, and is happening throughout 24 construction sites in London</w:t>
      </w:r>
      <w:r w:rsidR="00BD344C">
        <w:rPr>
          <w:sz w:val="28"/>
        </w:rPr>
        <w:t>.</w:t>
      </w:r>
      <w:r w:rsidR="00ED43AA">
        <w:rPr>
          <w:sz w:val="28"/>
        </w:rPr>
        <w:t xml:space="preserve"> </w:t>
      </w:r>
      <w:sdt>
        <w:sdtPr>
          <w:rPr>
            <w:sz w:val="28"/>
          </w:rPr>
          <w:id w:val="175232776"/>
          <w:citation/>
        </w:sdtPr>
        <w:sdtContent>
          <w:r w:rsidR="00ED43AA">
            <w:rPr>
              <w:sz w:val="28"/>
            </w:rPr>
            <w:fldChar w:fldCharType="begin"/>
          </w:r>
          <w:r w:rsidR="00ED43AA">
            <w:rPr>
              <w:sz w:val="28"/>
            </w:rPr>
            <w:instrText xml:space="preserve"> CITATION Tha18 \l 2057 </w:instrText>
          </w:r>
          <w:r w:rsidR="00ED43AA">
            <w:rPr>
              <w:sz w:val="28"/>
            </w:rPr>
            <w:fldChar w:fldCharType="separate"/>
          </w:r>
          <w:r w:rsidR="00ED43AA" w:rsidRPr="00ED43AA">
            <w:rPr>
              <w:noProof/>
              <w:sz w:val="28"/>
            </w:rPr>
            <w:t>(Tideway, 2018)</w:t>
          </w:r>
          <w:r w:rsidR="00ED43AA">
            <w:rPr>
              <w:sz w:val="28"/>
            </w:rPr>
            <w:fldChar w:fldCharType="end"/>
          </w:r>
        </w:sdtContent>
      </w:sdt>
    </w:p>
    <w:p w14:paraId="2833B905" w14:textId="77777777" w:rsidR="00E8534E" w:rsidRDefault="00E8534E" w:rsidP="00B34CDE">
      <w:pPr>
        <w:pStyle w:val="ListParagraph"/>
        <w:ind w:left="0"/>
        <w:rPr>
          <w:sz w:val="28"/>
        </w:rPr>
      </w:pPr>
    </w:p>
    <w:p w14:paraId="634DB3AE" w14:textId="38F57E3F" w:rsidR="00E8534E" w:rsidRDefault="00E8534E" w:rsidP="00B34CDE">
      <w:pPr>
        <w:pStyle w:val="ListParagraph"/>
        <w:ind w:left="0"/>
        <w:rPr>
          <w:sz w:val="28"/>
        </w:rPr>
      </w:pPr>
      <w:r>
        <w:rPr>
          <w:sz w:val="28"/>
        </w:rPr>
        <w:t xml:space="preserve">A consortium of investing companies </w:t>
      </w:r>
      <w:r w:rsidR="00BD344C">
        <w:rPr>
          <w:sz w:val="28"/>
        </w:rPr>
        <w:t>trading under the name of Bazalgette Tunnel Limited (BTL) are the licensed infrastructure providers set up to finance, build and maintain the super sewer.</w:t>
      </w:r>
      <w:r w:rsidR="004078DF">
        <w:rPr>
          <w:sz w:val="28"/>
        </w:rPr>
        <w:t xml:space="preserve"> When constructed the main sewer will have a diameter of 7.2m and will start in the west at a depth of -30m below the Thames and will run 16 miles through London to a depth of -70m in the east. </w:t>
      </w:r>
    </w:p>
    <w:p w14:paraId="214F1DE1" w14:textId="6A42AE12" w:rsidR="001F1D7D" w:rsidRDefault="001F1D7D" w:rsidP="00B34CDE">
      <w:pPr>
        <w:pStyle w:val="ListParagraph"/>
        <w:ind w:left="0"/>
        <w:rPr>
          <w:sz w:val="28"/>
        </w:rPr>
      </w:pPr>
      <w:r>
        <w:rPr>
          <w:rFonts w:ascii="Helvetica" w:hAnsi="Helvetica" w:cs="Helvetica"/>
          <w:noProof/>
          <w:lang w:val="en-US"/>
        </w:rPr>
        <w:drawing>
          <wp:anchor distT="0" distB="0" distL="114300" distR="114300" simplePos="0" relativeHeight="251660288" behindDoc="0" locked="0" layoutInCell="1" allowOverlap="1" wp14:anchorId="4BD06011" wp14:editId="1AB343F4">
            <wp:simplePos x="0" y="0"/>
            <wp:positionH relativeFrom="column">
              <wp:posOffset>-63500</wp:posOffset>
            </wp:positionH>
            <wp:positionV relativeFrom="paragraph">
              <wp:posOffset>367665</wp:posOffset>
            </wp:positionV>
            <wp:extent cx="5727700" cy="3359785"/>
            <wp:effectExtent l="0" t="0" r="1270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359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1CDEDA" w14:textId="164F1B92" w:rsidR="004F7B5A" w:rsidRPr="001F1D7D" w:rsidRDefault="001F1D7D" w:rsidP="001F1D7D">
      <w:pPr>
        <w:tabs>
          <w:tab w:val="left" w:pos="1429"/>
        </w:tabs>
      </w:pPr>
      <w:r>
        <w:t xml:space="preserve">Proposed Route of the new Super Sewer </w:t>
      </w:r>
      <w:sdt>
        <w:sdtPr>
          <w:id w:val="-744644028"/>
          <w:citation/>
        </w:sdtPr>
        <w:sdtContent>
          <w:r>
            <w:fldChar w:fldCharType="begin"/>
          </w:r>
          <w:r>
            <w:instrText xml:space="preserve"> CITATION Sar17 \l 2057 </w:instrText>
          </w:r>
          <w:r>
            <w:fldChar w:fldCharType="separate"/>
          </w:r>
          <w:r>
            <w:rPr>
              <w:noProof/>
            </w:rPr>
            <w:t>(Bell, 2017)</w:t>
          </w:r>
          <w:r>
            <w:fldChar w:fldCharType="end"/>
          </w:r>
        </w:sdtContent>
      </w:sdt>
    </w:p>
    <w:p w14:paraId="76859A72" w14:textId="22F5D3C5" w:rsidR="00DA0A04" w:rsidRDefault="00885B69" w:rsidP="00B34CDE">
      <w:pPr>
        <w:pStyle w:val="ListParagraph"/>
        <w:ind w:left="0"/>
        <w:rPr>
          <w:sz w:val="28"/>
        </w:rPr>
      </w:pPr>
      <w:r>
        <w:rPr>
          <w:sz w:val="28"/>
        </w:rPr>
        <w:t>The sewer is expected to help reduce the number of overflow events by connecting to</w:t>
      </w:r>
      <w:r w:rsidR="002A307A">
        <w:rPr>
          <w:sz w:val="28"/>
        </w:rPr>
        <w:t xml:space="preserve"> 34 of the most polluting combined sewer overflows via transfer</w:t>
      </w:r>
      <w:r>
        <w:rPr>
          <w:sz w:val="28"/>
        </w:rPr>
        <w:t xml:space="preserve"> </w:t>
      </w:r>
      <w:r w:rsidR="00A82175">
        <w:rPr>
          <w:sz w:val="28"/>
        </w:rPr>
        <w:t xml:space="preserve">tunnels and will help reduce the number of </w:t>
      </w:r>
      <w:r w:rsidR="00FC4FF6">
        <w:rPr>
          <w:sz w:val="28"/>
        </w:rPr>
        <w:t>time the sewer overflows</w:t>
      </w:r>
      <w:r w:rsidR="00A82175">
        <w:rPr>
          <w:sz w:val="28"/>
        </w:rPr>
        <w:t xml:space="preserve"> to a maximum of </w:t>
      </w:r>
      <w:r>
        <w:rPr>
          <w:sz w:val="28"/>
        </w:rPr>
        <w:t>four per</w:t>
      </w:r>
      <w:r w:rsidR="00A82175">
        <w:rPr>
          <w:sz w:val="28"/>
        </w:rPr>
        <w:t xml:space="preserve"> </w:t>
      </w:r>
      <w:r w:rsidR="00FC4FF6">
        <w:rPr>
          <w:sz w:val="28"/>
        </w:rPr>
        <w:t>CSO per year at the time of hand over. It is expected that following the handover the amount of times it overflows will rise slightly due to the increase</w:t>
      </w:r>
      <w:r w:rsidR="001D433B">
        <w:rPr>
          <w:sz w:val="28"/>
        </w:rPr>
        <w:t xml:space="preserve"> in population over the years and added effects of climate change.</w:t>
      </w:r>
    </w:p>
    <w:p w14:paraId="4BC9FC97" w14:textId="77777777" w:rsidR="00DA0A04" w:rsidRDefault="00DA0A04" w:rsidP="00B34CDE">
      <w:pPr>
        <w:pStyle w:val="ListParagraph"/>
        <w:ind w:left="0"/>
        <w:rPr>
          <w:sz w:val="28"/>
        </w:rPr>
      </w:pPr>
    </w:p>
    <w:p w14:paraId="2A8E7D09" w14:textId="1E27BF70" w:rsidR="004A45B8" w:rsidRDefault="00112BD3" w:rsidP="00B34CDE">
      <w:pPr>
        <w:pStyle w:val="ListParagraph"/>
        <w:ind w:left="0"/>
        <w:rPr>
          <w:sz w:val="28"/>
        </w:rPr>
      </w:pPr>
      <w:r>
        <w:rPr>
          <w:sz w:val="28"/>
        </w:rPr>
        <w:t>The tunnels will carry the waste water Stratford to East Ham section of the river to be sent to the Beckton sewage treatment works, after being treated in the works the clean water will be released back into the river Thames. The estimated costs involved with the project is around £4.2 billion.</w:t>
      </w:r>
    </w:p>
    <w:p w14:paraId="1EDBB060" w14:textId="77777777" w:rsidR="00112BD3" w:rsidRDefault="00112BD3" w:rsidP="00B34CDE">
      <w:pPr>
        <w:pStyle w:val="ListParagraph"/>
        <w:ind w:left="0"/>
        <w:rPr>
          <w:sz w:val="28"/>
        </w:rPr>
      </w:pPr>
    </w:p>
    <w:p w14:paraId="0C9B7F3C" w14:textId="77777777" w:rsidR="00AC5D61" w:rsidRDefault="00AC5D61" w:rsidP="00B34CDE">
      <w:pPr>
        <w:pStyle w:val="ListParagraph"/>
        <w:ind w:left="0"/>
        <w:rPr>
          <w:sz w:val="28"/>
        </w:rPr>
      </w:pPr>
    </w:p>
    <w:p w14:paraId="75E7F4F7" w14:textId="77777777" w:rsidR="00112BD3" w:rsidRDefault="00112BD3" w:rsidP="00B34CDE">
      <w:pPr>
        <w:pStyle w:val="ListParagraph"/>
        <w:ind w:left="0"/>
        <w:rPr>
          <w:sz w:val="28"/>
        </w:rPr>
      </w:pPr>
    </w:p>
    <w:p w14:paraId="5EAD9A4B" w14:textId="041FEF95" w:rsidR="00112BD3" w:rsidRDefault="00665CD2" w:rsidP="00112BD3">
      <w:pPr>
        <w:pStyle w:val="ListParagraph"/>
        <w:numPr>
          <w:ilvl w:val="0"/>
          <w:numId w:val="5"/>
        </w:numPr>
        <w:rPr>
          <w:sz w:val="28"/>
          <w:u w:val="single"/>
        </w:rPr>
      </w:pPr>
      <w:r>
        <w:rPr>
          <w:sz w:val="28"/>
          <w:u w:val="single"/>
        </w:rPr>
        <w:t>Positive and Negative attitudes towards the project</w:t>
      </w:r>
    </w:p>
    <w:p w14:paraId="0EC6A042" w14:textId="77777777" w:rsidR="00112BD3" w:rsidRPr="00AC5D61" w:rsidRDefault="00112BD3" w:rsidP="00112BD3">
      <w:pPr>
        <w:pStyle w:val="ListParagraph"/>
        <w:ind w:left="0"/>
        <w:rPr>
          <w:sz w:val="28"/>
          <w:szCs w:val="28"/>
          <w:u w:val="single"/>
        </w:rPr>
      </w:pPr>
    </w:p>
    <w:p w14:paraId="055EEA2A" w14:textId="7B220524" w:rsidR="00F97457" w:rsidRDefault="00F97457" w:rsidP="00711965">
      <w:pPr>
        <w:rPr>
          <w:sz w:val="28"/>
          <w:szCs w:val="28"/>
        </w:rPr>
      </w:pPr>
      <w:r>
        <w:rPr>
          <w:sz w:val="28"/>
          <w:szCs w:val="28"/>
        </w:rPr>
        <w:t>There are many mixed views on the new construction of the super sewer system, some seem to think the project is a waste of time &amp; money, others think it is a good idea as it will help long term in cleaning the river Thames and creating various paved platforms along the river for the locals to enjoy.</w:t>
      </w:r>
    </w:p>
    <w:p w14:paraId="2549FD70" w14:textId="77777777" w:rsidR="00F97457" w:rsidRDefault="00F97457" w:rsidP="00711965">
      <w:pPr>
        <w:rPr>
          <w:sz w:val="28"/>
          <w:szCs w:val="28"/>
        </w:rPr>
      </w:pPr>
    </w:p>
    <w:p w14:paraId="72B001DA" w14:textId="752A674E" w:rsidR="00711965" w:rsidRDefault="00E4191F" w:rsidP="00711965">
      <w:pPr>
        <w:rPr>
          <w:sz w:val="28"/>
          <w:szCs w:val="28"/>
        </w:rPr>
      </w:pPr>
      <w:r w:rsidRPr="00AC5D61">
        <w:rPr>
          <w:sz w:val="28"/>
          <w:szCs w:val="28"/>
        </w:rPr>
        <w:t xml:space="preserve">Firstly, the project is going to </w:t>
      </w:r>
      <w:r w:rsidR="00B96687" w:rsidRPr="00AC5D61">
        <w:rPr>
          <w:sz w:val="28"/>
          <w:szCs w:val="28"/>
        </w:rPr>
        <w:t>be creating</w:t>
      </w:r>
      <w:r w:rsidR="00F95A20" w:rsidRPr="00AC5D61">
        <w:rPr>
          <w:sz w:val="28"/>
          <w:szCs w:val="28"/>
        </w:rPr>
        <w:t xml:space="preserve"> seven paved platforms along various locations of the river. Thames water says ‘these platforms will celebrate the capitals water sports, art scene and ecology, while also paying homage to the city’s industrial past.’</w:t>
      </w:r>
      <w:r w:rsidR="00711965" w:rsidRPr="00AC5D61">
        <w:rPr>
          <w:sz w:val="28"/>
          <w:szCs w:val="28"/>
        </w:rPr>
        <w:t xml:space="preserve"> The lead architect of the project has stated the project is not just about modernising a creaking sewage system but reconnecting people with the river “</w:t>
      </w:r>
      <w:r w:rsidR="00711965" w:rsidRPr="00AC5D61">
        <w:rPr>
          <w:rFonts w:eastAsia="Times New Roman" w:cs="Times New Roman"/>
          <w:color w:val="000000"/>
          <w:sz w:val="28"/>
          <w:szCs w:val="28"/>
          <w:shd w:val="clear" w:color="auto" w:fill="FFFFFF"/>
          <w:lang w:val="en-US"/>
        </w:rPr>
        <w:t>“The new platforms are in such prominent places — opposite the Oxo Tower and the London Eye for example — so the design became very important early in the process. Our aim is to bring more people to the banks but without barriers between them and the water.”</w:t>
      </w:r>
      <w:r w:rsidR="00711965" w:rsidRPr="00AC5D61">
        <w:rPr>
          <w:sz w:val="28"/>
          <w:szCs w:val="28"/>
        </w:rPr>
        <w:t xml:space="preserve"> </w:t>
      </w:r>
      <w:sdt>
        <w:sdtPr>
          <w:rPr>
            <w:sz w:val="28"/>
            <w:szCs w:val="28"/>
          </w:rPr>
          <w:id w:val="-1605104885"/>
          <w:citation/>
        </w:sdtPr>
        <w:sdtContent>
          <w:r w:rsidR="00711965" w:rsidRPr="00AC5D61">
            <w:rPr>
              <w:sz w:val="28"/>
              <w:szCs w:val="28"/>
            </w:rPr>
            <w:fldChar w:fldCharType="begin"/>
          </w:r>
          <w:r w:rsidR="00711965" w:rsidRPr="00AC5D61">
            <w:rPr>
              <w:sz w:val="28"/>
              <w:szCs w:val="28"/>
            </w:rPr>
            <w:instrText xml:space="preserve"> CITATION Ann18 \l 2057 </w:instrText>
          </w:r>
          <w:r w:rsidR="00711965" w:rsidRPr="00AC5D61">
            <w:rPr>
              <w:sz w:val="28"/>
              <w:szCs w:val="28"/>
            </w:rPr>
            <w:fldChar w:fldCharType="separate"/>
          </w:r>
          <w:r w:rsidR="00711965" w:rsidRPr="00AC5D61">
            <w:rPr>
              <w:noProof/>
              <w:sz w:val="28"/>
              <w:szCs w:val="28"/>
            </w:rPr>
            <w:t>(White, 2018)</w:t>
          </w:r>
          <w:r w:rsidR="00711965" w:rsidRPr="00AC5D61">
            <w:rPr>
              <w:sz w:val="28"/>
              <w:szCs w:val="28"/>
            </w:rPr>
            <w:fldChar w:fldCharType="end"/>
          </w:r>
        </w:sdtContent>
      </w:sdt>
    </w:p>
    <w:p w14:paraId="5836E34C" w14:textId="77777777" w:rsidR="00665CD2" w:rsidRDefault="00665CD2" w:rsidP="00711965">
      <w:pPr>
        <w:rPr>
          <w:sz w:val="28"/>
          <w:szCs w:val="28"/>
        </w:rPr>
      </w:pPr>
    </w:p>
    <w:p w14:paraId="3AE316B3" w14:textId="0ED8656B" w:rsidR="00F949D5" w:rsidRDefault="0078544E" w:rsidP="0064526E">
      <w:pPr>
        <w:rPr>
          <w:rFonts w:eastAsia="Times New Roman" w:cs="Times New Roman"/>
          <w:sz w:val="28"/>
          <w:szCs w:val="28"/>
          <w:lang w:val="en-US"/>
        </w:rPr>
      </w:pPr>
      <w:r>
        <w:rPr>
          <w:rFonts w:eastAsia="Times New Roman" w:cs="Times New Roman"/>
          <w:sz w:val="28"/>
          <w:szCs w:val="28"/>
          <w:lang w:val="en-US"/>
        </w:rPr>
        <w:t xml:space="preserve">Another view from </w:t>
      </w:r>
      <w:r w:rsidR="00F949D5">
        <w:rPr>
          <w:rFonts w:eastAsia="Times New Roman" w:cs="Times New Roman"/>
          <w:sz w:val="28"/>
          <w:szCs w:val="28"/>
          <w:lang w:val="en-US"/>
        </w:rPr>
        <w:t xml:space="preserve">the chairman of the 2005 steering group that recommended the Thames Tideway Tunnel as the solution to London’s waste water problems, </w:t>
      </w:r>
      <w:r w:rsidR="00E817BB">
        <w:rPr>
          <w:rFonts w:eastAsia="Times New Roman" w:cs="Times New Roman"/>
          <w:sz w:val="28"/>
          <w:szCs w:val="28"/>
          <w:lang w:val="en-US"/>
        </w:rPr>
        <w:t>showing</w:t>
      </w:r>
      <w:r w:rsidR="00F949D5">
        <w:rPr>
          <w:rFonts w:eastAsia="Times New Roman" w:cs="Times New Roman"/>
          <w:sz w:val="28"/>
          <w:szCs w:val="28"/>
          <w:lang w:val="en-US"/>
        </w:rPr>
        <w:t xml:space="preserve"> that even the guys at the top of the industry who are set up to take on the wo</w:t>
      </w:r>
      <w:r w:rsidR="0035786F">
        <w:rPr>
          <w:rFonts w:eastAsia="Times New Roman" w:cs="Times New Roman"/>
          <w:sz w:val="28"/>
          <w:szCs w:val="28"/>
          <w:lang w:val="en-US"/>
        </w:rPr>
        <w:t>rk think it is a waste of money.</w:t>
      </w:r>
      <w:r w:rsidR="002C2B79" w:rsidRPr="002C2B79">
        <w:rPr>
          <w:rFonts w:eastAsia="Times New Roman" w:cs="Times New Roman"/>
          <w:sz w:val="28"/>
          <w:szCs w:val="28"/>
          <w:lang w:val="en-US"/>
        </w:rPr>
        <w:t xml:space="preserve"> </w:t>
      </w:r>
      <w:sdt>
        <w:sdtPr>
          <w:rPr>
            <w:rFonts w:eastAsia="Times New Roman" w:cs="Times New Roman"/>
            <w:sz w:val="28"/>
            <w:szCs w:val="28"/>
            <w:lang w:val="en-US"/>
          </w:rPr>
          <w:id w:val="601074179"/>
          <w:citation/>
        </w:sdtPr>
        <w:sdtContent>
          <w:r w:rsidR="002C2B79">
            <w:rPr>
              <w:rFonts w:eastAsia="Times New Roman" w:cs="Times New Roman"/>
              <w:sz w:val="28"/>
              <w:szCs w:val="28"/>
              <w:lang w:val="en-US"/>
            </w:rPr>
            <w:fldChar w:fldCharType="begin"/>
          </w:r>
          <w:r w:rsidR="002C2B79">
            <w:rPr>
              <w:rFonts w:eastAsia="Times New Roman" w:cs="Times New Roman"/>
              <w:sz w:val="28"/>
              <w:szCs w:val="28"/>
            </w:rPr>
            <w:instrText xml:space="preserve"> CITATION Mat16 \l 2057 </w:instrText>
          </w:r>
          <w:r w:rsidR="002C2B79">
            <w:rPr>
              <w:rFonts w:eastAsia="Times New Roman" w:cs="Times New Roman"/>
              <w:sz w:val="28"/>
              <w:szCs w:val="28"/>
              <w:lang w:val="en-US"/>
            </w:rPr>
            <w:fldChar w:fldCharType="separate"/>
          </w:r>
          <w:r w:rsidR="002C2B79" w:rsidRPr="002C2B79">
            <w:rPr>
              <w:rFonts w:eastAsia="Times New Roman" w:cs="Times New Roman"/>
              <w:noProof/>
              <w:sz w:val="28"/>
              <w:szCs w:val="28"/>
            </w:rPr>
            <w:t>(Taylor, 2016)</w:t>
          </w:r>
          <w:r w:rsidR="002C2B79">
            <w:rPr>
              <w:rFonts w:eastAsia="Times New Roman" w:cs="Times New Roman"/>
              <w:sz w:val="28"/>
              <w:szCs w:val="28"/>
              <w:lang w:val="en-US"/>
            </w:rPr>
            <w:fldChar w:fldCharType="end"/>
          </w:r>
        </w:sdtContent>
      </w:sdt>
    </w:p>
    <w:p w14:paraId="1BDA4EB5" w14:textId="77777777" w:rsidR="0035786F" w:rsidRDefault="0035786F" w:rsidP="0064526E">
      <w:pPr>
        <w:rPr>
          <w:rFonts w:eastAsia="Times New Roman" w:cs="Times New Roman"/>
          <w:sz w:val="28"/>
          <w:szCs w:val="28"/>
          <w:lang w:val="en-US"/>
        </w:rPr>
      </w:pPr>
    </w:p>
    <w:p w14:paraId="737E42EE" w14:textId="77777777" w:rsidR="00F52144" w:rsidRDefault="00F52144" w:rsidP="0064526E">
      <w:pPr>
        <w:rPr>
          <w:rFonts w:eastAsia="Times New Roman" w:cs="Times New Roman"/>
          <w:sz w:val="28"/>
          <w:szCs w:val="28"/>
          <w:lang w:val="en-US"/>
        </w:rPr>
      </w:pPr>
    </w:p>
    <w:p w14:paraId="1EB1448A" w14:textId="4A346125" w:rsidR="0035786F" w:rsidRDefault="00596A1C" w:rsidP="0064526E">
      <w:pPr>
        <w:rPr>
          <w:rFonts w:eastAsia="Times New Roman" w:cs="Times New Roman"/>
          <w:sz w:val="28"/>
          <w:szCs w:val="28"/>
          <w:lang w:val="en-US"/>
        </w:rPr>
      </w:pPr>
      <w:r>
        <w:rPr>
          <w:rFonts w:eastAsia="Times New Roman" w:cs="Times New Roman"/>
          <w:sz w:val="28"/>
          <w:szCs w:val="28"/>
          <w:lang w:val="en-US"/>
        </w:rPr>
        <w:t>An online article about the sewers says “London’s new super sewer will not solve the city’s epic waste problem” stating that the sewer is designed to last 120 years, yet there is still an issue that the same problem could crop up again.</w:t>
      </w:r>
    </w:p>
    <w:p w14:paraId="567FB59C" w14:textId="0C6F296A" w:rsidR="00596A1C" w:rsidRDefault="00596A1C" w:rsidP="0064526E">
      <w:pPr>
        <w:rPr>
          <w:rFonts w:eastAsia="Times New Roman" w:cs="Times New Roman"/>
          <w:sz w:val="28"/>
          <w:szCs w:val="28"/>
          <w:lang w:val="en-US"/>
        </w:rPr>
      </w:pPr>
      <w:r>
        <w:rPr>
          <w:rFonts w:eastAsia="Times New Roman" w:cs="Times New Roman"/>
          <w:sz w:val="28"/>
          <w:szCs w:val="28"/>
          <w:lang w:val="en-US"/>
        </w:rPr>
        <w:t xml:space="preserve">With the rapid growth </w:t>
      </w:r>
      <w:r w:rsidR="00CE5E57">
        <w:rPr>
          <w:rFonts w:eastAsia="Times New Roman" w:cs="Times New Roman"/>
          <w:sz w:val="28"/>
          <w:szCs w:val="28"/>
          <w:lang w:val="en-US"/>
        </w:rPr>
        <w:t xml:space="preserve">in </w:t>
      </w:r>
      <w:r>
        <w:rPr>
          <w:rFonts w:eastAsia="Times New Roman" w:cs="Times New Roman"/>
          <w:sz w:val="28"/>
          <w:szCs w:val="28"/>
          <w:lang w:val="en-US"/>
        </w:rPr>
        <w:t xml:space="preserve">population and attraction to the city of </w:t>
      </w:r>
      <w:r w:rsidR="00CE5E57">
        <w:rPr>
          <w:rFonts w:eastAsia="Times New Roman" w:cs="Times New Roman"/>
          <w:sz w:val="28"/>
          <w:szCs w:val="28"/>
          <w:lang w:val="en-US"/>
        </w:rPr>
        <w:t>London, along with the easily accessible water supplies the issues we are facing today could arise much sooner than we assume.</w:t>
      </w:r>
      <w:sdt>
        <w:sdtPr>
          <w:rPr>
            <w:rFonts w:eastAsia="Times New Roman" w:cs="Times New Roman"/>
            <w:sz w:val="28"/>
            <w:szCs w:val="28"/>
            <w:lang w:val="en-US"/>
          </w:rPr>
          <w:id w:val="2123949778"/>
          <w:citation/>
        </w:sdtPr>
        <w:sdtContent>
          <w:r w:rsidR="001B5DF6">
            <w:rPr>
              <w:rFonts w:eastAsia="Times New Roman" w:cs="Times New Roman"/>
              <w:sz w:val="28"/>
              <w:szCs w:val="28"/>
              <w:lang w:val="en-US"/>
            </w:rPr>
            <w:fldChar w:fldCharType="begin"/>
          </w:r>
          <w:r w:rsidR="001B5DF6">
            <w:rPr>
              <w:rFonts w:eastAsia="Times New Roman" w:cs="Times New Roman"/>
              <w:sz w:val="28"/>
              <w:szCs w:val="28"/>
            </w:rPr>
            <w:instrText xml:space="preserve"> CITATION San18 \l 2057 </w:instrText>
          </w:r>
          <w:r w:rsidR="001B5DF6">
            <w:rPr>
              <w:rFonts w:eastAsia="Times New Roman" w:cs="Times New Roman"/>
              <w:sz w:val="28"/>
              <w:szCs w:val="28"/>
              <w:lang w:val="en-US"/>
            </w:rPr>
            <w:fldChar w:fldCharType="separate"/>
          </w:r>
          <w:r w:rsidR="001B5DF6">
            <w:rPr>
              <w:rFonts w:eastAsia="Times New Roman" w:cs="Times New Roman"/>
              <w:noProof/>
              <w:sz w:val="28"/>
              <w:szCs w:val="28"/>
            </w:rPr>
            <w:t xml:space="preserve"> </w:t>
          </w:r>
          <w:r w:rsidR="001B5DF6" w:rsidRPr="001B5DF6">
            <w:rPr>
              <w:rFonts w:eastAsia="Times New Roman" w:cs="Times New Roman"/>
              <w:noProof/>
              <w:sz w:val="28"/>
              <w:szCs w:val="28"/>
            </w:rPr>
            <w:t>(Varghese, 2018)</w:t>
          </w:r>
          <w:r w:rsidR="001B5DF6">
            <w:rPr>
              <w:rFonts w:eastAsia="Times New Roman" w:cs="Times New Roman"/>
              <w:sz w:val="28"/>
              <w:szCs w:val="28"/>
              <w:lang w:val="en-US"/>
            </w:rPr>
            <w:fldChar w:fldCharType="end"/>
          </w:r>
        </w:sdtContent>
      </w:sdt>
    </w:p>
    <w:p w14:paraId="590592D4" w14:textId="77777777" w:rsidR="00F52144" w:rsidRDefault="00F52144" w:rsidP="0064526E">
      <w:pPr>
        <w:rPr>
          <w:rFonts w:eastAsia="Times New Roman" w:cs="Times New Roman"/>
          <w:sz w:val="28"/>
          <w:szCs w:val="28"/>
          <w:lang w:val="en-US"/>
        </w:rPr>
      </w:pPr>
    </w:p>
    <w:p w14:paraId="6C4DB4AB" w14:textId="4B5FFE92" w:rsidR="002B0813" w:rsidRDefault="002B0813" w:rsidP="0064526E">
      <w:pPr>
        <w:rPr>
          <w:rFonts w:eastAsia="Times New Roman" w:cs="Times New Roman"/>
          <w:sz w:val="28"/>
          <w:szCs w:val="28"/>
          <w:lang w:val="en-US"/>
        </w:rPr>
      </w:pPr>
      <w:r>
        <w:rPr>
          <w:rFonts w:eastAsia="Times New Roman" w:cs="Times New Roman"/>
          <w:sz w:val="28"/>
          <w:szCs w:val="28"/>
          <w:lang w:val="en-US"/>
        </w:rPr>
        <w:t xml:space="preserve">Another online article posted by </w:t>
      </w:r>
      <w:r w:rsidR="00780CB4">
        <w:rPr>
          <w:rFonts w:eastAsia="Times New Roman" w:cs="Times New Roman"/>
          <w:sz w:val="28"/>
          <w:szCs w:val="28"/>
          <w:lang w:val="en-US"/>
        </w:rPr>
        <w:t xml:space="preserve">Ian Griffiths to </w:t>
      </w:r>
      <w:r w:rsidR="004B1BF0">
        <w:rPr>
          <w:rFonts w:eastAsia="Times New Roman" w:cs="Times New Roman"/>
          <w:sz w:val="28"/>
          <w:szCs w:val="28"/>
          <w:lang w:val="en-US"/>
        </w:rPr>
        <w:t xml:space="preserve">the guardian </w:t>
      </w:r>
      <w:r w:rsidR="00BA6B13">
        <w:rPr>
          <w:rFonts w:eastAsia="Times New Roman" w:cs="Times New Roman"/>
          <w:sz w:val="28"/>
          <w:szCs w:val="28"/>
          <w:lang w:val="en-US"/>
        </w:rPr>
        <w:t xml:space="preserve">paper </w:t>
      </w:r>
      <w:r w:rsidR="00780CB4">
        <w:rPr>
          <w:rFonts w:eastAsia="Times New Roman" w:cs="Times New Roman"/>
          <w:sz w:val="28"/>
          <w:szCs w:val="28"/>
          <w:lang w:val="en-US"/>
        </w:rPr>
        <w:t xml:space="preserve">captions </w:t>
      </w:r>
      <w:r w:rsidR="00A11FA3">
        <w:rPr>
          <w:rFonts w:eastAsia="Times New Roman" w:cs="Times New Roman"/>
          <w:sz w:val="28"/>
          <w:szCs w:val="28"/>
          <w:lang w:val="en-US"/>
        </w:rPr>
        <w:t>“</w:t>
      </w:r>
      <w:r w:rsidR="00780CB4">
        <w:rPr>
          <w:rFonts w:eastAsia="Times New Roman" w:cs="Times New Roman"/>
          <w:sz w:val="28"/>
          <w:szCs w:val="28"/>
          <w:lang w:val="en-US"/>
        </w:rPr>
        <w:t xml:space="preserve">Planned London super sewer branded waste of time and </w:t>
      </w:r>
      <w:r w:rsidR="00BA6B13">
        <w:rPr>
          <w:rFonts w:eastAsia="Times New Roman" w:cs="Times New Roman"/>
          <w:sz w:val="28"/>
          <w:szCs w:val="28"/>
          <w:lang w:val="en-US"/>
        </w:rPr>
        <w:t xml:space="preserve">taxpayer </w:t>
      </w:r>
      <w:r w:rsidR="00780CB4">
        <w:rPr>
          <w:rFonts w:eastAsia="Times New Roman" w:cs="Times New Roman"/>
          <w:sz w:val="28"/>
          <w:szCs w:val="28"/>
          <w:lang w:val="en-US"/>
        </w:rPr>
        <w:t>money</w:t>
      </w:r>
      <w:r w:rsidR="00A11FA3">
        <w:rPr>
          <w:rFonts w:eastAsia="Times New Roman" w:cs="Times New Roman"/>
          <w:sz w:val="28"/>
          <w:szCs w:val="28"/>
          <w:lang w:val="en-US"/>
        </w:rPr>
        <w:t>”</w:t>
      </w:r>
      <w:r w:rsidR="00780CB4">
        <w:rPr>
          <w:rFonts w:eastAsia="Times New Roman" w:cs="Times New Roman"/>
          <w:sz w:val="28"/>
          <w:szCs w:val="28"/>
          <w:lang w:val="en-US"/>
        </w:rPr>
        <w:t xml:space="preserve"> </w:t>
      </w:r>
      <w:r w:rsidR="00A11FA3">
        <w:rPr>
          <w:rFonts w:eastAsia="Times New Roman" w:cs="Times New Roman"/>
          <w:sz w:val="28"/>
          <w:szCs w:val="28"/>
          <w:lang w:val="en-US"/>
        </w:rPr>
        <w:t>and that the project is a “waste of money for very limited benefit”</w:t>
      </w:r>
      <w:r w:rsidR="00DF632C">
        <w:rPr>
          <w:rFonts w:eastAsia="Times New Roman" w:cs="Times New Roman"/>
          <w:sz w:val="28"/>
          <w:szCs w:val="28"/>
          <w:lang w:val="en-US"/>
        </w:rPr>
        <w:t xml:space="preserve"> showing that even though everyone is aware it is something that has to be done to clean the river and achieve specific cleanliness standards of the river it is still not worth the mega price tag attached to a project of this size. </w:t>
      </w:r>
      <w:sdt>
        <w:sdtPr>
          <w:rPr>
            <w:rFonts w:eastAsia="Times New Roman" w:cs="Times New Roman"/>
            <w:sz w:val="28"/>
            <w:szCs w:val="28"/>
            <w:lang w:val="en-US"/>
          </w:rPr>
          <w:id w:val="1426763752"/>
          <w:citation/>
        </w:sdtPr>
        <w:sdtContent>
          <w:r w:rsidR="000C6A2D">
            <w:rPr>
              <w:rFonts w:eastAsia="Times New Roman" w:cs="Times New Roman"/>
              <w:sz w:val="28"/>
              <w:szCs w:val="28"/>
              <w:lang w:val="en-US"/>
            </w:rPr>
            <w:fldChar w:fldCharType="begin"/>
          </w:r>
          <w:r w:rsidR="000C6A2D">
            <w:rPr>
              <w:rFonts w:eastAsia="Times New Roman" w:cs="Times New Roman"/>
              <w:sz w:val="28"/>
              <w:szCs w:val="28"/>
            </w:rPr>
            <w:instrText xml:space="preserve"> CITATION Ian14 \l 2057 </w:instrText>
          </w:r>
          <w:r w:rsidR="000C6A2D">
            <w:rPr>
              <w:rFonts w:eastAsia="Times New Roman" w:cs="Times New Roman"/>
              <w:sz w:val="28"/>
              <w:szCs w:val="28"/>
              <w:lang w:val="en-US"/>
            </w:rPr>
            <w:fldChar w:fldCharType="separate"/>
          </w:r>
          <w:r w:rsidR="000C6A2D" w:rsidRPr="000C6A2D">
            <w:rPr>
              <w:rFonts w:eastAsia="Times New Roman" w:cs="Times New Roman"/>
              <w:noProof/>
              <w:sz w:val="28"/>
              <w:szCs w:val="28"/>
            </w:rPr>
            <w:t>(Griffiths, 2014)</w:t>
          </w:r>
          <w:r w:rsidR="000C6A2D">
            <w:rPr>
              <w:rFonts w:eastAsia="Times New Roman" w:cs="Times New Roman"/>
              <w:sz w:val="28"/>
              <w:szCs w:val="28"/>
              <w:lang w:val="en-US"/>
            </w:rPr>
            <w:fldChar w:fldCharType="end"/>
          </w:r>
        </w:sdtContent>
      </w:sdt>
    </w:p>
    <w:p w14:paraId="2B7E6DA4" w14:textId="77777777" w:rsidR="00CE5E57" w:rsidRDefault="00CE5E57" w:rsidP="0064526E">
      <w:pPr>
        <w:rPr>
          <w:rFonts w:eastAsia="Times New Roman" w:cs="Times New Roman"/>
          <w:sz w:val="28"/>
          <w:szCs w:val="28"/>
          <w:lang w:val="en-US"/>
        </w:rPr>
      </w:pPr>
    </w:p>
    <w:p w14:paraId="292B5E03" w14:textId="77777777" w:rsidR="00F949D5" w:rsidRDefault="00F949D5" w:rsidP="0064526E">
      <w:pPr>
        <w:rPr>
          <w:rFonts w:eastAsia="Times New Roman" w:cs="Times New Roman"/>
          <w:sz w:val="28"/>
          <w:szCs w:val="28"/>
          <w:lang w:val="en-US"/>
        </w:rPr>
      </w:pPr>
    </w:p>
    <w:p w14:paraId="4CBAAEFA" w14:textId="4C2D64BB" w:rsidR="00665CD2" w:rsidRPr="0078544E" w:rsidRDefault="00DF632C" w:rsidP="00711965">
      <w:pPr>
        <w:rPr>
          <w:rFonts w:eastAsia="Times New Roman" w:cs="Times New Roman"/>
          <w:sz w:val="28"/>
          <w:szCs w:val="28"/>
          <w:lang w:val="en-US"/>
        </w:rPr>
      </w:pPr>
      <w:r>
        <w:rPr>
          <w:rFonts w:eastAsia="Times New Roman" w:cs="Times New Roman"/>
          <w:sz w:val="28"/>
          <w:szCs w:val="28"/>
          <w:lang w:val="en-US"/>
        </w:rPr>
        <w:t>Question 2</w:t>
      </w:r>
    </w:p>
    <w:p w14:paraId="1DCAF254" w14:textId="4D02A06F" w:rsidR="001A2C17" w:rsidRDefault="001A2C17" w:rsidP="00112BD3">
      <w:pPr>
        <w:pStyle w:val="ListParagraph"/>
        <w:ind w:left="0"/>
        <w:rPr>
          <w:sz w:val="28"/>
        </w:rPr>
      </w:pPr>
    </w:p>
    <w:p w14:paraId="5D82546C" w14:textId="561D9685" w:rsidR="00AC5D61" w:rsidRDefault="00DF632C" w:rsidP="00DF632C">
      <w:pPr>
        <w:pStyle w:val="ListParagraph"/>
        <w:numPr>
          <w:ilvl w:val="0"/>
          <w:numId w:val="9"/>
        </w:numPr>
        <w:rPr>
          <w:sz w:val="28"/>
          <w:u w:val="single"/>
        </w:rPr>
      </w:pPr>
      <w:r w:rsidRPr="00DF632C">
        <w:rPr>
          <w:sz w:val="28"/>
          <w:u w:val="single"/>
        </w:rPr>
        <w:t>Direct Supply</w:t>
      </w:r>
    </w:p>
    <w:p w14:paraId="54FC831D" w14:textId="36C3BE1F" w:rsidR="00A40E81" w:rsidRDefault="00513BC6" w:rsidP="00A40E81">
      <w:pPr>
        <w:rPr>
          <w:sz w:val="28"/>
        </w:rPr>
      </w:pPr>
      <w:r w:rsidRPr="00872D06">
        <w:rPr>
          <w:sz w:val="28"/>
          <w:u w:val="single"/>
        </w:rPr>
        <w:drawing>
          <wp:anchor distT="0" distB="0" distL="114300" distR="114300" simplePos="0" relativeHeight="251661312" behindDoc="0" locked="0" layoutInCell="1" allowOverlap="1" wp14:anchorId="43FCA22A" wp14:editId="2212F401">
            <wp:simplePos x="0" y="0"/>
            <wp:positionH relativeFrom="column">
              <wp:posOffset>1767840</wp:posOffset>
            </wp:positionH>
            <wp:positionV relativeFrom="paragraph">
              <wp:posOffset>205740</wp:posOffset>
            </wp:positionV>
            <wp:extent cx="4036695" cy="429323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7921" t="14519" r="10394" b="14556"/>
                    <a:stretch/>
                  </pic:blipFill>
                  <pic:spPr bwMode="auto">
                    <a:xfrm>
                      <a:off x="0" y="0"/>
                      <a:ext cx="4036695" cy="4293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AF05FD" w14:textId="027E071F" w:rsidR="00A40E81" w:rsidRDefault="00A40E81" w:rsidP="00A40E81">
      <w:pPr>
        <w:rPr>
          <w:sz w:val="28"/>
        </w:rPr>
      </w:pPr>
      <w:r w:rsidRPr="00A40E81">
        <w:rPr>
          <w:sz w:val="28"/>
        </w:rPr>
        <w:t xml:space="preserve">A direct cold water supply is most commonly found in </w:t>
      </w:r>
      <w:r w:rsidR="00496419">
        <w:rPr>
          <w:sz w:val="28"/>
        </w:rPr>
        <w:t xml:space="preserve">newer </w:t>
      </w:r>
      <w:r w:rsidRPr="00A40E81">
        <w:rPr>
          <w:sz w:val="28"/>
        </w:rPr>
        <w:t>propert</w:t>
      </w:r>
      <w:r w:rsidR="00496419">
        <w:rPr>
          <w:sz w:val="28"/>
        </w:rPr>
        <w:t>ies</w:t>
      </w:r>
      <w:r w:rsidRPr="00A40E81">
        <w:rPr>
          <w:sz w:val="28"/>
        </w:rPr>
        <w:t xml:space="preserve"> and comprises of a cold water rising main which directly feeds each individual tap and a </w:t>
      </w:r>
      <w:r w:rsidR="00350BD7">
        <w:rPr>
          <w:sz w:val="28"/>
        </w:rPr>
        <w:t>combination boiler</w:t>
      </w:r>
      <w:r w:rsidRPr="00A40E81">
        <w:rPr>
          <w:sz w:val="28"/>
        </w:rPr>
        <w:t>.</w:t>
      </w:r>
      <w:r w:rsidR="000C6A2D">
        <w:rPr>
          <w:sz w:val="28"/>
        </w:rPr>
        <w:t xml:space="preserve"> </w:t>
      </w:r>
      <w:sdt>
        <w:sdtPr>
          <w:rPr>
            <w:sz w:val="28"/>
          </w:rPr>
          <w:id w:val="1547647457"/>
          <w:citation/>
        </w:sdtPr>
        <w:sdtContent>
          <w:r w:rsidR="000C6A2D">
            <w:rPr>
              <w:sz w:val="28"/>
            </w:rPr>
            <w:fldChar w:fldCharType="begin"/>
          </w:r>
          <w:r w:rsidR="000C6A2D">
            <w:rPr>
              <w:sz w:val="28"/>
            </w:rPr>
            <w:instrText xml:space="preserve"> CITATION Pra17 \l 2057 </w:instrText>
          </w:r>
          <w:r w:rsidR="000C6A2D">
            <w:rPr>
              <w:sz w:val="28"/>
            </w:rPr>
            <w:fldChar w:fldCharType="separate"/>
          </w:r>
          <w:r w:rsidR="000C6A2D" w:rsidRPr="000C6A2D">
            <w:rPr>
              <w:noProof/>
              <w:sz w:val="28"/>
            </w:rPr>
            <w:t>(DIY, 2017)</w:t>
          </w:r>
          <w:r w:rsidR="000C6A2D">
            <w:rPr>
              <w:sz w:val="28"/>
            </w:rPr>
            <w:fldChar w:fldCharType="end"/>
          </w:r>
        </w:sdtContent>
      </w:sdt>
    </w:p>
    <w:p w14:paraId="075C23A6" w14:textId="6213DC67" w:rsidR="005C4F4D" w:rsidRDefault="005C4F4D" w:rsidP="00A40E81">
      <w:pPr>
        <w:rPr>
          <w:sz w:val="28"/>
        </w:rPr>
      </w:pPr>
    </w:p>
    <w:p w14:paraId="74D042E9" w14:textId="2D168B51" w:rsidR="005C4F4D" w:rsidRPr="00A40E81" w:rsidRDefault="005C4F4D" w:rsidP="00A40E81">
      <w:pPr>
        <w:rPr>
          <w:sz w:val="28"/>
        </w:rPr>
      </w:pPr>
    </w:p>
    <w:p w14:paraId="482445A1" w14:textId="0CA97DC1" w:rsidR="00DF632C" w:rsidRDefault="00DF632C" w:rsidP="00DF632C">
      <w:pPr>
        <w:pStyle w:val="ListParagraph"/>
        <w:ind w:left="360"/>
        <w:rPr>
          <w:sz w:val="28"/>
          <w:u w:val="single"/>
        </w:rPr>
      </w:pPr>
    </w:p>
    <w:p w14:paraId="7886A031" w14:textId="3FE3B9B1" w:rsidR="00A40E81" w:rsidRDefault="00A40E81" w:rsidP="00DF632C">
      <w:pPr>
        <w:pStyle w:val="ListParagraph"/>
        <w:ind w:left="360"/>
        <w:rPr>
          <w:sz w:val="28"/>
        </w:rPr>
      </w:pPr>
    </w:p>
    <w:p w14:paraId="5FBC66C5" w14:textId="5D825A2F" w:rsidR="00A40E81" w:rsidRPr="00390AEF" w:rsidRDefault="00A40E81" w:rsidP="00DF632C">
      <w:pPr>
        <w:pStyle w:val="ListParagraph"/>
        <w:ind w:left="360"/>
        <w:rPr>
          <w:sz w:val="28"/>
        </w:rPr>
      </w:pPr>
    </w:p>
    <w:p w14:paraId="08291467" w14:textId="77777777" w:rsidR="009902A9" w:rsidRDefault="009902A9" w:rsidP="00112BD3">
      <w:pPr>
        <w:pStyle w:val="ListParagraph"/>
        <w:ind w:left="0"/>
        <w:rPr>
          <w:sz w:val="28"/>
        </w:rPr>
      </w:pPr>
    </w:p>
    <w:p w14:paraId="2B0069E4" w14:textId="77777777" w:rsidR="009902A9" w:rsidRDefault="009902A9" w:rsidP="00112BD3">
      <w:pPr>
        <w:pStyle w:val="ListParagraph"/>
        <w:ind w:left="0"/>
        <w:rPr>
          <w:sz w:val="28"/>
        </w:rPr>
      </w:pPr>
    </w:p>
    <w:p w14:paraId="49EB2BB1" w14:textId="3EFF033D" w:rsidR="009902A9" w:rsidRDefault="00A95C57" w:rsidP="00112BD3">
      <w:pPr>
        <w:pStyle w:val="ListParagraph"/>
        <w:ind w:left="0"/>
        <w:rPr>
          <w:sz w:val="28"/>
        </w:rPr>
      </w:pPr>
      <w:r>
        <w:rPr>
          <w:noProof/>
          <w:sz w:val="28"/>
          <w:lang w:val="en-US"/>
        </w:rPr>
        <mc:AlternateContent>
          <mc:Choice Requires="wps">
            <w:drawing>
              <wp:anchor distT="0" distB="0" distL="114300" distR="114300" simplePos="0" relativeHeight="251666432" behindDoc="0" locked="0" layoutInCell="1" allowOverlap="1" wp14:anchorId="6B9FBC64" wp14:editId="3A1B4FC4">
                <wp:simplePos x="0" y="0"/>
                <wp:positionH relativeFrom="column">
                  <wp:posOffset>3747135</wp:posOffset>
                </wp:positionH>
                <wp:positionV relativeFrom="paragraph">
                  <wp:posOffset>186690</wp:posOffset>
                </wp:positionV>
                <wp:extent cx="16764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16764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6CBB2F5" w14:textId="77777777" w:rsidR="00A95C57" w:rsidRDefault="00A95C57" w:rsidP="00A95C57">
                            <w:r>
                              <w:t>CAD Drawing by JW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B9FBC64" id="_x0000_t202" coordsize="21600,21600" o:spt="202" path="m0,0l0,21600,21600,21600,21600,0xe">
                <v:stroke joinstyle="miter"/>
                <v:path gradientshapeok="t" o:connecttype="rect"/>
              </v:shapetype>
              <v:shape id="Text Box 8" o:spid="_x0000_s1026" type="#_x0000_t202" style="position:absolute;margin-left:295.05pt;margin-top:14.7pt;width:132pt;height:2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" filled="f" stroked="f">
                <v:textbox>
                  <w:txbxContent>
                    <w:p w14:paraId="16CBB2F5" w14:textId="77777777" w:rsidR="00A95C57" w:rsidRDefault="00A95C57" w:rsidP="00A95C57">
                      <w:r>
                        <w:t>CAD Drawing by JW</w:t>
                      </w:r>
                    </w:p>
                  </w:txbxContent>
                </v:textbox>
                <w10:wrap type="square"/>
              </v:shape>
            </w:pict>
          </mc:Fallback>
        </mc:AlternateContent>
      </w:r>
    </w:p>
    <w:p w14:paraId="5DF7F34D" w14:textId="759DBA3F" w:rsidR="009902A9" w:rsidRDefault="009902A9" w:rsidP="00112BD3">
      <w:pPr>
        <w:pStyle w:val="ListParagraph"/>
        <w:ind w:left="0"/>
        <w:rPr>
          <w:sz w:val="28"/>
        </w:rPr>
      </w:pPr>
    </w:p>
    <w:p w14:paraId="0C3DAE30" w14:textId="525E0C2A" w:rsidR="009902A9" w:rsidRDefault="009902A9" w:rsidP="00112BD3">
      <w:pPr>
        <w:pStyle w:val="ListParagraph"/>
        <w:ind w:left="0"/>
        <w:rPr>
          <w:sz w:val="28"/>
        </w:rPr>
      </w:pPr>
    </w:p>
    <w:p w14:paraId="5CEBD744" w14:textId="3BF527F7" w:rsidR="009902A9" w:rsidRDefault="009902A9" w:rsidP="00112BD3">
      <w:pPr>
        <w:pStyle w:val="ListParagraph"/>
        <w:ind w:left="0"/>
        <w:rPr>
          <w:sz w:val="28"/>
        </w:rPr>
      </w:pPr>
    </w:p>
    <w:p w14:paraId="6203FA61" w14:textId="7FF6A75F" w:rsidR="008D5375" w:rsidRDefault="00F11F26" w:rsidP="00112BD3">
      <w:pPr>
        <w:pStyle w:val="ListParagraph"/>
        <w:ind w:left="0"/>
        <w:rPr>
          <w:sz w:val="28"/>
        </w:rPr>
      </w:pPr>
      <w:r>
        <w:rPr>
          <w:sz w:val="28"/>
        </w:rPr>
        <w:t xml:space="preserve">This diagram shows the mains water coming in via a rising main and directly feeding all cold water taps and a </w:t>
      </w:r>
      <w:r w:rsidR="00350BD7">
        <w:rPr>
          <w:sz w:val="28"/>
        </w:rPr>
        <w:t>combi boiler. This means all taps and other water feeds are at mains water pressure</w:t>
      </w:r>
      <w:r w:rsidR="00EF3483">
        <w:rPr>
          <w:sz w:val="28"/>
        </w:rPr>
        <w:t>. From the combi boiler the water is heated and distributed throughout the house to all the hot water taps and through the heating system.</w:t>
      </w:r>
    </w:p>
    <w:p w14:paraId="269CBE88" w14:textId="77777777" w:rsidR="00513BC6" w:rsidRDefault="00513BC6" w:rsidP="00112BD3">
      <w:pPr>
        <w:pStyle w:val="ListParagraph"/>
        <w:ind w:left="0"/>
        <w:rPr>
          <w:sz w:val="28"/>
        </w:rPr>
      </w:pPr>
    </w:p>
    <w:p w14:paraId="26DB4C68" w14:textId="4511A595" w:rsidR="008D5375" w:rsidRDefault="008D5375" w:rsidP="00112BD3">
      <w:pPr>
        <w:pStyle w:val="ListParagraph"/>
        <w:ind w:left="0"/>
        <w:rPr>
          <w:sz w:val="28"/>
        </w:rPr>
      </w:pPr>
      <w:r>
        <w:rPr>
          <w:sz w:val="28"/>
        </w:rPr>
        <w:t>The direct water system was first introduced in Europe and USA in order to maintain the quality of water. The direct system offers clean and healthier water direct from the water works purifying plants to homeowners without having to sit in any tanks along the way.</w:t>
      </w:r>
      <w:r w:rsidR="00E9263D">
        <w:rPr>
          <w:sz w:val="28"/>
        </w:rPr>
        <w:t xml:space="preserve"> Water tanks are usually stored in the attic space and can create stagnant water in the tank, there will also be an accumulation of dust in the attic space which could make the water dirty. In warm countries water tanks placed on rooftops are exposed to the sunlight which will help to breed algae.</w:t>
      </w:r>
      <w:r w:rsidR="000C6A2D">
        <w:rPr>
          <w:sz w:val="28"/>
        </w:rPr>
        <w:t xml:space="preserve"> </w:t>
      </w:r>
      <w:sdt>
        <w:sdtPr>
          <w:rPr>
            <w:sz w:val="28"/>
          </w:rPr>
          <w:id w:val="1794637857"/>
          <w:citation/>
        </w:sdtPr>
        <w:sdtContent>
          <w:r w:rsidR="00A95C57">
            <w:rPr>
              <w:sz w:val="28"/>
            </w:rPr>
            <w:fldChar w:fldCharType="begin"/>
          </w:r>
          <w:r w:rsidR="00A95C57">
            <w:rPr>
              <w:sz w:val="28"/>
            </w:rPr>
            <w:instrText xml:space="preserve">CITATION Gha19 \l 2057 </w:instrText>
          </w:r>
          <w:r w:rsidR="00A95C57">
            <w:rPr>
              <w:sz w:val="28"/>
            </w:rPr>
            <w:fldChar w:fldCharType="separate"/>
          </w:r>
          <w:r w:rsidR="00A95C57" w:rsidRPr="00A95C57">
            <w:rPr>
              <w:noProof/>
              <w:sz w:val="28"/>
            </w:rPr>
            <w:t>(Gharpedia, 2016)</w:t>
          </w:r>
          <w:r w:rsidR="00A95C57">
            <w:rPr>
              <w:sz w:val="28"/>
            </w:rPr>
            <w:fldChar w:fldCharType="end"/>
          </w:r>
        </w:sdtContent>
      </w:sdt>
    </w:p>
    <w:p w14:paraId="4C32EF20" w14:textId="77777777" w:rsidR="00E9263D" w:rsidRDefault="00E9263D" w:rsidP="00112BD3">
      <w:pPr>
        <w:pStyle w:val="ListParagraph"/>
        <w:ind w:left="0"/>
        <w:rPr>
          <w:sz w:val="28"/>
        </w:rPr>
      </w:pPr>
    </w:p>
    <w:p w14:paraId="4358982D" w14:textId="0E8A617C" w:rsidR="00C15A23" w:rsidRDefault="00496419" w:rsidP="00112BD3">
      <w:pPr>
        <w:pStyle w:val="ListParagraph"/>
        <w:ind w:left="0"/>
        <w:rPr>
          <w:sz w:val="28"/>
        </w:rPr>
      </w:pPr>
      <w:r>
        <w:rPr>
          <w:sz w:val="28"/>
        </w:rPr>
        <w:t xml:space="preserve">This is the preferred system used in modern houses as it provides fresh good quality drinking water at all taps, energy is saved as pumps aren’t required to carry the water to the tanks which are stored in the attic space, it reduces the change of bacterial contamination in the water, </w:t>
      </w:r>
      <w:r w:rsidR="00732835">
        <w:rPr>
          <w:sz w:val="28"/>
        </w:rPr>
        <w:t xml:space="preserve">supply pressure is always high as it is connected to the mains </w:t>
      </w:r>
      <w:r>
        <w:rPr>
          <w:sz w:val="28"/>
        </w:rPr>
        <w:t>and installation costs are reduced as a storage tank is expensive</w:t>
      </w:r>
      <w:r w:rsidR="00732835">
        <w:rPr>
          <w:sz w:val="28"/>
        </w:rPr>
        <w:t xml:space="preserve"> to buy</w:t>
      </w:r>
      <w:r>
        <w:rPr>
          <w:sz w:val="28"/>
        </w:rPr>
        <w:t>.</w:t>
      </w:r>
    </w:p>
    <w:p w14:paraId="4F86D045" w14:textId="332425E0" w:rsidR="003F4877" w:rsidRDefault="003F4877" w:rsidP="00112BD3">
      <w:pPr>
        <w:pStyle w:val="ListParagraph"/>
        <w:ind w:left="0"/>
        <w:rPr>
          <w:sz w:val="28"/>
        </w:rPr>
      </w:pPr>
    </w:p>
    <w:p w14:paraId="01F0CED9" w14:textId="6744080D" w:rsidR="003F4877" w:rsidRDefault="003F4877" w:rsidP="00112BD3">
      <w:pPr>
        <w:pStyle w:val="ListParagraph"/>
        <w:ind w:left="0"/>
        <w:rPr>
          <w:sz w:val="28"/>
        </w:rPr>
      </w:pPr>
    </w:p>
    <w:p w14:paraId="0E3BFDE7" w14:textId="4159DC6F" w:rsidR="003F4877" w:rsidRPr="003F4877" w:rsidRDefault="00513BC6" w:rsidP="003F4877">
      <w:pPr>
        <w:pStyle w:val="ListParagraph"/>
        <w:numPr>
          <w:ilvl w:val="0"/>
          <w:numId w:val="9"/>
        </w:numPr>
        <w:rPr>
          <w:sz w:val="28"/>
        </w:rPr>
      </w:pPr>
      <w:r w:rsidRPr="00C13C9C">
        <w:rPr>
          <w:sz w:val="28"/>
        </w:rPr>
        <w:drawing>
          <wp:anchor distT="0" distB="0" distL="114300" distR="114300" simplePos="0" relativeHeight="251662336" behindDoc="0" locked="0" layoutInCell="1" allowOverlap="1" wp14:anchorId="07D5CCB2" wp14:editId="37A0684B">
            <wp:simplePos x="0" y="0"/>
            <wp:positionH relativeFrom="column">
              <wp:posOffset>1537336</wp:posOffset>
            </wp:positionH>
            <wp:positionV relativeFrom="paragraph">
              <wp:posOffset>-93394</wp:posOffset>
            </wp:positionV>
            <wp:extent cx="4267102" cy="5265742"/>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607" t="14429" r="14026" b="14628"/>
                    <a:stretch/>
                  </pic:blipFill>
                  <pic:spPr bwMode="auto">
                    <a:xfrm>
                      <a:off x="0" y="0"/>
                      <a:ext cx="4274529" cy="52749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4877">
        <w:rPr>
          <w:sz w:val="28"/>
          <w:u w:val="single"/>
        </w:rPr>
        <w:t>Indirect System</w:t>
      </w:r>
    </w:p>
    <w:p w14:paraId="38CE1709" w14:textId="103AF872" w:rsidR="003F4877" w:rsidRDefault="003F4877" w:rsidP="003F4877">
      <w:pPr>
        <w:rPr>
          <w:sz w:val="28"/>
        </w:rPr>
      </w:pPr>
    </w:p>
    <w:p w14:paraId="49D474F5" w14:textId="5230AD3D" w:rsidR="003F4877" w:rsidRDefault="003F4877" w:rsidP="003F4877">
      <w:pPr>
        <w:rPr>
          <w:sz w:val="28"/>
        </w:rPr>
      </w:pPr>
      <w:r>
        <w:rPr>
          <w:sz w:val="28"/>
        </w:rPr>
        <w:t xml:space="preserve">An indirect system is </w:t>
      </w:r>
      <w:r w:rsidR="00732835">
        <w:rPr>
          <w:sz w:val="28"/>
        </w:rPr>
        <w:t xml:space="preserve">mostly found in older homes where a water storage tank is situated in the attic and will supply hot and cold water throughout the house. </w:t>
      </w:r>
    </w:p>
    <w:p w14:paraId="1B361509" w14:textId="4C2FFB20" w:rsidR="00732835" w:rsidRDefault="00732835" w:rsidP="003F4877">
      <w:pPr>
        <w:rPr>
          <w:sz w:val="28"/>
        </w:rPr>
      </w:pPr>
    </w:p>
    <w:p w14:paraId="04D1BADD" w14:textId="6760AB99" w:rsidR="00732835" w:rsidRDefault="00732835" w:rsidP="003F4877">
      <w:pPr>
        <w:rPr>
          <w:sz w:val="28"/>
        </w:rPr>
      </w:pPr>
    </w:p>
    <w:p w14:paraId="67E06D57" w14:textId="77777777" w:rsidR="003A64D4" w:rsidRDefault="003A64D4" w:rsidP="003F4877">
      <w:pPr>
        <w:rPr>
          <w:sz w:val="28"/>
        </w:rPr>
      </w:pPr>
    </w:p>
    <w:p w14:paraId="27CF9FF6" w14:textId="77777777" w:rsidR="003A64D4" w:rsidRDefault="003A64D4" w:rsidP="003F4877">
      <w:pPr>
        <w:rPr>
          <w:sz w:val="28"/>
        </w:rPr>
      </w:pPr>
    </w:p>
    <w:p w14:paraId="633875C9" w14:textId="77777777" w:rsidR="003A64D4" w:rsidRDefault="003A64D4" w:rsidP="003F4877">
      <w:pPr>
        <w:rPr>
          <w:sz w:val="28"/>
        </w:rPr>
      </w:pPr>
    </w:p>
    <w:p w14:paraId="080B7C8F" w14:textId="77777777" w:rsidR="003A64D4" w:rsidRDefault="003A64D4" w:rsidP="003F4877">
      <w:pPr>
        <w:rPr>
          <w:sz w:val="28"/>
        </w:rPr>
      </w:pPr>
    </w:p>
    <w:p w14:paraId="3BB639F0" w14:textId="77777777" w:rsidR="003A64D4" w:rsidRDefault="003A64D4" w:rsidP="003F4877">
      <w:pPr>
        <w:rPr>
          <w:sz w:val="28"/>
        </w:rPr>
      </w:pPr>
    </w:p>
    <w:p w14:paraId="58D98AAC" w14:textId="77777777" w:rsidR="003A64D4" w:rsidRDefault="003A64D4" w:rsidP="003F4877">
      <w:pPr>
        <w:rPr>
          <w:sz w:val="28"/>
        </w:rPr>
      </w:pPr>
    </w:p>
    <w:p w14:paraId="2CA9C433" w14:textId="77777777" w:rsidR="003A64D4" w:rsidRDefault="003A64D4" w:rsidP="003F4877">
      <w:pPr>
        <w:rPr>
          <w:sz w:val="28"/>
        </w:rPr>
      </w:pPr>
    </w:p>
    <w:p w14:paraId="07D89898" w14:textId="77777777" w:rsidR="003A64D4" w:rsidRDefault="003A64D4" w:rsidP="003F4877">
      <w:pPr>
        <w:rPr>
          <w:sz w:val="28"/>
        </w:rPr>
      </w:pPr>
    </w:p>
    <w:p w14:paraId="1B62BE50" w14:textId="530C37F6" w:rsidR="003A64D4" w:rsidRDefault="003A64D4" w:rsidP="003F4877">
      <w:pPr>
        <w:rPr>
          <w:sz w:val="28"/>
        </w:rPr>
      </w:pPr>
    </w:p>
    <w:p w14:paraId="362BB44B" w14:textId="281C1B8D" w:rsidR="003A64D4" w:rsidRDefault="00A95C57" w:rsidP="003F4877">
      <w:pPr>
        <w:rPr>
          <w:sz w:val="28"/>
        </w:rPr>
      </w:pPr>
      <w:r>
        <w:rPr>
          <w:noProof/>
          <w:sz w:val="28"/>
          <w:lang w:val="en-US"/>
        </w:rPr>
        <mc:AlternateContent>
          <mc:Choice Requires="wps">
            <w:drawing>
              <wp:anchor distT="0" distB="0" distL="114300" distR="114300" simplePos="0" relativeHeight="251664384" behindDoc="0" locked="0" layoutInCell="1" allowOverlap="1" wp14:anchorId="43EA8700" wp14:editId="5507A800">
                <wp:simplePos x="0" y="0"/>
                <wp:positionH relativeFrom="column">
                  <wp:posOffset>3823335</wp:posOffset>
                </wp:positionH>
                <wp:positionV relativeFrom="paragraph">
                  <wp:posOffset>27940</wp:posOffset>
                </wp:positionV>
                <wp:extent cx="1676400" cy="342900"/>
                <wp:effectExtent l="0" t="0" r="0" b="12700"/>
                <wp:wrapSquare wrapText="bothSides"/>
                <wp:docPr id="6" name="Text Box 6"/>
                <wp:cNvGraphicFramePr/>
                <a:graphic xmlns:a="http://schemas.openxmlformats.org/drawingml/2006/main">
                  <a:graphicData uri="http://schemas.microsoft.com/office/word/2010/wordprocessingShape">
                    <wps:wsp>
                      <wps:cNvSpPr txBox="1"/>
                      <wps:spPr>
                        <a:xfrm>
                          <a:off x="0" y="0"/>
                          <a:ext cx="16764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60405A9" w14:textId="21C4F193" w:rsidR="00A95C57" w:rsidRDefault="00A95C57">
                            <w:r>
                              <w:t>CAD Drawing by JW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EA8700" id="Text Box 6" o:spid="_x0000_s1027" type="#_x0000_t202" style="position:absolute;margin-left:301.05pt;margin-top:2.2pt;width:132pt;height:27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" filled="f" stroked="f">
                <v:textbox>
                  <w:txbxContent>
                    <w:p w14:paraId="460405A9" w14:textId="21C4F193" w:rsidR="00A95C57" w:rsidRDefault="00A95C57">
                      <w:r>
                        <w:t>CAD Drawing by JW</w:t>
                      </w:r>
                    </w:p>
                  </w:txbxContent>
                </v:textbox>
                <w10:wrap type="square"/>
              </v:shape>
            </w:pict>
          </mc:Fallback>
        </mc:AlternateContent>
      </w:r>
    </w:p>
    <w:p w14:paraId="45B061AF" w14:textId="77777777" w:rsidR="003A64D4" w:rsidRDefault="003A64D4" w:rsidP="003F4877">
      <w:pPr>
        <w:rPr>
          <w:sz w:val="28"/>
        </w:rPr>
      </w:pPr>
    </w:p>
    <w:p w14:paraId="1AA05882" w14:textId="77777777" w:rsidR="003A64D4" w:rsidRDefault="003A64D4" w:rsidP="003F4877">
      <w:pPr>
        <w:rPr>
          <w:sz w:val="28"/>
        </w:rPr>
      </w:pPr>
    </w:p>
    <w:p w14:paraId="14703637" w14:textId="6442DA64" w:rsidR="003A64D4" w:rsidRDefault="00D9201B" w:rsidP="003F4877">
      <w:pPr>
        <w:rPr>
          <w:sz w:val="28"/>
        </w:rPr>
      </w:pPr>
      <w:r>
        <w:rPr>
          <w:sz w:val="28"/>
        </w:rPr>
        <w:t xml:space="preserve">An indirect system is mostly found in older properties and is commonly found in countries like Pakistan, Indian, Asia and Africa where there is no constant supply of clean water by the water works. Instead, in this system water is pumped from the mains </w:t>
      </w:r>
      <w:r w:rsidR="000E1475">
        <w:rPr>
          <w:sz w:val="28"/>
        </w:rPr>
        <w:t xml:space="preserve">to a tap </w:t>
      </w:r>
      <w:r>
        <w:rPr>
          <w:sz w:val="28"/>
        </w:rPr>
        <w:t xml:space="preserve">and </w:t>
      </w:r>
      <w:r w:rsidR="000E1475">
        <w:rPr>
          <w:sz w:val="28"/>
        </w:rPr>
        <w:t xml:space="preserve">also </w:t>
      </w:r>
      <w:r>
        <w:rPr>
          <w:sz w:val="28"/>
        </w:rPr>
        <w:t>stored in a collection tank usually in the roof space</w:t>
      </w:r>
      <w:r w:rsidR="000E1475">
        <w:rPr>
          <w:sz w:val="28"/>
        </w:rPr>
        <w:t xml:space="preserve"> so water can travel down into the fixtures through gravity. The only item to receive a supply direct from the mains would be the kitchen sink, all other appliances will receive water from the storage tank.</w:t>
      </w:r>
    </w:p>
    <w:p w14:paraId="256B840C" w14:textId="77777777" w:rsidR="000E1475" w:rsidRDefault="000E1475" w:rsidP="003F4877">
      <w:pPr>
        <w:rPr>
          <w:sz w:val="28"/>
        </w:rPr>
      </w:pPr>
    </w:p>
    <w:p w14:paraId="28B57808" w14:textId="3F16A9F4" w:rsidR="000E1475" w:rsidRDefault="000E1475" w:rsidP="003F4877">
      <w:pPr>
        <w:rPr>
          <w:sz w:val="28"/>
        </w:rPr>
      </w:pPr>
      <w:r>
        <w:rPr>
          <w:sz w:val="28"/>
        </w:rPr>
        <w:t xml:space="preserve">In most older homes, this system is now being removed and changed to the direct water system with a combi boiler as the stored tanks in the attic are degrading over a period of time and can cause problems to the structure of the house if they are to break or leak. </w:t>
      </w:r>
      <w:r w:rsidR="00151249">
        <w:rPr>
          <w:sz w:val="28"/>
        </w:rPr>
        <w:t>The tank in the roof space will need regular maintenance and will also add to the buildings dead weight.</w:t>
      </w:r>
    </w:p>
    <w:p w14:paraId="5D32786D" w14:textId="77777777" w:rsidR="001326DB" w:rsidRDefault="001326DB" w:rsidP="003F4877">
      <w:pPr>
        <w:rPr>
          <w:sz w:val="28"/>
        </w:rPr>
      </w:pPr>
    </w:p>
    <w:p w14:paraId="7442D6A5" w14:textId="7E04C5E6" w:rsidR="001326DB" w:rsidRDefault="001D69A8" w:rsidP="003F4877">
      <w:pPr>
        <w:rPr>
          <w:sz w:val="28"/>
        </w:rPr>
      </w:pPr>
      <w:r>
        <w:rPr>
          <w:sz w:val="28"/>
        </w:rPr>
        <w:t>The few advantages of using this system include there is no threat of burst pipes from the pressure of the water mains as all the water is pulled through the system by gravity, the system imposes less pressure on the water network as the rising main Is not directly connected to all fixtures and there will be less of a water leak because the pressure from the tank is dramatically lower.</w:t>
      </w:r>
      <w:r w:rsidR="00A95C57" w:rsidRPr="00A95C57">
        <w:rPr>
          <w:sz w:val="28"/>
        </w:rPr>
        <w:t xml:space="preserve"> </w:t>
      </w:r>
      <w:sdt>
        <w:sdtPr>
          <w:rPr>
            <w:sz w:val="28"/>
          </w:rPr>
          <w:id w:val="574563053"/>
          <w:citation/>
        </w:sdtPr>
        <w:sdtContent>
          <w:r w:rsidR="00A95C57">
            <w:rPr>
              <w:sz w:val="28"/>
            </w:rPr>
            <w:fldChar w:fldCharType="begin"/>
          </w:r>
          <w:r w:rsidR="00A95C57">
            <w:rPr>
              <w:sz w:val="28"/>
            </w:rPr>
            <w:instrText xml:space="preserve">CITATION Gha19 \l 2057 </w:instrText>
          </w:r>
          <w:r w:rsidR="00A95C57">
            <w:rPr>
              <w:sz w:val="28"/>
            </w:rPr>
            <w:fldChar w:fldCharType="separate"/>
          </w:r>
          <w:r w:rsidR="00A95C57" w:rsidRPr="00A95C57">
            <w:rPr>
              <w:noProof/>
              <w:sz w:val="28"/>
            </w:rPr>
            <w:t>(Gharpedia, 2016)</w:t>
          </w:r>
          <w:r w:rsidR="00A95C57">
            <w:rPr>
              <w:sz w:val="28"/>
            </w:rPr>
            <w:fldChar w:fldCharType="end"/>
          </w:r>
        </w:sdtContent>
      </w:sdt>
    </w:p>
    <w:p w14:paraId="756FD93F" w14:textId="77777777" w:rsidR="008E7392" w:rsidRDefault="008E7392" w:rsidP="003F4877">
      <w:pPr>
        <w:rPr>
          <w:sz w:val="28"/>
        </w:rPr>
      </w:pPr>
    </w:p>
    <w:p w14:paraId="38144CE6" w14:textId="7FD5F4D0" w:rsidR="008E7392" w:rsidRDefault="008E7392" w:rsidP="003F4877">
      <w:pPr>
        <w:rPr>
          <w:sz w:val="28"/>
        </w:rPr>
      </w:pPr>
      <w:r>
        <w:rPr>
          <w:sz w:val="28"/>
        </w:rPr>
        <w:t>The storage tank will feed cold water into a hot water cylinder where it will be warmed and distributed throughout the house to hot water taps.</w:t>
      </w:r>
    </w:p>
    <w:p w14:paraId="7DD6D9E9" w14:textId="77777777" w:rsidR="008E7392" w:rsidRDefault="008E7392" w:rsidP="003F4877">
      <w:pPr>
        <w:rPr>
          <w:sz w:val="28"/>
        </w:rPr>
      </w:pPr>
    </w:p>
    <w:p w14:paraId="5EEE4557" w14:textId="75E6F364" w:rsidR="008E7392" w:rsidRDefault="008E7392" w:rsidP="003F4877">
      <w:pPr>
        <w:rPr>
          <w:sz w:val="28"/>
        </w:rPr>
      </w:pPr>
      <w:r>
        <w:rPr>
          <w:sz w:val="28"/>
        </w:rPr>
        <w:t>There are far more disadvantages than advantages and this is why modern construction is sticking to using the direct supply for all fixtures and fittings in houses, many tanks are being replaced to combi boilers for energy efficiency.</w:t>
      </w:r>
    </w:p>
    <w:p w14:paraId="0621FE5C" w14:textId="77777777" w:rsidR="00A95C57" w:rsidRDefault="00A95C57" w:rsidP="003F4877">
      <w:pPr>
        <w:rPr>
          <w:sz w:val="28"/>
        </w:rPr>
      </w:pPr>
    </w:p>
    <w:p w14:paraId="58725CC7" w14:textId="77777777" w:rsidR="00A95C57" w:rsidRDefault="00A95C57" w:rsidP="003F4877">
      <w:pPr>
        <w:rPr>
          <w:sz w:val="28"/>
        </w:rPr>
      </w:pPr>
    </w:p>
    <w:p w14:paraId="365E119D" w14:textId="2017CF67" w:rsidR="00A95C57" w:rsidRDefault="00A95C57" w:rsidP="00A95C57">
      <w:pPr>
        <w:pStyle w:val="ListParagraph"/>
        <w:numPr>
          <w:ilvl w:val="0"/>
          <w:numId w:val="9"/>
        </w:numPr>
        <w:rPr>
          <w:sz w:val="28"/>
        </w:rPr>
      </w:pPr>
      <w:r>
        <w:rPr>
          <w:sz w:val="28"/>
        </w:rPr>
        <w:t>References</w:t>
      </w:r>
    </w:p>
    <w:p w14:paraId="78B3AD99" w14:textId="77777777" w:rsidR="00A95C57" w:rsidRDefault="00A95C57" w:rsidP="00A95C57">
      <w:pPr>
        <w:rPr>
          <w:sz w:val="28"/>
        </w:rPr>
      </w:pPr>
    </w:p>
    <w:sdt>
      <w:sdtPr>
        <w:id w:val="412974450"/>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6BC57A0D" w14:textId="085DA9FA" w:rsidR="00A95C57" w:rsidRDefault="00A95C57">
          <w:pPr>
            <w:pStyle w:val="Heading1"/>
          </w:pPr>
          <w:r>
            <w:t>Works Cited</w:t>
          </w:r>
        </w:p>
        <w:p w14:paraId="0F3A229D" w14:textId="77777777" w:rsidR="00A95C57" w:rsidRDefault="00A95C57" w:rsidP="00A95C57">
          <w:pPr>
            <w:pStyle w:val="Bibliography"/>
            <w:ind w:left="720" w:hanging="720"/>
            <w:rPr>
              <w:noProof/>
            </w:rPr>
          </w:pPr>
          <w:r>
            <w:fldChar w:fldCharType="begin"/>
          </w:r>
          <w:r>
            <w:instrText xml:space="preserve"> BIBLIOGRAPHY </w:instrText>
          </w:r>
          <w:r>
            <w:fldChar w:fldCharType="separate"/>
          </w:r>
          <w:r>
            <w:rPr>
              <w:noProof/>
            </w:rPr>
            <w:t xml:space="preserve">BBC. (n.d.). </w:t>
          </w:r>
          <w:r>
            <w:rPr>
              <w:i/>
              <w:iCs/>
              <w:noProof/>
            </w:rPr>
            <w:t>BBC</w:t>
          </w:r>
          <w:r>
            <w:rPr>
              <w:noProof/>
            </w:rPr>
            <w:t>. Retrieved January 5, 2019, from http://www.bbc.co.uk/history/historic_figures/bazalgette_joseph.shtml</w:t>
          </w:r>
        </w:p>
        <w:p w14:paraId="444E932A" w14:textId="77777777" w:rsidR="00A95C57" w:rsidRDefault="00A95C57" w:rsidP="00A95C57">
          <w:pPr>
            <w:pStyle w:val="Bibliography"/>
            <w:ind w:left="720" w:hanging="720"/>
            <w:rPr>
              <w:noProof/>
            </w:rPr>
          </w:pPr>
          <w:r>
            <w:rPr>
              <w:noProof/>
            </w:rPr>
            <w:t xml:space="preserve">Bell, S. J. (2017, November 23). </w:t>
          </w:r>
          <w:r>
            <w:rPr>
              <w:i/>
              <w:iCs/>
              <w:noProof/>
            </w:rPr>
            <w:t>Londonist</w:t>
          </w:r>
          <w:r>
            <w:rPr>
              <w:noProof/>
            </w:rPr>
            <w:t>. Retrieved January 10, 2019, from https://londonist.com/2015/08/what-is-the-thames-tideway-tunnel</w:t>
          </w:r>
        </w:p>
        <w:p w14:paraId="15707998" w14:textId="77777777" w:rsidR="00A95C57" w:rsidRDefault="00A95C57" w:rsidP="00A95C57">
          <w:pPr>
            <w:pStyle w:val="Bibliography"/>
            <w:ind w:left="720" w:hanging="720"/>
            <w:rPr>
              <w:noProof/>
            </w:rPr>
          </w:pPr>
          <w:r>
            <w:rPr>
              <w:noProof/>
            </w:rPr>
            <w:t xml:space="preserve">DIY, P. (2017). </w:t>
          </w:r>
          <w:r>
            <w:rPr>
              <w:i/>
              <w:iCs/>
              <w:noProof/>
            </w:rPr>
            <w:t>Practical DIY</w:t>
          </w:r>
          <w:r>
            <w:rPr>
              <w:noProof/>
            </w:rPr>
            <w:t>. Retrieved January 16, 2019, from https://www.practicaldiy.com/plumbing/water-supply/direct-water-supply.php</w:t>
          </w:r>
        </w:p>
        <w:p w14:paraId="16F56CB3" w14:textId="77777777" w:rsidR="00A95C57" w:rsidRDefault="00A95C57" w:rsidP="00A95C57">
          <w:pPr>
            <w:pStyle w:val="Bibliography"/>
            <w:ind w:left="720" w:hanging="720"/>
            <w:rPr>
              <w:noProof/>
            </w:rPr>
          </w:pPr>
          <w:r>
            <w:rPr>
              <w:noProof/>
            </w:rPr>
            <w:t>Gharpedia. (2016). Retrieved January 16, 2019, from https://gharpedia.com/significance-of-direct-water-supply-system/</w:t>
          </w:r>
        </w:p>
        <w:p w14:paraId="6057D682" w14:textId="77777777" w:rsidR="00A95C57" w:rsidRDefault="00A95C57" w:rsidP="00A95C57">
          <w:pPr>
            <w:pStyle w:val="Bibliography"/>
            <w:ind w:left="720" w:hanging="720"/>
            <w:rPr>
              <w:noProof/>
            </w:rPr>
          </w:pPr>
          <w:r>
            <w:rPr>
              <w:noProof/>
            </w:rPr>
            <w:t xml:space="preserve">Griffiths, I. (2014, November 7). </w:t>
          </w:r>
          <w:r>
            <w:rPr>
              <w:i/>
              <w:iCs/>
              <w:noProof/>
            </w:rPr>
            <w:t>The Guardian</w:t>
          </w:r>
          <w:r>
            <w:rPr>
              <w:noProof/>
            </w:rPr>
            <w:t>. Retrieved January 16, 2019, from https://www.theguardian.com/environment/2014/nov/27/london-super-sewer-branded-waste-time-money</w:t>
          </w:r>
        </w:p>
        <w:p w14:paraId="24CD1E02" w14:textId="77777777" w:rsidR="00A95C57" w:rsidRDefault="00A95C57" w:rsidP="00A95C57">
          <w:pPr>
            <w:pStyle w:val="Bibliography"/>
            <w:ind w:left="720" w:hanging="720"/>
            <w:rPr>
              <w:noProof/>
            </w:rPr>
          </w:pPr>
          <w:r>
            <w:rPr>
              <w:noProof/>
            </w:rPr>
            <w:t xml:space="preserve">Taylor, M. (2016, November 14). </w:t>
          </w:r>
          <w:r>
            <w:rPr>
              <w:i/>
              <w:iCs/>
              <w:noProof/>
            </w:rPr>
            <w:t>The Guardian</w:t>
          </w:r>
          <w:r>
            <w:rPr>
              <w:noProof/>
            </w:rPr>
            <w:t>. Retrieved January 12, 2019, from https://www.theguardian.com/uk-news/2016/nov/14/london-super-sewer-is-waste-of-4bn-says-assessor</w:t>
          </w:r>
        </w:p>
        <w:p w14:paraId="6C04F1F7" w14:textId="77777777" w:rsidR="00A95C57" w:rsidRDefault="00A95C57" w:rsidP="00A95C57">
          <w:pPr>
            <w:pStyle w:val="Bibliography"/>
            <w:ind w:left="720" w:hanging="720"/>
            <w:rPr>
              <w:noProof/>
            </w:rPr>
          </w:pPr>
          <w:r>
            <w:rPr>
              <w:noProof/>
            </w:rPr>
            <w:t xml:space="preserve">Tideway, T. (2018). </w:t>
          </w:r>
          <w:r>
            <w:rPr>
              <w:i/>
              <w:iCs/>
              <w:noProof/>
            </w:rPr>
            <w:t>Tideway</w:t>
          </w:r>
          <w:r>
            <w:rPr>
              <w:noProof/>
            </w:rPr>
            <w:t>. Retrieved January 10, 2019, from https://www.tideway.london/the-tunnel/</w:t>
          </w:r>
        </w:p>
        <w:p w14:paraId="14C37643" w14:textId="77777777" w:rsidR="00A95C57" w:rsidRDefault="00A95C57" w:rsidP="00A95C57">
          <w:pPr>
            <w:pStyle w:val="Bibliography"/>
            <w:ind w:left="720" w:hanging="720"/>
            <w:rPr>
              <w:noProof/>
            </w:rPr>
          </w:pPr>
          <w:r>
            <w:rPr>
              <w:noProof/>
            </w:rPr>
            <w:t xml:space="preserve">Varghese, S. (2018, December 2). </w:t>
          </w:r>
          <w:r>
            <w:rPr>
              <w:i/>
              <w:iCs/>
              <w:noProof/>
            </w:rPr>
            <w:t>Wired</w:t>
          </w:r>
          <w:r>
            <w:rPr>
              <w:noProof/>
            </w:rPr>
            <w:t>. Retrieved January 12, 2019, from https://www.wired.co.uk/article/sewage-environment-climate-change-london</w:t>
          </w:r>
        </w:p>
        <w:p w14:paraId="299CA09D" w14:textId="77777777" w:rsidR="00A95C57" w:rsidRDefault="00A95C57" w:rsidP="00A95C57">
          <w:pPr>
            <w:pStyle w:val="Bibliography"/>
            <w:ind w:left="720" w:hanging="720"/>
            <w:rPr>
              <w:noProof/>
            </w:rPr>
          </w:pPr>
          <w:r>
            <w:rPr>
              <w:noProof/>
            </w:rPr>
            <w:t xml:space="preserve">White, A. (2018, September 4). </w:t>
          </w:r>
          <w:r>
            <w:rPr>
              <w:i/>
              <w:iCs/>
              <w:noProof/>
            </w:rPr>
            <w:t>Homes and Property</w:t>
          </w:r>
          <w:r>
            <w:rPr>
              <w:noProof/>
            </w:rPr>
            <w:t>. Retrieved January 3, 2019, from https://www.homesandproperty.co.uk/property-news/buying/new-homes/londons-new-super-sewer-to-open-up-the-thames-with-acres-of-public-space-for-watersports-arts-and-a123641.html#gallery</w:t>
          </w:r>
        </w:p>
        <w:p w14:paraId="11E83A10" w14:textId="78CA6A51" w:rsidR="00A95C57" w:rsidRDefault="00A95C57" w:rsidP="00A95C57">
          <w:r>
            <w:rPr>
              <w:b/>
              <w:bCs/>
            </w:rPr>
            <w:fldChar w:fldCharType="end"/>
          </w:r>
        </w:p>
      </w:sdtContent>
    </w:sdt>
    <w:p w14:paraId="7068CC78" w14:textId="77777777" w:rsidR="00A95C57" w:rsidRPr="00A95C57" w:rsidRDefault="00A95C57" w:rsidP="00A95C57">
      <w:pPr>
        <w:rPr>
          <w:sz w:val="28"/>
        </w:rPr>
      </w:pPr>
    </w:p>
    <w:sectPr w:rsidR="00A95C57" w:rsidRPr="00A95C57" w:rsidSect="008712EA">
      <w:headerReference w:type="even" r:id="rId13"/>
      <w:headerReference w:type="default" r:id="rId14"/>
      <w:headerReference w:type="first" r:id="rId15"/>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674F2C" w14:textId="77777777" w:rsidR="00ED2619" w:rsidRDefault="00ED2619" w:rsidP="00FC3DF8">
      <w:r>
        <w:separator/>
      </w:r>
    </w:p>
  </w:endnote>
  <w:endnote w:type="continuationSeparator" w:id="0">
    <w:p w14:paraId="68E041F0" w14:textId="77777777" w:rsidR="00ED2619" w:rsidRDefault="00ED2619"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41D56A" w14:textId="77777777" w:rsidR="00ED2619" w:rsidRDefault="00ED2619" w:rsidP="00FC3DF8">
      <w:r>
        <w:separator/>
      </w:r>
    </w:p>
  </w:footnote>
  <w:footnote w:type="continuationSeparator" w:id="0">
    <w:p w14:paraId="77191FE0" w14:textId="77777777" w:rsidR="00ED2619" w:rsidRDefault="00ED2619"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90ED1" w14:textId="77777777" w:rsidR="008712EA" w:rsidRDefault="008712EA" w:rsidP="00DB1974">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8712EA" w:rsidRDefault="008712EA"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8712EA" w:rsidRDefault="008712E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5516A9" w14:textId="77777777" w:rsidR="008712EA" w:rsidRDefault="008712EA" w:rsidP="00DB1974">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95C57">
      <w:rPr>
        <w:rStyle w:val="PageNumber"/>
        <w:noProof/>
      </w:rPr>
      <w:t>3</w:t>
    </w:r>
    <w:r>
      <w:rPr>
        <w:rStyle w:val="PageNumber"/>
      </w:rPr>
      <w:fldChar w:fldCharType="end"/>
    </w:r>
  </w:p>
  <w:p w14:paraId="07531CC7" w14:textId="77777777" w:rsidR="008712EA" w:rsidRDefault="008712EA"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BAF616" w14:textId="77777777" w:rsidR="00FC3DF8" w:rsidRDefault="00FC3DF8"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D2619">
      <w:rPr>
        <w:rStyle w:val="PageNumber"/>
        <w:noProof/>
      </w:rPr>
      <w:t>1</w:t>
    </w:r>
    <w:r>
      <w:rPr>
        <w:rStyle w:val="PageNumber"/>
      </w:rPr>
      <w:fldChar w:fldCharType="end"/>
    </w:r>
  </w:p>
  <w:p w14:paraId="6A7F7CA3" w14:textId="6983E5CC" w:rsidR="00FC3DF8" w:rsidRDefault="00FC3DF8">
    <w:pPr>
      <w:pStyle w:val="Header"/>
    </w:pPr>
  </w:p>
  <w:p w14:paraId="37DD6078" w14:textId="77777777" w:rsidR="00FC3DF8" w:rsidRDefault="00FC3DF8" w:rsidP="00FC3DF8">
    <w:pPr>
      <w:pStyle w:val="Header"/>
      <w:jc w:val="center"/>
    </w:pPr>
    <w:r>
      <w:rPr>
        <w:noProof/>
        <w:lang w:val="en-US"/>
      </w:rPr>
      <mc:AlternateContent>
        <mc:Choice Requires="wps">
          <w:drawing>
            <wp:anchor distT="0" distB="0" distL="114300" distR="114300" simplePos="0" relativeHeight="251659264" behindDoc="0" locked="0" layoutInCell="1" allowOverlap="1" wp14:anchorId="238812F0" wp14:editId="2DF34AA8">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Content>
                            <w:p w14:paraId="128F81C8" w14:textId="0E6EACD0" w:rsidR="00FC3DF8" w:rsidRDefault="00880331">
                              <w:pPr>
                                <w:pStyle w:val="NoSpacing"/>
                                <w:jc w:val="center"/>
                                <w:rPr>
                                  <w:b/>
                                  <w:caps/>
                                  <w:spacing w:val="20"/>
                                  <w:sz w:val="28"/>
                                  <w:szCs w:val="28"/>
                                </w:rPr>
                              </w:pPr>
                              <w:r>
                                <w:rPr>
                                  <w:b/>
                                  <w:caps/>
                                  <w:spacing w:val="20"/>
                                  <w:sz w:val="28"/>
                                  <w:szCs w:val="28"/>
                                </w:rPr>
                                <w:t>Built environment services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8"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Content>
                      <w:p w14:paraId="128F81C8" w14:textId="0E6EACD0" w:rsidR="00FC3DF8" w:rsidRDefault="00880331">
                        <w:pPr>
                          <w:pStyle w:val="NoSpacing"/>
                          <w:jc w:val="center"/>
                          <w:rPr>
                            <w:b/>
                            <w:caps/>
                            <w:spacing w:val="20"/>
                            <w:sz w:val="28"/>
                            <w:szCs w:val="28"/>
                          </w:rPr>
                        </w:pPr>
                        <w:r>
                          <w:rPr>
                            <w:b/>
                            <w:caps/>
                            <w:spacing w:val="20"/>
                            <w:sz w:val="28"/>
                            <w:szCs w:val="28"/>
                          </w:rPr>
                          <w:t>Built environment services</w:t>
                        </w:r>
                      </w:p>
                    </w:sdtContent>
                  </w:sdt>
                </w:txbxContent>
              </v:textbox>
              <w10:wrap anchorx="page" anchory="page"/>
            </v:rect>
          </w:pict>
        </mc:Fallback>
      </mc:AlternateContent>
    </w:r>
  </w:p>
  <w:p w14:paraId="42CA9A9C" w14:textId="77777777" w:rsidR="00FC3DF8" w:rsidRDefault="00FC3DF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7152F22"/>
    <w:multiLevelType w:val="hybridMultilevel"/>
    <w:tmpl w:val="9D70771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4182811"/>
    <w:multiLevelType w:val="hybridMultilevel"/>
    <w:tmpl w:val="40F8005C"/>
    <w:lvl w:ilvl="0" w:tplc="0409000F">
      <w:start w:val="1"/>
      <w:numFmt w:val="decimal"/>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8"/>
  </w:num>
  <w:num w:numId="3">
    <w:abstractNumId w:val="7"/>
  </w:num>
  <w:num w:numId="4">
    <w:abstractNumId w:val="2"/>
  </w:num>
  <w:num w:numId="5">
    <w:abstractNumId w:val="5"/>
  </w:num>
  <w:num w:numId="6">
    <w:abstractNumId w:val="3"/>
  </w:num>
  <w:num w:numId="7">
    <w:abstractNumId w:val="6"/>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2"/>
  <w:defaultTabStop w:val="720"/>
  <w:drawingGridHorizontalSpacing w:val="120"/>
  <w:displayHorizontalDrawingGridEvery w:val="2"/>
  <w:displayVertic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1756"/>
    <w:rsid w:val="000157C9"/>
    <w:rsid w:val="000371AB"/>
    <w:rsid w:val="00040528"/>
    <w:rsid w:val="00041555"/>
    <w:rsid w:val="00046EE4"/>
    <w:rsid w:val="00055484"/>
    <w:rsid w:val="0005707C"/>
    <w:rsid w:val="00074D43"/>
    <w:rsid w:val="0008665F"/>
    <w:rsid w:val="0009356B"/>
    <w:rsid w:val="000C6A2D"/>
    <w:rsid w:val="000E1475"/>
    <w:rsid w:val="00112BD3"/>
    <w:rsid w:val="00117057"/>
    <w:rsid w:val="001326DB"/>
    <w:rsid w:val="001373F4"/>
    <w:rsid w:val="001446A8"/>
    <w:rsid w:val="00151249"/>
    <w:rsid w:val="0018466F"/>
    <w:rsid w:val="00197305"/>
    <w:rsid w:val="001A2C17"/>
    <w:rsid w:val="001A50A9"/>
    <w:rsid w:val="001A5A0B"/>
    <w:rsid w:val="001B5DF6"/>
    <w:rsid w:val="001C1D88"/>
    <w:rsid w:val="001D09E4"/>
    <w:rsid w:val="001D433B"/>
    <w:rsid w:val="001D69A8"/>
    <w:rsid w:val="001E2448"/>
    <w:rsid w:val="001F1D7D"/>
    <w:rsid w:val="0020157B"/>
    <w:rsid w:val="0022087A"/>
    <w:rsid w:val="00223A7A"/>
    <w:rsid w:val="002352F6"/>
    <w:rsid w:val="00242581"/>
    <w:rsid w:val="00253D58"/>
    <w:rsid w:val="00262014"/>
    <w:rsid w:val="00262663"/>
    <w:rsid w:val="002675F9"/>
    <w:rsid w:val="00280C50"/>
    <w:rsid w:val="00286F5E"/>
    <w:rsid w:val="002A307A"/>
    <w:rsid w:val="002B0813"/>
    <w:rsid w:val="002B61D9"/>
    <w:rsid w:val="002C2B79"/>
    <w:rsid w:val="00300A29"/>
    <w:rsid w:val="003100BF"/>
    <w:rsid w:val="0031079B"/>
    <w:rsid w:val="00350BD7"/>
    <w:rsid w:val="00355A16"/>
    <w:rsid w:val="0035786F"/>
    <w:rsid w:val="00363E62"/>
    <w:rsid w:val="00390AEF"/>
    <w:rsid w:val="003A64D4"/>
    <w:rsid w:val="003F4877"/>
    <w:rsid w:val="004078DF"/>
    <w:rsid w:val="00411681"/>
    <w:rsid w:val="00412E00"/>
    <w:rsid w:val="0041372A"/>
    <w:rsid w:val="004221F2"/>
    <w:rsid w:val="004279E3"/>
    <w:rsid w:val="0044085E"/>
    <w:rsid w:val="00445053"/>
    <w:rsid w:val="00452651"/>
    <w:rsid w:val="00477762"/>
    <w:rsid w:val="00496419"/>
    <w:rsid w:val="004A12D1"/>
    <w:rsid w:val="004A45B8"/>
    <w:rsid w:val="004B1BF0"/>
    <w:rsid w:val="004D2C89"/>
    <w:rsid w:val="004D5CBB"/>
    <w:rsid w:val="004F7B5A"/>
    <w:rsid w:val="00501EA2"/>
    <w:rsid w:val="005038E9"/>
    <w:rsid w:val="005115FF"/>
    <w:rsid w:val="005121B6"/>
    <w:rsid w:val="00513BC6"/>
    <w:rsid w:val="005400AD"/>
    <w:rsid w:val="00560539"/>
    <w:rsid w:val="00577833"/>
    <w:rsid w:val="00583BC0"/>
    <w:rsid w:val="005879A3"/>
    <w:rsid w:val="00596A1C"/>
    <w:rsid w:val="005B2D0C"/>
    <w:rsid w:val="005B6EC7"/>
    <w:rsid w:val="005B7636"/>
    <w:rsid w:val="005C4F4D"/>
    <w:rsid w:val="005D4E80"/>
    <w:rsid w:val="005E7251"/>
    <w:rsid w:val="006014D8"/>
    <w:rsid w:val="00625C5A"/>
    <w:rsid w:val="0064526E"/>
    <w:rsid w:val="006611A2"/>
    <w:rsid w:val="00665CD2"/>
    <w:rsid w:val="00667C76"/>
    <w:rsid w:val="00673977"/>
    <w:rsid w:val="00684A34"/>
    <w:rsid w:val="00686145"/>
    <w:rsid w:val="006B790D"/>
    <w:rsid w:val="006C7B34"/>
    <w:rsid w:val="006D31A2"/>
    <w:rsid w:val="006E610B"/>
    <w:rsid w:val="006F07E6"/>
    <w:rsid w:val="006F174A"/>
    <w:rsid w:val="00711965"/>
    <w:rsid w:val="00714CB8"/>
    <w:rsid w:val="00732835"/>
    <w:rsid w:val="007518FB"/>
    <w:rsid w:val="00780CB4"/>
    <w:rsid w:val="0078544E"/>
    <w:rsid w:val="007A71CE"/>
    <w:rsid w:val="007B0B5A"/>
    <w:rsid w:val="007F34CF"/>
    <w:rsid w:val="00804B69"/>
    <w:rsid w:val="00824A55"/>
    <w:rsid w:val="00830793"/>
    <w:rsid w:val="00830E2C"/>
    <w:rsid w:val="0083767F"/>
    <w:rsid w:val="0086321F"/>
    <w:rsid w:val="00870AE3"/>
    <w:rsid w:val="008712EA"/>
    <w:rsid w:val="00872D06"/>
    <w:rsid w:val="00880331"/>
    <w:rsid w:val="00885B69"/>
    <w:rsid w:val="0089275A"/>
    <w:rsid w:val="008D3EA5"/>
    <w:rsid w:val="008D5375"/>
    <w:rsid w:val="008E7392"/>
    <w:rsid w:val="008F5E7E"/>
    <w:rsid w:val="009044B9"/>
    <w:rsid w:val="009315AE"/>
    <w:rsid w:val="0093281C"/>
    <w:rsid w:val="009731CF"/>
    <w:rsid w:val="009762E0"/>
    <w:rsid w:val="00981A20"/>
    <w:rsid w:val="009902A9"/>
    <w:rsid w:val="009F24DB"/>
    <w:rsid w:val="00A03252"/>
    <w:rsid w:val="00A11FA3"/>
    <w:rsid w:val="00A40E81"/>
    <w:rsid w:val="00A438FB"/>
    <w:rsid w:val="00A82175"/>
    <w:rsid w:val="00A9159C"/>
    <w:rsid w:val="00A93CC3"/>
    <w:rsid w:val="00A95C57"/>
    <w:rsid w:val="00AA0B3D"/>
    <w:rsid w:val="00AA262A"/>
    <w:rsid w:val="00AA5179"/>
    <w:rsid w:val="00AC44EE"/>
    <w:rsid w:val="00AC5D61"/>
    <w:rsid w:val="00AD0CF9"/>
    <w:rsid w:val="00AE2FB0"/>
    <w:rsid w:val="00B02E1F"/>
    <w:rsid w:val="00B1445A"/>
    <w:rsid w:val="00B306F9"/>
    <w:rsid w:val="00B34CDE"/>
    <w:rsid w:val="00B37045"/>
    <w:rsid w:val="00B43284"/>
    <w:rsid w:val="00B63E59"/>
    <w:rsid w:val="00B7320E"/>
    <w:rsid w:val="00B80123"/>
    <w:rsid w:val="00B84FBC"/>
    <w:rsid w:val="00B96687"/>
    <w:rsid w:val="00BA6B13"/>
    <w:rsid w:val="00BC57FA"/>
    <w:rsid w:val="00BC60B5"/>
    <w:rsid w:val="00BD344C"/>
    <w:rsid w:val="00BD3C56"/>
    <w:rsid w:val="00BD3F20"/>
    <w:rsid w:val="00BD5CA9"/>
    <w:rsid w:val="00BE509B"/>
    <w:rsid w:val="00BE7B24"/>
    <w:rsid w:val="00C13C9C"/>
    <w:rsid w:val="00C15A23"/>
    <w:rsid w:val="00C23D87"/>
    <w:rsid w:val="00C32A48"/>
    <w:rsid w:val="00C41A2A"/>
    <w:rsid w:val="00C46703"/>
    <w:rsid w:val="00C56476"/>
    <w:rsid w:val="00C7571B"/>
    <w:rsid w:val="00C83DF8"/>
    <w:rsid w:val="00C875EB"/>
    <w:rsid w:val="00C9501E"/>
    <w:rsid w:val="00C95D47"/>
    <w:rsid w:val="00C976CD"/>
    <w:rsid w:val="00CA5FF9"/>
    <w:rsid w:val="00CB317C"/>
    <w:rsid w:val="00CC0F9A"/>
    <w:rsid w:val="00CC24AC"/>
    <w:rsid w:val="00CD2E09"/>
    <w:rsid w:val="00CE5E57"/>
    <w:rsid w:val="00CF1A1B"/>
    <w:rsid w:val="00D07FAD"/>
    <w:rsid w:val="00D2321D"/>
    <w:rsid w:val="00D417A7"/>
    <w:rsid w:val="00D712F5"/>
    <w:rsid w:val="00D9201B"/>
    <w:rsid w:val="00D94410"/>
    <w:rsid w:val="00DA0A04"/>
    <w:rsid w:val="00DB1974"/>
    <w:rsid w:val="00DC2893"/>
    <w:rsid w:val="00DF2DA1"/>
    <w:rsid w:val="00DF4C6B"/>
    <w:rsid w:val="00DF632C"/>
    <w:rsid w:val="00E02EE4"/>
    <w:rsid w:val="00E4191F"/>
    <w:rsid w:val="00E44808"/>
    <w:rsid w:val="00E47560"/>
    <w:rsid w:val="00E5247E"/>
    <w:rsid w:val="00E72444"/>
    <w:rsid w:val="00E75062"/>
    <w:rsid w:val="00E817BB"/>
    <w:rsid w:val="00E8534E"/>
    <w:rsid w:val="00E9263D"/>
    <w:rsid w:val="00E957B2"/>
    <w:rsid w:val="00EA40F2"/>
    <w:rsid w:val="00EC1677"/>
    <w:rsid w:val="00ED1D04"/>
    <w:rsid w:val="00ED2619"/>
    <w:rsid w:val="00ED43AA"/>
    <w:rsid w:val="00ED4411"/>
    <w:rsid w:val="00EE0CCA"/>
    <w:rsid w:val="00EF3483"/>
    <w:rsid w:val="00F031FF"/>
    <w:rsid w:val="00F042B6"/>
    <w:rsid w:val="00F0715F"/>
    <w:rsid w:val="00F1096B"/>
    <w:rsid w:val="00F11F26"/>
    <w:rsid w:val="00F20425"/>
    <w:rsid w:val="00F30761"/>
    <w:rsid w:val="00F52144"/>
    <w:rsid w:val="00F53C83"/>
    <w:rsid w:val="00F55457"/>
    <w:rsid w:val="00F64E79"/>
    <w:rsid w:val="00F748AD"/>
    <w:rsid w:val="00F81F47"/>
    <w:rsid w:val="00F949D5"/>
    <w:rsid w:val="00F95A20"/>
    <w:rsid w:val="00F97457"/>
    <w:rsid w:val="00FA16F0"/>
    <w:rsid w:val="00FB3DA5"/>
    <w:rsid w:val="00FC3DF8"/>
    <w:rsid w:val="00FC4FF6"/>
    <w:rsid w:val="00FC57E2"/>
    <w:rsid w:val="00FE2639"/>
    <w:rsid w:val="00FE26DE"/>
    <w:rsid w:val="00FE2D02"/>
    <w:rsid w:val="00FE34BD"/>
    <w:rsid w:val="00FE4893"/>
    <w:rsid w:val="00FE4D5E"/>
    <w:rsid w:val="00FF0D09"/>
    <w:rsid w:val="00FF5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C5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style>
  <w:style w:type="character" w:styleId="Hyperlink">
    <w:name w:val="Hyperlink"/>
    <w:basedOn w:val="DefaultParagraphFont"/>
    <w:uiPriority w:val="99"/>
    <w:unhideWhenUsed/>
    <w:rsid w:val="00F95A20"/>
    <w:rPr>
      <w:color w:val="0563C1" w:themeColor="hyperlink"/>
      <w:u w:val="single"/>
    </w:rPr>
  </w:style>
  <w:style w:type="character" w:customStyle="1" w:styleId="apple-converted-space">
    <w:name w:val="apple-converted-space"/>
    <w:basedOn w:val="DefaultParagraphFont"/>
    <w:rsid w:val="0064526E"/>
  </w:style>
  <w:style w:type="character" w:customStyle="1" w:styleId="Heading1Char">
    <w:name w:val="Heading 1 Char"/>
    <w:basedOn w:val="DefaultParagraphFont"/>
    <w:link w:val="Heading1"/>
    <w:uiPriority w:val="9"/>
    <w:rsid w:val="00A95C5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95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800709">
      <w:bodyDiv w:val="1"/>
      <w:marLeft w:val="0"/>
      <w:marRight w:val="0"/>
      <w:marTop w:val="0"/>
      <w:marBottom w:val="0"/>
      <w:divBdr>
        <w:top w:val="none" w:sz="0" w:space="0" w:color="auto"/>
        <w:left w:val="none" w:sz="0" w:space="0" w:color="auto"/>
        <w:bottom w:val="none" w:sz="0" w:space="0" w:color="auto"/>
        <w:right w:val="none" w:sz="0" w:space="0" w:color="auto"/>
      </w:divBdr>
    </w:div>
    <w:div w:id="352876556">
      <w:bodyDiv w:val="1"/>
      <w:marLeft w:val="0"/>
      <w:marRight w:val="0"/>
      <w:marTop w:val="0"/>
      <w:marBottom w:val="0"/>
      <w:divBdr>
        <w:top w:val="none" w:sz="0" w:space="0" w:color="auto"/>
        <w:left w:val="none" w:sz="0" w:space="0" w:color="auto"/>
        <w:bottom w:val="none" w:sz="0" w:space="0" w:color="auto"/>
        <w:right w:val="none" w:sz="0" w:space="0" w:color="auto"/>
      </w:divBdr>
    </w:div>
    <w:div w:id="405305533">
      <w:bodyDiv w:val="1"/>
      <w:marLeft w:val="0"/>
      <w:marRight w:val="0"/>
      <w:marTop w:val="0"/>
      <w:marBottom w:val="0"/>
      <w:divBdr>
        <w:top w:val="none" w:sz="0" w:space="0" w:color="auto"/>
        <w:left w:val="none" w:sz="0" w:space="0" w:color="auto"/>
        <w:bottom w:val="none" w:sz="0" w:space="0" w:color="auto"/>
        <w:right w:val="none" w:sz="0" w:space="0" w:color="auto"/>
      </w:divBdr>
    </w:div>
    <w:div w:id="411392593">
      <w:bodyDiv w:val="1"/>
      <w:marLeft w:val="0"/>
      <w:marRight w:val="0"/>
      <w:marTop w:val="0"/>
      <w:marBottom w:val="0"/>
      <w:divBdr>
        <w:top w:val="none" w:sz="0" w:space="0" w:color="auto"/>
        <w:left w:val="none" w:sz="0" w:space="0" w:color="auto"/>
        <w:bottom w:val="none" w:sz="0" w:space="0" w:color="auto"/>
        <w:right w:val="none" w:sz="0" w:space="0" w:color="auto"/>
      </w:divBdr>
    </w:div>
    <w:div w:id="529800376">
      <w:bodyDiv w:val="1"/>
      <w:marLeft w:val="0"/>
      <w:marRight w:val="0"/>
      <w:marTop w:val="0"/>
      <w:marBottom w:val="0"/>
      <w:divBdr>
        <w:top w:val="none" w:sz="0" w:space="0" w:color="auto"/>
        <w:left w:val="none" w:sz="0" w:space="0" w:color="auto"/>
        <w:bottom w:val="none" w:sz="0" w:space="0" w:color="auto"/>
        <w:right w:val="none" w:sz="0" w:space="0" w:color="auto"/>
      </w:divBdr>
    </w:div>
    <w:div w:id="590159852">
      <w:bodyDiv w:val="1"/>
      <w:marLeft w:val="0"/>
      <w:marRight w:val="0"/>
      <w:marTop w:val="0"/>
      <w:marBottom w:val="0"/>
      <w:divBdr>
        <w:top w:val="none" w:sz="0" w:space="0" w:color="auto"/>
        <w:left w:val="none" w:sz="0" w:space="0" w:color="auto"/>
        <w:bottom w:val="none" w:sz="0" w:space="0" w:color="auto"/>
        <w:right w:val="none" w:sz="0" w:space="0" w:color="auto"/>
      </w:divBdr>
    </w:div>
    <w:div w:id="620768262">
      <w:bodyDiv w:val="1"/>
      <w:marLeft w:val="0"/>
      <w:marRight w:val="0"/>
      <w:marTop w:val="0"/>
      <w:marBottom w:val="0"/>
      <w:divBdr>
        <w:top w:val="none" w:sz="0" w:space="0" w:color="auto"/>
        <w:left w:val="none" w:sz="0" w:space="0" w:color="auto"/>
        <w:bottom w:val="none" w:sz="0" w:space="0" w:color="auto"/>
        <w:right w:val="none" w:sz="0" w:space="0" w:color="auto"/>
      </w:divBdr>
    </w:div>
    <w:div w:id="723145077">
      <w:bodyDiv w:val="1"/>
      <w:marLeft w:val="0"/>
      <w:marRight w:val="0"/>
      <w:marTop w:val="0"/>
      <w:marBottom w:val="0"/>
      <w:divBdr>
        <w:top w:val="none" w:sz="0" w:space="0" w:color="auto"/>
        <w:left w:val="none" w:sz="0" w:space="0" w:color="auto"/>
        <w:bottom w:val="none" w:sz="0" w:space="0" w:color="auto"/>
        <w:right w:val="none" w:sz="0" w:space="0" w:color="auto"/>
      </w:divBdr>
    </w:div>
    <w:div w:id="937639059">
      <w:bodyDiv w:val="1"/>
      <w:marLeft w:val="0"/>
      <w:marRight w:val="0"/>
      <w:marTop w:val="0"/>
      <w:marBottom w:val="0"/>
      <w:divBdr>
        <w:top w:val="none" w:sz="0" w:space="0" w:color="auto"/>
        <w:left w:val="none" w:sz="0" w:space="0" w:color="auto"/>
        <w:bottom w:val="none" w:sz="0" w:space="0" w:color="auto"/>
        <w:right w:val="none" w:sz="0" w:space="0" w:color="auto"/>
      </w:divBdr>
    </w:div>
    <w:div w:id="1018506067">
      <w:bodyDiv w:val="1"/>
      <w:marLeft w:val="0"/>
      <w:marRight w:val="0"/>
      <w:marTop w:val="0"/>
      <w:marBottom w:val="0"/>
      <w:divBdr>
        <w:top w:val="none" w:sz="0" w:space="0" w:color="auto"/>
        <w:left w:val="none" w:sz="0" w:space="0" w:color="auto"/>
        <w:bottom w:val="none" w:sz="0" w:space="0" w:color="auto"/>
        <w:right w:val="none" w:sz="0" w:space="0" w:color="auto"/>
      </w:divBdr>
    </w:div>
    <w:div w:id="1179932390">
      <w:bodyDiv w:val="1"/>
      <w:marLeft w:val="0"/>
      <w:marRight w:val="0"/>
      <w:marTop w:val="0"/>
      <w:marBottom w:val="0"/>
      <w:divBdr>
        <w:top w:val="none" w:sz="0" w:space="0" w:color="auto"/>
        <w:left w:val="none" w:sz="0" w:space="0" w:color="auto"/>
        <w:bottom w:val="none" w:sz="0" w:space="0" w:color="auto"/>
        <w:right w:val="none" w:sz="0" w:space="0" w:color="auto"/>
      </w:divBdr>
    </w:div>
    <w:div w:id="1359547320">
      <w:bodyDiv w:val="1"/>
      <w:marLeft w:val="0"/>
      <w:marRight w:val="0"/>
      <w:marTop w:val="0"/>
      <w:marBottom w:val="0"/>
      <w:divBdr>
        <w:top w:val="none" w:sz="0" w:space="0" w:color="auto"/>
        <w:left w:val="none" w:sz="0" w:space="0" w:color="auto"/>
        <w:bottom w:val="none" w:sz="0" w:space="0" w:color="auto"/>
        <w:right w:val="none" w:sz="0" w:space="0" w:color="auto"/>
      </w:divBdr>
    </w:div>
    <w:div w:id="1438329105">
      <w:bodyDiv w:val="1"/>
      <w:marLeft w:val="0"/>
      <w:marRight w:val="0"/>
      <w:marTop w:val="0"/>
      <w:marBottom w:val="0"/>
      <w:divBdr>
        <w:top w:val="none" w:sz="0" w:space="0" w:color="auto"/>
        <w:left w:val="none" w:sz="0" w:space="0" w:color="auto"/>
        <w:bottom w:val="none" w:sz="0" w:space="0" w:color="auto"/>
        <w:right w:val="none" w:sz="0" w:space="0" w:color="auto"/>
      </w:divBdr>
    </w:div>
    <w:div w:id="1572227909">
      <w:bodyDiv w:val="1"/>
      <w:marLeft w:val="0"/>
      <w:marRight w:val="0"/>
      <w:marTop w:val="0"/>
      <w:marBottom w:val="0"/>
      <w:divBdr>
        <w:top w:val="none" w:sz="0" w:space="0" w:color="auto"/>
        <w:left w:val="none" w:sz="0" w:space="0" w:color="auto"/>
        <w:bottom w:val="none" w:sz="0" w:space="0" w:color="auto"/>
        <w:right w:val="none" w:sz="0" w:space="0" w:color="auto"/>
      </w:divBdr>
    </w:div>
    <w:div w:id="1594439695">
      <w:bodyDiv w:val="1"/>
      <w:marLeft w:val="0"/>
      <w:marRight w:val="0"/>
      <w:marTop w:val="0"/>
      <w:marBottom w:val="0"/>
      <w:divBdr>
        <w:top w:val="none" w:sz="0" w:space="0" w:color="auto"/>
        <w:left w:val="none" w:sz="0" w:space="0" w:color="auto"/>
        <w:bottom w:val="none" w:sz="0" w:space="0" w:color="auto"/>
        <w:right w:val="none" w:sz="0" w:space="0" w:color="auto"/>
      </w:divBdr>
    </w:div>
    <w:div w:id="1944071413">
      <w:bodyDiv w:val="1"/>
      <w:marLeft w:val="0"/>
      <w:marRight w:val="0"/>
      <w:marTop w:val="0"/>
      <w:marBottom w:val="0"/>
      <w:divBdr>
        <w:top w:val="none" w:sz="0" w:space="0" w:color="auto"/>
        <w:left w:val="none" w:sz="0" w:space="0" w:color="auto"/>
        <w:bottom w:val="none" w:sz="0" w:space="0" w:color="auto"/>
        <w:right w:val="none" w:sz="0" w:space="0" w:color="auto"/>
      </w:divBdr>
    </w:div>
    <w:div w:id="1992901206">
      <w:bodyDiv w:val="1"/>
      <w:marLeft w:val="0"/>
      <w:marRight w:val="0"/>
      <w:marTop w:val="0"/>
      <w:marBottom w:val="0"/>
      <w:divBdr>
        <w:top w:val="none" w:sz="0" w:space="0" w:color="auto"/>
        <w:left w:val="none" w:sz="0" w:space="0" w:color="auto"/>
        <w:bottom w:val="none" w:sz="0" w:space="0" w:color="auto"/>
        <w:right w:val="none" w:sz="0" w:space="0" w:color="auto"/>
      </w:divBdr>
    </w:div>
    <w:div w:id="20869567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header" Target="header3.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Ann18</b:Tag>
    <b:SourceType>InternetSite</b:SourceType>
    <b:Guid>{A976E63C-87CA-CF4F-A593-8E137B4DA972}</b:Guid>
    <b:Author>
      <b:Author>
        <b:NameList>
          <b:Person>
            <b:Last>White</b:Last>
            <b:First>Anna</b:First>
          </b:Person>
        </b:NameList>
      </b:Author>
    </b:Author>
    <b:Title>Homes and Property</b:Title>
    <b:URL>https://www.homesandproperty.co.uk/property-news/buying/new-homes/londons-new-super-sewer-to-open-up-the-thames-with-acres-of-public-space-for-watersports-arts-and-a123641.html#gallery</b:URL>
    <b:Year>2018</b:Year>
    <b:Month>September</b:Month>
    <b:Day>4</b:Day>
    <b:YearAccessed>2019</b:YearAccessed>
    <b:MonthAccessed>January</b:MonthAccessed>
    <b:DayAccessed>3</b:DayAccessed>
    <b:RefOrder>4</b:RefOrder>
  </b:Source>
  <b:Source>
    <b:Tag>BBC19</b:Tag>
    <b:SourceType>InternetSite</b:SourceType>
    <b:Guid>{89E72CDF-D888-5847-B93D-279E4AC4179D}</b:Guid>
    <b:Author>
      <b:Author>
        <b:NameList>
          <b:Person>
            <b:Last>BBC</b:Last>
          </b:Person>
        </b:NameList>
      </b:Author>
    </b:Author>
    <b:Title>BBC</b:Title>
    <b:URL>http://www.bbc.co.uk/history/historic_figures/bazalgette_joseph.shtml</b:URL>
    <b:YearAccessed>2019</b:YearAccessed>
    <b:MonthAccessed>January</b:MonthAccessed>
    <b:DayAccessed>5</b:DayAccessed>
    <b:RefOrder>1</b:RefOrder>
  </b:Source>
  <b:Source>
    <b:Tag>Tha18</b:Tag>
    <b:SourceType>InternetSite</b:SourceType>
    <b:Guid>{83571594-124D-F94B-8DF9-82D44553CCCF}</b:Guid>
    <b:Author>
      <b:Author>
        <b:NameList>
          <b:Person>
            <b:Last>Tideway</b:Last>
            <b:First>Thames</b:First>
          </b:Person>
        </b:NameList>
      </b:Author>
    </b:Author>
    <b:Title>Tideway</b:Title>
    <b:URL>https://www.tideway.london/the-tunnel/</b:URL>
    <b:Year>2018</b:Year>
    <b:YearAccessed>2019</b:YearAccessed>
    <b:MonthAccessed>January</b:MonthAccessed>
    <b:DayAccessed>10</b:DayAccessed>
    <b:RefOrder>2</b:RefOrder>
  </b:Source>
  <b:Source>
    <b:Tag>Sar17</b:Tag>
    <b:SourceType>InternetSite</b:SourceType>
    <b:Guid>{D8E2FA9B-FED2-A34C-8F82-65C154D58AB1}</b:Guid>
    <b:Author>
      <b:Author>
        <b:NameList>
          <b:Person>
            <b:Last>Bell</b:Last>
            <b:First>Sarah</b:First>
            <b:Middle>Jayne</b:Middle>
          </b:Person>
        </b:NameList>
      </b:Author>
    </b:Author>
    <b:Title>Londonist</b:Title>
    <b:URL>https://londonist.com/2015/08/what-is-the-thames-tideway-tunnel</b:URL>
    <b:Year>2017</b:Year>
    <b:Month>November</b:Month>
    <b:Day>23</b:Day>
    <b:YearAccessed>2019</b:YearAccessed>
    <b:MonthAccessed>January</b:MonthAccessed>
    <b:DayAccessed>10</b:DayAccessed>
    <b:RefOrder>3</b:RefOrder>
  </b:Source>
  <b:Source>
    <b:Tag>Mat16</b:Tag>
    <b:SourceType>InternetSite</b:SourceType>
    <b:Guid>{C800C9D9-F50E-C941-852D-0479E986496C}</b:Guid>
    <b:Author>
      <b:Author>
        <b:NameList>
          <b:Person>
            <b:Last>Taylor</b:Last>
            <b:First>Matthew</b:First>
          </b:Person>
        </b:NameList>
      </b:Author>
    </b:Author>
    <b:Title>The Guardian</b:Title>
    <b:URL>https://www.theguardian.com/uk-news/2016/nov/14/london-super-sewer-is-waste-of-4bn-says-assessor</b:URL>
    <b:Year>2016</b:Year>
    <b:Month>November</b:Month>
    <b:Day>14</b:Day>
    <b:YearAccessed>2019</b:YearAccessed>
    <b:MonthAccessed>January</b:MonthAccessed>
    <b:DayAccessed>12</b:DayAccessed>
    <b:RefOrder>5</b:RefOrder>
  </b:Source>
  <b:Source>
    <b:Tag>San18</b:Tag>
    <b:SourceType>InternetSite</b:SourceType>
    <b:Guid>{AE0998E1-D41A-0E42-BC87-BEE7AFB40192}</b:Guid>
    <b:Author>
      <b:Author>
        <b:NameList>
          <b:Person>
            <b:Last>Varghese</b:Last>
            <b:First>Sanjana</b:First>
          </b:Person>
        </b:NameList>
      </b:Author>
    </b:Author>
    <b:Title>Wired</b:Title>
    <b:URL>https://www.wired.co.uk/article/sewage-environment-climate-change-london</b:URL>
    <b:Year>2018</b:Year>
    <b:Month>December</b:Month>
    <b:Day>2</b:Day>
    <b:YearAccessed>2019</b:YearAccessed>
    <b:MonthAccessed>January </b:MonthAccessed>
    <b:DayAccessed>12</b:DayAccessed>
    <b:RefOrder>6</b:RefOrder>
  </b:Source>
  <b:Source>
    <b:Tag>Ian14</b:Tag>
    <b:SourceType>InternetSite</b:SourceType>
    <b:Guid>{A0913F3C-9B32-8042-803B-236923B6C72C}</b:Guid>
    <b:Author>
      <b:Author>
        <b:NameList>
          <b:Person>
            <b:Last>Griffiths</b:Last>
            <b:First>Ian</b:First>
          </b:Person>
        </b:NameList>
      </b:Author>
    </b:Author>
    <b:Title>The Guardian</b:Title>
    <b:URL>https://www.theguardian.com/environment/2014/nov/27/london-super-sewer-branded-waste-time-money</b:URL>
    <b:Year>2014</b:Year>
    <b:Month>November</b:Month>
    <b:Day>7</b:Day>
    <b:YearAccessed>2019</b:YearAccessed>
    <b:MonthAccessed>January </b:MonthAccessed>
    <b:DayAccessed>16</b:DayAccessed>
    <b:RefOrder>7</b:RefOrder>
  </b:Source>
  <b:Source>
    <b:Tag>Pra17</b:Tag>
    <b:SourceType>InternetSite</b:SourceType>
    <b:Guid>{88FCBA95-F1BC-C54A-971F-F0B26DE4317E}</b:Guid>
    <b:Author>
      <b:Author>
        <b:NameList>
          <b:Person>
            <b:Last>DIY</b:Last>
            <b:First>Practical</b:First>
          </b:Person>
        </b:NameList>
      </b:Author>
    </b:Author>
    <b:Title>Practical DIY</b:Title>
    <b:URL>https://www.practicaldiy.com/plumbing/water-supply/direct-water-supply.php</b:URL>
    <b:Year>2017</b:Year>
    <b:YearAccessed>2019</b:YearAccessed>
    <b:MonthAccessed>January</b:MonthAccessed>
    <b:DayAccessed>16</b:DayAccessed>
    <b:RefOrder>8</b:RefOrder>
  </b:Source>
  <b:Source>
    <b:Tag>Gha19</b:Tag>
    <b:SourceType>InternetSite</b:SourceType>
    <b:Guid>{0552E77E-973C-CD46-A7C9-0B21FD5BF756}</b:Guid>
    <b:Author>
      <b:Author>
        <b:NameList>
          <b:Person>
            <b:Last>Gharpedia</b:Last>
          </b:Person>
        </b:NameList>
      </b:Author>
    </b:Author>
    <b:URL>https://gharpedia.com/significance-of-direct-water-supply-system/</b:URL>
    <b:YearAccessed>2019</b:YearAccessed>
    <b:MonthAccessed>January</b:MonthAccessed>
    <b:DayAccessed>16</b:DayAccessed>
    <b:Year>2016</b:Year>
    <b:RefOrder>9</b:RefOrder>
  </b:Source>
</b:Sources>
</file>

<file path=customXml/itemProps1.xml><?xml version="1.0" encoding="utf-8"?>
<ds:datastoreItem xmlns:ds="http://schemas.openxmlformats.org/officeDocument/2006/customXml" ds:itemID="{0C5F0D0B-5C1F-6D4C-9812-BC3381731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10</Pages>
  <Words>2117</Words>
  <Characters>12071</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Built environment services</vt:lpstr>
    </vt:vector>
  </TitlesOfParts>
  <LinksUpToDate>false</LinksUpToDate>
  <CharactersWithSpaces>14160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Built environment services</dc:title>
  <dc:subject/>
  <dc:creator>Joe Williams</dc:creator>
  <cp:keywords/>
  <dc:description/>
  <cp:lastModifiedBy>Joe Williams</cp:lastModifiedBy>
  <cp:revision>2</cp:revision>
  <dcterms:created xsi:type="dcterms:W3CDTF">2019-01-16T12:15:00Z</dcterms:created>
  <dcterms:modified xsi:type="dcterms:W3CDTF">2019-01-24T11:11:00Z</dcterms:modified>
</cp:coreProperties>
</file>