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AADBAE2" w:rsidP="202200A5" w:rsidRDefault="3AADBAE2" w14:paraId="2A1C2339" w14:textId="26F0B40C">
      <w:pPr>
        <w:rPr>
          <w:rFonts w:ascii="Arial" w:hAnsi="Arial" w:eastAsia="Arial" w:cs="Arial"/>
          <w:b w:val="1"/>
          <w:bCs w:val="1"/>
          <w:sz w:val="24"/>
          <w:szCs w:val="24"/>
        </w:rPr>
      </w:pPr>
      <w:r w:rsidRPr="202200A5" w:rsidR="3AADBAE2">
        <w:rPr>
          <w:rFonts w:ascii="Arial" w:hAnsi="Arial" w:eastAsia="Arial" w:cs="Arial"/>
          <w:b w:val="1"/>
          <w:bCs w:val="1"/>
          <w:sz w:val="24"/>
          <w:szCs w:val="24"/>
        </w:rPr>
        <w:t>STUDENT NAME: ISATOU JADAMA</w:t>
      </w:r>
    </w:p>
    <w:p w:rsidR="202200A5" w:rsidP="202200A5" w:rsidRDefault="202200A5" w14:paraId="7E210970" w14:textId="286DC174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02200A5" w:rsidP="202200A5" w:rsidRDefault="202200A5" w14:paraId="35477CF7" w14:textId="0C358920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AADBAE2" w:rsidP="202200A5" w:rsidRDefault="3AADBAE2" w14:paraId="4D98C848" w14:textId="73B0E069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202200A5" w:rsidR="3AADBAE2">
        <w:rPr>
          <w:rFonts w:ascii="Arial" w:hAnsi="Arial" w:eastAsia="Arial" w:cs="Arial"/>
          <w:b w:val="1"/>
          <w:bCs w:val="1"/>
          <w:sz w:val="24"/>
          <w:szCs w:val="24"/>
        </w:rPr>
        <w:t>STUDENT ID NUMBER: 2014844</w:t>
      </w:r>
    </w:p>
    <w:p w:rsidR="202200A5" w:rsidP="202200A5" w:rsidRDefault="202200A5" w14:paraId="29829F06" w14:textId="35BC563F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02200A5" w:rsidP="202200A5" w:rsidRDefault="202200A5" w14:paraId="71FC6432" w14:textId="1513276C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AADBAE2" w:rsidP="202200A5" w:rsidRDefault="3AADBAE2" w14:paraId="59503B4F" w14:textId="500570A4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202200A5" w:rsidR="3AADBAE2">
        <w:rPr>
          <w:rFonts w:ascii="Arial" w:hAnsi="Arial" w:eastAsia="Arial" w:cs="Arial"/>
          <w:b w:val="1"/>
          <w:bCs w:val="1"/>
          <w:sz w:val="24"/>
          <w:szCs w:val="24"/>
        </w:rPr>
        <w:t xml:space="preserve">PROGRAMME: BSc Health and </w:t>
      </w:r>
      <w:r w:rsidRPr="202200A5" w:rsidR="3AADBAE2">
        <w:rPr>
          <w:rFonts w:ascii="Arial" w:hAnsi="Arial" w:eastAsia="Arial" w:cs="Arial"/>
          <w:b w:val="1"/>
          <w:bCs w:val="1"/>
          <w:sz w:val="24"/>
          <w:szCs w:val="24"/>
        </w:rPr>
        <w:t>Social Care</w:t>
      </w:r>
    </w:p>
    <w:p w:rsidR="202200A5" w:rsidP="202200A5" w:rsidRDefault="202200A5" w14:paraId="5B1A31D1" w14:textId="31B203F9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02200A5" w:rsidP="202200A5" w:rsidRDefault="202200A5" w14:paraId="59750848" w14:textId="13E12EA0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76F51F0" w:rsidP="202200A5" w:rsidRDefault="676F51F0" w14:paraId="60E542DF" w14:textId="3FFCDFB1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202200A5" w:rsidR="676F51F0">
        <w:rPr>
          <w:rFonts w:ascii="Arial" w:hAnsi="Arial" w:eastAsia="Arial" w:cs="Arial"/>
          <w:b w:val="1"/>
          <w:bCs w:val="1"/>
          <w:sz w:val="24"/>
          <w:szCs w:val="24"/>
        </w:rPr>
        <w:t>MODULE: Health</w:t>
      </w:r>
      <w:r w:rsidRPr="202200A5" w:rsidR="676F51F0">
        <w:rPr>
          <w:rFonts w:ascii="Arial" w:hAnsi="Arial" w:eastAsia="Arial" w:cs="Arial"/>
          <w:b w:val="1"/>
          <w:bCs w:val="1"/>
          <w:sz w:val="24"/>
          <w:szCs w:val="24"/>
        </w:rPr>
        <w:t xml:space="preserve"> and Sustainable Development</w:t>
      </w:r>
    </w:p>
    <w:p w:rsidR="202200A5" w:rsidP="202200A5" w:rsidRDefault="202200A5" w14:paraId="145A9874" w14:textId="19E6E2C5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02200A5" w:rsidP="202200A5" w:rsidRDefault="202200A5" w14:paraId="21CC79B0" w14:textId="14E59B4E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76F51F0" w:rsidP="202200A5" w:rsidRDefault="676F51F0" w14:paraId="76064627" w14:textId="399AB40A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34D3C6BF" w:rsidR="676F51F0">
        <w:rPr>
          <w:rFonts w:ascii="Arial" w:hAnsi="Arial" w:eastAsia="Arial" w:cs="Arial"/>
          <w:b w:val="1"/>
          <w:bCs w:val="1"/>
          <w:sz w:val="24"/>
          <w:szCs w:val="24"/>
        </w:rPr>
        <w:t>MODULE CODE: BMHP6021</w:t>
      </w:r>
    </w:p>
    <w:p w:rsidR="708C1DF1" w:rsidP="34D3C6BF" w:rsidRDefault="708C1DF1" w14:paraId="0D87E046" w14:textId="5168B94B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08C1DF1" w:rsidP="34D3C6BF" w:rsidRDefault="708C1DF1" w14:paraId="4C83CC23" w14:textId="0DDC8AA7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08C1DF1" w:rsidP="34D3C6BF" w:rsidRDefault="708C1DF1" w14:paraId="7D012AD4" w14:textId="498FBFAE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34D3C6BF" w:rsidR="676F51F0">
        <w:rPr>
          <w:rFonts w:ascii="Arial" w:hAnsi="Arial" w:eastAsia="Arial" w:cs="Arial"/>
          <w:b w:val="1"/>
          <w:bCs w:val="1"/>
          <w:sz w:val="24"/>
          <w:szCs w:val="24"/>
        </w:rPr>
        <w:t xml:space="preserve">LECTURER: Joanne </w:t>
      </w:r>
      <w:r w:rsidRPr="34D3C6BF" w:rsidR="708C1DF1">
        <w:rPr>
          <w:rFonts w:ascii="Arial" w:hAnsi="Arial" w:eastAsia="Arial" w:cs="Arial"/>
          <w:b w:val="1"/>
          <w:bCs w:val="1"/>
          <w:sz w:val="24"/>
          <w:szCs w:val="24"/>
        </w:rPr>
        <w:t>Davies</w:t>
      </w:r>
    </w:p>
    <w:p w:rsidR="708C1DF1" w:rsidP="34D3C6BF" w:rsidRDefault="708C1DF1" w14:paraId="333F290E" w14:textId="2141819D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08C1DF1" w:rsidP="34D3C6BF" w:rsidRDefault="708C1DF1" w14:paraId="5B3B2F02" w14:textId="2310CF51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08C1DF1" w:rsidP="202200A5" w:rsidRDefault="708C1DF1" w14:paraId="335E7410" w14:textId="741F9F43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34D3C6BF" w:rsidR="708C1DF1">
        <w:rPr>
          <w:rFonts w:ascii="Arial" w:hAnsi="Arial" w:eastAsia="Arial" w:cs="Arial"/>
          <w:b w:val="1"/>
          <w:bCs w:val="1"/>
          <w:sz w:val="24"/>
          <w:szCs w:val="24"/>
        </w:rPr>
        <w:t>ASSIGNMENT TITLE: Written Report</w:t>
      </w:r>
    </w:p>
    <w:p w:rsidR="34D3C6BF" w:rsidP="34D3C6BF" w:rsidRDefault="34D3C6BF" w14:paraId="6835D85D" w14:textId="6853A902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4D3C6BF" w:rsidP="34D3C6BF" w:rsidRDefault="34D3C6BF" w14:paraId="71CC457B" w14:textId="472E7DA2">
      <w:pPr>
        <w:pStyle w:val="Normal"/>
      </w:pPr>
    </w:p>
    <w:p w:rsidR="34D3C6BF" w:rsidP="34D3C6BF" w:rsidRDefault="34D3C6BF" w14:paraId="3FCB00E5" w14:textId="738F70AA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02200A5" w:rsidP="202200A5" w:rsidRDefault="202200A5" w14:paraId="6F8F6B16" w14:textId="321E0496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02200A5" w:rsidP="202200A5" w:rsidRDefault="202200A5" w14:paraId="3A291947" w14:textId="547CD981">
      <w:pPr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10EE4DE8" w14:textId="234625AF">
      <w:pPr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11CF37F8" w14:textId="61532A45">
      <w:pPr>
        <w:pStyle w:val="Normal"/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780E4440" w14:textId="2A32185A">
      <w:pPr>
        <w:pStyle w:val="Normal"/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1B9AA55B" w14:textId="08E9A641">
      <w:pPr>
        <w:pStyle w:val="Normal"/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734E942D" w14:textId="3C880A8F">
      <w:pPr>
        <w:pStyle w:val="Normal"/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7975C0E7" w14:textId="6E3D3BD8">
      <w:pPr>
        <w:pStyle w:val="Normal"/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3C7A9C78" w14:textId="4D6BF504">
      <w:pPr>
        <w:pStyle w:val="Normal"/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279C497E" w14:textId="7D70179B">
      <w:pPr>
        <w:pStyle w:val="Normal"/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783EAE91" w14:textId="5957A2D5">
      <w:pPr>
        <w:pStyle w:val="Normal"/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5D9F7CDB" w14:textId="17AD6E18">
      <w:pPr>
        <w:pStyle w:val="Normal"/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6DE3E599" w14:textId="70F322FF">
      <w:pPr>
        <w:pStyle w:val="Normal"/>
        <w:rPr>
          <w:rFonts w:ascii="Arial" w:hAnsi="Arial" w:eastAsia="Arial" w:cs="Arial"/>
          <w:sz w:val="24"/>
          <w:szCs w:val="24"/>
        </w:rPr>
      </w:pPr>
    </w:p>
    <w:p w:rsidR="519EA3E7" w:rsidP="202200A5" w:rsidRDefault="519EA3E7" w14:paraId="1EF81F1F" w14:textId="67BC5837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</w:pPr>
      <w:r w:rsidRPr="202200A5" w:rsidR="519EA3E7"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  <w:t xml:space="preserve">TABLE OF </w:t>
      </w:r>
      <w:r w:rsidRPr="202200A5" w:rsidR="6B8A160B"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  <w:t>CONTENT</w:t>
      </w:r>
      <w:r w:rsidRPr="202200A5" w:rsidR="641220B2"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  <w:t>S</w:t>
      </w:r>
    </w:p>
    <w:p w:rsidR="202200A5" w:rsidP="202200A5" w:rsidRDefault="202200A5" w14:paraId="50A1C31A" w14:textId="16BD2DE1">
      <w:pPr>
        <w:pStyle w:val="Normal"/>
        <w:rPr>
          <w:rFonts w:ascii="Arial" w:hAnsi="Arial" w:eastAsia="Arial" w:cs="Arial"/>
          <w:sz w:val="24"/>
          <w:szCs w:val="24"/>
        </w:rPr>
      </w:pPr>
    </w:p>
    <w:p w:rsidR="25A94FC0" w:rsidP="202200A5" w:rsidRDefault="25A94FC0" w14:paraId="516577E2" w14:textId="13FACC61">
      <w:pPr>
        <w:pStyle w:val="Normal"/>
        <w:rPr>
          <w:rFonts w:ascii="Arial" w:hAnsi="Arial" w:eastAsia="Arial" w:cs="Arial"/>
          <w:sz w:val="24"/>
          <w:szCs w:val="24"/>
        </w:rPr>
      </w:pPr>
      <w:r w:rsidRPr="202200A5" w:rsidR="25A94FC0">
        <w:rPr>
          <w:rFonts w:ascii="Arial" w:hAnsi="Arial" w:eastAsia="Arial" w:cs="Arial"/>
          <w:sz w:val="24"/>
          <w:szCs w:val="24"/>
        </w:rPr>
        <w:t>TITLE PAGE</w:t>
      </w:r>
      <w:r w:rsidRPr="202200A5" w:rsidR="66645EBF">
        <w:rPr>
          <w:rFonts w:ascii="Arial" w:hAnsi="Arial" w:eastAsia="Arial" w:cs="Arial"/>
          <w:sz w:val="24"/>
          <w:szCs w:val="24"/>
        </w:rPr>
        <w:t>...........................................................................................................P1</w:t>
      </w:r>
    </w:p>
    <w:p w:rsidR="202200A5" w:rsidP="202200A5" w:rsidRDefault="202200A5" w14:paraId="5BFD9323" w14:textId="47C11BEE">
      <w:pPr>
        <w:pStyle w:val="Normal"/>
        <w:rPr>
          <w:rFonts w:ascii="Arial" w:hAnsi="Arial" w:eastAsia="Arial" w:cs="Arial"/>
          <w:sz w:val="24"/>
          <w:szCs w:val="24"/>
        </w:rPr>
      </w:pPr>
    </w:p>
    <w:p w:rsidR="25A94FC0" w:rsidP="202200A5" w:rsidRDefault="25A94FC0" w14:paraId="4F589D88" w14:textId="43B421E4">
      <w:pPr>
        <w:pStyle w:val="Normal"/>
        <w:rPr>
          <w:rFonts w:ascii="Arial" w:hAnsi="Arial" w:eastAsia="Arial" w:cs="Arial"/>
          <w:sz w:val="24"/>
          <w:szCs w:val="24"/>
        </w:rPr>
      </w:pPr>
      <w:r w:rsidRPr="202200A5" w:rsidR="25A94FC0">
        <w:rPr>
          <w:rFonts w:ascii="Arial" w:hAnsi="Arial" w:eastAsia="Arial" w:cs="Arial"/>
          <w:sz w:val="24"/>
          <w:szCs w:val="24"/>
        </w:rPr>
        <w:t xml:space="preserve"> </w:t>
      </w:r>
      <w:r w:rsidRPr="202200A5" w:rsidR="3E894354">
        <w:rPr>
          <w:rFonts w:ascii="Arial" w:hAnsi="Arial" w:eastAsia="Arial" w:cs="Arial"/>
          <w:sz w:val="24"/>
          <w:szCs w:val="24"/>
        </w:rPr>
        <w:t xml:space="preserve">INTRODUCTION </w:t>
      </w:r>
      <w:r w:rsidRPr="202200A5" w:rsidR="0711EC27">
        <w:rPr>
          <w:rFonts w:ascii="Arial" w:hAnsi="Arial" w:eastAsia="Arial" w:cs="Arial"/>
          <w:sz w:val="24"/>
          <w:szCs w:val="24"/>
        </w:rPr>
        <w:t>…...................</w:t>
      </w:r>
      <w:r w:rsidRPr="202200A5" w:rsidR="2651CA4D">
        <w:rPr>
          <w:rFonts w:ascii="Arial" w:hAnsi="Arial" w:eastAsia="Arial" w:cs="Arial"/>
          <w:sz w:val="24"/>
          <w:szCs w:val="24"/>
        </w:rPr>
        <w:t>.</w:t>
      </w:r>
      <w:r w:rsidRPr="202200A5" w:rsidR="0711EC27">
        <w:rPr>
          <w:rFonts w:ascii="Arial" w:hAnsi="Arial" w:eastAsia="Arial" w:cs="Arial"/>
          <w:sz w:val="24"/>
          <w:szCs w:val="24"/>
        </w:rPr>
        <w:t>...........................................................................P2</w:t>
      </w:r>
    </w:p>
    <w:p w:rsidR="202200A5" w:rsidP="202200A5" w:rsidRDefault="202200A5" w14:paraId="1F3422D6" w14:textId="16909751">
      <w:pPr>
        <w:pStyle w:val="Normal"/>
        <w:rPr>
          <w:rFonts w:ascii="Arial" w:hAnsi="Arial" w:eastAsia="Arial" w:cs="Arial"/>
          <w:sz w:val="24"/>
          <w:szCs w:val="24"/>
        </w:rPr>
      </w:pPr>
    </w:p>
    <w:p w:rsidR="1F42B95C" w:rsidP="202200A5" w:rsidRDefault="1F42B95C" w14:paraId="310222CD" w14:textId="74AAAE40">
      <w:pPr>
        <w:pStyle w:val="Normal"/>
        <w:rPr>
          <w:rFonts w:ascii="Arial" w:hAnsi="Arial" w:eastAsia="Arial" w:cs="Arial"/>
          <w:sz w:val="24"/>
          <w:szCs w:val="24"/>
          <w:u w:val="single"/>
        </w:rPr>
      </w:pPr>
      <w:r w:rsidRPr="202200A5" w:rsidR="1F42B95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CHAPTER ONE</w:t>
      </w:r>
      <w:r w:rsidRPr="202200A5" w:rsidR="1F42B95C">
        <w:rPr>
          <w:rFonts w:ascii="Arial" w:hAnsi="Arial" w:eastAsia="Arial" w:cs="Arial"/>
          <w:sz w:val="24"/>
          <w:szCs w:val="24"/>
          <w:u w:val="single"/>
        </w:rPr>
        <w:t xml:space="preserve"> </w:t>
      </w:r>
      <w:r w:rsidRPr="202200A5" w:rsidR="428AA2B3">
        <w:rPr>
          <w:rFonts w:ascii="Arial" w:hAnsi="Arial" w:eastAsia="Arial" w:cs="Arial"/>
          <w:sz w:val="24"/>
          <w:szCs w:val="24"/>
          <w:u w:val="none"/>
        </w:rPr>
        <w:t>…................................</w:t>
      </w:r>
      <w:r w:rsidRPr="202200A5" w:rsidR="428AA2B3">
        <w:rPr>
          <w:rFonts w:ascii="Arial" w:hAnsi="Arial" w:eastAsia="Arial" w:cs="Arial"/>
          <w:sz w:val="24"/>
          <w:szCs w:val="24"/>
          <w:u w:val="none"/>
        </w:rPr>
        <w:t>..............................................................P3&amp;4</w:t>
      </w:r>
    </w:p>
    <w:p w:rsidR="0FCD9011" w:rsidP="202200A5" w:rsidRDefault="0FCD9011" w14:paraId="2CF768D5" w14:textId="2443036D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4"/>
          <w:szCs w:val="24"/>
        </w:rPr>
      </w:pPr>
      <w:r w:rsidRPr="202200A5" w:rsidR="0FCD9011">
        <w:rPr>
          <w:rFonts w:ascii="Arial" w:hAnsi="Arial" w:eastAsia="Arial" w:cs="Arial"/>
          <w:sz w:val="24"/>
          <w:szCs w:val="24"/>
        </w:rPr>
        <w:t>DEFINITION OF WELLBEIN</w:t>
      </w:r>
      <w:r w:rsidRPr="202200A5" w:rsidR="3C240C4F">
        <w:rPr>
          <w:rFonts w:ascii="Arial" w:hAnsi="Arial" w:eastAsia="Arial" w:cs="Arial"/>
          <w:sz w:val="24"/>
          <w:szCs w:val="24"/>
        </w:rPr>
        <w:t>G</w:t>
      </w:r>
    </w:p>
    <w:p w:rsidR="0FCD9011" w:rsidP="202200A5" w:rsidRDefault="0FCD9011" w14:paraId="1F46E9A8" w14:textId="4634798F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4"/>
          <w:szCs w:val="24"/>
        </w:rPr>
      </w:pPr>
      <w:r w:rsidRPr="202200A5" w:rsidR="0FCD9011">
        <w:rPr>
          <w:rFonts w:ascii="Arial" w:hAnsi="Arial" w:eastAsia="Arial" w:cs="Arial"/>
          <w:sz w:val="24"/>
          <w:szCs w:val="24"/>
        </w:rPr>
        <w:t>THE IMPORTANT OF WELLBEING IN THE HEALTH CARE SECTOR UK</w:t>
      </w:r>
    </w:p>
    <w:p w:rsidR="0FCD9011" w:rsidP="202200A5" w:rsidRDefault="0FCD9011" w14:paraId="7E904524" w14:textId="2F28AEDB">
      <w:pPr>
        <w:pStyle w:val="Normal"/>
        <w:rPr>
          <w:rFonts w:ascii="Arial" w:hAnsi="Arial" w:eastAsia="Arial" w:cs="Arial"/>
          <w:sz w:val="24"/>
          <w:szCs w:val="24"/>
          <w:u w:val="single"/>
        </w:rPr>
      </w:pPr>
      <w:r w:rsidRPr="202200A5" w:rsidR="0FCD9011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CHAPTER TWO</w:t>
      </w:r>
      <w:r w:rsidRPr="202200A5" w:rsidR="42067091">
        <w:rPr>
          <w:rFonts w:ascii="Arial" w:hAnsi="Arial" w:eastAsia="Arial" w:cs="Arial"/>
          <w:sz w:val="24"/>
          <w:szCs w:val="24"/>
          <w:u w:val="none"/>
        </w:rPr>
        <w:t>..........................................................................................P5&amp;6</w:t>
      </w:r>
    </w:p>
    <w:p w:rsidR="0FCD9011" w:rsidP="202200A5" w:rsidRDefault="0FCD9011" w14:paraId="6F759C3F" w14:textId="49860C10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202200A5" w:rsidR="0FCD9011">
        <w:rPr>
          <w:rFonts w:ascii="Arial" w:hAnsi="Arial" w:eastAsia="Arial" w:cs="Arial"/>
          <w:sz w:val="24"/>
          <w:szCs w:val="24"/>
        </w:rPr>
        <w:t>SUSTAINABLE DEVELOPMENT DEFINITION</w:t>
      </w:r>
    </w:p>
    <w:p w:rsidR="186629F0" w:rsidP="202200A5" w:rsidRDefault="186629F0" w14:paraId="5F0D3134" w14:textId="188BBFFD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202200A5" w:rsidR="186629F0">
        <w:rPr>
          <w:rFonts w:ascii="Arial" w:hAnsi="Arial" w:eastAsia="Arial" w:cs="Arial"/>
          <w:sz w:val="24"/>
          <w:szCs w:val="24"/>
        </w:rPr>
        <w:t xml:space="preserve">WHY IT IS IMPORTANT IN </w:t>
      </w:r>
      <w:r w:rsidRPr="202200A5" w:rsidR="186629F0">
        <w:rPr>
          <w:rFonts w:ascii="Arial" w:hAnsi="Arial" w:eastAsia="Arial" w:cs="Arial"/>
          <w:sz w:val="24"/>
          <w:szCs w:val="24"/>
        </w:rPr>
        <w:t>THE UK</w:t>
      </w:r>
      <w:r w:rsidRPr="202200A5" w:rsidR="186629F0">
        <w:rPr>
          <w:rFonts w:ascii="Arial" w:hAnsi="Arial" w:eastAsia="Arial" w:cs="Arial"/>
          <w:sz w:val="24"/>
          <w:szCs w:val="24"/>
        </w:rPr>
        <w:t xml:space="preserve"> HEALTH CARE SECTOR  </w:t>
      </w:r>
    </w:p>
    <w:p w:rsidR="202200A5" w:rsidP="202200A5" w:rsidRDefault="202200A5" w14:paraId="74FE4688" w14:textId="70051C67">
      <w:pPr>
        <w:pStyle w:val="Normal"/>
        <w:rPr>
          <w:rFonts w:ascii="Arial" w:hAnsi="Arial" w:eastAsia="Arial" w:cs="Arial"/>
          <w:sz w:val="24"/>
          <w:szCs w:val="24"/>
        </w:rPr>
      </w:pPr>
    </w:p>
    <w:p w:rsidR="186629F0" w:rsidP="202200A5" w:rsidRDefault="186629F0" w14:paraId="1001A252" w14:textId="0BB4B7C2">
      <w:pPr>
        <w:pStyle w:val="Normal"/>
        <w:rPr>
          <w:rFonts w:ascii="Arial" w:hAnsi="Arial" w:eastAsia="Arial" w:cs="Arial"/>
          <w:sz w:val="24"/>
          <w:szCs w:val="24"/>
          <w:u w:val="single"/>
        </w:rPr>
      </w:pPr>
      <w:r w:rsidRPr="202200A5" w:rsidR="186629F0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CHAPTER THREE</w:t>
      </w:r>
      <w:r w:rsidRPr="202200A5" w:rsidR="7239D54E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..</w:t>
      </w:r>
      <w:r w:rsidRPr="202200A5" w:rsidR="7239D54E">
        <w:rPr>
          <w:rFonts w:ascii="Arial" w:hAnsi="Arial" w:eastAsia="Arial" w:cs="Arial"/>
          <w:sz w:val="24"/>
          <w:szCs w:val="24"/>
          <w:u w:val="none"/>
        </w:rPr>
        <w:t>.............................................</w:t>
      </w:r>
      <w:r w:rsidRPr="202200A5" w:rsidR="5348525A">
        <w:rPr>
          <w:rFonts w:ascii="Arial" w:hAnsi="Arial" w:eastAsia="Arial" w:cs="Arial"/>
          <w:sz w:val="24"/>
          <w:szCs w:val="24"/>
          <w:u w:val="none"/>
        </w:rPr>
        <w:t>.</w:t>
      </w:r>
      <w:r w:rsidRPr="202200A5" w:rsidR="7239D54E">
        <w:rPr>
          <w:rFonts w:ascii="Arial" w:hAnsi="Arial" w:eastAsia="Arial" w:cs="Arial"/>
          <w:sz w:val="24"/>
          <w:szCs w:val="24"/>
          <w:u w:val="none"/>
        </w:rPr>
        <w:t>...............................P7&amp;8</w:t>
      </w:r>
    </w:p>
    <w:p w:rsidR="748C6DE3" w:rsidP="202200A5" w:rsidRDefault="748C6DE3" w14:paraId="65C74A33" w14:textId="0DA6038D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4"/>
          <w:szCs w:val="24"/>
        </w:rPr>
      </w:pPr>
      <w:r w:rsidRPr="202200A5" w:rsidR="748C6DE3">
        <w:rPr>
          <w:rFonts w:ascii="Arial" w:hAnsi="Arial" w:eastAsia="Arial" w:cs="Arial"/>
          <w:sz w:val="24"/>
          <w:szCs w:val="24"/>
        </w:rPr>
        <w:t xml:space="preserve">WHAT IS HEALTH IN THE HEALTH CARE SECTOR </w:t>
      </w:r>
    </w:p>
    <w:p w:rsidR="748C6DE3" w:rsidP="202200A5" w:rsidRDefault="748C6DE3" w14:paraId="21A906FC" w14:textId="3A25BF48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4"/>
          <w:szCs w:val="24"/>
        </w:rPr>
      </w:pPr>
      <w:r w:rsidRPr="202200A5" w:rsidR="748C6DE3">
        <w:rPr>
          <w:rFonts w:ascii="Arial" w:hAnsi="Arial" w:eastAsia="Arial" w:cs="Arial"/>
          <w:sz w:val="24"/>
          <w:szCs w:val="24"/>
        </w:rPr>
        <w:t xml:space="preserve">THE IMPORTANT OF HEALTH </w:t>
      </w:r>
    </w:p>
    <w:p w:rsidR="748C6DE3" w:rsidP="202200A5" w:rsidRDefault="748C6DE3" w14:paraId="5E581A28" w14:textId="5DC8F957">
      <w:pPr>
        <w:pStyle w:val="Normal"/>
        <w:rPr>
          <w:rFonts w:ascii="Arial" w:hAnsi="Arial" w:eastAsia="Arial" w:cs="Arial"/>
          <w:sz w:val="24"/>
          <w:szCs w:val="24"/>
        </w:rPr>
      </w:pPr>
      <w:r w:rsidRPr="202200A5" w:rsidR="748C6DE3">
        <w:rPr>
          <w:rFonts w:ascii="Arial" w:hAnsi="Arial" w:eastAsia="Arial" w:cs="Arial"/>
          <w:sz w:val="24"/>
          <w:szCs w:val="24"/>
        </w:rPr>
        <w:t xml:space="preserve"> </w:t>
      </w:r>
    </w:p>
    <w:p w:rsidR="748C6DE3" w:rsidP="202200A5" w:rsidRDefault="748C6DE3" w14:paraId="1BAE27D3" w14:textId="019D3C4B">
      <w:pPr>
        <w:pStyle w:val="Normal"/>
        <w:rPr>
          <w:rFonts w:ascii="Arial" w:hAnsi="Arial" w:eastAsia="Arial" w:cs="Arial"/>
          <w:sz w:val="24"/>
          <w:szCs w:val="24"/>
        </w:rPr>
      </w:pPr>
      <w:r w:rsidRPr="202200A5" w:rsidR="748C6DE3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CHAPTER FOUR</w:t>
      </w:r>
      <w:r w:rsidRPr="202200A5" w:rsidR="748C6DE3">
        <w:rPr>
          <w:rFonts w:ascii="Arial" w:hAnsi="Arial" w:eastAsia="Arial" w:cs="Arial"/>
          <w:sz w:val="24"/>
          <w:szCs w:val="24"/>
          <w:u w:val="single"/>
        </w:rPr>
        <w:t xml:space="preserve"> </w:t>
      </w:r>
      <w:r w:rsidRPr="202200A5" w:rsidR="6BD33EEA">
        <w:rPr>
          <w:rFonts w:ascii="Arial" w:hAnsi="Arial" w:eastAsia="Arial" w:cs="Arial"/>
          <w:sz w:val="24"/>
          <w:szCs w:val="24"/>
          <w:u w:val="none"/>
        </w:rPr>
        <w:t>….....................................................................................P9&amp;10</w:t>
      </w:r>
    </w:p>
    <w:p w:rsidR="748C6DE3" w:rsidP="202200A5" w:rsidRDefault="748C6DE3" w14:paraId="50740BFE" w14:textId="3B5BCA20">
      <w:pPr>
        <w:pStyle w:val="ListParagraph"/>
        <w:numPr>
          <w:ilvl w:val="0"/>
          <w:numId w:val="4"/>
        </w:numPr>
        <w:rPr>
          <w:rFonts w:ascii="Arial" w:hAnsi="Arial" w:eastAsia="Arial" w:cs="Arial"/>
          <w:sz w:val="24"/>
          <w:szCs w:val="24"/>
          <w:u w:val="none"/>
        </w:rPr>
      </w:pPr>
      <w:r w:rsidRPr="202200A5" w:rsidR="748C6DE3">
        <w:rPr>
          <w:rFonts w:ascii="Arial" w:hAnsi="Arial" w:eastAsia="Arial" w:cs="Arial"/>
          <w:sz w:val="24"/>
          <w:szCs w:val="24"/>
          <w:u w:val="none"/>
        </w:rPr>
        <w:t>SUSTAINABLE DEVELOPMENT GOALS (SDGs) DEFINITION</w:t>
      </w:r>
    </w:p>
    <w:p w:rsidR="748C6DE3" w:rsidP="202200A5" w:rsidRDefault="748C6DE3" w14:paraId="5596B338" w14:textId="1565C5F1">
      <w:pPr>
        <w:pStyle w:val="ListParagraph"/>
        <w:numPr>
          <w:ilvl w:val="0"/>
          <w:numId w:val="4"/>
        </w:numPr>
        <w:rPr>
          <w:rFonts w:ascii="Arial" w:hAnsi="Arial" w:eastAsia="Arial" w:cs="Arial"/>
          <w:sz w:val="24"/>
          <w:szCs w:val="24"/>
          <w:u w:val="none"/>
        </w:rPr>
      </w:pPr>
      <w:r w:rsidRPr="202200A5" w:rsidR="748C6DE3">
        <w:rPr>
          <w:rFonts w:ascii="Arial" w:hAnsi="Arial" w:eastAsia="Arial" w:cs="Arial"/>
          <w:sz w:val="24"/>
          <w:szCs w:val="24"/>
          <w:u w:val="none"/>
        </w:rPr>
        <w:t>THE IMPORTANT OF SUSTAINALE DEVELOPMENT GOALS IN HEALTHCARE SECTOR.</w:t>
      </w:r>
    </w:p>
    <w:p w:rsidR="202200A5" w:rsidP="202200A5" w:rsidRDefault="202200A5" w14:paraId="636BCA98" w14:textId="010A6DB0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748C6DE3" w:rsidP="202200A5" w:rsidRDefault="748C6DE3" w14:paraId="32719BBD" w14:textId="668CF54C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  <w:r w:rsidRPr="202200A5" w:rsidR="748C6DE3">
        <w:rPr>
          <w:rFonts w:ascii="Arial" w:hAnsi="Arial" w:eastAsia="Arial" w:cs="Arial"/>
          <w:sz w:val="24"/>
          <w:szCs w:val="24"/>
          <w:highlight w:val="yellow"/>
          <w:u w:val="none"/>
        </w:rPr>
        <w:t>GOAL 1</w:t>
      </w:r>
    </w:p>
    <w:p w:rsidR="748C6DE3" w:rsidP="202200A5" w:rsidRDefault="748C6DE3" w14:paraId="2697E31F" w14:textId="6C2147DF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  <w:r w:rsidRPr="202200A5" w:rsidR="748C6DE3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NO-POVERTY </w:t>
      </w:r>
      <w:r w:rsidRPr="202200A5" w:rsidR="02B2E7B5">
        <w:rPr>
          <w:rFonts w:ascii="Arial" w:hAnsi="Arial" w:eastAsia="Arial" w:cs="Arial"/>
          <w:sz w:val="24"/>
          <w:szCs w:val="24"/>
          <w:u w:val="none"/>
        </w:rPr>
        <w:t>…....................................................................................P11- P13</w:t>
      </w:r>
    </w:p>
    <w:p w:rsidR="748C6DE3" w:rsidP="202200A5" w:rsidRDefault="748C6DE3" w14:paraId="6E73D529" w14:textId="70706B62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4"/>
          <w:szCs w:val="24"/>
          <w:u w:val="none"/>
        </w:rPr>
      </w:pPr>
      <w:r w:rsidRPr="202200A5" w:rsidR="748C6DE3">
        <w:rPr>
          <w:rFonts w:ascii="Arial" w:hAnsi="Arial" w:eastAsia="Arial" w:cs="Arial"/>
          <w:sz w:val="24"/>
          <w:szCs w:val="24"/>
          <w:u w:val="none"/>
        </w:rPr>
        <w:t>DEFINITION OF GOAL 1</w:t>
      </w:r>
    </w:p>
    <w:p w:rsidR="748C6DE3" w:rsidP="202200A5" w:rsidRDefault="748C6DE3" w14:paraId="7DB60C40" w14:textId="3F7B77E4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4"/>
          <w:szCs w:val="24"/>
          <w:u w:val="none"/>
        </w:rPr>
      </w:pPr>
      <w:r w:rsidRPr="202200A5" w:rsidR="748C6DE3">
        <w:rPr>
          <w:rFonts w:ascii="Arial" w:hAnsi="Arial" w:eastAsia="Arial" w:cs="Arial"/>
          <w:sz w:val="24"/>
          <w:szCs w:val="24"/>
          <w:u w:val="none"/>
        </w:rPr>
        <w:t xml:space="preserve">IDENTIFICATION OF TWO UK STRATEGIES, </w:t>
      </w:r>
      <w:r w:rsidRPr="202200A5" w:rsidR="3B53F3EC">
        <w:rPr>
          <w:rFonts w:ascii="Arial" w:hAnsi="Arial" w:eastAsia="Arial" w:cs="Arial"/>
          <w:sz w:val="24"/>
          <w:szCs w:val="24"/>
          <w:u w:val="none"/>
        </w:rPr>
        <w:t>PROGRAMMES,</w:t>
      </w:r>
      <w:r w:rsidRPr="202200A5" w:rsidR="748C6DE3">
        <w:rPr>
          <w:rFonts w:ascii="Arial" w:hAnsi="Arial" w:eastAsia="Arial" w:cs="Arial"/>
          <w:sz w:val="24"/>
          <w:szCs w:val="24"/>
          <w:u w:val="none"/>
        </w:rPr>
        <w:t xml:space="preserve"> OR INITIATIVES</w:t>
      </w:r>
      <w:r w:rsidRPr="202200A5" w:rsidR="3FB62FBB">
        <w:rPr>
          <w:rFonts w:ascii="Arial" w:hAnsi="Arial" w:eastAsia="Arial" w:cs="Arial"/>
          <w:sz w:val="24"/>
          <w:szCs w:val="24"/>
          <w:u w:val="none"/>
        </w:rPr>
        <w:t xml:space="preserve"> TO IMPLEMENT NO- POVERTY</w:t>
      </w:r>
    </w:p>
    <w:p w:rsidR="3827C547" w:rsidP="202200A5" w:rsidRDefault="3827C547" w14:paraId="31C94192" w14:textId="4B1E6A7F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4"/>
          <w:szCs w:val="24"/>
          <w:u w:val="none"/>
        </w:rPr>
      </w:pPr>
      <w:r w:rsidRPr="202200A5" w:rsidR="3827C547">
        <w:rPr>
          <w:rFonts w:ascii="Arial" w:hAnsi="Arial" w:eastAsia="Arial" w:cs="Arial"/>
          <w:sz w:val="24"/>
          <w:szCs w:val="24"/>
          <w:u w:val="none"/>
        </w:rPr>
        <w:t>REVIEWING THE</w:t>
      </w:r>
      <w:r w:rsidRPr="202200A5" w:rsidR="3FB62FBB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02200A5" w:rsidR="0B10F123">
        <w:rPr>
          <w:rFonts w:ascii="Arial" w:hAnsi="Arial" w:eastAsia="Arial" w:cs="Arial"/>
          <w:sz w:val="24"/>
          <w:szCs w:val="24"/>
          <w:u w:val="none"/>
        </w:rPr>
        <w:t>STRATEGIES, PROGRAMMES</w:t>
      </w:r>
      <w:r w:rsidRPr="202200A5" w:rsidR="3FB62FBB">
        <w:rPr>
          <w:rFonts w:ascii="Arial" w:hAnsi="Arial" w:eastAsia="Arial" w:cs="Arial"/>
          <w:sz w:val="24"/>
          <w:szCs w:val="24"/>
          <w:u w:val="none"/>
        </w:rPr>
        <w:t xml:space="preserve"> OR INITIATIVE IDE</w:t>
      </w:r>
      <w:r w:rsidRPr="202200A5" w:rsidR="70661414">
        <w:rPr>
          <w:rFonts w:ascii="Arial" w:hAnsi="Arial" w:eastAsia="Arial" w:cs="Arial"/>
          <w:sz w:val="24"/>
          <w:szCs w:val="24"/>
          <w:u w:val="none"/>
        </w:rPr>
        <w:t>NTIFIED IN GOAL 1</w:t>
      </w:r>
    </w:p>
    <w:p w:rsidR="4717C134" w:rsidP="202200A5" w:rsidRDefault="4717C134" w14:paraId="0A4FF834" w14:textId="4601ACBF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4"/>
          <w:szCs w:val="24"/>
          <w:u w:val="none"/>
        </w:rPr>
      </w:pPr>
      <w:r w:rsidRPr="202200A5" w:rsidR="4717C134">
        <w:rPr>
          <w:rFonts w:ascii="Arial" w:hAnsi="Arial" w:eastAsia="Arial" w:cs="Arial"/>
          <w:sz w:val="24"/>
          <w:szCs w:val="24"/>
          <w:u w:val="none"/>
        </w:rPr>
        <w:t>EVALUATION AND EXAMINE THE PROGRESS MADE IN IMPLE</w:t>
      </w:r>
      <w:r w:rsidRPr="202200A5" w:rsidR="144E093B">
        <w:rPr>
          <w:rFonts w:ascii="Arial" w:hAnsi="Arial" w:eastAsia="Arial" w:cs="Arial"/>
          <w:sz w:val="24"/>
          <w:szCs w:val="24"/>
          <w:u w:val="none"/>
        </w:rPr>
        <w:t>MENTING THE UK GOVERNMENT</w:t>
      </w:r>
    </w:p>
    <w:p w:rsidR="144E093B" w:rsidP="202200A5" w:rsidRDefault="144E093B" w14:paraId="08275718" w14:textId="724CDE02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4"/>
          <w:szCs w:val="24"/>
          <w:u w:val="none"/>
        </w:rPr>
      </w:pPr>
      <w:r w:rsidRPr="202200A5" w:rsidR="144E093B">
        <w:rPr>
          <w:rFonts w:ascii="Arial" w:hAnsi="Arial" w:eastAsia="Arial" w:cs="Arial"/>
          <w:sz w:val="24"/>
          <w:szCs w:val="24"/>
          <w:u w:val="none"/>
        </w:rPr>
        <w:t>RECOMMENDATION FOR ACHIEVING GOAL 1</w:t>
      </w:r>
    </w:p>
    <w:p w:rsidR="202200A5" w:rsidP="202200A5" w:rsidRDefault="202200A5" w14:paraId="7D194C21" w14:textId="745BFA51">
      <w:pPr>
        <w:pStyle w:val="Normal"/>
        <w:ind w:left="0"/>
        <w:rPr>
          <w:rFonts w:ascii="Arial" w:hAnsi="Arial" w:eastAsia="Arial" w:cs="Arial"/>
          <w:sz w:val="24"/>
          <w:szCs w:val="24"/>
          <w:u w:val="none"/>
        </w:rPr>
      </w:pPr>
    </w:p>
    <w:p w:rsidR="202200A5" w:rsidP="202200A5" w:rsidRDefault="202200A5" w14:paraId="229DAF54" w14:textId="399D5180">
      <w:pPr>
        <w:pStyle w:val="Normal"/>
        <w:ind w:left="0"/>
        <w:rPr>
          <w:rFonts w:ascii="Arial" w:hAnsi="Arial" w:eastAsia="Arial" w:cs="Arial"/>
          <w:sz w:val="24"/>
          <w:szCs w:val="24"/>
          <w:u w:val="none"/>
        </w:rPr>
      </w:pPr>
    </w:p>
    <w:p w:rsidR="202200A5" w:rsidP="202200A5" w:rsidRDefault="202200A5" w14:paraId="56ED0D1D" w14:textId="1C249D7E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144E093B" w:rsidP="202200A5" w:rsidRDefault="144E093B" w14:paraId="1ADFDEA5" w14:textId="17B3C72E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  <w:r w:rsidRPr="202200A5" w:rsidR="144E093B">
        <w:rPr>
          <w:rFonts w:ascii="Arial" w:hAnsi="Arial" w:eastAsia="Arial" w:cs="Arial"/>
          <w:sz w:val="24"/>
          <w:szCs w:val="24"/>
          <w:highlight w:val="yellow"/>
          <w:u w:val="none"/>
        </w:rPr>
        <w:t>GOAL 2</w:t>
      </w:r>
    </w:p>
    <w:p w:rsidR="144E093B" w:rsidP="202200A5" w:rsidRDefault="144E093B" w14:paraId="495C0AEE" w14:textId="1D1BCB55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  <w:r w:rsidRPr="202200A5" w:rsidR="144E093B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ZERO </w:t>
      </w:r>
      <w:r w:rsidRPr="202200A5" w:rsidR="061A35E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HUNGER </w:t>
      </w:r>
      <w:r w:rsidRPr="202200A5" w:rsidR="061A35EE">
        <w:rPr>
          <w:rFonts w:ascii="Arial" w:hAnsi="Arial" w:eastAsia="Arial" w:cs="Arial"/>
          <w:sz w:val="24"/>
          <w:szCs w:val="24"/>
          <w:u w:val="single"/>
        </w:rPr>
        <w:t>…</w:t>
      </w:r>
      <w:r w:rsidRPr="202200A5" w:rsidR="061A35EE">
        <w:rPr>
          <w:rFonts w:ascii="Arial" w:hAnsi="Arial" w:eastAsia="Arial" w:cs="Arial"/>
          <w:sz w:val="24"/>
          <w:szCs w:val="24"/>
          <w:u w:val="none"/>
        </w:rPr>
        <w:t>...........................................................................P14 -P17</w:t>
      </w:r>
    </w:p>
    <w:p w:rsidR="7C3915B2" w:rsidP="202200A5" w:rsidRDefault="7C3915B2" w14:paraId="2809D6E7" w14:textId="76D4184A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  <w:u w:val="none"/>
        </w:rPr>
      </w:pPr>
      <w:r w:rsidRPr="202200A5" w:rsidR="7C3915B2">
        <w:rPr>
          <w:rFonts w:ascii="Arial" w:hAnsi="Arial" w:eastAsia="Arial" w:cs="Arial"/>
          <w:sz w:val="24"/>
          <w:szCs w:val="24"/>
          <w:u w:val="none"/>
        </w:rPr>
        <w:t>DEFINITION OF GOAL 2</w:t>
      </w:r>
    </w:p>
    <w:p w:rsidR="7C3915B2" w:rsidP="202200A5" w:rsidRDefault="7C3915B2" w14:paraId="0F9700B4" w14:textId="74CFB183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  <w:u w:val="none"/>
        </w:rPr>
      </w:pPr>
      <w:r w:rsidRPr="202200A5" w:rsidR="7C3915B2">
        <w:rPr>
          <w:rFonts w:ascii="Arial" w:hAnsi="Arial" w:eastAsia="Arial" w:cs="Arial"/>
          <w:sz w:val="24"/>
          <w:szCs w:val="24"/>
          <w:u w:val="none"/>
        </w:rPr>
        <w:t xml:space="preserve">INDENTIFICATION 2 UK </w:t>
      </w:r>
      <w:r w:rsidRPr="202200A5" w:rsidR="0555E1B4">
        <w:rPr>
          <w:rFonts w:ascii="Arial" w:hAnsi="Arial" w:eastAsia="Arial" w:cs="Arial"/>
          <w:sz w:val="24"/>
          <w:szCs w:val="24"/>
          <w:u w:val="none"/>
        </w:rPr>
        <w:t xml:space="preserve">STRATEGIES, </w:t>
      </w:r>
      <w:r w:rsidRPr="202200A5" w:rsidR="19BA7475">
        <w:rPr>
          <w:rFonts w:ascii="Arial" w:hAnsi="Arial" w:eastAsia="Arial" w:cs="Arial"/>
          <w:sz w:val="24"/>
          <w:szCs w:val="24"/>
          <w:u w:val="none"/>
        </w:rPr>
        <w:t>PROGRAMMES,</w:t>
      </w:r>
      <w:r w:rsidRPr="202200A5" w:rsidR="7C3915B2">
        <w:rPr>
          <w:rFonts w:ascii="Arial" w:hAnsi="Arial" w:eastAsia="Arial" w:cs="Arial"/>
          <w:sz w:val="24"/>
          <w:szCs w:val="24"/>
          <w:u w:val="none"/>
        </w:rPr>
        <w:t xml:space="preserve"> OR INITIATIVES TO IMPLEMENT</w:t>
      </w:r>
      <w:r w:rsidRPr="202200A5" w:rsidR="64A8544C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02200A5" w:rsidR="1CF0047A">
        <w:rPr>
          <w:rFonts w:ascii="Arial" w:hAnsi="Arial" w:eastAsia="Arial" w:cs="Arial"/>
          <w:sz w:val="24"/>
          <w:szCs w:val="24"/>
          <w:u w:val="none"/>
        </w:rPr>
        <w:t>IT</w:t>
      </w:r>
    </w:p>
    <w:p w:rsidR="1CF0047A" w:rsidP="202200A5" w:rsidRDefault="1CF0047A" w14:paraId="03DF4BFD" w14:textId="060B817C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  <w:u w:val="none"/>
        </w:rPr>
      </w:pPr>
      <w:r w:rsidRPr="202200A5" w:rsidR="1CF0047A">
        <w:rPr>
          <w:rFonts w:ascii="Arial" w:hAnsi="Arial" w:eastAsia="Arial" w:cs="Arial"/>
          <w:sz w:val="24"/>
          <w:szCs w:val="24"/>
          <w:u w:val="none"/>
        </w:rPr>
        <w:t>REVIEWING THE</w:t>
      </w:r>
      <w:r w:rsidRPr="202200A5" w:rsidR="04D78BC6">
        <w:rPr>
          <w:rFonts w:ascii="Arial" w:hAnsi="Arial" w:eastAsia="Arial" w:cs="Arial"/>
          <w:sz w:val="24"/>
          <w:szCs w:val="24"/>
          <w:u w:val="none"/>
        </w:rPr>
        <w:t xml:space="preserve"> STRATEGIES, </w:t>
      </w:r>
      <w:r w:rsidRPr="202200A5" w:rsidR="04D78BC6">
        <w:rPr>
          <w:rFonts w:ascii="Arial" w:hAnsi="Arial" w:eastAsia="Arial" w:cs="Arial"/>
          <w:sz w:val="24"/>
          <w:szCs w:val="24"/>
          <w:u w:val="none"/>
        </w:rPr>
        <w:t>PROGRAMMES, OR</w:t>
      </w:r>
      <w:r w:rsidRPr="202200A5" w:rsidR="04D78BC6">
        <w:rPr>
          <w:rFonts w:ascii="Arial" w:hAnsi="Arial" w:eastAsia="Arial" w:cs="Arial"/>
          <w:sz w:val="24"/>
          <w:szCs w:val="24"/>
          <w:u w:val="none"/>
        </w:rPr>
        <w:t xml:space="preserve"> INITIATIVE INDENTIFIED</w:t>
      </w:r>
    </w:p>
    <w:p w:rsidR="34016B78" w:rsidP="202200A5" w:rsidRDefault="34016B78" w14:paraId="41742CCA" w14:textId="48BF5D18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  <w:u w:val="none"/>
        </w:rPr>
      </w:pPr>
      <w:r w:rsidRPr="202200A5" w:rsidR="34016B78">
        <w:rPr>
          <w:rFonts w:ascii="Arial" w:hAnsi="Arial" w:eastAsia="Arial" w:cs="Arial"/>
          <w:sz w:val="24"/>
          <w:szCs w:val="24"/>
          <w:u w:val="none"/>
        </w:rPr>
        <w:t>EVALUATION OF THE PROGRESS MADE FAR BY UK GOVERNMENT</w:t>
      </w:r>
    </w:p>
    <w:p w:rsidR="28B9A4B8" w:rsidP="202200A5" w:rsidRDefault="28B9A4B8" w14:paraId="23E8DD0B" w14:textId="0451DC19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  <w:u w:val="none"/>
        </w:rPr>
      </w:pPr>
      <w:r w:rsidRPr="202200A5" w:rsidR="28B9A4B8">
        <w:rPr>
          <w:rFonts w:ascii="Arial" w:hAnsi="Arial" w:eastAsia="Arial" w:cs="Arial"/>
          <w:sz w:val="24"/>
          <w:szCs w:val="24"/>
          <w:u w:val="none"/>
        </w:rPr>
        <w:t>EXAMINE THE CHALLENGES IMPLEMENT</w:t>
      </w:r>
    </w:p>
    <w:p w:rsidR="28B9A4B8" w:rsidP="202200A5" w:rsidRDefault="28B9A4B8" w14:paraId="4A02778B" w14:textId="364A2FF1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  <w:u w:val="none"/>
        </w:rPr>
      </w:pPr>
      <w:r w:rsidRPr="202200A5" w:rsidR="28B9A4B8">
        <w:rPr>
          <w:rFonts w:ascii="Arial" w:hAnsi="Arial" w:eastAsia="Arial" w:cs="Arial"/>
          <w:sz w:val="24"/>
          <w:szCs w:val="24"/>
          <w:u w:val="none"/>
        </w:rPr>
        <w:t>RECOMMNEDATIONS FOR ACHEVING</w:t>
      </w:r>
    </w:p>
    <w:p w:rsidR="202200A5" w:rsidP="202200A5" w:rsidRDefault="202200A5" w14:paraId="5DFC5C28" w14:textId="5CCEB159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202200A5" w:rsidP="202200A5" w:rsidRDefault="202200A5" w14:paraId="117632CA" w14:textId="59DB0100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202200A5" w:rsidP="202200A5" w:rsidRDefault="202200A5" w14:paraId="391E41A6" w14:textId="789388C0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202200A5" w:rsidP="202200A5" w:rsidRDefault="202200A5" w14:paraId="4BA28626" w14:textId="02BD0995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</w:p>
    <w:p w:rsidR="202200A5" w:rsidP="202200A5" w:rsidRDefault="202200A5" w14:paraId="2BD61E33" w14:textId="2BF558F9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</w:p>
    <w:p w:rsidR="202200A5" w:rsidP="202200A5" w:rsidRDefault="202200A5" w14:paraId="5590839C" w14:textId="2339CFBB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</w:p>
    <w:p w:rsidR="202200A5" w:rsidP="202200A5" w:rsidRDefault="202200A5" w14:paraId="2E6AB4D8" w14:textId="409D5968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</w:p>
    <w:p w:rsidR="202200A5" w:rsidP="202200A5" w:rsidRDefault="202200A5" w14:paraId="4D8C9CF5" w14:textId="63E70742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</w:p>
    <w:p w:rsidR="28B9A4B8" w:rsidP="202200A5" w:rsidRDefault="28B9A4B8" w14:paraId="56EA4DCD" w14:textId="1149A6A7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  <w:r w:rsidRPr="202200A5" w:rsidR="28B9A4B8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CONCLUSION</w:t>
      </w:r>
      <w:r w:rsidRPr="202200A5" w:rsidR="28B9A4B8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02200A5" w:rsidR="5A24E1C6">
        <w:rPr>
          <w:rFonts w:ascii="Arial" w:hAnsi="Arial" w:eastAsia="Arial" w:cs="Arial"/>
          <w:sz w:val="24"/>
          <w:szCs w:val="24"/>
          <w:u w:val="none"/>
        </w:rPr>
        <w:t>…............................................................................................P18</w:t>
      </w:r>
    </w:p>
    <w:p w:rsidR="202200A5" w:rsidP="202200A5" w:rsidRDefault="202200A5" w14:paraId="242A1CB9" w14:textId="2E364DA8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202200A5" w:rsidP="202200A5" w:rsidRDefault="202200A5" w14:paraId="4708B5C0" w14:textId="0C5ABA3B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202200A5" w:rsidP="202200A5" w:rsidRDefault="202200A5" w14:paraId="0ACEBC47" w14:textId="79E2E0C3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202200A5" w:rsidP="202200A5" w:rsidRDefault="202200A5" w14:paraId="322BE913" w14:textId="1FEAA692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202200A5" w:rsidP="202200A5" w:rsidRDefault="202200A5" w14:paraId="21DD784F" w14:textId="22E17EF4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202200A5" w:rsidP="202200A5" w:rsidRDefault="202200A5" w14:paraId="3EE9E915" w14:textId="0909B1DA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28B9A4B8" w:rsidP="202200A5" w:rsidRDefault="28B9A4B8" w14:paraId="20F6DB96" w14:textId="1C310074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  <w:r w:rsidRPr="202200A5" w:rsidR="28B9A4B8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REFERENCE LIST</w:t>
      </w:r>
      <w:r w:rsidRPr="202200A5" w:rsidR="477550BC">
        <w:rPr>
          <w:rFonts w:ascii="Arial" w:hAnsi="Arial" w:eastAsia="Arial" w:cs="Arial"/>
          <w:sz w:val="24"/>
          <w:szCs w:val="24"/>
          <w:u w:val="none"/>
        </w:rPr>
        <w:t>...................................................................</w:t>
      </w:r>
      <w:r w:rsidRPr="202200A5" w:rsidR="4A2B8659">
        <w:rPr>
          <w:rFonts w:ascii="Arial" w:hAnsi="Arial" w:eastAsia="Arial" w:cs="Arial"/>
          <w:sz w:val="24"/>
          <w:szCs w:val="24"/>
          <w:u w:val="none"/>
        </w:rPr>
        <w:t>......</w:t>
      </w:r>
      <w:r w:rsidRPr="202200A5" w:rsidR="477550BC">
        <w:rPr>
          <w:rFonts w:ascii="Arial" w:hAnsi="Arial" w:eastAsia="Arial" w:cs="Arial"/>
          <w:sz w:val="24"/>
          <w:szCs w:val="24"/>
          <w:u w:val="none"/>
        </w:rPr>
        <w:t>..............P19 -P21</w:t>
      </w:r>
    </w:p>
    <w:p w:rsidR="202200A5" w:rsidP="202200A5" w:rsidRDefault="202200A5" w14:paraId="018E8BC7" w14:textId="0E466FC6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202200A5" w:rsidP="202200A5" w:rsidRDefault="202200A5" w14:paraId="2226B8C8" w14:textId="4B0639D2">
      <w:pPr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1D2E97F6" w14:textId="21FEE9B6">
      <w:pPr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3769A705" w14:textId="78D5CA36">
      <w:pPr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28EA7F77" w14:textId="0431CF9D">
      <w:pPr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67BF27FC" w14:textId="3BAB5391">
      <w:pPr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2003BB6B" w14:textId="1C29A9CD">
      <w:pPr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7C42483A" w14:textId="43FDAC8C">
      <w:pPr>
        <w:pStyle w:val="Normal"/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0711C160" w14:textId="3D597EB0">
      <w:pPr>
        <w:pStyle w:val="Normal"/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531620F6" w14:textId="79F016CE">
      <w:pPr>
        <w:pStyle w:val="Normal"/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566C13BD" w14:textId="18C00C35">
      <w:pPr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553483B2" w14:textId="64F3AF25">
      <w:pPr>
        <w:rPr>
          <w:rFonts w:ascii="Arial" w:hAnsi="Arial" w:eastAsia="Arial" w:cs="Arial"/>
          <w:sz w:val="24"/>
          <w:szCs w:val="24"/>
        </w:rPr>
      </w:pPr>
    </w:p>
    <w:p w:rsidR="202200A5" w:rsidP="202200A5" w:rsidRDefault="202200A5" w14:paraId="5ED7216B" w14:textId="19EDA7D8">
      <w:pPr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34D3C6BF" wp14:paraId="5E5787A5" wp14:textId="03CE371C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34D3C6BF" w:rsidR="49424EA1"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  <w:t>TITLE:</w:t>
      </w:r>
      <w:r w:rsidRPr="34D3C6BF" w:rsidR="49424EA1">
        <w:rPr>
          <w:rFonts w:ascii="Arial" w:hAnsi="Arial" w:eastAsia="Arial" w:cs="Arial"/>
          <w:b w:val="1"/>
          <w:bCs w:val="1"/>
          <w:sz w:val="24"/>
          <w:szCs w:val="24"/>
        </w:rPr>
        <w:t xml:space="preserve"> Progress and Evaluation of the Sust</w:t>
      </w:r>
      <w:r w:rsidRPr="34D3C6BF" w:rsidR="460AADDF">
        <w:rPr>
          <w:rFonts w:ascii="Arial" w:hAnsi="Arial" w:eastAsia="Arial" w:cs="Arial"/>
          <w:b w:val="1"/>
          <w:bCs w:val="1"/>
          <w:sz w:val="24"/>
          <w:szCs w:val="24"/>
        </w:rPr>
        <w:t xml:space="preserve">ainable Development Goals towards Improving </w:t>
      </w:r>
      <w:r w:rsidRPr="34D3C6BF" w:rsidR="21AB1510">
        <w:rPr>
          <w:rFonts w:ascii="Arial" w:hAnsi="Arial" w:eastAsia="Arial" w:cs="Arial"/>
          <w:b w:val="1"/>
          <w:bCs w:val="1"/>
          <w:sz w:val="24"/>
          <w:szCs w:val="24"/>
        </w:rPr>
        <w:t>Health, Wellbeing</w:t>
      </w:r>
      <w:r w:rsidRPr="34D3C6BF" w:rsidR="460AADDF">
        <w:rPr>
          <w:rFonts w:ascii="Arial" w:hAnsi="Arial" w:eastAsia="Arial" w:cs="Arial"/>
          <w:b w:val="1"/>
          <w:bCs w:val="1"/>
          <w:sz w:val="24"/>
          <w:szCs w:val="24"/>
        </w:rPr>
        <w:t>, and Sustainab</w:t>
      </w:r>
      <w:r w:rsidRPr="34D3C6BF" w:rsidR="235AA6F9">
        <w:rPr>
          <w:rFonts w:ascii="Arial" w:hAnsi="Arial" w:eastAsia="Arial" w:cs="Arial"/>
          <w:b w:val="1"/>
          <w:bCs w:val="1"/>
          <w:sz w:val="24"/>
          <w:szCs w:val="24"/>
        </w:rPr>
        <w:t>le</w:t>
      </w:r>
      <w:r w:rsidRPr="34D3C6BF" w:rsidR="42D30D1D">
        <w:rPr>
          <w:rFonts w:ascii="Arial" w:hAnsi="Arial" w:eastAsia="Arial" w:cs="Arial"/>
          <w:b w:val="1"/>
          <w:bCs w:val="1"/>
          <w:sz w:val="24"/>
          <w:szCs w:val="24"/>
        </w:rPr>
        <w:t xml:space="preserve"> development within the UK’s Health Sector</w:t>
      </w:r>
      <w:r w:rsidRPr="34D3C6BF" w:rsidR="390B7A96">
        <w:rPr>
          <w:rFonts w:ascii="Arial" w:hAnsi="Arial" w:eastAsia="Arial" w:cs="Arial"/>
          <w:b w:val="1"/>
          <w:bCs w:val="1"/>
          <w:sz w:val="24"/>
          <w:szCs w:val="24"/>
        </w:rPr>
        <w:t>s.</w:t>
      </w:r>
    </w:p>
    <w:p w:rsidR="390B7A96" w:rsidP="34D3C6BF" w:rsidRDefault="390B7A96" w14:paraId="3A2E8A06" w14:textId="67577CF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4D3C6BF" w:rsidR="390B7A96">
        <w:rPr>
          <w:rFonts w:ascii="Arial" w:hAnsi="Arial" w:eastAsia="Arial" w:cs="Arial"/>
          <w:sz w:val="24"/>
          <w:szCs w:val="24"/>
        </w:rPr>
        <w:t>Dear Chief of National Health Service,</w:t>
      </w:r>
    </w:p>
    <w:p w:rsidR="390B7A96" w:rsidP="34D3C6BF" w:rsidRDefault="390B7A96" w14:paraId="754ECDE9" w14:textId="1A558CB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4D3C6BF" w:rsidR="0C9FABAD">
        <w:rPr>
          <w:rFonts w:ascii="Arial" w:hAnsi="Arial" w:eastAsia="Arial" w:cs="Arial"/>
          <w:sz w:val="24"/>
          <w:szCs w:val="24"/>
        </w:rPr>
        <w:t xml:space="preserve">The present discourse </w:t>
      </w:r>
      <w:r w:rsidRPr="34D3C6BF" w:rsidR="0C9FABAD">
        <w:rPr>
          <w:rFonts w:ascii="Arial" w:hAnsi="Arial" w:eastAsia="Arial" w:cs="Arial"/>
          <w:sz w:val="24"/>
          <w:szCs w:val="24"/>
        </w:rPr>
        <w:t>constitutes</w:t>
      </w:r>
      <w:r w:rsidRPr="34D3C6BF" w:rsidR="0C9FABAD">
        <w:rPr>
          <w:rFonts w:ascii="Arial" w:hAnsi="Arial" w:eastAsia="Arial" w:cs="Arial"/>
          <w:sz w:val="24"/>
          <w:szCs w:val="24"/>
        </w:rPr>
        <w:t xml:space="preserve"> an evaluative report on the cu</w:t>
      </w:r>
      <w:r w:rsidRPr="34D3C6BF" w:rsidR="5126F520">
        <w:rPr>
          <w:rFonts w:ascii="Arial" w:hAnsi="Arial" w:eastAsia="Arial" w:cs="Arial"/>
          <w:sz w:val="24"/>
          <w:szCs w:val="24"/>
        </w:rPr>
        <w:t xml:space="preserve">rrent state of the health, </w:t>
      </w:r>
      <w:r w:rsidRPr="34D3C6BF" w:rsidR="30EF60C1">
        <w:rPr>
          <w:rFonts w:ascii="Arial" w:hAnsi="Arial" w:eastAsia="Arial" w:cs="Arial"/>
          <w:sz w:val="24"/>
          <w:szCs w:val="24"/>
        </w:rPr>
        <w:t>wellbeing,</w:t>
      </w:r>
      <w:r w:rsidRPr="34D3C6BF" w:rsidR="5126F520">
        <w:rPr>
          <w:rFonts w:ascii="Arial" w:hAnsi="Arial" w:eastAsia="Arial" w:cs="Arial"/>
          <w:sz w:val="24"/>
          <w:szCs w:val="24"/>
        </w:rPr>
        <w:t xml:space="preserve"> and sustainable development within </w:t>
      </w:r>
      <w:r w:rsidRPr="34D3C6BF" w:rsidR="68B7B686">
        <w:rPr>
          <w:rFonts w:ascii="Arial" w:hAnsi="Arial" w:eastAsia="Arial" w:cs="Arial"/>
          <w:sz w:val="24"/>
          <w:szCs w:val="24"/>
        </w:rPr>
        <w:t xml:space="preserve">the UK’s present health scenario and focus on </w:t>
      </w:r>
      <w:r w:rsidRPr="34D3C6BF" w:rsidR="43505E57">
        <w:rPr>
          <w:rFonts w:ascii="Arial" w:hAnsi="Arial" w:eastAsia="Arial" w:cs="Arial"/>
          <w:sz w:val="24"/>
          <w:szCs w:val="24"/>
        </w:rPr>
        <w:t>progress made</w:t>
      </w:r>
      <w:r w:rsidRPr="34D3C6BF" w:rsidR="7B674790">
        <w:rPr>
          <w:rFonts w:ascii="Arial" w:hAnsi="Arial" w:eastAsia="Arial" w:cs="Arial"/>
          <w:sz w:val="24"/>
          <w:szCs w:val="24"/>
        </w:rPr>
        <w:t xml:space="preserve"> towards achieving two primary sustainable development goals (</w:t>
      </w:r>
      <w:r w:rsidRPr="34D3C6BF" w:rsidR="782CDFD1">
        <w:rPr>
          <w:rFonts w:ascii="Arial" w:hAnsi="Arial" w:eastAsia="Arial" w:cs="Arial"/>
          <w:sz w:val="24"/>
          <w:szCs w:val="24"/>
        </w:rPr>
        <w:t xml:space="preserve">SDGs). Derived from the United </w:t>
      </w:r>
      <w:r w:rsidRPr="34D3C6BF" w:rsidR="44E7FEC8">
        <w:rPr>
          <w:rFonts w:ascii="Arial" w:hAnsi="Arial" w:eastAsia="Arial" w:cs="Arial"/>
          <w:sz w:val="24"/>
          <w:szCs w:val="24"/>
        </w:rPr>
        <w:t>Nations 'ambitious</w:t>
      </w:r>
      <w:r w:rsidRPr="34D3C6BF" w:rsidR="724A7B8F">
        <w:rPr>
          <w:rFonts w:ascii="Arial" w:hAnsi="Arial" w:eastAsia="Arial" w:cs="Arial"/>
          <w:sz w:val="24"/>
          <w:szCs w:val="24"/>
        </w:rPr>
        <w:t xml:space="preserve"> 2030 agenda for </w:t>
      </w:r>
      <w:r w:rsidRPr="34D3C6BF" w:rsidR="341B8F66">
        <w:rPr>
          <w:rFonts w:ascii="Arial" w:hAnsi="Arial" w:eastAsia="Arial" w:cs="Arial"/>
          <w:sz w:val="24"/>
          <w:szCs w:val="24"/>
        </w:rPr>
        <w:t>sustainable development</w:t>
      </w:r>
      <w:r w:rsidRPr="34D3C6BF" w:rsidR="2B612BA6">
        <w:rPr>
          <w:rFonts w:ascii="Arial" w:hAnsi="Arial" w:eastAsia="Arial" w:cs="Arial"/>
          <w:sz w:val="24"/>
          <w:szCs w:val="24"/>
        </w:rPr>
        <w:t xml:space="preserve">, these goals serve as a universal call to action, designed </w:t>
      </w:r>
      <w:r w:rsidRPr="34D3C6BF" w:rsidR="54C91CCD">
        <w:rPr>
          <w:rFonts w:ascii="Arial" w:hAnsi="Arial" w:eastAsia="Arial" w:cs="Arial"/>
          <w:sz w:val="24"/>
          <w:szCs w:val="24"/>
        </w:rPr>
        <w:t>to ensure prosperity</w:t>
      </w:r>
      <w:r w:rsidRPr="34D3C6BF" w:rsidR="77F59CF5">
        <w:rPr>
          <w:rFonts w:ascii="Arial" w:hAnsi="Arial" w:eastAsia="Arial" w:cs="Arial"/>
          <w:sz w:val="24"/>
          <w:szCs w:val="24"/>
        </w:rPr>
        <w:t xml:space="preserve"> for all while protecting our fragile environment</w:t>
      </w:r>
      <w:r w:rsidRPr="34D3C6BF" w:rsidR="54C91CCD">
        <w:rPr>
          <w:rFonts w:ascii="Arial" w:hAnsi="Arial" w:eastAsia="Arial" w:cs="Arial"/>
          <w:sz w:val="24"/>
          <w:szCs w:val="24"/>
        </w:rPr>
        <w:t xml:space="preserve"> </w:t>
      </w:r>
      <w:r w:rsidRPr="34D3C6BF" w:rsidR="667779F1">
        <w:rPr>
          <w:rFonts w:ascii="Arial" w:hAnsi="Arial" w:eastAsia="Arial" w:cs="Arial"/>
          <w:sz w:val="24"/>
          <w:szCs w:val="24"/>
        </w:rPr>
        <w:t>(United Nations,</w:t>
      </w:r>
      <w:r w:rsidRPr="34D3C6BF" w:rsidR="45C9EC8A">
        <w:rPr>
          <w:rFonts w:ascii="Arial" w:hAnsi="Arial" w:eastAsia="Arial" w:cs="Arial"/>
          <w:sz w:val="24"/>
          <w:szCs w:val="24"/>
        </w:rPr>
        <w:t>2015</w:t>
      </w:r>
      <w:r w:rsidRPr="34D3C6BF" w:rsidR="0C40D0E5">
        <w:rPr>
          <w:rFonts w:ascii="Arial" w:hAnsi="Arial" w:eastAsia="Arial" w:cs="Arial"/>
          <w:sz w:val="24"/>
          <w:szCs w:val="24"/>
        </w:rPr>
        <w:t>)</w:t>
      </w:r>
      <w:r w:rsidRPr="34D3C6BF" w:rsidR="45C9EC8A">
        <w:rPr>
          <w:rFonts w:ascii="Arial" w:hAnsi="Arial" w:eastAsia="Arial" w:cs="Arial"/>
          <w:sz w:val="24"/>
          <w:szCs w:val="24"/>
        </w:rPr>
        <w:t xml:space="preserve"> talks about</w:t>
      </w:r>
      <w:r w:rsidRPr="34D3C6BF" w:rsidR="12A76749">
        <w:rPr>
          <w:rFonts w:ascii="Arial" w:hAnsi="Arial" w:eastAsia="Arial" w:cs="Arial"/>
          <w:sz w:val="24"/>
          <w:szCs w:val="24"/>
        </w:rPr>
        <w:t xml:space="preserve"> how the </w:t>
      </w:r>
      <w:r w:rsidRPr="34D3C6BF" w:rsidR="38E72DDD">
        <w:rPr>
          <w:rFonts w:ascii="Arial" w:hAnsi="Arial" w:eastAsia="Arial" w:cs="Arial"/>
          <w:sz w:val="24"/>
          <w:szCs w:val="24"/>
        </w:rPr>
        <w:t>UK (UNITED KINGDOM)</w:t>
      </w:r>
      <w:r w:rsidRPr="34D3C6BF" w:rsidR="032404E4">
        <w:rPr>
          <w:rFonts w:ascii="Arial" w:hAnsi="Arial" w:eastAsia="Arial" w:cs="Arial"/>
          <w:sz w:val="24"/>
          <w:szCs w:val="24"/>
        </w:rPr>
        <w:t xml:space="preserve"> attention</w:t>
      </w:r>
      <w:r w:rsidRPr="34D3C6BF" w:rsidR="12A76749">
        <w:rPr>
          <w:rFonts w:ascii="Arial" w:hAnsi="Arial" w:eastAsia="Arial" w:cs="Arial"/>
          <w:sz w:val="24"/>
          <w:szCs w:val="24"/>
        </w:rPr>
        <w:t xml:space="preserve"> has been drawn to goal</w:t>
      </w:r>
      <w:r w:rsidRPr="34D3C6BF" w:rsidR="050D2CBD">
        <w:rPr>
          <w:rFonts w:ascii="Arial" w:hAnsi="Arial" w:eastAsia="Arial" w:cs="Arial"/>
          <w:sz w:val="24"/>
          <w:szCs w:val="24"/>
        </w:rPr>
        <w:t xml:space="preserve"> 3</w:t>
      </w:r>
      <w:r w:rsidRPr="34D3C6BF" w:rsidR="5EB2424F">
        <w:rPr>
          <w:rFonts w:ascii="Arial" w:hAnsi="Arial" w:eastAsia="Arial" w:cs="Arial"/>
          <w:sz w:val="24"/>
          <w:szCs w:val="24"/>
        </w:rPr>
        <w:t>: good health and wellbeing, and goal 13: climate action.</w:t>
      </w:r>
      <w:r w:rsidRPr="34D3C6BF" w:rsidR="7B0B8368">
        <w:rPr>
          <w:rFonts w:ascii="Arial" w:hAnsi="Arial" w:eastAsia="Arial" w:cs="Arial"/>
          <w:sz w:val="24"/>
          <w:szCs w:val="24"/>
        </w:rPr>
        <w:t xml:space="preserve"> </w:t>
      </w:r>
      <w:r w:rsidRPr="34D3C6BF" w:rsidR="7B0B8368">
        <w:rPr>
          <w:rFonts w:ascii="Arial" w:hAnsi="Arial" w:eastAsia="Arial" w:cs="Arial"/>
          <w:sz w:val="24"/>
          <w:szCs w:val="24"/>
        </w:rPr>
        <w:t>This</w:t>
      </w:r>
      <w:r w:rsidRPr="34D3C6BF" w:rsidR="0F61DD10">
        <w:rPr>
          <w:rFonts w:ascii="Arial" w:hAnsi="Arial" w:eastAsia="Arial" w:cs="Arial"/>
          <w:sz w:val="24"/>
          <w:szCs w:val="24"/>
        </w:rPr>
        <w:t xml:space="preserve"> analysis is channelled towar</w:t>
      </w:r>
      <w:r w:rsidRPr="34D3C6BF" w:rsidR="1EE53F75">
        <w:rPr>
          <w:rFonts w:ascii="Arial" w:hAnsi="Arial" w:eastAsia="Arial" w:cs="Arial"/>
          <w:sz w:val="24"/>
          <w:szCs w:val="24"/>
        </w:rPr>
        <w:t>ds improving health, wellbeing, and fostering sustainable deve</w:t>
      </w:r>
      <w:r w:rsidRPr="34D3C6BF" w:rsidR="0C35AE6B">
        <w:rPr>
          <w:rFonts w:ascii="Arial" w:hAnsi="Arial" w:eastAsia="Arial" w:cs="Arial"/>
          <w:sz w:val="24"/>
          <w:szCs w:val="24"/>
        </w:rPr>
        <w:t>lopment in the UK’s healthcare sectors.</w:t>
      </w:r>
      <w:r w:rsidRPr="34D3C6BF" w:rsidR="390B7A96">
        <w:rPr>
          <w:rFonts w:ascii="Arial" w:hAnsi="Arial" w:eastAsia="Arial" w:cs="Arial"/>
          <w:sz w:val="24"/>
          <w:szCs w:val="24"/>
        </w:rPr>
        <w:t xml:space="preserve"> </w:t>
      </w:r>
      <w:r w:rsidRPr="34D3C6BF" w:rsidR="64AE45D1">
        <w:rPr>
          <w:rFonts w:ascii="Arial" w:hAnsi="Arial" w:eastAsia="Arial" w:cs="Arial"/>
          <w:sz w:val="24"/>
          <w:szCs w:val="24"/>
        </w:rPr>
        <w:t xml:space="preserve">The emerging </w:t>
      </w:r>
      <w:r w:rsidRPr="34D3C6BF" w:rsidR="64AE45D1">
        <w:rPr>
          <w:rFonts w:ascii="Arial" w:hAnsi="Arial" w:eastAsia="Arial" w:cs="Arial"/>
          <w:sz w:val="24"/>
          <w:szCs w:val="24"/>
        </w:rPr>
        <w:t>perceptions</w:t>
      </w:r>
      <w:r w:rsidRPr="34D3C6BF" w:rsidR="64AE45D1">
        <w:rPr>
          <w:rFonts w:ascii="Arial" w:hAnsi="Arial" w:eastAsia="Arial" w:cs="Arial"/>
          <w:sz w:val="24"/>
          <w:szCs w:val="24"/>
        </w:rPr>
        <w:t xml:space="preserve"> of health within the </w:t>
      </w:r>
      <w:r w:rsidRPr="34D3C6BF" w:rsidR="2CE5F00C">
        <w:rPr>
          <w:rFonts w:ascii="Arial" w:hAnsi="Arial" w:eastAsia="Arial" w:cs="Arial"/>
          <w:sz w:val="24"/>
          <w:szCs w:val="24"/>
        </w:rPr>
        <w:t>Uk</w:t>
      </w:r>
      <w:r w:rsidRPr="34D3C6BF" w:rsidR="64AE45D1">
        <w:rPr>
          <w:rFonts w:ascii="Arial" w:hAnsi="Arial" w:eastAsia="Arial" w:cs="Arial"/>
          <w:sz w:val="24"/>
          <w:szCs w:val="24"/>
        </w:rPr>
        <w:t xml:space="preserve"> has progressively shifte</w:t>
      </w:r>
      <w:r w:rsidRPr="34D3C6BF" w:rsidR="4A674ECE">
        <w:rPr>
          <w:rFonts w:ascii="Arial" w:hAnsi="Arial" w:eastAsia="Arial" w:cs="Arial"/>
          <w:sz w:val="24"/>
          <w:szCs w:val="24"/>
        </w:rPr>
        <w:t xml:space="preserve">d beyond mere </w:t>
      </w:r>
      <w:r w:rsidRPr="34D3C6BF" w:rsidR="3AC9FD40">
        <w:rPr>
          <w:rFonts w:ascii="Arial" w:hAnsi="Arial" w:eastAsia="Arial" w:cs="Arial"/>
          <w:sz w:val="24"/>
          <w:szCs w:val="24"/>
        </w:rPr>
        <w:t>absence</w:t>
      </w:r>
      <w:r w:rsidRPr="34D3C6BF" w:rsidR="4A674ECE">
        <w:rPr>
          <w:rFonts w:ascii="Arial" w:hAnsi="Arial" w:eastAsia="Arial" w:cs="Arial"/>
          <w:sz w:val="24"/>
          <w:szCs w:val="24"/>
        </w:rPr>
        <w:t xml:space="preserve"> of disease, </w:t>
      </w:r>
      <w:r w:rsidRPr="34D3C6BF" w:rsidR="769DFB2B">
        <w:rPr>
          <w:rFonts w:ascii="Arial" w:hAnsi="Arial" w:eastAsia="Arial" w:cs="Arial"/>
          <w:sz w:val="24"/>
          <w:szCs w:val="24"/>
        </w:rPr>
        <w:t>encompassing</w:t>
      </w:r>
      <w:r w:rsidRPr="34D3C6BF" w:rsidR="15552EA6">
        <w:rPr>
          <w:rFonts w:ascii="Arial" w:hAnsi="Arial" w:eastAsia="Arial" w:cs="Arial"/>
          <w:sz w:val="24"/>
          <w:szCs w:val="24"/>
        </w:rPr>
        <w:t xml:space="preserve"> </w:t>
      </w:r>
      <w:r w:rsidRPr="34D3C6BF" w:rsidR="43FBC478">
        <w:rPr>
          <w:rFonts w:ascii="Arial" w:hAnsi="Arial" w:eastAsia="Arial" w:cs="Arial"/>
          <w:sz w:val="24"/>
          <w:szCs w:val="24"/>
        </w:rPr>
        <w:t>border</w:t>
      </w:r>
      <w:r w:rsidRPr="34D3C6BF" w:rsidR="15552EA6">
        <w:rPr>
          <w:rFonts w:ascii="Arial" w:hAnsi="Arial" w:eastAsia="Arial" w:cs="Arial"/>
          <w:sz w:val="24"/>
          <w:szCs w:val="24"/>
        </w:rPr>
        <w:t xml:space="preserve"> </w:t>
      </w:r>
      <w:r w:rsidRPr="34D3C6BF" w:rsidR="397D5FD0">
        <w:rPr>
          <w:rFonts w:ascii="Arial" w:hAnsi="Arial" w:eastAsia="Arial" w:cs="Arial"/>
          <w:sz w:val="24"/>
          <w:szCs w:val="24"/>
        </w:rPr>
        <w:t>considerations</w:t>
      </w:r>
      <w:r w:rsidRPr="34D3C6BF" w:rsidR="15552EA6">
        <w:rPr>
          <w:rFonts w:ascii="Arial" w:hAnsi="Arial" w:eastAsia="Arial" w:cs="Arial"/>
          <w:sz w:val="24"/>
          <w:szCs w:val="24"/>
        </w:rPr>
        <w:t xml:space="preserve"> of physical, mental,</w:t>
      </w:r>
      <w:r w:rsidRPr="34D3C6BF" w:rsidR="5C15ABF2">
        <w:rPr>
          <w:rFonts w:ascii="Arial" w:hAnsi="Arial" w:eastAsia="Arial" w:cs="Arial"/>
          <w:sz w:val="24"/>
          <w:szCs w:val="24"/>
        </w:rPr>
        <w:t xml:space="preserve"> and social wellbeing </w:t>
      </w:r>
      <w:r w:rsidRPr="34D3C6BF" w:rsidR="7FEF67FE">
        <w:rPr>
          <w:rFonts w:ascii="Arial" w:hAnsi="Arial" w:eastAsia="Arial" w:cs="Arial"/>
          <w:sz w:val="24"/>
          <w:szCs w:val="24"/>
        </w:rPr>
        <w:t>(the world bank,2019</w:t>
      </w:r>
      <w:r w:rsidRPr="34D3C6BF" w:rsidR="4F072603">
        <w:rPr>
          <w:rFonts w:ascii="Arial" w:hAnsi="Arial" w:eastAsia="Arial" w:cs="Arial"/>
          <w:sz w:val="24"/>
          <w:szCs w:val="24"/>
        </w:rPr>
        <w:t>), emphasise</w:t>
      </w:r>
      <w:r w:rsidRPr="34D3C6BF" w:rsidR="71F16BA1">
        <w:rPr>
          <w:rFonts w:ascii="Arial" w:hAnsi="Arial" w:eastAsia="Arial" w:cs="Arial"/>
          <w:sz w:val="24"/>
          <w:szCs w:val="24"/>
        </w:rPr>
        <w:t xml:space="preserve"> on how deterioration of mental </w:t>
      </w:r>
      <w:r w:rsidRPr="34D3C6BF" w:rsidR="1DD085E3">
        <w:rPr>
          <w:rFonts w:ascii="Arial" w:hAnsi="Arial" w:eastAsia="Arial" w:cs="Arial"/>
          <w:sz w:val="24"/>
          <w:szCs w:val="24"/>
        </w:rPr>
        <w:t>health, growing</w:t>
      </w:r>
      <w:r w:rsidRPr="34D3C6BF" w:rsidR="71F16BA1">
        <w:rPr>
          <w:rFonts w:ascii="Arial" w:hAnsi="Arial" w:eastAsia="Arial" w:cs="Arial"/>
          <w:sz w:val="24"/>
          <w:szCs w:val="24"/>
        </w:rPr>
        <w:t xml:space="preserve"> </w:t>
      </w:r>
      <w:r w:rsidRPr="34D3C6BF" w:rsidR="2A2FBA6F">
        <w:rPr>
          <w:rFonts w:ascii="Arial" w:hAnsi="Arial" w:eastAsia="Arial" w:cs="Arial"/>
          <w:sz w:val="24"/>
          <w:szCs w:val="24"/>
        </w:rPr>
        <w:t xml:space="preserve">health </w:t>
      </w:r>
      <w:r w:rsidRPr="34D3C6BF" w:rsidR="4E2C5211">
        <w:rPr>
          <w:rFonts w:ascii="Arial" w:hAnsi="Arial" w:eastAsia="Arial" w:cs="Arial"/>
          <w:sz w:val="24"/>
          <w:szCs w:val="24"/>
        </w:rPr>
        <w:t>inequalities, and</w:t>
      </w:r>
      <w:r w:rsidRPr="34D3C6BF" w:rsidR="051D3774">
        <w:rPr>
          <w:rFonts w:ascii="Arial" w:hAnsi="Arial" w:eastAsia="Arial" w:cs="Arial"/>
          <w:sz w:val="24"/>
          <w:szCs w:val="24"/>
        </w:rPr>
        <w:t xml:space="preserve"> the pandemic-induced stress on the </w:t>
      </w:r>
      <w:r w:rsidRPr="34D3C6BF" w:rsidR="6290E4D2">
        <w:rPr>
          <w:rFonts w:ascii="Arial" w:hAnsi="Arial" w:eastAsia="Arial" w:cs="Arial"/>
          <w:sz w:val="24"/>
          <w:szCs w:val="24"/>
        </w:rPr>
        <w:t>NHS (National Health Service) highlight the gaps and potential future directions</w:t>
      </w:r>
      <w:r w:rsidRPr="34D3C6BF" w:rsidR="39C7BF50">
        <w:rPr>
          <w:rFonts w:ascii="Arial" w:hAnsi="Arial" w:eastAsia="Arial" w:cs="Arial"/>
          <w:sz w:val="24"/>
          <w:szCs w:val="24"/>
        </w:rPr>
        <w:t xml:space="preserve">. Specifically, menta health issues </w:t>
      </w:r>
      <w:r w:rsidRPr="34D3C6BF" w:rsidR="191A31E9">
        <w:rPr>
          <w:rFonts w:ascii="Arial" w:hAnsi="Arial" w:eastAsia="Arial" w:cs="Arial"/>
          <w:sz w:val="24"/>
          <w:szCs w:val="24"/>
        </w:rPr>
        <w:t xml:space="preserve">are on the rise, </w:t>
      </w:r>
      <w:r w:rsidRPr="34D3C6BF" w:rsidR="5585E341">
        <w:rPr>
          <w:rFonts w:ascii="Arial" w:hAnsi="Arial" w:eastAsia="Arial" w:cs="Arial"/>
          <w:sz w:val="24"/>
          <w:szCs w:val="24"/>
        </w:rPr>
        <w:t>revolutionising</w:t>
      </w:r>
      <w:r w:rsidRPr="34D3C6BF" w:rsidR="191A31E9">
        <w:rPr>
          <w:rFonts w:ascii="Arial" w:hAnsi="Arial" w:eastAsia="Arial" w:cs="Arial"/>
          <w:sz w:val="24"/>
          <w:szCs w:val="24"/>
        </w:rPr>
        <w:t xml:space="preserve"> the approach </w:t>
      </w:r>
      <w:r w:rsidRPr="34D3C6BF" w:rsidR="55AD9617">
        <w:rPr>
          <w:rFonts w:ascii="Arial" w:hAnsi="Arial" w:eastAsia="Arial" w:cs="Arial"/>
          <w:sz w:val="24"/>
          <w:szCs w:val="24"/>
        </w:rPr>
        <w:t>towards</w:t>
      </w:r>
      <w:r w:rsidRPr="34D3C6BF" w:rsidR="191A31E9">
        <w:rPr>
          <w:rFonts w:ascii="Arial" w:hAnsi="Arial" w:eastAsia="Arial" w:cs="Arial"/>
          <w:sz w:val="24"/>
          <w:szCs w:val="24"/>
        </w:rPr>
        <w:t xml:space="preserve"> UK’s </w:t>
      </w:r>
      <w:r w:rsidRPr="34D3C6BF" w:rsidR="238C09FB">
        <w:rPr>
          <w:rFonts w:ascii="Arial" w:hAnsi="Arial" w:eastAsia="Arial" w:cs="Arial"/>
          <w:sz w:val="24"/>
          <w:szCs w:val="24"/>
        </w:rPr>
        <w:t xml:space="preserve">health and wellbeing practices sited by </w:t>
      </w:r>
      <w:r w:rsidRPr="34D3C6BF" w:rsidR="7B98D326">
        <w:rPr>
          <w:rFonts w:ascii="Arial" w:hAnsi="Arial" w:eastAsia="Arial" w:cs="Arial"/>
          <w:sz w:val="24"/>
          <w:szCs w:val="24"/>
        </w:rPr>
        <w:t xml:space="preserve">(world health organisation,2018). The mental health </w:t>
      </w:r>
      <w:r w:rsidRPr="34D3C6BF" w:rsidR="5AEB45BF">
        <w:rPr>
          <w:rFonts w:ascii="Arial" w:hAnsi="Arial" w:eastAsia="Arial" w:cs="Arial"/>
          <w:sz w:val="24"/>
          <w:szCs w:val="24"/>
        </w:rPr>
        <w:t>foundation (2020</w:t>
      </w:r>
      <w:r w:rsidRPr="34D3C6BF" w:rsidR="7FBF2CF5">
        <w:rPr>
          <w:rFonts w:ascii="Arial" w:hAnsi="Arial" w:eastAsia="Arial" w:cs="Arial"/>
          <w:sz w:val="24"/>
          <w:szCs w:val="24"/>
        </w:rPr>
        <w:t>) states</w:t>
      </w:r>
      <w:r w:rsidRPr="34D3C6BF" w:rsidR="0D47304B">
        <w:rPr>
          <w:rFonts w:ascii="Arial" w:hAnsi="Arial" w:eastAsia="Arial" w:cs="Arial"/>
          <w:sz w:val="24"/>
          <w:szCs w:val="24"/>
        </w:rPr>
        <w:t xml:space="preserve"> about the</w:t>
      </w:r>
      <w:r w:rsidRPr="34D3C6BF" w:rsidR="5AEB45BF">
        <w:rPr>
          <w:rFonts w:ascii="Arial" w:hAnsi="Arial" w:eastAsia="Arial" w:cs="Arial"/>
          <w:sz w:val="24"/>
          <w:szCs w:val="24"/>
        </w:rPr>
        <w:t xml:space="preserve"> highlight</w:t>
      </w:r>
      <w:r w:rsidRPr="34D3C6BF" w:rsidR="6C99A2E3">
        <w:rPr>
          <w:rFonts w:ascii="Arial" w:hAnsi="Arial" w:eastAsia="Arial" w:cs="Arial"/>
          <w:sz w:val="24"/>
          <w:szCs w:val="24"/>
        </w:rPr>
        <w:t xml:space="preserve">s it has grave concerns, </w:t>
      </w:r>
      <w:r w:rsidRPr="34D3C6BF" w:rsidR="23404BEA">
        <w:rPr>
          <w:rFonts w:ascii="Arial" w:hAnsi="Arial" w:eastAsia="Arial" w:cs="Arial"/>
          <w:sz w:val="24"/>
          <w:szCs w:val="24"/>
        </w:rPr>
        <w:t>necessitating</w:t>
      </w:r>
      <w:r w:rsidRPr="34D3C6BF" w:rsidR="6C99A2E3">
        <w:rPr>
          <w:rFonts w:ascii="Arial" w:hAnsi="Arial" w:eastAsia="Arial" w:cs="Arial"/>
          <w:sz w:val="24"/>
          <w:szCs w:val="24"/>
        </w:rPr>
        <w:t xml:space="preserve"> a </w:t>
      </w:r>
      <w:r w:rsidRPr="34D3C6BF" w:rsidR="647E0AC8">
        <w:rPr>
          <w:rFonts w:ascii="Arial" w:hAnsi="Arial" w:eastAsia="Arial" w:cs="Arial"/>
          <w:sz w:val="24"/>
          <w:szCs w:val="24"/>
        </w:rPr>
        <w:t xml:space="preserve">holistic makeover in the way we perceive healthcare. Approaches </w:t>
      </w:r>
      <w:r w:rsidRPr="34D3C6BF" w:rsidR="3383E3B3">
        <w:rPr>
          <w:rFonts w:ascii="Arial" w:hAnsi="Arial" w:eastAsia="Arial" w:cs="Arial"/>
          <w:sz w:val="24"/>
          <w:szCs w:val="24"/>
        </w:rPr>
        <w:t>need to incorporate proactive counselling and community engag</w:t>
      </w:r>
      <w:r w:rsidRPr="34D3C6BF" w:rsidR="69E36D46">
        <w:rPr>
          <w:rFonts w:ascii="Arial" w:hAnsi="Arial" w:eastAsia="Arial" w:cs="Arial"/>
          <w:sz w:val="24"/>
          <w:szCs w:val="24"/>
        </w:rPr>
        <w:t xml:space="preserve">ement </w:t>
      </w:r>
      <w:r w:rsidRPr="34D3C6BF" w:rsidR="59DEAE0F">
        <w:rPr>
          <w:rFonts w:ascii="Arial" w:hAnsi="Arial" w:eastAsia="Arial" w:cs="Arial"/>
          <w:sz w:val="24"/>
          <w:szCs w:val="24"/>
        </w:rPr>
        <w:t>strategies, alongside</w:t>
      </w:r>
      <w:r w:rsidRPr="34D3C6BF" w:rsidR="69E36D46">
        <w:rPr>
          <w:rFonts w:ascii="Arial" w:hAnsi="Arial" w:eastAsia="Arial" w:cs="Arial"/>
          <w:sz w:val="24"/>
          <w:szCs w:val="24"/>
        </w:rPr>
        <w:t xml:space="preserve"> optimising benefits from advance</w:t>
      </w:r>
      <w:r w:rsidRPr="34D3C6BF" w:rsidR="4D63426A">
        <w:rPr>
          <w:rFonts w:ascii="Arial" w:hAnsi="Arial" w:eastAsia="Arial" w:cs="Arial"/>
          <w:sz w:val="24"/>
          <w:szCs w:val="24"/>
        </w:rPr>
        <w:t xml:space="preserve">d medical and technological </w:t>
      </w:r>
      <w:r w:rsidRPr="34D3C6BF" w:rsidR="1AD773AD">
        <w:rPr>
          <w:rFonts w:ascii="Arial" w:hAnsi="Arial" w:eastAsia="Arial" w:cs="Arial"/>
          <w:sz w:val="24"/>
          <w:szCs w:val="24"/>
        </w:rPr>
        <w:t>resources, to</w:t>
      </w:r>
      <w:r w:rsidRPr="34D3C6BF" w:rsidR="4D63426A">
        <w:rPr>
          <w:rFonts w:ascii="Arial" w:hAnsi="Arial" w:eastAsia="Arial" w:cs="Arial"/>
          <w:sz w:val="24"/>
          <w:szCs w:val="24"/>
        </w:rPr>
        <w:t xml:space="preserve"> </w:t>
      </w:r>
      <w:r w:rsidRPr="34D3C6BF" w:rsidR="4D63426A">
        <w:rPr>
          <w:rFonts w:ascii="Arial" w:hAnsi="Arial" w:eastAsia="Arial" w:cs="Arial"/>
          <w:sz w:val="24"/>
          <w:szCs w:val="24"/>
        </w:rPr>
        <w:t>provide</w:t>
      </w:r>
      <w:r w:rsidRPr="34D3C6BF" w:rsidR="4D63426A">
        <w:rPr>
          <w:rFonts w:ascii="Arial" w:hAnsi="Arial" w:eastAsia="Arial" w:cs="Arial"/>
          <w:sz w:val="24"/>
          <w:szCs w:val="24"/>
        </w:rPr>
        <w:t xml:space="preserve"> </w:t>
      </w:r>
      <w:r w:rsidRPr="34D3C6BF" w:rsidR="6DE8DD97">
        <w:rPr>
          <w:rFonts w:ascii="Arial" w:hAnsi="Arial" w:eastAsia="Arial" w:cs="Arial"/>
          <w:sz w:val="24"/>
          <w:szCs w:val="24"/>
        </w:rPr>
        <w:t>better support</w:t>
      </w:r>
      <w:r w:rsidRPr="34D3C6BF" w:rsidR="4D63426A">
        <w:rPr>
          <w:rFonts w:ascii="Arial" w:hAnsi="Arial" w:eastAsia="Arial" w:cs="Arial"/>
          <w:sz w:val="24"/>
          <w:szCs w:val="24"/>
        </w:rPr>
        <w:t xml:space="preserve"> </w:t>
      </w:r>
      <w:r w:rsidRPr="34D3C6BF" w:rsidR="07DAC511">
        <w:rPr>
          <w:rFonts w:ascii="Arial" w:hAnsi="Arial" w:eastAsia="Arial" w:cs="Arial"/>
          <w:sz w:val="24"/>
          <w:szCs w:val="24"/>
        </w:rPr>
        <w:t>for mental</w:t>
      </w:r>
      <w:r w:rsidRPr="34D3C6BF" w:rsidR="19DB2F71">
        <w:rPr>
          <w:rFonts w:ascii="Arial" w:hAnsi="Arial" w:eastAsia="Arial" w:cs="Arial"/>
          <w:sz w:val="24"/>
          <w:szCs w:val="24"/>
        </w:rPr>
        <w:t xml:space="preserve"> health conditions.</w:t>
      </w:r>
      <w:r w:rsidRPr="34D3C6BF" w:rsidR="4AAD0CCD">
        <w:rPr>
          <w:rFonts w:ascii="Arial" w:hAnsi="Arial" w:eastAsia="Arial" w:cs="Arial"/>
          <w:sz w:val="24"/>
          <w:szCs w:val="24"/>
        </w:rPr>
        <w:t xml:space="preserve"> Moreover, goal </w:t>
      </w:r>
      <w:r w:rsidRPr="34D3C6BF" w:rsidR="70BFFCB2">
        <w:rPr>
          <w:rFonts w:ascii="Arial" w:hAnsi="Arial" w:eastAsia="Arial" w:cs="Arial"/>
          <w:sz w:val="24"/>
          <w:szCs w:val="24"/>
        </w:rPr>
        <w:t>13: climate action, has a profound influence on UK’s health and wellbeing sc</w:t>
      </w:r>
      <w:r w:rsidRPr="34D3C6BF" w:rsidR="35474626">
        <w:rPr>
          <w:rFonts w:ascii="Arial" w:hAnsi="Arial" w:eastAsia="Arial" w:cs="Arial"/>
          <w:sz w:val="24"/>
          <w:szCs w:val="24"/>
        </w:rPr>
        <w:t>enario. Almost 11,000 health professionals in the UK hav</w:t>
      </w:r>
      <w:r w:rsidRPr="34D3C6BF" w:rsidR="0C7E20A4">
        <w:rPr>
          <w:rFonts w:ascii="Arial" w:hAnsi="Arial" w:eastAsia="Arial" w:cs="Arial"/>
          <w:sz w:val="24"/>
          <w:szCs w:val="24"/>
        </w:rPr>
        <w:t>e declared climate change as a “</w:t>
      </w:r>
      <w:r w:rsidRPr="34D3C6BF" w:rsidR="44BC6F71">
        <w:rPr>
          <w:rFonts w:ascii="Arial" w:hAnsi="Arial" w:eastAsia="Arial" w:cs="Arial"/>
          <w:sz w:val="24"/>
          <w:szCs w:val="24"/>
        </w:rPr>
        <w:t xml:space="preserve">health </w:t>
      </w:r>
      <w:r w:rsidRPr="34D3C6BF" w:rsidR="5F0A96D2">
        <w:rPr>
          <w:rFonts w:ascii="Arial" w:hAnsi="Arial" w:eastAsia="Arial" w:cs="Arial"/>
          <w:sz w:val="24"/>
          <w:szCs w:val="24"/>
        </w:rPr>
        <w:t xml:space="preserve">emergency” </w:t>
      </w:r>
      <w:r w:rsidRPr="34D3C6BF" w:rsidR="1637A817">
        <w:rPr>
          <w:rFonts w:ascii="Arial" w:hAnsi="Arial" w:eastAsia="Arial" w:cs="Arial"/>
          <w:sz w:val="24"/>
          <w:szCs w:val="24"/>
        </w:rPr>
        <w:t>(UK</w:t>
      </w:r>
      <w:r w:rsidRPr="34D3C6BF" w:rsidR="5C4D30D7">
        <w:rPr>
          <w:rFonts w:ascii="Arial" w:hAnsi="Arial" w:eastAsia="Arial" w:cs="Arial"/>
          <w:sz w:val="24"/>
          <w:szCs w:val="24"/>
        </w:rPr>
        <w:t xml:space="preserve"> health A</w:t>
      </w:r>
      <w:r w:rsidRPr="34D3C6BF" w:rsidR="7135F5BA">
        <w:rPr>
          <w:rFonts w:ascii="Arial" w:hAnsi="Arial" w:eastAsia="Arial" w:cs="Arial"/>
          <w:sz w:val="24"/>
          <w:szCs w:val="24"/>
        </w:rPr>
        <w:t>lliance,2019</w:t>
      </w:r>
      <w:r w:rsidRPr="34D3C6BF" w:rsidR="09A4549D">
        <w:rPr>
          <w:rFonts w:ascii="Arial" w:hAnsi="Arial" w:eastAsia="Arial" w:cs="Arial"/>
          <w:sz w:val="24"/>
          <w:szCs w:val="24"/>
        </w:rPr>
        <w:t>)</w:t>
      </w:r>
      <w:r w:rsidRPr="34D3C6BF" w:rsidR="2FB3B420">
        <w:rPr>
          <w:rFonts w:ascii="Arial" w:hAnsi="Arial" w:eastAsia="Arial" w:cs="Arial"/>
          <w:sz w:val="24"/>
          <w:szCs w:val="24"/>
        </w:rPr>
        <w:t xml:space="preserve">, talks about the devastating impacts of climate change </w:t>
      </w:r>
      <w:r w:rsidRPr="34D3C6BF" w:rsidR="7462245F">
        <w:rPr>
          <w:rFonts w:ascii="Arial" w:hAnsi="Arial" w:eastAsia="Arial" w:cs="Arial"/>
          <w:sz w:val="24"/>
          <w:szCs w:val="24"/>
        </w:rPr>
        <w:t>and its repercussions on health inequalities, rising temperatures leading t</w:t>
      </w:r>
      <w:r w:rsidRPr="34D3C6BF" w:rsidR="094AE943">
        <w:rPr>
          <w:rFonts w:ascii="Arial" w:hAnsi="Arial" w:eastAsia="Arial" w:cs="Arial"/>
          <w:sz w:val="24"/>
          <w:szCs w:val="24"/>
        </w:rPr>
        <w:t xml:space="preserve">o heat-associated ill-health, and increasing frequency of flooding causing mental distress. </w:t>
      </w:r>
      <w:r w:rsidRPr="34D3C6BF" w:rsidR="233EA205">
        <w:rPr>
          <w:rFonts w:ascii="Arial" w:hAnsi="Arial" w:eastAsia="Arial" w:cs="Arial"/>
          <w:sz w:val="24"/>
          <w:szCs w:val="24"/>
        </w:rPr>
        <w:t>Positive</w:t>
      </w:r>
      <w:r w:rsidRPr="34D3C6BF" w:rsidR="094AE943">
        <w:rPr>
          <w:rFonts w:ascii="Arial" w:hAnsi="Arial" w:eastAsia="Arial" w:cs="Arial"/>
          <w:sz w:val="24"/>
          <w:szCs w:val="24"/>
        </w:rPr>
        <w:t xml:space="preserve"> </w:t>
      </w:r>
      <w:r w:rsidRPr="34D3C6BF" w:rsidR="47EFCE74">
        <w:rPr>
          <w:rFonts w:ascii="Arial" w:hAnsi="Arial" w:eastAsia="Arial" w:cs="Arial"/>
          <w:sz w:val="24"/>
          <w:szCs w:val="24"/>
        </w:rPr>
        <w:t xml:space="preserve">strides towards goal 13 are evidenced in the </w:t>
      </w:r>
      <w:r w:rsidRPr="34D3C6BF" w:rsidR="77F9034E">
        <w:rPr>
          <w:rFonts w:ascii="Arial" w:hAnsi="Arial" w:eastAsia="Arial" w:cs="Arial"/>
          <w:sz w:val="24"/>
          <w:szCs w:val="24"/>
        </w:rPr>
        <w:t>Uk's legal commitment to reach net-zero carbon</w:t>
      </w:r>
      <w:r w:rsidRPr="34D3C6BF" w:rsidR="47EFCE74">
        <w:rPr>
          <w:rFonts w:ascii="Arial" w:hAnsi="Arial" w:eastAsia="Arial" w:cs="Arial"/>
          <w:sz w:val="24"/>
          <w:szCs w:val="24"/>
        </w:rPr>
        <w:t xml:space="preserve"> </w:t>
      </w:r>
      <w:r w:rsidRPr="34D3C6BF" w:rsidR="7E791B8A">
        <w:rPr>
          <w:rFonts w:ascii="Arial" w:hAnsi="Arial" w:eastAsia="Arial" w:cs="Arial"/>
          <w:sz w:val="24"/>
          <w:szCs w:val="24"/>
        </w:rPr>
        <w:t>emissions by 2050[^6^]</w:t>
      </w:r>
      <w:r w:rsidRPr="34D3C6BF" w:rsidR="09C0E24B">
        <w:rPr>
          <w:rFonts w:ascii="Arial" w:hAnsi="Arial" w:eastAsia="Arial" w:cs="Arial"/>
          <w:sz w:val="24"/>
          <w:szCs w:val="24"/>
        </w:rPr>
        <w:t xml:space="preserve"> (committee on climate change,2019), </w:t>
      </w:r>
      <w:r w:rsidRPr="34D3C6BF" w:rsidR="0A45146D">
        <w:rPr>
          <w:rFonts w:ascii="Arial" w:hAnsi="Arial" w:eastAsia="Arial" w:cs="Arial"/>
          <w:sz w:val="24"/>
          <w:szCs w:val="24"/>
        </w:rPr>
        <w:t xml:space="preserve">states </w:t>
      </w:r>
      <w:r w:rsidRPr="34D3C6BF" w:rsidR="4ECC5DE0">
        <w:rPr>
          <w:rFonts w:ascii="Arial" w:hAnsi="Arial" w:eastAsia="Arial" w:cs="Arial"/>
          <w:sz w:val="24"/>
          <w:szCs w:val="24"/>
        </w:rPr>
        <w:t>the tangible reduction in the use of coal and significant en</w:t>
      </w:r>
      <w:r w:rsidRPr="34D3C6BF" w:rsidR="1353A754">
        <w:rPr>
          <w:rFonts w:ascii="Arial" w:hAnsi="Arial" w:eastAsia="Arial" w:cs="Arial"/>
          <w:sz w:val="24"/>
          <w:szCs w:val="24"/>
        </w:rPr>
        <w:t>hancements in renewable energy utilisation indicate direction</w:t>
      </w:r>
      <w:r w:rsidRPr="34D3C6BF" w:rsidR="45AF91DF">
        <w:rPr>
          <w:rFonts w:ascii="Arial" w:hAnsi="Arial" w:eastAsia="Arial" w:cs="Arial"/>
          <w:sz w:val="24"/>
          <w:szCs w:val="24"/>
        </w:rPr>
        <w:t xml:space="preserve">al progress (BEIS Energy trends,2019),talks on </w:t>
      </w:r>
      <w:r w:rsidRPr="34D3C6BF" w:rsidR="4C162843">
        <w:rPr>
          <w:rFonts w:ascii="Arial" w:hAnsi="Arial" w:eastAsia="Arial" w:cs="Arial"/>
          <w:sz w:val="24"/>
          <w:szCs w:val="24"/>
        </w:rPr>
        <w:t xml:space="preserve">the efforts, challenges persist, emphasizing the need for increased urgency in </w:t>
      </w:r>
      <w:r w:rsidRPr="34D3C6BF" w:rsidR="575DEF03">
        <w:rPr>
          <w:rFonts w:ascii="Arial" w:hAnsi="Arial" w:eastAsia="Arial" w:cs="Arial"/>
          <w:sz w:val="24"/>
          <w:szCs w:val="24"/>
        </w:rPr>
        <w:t>translating commitments into action.</w:t>
      </w:r>
      <w:r w:rsidRPr="34D3C6BF" w:rsidR="09C0E24B">
        <w:rPr>
          <w:rFonts w:ascii="Arial" w:hAnsi="Arial" w:eastAsia="Arial" w:cs="Arial"/>
          <w:sz w:val="24"/>
          <w:szCs w:val="24"/>
        </w:rPr>
        <w:t xml:space="preserve"> </w:t>
      </w:r>
      <w:r w:rsidRPr="34D3C6BF" w:rsidR="7663B789">
        <w:rPr>
          <w:rFonts w:ascii="Arial" w:hAnsi="Arial" w:eastAsia="Arial" w:cs="Arial"/>
          <w:sz w:val="24"/>
          <w:szCs w:val="24"/>
        </w:rPr>
        <w:t>Understanding the fundamental concept behind wellbeing is increasingly</w:t>
      </w:r>
      <w:r w:rsidRPr="34D3C6BF" w:rsidR="7CCA4DED">
        <w:rPr>
          <w:rFonts w:ascii="Arial" w:hAnsi="Arial" w:eastAsia="Arial" w:cs="Arial"/>
          <w:sz w:val="24"/>
          <w:szCs w:val="24"/>
        </w:rPr>
        <w:t xml:space="preserve"> critical, more so in the healthcare sector. The world health organisation </w:t>
      </w:r>
      <w:r w:rsidRPr="34D3C6BF" w:rsidR="628356EA">
        <w:rPr>
          <w:rFonts w:ascii="Arial" w:hAnsi="Arial" w:eastAsia="Arial" w:cs="Arial"/>
          <w:sz w:val="24"/>
          <w:szCs w:val="24"/>
        </w:rPr>
        <w:t xml:space="preserve">(WHO) defines wellbeing as “a state </w:t>
      </w:r>
      <w:r w:rsidRPr="34D3C6BF" w:rsidR="73AD81EC">
        <w:rPr>
          <w:rFonts w:ascii="Arial" w:hAnsi="Arial" w:eastAsia="Arial" w:cs="Arial"/>
          <w:sz w:val="24"/>
          <w:szCs w:val="24"/>
        </w:rPr>
        <w:t xml:space="preserve">of complete </w:t>
      </w:r>
      <w:r w:rsidRPr="34D3C6BF" w:rsidR="3252671E">
        <w:rPr>
          <w:rFonts w:ascii="Arial" w:hAnsi="Arial" w:eastAsia="Arial" w:cs="Arial"/>
          <w:sz w:val="24"/>
          <w:szCs w:val="24"/>
        </w:rPr>
        <w:t>physical</w:t>
      </w:r>
      <w:r w:rsidRPr="34D3C6BF" w:rsidR="73AD81EC">
        <w:rPr>
          <w:rFonts w:ascii="Arial" w:hAnsi="Arial" w:eastAsia="Arial" w:cs="Arial"/>
          <w:sz w:val="24"/>
          <w:szCs w:val="24"/>
        </w:rPr>
        <w:t>, mental and social wellbeing and not merely the abse</w:t>
      </w:r>
      <w:r w:rsidRPr="34D3C6BF" w:rsidR="4F5E3AC0">
        <w:rPr>
          <w:rFonts w:ascii="Arial" w:hAnsi="Arial" w:eastAsia="Arial" w:cs="Arial"/>
          <w:sz w:val="24"/>
          <w:szCs w:val="24"/>
        </w:rPr>
        <w:t xml:space="preserve">nce of disease or </w:t>
      </w:r>
      <w:r w:rsidRPr="34D3C6BF" w:rsidR="55C34148">
        <w:rPr>
          <w:rFonts w:ascii="Arial" w:hAnsi="Arial" w:eastAsia="Arial" w:cs="Arial"/>
          <w:sz w:val="24"/>
          <w:szCs w:val="24"/>
        </w:rPr>
        <w:t>infirmity</w:t>
      </w:r>
      <w:r w:rsidRPr="34D3C6BF" w:rsidR="4F5E3AC0">
        <w:rPr>
          <w:rFonts w:ascii="Arial" w:hAnsi="Arial" w:eastAsia="Arial" w:cs="Arial"/>
          <w:sz w:val="24"/>
          <w:szCs w:val="24"/>
        </w:rPr>
        <w:t xml:space="preserve"> “</w:t>
      </w:r>
      <w:r w:rsidRPr="34D3C6BF" w:rsidR="38B8FD82">
        <w:rPr>
          <w:rFonts w:ascii="Arial" w:hAnsi="Arial" w:eastAsia="Arial" w:cs="Arial"/>
          <w:sz w:val="24"/>
          <w:szCs w:val="24"/>
        </w:rPr>
        <w:t>(world health organisation,1948) onli</w:t>
      </w:r>
      <w:r w:rsidRPr="34D3C6BF" w:rsidR="70F74C4F">
        <w:rPr>
          <w:rFonts w:ascii="Arial" w:hAnsi="Arial" w:eastAsia="Arial" w:cs="Arial"/>
          <w:sz w:val="24"/>
          <w:szCs w:val="24"/>
        </w:rPr>
        <w:t xml:space="preserve">ne version about the essay examining the essence of </w:t>
      </w:r>
      <w:r w:rsidRPr="34D3C6BF" w:rsidR="2F9C3181">
        <w:rPr>
          <w:rFonts w:ascii="Arial" w:hAnsi="Arial" w:eastAsia="Arial" w:cs="Arial"/>
          <w:sz w:val="24"/>
          <w:szCs w:val="24"/>
        </w:rPr>
        <w:t>wellbeing and its growing importance in the Uk’s pres</w:t>
      </w:r>
      <w:r w:rsidRPr="34D3C6BF" w:rsidR="6E4116B2">
        <w:rPr>
          <w:rFonts w:ascii="Arial" w:hAnsi="Arial" w:eastAsia="Arial" w:cs="Arial"/>
          <w:sz w:val="24"/>
          <w:szCs w:val="24"/>
        </w:rPr>
        <w:t>ent</w:t>
      </w:r>
      <w:r w:rsidRPr="34D3C6BF" w:rsidR="2F9C3181">
        <w:rPr>
          <w:rFonts w:ascii="Arial" w:hAnsi="Arial" w:eastAsia="Arial" w:cs="Arial"/>
          <w:sz w:val="24"/>
          <w:szCs w:val="24"/>
        </w:rPr>
        <w:t xml:space="preserve"> health </w:t>
      </w:r>
      <w:r w:rsidRPr="34D3C6BF" w:rsidR="0EEEA41A">
        <w:rPr>
          <w:rFonts w:ascii="Arial" w:hAnsi="Arial" w:eastAsia="Arial" w:cs="Arial"/>
          <w:sz w:val="24"/>
          <w:szCs w:val="24"/>
        </w:rPr>
        <w:t>care sector</w:t>
      </w:r>
      <w:r w:rsidRPr="34D3C6BF" w:rsidR="5E6F808D">
        <w:rPr>
          <w:rFonts w:ascii="Arial" w:hAnsi="Arial" w:eastAsia="Arial" w:cs="Arial"/>
          <w:sz w:val="24"/>
          <w:szCs w:val="24"/>
        </w:rPr>
        <w:t>.</w:t>
      </w:r>
      <w:r w:rsidRPr="34D3C6BF" w:rsidR="5A84E582">
        <w:rPr>
          <w:rFonts w:ascii="Arial" w:hAnsi="Arial" w:eastAsia="Arial" w:cs="Arial"/>
          <w:sz w:val="24"/>
          <w:szCs w:val="24"/>
        </w:rPr>
        <w:t xml:space="preserve"> At its crux, wellbeing relates to how one feels in </w:t>
      </w:r>
      <w:r w:rsidRPr="34D3C6BF" w:rsidR="47D55478">
        <w:rPr>
          <w:rFonts w:ascii="Arial" w:hAnsi="Arial" w:eastAsia="Arial" w:cs="Arial"/>
          <w:sz w:val="24"/>
          <w:szCs w:val="24"/>
        </w:rPr>
        <w:t xml:space="preserve">their day –to-day life. It covers multiple </w:t>
      </w:r>
      <w:r w:rsidRPr="34D3C6BF" w:rsidR="3C8D8DB8">
        <w:rPr>
          <w:rFonts w:ascii="Arial" w:hAnsi="Arial" w:eastAsia="Arial" w:cs="Arial"/>
          <w:sz w:val="24"/>
          <w:szCs w:val="24"/>
        </w:rPr>
        <w:t>facets</w:t>
      </w:r>
      <w:r w:rsidRPr="34D3C6BF" w:rsidR="3C8D8DB8">
        <w:rPr>
          <w:rFonts w:ascii="Arial" w:hAnsi="Arial" w:eastAsia="Arial" w:cs="Arial"/>
          <w:sz w:val="24"/>
          <w:szCs w:val="24"/>
        </w:rPr>
        <w:t>, including</w:t>
      </w:r>
      <w:r w:rsidRPr="34D3C6BF" w:rsidR="47D55478">
        <w:rPr>
          <w:rFonts w:ascii="Arial" w:hAnsi="Arial" w:eastAsia="Arial" w:cs="Arial"/>
          <w:sz w:val="24"/>
          <w:szCs w:val="24"/>
        </w:rPr>
        <w:t xml:space="preserve"> p</w:t>
      </w:r>
      <w:r w:rsidRPr="34D3C6BF" w:rsidR="640D014C">
        <w:rPr>
          <w:rFonts w:ascii="Arial" w:hAnsi="Arial" w:eastAsia="Arial" w:cs="Arial"/>
          <w:sz w:val="24"/>
          <w:szCs w:val="24"/>
        </w:rPr>
        <w:t xml:space="preserve">hysical health, psychological </w:t>
      </w:r>
      <w:r w:rsidRPr="34D3C6BF" w:rsidR="6B39177C">
        <w:rPr>
          <w:rFonts w:ascii="Arial" w:hAnsi="Arial" w:eastAsia="Arial" w:cs="Arial"/>
          <w:sz w:val="24"/>
          <w:szCs w:val="24"/>
        </w:rPr>
        <w:t>state,</w:t>
      </w:r>
      <w:r w:rsidRPr="34D3C6BF" w:rsidR="640D014C">
        <w:rPr>
          <w:rFonts w:ascii="Arial" w:hAnsi="Arial" w:eastAsia="Arial" w:cs="Arial"/>
          <w:sz w:val="24"/>
          <w:szCs w:val="24"/>
        </w:rPr>
        <w:t xml:space="preserve"> level of in</w:t>
      </w:r>
      <w:r w:rsidRPr="34D3C6BF" w:rsidR="4A8B8A15">
        <w:rPr>
          <w:rFonts w:ascii="Arial" w:hAnsi="Arial" w:eastAsia="Arial" w:cs="Arial"/>
          <w:sz w:val="24"/>
          <w:szCs w:val="24"/>
        </w:rPr>
        <w:t xml:space="preserve">dependence, </w:t>
      </w:r>
      <w:r w:rsidRPr="34D3C6BF" w:rsidR="2C94324B">
        <w:rPr>
          <w:rFonts w:ascii="Arial" w:hAnsi="Arial" w:eastAsia="Arial" w:cs="Arial"/>
          <w:sz w:val="24"/>
          <w:szCs w:val="24"/>
        </w:rPr>
        <w:t>social relationships</w:t>
      </w:r>
      <w:r w:rsidRPr="34D3C6BF" w:rsidR="5E75CAAA">
        <w:rPr>
          <w:rFonts w:ascii="Arial" w:hAnsi="Arial" w:eastAsia="Arial" w:cs="Arial"/>
          <w:sz w:val="24"/>
          <w:szCs w:val="24"/>
        </w:rPr>
        <w:t>, personal beliefs, and their association with the</w:t>
      </w:r>
      <w:r w:rsidRPr="34D3C6BF" w:rsidR="3F43C355">
        <w:rPr>
          <w:rFonts w:ascii="Arial" w:hAnsi="Arial" w:eastAsia="Arial" w:cs="Arial"/>
          <w:sz w:val="24"/>
          <w:szCs w:val="24"/>
        </w:rPr>
        <w:t xml:space="preserve"> surrounding environment (the national wellness</w:t>
      </w:r>
      <w:r w:rsidRPr="34D3C6BF" w:rsidR="4D41BFB2">
        <w:rPr>
          <w:rFonts w:ascii="Arial" w:hAnsi="Arial" w:eastAsia="Arial" w:cs="Arial"/>
          <w:sz w:val="24"/>
          <w:szCs w:val="24"/>
        </w:rPr>
        <w:t xml:space="preserve"> institute, 1977</w:t>
      </w:r>
      <w:r w:rsidRPr="34D3C6BF" w:rsidR="08BA763F">
        <w:rPr>
          <w:rFonts w:ascii="Arial" w:hAnsi="Arial" w:eastAsia="Arial" w:cs="Arial"/>
          <w:sz w:val="24"/>
          <w:szCs w:val="24"/>
        </w:rPr>
        <w:t>). these sited as their aspects of wellbeing are all interconnected, coalescing</w:t>
      </w:r>
      <w:r w:rsidRPr="34D3C6BF" w:rsidR="62A78659">
        <w:rPr>
          <w:rFonts w:ascii="Arial" w:hAnsi="Arial" w:eastAsia="Arial" w:cs="Arial"/>
          <w:sz w:val="24"/>
          <w:szCs w:val="24"/>
        </w:rPr>
        <w:t xml:space="preserve"> to contentment, life satisfaction, and overall health of </w:t>
      </w:r>
      <w:r w:rsidRPr="34D3C6BF" w:rsidR="32009D85">
        <w:rPr>
          <w:rFonts w:ascii="Arial" w:hAnsi="Arial" w:eastAsia="Arial" w:cs="Arial"/>
          <w:sz w:val="24"/>
          <w:szCs w:val="24"/>
        </w:rPr>
        <w:t>individuals. wellbeing</w:t>
      </w:r>
      <w:r w:rsidRPr="34D3C6BF" w:rsidR="2402A128">
        <w:rPr>
          <w:rFonts w:ascii="Arial" w:hAnsi="Arial" w:eastAsia="Arial" w:cs="Arial"/>
          <w:sz w:val="24"/>
          <w:szCs w:val="24"/>
        </w:rPr>
        <w:t xml:space="preserve"> matters </w:t>
      </w:r>
      <w:r w:rsidRPr="34D3C6BF" w:rsidR="19631C74">
        <w:rPr>
          <w:rFonts w:ascii="Arial" w:hAnsi="Arial" w:eastAsia="Arial" w:cs="Arial"/>
          <w:sz w:val="24"/>
          <w:szCs w:val="24"/>
        </w:rPr>
        <w:t>in</w:t>
      </w:r>
      <w:r w:rsidRPr="34D3C6BF" w:rsidR="2402A128">
        <w:rPr>
          <w:rFonts w:ascii="Arial" w:hAnsi="Arial" w:eastAsia="Arial" w:cs="Arial"/>
          <w:sz w:val="24"/>
          <w:szCs w:val="24"/>
        </w:rPr>
        <w:t xml:space="preserve"> the context of the UK</w:t>
      </w:r>
      <w:r w:rsidRPr="34D3C6BF" w:rsidR="4A23CA27">
        <w:rPr>
          <w:rFonts w:ascii="Arial" w:hAnsi="Arial" w:eastAsia="Arial" w:cs="Arial"/>
          <w:sz w:val="24"/>
          <w:szCs w:val="24"/>
        </w:rPr>
        <w:t xml:space="preserve">’s present health care sector for a multitude </w:t>
      </w:r>
      <w:r w:rsidRPr="34D3C6BF" w:rsidR="62318D51">
        <w:rPr>
          <w:rFonts w:ascii="Arial" w:hAnsi="Arial" w:eastAsia="Arial" w:cs="Arial"/>
          <w:sz w:val="24"/>
          <w:szCs w:val="24"/>
        </w:rPr>
        <w:t xml:space="preserve">of reasons. Primarily, it </w:t>
      </w:r>
      <w:r w:rsidRPr="34D3C6BF" w:rsidR="62318D51">
        <w:rPr>
          <w:rFonts w:ascii="Arial" w:hAnsi="Arial" w:eastAsia="Arial" w:cs="Arial"/>
          <w:sz w:val="24"/>
          <w:szCs w:val="24"/>
        </w:rPr>
        <w:t>facilitates</w:t>
      </w:r>
      <w:r w:rsidRPr="34D3C6BF" w:rsidR="62318D51">
        <w:rPr>
          <w:rFonts w:ascii="Arial" w:hAnsi="Arial" w:eastAsia="Arial" w:cs="Arial"/>
          <w:sz w:val="24"/>
          <w:szCs w:val="24"/>
        </w:rPr>
        <w:t xml:space="preserve"> </w:t>
      </w:r>
      <w:r w:rsidRPr="34D3C6BF" w:rsidR="48CE4C2D">
        <w:rPr>
          <w:rFonts w:ascii="Arial" w:hAnsi="Arial" w:eastAsia="Arial" w:cs="Arial"/>
          <w:sz w:val="24"/>
          <w:szCs w:val="24"/>
        </w:rPr>
        <w:t>a more comprehensive view of personal health, going beyond</w:t>
      </w:r>
      <w:r w:rsidRPr="34D3C6BF" w:rsidR="565F9EBA">
        <w:rPr>
          <w:rFonts w:ascii="Arial" w:hAnsi="Arial" w:eastAsia="Arial" w:cs="Arial"/>
          <w:sz w:val="24"/>
          <w:szCs w:val="24"/>
        </w:rPr>
        <w:t xml:space="preserve"> mere physical measurements to encompass bro</w:t>
      </w:r>
      <w:r w:rsidRPr="34D3C6BF" w:rsidR="770D2C21">
        <w:rPr>
          <w:rFonts w:ascii="Arial" w:hAnsi="Arial" w:eastAsia="Arial" w:cs="Arial"/>
          <w:sz w:val="24"/>
          <w:szCs w:val="24"/>
        </w:rPr>
        <w:t>a</w:t>
      </w:r>
      <w:r w:rsidRPr="34D3C6BF" w:rsidR="565F9EBA">
        <w:rPr>
          <w:rFonts w:ascii="Arial" w:hAnsi="Arial" w:eastAsia="Arial" w:cs="Arial"/>
          <w:sz w:val="24"/>
          <w:szCs w:val="24"/>
        </w:rPr>
        <w:t>der</w:t>
      </w:r>
      <w:r w:rsidRPr="34D3C6BF" w:rsidR="6040F5BE">
        <w:rPr>
          <w:rFonts w:ascii="Arial" w:hAnsi="Arial" w:eastAsia="Arial" w:cs="Arial"/>
          <w:sz w:val="24"/>
          <w:szCs w:val="24"/>
        </w:rPr>
        <w:t xml:space="preserve"> psychological and social elements according to</w:t>
      </w:r>
      <w:r w:rsidRPr="34D3C6BF" w:rsidR="61316C72">
        <w:rPr>
          <w:rFonts w:ascii="Arial" w:hAnsi="Arial" w:eastAsia="Arial" w:cs="Arial"/>
          <w:sz w:val="24"/>
          <w:szCs w:val="24"/>
        </w:rPr>
        <w:t xml:space="preserve"> </w:t>
      </w:r>
      <w:r w:rsidRPr="34D3C6BF" w:rsidR="0E27F480">
        <w:rPr>
          <w:rFonts w:ascii="Arial" w:hAnsi="Arial" w:eastAsia="Arial" w:cs="Arial"/>
          <w:sz w:val="24"/>
          <w:szCs w:val="24"/>
        </w:rPr>
        <w:t>(the</w:t>
      </w:r>
      <w:r w:rsidRPr="34D3C6BF" w:rsidR="050B287F">
        <w:rPr>
          <w:rFonts w:ascii="Arial" w:hAnsi="Arial" w:eastAsia="Arial" w:cs="Arial"/>
          <w:sz w:val="24"/>
          <w:szCs w:val="24"/>
        </w:rPr>
        <w:t xml:space="preserve"> British psychological society,2011</w:t>
      </w:r>
      <w:r w:rsidRPr="34D3C6BF" w:rsidR="2B0A4273">
        <w:rPr>
          <w:rFonts w:ascii="Arial" w:hAnsi="Arial" w:eastAsia="Arial" w:cs="Arial"/>
          <w:sz w:val="24"/>
          <w:szCs w:val="24"/>
        </w:rPr>
        <w:t xml:space="preserve">), </w:t>
      </w:r>
      <w:r w:rsidRPr="34D3C6BF" w:rsidR="3E1CF92C">
        <w:rPr>
          <w:rFonts w:ascii="Arial" w:hAnsi="Arial" w:eastAsia="Arial" w:cs="Arial"/>
          <w:sz w:val="24"/>
          <w:szCs w:val="24"/>
        </w:rPr>
        <w:t>online [</w:t>
      </w:r>
      <w:r w:rsidRPr="34D3C6BF" w:rsidR="2B0A4273">
        <w:rPr>
          <w:rFonts w:ascii="Arial" w:hAnsi="Arial" w:eastAsia="Arial" w:cs="Arial"/>
          <w:sz w:val="24"/>
          <w:szCs w:val="24"/>
        </w:rPr>
        <w:t>^3^]</w:t>
      </w:r>
      <w:r w:rsidRPr="34D3C6BF" w:rsidR="7AA60A57">
        <w:rPr>
          <w:rFonts w:ascii="Arial" w:hAnsi="Arial" w:eastAsia="Arial" w:cs="Arial"/>
          <w:sz w:val="24"/>
          <w:szCs w:val="24"/>
        </w:rPr>
        <w:t>. It allows health   practitioners to understand an individual’s</w:t>
      </w:r>
      <w:r w:rsidRPr="34D3C6BF" w:rsidR="07C15E1C">
        <w:rPr>
          <w:rFonts w:ascii="Arial" w:hAnsi="Arial" w:eastAsia="Arial" w:cs="Arial"/>
          <w:sz w:val="24"/>
          <w:szCs w:val="24"/>
        </w:rPr>
        <w:t xml:space="preserve"> state of health in a holistic </w:t>
      </w:r>
      <w:r w:rsidRPr="34D3C6BF" w:rsidR="63E7A20F">
        <w:rPr>
          <w:rFonts w:ascii="Arial" w:hAnsi="Arial" w:eastAsia="Arial" w:cs="Arial"/>
          <w:sz w:val="24"/>
          <w:szCs w:val="24"/>
        </w:rPr>
        <w:t>manner, paving</w:t>
      </w:r>
      <w:r w:rsidRPr="34D3C6BF" w:rsidR="07C15E1C">
        <w:rPr>
          <w:rFonts w:ascii="Arial" w:hAnsi="Arial" w:eastAsia="Arial" w:cs="Arial"/>
          <w:sz w:val="24"/>
          <w:szCs w:val="24"/>
        </w:rPr>
        <w:t xml:space="preserve"> the way for more person</w:t>
      </w:r>
      <w:r w:rsidRPr="34D3C6BF" w:rsidR="20FEBE95">
        <w:rPr>
          <w:rFonts w:ascii="Arial" w:hAnsi="Arial" w:eastAsia="Arial" w:cs="Arial"/>
          <w:sz w:val="24"/>
          <w:szCs w:val="24"/>
        </w:rPr>
        <w:t>alised care.</w:t>
      </w:r>
      <w:r w:rsidRPr="34D3C6BF" w:rsidR="37F24DE8">
        <w:rPr>
          <w:rFonts w:ascii="Arial" w:hAnsi="Arial" w:eastAsia="Arial" w:cs="Arial"/>
          <w:sz w:val="24"/>
          <w:szCs w:val="24"/>
        </w:rPr>
        <w:t xml:space="preserve"> moreover, higher levels of wellbeing are often associated with reduced risks of di</w:t>
      </w:r>
      <w:r w:rsidRPr="34D3C6BF" w:rsidR="45F04A45">
        <w:rPr>
          <w:rFonts w:ascii="Arial" w:hAnsi="Arial" w:eastAsia="Arial" w:cs="Arial"/>
          <w:sz w:val="24"/>
          <w:szCs w:val="24"/>
        </w:rPr>
        <w:t>sease, illness, and injury. They are also tied with faster recovery</w:t>
      </w:r>
      <w:r w:rsidRPr="34D3C6BF" w:rsidR="13945FBA">
        <w:rPr>
          <w:rFonts w:ascii="Arial" w:hAnsi="Arial" w:eastAsia="Arial" w:cs="Arial"/>
          <w:sz w:val="24"/>
          <w:szCs w:val="24"/>
        </w:rPr>
        <w:t xml:space="preserve">, increased longevity, and sustained work productivity </w:t>
      </w:r>
      <w:r w:rsidRPr="34D3C6BF" w:rsidR="5B5610EC">
        <w:rPr>
          <w:rFonts w:ascii="Arial" w:hAnsi="Arial" w:eastAsia="Arial" w:cs="Arial"/>
          <w:sz w:val="24"/>
          <w:szCs w:val="24"/>
        </w:rPr>
        <w:t>according to Steptoe A., D</w:t>
      </w:r>
      <w:r w:rsidRPr="34D3C6BF" w:rsidR="4E88E424">
        <w:rPr>
          <w:rFonts w:ascii="Arial" w:hAnsi="Arial" w:eastAsia="Arial" w:cs="Arial"/>
          <w:sz w:val="24"/>
          <w:szCs w:val="24"/>
        </w:rPr>
        <w:t xml:space="preserve">eaton </w:t>
      </w:r>
      <w:r w:rsidRPr="34D3C6BF" w:rsidR="2E357618">
        <w:rPr>
          <w:rFonts w:ascii="Arial" w:hAnsi="Arial" w:eastAsia="Arial" w:cs="Arial"/>
          <w:sz w:val="24"/>
          <w:szCs w:val="24"/>
        </w:rPr>
        <w:t>A.,</w:t>
      </w:r>
      <w:r w:rsidRPr="34D3C6BF" w:rsidR="4E88E424">
        <w:rPr>
          <w:rFonts w:ascii="Arial" w:hAnsi="Arial" w:eastAsia="Arial" w:cs="Arial"/>
          <w:sz w:val="24"/>
          <w:szCs w:val="24"/>
        </w:rPr>
        <w:t xml:space="preserve"> and Stone </w:t>
      </w:r>
      <w:r w:rsidRPr="34D3C6BF" w:rsidR="36F822BE">
        <w:rPr>
          <w:rFonts w:ascii="Arial" w:hAnsi="Arial" w:eastAsia="Arial" w:cs="Arial"/>
          <w:sz w:val="24"/>
          <w:szCs w:val="24"/>
        </w:rPr>
        <w:t>A.A., (</w:t>
      </w:r>
      <w:r w:rsidRPr="34D3C6BF" w:rsidR="4E88E424">
        <w:rPr>
          <w:rFonts w:ascii="Arial" w:hAnsi="Arial" w:eastAsia="Arial" w:cs="Arial"/>
          <w:sz w:val="24"/>
          <w:szCs w:val="24"/>
        </w:rPr>
        <w:t>2015)</w:t>
      </w:r>
      <w:r w:rsidRPr="34D3C6BF" w:rsidR="5D778C9A">
        <w:rPr>
          <w:rFonts w:ascii="Arial" w:hAnsi="Arial" w:eastAsia="Arial" w:cs="Arial"/>
          <w:sz w:val="24"/>
          <w:szCs w:val="24"/>
        </w:rPr>
        <w:t>, online [^4^]. Within the UK’s h</w:t>
      </w:r>
      <w:r w:rsidRPr="34D3C6BF" w:rsidR="4B5CB57F">
        <w:rPr>
          <w:rFonts w:ascii="Arial" w:hAnsi="Arial" w:eastAsia="Arial" w:cs="Arial"/>
          <w:sz w:val="24"/>
          <w:szCs w:val="24"/>
        </w:rPr>
        <w:t xml:space="preserve">ealth care system, this could translate to lesser health- related </w:t>
      </w:r>
      <w:r w:rsidRPr="34D3C6BF" w:rsidR="4014EEBF">
        <w:rPr>
          <w:rFonts w:ascii="Arial" w:hAnsi="Arial" w:eastAsia="Arial" w:cs="Arial"/>
          <w:sz w:val="24"/>
          <w:szCs w:val="24"/>
        </w:rPr>
        <w:t>expenses, improved population health outcomes, and an overall more efficient health service.</w:t>
      </w:r>
    </w:p>
    <w:p w:rsidR="4014EEBF" w:rsidP="34D3C6BF" w:rsidRDefault="4014EEBF" w14:paraId="51279DF6" w14:textId="57D7441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4D3C6BF" w:rsidR="4014EEBF">
        <w:rPr>
          <w:rFonts w:ascii="Arial" w:hAnsi="Arial" w:eastAsia="Arial" w:cs="Arial"/>
          <w:sz w:val="24"/>
          <w:szCs w:val="24"/>
        </w:rPr>
        <w:t>The UK’s heath care sector has seen significant reforms aims at prio</w:t>
      </w:r>
      <w:r w:rsidRPr="34D3C6BF" w:rsidR="221D96F5">
        <w:rPr>
          <w:rFonts w:ascii="Arial" w:hAnsi="Arial" w:eastAsia="Arial" w:cs="Arial"/>
          <w:sz w:val="24"/>
          <w:szCs w:val="24"/>
        </w:rPr>
        <w:t>ritising wellbeing. The NHS has launched various initiatives, emp</w:t>
      </w:r>
      <w:r w:rsidRPr="34D3C6BF" w:rsidR="3E9DC1D1">
        <w:rPr>
          <w:rFonts w:ascii="Arial" w:hAnsi="Arial" w:eastAsia="Arial" w:cs="Arial"/>
          <w:sz w:val="24"/>
          <w:szCs w:val="24"/>
        </w:rPr>
        <w:t xml:space="preserve">hasising </w:t>
      </w:r>
      <w:r w:rsidRPr="34D3C6BF" w:rsidR="74CE7065">
        <w:rPr>
          <w:rFonts w:ascii="Arial" w:hAnsi="Arial" w:eastAsia="Arial" w:cs="Arial"/>
          <w:sz w:val="24"/>
          <w:szCs w:val="24"/>
        </w:rPr>
        <w:t>prevention</w:t>
      </w:r>
      <w:r w:rsidRPr="34D3C6BF" w:rsidR="3E9DC1D1">
        <w:rPr>
          <w:rFonts w:ascii="Arial" w:hAnsi="Arial" w:eastAsia="Arial" w:cs="Arial"/>
          <w:sz w:val="24"/>
          <w:szCs w:val="24"/>
        </w:rPr>
        <w:t xml:space="preserve"> and early intervention to enhance wellbeing </w:t>
      </w:r>
      <w:r w:rsidRPr="34D3C6BF" w:rsidR="50C920B9">
        <w:rPr>
          <w:rFonts w:ascii="Arial" w:hAnsi="Arial" w:eastAsia="Arial" w:cs="Arial"/>
          <w:sz w:val="24"/>
          <w:szCs w:val="24"/>
        </w:rPr>
        <w:t>NHS, (2019) online [^5^]. Programmes such as social prescri</w:t>
      </w:r>
      <w:r w:rsidRPr="34D3C6BF" w:rsidR="12243B88">
        <w:rPr>
          <w:rFonts w:ascii="Arial" w:hAnsi="Arial" w:eastAsia="Arial" w:cs="Arial"/>
          <w:sz w:val="24"/>
          <w:szCs w:val="24"/>
        </w:rPr>
        <w:t>bing, where health professionals refer patients to non-clinical services</w:t>
      </w:r>
      <w:r w:rsidRPr="34D3C6BF" w:rsidR="3F1AC395">
        <w:rPr>
          <w:rFonts w:ascii="Arial" w:hAnsi="Arial" w:eastAsia="Arial" w:cs="Arial"/>
          <w:sz w:val="24"/>
          <w:szCs w:val="24"/>
        </w:rPr>
        <w:t>, like exercise or art classes, are being adopted widely, attesting to the growing fo</w:t>
      </w:r>
      <w:r w:rsidRPr="34D3C6BF" w:rsidR="0075DE64">
        <w:rPr>
          <w:rFonts w:ascii="Arial" w:hAnsi="Arial" w:eastAsia="Arial" w:cs="Arial"/>
          <w:sz w:val="24"/>
          <w:szCs w:val="24"/>
        </w:rPr>
        <w:t>cus on wellbeing. Wellbeing is a multifaceted concept that invol</w:t>
      </w:r>
      <w:r w:rsidRPr="34D3C6BF" w:rsidR="48378F96">
        <w:rPr>
          <w:rFonts w:ascii="Arial" w:hAnsi="Arial" w:eastAsia="Arial" w:cs="Arial"/>
          <w:sz w:val="24"/>
          <w:szCs w:val="24"/>
        </w:rPr>
        <w:t xml:space="preserve">ves one’s state of mind, physical health, </w:t>
      </w:r>
      <w:r w:rsidRPr="34D3C6BF" w:rsidR="627E8699">
        <w:rPr>
          <w:rFonts w:ascii="Arial" w:hAnsi="Arial" w:eastAsia="Arial" w:cs="Arial"/>
          <w:sz w:val="24"/>
          <w:szCs w:val="24"/>
        </w:rPr>
        <w:t xml:space="preserve">relationships, and interaction with their environment. Its mounting importance within the UK’s </w:t>
      </w:r>
      <w:r w:rsidRPr="34D3C6BF" w:rsidR="5F5257F4">
        <w:rPr>
          <w:rFonts w:ascii="Arial" w:hAnsi="Arial" w:eastAsia="Arial" w:cs="Arial"/>
          <w:sz w:val="24"/>
          <w:szCs w:val="24"/>
        </w:rPr>
        <w:t xml:space="preserve">present healthcare sector can be accredited to its comprehensive approach towards </w:t>
      </w:r>
      <w:r w:rsidRPr="34D3C6BF" w:rsidR="7FFFE55B">
        <w:rPr>
          <w:rFonts w:ascii="Arial" w:hAnsi="Arial" w:eastAsia="Arial" w:cs="Arial"/>
          <w:sz w:val="24"/>
          <w:szCs w:val="24"/>
        </w:rPr>
        <w:t xml:space="preserve">understanding </w:t>
      </w:r>
      <w:r w:rsidRPr="34D3C6BF" w:rsidR="35120584">
        <w:rPr>
          <w:rFonts w:ascii="Arial" w:hAnsi="Arial" w:eastAsia="Arial" w:cs="Arial"/>
          <w:sz w:val="24"/>
          <w:szCs w:val="24"/>
        </w:rPr>
        <w:t>health, promoting</w:t>
      </w:r>
      <w:r w:rsidRPr="34D3C6BF" w:rsidR="7FFFE55B">
        <w:rPr>
          <w:rFonts w:ascii="Arial" w:hAnsi="Arial" w:eastAsia="Arial" w:cs="Arial"/>
          <w:sz w:val="24"/>
          <w:szCs w:val="24"/>
        </w:rPr>
        <w:t xml:space="preserve"> prevention-based practices, and </w:t>
      </w:r>
      <w:r w:rsidRPr="34D3C6BF" w:rsidR="7FFFE55B">
        <w:rPr>
          <w:rFonts w:ascii="Arial" w:hAnsi="Arial" w:eastAsia="Arial" w:cs="Arial"/>
          <w:sz w:val="24"/>
          <w:szCs w:val="24"/>
        </w:rPr>
        <w:t>facilitating</w:t>
      </w:r>
      <w:r w:rsidRPr="34D3C6BF" w:rsidR="7FFFE55B">
        <w:rPr>
          <w:rFonts w:ascii="Arial" w:hAnsi="Arial" w:eastAsia="Arial" w:cs="Arial"/>
          <w:sz w:val="24"/>
          <w:szCs w:val="24"/>
        </w:rPr>
        <w:t xml:space="preserve"> long</w:t>
      </w:r>
      <w:r w:rsidRPr="34D3C6BF" w:rsidR="210322F5">
        <w:rPr>
          <w:rFonts w:ascii="Arial" w:hAnsi="Arial" w:eastAsia="Arial" w:cs="Arial"/>
          <w:sz w:val="24"/>
          <w:szCs w:val="24"/>
        </w:rPr>
        <w:t xml:space="preserve"> term cost effectiveness.</w:t>
      </w:r>
      <w:r w:rsidRPr="34D3C6BF" w:rsidR="3EAB3ADF">
        <w:rPr>
          <w:rFonts w:ascii="Arial" w:hAnsi="Arial" w:eastAsia="Arial" w:cs="Arial"/>
          <w:sz w:val="24"/>
          <w:szCs w:val="24"/>
        </w:rPr>
        <w:t xml:space="preserve"> As the health care systemin the </w:t>
      </w:r>
      <w:r w:rsidRPr="34D3C6BF" w:rsidR="0BD2E6FA">
        <w:rPr>
          <w:rFonts w:ascii="Arial" w:hAnsi="Arial" w:eastAsia="Arial" w:cs="Arial"/>
          <w:sz w:val="24"/>
          <w:szCs w:val="24"/>
        </w:rPr>
        <w:t>UK continues</w:t>
      </w:r>
      <w:r w:rsidRPr="34D3C6BF" w:rsidR="3EAB3ADF">
        <w:rPr>
          <w:rFonts w:ascii="Arial" w:hAnsi="Arial" w:eastAsia="Arial" w:cs="Arial"/>
          <w:sz w:val="24"/>
          <w:szCs w:val="24"/>
        </w:rPr>
        <w:t xml:space="preserve"> to </w:t>
      </w:r>
      <w:r w:rsidRPr="34D3C6BF" w:rsidR="29CA3EC4">
        <w:rPr>
          <w:rFonts w:ascii="Arial" w:hAnsi="Arial" w:eastAsia="Arial" w:cs="Arial"/>
          <w:sz w:val="24"/>
          <w:szCs w:val="24"/>
        </w:rPr>
        <w:t xml:space="preserve">evolve amidst new challenges, wellbeing </w:t>
      </w:r>
      <w:r w:rsidRPr="34D3C6BF" w:rsidR="29CA3EC4">
        <w:rPr>
          <w:rFonts w:ascii="Arial" w:hAnsi="Arial" w:eastAsia="Arial" w:cs="Arial"/>
          <w:sz w:val="24"/>
          <w:szCs w:val="24"/>
        </w:rPr>
        <w:t>remains</w:t>
      </w:r>
      <w:r w:rsidRPr="34D3C6BF" w:rsidR="29CA3EC4">
        <w:rPr>
          <w:rFonts w:ascii="Arial" w:hAnsi="Arial" w:eastAsia="Arial" w:cs="Arial"/>
          <w:sz w:val="24"/>
          <w:szCs w:val="24"/>
        </w:rPr>
        <w:t xml:space="preserve"> a central</w:t>
      </w:r>
      <w:r w:rsidRPr="34D3C6BF" w:rsidR="37C83B21">
        <w:rPr>
          <w:rFonts w:ascii="Arial" w:hAnsi="Arial" w:eastAsia="Arial" w:cs="Arial"/>
          <w:sz w:val="24"/>
          <w:szCs w:val="24"/>
        </w:rPr>
        <w:t xml:space="preserve"> </w:t>
      </w:r>
      <w:r w:rsidRPr="34D3C6BF" w:rsidR="128351DB">
        <w:rPr>
          <w:rFonts w:ascii="Arial" w:hAnsi="Arial" w:eastAsia="Arial" w:cs="Arial"/>
          <w:sz w:val="24"/>
          <w:szCs w:val="24"/>
        </w:rPr>
        <w:t>theme in</w:t>
      </w:r>
      <w:r w:rsidRPr="34D3C6BF" w:rsidR="37C83B21">
        <w:rPr>
          <w:rFonts w:ascii="Arial" w:hAnsi="Arial" w:eastAsia="Arial" w:cs="Arial"/>
          <w:sz w:val="24"/>
          <w:szCs w:val="24"/>
        </w:rPr>
        <w:t xml:space="preserve"> </w:t>
      </w:r>
      <w:r w:rsidRPr="34D3C6BF" w:rsidR="0D74D07F">
        <w:rPr>
          <w:rFonts w:ascii="Arial" w:hAnsi="Arial" w:eastAsia="Arial" w:cs="Arial"/>
          <w:sz w:val="24"/>
          <w:szCs w:val="24"/>
        </w:rPr>
        <w:t xml:space="preserve">guiding strategies towards the </w:t>
      </w:r>
      <w:r w:rsidRPr="34D3C6BF" w:rsidR="40E50722">
        <w:rPr>
          <w:rFonts w:ascii="Arial" w:hAnsi="Arial" w:eastAsia="Arial" w:cs="Arial"/>
          <w:sz w:val="24"/>
          <w:szCs w:val="24"/>
        </w:rPr>
        <w:t>goal</w:t>
      </w:r>
      <w:r w:rsidRPr="34D3C6BF" w:rsidR="0D74D07F">
        <w:rPr>
          <w:rFonts w:ascii="Arial" w:hAnsi="Arial" w:eastAsia="Arial" w:cs="Arial"/>
          <w:sz w:val="24"/>
          <w:szCs w:val="24"/>
        </w:rPr>
        <w:t xml:space="preserve"> of enhancing population health.</w:t>
      </w:r>
    </w:p>
    <w:p w:rsidR="3AE80042" w:rsidP="34D3C6BF" w:rsidRDefault="3AE80042" w14:paraId="53FBC3FE" w14:textId="3D0FBB3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4D3C6BF" w:rsidR="3AE80042">
        <w:rPr>
          <w:rFonts w:ascii="Arial" w:hAnsi="Arial" w:eastAsia="Arial" w:cs="Arial"/>
          <w:sz w:val="24"/>
          <w:szCs w:val="24"/>
        </w:rPr>
        <w:t>Sustainable development refers to the practice of meeting the present needs of without comp</w:t>
      </w:r>
      <w:r w:rsidRPr="34D3C6BF" w:rsidR="7A78AFE1">
        <w:rPr>
          <w:rFonts w:ascii="Arial" w:hAnsi="Arial" w:eastAsia="Arial" w:cs="Arial"/>
          <w:sz w:val="24"/>
          <w:szCs w:val="24"/>
        </w:rPr>
        <w:t xml:space="preserve">romising the </w:t>
      </w:r>
      <w:r w:rsidRPr="34D3C6BF" w:rsidR="39BD265D">
        <w:rPr>
          <w:rFonts w:ascii="Arial" w:hAnsi="Arial" w:eastAsia="Arial" w:cs="Arial"/>
          <w:sz w:val="24"/>
          <w:szCs w:val="24"/>
        </w:rPr>
        <w:t>ability</w:t>
      </w:r>
      <w:r w:rsidRPr="34D3C6BF" w:rsidR="7A78AFE1">
        <w:rPr>
          <w:rFonts w:ascii="Arial" w:hAnsi="Arial" w:eastAsia="Arial" w:cs="Arial"/>
          <w:sz w:val="24"/>
          <w:szCs w:val="24"/>
        </w:rPr>
        <w:t xml:space="preserve"> of future generations to meet their own needs. </w:t>
      </w:r>
      <w:r w:rsidRPr="34D3C6BF" w:rsidR="7A78AFE1">
        <w:rPr>
          <w:rFonts w:ascii="Arial" w:hAnsi="Arial" w:eastAsia="Arial" w:cs="Arial"/>
          <w:sz w:val="24"/>
          <w:szCs w:val="24"/>
        </w:rPr>
        <w:t>It is a cri</w:t>
      </w:r>
      <w:r w:rsidRPr="34D3C6BF" w:rsidR="7C2DB198">
        <w:rPr>
          <w:rFonts w:ascii="Arial" w:hAnsi="Arial" w:eastAsia="Arial" w:cs="Arial"/>
          <w:sz w:val="24"/>
          <w:szCs w:val="24"/>
        </w:rPr>
        <w:t xml:space="preserve">tical concept in the UK healthcare sector, as it </w:t>
      </w:r>
      <w:r w:rsidRPr="34D3C6BF" w:rsidR="5E3659CE">
        <w:rPr>
          <w:rFonts w:ascii="Arial" w:hAnsi="Arial" w:eastAsia="Arial" w:cs="Arial"/>
          <w:sz w:val="24"/>
          <w:szCs w:val="24"/>
        </w:rPr>
        <w:t>recognizes</w:t>
      </w:r>
      <w:r w:rsidRPr="34D3C6BF" w:rsidR="7C2DB198">
        <w:rPr>
          <w:rFonts w:ascii="Arial" w:hAnsi="Arial" w:eastAsia="Arial" w:cs="Arial"/>
          <w:sz w:val="24"/>
          <w:szCs w:val="24"/>
        </w:rPr>
        <w:t xml:space="preserve"> </w:t>
      </w:r>
      <w:r w:rsidRPr="34D3C6BF" w:rsidR="292439A6">
        <w:rPr>
          <w:rFonts w:ascii="Arial" w:hAnsi="Arial" w:eastAsia="Arial" w:cs="Arial"/>
          <w:sz w:val="24"/>
          <w:szCs w:val="24"/>
        </w:rPr>
        <w:t xml:space="preserve">the importance of balancing the delivery of </w:t>
      </w:r>
      <w:r w:rsidRPr="34D3C6BF" w:rsidR="12F1D16E">
        <w:rPr>
          <w:rFonts w:ascii="Arial" w:hAnsi="Arial" w:eastAsia="Arial" w:cs="Arial"/>
          <w:sz w:val="24"/>
          <w:szCs w:val="24"/>
        </w:rPr>
        <w:t>high-quality</w:t>
      </w:r>
      <w:r w:rsidRPr="34D3C6BF" w:rsidR="292439A6">
        <w:rPr>
          <w:rFonts w:ascii="Arial" w:hAnsi="Arial" w:eastAsia="Arial" w:cs="Arial"/>
          <w:sz w:val="24"/>
          <w:szCs w:val="24"/>
        </w:rPr>
        <w:t xml:space="preserve"> care with the long-</w:t>
      </w:r>
      <w:r w:rsidRPr="34D3C6BF" w:rsidR="1FE4961D">
        <w:rPr>
          <w:rFonts w:ascii="Arial" w:hAnsi="Arial" w:eastAsia="Arial" w:cs="Arial"/>
          <w:sz w:val="24"/>
          <w:szCs w:val="24"/>
        </w:rPr>
        <w:t>term sustainability</w:t>
      </w:r>
      <w:r w:rsidRPr="34D3C6BF" w:rsidR="5AC12421">
        <w:rPr>
          <w:rFonts w:ascii="Arial" w:hAnsi="Arial" w:eastAsia="Arial" w:cs="Arial"/>
          <w:sz w:val="24"/>
          <w:szCs w:val="24"/>
        </w:rPr>
        <w:t xml:space="preserve"> of the healthcare system. according to the world health organisation (2017)</w:t>
      </w:r>
      <w:r w:rsidRPr="34D3C6BF" w:rsidR="46A59868">
        <w:rPr>
          <w:rFonts w:ascii="Arial" w:hAnsi="Arial" w:eastAsia="Arial" w:cs="Arial"/>
          <w:sz w:val="24"/>
          <w:szCs w:val="24"/>
        </w:rPr>
        <w:t>, sustainable development in health care means ensuring that the n</w:t>
      </w:r>
      <w:r w:rsidRPr="34D3C6BF" w:rsidR="675325CF">
        <w:rPr>
          <w:rFonts w:ascii="Arial" w:hAnsi="Arial" w:eastAsia="Arial" w:cs="Arial"/>
          <w:sz w:val="24"/>
          <w:szCs w:val="24"/>
        </w:rPr>
        <w:t xml:space="preserve">eeds of the present population are met </w:t>
      </w:r>
      <w:r w:rsidRPr="34D3C6BF" w:rsidR="430AA119">
        <w:rPr>
          <w:rFonts w:ascii="Arial" w:hAnsi="Arial" w:eastAsia="Arial" w:cs="Arial"/>
          <w:sz w:val="24"/>
          <w:szCs w:val="24"/>
        </w:rPr>
        <w:t>without</w:t>
      </w:r>
      <w:r w:rsidRPr="34D3C6BF" w:rsidR="675325CF">
        <w:rPr>
          <w:rFonts w:ascii="Arial" w:hAnsi="Arial" w:eastAsia="Arial" w:cs="Arial"/>
          <w:sz w:val="24"/>
          <w:szCs w:val="24"/>
        </w:rPr>
        <w:t xml:space="preserve"> compr</w:t>
      </w:r>
      <w:r w:rsidRPr="34D3C6BF" w:rsidR="4FC26469">
        <w:rPr>
          <w:rFonts w:ascii="Arial" w:hAnsi="Arial" w:eastAsia="Arial" w:cs="Arial"/>
          <w:sz w:val="24"/>
          <w:szCs w:val="24"/>
        </w:rPr>
        <w:t xml:space="preserve">omising the </w:t>
      </w:r>
      <w:r w:rsidRPr="34D3C6BF" w:rsidR="7534E56F">
        <w:rPr>
          <w:rFonts w:ascii="Arial" w:hAnsi="Arial" w:eastAsia="Arial" w:cs="Arial"/>
          <w:sz w:val="24"/>
          <w:szCs w:val="24"/>
        </w:rPr>
        <w:t>ability of future generations to meet their own needs.</w:t>
      </w:r>
      <w:r w:rsidRPr="34D3C6BF" w:rsidR="7534E56F">
        <w:rPr>
          <w:rFonts w:ascii="Arial" w:hAnsi="Arial" w:eastAsia="Arial" w:cs="Arial"/>
          <w:sz w:val="24"/>
          <w:szCs w:val="24"/>
        </w:rPr>
        <w:t xml:space="preserve"> This includes addressing </w:t>
      </w:r>
      <w:r w:rsidRPr="34D3C6BF" w:rsidR="111D7F38">
        <w:rPr>
          <w:rFonts w:ascii="Arial" w:hAnsi="Arial" w:eastAsia="Arial" w:cs="Arial"/>
          <w:sz w:val="24"/>
          <w:szCs w:val="24"/>
        </w:rPr>
        <w:t xml:space="preserve">the social, </w:t>
      </w:r>
      <w:r w:rsidRPr="34D3C6BF" w:rsidR="7326276D">
        <w:rPr>
          <w:rFonts w:ascii="Arial" w:hAnsi="Arial" w:eastAsia="Arial" w:cs="Arial"/>
          <w:sz w:val="24"/>
          <w:szCs w:val="24"/>
        </w:rPr>
        <w:t>economic, and</w:t>
      </w:r>
      <w:r w:rsidRPr="34D3C6BF" w:rsidR="111D7F38">
        <w:rPr>
          <w:rFonts w:ascii="Arial" w:hAnsi="Arial" w:eastAsia="Arial" w:cs="Arial"/>
          <w:sz w:val="24"/>
          <w:szCs w:val="24"/>
        </w:rPr>
        <w:t xml:space="preserve"> </w:t>
      </w:r>
      <w:r w:rsidRPr="34D3C6BF" w:rsidR="4AC6FFC6">
        <w:rPr>
          <w:rFonts w:ascii="Arial" w:hAnsi="Arial" w:eastAsia="Arial" w:cs="Arial"/>
          <w:sz w:val="24"/>
          <w:szCs w:val="24"/>
        </w:rPr>
        <w:t>environmental</w:t>
      </w:r>
      <w:r w:rsidRPr="34D3C6BF" w:rsidR="111D7F38">
        <w:rPr>
          <w:rFonts w:ascii="Arial" w:hAnsi="Arial" w:eastAsia="Arial" w:cs="Arial"/>
          <w:sz w:val="24"/>
          <w:szCs w:val="24"/>
        </w:rPr>
        <w:t xml:space="preserve"> </w:t>
      </w:r>
      <w:r w:rsidRPr="34D3C6BF" w:rsidR="1F95AEB5">
        <w:rPr>
          <w:rFonts w:ascii="Arial" w:hAnsi="Arial" w:eastAsia="Arial" w:cs="Arial"/>
          <w:sz w:val="24"/>
          <w:szCs w:val="24"/>
        </w:rPr>
        <w:t>determinants</w:t>
      </w:r>
      <w:r w:rsidRPr="34D3C6BF" w:rsidR="111D7F38">
        <w:rPr>
          <w:rFonts w:ascii="Arial" w:hAnsi="Arial" w:eastAsia="Arial" w:cs="Arial"/>
          <w:sz w:val="24"/>
          <w:szCs w:val="24"/>
        </w:rPr>
        <w:t xml:space="preserve"> of health</w:t>
      </w:r>
      <w:r w:rsidRPr="34D3C6BF" w:rsidR="6D43C32B">
        <w:rPr>
          <w:rFonts w:ascii="Arial" w:hAnsi="Arial" w:eastAsia="Arial" w:cs="Arial"/>
          <w:sz w:val="24"/>
          <w:szCs w:val="24"/>
        </w:rPr>
        <w:t xml:space="preserve"> care systems are </w:t>
      </w:r>
      <w:r w:rsidRPr="34D3C6BF" w:rsidR="6D43C32B">
        <w:rPr>
          <w:rFonts w:ascii="Arial" w:hAnsi="Arial" w:eastAsia="Arial" w:cs="Arial"/>
          <w:sz w:val="24"/>
          <w:szCs w:val="24"/>
        </w:rPr>
        <w:t>equitable</w:t>
      </w:r>
      <w:r w:rsidRPr="34D3C6BF" w:rsidR="6D43C32B">
        <w:rPr>
          <w:rFonts w:ascii="Arial" w:hAnsi="Arial" w:eastAsia="Arial" w:cs="Arial"/>
          <w:sz w:val="24"/>
          <w:szCs w:val="24"/>
        </w:rPr>
        <w:t xml:space="preserve">, efficient, and </w:t>
      </w:r>
      <w:r w:rsidRPr="34D3C6BF" w:rsidR="3DF12496">
        <w:rPr>
          <w:rFonts w:ascii="Arial" w:hAnsi="Arial" w:eastAsia="Arial" w:cs="Arial"/>
          <w:sz w:val="24"/>
          <w:szCs w:val="24"/>
        </w:rPr>
        <w:t>effective. In</w:t>
      </w:r>
      <w:r w:rsidRPr="34D3C6BF" w:rsidR="13D3B4D5">
        <w:rPr>
          <w:rFonts w:ascii="Arial" w:hAnsi="Arial" w:eastAsia="Arial" w:cs="Arial"/>
          <w:sz w:val="24"/>
          <w:szCs w:val="24"/>
        </w:rPr>
        <w:t xml:space="preserve"> the UK, sustainable </w:t>
      </w:r>
      <w:r w:rsidRPr="34D3C6BF" w:rsidR="2E1AABD8">
        <w:rPr>
          <w:rFonts w:ascii="Arial" w:hAnsi="Arial" w:eastAsia="Arial" w:cs="Arial"/>
          <w:sz w:val="24"/>
          <w:szCs w:val="24"/>
        </w:rPr>
        <w:t>development</w:t>
      </w:r>
      <w:r w:rsidRPr="34D3C6BF" w:rsidR="13D3B4D5">
        <w:rPr>
          <w:rFonts w:ascii="Arial" w:hAnsi="Arial" w:eastAsia="Arial" w:cs="Arial"/>
          <w:sz w:val="24"/>
          <w:szCs w:val="24"/>
        </w:rPr>
        <w:t xml:space="preserve"> is particularly important due to the challenges faced by the Nationa</w:t>
      </w:r>
      <w:r w:rsidRPr="34D3C6BF" w:rsidR="1AC560E1">
        <w:rPr>
          <w:rFonts w:ascii="Arial" w:hAnsi="Arial" w:eastAsia="Arial" w:cs="Arial"/>
          <w:sz w:val="24"/>
          <w:szCs w:val="24"/>
        </w:rPr>
        <w:t xml:space="preserve">l </w:t>
      </w:r>
      <w:r w:rsidRPr="34D3C6BF" w:rsidR="414D519B">
        <w:rPr>
          <w:rFonts w:ascii="Arial" w:hAnsi="Arial" w:eastAsia="Arial" w:cs="Arial"/>
          <w:sz w:val="24"/>
          <w:szCs w:val="24"/>
        </w:rPr>
        <w:t>Health</w:t>
      </w:r>
      <w:r w:rsidRPr="34D3C6BF" w:rsidR="1AC560E1">
        <w:rPr>
          <w:rFonts w:ascii="Arial" w:hAnsi="Arial" w:eastAsia="Arial" w:cs="Arial"/>
          <w:sz w:val="24"/>
          <w:szCs w:val="24"/>
        </w:rPr>
        <w:t xml:space="preserve"> </w:t>
      </w:r>
      <w:r w:rsidRPr="34D3C6BF" w:rsidR="7345DB15">
        <w:rPr>
          <w:rFonts w:ascii="Arial" w:hAnsi="Arial" w:eastAsia="Arial" w:cs="Arial"/>
          <w:sz w:val="24"/>
          <w:szCs w:val="24"/>
        </w:rPr>
        <w:t>Service (</w:t>
      </w:r>
      <w:r w:rsidRPr="34D3C6BF" w:rsidR="1AC560E1">
        <w:rPr>
          <w:rFonts w:ascii="Arial" w:hAnsi="Arial" w:eastAsia="Arial" w:cs="Arial"/>
          <w:sz w:val="24"/>
          <w:szCs w:val="24"/>
        </w:rPr>
        <w:t>NHS).</w:t>
      </w:r>
      <w:r w:rsidRPr="34D3C6BF" w:rsidR="209FD9A0">
        <w:rPr>
          <w:rFonts w:ascii="Arial" w:hAnsi="Arial" w:eastAsia="Arial" w:cs="Arial"/>
          <w:sz w:val="24"/>
          <w:szCs w:val="24"/>
        </w:rPr>
        <w:t xml:space="preserve"> The NHS is facing increasing demands on its resources, with an aging population and </w:t>
      </w:r>
      <w:r w:rsidRPr="34D3C6BF" w:rsidR="632CCC00">
        <w:rPr>
          <w:rFonts w:ascii="Arial" w:hAnsi="Arial" w:eastAsia="Arial" w:cs="Arial"/>
          <w:sz w:val="24"/>
          <w:szCs w:val="24"/>
        </w:rPr>
        <w:t>increasing prevalence of chronic diseases (kings fund,2</w:t>
      </w:r>
      <w:r w:rsidRPr="34D3C6BF" w:rsidR="30D0E175">
        <w:rPr>
          <w:rFonts w:ascii="Arial" w:hAnsi="Arial" w:eastAsia="Arial" w:cs="Arial"/>
          <w:sz w:val="24"/>
          <w:szCs w:val="24"/>
        </w:rPr>
        <w:t>020). At the same time, the NHS is under pressure to reduce its carbon</w:t>
      </w:r>
      <w:r w:rsidRPr="34D3C6BF" w:rsidR="789292A7">
        <w:rPr>
          <w:rFonts w:ascii="Arial" w:hAnsi="Arial" w:eastAsia="Arial" w:cs="Arial"/>
          <w:sz w:val="24"/>
          <w:szCs w:val="24"/>
        </w:rPr>
        <w:t xml:space="preserve"> footprint and become more environmentally sustainable (NHS England,2020)</w:t>
      </w:r>
      <w:r w:rsidRPr="34D3C6BF" w:rsidR="1F228451">
        <w:rPr>
          <w:rFonts w:ascii="Arial" w:hAnsi="Arial" w:eastAsia="Arial" w:cs="Arial"/>
          <w:sz w:val="24"/>
          <w:szCs w:val="24"/>
        </w:rPr>
        <w:t>.</w:t>
      </w:r>
    </w:p>
    <w:p w:rsidR="202200A5" w:rsidP="34D3C6BF" w:rsidRDefault="202200A5" w14:paraId="3ECB1F6C" w14:textId="3E770A2A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1F228451" w:rsidP="34D3C6BF" w:rsidRDefault="1F228451" w14:paraId="3EAE7501" w14:textId="7B8D19F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4D3C6BF" w:rsidR="1F228451">
        <w:rPr>
          <w:rFonts w:ascii="Arial" w:hAnsi="Arial" w:eastAsia="Arial" w:cs="Arial"/>
          <w:sz w:val="24"/>
          <w:szCs w:val="24"/>
        </w:rPr>
        <w:t>To address these challenges, the UK health care sector is foc</w:t>
      </w:r>
      <w:r w:rsidRPr="34D3C6BF" w:rsidR="5434A479">
        <w:rPr>
          <w:rFonts w:ascii="Arial" w:hAnsi="Arial" w:eastAsia="Arial" w:cs="Arial"/>
          <w:sz w:val="24"/>
          <w:szCs w:val="24"/>
        </w:rPr>
        <w:t>using on sustainable development in several ways. For example, the NHS is imp</w:t>
      </w:r>
      <w:r w:rsidRPr="34D3C6BF" w:rsidR="0FAD5B06">
        <w:rPr>
          <w:rFonts w:ascii="Arial" w:hAnsi="Arial" w:eastAsia="Arial" w:cs="Arial"/>
          <w:sz w:val="24"/>
          <w:szCs w:val="24"/>
        </w:rPr>
        <w:t xml:space="preserve">lementing sustainable practices in procurement, estates </w:t>
      </w:r>
      <w:r w:rsidRPr="34D3C6BF" w:rsidR="29F45209">
        <w:rPr>
          <w:rFonts w:ascii="Arial" w:hAnsi="Arial" w:eastAsia="Arial" w:cs="Arial"/>
          <w:sz w:val="24"/>
          <w:szCs w:val="24"/>
        </w:rPr>
        <w:t>management, and clinical</w:t>
      </w:r>
      <w:r w:rsidRPr="34D3C6BF" w:rsidR="71B6033B">
        <w:rPr>
          <w:rFonts w:ascii="Arial" w:hAnsi="Arial" w:eastAsia="Arial" w:cs="Arial"/>
          <w:sz w:val="24"/>
          <w:szCs w:val="24"/>
        </w:rPr>
        <w:t xml:space="preserve"> care (NHS England,2020). Additionally, the NHS</w:t>
      </w:r>
      <w:r w:rsidRPr="34D3C6BF" w:rsidR="33111E0A">
        <w:rPr>
          <w:rFonts w:ascii="Arial" w:hAnsi="Arial" w:eastAsia="Arial" w:cs="Arial"/>
          <w:sz w:val="24"/>
          <w:szCs w:val="24"/>
        </w:rPr>
        <w:t xml:space="preserve"> is working to reduce its carbon footprint by transitio</w:t>
      </w:r>
      <w:r w:rsidRPr="34D3C6BF" w:rsidR="7AD2CF3C">
        <w:rPr>
          <w:rFonts w:ascii="Arial" w:hAnsi="Arial" w:eastAsia="Arial" w:cs="Arial"/>
          <w:sz w:val="24"/>
          <w:szCs w:val="24"/>
        </w:rPr>
        <w:t xml:space="preserve">ning to renewable </w:t>
      </w:r>
      <w:r w:rsidRPr="34D3C6BF" w:rsidR="5CDB7772">
        <w:rPr>
          <w:rFonts w:ascii="Arial" w:hAnsi="Arial" w:eastAsia="Arial" w:cs="Arial"/>
          <w:sz w:val="24"/>
          <w:szCs w:val="24"/>
        </w:rPr>
        <w:t>energy</w:t>
      </w:r>
      <w:r w:rsidRPr="34D3C6BF" w:rsidR="7AD2CF3C">
        <w:rPr>
          <w:rFonts w:ascii="Arial" w:hAnsi="Arial" w:eastAsia="Arial" w:cs="Arial"/>
          <w:sz w:val="24"/>
          <w:szCs w:val="24"/>
        </w:rPr>
        <w:t xml:space="preserve"> sources, reducing waste,</w:t>
      </w:r>
      <w:r w:rsidRPr="34D3C6BF" w:rsidR="3C2DEA0B">
        <w:rPr>
          <w:rFonts w:ascii="Arial" w:hAnsi="Arial" w:eastAsia="Arial" w:cs="Arial"/>
          <w:sz w:val="24"/>
          <w:szCs w:val="24"/>
        </w:rPr>
        <w:t xml:space="preserve"> and promoting sustainable transportation (NHS England,2020).</w:t>
      </w:r>
      <w:r w:rsidRPr="34D3C6BF" w:rsidR="71B6033B">
        <w:rPr>
          <w:rFonts w:ascii="Arial" w:hAnsi="Arial" w:eastAsia="Arial" w:cs="Arial"/>
          <w:sz w:val="24"/>
          <w:szCs w:val="24"/>
        </w:rPr>
        <w:t xml:space="preserve"> </w:t>
      </w:r>
      <w:r w:rsidRPr="34D3C6BF" w:rsidR="4A2BE668">
        <w:rPr>
          <w:rFonts w:ascii="Arial" w:hAnsi="Arial" w:eastAsia="Arial" w:cs="Arial"/>
          <w:sz w:val="24"/>
          <w:szCs w:val="24"/>
        </w:rPr>
        <w:t xml:space="preserve">Sustainable development is essential in the UK healthcare sector. It ensures that </w:t>
      </w:r>
      <w:r w:rsidRPr="34D3C6BF" w:rsidR="3EE41FA8">
        <w:rPr>
          <w:rFonts w:ascii="Arial" w:hAnsi="Arial" w:eastAsia="Arial" w:cs="Arial"/>
          <w:sz w:val="24"/>
          <w:szCs w:val="24"/>
        </w:rPr>
        <w:t xml:space="preserve">the needs of the present population are met without </w:t>
      </w:r>
      <w:r w:rsidRPr="34D3C6BF" w:rsidR="79D8A412">
        <w:rPr>
          <w:rFonts w:ascii="Arial" w:hAnsi="Arial" w:eastAsia="Arial" w:cs="Arial"/>
          <w:sz w:val="24"/>
          <w:szCs w:val="24"/>
        </w:rPr>
        <w:t>compromising</w:t>
      </w:r>
      <w:r w:rsidRPr="34D3C6BF" w:rsidR="3EE41FA8">
        <w:rPr>
          <w:rFonts w:ascii="Arial" w:hAnsi="Arial" w:eastAsia="Arial" w:cs="Arial"/>
          <w:sz w:val="24"/>
          <w:szCs w:val="24"/>
        </w:rPr>
        <w:t xml:space="preserve"> the </w:t>
      </w:r>
      <w:r w:rsidRPr="34D3C6BF" w:rsidR="2EE0CCFD">
        <w:rPr>
          <w:rFonts w:ascii="Arial" w:hAnsi="Arial" w:eastAsia="Arial" w:cs="Arial"/>
          <w:sz w:val="24"/>
          <w:szCs w:val="24"/>
        </w:rPr>
        <w:t>ability</w:t>
      </w:r>
      <w:r w:rsidRPr="34D3C6BF" w:rsidR="3EE41FA8">
        <w:rPr>
          <w:rFonts w:ascii="Arial" w:hAnsi="Arial" w:eastAsia="Arial" w:cs="Arial"/>
          <w:sz w:val="24"/>
          <w:szCs w:val="24"/>
        </w:rPr>
        <w:t xml:space="preserve"> of future generatio</w:t>
      </w:r>
      <w:r w:rsidRPr="34D3C6BF" w:rsidR="592B16AB">
        <w:rPr>
          <w:rFonts w:ascii="Arial" w:hAnsi="Arial" w:eastAsia="Arial" w:cs="Arial"/>
          <w:sz w:val="24"/>
          <w:szCs w:val="24"/>
        </w:rPr>
        <w:t>ns to meet their own needs.</w:t>
      </w:r>
      <w:r w:rsidRPr="34D3C6BF" w:rsidR="1F228451">
        <w:rPr>
          <w:rFonts w:ascii="Arial" w:hAnsi="Arial" w:eastAsia="Arial" w:cs="Arial"/>
          <w:sz w:val="24"/>
          <w:szCs w:val="24"/>
        </w:rPr>
        <w:t xml:space="preserve"> </w:t>
      </w:r>
      <w:r w:rsidRPr="34D3C6BF" w:rsidR="461D4A91">
        <w:rPr>
          <w:rFonts w:ascii="Arial" w:hAnsi="Arial" w:eastAsia="Arial" w:cs="Arial"/>
          <w:sz w:val="24"/>
          <w:szCs w:val="24"/>
        </w:rPr>
        <w:t xml:space="preserve">The NHS is taking steps to address the </w:t>
      </w:r>
      <w:r w:rsidRPr="34D3C6BF" w:rsidR="08D7D456">
        <w:rPr>
          <w:rFonts w:ascii="Arial" w:hAnsi="Arial" w:eastAsia="Arial" w:cs="Arial"/>
          <w:sz w:val="24"/>
          <w:szCs w:val="24"/>
        </w:rPr>
        <w:t>social</w:t>
      </w:r>
      <w:r w:rsidRPr="34D3C6BF" w:rsidR="461D4A91">
        <w:rPr>
          <w:rFonts w:ascii="Arial" w:hAnsi="Arial" w:eastAsia="Arial" w:cs="Arial"/>
          <w:sz w:val="24"/>
          <w:szCs w:val="24"/>
        </w:rPr>
        <w:t xml:space="preserve">, </w:t>
      </w:r>
      <w:r w:rsidRPr="34D3C6BF" w:rsidR="34CD287D">
        <w:rPr>
          <w:rFonts w:ascii="Arial" w:hAnsi="Arial" w:eastAsia="Arial" w:cs="Arial"/>
          <w:sz w:val="24"/>
          <w:szCs w:val="24"/>
        </w:rPr>
        <w:t>economic,</w:t>
      </w:r>
      <w:r w:rsidRPr="34D3C6BF" w:rsidR="461D4A91">
        <w:rPr>
          <w:rFonts w:ascii="Arial" w:hAnsi="Arial" w:eastAsia="Arial" w:cs="Arial"/>
          <w:sz w:val="24"/>
          <w:szCs w:val="24"/>
        </w:rPr>
        <w:t xml:space="preserve"> and environmental det</w:t>
      </w:r>
      <w:r w:rsidRPr="34D3C6BF" w:rsidR="0E3D36D4">
        <w:rPr>
          <w:rFonts w:ascii="Arial" w:hAnsi="Arial" w:eastAsia="Arial" w:cs="Arial"/>
          <w:sz w:val="24"/>
          <w:szCs w:val="24"/>
        </w:rPr>
        <w:t xml:space="preserve">erminants of </w:t>
      </w:r>
      <w:r w:rsidRPr="34D3C6BF" w:rsidR="7EDF2E17">
        <w:rPr>
          <w:rFonts w:ascii="Arial" w:hAnsi="Arial" w:eastAsia="Arial" w:cs="Arial"/>
          <w:sz w:val="24"/>
          <w:szCs w:val="24"/>
        </w:rPr>
        <w:t>health</w:t>
      </w:r>
      <w:r w:rsidRPr="34D3C6BF" w:rsidR="0E3D36D4">
        <w:rPr>
          <w:rFonts w:ascii="Arial" w:hAnsi="Arial" w:eastAsia="Arial" w:cs="Arial"/>
          <w:sz w:val="24"/>
          <w:szCs w:val="24"/>
        </w:rPr>
        <w:t xml:space="preserve">, </w:t>
      </w:r>
      <w:r w:rsidRPr="34D3C6BF" w:rsidR="67D4ED77">
        <w:rPr>
          <w:rFonts w:ascii="Arial" w:hAnsi="Arial" w:eastAsia="Arial" w:cs="Arial"/>
          <w:sz w:val="24"/>
          <w:szCs w:val="24"/>
        </w:rPr>
        <w:t>while</w:t>
      </w:r>
      <w:r w:rsidRPr="34D3C6BF" w:rsidR="0E3D36D4">
        <w:rPr>
          <w:rFonts w:ascii="Arial" w:hAnsi="Arial" w:eastAsia="Arial" w:cs="Arial"/>
          <w:sz w:val="24"/>
          <w:szCs w:val="24"/>
        </w:rPr>
        <w:t xml:space="preserve"> also working to reduce its carbon footprint and become more environmentally friendly or </w:t>
      </w:r>
      <w:r w:rsidRPr="34D3C6BF" w:rsidR="701FEB4A">
        <w:rPr>
          <w:rFonts w:ascii="Arial" w:hAnsi="Arial" w:eastAsia="Arial" w:cs="Arial"/>
          <w:sz w:val="24"/>
          <w:szCs w:val="24"/>
        </w:rPr>
        <w:t>sustainable.</w:t>
      </w:r>
    </w:p>
    <w:p w:rsidR="6A413F27" w:rsidP="34D3C6BF" w:rsidRDefault="6A413F27" w14:paraId="02C1CF6D" w14:textId="49B18BC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4D3C6BF" w:rsidR="6A413F27">
        <w:rPr>
          <w:rFonts w:ascii="Arial" w:hAnsi="Arial" w:eastAsia="Arial" w:cs="Arial"/>
          <w:sz w:val="24"/>
          <w:szCs w:val="24"/>
        </w:rPr>
        <w:t>Health is adm</w:t>
      </w:r>
      <w:r w:rsidRPr="34D3C6BF" w:rsidR="70A7D58B">
        <w:rPr>
          <w:rFonts w:ascii="Arial" w:hAnsi="Arial" w:eastAsia="Arial" w:cs="Arial"/>
          <w:sz w:val="24"/>
          <w:szCs w:val="24"/>
        </w:rPr>
        <w:t>ittedly a multifaceted and particularly subjective term, a</w:t>
      </w:r>
      <w:r w:rsidRPr="34D3C6BF" w:rsidR="3B95B563">
        <w:rPr>
          <w:rFonts w:ascii="Arial" w:hAnsi="Arial" w:eastAsia="Arial" w:cs="Arial"/>
          <w:sz w:val="24"/>
          <w:szCs w:val="24"/>
        </w:rPr>
        <w:t xml:space="preserve">nd </w:t>
      </w:r>
      <w:r w:rsidRPr="34D3C6BF" w:rsidR="3B95B563">
        <w:rPr>
          <w:rFonts w:ascii="Arial" w:hAnsi="Arial" w:eastAsia="Arial" w:cs="Arial"/>
          <w:sz w:val="24"/>
          <w:szCs w:val="24"/>
        </w:rPr>
        <w:t>consequently</w:t>
      </w:r>
      <w:r w:rsidRPr="34D3C6BF" w:rsidR="3B95B563">
        <w:rPr>
          <w:rFonts w:ascii="Arial" w:hAnsi="Arial" w:eastAsia="Arial" w:cs="Arial"/>
          <w:sz w:val="24"/>
          <w:szCs w:val="24"/>
        </w:rPr>
        <w:t xml:space="preserve">, lacks a single universally accepted definition. </w:t>
      </w:r>
      <w:r w:rsidRPr="34D3C6BF" w:rsidR="5B420EE4">
        <w:rPr>
          <w:rFonts w:ascii="Arial" w:hAnsi="Arial" w:eastAsia="Arial" w:cs="Arial"/>
          <w:sz w:val="24"/>
          <w:szCs w:val="24"/>
        </w:rPr>
        <w:t>H</w:t>
      </w:r>
      <w:r w:rsidRPr="34D3C6BF" w:rsidR="3B95B563">
        <w:rPr>
          <w:rFonts w:ascii="Arial" w:hAnsi="Arial" w:eastAsia="Arial" w:cs="Arial"/>
          <w:sz w:val="24"/>
          <w:szCs w:val="24"/>
        </w:rPr>
        <w:t>ow</w:t>
      </w:r>
      <w:r w:rsidRPr="34D3C6BF" w:rsidR="618B92A8">
        <w:rPr>
          <w:rFonts w:ascii="Arial" w:hAnsi="Arial" w:eastAsia="Arial" w:cs="Arial"/>
          <w:sz w:val="24"/>
          <w:szCs w:val="24"/>
        </w:rPr>
        <w:t>ever,</w:t>
      </w:r>
      <w:r w:rsidRPr="34D3C6BF" w:rsidR="5B420EE4">
        <w:rPr>
          <w:rFonts w:ascii="Arial" w:hAnsi="Arial" w:eastAsia="Arial" w:cs="Arial"/>
          <w:sz w:val="24"/>
          <w:szCs w:val="24"/>
        </w:rPr>
        <w:t xml:space="preserve"> the world health organisation (WHO) </w:t>
      </w:r>
      <w:r w:rsidRPr="34D3C6BF" w:rsidR="4A8DDCEA">
        <w:rPr>
          <w:rFonts w:ascii="Arial" w:hAnsi="Arial" w:eastAsia="Arial" w:cs="Arial"/>
          <w:sz w:val="24"/>
          <w:szCs w:val="24"/>
        </w:rPr>
        <w:t>currently</w:t>
      </w:r>
      <w:r w:rsidRPr="34D3C6BF" w:rsidR="5B420EE4">
        <w:rPr>
          <w:rFonts w:ascii="Arial" w:hAnsi="Arial" w:eastAsia="Arial" w:cs="Arial"/>
          <w:sz w:val="24"/>
          <w:szCs w:val="24"/>
        </w:rPr>
        <w:t xml:space="preserve"> offers the most </w:t>
      </w:r>
      <w:r w:rsidRPr="34D3C6BF" w:rsidR="19E6F416">
        <w:rPr>
          <w:rFonts w:ascii="Arial" w:hAnsi="Arial" w:eastAsia="Arial" w:cs="Arial"/>
          <w:sz w:val="24"/>
          <w:szCs w:val="24"/>
        </w:rPr>
        <w:t xml:space="preserve">encompassing </w:t>
      </w:r>
      <w:r w:rsidRPr="34D3C6BF" w:rsidR="1D9754DD">
        <w:rPr>
          <w:rFonts w:ascii="Arial" w:hAnsi="Arial" w:eastAsia="Arial" w:cs="Arial"/>
          <w:sz w:val="24"/>
          <w:szCs w:val="24"/>
        </w:rPr>
        <w:t xml:space="preserve">definition, </w:t>
      </w:r>
      <w:r w:rsidRPr="34D3C6BF" w:rsidR="1D9754DD">
        <w:rPr>
          <w:rFonts w:ascii="Arial" w:hAnsi="Arial" w:eastAsia="Arial" w:cs="Arial"/>
          <w:sz w:val="24"/>
          <w:szCs w:val="24"/>
        </w:rPr>
        <w:t>stating</w:t>
      </w:r>
      <w:r w:rsidRPr="34D3C6BF" w:rsidR="19E6F416">
        <w:rPr>
          <w:rFonts w:ascii="Arial" w:hAnsi="Arial" w:eastAsia="Arial" w:cs="Arial"/>
          <w:sz w:val="24"/>
          <w:szCs w:val="24"/>
        </w:rPr>
        <w:t xml:space="preserve"> that health equates to “a state of comp</w:t>
      </w:r>
      <w:r w:rsidRPr="34D3C6BF" w:rsidR="2C968520">
        <w:rPr>
          <w:rFonts w:ascii="Arial" w:hAnsi="Arial" w:eastAsia="Arial" w:cs="Arial"/>
          <w:sz w:val="24"/>
          <w:szCs w:val="24"/>
        </w:rPr>
        <w:t>lete physical,</w:t>
      </w:r>
      <w:r w:rsidRPr="34D3C6BF" w:rsidR="1B98B572">
        <w:rPr>
          <w:rFonts w:ascii="Arial" w:hAnsi="Arial" w:eastAsia="Arial" w:cs="Arial"/>
          <w:sz w:val="24"/>
          <w:szCs w:val="24"/>
        </w:rPr>
        <w:t xml:space="preserve"> </w:t>
      </w:r>
      <w:r w:rsidRPr="34D3C6BF" w:rsidR="2C968520">
        <w:rPr>
          <w:rFonts w:ascii="Arial" w:hAnsi="Arial" w:eastAsia="Arial" w:cs="Arial"/>
          <w:sz w:val="24"/>
          <w:szCs w:val="24"/>
        </w:rPr>
        <w:t>mental,</w:t>
      </w:r>
      <w:r w:rsidRPr="34D3C6BF" w:rsidR="583240BA">
        <w:rPr>
          <w:rFonts w:ascii="Arial" w:hAnsi="Arial" w:eastAsia="Arial" w:cs="Arial"/>
          <w:sz w:val="24"/>
          <w:szCs w:val="24"/>
        </w:rPr>
        <w:t xml:space="preserve"> </w:t>
      </w:r>
      <w:r w:rsidRPr="34D3C6BF" w:rsidR="2C968520">
        <w:rPr>
          <w:rFonts w:ascii="Arial" w:hAnsi="Arial" w:eastAsia="Arial" w:cs="Arial"/>
          <w:sz w:val="24"/>
          <w:szCs w:val="24"/>
        </w:rPr>
        <w:t xml:space="preserve">and </w:t>
      </w:r>
      <w:r w:rsidRPr="34D3C6BF" w:rsidR="5C0B8B3E">
        <w:rPr>
          <w:rFonts w:ascii="Arial" w:hAnsi="Arial" w:eastAsia="Arial" w:cs="Arial"/>
          <w:sz w:val="24"/>
          <w:szCs w:val="24"/>
        </w:rPr>
        <w:t>social</w:t>
      </w:r>
      <w:r w:rsidRPr="34D3C6BF" w:rsidR="2C968520">
        <w:rPr>
          <w:rFonts w:ascii="Arial" w:hAnsi="Arial" w:eastAsia="Arial" w:cs="Arial"/>
          <w:sz w:val="24"/>
          <w:szCs w:val="24"/>
        </w:rPr>
        <w:t xml:space="preserve"> well-being, not merely the ab</w:t>
      </w:r>
      <w:r w:rsidRPr="34D3C6BF" w:rsidR="5EF26FAB">
        <w:rPr>
          <w:rFonts w:ascii="Arial" w:hAnsi="Arial" w:eastAsia="Arial" w:cs="Arial"/>
          <w:sz w:val="24"/>
          <w:szCs w:val="24"/>
        </w:rPr>
        <w:t xml:space="preserve">sence of disease or </w:t>
      </w:r>
      <w:r w:rsidRPr="34D3C6BF" w:rsidR="7FC6B31D">
        <w:rPr>
          <w:rFonts w:ascii="Arial" w:hAnsi="Arial" w:eastAsia="Arial" w:cs="Arial"/>
          <w:sz w:val="24"/>
          <w:szCs w:val="24"/>
        </w:rPr>
        <w:t>infirmity” (world</w:t>
      </w:r>
      <w:r w:rsidRPr="34D3C6BF" w:rsidR="53D15EF6">
        <w:rPr>
          <w:rFonts w:ascii="Arial" w:hAnsi="Arial" w:eastAsia="Arial" w:cs="Arial"/>
          <w:sz w:val="24"/>
          <w:szCs w:val="24"/>
        </w:rPr>
        <w:t xml:space="preserve"> health organisation,1948)</w:t>
      </w:r>
      <w:r w:rsidRPr="34D3C6BF" w:rsidR="54777898">
        <w:rPr>
          <w:rFonts w:ascii="Arial" w:hAnsi="Arial" w:eastAsia="Arial" w:cs="Arial"/>
          <w:sz w:val="24"/>
          <w:szCs w:val="24"/>
        </w:rPr>
        <w:t xml:space="preserve"> ^1.</w:t>
      </w:r>
      <w:r w:rsidRPr="34D3C6BF" w:rsidR="2982D36C">
        <w:rPr>
          <w:rFonts w:ascii="Arial" w:hAnsi="Arial" w:eastAsia="Arial" w:cs="Arial"/>
          <w:sz w:val="24"/>
          <w:szCs w:val="24"/>
        </w:rPr>
        <w:t xml:space="preserve"> The premise of this essay is to explore the understanding of health a</w:t>
      </w:r>
      <w:r w:rsidRPr="34D3C6BF" w:rsidR="4AB492F5">
        <w:rPr>
          <w:rFonts w:ascii="Arial" w:hAnsi="Arial" w:eastAsia="Arial" w:cs="Arial"/>
          <w:sz w:val="24"/>
          <w:szCs w:val="24"/>
        </w:rPr>
        <w:t xml:space="preserve">nd consider its impacts on the Uk health care sector. Health is inherently important to </w:t>
      </w:r>
      <w:r w:rsidRPr="34D3C6BF" w:rsidR="09597827">
        <w:rPr>
          <w:rFonts w:ascii="Arial" w:hAnsi="Arial" w:eastAsia="Arial" w:cs="Arial"/>
          <w:sz w:val="24"/>
          <w:szCs w:val="24"/>
        </w:rPr>
        <w:t>the individual; however, it also plays a pivot</w:t>
      </w:r>
      <w:r w:rsidRPr="34D3C6BF" w:rsidR="037713E5">
        <w:rPr>
          <w:rFonts w:ascii="Arial" w:hAnsi="Arial" w:eastAsia="Arial" w:cs="Arial"/>
          <w:sz w:val="24"/>
          <w:szCs w:val="24"/>
        </w:rPr>
        <w:t xml:space="preserve">al role in the Broder healthcare sector, as both a </w:t>
      </w:r>
      <w:r w:rsidRPr="34D3C6BF" w:rsidR="2750CFF1">
        <w:rPr>
          <w:rFonts w:ascii="Arial" w:hAnsi="Arial" w:eastAsia="Arial" w:cs="Arial"/>
          <w:sz w:val="24"/>
          <w:szCs w:val="24"/>
        </w:rPr>
        <w:t>metric and diagnostic tool in public health. Health is utilised as an ind</w:t>
      </w:r>
      <w:r w:rsidRPr="34D3C6BF" w:rsidR="3EE19157">
        <w:rPr>
          <w:rFonts w:ascii="Arial" w:hAnsi="Arial" w:eastAsia="Arial" w:cs="Arial"/>
          <w:sz w:val="24"/>
          <w:szCs w:val="24"/>
        </w:rPr>
        <w:t xml:space="preserve">icator of the efficacy of healthcare interventions, </w:t>
      </w:r>
      <w:r w:rsidRPr="34D3C6BF" w:rsidR="7D867688">
        <w:rPr>
          <w:rFonts w:ascii="Arial" w:hAnsi="Arial" w:eastAsia="Arial" w:cs="Arial"/>
          <w:sz w:val="24"/>
          <w:szCs w:val="24"/>
        </w:rPr>
        <w:t xml:space="preserve">robustness of healthcare systems and in shaping healthcare policies </w:t>
      </w:r>
      <w:r w:rsidRPr="34D3C6BF" w:rsidR="6921E3C7">
        <w:rPr>
          <w:rFonts w:ascii="Arial" w:hAnsi="Arial" w:eastAsia="Arial" w:cs="Arial"/>
          <w:sz w:val="24"/>
          <w:szCs w:val="24"/>
        </w:rPr>
        <w:t>(freeman,</w:t>
      </w:r>
      <w:r w:rsidRPr="34D3C6BF" w:rsidR="54404F42">
        <w:rPr>
          <w:rFonts w:ascii="Arial" w:hAnsi="Arial" w:eastAsia="Arial" w:cs="Arial"/>
          <w:sz w:val="24"/>
          <w:szCs w:val="24"/>
        </w:rPr>
        <w:t xml:space="preserve"> </w:t>
      </w:r>
      <w:r w:rsidRPr="34D3C6BF" w:rsidR="6921E3C7">
        <w:rPr>
          <w:rFonts w:ascii="Arial" w:hAnsi="Arial" w:eastAsia="Arial" w:cs="Arial"/>
          <w:sz w:val="24"/>
          <w:szCs w:val="24"/>
        </w:rPr>
        <w:t>et al.,2016) ^2. Without a clear understanding of</w:t>
      </w:r>
      <w:r w:rsidRPr="34D3C6BF" w:rsidR="69A615E9">
        <w:rPr>
          <w:rFonts w:ascii="Arial" w:hAnsi="Arial" w:eastAsia="Arial" w:cs="Arial"/>
          <w:sz w:val="24"/>
          <w:szCs w:val="24"/>
        </w:rPr>
        <w:t xml:space="preserve"> </w:t>
      </w:r>
      <w:r w:rsidRPr="34D3C6BF" w:rsidR="6921E3C7">
        <w:rPr>
          <w:rFonts w:ascii="Arial" w:hAnsi="Arial" w:eastAsia="Arial" w:cs="Arial"/>
          <w:sz w:val="24"/>
          <w:szCs w:val="24"/>
        </w:rPr>
        <w:t>what</w:t>
      </w:r>
      <w:r w:rsidRPr="34D3C6BF" w:rsidR="35AE59DD">
        <w:rPr>
          <w:rFonts w:ascii="Arial" w:hAnsi="Arial" w:eastAsia="Arial" w:cs="Arial"/>
          <w:sz w:val="24"/>
          <w:szCs w:val="24"/>
        </w:rPr>
        <w:t xml:space="preserve"> constitutes health, </w:t>
      </w:r>
      <w:r w:rsidRPr="34D3C6BF" w:rsidR="35AE59DD">
        <w:rPr>
          <w:rFonts w:ascii="Arial" w:hAnsi="Arial" w:eastAsia="Arial" w:cs="Arial"/>
          <w:sz w:val="24"/>
          <w:szCs w:val="24"/>
        </w:rPr>
        <w:t>accurate</w:t>
      </w:r>
      <w:r w:rsidRPr="34D3C6BF" w:rsidR="35AE59DD">
        <w:rPr>
          <w:rFonts w:ascii="Arial" w:hAnsi="Arial" w:eastAsia="Arial" w:cs="Arial"/>
          <w:sz w:val="24"/>
          <w:szCs w:val="24"/>
        </w:rPr>
        <w:t xml:space="preserve"> assessments are compro</w:t>
      </w:r>
      <w:r w:rsidRPr="34D3C6BF" w:rsidR="7AD040EB">
        <w:rPr>
          <w:rFonts w:ascii="Arial" w:hAnsi="Arial" w:eastAsia="Arial" w:cs="Arial"/>
          <w:sz w:val="24"/>
          <w:szCs w:val="24"/>
        </w:rPr>
        <w:t xml:space="preserve">mised, </w:t>
      </w:r>
      <w:r w:rsidRPr="34D3C6BF" w:rsidR="7AD040EB">
        <w:rPr>
          <w:rFonts w:ascii="Arial" w:hAnsi="Arial" w:eastAsia="Arial" w:cs="Arial"/>
          <w:sz w:val="24"/>
          <w:szCs w:val="24"/>
        </w:rPr>
        <w:t>impacting</w:t>
      </w:r>
      <w:r w:rsidRPr="34D3C6BF" w:rsidR="7AD040EB">
        <w:rPr>
          <w:rFonts w:ascii="Arial" w:hAnsi="Arial" w:eastAsia="Arial" w:cs="Arial"/>
          <w:sz w:val="24"/>
          <w:szCs w:val="24"/>
        </w:rPr>
        <w:t xml:space="preserve"> both patient experience and health care outcomes.</w:t>
      </w:r>
      <w:r w:rsidRPr="34D3C6BF" w:rsidR="6921E3C7">
        <w:rPr>
          <w:rFonts w:ascii="Arial" w:hAnsi="Arial" w:eastAsia="Arial" w:cs="Arial"/>
          <w:sz w:val="24"/>
          <w:szCs w:val="24"/>
        </w:rPr>
        <w:t xml:space="preserve"> </w:t>
      </w:r>
      <w:r w:rsidRPr="34D3C6BF" w:rsidR="25AE8724">
        <w:rPr>
          <w:rFonts w:ascii="Arial" w:hAnsi="Arial" w:eastAsia="Arial" w:cs="Arial"/>
          <w:sz w:val="24"/>
          <w:szCs w:val="24"/>
        </w:rPr>
        <w:t xml:space="preserve">The context of health in the UK healthcare system is chiefly viewed from a biomedical perspective, focusing </w:t>
      </w:r>
      <w:r w:rsidRPr="34D3C6BF" w:rsidR="1FCC22E2">
        <w:rPr>
          <w:rFonts w:ascii="Arial" w:hAnsi="Arial" w:eastAsia="Arial" w:cs="Arial"/>
          <w:sz w:val="24"/>
          <w:szCs w:val="24"/>
        </w:rPr>
        <w:t>heavily on morbidity and mortality. There is a direct correlation between health</w:t>
      </w:r>
      <w:r w:rsidRPr="34D3C6BF" w:rsidR="28DAB5C9">
        <w:rPr>
          <w:rFonts w:ascii="Arial" w:hAnsi="Arial" w:eastAsia="Arial" w:cs="Arial"/>
          <w:sz w:val="24"/>
          <w:szCs w:val="24"/>
        </w:rPr>
        <w:t xml:space="preserve"> status and the expenditure and utilisation</w:t>
      </w:r>
      <w:r w:rsidRPr="34D3C6BF" w:rsidR="4A0C7552">
        <w:rPr>
          <w:rFonts w:ascii="Arial" w:hAnsi="Arial" w:eastAsia="Arial" w:cs="Arial"/>
          <w:sz w:val="24"/>
          <w:szCs w:val="24"/>
        </w:rPr>
        <w:t xml:space="preserve"> of healthcare</w:t>
      </w:r>
      <w:r w:rsidRPr="34D3C6BF" w:rsidR="28DAB5C9">
        <w:rPr>
          <w:rFonts w:ascii="Arial" w:hAnsi="Arial" w:eastAsia="Arial" w:cs="Arial"/>
          <w:sz w:val="24"/>
          <w:szCs w:val="24"/>
        </w:rPr>
        <w:t xml:space="preserve"> </w:t>
      </w:r>
      <w:r w:rsidRPr="34D3C6BF" w:rsidR="1FCC22E2">
        <w:rPr>
          <w:rFonts w:ascii="Arial" w:hAnsi="Arial" w:eastAsia="Arial" w:cs="Arial"/>
          <w:sz w:val="24"/>
          <w:szCs w:val="24"/>
        </w:rPr>
        <w:t>in the UK</w:t>
      </w:r>
      <w:r w:rsidRPr="34D3C6BF" w:rsidR="295EE7EB">
        <w:rPr>
          <w:rFonts w:ascii="Arial" w:hAnsi="Arial" w:eastAsia="Arial" w:cs="Arial"/>
          <w:sz w:val="24"/>
          <w:szCs w:val="24"/>
        </w:rPr>
        <w:t xml:space="preserve"> (office for National Statistics,2019) ^3.</w:t>
      </w:r>
      <w:r w:rsidRPr="34D3C6BF" w:rsidR="1FCC22E2">
        <w:rPr>
          <w:rFonts w:ascii="Arial" w:hAnsi="Arial" w:eastAsia="Arial" w:cs="Arial"/>
          <w:sz w:val="24"/>
          <w:szCs w:val="24"/>
        </w:rPr>
        <w:t xml:space="preserve"> </w:t>
      </w:r>
      <w:r w:rsidRPr="34D3C6BF" w:rsidR="113BBB49">
        <w:rPr>
          <w:rFonts w:ascii="Arial" w:hAnsi="Arial" w:eastAsia="Arial" w:cs="Arial"/>
          <w:sz w:val="24"/>
          <w:szCs w:val="24"/>
        </w:rPr>
        <w:t xml:space="preserve">Furthermore, social determinants of health such as </w:t>
      </w:r>
      <w:r w:rsidRPr="34D3C6BF" w:rsidR="02C0BD28">
        <w:rPr>
          <w:rFonts w:ascii="Arial" w:hAnsi="Arial" w:eastAsia="Arial" w:cs="Arial"/>
          <w:sz w:val="24"/>
          <w:szCs w:val="24"/>
        </w:rPr>
        <w:t>employment, income</w:t>
      </w:r>
      <w:r w:rsidRPr="34D3C6BF" w:rsidR="31DFC071">
        <w:rPr>
          <w:rFonts w:ascii="Arial" w:hAnsi="Arial" w:eastAsia="Arial" w:cs="Arial"/>
          <w:sz w:val="24"/>
          <w:szCs w:val="24"/>
        </w:rPr>
        <w:t>, and</w:t>
      </w:r>
      <w:r w:rsidRPr="34D3C6BF" w:rsidR="113BBB49">
        <w:rPr>
          <w:rFonts w:ascii="Arial" w:hAnsi="Arial" w:eastAsia="Arial" w:cs="Arial"/>
          <w:sz w:val="24"/>
          <w:szCs w:val="24"/>
        </w:rPr>
        <w:t xml:space="preserve"> education </w:t>
      </w:r>
      <w:r w:rsidRPr="34D3C6BF" w:rsidR="62132FC0">
        <w:rPr>
          <w:rFonts w:ascii="Arial" w:hAnsi="Arial" w:eastAsia="Arial" w:cs="Arial"/>
          <w:sz w:val="24"/>
          <w:szCs w:val="24"/>
        </w:rPr>
        <w:t>vastly</w:t>
      </w:r>
      <w:r w:rsidRPr="34D3C6BF" w:rsidR="113BBB49">
        <w:rPr>
          <w:rFonts w:ascii="Arial" w:hAnsi="Arial" w:eastAsia="Arial" w:cs="Arial"/>
          <w:sz w:val="24"/>
          <w:szCs w:val="24"/>
        </w:rPr>
        <w:t xml:space="preserve"> </w:t>
      </w:r>
      <w:r w:rsidRPr="34D3C6BF" w:rsidR="6EFD535C">
        <w:rPr>
          <w:rFonts w:ascii="Arial" w:hAnsi="Arial" w:eastAsia="Arial" w:cs="Arial"/>
          <w:sz w:val="24"/>
          <w:szCs w:val="24"/>
        </w:rPr>
        <w:t>influence health</w:t>
      </w:r>
      <w:r w:rsidRPr="34D3C6BF" w:rsidR="792DF81E">
        <w:rPr>
          <w:rFonts w:ascii="Arial" w:hAnsi="Arial" w:eastAsia="Arial" w:cs="Arial"/>
          <w:sz w:val="24"/>
          <w:szCs w:val="24"/>
        </w:rPr>
        <w:t xml:space="preserve"> outcomes(marmot,</w:t>
      </w:r>
      <w:r w:rsidRPr="34D3C6BF" w:rsidR="024043C8">
        <w:rPr>
          <w:rFonts w:ascii="Arial" w:hAnsi="Arial" w:eastAsia="Arial" w:cs="Arial"/>
          <w:sz w:val="24"/>
          <w:szCs w:val="24"/>
        </w:rPr>
        <w:t>2010) ^</w:t>
      </w:r>
      <w:r w:rsidRPr="34D3C6BF" w:rsidR="441BD7F6">
        <w:rPr>
          <w:rFonts w:ascii="Arial" w:hAnsi="Arial" w:eastAsia="Arial" w:cs="Arial"/>
          <w:sz w:val="24"/>
          <w:szCs w:val="24"/>
        </w:rPr>
        <w:t xml:space="preserve">4, suggesting an inextricable relationship between </w:t>
      </w:r>
      <w:r w:rsidRPr="34D3C6BF" w:rsidR="7E880499">
        <w:rPr>
          <w:rFonts w:ascii="Arial" w:hAnsi="Arial" w:eastAsia="Arial" w:cs="Arial"/>
          <w:sz w:val="24"/>
          <w:szCs w:val="24"/>
        </w:rPr>
        <w:t>societal</w:t>
      </w:r>
      <w:r w:rsidRPr="34D3C6BF" w:rsidR="441BD7F6">
        <w:rPr>
          <w:rFonts w:ascii="Arial" w:hAnsi="Arial" w:eastAsia="Arial" w:cs="Arial"/>
          <w:sz w:val="24"/>
          <w:szCs w:val="24"/>
        </w:rPr>
        <w:t xml:space="preserve"> provisions and heal</w:t>
      </w:r>
      <w:r w:rsidRPr="34D3C6BF" w:rsidR="3719515B">
        <w:rPr>
          <w:rFonts w:ascii="Arial" w:hAnsi="Arial" w:eastAsia="Arial" w:cs="Arial"/>
          <w:sz w:val="24"/>
          <w:szCs w:val="24"/>
        </w:rPr>
        <w:t>th care.</w:t>
      </w:r>
      <w:r w:rsidRPr="34D3C6BF" w:rsidR="7462A168">
        <w:rPr>
          <w:rFonts w:ascii="Arial" w:hAnsi="Arial" w:eastAsia="Arial" w:cs="Arial"/>
          <w:sz w:val="24"/>
          <w:szCs w:val="24"/>
        </w:rPr>
        <w:t xml:space="preserve"> Although the biomedical approach serves as a universally useful model, one could arg</w:t>
      </w:r>
      <w:r w:rsidRPr="34D3C6BF" w:rsidR="1A517E8E">
        <w:rPr>
          <w:rFonts w:ascii="Arial" w:hAnsi="Arial" w:eastAsia="Arial" w:cs="Arial"/>
          <w:sz w:val="24"/>
          <w:szCs w:val="24"/>
        </w:rPr>
        <w:t xml:space="preserve">ue </w:t>
      </w:r>
      <w:r w:rsidRPr="34D3C6BF" w:rsidR="56402E22">
        <w:rPr>
          <w:rFonts w:ascii="Arial" w:hAnsi="Arial" w:eastAsia="Arial" w:cs="Arial"/>
          <w:sz w:val="24"/>
          <w:szCs w:val="24"/>
        </w:rPr>
        <w:t>its</w:t>
      </w:r>
      <w:r w:rsidRPr="34D3C6BF" w:rsidR="1A517E8E">
        <w:rPr>
          <w:rFonts w:ascii="Arial" w:hAnsi="Arial" w:eastAsia="Arial" w:cs="Arial"/>
          <w:sz w:val="24"/>
          <w:szCs w:val="24"/>
        </w:rPr>
        <w:t xml:space="preserve"> narrow focus overlooks other critical aspects of health, such as mental and </w:t>
      </w:r>
      <w:r w:rsidRPr="34D3C6BF" w:rsidR="0C538231">
        <w:rPr>
          <w:rFonts w:ascii="Arial" w:hAnsi="Arial" w:eastAsia="Arial" w:cs="Arial"/>
          <w:sz w:val="24"/>
          <w:szCs w:val="24"/>
        </w:rPr>
        <w:t>social wellbeing. This argument is particularly potent considering the rising mental health cas</w:t>
      </w:r>
      <w:r w:rsidRPr="34D3C6BF" w:rsidR="4EA197CB">
        <w:rPr>
          <w:rFonts w:ascii="Arial" w:hAnsi="Arial" w:eastAsia="Arial" w:cs="Arial"/>
          <w:sz w:val="24"/>
          <w:szCs w:val="24"/>
        </w:rPr>
        <w:t xml:space="preserve">es and lifestyle- associated diseases in the UK, suggesting a need to </w:t>
      </w:r>
      <w:r w:rsidRPr="34D3C6BF" w:rsidR="5D7DCC28">
        <w:rPr>
          <w:rFonts w:ascii="Arial" w:hAnsi="Arial" w:eastAsia="Arial" w:cs="Arial"/>
          <w:sz w:val="24"/>
          <w:szCs w:val="24"/>
        </w:rPr>
        <w:t>redefine</w:t>
      </w:r>
      <w:r w:rsidRPr="34D3C6BF" w:rsidR="76EDBB89">
        <w:rPr>
          <w:rFonts w:ascii="Arial" w:hAnsi="Arial" w:eastAsia="Arial" w:cs="Arial"/>
          <w:sz w:val="24"/>
          <w:szCs w:val="24"/>
        </w:rPr>
        <w:t xml:space="preserve"> the understanding of health in a more holistic manner.</w:t>
      </w:r>
      <w:r w:rsidRPr="34D3C6BF" w:rsidR="41DB9B61">
        <w:rPr>
          <w:rFonts w:ascii="Arial" w:hAnsi="Arial" w:eastAsia="Arial" w:cs="Arial"/>
          <w:sz w:val="24"/>
          <w:szCs w:val="24"/>
        </w:rPr>
        <w:t xml:space="preserve"> In addressing these challenges, the UK </w:t>
      </w:r>
      <w:r w:rsidRPr="34D3C6BF" w:rsidR="24DE6EC1">
        <w:rPr>
          <w:rFonts w:ascii="Arial" w:hAnsi="Arial" w:eastAsia="Arial" w:cs="Arial"/>
          <w:sz w:val="24"/>
          <w:szCs w:val="24"/>
        </w:rPr>
        <w:t>healthcare sector</w:t>
      </w:r>
      <w:r w:rsidRPr="34D3C6BF" w:rsidR="41DB9B61">
        <w:rPr>
          <w:rFonts w:ascii="Arial" w:hAnsi="Arial" w:eastAsia="Arial" w:cs="Arial"/>
          <w:sz w:val="24"/>
          <w:szCs w:val="24"/>
        </w:rPr>
        <w:t xml:space="preserve"> could </w:t>
      </w:r>
      <w:r w:rsidRPr="34D3C6BF" w:rsidR="41DB9B61">
        <w:rPr>
          <w:rFonts w:ascii="Arial" w:hAnsi="Arial" w:eastAsia="Arial" w:cs="Arial"/>
          <w:sz w:val="24"/>
          <w:szCs w:val="24"/>
        </w:rPr>
        <w:t>benefit</w:t>
      </w:r>
      <w:r w:rsidRPr="34D3C6BF" w:rsidR="41DB9B61">
        <w:rPr>
          <w:rFonts w:ascii="Arial" w:hAnsi="Arial" w:eastAsia="Arial" w:cs="Arial"/>
          <w:sz w:val="24"/>
          <w:szCs w:val="24"/>
        </w:rPr>
        <w:t xml:space="preserve"> from reevaluating its</w:t>
      </w:r>
      <w:r w:rsidRPr="34D3C6BF" w:rsidR="484231C5">
        <w:rPr>
          <w:rFonts w:ascii="Arial" w:hAnsi="Arial" w:eastAsia="Arial" w:cs="Arial"/>
          <w:sz w:val="24"/>
          <w:szCs w:val="24"/>
        </w:rPr>
        <w:t xml:space="preserve"> understanding of health, potentially </w:t>
      </w:r>
      <w:r w:rsidRPr="34D3C6BF" w:rsidR="484231C5">
        <w:rPr>
          <w:rFonts w:ascii="Arial" w:hAnsi="Arial" w:eastAsia="Arial" w:cs="Arial"/>
          <w:sz w:val="24"/>
          <w:szCs w:val="24"/>
        </w:rPr>
        <w:t>seeking</w:t>
      </w:r>
      <w:r w:rsidRPr="34D3C6BF" w:rsidR="484231C5">
        <w:rPr>
          <w:rFonts w:ascii="Arial" w:hAnsi="Arial" w:eastAsia="Arial" w:cs="Arial"/>
          <w:sz w:val="24"/>
          <w:szCs w:val="24"/>
        </w:rPr>
        <w:t xml:space="preserve"> a more multifaceted understanding </w:t>
      </w:r>
      <w:r w:rsidRPr="34D3C6BF" w:rsidR="6C1BEDD1">
        <w:rPr>
          <w:rFonts w:ascii="Arial" w:hAnsi="Arial" w:eastAsia="Arial" w:cs="Arial"/>
          <w:sz w:val="24"/>
          <w:szCs w:val="24"/>
        </w:rPr>
        <w:t>in line with the WHO’s definitions. This shift could better equip the healthcare</w:t>
      </w:r>
      <w:r w:rsidRPr="34D3C6BF" w:rsidR="72828435">
        <w:rPr>
          <w:rFonts w:ascii="Arial" w:hAnsi="Arial" w:eastAsia="Arial" w:cs="Arial"/>
          <w:sz w:val="24"/>
          <w:szCs w:val="24"/>
        </w:rPr>
        <w:t xml:space="preserve"> system to address modern public health challenges and improve the quality and delivery of care nati</w:t>
      </w:r>
      <w:r w:rsidRPr="34D3C6BF" w:rsidR="6D2086A8">
        <w:rPr>
          <w:rFonts w:ascii="Arial" w:hAnsi="Arial" w:eastAsia="Arial" w:cs="Arial"/>
          <w:sz w:val="24"/>
          <w:szCs w:val="24"/>
        </w:rPr>
        <w:t>onwide.</w:t>
      </w:r>
      <w:r w:rsidRPr="34D3C6BF" w:rsidR="46FC96D1">
        <w:rPr>
          <w:rFonts w:ascii="Arial" w:hAnsi="Arial" w:eastAsia="Arial" w:cs="Arial"/>
          <w:sz w:val="24"/>
          <w:szCs w:val="24"/>
        </w:rPr>
        <w:t xml:space="preserve"> The understanding of health fundamentally influences the approach to healthcare at policy and a practical level</w:t>
      </w:r>
      <w:r w:rsidRPr="34D3C6BF" w:rsidR="3C6F3027">
        <w:rPr>
          <w:rFonts w:ascii="Arial" w:hAnsi="Arial" w:eastAsia="Arial" w:cs="Arial"/>
          <w:sz w:val="24"/>
          <w:szCs w:val="24"/>
        </w:rPr>
        <w:t>.as such, it is pertinent that the interpretation and definition of health within the UK healthcare</w:t>
      </w:r>
      <w:r w:rsidRPr="34D3C6BF" w:rsidR="1BC1A2C0">
        <w:rPr>
          <w:rFonts w:ascii="Arial" w:hAnsi="Arial" w:eastAsia="Arial" w:cs="Arial"/>
          <w:sz w:val="24"/>
          <w:szCs w:val="24"/>
        </w:rPr>
        <w:t xml:space="preserve"> sector mirrors the complexities of population health</w:t>
      </w:r>
      <w:r w:rsidRPr="34D3C6BF" w:rsidR="4601F530">
        <w:rPr>
          <w:rFonts w:ascii="Arial" w:hAnsi="Arial" w:eastAsia="Arial" w:cs="Arial"/>
          <w:sz w:val="24"/>
          <w:szCs w:val="24"/>
        </w:rPr>
        <w:t xml:space="preserve"> needs. An </w:t>
      </w:r>
      <w:r w:rsidRPr="34D3C6BF" w:rsidR="3702C4ED">
        <w:rPr>
          <w:rFonts w:ascii="Arial" w:hAnsi="Arial" w:eastAsia="Arial" w:cs="Arial"/>
          <w:sz w:val="24"/>
          <w:szCs w:val="24"/>
        </w:rPr>
        <w:t>all-encompassing</w:t>
      </w:r>
      <w:r w:rsidRPr="34D3C6BF" w:rsidR="4601F530">
        <w:rPr>
          <w:rFonts w:ascii="Arial" w:hAnsi="Arial" w:eastAsia="Arial" w:cs="Arial"/>
          <w:sz w:val="24"/>
          <w:szCs w:val="24"/>
        </w:rPr>
        <w:t xml:space="preserve"> biopsychosocial approach that si</w:t>
      </w:r>
      <w:r w:rsidRPr="34D3C6BF" w:rsidR="190B6D23">
        <w:rPr>
          <w:rFonts w:ascii="Arial" w:hAnsi="Arial" w:eastAsia="Arial" w:cs="Arial"/>
          <w:sz w:val="24"/>
          <w:szCs w:val="24"/>
        </w:rPr>
        <w:t xml:space="preserve">gnifies the importance of </w:t>
      </w:r>
      <w:r w:rsidRPr="34D3C6BF" w:rsidR="7B8A0E60">
        <w:rPr>
          <w:rFonts w:ascii="Arial" w:hAnsi="Arial" w:eastAsia="Arial" w:cs="Arial"/>
          <w:sz w:val="24"/>
          <w:szCs w:val="24"/>
        </w:rPr>
        <w:t>physical, mental,</w:t>
      </w:r>
      <w:r w:rsidRPr="34D3C6BF" w:rsidR="190B6D23">
        <w:rPr>
          <w:rFonts w:ascii="Arial" w:hAnsi="Arial" w:eastAsia="Arial" w:cs="Arial"/>
          <w:sz w:val="24"/>
          <w:szCs w:val="24"/>
        </w:rPr>
        <w:t xml:space="preserve"> and </w:t>
      </w:r>
      <w:r w:rsidRPr="34D3C6BF" w:rsidR="1DC4544F">
        <w:rPr>
          <w:rFonts w:ascii="Arial" w:hAnsi="Arial" w:eastAsia="Arial" w:cs="Arial"/>
          <w:sz w:val="24"/>
          <w:szCs w:val="24"/>
        </w:rPr>
        <w:t>social</w:t>
      </w:r>
      <w:r w:rsidRPr="34D3C6BF" w:rsidR="190B6D23">
        <w:rPr>
          <w:rFonts w:ascii="Arial" w:hAnsi="Arial" w:eastAsia="Arial" w:cs="Arial"/>
          <w:sz w:val="24"/>
          <w:szCs w:val="24"/>
        </w:rPr>
        <w:t xml:space="preserve"> wellbeing may be </w:t>
      </w:r>
      <w:r w:rsidRPr="34D3C6BF" w:rsidR="190B6D23">
        <w:rPr>
          <w:rFonts w:ascii="Arial" w:hAnsi="Arial" w:eastAsia="Arial" w:cs="Arial"/>
          <w:sz w:val="24"/>
          <w:szCs w:val="24"/>
        </w:rPr>
        <w:t>optimal</w:t>
      </w:r>
      <w:r w:rsidRPr="34D3C6BF" w:rsidR="190B6D23">
        <w:rPr>
          <w:rFonts w:ascii="Arial" w:hAnsi="Arial" w:eastAsia="Arial" w:cs="Arial"/>
          <w:sz w:val="24"/>
          <w:szCs w:val="24"/>
        </w:rPr>
        <w:t xml:space="preserve"> in f</w:t>
      </w:r>
      <w:r w:rsidRPr="34D3C6BF" w:rsidR="0B0D70C6">
        <w:rPr>
          <w:rFonts w:ascii="Arial" w:hAnsi="Arial" w:eastAsia="Arial" w:cs="Arial"/>
          <w:sz w:val="24"/>
          <w:szCs w:val="24"/>
        </w:rPr>
        <w:t>ostering a healthcare system more respo</w:t>
      </w:r>
      <w:r w:rsidRPr="34D3C6BF" w:rsidR="4D63D0F8">
        <w:rPr>
          <w:rFonts w:ascii="Arial" w:hAnsi="Arial" w:eastAsia="Arial" w:cs="Arial"/>
          <w:sz w:val="24"/>
          <w:szCs w:val="24"/>
        </w:rPr>
        <w:t>ns</w:t>
      </w:r>
      <w:r w:rsidRPr="34D3C6BF" w:rsidR="0B0D70C6">
        <w:rPr>
          <w:rFonts w:ascii="Arial" w:hAnsi="Arial" w:eastAsia="Arial" w:cs="Arial"/>
          <w:sz w:val="24"/>
          <w:szCs w:val="24"/>
        </w:rPr>
        <w:t xml:space="preserve">ive to the varied health </w:t>
      </w:r>
      <w:r w:rsidRPr="34D3C6BF" w:rsidR="720A81A6">
        <w:rPr>
          <w:rFonts w:ascii="Arial" w:hAnsi="Arial" w:eastAsia="Arial" w:cs="Arial"/>
          <w:sz w:val="24"/>
          <w:szCs w:val="24"/>
        </w:rPr>
        <w:t>challenging's</w:t>
      </w:r>
      <w:r w:rsidRPr="34D3C6BF" w:rsidR="0B0D70C6">
        <w:rPr>
          <w:rFonts w:ascii="Arial" w:hAnsi="Arial" w:eastAsia="Arial" w:cs="Arial"/>
          <w:sz w:val="24"/>
          <w:szCs w:val="24"/>
        </w:rPr>
        <w:t xml:space="preserve"> of the 21st century pop</w:t>
      </w:r>
      <w:r w:rsidRPr="34D3C6BF" w:rsidR="1229ED06">
        <w:rPr>
          <w:rFonts w:ascii="Arial" w:hAnsi="Arial" w:eastAsia="Arial" w:cs="Arial"/>
          <w:sz w:val="24"/>
          <w:szCs w:val="24"/>
        </w:rPr>
        <w:t>ulation.</w:t>
      </w:r>
      <w:r w:rsidRPr="34D3C6BF" w:rsidR="2FAFB7ED">
        <w:rPr>
          <w:rFonts w:ascii="Arial" w:hAnsi="Arial" w:eastAsia="Arial" w:cs="Arial"/>
          <w:sz w:val="24"/>
          <w:szCs w:val="24"/>
        </w:rPr>
        <w:t xml:space="preserve"> The united Nations’ sustainable Development goals (SDGs), c</w:t>
      </w:r>
      <w:r w:rsidRPr="34D3C6BF" w:rsidR="67EE06BA">
        <w:rPr>
          <w:rFonts w:ascii="Arial" w:hAnsi="Arial" w:eastAsia="Arial" w:cs="Arial"/>
          <w:sz w:val="24"/>
          <w:szCs w:val="24"/>
        </w:rPr>
        <w:t xml:space="preserve">onceived in 2015, are a collection of 17 global aims designed to be a “blueprint </w:t>
      </w:r>
      <w:r w:rsidRPr="34D3C6BF" w:rsidR="4DA70FB7">
        <w:rPr>
          <w:rFonts w:ascii="Arial" w:hAnsi="Arial" w:eastAsia="Arial" w:cs="Arial"/>
          <w:sz w:val="24"/>
          <w:szCs w:val="24"/>
        </w:rPr>
        <w:t xml:space="preserve">to </w:t>
      </w:r>
      <w:r w:rsidRPr="34D3C6BF" w:rsidR="2CF98250">
        <w:rPr>
          <w:rFonts w:ascii="Arial" w:hAnsi="Arial" w:eastAsia="Arial" w:cs="Arial"/>
          <w:sz w:val="24"/>
          <w:szCs w:val="24"/>
        </w:rPr>
        <w:t>achieve</w:t>
      </w:r>
      <w:r w:rsidRPr="34D3C6BF" w:rsidR="4DA70FB7">
        <w:rPr>
          <w:rFonts w:ascii="Arial" w:hAnsi="Arial" w:eastAsia="Arial" w:cs="Arial"/>
          <w:sz w:val="24"/>
          <w:szCs w:val="24"/>
        </w:rPr>
        <w:t xml:space="preserve"> a better and more sustainable future for all </w:t>
      </w:r>
      <w:r w:rsidRPr="34D3C6BF" w:rsidR="3E632667">
        <w:rPr>
          <w:rFonts w:ascii="Arial" w:hAnsi="Arial" w:eastAsia="Arial" w:cs="Arial"/>
          <w:sz w:val="24"/>
          <w:szCs w:val="24"/>
        </w:rPr>
        <w:t>“</w:t>
      </w:r>
      <w:r w:rsidRPr="34D3C6BF" w:rsidR="3BDBF604">
        <w:rPr>
          <w:rFonts w:ascii="Arial" w:hAnsi="Arial" w:eastAsia="Arial" w:cs="Arial"/>
          <w:sz w:val="24"/>
          <w:szCs w:val="24"/>
        </w:rPr>
        <w:t>[1] (UN,2015). One of these targets,</w:t>
      </w:r>
      <w:r w:rsidRPr="34D3C6BF" w:rsidR="3BDBF604">
        <w:rPr>
          <w:rFonts w:ascii="Arial" w:hAnsi="Arial" w:eastAsia="Arial" w:cs="Arial"/>
          <w:sz w:val="24"/>
          <w:szCs w:val="24"/>
        </w:rPr>
        <w:t xml:space="preserve"> </w:t>
      </w:r>
      <w:r w:rsidRPr="34D3C6BF" w:rsidR="1B441C70">
        <w:rPr>
          <w:rFonts w:ascii="Arial" w:hAnsi="Arial" w:eastAsia="Arial" w:cs="Arial"/>
          <w:sz w:val="24"/>
          <w:szCs w:val="24"/>
        </w:rPr>
        <w:t>SDG (sustainable development goals)</w:t>
      </w:r>
      <w:r w:rsidRPr="34D3C6BF" w:rsidR="3BDBF604">
        <w:rPr>
          <w:rFonts w:ascii="Arial" w:hAnsi="Arial" w:eastAsia="Arial" w:cs="Arial"/>
          <w:sz w:val="24"/>
          <w:szCs w:val="24"/>
        </w:rPr>
        <w:t xml:space="preserve"> 3,</w:t>
      </w:r>
      <w:r w:rsidRPr="34D3C6BF" w:rsidR="055A549B">
        <w:rPr>
          <w:rFonts w:ascii="Arial" w:hAnsi="Arial" w:eastAsia="Arial" w:cs="Arial"/>
          <w:sz w:val="24"/>
          <w:szCs w:val="24"/>
        </w:rPr>
        <w:t xml:space="preserve"> focuses specifically on 'good health </w:t>
      </w:r>
      <w:r w:rsidRPr="34D3C6BF" w:rsidR="76E62E41">
        <w:rPr>
          <w:rFonts w:ascii="Arial" w:hAnsi="Arial" w:eastAsia="Arial" w:cs="Arial"/>
          <w:sz w:val="24"/>
          <w:szCs w:val="24"/>
        </w:rPr>
        <w:t xml:space="preserve">and wellbeing’. The UK’s health sector plays a vital role in </w:t>
      </w:r>
      <w:r w:rsidRPr="34D3C6BF" w:rsidR="76E62E41">
        <w:rPr>
          <w:rFonts w:ascii="Arial" w:hAnsi="Arial" w:eastAsia="Arial" w:cs="Arial"/>
          <w:sz w:val="24"/>
          <w:szCs w:val="24"/>
        </w:rPr>
        <w:t>att</w:t>
      </w:r>
      <w:r w:rsidRPr="34D3C6BF" w:rsidR="03B35B0A">
        <w:rPr>
          <w:rFonts w:ascii="Arial" w:hAnsi="Arial" w:eastAsia="Arial" w:cs="Arial"/>
          <w:sz w:val="24"/>
          <w:szCs w:val="24"/>
        </w:rPr>
        <w:t>aining</w:t>
      </w:r>
      <w:r w:rsidRPr="34D3C6BF" w:rsidR="03B35B0A">
        <w:rPr>
          <w:rFonts w:ascii="Arial" w:hAnsi="Arial" w:eastAsia="Arial" w:cs="Arial"/>
          <w:sz w:val="24"/>
          <w:szCs w:val="24"/>
        </w:rPr>
        <w:t xml:space="preserve"> this goal. This essay examines the significance of the SDGs, particularly</w:t>
      </w:r>
      <w:r w:rsidRPr="34D3C6BF" w:rsidR="14DD860C">
        <w:rPr>
          <w:rFonts w:ascii="Arial" w:hAnsi="Arial" w:eastAsia="Arial" w:cs="Arial"/>
          <w:sz w:val="24"/>
          <w:szCs w:val="24"/>
        </w:rPr>
        <w:t xml:space="preserve"> relating to the UK’s health care sector.</w:t>
      </w:r>
      <w:r w:rsidRPr="34D3C6BF" w:rsidR="7CE4966C">
        <w:rPr>
          <w:rFonts w:ascii="Arial" w:hAnsi="Arial" w:eastAsia="Arial" w:cs="Arial"/>
          <w:sz w:val="24"/>
          <w:szCs w:val="24"/>
        </w:rPr>
        <w:t xml:space="preserve"> The SDGs </w:t>
      </w:r>
      <w:r w:rsidRPr="34D3C6BF" w:rsidR="7CE4966C">
        <w:rPr>
          <w:rFonts w:ascii="Arial" w:hAnsi="Arial" w:eastAsia="Arial" w:cs="Arial"/>
          <w:sz w:val="24"/>
          <w:szCs w:val="24"/>
        </w:rPr>
        <w:t>emerged</w:t>
      </w:r>
      <w:r w:rsidRPr="34D3C6BF" w:rsidR="7CE4966C">
        <w:rPr>
          <w:rFonts w:ascii="Arial" w:hAnsi="Arial" w:eastAsia="Arial" w:cs="Arial"/>
          <w:sz w:val="24"/>
          <w:szCs w:val="24"/>
        </w:rPr>
        <w:t xml:space="preserve"> as an evolutionary response to the millennium development goals. </w:t>
      </w:r>
      <w:r w:rsidRPr="34D3C6BF" w:rsidR="00FD256D">
        <w:rPr>
          <w:rFonts w:ascii="Arial" w:hAnsi="Arial" w:eastAsia="Arial" w:cs="Arial"/>
          <w:sz w:val="24"/>
          <w:szCs w:val="24"/>
        </w:rPr>
        <w:t>O</w:t>
      </w:r>
      <w:r w:rsidRPr="34D3C6BF" w:rsidR="7CE4966C">
        <w:rPr>
          <w:rFonts w:ascii="Arial" w:hAnsi="Arial" w:eastAsia="Arial" w:cs="Arial"/>
          <w:sz w:val="24"/>
          <w:szCs w:val="24"/>
        </w:rPr>
        <w:t>ffering</w:t>
      </w:r>
      <w:r w:rsidRPr="34D3C6BF" w:rsidR="00FD256D">
        <w:rPr>
          <w:rFonts w:ascii="Arial" w:hAnsi="Arial" w:eastAsia="Arial" w:cs="Arial"/>
          <w:sz w:val="24"/>
          <w:szCs w:val="24"/>
        </w:rPr>
        <w:t xml:space="preserve"> a broader and more inclusive scope. They cover a variety of areas, from </w:t>
      </w:r>
      <w:r w:rsidRPr="34D3C6BF" w:rsidR="45846EE0">
        <w:rPr>
          <w:rFonts w:ascii="Arial" w:hAnsi="Arial" w:eastAsia="Arial" w:cs="Arial"/>
          <w:sz w:val="24"/>
          <w:szCs w:val="24"/>
        </w:rPr>
        <w:t>eradicating poverty and hunger, to promoting education and tackling climate</w:t>
      </w:r>
      <w:r w:rsidRPr="34D3C6BF" w:rsidR="695E2AEC">
        <w:rPr>
          <w:rFonts w:ascii="Arial" w:hAnsi="Arial" w:eastAsia="Arial" w:cs="Arial"/>
          <w:sz w:val="24"/>
          <w:szCs w:val="24"/>
        </w:rPr>
        <w:t xml:space="preserve"> change, allowing a more nuanced approach to global development. The SDGs are interconne</w:t>
      </w:r>
      <w:r w:rsidRPr="34D3C6BF" w:rsidR="1980E19F">
        <w:rPr>
          <w:rFonts w:ascii="Arial" w:hAnsi="Arial" w:eastAsia="Arial" w:cs="Arial"/>
          <w:sz w:val="24"/>
          <w:szCs w:val="24"/>
        </w:rPr>
        <w:t>cted - success</w:t>
      </w:r>
      <w:r w:rsidRPr="34D3C6BF" w:rsidR="00FD256D">
        <w:rPr>
          <w:rFonts w:ascii="Arial" w:hAnsi="Arial" w:eastAsia="Arial" w:cs="Arial"/>
          <w:sz w:val="24"/>
          <w:szCs w:val="24"/>
        </w:rPr>
        <w:t xml:space="preserve"> </w:t>
      </w:r>
      <w:r w:rsidRPr="34D3C6BF" w:rsidR="53DD2402">
        <w:rPr>
          <w:rFonts w:ascii="Arial" w:hAnsi="Arial" w:eastAsia="Arial" w:cs="Arial"/>
          <w:sz w:val="24"/>
          <w:szCs w:val="24"/>
        </w:rPr>
        <w:t xml:space="preserve">in one global often depends on </w:t>
      </w:r>
      <w:r w:rsidRPr="34D3C6BF" w:rsidR="5A5EFAA9">
        <w:rPr>
          <w:rFonts w:ascii="Arial" w:hAnsi="Arial" w:eastAsia="Arial" w:cs="Arial"/>
          <w:sz w:val="24"/>
          <w:szCs w:val="24"/>
        </w:rPr>
        <w:t>achievements</w:t>
      </w:r>
      <w:r w:rsidRPr="34D3C6BF" w:rsidR="53DD2402">
        <w:rPr>
          <w:rFonts w:ascii="Arial" w:hAnsi="Arial" w:eastAsia="Arial" w:cs="Arial"/>
          <w:sz w:val="24"/>
          <w:szCs w:val="24"/>
        </w:rPr>
        <w:t xml:space="preserve"> in other areas (UN,</w:t>
      </w:r>
      <w:r w:rsidRPr="34D3C6BF" w:rsidR="409B1AD2">
        <w:rPr>
          <w:rFonts w:ascii="Arial" w:hAnsi="Arial" w:eastAsia="Arial" w:cs="Arial"/>
          <w:sz w:val="24"/>
          <w:szCs w:val="24"/>
        </w:rPr>
        <w:t>2015) [</w:t>
      </w:r>
      <w:r w:rsidRPr="34D3C6BF" w:rsidR="09AB22ED">
        <w:rPr>
          <w:rFonts w:ascii="Arial" w:hAnsi="Arial" w:eastAsia="Arial" w:cs="Arial"/>
          <w:sz w:val="24"/>
          <w:szCs w:val="24"/>
        </w:rPr>
        <w:t>1].</w:t>
      </w:r>
      <w:r w:rsidRPr="34D3C6BF" w:rsidR="129D4977">
        <w:rPr>
          <w:rFonts w:ascii="Arial" w:hAnsi="Arial" w:eastAsia="Arial" w:cs="Arial"/>
          <w:sz w:val="24"/>
          <w:szCs w:val="24"/>
        </w:rPr>
        <w:t xml:space="preserve"> </w:t>
      </w:r>
      <w:r w:rsidRPr="34D3C6BF" w:rsidR="4344324B">
        <w:rPr>
          <w:rFonts w:ascii="Arial" w:hAnsi="Arial" w:eastAsia="Arial" w:cs="Arial"/>
          <w:sz w:val="24"/>
          <w:szCs w:val="24"/>
        </w:rPr>
        <w:t>Unquestionably</w:t>
      </w:r>
      <w:r w:rsidRPr="34D3C6BF" w:rsidR="129D4977">
        <w:rPr>
          <w:rFonts w:ascii="Arial" w:hAnsi="Arial" w:eastAsia="Arial" w:cs="Arial"/>
          <w:sz w:val="24"/>
          <w:szCs w:val="24"/>
        </w:rPr>
        <w:t xml:space="preserve">, SDGs have a pivotal role in shaping the UK ‘s health </w:t>
      </w:r>
      <w:r w:rsidRPr="34D3C6BF" w:rsidR="3094A141">
        <w:rPr>
          <w:rFonts w:ascii="Arial" w:hAnsi="Arial" w:eastAsia="Arial" w:cs="Arial"/>
          <w:sz w:val="24"/>
          <w:szCs w:val="24"/>
        </w:rPr>
        <w:t>sector.</w:t>
      </w:r>
      <w:r w:rsidRPr="34D3C6BF" w:rsidR="129D4977">
        <w:rPr>
          <w:rFonts w:ascii="Arial" w:hAnsi="Arial" w:eastAsia="Arial" w:cs="Arial"/>
          <w:sz w:val="24"/>
          <w:szCs w:val="24"/>
        </w:rPr>
        <w:t xml:space="preserve"> </w:t>
      </w:r>
      <w:r w:rsidRPr="34D3C6BF" w:rsidR="62BF175E">
        <w:rPr>
          <w:rFonts w:ascii="Arial" w:hAnsi="Arial" w:eastAsia="Arial" w:cs="Arial"/>
          <w:sz w:val="24"/>
          <w:szCs w:val="24"/>
        </w:rPr>
        <w:t>First, the</w:t>
      </w:r>
      <w:r w:rsidRPr="34D3C6BF" w:rsidR="71EFBC0F">
        <w:rPr>
          <w:rFonts w:ascii="Arial" w:hAnsi="Arial" w:eastAsia="Arial" w:cs="Arial"/>
          <w:sz w:val="24"/>
          <w:szCs w:val="24"/>
        </w:rPr>
        <w:t xml:space="preserve"> implementation of these goals will directly and indirectly </w:t>
      </w:r>
      <w:r w:rsidRPr="34D3C6BF" w:rsidR="71EFBC0F">
        <w:rPr>
          <w:rFonts w:ascii="Arial" w:hAnsi="Arial" w:eastAsia="Arial" w:cs="Arial"/>
          <w:sz w:val="24"/>
          <w:szCs w:val="24"/>
        </w:rPr>
        <w:t>impact</w:t>
      </w:r>
      <w:r w:rsidRPr="34D3C6BF" w:rsidR="622DA2AB">
        <w:rPr>
          <w:rFonts w:ascii="Arial" w:hAnsi="Arial" w:eastAsia="Arial" w:cs="Arial"/>
          <w:sz w:val="24"/>
          <w:szCs w:val="24"/>
        </w:rPr>
        <w:t xml:space="preserve"> the health care sector.</w:t>
      </w:r>
      <w:r w:rsidRPr="34D3C6BF" w:rsidR="71EFBC0F">
        <w:rPr>
          <w:rFonts w:ascii="Arial" w:hAnsi="Arial" w:eastAsia="Arial" w:cs="Arial"/>
          <w:sz w:val="24"/>
          <w:szCs w:val="24"/>
        </w:rPr>
        <w:t xml:space="preserve"> </w:t>
      </w:r>
      <w:r w:rsidRPr="34D3C6BF" w:rsidR="23A20EC1">
        <w:rPr>
          <w:rFonts w:ascii="Arial" w:hAnsi="Arial" w:eastAsia="Arial" w:cs="Arial"/>
          <w:sz w:val="24"/>
          <w:szCs w:val="24"/>
        </w:rPr>
        <w:t>For example, SDG 3(relating to good health and wellbeing)</w:t>
      </w:r>
      <w:r w:rsidRPr="34D3C6BF" w:rsidR="7B828118">
        <w:rPr>
          <w:rFonts w:ascii="Arial" w:hAnsi="Arial" w:eastAsia="Arial" w:cs="Arial"/>
          <w:sz w:val="24"/>
          <w:szCs w:val="24"/>
        </w:rPr>
        <w:t xml:space="preserve"> is </w:t>
      </w:r>
      <w:r w:rsidRPr="34D3C6BF" w:rsidR="3D7E2C42">
        <w:rPr>
          <w:rFonts w:ascii="Arial" w:hAnsi="Arial" w:eastAsia="Arial" w:cs="Arial"/>
          <w:sz w:val="24"/>
          <w:szCs w:val="24"/>
        </w:rPr>
        <w:t>related</w:t>
      </w:r>
      <w:r w:rsidRPr="34D3C6BF" w:rsidR="7B828118">
        <w:rPr>
          <w:rFonts w:ascii="Arial" w:hAnsi="Arial" w:eastAsia="Arial" w:cs="Arial"/>
          <w:sz w:val="24"/>
          <w:szCs w:val="24"/>
        </w:rPr>
        <w:t xml:space="preserve"> to reducing deaths from non-communicable </w:t>
      </w:r>
      <w:r w:rsidRPr="34D3C6BF" w:rsidR="59B7E47D">
        <w:rPr>
          <w:rFonts w:ascii="Arial" w:hAnsi="Arial" w:eastAsia="Arial" w:cs="Arial"/>
          <w:sz w:val="24"/>
          <w:szCs w:val="24"/>
        </w:rPr>
        <w:t>diseases, maternal</w:t>
      </w:r>
      <w:r w:rsidRPr="34D3C6BF" w:rsidR="2DDE6BA4">
        <w:rPr>
          <w:rFonts w:ascii="Arial" w:hAnsi="Arial" w:eastAsia="Arial" w:cs="Arial"/>
          <w:sz w:val="24"/>
          <w:szCs w:val="24"/>
        </w:rPr>
        <w:t xml:space="preserve"> mortality rates, and ending epidemics like </w:t>
      </w:r>
      <w:r w:rsidRPr="34D3C6BF" w:rsidR="3D161EF1">
        <w:rPr>
          <w:rFonts w:ascii="Arial" w:hAnsi="Arial" w:eastAsia="Arial" w:cs="Arial"/>
          <w:sz w:val="24"/>
          <w:szCs w:val="24"/>
        </w:rPr>
        <w:t>AIDS, tuberculosis</w:t>
      </w:r>
      <w:r w:rsidRPr="34D3C6BF" w:rsidR="1BF3E967">
        <w:rPr>
          <w:rFonts w:ascii="Arial" w:hAnsi="Arial" w:eastAsia="Arial" w:cs="Arial"/>
          <w:sz w:val="24"/>
          <w:szCs w:val="24"/>
        </w:rPr>
        <w:t>, and</w:t>
      </w:r>
      <w:r w:rsidRPr="34D3C6BF" w:rsidR="2DDE6BA4">
        <w:rPr>
          <w:rFonts w:ascii="Arial" w:hAnsi="Arial" w:eastAsia="Arial" w:cs="Arial"/>
          <w:sz w:val="24"/>
          <w:szCs w:val="24"/>
        </w:rPr>
        <w:t xml:space="preserve"> </w:t>
      </w:r>
      <w:r w:rsidRPr="34D3C6BF" w:rsidR="046FD99F">
        <w:rPr>
          <w:rFonts w:ascii="Arial" w:hAnsi="Arial" w:eastAsia="Arial" w:cs="Arial"/>
          <w:sz w:val="24"/>
          <w:szCs w:val="24"/>
        </w:rPr>
        <w:t>malarial [</w:t>
      </w:r>
      <w:r w:rsidRPr="34D3C6BF" w:rsidR="2EB73763">
        <w:rPr>
          <w:rFonts w:ascii="Arial" w:hAnsi="Arial" w:eastAsia="Arial" w:cs="Arial"/>
          <w:sz w:val="24"/>
          <w:szCs w:val="24"/>
        </w:rPr>
        <w:t>2] (</w:t>
      </w:r>
      <w:r w:rsidRPr="34D3C6BF" w:rsidR="1FB6E7EE">
        <w:rPr>
          <w:rFonts w:ascii="Arial" w:hAnsi="Arial" w:eastAsia="Arial" w:cs="Arial"/>
          <w:sz w:val="24"/>
          <w:szCs w:val="24"/>
        </w:rPr>
        <w:t>WHO,2020).</w:t>
      </w:r>
      <w:r w:rsidRPr="34D3C6BF" w:rsidR="2B1AB643">
        <w:rPr>
          <w:rFonts w:ascii="Arial" w:hAnsi="Arial" w:eastAsia="Arial" w:cs="Arial"/>
          <w:sz w:val="24"/>
          <w:szCs w:val="24"/>
        </w:rPr>
        <w:t xml:space="preserve"> On the other hand, SDGs indirectly related</w:t>
      </w:r>
      <w:r w:rsidRPr="34D3C6BF" w:rsidR="0A6D28DC">
        <w:rPr>
          <w:rFonts w:ascii="Arial" w:hAnsi="Arial" w:eastAsia="Arial" w:cs="Arial"/>
          <w:sz w:val="24"/>
          <w:szCs w:val="24"/>
        </w:rPr>
        <w:t xml:space="preserve"> to health, such as those aimed at increasing clean water and sanitation facili</w:t>
      </w:r>
      <w:r w:rsidRPr="34D3C6BF" w:rsidR="49120E0D">
        <w:rPr>
          <w:rFonts w:ascii="Arial" w:hAnsi="Arial" w:eastAsia="Arial" w:cs="Arial"/>
          <w:sz w:val="24"/>
          <w:szCs w:val="24"/>
        </w:rPr>
        <w:t xml:space="preserve">ties (SDG 6), or ensuring gender </w:t>
      </w:r>
      <w:r w:rsidRPr="34D3C6BF" w:rsidR="4F78A471">
        <w:rPr>
          <w:rFonts w:ascii="Arial" w:hAnsi="Arial" w:eastAsia="Arial" w:cs="Arial"/>
          <w:sz w:val="24"/>
          <w:szCs w:val="24"/>
        </w:rPr>
        <w:t xml:space="preserve">equality (SDG 5), can subtly but effectively influence health outcomes. In </w:t>
      </w:r>
      <w:r w:rsidRPr="34D3C6BF" w:rsidR="670965D7">
        <w:rPr>
          <w:rFonts w:ascii="Arial" w:hAnsi="Arial" w:eastAsia="Arial" w:cs="Arial"/>
          <w:sz w:val="24"/>
          <w:szCs w:val="24"/>
        </w:rPr>
        <w:t xml:space="preserve">shaping a health sector capable </w:t>
      </w:r>
      <w:r w:rsidRPr="34D3C6BF" w:rsidR="6453303A">
        <w:rPr>
          <w:rFonts w:ascii="Arial" w:hAnsi="Arial" w:eastAsia="Arial" w:cs="Arial"/>
          <w:sz w:val="24"/>
          <w:szCs w:val="24"/>
        </w:rPr>
        <w:t>of addressing</w:t>
      </w:r>
      <w:r w:rsidRPr="34D3C6BF" w:rsidR="670965D7">
        <w:rPr>
          <w:rFonts w:ascii="Arial" w:hAnsi="Arial" w:eastAsia="Arial" w:cs="Arial"/>
          <w:sz w:val="24"/>
          <w:szCs w:val="24"/>
        </w:rPr>
        <w:t xml:space="preserve"> these pressing issues and </w:t>
      </w:r>
      <w:r w:rsidRPr="34D3C6BF" w:rsidR="465BD870">
        <w:rPr>
          <w:rFonts w:ascii="Arial" w:hAnsi="Arial" w:eastAsia="Arial" w:cs="Arial"/>
          <w:sz w:val="24"/>
          <w:szCs w:val="24"/>
        </w:rPr>
        <w:t xml:space="preserve">contributing effectively to these SDGs, UK health care will not only improve at home but </w:t>
      </w:r>
      <w:r w:rsidRPr="34D3C6BF" w:rsidR="1149B848">
        <w:rPr>
          <w:rFonts w:ascii="Arial" w:hAnsi="Arial" w:eastAsia="Arial" w:cs="Arial"/>
          <w:sz w:val="24"/>
          <w:szCs w:val="24"/>
        </w:rPr>
        <w:t>can also serve as a benchmark for health services around the world or globe.</w:t>
      </w:r>
      <w:r w:rsidRPr="34D3C6BF" w:rsidR="45419C3A">
        <w:rPr>
          <w:rFonts w:ascii="Arial" w:hAnsi="Arial" w:eastAsia="Arial" w:cs="Arial"/>
          <w:sz w:val="24"/>
          <w:szCs w:val="24"/>
        </w:rPr>
        <w:t xml:space="preserve"> The British National health service (NHS) has the potential to act as a glo</w:t>
      </w:r>
      <w:r w:rsidRPr="34D3C6BF" w:rsidR="7D7FEB07">
        <w:rPr>
          <w:rFonts w:ascii="Arial" w:hAnsi="Arial" w:eastAsia="Arial" w:cs="Arial"/>
          <w:sz w:val="24"/>
          <w:szCs w:val="24"/>
        </w:rPr>
        <w:t xml:space="preserve">bal leader in </w:t>
      </w:r>
      <w:r w:rsidRPr="34D3C6BF" w:rsidR="7D7FEB07">
        <w:rPr>
          <w:rFonts w:ascii="Arial" w:hAnsi="Arial" w:eastAsia="Arial" w:cs="Arial"/>
          <w:sz w:val="24"/>
          <w:szCs w:val="24"/>
        </w:rPr>
        <w:t>demonstrating</w:t>
      </w:r>
      <w:r w:rsidRPr="34D3C6BF" w:rsidR="7D7FEB07">
        <w:rPr>
          <w:rFonts w:ascii="Arial" w:hAnsi="Arial" w:eastAsia="Arial" w:cs="Arial"/>
          <w:sz w:val="24"/>
          <w:szCs w:val="24"/>
        </w:rPr>
        <w:t xml:space="preserve"> how </w:t>
      </w:r>
      <w:r w:rsidRPr="34D3C6BF" w:rsidR="3C24D039">
        <w:rPr>
          <w:rFonts w:ascii="Arial" w:hAnsi="Arial" w:eastAsia="Arial" w:cs="Arial"/>
          <w:sz w:val="24"/>
          <w:szCs w:val="24"/>
        </w:rPr>
        <w:t>national</w:t>
      </w:r>
      <w:r w:rsidRPr="34D3C6BF" w:rsidR="7D7FEB07">
        <w:rPr>
          <w:rFonts w:ascii="Arial" w:hAnsi="Arial" w:eastAsia="Arial" w:cs="Arial"/>
          <w:sz w:val="24"/>
          <w:szCs w:val="24"/>
        </w:rPr>
        <w:t xml:space="preserve"> health systems can contribute to the realisation of the</w:t>
      </w:r>
      <w:r w:rsidRPr="34D3C6BF" w:rsidR="5FAEAEC4">
        <w:rPr>
          <w:rFonts w:ascii="Arial" w:hAnsi="Arial" w:eastAsia="Arial" w:cs="Arial"/>
          <w:sz w:val="24"/>
          <w:szCs w:val="24"/>
        </w:rPr>
        <w:t xml:space="preserve"> SDGs. Evidence shows that health systems that align their strategies with the bro</w:t>
      </w:r>
      <w:r w:rsidRPr="34D3C6BF" w:rsidR="2E26D3DC">
        <w:rPr>
          <w:rFonts w:ascii="Arial" w:hAnsi="Arial" w:eastAsia="Arial" w:cs="Arial"/>
          <w:sz w:val="24"/>
          <w:szCs w:val="24"/>
        </w:rPr>
        <w:t>ader SDGs enjoy improved with the broader SDGs enjoy improved product</w:t>
      </w:r>
      <w:r w:rsidRPr="34D3C6BF" w:rsidR="0B9971CE">
        <w:rPr>
          <w:rFonts w:ascii="Arial" w:hAnsi="Arial" w:eastAsia="Arial" w:cs="Arial"/>
          <w:sz w:val="24"/>
          <w:szCs w:val="24"/>
        </w:rPr>
        <w:t xml:space="preserve">ivity and effectiveness while delivering better patient outcomes [3] </w:t>
      </w:r>
      <w:r w:rsidRPr="34D3C6BF" w:rsidR="5867264C">
        <w:rPr>
          <w:rFonts w:ascii="Arial" w:hAnsi="Arial" w:eastAsia="Arial" w:cs="Arial"/>
          <w:sz w:val="24"/>
          <w:szCs w:val="24"/>
        </w:rPr>
        <w:t xml:space="preserve">(0oms, et al., 2018). </w:t>
      </w:r>
      <w:r w:rsidRPr="34D3C6BF" w:rsidR="6A074A56">
        <w:rPr>
          <w:rFonts w:ascii="Arial" w:hAnsi="Arial" w:eastAsia="Arial" w:cs="Arial"/>
          <w:sz w:val="24"/>
          <w:szCs w:val="24"/>
        </w:rPr>
        <w:t>Moreover,</w:t>
      </w:r>
      <w:r w:rsidRPr="34D3C6BF" w:rsidR="5867264C">
        <w:rPr>
          <w:rFonts w:ascii="Arial" w:hAnsi="Arial" w:eastAsia="Arial" w:cs="Arial"/>
          <w:sz w:val="24"/>
          <w:szCs w:val="24"/>
        </w:rPr>
        <w:t xml:space="preserve"> the recent COVID-19</w:t>
      </w:r>
      <w:r w:rsidRPr="34D3C6BF" w:rsidR="37B998E5">
        <w:rPr>
          <w:rFonts w:ascii="Arial" w:hAnsi="Arial" w:eastAsia="Arial" w:cs="Arial"/>
          <w:sz w:val="24"/>
          <w:szCs w:val="24"/>
        </w:rPr>
        <w:t xml:space="preserve"> pandemic underpins the </w:t>
      </w:r>
      <w:r w:rsidRPr="34D3C6BF" w:rsidR="7022EA70">
        <w:rPr>
          <w:rFonts w:ascii="Arial" w:hAnsi="Arial" w:eastAsia="Arial" w:cs="Arial"/>
          <w:sz w:val="24"/>
          <w:szCs w:val="24"/>
        </w:rPr>
        <w:t>importance of</w:t>
      </w:r>
      <w:r w:rsidRPr="34D3C6BF" w:rsidR="44E700FB">
        <w:rPr>
          <w:rFonts w:ascii="Arial" w:hAnsi="Arial" w:eastAsia="Arial" w:cs="Arial"/>
          <w:sz w:val="24"/>
          <w:szCs w:val="24"/>
        </w:rPr>
        <w:t xml:space="preserve"> </w:t>
      </w:r>
      <w:r w:rsidRPr="34D3C6BF" w:rsidR="527BC346">
        <w:rPr>
          <w:rFonts w:ascii="Arial" w:hAnsi="Arial" w:eastAsia="Arial" w:cs="Arial"/>
          <w:sz w:val="24"/>
          <w:szCs w:val="24"/>
        </w:rPr>
        <w:t>resilient</w:t>
      </w:r>
      <w:r w:rsidRPr="34D3C6BF" w:rsidR="44E700FB">
        <w:rPr>
          <w:rFonts w:ascii="Arial" w:hAnsi="Arial" w:eastAsia="Arial" w:cs="Arial"/>
          <w:sz w:val="24"/>
          <w:szCs w:val="24"/>
        </w:rPr>
        <w:t xml:space="preserve"> health sector capable of responding to health crises while </w:t>
      </w:r>
      <w:r w:rsidRPr="34D3C6BF" w:rsidR="44E700FB">
        <w:rPr>
          <w:rFonts w:ascii="Arial" w:hAnsi="Arial" w:eastAsia="Arial" w:cs="Arial"/>
          <w:sz w:val="24"/>
          <w:szCs w:val="24"/>
        </w:rPr>
        <w:t>maintaining</w:t>
      </w:r>
      <w:r w:rsidRPr="34D3C6BF" w:rsidR="44E700FB">
        <w:rPr>
          <w:rFonts w:ascii="Arial" w:hAnsi="Arial" w:eastAsia="Arial" w:cs="Arial"/>
          <w:sz w:val="24"/>
          <w:szCs w:val="24"/>
        </w:rPr>
        <w:t xml:space="preserve"> s</w:t>
      </w:r>
      <w:r w:rsidRPr="34D3C6BF" w:rsidR="3AE5C78A">
        <w:rPr>
          <w:rFonts w:ascii="Arial" w:hAnsi="Arial" w:eastAsia="Arial" w:cs="Arial"/>
          <w:sz w:val="24"/>
          <w:szCs w:val="24"/>
        </w:rPr>
        <w:t>ervice delivery. The individually tailored goals of the SDGs can help health system</w:t>
      </w:r>
      <w:r w:rsidRPr="34D3C6BF" w:rsidR="0DEF3F7D">
        <w:rPr>
          <w:rFonts w:ascii="Arial" w:hAnsi="Arial" w:eastAsia="Arial" w:cs="Arial"/>
          <w:sz w:val="24"/>
          <w:szCs w:val="24"/>
        </w:rPr>
        <w:t>s like the NHS become more flexible and resilient in the face of such issues [</w:t>
      </w:r>
      <w:r w:rsidRPr="34D3C6BF" w:rsidR="573C0034">
        <w:rPr>
          <w:rFonts w:ascii="Arial" w:hAnsi="Arial" w:eastAsia="Arial" w:cs="Arial"/>
          <w:sz w:val="24"/>
          <w:szCs w:val="24"/>
        </w:rPr>
        <w:t>4] (</w:t>
      </w:r>
      <w:r w:rsidRPr="34D3C6BF" w:rsidR="0DEF3F7D">
        <w:rPr>
          <w:rFonts w:ascii="Arial" w:hAnsi="Arial" w:eastAsia="Arial" w:cs="Arial"/>
          <w:sz w:val="24"/>
          <w:szCs w:val="24"/>
        </w:rPr>
        <w:t>B</w:t>
      </w:r>
      <w:r w:rsidRPr="34D3C6BF" w:rsidR="31C8FB89">
        <w:rPr>
          <w:rFonts w:ascii="Arial" w:hAnsi="Arial" w:eastAsia="Arial" w:cs="Arial"/>
          <w:sz w:val="24"/>
          <w:szCs w:val="24"/>
        </w:rPr>
        <w:t>rolan &amp;Hill,2016).</w:t>
      </w:r>
      <w:r w:rsidRPr="34D3C6BF" w:rsidR="0B5C70D5">
        <w:rPr>
          <w:rFonts w:ascii="Arial" w:hAnsi="Arial" w:eastAsia="Arial" w:cs="Arial"/>
          <w:sz w:val="24"/>
          <w:szCs w:val="24"/>
        </w:rPr>
        <w:t xml:space="preserve"> The </w:t>
      </w:r>
      <w:r w:rsidRPr="34D3C6BF" w:rsidR="32E68DA8">
        <w:rPr>
          <w:rFonts w:ascii="Arial" w:hAnsi="Arial" w:eastAsia="Arial" w:cs="Arial"/>
          <w:sz w:val="24"/>
          <w:szCs w:val="24"/>
        </w:rPr>
        <w:t>sustainable</w:t>
      </w:r>
      <w:r w:rsidRPr="34D3C6BF" w:rsidR="0B5C70D5">
        <w:rPr>
          <w:rFonts w:ascii="Arial" w:hAnsi="Arial" w:eastAsia="Arial" w:cs="Arial"/>
          <w:sz w:val="24"/>
          <w:szCs w:val="24"/>
        </w:rPr>
        <w:t xml:space="preserve"> development goals offer a useful framework for the </w:t>
      </w:r>
      <w:r w:rsidRPr="34D3C6BF" w:rsidR="29A8314E">
        <w:rPr>
          <w:rFonts w:ascii="Arial" w:hAnsi="Arial" w:eastAsia="Arial" w:cs="Arial"/>
          <w:sz w:val="24"/>
          <w:szCs w:val="24"/>
        </w:rPr>
        <w:t>Uk's</w:t>
      </w:r>
      <w:r w:rsidRPr="34D3C6BF" w:rsidR="0B5C70D5">
        <w:rPr>
          <w:rFonts w:ascii="Arial" w:hAnsi="Arial" w:eastAsia="Arial" w:cs="Arial"/>
          <w:sz w:val="24"/>
          <w:szCs w:val="24"/>
        </w:rPr>
        <w:t xml:space="preserve"> health sector</w:t>
      </w:r>
      <w:r w:rsidRPr="34D3C6BF" w:rsidR="5E65E8C7">
        <w:rPr>
          <w:rFonts w:ascii="Arial" w:hAnsi="Arial" w:eastAsia="Arial" w:cs="Arial"/>
          <w:sz w:val="24"/>
          <w:szCs w:val="24"/>
        </w:rPr>
        <w:t xml:space="preserve">, </w:t>
      </w:r>
      <w:r w:rsidRPr="34D3C6BF" w:rsidR="5E65E8C7">
        <w:rPr>
          <w:rFonts w:ascii="Arial" w:hAnsi="Arial" w:eastAsia="Arial" w:cs="Arial"/>
          <w:sz w:val="24"/>
          <w:szCs w:val="24"/>
        </w:rPr>
        <w:t>benefiting</w:t>
      </w:r>
      <w:r w:rsidRPr="34D3C6BF" w:rsidR="5E65E8C7">
        <w:rPr>
          <w:rFonts w:ascii="Arial" w:hAnsi="Arial" w:eastAsia="Arial" w:cs="Arial"/>
          <w:sz w:val="24"/>
          <w:szCs w:val="24"/>
        </w:rPr>
        <w:t xml:space="preserve"> the sector and contributing to the country ‘s broader sustainable development aspirations. </w:t>
      </w:r>
      <w:r w:rsidRPr="34D3C6BF" w:rsidR="1D0ACDF9">
        <w:rPr>
          <w:rFonts w:ascii="Arial" w:hAnsi="Arial" w:eastAsia="Arial" w:cs="Arial"/>
          <w:sz w:val="24"/>
          <w:szCs w:val="24"/>
        </w:rPr>
        <w:t>H</w:t>
      </w:r>
      <w:r w:rsidRPr="34D3C6BF" w:rsidR="5E65E8C7">
        <w:rPr>
          <w:rFonts w:ascii="Arial" w:hAnsi="Arial" w:eastAsia="Arial" w:cs="Arial"/>
          <w:sz w:val="24"/>
          <w:szCs w:val="24"/>
        </w:rPr>
        <w:t>o</w:t>
      </w:r>
      <w:r w:rsidRPr="34D3C6BF" w:rsidR="74717E02">
        <w:rPr>
          <w:rFonts w:ascii="Arial" w:hAnsi="Arial" w:eastAsia="Arial" w:cs="Arial"/>
          <w:sz w:val="24"/>
          <w:szCs w:val="24"/>
        </w:rPr>
        <w:t>wever</w:t>
      </w:r>
      <w:r w:rsidRPr="34D3C6BF" w:rsidR="062D453F">
        <w:rPr>
          <w:rFonts w:ascii="Arial" w:hAnsi="Arial" w:eastAsia="Arial" w:cs="Arial"/>
          <w:sz w:val="24"/>
          <w:szCs w:val="24"/>
        </w:rPr>
        <w:t xml:space="preserve">, for the full potential </w:t>
      </w:r>
      <w:r w:rsidRPr="34D3C6BF" w:rsidR="1347404D">
        <w:rPr>
          <w:rFonts w:ascii="Arial" w:hAnsi="Arial" w:eastAsia="Arial" w:cs="Arial"/>
          <w:sz w:val="24"/>
          <w:szCs w:val="24"/>
        </w:rPr>
        <w:t>of</w:t>
      </w:r>
      <w:r w:rsidRPr="34D3C6BF" w:rsidR="062D453F">
        <w:rPr>
          <w:rFonts w:ascii="Arial" w:hAnsi="Arial" w:eastAsia="Arial" w:cs="Arial"/>
          <w:sz w:val="24"/>
          <w:szCs w:val="24"/>
        </w:rPr>
        <w:t xml:space="preserve"> these benefits to be </w:t>
      </w:r>
      <w:r w:rsidRPr="34D3C6BF" w:rsidR="2F52F39D">
        <w:rPr>
          <w:rFonts w:ascii="Arial" w:hAnsi="Arial" w:eastAsia="Arial" w:cs="Arial"/>
          <w:sz w:val="24"/>
          <w:szCs w:val="24"/>
        </w:rPr>
        <w:t>realised, it</w:t>
      </w:r>
      <w:r w:rsidRPr="34D3C6BF" w:rsidR="062D453F">
        <w:rPr>
          <w:rFonts w:ascii="Arial" w:hAnsi="Arial" w:eastAsia="Arial" w:cs="Arial"/>
          <w:sz w:val="24"/>
          <w:szCs w:val="24"/>
        </w:rPr>
        <w:t xml:space="preserve"> require</w:t>
      </w:r>
      <w:r w:rsidRPr="34D3C6BF" w:rsidR="2FBA5F03">
        <w:rPr>
          <w:rFonts w:ascii="Arial" w:hAnsi="Arial" w:eastAsia="Arial" w:cs="Arial"/>
          <w:sz w:val="24"/>
          <w:szCs w:val="24"/>
        </w:rPr>
        <w:t xml:space="preserve">s an </w:t>
      </w:r>
      <w:r w:rsidRPr="34D3C6BF" w:rsidR="69A4CFB9">
        <w:rPr>
          <w:rFonts w:ascii="Arial" w:hAnsi="Arial" w:eastAsia="Arial" w:cs="Arial"/>
          <w:sz w:val="24"/>
          <w:szCs w:val="24"/>
        </w:rPr>
        <w:t>understanding of</w:t>
      </w:r>
      <w:r w:rsidRPr="34D3C6BF" w:rsidR="2FBA5F03">
        <w:rPr>
          <w:rFonts w:ascii="Arial" w:hAnsi="Arial" w:eastAsia="Arial" w:cs="Arial"/>
          <w:sz w:val="24"/>
          <w:szCs w:val="24"/>
        </w:rPr>
        <w:t xml:space="preserve"> the multi sectoral nature of the SDGs and the complex interplay between</w:t>
      </w:r>
      <w:r w:rsidRPr="34D3C6BF" w:rsidR="474B2069">
        <w:rPr>
          <w:rFonts w:ascii="Arial" w:hAnsi="Arial" w:eastAsia="Arial" w:cs="Arial"/>
          <w:sz w:val="24"/>
          <w:szCs w:val="24"/>
        </w:rPr>
        <w:t xml:space="preserve"> health and other SDGs. </w:t>
      </w:r>
    </w:p>
    <w:p w:rsidR="056D6DC7" w:rsidP="34D3C6BF" w:rsidRDefault="056D6DC7" w14:paraId="2DB28512" w14:textId="5DE7BF4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4D3C6BF" w:rsidR="056D6DC7">
        <w:rPr>
          <w:rFonts w:ascii="Arial" w:hAnsi="Arial" w:eastAsia="Arial" w:cs="Arial"/>
          <w:sz w:val="24"/>
          <w:szCs w:val="24"/>
        </w:rPr>
        <w:t xml:space="preserve">“Tackling poverty: embracing the United Nations sustainable development goal 1” has globalized economic landscape </w:t>
      </w:r>
      <w:r w:rsidRPr="34D3C6BF" w:rsidR="171BCAEB">
        <w:rPr>
          <w:rFonts w:ascii="Arial" w:hAnsi="Arial" w:eastAsia="Arial" w:cs="Arial"/>
          <w:sz w:val="24"/>
          <w:szCs w:val="24"/>
        </w:rPr>
        <w:t>highlights</w:t>
      </w:r>
      <w:r w:rsidRPr="34D3C6BF" w:rsidR="056D6DC7">
        <w:rPr>
          <w:rFonts w:ascii="Arial" w:hAnsi="Arial" w:eastAsia="Arial" w:cs="Arial"/>
          <w:sz w:val="24"/>
          <w:szCs w:val="24"/>
        </w:rPr>
        <w:t xml:space="preserve"> a stark </w:t>
      </w:r>
      <w:r w:rsidRPr="34D3C6BF" w:rsidR="6A2542DD">
        <w:rPr>
          <w:rFonts w:ascii="Arial" w:hAnsi="Arial" w:eastAsia="Arial" w:cs="Arial"/>
          <w:sz w:val="24"/>
          <w:szCs w:val="24"/>
        </w:rPr>
        <w:t>disparity</w:t>
      </w:r>
      <w:r w:rsidRPr="34D3C6BF" w:rsidR="15B7B333">
        <w:rPr>
          <w:rFonts w:ascii="Arial" w:hAnsi="Arial" w:eastAsia="Arial" w:cs="Arial"/>
          <w:sz w:val="24"/>
          <w:szCs w:val="24"/>
        </w:rPr>
        <w:t xml:space="preserve"> </w:t>
      </w:r>
      <w:r w:rsidRPr="34D3C6BF" w:rsidR="02A4FC74">
        <w:rPr>
          <w:rFonts w:ascii="Arial" w:hAnsi="Arial" w:eastAsia="Arial" w:cs="Arial"/>
          <w:sz w:val="24"/>
          <w:szCs w:val="24"/>
        </w:rPr>
        <w:t>in wealth distribution and economic chances across various societal divid</w:t>
      </w:r>
      <w:r w:rsidRPr="34D3C6BF" w:rsidR="4977B576">
        <w:rPr>
          <w:rFonts w:ascii="Arial" w:hAnsi="Arial" w:eastAsia="Arial" w:cs="Arial"/>
          <w:sz w:val="24"/>
          <w:szCs w:val="24"/>
        </w:rPr>
        <w:t xml:space="preserve">es. </w:t>
      </w:r>
      <w:r w:rsidRPr="34D3C6BF" w:rsidR="676F0D40">
        <w:rPr>
          <w:rFonts w:ascii="Arial" w:hAnsi="Arial" w:eastAsia="Arial" w:cs="Arial"/>
          <w:sz w:val="24"/>
          <w:szCs w:val="24"/>
        </w:rPr>
        <w:t>Often</w:t>
      </w:r>
      <w:r w:rsidRPr="34D3C6BF" w:rsidR="4977B576">
        <w:rPr>
          <w:rFonts w:ascii="Arial" w:hAnsi="Arial" w:eastAsia="Arial" w:cs="Arial"/>
          <w:sz w:val="24"/>
          <w:szCs w:val="24"/>
        </w:rPr>
        <w:t xml:space="preserve">, we find that is </w:t>
      </w:r>
      <w:r w:rsidRPr="34D3C6BF" w:rsidR="0CB08052">
        <w:rPr>
          <w:rFonts w:ascii="Arial" w:hAnsi="Arial" w:eastAsia="Arial" w:cs="Arial"/>
          <w:sz w:val="24"/>
          <w:szCs w:val="24"/>
        </w:rPr>
        <w:t>a considerable proportion</w:t>
      </w:r>
      <w:r w:rsidRPr="34D3C6BF" w:rsidR="610876DC">
        <w:rPr>
          <w:rFonts w:ascii="Arial" w:hAnsi="Arial" w:eastAsia="Arial" w:cs="Arial"/>
          <w:sz w:val="24"/>
          <w:szCs w:val="24"/>
        </w:rPr>
        <w:t xml:space="preserve"> of the global population</w:t>
      </w:r>
      <w:r w:rsidRPr="34D3C6BF" w:rsidR="530A7A7F">
        <w:rPr>
          <w:rFonts w:ascii="Arial" w:hAnsi="Arial" w:eastAsia="Arial" w:cs="Arial"/>
          <w:sz w:val="24"/>
          <w:szCs w:val="24"/>
        </w:rPr>
        <w:t xml:space="preserve"> grapples with poverty. Goal 1of the united nations’ sustainable development goals </w:t>
      </w:r>
      <w:r w:rsidRPr="34D3C6BF" w:rsidR="0B48C94D">
        <w:rPr>
          <w:rFonts w:ascii="Arial" w:hAnsi="Arial" w:eastAsia="Arial" w:cs="Arial"/>
          <w:sz w:val="24"/>
          <w:szCs w:val="24"/>
        </w:rPr>
        <w:t xml:space="preserve">(SDGs)- no poverty, seeks to eradicate all forms of </w:t>
      </w:r>
      <w:r w:rsidRPr="34D3C6BF" w:rsidR="50CA3DEA">
        <w:rPr>
          <w:rFonts w:ascii="Arial" w:hAnsi="Arial" w:eastAsia="Arial" w:cs="Arial"/>
          <w:sz w:val="24"/>
          <w:szCs w:val="24"/>
        </w:rPr>
        <w:t>poverty</w:t>
      </w:r>
      <w:r w:rsidRPr="34D3C6BF" w:rsidR="0B48C94D">
        <w:rPr>
          <w:rFonts w:ascii="Arial" w:hAnsi="Arial" w:eastAsia="Arial" w:cs="Arial"/>
          <w:sz w:val="24"/>
          <w:szCs w:val="24"/>
        </w:rPr>
        <w:t xml:space="preserve"> in every region</w:t>
      </w:r>
      <w:r w:rsidRPr="34D3C6BF" w:rsidR="49EDAE7E">
        <w:rPr>
          <w:rFonts w:ascii="Arial" w:hAnsi="Arial" w:eastAsia="Arial" w:cs="Arial"/>
          <w:sz w:val="24"/>
          <w:szCs w:val="24"/>
        </w:rPr>
        <w:t xml:space="preserve"> of the globe by 2030 </w:t>
      </w:r>
      <w:r w:rsidRPr="34D3C6BF" w:rsidR="14DB8E56">
        <w:rPr>
          <w:rFonts w:ascii="Arial" w:hAnsi="Arial" w:eastAsia="Arial" w:cs="Arial"/>
          <w:sz w:val="24"/>
          <w:szCs w:val="24"/>
        </w:rPr>
        <w:t>(united</w:t>
      </w:r>
      <w:r w:rsidRPr="34D3C6BF" w:rsidR="49EDAE7E">
        <w:rPr>
          <w:rFonts w:ascii="Arial" w:hAnsi="Arial" w:eastAsia="Arial" w:cs="Arial"/>
          <w:sz w:val="24"/>
          <w:szCs w:val="24"/>
        </w:rPr>
        <w:t xml:space="preserve"> nations</w:t>
      </w:r>
      <w:r w:rsidRPr="34D3C6BF" w:rsidR="5E73F987">
        <w:rPr>
          <w:rFonts w:ascii="Arial" w:hAnsi="Arial" w:eastAsia="Arial" w:cs="Arial"/>
          <w:sz w:val="24"/>
          <w:szCs w:val="24"/>
        </w:rPr>
        <w:t xml:space="preserve">,2015), this goal envisions “to end poverty in all its </w:t>
      </w:r>
      <w:r w:rsidRPr="34D3C6BF" w:rsidR="742E00EE">
        <w:rPr>
          <w:rFonts w:ascii="Arial" w:hAnsi="Arial" w:eastAsia="Arial" w:cs="Arial"/>
          <w:sz w:val="24"/>
          <w:szCs w:val="24"/>
        </w:rPr>
        <w:t>forms everywhere” and posits “that no person, regardless of ethnically,</w:t>
      </w:r>
      <w:r w:rsidRPr="34D3C6BF" w:rsidR="6D853F54">
        <w:rPr>
          <w:rFonts w:ascii="Arial" w:hAnsi="Arial" w:eastAsia="Arial" w:cs="Arial"/>
          <w:sz w:val="24"/>
          <w:szCs w:val="24"/>
        </w:rPr>
        <w:t xml:space="preserve"> </w:t>
      </w:r>
      <w:r w:rsidRPr="34D3C6BF" w:rsidR="742E00EE">
        <w:rPr>
          <w:rFonts w:ascii="Arial" w:hAnsi="Arial" w:eastAsia="Arial" w:cs="Arial"/>
          <w:sz w:val="24"/>
          <w:szCs w:val="24"/>
        </w:rPr>
        <w:t>gender</w:t>
      </w:r>
      <w:r w:rsidRPr="34D3C6BF" w:rsidR="32D2E620">
        <w:rPr>
          <w:rFonts w:ascii="Arial" w:hAnsi="Arial" w:eastAsia="Arial" w:cs="Arial"/>
          <w:sz w:val="24"/>
          <w:szCs w:val="24"/>
        </w:rPr>
        <w:t>,</w:t>
      </w:r>
      <w:r w:rsidRPr="34D3C6BF" w:rsidR="6FD69F8C">
        <w:rPr>
          <w:rFonts w:ascii="Arial" w:hAnsi="Arial" w:eastAsia="Arial" w:cs="Arial"/>
          <w:sz w:val="24"/>
          <w:szCs w:val="24"/>
        </w:rPr>
        <w:t xml:space="preserve"> </w:t>
      </w:r>
      <w:r w:rsidRPr="34D3C6BF" w:rsidR="32D2E620">
        <w:rPr>
          <w:rFonts w:ascii="Arial" w:hAnsi="Arial" w:eastAsia="Arial" w:cs="Arial"/>
          <w:sz w:val="24"/>
          <w:szCs w:val="24"/>
        </w:rPr>
        <w:t>geography, disability, race or other status is left behind in bene</w:t>
      </w:r>
      <w:r w:rsidRPr="34D3C6BF" w:rsidR="39397C84">
        <w:rPr>
          <w:rFonts w:ascii="Arial" w:hAnsi="Arial" w:eastAsia="Arial" w:cs="Arial"/>
          <w:sz w:val="24"/>
          <w:szCs w:val="24"/>
        </w:rPr>
        <w:t>fitting from sustainable</w:t>
      </w:r>
      <w:r w:rsidRPr="34D3C6BF" w:rsidR="4977B576">
        <w:rPr>
          <w:rFonts w:ascii="Arial" w:hAnsi="Arial" w:eastAsia="Arial" w:cs="Arial"/>
          <w:sz w:val="24"/>
          <w:szCs w:val="24"/>
        </w:rPr>
        <w:t xml:space="preserve"> </w:t>
      </w:r>
      <w:r w:rsidRPr="34D3C6BF" w:rsidR="7DC0C5F7">
        <w:rPr>
          <w:rFonts w:ascii="Arial" w:hAnsi="Arial" w:eastAsia="Arial" w:cs="Arial"/>
          <w:sz w:val="24"/>
          <w:szCs w:val="24"/>
        </w:rPr>
        <w:t>development”.</w:t>
      </w:r>
      <w:r w:rsidRPr="34D3C6BF" w:rsidR="182B421F">
        <w:rPr>
          <w:rFonts w:ascii="Arial" w:hAnsi="Arial" w:eastAsia="Arial" w:cs="Arial"/>
          <w:sz w:val="24"/>
          <w:szCs w:val="24"/>
        </w:rPr>
        <w:t xml:space="preserve"> The gravity of poverty is both </w:t>
      </w:r>
      <w:r w:rsidRPr="34D3C6BF" w:rsidR="4B5DD2B0">
        <w:rPr>
          <w:rFonts w:ascii="Arial" w:hAnsi="Arial" w:eastAsia="Arial" w:cs="Arial"/>
          <w:sz w:val="24"/>
          <w:szCs w:val="24"/>
        </w:rPr>
        <w:t>multi-dimensional</w:t>
      </w:r>
      <w:r w:rsidRPr="34D3C6BF" w:rsidR="182B421F">
        <w:rPr>
          <w:rFonts w:ascii="Arial" w:hAnsi="Arial" w:eastAsia="Arial" w:cs="Arial"/>
          <w:sz w:val="24"/>
          <w:szCs w:val="24"/>
        </w:rPr>
        <w:t xml:space="preserve"> and pervasive, </w:t>
      </w:r>
      <w:r w:rsidRPr="34D3C6BF" w:rsidR="182B421F">
        <w:rPr>
          <w:rFonts w:ascii="Arial" w:hAnsi="Arial" w:eastAsia="Arial" w:cs="Arial"/>
          <w:sz w:val="24"/>
          <w:szCs w:val="24"/>
        </w:rPr>
        <w:t>impacting</w:t>
      </w:r>
      <w:r w:rsidRPr="34D3C6BF" w:rsidR="182B421F">
        <w:rPr>
          <w:rFonts w:ascii="Arial" w:hAnsi="Arial" w:eastAsia="Arial" w:cs="Arial"/>
          <w:sz w:val="24"/>
          <w:szCs w:val="24"/>
        </w:rPr>
        <w:t xml:space="preserve"> several aspects of hum</w:t>
      </w:r>
      <w:r w:rsidRPr="34D3C6BF" w:rsidR="0F6F231C">
        <w:rPr>
          <w:rFonts w:ascii="Arial" w:hAnsi="Arial" w:eastAsia="Arial" w:cs="Arial"/>
          <w:sz w:val="24"/>
          <w:szCs w:val="24"/>
        </w:rPr>
        <w:t xml:space="preserve">an life and </w:t>
      </w:r>
      <w:r w:rsidRPr="34D3C6BF" w:rsidR="019C4711">
        <w:rPr>
          <w:rFonts w:ascii="Arial" w:hAnsi="Arial" w:eastAsia="Arial" w:cs="Arial"/>
          <w:sz w:val="24"/>
          <w:szCs w:val="24"/>
        </w:rPr>
        <w:t>societal</w:t>
      </w:r>
      <w:r w:rsidRPr="34D3C6BF" w:rsidR="0F6F231C">
        <w:rPr>
          <w:rFonts w:ascii="Arial" w:hAnsi="Arial" w:eastAsia="Arial" w:cs="Arial"/>
          <w:sz w:val="24"/>
          <w:szCs w:val="24"/>
        </w:rPr>
        <w:t xml:space="preserve"> integration. The UN development programme revea</w:t>
      </w:r>
      <w:r w:rsidRPr="34D3C6BF" w:rsidR="15D5B980">
        <w:rPr>
          <w:rFonts w:ascii="Arial" w:hAnsi="Arial" w:eastAsia="Arial" w:cs="Arial"/>
          <w:sz w:val="24"/>
          <w:szCs w:val="24"/>
        </w:rPr>
        <w:t xml:space="preserve">ls that about 10%of the world population lives in extreme </w:t>
      </w:r>
      <w:r w:rsidRPr="34D3C6BF" w:rsidR="4E46705A">
        <w:rPr>
          <w:rFonts w:ascii="Arial" w:hAnsi="Arial" w:eastAsia="Arial" w:cs="Arial"/>
          <w:sz w:val="24"/>
          <w:szCs w:val="24"/>
        </w:rPr>
        <w:t>poverty</w:t>
      </w:r>
      <w:r w:rsidRPr="34D3C6BF" w:rsidR="15D5B980">
        <w:rPr>
          <w:rFonts w:ascii="Arial" w:hAnsi="Arial" w:eastAsia="Arial" w:cs="Arial"/>
          <w:sz w:val="24"/>
          <w:szCs w:val="24"/>
        </w:rPr>
        <w:t xml:space="preserve"> and its strugg</w:t>
      </w:r>
      <w:r w:rsidRPr="34D3C6BF" w:rsidR="211D8040">
        <w:rPr>
          <w:rFonts w:ascii="Arial" w:hAnsi="Arial" w:eastAsia="Arial" w:cs="Arial"/>
          <w:sz w:val="24"/>
          <w:szCs w:val="24"/>
        </w:rPr>
        <w:t>ling to fulfil the most basic needs like health, education, and acces</w:t>
      </w:r>
      <w:r w:rsidRPr="34D3C6BF" w:rsidR="65A4C9B3">
        <w:rPr>
          <w:rFonts w:ascii="Arial" w:hAnsi="Arial" w:eastAsia="Arial" w:cs="Arial"/>
          <w:sz w:val="24"/>
          <w:szCs w:val="24"/>
        </w:rPr>
        <w:t>s to water and sanitation (UNDP,2020).</w:t>
      </w:r>
      <w:r w:rsidRPr="34D3C6BF" w:rsidR="5011DC7A">
        <w:rPr>
          <w:rFonts w:ascii="Arial" w:hAnsi="Arial" w:eastAsia="Arial" w:cs="Arial"/>
          <w:sz w:val="24"/>
          <w:szCs w:val="24"/>
        </w:rPr>
        <w:t xml:space="preserve"> The world bank supports these </w:t>
      </w:r>
      <w:r w:rsidRPr="34D3C6BF" w:rsidR="3C5EA26D">
        <w:rPr>
          <w:rFonts w:ascii="Arial" w:hAnsi="Arial" w:eastAsia="Arial" w:cs="Arial"/>
          <w:sz w:val="24"/>
          <w:szCs w:val="24"/>
        </w:rPr>
        <w:t>findings, affirming</w:t>
      </w:r>
      <w:r w:rsidRPr="34D3C6BF" w:rsidR="5011DC7A">
        <w:rPr>
          <w:rFonts w:ascii="Arial" w:hAnsi="Arial" w:eastAsia="Arial" w:cs="Arial"/>
          <w:sz w:val="24"/>
          <w:szCs w:val="24"/>
        </w:rPr>
        <w:t xml:space="preserve"> that, in 2015, 10%of the world o</w:t>
      </w:r>
      <w:r w:rsidRPr="34D3C6BF" w:rsidR="62EE9416">
        <w:rPr>
          <w:rFonts w:ascii="Arial" w:hAnsi="Arial" w:eastAsia="Arial" w:cs="Arial"/>
          <w:sz w:val="24"/>
          <w:szCs w:val="24"/>
        </w:rPr>
        <w:t>r global population was living on less than $1.9 a day, thereby, falling into the category of extreme</w:t>
      </w:r>
      <w:r w:rsidRPr="34D3C6BF" w:rsidR="10694E46">
        <w:rPr>
          <w:rFonts w:ascii="Arial" w:hAnsi="Arial" w:eastAsia="Arial" w:cs="Arial"/>
          <w:sz w:val="24"/>
          <w:szCs w:val="24"/>
        </w:rPr>
        <w:t xml:space="preserve"> poverty (world bank,2016).</w:t>
      </w:r>
      <w:r w:rsidRPr="34D3C6BF" w:rsidR="4F0E3377">
        <w:rPr>
          <w:rFonts w:ascii="Arial" w:hAnsi="Arial" w:eastAsia="Arial" w:cs="Arial"/>
          <w:sz w:val="24"/>
          <w:szCs w:val="24"/>
        </w:rPr>
        <w:t xml:space="preserve"> The eradication of poverty is not only a moral imperative, but it also makes good economic sense. according to</w:t>
      </w:r>
      <w:r w:rsidRPr="34D3C6BF" w:rsidR="074C8245">
        <w:rPr>
          <w:rFonts w:ascii="Arial" w:hAnsi="Arial" w:eastAsia="Arial" w:cs="Arial"/>
          <w:sz w:val="24"/>
          <w:szCs w:val="24"/>
        </w:rPr>
        <w:t xml:space="preserve"> </w:t>
      </w:r>
      <w:r w:rsidRPr="34D3C6BF" w:rsidR="5659B32F">
        <w:rPr>
          <w:rFonts w:ascii="Arial" w:hAnsi="Arial" w:eastAsia="Arial" w:cs="Arial"/>
          <w:sz w:val="24"/>
          <w:szCs w:val="24"/>
        </w:rPr>
        <w:t>Sachs</w:t>
      </w:r>
      <w:r w:rsidRPr="34D3C6BF" w:rsidR="074C8245">
        <w:rPr>
          <w:rFonts w:ascii="Arial" w:hAnsi="Arial" w:eastAsia="Arial" w:cs="Arial"/>
          <w:sz w:val="24"/>
          <w:szCs w:val="24"/>
        </w:rPr>
        <w:t xml:space="preserve"> (2005), any efforts geared towards poverty reduction often </w:t>
      </w:r>
      <w:r w:rsidRPr="34D3C6BF" w:rsidR="6714EDE5">
        <w:rPr>
          <w:rFonts w:ascii="Arial" w:hAnsi="Arial" w:eastAsia="Arial" w:cs="Arial"/>
          <w:sz w:val="24"/>
          <w:szCs w:val="24"/>
        </w:rPr>
        <w:t>led</w:t>
      </w:r>
      <w:r w:rsidRPr="34D3C6BF" w:rsidR="074C8245">
        <w:rPr>
          <w:rFonts w:ascii="Arial" w:hAnsi="Arial" w:eastAsia="Arial" w:cs="Arial"/>
          <w:sz w:val="24"/>
          <w:szCs w:val="24"/>
        </w:rPr>
        <w:t xml:space="preserve"> to </w:t>
      </w:r>
      <w:r w:rsidRPr="34D3C6BF" w:rsidR="523A621C">
        <w:rPr>
          <w:rFonts w:ascii="Arial" w:hAnsi="Arial" w:eastAsia="Arial" w:cs="Arial"/>
          <w:sz w:val="24"/>
          <w:szCs w:val="24"/>
        </w:rPr>
        <w:t xml:space="preserve">significant returns on investment. </w:t>
      </w:r>
      <w:r w:rsidRPr="34D3C6BF" w:rsidR="11E1304C">
        <w:rPr>
          <w:rFonts w:ascii="Arial" w:hAnsi="Arial" w:eastAsia="Arial" w:cs="Arial"/>
          <w:sz w:val="24"/>
          <w:szCs w:val="24"/>
        </w:rPr>
        <w:t>Furthermore, international</w:t>
      </w:r>
      <w:r w:rsidRPr="34D3C6BF" w:rsidR="523A621C">
        <w:rPr>
          <w:rFonts w:ascii="Arial" w:hAnsi="Arial" w:eastAsia="Arial" w:cs="Arial"/>
          <w:sz w:val="24"/>
          <w:szCs w:val="24"/>
        </w:rPr>
        <w:t xml:space="preserve"> monetary fund</w:t>
      </w:r>
      <w:r w:rsidRPr="34D3C6BF" w:rsidR="7E2FB643">
        <w:rPr>
          <w:rFonts w:ascii="Arial" w:hAnsi="Arial" w:eastAsia="Arial" w:cs="Arial"/>
          <w:sz w:val="24"/>
          <w:szCs w:val="24"/>
        </w:rPr>
        <w:t xml:space="preserve"> (IMF) research also </w:t>
      </w:r>
      <w:r w:rsidRPr="34D3C6BF" w:rsidR="579CB849">
        <w:rPr>
          <w:rFonts w:ascii="Arial" w:hAnsi="Arial" w:eastAsia="Arial" w:cs="Arial"/>
          <w:sz w:val="24"/>
          <w:szCs w:val="24"/>
        </w:rPr>
        <w:t>echoes</w:t>
      </w:r>
      <w:r w:rsidRPr="34D3C6BF" w:rsidR="7E2FB643">
        <w:rPr>
          <w:rFonts w:ascii="Arial" w:hAnsi="Arial" w:eastAsia="Arial" w:cs="Arial"/>
          <w:sz w:val="24"/>
          <w:szCs w:val="24"/>
        </w:rPr>
        <w:t xml:space="preserve"> that reducing income ineq</w:t>
      </w:r>
      <w:r w:rsidRPr="34D3C6BF" w:rsidR="386233C3">
        <w:rPr>
          <w:rFonts w:ascii="Arial" w:hAnsi="Arial" w:eastAsia="Arial" w:cs="Arial"/>
          <w:sz w:val="24"/>
          <w:szCs w:val="24"/>
        </w:rPr>
        <w:t>uality enhances economic growth and promotes socioeconomic st</w:t>
      </w:r>
      <w:r w:rsidRPr="34D3C6BF" w:rsidR="4F842C7F">
        <w:rPr>
          <w:rFonts w:ascii="Arial" w:hAnsi="Arial" w:eastAsia="Arial" w:cs="Arial"/>
          <w:sz w:val="24"/>
          <w:szCs w:val="24"/>
        </w:rPr>
        <w:t>ability (</w:t>
      </w:r>
      <w:r w:rsidRPr="34D3C6BF" w:rsidR="6E08CC5C">
        <w:rPr>
          <w:rFonts w:ascii="Arial" w:hAnsi="Arial" w:eastAsia="Arial" w:cs="Arial"/>
          <w:sz w:val="24"/>
          <w:szCs w:val="24"/>
        </w:rPr>
        <w:t>Ostry, Berg</w:t>
      </w:r>
      <w:r w:rsidRPr="34D3C6BF" w:rsidR="4F842C7F">
        <w:rPr>
          <w:rFonts w:ascii="Arial" w:hAnsi="Arial" w:eastAsia="Arial" w:cs="Arial"/>
          <w:sz w:val="24"/>
          <w:szCs w:val="24"/>
        </w:rPr>
        <w:t xml:space="preserve"> and Tsangarides,2014).</w:t>
      </w:r>
      <w:r w:rsidRPr="34D3C6BF" w:rsidR="6D7B8449">
        <w:rPr>
          <w:rFonts w:ascii="Arial" w:hAnsi="Arial" w:eastAsia="Arial" w:cs="Arial"/>
          <w:sz w:val="24"/>
          <w:szCs w:val="24"/>
        </w:rPr>
        <w:t xml:space="preserve"> The successes </w:t>
      </w:r>
      <w:r w:rsidRPr="34D3C6BF" w:rsidR="6754DA37">
        <w:rPr>
          <w:rFonts w:ascii="Arial" w:hAnsi="Arial" w:eastAsia="Arial" w:cs="Arial"/>
          <w:sz w:val="24"/>
          <w:szCs w:val="24"/>
        </w:rPr>
        <w:t>achieved in</w:t>
      </w:r>
      <w:r w:rsidRPr="34D3C6BF" w:rsidR="6D7B8449">
        <w:rPr>
          <w:rFonts w:ascii="Arial" w:hAnsi="Arial" w:eastAsia="Arial" w:cs="Arial"/>
          <w:sz w:val="24"/>
          <w:szCs w:val="24"/>
        </w:rPr>
        <w:t xml:space="preserve"> poverty reduction reinforces the </w:t>
      </w:r>
      <w:r w:rsidRPr="34D3C6BF" w:rsidR="61A882AB">
        <w:rPr>
          <w:rFonts w:ascii="Arial" w:hAnsi="Arial" w:eastAsia="Arial" w:cs="Arial"/>
          <w:sz w:val="24"/>
          <w:szCs w:val="24"/>
        </w:rPr>
        <w:t>significance role</w:t>
      </w:r>
      <w:r w:rsidRPr="34D3C6BF" w:rsidR="6D7B8449">
        <w:rPr>
          <w:rFonts w:ascii="Arial" w:hAnsi="Arial" w:eastAsia="Arial" w:cs="Arial"/>
          <w:sz w:val="24"/>
          <w:szCs w:val="24"/>
        </w:rPr>
        <w:t xml:space="preserve"> both local and international</w:t>
      </w:r>
      <w:r w:rsidRPr="34D3C6BF" w:rsidR="4CCDF6E2">
        <w:rPr>
          <w:rFonts w:ascii="Arial" w:hAnsi="Arial" w:eastAsia="Arial" w:cs="Arial"/>
          <w:sz w:val="24"/>
          <w:szCs w:val="24"/>
        </w:rPr>
        <w:t xml:space="preserve"> programs, such as the UN’s SDG</w:t>
      </w:r>
      <w:r w:rsidRPr="34D3C6BF" w:rsidR="25F83808">
        <w:rPr>
          <w:rFonts w:ascii="Arial" w:hAnsi="Arial" w:eastAsia="Arial" w:cs="Arial"/>
          <w:sz w:val="24"/>
          <w:szCs w:val="24"/>
        </w:rPr>
        <w:t>1, have</w:t>
      </w:r>
      <w:r w:rsidRPr="34D3C6BF" w:rsidR="4CCDF6E2">
        <w:rPr>
          <w:rFonts w:ascii="Arial" w:hAnsi="Arial" w:eastAsia="Arial" w:cs="Arial"/>
          <w:sz w:val="24"/>
          <w:szCs w:val="24"/>
        </w:rPr>
        <w:t xml:space="preserve"> I spurring eco</w:t>
      </w:r>
      <w:r w:rsidRPr="34D3C6BF" w:rsidR="645EB848">
        <w:rPr>
          <w:rFonts w:ascii="Arial" w:hAnsi="Arial" w:eastAsia="Arial" w:cs="Arial"/>
          <w:sz w:val="24"/>
          <w:szCs w:val="24"/>
        </w:rPr>
        <w:t xml:space="preserve">nomic growth and human development. </w:t>
      </w:r>
      <w:r w:rsidRPr="34D3C6BF" w:rsidR="360C8917">
        <w:rPr>
          <w:rFonts w:ascii="Arial" w:hAnsi="Arial" w:eastAsia="Arial" w:cs="Arial"/>
          <w:sz w:val="24"/>
          <w:szCs w:val="24"/>
        </w:rPr>
        <w:t>However,</w:t>
      </w:r>
      <w:r w:rsidRPr="34D3C6BF" w:rsidR="645EB848">
        <w:rPr>
          <w:rFonts w:ascii="Arial" w:hAnsi="Arial" w:eastAsia="Arial" w:cs="Arial"/>
          <w:sz w:val="24"/>
          <w:szCs w:val="24"/>
        </w:rPr>
        <w:t xml:space="preserve"> the integral and persistent</w:t>
      </w:r>
      <w:r w:rsidRPr="34D3C6BF" w:rsidR="43B12AE1">
        <w:rPr>
          <w:rFonts w:ascii="Arial" w:hAnsi="Arial" w:eastAsia="Arial" w:cs="Arial"/>
          <w:sz w:val="24"/>
          <w:szCs w:val="24"/>
        </w:rPr>
        <w:t xml:space="preserve"> </w:t>
      </w:r>
      <w:r w:rsidRPr="34D3C6BF" w:rsidR="645EB848">
        <w:rPr>
          <w:rFonts w:ascii="Arial" w:hAnsi="Arial" w:eastAsia="Arial" w:cs="Arial"/>
          <w:sz w:val="24"/>
          <w:szCs w:val="24"/>
        </w:rPr>
        <w:t>ch</w:t>
      </w:r>
      <w:r w:rsidRPr="34D3C6BF" w:rsidR="5E6F9521">
        <w:rPr>
          <w:rFonts w:ascii="Arial" w:hAnsi="Arial" w:eastAsia="Arial" w:cs="Arial"/>
          <w:sz w:val="24"/>
          <w:szCs w:val="24"/>
        </w:rPr>
        <w:t>allenges</w:t>
      </w:r>
      <w:r w:rsidRPr="34D3C6BF" w:rsidR="22A29ACA">
        <w:rPr>
          <w:rFonts w:ascii="Arial" w:hAnsi="Arial" w:eastAsia="Arial" w:cs="Arial"/>
          <w:sz w:val="24"/>
          <w:szCs w:val="24"/>
        </w:rPr>
        <w:t xml:space="preserve"> </w:t>
      </w:r>
      <w:r w:rsidRPr="34D3C6BF" w:rsidR="25EF66B8">
        <w:rPr>
          <w:rFonts w:ascii="Arial" w:hAnsi="Arial" w:eastAsia="Arial" w:cs="Arial"/>
          <w:sz w:val="24"/>
          <w:szCs w:val="24"/>
        </w:rPr>
        <w:t>remain</w:t>
      </w:r>
      <w:r w:rsidRPr="34D3C6BF" w:rsidR="22A29ACA">
        <w:rPr>
          <w:rFonts w:ascii="Arial" w:hAnsi="Arial" w:eastAsia="Arial" w:cs="Arial"/>
          <w:sz w:val="24"/>
          <w:szCs w:val="24"/>
        </w:rPr>
        <w:t xml:space="preserve">: the gap in achieving the goals set in the 2015 sustainable development </w:t>
      </w:r>
      <w:r w:rsidRPr="34D3C6BF" w:rsidR="080BD666">
        <w:rPr>
          <w:rFonts w:ascii="Arial" w:hAnsi="Arial" w:eastAsia="Arial" w:cs="Arial"/>
          <w:sz w:val="24"/>
          <w:szCs w:val="24"/>
        </w:rPr>
        <w:t>agenda, more</w:t>
      </w:r>
      <w:r w:rsidRPr="34D3C6BF" w:rsidR="5B41EC47">
        <w:rPr>
          <w:rFonts w:ascii="Arial" w:hAnsi="Arial" w:eastAsia="Arial" w:cs="Arial"/>
          <w:sz w:val="24"/>
          <w:szCs w:val="24"/>
        </w:rPr>
        <w:t xml:space="preserve"> so in the global fight against poverty.</w:t>
      </w:r>
      <w:r w:rsidRPr="34D3C6BF" w:rsidR="19E6D179">
        <w:rPr>
          <w:rFonts w:ascii="Arial" w:hAnsi="Arial" w:eastAsia="Arial" w:cs="Arial"/>
          <w:sz w:val="24"/>
          <w:szCs w:val="24"/>
        </w:rPr>
        <w:t xml:space="preserve"> The imperative now lies with policymakers and stakeholders, at the national and international </w:t>
      </w:r>
      <w:r w:rsidRPr="34D3C6BF" w:rsidR="0F75850A">
        <w:rPr>
          <w:rFonts w:ascii="Arial" w:hAnsi="Arial" w:eastAsia="Arial" w:cs="Arial"/>
          <w:sz w:val="24"/>
          <w:szCs w:val="24"/>
        </w:rPr>
        <w:t>levels, to</w:t>
      </w:r>
      <w:r w:rsidRPr="34D3C6BF" w:rsidR="204D67DD">
        <w:rPr>
          <w:rFonts w:ascii="Arial" w:hAnsi="Arial" w:eastAsia="Arial" w:cs="Arial"/>
          <w:sz w:val="24"/>
          <w:szCs w:val="24"/>
        </w:rPr>
        <w:t xml:space="preserve"> devise strategies that will accelerate the achievement of SDG goal 1- no </w:t>
      </w:r>
      <w:r w:rsidRPr="34D3C6BF" w:rsidR="6B3B47B4">
        <w:rPr>
          <w:rFonts w:ascii="Arial" w:hAnsi="Arial" w:eastAsia="Arial" w:cs="Arial"/>
          <w:sz w:val="24"/>
          <w:szCs w:val="24"/>
        </w:rPr>
        <w:t xml:space="preserve">poverty. By fostering socially </w:t>
      </w:r>
      <w:r w:rsidRPr="34D3C6BF" w:rsidR="6C37B977">
        <w:rPr>
          <w:rFonts w:ascii="Arial" w:hAnsi="Arial" w:eastAsia="Arial" w:cs="Arial"/>
          <w:sz w:val="24"/>
          <w:szCs w:val="24"/>
        </w:rPr>
        <w:t>inclusive economic</w:t>
      </w:r>
      <w:r w:rsidRPr="34D3C6BF" w:rsidR="6B3B47B4">
        <w:rPr>
          <w:rFonts w:ascii="Arial" w:hAnsi="Arial" w:eastAsia="Arial" w:cs="Arial"/>
          <w:sz w:val="24"/>
          <w:szCs w:val="24"/>
        </w:rPr>
        <w:t xml:space="preserve"> </w:t>
      </w:r>
      <w:r w:rsidRPr="34D3C6BF" w:rsidR="78AF729C">
        <w:rPr>
          <w:rFonts w:ascii="Arial" w:hAnsi="Arial" w:eastAsia="Arial" w:cs="Arial"/>
          <w:sz w:val="24"/>
          <w:szCs w:val="24"/>
        </w:rPr>
        <w:t>growth, and</w:t>
      </w:r>
      <w:r w:rsidRPr="34D3C6BF" w:rsidR="6B3B47B4">
        <w:rPr>
          <w:rFonts w:ascii="Arial" w:hAnsi="Arial" w:eastAsia="Arial" w:cs="Arial"/>
          <w:sz w:val="24"/>
          <w:szCs w:val="24"/>
        </w:rPr>
        <w:t xml:space="preserve"> </w:t>
      </w:r>
      <w:r w:rsidRPr="34D3C6BF" w:rsidR="199BE559">
        <w:rPr>
          <w:rFonts w:ascii="Arial" w:hAnsi="Arial" w:eastAsia="Arial" w:cs="Arial"/>
          <w:sz w:val="24"/>
          <w:szCs w:val="24"/>
        </w:rPr>
        <w:t>creating essential</w:t>
      </w:r>
      <w:r w:rsidRPr="34D3C6BF" w:rsidR="14F76803">
        <w:rPr>
          <w:rFonts w:ascii="Arial" w:hAnsi="Arial" w:eastAsia="Arial" w:cs="Arial"/>
          <w:sz w:val="24"/>
          <w:szCs w:val="24"/>
        </w:rPr>
        <w:t xml:space="preserve"> safety nets, it is possible to create a world with no poverty. This will be a</w:t>
      </w:r>
      <w:r w:rsidRPr="34D3C6BF" w:rsidR="7CE9A4D8">
        <w:rPr>
          <w:rFonts w:ascii="Arial" w:hAnsi="Arial" w:eastAsia="Arial" w:cs="Arial"/>
          <w:sz w:val="24"/>
          <w:szCs w:val="24"/>
        </w:rPr>
        <w:t xml:space="preserve"> tremendous milestone for </w:t>
      </w:r>
      <w:r w:rsidRPr="34D3C6BF" w:rsidR="27AC23C6">
        <w:rPr>
          <w:rFonts w:ascii="Arial" w:hAnsi="Arial" w:eastAsia="Arial" w:cs="Arial"/>
          <w:sz w:val="24"/>
          <w:szCs w:val="24"/>
        </w:rPr>
        <w:t>global</w:t>
      </w:r>
      <w:r w:rsidRPr="34D3C6BF" w:rsidR="7CE9A4D8">
        <w:rPr>
          <w:rFonts w:ascii="Arial" w:hAnsi="Arial" w:eastAsia="Arial" w:cs="Arial"/>
          <w:sz w:val="24"/>
          <w:szCs w:val="24"/>
        </w:rPr>
        <w:t xml:space="preserve"> sustainable development, where every person enjoys the</w:t>
      </w:r>
      <w:r w:rsidRPr="34D3C6BF" w:rsidR="4FF31CCB">
        <w:rPr>
          <w:rFonts w:ascii="Arial" w:hAnsi="Arial" w:eastAsia="Arial" w:cs="Arial"/>
          <w:sz w:val="24"/>
          <w:szCs w:val="24"/>
        </w:rPr>
        <w:t xml:space="preserve"> right to a decent and fulfilling life.</w:t>
      </w:r>
    </w:p>
    <w:p w:rsidR="4FCA75DD" w:rsidP="34D3C6BF" w:rsidRDefault="4FCA75DD" w14:paraId="624E8D21" w14:textId="3877CE1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4D3C6BF" w:rsidR="4FCA75DD">
        <w:rPr>
          <w:rFonts w:ascii="Arial" w:hAnsi="Arial" w:eastAsia="Arial" w:cs="Arial"/>
          <w:sz w:val="24"/>
          <w:szCs w:val="24"/>
        </w:rPr>
        <w:t>Goal 1, as outlined by the United Nations sustainable development goals (</w:t>
      </w:r>
      <w:r w:rsidRPr="34D3C6BF" w:rsidR="0BB92572">
        <w:rPr>
          <w:rFonts w:ascii="Arial" w:hAnsi="Arial" w:eastAsia="Arial" w:cs="Arial"/>
          <w:sz w:val="24"/>
          <w:szCs w:val="24"/>
        </w:rPr>
        <w:t>SDGs)</w:t>
      </w:r>
      <w:r w:rsidRPr="34D3C6BF" w:rsidR="4FCA75DD">
        <w:rPr>
          <w:rFonts w:ascii="Arial" w:hAnsi="Arial" w:eastAsia="Arial" w:cs="Arial"/>
          <w:sz w:val="24"/>
          <w:szCs w:val="24"/>
        </w:rPr>
        <w:t>, focuses on</w:t>
      </w:r>
      <w:r w:rsidRPr="34D3C6BF" w:rsidR="6F76CF5E">
        <w:rPr>
          <w:rFonts w:ascii="Arial" w:hAnsi="Arial" w:eastAsia="Arial" w:cs="Arial"/>
          <w:sz w:val="24"/>
          <w:szCs w:val="24"/>
        </w:rPr>
        <w:t xml:space="preserve"> “No poverty”. It </w:t>
      </w:r>
      <w:r w:rsidRPr="34D3C6BF" w:rsidR="6C4EEE81">
        <w:rPr>
          <w:rFonts w:ascii="Arial" w:hAnsi="Arial" w:eastAsia="Arial" w:cs="Arial"/>
          <w:sz w:val="24"/>
          <w:szCs w:val="24"/>
        </w:rPr>
        <w:t>persists as</w:t>
      </w:r>
      <w:r w:rsidRPr="34D3C6BF" w:rsidR="6F76CF5E">
        <w:rPr>
          <w:rFonts w:ascii="Arial" w:hAnsi="Arial" w:eastAsia="Arial" w:cs="Arial"/>
          <w:sz w:val="24"/>
          <w:szCs w:val="24"/>
        </w:rPr>
        <w:t xml:space="preserve"> one of the most pred</w:t>
      </w:r>
      <w:r w:rsidRPr="34D3C6BF" w:rsidR="2E1BB490">
        <w:rPr>
          <w:rFonts w:ascii="Arial" w:hAnsi="Arial" w:eastAsia="Arial" w:cs="Arial"/>
          <w:sz w:val="24"/>
          <w:szCs w:val="24"/>
        </w:rPr>
        <w:t>ominant socio-economic challenges globally, yet differential country ci</w:t>
      </w:r>
      <w:r w:rsidRPr="34D3C6BF" w:rsidR="0D6E2729">
        <w:rPr>
          <w:rFonts w:ascii="Arial" w:hAnsi="Arial" w:eastAsia="Arial" w:cs="Arial"/>
          <w:sz w:val="24"/>
          <w:szCs w:val="24"/>
        </w:rPr>
        <w:t xml:space="preserve">rcumstances spur unique strategies and initiatives for goal 1 achievement. This </w:t>
      </w:r>
      <w:r w:rsidRPr="34D3C6BF" w:rsidR="198018B0">
        <w:rPr>
          <w:rFonts w:ascii="Arial" w:hAnsi="Arial" w:eastAsia="Arial" w:cs="Arial"/>
          <w:sz w:val="24"/>
          <w:szCs w:val="24"/>
        </w:rPr>
        <w:t xml:space="preserve">report will evaluate two </w:t>
      </w:r>
      <w:r w:rsidRPr="34D3C6BF" w:rsidR="7CB9F52E">
        <w:rPr>
          <w:rFonts w:ascii="Arial" w:hAnsi="Arial" w:eastAsia="Arial" w:cs="Arial"/>
          <w:sz w:val="24"/>
          <w:szCs w:val="24"/>
        </w:rPr>
        <w:t>Uk</w:t>
      </w:r>
      <w:r w:rsidRPr="34D3C6BF" w:rsidR="198018B0">
        <w:rPr>
          <w:rFonts w:ascii="Arial" w:hAnsi="Arial" w:eastAsia="Arial" w:cs="Arial"/>
          <w:sz w:val="24"/>
          <w:szCs w:val="24"/>
        </w:rPr>
        <w:t xml:space="preserve"> centric approaches, namely, the </w:t>
      </w:r>
      <w:r w:rsidRPr="34D3C6BF" w:rsidR="3E150FFD">
        <w:rPr>
          <w:rFonts w:ascii="Arial" w:hAnsi="Arial" w:eastAsia="Arial" w:cs="Arial"/>
          <w:sz w:val="24"/>
          <w:szCs w:val="24"/>
        </w:rPr>
        <w:t>social mobility commission (</w:t>
      </w:r>
      <w:r w:rsidRPr="34D3C6BF" w:rsidR="28AF4956">
        <w:rPr>
          <w:rFonts w:ascii="Arial" w:hAnsi="Arial" w:eastAsia="Arial" w:cs="Arial"/>
          <w:sz w:val="24"/>
          <w:szCs w:val="24"/>
        </w:rPr>
        <w:t>SMC</w:t>
      </w:r>
      <w:r w:rsidRPr="34D3C6BF" w:rsidR="3E150FFD">
        <w:rPr>
          <w:rFonts w:ascii="Arial" w:hAnsi="Arial" w:eastAsia="Arial" w:cs="Arial"/>
          <w:sz w:val="24"/>
          <w:szCs w:val="24"/>
        </w:rPr>
        <w:t>) services (NHS) long term plan, di</w:t>
      </w:r>
      <w:r w:rsidRPr="34D3C6BF" w:rsidR="76535ECA">
        <w:rPr>
          <w:rFonts w:ascii="Arial" w:hAnsi="Arial" w:eastAsia="Arial" w:cs="Arial"/>
          <w:sz w:val="24"/>
          <w:szCs w:val="24"/>
        </w:rPr>
        <w:t xml:space="preserve">scussing how they advance goal 1 </w:t>
      </w:r>
      <w:r w:rsidRPr="34D3C6BF" w:rsidR="76535ECA">
        <w:rPr>
          <w:rFonts w:ascii="Arial" w:hAnsi="Arial" w:eastAsia="Arial" w:cs="Arial"/>
          <w:sz w:val="24"/>
          <w:szCs w:val="24"/>
        </w:rPr>
        <w:t>objectives</w:t>
      </w:r>
      <w:r w:rsidRPr="34D3C6BF" w:rsidR="76535ECA">
        <w:rPr>
          <w:rFonts w:ascii="Arial" w:hAnsi="Arial" w:eastAsia="Arial" w:cs="Arial"/>
          <w:sz w:val="24"/>
          <w:szCs w:val="24"/>
        </w:rPr>
        <w:t>.</w:t>
      </w:r>
      <w:r w:rsidRPr="34D3C6BF" w:rsidR="253927E5">
        <w:rPr>
          <w:rFonts w:ascii="Arial" w:hAnsi="Arial" w:eastAsia="Arial" w:cs="Arial"/>
          <w:sz w:val="24"/>
          <w:szCs w:val="24"/>
        </w:rPr>
        <w:t xml:space="preserve"> Initiative in 2012, the </w:t>
      </w:r>
      <w:r w:rsidRPr="34D3C6BF" w:rsidR="119480F8">
        <w:rPr>
          <w:rFonts w:ascii="Arial" w:hAnsi="Arial" w:eastAsia="Arial" w:cs="Arial"/>
          <w:sz w:val="24"/>
          <w:szCs w:val="24"/>
        </w:rPr>
        <w:t>SMC is</w:t>
      </w:r>
      <w:r w:rsidRPr="34D3C6BF" w:rsidR="739D292D">
        <w:rPr>
          <w:rFonts w:ascii="Arial" w:hAnsi="Arial" w:eastAsia="Arial" w:cs="Arial"/>
          <w:sz w:val="24"/>
          <w:szCs w:val="24"/>
        </w:rPr>
        <w:t xml:space="preserve"> </w:t>
      </w:r>
      <w:r w:rsidRPr="34D3C6BF" w:rsidR="475D2471">
        <w:rPr>
          <w:rFonts w:ascii="Arial" w:hAnsi="Arial" w:eastAsia="Arial" w:cs="Arial"/>
          <w:sz w:val="24"/>
          <w:szCs w:val="24"/>
        </w:rPr>
        <w:t>a vigorous</w:t>
      </w:r>
      <w:r w:rsidRPr="34D3C6BF" w:rsidR="739D292D">
        <w:rPr>
          <w:rFonts w:ascii="Arial" w:hAnsi="Arial" w:eastAsia="Arial" w:cs="Arial"/>
          <w:sz w:val="24"/>
          <w:szCs w:val="24"/>
        </w:rPr>
        <w:t xml:space="preserve"> </w:t>
      </w:r>
      <w:r w:rsidRPr="34D3C6BF" w:rsidR="15BC6591">
        <w:rPr>
          <w:rFonts w:ascii="Arial" w:hAnsi="Arial" w:eastAsia="Arial" w:cs="Arial"/>
          <w:sz w:val="24"/>
          <w:szCs w:val="24"/>
        </w:rPr>
        <w:t>UK government</w:t>
      </w:r>
      <w:r w:rsidRPr="34D3C6BF" w:rsidR="739D292D">
        <w:rPr>
          <w:rFonts w:ascii="Arial" w:hAnsi="Arial" w:eastAsia="Arial" w:cs="Arial"/>
          <w:sz w:val="24"/>
          <w:szCs w:val="24"/>
        </w:rPr>
        <w:t xml:space="preserve"> initiative aimed at ensuring social progress for ma</w:t>
      </w:r>
      <w:r w:rsidRPr="34D3C6BF" w:rsidR="52EF9BC6">
        <w:rPr>
          <w:rFonts w:ascii="Arial" w:hAnsi="Arial" w:eastAsia="Arial" w:cs="Arial"/>
          <w:sz w:val="24"/>
          <w:szCs w:val="24"/>
        </w:rPr>
        <w:t xml:space="preserve">rginalized and </w:t>
      </w:r>
      <w:r w:rsidRPr="34D3C6BF" w:rsidR="0E5E5F2C">
        <w:rPr>
          <w:rFonts w:ascii="Arial" w:hAnsi="Arial" w:eastAsia="Arial" w:cs="Arial"/>
          <w:sz w:val="24"/>
          <w:szCs w:val="24"/>
        </w:rPr>
        <w:t>economically ingenious</w:t>
      </w:r>
      <w:r w:rsidRPr="34D3C6BF" w:rsidR="52EF9BC6">
        <w:rPr>
          <w:rFonts w:ascii="Arial" w:hAnsi="Arial" w:eastAsia="Arial" w:cs="Arial"/>
          <w:sz w:val="24"/>
          <w:szCs w:val="24"/>
        </w:rPr>
        <w:t xml:space="preserve"> groups </w:t>
      </w:r>
      <w:r w:rsidRPr="34D3C6BF" w:rsidR="47D92434">
        <w:rPr>
          <w:rFonts w:ascii="Arial" w:hAnsi="Arial" w:eastAsia="Arial" w:cs="Arial"/>
          <w:sz w:val="24"/>
          <w:szCs w:val="24"/>
        </w:rPr>
        <w:t>(GOV.UK</w:t>
      </w:r>
      <w:r w:rsidRPr="34D3C6BF" w:rsidR="52EF9BC6">
        <w:rPr>
          <w:rFonts w:ascii="Arial" w:hAnsi="Arial" w:eastAsia="Arial" w:cs="Arial"/>
          <w:sz w:val="24"/>
          <w:szCs w:val="24"/>
        </w:rPr>
        <w:t>,</w:t>
      </w:r>
      <w:r w:rsidRPr="34D3C6BF" w:rsidR="4DC38EF2">
        <w:rPr>
          <w:rFonts w:ascii="Arial" w:hAnsi="Arial" w:eastAsia="Arial" w:cs="Arial"/>
          <w:sz w:val="24"/>
          <w:szCs w:val="24"/>
        </w:rPr>
        <w:t>2012) [</w:t>
      </w:r>
      <w:r w:rsidRPr="34D3C6BF" w:rsidR="40B3B5B3">
        <w:rPr>
          <w:rFonts w:ascii="Arial" w:hAnsi="Arial" w:eastAsia="Arial" w:cs="Arial"/>
          <w:sz w:val="24"/>
          <w:szCs w:val="24"/>
        </w:rPr>
        <w:t>1].</w:t>
      </w:r>
      <w:r w:rsidRPr="34D3C6BF" w:rsidR="561BCA6B">
        <w:rPr>
          <w:rFonts w:ascii="Arial" w:hAnsi="Arial" w:eastAsia="Arial" w:cs="Arial"/>
          <w:sz w:val="24"/>
          <w:szCs w:val="24"/>
        </w:rPr>
        <w:t xml:space="preserve"> The SMC ‘s strategy pivots around improving social mobility acro</w:t>
      </w:r>
      <w:r w:rsidRPr="34D3C6BF" w:rsidR="774D89F4">
        <w:rPr>
          <w:rFonts w:ascii="Arial" w:hAnsi="Arial" w:eastAsia="Arial" w:cs="Arial"/>
          <w:sz w:val="24"/>
          <w:szCs w:val="24"/>
        </w:rPr>
        <w:t>ss UK regions by diminishing poverty and invariably enhancing so</w:t>
      </w:r>
      <w:r w:rsidRPr="34D3C6BF" w:rsidR="35F26F26">
        <w:rPr>
          <w:rFonts w:ascii="Arial" w:hAnsi="Arial" w:eastAsia="Arial" w:cs="Arial"/>
          <w:sz w:val="24"/>
          <w:szCs w:val="24"/>
        </w:rPr>
        <w:t>cio-economic policies, generating social mobility employment, and advancing social</w:t>
      </w:r>
      <w:r w:rsidRPr="34D3C6BF" w:rsidR="1544E1BF">
        <w:rPr>
          <w:rFonts w:ascii="Arial" w:hAnsi="Arial" w:eastAsia="Arial" w:cs="Arial"/>
          <w:sz w:val="24"/>
          <w:szCs w:val="24"/>
        </w:rPr>
        <w:t xml:space="preserve"> mobility through education. The SMC 2020 </w:t>
      </w:r>
      <w:r w:rsidRPr="34D3C6BF" w:rsidR="2CD5A325">
        <w:rPr>
          <w:rFonts w:ascii="Arial" w:hAnsi="Arial" w:eastAsia="Arial" w:cs="Arial"/>
          <w:sz w:val="24"/>
          <w:szCs w:val="24"/>
        </w:rPr>
        <w:t>‘</w:t>
      </w:r>
      <w:r w:rsidRPr="34D3C6BF" w:rsidR="2CD5A325">
        <w:rPr>
          <w:rFonts w:ascii="Arial" w:hAnsi="Arial" w:eastAsia="Arial" w:cs="Arial"/>
          <w:sz w:val="24"/>
          <w:szCs w:val="24"/>
        </w:rPr>
        <w:t>monitoring</w:t>
      </w:r>
      <w:r w:rsidRPr="34D3C6BF" w:rsidR="1544E1BF">
        <w:rPr>
          <w:rFonts w:ascii="Arial" w:hAnsi="Arial" w:eastAsia="Arial" w:cs="Arial"/>
          <w:sz w:val="24"/>
          <w:szCs w:val="24"/>
        </w:rPr>
        <w:t xml:space="preserve"> social mobility 2019-</w:t>
      </w:r>
      <w:r w:rsidRPr="34D3C6BF" w:rsidR="18F14B36">
        <w:rPr>
          <w:rFonts w:ascii="Arial" w:hAnsi="Arial" w:eastAsia="Arial" w:cs="Arial"/>
          <w:sz w:val="24"/>
          <w:szCs w:val="24"/>
        </w:rPr>
        <w:t xml:space="preserve"> 2020'</w:t>
      </w:r>
      <w:r w:rsidRPr="34D3C6BF" w:rsidR="185E3C45">
        <w:rPr>
          <w:rFonts w:ascii="Arial" w:hAnsi="Arial" w:eastAsia="Arial" w:cs="Arial"/>
          <w:sz w:val="24"/>
          <w:szCs w:val="24"/>
        </w:rPr>
        <w:t xml:space="preserve"> report argues that its empowering socio-economic policies have lifted more </w:t>
      </w:r>
      <w:r w:rsidRPr="34D3C6BF" w:rsidR="1ED7A6C8">
        <w:rPr>
          <w:rFonts w:ascii="Arial" w:hAnsi="Arial" w:eastAsia="Arial" w:cs="Arial"/>
          <w:sz w:val="24"/>
          <w:szCs w:val="24"/>
        </w:rPr>
        <w:t xml:space="preserve">than half a million children out of absolute poverty </w:t>
      </w:r>
      <w:r w:rsidRPr="34D3C6BF" w:rsidR="71E11EBA">
        <w:rPr>
          <w:rFonts w:ascii="Arial" w:hAnsi="Arial" w:eastAsia="Arial" w:cs="Arial"/>
          <w:sz w:val="24"/>
          <w:szCs w:val="24"/>
        </w:rPr>
        <w:t>between</w:t>
      </w:r>
      <w:r w:rsidRPr="34D3C6BF" w:rsidR="1ED7A6C8">
        <w:rPr>
          <w:rFonts w:ascii="Arial" w:hAnsi="Arial" w:eastAsia="Arial" w:cs="Arial"/>
          <w:sz w:val="24"/>
          <w:szCs w:val="24"/>
        </w:rPr>
        <w:t xml:space="preserve"> 2010 to </w:t>
      </w:r>
      <w:r w:rsidRPr="34D3C6BF" w:rsidR="48F2EA21">
        <w:rPr>
          <w:rFonts w:ascii="Arial" w:hAnsi="Arial" w:eastAsia="Arial" w:cs="Arial"/>
          <w:sz w:val="24"/>
          <w:szCs w:val="24"/>
        </w:rPr>
        <w:t>2019</w:t>
      </w:r>
      <w:r w:rsidRPr="34D3C6BF" w:rsidR="76A6995E">
        <w:rPr>
          <w:rFonts w:ascii="Arial" w:hAnsi="Arial" w:eastAsia="Arial" w:cs="Arial"/>
          <w:sz w:val="24"/>
          <w:szCs w:val="24"/>
        </w:rPr>
        <w:t xml:space="preserve"> (social mobility commission,2020) [2]. This </w:t>
      </w:r>
      <w:r w:rsidRPr="34D3C6BF" w:rsidR="308603EC">
        <w:rPr>
          <w:rFonts w:ascii="Arial" w:hAnsi="Arial" w:eastAsia="Arial" w:cs="Arial"/>
          <w:sz w:val="24"/>
          <w:szCs w:val="24"/>
        </w:rPr>
        <w:t xml:space="preserve">is a measurable impact resonating the SMC ‘s </w:t>
      </w:r>
      <w:r w:rsidRPr="34D3C6BF" w:rsidR="0FD87685">
        <w:rPr>
          <w:rFonts w:ascii="Arial" w:hAnsi="Arial" w:eastAsia="Arial" w:cs="Arial"/>
          <w:sz w:val="24"/>
          <w:szCs w:val="24"/>
        </w:rPr>
        <w:t>conscious efforts to fulfil objective 1’s target of reducing overall poverty. The repor</w:t>
      </w:r>
      <w:r w:rsidRPr="34D3C6BF" w:rsidR="06BBAA84">
        <w:rPr>
          <w:rFonts w:ascii="Arial" w:hAnsi="Arial" w:eastAsia="Arial" w:cs="Arial"/>
          <w:sz w:val="24"/>
          <w:szCs w:val="24"/>
        </w:rPr>
        <w:t>t also reveals a unique interconnectedn</w:t>
      </w:r>
      <w:r w:rsidRPr="34D3C6BF" w:rsidR="660E1D1C">
        <w:rPr>
          <w:rFonts w:ascii="Arial" w:hAnsi="Arial" w:eastAsia="Arial" w:cs="Arial"/>
          <w:sz w:val="24"/>
          <w:szCs w:val="24"/>
        </w:rPr>
        <w:t xml:space="preserve">ess between poverty reduction and educational attainment or opportunities; </w:t>
      </w:r>
      <w:r w:rsidRPr="34D3C6BF" w:rsidR="30FBFCF4">
        <w:rPr>
          <w:rFonts w:ascii="Arial" w:hAnsi="Arial" w:eastAsia="Arial" w:cs="Arial"/>
          <w:sz w:val="24"/>
          <w:szCs w:val="24"/>
        </w:rPr>
        <w:t>SMC ‘s recommendations have progressively been influential in improving</w:t>
      </w:r>
      <w:r w:rsidRPr="34D3C6BF" w:rsidR="104E6F8D">
        <w:rPr>
          <w:rFonts w:ascii="Arial" w:hAnsi="Arial" w:eastAsia="Arial" w:cs="Arial"/>
          <w:sz w:val="24"/>
          <w:szCs w:val="24"/>
        </w:rPr>
        <w:t xml:space="preserve"> compulsory education quality, giving the economically </w:t>
      </w:r>
      <w:r w:rsidRPr="34D3C6BF" w:rsidR="34282B99">
        <w:rPr>
          <w:rFonts w:ascii="Arial" w:hAnsi="Arial" w:eastAsia="Arial" w:cs="Arial"/>
          <w:sz w:val="24"/>
          <w:szCs w:val="24"/>
        </w:rPr>
        <w:t>marginalised fair access to life changing opportunities (Ibid).</w:t>
      </w:r>
      <w:r w:rsidRPr="34D3C6BF" w:rsidR="72CD10CA">
        <w:rPr>
          <w:rFonts w:ascii="Arial" w:hAnsi="Arial" w:eastAsia="Arial" w:cs="Arial"/>
          <w:sz w:val="24"/>
          <w:szCs w:val="24"/>
        </w:rPr>
        <w:t xml:space="preserve"> The second strategy to consider is the NHS</w:t>
      </w:r>
      <w:r w:rsidRPr="34D3C6BF" w:rsidR="32CC32FD">
        <w:rPr>
          <w:rFonts w:ascii="Arial" w:hAnsi="Arial" w:eastAsia="Arial" w:cs="Arial"/>
          <w:sz w:val="24"/>
          <w:szCs w:val="24"/>
        </w:rPr>
        <w:t xml:space="preserve"> long term plan, launched in 2019. It not only addresses direct health concerns but</w:t>
      </w:r>
      <w:r w:rsidRPr="34D3C6BF" w:rsidR="5EC18724">
        <w:rPr>
          <w:rFonts w:ascii="Arial" w:hAnsi="Arial" w:eastAsia="Arial" w:cs="Arial"/>
          <w:sz w:val="24"/>
          <w:szCs w:val="24"/>
        </w:rPr>
        <w:t xml:space="preserve"> indirectly contributes to the achievement of SDG goal 1.</w:t>
      </w:r>
      <w:r w:rsidRPr="34D3C6BF" w:rsidR="62C25B24">
        <w:rPr>
          <w:rFonts w:ascii="Arial" w:hAnsi="Arial" w:eastAsia="Arial" w:cs="Arial"/>
          <w:sz w:val="24"/>
          <w:szCs w:val="24"/>
        </w:rPr>
        <w:t xml:space="preserve"> public health expenditures can lead to increased financial risks and pote</w:t>
      </w:r>
      <w:r w:rsidRPr="34D3C6BF" w:rsidR="7571EC2E">
        <w:rPr>
          <w:rFonts w:ascii="Arial" w:hAnsi="Arial" w:eastAsia="Arial" w:cs="Arial"/>
          <w:sz w:val="24"/>
          <w:szCs w:val="24"/>
        </w:rPr>
        <w:t xml:space="preserve">ntially bankruptcy for many </w:t>
      </w:r>
      <w:r w:rsidRPr="34D3C6BF" w:rsidR="7F7AAA3F">
        <w:rPr>
          <w:rFonts w:ascii="Arial" w:hAnsi="Arial" w:eastAsia="Arial" w:cs="Arial"/>
          <w:sz w:val="24"/>
          <w:szCs w:val="24"/>
        </w:rPr>
        <w:t>low-income</w:t>
      </w:r>
      <w:r w:rsidRPr="34D3C6BF" w:rsidR="7571EC2E">
        <w:rPr>
          <w:rFonts w:ascii="Arial" w:hAnsi="Arial" w:eastAsia="Arial" w:cs="Arial"/>
          <w:sz w:val="24"/>
          <w:szCs w:val="24"/>
        </w:rPr>
        <w:t xml:space="preserve"> households. The NHS initiative</w:t>
      </w:r>
      <w:r w:rsidRPr="34D3C6BF" w:rsidR="0D02AD95">
        <w:rPr>
          <w:rFonts w:ascii="Arial" w:hAnsi="Arial" w:eastAsia="Arial" w:cs="Arial"/>
          <w:sz w:val="24"/>
          <w:szCs w:val="24"/>
        </w:rPr>
        <w:t xml:space="preserve"> tries to mitigate such risks by </w:t>
      </w:r>
      <w:r w:rsidRPr="34D3C6BF" w:rsidR="04E7157A">
        <w:rPr>
          <w:rFonts w:ascii="Arial" w:hAnsi="Arial" w:eastAsia="Arial" w:cs="Arial"/>
          <w:sz w:val="24"/>
          <w:szCs w:val="24"/>
        </w:rPr>
        <w:t xml:space="preserve">promising financial protection to </w:t>
      </w:r>
      <w:r w:rsidRPr="34D3C6BF" w:rsidR="208FF795">
        <w:rPr>
          <w:rFonts w:ascii="Arial" w:hAnsi="Arial" w:eastAsia="Arial" w:cs="Arial"/>
          <w:sz w:val="24"/>
          <w:szCs w:val="24"/>
        </w:rPr>
        <w:t>Uk</w:t>
      </w:r>
      <w:r w:rsidRPr="34D3C6BF" w:rsidR="04E7157A">
        <w:rPr>
          <w:rFonts w:ascii="Arial" w:hAnsi="Arial" w:eastAsia="Arial" w:cs="Arial"/>
          <w:sz w:val="24"/>
          <w:szCs w:val="24"/>
        </w:rPr>
        <w:t xml:space="preserve"> citizens </w:t>
      </w:r>
      <w:r w:rsidRPr="34D3C6BF" w:rsidR="34CA50C1">
        <w:rPr>
          <w:rFonts w:ascii="Arial" w:hAnsi="Arial" w:eastAsia="Arial" w:cs="Arial"/>
          <w:sz w:val="24"/>
          <w:szCs w:val="24"/>
        </w:rPr>
        <w:t>(king’s</w:t>
      </w:r>
      <w:r w:rsidRPr="34D3C6BF" w:rsidR="04E7157A">
        <w:rPr>
          <w:rFonts w:ascii="Arial" w:hAnsi="Arial" w:eastAsia="Arial" w:cs="Arial"/>
          <w:sz w:val="24"/>
          <w:szCs w:val="24"/>
        </w:rPr>
        <w:t xml:space="preserve"> fund, 2019</w:t>
      </w:r>
      <w:r w:rsidRPr="34D3C6BF" w:rsidR="2AFA055F">
        <w:rPr>
          <w:rFonts w:ascii="Arial" w:hAnsi="Arial" w:eastAsia="Arial" w:cs="Arial"/>
          <w:sz w:val="24"/>
          <w:szCs w:val="24"/>
        </w:rPr>
        <w:t xml:space="preserve">) [3]. The </w:t>
      </w:r>
      <w:r w:rsidRPr="34D3C6BF" w:rsidR="5A130912">
        <w:rPr>
          <w:rFonts w:ascii="Arial" w:hAnsi="Arial" w:eastAsia="Arial" w:cs="Arial"/>
          <w:sz w:val="24"/>
          <w:szCs w:val="24"/>
        </w:rPr>
        <w:t>long-term</w:t>
      </w:r>
      <w:r w:rsidRPr="34D3C6BF" w:rsidR="2AFA055F">
        <w:rPr>
          <w:rFonts w:ascii="Arial" w:hAnsi="Arial" w:eastAsia="Arial" w:cs="Arial"/>
          <w:sz w:val="24"/>
          <w:szCs w:val="24"/>
        </w:rPr>
        <w:t xml:space="preserve"> plan outlined various preventive measures</w:t>
      </w:r>
      <w:r w:rsidRPr="34D3C6BF" w:rsidR="6338542C">
        <w:rPr>
          <w:rFonts w:ascii="Arial" w:hAnsi="Arial" w:eastAsia="Arial" w:cs="Arial"/>
          <w:sz w:val="24"/>
          <w:szCs w:val="24"/>
        </w:rPr>
        <w:t xml:space="preserve"> and care provisions that </w:t>
      </w:r>
      <w:r w:rsidRPr="34D3C6BF" w:rsidR="65C291D9">
        <w:rPr>
          <w:rFonts w:ascii="Arial" w:hAnsi="Arial" w:eastAsia="Arial" w:cs="Arial"/>
          <w:sz w:val="24"/>
          <w:szCs w:val="24"/>
        </w:rPr>
        <w:t>curb catastrophic</w:t>
      </w:r>
      <w:r w:rsidRPr="34D3C6BF" w:rsidR="6338542C">
        <w:rPr>
          <w:rFonts w:ascii="Arial" w:hAnsi="Arial" w:eastAsia="Arial" w:cs="Arial"/>
          <w:sz w:val="24"/>
          <w:szCs w:val="24"/>
        </w:rPr>
        <w:t xml:space="preserve"> </w:t>
      </w:r>
      <w:r w:rsidRPr="34D3C6BF" w:rsidR="21DD395E">
        <w:rPr>
          <w:rFonts w:ascii="Arial" w:hAnsi="Arial" w:eastAsia="Arial" w:cs="Arial"/>
          <w:sz w:val="24"/>
          <w:szCs w:val="24"/>
        </w:rPr>
        <w:t>health expenditure. Key among them is a concerted focus on prevention and early detection,</w:t>
      </w:r>
      <w:r w:rsidRPr="34D3C6BF" w:rsidR="0D78A69D">
        <w:rPr>
          <w:rFonts w:ascii="Arial" w:hAnsi="Arial" w:eastAsia="Arial" w:cs="Arial"/>
          <w:sz w:val="24"/>
          <w:szCs w:val="24"/>
        </w:rPr>
        <w:t xml:space="preserve"> which can lead to less costly treatments or management options for health conditions.</w:t>
      </w:r>
      <w:r w:rsidRPr="34D3C6BF" w:rsidR="6A461B9B">
        <w:rPr>
          <w:rFonts w:ascii="Arial" w:hAnsi="Arial" w:eastAsia="Arial" w:cs="Arial"/>
          <w:sz w:val="24"/>
          <w:szCs w:val="24"/>
        </w:rPr>
        <w:t xml:space="preserve"> The 2020 to 2021 NHS standard contract captured how the plan </w:t>
      </w:r>
      <w:r w:rsidRPr="34D3C6BF" w:rsidR="2105F09D">
        <w:rPr>
          <w:rFonts w:ascii="Arial" w:hAnsi="Arial" w:eastAsia="Arial" w:cs="Arial"/>
          <w:sz w:val="24"/>
          <w:szCs w:val="24"/>
        </w:rPr>
        <w:t>strategically embraced</w:t>
      </w:r>
      <w:r w:rsidRPr="34D3C6BF" w:rsidR="6A461B9B">
        <w:rPr>
          <w:rFonts w:ascii="Arial" w:hAnsi="Arial" w:eastAsia="Arial" w:cs="Arial"/>
          <w:sz w:val="24"/>
          <w:szCs w:val="24"/>
        </w:rPr>
        <w:t xml:space="preserve"> </w:t>
      </w:r>
      <w:r w:rsidRPr="34D3C6BF" w:rsidR="170B6BA6">
        <w:rPr>
          <w:rFonts w:ascii="Arial" w:hAnsi="Arial" w:eastAsia="Arial" w:cs="Arial"/>
          <w:sz w:val="24"/>
          <w:szCs w:val="24"/>
        </w:rPr>
        <w:t xml:space="preserve">care redesigns, digital health options, and innovative clinical outcomes improvements </w:t>
      </w:r>
      <w:r w:rsidRPr="34D3C6BF" w:rsidR="1D72020A">
        <w:rPr>
          <w:rFonts w:ascii="Arial" w:hAnsi="Arial" w:eastAsia="Arial" w:cs="Arial"/>
          <w:sz w:val="24"/>
          <w:szCs w:val="24"/>
        </w:rPr>
        <w:t>(NHS, 2020) [4]. These lead to controlling health care costs an</w:t>
      </w:r>
      <w:r w:rsidRPr="34D3C6BF" w:rsidR="3502C370">
        <w:rPr>
          <w:rFonts w:ascii="Arial" w:hAnsi="Arial" w:eastAsia="Arial" w:cs="Arial"/>
          <w:sz w:val="24"/>
          <w:szCs w:val="24"/>
        </w:rPr>
        <w:t>d protect low-income households from</w:t>
      </w:r>
      <w:r w:rsidRPr="34D3C6BF" w:rsidR="5B629A89">
        <w:rPr>
          <w:rFonts w:ascii="Arial" w:hAnsi="Arial" w:eastAsia="Arial" w:cs="Arial"/>
          <w:sz w:val="24"/>
          <w:szCs w:val="24"/>
        </w:rPr>
        <w:t xml:space="preserve"> health- related financial distress, thereby indirectly contributing </w:t>
      </w:r>
      <w:r w:rsidRPr="34D3C6BF" w:rsidR="4C9384D6">
        <w:rPr>
          <w:rFonts w:ascii="Arial" w:hAnsi="Arial" w:eastAsia="Arial" w:cs="Arial"/>
          <w:sz w:val="24"/>
          <w:szCs w:val="24"/>
        </w:rPr>
        <w:t xml:space="preserve">towards poverty reduction. Evidence suggests that improved </w:t>
      </w:r>
      <w:r w:rsidRPr="34D3C6BF" w:rsidR="706D40E2">
        <w:rPr>
          <w:rFonts w:ascii="Arial" w:hAnsi="Arial" w:eastAsia="Arial" w:cs="Arial"/>
          <w:sz w:val="24"/>
          <w:szCs w:val="24"/>
        </w:rPr>
        <w:t xml:space="preserve">access to quality health care contributes </w:t>
      </w:r>
      <w:r w:rsidRPr="34D3C6BF" w:rsidR="2DF794EB">
        <w:rPr>
          <w:rFonts w:ascii="Arial" w:hAnsi="Arial" w:eastAsia="Arial" w:cs="Arial"/>
          <w:sz w:val="24"/>
          <w:szCs w:val="24"/>
        </w:rPr>
        <w:t>significantly</w:t>
      </w:r>
      <w:r w:rsidRPr="34D3C6BF" w:rsidR="706D40E2">
        <w:rPr>
          <w:rFonts w:ascii="Arial" w:hAnsi="Arial" w:eastAsia="Arial" w:cs="Arial"/>
          <w:sz w:val="24"/>
          <w:szCs w:val="24"/>
        </w:rPr>
        <w:t xml:space="preserve"> towards poverty reduction </w:t>
      </w:r>
      <w:r w:rsidRPr="34D3C6BF" w:rsidR="031CD1ED">
        <w:rPr>
          <w:rFonts w:ascii="Arial" w:hAnsi="Arial" w:eastAsia="Arial" w:cs="Arial"/>
          <w:sz w:val="24"/>
          <w:szCs w:val="24"/>
        </w:rPr>
        <w:t>(WHO,2021) [5]</w:t>
      </w:r>
      <w:r w:rsidRPr="34D3C6BF" w:rsidR="14656F6E">
        <w:rPr>
          <w:rFonts w:ascii="Arial" w:hAnsi="Arial" w:eastAsia="Arial" w:cs="Arial"/>
          <w:sz w:val="24"/>
          <w:szCs w:val="24"/>
        </w:rPr>
        <w:t xml:space="preserve">. </w:t>
      </w:r>
      <w:r w:rsidRPr="34D3C6BF" w:rsidR="26F68DF9">
        <w:rPr>
          <w:rFonts w:ascii="Arial" w:hAnsi="Arial" w:eastAsia="Arial" w:cs="Arial"/>
          <w:sz w:val="24"/>
          <w:szCs w:val="24"/>
        </w:rPr>
        <w:t xml:space="preserve">both the SMC strategy and NHS long term plan serve as effective </w:t>
      </w:r>
      <w:r w:rsidRPr="34D3C6BF" w:rsidR="13FA9A31">
        <w:rPr>
          <w:rFonts w:ascii="Arial" w:hAnsi="Arial" w:eastAsia="Arial" w:cs="Arial"/>
          <w:sz w:val="24"/>
          <w:szCs w:val="24"/>
        </w:rPr>
        <w:t>UK strategies</w:t>
      </w:r>
      <w:r w:rsidRPr="34D3C6BF" w:rsidR="5F34DCC6">
        <w:rPr>
          <w:rFonts w:ascii="Arial" w:hAnsi="Arial" w:eastAsia="Arial" w:cs="Arial"/>
          <w:sz w:val="24"/>
          <w:szCs w:val="24"/>
        </w:rPr>
        <w:t xml:space="preserve"> towards the implementation of UN SDG goal 1. by addressing poverty </w:t>
      </w:r>
      <w:r w:rsidRPr="34D3C6BF" w:rsidR="44EDE5C3">
        <w:rPr>
          <w:rFonts w:ascii="Arial" w:hAnsi="Arial" w:eastAsia="Arial" w:cs="Arial"/>
          <w:sz w:val="24"/>
          <w:szCs w:val="24"/>
        </w:rPr>
        <w:t>reduction through the dual lenses of equal opportunity and financial risk</w:t>
      </w:r>
      <w:r w:rsidRPr="34D3C6BF" w:rsidR="7D2C3490">
        <w:rPr>
          <w:rFonts w:ascii="Arial" w:hAnsi="Arial" w:eastAsia="Arial" w:cs="Arial"/>
          <w:sz w:val="24"/>
          <w:szCs w:val="24"/>
        </w:rPr>
        <w:t xml:space="preserve"> protection, the approaches reflect the multiple dimensions of poverty.</w:t>
      </w:r>
      <w:r w:rsidRPr="34D3C6BF" w:rsidR="50BB8267">
        <w:rPr>
          <w:rFonts w:ascii="Arial" w:hAnsi="Arial" w:eastAsia="Arial" w:cs="Arial"/>
          <w:sz w:val="24"/>
          <w:szCs w:val="24"/>
        </w:rPr>
        <w:t xml:space="preserve"> It is prudent to innovative strategies to inch closer to achieving the</w:t>
      </w:r>
      <w:r w:rsidRPr="34D3C6BF" w:rsidR="1307F440">
        <w:rPr>
          <w:rFonts w:ascii="Arial" w:hAnsi="Arial" w:eastAsia="Arial" w:cs="Arial"/>
          <w:sz w:val="24"/>
          <w:szCs w:val="24"/>
        </w:rPr>
        <w:t xml:space="preserve"> ‘No poverty </w:t>
      </w:r>
      <w:r w:rsidRPr="34D3C6BF" w:rsidR="1307F440">
        <w:rPr>
          <w:rFonts w:ascii="Arial" w:hAnsi="Arial" w:eastAsia="Arial" w:cs="Arial"/>
          <w:sz w:val="24"/>
          <w:szCs w:val="24"/>
        </w:rPr>
        <w:t>objective</w:t>
      </w:r>
      <w:r w:rsidRPr="34D3C6BF" w:rsidR="1307F440">
        <w:rPr>
          <w:rFonts w:ascii="Arial" w:hAnsi="Arial" w:eastAsia="Arial" w:cs="Arial"/>
          <w:sz w:val="24"/>
          <w:szCs w:val="24"/>
        </w:rPr>
        <w:t>.</w:t>
      </w:r>
      <w:r w:rsidRPr="34D3C6BF" w:rsidR="52F04776">
        <w:rPr>
          <w:rFonts w:ascii="Arial" w:hAnsi="Arial" w:eastAsia="Arial" w:cs="Arial"/>
          <w:sz w:val="24"/>
          <w:szCs w:val="24"/>
        </w:rPr>
        <w:t xml:space="preserve"> The national health service ‘s (NHS) long term plan, announced in 2019, intends to</w:t>
      </w:r>
      <w:r w:rsidRPr="34D3C6BF" w:rsidR="5956DDDA">
        <w:rPr>
          <w:rFonts w:ascii="Arial" w:hAnsi="Arial" w:eastAsia="Arial" w:cs="Arial"/>
          <w:sz w:val="24"/>
          <w:szCs w:val="24"/>
        </w:rPr>
        <w:t xml:space="preserve"> transform health and care delivery in England over ten years (NHS ,2019). This repo</w:t>
      </w:r>
      <w:r w:rsidRPr="34D3C6BF" w:rsidR="17FBC30C">
        <w:rPr>
          <w:rFonts w:ascii="Arial" w:hAnsi="Arial" w:eastAsia="Arial" w:cs="Arial"/>
          <w:sz w:val="24"/>
          <w:szCs w:val="24"/>
        </w:rPr>
        <w:t xml:space="preserve">rt will critically review select strategies, programmes, or initiatives outlined in the </w:t>
      </w:r>
      <w:r w:rsidRPr="34D3C6BF" w:rsidR="774E35A4">
        <w:rPr>
          <w:rFonts w:ascii="Arial" w:hAnsi="Arial" w:eastAsia="Arial" w:cs="Arial"/>
          <w:sz w:val="24"/>
          <w:szCs w:val="24"/>
        </w:rPr>
        <w:t>NHS long term plan, critiquing their projected viability and impact on the Bristish hea</w:t>
      </w:r>
      <w:r w:rsidRPr="34D3C6BF" w:rsidR="1B27F1B1">
        <w:rPr>
          <w:rFonts w:ascii="Arial" w:hAnsi="Arial" w:eastAsia="Arial" w:cs="Arial"/>
          <w:sz w:val="24"/>
          <w:szCs w:val="24"/>
        </w:rPr>
        <w:t>lth system. The NHS long term plan outlines five key service transformations: personalisa</w:t>
      </w:r>
      <w:r w:rsidRPr="34D3C6BF" w:rsidR="5366407E">
        <w:rPr>
          <w:rFonts w:ascii="Arial" w:hAnsi="Arial" w:eastAsia="Arial" w:cs="Arial"/>
          <w:sz w:val="24"/>
          <w:szCs w:val="24"/>
        </w:rPr>
        <w:t>tion, mental health, cancer, cardiovascular disease, and stroke</w:t>
      </w:r>
      <w:r w:rsidRPr="34D3C6BF" w:rsidR="6AF701E4">
        <w:rPr>
          <w:rFonts w:ascii="Arial" w:hAnsi="Arial" w:eastAsia="Arial" w:cs="Arial"/>
          <w:sz w:val="24"/>
          <w:szCs w:val="24"/>
        </w:rPr>
        <w:t xml:space="preserve">. Each of these areas is </w:t>
      </w:r>
      <w:r w:rsidRPr="34D3C6BF" w:rsidR="6AF701E4">
        <w:rPr>
          <w:rFonts w:ascii="Arial" w:hAnsi="Arial" w:eastAsia="Arial" w:cs="Arial"/>
          <w:sz w:val="24"/>
          <w:szCs w:val="24"/>
        </w:rPr>
        <w:t>subsequently</w:t>
      </w:r>
      <w:r w:rsidRPr="34D3C6BF" w:rsidR="6AF701E4">
        <w:rPr>
          <w:rFonts w:ascii="Arial" w:hAnsi="Arial" w:eastAsia="Arial" w:cs="Arial"/>
          <w:sz w:val="24"/>
          <w:szCs w:val="24"/>
        </w:rPr>
        <w:t xml:space="preserve"> divided into various strategies </w:t>
      </w:r>
      <w:r w:rsidRPr="34D3C6BF" w:rsidR="5CF90587">
        <w:rPr>
          <w:rFonts w:ascii="Arial" w:hAnsi="Arial" w:eastAsia="Arial" w:cs="Arial"/>
          <w:sz w:val="24"/>
          <w:szCs w:val="24"/>
        </w:rPr>
        <w:t xml:space="preserve">and initiatives. For example, </w:t>
      </w:r>
      <w:r w:rsidRPr="34D3C6BF" w:rsidR="3F77A6C5">
        <w:rPr>
          <w:rFonts w:ascii="Arial" w:hAnsi="Arial" w:eastAsia="Arial" w:cs="Arial"/>
          <w:sz w:val="24"/>
          <w:szCs w:val="24"/>
        </w:rPr>
        <w:t>around</w:t>
      </w:r>
      <w:r w:rsidRPr="34D3C6BF" w:rsidR="5CF90587">
        <w:rPr>
          <w:rFonts w:ascii="Arial" w:hAnsi="Arial" w:eastAsia="Arial" w:cs="Arial"/>
          <w:sz w:val="24"/>
          <w:szCs w:val="24"/>
        </w:rPr>
        <w:t xml:space="preserve"> </w:t>
      </w:r>
      <w:r w:rsidRPr="34D3C6BF" w:rsidR="740C8FA3">
        <w:rPr>
          <w:rFonts w:ascii="Arial" w:hAnsi="Arial" w:eastAsia="Arial" w:cs="Arial"/>
          <w:sz w:val="24"/>
          <w:szCs w:val="24"/>
        </w:rPr>
        <w:t>personalisation,</w:t>
      </w:r>
      <w:r w:rsidRPr="34D3C6BF" w:rsidR="43D20BE9">
        <w:rPr>
          <w:rFonts w:ascii="Arial" w:hAnsi="Arial" w:eastAsia="Arial" w:cs="Arial"/>
          <w:sz w:val="24"/>
          <w:szCs w:val="24"/>
        </w:rPr>
        <w:t xml:space="preserve"> there are plans for improving choice, shared decision making and </w:t>
      </w:r>
      <w:r w:rsidRPr="34D3C6BF" w:rsidR="4A5F0970">
        <w:rPr>
          <w:rFonts w:ascii="Arial" w:hAnsi="Arial" w:eastAsia="Arial" w:cs="Arial"/>
          <w:sz w:val="24"/>
          <w:szCs w:val="24"/>
        </w:rPr>
        <w:t>assembly</w:t>
      </w:r>
      <w:r w:rsidRPr="34D3C6BF" w:rsidR="43D20BE9">
        <w:rPr>
          <w:rFonts w:ascii="Arial" w:hAnsi="Arial" w:eastAsia="Arial" w:cs="Arial"/>
          <w:sz w:val="24"/>
          <w:szCs w:val="24"/>
        </w:rPr>
        <w:t xml:space="preserve"> of personalised care </w:t>
      </w:r>
      <w:r w:rsidRPr="34D3C6BF" w:rsidR="0CD49D37">
        <w:rPr>
          <w:rFonts w:ascii="Arial" w:hAnsi="Arial" w:eastAsia="Arial" w:cs="Arial"/>
          <w:sz w:val="24"/>
          <w:szCs w:val="24"/>
        </w:rPr>
        <w:t>(NHS,2019).</w:t>
      </w:r>
      <w:r w:rsidRPr="34D3C6BF" w:rsidR="1ECA195E">
        <w:rPr>
          <w:rFonts w:ascii="Arial" w:hAnsi="Arial" w:eastAsia="Arial" w:cs="Arial"/>
          <w:sz w:val="24"/>
          <w:szCs w:val="24"/>
        </w:rPr>
        <w:t xml:space="preserve"> One important measure is the concerted effort to increase emp</w:t>
      </w:r>
      <w:r w:rsidRPr="34D3C6BF" w:rsidR="635162D1">
        <w:rPr>
          <w:rFonts w:ascii="Arial" w:hAnsi="Arial" w:eastAsia="Arial" w:cs="Arial"/>
          <w:sz w:val="24"/>
          <w:szCs w:val="24"/>
        </w:rPr>
        <w:t xml:space="preserve">hasis on prevention, reducing health inequalities and </w:t>
      </w:r>
      <w:r w:rsidRPr="34D3C6BF" w:rsidR="635162D1">
        <w:rPr>
          <w:rFonts w:ascii="Arial" w:hAnsi="Arial" w:eastAsia="Arial" w:cs="Arial"/>
          <w:sz w:val="24"/>
          <w:szCs w:val="24"/>
        </w:rPr>
        <w:t>facilitating</w:t>
      </w:r>
      <w:r w:rsidRPr="34D3C6BF" w:rsidR="635162D1">
        <w:rPr>
          <w:rFonts w:ascii="Arial" w:hAnsi="Arial" w:eastAsia="Arial" w:cs="Arial"/>
          <w:sz w:val="24"/>
          <w:szCs w:val="24"/>
        </w:rPr>
        <w:t xml:space="preserve"> personal</w:t>
      </w:r>
      <w:r w:rsidRPr="34D3C6BF" w:rsidR="15AD4D5D">
        <w:rPr>
          <w:rFonts w:ascii="Arial" w:hAnsi="Arial" w:eastAsia="Arial" w:cs="Arial"/>
          <w:sz w:val="24"/>
          <w:szCs w:val="24"/>
        </w:rPr>
        <w:t xml:space="preserve">ised care * (NHS, 2019). This strategy aims </w:t>
      </w:r>
      <w:r w:rsidRPr="34D3C6BF" w:rsidR="0148BA9C">
        <w:rPr>
          <w:rFonts w:ascii="Arial" w:hAnsi="Arial" w:eastAsia="Arial" w:cs="Arial"/>
          <w:sz w:val="24"/>
          <w:szCs w:val="24"/>
        </w:rPr>
        <w:t xml:space="preserve">to drive down demand and dependency on </w:t>
      </w:r>
      <w:r w:rsidRPr="34D3C6BF" w:rsidR="3FED9FCD">
        <w:rPr>
          <w:rFonts w:ascii="Arial" w:hAnsi="Arial" w:eastAsia="Arial" w:cs="Arial"/>
          <w:sz w:val="24"/>
          <w:szCs w:val="24"/>
        </w:rPr>
        <w:t>hospital</w:t>
      </w:r>
      <w:r w:rsidRPr="34D3C6BF" w:rsidR="0148BA9C">
        <w:rPr>
          <w:rFonts w:ascii="Arial" w:hAnsi="Arial" w:eastAsia="Arial" w:cs="Arial"/>
          <w:sz w:val="24"/>
          <w:szCs w:val="24"/>
        </w:rPr>
        <w:t xml:space="preserve"> services,</w:t>
      </w:r>
      <w:r w:rsidRPr="34D3C6BF" w:rsidR="1ECA195E">
        <w:rPr>
          <w:rFonts w:ascii="Arial" w:hAnsi="Arial" w:eastAsia="Arial" w:cs="Arial"/>
          <w:sz w:val="24"/>
          <w:szCs w:val="24"/>
        </w:rPr>
        <w:t xml:space="preserve"> </w:t>
      </w:r>
      <w:r w:rsidRPr="34D3C6BF" w:rsidR="32BD521A">
        <w:rPr>
          <w:rFonts w:ascii="Arial" w:hAnsi="Arial" w:eastAsia="Arial" w:cs="Arial"/>
          <w:sz w:val="24"/>
          <w:szCs w:val="24"/>
        </w:rPr>
        <w:t>promoting preventative medicine might revolutionise</w:t>
      </w:r>
      <w:r w:rsidRPr="34D3C6BF" w:rsidR="782BEE9A">
        <w:rPr>
          <w:rFonts w:ascii="Arial" w:hAnsi="Arial" w:eastAsia="Arial" w:cs="Arial"/>
          <w:sz w:val="24"/>
          <w:szCs w:val="24"/>
        </w:rPr>
        <w:t xml:space="preserve"> patients’ experiences of care and has the </w:t>
      </w:r>
      <w:r w:rsidRPr="34D3C6BF" w:rsidR="4F62C918">
        <w:rPr>
          <w:rFonts w:ascii="Arial" w:hAnsi="Arial" w:eastAsia="Arial" w:cs="Arial"/>
          <w:sz w:val="24"/>
          <w:szCs w:val="24"/>
        </w:rPr>
        <w:t xml:space="preserve">potential to </w:t>
      </w:r>
      <w:r w:rsidRPr="34D3C6BF" w:rsidR="01BEB3A4">
        <w:rPr>
          <w:rFonts w:ascii="Arial" w:hAnsi="Arial" w:eastAsia="Arial" w:cs="Arial"/>
          <w:sz w:val="24"/>
          <w:szCs w:val="24"/>
        </w:rPr>
        <w:t>rectify long</w:t>
      </w:r>
      <w:r w:rsidRPr="34D3C6BF" w:rsidR="4F62C918">
        <w:rPr>
          <w:rFonts w:ascii="Arial" w:hAnsi="Arial" w:eastAsia="Arial" w:cs="Arial"/>
          <w:sz w:val="24"/>
          <w:szCs w:val="24"/>
        </w:rPr>
        <w:t xml:space="preserve"> standing health inequalities </w:t>
      </w:r>
      <w:r w:rsidRPr="34D3C6BF" w:rsidR="202BF7B3">
        <w:rPr>
          <w:rFonts w:ascii="Arial" w:hAnsi="Arial" w:eastAsia="Arial" w:cs="Arial"/>
          <w:sz w:val="24"/>
          <w:szCs w:val="24"/>
        </w:rPr>
        <w:t>“(Alder wick and Dixon, 2019, p.12[1]. however, criticisms have arisen due to concerns</w:t>
      </w:r>
      <w:r w:rsidRPr="34D3C6BF" w:rsidR="04EAE249">
        <w:rPr>
          <w:rFonts w:ascii="Arial" w:hAnsi="Arial" w:eastAsia="Arial" w:cs="Arial"/>
          <w:sz w:val="24"/>
          <w:szCs w:val="24"/>
        </w:rPr>
        <w:t xml:space="preserve"> about </w:t>
      </w:r>
      <w:r w:rsidRPr="34D3C6BF" w:rsidR="4FD8C220">
        <w:rPr>
          <w:rFonts w:ascii="Arial" w:hAnsi="Arial" w:eastAsia="Arial" w:cs="Arial"/>
          <w:sz w:val="24"/>
          <w:szCs w:val="24"/>
        </w:rPr>
        <w:t>integration</w:t>
      </w:r>
      <w:r w:rsidRPr="34D3C6BF" w:rsidR="04EAE249">
        <w:rPr>
          <w:rFonts w:ascii="Arial" w:hAnsi="Arial" w:eastAsia="Arial" w:cs="Arial"/>
          <w:sz w:val="24"/>
          <w:szCs w:val="24"/>
        </w:rPr>
        <w:t xml:space="preserve"> and collaboration within and between the </w:t>
      </w:r>
      <w:r w:rsidRPr="34D3C6BF" w:rsidR="22E23A13">
        <w:rPr>
          <w:rFonts w:ascii="Arial" w:hAnsi="Arial" w:eastAsia="Arial" w:cs="Arial"/>
          <w:sz w:val="24"/>
          <w:szCs w:val="24"/>
        </w:rPr>
        <w:t>NHS,</w:t>
      </w:r>
      <w:r w:rsidRPr="34D3C6BF" w:rsidR="04EAE249">
        <w:rPr>
          <w:rFonts w:ascii="Arial" w:hAnsi="Arial" w:eastAsia="Arial" w:cs="Arial"/>
          <w:sz w:val="24"/>
          <w:szCs w:val="24"/>
        </w:rPr>
        <w:t xml:space="preserve"> local authorities and thi</w:t>
      </w:r>
      <w:r w:rsidRPr="34D3C6BF" w:rsidR="7BA8EADF">
        <w:rPr>
          <w:rFonts w:ascii="Arial" w:hAnsi="Arial" w:eastAsia="Arial" w:cs="Arial"/>
          <w:sz w:val="24"/>
          <w:szCs w:val="24"/>
        </w:rPr>
        <w:t>rd sector organisations.</w:t>
      </w:r>
      <w:r w:rsidRPr="34D3C6BF" w:rsidR="4069B9C6">
        <w:rPr>
          <w:rFonts w:ascii="Arial" w:hAnsi="Arial" w:eastAsia="Arial" w:cs="Arial"/>
          <w:sz w:val="24"/>
          <w:szCs w:val="24"/>
        </w:rPr>
        <w:t xml:space="preserve"> A central strategy is the expansion and development of the workforce</w:t>
      </w:r>
      <w:r w:rsidRPr="34D3C6BF" w:rsidR="53194AD0">
        <w:rPr>
          <w:rFonts w:ascii="Arial" w:hAnsi="Arial" w:eastAsia="Arial" w:cs="Arial"/>
          <w:sz w:val="24"/>
          <w:szCs w:val="24"/>
        </w:rPr>
        <w:t xml:space="preserve">, including an increase in training places, policy adjustments that </w:t>
      </w:r>
      <w:r w:rsidRPr="34D3C6BF" w:rsidR="53194AD0">
        <w:rPr>
          <w:rFonts w:ascii="Arial" w:hAnsi="Arial" w:eastAsia="Arial" w:cs="Arial"/>
          <w:sz w:val="24"/>
          <w:szCs w:val="24"/>
        </w:rPr>
        <w:t>permits</w:t>
      </w:r>
      <w:r w:rsidRPr="34D3C6BF" w:rsidR="53194AD0">
        <w:rPr>
          <w:rFonts w:ascii="Arial" w:hAnsi="Arial" w:eastAsia="Arial" w:cs="Arial"/>
          <w:sz w:val="24"/>
          <w:szCs w:val="24"/>
        </w:rPr>
        <w:t xml:space="preserve"> a broader </w:t>
      </w:r>
      <w:r w:rsidRPr="34D3C6BF" w:rsidR="6AAA0C36">
        <w:rPr>
          <w:rFonts w:ascii="Arial" w:hAnsi="Arial" w:eastAsia="Arial" w:cs="Arial"/>
          <w:sz w:val="24"/>
          <w:szCs w:val="24"/>
        </w:rPr>
        <w:t>scope of practice and better use of volunteers and the wider community (NHS,2019).</w:t>
      </w:r>
      <w:r w:rsidRPr="34D3C6BF" w:rsidR="2F3155AA">
        <w:rPr>
          <w:rFonts w:ascii="Arial" w:hAnsi="Arial" w:eastAsia="Arial" w:cs="Arial"/>
          <w:sz w:val="24"/>
          <w:szCs w:val="24"/>
        </w:rPr>
        <w:t xml:space="preserve"> This is undeniably an ambitious initiative. However,</w:t>
      </w:r>
      <w:r w:rsidRPr="34D3C6BF" w:rsidR="2133594D">
        <w:rPr>
          <w:rFonts w:ascii="Arial" w:hAnsi="Arial" w:eastAsia="Arial" w:cs="Arial"/>
          <w:sz w:val="24"/>
          <w:szCs w:val="24"/>
        </w:rPr>
        <w:t xml:space="preserve"> as Buchan and Charlesworth (2019) </w:t>
      </w:r>
      <w:r w:rsidRPr="34D3C6BF" w:rsidR="3BF04958">
        <w:rPr>
          <w:rFonts w:ascii="Arial" w:hAnsi="Arial" w:eastAsia="Arial" w:cs="Arial"/>
          <w:sz w:val="24"/>
          <w:szCs w:val="24"/>
        </w:rPr>
        <w:t>suggest,</w:t>
      </w:r>
      <w:r w:rsidRPr="34D3C6BF" w:rsidR="2133594D">
        <w:rPr>
          <w:rFonts w:ascii="Arial" w:hAnsi="Arial" w:eastAsia="Arial" w:cs="Arial"/>
          <w:sz w:val="24"/>
          <w:szCs w:val="24"/>
        </w:rPr>
        <w:t xml:space="preserve"> workforce issues a</w:t>
      </w:r>
      <w:r w:rsidRPr="34D3C6BF" w:rsidR="0085CBE6">
        <w:rPr>
          <w:rFonts w:ascii="Arial" w:hAnsi="Arial" w:eastAsia="Arial" w:cs="Arial"/>
          <w:sz w:val="24"/>
          <w:szCs w:val="24"/>
        </w:rPr>
        <w:t xml:space="preserve">re ‘the </w:t>
      </w:r>
      <w:r w:rsidRPr="34D3C6BF" w:rsidR="4256DFBC">
        <w:rPr>
          <w:rFonts w:ascii="Arial" w:hAnsi="Arial" w:eastAsia="Arial" w:cs="Arial"/>
          <w:sz w:val="24"/>
          <w:szCs w:val="24"/>
        </w:rPr>
        <w:t>make-or-break</w:t>
      </w:r>
      <w:r w:rsidRPr="34D3C6BF" w:rsidR="0085CBE6">
        <w:rPr>
          <w:rFonts w:ascii="Arial" w:hAnsi="Arial" w:eastAsia="Arial" w:cs="Arial"/>
          <w:sz w:val="24"/>
          <w:szCs w:val="24"/>
        </w:rPr>
        <w:t xml:space="preserve"> issues for the health service </w:t>
      </w:r>
      <w:r w:rsidRPr="34D3C6BF" w:rsidR="1D47B13C">
        <w:rPr>
          <w:rFonts w:ascii="Arial" w:hAnsi="Arial" w:eastAsia="Arial" w:cs="Arial"/>
          <w:sz w:val="24"/>
          <w:szCs w:val="24"/>
        </w:rPr>
        <w:t>‘and</w:t>
      </w:r>
      <w:r w:rsidRPr="34D3C6BF" w:rsidR="0085CBE6">
        <w:rPr>
          <w:rFonts w:ascii="Arial" w:hAnsi="Arial" w:eastAsia="Arial" w:cs="Arial"/>
          <w:sz w:val="24"/>
          <w:szCs w:val="24"/>
        </w:rPr>
        <w:t xml:space="preserve"> are ‘a co</w:t>
      </w:r>
      <w:r w:rsidRPr="34D3C6BF" w:rsidR="245F87F2">
        <w:rPr>
          <w:rFonts w:ascii="Arial" w:hAnsi="Arial" w:eastAsia="Arial" w:cs="Arial"/>
          <w:sz w:val="24"/>
          <w:szCs w:val="24"/>
        </w:rPr>
        <w:t xml:space="preserve">nsiderable risk to the delivery of the </w:t>
      </w:r>
      <w:r w:rsidRPr="34D3C6BF" w:rsidR="7C2B1E83">
        <w:rPr>
          <w:rFonts w:ascii="Arial" w:hAnsi="Arial" w:eastAsia="Arial" w:cs="Arial"/>
          <w:sz w:val="24"/>
          <w:szCs w:val="24"/>
        </w:rPr>
        <w:t>long-term</w:t>
      </w:r>
      <w:r w:rsidRPr="34D3C6BF" w:rsidR="245F87F2">
        <w:rPr>
          <w:rFonts w:ascii="Arial" w:hAnsi="Arial" w:eastAsia="Arial" w:cs="Arial"/>
          <w:sz w:val="24"/>
          <w:szCs w:val="24"/>
        </w:rPr>
        <w:t xml:space="preserve"> plan</w:t>
      </w:r>
      <w:r w:rsidRPr="34D3C6BF" w:rsidR="48438E38">
        <w:rPr>
          <w:rFonts w:ascii="Arial" w:hAnsi="Arial" w:eastAsia="Arial" w:cs="Arial"/>
          <w:sz w:val="24"/>
          <w:szCs w:val="24"/>
        </w:rPr>
        <w:t>’ (</w:t>
      </w:r>
      <w:r w:rsidRPr="34D3C6BF" w:rsidR="4787E4A6">
        <w:rPr>
          <w:rFonts w:ascii="Arial" w:hAnsi="Arial" w:eastAsia="Arial" w:cs="Arial"/>
          <w:sz w:val="24"/>
          <w:szCs w:val="24"/>
        </w:rPr>
        <w:t>Buchan</w:t>
      </w:r>
      <w:r w:rsidRPr="34D3C6BF" w:rsidR="245F87F2">
        <w:rPr>
          <w:rFonts w:ascii="Arial" w:hAnsi="Arial" w:eastAsia="Arial" w:cs="Arial"/>
          <w:sz w:val="24"/>
          <w:szCs w:val="24"/>
        </w:rPr>
        <w:t xml:space="preserve"> and Char</w:t>
      </w:r>
      <w:r w:rsidRPr="34D3C6BF" w:rsidR="03B1FA8B">
        <w:rPr>
          <w:rFonts w:ascii="Arial" w:hAnsi="Arial" w:eastAsia="Arial" w:cs="Arial"/>
          <w:sz w:val="24"/>
          <w:szCs w:val="24"/>
        </w:rPr>
        <w:t>lesworth,2019, p.3[2]).</w:t>
      </w:r>
      <w:r w:rsidRPr="34D3C6BF" w:rsidR="44CA77FB">
        <w:rPr>
          <w:rFonts w:ascii="Arial" w:hAnsi="Arial" w:eastAsia="Arial" w:cs="Arial"/>
          <w:sz w:val="24"/>
          <w:szCs w:val="24"/>
        </w:rPr>
        <w:t xml:space="preserve"> the United kingdom's health care system has been </w:t>
      </w:r>
      <w:r w:rsidRPr="34D3C6BF" w:rsidR="4B310E5F">
        <w:rPr>
          <w:rFonts w:ascii="Arial" w:hAnsi="Arial" w:eastAsia="Arial" w:cs="Arial"/>
          <w:sz w:val="24"/>
          <w:szCs w:val="24"/>
        </w:rPr>
        <w:t>undergoing</w:t>
      </w:r>
      <w:r w:rsidRPr="34D3C6BF" w:rsidR="44CA77FB">
        <w:rPr>
          <w:rFonts w:ascii="Arial" w:hAnsi="Arial" w:eastAsia="Arial" w:cs="Arial"/>
          <w:sz w:val="24"/>
          <w:szCs w:val="24"/>
        </w:rPr>
        <w:t xml:space="preserve"> transformation</w:t>
      </w:r>
      <w:r w:rsidRPr="34D3C6BF" w:rsidR="4BAAC19F">
        <w:rPr>
          <w:rFonts w:ascii="Arial" w:hAnsi="Arial" w:eastAsia="Arial" w:cs="Arial"/>
          <w:sz w:val="24"/>
          <w:szCs w:val="24"/>
        </w:rPr>
        <w:t xml:space="preserve"> under the stewardship of the government. </w:t>
      </w:r>
      <w:r w:rsidRPr="34D3C6BF" w:rsidR="6F0ACA6B">
        <w:rPr>
          <w:rFonts w:ascii="Arial" w:hAnsi="Arial" w:eastAsia="Arial" w:cs="Arial"/>
          <w:sz w:val="24"/>
          <w:szCs w:val="24"/>
        </w:rPr>
        <w:t>T</w:t>
      </w:r>
      <w:r w:rsidRPr="34D3C6BF" w:rsidR="4BAAC19F">
        <w:rPr>
          <w:rFonts w:ascii="Arial" w:hAnsi="Arial" w:eastAsia="Arial" w:cs="Arial"/>
          <w:sz w:val="24"/>
          <w:szCs w:val="24"/>
        </w:rPr>
        <w:t>h</w:t>
      </w:r>
      <w:r w:rsidRPr="34D3C6BF" w:rsidR="3DCD1F40">
        <w:rPr>
          <w:rFonts w:ascii="Arial" w:hAnsi="Arial" w:eastAsia="Arial" w:cs="Arial"/>
          <w:sz w:val="24"/>
          <w:szCs w:val="24"/>
        </w:rPr>
        <w:t xml:space="preserve">e </w:t>
      </w:r>
      <w:r w:rsidRPr="34D3C6BF" w:rsidR="7C45ACD0">
        <w:rPr>
          <w:rFonts w:ascii="Arial" w:hAnsi="Arial" w:eastAsia="Arial" w:cs="Arial"/>
          <w:sz w:val="24"/>
          <w:szCs w:val="24"/>
        </w:rPr>
        <w:t>executive of</w:t>
      </w:r>
      <w:r w:rsidRPr="34D3C6BF" w:rsidR="43D4675C">
        <w:rPr>
          <w:rFonts w:ascii="Arial" w:hAnsi="Arial" w:eastAsia="Arial" w:cs="Arial"/>
          <w:sz w:val="24"/>
          <w:szCs w:val="24"/>
        </w:rPr>
        <w:t xml:space="preserve"> specific parameters relating to goal 1 of improving </w:t>
      </w:r>
      <w:r w:rsidRPr="34D3C6BF" w:rsidR="5F876806">
        <w:rPr>
          <w:rFonts w:ascii="Arial" w:hAnsi="Arial" w:eastAsia="Arial" w:cs="Arial"/>
          <w:sz w:val="24"/>
          <w:szCs w:val="24"/>
        </w:rPr>
        <w:t xml:space="preserve">the overall population health is a prominent feature in these undertakings. </w:t>
      </w:r>
      <w:r w:rsidRPr="34D3C6BF" w:rsidR="7236F910">
        <w:rPr>
          <w:rFonts w:ascii="Arial" w:hAnsi="Arial" w:eastAsia="Arial" w:cs="Arial"/>
          <w:sz w:val="24"/>
          <w:szCs w:val="24"/>
        </w:rPr>
        <w:t>T</w:t>
      </w:r>
      <w:r w:rsidRPr="34D3C6BF" w:rsidR="5F876806">
        <w:rPr>
          <w:rFonts w:ascii="Arial" w:hAnsi="Arial" w:eastAsia="Arial" w:cs="Arial"/>
          <w:sz w:val="24"/>
          <w:szCs w:val="24"/>
        </w:rPr>
        <w:t>h</w:t>
      </w:r>
      <w:r w:rsidRPr="34D3C6BF" w:rsidR="7236F910">
        <w:rPr>
          <w:rFonts w:ascii="Arial" w:hAnsi="Arial" w:eastAsia="Arial" w:cs="Arial"/>
          <w:sz w:val="24"/>
          <w:szCs w:val="24"/>
        </w:rPr>
        <w:t xml:space="preserve">is essay seeks to </w:t>
      </w:r>
      <w:r w:rsidRPr="34D3C6BF" w:rsidR="1C774B81">
        <w:rPr>
          <w:rFonts w:ascii="Arial" w:hAnsi="Arial" w:eastAsia="Arial" w:cs="Arial"/>
          <w:sz w:val="24"/>
          <w:szCs w:val="24"/>
        </w:rPr>
        <w:t>evaluate</w:t>
      </w:r>
      <w:r w:rsidRPr="34D3C6BF" w:rsidR="7236F910">
        <w:rPr>
          <w:rFonts w:ascii="Arial" w:hAnsi="Arial" w:eastAsia="Arial" w:cs="Arial"/>
          <w:sz w:val="24"/>
          <w:szCs w:val="24"/>
        </w:rPr>
        <w:t xml:space="preserve"> the progress made by the </w:t>
      </w:r>
      <w:r w:rsidRPr="34D3C6BF" w:rsidR="0F909876">
        <w:rPr>
          <w:rFonts w:ascii="Arial" w:hAnsi="Arial" w:eastAsia="Arial" w:cs="Arial"/>
          <w:sz w:val="24"/>
          <w:szCs w:val="24"/>
        </w:rPr>
        <w:t>Uk</w:t>
      </w:r>
      <w:r w:rsidRPr="34D3C6BF" w:rsidR="7236F910">
        <w:rPr>
          <w:rFonts w:ascii="Arial" w:hAnsi="Arial" w:eastAsia="Arial" w:cs="Arial"/>
          <w:sz w:val="24"/>
          <w:szCs w:val="24"/>
        </w:rPr>
        <w:t xml:space="preserve"> government in </w:t>
      </w:r>
      <w:r w:rsidRPr="34D3C6BF" w:rsidR="09C7BA77">
        <w:rPr>
          <w:rFonts w:ascii="Arial" w:hAnsi="Arial" w:eastAsia="Arial" w:cs="Arial"/>
          <w:sz w:val="24"/>
          <w:szCs w:val="24"/>
        </w:rPr>
        <w:t>implementing goal 1 in the health care sector.</w:t>
      </w:r>
      <w:r w:rsidRPr="34D3C6BF" w:rsidR="3DABE7D1">
        <w:rPr>
          <w:rFonts w:ascii="Arial" w:hAnsi="Arial" w:eastAsia="Arial" w:cs="Arial"/>
          <w:sz w:val="24"/>
          <w:szCs w:val="24"/>
        </w:rPr>
        <w:t xml:space="preserve"> Goal 1, as stipulated by the world health </w:t>
      </w:r>
      <w:r w:rsidRPr="34D3C6BF" w:rsidR="76562281">
        <w:rPr>
          <w:rFonts w:ascii="Arial" w:hAnsi="Arial" w:eastAsia="Arial" w:cs="Arial"/>
          <w:sz w:val="24"/>
          <w:szCs w:val="24"/>
        </w:rPr>
        <w:t>organisation, involved</w:t>
      </w:r>
      <w:r w:rsidRPr="34D3C6BF" w:rsidR="3DABE7D1">
        <w:rPr>
          <w:rFonts w:ascii="Arial" w:hAnsi="Arial" w:eastAsia="Arial" w:cs="Arial"/>
          <w:sz w:val="24"/>
          <w:szCs w:val="24"/>
        </w:rPr>
        <w:t xml:space="preserve"> ensuring “hea</w:t>
      </w:r>
      <w:r w:rsidRPr="34D3C6BF" w:rsidR="34080CE7">
        <w:rPr>
          <w:rFonts w:ascii="Arial" w:hAnsi="Arial" w:eastAsia="Arial" w:cs="Arial"/>
          <w:sz w:val="24"/>
          <w:szCs w:val="24"/>
        </w:rPr>
        <w:t xml:space="preserve">lthy lives and promoting wellbeing for all at all levels or </w:t>
      </w:r>
      <w:r w:rsidRPr="34D3C6BF" w:rsidR="7404A628">
        <w:rPr>
          <w:rFonts w:ascii="Arial" w:hAnsi="Arial" w:eastAsia="Arial" w:cs="Arial"/>
          <w:sz w:val="24"/>
          <w:szCs w:val="24"/>
        </w:rPr>
        <w:t>ages” (</w:t>
      </w:r>
      <w:r w:rsidRPr="34D3C6BF" w:rsidR="34080CE7">
        <w:rPr>
          <w:rFonts w:ascii="Arial" w:hAnsi="Arial" w:eastAsia="Arial" w:cs="Arial"/>
          <w:sz w:val="24"/>
          <w:szCs w:val="24"/>
        </w:rPr>
        <w:t>WHO,2020)</w:t>
      </w:r>
      <w:r w:rsidRPr="34D3C6BF" w:rsidR="4EC3F42B">
        <w:rPr>
          <w:rFonts w:ascii="Arial" w:hAnsi="Arial" w:eastAsia="Arial" w:cs="Arial"/>
          <w:sz w:val="24"/>
          <w:szCs w:val="24"/>
        </w:rPr>
        <w:t xml:space="preserve">. </w:t>
      </w:r>
      <w:r w:rsidRPr="34D3C6BF" w:rsidR="7EF5ECBE">
        <w:rPr>
          <w:rFonts w:ascii="Arial" w:hAnsi="Arial" w:eastAsia="Arial" w:cs="Arial"/>
          <w:sz w:val="24"/>
          <w:szCs w:val="24"/>
        </w:rPr>
        <w:t>this is a stellar signpost for health care policymakers in th</w:t>
      </w:r>
      <w:r w:rsidRPr="34D3C6BF" w:rsidR="437D3632">
        <w:rPr>
          <w:rFonts w:ascii="Arial" w:hAnsi="Arial" w:eastAsia="Arial" w:cs="Arial"/>
          <w:sz w:val="24"/>
          <w:szCs w:val="24"/>
        </w:rPr>
        <w:t xml:space="preserve">e UK, underscoring the necessity for not just palliative </w:t>
      </w:r>
      <w:r w:rsidRPr="34D3C6BF" w:rsidR="25FBD770">
        <w:rPr>
          <w:rFonts w:ascii="Arial" w:hAnsi="Arial" w:eastAsia="Arial" w:cs="Arial"/>
          <w:sz w:val="24"/>
          <w:szCs w:val="24"/>
        </w:rPr>
        <w:t>care, but</w:t>
      </w:r>
      <w:r w:rsidRPr="34D3C6BF" w:rsidR="437D3632">
        <w:rPr>
          <w:rFonts w:ascii="Arial" w:hAnsi="Arial" w:eastAsia="Arial" w:cs="Arial"/>
          <w:sz w:val="24"/>
          <w:szCs w:val="24"/>
        </w:rPr>
        <w:t xml:space="preserve"> </w:t>
      </w:r>
      <w:r w:rsidRPr="34D3C6BF" w:rsidR="5B0DF798">
        <w:rPr>
          <w:rFonts w:ascii="Arial" w:hAnsi="Arial" w:eastAsia="Arial" w:cs="Arial"/>
          <w:sz w:val="24"/>
          <w:szCs w:val="24"/>
        </w:rPr>
        <w:t xml:space="preserve">a comprehensive focus on </w:t>
      </w:r>
      <w:r w:rsidRPr="34D3C6BF" w:rsidR="2D80543F">
        <w:rPr>
          <w:rFonts w:ascii="Arial" w:hAnsi="Arial" w:eastAsia="Arial" w:cs="Arial"/>
          <w:sz w:val="24"/>
          <w:szCs w:val="24"/>
        </w:rPr>
        <w:t>well-being</w:t>
      </w:r>
      <w:r w:rsidRPr="34D3C6BF" w:rsidR="5B0DF798">
        <w:rPr>
          <w:rFonts w:ascii="Arial" w:hAnsi="Arial" w:eastAsia="Arial" w:cs="Arial"/>
          <w:sz w:val="24"/>
          <w:szCs w:val="24"/>
        </w:rPr>
        <w:t xml:space="preserve"> and health promotion across all </w:t>
      </w:r>
      <w:r w:rsidRPr="34D3C6BF" w:rsidR="0421824E">
        <w:rPr>
          <w:rFonts w:ascii="Arial" w:hAnsi="Arial" w:eastAsia="Arial" w:cs="Arial"/>
          <w:sz w:val="24"/>
          <w:szCs w:val="24"/>
        </w:rPr>
        <w:t>ages</w:t>
      </w:r>
      <w:r w:rsidRPr="34D3C6BF" w:rsidR="5B0DF798">
        <w:rPr>
          <w:rFonts w:ascii="Arial" w:hAnsi="Arial" w:eastAsia="Arial" w:cs="Arial"/>
          <w:sz w:val="24"/>
          <w:szCs w:val="24"/>
        </w:rPr>
        <w:t xml:space="preserve"> (NHS Di</w:t>
      </w:r>
      <w:r w:rsidRPr="34D3C6BF" w:rsidR="6DBD88A2">
        <w:rPr>
          <w:rFonts w:ascii="Arial" w:hAnsi="Arial" w:eastAsia="Arial" w:cs="Arial"/>
          <w:sz w:val="24"/>
          <w:szCs w:val="24"/>
        </w:rPr>
        <w:t>gital, 2021).</w:t>
      </w:r>
      <w:r w:rsidRPr="34D3C6BF" w:rsidR="5D5F317C">
        <w:rPr>
          <w:rFonts w:ascii="Arial" w:hAnsi="Arial" w:eastAsia="Arial" w:cs="Arial"/>
          <w:sz w:val="24"/>
          <w:szCs w:val="24"/>
        </w:rPr>
        <w:t xml:space="preserve"> To explore the subject matter critically, an understanding of </w:t>
      </w:r>
      <w:r w:rsidRPr="34D3C6BF" w:rsidR="7E82B7EB">
        <w:rPr>
          <w:rFonts w:ascii="Arial" w:hAnsi="Arial" w:eastAsia="Arial" w:cs="Arial"/>
          <w:sz w:val="24"/>
          <w:szCs w:val="24"/>
        </w:rPr>
        <w:t>wellbeing, and</w:t>
      </w:r>
      <w:r w:rsidRPr="34D3C6BF" w:rsidR="5D5F317C">
        <w:rPr>
          <w:rFonts w:ascii="Arial" w:hAnsi="Arial" w:eastAsia="Arial" w:cs="Arial"/>
          <w:sz w:val="24"/>
          <w:szCs w:val="24"/>
        </w:rPr>
        <w:t xml:space="preserve"> sustainab</w:t>
      </w:r>
      <w:r w:rsidRPr="34D3C6BF" w:rsidR="700EC286">
        <w:rPr>
          <w:rFonts w:ascii="Arial" w:hAnsi="Arial" w:eastAsia="Arial" w:cs="Arial"/>
          <w:sz w:val="24"/>
          <w:szCs w:val="24"/>
        </w:rPr>
        <w:t xml:space="preserve">le development within the healthcare context is essential. Wellbeing pertains to the </w:t>
      </w:r>
      <w:r w:rsidRPr="34D3C6BF" w:rsidR="0DB21498">
        <w:rPr>
          <w:rFonts w:ascii="Arial" w:hAnsi="Arial" w:eastAsia="Arial" w:cs="Arial"/>
          <w:sz w:val="24"/>
          <w:szCs w:val="24"/>
        </w:rPr>
        <w:t>experience</w:t>
      </w:r>
      <w:r w:rsidRPr="34D3C6BF" w:rsidR="079F83ED">
        <w:rPr>
          <w:rFonts w:ascii="Arial" w:hAnsi="Arial" w:eastAsia="Arial" w:cs="Arial"/>
          <w:sz w:val="24"/>
          <w:szCs w:val="24"/>
        </w:rPr>
        <w:t xml:space="preserve"> of health, happiness, and prosperity, which includes</w:t>
      </w:r>
      <w:r w:rsidRPr="34D3C6BF" w:rsidR="1F304553">
        <w:rPr>
          <w:rFonts w:ascii="Arial" w:hAnsi="Arial" w:eastAsia="Arial" w:cs="Arial"/>
          <w:sz w:val="24"/>
          <w:szCs w:val="24"/>
        </w:rPr>
        <w:t xml:space="preserve"> </w:t>
      </w:r>
      <w:r w:rsidRPr="34D3C6BF" w:rsidR="079F83ED">
        <w:rPr>
          <w:rFonts w:ascii="Arial" w:hAnsi="Arial" w:eastAsia="Arial" w:cs="Arial"/>
          <w:sz w:val="24"/>
          <w:szCs w:val="24"/>
        </w:rPr>
        <w:t>men</w:t>
      </w:r>
      <w:r w:rsidRPr="34D3C6BF" w:rsidR="3FDDD2BA">
        <w:rPr>
          <w:rFonts w:ascii="Arial" w:hAnsi="Arial" w:eastAsia="Arial" w:cs="Arial"/>
          <w:sz w:val="24"/>
          <w:szCs w:val="24"/>
        </w:rPr>
        <w:t>tal</w:t>
      </w:r>
      <w:r w:rsidRPr="34D3C6BF" w:rsidR="4B2F33A0">
        <w:rPr>
          <w:rFonts w:ascii="Arial" w:hAnsi="Arial" w:eastAsia="Arial" w:cs="Arial"/>
          <w:sz w:val="24"/>
          <w:szCs w:val="24"/>
        </w:rPr>
        <w:t xml:space="preserve"> health, physical health, social </w:t>
      </w:r>
      <w:r w:rsidRPr="34D3C6BF" w:rsidR="4062ABB0">
        <w:rPr>
          <w:rFonts w:ascii="Arial" w:hAnsi="Arial" w:eastAsia="Arial" w:cs="Arial"/>
          <w:sz w:val="24"/>
          <w:szCs w:val="24"/>
        </w:rPr>
        <w:t>relationships, and economic factors (centre for wellbeing,2020</w:t>
      </w:r>
      <w:r w:rsidRPr="34D3C6BF" w:rsidR="54FBE3AC">
        <w:rPr>
          <w:rFonts w:ascii="Arial" w:hAnsi="Arial" w:eastAsia="Arial" w:cs="Arial"/>
          <w:sz w:val="24"/>
          <w:szCs w:val="24"/>
        </w:rPr>
        <w:t>). sustainable</w:t>
      </w:r>
      <w:r w:rsidRPr="34D3C6BF" w:rsidR="3F2023FD">
        <w:rPr>
          <w:rFonts w:ascii="Arial" w:hAnsi="Arial" w:eastAsia="Arial" w:cs="Arial"/>
          <w:sz w:val="24"/>
          <w:szCs w:val="24"/>
        </w:rPr>
        <w:t xml:space="preserve"> development, according to the </w:t>
      </w:r>
      <w:r w:rsidRPr="34D3C6BF" w:rsidR="5183BBBB">
        <w:rPr>
          <w:rFonts w:ascii="Arial" w:hAnsi="Arial" w:eastAsia="Arial" w:cs="Arial"/>
          <w:sz w:val="24"/>
          <w:szCs w:val="24"/>
        </w:rPr>
        <w:t>United Nations</w:t>
      </w:r>
      <w:r w:rsidRPr="34D3C6BF" w:rsidR="3F2023FD">
        <w:rPr>
          <w:rFonts w:ascii="Arial" w:hAnsi="Arial" w:eastAsia="Arial" w:cs="Arial"/>
          <w:sz w:val="24"/>
          <w:szCs w:val="24"/>
        </w:rPr>
        <w:t xml:space="preserve"> (2020), means meeting the n</w:t>
      </w:r>
      <w:r w:rsidRPr="34D3C6BF" w:rsidR="51CFB507">
        <w:rPr>
          <w:rFonts w:ascii="Arial" w:hAnsi="Arial" w:eastAsia="Arial" w:cs="Arial"/>
          <w:sz w:val="24"/>
          <w:szCs w:val="24"/>
        </w:rPr>
        <w:t>eeds of the present generation without compromising the future generation’s ability to meet th</w:t>
      </w:r>
      <w:r w:rsidRPr="34D3C6BF" w:rsidR="6FB1A359">
        <w:rPr>
          <w:rFonts w:ascii="Arial" w:hAnsi="Arial" w:eastAsia="Arial" w:cs="Arial"/>
          <w:sz w:val="24"/>
          <w:szCs w:val="24"/>
        </w:rPr>
        <w:t xml:space="preserve">eirs, which </w:t>
      </w:r>
      <w:r w:rsidRPr="34D3C6BF" w:rsidR="6FB1A359">
        <w:rPr>
          <w:rFonts w:ascii="Arial" w:hAnsi="Arial" w:eastAsia="Arial" w:cs="Arial"/>
          <w:sz w:val="24"/>
          <w:szCs w:val="24"/>
        </w:rPr>
        <w:t>necessitates</w:t>
      </w:r>
      <w:r w:rsidRPr="34D3C6BF" w:rsidR="6FB1A359">
        <w:rPr>
          <w:rFonts w:ascii="Arial" w:hAnsi="Arial" w:eastAsia="Arial" w:cs="Arial"/>
          <w:sz w:val="24"/>
          <w:szCs w:val="24"/>
        </w:rPr>
        <w:t xml:space="preserve"> sustainability practices.</w:t>
      </w:r>
      <w:r w:rsidRPr="34D3C6BF" w:rsidR="56687C51">
        <w:rPr>
          <w:rFonts w:ascii="Arial" w:hAnsi="Arial" w:eastAsia="Arial" w:cs="Arial"/>
          <w:sz w:val="24"/>
          <w:szCs w:val="24"/>
        </w:rPr>
        <w:t xml:space="preserve"> The integration of wellbeing and sustainable deve</w:t>
      </w:r>
      <w:r w:rsidRPr="34D3C6BF" w:rsidR="6C8CA512">
        <w:rPr>
          <w:rFonts w:ascii="Arial" w:hAnsi="Arial" w:eastAsia="Arial" w:cs="Arial"/>
          <w:sz w:val="24"/>
          <w:szCs w:val="24"/>
        </w:rPr>
        <w:t>lopment into Uk healthcare is undeniably influential.</w:t>
      </w:r>
      <w:r w:rsidRPr="34D3C6BF" w:rsidR="72F33B76">
        <w:rPr>
          <w:rFonts w:ascii="Arial" w:hAnsi="Arial" w:eastAsia="Arial" w:cs="Arial"/>
          <w:sz w:val="24"/>
          <w:szCs w:val="24"/>
        </w:rPr>
        <w:t xml:space="preserve"> The </w:t>
      </w:r>
      <w:r w:rsidRPr="34D3C6BF" w:rsidR="264220CE">
        <w:rPr>
          <w:rFonts w:ascii="Arial" w:hAnsi="Arial" w:eastAsia="Arial" w:cs="Arial"/>
          <w:sz w:val="24"/>
          <w:szCs w:val="24"/>
        </w:rPr>
        <w:t>guardian</w:t>
      </w:r>
      <w:r w:rsidRPr="34D3C6BF" w:rsidR="72F33B76">
        <w:rPr>
          <w:rFonts w:ascii="Arial" w:hAnsi="Arial" w:eastAsia="Arial" w:cs="Arial"/>
          <w:sz w:val="24"/>
          <w:szCs w:val="24"/>
        </w:rPr>
        <w:t xml:space="preserve"> (2020) reports that the promotion of wellbeing through</w:t>
      </w:r>
      <w:r w:rsidRPr="34D3C6BF" w:rsidR="16CCF783">
        <w:rPr>
          <w:rFonts w:ascii="Arial" w:hAnsi="Arial" w:eastAsia="Arial" w:cs="Arial"/>
          <w:sz w:val="24"/>
          <w:szCs w:val="24"/>
        </w:rPr>
        <w:t xml:space="preserve"> preventative healthcare measures leads to reduced hos</w:t>
      </w:r>
      <w:r w:rsidRPr="34D3C6BF" w:rsidR="4F0B4650">
        <w:rPr>
          <w:rFonts w:ascii="Arial" w:hAnsi="Arial" w:eastAsia="Arial" w:cs="Arial"/>
          <w:sz w:val="24"/>
          <w:szCs w:val="24"/>
        </w:rPr>
        <w:t xml:space="preserve">pital admissions, </w:t>
      </w:r>
      <w:r w:rsidRPr="34D3C6BF" w:rsidR="15699292">
        <w:rPr>
          <w:rFonts w:ascii="Arial" w:hAnsi="Arial" w:eastAsia="Arial" w:cs="Arial"/>
          <w:sz w:val="24"/>
          <w:szCs w:val="24"/>
        </w:rPr>
        <w:t>wholeheartedly supporting</w:t>
      </w:r>
      <w:r w:rsidRPr="34D3C6BF" w:rsidR="4F0B4650">
        <w:rPr>
          <w:rFonts w:ascii="Arial" w:hAnsi="Arial" w:eastAsia="Arial" w:cs="Arial"/>
          <w:sz w:val="24"/>
          <w:szCs w:val="24"/>
        </w:rPr>
        <w:t xml:space="preserve"> the healthcare system’s sustainability.</w:t>
      </w:r>
      <w:r w:rsidRPr="34D3C6BF" w:rsidR="794B98C0">
        <w:rPr>
          <w:rFonts w:ascii="Arial" w:hAnsi="Arial" w:eastAsia="Arial" w:cs="Arial"/>
          <w:sz w:val="24"/>
          <w:szCs w:val="24"/>
        </w:rPr>
        <w:t xml:space="preserve"> Despite its beneficial impacts, there are </w:t>
      </w:r>
      <w:r w:rsidRPr="34D3C6BF" w:rsidR="794B98C0">
        <w:rPr>
          <w:rFonts w:ascii="Arial" w:hAnsi="Arial" w:eastAsia="Arial" w:cs="Arial"/>
          <w:sz w:val="24"/>
          <w:szCs w:val="24"/>
        </w:rPr>
        <w:t>numerous</w:t>
      </w:r>
      <w:r w:rsidRPr="34D3C6BF" w:rsidR="794B98C0">
        <w:rPr>
          <w:rFonts w:ascii="Arial" w:hAnsi="Arial" w:eastAsia="Arial" w:cs="Arial"/>
          <w:sz w:val="24"/>
          <w:szCs w:val="24"/>
        </w:rPr>
        <w:t xml:space="preserve"> challenges </w:t>
      </w:r>
      <w:r w:rsidRPr="34D3C6BF" w:rsidR="794B98C0">
        <w:rPr>
          <w:rFonts w:ascii="Arial" w:hAnsi="Arial" w:eastAsia="Arial" w:cs="Arial"/>
          <w:sz w:val="24"/>
          <w:szCs w:val="24"/>
        </w:rPr>
        <w:t>e</w:t>
      </w:r>
      <w:r w:rsidRPr="34D3C6BF" w:rsidR="64E705FF">
        <w:rPr>
          <w:rFonts w:ascii="Arial" w:hAnsi="Arial" w:eastAsia="Arial" w:cs="Arial"/>
          <w:sz w:val="24"/>
          <w:szCs w:val="24"/>
        </w:rPr>
        <w:t>ncountered</w:t>
      </w:r>
      <w:r w:rsidRPr="34D3C6BF" w:rsidR="64E705FF">
        <w:rPr>
          <w:rFonts w:ascii="Arial" w:hAnsi="Arial" w:eastAsia="Arial" w:cs="Arial"/>
          <w:sz w:val="24"/>
          <w:szCs w:val="24"/>
        </w:rPr>
        <w:t xml:space="preserve"> in implementing wellbeing and sustainable development within UK health </w:t>
      </w:r>
      <w:r w:rsidRPr="34D3C6BF" w:rsidR="2D1EB03A">
        <w:rPr>
          <w:rFonts w:ascii="Arial" w:hAnsi="Arial" w:eastAsia="Arial" w:cs="Arial"/>
          <w:sz w:val="24"/>
          <w:szCs w:val="24"/>
        </w:rPr>
        <w:t>care.</w:t>
      </w:r>
      <w:r w:rsidRPr="34D3C6BF" w:rsidR="238BEB31">
        <w:rPr>
          <w:rFonts w:ascii="Arial" w:hAnsi="Arial" w:eastAsia="Arial" w:cs="Arial"/>
          <w:sz w:val="24"/>
          <w:szCs w:val="24"/>
        </w:rPr>
        <w:t xml:space="preserve"> A king’s fund report (2020) highlighted the lack of specific gui</w:t>
      </w:r>
      <w:r w:rsidRPr="34D3C6BF" w:rsidR="5BCA39FE">
        <w:rPr>
          <w:rFonts w:ascii="Arial" w:hAnsi="Arial" w:eastAsia="Arial" w:cs="Arial"/>
          <w:sz w:val="24"/>
          <w:szCs w:val="24"/>
        </w:rPr>
        <w:t xml:space="preserve">dance on how to </w:t>
      </w:r>
      <w:r w:rsidRPr="34D3C6BF" w:rsidR="3E48DB3C">
        <w:rPr>
          <w:rFonts w:ascii="Arial" w:hAnsi="Arial" w:eastAsia="Arial" w:cs="Arial"/>
          <w:sz w:val="24"/>
          <w:szCs w:val="24"/>
        </w:rPr>
        <w:t>integrate</w:t>
      </w:r>
      <w:r w:rsidRPr="34D3C6BF" w:rsidR="5BCA39FE">
        <w:rPr>
          <w:rFonts w:ascii="Arial" w:hAnsi="Arial" w:eastAsia="Arial" w:cs="Arial"/>
          <w:sz w:val="24"/>
          <w:szCs w:val="24"/>
        </w:rPr>
        <w:t xml:space="preserve"> wellbeing into health services, leading to incon</w:t>
      </w:r>
      <w:r w:rsidRPr="34D3C6BF" w:rsidR="4DCC3DA1">
        <w:rPr>
          <w:rFonts w:ascii="Arial" w:hAnsi="Arial" w:eastAsia="Arial" w:cs="Arial"/>
          <w:sz w:val="24"/>
          <w:szCs w:val="24"/>
        </w:rPr>
        <w:t>sistencies in methods and quality delivered across the country.</w:t>
      </w:r>
      <w:r w:rsidRPr="34D3C6BF" w:rsidR="794B98C0">
        <w:rPr>
          <w:rFonts w:ascii="Arial" w:hAnsi="Arial" w:eastAsia="Arial" w:cs="Arial"/>
          <w:sz w:val="24"/>
          <w:szCs w:val="24"/>
        </w:rPr>
        <w:t xml:space="preserve"> </w:t>
      </w:r>
      <w:r w:rsidRPr="34D3C6BF" w:rsidR="0DBAB1C9">
        <w:rPr>
          <w:rFonts w:ascii="Arial" w:hAnsi="Arial" w:eastAsia="Arial" w:cs="Arial"/>
          <w:sz w:val="24"/>
          <w:szCs w:val="24"/>
        </w:rPr>
        <w:t xml:space="preserve">Goal 1 of </w:t>
      </w:r>
      <w:r w:rsidRPr="34D3C6BF" w:rsidR="14974135">
        <w:rPr>
          <w:rFonts w:ascii="Arial" w:hAnsi="Arial" w:eastAsia="Arial" w:cs="Arial"/>
          <w:sz w:val="24"/>
          <w:szCs w:val="24"/>
        </w:rPr>
        <w:t>UN sustainable</w:t>
      </w:r>
      <w:r w:rsidRPr="34D3C6BF" w:rsidR="0DBAB1C9">
        <w:rPr>
          <w:rFonts w:ascii="Arial" w:hAnsi="Arial" w:eastAsia="Arial" w:cs="Arial"/>
          <w:sz w:val="24"/>
          <w:szCs w:val="24"/>
        </w:rPr>
        <w:t xml:space="preserve"> development goals (SDGs) is </w:t>
      </w:r>
      <w:r w:rsidRPr="34D3C6BF" w:rsidR="5E9C232A">
        <w:rPr>
          <w:rFonts w:ascii="Arial" w:hAnsi="Arial" w:eastAsia="Arial" w:cs="Arial"/>
          <w:sz w:val="24"/>
          <w:szCs w:val="24"/>
        </w:rPr>
        <w:t>centred</w:t>
      </w:r>
      <w:r w:rsidRPr="34D3C6BF" w:rsidR="0DBAB1C9">
        <w:rPr>
          <w:rFonts w:ascii="Arial" w:hAnsi="Arial" w:eastAsia="Arial" w:cs="Arial"/>
          <w:sz w:val="24"/>
          <w:szCs w:val="24"/>
        </w:rPr>
        <w:t xml:space="preserve"> </w:t>
      </w:r>
      <w:r w:rsidRPr="34D3C6BF" w:rsidR="45F90096">
        <w:rPr>
          <w:rFonts w:ascii="Arial" w:hAnsi="Arial" w:eastAsia="Arial" w:cs="Arial"/>
          <w:sz w:val="24"/>
          <w:szCs w:val="24"/>
        </w:rPr>
        <w:t>on eradicating extreme poverty for all people everywhere by 2030. This ambitious</w:t>
      </w:r>
      <w:r w:rsidRPr="34D3C6BF" w:rsidR="69D2BCA2">
        <w:rPr>
          <w:rFonts w:ascii="Arial" w:hAnsi="Arial" w:eastAsia="Arial" w:cs="Arial"/>
          <w:sz w:val="24"/>
          <w:szCs w:val="24"/>
        </w:rPr>
        <w:t xml:space="preserve"> aim from the United Nations appears straightforward; </w:t>
      </w:r>
      <w:r w:rsidRPr="34D3C6BF" w:rsidR="28FBD3F6">
        <w:rPr>
          <w:rFonts w:ascii="Arial" w:hAnsi="Arial" w:eastAsia="Arial" w:cs="Arial"/>
          <w:sz w:val="24"/>
          <w:szCs w:val="24"/>
        </w:rPr>
        <w:t>however, it</w:t>
      </w:r>
      <w:r w:rsidRPr="34D3C6BF" w:rsidR="69D2BCA2">
        <w:rPr>
          <w:rFonts w:ascii="Arial" w:hAnsi="Arial" w:eastAsia="Arial" w:cs="Arial"/>
          <w:sz w:val="24"/>
          <w:szCs w:val="24"/>
        </w:rPr>
        <w:t xml:space="preserve"> is confronted</w:t>
      </w:r>
      <w:r w:rsidRPr="34D3C6BF" w:rsidR="1FD7D797">
        <w:rPr>
          <w:rFonts w:ascii="Arial" w:hAnsi="Arial" w:eastAsia="Arial" w:cs="Arial"/>
          <w:sz w:val="24"/>
          <w:szCs w:val="24"/>
        </w:rPr>
        <w:t xml:space="preserve"> by </w:t>
      </w:r>
      <w:r w:rsidRPr="34D3C6BF" w:rsidR="1FD7D797">
        <w:rPr>
          <w:rFonts w:ascii="Arial" w:hAnsi="Arial" w:eastAsia="Arial" w:cs="Arial"/>
          <w:sz w:val="24"/>
          <w:szCs w:val="24"/>
        </w:rPr>
        <w:t>numerous</w:t>
      </w:r>
      <w:r w:rsidRPr="34D3C6BF" w:rsidR="1FD7D797">
        <w:rPr>
          <w:rFonts w:ascii="Arial" w:hAnsi="Arial" w:eastAsia="Arial" w:cs="Arial"/>
          <w:sz w:val="24"/>
          <w:szCs w:val="24"/>
        </w:rPr>
        <w:t xml:space="preserve"> challenges that hinders its implementation (UN,</w:t>
      </w:r>
      <w:r w:rsidRPr="34D3C6BF" w:rsidR="4683AA7C">
        <w:rPr>
          <w:rFonts w:ascii="Arial" w:hAnsi="Arial" w:eastAsia="Arial" w:cs="Arial"/>
          <w:sz w:val="24"/>
          <w:szCs w:val="24"/>
        </w:rPr>
        <w:t>2020) (</w:t>
      </w:r>
      <w:r w:rsidRPr="34D3C6BF" w:rsidR="1FD7D797">
        <w:rPr>
          <w:rFonts w:ascii="Arial" w:hAnsi="Arial" w:eastAsia="Arial" w:cs="Arial"/>
          <w:sz w:val="24"/>
          <w:szCs w:val="24"/>
        </w:rPr>
        <w:t>UN,2020</w:t>
      </w:r>
      <w:r w:rsidRPr="34D3C6BF" w:rsidR="49A9615D">
        <w:rPr>
          <w:rFonts w:ascii="Arial" w:hAnsi="Arial" w:eastAsia="Arial" w:cs="Arial"/>
          <w:sz w:val="24"/>
          <w:szCs w:val="24"/>
        </w:rPr>
        <w:t xml:space="preserve"> https://sdgs.un.org/goals/goal1)</w:t>
      </w:r>
      <w:r w:rsidRPr="34D3C6BF" w:rsidR="44358E7F">
        <w:rPr>
          <w:rFonts w:ascii="Arial" w:hAnsi="Arial" w:eastAsia="Arial" w:cs="Arial"/>
          <w:sz w:val="24"/>
          <w:szCs w:val="24"/>
        </w:rPr>
        <w:t xml:space="preserve">. The coronavirus pandemic has </w:t>
      </w:r>
      <w:r w:rsidRPr="34D3C6BF" w:rsidR="73E9B3CD">
        <w:rPr>
          <w:rFonts w:ascii="Arial" w:hAnsi="Arial" w:eastAsia="Arial" w:cs="Arial"/>
          <w:sz w:val="24"/>
          <w:szCs w:val="24"/>
        </w:rPr>
        <w:t>seriously</w:t>
      </w:r>
      <w:r w:rsidRPr="34D3C6BF" w:rsidR="44358E7F">
        <w:rPr>
          <w:rFonts w:ascii="Arial" w:hAnsi="Arial" w:eastAsia="Arial" w:cs="Arial"/>
          <w:sz w:val="24"/>
          <w:szCs w:val="24"/>
        </w:rPr>
        <w:t xml:space="preserve"> interrup</w:t>
      </w:r>
      <w:r w:rsidRPr="34D3C6BF" w:rsidR="211F0422">
        <w:rPr>
          <w:rFonts w:ascii="Arial" w:hAnsi="Arial" w:eastAsia="Arial" w:cs="Arial"/>
          <w:sz w:val="24"/>
          <w:szCs w:val="24"/>
        </w:rPr>
        <w:t>ted</w:t>
      </w:r>
      <w:r w:rsidRPr="34D3C6BF" w:rsidR="533C2666">
        <w:rPr>
          <w:rFonts w:ascii="Arial" w:hAnsi="Arial" w:eastAsia="Arial" w:cs="Arial"/>
          <w:sz w:val="24"/>
          <w:szCs w:val="24"/>
        </w:rPr>
        <w:t xml:space="preserve"> global efforts to fight poverty, with the world bank repor</w:t>
      </w:r>
      <w:r w:rsidRPr="34D3C6BF" w:rsidR="64665168">
        <w:rPr>
          <w:rFonts w:ascii="Arial" w:hAnsi="Arial" w:eastAsia="Arial" w:cs="Arial"/>
          <w:sz w:val="24"/>
          <w:szCs w:val="24"/>
        </w:rPr>
        <w:t>ting up to 100 million people being pushed into extreme poverty due to unemploymen</w:t>
      </w:r>
      <w:r w:rsidRPr="34D3C6BF" w:rsidR="5668550B">
        <w:rPr>
          <w:rFonts w:ascii="Arial" w:hAnsi="Arial" w:eastAsia="Arial" w:cs="Arial"/>
          <w:sz w:val="24"/>
          <w:szCs w:val="24"/>
        </w:rPr>
        <w:t>t and shrinking economies (world bank,2020) (world bank ,2020</w:t>
      </w:r>
      <w:r w:rsidRPr="34D3C6BF" w:rsidR="5910518E">
        <w:rPr>
          <w:rFonts w:ascii="Arial" w:hAnsi="Arial" w:eastAsia="Arial" w:cs="Arial"/>
          <w:sz w:val="24"/>
          <w:szCs w:val="24"/>
        </w:rPr>
        <w:t xml:space="preserve"> https://www.worldbank.org/en/topic/poverty</w:t>
      </w:r>
      <w:r w:rsidRPr="34D3C6BF" w:rsidR="7CEA0D9A">
        <w:rPr>
          <w:rFonts w:ascii="Arial" w:hAnsi="Arial" w:eastAsia="Arial" w:cs="Arial"/>
          <w:sz w:val="24"/>
          <w:szCs w:val="24"/>
        </w:rPr>
        <w:t>/overview). This is a clear challenge that needs to be addressed or ta</w:t>
      </w:r>
      <w:r w:rsidRPr="34D3C6BF" w:rsidR="11D2D27E">
        <w:rPr>
          <w:rFonts w:ascii="Arial" w:hAnsi="Arial" w:eastAsia="Arial" w:cs="Arial"/>
          <w:sz w:val="24"/>
          <w:szCs w:val="24"/>
        </w:rPr>
        <w:t>ckling and takes a significant role or position in hindering the implementation of goal 1</w:t>
      </w:r>
      <w:r w:rsidRPr="34D3C6BF" w:rsidR="778BDB7A">
        <w:rPr>
          <w:rFonts w:ascii="Arial" w:hAnsi="Arial" w:eastAsia="Arial" w:cs="Arial"/>
          <w:sz w:val="24"/>
          <w:szCs w:val="24"/>
        </w:rPr>
        <w:t xml:space="preserve">. the coronavirus pandemic has </w:t>
      </w:r>
      <w:r w:rsidRPr="34D3C6BF" w:rsidR="1574FA2B">
        <w:rPr>
          <w:rFonts w:ascii="Arial" w:hAnsi="Arial" w:eastAsia="Arial" w:cs="Arial"/>
          <w:sz w:val="24"/>
          <w:szCs w:val="24"/>
        </w:rPr>
        <w:t>highlighted</w:t>
      </w:r>
      <w:r w:rsidRPr="34D3C6BF" w:rsidR="778BDB7A">
        <w:rPr>
          <w:rFonts w:ascii="Arial" w:hAnsi="Arial" w:eastAsia="Arial" w:cs="Arial"/>
          <w:sz w:val="24"/>
          <w:szCs w:val="24"/>
        </w:rPr>
        <w:t xml:space="preserve"> the needs for ro</w:t>
      </w:r>
      <w:r w:rsidRPr="34D3C6BF" w:rsidR="4279BB52">
        <w:rPr>
          <w:rFonts w:ascii="Arial" w:hAnsi="Arial" w:eastAsia="Arial" w:cs="Arial"/>
          <w:sz w:val="24"/>
          <w:szCs w:val="24"/>
        </w:rPr>
        <w:t xml:space="preserve">bust social protection systems that </w:t>
      </w:r>
      <w:r w:rsidRPr="34D3C6BF" w:rsidR="4279BB52">
        <w:rPr>
          <w:rFonts w:ascii="Arial" w:hAnsi="Arial" w:eastAsia="Arial" w:cs="Arial"/>
          <w:sz w:val="24"/>
          <w:szCs w:val="24"/>
        </w:rPr>
        <w:t>provide</w:t>
      </w:r>
      <w:r w:rsidRPr="34D3C6BF" w:rsidR="4279BB52">
        <w:rPr>
          <w:rFonts w:ascii="Arial" w:hAnsi="Arial" w:eastAsia="Arial" w:cs="Arial"/>
          <w:sz w:val="24"/>
          <w:szCs w:val="24"/>
        </w:rPr>
        <w:t xml:space="preserve"> support to individuals and families during cri</w:t>
      </w:r>
      <w:r w:rsidRPr="34D3C6BF" w:rsidR="21CC2DEB">
        <w:rPr>
          <w:rFonts w:ascii="Arial" w:hAnsi="Arial" w:eastAsia="Arial" w:cs="Arial"/>
          <w:sz w:val="24"/>
          <w:szCs w:val="24"/>
        </w:rPr>
        <w:t xml:space="preserve">ses (international labour organisation,2020) </w:t>
      </w:r>
      <w:r w:rsidRPr="34D3C6BF" w:rsidR="6071131C">
        <w:rPr>
          <w:rFonts w:ascii="Arial" w:hAnsi="Arial" w:eastAsia="Arial" w:cs="Arial"/>
          <w:sz w:val="24"/>
          <w:szCs w:val="24"/>
        </w:rPr>
        <w:t>counties should invest in social protection frameworks that can protect the</w:t>
      </w:r>
      <w:r w:rsidRPr="34D3C6BF" w:rsidR="719B3E1E">
        <w:rPr>
          <w:rFonts w:ascii="Arial" w:hAnsi="Arial" w:eastAsia="Arial" w:cs="Arial"/>
          <w:sz w:val="24"/>
          <w:szCs w:val="24"/>
        </w:rPr>
        <w:t>ir citizens from financial shocks and extreme poverty during uncertain tim</w:t>
      </w:r>
      <w:r w:rsidRPr="34D3C6BF" w:rsidR="1A4C484C">
        <w:rPr>
          <w:rFonts w:ascii="Arial" w:hAnsi="Arial" w:eastAsia="Arial" w:cs="Arial"/>
          <w:sz w:val="24"/>
          <w:szCs w:val="24"/>
        </w:rPr>
        <w:t>es.</w:t>
      </w:r>
      <w:r w:rsidRPr="34D3C6BF" w:rsidR="049DDEF5">
        <w:rPr>
          <w:rFonts w:ascii="Arial" w:hAnsi="Arial" w:eastAsia="Arial" w:cs="Arial"/>
          <w:sz w:val="24"/>
          <w:szCs w:val="24"/>
        </w:rPr>
        <w:t xml:space="preserve"> The </w:t>
      </w:r>
      <w:r w:rsidRPr="34D3C6BF" w:rsidR="73DB73E0">
        <w:rPr>
          <w:rFonts w:ascii="Arial" w:hAnsi="Arial" w:eastAsia="Arial" w:cs="Arial"/>
          <w:sz w:val="24"/>
          <w:szCs w:val="24"/>
        </w:rPr>
        <w:t>United Nations</w:t>
      </w:r>
      <w:r w:rsidRPr="34D3C6BF" w:rsidR="049DDEF5">
        <w:rPr>
          <w:rFonts w:ascii="Arial" w:hAnsi="Arial" w:eastAsia="Arial" w:cs="Arial"/>
          <w:sz w:val="24"/>
          <w:szCs w:val="24"/>
        </w:rPr>
        <w:t xml:space="preserve"> ‘sustainable development goals (SDG</w:t>
      </w:r>
      <w:r w:rsidRPr="34D3C6BF" w:rsidR="08CB4180">
        <w:rPr>
          <w:rFonts w:ascii="Arial" w:hAnsi="Arial" w:eastAsia="Arial" w:cs="Arial"/>
          <w:sz w:val="24"/>
          <w:szCs w:val="24"/>
        </w:rPr>
        <w:t>s) were adopted by all united nations member states in 2015 as</w:t>
      </w:r>
      <w:r w:rsidRPr="34D3C6BF" w:rsidR="229536BF">
        <w:rPr>
          <w:rFonts w:ascii="Arial" w:hAnsi="Arial" w:eastAsia="Arial" w:cs="Arial"/>
          <w:sz w:val="24"/>
          <w:szCs w:val="24"/>
        </w:rPr>
        <w:t xml:space="preserve"> a universal call to action to end </w:t>
      </w:r>
      <w:r w:rsidRPr="34D3C6BF" w:rsidR="72CD7DB9">
        <w:rPr>
          <w:rFonts w:ascii="Arial" w:hAnsi="Arial" w:eastAsia="Arial" w:cs="Arial"/>
          <w:sz w:val="24"/>
          <w:szCs w:val="24"/>
        </w:rPr>
        <w:t>poverty, protect</w:t>
      </w:r>
      <w:r w:rsidRPr="34D3C6BF" w:rsidR="229536BF">
        <w:rPr>
          <w:rFonts w:ascii="Arial" w:hAnsi="Arial" w:eastAsia="Arial" w:cs="Arial"/>
          <w:sz w:val="24"/>
          <w:szCs w:val="24"/>
        </w:rPr>
        <w:t xml:space="preserve"> the pl</w:t>
      </w:r>
      <w:r w:rsidRPr="34D3C6BF" w:rsidR="0E30A3FE">
        <w:rPr>
          <w:rFonts w:ascii="Arial" w:hAnsi="Arial" w:eastAsia="Arial" w:cs="Arial"/>
          <w:sz w:val="24"/>
          <w:szCs w:val="24"/>
        </w:rPr>
        <w:t xml:space="preserve">anet and ensure that all people enjoy peace and </w:t>
      </w:r>
      <w:r w:rsidRPr="34D3C6BF" w:rsidR="0F0BEF8D">
        <w:rPr>
          <w:rFonts w:ascii="Arial" w:hAnsi="Arial" w:eastAsia="Arial" w:cs="Arial"/>
          <w:sz w:val="24"/>
          <w:szCs w:val="24"/>
        </w:rPr>
        <w:t>prosperity by</w:t>
      </w:r>
      <w:r w:rsidRPr="34D3C6BF" w:rsidR="0E30A3FE">
        <w:rPr>
          <w:rFonts w:ascii="Arial" w:hAnsi="Arial" w:eastAsia="Arial" w:cs="Arial"/>
          <w:sz w:val="24"/>
          <w:szCs w:val="24"/>
        </w:rPr>
        <w:t xml:space="preserve"> </w:t>
      </w:r>
      <w:r w:rsidRPr="34D3C6BF" w:rsidR="4CD5892F">
        <w:rPr>
          <w:rFonts w:ascii="Arial" w:hAnsi="Arial" w:eastAsia="Arial" w:cs="Arial"/>
          <w:sz w:val="24"/>
          <w:szCs w:val="24"/>
        </w:rPr>
        <w:t xml:space="preserve">2030. The goal 2 of the SDGs is a clarion call to end </w:t>
      </w:r>
      <w:r w:rsidRPr="34D3C6BF" w:rsidR="5F851A39">
        <w:rPr>
          <w:rFonts w:ascii="Arial" w:hAnsi="Arial" w:eastAsia="Arial" w:cs="Arial"/>
          <w:sz w:val="24"/>
          <w:szCs w:val="24"/>
        </w:rPr>
        <w:t xml:space="preserve">hunger, achieve food security and improved nutrition, and promote sustainable development </w:t>
      </w:r>
      <w:r w:rsidRPr="34D3C6BF" w:rsidR="5C4AB27A">
        <w:rPr>
          <w:rFonts w:ascii="Arial" w:hAnsi="Arial" w:eastAsia="Arial" w:cs="Arial"/>
          <w:sz w:val="24"/>
          <w:szCs w:val="24"/>
        </w:rPr>
        <w:t>in agriculture (“goal 2: zero hunger,”</w:t>
      </w:r>
      <w:r w:rsidRPr="34D3C6BF" w:rsidR="295BA5A8">
        <w:rPr>
          <w:rFonts w:ascii="Arial" w:hAnsi="Arial" w:eastAsia="Arial" w:cs="Arial"/>
          <w:sz w:val="24"/>
          <w:szCs w:val="24"/>
        </w:rPr>
        <w:t xml:space="preserve"> 2021)</w:t>
      </w:r>
      <w:r w:rsidRPr="34D3C6BF" w:rsidR="7FFAD6BD">
        <w:rPr>
          <w:rFonts w:ascii="Arial" w:hAnsi="Arial" w:eastAsia="Arial" w:cs="Arial"/>
          <w:sz w:val="24"/>
          <w:szCs w:val="24"/>
        </w:rPr>
        <w:t xml:space="preserve">. </w:t>
      </w:r>
      <w:r w:rsidRPr="34D3C6BF" w:rsidR="65DD7783">
        <w:rPr>
          <w:rFonts w:ascii="Arial" w:hAnsi="Arial" w:eastAsia="Arial" w:cs="Arial"/>
          <w:sz w:val="24"/>
          <w:szCs w:val="24"/>
        </w:rPr>
        <w:t>However, despite</w:t>
      </w:r>
      <w:r w:rsidRPr="34D3C6BF" w:rsidR="7FFAD6BD">
        <w:rPr>
          <w:rFonts w:ascii="Arial" w:hAnsi="Arial" w:eastAsia="Arial" w:cs="Arial"/>
          <w:sz w:val="24"/>
          <w:szCs w:val="24"/>
        </w:rPr>
        <w:t xml:space="preserve"> the best efforts, global hunger is on the rise.</w:t>
      </w:r>
      <w:r w:rsidRPr="34D3C6BF" w:rsidR="5178E4C2">
        <w:rPr>
          <w:rFonts w:ascii="Arial" w:hAnsi="Arial" w:eastAsia="Arial" w:cs="Arial"/>
          <w:sz w:val="24"/>
          <w:szCs w:val="24"/>
        </w:rPr>
        <w:t xml:space="preserve"> In the light of such a </w:t>
      </w:r>
      <w:r w:rsidRPr="34D3C6BF" w:rsidR="5FECDA27">
        <w:rPr>
          <w:rFonts w:ascii="Arial" w:hAnsi="Arial" w:eastAsia="Arial" w:cs="Arial"/>
          <w:sz w:val="24"/>
          <w:szCs w:val="24"/>
        </w:rPr>
        <w:t>reality, this</w:t>
      </w:r>
      <w:r w:rsidRPr="34D3C6BF" w:rsidR="5178E4C2">
        <w:rPr>
          <w:rFonts w:ascii="Arial" w:hAnsi="Arial" w:eastAsia="Arial" w:cs="Arial"/>
          <w:sz w:val="24"/>
          <w:szCs w:val="24"/>
        </w:rPr>
        <w:t xml:space="preserve"> report intends to scr</w:t>
      </w:r>
      <w:r w:rsidRPr="34D3C6BF" w:rsidR="62A30FC4">
        <w:rPr>
          <w:rFonts w:ascii="Arial" w:hAnsi="Arial" w:eastAsia="Arial" w:cs="Arial"/>
          <w:sz w:val="24"/>
          <w:szCs w:val="24"/>
        </w:rPr>
        <w:t>utinise the efficacy of the UN’s SDG goal 2, argui</w:t>
      </w:r>
      <w:r w:rsidRPr="34D3C6BF" w:rsidR="485C18C1">
        <w:rPr>
          <w:rFonts w:ascii="Arial" w:hAnsi="Arial" w:eastAsia="Arial" w:cs="Arial"/>
          <w:sz w:val="24"/>
          <w:szCs w:val="24"/>
        </w:rPr>
        <w:t xml:space="preserve">ng that whilst the goal is fundamental and </w:t>
      </w:r>
      <w:r w:rsidRPr="34D3C6BF" w:rsidR="6653708B">
        <w:rPr>
          <w:rFonts w:ascii="Arial" w:hAnsi="Arial" w:eastAsia="Arial" w:cs="Arial"/>
          <w:sz w:val="24"/>
          <w:szCs w:val="24"/>
        </w:rPr>
        <w:t>ambitious, significant</w:t>
      </w:r>
      <w:r w:rsidRPr="34D3C6BF" w:rsidR="485C18C1">
        <w:rPr>
          <w:rFonts w:ascii="Arial" w:hAnsi="Arial" w:eastAsia="Arial" w:cs="Arial"/>
          <w:sz w:val="24"/>
          <w:szCs w:val="24"/>
        </w:rPr>
        <w:t xml:space="preserve"> obstacles i</w:t>
      </w:r>
      <w:r w:rsidRPr="34D3C6BF" w:rsidR="33F78600">
        <w:rPr>
          <w:rFonts w:ascii="Arial" w:hAnsi="Arial" w:eastAsia="Arial" w:cs="Arial"/>
          <w:sz w:val="24"/>
          <w:szCs w:val="24"/>
        </w:rPr>
        <w:t>nhibit its successful implementation and achievement.</w:t>
      </w:r>
      <w:r w:rsidRPr="34D3C6BF" w:rsidR="161C3658">
        <w:rPr>
          <w:rFonts w:ascii="Arial" w:hAnsi="Arial" w:eastAsia="Arial" w:cs="Arial"/>
          <w:sz w:val="24"/>
          <w:szCs w:val="24"/>
        </w:rPr>
        <w:t xml:space="preserve"> </w:t>
      </w:r>
      <w:r w:rsidRPr="34D3C6BF" w:rsidR="1F2AC93F">
        <w:rPr>
          <w:rFonts w:ascii="Arial" w:hAnsi="Arial" w:eastAsia="Arial" w:cs="Arial"/>
          <w:sz w:val="24"/>
          <w:szCs w:val="24"/>
        </w:rPr>
        <w:t xml:space="preserve">National childhood measurement programmes (NCMP): this initiative </w:t>
      </w:r>
      <w:r w:rsidRPr="34D3C6BF" w:rsidR="4A6546D9">
        <w:rPr>
          <w:rFonts w:ascii="Arial" w:hAnsi="Arial" w:eastAsia="Arial" w:cs="Arial"/>
          <w:sz w:val="24"/>
          <w:szCs w:val="24"/>
        </w:rPr>
        <w:t>instrumental</w:t>
      </w:r>
      <w:r w:rsidRPr="34D3C6BF" w:rsidR="789AD795">
        <w:rPr>
          <w:rFonts w:ascii="Arial" w:hAnsi="Arial" w:eastAsia="Arial" w:cs="Arial"/>
          <w:sz w:val="24"/>
          <w:szCs w:val="24"/>
        </w:rPr>
        <w:t xml:space="preserve"> in implementing goal 2 in the </w:t>
      </w:r>
      <w:r w:rsidRPr="34D3C6BF" w:rsidR="0C25D0A8">
        <w:rPr>
          <w:rFonts w:ascii="Arial" w:hAnsi="Arial" w:eastAsia="Arial" w:cs="Arial"/>
          <w:sz w:val="24"/>
          <w:szCs w:val="24"/>
        </w:rPr>
        <w:t>Uk</w:t>
      </w:r>
      <w:r w:rsidRPr="34D3C6BF" w:rsidR="789AD795">
        <w:rPr>
          <w:rFonts w:ascii="Arial" w:hAnsi="Arial" w:eastAsia="Arial" w:cs="Arial"/>
          <w:sz w:val="24"/>
          <w:szCs w:val="24"/>
        </w:rPr>
        <w:t xml:space="preserve"> health care sector is the national childhood meas</w:t>
      </w:r>
      <w:r w:rsidRPr="34D3C6BF" w:rsidR="4388B76D">
        <w:rPr>
          <w:rFonts w:ascii="Arial" w:hAnsi="Arial" w:eastAsia="Arial" w:cs="Arial"/>
          <w:sz w:val="24"/>
          <w:szCs w:val="24"/>
        </w:rPr>
        <w:t xml:space="preserve">urement programme. The NCMP seeks to </w:t>
      </w:r>
      <w:r w:rsidRPr="34D3C6BF" w:rsidR="4388B76D">
        <w:rPr>
          <w:rFonts w:ascii="Arial" w:hAnsi="Arial" w:eastAsia="Arial" w:cs="Arial"/>
          <w:sz w:val="24"/>
          <w:szCs w:val="24"/>
        </w:rPr>
        <w:t>provide</w:t>
      </w:r>
      <w:r w:rsidRPr="34D3C6BF" w:rsidR="4388B76D">
        <w:rPr>
          <w:rFonts w:ascii="Arial" w:hAnsi="Arial" w:eastAsia="Arial" w:cs="Arial"/>
          <w:sz w:val="24"/>
          <w:szCs w:val="24"/>
        </w:rPr>
        <w:t xml:space="preserve"> reliable data on the wei</w:t>
      </w:r>
      <w:r w:rsidRPr="34D3C6BF" w:rsidR="22DB2A06">
        <w:rPr>
          <w:rFonts w:ascii="Arial" w:hAnsi="Arial" w:eastAsia="Arial" w:cs="Arial"/>
          <w:sz w:val="24"/>
          <w:szCs w:val="24"/>
        </w:rPr>
        <w:t>ght and height of the children within the reception year</w:t>
      </w:r>
      <w:r w:rsidRPr="34D3C6BF" w:rsidR="3A6BEB6C">
        <w:rPr>
          <w:rFonts w:ascii="Arial" w:hAnsi="Arial" w:eastAsia="Arial" w:cs="Arial"/>
          <w:sz w:val="24"/>
          <w:szCs w:val="24"/>
        </w:rPr>
        <w:t xml:space="preserve"> (4-5 years olds) and year 6 (10-11 years </w:t>
      </w:r>
      <w:r w:rsidRPr="34D3C6BF" w:rsidR="19BE5E05">
        <w:rPr>
          <w:rFonts w:ascii="Arial" w:hAnsi="Arial" w:eastAsia="Arial" w:cs="Arial"/>
          <w:sz w:val="24"/>
          <w:szCs w:val="24"/>
        </w:rPr>
        <w:t xml:space="preserve">old) </w:t>
      </w:r>
      <w:r w:rsidRPr="34D3C6BF" w:rsidR="3D981A11">
        <w:rPr>
          <w:rFonts w:ascii="Arial" w:hAnsi="Arial" w:eastAsia="Arial" w:cs="Arial"/>
          <w:sz w:val="24"/>
          <w:szCs w:val="24"/>
        </w:rPr>
        <w:t>to compute national child obesity rates (GOV.UK,2020).</w:t>
      </w:r>
      <w:r w:rsidRPr="34D3C6BF" w:rsidR="07194D53">
        <w:rPr>
          <w:rFonts w:ascii="Arial" w:hAnsi="Arial" w:eastAsia="Arial" w:cs="Arial"/>
          <w:sz w:val="24"/>
          <w:szCs w:val="24"/>
        </w:rPr>
        <w:t xml:space="preserve"> </w:t>
      </w:r>
      <w:r w:rsidRPr="34D3C6BF" w:rsidR="68D594B8">
        <w:rPr>
          <w:rFonts w:ascii="Arial" w:hAnsi="Arial" w:eastAsia="Arial" w:cs="Arial"/>
          <w:sz w:val="24"/>
          <w:szCs w:val="24"/>
        </w:rPr>
        <w:t>The healthcare system is a critical sector in any economy that demands u</w:t>
      </w:r>
      <w:r w:rsidRPr="34D3C6BF" w:rsidR="09832220">
        <w:rPr>
          <w:rFonts w:ascii="Arial" w:hAnsi="Arial" w:eastAsia="Arial" w:cs="Arial"/>
          <w:sz w:val="24"/>
          <w:szCs w:val="24"/>
        </w:rPr>
        <w:t xml:space="preserve">nwavering attention and </w:t>
      </w:r>
      <w:r w:rsidRPr="34D3C6BF" w:rsidR="71F260B9">
        <w:rPr>
          <w:rFonts w:ascii="Arial" w:hAnsi="Arial" w:eastAsia="Arial" w:cs="Arial"/>
          <w:sz w:val="24"/>
          <w:szCs w:val="24"/>
        </w:rPr>
        <w:t>consistent reforms</w:t>
      </w:r>
      <w:r w:rsidRPr="34D3C6BF" w:rsidR="09832220">
        <w:rPr>
          <w:rFonts w:ascii="Arial" w:hAnsi="Arial" w:eastAsia="Arial" w:cs="Arial"/>
          <w:sz w:val="24"/>
          <w:szCs w:val="24"/>
        </w:rPr>
        <w:t xml:space="preserve"> in line with emerging </w:t>
      </w:r>
      <w:r w:rsidRPr="34D3C6BF" w:rsidR="24862595">
        <w:rPr>
          <w:rFonts w:ascii="Arial" w:hAnsi="Arial" w:eastAsia="Arial" w:cs="Arial"/>
          <w:sz w:val="24"/>
          <w:szCs w:val="24"/>
        </w:rPr>
        <w:t>global health standards.</w:t>
      </w:r>
      <w:r w:rsidRPr="34D3C6BF" w:rsidR="3546ACC0">
        <w:rPr>
          <w:rFonts w:ascii="Arial" w:hAnsi="Arial" w:eastAsia="Arial" w:cs="Arial"/>
          <w:sz w:val="24"/>
          <w:szCs w:val="24"/>
        </w:rPr>
        <w:t xml:space="preserve"> Notably, these advancements are often stipulated in globally rec</w:t>
      </w:r>
      <w:r w:rsidRPr="34D3C6BF" w:rsidR="3F96762E">
        <w:rPr>
          <w:rFonts w:ascii="Arial" w:hAnsi="Arial" w:eastAsia="Arial" w:cs="Arial"/>
          <w:sz w:val="24"/>
          <w:szCs w:val="24"/>
        </w:rPr>
        <w:t>onciled consensus, such as the sustainable de</w:t>
      </w:r>
      <w:r w:rsidRPr="34D3C6BF" w:rsidR="2CE6E524">
        <w:rPr>
          <w:rFonts w:ascii="Arial" w:hAnsi="Arial" w:eastAsia="Arial" w:cs="Arial"/>
          <w:sz w:val="24"/>
          <w:szCs w:val="24"/>
        </w:rPr>
        <w:t>velopment goals (SDGs). This essay analyses the progress made</w:t>
      </w:r>
      <w:r w:rsidRPr="34D3C6BF" w:rsidR="219F1E64">
        <w:rPr>
          <w:rFonts w:ascii="Arial" w:hAnsi="Arial" w:eastAsia="Arial" w:cs="Arial"/>
          <w:sz w:val="24"/>
          <w:szCs w:val="24"/>
        </w:rPr>
        <w:t xml:space="preserve"> by the Uk government in</w:t>
      </w:r>
      <w:r w:rsidRPr="34D3C6BF" w:rsidR="2F9D1AC1">
        <w:rPr>
          <w:rFonts w:ascii="Arial" w:hAnsi="Arial" w:eastAsia="Arial" w:cs="Arial"/>
          <w:sz w:val="24"/>
          <w:szCs w:val="24"/>
        </w:rPr>
        <w:t xml:space="preserve"> implementing and the impacts of goal 2 (zero hunger) in th</w:t>
      </w:r>
      <w:r w:rsidRPr="34D3C6BF" w:rsidR="504AA828">
        <w:rPr>
          <w:rFonts w:ascii="Arial" w:hAnsi="Arial" w:eastAsia="Arial" w:cs="Arial"/>
          <w:sz w:val="24"/>
          <w:szCs w:val="24"/>
        </w:rPr>
        <w:t>e Uk health sector (United Nations,2015[1]</w:t>
      </w:r>
      <w:r w:rsidRPr="34D3C6BF" w:rsidR="055CC851">
        <w:rPr>
          <w:rFonts w:ascii="Arial" w:hAnsi="Arial" w:eastAsia="Arial" w:cs="Arial"/>
          <w:sz w:val="24"/>
          <w:szCs w:val="24"/>
        </w:rPr>
        <w:t>). Goal 2 of the SDGs, zero hunger, advocates the elimination of</w:t>
      </w:r>
      <w:r w:rsidRPr="34D3C6BF" w:rsidR="46B7E31F">
        <w:rPr>
          <w:rFonts w:ascii="Arial" w:hAnsi="Arial" w:eastAsia="Arial" w:cs="Arial"/>
          <w:sz w:val="24"/>
          <w:szCs w:val="24"/>
        </w:rPr>
        <w:t xml:space="preserve"> hunger, achieving food </w:t>
      </w:r>
      <w:r w:rsidRPr="34D3C6BF" w:rsidR="6BB59024">
        <w:rPr>
          <w:rFonts w:ascii="Arial" w:hAnsi="Arial" w:eastAsia="Arial" w:cs="Arial"/>
          <w:sz w:val="24"/>
          <w:szCs w:val="24"/>
        </w:rPr>
        <w:t>security, improving</w:t>
      </w:r>
      <w:r w:rsidRPr="34D3C6BF" w:rsidR="46B7E31F">
        <w:rPr>
          <w:rFonts w:ascii="Arial" w:hAnsi="Arial" w:eastAsia="Arial" w:cs="Arial"/>
          <w:sz w:val="24"/>
          <w:szCs w:val="24"/>
        </w:rPr>
        <w:t xml:space="preserve"> nutrition, and promoting sustainable</w:t>
      </w:r>
      <w:r w:rsidRPr="34D3C6BF" w:rsidR="0E0ACBA8">
        <w:rPr>
          <w:rFonts w:ascii="Arial" w:hAnsi="Arial" w:eastAsia="Arial" w:cs="Arial"/>
          <w:sz w:val="24"/>
          <w:szCs w:val="24"/>
        </w:rPr>
        <w:t xml:space="preserve"> agriculture by 2030. However, for several years, the </w:t>
      </w:r>
      <w:r w:rsidRPr="34D3C6BF" w:rsidR="2B84FA0C">
        <w:rPr>
          <w:rFonts w:ascii="Arial" w:hAnsi="Arial" w:eastAsia="Arial" w:cs="Arial"/>
          <w:sz w:val="24"/>
          <w:szCs w:val="24"/>
        </w:rPr>
        <w:t>Uk</w:t>
      </w:r>
      <w:r w:rsidRPr="34D3C6BF" w:rsidR="0E0ACBA8">
        <w:rPr>
          <w:rFonts w:ascii="Arial" w:hAnsi="Arial" w:eastAsia="Arial" w:cs="Arial"/>
          <w:sz w:val="24"/>
          <w:szCs w:val="24"/>
        </w:rPr>
        <w:t xml:space="preserve"> has battle</w:t>
      </w:r>
      <w:r w:rsidRPr="34D3C6BF" w:rsidR="28C08B55">
        <w:rPr>
          <w:rFonts w:ascii="Arial" w:hAnsi="Arial" w:eastAsia="Arial" w:cs="Arial"/>
          <w:sz w:val="24"/>
          <w:szCs w:val="24"/>
        </w:rPr>
        <w:t xml:space="preserve">d the eminent challenge of </w:t>
      </w:r>
      <w:r w:rsidRPr="34D3C6BF" w:rsidR="7E8E71FE">
        <w:rPr>
          <w:rFonts w:ascii="Arial" w:hAnsi="Arial" w:eastAsia="Arial" w:cs="Arial"/>
          <w:sz w:val="24"/>
          <w:szCs w:val="24"/>
        </w:rPr>
        <w:t xml:space="preserve">a massive </w:t>
      </w:r>
      <w:r w:rsidRPr="34D3C6BF" w:rsidR="7E8E71FE">
        <w:rPr>
          <w:rFonts w:ascii="Arial" w:hAnsi="Arial" w:eastAsia="Arial" w:cs="Arial"/>
          <w:sz w:val="24"/>
          <w:szCs w:val="24"/>
        </w:rPr>
        <w:t>portion</w:t>
      </w:r>
      <w:r w:rsidRPr="34D3C6BF" w:rsidR="28C08B55">
        <w:rPr>
          <w:rFonts w:ascii="Arial" w:hAnsi="Arial" w:eastAsia="Arial" w:cs="Arial"/>
          <w:sz w:val="24"/>
          <w:szCs w:val="24"/>
        </w:rPr>
        <w:t xml:space="preserve"> of its </w:t>
      </w:r>
      <w:r w:rsidRPr="34D3C6BF" w:rsidR="112FC9EF">
        <w:rPr>
          <w:rFonts w:ascii="Arial" w:hAnsi="Arial" w:eastAsia="Arial" w:cs="Arial"/>
          <w:sz w:val="24"/>
          <w:szCs w:val="24"/>
        </w:rPr>
        <w:t xml:space="preserve">populace suffering from food </w:t>
      </w:r>
      <w:r w:rsidRPr="34D3C6BF" w:rsidR="38723F4C">
        <w:rPr>
          <w:rFonts w:ascii="Arial" w:hAnsi="Arial" w:eastAsia="Arial" w:cs="Arial"/>
          <w:sz w:val="24"/>
          <w:szCs w:val="24"/>
        </w:rPr>
        <w:t>insecurity. According</w:t>
      </w:r>
      <w:r w:rsidRPr="34D3C6BF" w:rsidR="112FC9EF">
        <w:rPr>
          <w:rFonts w:ascii="Arial" w:hAnsi="Arial" w:eastAsia="Arial" w:cs="Arial"/>
          <w:sz w:val="24"/>
          <w:szCs w:val="24"/>
        </w:rPr>
        <w:t xml:space="preserve"> to </w:t>
      </w:r>
      <w:r w:rsidRPr="34D3C6BF" w:rsidR="112FC9EF">
        <w:rPr>
          <w:rFonts w:ascii="Arial" w:hAnsi="Arial" w:eastAsia="Arial" w:cs="Arial"/>
          <w:sz w:val="24"/>
          <w:szCs w:val="24"/>
        </w:rPr>
        <w:t>Loopstra</w:t>
      </w:r>
      <w:r w:rsidRPr="34D3C6BF" w:rsidR="6D560DE2">
        <w:rPr>
          <w:rFonts w:ascii="Arial" w:hAnsi="Arial" w:eastAsia="Arial" w:cs="Arial"/>
          <w:sz w:val="24"/>
          <w:szCs w:val="24"/>
        </w:rPr>
        <w:t xml:space="preserve"> (2016[2]</w:t>
      </w:r>
      <w:r w:rsidRPr="34D3C6BF" w:rsidR="255F8887">
        <w:rPr>
          <w:rFonts w:ascii="Arial" w:hAnsi="Arial" w:eastAsia="Arial" w:cs="Arial"/>
          <w:sz w:val="24"/>
          <w:szCs w:val="24"/>
        </w:rPr>
        <w:t>), approximately</w:t>
      </w:r>
      <w:r w:rsidRPr="34D3C6BF" w:rsidR="6D560DE2">
        <w:rPr>
          <w:rFonts w:ascii="Arial" w:hAnsi="Arial" w:eastAsia="Arial" w:cs="Arial"/>
          <w:sz w:val="24"/>
          <w:szCs w:val="24"/>
        </w:rPr>
        <w:t xml:space="preserve"> 8.4 million people in the </w:t>
      </w:r>
      <w:r w:rsidRPr="34D3C6BF" w:rsidR="42E0FBF5">
        <w:rPr>
          <w:rFonts w:ascii="Arial" w:hAnsi="Arial" w:eastAsia="Arial" w:cs="Arial"/>
          <w:sz w:val="24"/>
          <w:szCs w:val="24"/>
        </w:rPr>
        <w:t>Uk</w:t>
      </w:r>
      <w:r w:rsidRPr="34D3C6BF" w:rsidR="6D560DE2">
        <w:rPr>
          <w:rFonts w:ascii="Arial" w:hAnsi="Arial" w:eastAsia="Arial" w:cs="Arial"/>
          <w:sz w:val="24"/>
          <w:szCs w:val="24"/>
        </w:rPr>
        <w:t xml:space="preserve"> struggle to ge</w:t>
      </w:r>
      <w:r w:rsidRPr="34D3C6BF" w:rsidR="01BAA0A4">
        <w:rPr>
          <w:rFonts w:ascii="Arial" w:hAnsi="Arial" w:eastAsia="Arial" w:cs="Arial"/>
          <w:sz w:val="24"/>
          <w:szCs w:val="24"/>
        </w:rPr>
        <w:t>t enough food to eat, a situation concurrent to the global esca</w:t>
      </w:r>
      <w:r w:rsidRPr="34D3C6BF" w:rsidR="4315BB72">
        <w:rPr>
          <w:rFonts w:ascii="Arial" w:hAnsi="Arial" w:eastAsia="Arial" w:cs="Arial"/>
          <w:sz w:val="24"/>
          <w:szCs w:val="24"/>
        </w:rPr>
        <w:t>lating challenge of 795 million people living in a state of dietary defici</w:t>
      </w:r>
      <w:r w:rsidRPr="34D3C6BF" w:rsidR="4FBDECBB">
        <w:rPr>
          <w:rFonts w:ascii="Arial" w:hAnsi="Arial" w:eastAsia="Arial" w:cs="Arial"/>
          <w:sz w:val="24"/>
          <w:szCs w:val="24"/>
        </w:rPr>
        <w:t>ency.</w:t>
      </w:r>
      <w:r w:rsidRPr="34D3C6BF" w:rsidR="66566D98">
        <w:rPr>
          <w:rFonts w:ascii="Arial" w:hAnsi="Arial" w:eastAsia="Arial" w:cs="Arial"/>
          <w:sz w:val="24"/>
          <w:szCs w:val="24"/>
        </w:rPr>
        <w:t xml:space="preserve"> One of the most notable </w:t>
      </w:r>
      <w:r w:rsidRPr="34D3C6BF" w:rsidR="31EBECF8">
        <w:rPr>
          <w:rFonts w:ascii="Arial" w:hAnsi="Arial" w:eastAsia="Arial" w:cs="Arial"/>
          <w:sz w:val="24"/>
          <w:szCs w:val="24"/>
        </w:rPr>
        <w:t>conflicts</w:t>
      </w:r>
      <w:r w:rsidRPr="34D3C6BF" w:rsidR="66566D98">
        <w:rPr>
          <w:rFonts w:ascii="Arial" w:hAnsi="Arial" w:eastAsia="Arial" w:cs="Arial"/>
          <w:sz w:val="24"/>
          <w:szCs w:val="24"/>
        </w:rPr>
        <w:t xml:space="preserve"> plaguing the achievement of goal 2 is clima</w:t>
      </w:r>
      <w:r w:rsidRPr="34D3C6BF" w:rsidR="0703FB00">
        <w:rPr>
          <w:rFonts w:ascii="Arial" w:hAnsi="Arial" w:eastAsia="Arial" w:cs="Arial"/>
          <w:sz w:val="24"/>
          <w:szCs w:val="24"/>
        </w:rPr>
        <w:t xml:space="preserve">te change (FAO, 2021[2]). As rightly asserted by the </w:t>
      </w:r>
      <w:r w:rsidRPr="34D3C6BF" w:rsidR="7BBC343F">
        <w:rPr>
          <w:rFonts w:ascii="Arial" w:hAnsi="Arial" w:eastAsia="Arial" w:cs="Arial"/>
          <w:sz w:val="24"/>
          <w:szCs w:val="24"/>
        </w:rPr>
        <w:t xml:space="preserve">food and agriculture organisation (2021), the worrisome </w:t>
      </w:r>
      <w:r w:rsidRPr="34D3C6BF" w:rsidR="1020C701">
        <w:rPr>
          <w:rFonts w:ascii="Arial" w:hAnsi="Arial" w:eastAsia="Arial" w:cs="Arial"/>
          <w:sz w:val="24"/>
          <w:szCs w:val="24"/>
        </w:rPr>
        <w:t xml:space="preserve">trend in global warming has detrimental effects or </w:t>
      </w:r>
      <w:r w:rsidRPr="34D3C6BF" w:rsidR="1020C701">
        <w:rPr>
          <w:rFonts w:ascii="Arial" w:hAnsi="Arial" w:eastAsia="Arial" w:cs="Arial"/>
          <w:sz w:val="24"/>
          <w:szCs w:val="24"/>
        </w:rPr>
        <w:t>impacts</w:t>
      </w:r>
      <w:r w:rsidRPr="34D3C6BF" w:rsidR="1020C701">
        <w:rPr>
          <w:rFonts w:ascii="Arial" w:hAnsi="Arial" w:eastAsia="Arial" w:cs="Arial"/>
          <w:sz w:val="24"/>
          <w:szCs w:val="24"/>
        </w:rPr>
        <w:t xml:space="preserve"> on agricultur</w:t>
      </w:r>
      <w:r w:rsidRPr="34D3C6BF" w:rsidR="2A67BE04">
        <w:rPr>
          <w:rFonts w:ascii="Arial" w:hAnsi="Arial" w:eastAsia="Arial" w:cs="Arial"/>
          <w:sz w:val="24"/>
          <w:szCs w:val="24"/>
        </w:rPr>
        <w:t xml:space="preserve">al productivity and </w:t>
      </w:r>
      <w:r w:rsidRPr="34D3C6BF" w:rsidR="4DCB8108">
        <w:rPr>
          <w:rFonts w:ascii="Arial" w:hAnsi="Arial" w:eastAsia="Arial" w:cs="Arial"/>
          <w:sz w:val="24"/>
          <w:szCs w:val="24"/>
        </w:rPr>
        <w:t>the</w:t>
      </w:r>
      <w:r w:rsidRPr="34D3C6BF" w:rsidR="2A67BE04">
        <w:rPr>
          <w:rFonts w:ascii="Arial" w:hAnsi="Arial" w:eastAsia="Arial" w:cs="Arial"/>
          <w:sz w:val="24"/>
          <w:szCs w:val="24"/>
        </w:rPr>
        <w:t xml:space="preserve"> availability of </w:t>
      </w:r>
      <w:r w:rsidRPr="34D3C6BF" w:rsidR="0A2981AA">
        <w:rPr>
          <w:rFonts w:ascii="Arial" w:hAnsi="Arial" w:eastAsia="Arial" w:cs="Arial"/>
          <w:sz w:val="24"/>
          <w:szCs w:val="24"/>
        </w:rPr>
        <w:t>food, especially</w:t>
      </w:r>
      <w:r w:rsidRPr="34D3C6BF" w:rsidR="2A67BE04">
        <w:rPr>
          <w:rFonts w:ascii="Arial" w:hAnsi="Arial" w:eastAsia="Arial" w:cs="Arial"/>
          <w:sz w:val="24"/>
          <w:szCs w:val="24"/>
        </w:rPr>
        <w:t xml:space="preserve"> in vulnerable </w:t>
      </w:r>
      <w:r w:rsidRPr="34D3C6BF" w:rsidR="72296F36">
        <w:rPr>
          <w:rFonts w:ascii="Arial" w:hAnsi="Arial" w:eastAsia="Arial" w:cs="Arial"/>
          <w:sz w:val="24"/>
          <w:szCs w:val="24"/>
        </w:rPr>
        <w:t xml:space="preserve">regions. The increasing pattern of extreme </w:t>
      </w:r>
      <w:r w:rsidRPr="34D3C6BF" w:rsidR="7EA9B339">
        <w:rPr>
          <w:rFonts w:ascii="Arial" w:hAnsi="Arial" w:eastAsia="Arial" w:cs="Arial"/>
          <w:sz w:val="24"/>
          <w:szCs w:val="24"/>
        </w:rPr>
        <w:t>climatic</w:t>
      </w:r>
      <w:r w:rsidRPr="34D3C6BF" w:rsidR="72296F36">
        <w:rPr>
          <w:rFonts w:ascii="Arial" w:hAnsi="Arial" w:eastAsia="Arial" w:cs="Arial"/>
          <w:sz w:val="24"/>
          <w:szCs w:val="24"/>
        </w:rPr>
        <w:t xml:space="preserve"> events, shift</w:t>
      </w:r>
      <w:r w:rsidRPr="34D3C6BF" w:rsidR="33848A05">
        <w:rPr>
          <w:rFonts w:ascii="Arial" w:hAnsi="Arial" w:eastAsia="Arial" w:cs="Arial"/>
          <w:sz w:val="24"/>
          <w:szCs w:val="24"/>
        </w:rPr>
        <w:t>s in weather patterns and growing sea levels disproportionally</w:t>
      </w:r>
      <w:r w:rsidRPr="34D3C6BF" w:rsidR="3CA15606">
        <w:rPr>
          <w:rFonts w:ascii="Arial" w:hAnsi="Arial" w:eastAsia="Arial" w:cs="Arial"/>
          <w:sz w:val="24"/>
          <w:szCs w:val="24"/>
        </w:rPr>
        <w:t xml:space="preserve"> effects communities that rely on traditional means of farming, fishing and livestock rearing</w:t>
      </w:r>
      <w:r w:rsidRPr="34D3C6BF" w:rsidR="29F1C4FC">
        <w:rPr>
          <w:rFonts w:ascii="Arial" w:hAnsi="Arial" w:eastAsia="Arial" w:cs="Arial"/>
          <w:sz w:val="24"/>
          <w:szCs w:val="24"/>
        </w:rPr>
        <w:t>, thereby amplifying food insecurity issues.</w:t>
      </w:r>
      <w:r w:rsidRPr="34D3C6BF" w:rsidR="1EA9FE3C">
        <w:rPr>
          <w:rFonts w:ascii="Arial" w:hAnsi="Arial" w:eastAsia="Arial" w:cs="Arial"/>
          <w:sz w:val="24"/>
          <w:szCs w:val="24"/>
        </w:rPr>
        <w:t xml:space="preserve"> Along with these environmental challenges, global socioeconomic and political crises h</w:t>
      </w:r>
      <w:r w:rsidRPr="34D3C6BF" w:rsidR="2CA7FA99">
        <w:rPr>
          <w:rFonts w:ascii="Arial" w:hAnsi="Arial" w:eastAsia="Arial" w:cs="Arial"/>
          <w:sz w:val="24"/>
          <w:szCs w:val="24"/>
        </w:rPr>
        <w:t xml:space="preserve">ave magnified the issue. The global report on food crises </w:t>
      </w:r>
      <w:r w:rsidRPr="34D3C6BF" w:rsidR="00B2A672">
        <w:rPr>
          <w:rFonts w:ascii="Arial" w:hAnsi="Arial" w:eastAsia="Arial" w:cs="Arial"/>
          <w:sz w:val="24"/>
          <w:szCs w:val="24"/>
        </w:rPr>
        <w:t xml:space="preserve">(GRFC, 2021[3]) asserts that </w:t>
      </w:r>
      <w:r w:rsidRPr="34D3C6BF" w:rsidR="0E3AA9C7">
        <w:rPr>
          <w:rFonts w:ascii="Arial" w:hAnsi="Arial" w:eastAsia="Arial" w:cs="Arial"/>
          <w:sz w:val="24"/>
          <w:szCs w:val="24"/>
        </w:rPr>
        <w:t>turbulence, economic</w:t>
      </w:r>
      <w:r w:rsidRPr="34D3C6BF" w:rsidR="420DC140">
        <w:rPr>
          <w:rFonts w:ascii="Arial" w:hAnsi="Arial" w:eastAsia="Arial" w:cs="Arial"/>
          <w:sz w:val="24"/>
          <w:szCs w:val="24"/>
        </w:rPr>
        <w:t xml:space="preserve"> shocks, humanitarian </w:t>
      </w:r>
      <w:r w:rsidRPr="34D3C6BF" w:rsidR="07C23ACE">
        <w:rPr>
          <w:rFonts w:ascii="Arial" w:hAnsi="Arial" w:eastAsia="Arial" w:cs="Arial"/>
          <w:sz w:val="24"/>
          <w:szCs w:val="24"/>
        </w:rPr>
        <w:t>crises, and</w:t>
      </w:r>
      <w:r w:rsidRPr="34D3C6BF" w:rsidR="420DC140">
        <w:rPr>
          <w:rFonts w:ascii="Arial" w:hAnsi="Arial" w:eastAsia="Arial" w:cs="Arial"/>
          <w:sz w:val="24"/>
          <w:szCs w:val="24"/>
        </w:rPr>
        <w:t xml:space="preserve"> the recent Covid-19 pandemic have sig</w:t>
      </w:r>
      <w:r w:rsidRPr="34D3C6BF" w:rsidR="56725401">
        <w:rPr>
          <w:rFonts w:ascii="Arial" w:hAnsi="Arial" w:eastAsia="Arial" w:cs="Arial"/>
          <w:sz w:val="24"/>
          <w:szCs w:val="24"/>
        </w:rPr>
        <w:t>nificantly influenced food security, pushing more</w:t>
      </w:r>
      <w:r w:rsidRPr="34D3C6BF" w:rsidR="17CD6ED0">
        <w:rPr>
          <w:rFonts w:ascii="Arial" w:hAnsi="Arial" w:eastAsia="Arial" w:cs="Arial"/>
          <w:sz w:val="24"/>
          <w:szCs w:val="24"/>
        </w:rPr>
        <w:t xml:space="preserve"> people into hunger’s brink. </w:t>
      </w:r>
      <w:r w:rsidRPr="34D3C6BF" w:rsidR="39A4DC90">
        <w:rPr>
          <w:rFonts w:ascii="Arial" w:hAnsi="Arial" w:eastAsia="Arial" w:cs="Arial"/>
          <w:sz w:val="24"/>
          <w:szCs w:val="24"/>
        </w:rPr>
        <w:t>Notably, during</w:t>
      </w:r>
      <w:r w:rsidRPr="34D3C6BF" w:rsidR="17CD6ED0">
        <w:rPr>
          <w:rFonts w:ascii="Arial" w:hAnsi="Arial" w:eastAsia="Arial" w:cs="Arial"/>
          <w:sz w:val="24"/>
          <w:szCs w:val="24"/>
        </w:rPr>
        <w:t xml:space="preserve"> times of unrest </w:t>
      </w:r>
      <w:r w:rsidRPr="34D3C6BF" w:rsidR="5F8F2002">
        <w:rPr>
          <w:rFonts w:ascii="Arial" w:hAnsi="Arial" w:eastAsia="Arial" w:cs="Arial"/>
          <w:sz w:val="24"/>
          <w:szCs w:val="24"/>
        </w:rPr>
        <w:t xml:space="preserve">and conflict, agricultural development is </w:t>
      </w:r>
      <w:r w:rsidRPr="34D3C6BF" w:rsidR="3D7CCBD8">
        <w:rPr>
          <w:rFonts w:ascii="Arial" w:hAnsi="Arial" w:eastAsia="Arial" w:cs="Arial"/>
          <w:sz w:val="24"/>
          <w:szCs w:val="24"/>
        </w:rPr>
        <w:t>stifled, limiting</w:t>
      </w:r>
      <w:r w:rsidRPr="34D3C6BF" w:rsidR="5F8F2002">
        <w:rPr>
          <w:rFonts w:ascii="Arial" w:hAnsi="Arial" w:eastAsia="Arial" w:cs="Arial"/>
          <w:sz w:val="24"/>
          <w:szCs w:val="24"/>
        </w:rPr>
        <w:t xml:space="preserve"> the </w:t>
      </w:r>
      <w:r w:rsidRPr="34D3C6BF" w:rsidR="5F8F2002">
        <w:rPr>
          <w:rFonts w:ascii="Arial" w:hAnsi="Arial" w:eastAsia="Arial" w:cs="Arial"/>
          <w:sz w:val="24"/>
          <w:szCs w:val="24"/>
        </w:rPr>
        <w:t>capacity</w:t>
      </w:r>
      <w:r w:rsidRPr="34D3C6BF" w:rsidR="5F8F2002">
        <w:rPr>
          <w:rFonts w:ascii="Arial" w:hAnsi="Arial" w:eastAsia="Arial" w:cs="Arial"/>
          <w:sz w:val="24"/>
          <w:szCs w:val="24"/>
        </w:rPr>
        <w:t xml:space="preserve"> </w:t>
      </w:r>
      <w:r w:rsidRPr="34D3C6BF" w:rsidR="061F11AC">
        <w:rPr>
          <w:rFonts w:ascii="Arial" w:hAnsi="Arial" w:eastAsia="Arial" w:cs="Arial"/>
          <w:sz w:val="24"/>
          <w:szCs w:val="24"/>
        </w:rPr>
        <w:t>for local food production and disturbing food supply chains.</w:t>
      </w:r>
      <w:r w:rsidRPr="34D3C6BF" w:rsidR="6245559F">
        <w:rPr>
          <w:rFonts w:ascii="Arial" w:hAnsi="Arial" w:eastAsia="Arial" w:cs="Arial"/>
          <w:sz w:val="24"/>
          <w:szCs w:val="24"/>
        </w:rPr>
        <w:t xml:space="preserve"> Addressing these challenges </w:t>
      </w:r>
      <w:r w:rsidRPr="34D3C6BF" w:rsidR="6245559F">
        <w:rPr>
          <w:rFonts w:ascii="Arial" w:hAnsi="Arial" w:eastAsia="Arial" w:cs="Arial"/>
          <w:sz w:val="24"/>
          <w:szCs w:val="24"/>
        </w:rPr>
        <w:t>necessitates</w:t>
      </w:r>
      <w:r w:rsidRPr="34D3C6BF" w:rsidR="6245559F">
        <w:rPr>
          <w:rFonts w:ascii="Arial" w:hAnsi="Arial" w:eastAsia="Arial" w:cs="Arial"/>
          <w:sz w:val="24"/>
          <w:szCs w:val="24"/>
        </w:rPr>
        <w:t xml:space="preserve"> interventions that tackle both the direct influences on</w:t>
      </w:r>
      <w:r w:rsidRPr="34D3C6BF" w:rsidR="02F2E307">
        <w:rPr>
          <w:rFonts w:ascii="Arial" w:hAnsi="Arial" w:eastAsia="Arial" w:cs="Arial"/>
          <w:sz w:val="24"/>
          <w:szCs w:val="24"/>
        </w:rPr>
        <w:t xml:space="preserve"> food production and the </w:t>
      </w:r>
      <w:r w:rsidRPr="34D3C6BF" w:rsidR="3805032F">
        <w:rPr>
          <w:rFonts w:ascii="Arial" w:hAnsi="Arial" w:eastAsia="Arial" w:cs="Arial"/>
          <w:sz w:val="24"/>
          <w:szCs w:val="24"/>
        </w:rPr>
        <w:t>socioeconomic</w:t>
      </w:r>
      <w:r w:rsidRPr="34D3C6BF" w:rsidR="02F2E307">
        <w:rPr>
          <w:rFonts w:ascii="Arial" w:hAnsi="Arial" w:eastAsia="Arial" w:cs="Arial"/>
          <w:sz w:val="24"/>
          <w:szCs w:val="24"/>
        </w:rPr>
        <w:t xml:space="preserve"> </w:t>
      </w:r>
      <w:r w:rsidRPr="34D3C6BF" w:rsidR="02F2E307">
        <w:rPr>
          <w:rFonts w:ascii="Arial" w:hAnsi="Arial" w:eastAsia="Arial" w:cs="Arial"/>
          <w:sz w:val="24"/>
          <w:szCs w:val="24"/>
        </w:rPr>
        <w:t>impacts</w:t>
      </w:r>
      <w:r w:rsidRPr="34D3C6BF" w:rsidR="02F2E307">
        <w:rPr>
          <w:rFonts w:ascii="Arial" w:hAnsi="Arial" w:eastAsia="Arial" w:cs="Arial"/>
          <w:sz w:val="24"/>
          <w:szCs w:val="24"/>
        </w:rPr>
        <w:t xml:space="preserve"> on food se</w:t>
      </w:r>
      <w:r w:rsidRPr="34D3C6BF" w:rsidR="662FB2F4">
        <w:rPr>
          <w:rFonts w:ascii="Arial" w:hAnsi="Arial" w:eastAsia="Arial" w:cs="Arial"/>
          <w:sz w:val="24"/>
          <w:szCs w:val="24"/>
        </w:rPr>
        <w:t>curity.</w:t>
      </w:r>
    </w:p>
    <w:p w:rsidR="5203F539" w:rsidP="34D3C6BF" w:rsidRDefault="5203F539" w14:paraId="44934BED" w14:textId="1AEACC8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4D3C6BF" w:rsidR="5203F539">
        <w:rPr>
          <w:rFonts w:ascii="Arial" w:hAnsi="Arial" w:eastAsia="Arial" w:cs="Arial"/>
          <w:sz w:val="24"/>
          <w:szCs w:val="24"/>
          <w:highlight w:val="yellow"/>
        </w:rPr>
        <w:t>Conclusion</w:t>
      </w:r>
      <w:r w:rsidRPr="34D3C6BF" w:rsidR="5203F539">
        <w:rPr>
          <w:rFonts w:ascii="Arial" w:hAnsi="Arial" w:eastAsia="Arial" w:cs="Arial"/>
          <w:sz w:val="24"/>
          <w:szCs w:val="24"/>
        </w:rPr>
        <w:t>,</w:t>
      </w:r>
      <w:r w:rsidRPr="34D3C6BF" w:rsidR="10A8DA6B">
        <w:rPr>
          <w:rFonts w:ascii="Arial" w:hAnsi="Arial" w:eastAsia="Arial" w:cs="Arial"/>
          <w:sz w:val="24"/>
          <w:szCs w:val="24"/>
        </w:rPr>
        <w:t xml:space="preserve"> the </w:t>
      </w:r>
      <w:r w:rsidRPr="34D3C6BF" w:rsidR="05CDC0D2">
        <w:rPr>
          <w:rFonts w:ascii="Arial" w:hAnsi="Arial" w:eastAsia="Arial" w:cs="Arial"/>
          <w:sz w:val="24"/>
          <w:szCs w:val="24"/>
        </w:rPr>
        <w:t>Uk's</w:t>
      </w:r>
      <w:r w:rsidRPr="34D3C6BF" w:rsidR="10A8DA6B">
        <w:rPr>
          <w:rFonts w:ascii="Arial" w:hAnsi="Arial" w:eastAsia="Arial" w:cs="Arial"/>
          <w:sz w:val="24"/>
          <w:szCs w:val="24"/>
        </w:rPr>
        <w:t xml:space="preserve"> progress towards meeting the sustainability goals in the healthcare sector </w:t>
      </w:r>
      <w:r w:rsidRPr="34D3C6BF" w:rsidR="18C47286">
        <w:rPr>
          <w:rFonts w:ascii="Arial" w:hAnsi="Arial" w:eastAsia="Arial" w:cs="Arial"/>
          <w:sz w:val="24"/>
          <w:szCs w:val="24"/>
        </w:rPr>
        <w:t xml:space="preserve">is a tale of triumph and trial. </w:t>
      </w:r>
      <w:r w:rsidRPr="34D3C6BF" w:rsidR="00AE6F91">
        <w:rPr>
          <w:rFonts w:ascii="Arial" w:hAnsi="Arial" w:eastAsia="Arial" w:cs="Arial"/>
          <w:sz w:val="24"/>
          <w:szCs w:val="24"/>
        </w:rPr>
        <w:t>The strides made in reducing the carbon footprint and improving</w:t>
      </w:r>
      <w:r w:rsidRPr="34D3C6BF" w:rsidR="487020C3">
        <w:rPr>
          <w:rFonts w:ascii="Arial" w:hAnsi="Arial" w:eastAsia="Arial" w:cs="Arial"/>
          <w:sz w:val="24"/>
          <w:szCs w:val="24"/>
        </w:rPr>
        <w:t xml:space="preserve"> wellbeing through measures of sustainability are commendable but also highl</w:t>
      </w:r>
      <w:r w:rsidRPr="34D3C6BF" w:rsidR="30DF5F5D">
        <w:rPr>
          <w:rFonts w:ascii="Arial" w:hAnsi="Arial" w:eastAsia="Arial" w:cs="Arial"/>
          <w:sz w:val="24"/>
          <w:szCs w:val="24"/>
        </w:rPr>
        <w:t>ight areas in need of addressing, especially in terms of</w:t>
      </w:r>
      <w:r w:rsidRPr="34D3C6BF" w:rsidR="36C1C39F">
        <w:rPr>
          <w:rFonts w:ascii="Arial" w:hAnsi="Arial" w:eastAsia="Arial" w:cs="Arial"/>
          <w:sz w:val="24"/>
          <w:szCs w:val="24"/>
        </w:rPr>
        <w:t xml:space="preserve"> equal health outcomes and sustainable practices beyon</w:t>
      </w:r>
      <w:r w:rsidRPr="34D3C6BF" w:rsidR="781CDE6D">
        <w:rPr>
          <w:rFonts w:ascii="Arial" w:hAnsi="Arial" w:eastAsia="Arial" w:cs="Arial"/>
          <w:sz w:val="24"/>
          <w:szCs w:val="24"/>
        </w:rPr>
        <w:t>d waste management. The SDGs serve as an invaluable guideline towards</w:t>
      </w:r>
      <w:r w:rsidRPr="34D3C6BF" w:rsidR="47FA27BB">
        <w:rPr>
          <w:rFonts w:ascii="Arial" w:hAnsi="Arial" w:eastAsia="Arial" w:cs="Arial"/>
          <w:sz w:val="24"/>
          <w:szCs w:val="24"/>
        </w:rPr>
        <w:t xml:space="preserve"> the future goals of </w:t>
      </w:r>
      <w:r w:rsidRPr="34D3C6BF" w:rsidR="62411EBE">
        <w:rPr>
          <w:rFonts w:ascii="Arial" w:hAnsi="Arial" w:eastAsia="Arial" w:cs="Arial"/>
          <w:sz w:val="24"/>
          <w:szCs w:val="24"/>
        </w:rPr>
        <w:t>United Kingdom</w:t>
      </w:r>
      <w:r w:rsidRPr="34D3C6BF" w:rsidR="47FA27BB">
        <w:rPr>
          <w:rFonts w:ascii="Arial" w:hAnsi="Arial" w:eastAsia="Arial" w:cs="Arial"/>
          <w:sz w:val="24"/>
          <w:szCs w:val="24"/>
        </w:rPr>
        <w:t xml:space="preserve"> health care-one that is sustainable and </w:t>
      </w:r>
      <w:r w:rsidRPr="34D3C6BF" w:rsidR="41939157">
        <w:rPr>
          <w:rFonts w:ascii="Arial" w:hAnsi="Arial" w:eastAsia="Arial" w:cs="Arial"/>
          <w:sz w:val="24"/>
          <w:szCs w:val="24"/>
        </w:rPr>
        <w:t>promotes health equitability</w:t>
      </w:r>
      <w:r w:rsidRPr="34D3C6BF" w:rsidR="52ACD509">
        <w:rPr>
          <w:rFonts w:ascii="Arial" w:hAnsi="Arial" w:eastAsia="Arial" w:cs="Arial"/>
          <w:sz w:val="24"/>
          <w:szCs w:val="24"/>
        </w:rPr>
        <w:t xml:space="preserve">. according to Marmot </w:t>
      </w:r>
      <w:r w:rsidRPr="34D3C6BF" w:rsidR="2CB9058E">
        <w:rPr>
          <w:rFonts w:ascii="Arial" w:hAnsi="Arial" w:eastAsia="Arial" w:cs="Arial"/>
          <w:sz w:val="24"/>
          <w:szCs w:val="24"/>
        </w:rPr>
        <w:t>et al. (</w:t>
      </w:r>
      <w:r w:rsidRPr="34D3C6BF" w:rsidR="52ACD509">
        <w:rPr>
          <w:rFonts w:ascii="Arial" w:hAnsi="Arial" w:eastAsia="Arial" w:cs="Arial"/>
          <w:sz w:val="24"/>
          <w:szCs w:val="24"/>
        </w:rPr>
        <w:t>2020</w:t>
      </w:r>
      <w:r w:rsidRPr="34D3C6BF" w:rsidR="6E976C3E">
        <w:rPr>
          <w:rFonts w:ascii="Arial" w:hAnsi="Arial" w:eastAsia="Arial" w:cs="Arial"/>
          <w:sz w:val="24"/>
          <w:szCs w:val="24"/>
        </w:rPr>
        <w:t>), there</w:t>
      </w:r>
      <w:r w:rsidRPr="34D3C6BF" w:rsidR="1E990B24">
        <w:rPr>
          <w:rFonts w:ascii="Arial" w:hAnsi="Arial" w:eastAsia="Arial" w:cs="Arial"/>
          <w:sz w:val="24"/>
          <w:szCs w:val="24"/>
        </w:rPr>
        <w:t xml:space="preserve"> has been a steady improvement in mortality rate</w:t>
      </w:r>
      <w:r w:rsidRPr="34D3C6BF" w:rsidR="6B5DEABF">
        <w:rPr>
          <w:rFonts w:ascii="Arial" w:hAnsi="Arial" w:eastAsia="Arial" w:cs="Arial"/>
          <w:sz w:val="24"/>
          <w:szCs w:val="24"/>
        </w:rPr>
        <w:t>s and longer healthier lives in most regions of the UK since the institution o</w:t>
      </w:r>
      <w:r w:rsidRPr="34D3C6BF" w:rsidR="141FC91F">
        <w:rPr>
          <w:rFonts w:ascii="Arial" w:hAnsi="Arial" w:eastAsia="Arial" w:cs="Arial"/>
          <w:sz w:val="24"/>
          <w:szCs w:val="24"/>
        </w:rPr>
        <w:t>f the SDGs.</w:t>
      </w:r>
    </w:p>
    <w:p w:rsidR="202200A5" w:rsidP="34D3C6BF" w:rsidRDefault="202200A5" w14:paraId="15BB70EF" w14:textId="35D33D6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02200A5" w:rsidP="34D3C6BF" w:rsidRDefault="202200A5" w14:paraId="594152A1" w14:textId="260C320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02200A5" w:rsidP="34D3C6BF" w:rsidRDefault="202200A5" w14:paraId="06B6D70F" w14:textId="7615453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02200A5" w:rsidP="34D3C6BF" w:rsidRDefault="202200A5" w14:paraId="372442A4" w14:textId="79C91D6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02200A5" w:rsidP="34D3C6BF" w:rsidRDefault="202200A5" w14:paraId="5E7D82CF" w14:textId="30CC390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02200A5" w:rsidP="34D3C6BF" w:rsidRDefault="202200A5" w14:paraId="116A7F32" w14:textId="1D14794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02200A5" w:rsidP="34D3C6BF" w:rsidRDefault="202200A5" w14:paraId="22325F11" w14:textId="7A8904C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02200A5" w:rsidP="34D3C6BF" w:rsidRDefault="202200A5" w14:paraId="6B2AA4B2" w14:textId="720E187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02200A5" w:rsidP="34D3C6BF" w:rsidRDefault="202200A5" w14:paraId="49085F42" w14:textId="57946CF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02200A5" w:rsidP="34D3C6BF" w:rsidRDefault="202200A5" w14:paraId="3257A8BA" w14:textId="61AEB65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2A33333" w:rsidP="34D3C6BF" w:rsidRDefault="32A33333" w14:paraId="1E99D6D3" w14:textId="230E0D1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4D3C6BF" w:rsidR="32A33333">
        <w:rPr>
          <w:rFonts w:ascii="Arial" w:hAnsi="Arial" w:eastAsia="Arial" w:cs="Arial"/>
          <w:sz w:val="24"/>
          <w:szCs w:val="24"/>
          <w:highlight w:val="yellow"/>
        </w:rPr>
        <w:t>REFERENCES LISTS:</w:t>
      </w:r>
      <w:r w:rsidRPr="34D3C6BF" w:rsidR="33C288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</w:p>
    <w:p w:rsidR="202200A5" w:rsidP="34D3C6BF" w:rsidRDefault="202200A5" w14:paraId="6818A8D0" w14:textId="7653C41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33C28841" w:rsidP="34D3C6BF" w:rsidRDefault="33C28841" w14:paraId="481F5707" w14:textId="773F89C5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4D3C6BF" w:rsidR="33C28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American Library Association (2020)</w:t>
      </w:r>
      <w:r w:rsidRPr="34D3C6BF" w:rsidR="33C288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Libraries helping communities meet the United Nations Sustainable Development Goals in the time of COVID-19.</w:t>
      </w:r>
      <w:r w:rsidRPr="34D3C6BF" w:rsidR="33C28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9863cdd537024e77">
        <w:r w:rsidRPr="34D3C6BF" w:rsidR="33C2884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http://www.ala.org/aboutala/sites/ala.org.aboutala/files/content/iro/iroactivities/SDG-UN-LAPL.pdf</w:t>
        </w:r>
      </w:hyperlink>
      <w:r w:rsidRPr="34D3C6BF" w:rsidR="33C28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D3C6BF" w:rsidR="6D4663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D3C6BF" w:rsidR="33C28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14 November 2020).</w:t>
      </w:r>
    </w:p>
    <w:p w:rsidR="33C28841" w:rsidP="34D3C6BF" w:rsidRDefault="33C28841" w14:paraId="08817EC9" w14:textId="384B3C42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D3C6BF" w:rsidR="33C28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Australian Library and Information Association (2018)</w:t>
      </w:r>
      <w:r w:rsidRPr="34D3C6BF" w:rsidR="33C288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Australian Libraries support the Sustainable Development Goals</w:t>
      </w:r>
      <w:r w:rsidRPr="34D3C6BF" w:rsidR="33C28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78279406fc2b4891">
        <w:r w:rsidRPr="34D3C6BF" w:rsidR="33C2884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https://www.alia.org.au/sites/default/files/Sustainable%20Development%20Goals%20report_screen.pdf</w:t>
        </w:r>
      </w:hyperlink>
      <w:r w:rsidRPr="34D3C6BF" w:rsidR="1C67E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D3C6BF" w:rsidR="33C28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14 November 2020).</w:t>
      </w:r>
    </w:p>
    <w:p w:rsidR="33C28841" w:rsidP="34D3C6BF" w:rsidRDefault="33C28841" w14:paraId="7E7B8C55" w14:textId="1F823A33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D3C6BF" w:rsidR="33C28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Australian Library and Information Association (2019) </w:t>
      </w:r>
      <w:r w:rsidRPr="34D3C6BF" w:rsidR="33C288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Discussion paper on the draft stretch targets for Australian libraries 2020-2030.</w:t>
      </w:r>
      <w:r w:rsidRPr="34D3C6BF" w:rsidR="33C28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4002b9df00254392">
        <w:r w:rsidRPr="34D3C6BF" w:rsidR="33C2884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https://apo.org.au/node/266211</w:t>
        </w:r>
      </w:hyperlink>
    </w:p>
    <w:p w:rsidR="33C28841" w:rsidP="34D3C6BF" w:rsidRDefault="33C28841" w14:paraId="446FA064" w14:textId="23813AE1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D3C6BF" w:rsidR="33C28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14 November 2020).</w:t>
      </w:r>
      <w:r w:rsidRPr="34D3C6BF" w:rsidR="1C238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C238DC1" w:rsidP="34D3C6BF" w:rsidRDefault="1C238DC1" w14:paraId="78BBC439" w14:textId="25D1CE2E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4D3C6BF" w:rsidR="1C238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Aytac S (2019) </w:t>
      </w:r>
      <w:r w:rsidRPr="34D3C6BF" w:rsidR="1C238D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Library environment sustainability progress index (LESPI): Benchmarking libraries’ progress towards sustainable development</w:t>
      </w:r>
      <w:r w:rsidRPr="34D3C6BF" w:rsidR="1C238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In: </w:t>
      </w:r>
      <w:r w:rsidRPr="34D3C6BF" w:rsidR="1C238D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IFLA WLIC’19</w:t>
      </w:r>
      <w:r w:rsidRPr="34D3C6BF" w:rsidR="1C238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Athens. Available at: </w:t>
      </w:r>
      <w:hyperlink r:id="Rdcfc9510837d4003">
        <w:r w:rsidRPr="34D3C6BF" w:rsidR="1C238DC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http://library.ifla.org/id/eprint/244</w:t>
        </w:r>
        <w:r w:rsidRPr="34D3C6BF" w:rsidR="145B08B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3</w:t>
        </w:r>
      </w:hyperlink>
      <w:r w:rsidRPr="34D3C6BF" w:rsidR="145B0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D3C6BF" w:rsidR="1C238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14 November 2020).</w:t>
      </w:r>
    </w:p>
    <w:p w:rsidR="1F32BFA2" w:rsidP="34D3C6BF" w:rsidRDefault="1F32BFA2" w14:paraId="4F522FE8" w14:textId="035E6592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4D3C6BF" w:rsidR="1F32B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Axon, S., &amp; James, D. (2017). </w:t>
      </w:r>
      <w:r w:rsidRPr="34D3C6BF" w:rsidR="1F32BF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Guest Editorial: Johnson Matthey and The United Nations Sustainable Development Goals 2015-2030</w:t>
      </w:r>
      <w:r w:rsidRPr="34D3C6BF" w:rsidR="1F32B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. </w:t>
      </w:r>
      <w:r w:rsidRPr="34D3C6BF" w:rsidR="1F32BF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Johnson Matthey Technology Review</w:t>
      </w:r>
      <w:r w:rsidRPr="34D3C6BF" w:rsidR="1F32B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</w:t>
      </w:r>
      <w:r w:rsidRPr="34D3C6BF" w:rsidR="1F32BF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61</w:t>
      </w:r>
      <w:r w:rsidRPr="34D3C6BF" w:rsidR="1F32B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(4), 266–268. </w:t>
      </w:r>
      <w:hyperlink r:id="R704911d066584fd9">
        <w:r w:rsidRPr="34D3C6BF" w:rsidR="1F32BFA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https://doi.org/10.1595/10.1595/205651317X696270</w:t>
        </w:r>
      </w:hyperlink>
    </w:p>
    <w:p w:rsidR="0EBC11D6" w:rsidP="34D3C6BF" w:rsidRDefault="0EBC11D6" w14:paraId="7A02A87F" w14:textId="472F05FE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4D3C6BF" w:rsidR="0EBC11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34D3C6BF" w:rsidR="36846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Bebbington, J., &amp; </w:t>
      </w:r>
      <w:r w:rsidRPr="34D3C6BF" w:rsidR="36846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Unerman</w:t>
      </w:r>
      <w:r w:rsidRPr="34D3C6BF" w:rsidR="36846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J. (2018). </w:t>
      </w:r>
      <w:r w:rsidRPr="34D3C6BF" w:rsidR="368466B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Achieving the United Nations Sustainable Development Goals: An enabling role for accounting research</w:t>
      </w:r>
      <w:r w:rsidRPr="34D3C6BF" w:rsidR="36846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. </w:t>
      </w:r>
      <w:r w:rsidRPr="34D3C6BF" w:rsidR="368466B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Accounting, Auditing, &amp; Accountability</w:t>
      </w:r>
      <w:r w:rsidRPr="34D3C6BF" w:rsidR="36846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</w:t>
      </w:r>
      <w:r w:rsidRPr="34D3C6BF" w:rsidR="368466B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31</w:t>
      </w:r>
      <w:r w:rsidRPr="34D3C6BF" w:rsidR="36846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(1), 2–24. </w:t>
      </w:r>
      <w:hyperlink r:id="Rc2a440a5d1a6404a">
        <w:r w:rsidRPr="34D3C6BF" w:rsidR="368466B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https://doi.org/10.1108/AAAJ-05-2017-2929</w:t>
        </w:r>
      </w:hyperlink>
    </w:p>
    <w:p w:rsidR="3497FA11" w:rsidP="34D3C6BF" w:rsidRDefault="3497FA11" w14:paraId="784EF9CE" w14:textId="47541667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4D3C6BF" w:rsidR="3497F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Bexell, M., &amp; Jönsson, K. (2017). </w:t>
      </w:r>
      <w:r w:rsidRPr="34D3C6BF" w:rsidR="3497FA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Responsibility and the United Nations’ Sustainable Development Goals. </w:t>
      </w:r>
      <w:r w:rsidRPr="34D3C6BF" w:rsidR="3497FA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Forum for Development Studies</w:t>
      </w:r>
      <w:r w:rsidRPr="34D3C6BF" w:rsidR="3497F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</w:t>
      </w:r>
      <w:r w:rsidRPr="34D3C6BF" w:rsidR="3497FA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44</w:t>
      </w:r>
      <w:r w:rsidRPr="34D3C6BF" w:rsidR="3497F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(1), 13–29. </w:t>
      </w:r>
      <w:hyperlink r:id="R44746917d2b24ccf">
        <w:r w:rsidRPr="34D3C6BF" w:rsidR="3497FA1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https://doi.org/10.1080/08039410.2016.1252424</w:t>
        </w:r>
      </w:hyperlink>
      <w:r w:rsidRPr="34D3C6BF" w:rsidR="76125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</w:p>
    <w:p w:rsidR="76125976" w:rsidP="34D3C6BF" w:rsidRDefault="76125976" w14:paraId="2DBF64D2" w14:textId="68833755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4D3C6BF" w:rsidR="76125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Cai, Y.-J., &amp; Choi, T.-M. (2020).</w:t>
      </w:r>
      <w:r w:rsidRPr="34D3C6BF" w:rsidR="761259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A United Nations’ Sustainable Development Goals perspective for sustainable textile and apparel supply chain management. </w:t>
      </w:r>
      <w:r w:rsidRPr="34D3C6BF" w:rsidR="761259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Transportation Research</w:t>
      </w:r>
      <w:r w:rsidRPr="34D3C6BF" w:rsidR="761259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. Part E, Logistics and Transportation Review</w:t>
      </w:r>
      <w:r w:rsidRPr="34D3C6BF" w:rsidR="76125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</w:t>
      </w:r>
      <w:r w:rsidRPr="34D3C6BF" w:rsidR="761259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141</w:t>
      </w:r>
      <w:r w:rsidRPr="34D3C6BF" w:rsidR="76125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102010–102010. </w:t>
      </w:r>
      <w:hyperlink r:id="Rde7e44eddf0f420b">
        <w:r w:rsidRPr="34D3C6BF" w:rsidR="7612597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https://doi.org/10.1016/j.tre.2020.102010</w:t>
        </w:r>
      </w:hyperlink>
    </w:p>
    <w:p w:rsidR="202200A5" w:rsidP="34D3C6BF" w:rsidRDefault="202200A5" w14:paraId="40F287B4" w14:textId="769DCB4A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34D3C6BF" w:rsidR="310C52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D3C6BF" w:rsidR="761259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D3C6BF" w:rsidR="494D00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Cooper, R. N. (2018).</w:t>
      </w:r>
      <w:r w:rsidRPr="34D3C6BF" w:rsidR="494D000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Prioritizing Development: A Cost Benefit Analysis of the United </w:t>
      </w:r>
      <w:r w:rsidRPr="34D3C6BF" w:rsidR="2E50A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        </w:t>
      </w:r>
      <w:r w:rsidRPr="34D3C6BF" w:rsidR="494D000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Nations’ Sustainable Development Goals</w:t>
      </w:r>
      <w:r w:rsidRPr="34D3C6BF" w:rsidR="494D00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[Review of </w:t>
      </w:r>
      <w:r w:rsidRPr="34D3C6BF" w:rsidR="494D000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Prioritizing Development: A Cost Benefit Analysis of the United Nations’ Sustainable Development Goals</w:t>
      </w:r>
      <w:r w:rsidRPr="34D3C6BF" w:rsidR="494D00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]. </w:t>
      </w:r>
      <w:r w:rsidRPr="34D3C6BF" w:rsidR="494D000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Foreign Affairs</w:t>
      </w:r>
      <w:r w:rsidRPr="34D3C6BF" w:rsidR="494D00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</w:t>
      </w:r>
      <w:r w:rsidRPr="34D3C6BF" w:rsidR="494D000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97</w:t>
      </w:r>
      <w:r w:rsidRPr="34D3C6BF" w:rsidR="494D00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(6), 209–209.</w:t>
      </w:r>
    </w:p>
    <w:p w:rsidR="202200A5" w:rsidP="34D3C6BF" w:rsidRDefault="202200A5" w14:paraId="721727B9" w14:textId="32F7C111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D3C6BF" w:rsidR="76EDB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34D3C6BF" w:rsidR="1B481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Council of Australian University Librarians (2019) 2019 CAUL report:</w:t>
      </w:r>
      <w:r w:rsidRPr="34D3C6BF" w:rsidR="1B4817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United</w:t>
      </w:r>
      <w:r w:rsidRPr="34D3C6BF" w:rsidR="1B481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D3C6BF" w:rsidR="1B4817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Nations Sustainable Development Goals.</w:t>
      </w:r>
      <w:r w:rsidRPr="34D3C6BF" w:rsidR="1B481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3c703337f3a14857">
        <w:r w:rsidRPr="34D3C6BF" w:rsidR="1B48175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https://apo.org.au/node/246466</w:t>
        </w:r>
      </w:hyperlink>
      <w:r w:rsidRPr="34D3C6BF" w:rsidR="1B481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14 November 2020).</w:t>
      </w:r>
    </w:p>
    <w:p w:rsidR="1B48175E" w:rsidP="34D3C6BF" w:rsidRDefault="1B48175E" w14:paraId="40CE86F3" w14:textId="31D56978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D3C6BF" w:rsidR="1B481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Council of Australian University Librarians (2020) </w:t>
      </w:r>
      <w:r w:rsidRPr="34D3C6BF" w:rsidR="1B4817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Strategic themes for 2020.</w:t>
      </w:r>
      <w:r w:rsidRPr="34D3C6BF" w:rsidR="1B481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</w:t>
      </w:r>
      <w:r w:rsidRPr="34D3C6BF" w:rsidR="12C93A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D3C6BF" w:rsidR="1B481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at:</w:t>
      </w:r>
      <w:hyperlink r:id="R6e0240f314c64c65">
        <w:r w:rsidRPr="34D3C6BF" w:rsidR="1B48175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https://www.caul.edu.au/sites/default/files/documents/caul-planning/caul2020strategy-themes.pdf</w:t>
        </w:r>
      </w:hyperlink>
      <w:r w:rsidRPr="34D3C6BF" w:rsidR="1B481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14 November 2020).</w:t>
      </w:r>
    </w:p>
    <w:p w:rsidR="202200A5" w:rsidP="34D3C6BF" w:rsidRDefault="202200A5" w14:paraId="1E35A3FD" w14:textId="4B902A78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D3C6BF" w:rsidR="1B481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Council of Australian University Librarians (</w:t>
      </w:r>
      <w:r w:rsidRPr="34D3C6BF" w:rsidR="1B481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n.d</w:t>
      </w:r>
      <w:r w:rsidRPr="34D3C6BF" w:rsidR="1B481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  <w:r w:rsidRPr="34D3C6BF" w:rsidR="1B4817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CAUL online statistics.</w:t>
      </w:r>
      <w:r w:rsidRPr="34D3C6BF" w:rsidR="1B481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1a8c0f4718f140b9">
        <w:r w:rsidRPr="34D3C6BF" w:rsidR="1B48175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https://statistics.caul.edu.au/</w:t>
        </w:r>
      </w:hyperlink>
      <w:r w:rsidRPr="34D3C6BF" w:rsidR="1B481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10 December 2020).</w:t>
      </w:r>
    </w:p>
    <w:p w:rsidR="76EDBDC2" w:rsidP="34D3C6BF" w:rsidRDefault="76EDBDC2" w14:paraId="5524CC23" w14:textId="4C50E0D1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4D3C6BF" w:rsidR="76EDB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Delanka-</w:t>
      </w:r>
      <w:r w:rsidRPr="34D3C6BF" w:rsidR="76EDB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Pedige</w:t>
      </w:r>
      <w:r w:rsidRPr="34D3C6BF" w:rsidR="76EDB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H. M. K., Munasinghe-Arachchige, S. P., </w:t>
      </w:r>
      <w:r w:rsidRPr="34D3C6BF" w:rsidR="76EDB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Abeysiriwardana</w:t>
      </w:r>
      <w:r w:rsidRPr="34D3C6BF" w:rsidR="76EDB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-Arachchige, I. S. A., Zhang, Y., &amp; </w:t>
      </w:r>
      <w:r w:rsidRPr="34D3C6BF" w:rsidR="76EDB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Nirmalakhandan</w:t>
      </w:r>
      <w:r w:rsidRPr="34D3C6BF" w:rsidR="76EDB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, N. (2020).</w:t>
      </w:r>
      <w:r w:rsidRPr="34D3C6BF" w:rsidR="76EDBD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Algal pathway towards meeting United Nation’s sustainable development goal 6. </w:t>
      </w:r>
      <w:r w:rsidRPr="34D3C6BF" w:rsidR="76EDBD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International Journal of Sustainable Development and World Ecology</w:t>
      </w:r>
      <w:r w:rsidRPr="34D3C6BF" w:rsidR="76EDBD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,</w:t>
      </w:r>
      <w:r w:rsidRPr="34D3C6BF" w:rsidR="76EDB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34D3C6BF" w:rsidR="76EDBD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27</w:t>
      </w:r>
      <w:r w:rsidRPr="34D3C6BF" w:rsidR="76EDB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(8), 678–686. </w:t>
      </w:r>
      <w:hyperlink r:id="R8907114bee6c483b">
        <w:r w:rsidRPr="34D3C6BF" w:rsidR="76EDBDC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https://doi.org/10.1080/13504509.2020.1756977</w:t>
        </w:r>
      </w:hyperlink>
    </w:p>
    <w:p w:rsidR="0EBC11D6" w:rsidP="34D3C6BF" w:rsidRDefault="0EBC11D6" w14:paraId="6F7B30FE" w14:textId="2EF2AF94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4D3C6BF" w:rsidR="0EBC11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de Villiers, C., Kuruppu, S., &amp; Dissanayake, D. (2021). </w:t>
      </w:r>
      <w:r w:rsidRPr="34D3C6BF" w:rsidR="0EBC11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A (new) role for business – Promoting the United Nations’ Sustainable Development Goals through the internet-of-things and blockchain technology.</w:t>
      </w:r>
      <w:r w:rsidRPr="34D3C6BF" w:rsidR="0EBC11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34D3C6BF" w:rsidR="0EBC11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Journal of Business Research</w:t>
      </w:r>
      <w:r w:rsidRPr="34D3C6BF" w:rsidR="0EBC11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</w:t>
      </w:r>
      <w:r w:rsidRPr="34D3C6BF" w:rsidR="0EBC11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131</w:t>
      </w:r>
      <w:r w:rsidRPr="34D3C6BF" w:rsidR="0EBC11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598–609. </w:t>
      </w:r>
      <w:hyperlink r:id="R0082dc6f23a24a01">
        <w:r w:rsidRPr="34D3C6BF" w:rsidR="0EBC11D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https://doi.org/10.1016/j.jbusres.2020.11.066</w:t>
        </w:r>
      </w:hyperlink>
    </w:p>
    <w:p w:rsidR="02C59CF4" w:rsidP="34D3C6BF" w:rsidRDefault="02C59CF4" w14:paraId="249D229D" w14:textId="2A217EE8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</w:pPr>
      <w:r w:rsidRPr="34D3C6BF" w:rsidR="02C59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Garett, Y et al., (2017). </w:t>
      </w:r>
      <w:r w:rsidRPr="34D3C6BF" w:rsidR="02C59C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>Our lives and livelihoods: the economic case for green buildings. World Green Building Council.</w:t>
      </w:r>
      <w:r w:rsidRPr="34D3C6BF" w:rsidR="02C59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Available at: </w:t>
      </w:r>
      <w:hyperlink r:id="R4b1760d0a7be45c3">
        <w:r w:rsidRPr="34D3C6BF" w:rsidR="02C59CF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96AD4"/>
            <w:sz w:val="24"/>
            <w:szCs w:val="24"/>
            <w:u w:val="single"/>
            <w:lang w:val="en-GB"/>
          </w:rPr>
          <w:t>http://www.worldgbc.org/news-media/our-lives-and-livelihoods-economic-case-green-buildings</w:t>
        </w:r>
      </w:hyperlink>
      <w:r w:rsidRPr="34D3C6BF" w:rsidR="02C59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[Accessed 2 May 2021]</w:t>
      </w:r>
      <w:r w:rsidRPr="34D3C6BF" w:rsidR="5547F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</w:t>
      </w:r>
    </w:p>
    <w:p w:rsidR="5547F01A" w:rsidP="34D3C6BF" w:rsidRDefault="5547F01A" w14:paraId="6D662823" w14:textId="07BF0B65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</w:pPr>
      <w:r w:rsidRPr="34D3C6BF" w:rsidR="5547F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International Union for Conservation of Nature and Natural Resources. (1980). </w:t>
      </w:r>
      <w:r w:rsidRPr="34D3C6BF" w:rsidR="5547F0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>World Conservation Strateg</w:t>
      </w:r>
      <w:r w:rsidRPr="34D3C6BF" w:rsidR="5547F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y. Available at: </w:t>
      </w:r>
      <w:hyperlink r:id="R50ba8c8b71de47d6">
        <w:r w:rsidRPr="34D3C6BF" w:rsidR="5547F01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96AD4"/>
            <w:sz w:val="24"/>
            <w:szCs w:val="24"/>
            <w:u w:val="single"/>
            <w:lang w:val="en-GB"/>
          </w:rPr>
          <w:t>https://portals.iucn.org/library/sites/library/files/documents/WCS-004.pdf</w:t>
        </w:r>
      </w:hyperlink>
      <w:r w:rsidRPr="34D3C6BF" w:rsidR="5547F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[Accessed 1 May 2021].</w:t>
      </w:r>
    </w:p>
    <w:p w:rsidR="5547F01A" w:rsidP="34D3C6BF" w:rsidRDefault="5547F01A" w14:paraId="20D6BDD1" w14:textId="1F1FEB46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</w:pPr>
      <w:r w:rsidRPr="34D3C6BF" w:rsidR="5547F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</w:t>
      </w:r>
      <w:r w:rsidRPr="34D3C6BF" w:rsidR="5547F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>Karliner</w:t>
      </w:r>
      <w:r w:rsidRPr="34D3C6BF" w:rsidR="5547F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>, J et al., (2019).</w:t>
      </w:r>
      <w:r w:rsidRPr="34D3C6BF" w:rsidR="5547F0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Health care's climate footprint: How the health sector contributes to the global climate crisis and opportunities for action</w:t>
      </w:r>
      <w:r w:rsidRPr="34D3C6BF" w:rsidR="5547F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. Available at: </w:t>
      </w:r>
      <w:hyperlink r:id="Rbf5e9ab1b09a46e2">
        <w:r w:rsidRPr="34D3C6BF" w:rsidR="5547F01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96AD4"/>
            <w:sz w:val="24"/>
            <w:szCs w:val="24"/>
            <w:u w:val="single"/>
            <w:lang w:val="en-GB"/>
          </w:rPr>
          <w:t>https://noharm-global.org/documents/health-cares-climate-footprint</w:t>
        </w:r>
      </w:hyperlink>
      <w:r w:rsidRPr="34D3C6BF" w:rsidR="5547F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[Accessed 2 May 2021].</w:t>
      </w:r>
      <w:r w:rsidRPr="34D3C6BF" w:rsidR="3DB72E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</w:t>
      </w:r>
    </w:p>
    <w:p w:rsidR="3DB72EB4" w:rsidP="34D3C6BF" w:rsidRDefault="3DB72EB4" w14:paraId="5946E954" w14:textId="46EB4573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</w:pPr>
      <w:r w:rsidRPr="34D3C6BF" w:rsidR="3DB72E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King's Fund. (2019). </w:t>
      </w:r>
      <w:r w:rsidRPr="34D3C6BF" w:rsidR="3DB72E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The NHS long-term plan explained. </w:t>
      </w:r>
      <w:r w:rsidRPr="34D3C6BF" w:rsidR="3DB72E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Retrieved from: </w:t>
      </w:r>
      <w:hyperlink r:id="R273dc880429f408b">
        <w:r w:rsidRPr="34D3C6BF" w:rsidR="3DB72EB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96AD4"/>
            <w:sz w:val="24"/>
            <w:szCs w:val="24"/>
            <w:u w:val="single"/>
            <w:lang w:val="en-GB"/>
          </w:rPr>
          <w:t>https://www.kingsfund.org.uk/publications/nhs-long-term-plan-explained</w:t>
        </w:r>
      </w:hyperlink>
      <w:r w:rsidRPr="34D3C6BF" w:rsidR="57FE2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</w:t>
      </w:r>
    </w:p>
    <w:p w:rsidR="57FE25B7" w:rsidP="34D3C6BF" w:rsidRDefault="57FE25B7" w14:paraId="072CEC2E" w14:textId="5ABC1F6C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</w:pPr>
      <w:r w:rsidRPr="34D3C6BF" w:rsidR="57FE2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Marmot, M. (2015). The </w:t>
      </w:r>
      <w:r w:rsidRPr="34D3C6BF" w:rsidR="406D6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>health</w:t>
      </w:r>
      <w:r w:rsidRPr="34D3C6BF" w:rsidR="57FE2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Gap: </w:t>
      </w:r>
      <w:r w:rsidRPr="34D3C6BF" w:rsidR="57FE25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>The Challenge of an Unequal Wo</w:t>
      </w:r>
      <w:r w:rsidRPr="34D3C6BF" w:rsidR="57FE25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>rl</w:t>
      </w:r>
      <w:r w:rsidRPr="34D3C6BF" w:rsidR="57FE25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>d.</w:t>
      </w:r>
      <w:r w:rsidRPr="34D3C6BF" w:rsidR="57FE2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URL: </w:t>
      </w:r>
      <w:hyperlink r:id="R88fd4ecd5f164611">
        <w:r w:rsidRPr="34D3C6BF" w:rsidR="57FE25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96AD4"/>
            <w:sz w:val="24"/>
            <w:szCs w:val="24"/>
            <w:u w:val="single"/>
            <w:lang w:val="en-GB"/>
          </w:rPr>
          <w:t>http://www.instituteofhealthequity.org/resources-reports/the-health-gap-the-challenge-of-an-unequal-world</w:t>
        </w:r>
      </w:hyperlink>
      <w:r w:rsidRPr="34D3C6BF" w:rsidR="78ABB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</w:t>
      </w:r>
    </w:p>
    <w:p w:rsidR="78ABB31E" w:rsidP="34D3C6BF" w:rsidRDefault="78ABB31E" w14:paraId="193E904E" w14:textId="16695BFE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</w:pPr>
      <w:r w:rsidRPr="34D3C6BF" w:rsidR="78ABB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Marmot, M et al., (2008). </w:t>
      </w:r>
      <w:r w:rsidRPr="34D3C6BF" w:rsidR="78ABB3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>Closing the gap in a generation: health equity through action on the social determinants of health.</w:t>
      </w:r>
      <w:r w:rsidRPr="34D3C6BF" w:rsidR="78ABB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Lancet, 372 (9650), 1661-1669.</w:t>
      </w:r>
      <w:r w:rsidRPr="34D3C6BF" w:rsidR="01C87F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</w:t>
      </w:r>
    </w:p>
    <w:p w:rsidR="01C87F20" w:rsidP="34D3C6BF" w:rsidRDefault="01C87F20" w14:paraId="57F493A0" w14:textId="71A0F117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</w:pPr>
      <w:r w:rsidRPr="34D3C6BF" w:rsidR="01C87F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Mental Health Foundation. </w:t>
      </w:r>
      <w:r w:rsidRPr="34D3C6BF" w:rsidR="01C87F2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>Mental health in the coronavirus pandemic</w:t>
      </w:r>
      <w:r w:rsidRPr="34D3C6BF" w:rsidR="01C87F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. 2021. URL: </w:t>
      </w:r>
      <w:hyperlink r:id="R9a356ed2464249d9">
        <w:r w:rsidRPr="34D3C6BF" w:rsidR="01C87F2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96AD4"/>
            <w:sz w:val="24"/>
            <w:szCs w:val="24"/>
            <w:u w:val="single"/>
            <w:lang w:val="en-GB"/>
          </w:rPr>
          <w:t>https://www.mentalhealth.org.uk/coronavirus/urgent-mental-health-need</w:t>
        </w:r>
        <w:r>
          <w:br/>
        </w:r>
      </w:hyperlink>
    </w:p>
    <w:p w:rsidR="672DE69C" w:rsidP="34D3C6BF" w:rsidRDefault="672DE69C" w14:paraId="360806DF" w14:textId="5E042844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</w:pPr>
      <w:r w:rsidRPr="34D3C6BF" w:rsidR="672DE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NHS. (2020). </w:t>
      </w:r>
      <w:r w:rsidRPr="34D3C6BF" w:rsidR="672DE6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>The NHS Long Term Plan.</w:t>
      </w:r>
      <w:r w:rsidRPr="34D3C6BF" w:rsidR="672DE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Retrieved from: </w:t>
      </w:r>
      <w:hyperlink r:id="R3803b24b9837427b">
        <w:r w:rsidRPr="34D3C6BF" w:rsidR="672DE69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96AD4"/>
            <w:sz w:val="24"/>
            <w:szCs w:val="24"/>
            <w:u w:val="single"/>
            <w:lang w:val="en-GB"/>
          </w:rPr>
          <w:t>https://www.longtermplan.nhs.uk/</w:t>
        </w:r>
        <w:r>
          <w:br/>
        </w:r>
      </w:hyperlink>
    </w:p>
    <w:p w:rsidR="672DE69C" w:rsidP="34D3C6BF" w:rsidRDefault="672DE69C" w14:paraId="60904DFF" w14:textId="3BF5AE4A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4D3C6BF" w:rsidR="672DE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NHS Sustainable Development Unit. (2016). </w:t>
      </w:r>
      <w:r w:rsidRPr="34D3C6BF" w:rsidR="672DE6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>Saving Lives, Saving Money, Saving the Environment.</w:t>
      </w:r>
      <w:r w:rsidRPr="34D3C6BF" w:rsidR="672DE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Available at: </w:t>
      </w:r>
      <w:hyperlink r:id="Rdb493ab5982a4427">
        <w:r w:rsidRPr="34D3C6BF" w:rsidR="672DE69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96AD4"/>
            <w:sz w:val="24"/>
            <w:szCs w:val="24"/>
            <w:u w:val="single"/>
            <w:lang w:val="en-GB"/>
          </w:rPr>
          <w:t>https://www.sduhealth.org.uk/policy-strategy/reporting.aspx</w:t>
        </w:r>
      </w:hyperlink>
      <w:r w:rsidRPr="34D3C6BF" w:rsidR="672DE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[Accessed 2 May 2021].</w:t>
      </w:r>
    </w:p>
    <w:p w:rsidR="35C0BFFC" w:rsidP="34D3C6BF" w:rsidRDefault="35C0BFFC" w14:paraId="4827B0DB" w14:textId="2642473F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4D3C6BF" w:rsidR="35C0B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34D3C6BF" w:rsidR="35C0B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Pactwa</w:t>
      </w:r>
      <w:r w:rsidRPr="34D3C6BF" w:rsidR="35C0B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, K. (2021).</w:t>
      </w:r>
      <w:r w:rsidRPr="34D3C6BF" w:rsidR="35C0BFF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Achieving United Nations sustainable development goals by the mining sector – a Polish example</w:t>
      </w:r>
      <w:r w:rsidRPr="34D3C6BF" w:rsidR="35C0B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. </w:t>
      </w:r>
      <w:r w:rsidRPr="34D3C6BF" w:rsidR="35C0BFF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Gospodarka</w:t>
      </w:r>
      <w:r w:rsidRPr="34D3C6BF" w:rsidR="35C0BFF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34D3C6BF" w:rsidR="35C0BFF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Surowcami</w:t>
      </w:r>
      <w:r w:rsidRPr="34D3C6BF" w:rsidR="35C0BFF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34D3C6BF" w:rsidR="35C0BFF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Mineralnymi</w:t>
      </w:r>
      <w:r w:rsidRPr="34D3C6BF" w:rsidR="35C0B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</w:t>
      </w:r>
      <w:r w:rsidRPr="34D3C6BF" w:rsidR="35C0BFF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37</w:t>
      </w:r>
      <w:r w:rsidRPr="34D3C6BF" w:rsidR="35C0B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(1), 57-. </w:t>
      </w:r>
      <w:hyperlink r:id="R08d599b782a34b61">
        <w:r w:rsidRPr="34D3C6BF" w:rsidR="35C0BFF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https://doi.org/10.24425/gsm.2021.136289</w:t>
        </w:r>
      </w:hyperlink>
    </w:p>
    <w:p w:rsidR="74BD1A4F" w:rsidP="34D3C6BF" w:rsidRDefault="74BD1A4F" w14:paraId="5FD320CC" w14:textId="2508004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4D3C6BF" w:rsidR="74BD1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>Panagioti</w:t>
      </w:r>
      <w:r w:rsidRPr="34D3C6BF" w:rsidR="74BD1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, M., Panagopoulou, E., Bower, P., </w:t>
      </w:r>
      <w:r w:rsidRPr="34D3C6BF" w:rsidR="74BD1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>Lewith</w:t>
      </w:r>
      <w:r w:rsidRPr="34D3C6BF" w:rsidR="74BD1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, G., </w:t>
      </w:r>
      <w:r w:rsidRPr="34D3C6BF" w:rsidR="74BD1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>Kontopantelis</w:t>
      </w:r>
      <w:r w:rsidRPr="34D3C6BF" w:rsidR="74BD1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, E., Chew-Graham, C., Dawson, S., van </w:t>
      </w:r>
      <w:r w:rsidRPr="34D3C6BF" w:rsidR="74BD1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>Marwijk</w:t>
      </w:r>
      <w:r w:rsidRPr="34D3C6BF" w:rsidR="74BD1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>, H., Geraghty, K., and Esmail, A. (2017).</w:t>
      </w:r>
      <w:r w:rsidRPr="34D3C6BF" w:rsidR="74BD1A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Controlled Interventions to Reduce Burnout in Physicians. JAMA Internal Medicine,</w:t>
      </w:r>
      <w:r w:rsidRPr="34D3C6BF" w:rsidR="74BD1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177(2), 195-205. URL: </w:t>
      </w:r>
      <w:hyperlink r:id="R2e082744275440f5">
        <w:r w:rsidRPr="34D3C6BF" w:rsidR="74BD1A4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https://jamanetwork.com/journals/jamainternalmedicine/article-abstract/2588814</w:t>
        </w:r>
        <w:r w:rsidRPr="34D3C6BF" w:rsidR="65079F9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1</w:t>
        </w:r>
      </w:hyperlink>
    </w:p>
    <w:p w:rsidR="7A6D6645" w:rsidP="34D3C6BF" w:rsidRDefault="7A6D6645" w14:paraId="29DBED27" w14:textId="5C8B91CA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4D3C6BF" w:rsidR="7A6D6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Pearson, A. (2021). </w:t>
      </w:r>
      <w:r w:rsidRPr="34D3C6BF" w:rsidR="7A6D66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Good Health: United Nations’ Sustainable Development Goals. </w:t>
      </w:r>
      <w:r w:rsidRPr="34D3C6BF" w:rsidR="7A6D66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ASHRAE Journal</w:t>
      </w:r>
      <w:r w:rsidRPr="34D3C6BF" w:rsidR="7A6D6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</w:t>
      </w:r>
      <w:r w:rsidRPr="34D3C6BF" w:rsidR="7A6D66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63</w:t>
      </w:r>
      <w:r w:rsidRPr="34D3C6BF" w:rsidR="7A6D6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(9), 70-.</w:t>
      </w:r>
    </w:p>
    <w:p w:rsidR="202200A5" w:rsidP="34D3C6BF" w:rsidRDefault="202200A5" w14:paraId="210D769E" w14:textId="0D896F1A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D3C6BF" w:rsidR="74BD1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Steptoe, A., Deaton, A., and Stone, A. A. (2015). </w:t>
      </w:r>
      <w:r w:rsidRPr="34D3C6BF" w:rsidR="74BD1A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>Subjective wellbeing, health, and ageing. The Lancet,</w:t>
      </w:r>
      <w:r w:rsidRPr="34D3C6BF" w:rsidR="74BD1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385(9968), 640-648. URL: </w:t>
      </w:r>
      <w:hyperlink r:id="Rc98971884dd14640">
        <w:r w:rsidRPr="34D3C6BF" w:rsidR="74BD1A4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https://www.thelancet.com/journals/lancet/article/PIIS0140-6736(13)61489-0/fulltext</w:t>
        </w:r>
      </w:hyperlink>
      <w:r w:rsidRPr="34D3C6BF" w:rsidR="74BD1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</w:t>
      </w:r>
    </w:p>
    <w:p w:rsidR="74BD1A4F" w:rsidP="34D3C6BF" w:rsidRDefault="74BD1A4F" w14:paraId="3F9E61A5" w14:textId="170CD2B3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</w:pPr>
      <w:r w:rsidRPr="34D3C6BF" w:rsidR="74BD1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United Nations General Assembly. (1987). </w:t>
      </w:r>
      <w:r w:rsidRPr="34D3C6BF" w:rsidR="74BD1A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>Report of the World Commission on Environment and Development: Our Common Future.</w:t>
      </w:r>
      <w:r w:rsidRPr="34D3C6BF" w:rsidR="74BD1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Available at: </w:t>
      </w:r>
      <w:hyperlink r:id="R559b1979cbb54714">
        <w:r w:rsidRPr="34D3C6BF" w:rsidR="74BD1A4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96AD4"/>
            <w:sz w:val="24"/>
            <w:szCs w:val="24"/>
            <w:u w:val="single"/>
            <w:lang w:val="en-GB"/>
          </w:rPr>
          <w:t>http://www.un-documents.net/wced-ocf.htm</w:t>
        </w:r>
      </w:hyperlink>
      <w:r w:rsidRPr="34D3C6BF" w:rsidR="74BD1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[Accessed 1 May 2021].</w:t>
      </w:r>
      <w:r w:rsidRPr="34D3C6BF" w:rsidR="735B56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</w:t>
      </w:r>
    </w:p>
    <w:p w:rsidR="735B56D9" w:rsidP="34D3C6BF" w:rsidRDefault="735B56D9" w14:paraId="0804F3BF" w14:textId="0A3040F4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</w:pPr>
      <w:r w:rsidRPr="34D3C6BF" w:rsidR="735B56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>UK Health Security Agency.</w:t>
      </w:r>
      <w:r w:rsidRPr="34D3C6BF" w:rsidR="735B56D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Health and Well-being in 2040. 2018</w:t>
      </w:r>
      <w:r w:rsidRPr="34D3C6BF" w:rsidR="735B56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. URL: </w:t>
      </w:r>
      <w:hyperlink r:id="R7d2d74c373e14b33">
        <w:r w:rsidRPr="34D3C6BF" w:rsidR="735B56D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96AD4"/>
            <w:sz w:val="24"/>
            <w:szCs w:val="24"/>
            <w:u w:val="single"/>
            <w:lang w:val="en-GB"/>
          </w:rPr>
          <w:t>https://www.gov.uk/government/collections/health-and-wellbeing-in-2040</w:t>
        </w:r>
      </w:hyperlink>
      <w:r w:rsidRPr="34D3C6BF" w:rsidR="38CE6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</w:t>
      </w:r>
    </w:p>
    <w:p w:rsidR="38CE6ABB" w:rsidP="34D3C6BF" w:rsidRDefault="38CE6ABB" w14:paraId="6EC7C097" w14:textId="07EC7B71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</w:pPr>
      <w:r w:rsidRPr="34D3C6BF" w:rsidR="38CE6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Wang, B. (2020). </w:t>
      </w:r>
      <w:r w:rsidRPr="34D3C6BF" w:rsidR="38CE6A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Being green in the healthcare sector </w:t>
      </w:r>
      <w:r w:rsidRPr="34D3C6BF" w:rsidR="38CE6A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>provides</w:t>
      </w:r>
      <w:r w:rsidRPr="34D3C6BF" w:rsidR="38CE6A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multiple benefits - Strategic Finance</w:t>
      </w:r>
      <w:r w:rsidRPr="34D3C6BF" w:rsidR="38CE6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. Available at: </w:t>
      </w:r>
      <w:hyperlink r:id="R34444d0ccd694137">
        <w:r w:rsidRPr="34D3C6BF" w:rsidR="38CE6A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96AD4"/>
            <w:sz w:val="24"/>
            <w:szCs w:val="24"/>
            <w:u w:val="single"/>
            <w:lang w:val="en-GB"/>
          </w:rPr>
          <w:t>https://www.imanet.org/pulse/blog/2020/10/28/being-green-in-the-healthcare-sector-provides-multiple-benefits?ssopc=1</w:t>
        </w:r>
      </w:hyperlink>
      <w:r w:rsidRPr="34D3C6BF" w:rsidR="38CE6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[Accessed 2 May 2021].</w:t>
      </w:r>
    </w:p>
    <w:p w:rsidR="38CE6ABB" w:rsidP="34D3C6BF" w:rsidRDefault="38CE6ABB" w14:paraId="3C11E3E5" w14:textId="5FACF4F1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</w:pPr>
      <w:r w:rsidRPr="34D3C6BF" w:rsidR="38CE6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World Health Organization. (2018)</w:t>
      </w:r>
      <w:r w:rsidRPr="34D3C6BF" w:rsidR="38CE6A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. Noncommunicable diseases. </w:t>
      </w:r>
      <w:r w:rsidRPr="34D3C6BF" w:rsidR="38CE6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Available at: </w:t>
      </w:r>
      <w:hyperlink r:id="R8448ff5c006f4fa7">
        <w:r w:rsidRPr="34D3C6BF" w:rsidR="38CE6A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96AD4"/>
            <w:sz w:val="24"/>
            <w:szCs w:val="24"/>
            <w:u w:val="single"/>
            <w:lang w:val="en-GB"/>
          </w:rPr>
          <w:t>https://www.who.int/news-room/fact-sheets/detail/noncommunicable-diseases</w:t>
        </w:r>
      </w:hyperlink>
      <w:r w:rsidRPr="34D3C6BF" w:rsidR="38CE6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[Accessed 2 May 2021].</w:t>
      </w:r>
      <w:r w:rsidRPr="34D3C6BF" w:rsidR="38CE6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GOV.UK. (2012).</w:t>
      </w:r>
      <w:r w:rsidRPr="34D3C6BF" w:rsidR="68FF5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</w:t>
      </w:r>
    </w:p>
    <w:p w:rsidR="68FF5A87" w:rsidP="34D3C6BF" w:rsidRDefault="68FF5A87" w14:paraId="7190878A" w14:textId="696C9D9A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4D3C6BF" w:rsidR="68FF5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>World Health Organisation.</w:t>
      </w:r>
      <w:r w:rsidRPr="34D3C6BF" w:rsidR="68FF5A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Preamble to the Constitution of WHO.</w:t>
      </w:r>
      <w:r w:rsidRPr="34D3C6BF" w:rsidR="68FF5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1946. URL: </w:t>
      </w:r>
      <w:hyperlink r:id="R011a433891134544">
        <w:r w:rsidRPr="34D3C6BF" w:rsidR="68FF5A8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96AD4"/>
            <w:sz w:val="24"/>
            <w:szCs w:val="24"/>
            <w:u w:val="single"/>
            <w:lang w:val="en-GB"/>
          </w:rPr>
          <w:t>https://www.who.int/about/who-we-are/constitution/</w:t>
        </w:r>
      </w:hyperlink>
    </w:p>
    <w:p w:rsidR="68FF5A87" w:rsidP="34D3C6BF" w:rsidRDefault="68FF5A87" w14:paraId="4F0225D5" w14:textId="3D9ECBAA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</w:pPr>
      <w:r>
        <w:br/>
      </w:r>
      <w:r w:rsidRPr="34D3C6BF" w:rsidR="68FF5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>WHO (2021)</w:t>
      </w:r>
      <w:r w:rsidRPr="34D3C6BF" w:rsidR="68FF5A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>. Poverty and Health.</w:t>
      </w:r>
      <w:r w:rsidRPr="34D3C6BF" w:rsidR="68FF5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Retrieved from: </w:t>
      </w:r>
      <w:hyperlink r:id="R226f7c19ff154824">
        <w:r w:rsidRPr="34D3C6BF" w:rsidR="68FF5A8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96AD4"/>
            <w:sz w:val="24"/>
            <w:szCs w:val="24"/>
            <w:u w:val="single"/>
            <w:lang w:val="en-GB"/>
          </w:rPr>
          <w:t>https://www.who.int/teams/social-determinants-of-health/health-equity-includes-social-protection/poverty-health</w:t>
        </w:r>
      </w:hyperlink>
      <w:r w:rsidRPr="34D3C6BF" w:rsidR="2A5A7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</w:t>
      </w:r>
    </w:p>
    <w:p w:rsidR="2A5A7556" w:rsidP="34D3C6BF" w:rsidRDefault="2A5A7556" w14:paraId="59CF4F7B" w14:textId="0F049B6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</w:pPr>
      <w:r w:rsidRPr="34D3C6BF" w:rsidR="2A5A7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>Social Mobility Commission. (2020).</w:t>
      </w:r>
      <w:r w:rsidRPr="34D3C6BF" w:rsidR="2A5A75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Monitoring Social Mobility 2019 - 2020</w:t>
      </w:r>
      <w:r w:rsidRPr="34D3C6BF" w:rsidR="2A5A7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. Retrieved from: </w:t>
      </w:r>
      <w:hyperlink r:id="R28d68b1a14674c01">
        <w:r w:rsidRPr="34D3C6BF" w:rsidR="2A5A755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96AD4"/>
            <w:sz w:val="24"/>
            <w:szCs w:val="24"/>
            <w:u w:val="single"/>
            <w:lang w:val="en-GB"/>
          </w:rPr>
          <w:t>https://assets.publishing.service.gov.uk/government/uploads/system/uploads/attachment_data/file/928899/Monitoring_report_2019_20.pdf</w:t>
        </w:r>
        <w:r>
          <w:br/>
        </w:r>
      </w:hyperlink>
    </w:p>
    <w:p w:rsidR="5E54C766" w:rsidP="34D3C6BF" w:rsidRDefault="5E54C766" w14:paraId="45130E5A" w14:textId="60E7C0BE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D2228"/>
          <w:sz w:val="19"/>
          <w:szCs w:val="19"/>
          <w:lang w:val="en-GB"/>
        </w:rPr>
      </w:pPr>
      <w:r w:rsidRPr="34D3C6BF" w:rsidR="5E54C7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GB"/>
        </w:rPr>
        <w:t xml:space="preserve"> Social Mobility Commission. Retrieved from: </w:t>
      </w:r>
      <w:hyperlink r:id="Re2f93f0030684a38">
        <w:r w:rsidRPr="34D3C6BF" w:rsidR="5E54C76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96AD4"/>
            <w:sz w:val="24"/>
            <w:szCs w:val="24"/>
            <w:u w:val="single"/>
            <w:lang w:val="en-GB"/>
          </w:rPr>
          <w:t>https://www.gov.uk/government/organisations/social-mobility-commission</w:t>
        </w:r>
        <w:r>
          <w:br/>
        </w:r>
      </w:hyperlink>
      <w:r w:rsidRPr="34D3C6BF" w:rsidR="5E54C766"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1D2228"/>
          <w:sz w:val="19"/>
          <w:szCs w:val="19"/>
          <w:lang w:val="en-GB"/>
        </w:rPr>
        <w:t xml:space="preserve"> </w:t>
      </w:r>
      <w:r>
        <w:br/>
      </w:r>
    </w:p>
    <w:p w:rsidR="202200A5" w:rsidP="34D3C6BF" w:rsidRDefault="202200A5" w14:paraId="69348EFB" w14:textId="3C7F10E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741115aad164209"/>
      <w:footerReference w:type="default" r:id="Rd6d8a7f0038e468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4D3C6BF" w:rsidTr="34D3C6BF" w14:paraId="3512021B">
      <w:trPr>
        <w:trHeight w:val="300"/>
      </w:trPr>
      <w:tc>
        <w:tcPr>
          <w:tcW w:w="3005" w:type="dxa"/>
          <w:tcMar/>
        </w:tcPr>
        <w:p w:rsidR="34D3C6BF" w:rsidP="34D3C6BF" w:rsidRDefault="34D3C6BF" w14:paraId="2AF4909E" w14:textId="51B2313A">
          <w:pPr>
            <w:pStyle w:val="Header"/>
            <w:bidi w:val="0"/>
            <w:ind w:left="-115"/>
            <w:jc w:val="left"/>
          </w:pPr>
          <w:r w:rsidR="34D3C6BF">
            <w:rPr/>
            <w:t>1</w:t>
          </w:r>
        </w:p>
        <w:p w:rsidR="34D3C6BF" w:rsidP="34D3C6BF" w:rsidRDefault="34D3C6BF" w14:paraId="2C8F6D9B" w14:textId="67B4699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4D3C6BF" w:rsidP="34D3C6BF" w:rsidRDefault="34D3C6BF" w14:paraId="0284DF85" w14:textId="4D9EC8B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4D3C6BF" w:rsidP="34D3C6BF" w:rsidRDefault="34D3C6BF" w14:paraId="4FF5EA12" w14:textId="712CE068">
          <w:pPr>
            <w:pStyle w:val="Header"/>
            <w:bidi w:val="0"/>
            <w:ind w:right="-115"/>
            <w:jc w:val="right"/>
          </w:pPr>
        </w:p>
      </w:tc>
    </w:tr>
  </w:tbl>
  <w:p w:rsidR="34D3C6BF" w:rsidP="34D3C6BF" w:rsidRDefault="34D3C6BF" w14:paraId="7FD460FD" w14:textId="1305B43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4D3C6BF" w:rsidTr="34D3C6BF" w14:paraId="5E76A873">
      <w:trPr>
        <w:trHeight w:val="300"/>
      </w:trPr>
      <w:tc>
        <w:tcPr>
          <w:tcW w:w="3005" w:type="dxa"/>
          <w:tcMar/>
        </w:tcPr>
        <w:p w:rsidR="34D3C6BF" w:rsidP="34D3C6BF" w:rsidRDefault="34D3C6BF" w14:paraId="6EEFCD4E" w14:textId="33A4390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4D3C6BF" w:rsidP="34D3C6BF" w:rsidRDefault="34D3C6BF" w14:paraId="61FF392B" w14:textId="475A76C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4D3C6BF" w:rsidP="34D3C6BF" w:rsidRDefault="34D3C6BF" w14:paraId="60DCDF31" w14:textId="35FBE1D4">
          <w:pPr>
            <w:pStyle w:val="Header"/>
            <w:bidi w:val="0"/>
            <w:ind w:right="-115"/>
            <w:jc w:val="right"/>
          </w:pPr>
        </w:p>
      </w:tc>
    </w:tr>
  </w:tbl>
  <w:p w:rsidR="34D3C6BF" w:rsidP="34D3C6BF" w:rsidRDefault="34D3C6BF" w14:paraId="29FD69FD" w14:textId="6C5F344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uku5Ek2vmv0CX" int2:id="QMBTrgfS">
      <int2:state int2:type="AugLoop_Text_Critique" int2:value="Rejected"/>
    </int2:textHash>
    <int2:textHash int2:hashCode="f1ciC+NwIDsz8K" int2:id="KqoMQdDX">
      <int2:state int2:type="AugLoop_Text_Critique" int2:value="Rejected"/>
    </int2:textHash>
    <int2:textHash int2:hashCode="8RNCvM5/hIBFnP" int2:id="8PgLpcYi">
      <int2:state int2:type="AugLoop_Text_Critique" int2:value="Rejected"/>
    </int2:textHash>
    <int2:textHash int2:hashCode="C1U8/RwSAHdFqI" int2:id="9ZODc1uM">
      <int2:state int2:type="AugLoop_Text_Critique" int2:value="Rejected"/>
    </int2:textHash>
    <int2:textHash int2:hashCode="XmRwxzAfMepkDo" int2:id="f3SrMP5V">
      <int2:state int2:type="AugLoop_Text_Critique" int2:value="Rejected"/>
    </int2:textHash>
    <int2:textHash int2:hashCode="UOmX3Ju6ITw3nw" int2:id="AMnfyn5o">
      <int2:state int2:type="AugLoop_Text_Critique" int2:value="Rejected"/>
    </int2:textHash>
    <int2:textHash int2:hashCode="g2R44qOIbv3OYo" int2:id="ui6OXBQU">
      <int2:state int2:type="AugLoop_Text_Critique" int2:value="Rejected"/>
    </int2:textHash>
    <int2:textHash int2:hashCode="0R72F68LhIWVSM" int2:id="nQCqdOQH">
      <int2:state int2:type="AugLoop_Text_Critique" int2:value="Rejected"/>
    </int2:textHash>
    <int2:textHash int2:hashCode="UfA6KF8o2/vc4E" int2:id="GIqY43Js">
      <int2:state int2:type="AugLoop_Text_Critique" int2:value="Rejected"/>
    </int2:textHash>
    <int2:textHash int2:hashCode="AygnTAxlloaZM5" int2:id="36s4Oldf">
      <int2:state int2:type="AugLoop_Text_Critique" int2:value="Rejected"/>
    </int2:textHash>
    <int2:textHash int2:hashCode="F0kbeDEoIFQlUb" int2:id="BaAydmnN">
      <int2:state int2:type="AugLoop_Text_Critique" int2:value="Rejected"/>
    </int2:textHash>
    <int2:textHash int2:hashCode="PFTQbrZJnCfPJ1" int2:id="QKfb0Sxm">
      <int2:state int2:type="AugLoop_Text_Critique" int2:value="Rejected"/>
    </int2:textHash>
    <int2:textHash int2:hashCode="pfB6PcrrGpWrqO" int2:id="D0TQ3aFQ">
      <int2:state int2:type="AugLoop_Text_Critique" int2:value="Rejected"/>
    </int2:textHash>
    <int2:textHash int2:hashCode="+pkTMO/w8m6bfy" int2:id="iffik8Ez">
      <int2:state int2:type="AugLoop_Text_Critique" int2:value="Rejected"/>
    </int2:textHash>
    <int2:textHash int2:hashCode="AgAcT/5OY9lM+G" int2:id="V7FXMYAh">
      <int2:state int2:type="AugLoop_Text_Critique" int2:value="Rejected"/>
    </int2:textHash>
    <int2:textHash int2:hashCode="Pb03TL53Qx2Hyj" int2:id="ejoAPOwO">
      <int2:state int2:type="AugLoop_Text_Critique" int2:value="Rejected"/>
    </int2:textHash>
    <int2:textHash int2:hashCode="SKG+64cWcxsues" int2:id="rNnoXCtQ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52e5c0f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4e929f9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75ce3b3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5735de6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1cebe8e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141e661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150c20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48a8d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15871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8448e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c6da8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5ee1d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7AB26C"/>
    <w:rsid w:val="000DABC0"/>
    <w:rsid w:val="002F7CD0"/>
    <w:rsid w:val="00383CAD"/>
    <w:rsid w:val="0075DE64"/>
    <w:rsid w:val="007C4632"/>
    <w:rsid w:val="0082D31C"/>
    <w:rsid w:val="0085CBE6"/>
    <w:rsid w:val="00AE6F91"/>
    <w:rsid w:val="00B2A672"/>
    <w:rsid w:val="00B6133D"/>
    <w:rsid w:val="00BD5B43"/>
    <w:rsid w:val="00D6C9F9"/>
    <w:rsid w:val="00FD256D"/>
    <w:rsid w:val="010678D3"/>
    <w:rsid w:val="0117E441"/>
    <w:rsid w:val="01314243"/>
    <w:rsid w:val="013D54BF"/>
    <w:rsid w:val="01427D1A"/>
    <w:rsid w:val="0148BA9C"/>
    <w:rsid w:val="01774598"/>
    <w:rsid w:val="017A5A0B"/>
    <w:rsid w:val="01881619"/>
    <w:rsid w:val="019C4711"/>
    <w:rsid w:val="01AB99F4"/>
    <w:rsid w:val="01B39A36"/>
    <w:rsid w:val="01BAA0A4"/>
    <w:rsid w:val="01BEB3A4"/>
    <w:rsid w:val="01BF027E"/>
    <w:rsid w:val="01C2A1DA"/>
    <w:rsid w:val="01C87F20"/>
    <w:rsid w:val="01D3DCB1"/>
    <w:rsid w:val="01EF1D46"/>
    <w:rsid w:val="024043C8"/>
    <w:rsid w:val="0240A8C7"/>
    <w:rsid w:val="0254F4A1"/>
    <w:rsid w:val="027AB26C"/>
    <w:rsid w:val="027CBD87"/>
    <w:rsid w:val="02A4FC74"/>
    <w:rsid w:val="02AE1931"/>
    <w:rsid w:val="02B2E7B5"/>
    <w:rsid w:val="02BE516E"/>
    <w:rsid w:val="02BFE27B"/>
    <w:rsid w:val="02C0BD28"/>
    <w:rsid w:val="02C59CF4"/>
    <w:rsid w:val="02DE4D7B"/>
    <w:rsid w:val="02EA6CED"/>
    <w:rsid w:val="02F2E307"/>
    <w:rsid w:val="031985E4"/>
    <w:rsid w:val="031CD1ED"/>
    <w:rsid w:val="031D0721"/>
    <w:rsid w:val="032404E4"/>
    <w:rsid w:val="03476A55"/>
    <w:rsid w:val="034E901A"/>
    <w:rsid w:val="03568759"/>
    <w:rsid w:val="035730DF"/>
    <w:rsid w:val="035AD2DF"/>
    <w:rsid w:val="035FCAF1"/>
    <w:rsid w:val="037713E5"/>
    <w:rsid w:val="0379462D"/>
    <w:rsid w:val="038AEDA7"/>
    <w:rsid w:val="03B1FA8B"/>
    <w:rsid w:val="03B35B0A"/>
    <w:rsid w:val="03EDB3FF"/>
    <w:rsid w:val="042100BC"/>
    <w:rsid w:val="0421824E"/>
    <w:rsid w:val="045A21CF"/>
    <w:rsid w:val="04634CE4"/>
    <w:rsid w:val="046FD99F"/>
    <w:rsid w:val="0474F581"/>
    <w:rsid w:val="049DDEF5"/>
    <w:rsid w:val="04D78BC6"/>
    <w:rsid w:val="04E7157A"/>
    <w:rsid w:val="04EAE249"/>
    <w:rsid w:val="04F30140"/>
    <w:rsid w:val="04F6A340"/>
    <w:rsid w:val="04FF4F60"/>
    <w:rsid w:val="050B287F"/>
    <w:rsid w:val="050D2CBD"/>
    <w:rsid w:val="051D3774"/>
    <w:rsid w:val="0555E1B4"/>
    <w:rsid w:val="055A549B"/>
    <w:rsid w:val="055CC851"/>
    <w:rsid w:val="055FE0C1"/>
    <w:rsid w:val="05699A4B"/>
    <w:rsid w:val="056D6DC7"/>
    <w:rsid w:val="05784989"/>
    <w:rsid w:val="05AA3B1C"/>
    <w:rsid w:val="05B45E49"/>
    <w:rsid w:val="05BCD11D"/>
    <w:rsid w:val="05CDC0D2"/>
    <w:rsid w:val="05D55E95"/>
    <w:rsid w:val="0615EE3D"/>
    <w:rsid w:val="061A35EE"/>
    <w:rsid w:val="061F11AC"/>
    <w:rsid w:val="062D453F"/>
    <w:rsid w:val="0655B8B4"/>
    <w:rsid w:val="068630DC"/>
    <w:rsid w:val="0690697F"/>
    <w:rsid w:val="069B1FC1"/>
    <w:rsid w:val="06A74DD4"/>
    <w:rsid w:val="06BBAA84"/>
    <w:rsid w:val="06BDDD8C"/>
    <w:rsid w:val="0703FB00"/>
    <w:rsid w:val="0711EC27"/>
    <w:rsid w:val="07194D53"/>
    <w:rsid w:val="07379F54"/>
    <w:rsid w:val="073F7921"/>
    <w:rsid w:val="074C8245"/>
    <w:rsid w:val="0750C7B1"/>
    <w:rsid w:val="0758A17E"/>
    <w:rsid w:val="077AA70E"/>
    <w:rsid w:val="079AEDA6"/>
    <w:rsid w:val="079F83ED"/>
    <w:rsid w:val="07A5B2CD"/>
    <w:rsid w:val="07B1F7F6"/>
    <w:rsid w:val="07C15E1C"/>
    <w:rsid w:val="07C23ACE"/>
    <w:rsid w:val="07DAC511"/>
    <w:rsid w:val="07ECF707"/>
    <w:rsid w:val="07F18915"/>
    <w:rsid w:val="080BD666"/>
    <w:rsid w:val="0822013D"/>
    <w:rsid w:val="082AA202"/>
    <w:rsid w:val="0859ADED"/>
    <w:rsid w:val="08A13B0D"/>
    <w:rsid w:val="08BA763F"/>
    <w:rsid w:val="08CB4180"/>
    <w:rsid w:val="08D7D456"/>
    <w:rsid w:val="08DAD964"/>
    <w:rsid w:val="08E1DBDE"/>
    <w:rsid w:val="09004FE1"/>
    <w:rsid w:val="091D5AB5"/>
    <w:rsid w:val="094AE943"/>
    <w:rsid w:val="094D8EFF"/>
    <w:rsid w:val="09597827"/>
    <w:rsid w:val="0960EE6A"/>
    <w:rsid w:val="0979FFA1"/>
    <w:rsid w:val="0981A7F4"/>
    <w:rsid w:val="09832220"/>
    <w:rsid w:val="09856BF0"/>
    <w:rsid w:val="09A027E4"/>
    <w:rsid w:val="09A4549D"/>
    <w:rsid w:val="09AB22ED"/>
    <w:rsid w:val="09BDD19E"/>
    <w:rsid w:val="09C0E24B"/>
    <w:rsid w:val="09C7BA77"/>
    <w:rsid w:val="09F57E4E"/>
    <w:rsid w:val="0A16EEBE"/>
    <w:rsid w:val="0A2981AA"/>
    <w:rsid w:val="0A3C50D5"/>
    <w:rsid w:val="0A45146D"/>
    <w:rsid w:val="0A5CF583"/>
    <w:rsid w:val="0A6D28DC"/>
    <w:rsid w:val="0A8FA75B"/>
    <w:rsid w:val="0AB5E9D0"/>
    <w:rsid w:val="0AB92B16"/>
    <w:rsid w:val="0AC42B32"/>
    <w:rsid w:val="0AD28E68"/>
    <w:rsid w:val="0B0D70C6"/>
    <w:rsid w:val="0B10F123"/>
    <w:rsid w:val="0B213C51"/>
    <w:rsid w:val="0B48C94D"/>
    <w:rsid w:val="0B5C70D5"/>
    <w:rsid w:val="0B61993E"/>
    <w:rsid w:val="0B63DAA2"/>
    <w:rsid w:val="0B6986C4"/>
    <w:rsid w:val="0B6E90E4"/>
    <w:rsid w:val="0B914EAF"/>
    <w:rsid w:val="0B9971CE"/>
    <w:rsid w:val="0B9BB0BE"/>
    <w:rsid w:val="0BB2BF1F"/>
    <w:rsid w:val="0BB92572"/>
    <w:rsid w:val="0BBEF8D9"/>
    <w:rsid w:val="0BD2E6FA"/>
    <w:rsid w:val="0BD492BD"/>
    <w:rsid w:val="0BD82136"/>
    <w:rsid w:val="0C00B36A"/>
    <w:rsid w:val="0C25D0A8"/>
    <w:rsid w:val="0C336542"/>
    <w:rsid w:val="0C35AE6B"/>
    <w:rsid w:val="0C40D0E5"/>
    <w:rsid w:val="0C538231"/>
    <w:rsid w:val="0C54FB77"/>
    <w:rsid w:val="0C5FFB93"/>
    <w:rsid w:val="0C7E20A4"/>
    <w:rsid w:val="0C975303"/>
    <w:rsid w:val="0C9FABAD"/>
    <w:rsid w:val="0CB08052"/>
    <w:rsid w:val="0CBC2D39"/>
    <w:rsid w:val="0CBD0CB2"/>
    <w:rsid w:val="0CD49D37"/>
    <w:rsid w:val="0CFFAB03"/>
    <w:rsid w:val="0D02AD95"/>
    <w:rsid w:val="0D0DFFD8"/>
    <w:rsid w:val="0D47304B"/>
    <w:rsid w:val="0D5AA1FC"/>
    <w:rsid w:val="0D6E2729"/>
    <w:rsid w:val="0D74D07F"/>
    <w:rsid w:val="0D778929"/>
    <w:rsid w:val="0D78A69D"/>
    <w:rsid w:val="0D835B6E"/>
    <w:rsid w:val="0DB21498"/>
    <w:rsid w:val="0DBAB1C9"/>
    <w:rsid w:val="0DD169BB"/>
    <w:rsid w:val="0DEF3F7D"/>
    <w:rsid w:val="0E0ACBA8"/>
    <w:rsid w:val="0E27F480"/>
    <w:rsid w:val="0E2D1F94"/>
    <w:rsid w:val="0E30A3FE"/>
    <w:rsid w:val="0E3AA9C7"/>
    <w:rsid w:val="0E3D36D4"/>
    <w:rsid w:val="0E3ED53D"/>
    <w:rsid w:val="0E58DD13"/>
    <w:rsid w:val="0E5E5F2C"/>
    <w:rsid w:val="0E921D3E"/>
    <w:rsid w:val="0E94F6CF"/>
    <w:rsid w:val="0E9B7B64"/>
    <w:rsid w:val="0EBC11D6"/>
    <w:rsid w:val="0EEEA41A"/>
    <w:rsid w:val="0F0BEF8D"/>
    <w:rsid w:val="0F15E09E"/>
    <w:rsid w:val="0F61DD10"/>
    <w:rsid w:val="0F6F231C"/>
    <w:rsid w:val="0F6F9165"/>
    <w:rsid w:val="0F75850A"/>
    <w:rsid w:val="0F8C9C39"/>
    <w:rsid w:val="0F909876"/>
    <w:rsid w:val="0F979C55"/>
    <w:rsid w:val="0FA5FF8B"/>
    <w:rsid w:val="0FAD5B06"/>
    <w:rsid w:val="0FCD9011"/>
    <w:rsid w:val="0FD87685"/>
    <w:rsid w:val="0FDAA59E"/>
    <w:rsid w:val="0FFFF672"/>
    <w:rsid w:val="1020C701"/>
    <w:rsid w:val="102DED9F"/>
    <w:rsid w:val="1035B3E7"/>
    <w:rsid w:val="104E6F8D"/>
    <w:rsid w:val="10590F89"/>
    <w:rsid w:val="1064BFD2"/>
    <w:rsid w:val="10694E46"/>
    <w:rsid w:val="10A8DA6B"/>
    <w:rsid w:val="10CF480A"/>
    <w:rsid w:val="10EFE220"/>
    <w:rsid w:val="10F7A9F7"/>
    <w:rsid w:val="11090A7D"/>
    <w:rsid w:val="110C02F7"/>
    <w:rsid w:val="111D7F38"/>
    <w:rsid w:val="11252B54"/>
    <w:rsid w:val="112B42C2"/>
    <w:rsid w:val="112FC9EF"/>
    <w:rsid w:val="113BBB49"/>
    <w:rsid w:val="1149B848"/>
    <w:rsid w:val="115ACBF3"/>
    <w:rsid w:val="117675FF"/>
    <w:rsid w:val="119480F8"/>
    <w:rsid w:val="11BF9FEB"/>
    <w:rsid w:val="11D2D27E"/>
    <w:rsid w:val="11D8C848"/>
    <w:rsid w:val="11DDD268"/>
    <w:rsid w:val="11E1304C"/>
    <w:rsid w:val="11EA031F"/>
    <w:rsid w:val="12009033"/>
    <w:rsid w:val="12243B88"/>
    <w:rsid w:val="1229ED06"/>
    <w:rsid w:val="126FF4EE"/>
    <w:rsid w:val="128351DB"/>
    <w:rsid w:val="12937A58"/>
    <w:rsid w:val="129D4977"/>
    <w:rsid w:val="12A76749"/>
    <w:rsid w:val="12A7D358"/>
    <w:rsid w:val="12C43CFB"/>
    <w:rsid w:val="12C71323"/>
    <w:rsid w:val="12C93AE2"/>
    <w:rsid w:val="12F1D16E"/>
    <w:rsid w:val="12F47145"/>
    <w:rsid w:val="1304A982"/>
    <w:rsid w:val="1307F440"/>
    <w:rsid w:val="13112577"/>
    <w:rsid w:val="13316727"/>
    <w:rsid w:val="13379734"/>
    <w:rsid w:val="133A0A44"/>
    <w:rsid w:val="13457693"/>
    <w:rsid w:val="1347404D"/>
    <w:rsid w:val="1353A754"/>
    <w:rsid w:val="135C5640"/>
    <w:rsid w:val="13658E61"/>
    <w:rsid w:val="1371AF0E"/>
    <w:rsid w:val="137498A9"/>
    <w:rsid w:val="1390B04B"/>
    <w:rsid w:val="13945FBA"/>
    <w:rsid w:val="1397577D"/>
    <w:rsid w:val="139774A1"/>
    <w:rsid w:val="13A9D8A8"/>
    <w:rsid w:val="13BDD104"/>
    <w:rsid w:val="13D3B4D5"/>
    <w:rsid w:val="13FA9A31"/>
    <w:rsid w:val="140BC54F"/>
    <w:rsid w:val="141FC91F"/>
    <w:rsid w:val="142EC6E2"/>
    <w:rsid w:val="1443A3B9"/>
    <w:rsid w:val="144E093B"/>
    <w:rsid w:val="14543D5F"/>
    <w:rsid w:val="14553609"/>
    <w:rsid w:val="145B08B9"/>
    <w:rsid w:val="14600D5C"/>
    <w:rsid w:val="14656F6E"/>
    <w:rsid w:val="14747CCA"/>
    <w:rsid w:val="147970AE"/>
    <w:rsid w:val="149041A6"/>
    <w:rsid w:val="14974135"/>
    <w:rsid w:val="14A8943D"/>
    <w:rsid w:val="14CCF7AA"/>
    <w:rsid w:val="14D6F60E"/>
    <w:rsid w:val="14DB8E56"/>
    <w:rsid w:val="14DD860C"/>
    <w:rsid w:val="14F76803"/>
    <w:rsid w:val="1507D6E6"/>
    <w:rsid w:val="1510690A"/>
    <w:rsid w:val="151096C3"/>
    <w:rsid w:val="153327DE"/>
    <w:rsid w:val="15375455"/>
    <w:rsid w:val="1544E1BF"/>
    <w:rsid w:val="15552EA6"/>
    <w:rsid w:val="15699292"/>
    <w:rsid w:val="1574FA2B"/>
    <w:rsid w:val="15AAA6B3"/>
    <w:rsid w:val="15AD4D5D"/>
    <w:rsid w:val="15B7B333"/>
    <w:rsid w:val="15BC6591"/>
    <w:rsid w:val="15C87374"/>
    <w:rsid w:val="15D5B980"/>
    <w:rsid w:val="15FBDDBD"/>
    <w:rsid w:val="1604E72A"/>
    <w:rsid w:val="1615948D"/>
    <w:rsid w:val="161C3658"/>
    <w:rsid w:val="1637A817"/>
    <w:rsid w:val="163C4A44"/>
    <w:rsid w:val="169C54A6"/>
    <w:rsid w:val="16B57D03"/>
    <w:rsid w:val="16C8510D"/>
    <w:rsid w:val="16CCF783"/>
    <w:rsid w:val="16D40156"/>
    <w:rsid w:val="16EA8952"/>
    <w:rsid w:val="16F9E5FC"/>
    <w:rsid w:val="17018442"/>
    <w:rsid w:val="1706AC9D"/>
    <w:rsid w:val="17099906"/>
    <w:rsid w:val="170B6BA6"/>
    <w:rsid w:val="170C0B7E"/>
    <w:rsid w:val="171BCAEB"/>
    <w:rsid w:val="17436611"/>
    <w:rsid w:val="17A22CED"/>
    <w:rsid w:val="17CD6ED0"/>
    <w:rsid w:val="17D81AA5"/>
    <w:rsid w:val="17FBC30C"/>
    <w:rsid w:val="1804D84A"/>
    <w:rsid w:val="1807ACDF"/>
    <w:rsid w:val="182A2406"/>
    <w:rsid w:val="182B421F"/>
    <w:rsid w:val="1850B27F"/>
    <w:rsid w:val="185E3C45"/>
    <w:rsid w:val="186629F0"/>
    <w:rsid w:val="189D7BE1"/>
    <w:rsid w:val="18ADA54D"/>
    <w:rsid w:val="18C47286"/>
    <w:rsid w:val="18E6C4D1"/>
    <w:rsid w:val="18F14B36"/>
    <w:rsid w:val="190A258B"/>
    <w:rsid w:val="190B6D23"/>
    <w:rsid w:val="1912BF9D"/>
    <w:rsid w:val="191A31E9"/>
    <w:rsid w:val="1927AE82"/>
    <w:rsid w:val="1934A04A"/>
    <w:rsid w:val="19466C21"/>
    <w:rsid w:val="19631C74"/>
    <w:rsid w:val="197135FE"/>
    <w:rsid w:val="198018B0"/>
    <w:rsid w:val="1980E19F"/>
    <w:rsid w:val="199BE559"/>
    <w:rsid w:val="199FEC69"/>
    <w:rsid w:val="19A0A8AB"/>
    <w:rsid w:val="19B9A8D6"/>
    <w:rsid w:val="19BA7475"/>
    <w:rsid w:val="19BE5E05"/>
    <w:rsid w:val="19C5F467"/>
    <w:rsid w:val="19D3F568"/>
    <w:rsid w:val="19DB2F71"/>
    <w:rsid w:val="19E6D179"/>
    <w:rsid w:val="19E6F416"/>
    <w:rsid w:val="19E949C0"/>
    <w:rsid w:val="1A1E5152"/>
    <w:rsid w:val="1A4C484C"/>
    <w:rsid w:val="1A517E8E"/>
    <w:rsid w:val="1A696CD5"/>
    <w:rsid w:val="1A829532"/>
    <w:rsid w:val="1A94BB15"/>
    <w:rsid w:val="1A9E0866"/>
    <w:rsid w:val="1AC560E1"/>
    <w:rsid w:val="1AD773AD"/>
    <w:rsid w:val="1B17D5C1"/>
    <w:rsid w:val="1B27F1B1"/>
    <w:rsid w:val="1B441C70"/>
    <w:rsid w:val="1B48175E"/>
    <w:rsid w:val="1B5E2D76"/>
    <w:rsid w:val="1B66AFEA"/>
    <w:rsid w:val="1B69B24E"/>
    <w:rsid w:val="1B98B572"/>
    <w:rsid w:val="1B998E18"/>
    <w:rsid w:val="1BC1A2C0"/>
    <w:rsid w:val="1BD4F565"/>
    <w:rsid w:val="1BDD0A29"/>
    <w:rsid w:val="1BF3E967"/>
    <w:rsid w:val="1C19E837"/>
    <w:rsid w:val="1C238DC1"/>
    <w:rsid w:val="1C31FFC3"/>
    <w:rsid w:val="1C39D8C7"/>
    <w:rsid w:val="1C5F4F44"/>
    <w:rsid w:val="1C64E486"/>
    <w:rsid w:val="1C67E6BA"/>
    <w:rsid w:val="1C6BADB4"/>
    <w:rsid w:val="1C774B81"/>
    <w:rsid w:val="1CAB8BC8"/>
    <w:rsid w:val="1CAD76CD"/>
    <w:rsid w:val="1CF0047A"/>
    <w:rsid w:val="1CFB35D0"/>
    <w:rsid w:val="1D0ACDF9"/>
    <w:rsid w:val="1D0F4A38"/>
    <w:rsid w:val="1D14F734"/>
    <w:rsid w:val="1D3CC9B7"/>
    <w:rsid w:val="1D47B13C"/>
    <w:rsid w:val="1D72020A"/>
    <w:rsid w:val="1D9754DD"/>
    <w:rsid w:val="1DA10D97"/>
    <w:rsid w:val="1DB2A795"/>
    <w:rsid w:val="1DB684C0"/>
    <w:rsid w:val="1DC4544F"/>
    <w:rsid w:val="1DD085E3"/>
    <w:rsid w:val="1DEE27FF"/>
    <w:rsid w:val="1DEF2FDB"/>
    <w:rsid w:val="1E00B4E7"/>
    <w:rsid w:val="1E19DD44"/>
    <w:rsid w:val="1E2C4D38"/>
    <w:rsid w:val="1E475C29"/>
    <w:rsid w:val="1E7A49DB"/>
    <w:rsid w:val="1E990B24"/>
    <w:rsid w:val="1EA7668B"/>
    <w:rsid w:val="1EA9FE3C"/>
    <w:rsid w:val="1EC08EE8"/>
    <w:rsid w:val="1ECA195E"/>
    <w:rsid w:val="1ED7A6C8"/>
    <w:rsid w:val="1EE18A38"/>
    <w:rsid w:val="1EE53F75"/>
    <w:rsid w:val="1F228451"/>
    <w:rsid w:val="1F2AC93F"/>
    <w:rsid w:val="1F304553"/>
    <w:rsid w:val="1F32BFA2"/>
    <w:rsid w:val="1F42B95C"/>
    <w:rsid w:val="1F717989"/>
    <w:rsid w:val="1F79670F"/>
    <w:rsid w:val="1F95AEB5"/>
    <w:rsid w:val="1F9A8E99"/>
    <w:rsid w:val="1FB54188"/>
    <w:rsid w:val="1FB6E7EE"/>
    <w:rsid w:val="1FC40FE0"/>
    <w:rsid w:val="1FCC22E2"/>
    <w:rsid w:val="1FD7D797"/>
    <w:rsid w:val="1FE4961D"/>
    <w:rsid w:val="20161A3C"/>
    <w:rsid w:val="202200A5"/>
    <w:rsid w:val="202BF7B3"/>
    <w:rsid w:val="2032AF54"/>
    <w:rsid w:val="2041DBC2"/>
    <w:rsid w:val="204BFEEF"/>
    <w:rsid w:val="204D67DD"/>
    <w:rsid w:val="208D92D6"/>
    <w:rsid w:val="208FF795"/>
    <w:rsid w:val="20916B98"/>
    <w:rsid w:val="209FD9A0"/>
    <w:rsid w:val="20AD8EE3"/>
    <w:rsid w:val="20E56BD4"/>
    <w:rsid w:val="20FEBE95"/>
    <w:rsid w:val="210322F5"/>
    <w:rsid w:val="2105F09D"/>
    <w:rsid w:val="210D49EA"/>
    <w:rsid w:val="211D8040"/>
    <w:rsid w:val="211F0422"/>
    <w:rsid w:val="2125C8C1"/>
    <w:rsid w:val="212DB3A3"/>
    <w:rsid w:val="2132C067"/>
    <w:rsid w:val="2133594D"/>
    <w:rsid w:val="213EEE7A"/>
    <w:rsid w:val="214F8757"/>
    <w:rsid w:val="215AED58"/>
    <w:rsid w:val="2194874F"/>
    <w:rsid w:val="219F1E64"/>
    <w:rsid w:val="21AB1510"/>
    <w:rsid w:val="21ABBA90"/>
    <w:rsid w:val="21CC2DEB"/>
    <w:rsid w:val="21D8F3D2"/>
    <w:rsid w:val="21DD395E"/>
    <w:rsid w:val="221D96F5"/>
    <w:rsid w:val="2235297F"/>
    <w:rsid w:val="2238246D"/>
    <w:rsid w:val="228929BB"/>
    <w:rsid w:val="229536BF"/>
    <w:rsid w:val="22A29ACA"/>
    <w:rsid w:val="22DB2A06"/>
    <w:rsid w:val="22DC1390"/>
    <w:rsid w:val="22E23A13"/>
    <w:rsid w:val="22ECCD1A"/>
    <w:rsid w:val="22ED4E67"/>
    <w:rsid w:val="2338DBB3"/>
    <w:rsid w:val="233EA205"/>
    <w:rsid w:val="23404BEA"/>
    <w:rsid w:val="235AA6F9"/>
    <w:rsid w:val="2374C433"/>
    <w:rsid w:val="238BEB31"/>
    <w:rsid w:val="238C09FB"/>
    <w:rsid w:val="2392A4E1"/>
    <w:rsid w:val="23A20EC1"/>
    <w:rsid w:val="23B53650"/>
    <w:rsid w:val="23D3F4CE"/>
    <w:rsid w:val="23E52FA5"/>
    <w:rsid w:val="23FE2F00"/>
    <w:rsid w:val="2402A128"/>
    <w:rsid w:val="2424FA1C"/>
    <w:rsid w:val="24459432"/>
    <w:rsid w:val="245F87F2"/>
    <w:rsid w:val="2461B509"/>
    <w:rsid w:val="24655465"/>
    <w:rsid w:val="2477314C"/>
    <w:rsid w:val="24862595"/>
    <w:rsid w:val="24DE6EC1"/>
    <w:rsid w:val="2506E0BC"/>
    <w:rsid w:val="25200919"/>
    <w:rsid w:val="253927E5"/>
    <w:rsid w:val="255F8887"/>
    <w:rsid w:val="256FC52F"/>
    <w:rsid w:val="257CE1BB"/>
    <w:rsid w:val="25A94FC0"/>
    <w:rsid w:val="25AE8724"/>
    <w:rsid w:val="25D8E209"/>
    <w:rsid w:val="25E3BBDC"/>
    <w:rsid w:val="25EF66B8"/>
    <w:rsid w:val="25F83808"/>
    <w:rsid w:val="25FBD770"/>
    <w:rsid w:val="2606318A"/>
    <w:rsid w:val="26246DDC"/>
    <w:rsid w:val="264220CE"/>
    <w:rsid w:val="2651CA4D"/>
    <w:rsid w:val="2677AF62"/>
    <w:rsid w:val="26AC64F5"/>
    <w:rsid w:val="26BBD97A"/>
    <w:rsid w:val="26CF9149"/>
    <w:rsid w:val="26ECD712"/>
    <w:rsid w:val="26F68DF9"/>
    <w:rsid w:val="271CD067"/>
    <w:rsid w:val="271F9592"/>
    <w:rsid w:val="2750CFF1"/>
    <w:rsid w:val="275C9ADE"/>
    <w:rsid w:val="27626966"/>
    <w:rsid w:val="277D34F4"/>
    <w:rsid w:val="27AC23C6"/>
    <w:rsid w:val="27AED20E"/>
    <w:rsid w:val="27C03E3D"/>
    <w:rsid w:val="27EAA076"/>
    <w:rsid w:val="281AFC14"/>
    <w:rsid w:val="2845EB2D"/>
    <w:rsid w:val="28661604"/>
    <w:rsid w:val="28AF4956"/>
    <w:rsid w:val="28B9A4B8"/>
    <w:rsid w:val="28C08B55"/>
    <w:rsid w:val="28DAB5C9"/>
    <w:rsid w:val="28DDE897"/>
    <w:rsid w:val="28F07DB9"/>
    <w:rsid w:val="28FBD3F6"/>
    <w:rsid w:val="292439A6"/>
    <w:rsid w:val="29322CB7"/>
    <w:rsid w:val="293DD24C"/>
    <w:rsid w:val="2951EDE5"/>
    <w:rsid w:val="295BA5A8"/>
    <w:rsid w:val="295EE7EB"/>
    <w:rsid w:val="2982D36C"/>
    <w:rsid w:val="298E1303"/>
    <w:rsid w:val="29A8314E"/>
    <w:rsid w:val="29CA3EC4"/>
    <w:rsid w:val="29E9A914"/>
    <w:rsid w:val="29F1C4FC"/>
    <w:rsid w:val="29F45209"/>
    <w:rsid w:val="2A02A6AA"/>
    <w:rsid w:val="2A07320B"/>
    <w:rsid w:val="2A1E031F"/>
    <w:rsid w:val="2A2477D4"/>
    <w:rsid w:val="2A2FBA6F"/>
    <w:rsid w:val="2A547129"/>
    <w:rsid w:val="2A573654"/>
    <w:rsid w:val="2A573D7F"/>
    <w:rsid w:val="2A5A7556"/>
    <w:rsid w:val="2A67BE04"/>
    <w:rsid w:val="2A67D5D9"/>
    <w:rsid w:val="2A79B8F8"/>
    <w:rsid w:val="2AA57677"/>
    <w:rsid w:val="2AA9E9E8"/>
    <w:rsid w:val="2ABC19B6"/>
    <w:rsid w:val="2ADD4140"/>
    <w:rsid w:val="2AF7DEFF"/>
    <w:rsid w:val="2AFA055F"/>
    <w:rsid w:val="2B0A4273"/>
    <w:rsid w:val="2B1AB643"/>
    <w:rsid w:val="2B529CD6"/>
    <w:rsid w:val="2B5A8A5C"/>
    <w:rsid w:val="2B612BA6"/>
    <w:rsid w:val="2B84FA0C"/>
    <w:rsid w:val="2BA0AB23"/>
    <w:rsid w:val="2BA3026C"/>
    <w:rsid w:val="2BA6E4E3"/>
    <w:rsid w:val="2BDF06B3"/>
    <w:rsid w:val="2C3EAF07"/>
    <w:rsid w:val="2C45BA49"/>
    <w:rsid w:val="2C57EA17"/>
    <w:rsid w:val="2C63E84F"/>
    <w:rsid w:val="2C687B68"/>
    <w:rsid w:val="2C7979D1"/>
    <w:rsid w:val="2C7A8703"/>
    <w:rsid w:val="2C94324B"/>
    <w:rsid w:val="2C968520"/>
    <w:rsid w:val="2CA7FA99"/>
    <w:rsid w:val="2CB9058E"/>
    <w:rsid w:val="2CD5A325"/>
    <w:rsid w:val="2CE5F00C"/>
    <w:rsid w:val="2CE6E524"/>
    <w:rsid w:val="2CF98250"/>
    <w:rsid w:val="2D195C50"/>
    <w:rsid w:val="2D1EB03A"/>
    <w:rsid w:val="2D3A476C"/>
    <w:rsid w:val="2D3ED2CD"/>
    <w:rsid w:val="2D52ED81"/>
    <w:rsid w:val="2D53AC37"/>
    <w:rsid w:val="2D77DC26"/>
    <w:rsid w:val="2D7AD714"/>
    <w:rsid w:val="2D7E0F6B"/>
    <w:rsid w:val="2D80543F"/>
    <w:rsid w:val="2DDD1739"/>
    <w:rsid w:val="2DDE6BA4"/>
    <w:rsid w:val="2DF794EB"/>
    <w:rsid w:val="2E1AABD8"/>
    <w:rsid w:val="2E1BB490"/>
    <w:rsid w:val="2E26D3DC"/>
    <w:rsid w:val="2E34013A"/>
    <w:rsid w:val="2E357618"/>
    <w:rsid w:val="2E50A844"/>
    <w:rsid w:val="2EB73763"/>
    <w:rsid w:val="2EE0CCFD"/>
    <w:rsid w:val="2F13AC87"/>
    <w:rsid w:val="2F3155AA"/>
    <w:rsid w:val="2F4D2A1B"/>
    <w:rsid w:val="2F52F39D"/>
    <w:rsid w:val="2F9C3181"/>
    <w:rsid w:val="2F9D1AC1"/>
    <w:rsid w:val="2F9F778C"/>
    <w:rsid w:val="2FA01271"/>
    <w:rsid w:val="2FA809B0"/>
    <w:rsid w:val="2FAFB7ED"/>
    <w:rsid w:val="2FB0B263"/>
    <w:rsid w:val="2FB3B420"/>
    <w:rsid w:val="2FBA5F03"/>
    <w:rsid w:val="2FBA9698"/>
    <w:rsid w:val="2FC36E05"/>
    <w:rsid w:val="2FCAC884"/>
    <w:rsid w:val="30384261"/>
    <w:rsid w:val="3050E7E2"/>
    <w:rsid w:val="3050FD12"/>
    <w:rsid w:val="3055C4E3"/>
    <w:rsid w:val="308603EC"/>
    <w:rsid w:val="3094A141"/>
    <w:rsid w:val="30C3B2AD"/>
    <w:rsid w:val="30D0E175"/>
    <w:rsid w:val="30D5D5EF"/>
    <w:rsid w:val="30DF5F5D"/>
    <w:rsid w:val="30EF60C1"/>
    <w:rsid w:val="30FBFCF4"/>
    <w:rsid w:val="310C52A4"/>
    <w:rsid w:val="311B94B0"/>
    <w:rsid w:val="313B47ED"/>
    <w:rsid w:val="314407CA"/>
    <w:rsid w:val="315CFFCA"/>
    <w:rsid w:val="31C8FB89"/>
    <w:rsid w:val="31C9CBE0"/>
    <w:rsid w:val="31DFC071"/>
    <w:rsid w:val="31EBECF8"/>
    <w:rsid w:val="32009D85"/>
    <w:rsid w:val="32490594"/>
    <w:rsid w:val="3252671E"/>
    <w:rsid w:val="3259BF61"/>
    <w:rsid w:val="32626F77"/>
    <w:rsid w:val="329F4D85"/>
    <w:rsid w:val="32A33333"/>
    <w:rsid w:val="32BD521A"/>
    <w:rsid w:val="32CC32FD"/>
    <w:rsid w:val="32D2E620"/>
    <w:rsid w:val="32D7BCEC"/>
    <w:rsid w:val="32D90EFD"/>
    <w:rsid w:val="32E68DA8"/>
    <w:rsid w:val="32FBC214"/>
    <w:rsid w:val="32FDD5C4"/>
    <w:rsid w:val="33111E0A"/>
    <w:rsid w:val="3330D053"/>
    <w:rsid w:val="333D0A0D"/>
    <w:rsid w:val="3376D718"/>
    <w:rsid w:val="3383E3B3"/>
    <w:rsid w:val="33848A05"/>
    <w:rsid w:val="33BFCB3E"/>
    <w:rsid w:val="33C28841"/>
    <w:rsid w:val="33E71DAA"/>
    <w:rsid w:val="33F78600"/>
    <w:rsid w:val="34016B78"/>
    <w:rsid w:val="34080CE7"/>
    <w:rsid w:val="34145CB2"/>
    <w:rsid w:val="341B8F66"/>
    <w:rsid w:val="34282B99"/>
    <w:rsid w:val="34380973"/>
    <w:rsid w:val="343B1DE6"/>
    <w:rsid w:val="3441FA9B"/>
    <w:rsid w:val="3448D9F4"/>
    <w:rsid w:val="3463189C"/>
    <w:rsid w:val="3474DF5E"/>
    <w:rsid w:val="34979275"/>
    <w:rsid w:val="3497FA11"/>
    <w:rsid w:val="349E39A7"/>
    <w:rsid w:val="34CA50C1"/>
    <w:rsid w:val="34CD287D"/>
    <w:rsid w:val="34D3C6BF"/>
    <w:rsid w:val="35016CA2"/>
    <w:rsid w:val="3502C370"/>
    <w:rsid w:val="35120584"/>
    <w:rsid w:val="35246E35"/>
    <w:rsid w:val="3546ACC0"/>
    <w:rsid w:val="35474626"/>
    <w:rsid w:val="355612C5"/>
    <w:rsid w:val="359D540D"/>
    <w:rsid w:val="35AE59DD"/>
    <w:rsid w:val="35C0BFFC"/>
    <w:rsid w:val="35DDCAFC"/>
    <w:rsid w:val="35E1D364"/>
    <w:rsid w:val="35E4AA55"/>
    <w:rsid w:val="35F26F26"/>
    <w:rsid w:val="360C8917"/>
    <w:rsid w:val="361F33A2"/>
    <w:rsid w:val="363362D6"/>
    <w:rsid w:val="36391C44"/>
    <w:rsid w:val="363A0A08"/>
    <w:rsid w:val="365B2BBC"/>
    <w:rsid w:val="3674AACF"/>
    <w:rsid w:val="368466B1"/>
    <w:rsid w:val="36B60639"/>
    <w:rsid w:val="36B65B46"/>
    <w:rsid w:val="36C1C39F"/>
    <w:rsid w:val="36E1C497"/>
    <w:rsid w:val="36F1E326"/>
    <w:rsid w:val="36F822BE"/>
    <w:rsid w:val="3702C4ED"/>
    <w:rsid w:val="3719515B"/>
    <w:rsid w:val="371BF6E3"/>
    <w:rsid w:val="372858A9"/>
    <w:rsid w:val="372ED5E6"/>
    <w:rsid w:val="375681D8"/>
    <w:rsid w:val="376FAA35"/>
    <w:rsid w:val="37799B5D"/>
    <w:rsid w:val="37B31B95"/>
    <w:rsid w:val="37B998E5"/>
    <w:rsid w:val="37C83B21"/>
    <w:rsid w:val="37F24DE8"/>
    <w:rsid w:val="3805032F"/>
    <w:rsid w:val="381FA529"/>
    <w:rsid w:val="3827C547"/>
    <w:rsid w:val="38414910"/>
    <w:rsid w:val="3851D69A"/>
    <w:rsid w:val="385C0EF7"/>
    <w:rsid w:val="385C92CE"/>
    <w:rsid w:val="386233C3"/>
    <w:rsid w:val="3863FC7D"/>
    <w:rsid w:val="386AFEF7"/>
    <w:rsid w:val="38723F4C"/>
    <w:rsid w:val="387D94F8"/>
    <w:rsid w:val="389D8DAE"/>
    <w:rsid w:val="38B8FD82"/>
    <w:rsid w:val="38CE6ABB"/>
    <w:rsid w:val="38E72DDD"/>
    <w:rsid w:val="38FBBB99"/>
    <w:rsid w:val="390322BA"/>
    <w:rsid w:val="390B7A96"/>
    <w:rsid w:val="39397C84"/>
    <w:rsid w:val="395794A9"/>
    <w:rsid w:val="396811AF"/>
    <w:rsid w:val="396A29E7"/>
    <w:rsid w:val="397D5FD0"/>
    <w:rsid w:val="39A4DC90"/>
    <w:rsid w:val="39AC2453"/>
    <w:rsid w:val="39BCBE93"/>
    <w:rsid w:val="39BD265D"/>
    <w:rsid w:val="39C7BF50"/>
    <w:rsid w:val="39D4DDC5"/>
    <w:rsid w:val="3A6BEB6C"/>
    <w:rsid w:val="3A949285"/>
    <w:rsid w:val="3AADBAE2"/>
    <w:rsid w:val="3AB13C1F"/>
    <w:rsid w:val="3AB81B78"/>
    <w:rsid w:val="3AC05923"/>
    <w:rsid w:val="3AC9FD40"/>
    <w:rsid w:val="3AD98180"/>
    <w:rsid w:val="3AE39F95"/>
    <w:rsid w:val="3AE5C78A"/>
    <w:rsid w:val="3AE80042"/>
    <w:rsid w:val="3AEABC57"/>
    <w:rsid w:val="3B03E210"/>
    <w:rsid w:val="3B155BF9"/>
    <w:rsid w:val="3B2E9CDF"/>
    <w:rsid w:val="3B35807F"/>
    <w:rsid w:val="3B405288"/>
    <w:rsid w:val="3B481BF2"/>
    <w:rsid w:val="3B53F3EC"/>
    <w:rsid w:val="3B95B563"/>
    <w:rsid w:val="3B9B9D3F"/>
    <w:rsid w:val="3B9D118C"/>
    <w:rsid w:val="3BDBF604"/>
    <w:rsid w:val="3BEA15FB"/>
    <w:rsid w:val="3BF04958"/>
    <w:rsid w:val="3C240C4F"/>
    <w:rsid w:val="3C24D039"/>
    <w:rsid w:val="3C2DEA0B"/>
    <w:rsid w:val="3C5EA26D"/>
    <w:rsid w:val="3C6F3027"/>
    <w:rsid w:val="3C7551E1"/>
    <w:rsid w:val="3C868CB8"/>
    <w:rsid w:val="3C8D8DB8"/>
    <w:rsid w:val="3CA15606"/>
    <w:rsid w:val="3CA4D5C7"/>
    <w:rsid w:val="3CA94B8C"/>
    <w:rsid w:val="3CE3C515"/>
    <w:rsid w:val="3D161EF1"/>
    <w:rsid w:val="3D26A2E7"/>
    <w:rsid w:val="3D3398CF"/>
    <w:rsid w:val="3D51061B"/>
    <w:rsid w:val="3D7CCBD8"/>
    <w:rsid w:val="3D7E2C42"/>
    <w:rsid w:val="3D981A11"/>
    <w:rsid w:val="3D9E54D3"/>
    <w:rsid w:val="3DABE7D1"/>
    <w:rsid w:val="3DB642AD"/>
    <w:rsid w:val="3DB72EB4"/>
    <w:rsid w:val="3DCD1F40"/>
    <w:rsid w:val="3DEFBC3A"/>
    <w:rsid w:val="3DF12496"/>
    <w:rsid w:val="3E127854"/>
    <w:rsid w:val="3E150FFD"/>
    <w:rsid w:val="3E1CF92C"/>
    <w:rsid w:val="3E225D19"/>
    <w:rsid w:val="3E249E7D"/>
    <w:rsid w:val="3E3468B4"/>
    <w:rsid w:val="3E3973B4"/>
    <w:rsid w:val="3E48DB3C"/>
    <w:rsid w:val="3E632667"/>
    <w:rsid w:val="3E7E3077"/>
    <w:rsid w:val="3E894354"/>
    <w:rsid w:val="3E9DC1D1"/>
    <w:rsid w:val="3EAB3ADF"/>
    <w:rsid w:val="3EB2ABF5"/>
    <w:rsid w:val="3ECB507B"/>
    <w:rsid w:val="3EE19157"/>
    <w:rsid w:val="3EE41FA8"/>
    <w:rsid w:val="3EFCF50B"/>
    <w:rsid w:val="3F1AC395"/>
    <w:rsid w:val="3F2023FD"/>
    <w:rsid w:val="3F43C355"/>
    <w:rsid w:val="3F502958"/>
    <w:rsid w:val="3F77A6C5"/>
    <w:rsid w:val="3F7DD08D"/>
    <w:rsid w:val="3F96762E"/>
    <w:rsid w:val="3FAE48B5"/>
    <w:rsid w:val="3FB62FBB"/>
    <w:rsid w:val="3FB710B8"/>
    <w:rsid w:val="3FC615E8"/>
    <w:rsid w:val="3FD03915"/>
    <w:rsid w:val="3FDDD2BA"/>
    <w:rsid w:val="3FED9FCD"/>
    <w:rsid w:val="4014EEBF"/>
    <w:rsid w:val="401EBB01"/>
    <w:rsid w:val="4062ABB0"/>
    <w:rsid w:val="4069B9C6"/>
    <w:rsid w:val="406D6451"/>
    <w:rsid w:val="4098C56C"/>
    <w:rsid w:val="409B1AD2"/>
    <w:rsid w:val="40A170C3"/>
    <w:rsid w:val="40AE4E6D"/>
    <w:rsid w:val="40B3B5B3"/>
    <w:rsid w:val="40D33F35"/>
    <w:rsid w:val="40E50722"/>
    <w:rsid w:val="40FA1694"/>
    <w:rsid w:val="4119A0EE"/>
    <w:rsid w:val="414D519B"/>
    <w:rsid w:val="415B4FEC"/>
    <w:rsid w:val="4191FB5F"/>
    <w:rsid w:val="41939157"/>
    <w:rsid w:val="419DF393"/>
    <w:rsid w:val="41B4710D"/>
    <w:rsid w:val="41B73638"/>
    <w:rsid w:val="41DB9B61"/>
    <w:rsid w:val="42067091"/>
    <w:rsid w:val="420DC140"/>
    <w:rsid w:val="422867BA"/>
    <w:rsid w:val="423495CD"/>
    <w:rsid w:val="4256DFBC"/>
    <w:rsid w:val="4279BB52"/>
    <w:rsid w:val="428AA2B3"/>
    <w:rsid w:val="42B5714F"/>
    <w:rsid w:val="42BA8A40"/>
    <w:rsid w:val="42C6AD9F"/>
    <w:rsid w:val="42D30D1D"/>
    <w:rsid w:val="42E0FBF5"/>
    <w:rsid w:val="42EEB17A"/>
    <w:rsid w:val="430AA119"/>
    <w:rsid w:val="4315BB72"/>
    <w:rsid w:val="4344324B"/>
    <w:rsid w:val="43505E57"/>
    <w:rsid w:val="437D3632"/>
    <w:rsid w:val="4388B76D"/>
    <w:rsid w:val="43B12AE1"/>
    <w:rsid w:val="43D20BE9"/>
    <w:rsid w:val="43D4675C"/>
    <w:rsid w:val="43E47786"/>
    <w:rsid w:val="43FBC478"/>
    <w:rsid w:val="441BD7F6"/>
    <w:rsid w:val="442800C6"/>
    <w:rsid w:val="44326E02"/>
    <w:rsid w:val="44358E7F"/>
    <w:rsid w:val="445141B0"/>
    <w:rsid w:val="44627E00"/>
    <w:rsid w:val="448149BA"/>
    <w:rsid w:val="448A81DB"/>
    <w:rsid w:val="44919E9D"/>
    <w:rsid w:val="4492F4AF"/>
    <w:rsid w:val="4499B9DC"/>
    <w:rsid w:val="44B90906"/>
    <w:rsid w:val="44BC6F71"/>
    <w:rsid w:val="44CA77FB"/>
    <w:rsid w:val="44E700FB"/>
    <w:rsid w:val="44E7FEC8"/>
    <w:rsid w:val="44EDE5C3"/>
    <w:rsid w:val="4511599E"/>
    <w:rsid w:val="452BDC46"/>
    <w:rsid w:val="453A91FF"/>
    <w:rsid w:val="45419C3A"/>
    <w:rsid w:val="45590105"/>
    <w:rsid w:val="4560087C"/>
    <w:rsid w:val="456C368F"/>
    <w:rsid w:val="457930D9"/>
    <w:rsid w:val="45846EE0"/>
    <w:rsid w:val="458E0A43"/>
    <w:rsid w:val="45A82C35"/>
    <w:rsid w:val="45AF91DF"/>
    <w:rsid w:val="45C9EC8A"/>
    <w:rsid w:val="45F04A45"/>
    <w:rsid w:val="45F90096"/>
    <w:rsid w:val="4601F530"/>
    <w:rsid w:val="460AADDF"/>
    <w:rsid w:val="461D4A91"/>
    <w:rsid w:val="461D8A39"/>
    <w:rsid w:val="462577BF"/>
    <w:rsid w:val="4626523C"/>
    <w:rsid w:val="46517426"/>
    <w:rsid w:val="465A62C5"/>
    <w:rsid w:val="465BD870"/>
    <w:rsid w:val="4683AA7C"/>
    <w:rsid w:val="469A0572"/>
    <w:rsid w:val="46A59868"/>
    <w:rsid w:val="46B7E31F"/>
    <w:rsid w:val="46FC96D1"/>
    <w:rsid w:val="47046794"/>
    <w:rsid w:val="470806F0"/>
    <w:rsid w:val="4710B247"/>
    <w:rsid w:val="4717C134"/>
    <w:rsid w:val="474B2069"/>
    <w:rsid w:val="475D2471"/>
    <w:rsid w:val="47695818"/>
    <w:rsid w:val="476A0EC4"/>
    <w:rsid w:val="477550BC"/>
    <w:rsid w:val="4787E4A6"/>
    <w:rsid w:val="47B83241"/>
    <w:rsid w:val="47D15A9E"/>
    <w:rsid w:val="47D41C2A"/>
    <w:rsid w:val="47D55478"/>
    <w:rsid w:val="47D92434"/>
    <w:rsid w:val="47EFCE74"/>
    <w:rsid w:val="47FA27BB"/>
    <w:rsid w:val="4823B291"/>
    <w:rsid w:val="4835D5D3"/>
    <w:rsid w:val="48378F96"/>
    <w:rsid w:val="484231C5"/>
    <w:rsid w:val="48438E38"/>
    <w:rsid w:val="485C18C1"/>
    <w:rsid w:val="48651730"/>
    <w:rsid w:val="487020C3"/>
    <w:rsid w:val="487232C1"/>
    <w:rsid w:val="48A3D751"/>
    <w:rsid w:val="48A8E415"/>
    <w:rsid w:val="48B4702E"/>
    <w:rsid w:val="48CE4C2D"/>
    <w:rsid w:val="48F2EA21"/>
    <w:rsid w:val="49120E0D"/>
    <w:rsid w:val="49424EA1"/>
    <w:rsid w:val="494D000B"/>
    <w:rsid w:val="494F1780"/>
    <w:rsid w:val="495D1881"/>
    <w:rsid w:val="49650FC0"/>
    <w:rsid w:val="4975A5F9"/>
    <w:rsid w:val="4977B576"/>
    <w:rsid w:val="49A9615D"/>
    <w:rsid w:val="49C26F5B"/>
    <w:rsid w:val="49D88C35"/>
    <w:rsid w:val="49EDAE7E"/>
    <w:rsid w:val="49EDF32E"/>
    <w:rsid w:val="49EE1292"/>
    <w:rsid w:val="49F28FEE"/>
    <w:rsid w:val="4A00E791"/>
    <w:rsid w:val="4A0C0D58"/>
    <w:rsid w:val="4A0C7552"/>
    <w:rsid w:val="4A23CA27"/>
    <w:rsid w:val="4A2B8659"/>
    <w:rsid w:val="4A2BE668"/>
    <w:rsid w:val="4A40B232"/>
    <w:rsid w:val="4A44B476"/>
    <w:rsid w:val="4A53B90A"/>
    <w:rsid w:val="4A5F0970"/>
    <w:rsid w:val="4A6546D9"/>
    <w:rsid w:val="4A674ECE"/>
    <w:rsid w:val="4A8B8A15"/>
    <w:rsid w:val="4A8DDCEA"/>
    <w:rsid w:val="4AAD0CCD"/>
    <w:rsid w:val="4AB492F5"/>
    <w:rsid w:val="4AC6FFC6"/>
    <w:rsid w:val="4AEFD303"/>
    <w:rsid w:val="4AF0FB5C"/>
    <w:rsid w:val="4B2F33A0"/>
    <w:rsid w:val="4B310E5F"/>
    <w:rsid w:val="4B45FA31"/>
    <w:rsid w:val="4B5CB57F"/>
    <w:rsid w:val="4B5DD2B0"/>
    <w:rsid w:val="4B6D7695"/>
    <w:rsid w:val="4B7537F2"/>
    <w:rsid w:val="4BAAC19F"/>
    <w:rsid w:val="4BBB22DC"/>
    <w:rsid w:val="4BC2FBE0"/>
    <w:rsid w:val="4BCA3FE0"/>
    <w:rsid w:val="4BD083A4"/>
    <w:rsid w:val="4BD0FBD2"/>
    <w:rsid w:val="4BDB7813"/>
    <w:rsid w:val="4BE084D7"/>
    <w:rsid w:val="4C162843"/>
    <w:rsid w:val="4C7B90E6"/>
    <w:rsid w:val="4C8431AB"/>
    <w:rsid w:val="4C8CCBBD"/>
    <w:rsid w:val="4C9384D6"/>
    <w:rsid w:val="4CC5ECD0"/>
    <w:rsid w:val="4CCDF6E2"/>
    <w:rsid w:val="4CD5892F"/>
    <w:rsid w:val="4CF723B4"/>
    <w:rsid w:val="4D1270A5"/>
    <w:rsid w:val="4D41BFB2"/>
    <w:rsid w:val="4D43AE1A"/>
    <w:rsid w:val="4D56F33D"/>
    <w:rsid w:val="4D63426A"/>
    <w:rsid w:val="4D63D0F8"/>
    <w:rsid w:val="4D660D9D"/>
    <w:rsid w:val="4D774B18"/>
    <w:rsid w:val="4D90A12E"/>
    <w:rsid w:val="4DA70FB7"/>
    <w:rsid w:val="4DC38EF2"/>
    <w:rsid w:val="4DCB8108"/>
    <w:rsid w:val="4DCC3DA1"/>
    <w:rsid w:val="4E1B1555"/>
    <w:rsid w:val="4E20294A"/>
    <w:rsid w:val="4E2C5211"/>
    <w:rsid w:val="4E45B4F7"/>
    <w:rsid w:val="4E46705A"/>
    <w:rsid w:val="4E61BD31"/>
    <w:rsid w:val="4E88E424"/>
    <w:rsid w:val="4EA197CB"/>
    <w:rsid w:val="4EACD8B4"/>
    <w:rsid w:val="4EC3F42B"/>
    <w:rsid w:val="4ECC5DE0"/>
    <w:rsid w:val="4ECFAA19"/>
    <w:rsid w:val="4F072603"/>
    <w:rsid w:val="4F0B4650"/>
    <w:rsid w:val="4F0C8004"/>
    <w:rsid w:val="4F0E3377"/>
    <w:rsid w:val="4F1318D5"/>
    <w:rsid w:val="4F134932"/>
    <w:rsid w:val="4F5E3AC0"/>
    <w:rsid w:val="4F62C918"/>
    <w:rsid w:val="4F78A471"/>
    <w:rsid w:val="4F842C7F"/>
    <w:rsid w:val="4FBC92B2"/>
    <w:rsid w:val="4FBDECBB"/>
    <w:rsid w:val="4FC26469"/>
    <w:rsid w:val="4FCA75DD"/>
    <w:rsid w:val="4FD8C220"/>
    <w:rsid w:val="4FDCF9F7"/>
    <w:rsid w:val="4FF31CCB"/>
    <w:rsid w:val="5011DC7A"/>
    <w:rsid w:val="5048A915"/>
    <w:rsid w:val="504AA828"/>
    <w:rsid w:val="5085322C"/>
    <w:rsid w:val="5086A679"/>
    <w:rsid w:val="50A85065"/>
    <w:rsid w:val="50AFF3B6"/>
    <w:rsid w:val="50BB8267"/>
    <w:rsid w:val="50C920B9"/>
    <w:rsid w:val="50CA3DEA"/>
    <w:rsid w:val="5126F520"/>
    <w:rsid w:val="51603CE0"/>
    <w:rsid w:val="5178E4C2"/>
    <w:rsid w:val="517D55B9"/>
    <w:rsid w:val="5183BBBB"/>
    <w:rsid w:val="519EA3E7"/>
    <w:rsid w:val="51CFB507"/>
    <w:rsid w:val="51E47976"/>
    <w:rsid w:val="5203F539"/>
    <w:rsid w:val="52113C03"/>
    <w:rsid w:val="522276DA"/>
    <w:rsid w:val="522A6460"/>
    <w:rsid w:val="52323D64"/>
    <w:rsid w:val="5235DF64"/>
    <w:rsid w:val="523A621C"/>
    <w:rsid w:val="524420C6"/>
    <w:rsid w:val="527BC346"/>
    <w:rsid w:val="528E9CC3"/>
    <w:rsid w:val="52ACD509"/>
    <w:rsid w:val="52C1FECC"/>
    <w:rsid w:val="52EF9BC6"/>
    <w:rsid w:val="52F04776"/>
    <w:rsid w:val="52F39A6D"/>
    <w:rsid w:val="52FB9D23"/>
    <w:rsid w:val="530A7A7F"/>
    <w:rsid w:val="53149AB9"/>
    <w:rsid w:val="53194AD0"/>
    <w:rsid w:val="533C2666"/>
    <w:rsid w:val="533E5969"/>
    <w:rsid w:val="5348525A"/>
    <w:rsid w:val="5366407E"/>
    <w:rsid w:val="536E52BE"/>
    <w:rsid w:val="5378887A"/>
    <w:rsid w:val="53CE0DC5"/>
    <w:rsid w:val="53D15EF6"/>
    <w:rsid w:val="53DD2402"/>
    <w:rsid w:val="5434A479"/>
    <w:rsid w:val="54404F42"/>
    <w:rsid w:val="545DCF2D"/>
    <w:rsid w:val="54777898"/>
    <w:rsid w:val="548547A1"/>
    <w:rsid w:val="5497DDA2"/>
    <w:rsid w:val="54B105FF"/>
    <w:rsid w:val="54C91CCD"/>
    <w:rsid w:val="54EE5E43"/>
    <w:rsid w:val="54FBE3AC"/>
    <w:rsid w:val="552D5783"/>
    <w:rsid w:val="552F6AEE"/>
    <w:rsid w:val="5547F01A"/>
    <w:rsid w:val="55620522"/>
    <w:rsid w:val="5585E341"/>
    <w:rsid w:val="558F54A3"/>
    <w:rsid w:val="55AB2B72"/>
    <w:rsid w:val="55AD9617"/>
    <w:rsid w:val="55C34148"/>
    <w:rsid w:val="55C63D85"/>
    <w:rsid w:val="55DFBC98"/>
    <w:rsid w:val="55F98F2B"/>
    <w:rsid w:val="55F99F8E"/>
    <w:rsid w:val="561BCA6B"/>
    <w:rsid w:val="563F8C05"/>
    <w:rsid w:val="56402E22"/>
    <w:rsid w:val="5650C6DC"/>
    <w:rsid w:val="5659B32F"/>
    <w:rsid w:val="565C96D9"/>
    <w:rsid w:val="565F9EBA"/>
    <w:rsid w:val="5668550B"/>
    <w:rsid w:val="56687C51"/>
    <w:rsid w:val="56725401"/>
    <w:rsid w:val="567B904C"/>
    <w:rsid w:val="568A2EA4"/>
    <w:rsid w:val="568CCB23"/>
    <w:rsid w:val="5694B8A9"/>
    <w:rsid w:val="56AC0DD5"/>
    <w:rsid w:val="56D26422"/>
    <w:rsid w:val="56D3CB79"/>
    <w:rsid w:val="570CF287"/>
    <w:rsid w:val="571E2ABA"/>
    <w:rsid w:val="573C0034"/>
    <w:rsid w:val="5740EC32"/>
    <w:rsid w:val="5748D9B8"/>
    <w:rsid w:val="575DEF03"/>
    <w:rsid w:val="57620DE6"/>
    <w:rsid w:val="57652E7C"/>
    <w:rsid w:val="5773C38F"/>
    <w:rsid w:val="579CB849"/>
    <w:rsid w:val="57C7A497"/>
    <w:rsid w:val="57CF0E46"/>
    <w:rsid w:val="57D610C0"/>
    <w:rsid w:val="57E8A6C1"/>
    <w:rsid w:val="57FE25B7"/>
    <w:rsid w:val="583240BA"/>
    <w:rsid w:val="585E8E07"/>
    <w:rsid w:val="5867264C"/>
    <w:rsid w:val="588F9A8B"/>
    <w:rsid w:val="588FF49A"/>
    <w:rsid w:val="58A17EE8"/>
    <w:rsid w:val="58A520E8"/>
    <w:rsid w:val="58B9FDBF"/>
    <w:rsid w:val="58BB4FD0"/>
    <w:rsid w:val="58C1E8A1"/>
    <w:rsid w:val="58E4AA19"/>
    <w:rsid w:val="58FDDE47"/>
    <w:rsid w:val="590F93F0"/>
    <w:rsid w:val="5910518E"/>
    <w:rsid w:val="592B16AB"/>
    <w:rsid w:val="5956DDDA"/>
    <w:rsid w:val="596ADEA7"/>
    <w:rsid w:val="59733C4B"/>
    <w:rsid w:val="597C197E"/>
    <w:rsid w:val="5983DC3D"/>
    <w:rsid w:val="598BC9C3"/>
    <w:rsid w:val="59B7E47D"/>
    <w:rsid w:val="59DEAE0F"/>
    <w:rsid w:val="59E7C9FE"/>
    <w:rsid w:val="59EFB784"/>
    <w:rsid w:val="59FB695D"/>
    <w:rsid w:val="5A130912"/>
    <w:rsid w:val="5A24E1C6"/>
    <w:rsid w:val="5A2B6AEC"/>
    <w:rsid w:val="5A3FD5E0"/>
    <w:rsid w:val="5A449349"/>
    <w:rsid w:val="5A4D3BFC"/>
    <w:rsid w:val="5A5EFAA9"/>
    <w:rsid w:val="5A62C5C6"/>
    <w:rsid w:val="5A84E582"/>
    <w:rsid w:val="5AC12421"/>
    <w:rsid w:val="5ADBBFEF"/>
    <w:rsid w:val="5AEB45BF"/>
    <w:rsid w:val="5AFF4559"/>
    <w:rsid w:val="5B0DF798"/>
    <w:rsid w:val="5B14C3A4"/>
    <w:rsid w:val="5B29CE3C"/>
    <w:rsid w:val="5B41EC47"/>
    <w:rsid w:val="5B420EE4"/>
    <w:rsid w:val="5B5610EC"/>
    <w:rsid w:val="5B5C1DFB"/>
    <w:rsid w:val="5B629A89"/>
    <w:rsid w:val="5B839A5F"/>
    <w:rsid w:val="5B926DE6"/>
    <w:rsid w:val="5B9739BE"/>
    <w:rsid w:val="5B9EAC72"/>
    <w:rsid w:val="5BA5D545"/>
    <w:rsid w:val="5BC7E4D3"/>
    <w:rsid w:val="5BCA39FE"/>
    <w:rsid w:val="5BD91FAA"/>
    <w:rsid w:val="5BE063AA"/>
    <w:rsid w:val="5BF19E81"/>
    <w:rsid w:val="5BFE9627"/>
    <w:rsid w:val="5C0B8B3E"/>
    <w:rsid w:val="5C15ABF2"/>
    <w:rsid w:val="5C4AB27A"/>
    <w:rsid w:val="5C4D30D7"/>
    <w:rsid w:val="5C5E67F3"/>
    <w:rsid w:val="5C9B15BA"/>
    <w:rsid w:val="5CA27F69"/>
    <w:rsid w:val="5CAC7640"/>
    <w:rsid w:val="5CC00860"/>
    <w:rsid w:val="5CC36A85"/>
    <w:rsid w:val="5CC7F5E6"/>
    <w:rsid w:val="5CDB7772"/>
    <w:rsid w:val="5CE7D6E2"/>
    <w:rsid w:val="5CF90587"/>
    <w:rsid w:val="5D03FA2D"/>
    <w:rsid w:val="5D215476"/>
    <w:rsid w:val="5D2F19A3"/>
    <w:rsid w:val="5D330A1F"/>
    <w:rsid w:val="5D41A5A6"/>
    <w:rsid w:val="5D5F317C"/>
    <w:rsid w:val="5D630BAE"/>
    <w:rsid w:val="5D6C4F46"/>
    <w:rsid w:val="5D74F00B"/>
    <w:rsid w:val="5D7776A2"/>
    <w:rsid w:val="5D778C9A"/>
    <w:rsid w:val="5D7DCC28"/>
    <w:rsid w:val="5E3659CE"/>
    <w:rsid w:val="5E3EBFE8"/>
    <w:rsid w:val="5E4846A1"/>
    <w:rsid w:val="5E54C766"/>
    <w:rsid w:val="5E61EA13"/>
    <w:rsid w:val="5E63C647"/>
    <w:rsid w:val="5E646778"/>
    <w:rsid w:val="5E65E8C7"/>
    <w:rsid w:val="5E6F808D"/>
    <w:rsid w:val="5E6F9521"/>
    <w:rsid w:val="5E6FF6FE"/>
    <w:rsid w:val="5E73A029"/>
    <w:rsid w:val="5E73F987"/>
    <w:rsid w:val="5E75CAAA"/>
    <w:rsid w:val="5E83A743"/>
    <w:rsid w:val="5E9C232A"/>
    <w:rsid w:val="5EB2424F"/>
    <w:rsid w:val="5EBB3B21"/>
    <w:rsid w:val="5EC18724"/>
    <w:rsid w:val="5EC957FC"/>
    <w:rsid w:val="5EE8E256"/>
    <w:rsid w:val="5EF26FAB"/>
    <w:rsid w:val="5F081FA7"/>
    <w:rsid w:val="5F0A96D2"/>
    <w:rsid w:val="5F18046C"/>
    <w:rsid w:val="5F293F43"/>
    <w:rsid w:val="5F312A25"/>
    <w:rsid w:val="5F34DCC6"/>
    <w:rsid w:val="5F3FCC57"/>
    <w:rsid w:val="5F5257F4"/>
    <w:rsid w:val="5F851A39"/>
    <w:rsid w:val="5F876806"/>
    <w:rsid w:val="5F8F2002"/>
    <w:rsid w:val="5FAEAEC4"/>
    <w:rsid w:val="5FDB9478"/>
    <w:rsid w:val="5FDEE7FC"/>
    <w:rsid w:val="5FECDA27"/>
    <w:rsid w:val="6003791F"/>
    <w:rsid w:val="6040F5BE"/>
    <w:rsid w:val="606AAAE1"/>
    <w:rsid w:val="6071131C"/>
    <w:rsid w:val="6084B2B7"/>
    <w:rsid w:val="60898BCA"/>
    <w:rsid w:val="60C46B06"/>
    <w:rsid w:val="60D5A5DD"/>
    <w:rsid w:val="60EFBBFE"/>
    <w:rsid w:val="610876DC"/>
    <w:rsid w:val="612606D1"/>
    <w:rsid w:val="61316C72"/>
    <w:rsid w:val="616E86DD"/>
    <w:rsid w:val="61708824"/>
    <w:rsid w:val="6175F08C"/>
    <w:rsid w:val="617764D9"/>
    <w:rsid w:val="617FE763"/>
    <w:rsid w:val="618B92A8"/>
    <w:rsid w:val="61937983"/>
    <w:rsid w:val="619B6709"/>
    <w:rsid w:val="619C083A"/>
    <w:rsid w:val="61A882AB"/>
    <w:rsid w:val="61E1A10C"/>
    <w:rsid w:val="61E27006"/>
    <w:rsid w:val="61FAC969"/>
    <w:rsid w:val="62028AC6"/>
    <w:rsid w:val="62132FC0"/>
    <w:rsid w:val="622DA2AB"/>
    <w:rsid w:val="62318D51"/>
    <w:rsid w:val="623FC069"/>
    <w:rsid w:val="62411EBE"/>
    <w:rsid w:val="6245559F"/>
    <w:rsid w:val="6268FB44"/>
    <w:rsid w:val="627E8699"/>
    <w:rsid w:val="628356EA"/>
    <w:rsid w:val="6290E4D2"/>
    <w:rsid w:val="6298DD89"/>
    <w:rsid w:val="62A30FC4"/>
    <w:rsid w:val="62A78659"/>
    <w:rsid w:val="62AA1860"/>
    <w:rsid w:val="62BF175E"/>
    <w:rsid w:val="62C25B24"/>
    <w:rsid w:val="62CDA977"/>
    <w:rsid w:val="62E6D1D4"/>
    <w:rsid w:val="62EE9416"/>
    <w:rsid w:val="63078890"/>
    <w:rsid w:val="632CCC00"/>
    <w:rsid w:val="6338542C"/>
    <w:rsid w:val="635162D1"/>
    <w:rsid w:val="635A1354"/>
    <w:rsid w:val="635EC10D"/>
    <w:rsid w:val="637B8668"/>
    <w:rsid w:val="63847688"/>
    <w:rsid w:val="639D7FCB"/>
    <w:rsid w:val="63AE741A"/>
    <w:rsid w:val="63DB90CA"/>
    <w:rsid w:val="63E4318F"/>
    <w:rsid w:val="63E7A20F"/>
    <w:rsid w:val="63FC0BC8"/>
    <w:rsid w:val="64055919"/>
    <w:rsid w:val="640D014C"/>
    <w:rsid w:val="641220B2"/>
    <w:rsid w:val="6453303A"/>
    <w:rsid w:val="645EB848"/>
    <w:rsid w:val="64665168"/>
    <w:rsid w:val="647BFC3E"/>
    <w:rsid w:val="647E0AC8"/>
    <w:rsid w:val="6482B860"/>
    <w:rsid w:val="64A8544C"/>
    <w:rsid w:val="64AD914E"/>
    <w:rsid w:val="64AE45D1"/>
    <w:rsid w:val="64B5EEF2"/>
    <w:rsid w:val="64E705FF"/>
    <w:rsid w:val="64F04D94"/>
    <w:rsid w:val="64F0A112"/>
    <w:rsid w:val="65079F9E"/>
    <w:rsid w:val="65326A2B"/>
    <w:rsid w:val="6539502C"/>
    <w:rsid w:val="654D3DF0"/>
    <w:rsid w:val="658773A9"/>
    <w:rsid w:val="65A2AFB1"/>
    <w:rsid w:val="65A4C9B3"/>
    <w:rsid w:val="65C291D9"/>
    <w:rsid w:val="65DD7783"/>
    <w:rsid w:val="660E1D1C"/>
    <w:rsid w:val="661F6C27"/>
    <w:rsid w:val="662FB2F4"/>
    <w:rsid w:val="664AD5FC"/>
    <w:rsid w:val="6653708B"/>
    <w:rsid w:val="6653D39B"/>
    <w:rsid w:val="66566D98"/>
    <w:rsid w:val="66645EBF"/>
    <w:rsid w:val="66742339"/>
    <w:rsid w:val="667779F1"/>
    <w:rsid w:val="66B3272A"/>
    <w:rsid w:val="66CE3A8C"/>
    <w:rsid w:val="66E614DC"/>
    <w:rsid w:val="66E887EC"/>
    <w:rsid w:val="670965D7"/>
    <w:rsid w:val="6713318C"/>
    <w:rsid w:val="6714EDE5"/>
    <w:rsid w:val="672C59E9"/>
    <w:rsid w:val="672DE69C"/>
    <w:rsid w:val="673C3C0A"/>
    <w:rsid w:val="675325CF"/>
    <w:rsid w:val="6754DA37"/>
    <w:rsid w:val="675EFD82"/>
    <w:rsid w:val="676F0D40"/>
    <w:rsid w:val="676F51F0"/>
    <w:rsid w:val="67D3F739"/>
    <w:rsid w:val="67D4ED77"/>
    <w:rsid w:val="67E53210"/>
    <w:rsid w:val="67EE06BA"/>
    <w:rsid w:val="67EFA3FC"/>
    <w:rsid w:val="680FF39A"/>
    <w:rsid w:val="68112D22"/>
    <w:rsid w:val="685711E5"/>
    <w:rsid w:val="68B7B686"/>
    <w:rsid w:val="68D594B8"/>
    <w:rsid w:val="68F95DD7"/>
    <w:rsid w:val="68FACDE3"/>
    <w:rsid w:val="68FF5A87"/>
    <w:rsid w:val="69081F0D"/>
    <w:rsid w:val="6921E3C7"/>
    <w:rsid w:val="695DA1B7"/>
    <w:rsid w:val="695E2AEC"/>
    <w:rsid w:val="696FC79A"/>
    <w:rsid w:val="69953E17"/>
    <w:rsid w:val="69997EA4"/>
    <w:rsid w:val="69A4CFB9"/>
    <w:rsid w:val="69A615E9"/>
    <w:rsid w:val="69A678EE"/>
    <w:rsid w:val="69C5FA10"/>
    <w:rsid w:val="69D2BCA2"/>
    <w:rsid w:val="69E36D46"/>
    <w:rsid w:val="6A05DB4E"/>
    <w:rsid w:val="6A074A56"/>
    <w:rsid w:val="6A2542DD"/>
    <w:rsid w:val="6A281634"/>
    <w:rsid w:val="6A413F27"/>
    <w:rsid w:val="6A461B9B"/>
    <w:rsid w:val="6A497C3C"/>
    <w:rsid w:val="6A6B4D4C"/>
    <w:rsid w:val="6A7C8823"/>
    <w:rsid w:val="6AA3EF6E"/>
    <w:rsid w:val="6AAA0C36"/>
    <w:rsid w:val="6AF4F4BC"/>
    <w:rsid w:val="6AF701E4"/>
    <w:rsid w:val="6B0B97FB"/>
    <w:rsid w:val="6B129A75"/>
    <w:rsid w:val="6B354F05"/>
    <w:rsid w:val="6B39177C"/>
    <w:rsid w:val="6B3B47B4"/>
    <w:rsid w:val="6B3DBDEE"/>
    <w:rsid w:val="6B5DEABF"/>
    <w:rsid w:val="6B86984D"/>
    <w:rsid w:val="6B8A160B"/>
    <w:rsid w:val="6BA1ABAF"/>
    <w:rsid w:val="6BA61B17"/>
    <w:rsid w:val="6BB59024"/>
    <w:rsid w:val="6BBD073C"/>
    <w:rsid w:val="6BD33EEA"/>
    <w:rsid w:val="6BE08F34"/>
    <w:rsid w:val="6BEE9035"/>
    <w:rsid w:val="6BF8C8D8"/>
    <w:rsid w:val="6BFE6FE2"/>
    <w:rsid w:val="6C071DAD"/>
    <w:rsid w:val="6C1BEDD1"/>
    <w:rsid w:val="6C37B977"/>
    <w:rsid w:val="6C4EEE81"/>
    <w:rsid w:val="6C62175E"/>
    <w:rsid w:val="6C6514AA"/>
    <w:rsid w:val="6C6852A1"/>
    <w:rsid w:val="6C6D0F6C"/>
    <w:rsid w:val="6C8CA512"/>
    <w:rsid w:val="6C90C51D"/>
    <w:rsid w:val="6C99A2E3"/>
    <w:rsid w:val="6CD62C2A"/>
    <w:rsid w:val="6CDE19B0"/>
    <w:rsid w:val="6CF4E9C9"/>
    <w:rsid w:val="6D0E1226"/>
    <w:rsid w:val="6D2086A8"/>
    <w:rsid w:val="6D2268AE"/>
    <w:rsid w:val="6D3F65C6"/>
    <w:rsid w:val="6D43C32B"/>
    <w:rsid w:val="6D4663ED"/>
    <w:rsid w:val="6D555660"/>
    <w:rsid w:val="6D560DE2"/>
    <w:rsid w:val="6D7B8449"/>
    <w:rsid w:val="6D853F54"/>
    <w:rsid w:val="6D8BD41A"/>
    <w:rsid w:val="6D9A4043"/>
    <w:rsid w:val="6DADC196"/>
    <w:rsid w:val="6DBD88A2"/>
    <w:rsid w:val="6DDB9030"/>
    <w:rsid w:val="6DE37DB6"/>
    <w:rsid w:val="6DE8DD97"/>
    <w:rsid w:val="6E0163FA"/>
    <w:rsid w:val="6E08CC5C"/>
    <w:rsid w:val="6E29847B"/>
    <w:rsid w:val="6E4116B2"/>
    <w:rsid w:val="6E4338BD"/>
    <w:rsid w:val="6E547394"/>
    <w:rsid w:val="6E90BA2A"/>
    <w:rsid w:val="6E976C3E"/>
    <w:rsid w:val="6EBEC178"/>
    <w:rsid w:val="6EDB3627"/>
    <w:rsid w:val="6EFD535C"/>
    <w:rsid w:val="6F0ACA6B"/>
    <w:rsid w:val="6F182FF6"/>
    <w:rsid w:val="6F270B74"/>
    <w:rsid w:val="6F376BCE"/>
    <w:rsid w:val="6F76CF5E"/>
    <w:rsid w:val="6FA4B02E"/>
    <w:rsid w:val="6FB1A359"/>
    <w:rsid w:val="6FC865DF"/>
    <w:rsid w:val="6FD69F8C"/>
    <w:rsid w:val="6FE18E3C"/>
    <w:rsid w:val="6FF043F5"/>
    <w:rsid w:val="6FF9A5C8"/>
    <w:rsid w:val="700EC286"/>
    <w:rsid w:val="701FEB4A"/>
    <w:rsid w:val="7022EA70"/>
    <w:rsid w:val="70661414"/>
    <w:rsid w:val="706D40E2"/>
    <w:rsid w:val="70770688"/>
    <w:rsid w:val="708C1DF1"/>
    <w:rsid w:val="70914034"/>
    <w:rsid w:val="70A7D58B"/>
    <w:rsid w:val="70BFFCB2"/>
    <w:rsid w:val="70CD28B4"/>
    <w:rsid w:val="70E31E50"/>
    <w:rsid w:val="70F74C4F"/>
    <w:rsid w:val="71041017"/>
    <w:rsid w:val="71046FBC"/>
    <w:rsid w:val="711330F2"/>
    <w:rsid w:val="71275832"/>
    <w:rsid w:val="7135F5BA"/>
    <w:rsid w:val="71957629"/>
    <w:rsid w:val="719B3E1E"/>
    <w:rsid w:val="71A49089"/>
    <w:rsid w:val="71ACFF72"/>
    <w:rsid w:val="71B6033B"/>
    <w:rsid w:val="71C48123"/>
    <w:rsid w:val="71E11EBA"/>
    <w:rsid w:val="71EFBC0F"/>
    <w:rsid w:val="71F16BA1"/>
    <w:rsid w:val="71F260B9"/>
    <w:rsid w:val="720A81A6"/>
    <w:rsid w:val="7210ED33"/>
    <w:rsid w:val="7213E838"/>
    <w:rsid w:val="72296F36"/>
    <w:rsid w:val="7236F910"/>
    <w:rsid w:val="7239D54E"/>
    <w:rsid w:val="724A7B8F"/>
    <w:rsid w:val="726DB166"/>
    <w:rsid w:val="7272FD0C"/>
    <w:rsid w:val="72765F31"/>
    <w:rsid w:val="72828435"/>
    <w:rsid w:val="72AF0153"/>
    <w:rsid w:val="72CD10CA"/>
    <w:rsid w:val="72CD7DB9"/>
    <w:rsid w:val="72F33B76"/>
    <w:rsid w:val="72FCF59E"/>
    <w:rsid w:val="7312D50F"/>
    <w:rsid w:val="7326276D"/>
    <w:rsid w:val="7331468A"/>
    <w:rsid w:val="733CC18E"/>
    <w:rsid w:val="7345DB15"/>
    <w:rsid w:val="735B56D9"/>
    <w:rsid w:val="73728D88"/>
    <w:rsid w:val="739D292D"/>
    <w:rsid w:val="73AD81EC"/>
    <w:rsid w:val="73DB73E0"/>
    <w:rsid w:val="73E9B3CD"/>
    <w:rsid w:val="7404A628"/>
    <w:rsid w:val="740981C7"/>
    <w:rsid w:val="740C8FA3"/>
    <w:rsid w:val="741B6122"/>
    <w:rsid w:val="741B7CE3"/>
    <w:rsid w:val="742E00EE"/>
    <w:rsid w:val="74453B93"/>
    <w:rsid w:val="7452BF3A"/>
    <w:rsid w:val="7462245F"/>
    <w:rsid w:val="7462A168"/>
    <w:rsid w:val="74717E02"/>
    <w:rsid w:val="7489C6ED"/>
    <w:rsid w:val="748C6DE3"/>
    <w:rsid w:val="74BD1A4F"/>
    <w:rsid w:val="74CE7065"/>
    <w:rsid w:val="74E13E0F"/>
    <w:rsid w:val="7518A2BE"/>
    <w:rsid w:val="7534E56F"/>
    <w:rsid w:val="75570A32"/>
    <w:rsid w:val="7571EC2E"/>
    <w:rsid w:val="75736095"/>
    <w:rsid w:val="7595727B"/>
    <w:rsid w:val="75A6AD52"/>
    <w:rsid w:val="75AA9DCE"/>
    <w:rsid w:val="75AF7555"/>
    <w:rsid w:val="75EE8F9B"/>
    <w:rsid w:val="76125976"/>
    <w:rsid w:val="7613F1B2"/>
    <w:rsid w:val="763F94E9"/>
    <w:rsid w:val="76535ECA"/>
    <w:rsid w:val="76562281"/>
    <w:rsid w:val="7663B789"/>
    <w:rsid w:val="769B4AC2"/>
    <w:rsid w:val="769DFB2B"/>
    <w:rsid w:val="76A6995E"/>
    <w:rsid w:val="76B2FDBD"/>
    <w:rsid w:val="76B4731F"/>
    <w:rsid w:val="76E62E41"/>
    <w:rsid w:val="76EDBB89"/>
    <w:rsid w:val="76EDBDC2"/>
    <w:rsid w:val="77024999"/>
    <w:rsid w:val="770D2C21"/>
    <w:rsid w:val="772341DB"/>
    <w:rsid w:val="7739BDDC"/>
    <w:rsid w:val="77412289"/>
    <w:rsid w:val="77427DB3"/>
    <w:rsid w:val="77466E2F"/>
    <w:rsid w:val="7749D054"/>
    <w:rsid w:val="774CEF5C"/>
    <w:rsid w:val="774D89F4"/>
    <w:rsid w:val="774E35A4"/>
    <w:rsid w:val="777B9EC6"/>
    <w:rsid w:val="777CDC55"/>
    <w:rsid w:val="778BDB7A"/>
    <w:rsid w:val="77989FE5"/>
    <w:rsid w:val="77A711FD"/>
    <w:rsid w:val="77B8F51C"/>
    <w:rsid w:val="77C6BA49"/>
    <w:rsid w:val="77F59CF5"/>
    <w:rsid w:val="77F9034E"/>
    <w:rsid w:val="77FB55DA"/>
    <w:rsid w:val="780C90B1"/>
    <w:rsid w:val="781CDE6D"/>
    <w:rsid w:val="7820CC57"/>
    <w:rsid w:val="78266199"/>
    <w:rsid w:val="782BEE9A"/>
    <w:rsid w:val="782CDFD1"/>
    <w:rsid w:val="789292A7"/>
    <w:rsid w:val="789AD795"/>
    <w:rsid w:val="78A2699D"/>
    <w:rsid w:val="78ABB31E"/>
    <w:rsid w:val="78AE125A"/>
    <w:rsid w:val="78AF729C"/>
    <w:rsid w:val="78D5F070"/>
    <w:rsid w:val="78D83A99"/>
    <w:rsid w:val="78E8BFBD"/>
    <w:rsid w:val="78F90FA4"/>
    <w:rsid w:val="78FB66ED"/>
    <w:rsid w:val="791B47E9"/>
    <w:rsid w:val="791E42D7"/>
    <w:rsid w:val="7926305D"/>
    <w:rsid w:val="792DF81E"/>
    <w:rsid w:val="79347046"/>
    <w:rsid w:val="79376B34"/>
    <w:rsid w:val="7941A0F0"/>
    <w:rsid w:val="7948A60B"/>
    <w:rsid w:val="794B98C0"/>
    <w:rsid w:val="797735AB"/>
    <w:rsid w:val="79A0880E"/>
    <w:rsid w:val="79A985AD"/>
    <w:rsid w:val="79AFA512"/>
    <w:rsid w:val="79BC9CB8"/>
    <w:rsid w:val="79D76CFD"/>
    <w:rsid w:val="79D8A412"/>
    <w:rsid w:val="79DCDC23"/>
    <w:rsid w:val="7A46D1B8"/>
    <w:rsid w:val="7A6D6645"/>
    <w:rsid w:val="7A70363F"/>
    <w:rsid w:val="7A71ABA1"/>
    <w:rsid w:val="7A7688A2"/>
    <w:rsid w:val="7A78AFE1"/>
    <w:rsid w:val="7A92ABED"/>
    <w:rsid w:val="7AA60A57"/>
    <w:rsid w:val="7AB7184A"/>
    <w:rsid w:val="7AD040EB"/>
    <w:rsid w:val="7AD2CF3C"/>
    <w:rsid w:val="7AD33B95"/>
    <w:rsid w:val="7ADEB2BF"/>
    <w:rsid w:val="7B0B8368"/>
    <w:rsid w:val="7B13060C"/>
    <w:rsid w:val="7B178368"/>
    <w:rsid w:val="7B1C535D"/>
    <w:rsid w:val="7B674790"/>
    <w:rsid w:val="7B6EBBE5"/>
    <w:rsid w:val="7B828118"/>
    <w:rsid w:val="7B8A0E60"/>
    <w:rsid w:val="7B98D326"/>
    <w:rsid w:val="7BA8EADF"/>
    <w:rsid w:val="7BBC343F"/>
    <w:rsid w:val="7C125903"/>
    <w:rsid w:val="7C18031E"/>
    <w:rsid w:val="7C2B1E83"/>
    <w:rsid w:val="7C2DB198"/>
    <w:rsid w:val="7C2E7C4E"/>
    <w:rsid w:val="7C36EA26"/>
    <w:rsid w:val="7C3915B2"/>
    <w:rsid w:val="7C45ACD0"/>
    <w:rsid w:val="7C504D78"/>
    <w:rsid w:val="7C52E8AB"/>
    <w:rsid w:val="7C5DD11F"/>
    <w:rsid w:val="7C6F0BF6"/>
    <w:rsid w:val="7CA6E8E7"/>
    <w:rsid w:val="7CB353C9"/>
    <w:rsid w:val="7CB9F52E"/>
    <w:rsid w:val="7CCA4DED"/>
    <w:rsid w:val="7CD828D0"/>
    <w:rsid w:val="7CE4966C"/>
    <w:rsid w:val="7CE9A4D8"/>
    <w:rsid w:val="7CEA0D9A"/>
    <w:rsid w:val="7CEF30B6"/>
    <w:rsid w:val="7D12FB19"/>
    <w:rsid w:val="7D2C3490"/>
    <w:rsid w:val="7D7FEB07"/>
    <w:rsid w:val="7D867688"/>
    <w:rsid w:val="7DC0C5F7"/>
    <w:rsid w:val="7DCED810"/>
    <w:rsid w:val="7E2FB643"/>
    <w:rsid w:val="7E791B8A"/>
    <w:rsid w:val="7E82B7EB"/>
    <w:rsid w:val="7E83BFBB"/>
    <w:rsid w:val="7E880499"/>
    <w:rsid w:val="7E8E71FE"/>
    <w:rsid w:val="7E93AC6E"/>
    <w:rsid w:val="7E9C3BEE"/>
    <w:rsid w:val="7E9C6C4B"/>
    <w:rsid w:val="7EA9B339"/>
    <w:rsid w:val="7EBEFD66"/>
    <w:rsid w:val="7EDF2E17"/>
    <w:rsid w:val="7EE702BA"/>
    <w:rsid w:val="7EF4C111"/>
    <w:rsid w:val="7EF5ECBE"/>
    <w:rsid w:val="7F33F71D"/>
    <w:rsid w:val="7F451CC4"/>
    <w:rsid w:val="7F7AAA3F"/>
    <w:rsid w:val="7FA1845D"/>
    <w:rsid w:val="7FA6ACB8"/>
    <w:rsid w:val="7FBF2CF5"/>
    <w:rsid w:val="7FC6B31D"/>
    <w:rsid w:val="7FD0F0D2"/>
    <w:rsid w:val="7FDE89A9"/>
    <w:rsid w:val="7FEF67FE"/>
    <w:rsid w:val="7FFAD6BD"/>
    <w:rsid w:val="7FFFE5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7AB26C"/>
  <w15:chartTrackingRefBased/>
  <w15:docId w15:val="{F74A883F-5A51-4A6A-BF6A-CF66F8C852B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9fec4d5eecc48a5" /><Relationship Type="http://schemas.openxmlformats.org/officeDocument/2006/relationships/numbering" Target="/word/numbering.xml" Id="R7f3b2eec97fd4dde" /><Relationship Type="http://schemas.openxmlformats.org/officeDocument/2006/relationships/hyperlink" Target="http://www.ala.org/aboutala/sites/ala.org.aboutala/files/content/iro/iroactivities/SDG-UN-LAPL.pdf" TargetMode="External" Id="R9863cdd537024e77" /><Relationship Type="http://schemas.openxmlformats.org/officeDocument/2006/relationships/hyperlink" Target="https://www.alia.org.au/sites/default/files/Sustainable%20Development%20Goals%20report_screen.pdf" TargetMode="External" Id="R78279406fc2b4891" /><Relationship Type="http://schemas.openxmlformats.org/officeDocument/2006/relationships/hyperlink" Target="https://apo.org.au/node/266211" TargetMode="External" Id="R4002b9df00254392" /><Relationship Type="http://schemas.openxmlformats.org/officeDocument/2006/relationships/hyperlink" Target="http://library.ifla.org/id/eprint/2443" TargetMode="External" Id="Rdcfc9510837d4003" /><Relationship Type="http://schemas.openxmlformats.org/officeDocument/2006/relationships/hyperlink" Target="https://doi.org/10.1595/10.1595/205651317X696270" TargetMode="External" Id="R704911d066584fd9" /><Relationship Type="http://schemas.openxmlformats.org/officeDocument/2006/relationships/hyperlink" Target="https://doi.org/10.1108/AAAJ-05-2017-2929" TargetMode="External" Id="Rc2a440a5d1a6404a" /><Relationship Type="http://schemas.openxmlformats.org/officeDocument/2006/relationships/hyperlink" Target="https://doi.org/10.1080/08039410.2016.1252424" TargetMode="External" Id="R44746917d2b24ccf" /><Relationship Type="http://schemas.openxmlformats.org/officeDocument/2006/relationships/hyperlink" Target="https://doi.org/10.1016/j.tre.2020.102010" TargetMode="External" Id="Rde7e44eddf0f420b" /><Relationship Type="http://schemas.openxmlformats.org/officeDocument/2006/relationships/hyperlink" Target="https://apo.org.au/node/246466" TargetMode="External" Id="R3c703337f3a14857" /><Relationship Type="http://schemas.openxmlformats.org/officeDocument/2006/relationships/hyperlink" Target="https://www.caul.edu.au/sites/default/files/documents/caul-planning/caul2020strategy-themes.pdf" TargetMode="External" Id="R6e0240f314c64c65" /><Relationship Type="http://schemas.openxmlformats.org/officeDocument/2006/relationships/hyperlink" Target="https://statistics.caul.edu.au/" TargetMode="External" Id="R1a8c0f4718f140b9" /><Relationship Type="http://schemas.openxmlformats.org/officeDocument/2006/relationships/hyperlink" Target="https://doi.org/10.1080/13504509.2020.1756977" TargetMode="External" Id="R8907114bee6c483b" /><Relationship Type="http://schemas.openxmlformats.org/officeDocument/2006/relationships/hyperlink" Target="https://doi.org/10.1016/j.jbusres.2020.11.066" TargetMode="External" Id="R0082dc6f23a24a01" /><Relationship Type="http://schemas.openxmlformats.org/officeDocument/2006/relationships/hyperlink" Target="http://www.worldgbc.org/news-media/our-lives-and-livelihoods-economic-case-green-buildings" TargetMode="External" Id="R4b1760d0a7be45c3" /><Relationship Type="http://schemas.openxmlformats.org/officeDocument/2006/relationships/hyperlink" Target="https://portals.iucn.org/library/sites/library/files/documents/WCS-004.pdf" TargetMode="External" Id="R50ba8c8b71de47d6" /><Relationship Type="http://schemas.openxmlformats.org/officeDocument/2006/relationships/hyperlink" Target="https://noharm-global.org/documents/health-cares-climate-footprint" TargetMode="External" Id="Rbf5e9ab1b09a46e2" /><Relationship Type="http://schemas.openxmlformats.org/officeDocument/2006/relationships/hyperlink" Target="https://www.kingsfund.org.uk/publications/nhs-long-term-plan-explained" TargetMode="External" Id="R273dc880429f408b" /><Relationship Type="http://schemas.openxmlformats.org/officeDocument/2006/relationships/hyperlink" Target="http://www.instituteofhealthequity.org/resources-reports/the-health-gap-the-challenge-of-an-unequal-world" TargetMode="External" Id="R88fd4ecd5f164611" /><Relationship Type="http://schemas.openxmlformats.org/officeDocument/2006/relationships/hyperlink" Target="https://www.mentalhealth.org.uk/coronavirus/urgent-mental-health-need" TargetMode="External" Id="R9a356ed2464249d9" /><Relationship Type="http://schemas.openxmlformats.org/officeDocument/2006/relationships/hyperlink" Target="https://www.longtermplan.nhs.uk/" TargetMode="External" Id="R3803b24b9837427b" /><Relationship Type="http://schemas.openxmlformats.org/officeDocument/2006/relationships/hyperlink" Target="https://www.sduhealth.org.uk/policy-strategy/reporting.aspx" TargetMode="External" Id="Rdb493ab5982a4427" /><Relationship Type="http://schemas.openxmlformats.org/officeDocument/2006/relationships/hyperlink" Target="https://doi.org/10.24425/gsm.2021.136289" TargetMode="External" Id="R08d599b782a34b61" /><Relationship Type="http://schemas.openxmlformats.org/officeDocument/2006/relationships/hyperlink" Target="https://jamanetwork.com/journals/jamainternalmedicine/article-abstract/25888141" TargetMode="External" Id="R2e082744275440f5" /><Relationship Type="http://schemas.openxmlformats.org/officeDocument/2006/relationships/hyperlink" Target="https://www.thelancet.com/journals/lancet/article/PIIS0140-6736(13)61489-0/fulltext" TargetMode="External" Id="Rc98971884dd14640" /><Relationship Type="http://schemas.openxmlformats.org/officeDocument/2006/relationships/hyperlink" Target="http://www.un-documents.net/wced-ocf.htm" TargetMode="External" Id="R559b1979cbb54714" /><Relationship Type="http://schemas.openxmlformats.org/officeDocument/2006/relationships/hyperlink" Target="https://www.gov.uk/government/collections/health-and-wellbeing-in-2040" TargetMode="External" Id="R7d2d74c373e14b33" /><Relationship Type="http://schemas.openxmlformats.org/officeDocument/2006/relationships/hyperlink" Target="https://www.imanet.org/pulse/blog/2020/10/28/being-green-in-the-healthcare-sector-provides-multiple-benefits?ssopc=1" TargetMode="External" Id="R34444d0ccd694137" /><Relationship Type="http://schemas.openxmlformats.org/officeDocument/2006/relationships/hyperlink" Target="https://www.who.int/news-room/fact-sheets/detail/noncommunicable-diseases" TargetMode="External" Id="R8448ff5c006f4fa7" /><Relationship Type="http://schemas.openxmlformats.org/officeDocument/2006/relationships/hyperlink" Target="https://www.who.int/about/who-we-are/constitution/" TargetMode="External" Id="R011a433891134544" /><Relationship Type="http://schemas.openxmlformats.org/officeDocument/2006/relationships/hyperlink" Target="https://www.who.int/teams/social-determinants-of-health/health-equity-includes-social-protection/poverty-health" TargetMode="External" Id="R226f7c19ff154824" /><Relationship Type="http://schemas.openxmlformats.org/officeDocument/2006/relationships/hyperlink" Target="https://assets.publishing.service.gov.uk/government/uploads/system/uploads/attachment_data/file/928899/Monitoring_report_2019_20.pdf" TargetMode="External" Id="R28d68b1a14674c01" /><Relationship Type="http://schemas.openxmlformats.org/officeDocument/2006/relationships/hyperlink" Target="https://www.gov.uk/government/organisations/social-mobility-commission" TargetMode="External" Id="Re2f93f0030684a38" /><Relationship Type="http://schemas.openxmlformats.org/officeDocument/2006/relationships/header" Target="/word/header.xml" Id="Rb741115aad164209" /><Relationship Type="http://schemas.openxmlformats.org/officeDocument/2006/relationships/footer" Target="/word/footer.xml" Id="Rd6d8a7f0038e468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Isatou Jadama (2014844)</dc:creator>
  <keywords/>
  <dc:description/>
  <lastModifiedBy>Isatou Jadama (2014844)</lastModifiedBy>
  <revision>4</revision>
  <dcterms:created xsi:type="dcterms:W3CDTF">2023-11-08T13:27:18.6825619Z</dcterms:created>
  <dcterms:modified xsi:type="dcterms:W3CDTF">2023-11-20T17:58:50.6802640Z</dcterms:modified>
</coreProperties>
</file>