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7037362"/>
        <w:docPartObj>
          <w:docPartGallery w:val="Cover Pages"/>
          <w:docPartUnique/>
        </w:docPartObj>
      </w:sdtPr>
      <w:sdtContent>
        <w:p w14:paraId="281C57AC" w14:textId="01169029" w:rsidR="00956257" w:rsidRDefault="00956257">
          <w:r>
            <w:rPr>
              <w:noProof/>
            </w:rPr>
            <mc:AlternateContent>
              <mc:Choice Requires="wpg">
                <w:drawing>
                  <wp:anchor distT="0" distB="0" distL="114300" distR="114300" simplePos="0" relativeHeight="251669504" behindDoc="0" locked="0" layoutInCell="1" allowOverlap="1" wp14:anchorId="625C19FB" wp14:editId="025D8A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B81761"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599256B2" wp14:editId="5E14D1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8DFCBB" w14:textId="556949A6" w:rsidR="00956257" w:rsidRDefault="00956257">
                                    <w:pPr>
                                      <w:pStyle w:val="NoSpacing"/>
                                      <w:jc w:val="right"/>
                                      <w:rPr>
                                        <w:color w:val="595959" w:themeColor="text1" w:themeTint="A6"/>
                                        <w:sz w:val="28"/>
                                        <w:szCs w:val="28"/>
                                      </w:rPr>
                                    </w:pPr>
                                    <w:r>
                                      <w:rPr>
                                        <w:color w:val="595959" w:themeColor="text1" w:themeTint="A6"/>
                                        <w:sz w:val="28"/>
                                        <w:szCs w:val="28"/>
                                      </w:rPr>
                                      <w:t>Georgina Henderson</w:t>
                                    </w:r>
                                  </w:p>
                                </w:sdtContent>
                              </w:sdt>
                              <w:p w14:paraId="5C257117" w14:textId="77777777" w:rsidR="00956257" w:rsidRDefault="0095625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9256B2"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8DFCBB" w14:textId="556949A6" w:rsidR="00956257" w:rsidRDefault="00956257">
                              <w:pPr>
                                <w:pStyle w:val="NoSpacing"/>
                                <w:jc w:val="right"/>
                                <w:rPr>
                                  <w:color w:val="595959" w:themeColor="text1" w:themeTint="A6"/>
                                  <w:sz w:val="28"/>
                                  <w:szCs w:val="28"/>
                                </w:rPr>
                              </w:pPr>
                              <w:r>
                                <w:rPr>
                                  <w:color w:val="595959" w:themeColor="text1" w:themeTint="A6"/>
                                  <w:sz w:val="28"/>
                                  <w:szCs w:val="28"/>
                                </w:rPr>
                                <w:t>Georgina Henderson</w:t>
                              </w:r>
                            </w:p>
                          </w:sdtContent>
                        </w:sdt>
                        <w:p w14:paraId="5C257117" w14:textId="77777777" w:rsidR="00956257" w:rsidRDefault="0095625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5FC8DA42" wp14:editId="3769FFC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8B793" w14:textId="17EB62A3" w:rsidR="00956257" w:rsidRDefault="00956257" w:rsidP="00956257">
                                <w:pPr>
                                  <w:pStyle w:val="NoSpacing"/>
                                  <w:rPr>
                                    <w:color w:val="4472C4" w:themeColor="accent1"/>
                                    <w:sz w:val="28"/>
                                    <w:szCs w:val="28"/>
                                    <w:lang w:val="en-GB"/>
                                  </w:rPr>
                                </w:pPr>
                                <w:r>
                                  <w:rPr>
                                    <w:color w:val="4472C4" w:themeColor="accent1"/>
                                    <w:sz w:val="28"/>
                                    <w:szCs w:val="28"/>
                                    <w:lang w:val="en-GB"/>
                                  </w:rPr>
                                  <w:t>Student Name: Georgina May Courtney Estelle Henderson-Ord</w:t>
                                </w:r>
                              </w:p>
                              <w:p w14:paraId="3C33D8AA" w14:textId="750F6FD4" w:rsidR="00956257" w:rsidRDefault="00956257" w:rsidP="00956257">
                                <w:pPr>
                                  <w:pStyle w:val="NoSpacing"/>
                                  <w:rPr>
                                    <w:color w:val="4472C4" w:themeColor="accent1"/>
                                    <w:sz w:val="28"/>
                                    <w:szCs w:val="28"/>
                                    <w:lang w:val="en-GB"/>
                                  </w:rPr>
                                </w:pPr>
                                <w:r>
                                  <w:rPr>
                                    <w:color w:val="4472C4" w:themeColor="accent1"/>
                                    <w:sz w:val="28"/>
                                    <w:szCs w:val="28"/>
                                    <w:lang w:val="en-GB"/>
                                  </w:rPr>
                                  <w:t>P Number: 2004490</w:t>
                                </w:r>
                              </w:p>
                              <w:p w14:paraId="6C41FF0A" w14:textId="79CD77F1" w:rsidR="00956257" w:rsidRDefault="00956257" w:rsidP="00956257">
                                <w:pPr>
                                  <w:pStyle w:val="NoSpacing"/>
                                  <w:rPr>
                                    <w:color w:val="4472C4" w:themeColor="accent1"/>
                                    <w:sz w:val="28"/>
                                    <w:szCs w:val="28"/>
                                    <w:lang w:val="en-GB"/>
                                  </w:rPr>
                                </w:pPr>
                                <w:r>
                                  <w:rPr>
                                    <w:color w:val="4472C4" w:themeColor="accent1"/>
                                    <w:sz w:val="28"/>
                                    <w:szCs w:val="28"/>
                                    <w:lang w:val="en-GB"/>
                                  </w:rPr>
                                  <w:t>Programme of study: Fine Art Studio Site and Context (BA</w:t>
                                </w:r>
                              </w:p>
                              <w:p w14:paraId="5A7F5D66" w14:textId="3CAAF7B4" w:rsidR="00956257" w:rsidRDefault="00956257" w:rsidP="00956257">
                                <w:pPr>
                                  <w:pStyle w:val="NoSpacing"/>
                                  <w:rPr>
                                    <w:color w:val="4472C4" w:themeColor="accent1"/>
                                    <w:sz w:val="28"/>
                                    <w:szCs w:val="28"/>
                                    <w:lang w:val="en-GB"/>
                                  </w:rPr>
                                </w:pPr>
                                <w:r>
                                  <w:rPr>
                                    <w:color w:val="4472C4" w:themeColor="accent1"/>
                                    <w:sz w:val="28"/>
                                    <w:szCs w:val="28"/>
                                    <w:lang w:val="en-GB"/>
                                  </w:rPr>
                                  <w:t>Module: Ways of Perceiving</w:t>
                                </w:r>
                              </w:p>
                              <w:p w14:paraId="05ED853E" w14:textId="581F71C7" w:rsidR="00956257" w:rsidRDefault="00956257" w:rsidP="00956257">
                                <w:pPr>
                                  <w:pStyle w:val="NoSpacing"/>
                                  <w:rPr>
                                    <w:color w:val="4472C4" w:themeColor="accent1"/>
                                    <w:sz w:val="28"/>
                                    <w:szCs w:val="28"/>
                                    <w:lang w:val="en-GB"/>
                                  </w:rPr>
                                </w:pPr>
                                <w:proofErr w:type="gramStart"/>
                                <w:r>
                                  <w:rPr>
                                    <w:color w:val="4472C4" w:themeColor="accent1"/>
                                    <w:sz w:val="28"/>
                                    <w:szCs w:val="28"/>
                                    <w:lang w:val="en-GB"/>
                                  </w:rPr>
                                  <w:t>Lecturers</w:t>
                                </w:r>
                                <w:proofErr w:type="gramEnd"/>
                                <w:r>
                                  <w:rPr>
                                    <w:color w:val="4472C4" w:themeColor="accent1"/>
                                    <w:sz w:val="28"/>
                                    <w:szCs w:val="28"/>
                                    <w:lang w:val="en-GB"/>
                                  </w:rPr>
                                  <w:t xml:space="preserve"> name: Ryan L. Moule</w:t>
                                </w:r>
                              </w:p>
                              <w:p w14:paraId="495CC9FE" w14:textId="66F6F7EB" w:rsidR="00B83707" w:rsidRPr="00956257" w:rsidRDefault="00B83707" w:rsidP="00956257">
                                <w:pPr>
                                  <w:pStyle w:val="NoSpacing"/>
                                  <w:rPr>
                                    <w:color w:val="4472C4" w:themeColor="accent1"/>
                                    <w:sz w:val="28"/>
                                    <w:szCs w:val="28"/>
                                    <w:lang w:val="en-GB"/>
                                  </w:rPr>
                                </w:pPr>
                                <w:r>
                                  <w:rPr>
                                    <w:color w:val="4472C4" w:themeColor="accent1"/>
                                    <w:sz w:val="28"/>
                                    <w:szCs w:val="28"/>
                                    <w:lang w:val="en-GB"/>
                                  </w:rPr>
                                  <w:t>Words 1550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C8DA42"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C08B793" w14:textId="17EB62A3" w:rsidR="00956257" w:rsidRDefault="00956257" w:rsidP="00956257">
                          <w:pPr>
                            <w:pStyle w:val="NoSpacing"/>
                            <w:rPr>
                              <w:color w:val="4472C4" w:themeColor="accent1"/>
                              <w:sz w:val="28"/>
                              <w:szCs w:val="28"/>
                              <w:lang w:val="en-GB"/>
                            </w:rPr>
                          </w:pPr>
                          <w:r>
                            <w:rPr>
                              <w:color w:val="4472C4" w:themeColor="accent1"/>
                              <w:sz w:val="28"/>
                              <w:szCs w:val="28"/>
                              <w:lang w:val="en-GB"/>
                            </w:rPr>
                            <w:t>Student Name: Georgina May Courtney Estelle Henderson-Ord</w:t>
                          </w:r>
                        </w:p>
                        <w:p w14:paraId="3C33D8AA" w14:textId="750F6FD4" w:rsidR="00956257" w:rsidRDefault="00956257" w:rsidP="00956257">
                          <w:pPr>
                            <w:pStyle w:val="NoSpacing"/>
                            <w:rPr>
                              <w:color w:val="4472C4" w:themeColor="accent1"/>
                              <w:sz w:val="28"/>
                              <w:szCs w:val="28"/>
                              <w:lang w:val="en-GB"/>
                            </w:rPr>
                          </w:pPr>
                          <w:r>
                            <w:rPr>
                              <w:color w:val="4472C4" w:themeColor="accent1"/>
                              <w:sz w:val="28"/>
                              <w:szCs w:val="28"/>
                              <w:lang w:val="en-GB"/>
                            </w:rPr>
                            <w:t>P Number: 2004490</w:t>
                          </w:r>
                        </w:p>
                        <w:p w14:paraId="6C41FF0A" w14:textId="79CD77F1" w:rsidR="00956257" w:rsidRDefault="00956257" w:rsidP="00956257">
                          <w:pPr>
                            <w:pStyle w:val="NoSpacing"/>
                            <w:rPr>
                              <w:color w:val="4472C4" w:themeColor="accent1"/>
                              <w:sz w:val="28"/>
                              <w:szCs w:val="28"/>
                              <w:lang w:val="en-GB"/>
                            </w:rPr>
                          </w:pPr>
                          <w:r>
                            <w:rPr>
                              <w:color w:val="4472C4" w:themeColor="accent1"/>
                              <w:sz w:val="28"/>
                              <w:szCs w:val="28"/>
                              <w:lang w:val="en-GB"/>
                            </w:rPr>
                            <w:t>Programme of study: Fine Art Studio Site and Context (BA</w:t>
                          </w:r>
                        </w:p>
                        <w:p w14:paraId="5A7F5D66" w14:textId="3CAAF7B4" w:rsidR="00956257" w:rsidRDefault="00956257" w:rsidP="00956257">
                          <w:pPr>
                            <w:pStyle w:val="NoSpacing"/>
                            <w:rPr>
                              <w:color w:val="4472C4" w:themeColor="accent1"/>
                              <w:sz w:val="28"/>
                              <w:szCs w:val="28"/>
                              <w:lang w:val="en-GB"/>
                            </w:rPr>
                          </w:pPr>
                          <w:r>
                            <w:rPr>
                              <w:color w:val="4472C4" w:themeColor="accent1"/>
                              <w:sz w:val="28"/>
                              <w:szCs w:val="28"/>
                              <w:lang w:val="en-GB"/>
                            </w:rPr>
                            <w:t>Module: Ways of Perceiving</w:t>
                          </w:r>
                        </w:p>
                        <w:p w14:paraId="05ED853E" w14:textId="581F71C7" w:rsidR="00956257" w:rsidRDefault="00956257" w:rsidP="00956257">
                          <w:pPr>
                            <w:pStyle w:val="NoSpacing"/>
                            <w:rPr>
                              <w:color w:val="4472C4" w:themeColor="accent1"/>
                              <w:sz w:val="28"/>
                              <w:szCs w:val="28"/>
                              <w:lang w:val="en-GB"/>
                            </w:rPr>
                          </w:pPr>
                          <w:proofErr w:type="gramStart"/>
                          <w:r>
                            <w:rPr>
                              <w:color w:val="4472C4" w:themeColor="accent1"/>
                              <w:sz w:val="28"/>
                              <w:szCs w:val="28"/>
                              <w:lang w:val="en-GB"/>
                            </w:rPr>
                            <w:t>Lecturers</w:t>
                          </w:r>
                          <w:proofErr w:type="gramEnd"/>
                          <w:r>
                            <w:rPr>
                              <w:color w:val="4472C4" w:themeColor="accent1"/>
                              <w:sz w:val="28"/>
                              <w:szCs w:val="28"/>
                              <w:lang w:val="en-GB"/>
                            </w:rPr>
                            <w:t xml:space="preserve"> name: Ryan L. Moule</w:t>
                          </w:r>
                        </w:p>
                        <w:p w14:paraId="495CC9FE" w14:textId="66F6F7EB" w:rsidR="00B83707" w:rsidRPr="00956257" w:rsidRDefault="00B83707" w:rsidP="00956257">
                          <w:pPr>
                            <w:pStyle w:val="NoSpacing"/>
                            <w:rPr>
                              <w:color w:val="4472C4" w:themeColor="accent1"/>
                              <w:sz w:val="28"/>
                              <w:szCs w:val="28"/>
                              <w:lang w:val="en-GB"/>
                            </w:rPr>
                          </w:pPr>
                          <w:r>
                            <w:rPr>
                              <w:color w:val="4472C4" w:themeColor="accent1"/>
                              <w:sz w:val="28"/>
                              <w:szCs w:val="28"/>
                              <w:lang w:val="en-GB"/>
                            </w:rPr>
                            <w:t>Words 1550</w:t>
                          </w:r>
                        </w:p>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78863B0C" wp14:editId="50943F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6B1AB" w14:textId="2DB96DF6" w:rsidR="00956257" w:rsidRDefault="00956257">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AAB98B" w14:textId="799AB2BD" w:rsidR="00956257" w:rsidRDefault="0095625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863B0C"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216B1AB" w14:textId="2DB96DF6" w:rsidR="00956257" w:rsidRDefault="00956257">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AAB98B" w14:textId="799AB2BD" w:rsidR="00956257" w:rsidRDefault="0095625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D72908C" w14:textId="673BF8E9" w:rsidR="00956257" w:rsidRDefault="00956257">
          <w:r>
            <w:br w:type="page"/>
          </w:r>
        </w:p>
      </w:sdtContent>
    </w:sdt>
    <w:p w14:paraId="77E4A4E3" w14:textId="77777777" w:rsidR="00956257" w:rsidRDefault="00956257"/>
    <w:p w14:paraId="213D8F71" w14:textId="21EA7037" w:rsidR="00956257" w:rsidRDefault="00956257"/>
    <w:p w14:paraId="39DFA2CE" w14:textId="5FB48020" w:rsidR="00956257" w:rsidRDefault="00956257"/>
    <w:p w14:paraId="5FA0E71B" w14:textId="798BE4AF" w:rsidR="00073F0C" w:rsidRDefault="00073F0C">
      <w:r>
        <w:t xml:space="preserve">Love is </w:t>
      </w:r>
      <w:proofErr w:type="gramStart"/>
      <w:r>
        <w:t>Blind</w:t>
      </w:r>
      <w:proofErr w:type="gramEnd"/>
      <w:r>
        <w:t xml:space="preserve"> </w:t>
      </w:r>
    </w:p>
    <w:p w14:paraId="06D10397" w14:textId="0D248A40" w:rsidR="00073F0C" w:rsidRDefault="00073F0C">
      <w:r>
        <w:t>My exhibition “Love is Blind” surrounds Domestic Violence and Sexual abuse towards women. I have chosen five artists and one philosopher, all women. All works capture what it is to be a woman and gives an insight to what it feels to be a survivor of abuse.</w:t>
      </w:r>
    </w:p>
    <w:p w14:paraId="03CFA0B2" w14:textId="77777777" w:rsidR="007B7FB7" w:rsidRDefault="00073F0C">
      <w:r>
        <w:t xml:space="preserve">I have chosen this theme as being a survivor myself I feel it is important to raise awareness. I was also heavily influenced by the affects of the pandemic </w:t>
      </w:r>
      <w:r w:rsidR="00D9165C">
        <w:t xml:space="preserve">on the levels of Domestic Violence and Sexual Abuse. I carried out research which sadly uncovered </w:t>
      </w:r>
      <w:r w:rsidR="007B7FB7">
        <w:t>what some have called a ‘hidden epidemic’.</w:t>
      </w:r>
    </w:p>
    <w:p w14:paraId="4DD88168" w14:textId="0221310E" w:rsidR="00073F0C" w:rsidRDefault="007B7FB7" w:rsidP="007B7FB7">
      <w:r>
        <w:t xml:space="preserve"> As recorded by the National Statistics</w:t>
      </w:r>
      <w:r w:rsidR="00F80F98">
        <w:t>,</w:t>
      </w:r>
      <w:r>
        <w:t xml:space="preserve"> police recorded </w:t>
      </w:r>
      <w:r w:rsidRPr="007B7FB7">
        <w:t>259,324</w:t>
      </w:r>
      <w:r w:rsidR="004846F7">
        <w:rPr>
          <w:rStyle w:val="FootnoteReference"/>
        </w:rPr>
        <w:footnoteReference w:id="1"/>
      </w:r>
      <w:r w:rsidRPr="007B7FB7">
        <w:t xml:space="preserve"> domestic abuse offences between March and June</w:t>
      </w:r>
      <w:r w:rsidR="00F80F98">
        <w:t>.</w:t>
      </w:r>
      <w:r w:rsidRPr="007B7FB7">
        <w:t xml:space="preserve"> </w:t>
      </w:r>
      <w:r w:rsidR="00F80F98">
        <w:t>T</w:t>
      </w:r>
      <w:r>
        <w:t xml:space="preserve">his for context being </w:t>
      </w:r>
      <w:r w:rsidRPr="007B7FB7">
        <w:t>7% up on the same period in 2019</w:t>
      </w:r>
      <w:r>
        <w:t xml:space="preserve">. During the first lockdown of the pandemic one-fifth of the offenses </w:t>
      </w:r>
      <w:r w:rsidR="004846F7">
        <w:t>were domestic</w:t>
      </w:r>
      <w:r>
        <w:t xml:space="preserve"> abuse. Furthermore, there were 64</w:t>
      </w:r>
      <w:r w:rsidR="004846F7">
        <w:rPr>
          <w:rStyle w:val="FootnoteReference"/>
        </w:rPr>
        <w:footnoteReference w:id="2"/>
      </w:r>
      <w:r>
        <w:t xml:space="preserve">domestic homicides in England and Wales between January and June 2020. 30 of them in the period between April and June. This is nearly 10 more than the same period in 2019. </w:t>
      </w:r>
    </w:p>
    <w:p w14:paraId="66F4F88F" w14:textId="4E638E52" w:rsidR="007B7FB7" w:rsidRDefault="007B7FB7" w:rsidP="00FF4431">
      <w:r>
        <w:t xml:space="preserve">Following these findings, I discovered the term Femicide, meaning any killing of women by men. The term was established by </w:t>
      </w:r>
      <w:r w:rsidR="005557E0">
        <w:t>Diana Russell a feminist researcher in the 1970’s, with the intentions of governments taking a specific type of male violence towards women seriously. With this I discovered the UK Femicide Census. The census provide</w:t>
      </w:r>
      <w:r w:rsidR="00FF4431">
        <w:t>s</w:t>
      </w:r>
      <w:r w:rsidR="005557E0">
        <w:t xml:space="preserve"> information </w:t>
      </w:r>
      <w:r w:rsidR="00FF4431">
        <w:t>on these femicides: the crimes, the victims, the perpetrators and the criminal justice outcomes. Carried out between 2009-2018 in which time 1,425 women were killed</w:t>
      </w:r>
      <w:r w:rsidR="004846F7">
        <w:rPr>
          <w:rStyle w:val="FootnoteReference"/>
        </w:rPr>
        <w:footnoteReference w:id="3"/>
      </w:r>
      <w:r w:rsidR="00FF4431">
        <w:t xml:space="preserve">, or one woman every three days. Tragically the report findings show no evidence of the rate of femicide decreasing. With femicide also being identified as the leading cause of premature death in women globally. </w:t>
      </w:r>
    </w:p>
    <w:p w14:paraId="0875FCE9" w14:textId="4781A188" w:rsidR="00663739" w:rsidRDefault="00663739" w:rsidP="00FF4431">
      <w:r>
        <w:rPr>
          <w:noProof/>
        </w:rPr>
        <w:lastRenderedPageBreak/>
        <w:drawing>
          <wp:inline distT="0" distB="0" distL="0" distR="0" wp14:anchorId="6F509BCE" wp14:editId="726E2791">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1EA8F6" w14:textId="6F8A7400" w:rsidR="00663739" w:rsidRDefault="00D85C7C" w:rsidP="00FF4431">
      <w:r>
        <w:t>Figure 1.</w:t>
      </w:r>
    </w:p>
    <w:p w14:paraId="686F7A6A" w14:textId="17B816E4" w:rsidR="00663739" w:rsidRDefault="00663739" w:rsidP="00FF4431"/>
    <w:p w14:paraId="0C52EF44" w14:textId="64B1AD49" w:rsidR="00663739" w:rsidRDefault="00663739" w:rsidP="00FF4431"/>
    <w:p w14:paraId="0F51C275" w14:textId="4E9DBC6C" w:rsidR="00663739" w:rsidRDefault="00663739" w:rsidP="00FF4431"/>
    <w:p w14:paraId="145264BD" w14:textId="474E1E90" w:rsidR="00663739" w:rsidRDefault="00663739" w:rsidP="00FF4431">
      <w:r>
        <w:rPr>
          <w:noProof/>
        </w:rPr>
        <w:drawing>
          <wp:inline distT="0" distB="0" distL="0" distR="0" wp14:anchorId="4236375A" wp14:editId="1E94E022">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AB8B48" w14:textId="43FCF71A" w:rsidR="001042A2" w:rsidRDefault="00D85C7C" w:rsidP="00FF4431">
      <w:r>
        <w:t>Figure 2.</w:t>
      </w:r>
    </w:p>
    <w:p w14:paraId="37D4FEFC" w14:textId="3788CDBF" w:rsidR="001042A2" w:rsidRDefault="00D85C7C" w:rsidP="00FF4431">
      <w:r>
        <w:rPr>
          <w:noProof/>
        </w:rPr>
        <w:lastRenderedPageBreak/>
        <w:drawing>
          <wp:anchor distT="0" distB="0" distL="114300" distR="114300" simplePos="0" relativeHeight="251664384" behindDoc="1" locked="0" layoutInCell="1" allowOverlap="1" wp14:anchorId="6237A97F" wp14:editId="2D19C84B">
            <wp:simplePos x="0" y="0"/>
            <wp:positionH relativeFrom="column">
              <wp:posOffset>38100</wp:posOffset>
            </wp:positionH>
            <wp:positionV relativeFrom="paragraph">
              <wp:posOffset>252095</wp:posOffset>
            </wp:positionV>
            <wp:extent cx="5486400" cy="3200400"/>
            <wp:effectExtent l="0" t="0" r="0" b="0"/>
            <wp:wrapTight wrapText="bothSides">
              <wp:wrapPolygon edited="0">
                <wp:start x="0" y="0"/>
                <wp:lineTo x="0" y="21471"/>
                <wp:lineTo x="21525" y="21471"/>
                <wp:lineTo x="21525"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2395FBB" w14:textId="40663525" w:rsidR="001042A2" w:rsidRDefault="00D85C7C" w:rsidP="00FF4431">
      <w:r>
        <w:t>Figure 3.</w:t>
      </w:r>
    </w:p>
    <w:p w14:paraId="20E26A6E" w14:textId="2919B94E" w:rsidR="001042A2" w:rsidRDefault="001042A2" w:rsidP="00FF4431"/>
    <w:p w14:paraId="5AE6B9C7" w14:textId="6071FC54" w:rsidR="001042A2" w:rsidRDefault="001042A2" w:rsidP="00FF4431"/>
    <w:p w14:paraId="0FEA1815" w14:textId="22AA90E2" w:rsidR="001042A2" w:rsidRDefault="001042A2" w:rsidP="00FF4431"/>
    <w:p w14:paraId="0484EADF" w14:textId="7A332C66" w:rsidR="001042A2" w:rsidRDefault="001042A2" w:rsidP="00FF4431"/>
    <w:p w14:paraId="183B3886" w14:textId="32F41CB6" w:rsidR="001042A2" w:rsidRDefault="001042A2" w:rsidP="00FF4431"/>
    <w:p w14:paraId="59FE3627" w14:textId="0ACC6ED7" w:rsidR="001042A2" w:rsidRDefault="00AB51CA" w:rsidP="00FF4431">
      <w:r>
        <w:t xml:space="preserve">Feminist Philosopher </w:t>
      </w:r>
      <w:r w:rsidR="009C5F70">
        <w:t>Bell Hooks</w:t>
      </w:r>
      <w:r w:rsidR="00522C65">
        <w:t xml:space="preserve">, </w:t>
      </w:r>
      <w:r w:rsidR="009C5F70">
        <w:t xml:space="preserve">book </w:t>
      </w:r>
      <w:bookmarkStart w:id="0" w:name="_Hlk71016452"/>
      <w:r w:rsidR="009C5F70">
        <w:t xml:space="preserve">All About Love: New Visions </w:t>
      </w:r>
      <w:bookmarkEnd w:id="0"/>
      <w:r w:rsidR="009C5F70">
        <w:t>(2000) speaks about the modern view of love and what prevents it. Bell discusses how men and women love differently. Bell references her past abuses by her family and previous partners and how it affected her own view o</w:t>
      </w:r>
      <w:r w:rsidR="00522C65">
        <w:t>f</w:t>
      </w:r>
      <w:r w:rsidR="00F849F8">
        <w:t xml:space="preserve"> </w:t>
      </w:r>
      <w:r w:rsidR="009C5F70">
        <w:t xml:space="preserve">herself and what love is. </w:t>
      </w:r>
    </w:p>
    <w:p w14:paraId="75642D13" w14:textId="303E2194" w:rsidR="00F849F8" w:rsidRDefault="009C5F70" w:rsidP="00FF4431">
      <w:r>
        <w:t>“</w:t>
      </w:r>
      <w:r w:rsidRPr="009C5F70">
        <w:t>Those of us who do not learn how to love among family are expected to experience love in romantic relationships. However, this love often eludes us</w:t>
      </w:r>
      <w:r>
        <w:t>”</w:t>
      </w:r>
      <w:r w:rsidR="004846F7">
        <w:rPr>
          <w:rStyle w:val="FootnoteReference"/>
        </w:rPr>
        <w:footnoteReference w:id="4"/>
      </w:r>
      <w:r>
        <w:t>.</w:t>
      </w:r>
    </w:p>
    <w:p w14:paraId="2B837EB1" w14:textId="1D0103F7" w:rsidR="00B16832" w:rsidRDefault="00B16832" w:rsidP="00FF4431">
      <w:r>
        <w:t>Due to the nature of abuse consisting of manipulation and coercion</w:t>
      </w:r>
      <w:r w:rsidR="009D2DE9">
        <w:t xml:space="preserve">. Perpetrators warp the minds of their victims, prey on their vulnerabilities, test their belief systems self and external and often separating the victim from loved ones and society leaving them isolated. </w:t>
      </w:r>
    </w:p>
    <w:p w14:paraId="4B01D03B" w14:textId="70129190" w:rsidR="009D2DE9" w:rsidRDefault="009D2DE9" w:rsidP="00FF4431">
      <w:r>
        <w:t xml:space="preserve">However, what also cements the victim into staying with the perpetrator is love and the alternative side </w:t>
      </w:r>
      <w:r w:rsidR="00F80F98">
        <w:t>(fake side) acted out seamlessly by them. For example</w:t>
      </w:r>
      <w:r w:rsidR="00750581">
        <w:t>,</w:t>
      </w:r>
      <w:r w:rsidR="00F80F98">
        <w:t xml:space="preserve"> </w:t>
      </w:r>
      <w:r w:rsidR="00F80F98" w:rsidRPr="00F80F98">
        <w:t>we</w:t>
      </w:r>
      <w:r w:rsidR="00F80F98">
        <w:t xml:space="preserve"> often</w:t>
      </w:r>
      <w:r w:rsidR="00F80F98" w:rsidRPr="00F80F98">
        <w:t xml:space="preserve"> hear of a man who beats his children and wife and then goes to the corner bar and passionately proclaims how much he loves them. If you talk to the wife on a good day, she may also insist he loves her, despite his violence</w:t>
      </w:r>
      <w:r w:rsidR="00F80F98">
        <w:t>. Otherwise</w:t>
      </w:r>
      <w:r w:rsidR="00750581">
        <w:t>,</w:t>
      </w:r>
      <w:r w:rsidR="00F80F98">
        <w:t xml:space="preserve"> the so called “good times”. The victim remains trapped in this cycle or otherwise known as hope. </w:t>
      </w:r>
    </w:p>
    <w:p w14:paraId="26E2DC32" w14:textId="6A85E9AD" w:rsidR="009D2DE9" w:rsidRDefault="009D2DE9" w:rsidP="00FF4431">
      <w:r w:rsidRPr="009D2DE9">
        <w:lastRenderedPageBreak/>
        <w:t>“We still hope that love will prevail. We still believe in love's promise.”</w:t>
      </w:r>
      <w:r w:rsidR="004846F7">
        <w:rPr>
          <w:rStyle w:val="FootnoteReference"/>
        </w:rPr>
        <w:footnoteReference w:id="5"/>
      </w:r>
    </w:p>
    <w:p w14:paraId="6C3C27A3" w14:textId="301B1F1B" w:rsidR="00F80F98" w:rsidRDefault="00F80F98" w:rsidP="00FF4431">
      <w:r>
        <w:t>However, this is not love</w:t>
      </w:r>
      <w:proofErr w:type="gramStart"/>
      <w:r>
        <w:t>…..</w:t>
      </w:r>
      <w:proofErr w:type="gramEnd"/>
    </w:p>
    <w:p w14:paraId="1B850E6D" w14:textId="4254FD69" w:rsidR="00F80F98" w:rsidRDefault="00F80F98" w:rsidP="00FF4431">
      <w:r w:rsidRPr="00F80F98">
        <w:t>“Abuse and neglect are, by definition,</w:t>
      </w:r>
      <w:r w:rsidR="00750581">
        <w:t xml:space="preserve"> </w:t>
      </w:r>
      <w:r w:rsidRPr="00F80F98">
        <w:t>the opposites of nurturance and care.”</w:t>
      </w:r>
      <w:r w:rsidR="004846F7">
        <w:rPr>
          <w:rStyle w:val="FootnoteReference"/>
        </w:rPr>
        <w:footnoteReference w:id="6"/>
      </w:r>
    </w:p>
    <w:p w14:paraId="0E3098FC" w14:textId="3DD7B9A4" w:rsidR="00F80F98" w:rsidRDefault="00F80F98" w:rsidP="00FF4431">
      <w:r>
        <w:t>Nurturance and care which are key components of love and the actions of love, therefore the basic principle is that….</w:t>
      </w:r>
    </w:p>
    <w:p w14:paraId="6F84C6B8" w14:textId="5B2C4B1C" w:rsidR="00F849F8" w:rsidRDefault="00F849F8" w:rsidP="00FF4431">
      <w:r>
        <w:t>“</w:t>
      </w:r>
      <w:r w:rsidRPr="00F849F8">
        <w:t>Love and abuse cannot coexist</w:t>
      </w:r>
      <w:r>
        <w:t>.”</w:t>
      </w:r>
      <w:r w:rsidR="004846F7">
        <w:rPr>
          <w:rStyle w:val="FootnoteReference"/>
        </w:rPr>
        <w:footnoteReference w:id="7"/>
      </w:r>
    </w:p>
    <w:p w14:paraId="1A75F4FA" w14:textId="34625E8E" w:rsidR="00750581" w:rsidRDefault="00750581" w:rsidP="00FF4431">
      <w:r>
        <w:t xml:space="preserve">Leading on the artists works which I have included in ‘Love is Blind’ consist of Tracey </w:t>
      </w:r>
      <w:proofErr w:type="spellStart"/>
      <w:r>
        <w:t>Emin</w:t>
      </w:r>
      <w:proofErr w:type="spellEnd"/>
      <w:r>
        <w:t xml:space="preserve">. Ana Mendieta, Jenny Holzer, </w:t>
      </w:r>
      <w:r w:rsidRPr="00750581">
        <w:t>Louise Bourgeois</w:t>
      </w:r>
      <w:r>
        <w:t xml:space="preserve"> and </w:t>
      </w:r>
      <w:proofErr w:type="spellStart"/>
      <w:r w:rsidRPr="00750581">
        <w:t>Rineke</w:t>
      </w:r>
      <w:proofErr w:type="spellEnd"/>
      <w:r w:rsidRPr="00750581">
        <w:t xml:space="preserve"> Dijkstra</w:t>
      </w:r>
      <w:r>
        <w:t xml:space="preserve">. I have chosen all female artist to portray my theme as its surrounds Domestic Abuse against Women and therefore should be told only by the perspective of women. </w:t>
      </w:r>
    </w:p>
    <w:p w14:paraId="3CD24554" w14:textId="69BA75E3" w:rsidR="00750581" w:rsidRDefault="00750581" w:rsidP="00FF4431"/>
    <w:p w14:paraId="31498585" w14:textId="6C94030D" w:rsidR="00750581" w:rsidRDefault="00750581" w:rsidP="00FF4431"/>
    <w:p w14:paraId="0545EB5C" w14:textId="6662CF9B" w:rsidR="00750581" w:rsidRDefault="00750581" w:rsidP="00FF4431"/>
    <w:p w14:paraId="7B7E4140" w14:textId="359A2C23" w:rsidR="00750581" w:rsidRDefault="00750581" w:rsidP="00FF4431"/>
    <w:p w14:paraId="769C062A" w14:textId="5AA57616" w:rsidR="00750581" w:rsidRDefault="00750581" w:rsidP="00FF4431"/>
    <w:p w14:paraId="18B01B83" w14:textId="371C2B2F" w:rsidR="00750581" w:rsidRDefault="00750581" w:rsidP="00FF4431"/>
    <w:p w14:paraId="1B0609E5" w14:textId="502DD5B5" w:rsidR="00750581" w:rsidRDefault="008B773E" w:rsidP="00FF4431">
      <w:r>
        <w:t xml:space="preserve">My first piece in my exhibition is, </w:t>
      </w:r>
    </w:p>
    <w:p w14:paraId="5BC9F483" w14:textId="113B21FB" w:rsidR="009C5F70" w:rsidRDefault="00824FA4" w:rsidP="00FF4431">
      <w:r>
        <w:t xml:space="preserve">Tracey </w:t>
      </w:r>
      <w:proofErr w:type="spellStart"/>
      <w:r>
        <w:t>Emin</w:t>
      </w:r>
      <w:proofErr w:type="spellEnd"/>
      <w:r>
        <w:t xml:space="preserve"> – ‘They Held Me Down While He Fucked Me, 1976’</w:t>
      </w:r>
    </w:p>
    <w:p w14:paraId="2CEFD9F4" w14:textId="01C77052" w:rsidR="008B0D9A" w:rsidRDefault="00F3082D" w:rsidP="00FF4431">
      <w:r>
        <w:t>This</w:t>
      </w:r>
      <w:r w:rsidR="008B0D9A">
        <w:t xml:space="preserve"> piece made in direct response to Tracey’s own childhood trauma. At the age of 13, her 14-year-old female friend alongside her then 19-year-old boyfriend literally held her down whilst her then partners friend raped her. Their reasoning for this being they thought she needed to lose her virginity. Even more tragically unbeknown to them Tracey had been raped just four months before. </w:t>
      </w:r>
    </w:p>
    <w:p w14:paraId="59874AD1" w14:textId="0640B5EF" w:rsidR="008B0D9A" w:rsidRDefault="008B0D9A" w:rsidP="00FF4431">
      <w:r>
        <w:t xml:space="preserve">This piece had been originally shown as part of an exhibition entitled “A Fortnight of Tears” in which Tracey said, </w:t>
      </w:r>
    </w:p>
    <w:p w14:paraId="249345B8" w14:textId="33F10D8A" w:rsidR="00824FA4" w:rsidRDefault="008B0D9A" w:rsidP="00FF4431">
      <w:r>
        <w:t>“</w:t>
      </w:r>
      <w:r w:rsidR="00824FA4" w:rsidRPr="00824FA4">
        <w:t xml:space="preserve">I’ve killed my </w:t>
      </w:r>
      <w:r w:rsidRPr="00824FA4">
        <w:t>shame;</w:t>
      </w:r>
      <w:r w:rsidR="00824FA4" w:rsidRPr="00824FA4">
        <w:t xml:space="preserve"> I’ve hung it on the walls.</w:t>
      </w:r>
      <w:r>
        <w:t>”</w:t>
      </w:r>
      <w:r w:rsidR="004846F7">
        <w:rPr>
          <w:rStyle w:val="FootnoteReference"/>
        </w:rPr>
        <w:footnoteReference w:id="8"/>
      </w:r>
    </w:p>
    <w:p w14:paraId="3B6880D1" w14:textId="66553A55" w:rsidR="008B0D9A" w:rsidRDefault="008B0D9A" w:rsidP="00FF4431">
      <w:r>
        <w:t xml:space="preserve">I found this statement incredibly moving in association with the theme of my exhibition ‘Love is Blind’. </w:t>
      </w:r>
      <w:r w:rsidR="008B773E">
        <w:t xml:space="preserve">I intend to display this quote alongside the work. </w:t>
      </w:r>
    </w:p>
    <w:p w14:paraId="4CCAA9E3" w14:textId="77777777" w:rsidR="00D9096A" w:rsidRDefault="004846F7" w:rsidP="00FF4431">
      <w:r w:rsidRPr="004D0104">
        <w:lastRenderedPageBreak/>
        <w:drawing>
          <wp:anchor distT="0" distB="0" distL="114300" distR="114300" simplePos="0" relativeHeight="251658240" behindDoc="1" locked="0" layoutInCell="1" allowOverlap="1" wp14:anchorId="4E46D343" wp14:editId="7A24A8D2">
            <wp:simplePos x="0" y="0"/>
            <wp:positionH relativeFrom="column">
              <wp:posOffset>558800</wp:posOffset>
            </wp:positionH>
            <wp:positionV relativeFrom="paragraph">
              <wp:posOffset>371475</wp:posOffset>
            </wp:positionV>
            <wp:extent cx="5085080" cy="3815080"/>
            <wp:effectExtent l="0" t="0" r="1270" b="0"/>
            <wp:wrapTight wrapText="bothSides">
              <wp:wrapPolygon edited="0">
                <wp:start x="0" y="0"/>
                <wp:lineTo x="0" y="21463"/>
                <wp:lineTo x="21524" y="21463"/>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85080" cy="3815080"/>
                    </a:xfrm>
                    <a:prstGeom prst="rect">
                      <a:avLst/>
                    </a:prstGeom>
                  </pic:spPr>
                </pic:pic>
              </a:graphicData>
            </a:graphic>
          </wp:anchor>
        </w:drawing>
      </w:r>
      <w:r w:rsidR="00DF132C">
        <w:t xml:space="preserve">This piece shows the destructive nature of abuse through the </w:t>
      </w:r>
      <w:r w:rsidR="00AE5535">
        <w:t>gestural</w:t>
      </w:r>
      <w:r w:rsidR="00DF132C">
        <w:t xml:space="preserve"> brushstroke</w:t>
      </w:r>
      <w:r w:rsidR="00AE5535">
        <w:t xml:space="preserve">s and the simple bold red, black and white </w:t>
      </w:r>
      <w:r w:rsidR="004D0104">
        <w:t xml:space="preserve">colours </w:t>
      </w:r>
      <w:r w:rsidR="00AE5535">
        <w:t>used</w:t>
      </w:r>
      <w:r w:rsidR="004D0104">
        <w:t xml:space="preserve">, whilst not going into </w:t>
      </w:r>
      <w:r w:rsidR="00D5183C">
        <w:t>too</w:t>
      </w:r>
      <w:r w:rsidR="004D0104">
        <w:t xml:space="preserve"> much detail of the events.</w:t>
      </w:r>
      <w:r w:rsidR="00AE5535">
        <w:t xml:space="preserve"> </w:t>
      </w:r>
    </w:p>
    <w:p w14:paraId="726F6810" w14:textId="77777777" w:rsidR="00D9096A" w:rsidRDefault="00D9096A" w:rsidP="00FF4431"/>
    <w:p w14:paraId="698E86AF" w14:textId="77777777" w:rsidR="00D9096A" w:rsidRDefault="00D9096A" w:rsidP="00FF4431"/>
    <w:p w14:paraId="5C73C8F5" w14:textId="77777777" w:rsidR="00D9096A" w:rsidRDefault="00D9096A" w:rsidP="00FF4431"/>
    <w:p w14:paraId="247441BC" w14:textId="77777777" w:rsidR="00D9096A" w:rsidRDefault="00D9096A" w:rsidP="00FF4431"/>
    <w:p w14:paraId="7CDD240A" w14:textId="77777777" w:rsidR="00D9096A" w:rsidRDefault="00D9096A" w:rsidP="00FF4431"/>
    <w:p w14:paraId="3BDFD430" w14:textId="77777777" w:rsidR="00D9096A" w:rsidRDefault="00D9096A" w:rsidP="00FF4431"/>
    <w:p w14:paraId="57741D49" w14:textId="77777777" w:rsidR="00D9096A" w:rsidRDefault="00D9096A" w:rsidP="00FF4431"/>
    <w:p w14:paraId="02EF8F58" w14:textId="77777777" w:rsidR="00D9096A" w:rsidRDefault="00D9096A" w:rsidP="00FF4431"/>
    <w:p w14:paraId="294029CD" w14:textId="77777777" w:rsidR="00D9096A" w:rsidRDefault="00D9096A" w:rsidP="00FF4431"/>
    <w:p w14:paraId="49CB0EE8" w14:textId="77777777" w:rsidR="00D9096A" w:rsidRDefault="00D9096A" w:rsidP="00FF4431"/>
    <w:p w14:paraId="5A39880D" w14:textId="77777777" w:rsidR="00D9096A" w:rsidRDefault="00D9096A" w:rsidP="00FF4431"/>
    <w:p w14:paraId="6C1EB5CF" w14:textId="77777777" w:rsidR="00D9096A" w:rsidRDefault="00D9096A" w:rsidP="00FF4431"/>
    <w:p w14:paraId="192E61DD" w14:textId="77777777" w:rsidR="00D9096A" w:rsidRDefault="00D9096A" w:rsidP="00FF4431"/>
    <w:p w14:paraId="2B7A0DE4" w14:textId="77777777" w:rsidR="00D9096A" w:rsidRDefault="00D9096A" w:rsidP="00FF4431"/>
    <w:p w14:paraId="647CFA9B" w14:textId="7D3BFD92" w:rsidR="00D9096A" w:rsidRDefault="00D9096A" w:rsidP="00FF4431">
      <w:r>
        <w:t xml:space="preserve">                             </w:t>
      </w:r>
      <w:bookmarkStart w:id="1" w:name="_Hlk71017195"/>
      <w:proofErr w:type="spellStart"/>
      <w:proofErr w:type="gramStart"/>
      <w:r>
        <w:t>Emin,T</w:t>
      </w:r>
      <w:proofErr w:type="gramEnd"/>
      <w:r>
        <w:t>.</w:t>
      </w:r>
      <w:r w:rsidRPr="00D9096A">
        <w:rPr>
          <w:i/>
          <w:iCs/>
        </w:rPr>
        <w:t>They</w:t>
      </w:r>
      <w:proofErr w:type="spellEnd"/>
      <w:r w:rsidRPr="00D9096A">
        <w:rPr>
          <w:i/>
          <w:iCs/>
        </w:rPr>
        <w:t xml:space="preserve"> held me down while he fucked me 1976’</w:t>
      </w:r>
      <w:r>
        <w:rPr>
          <w:i/>
          <w:iCs/>
        </w:rPr>
        <w:t>(</w:t>
      </w:r>
      <w:r w:rsidRPr="00D9096A">
        <w:t>Acrylic on canvas)</w:t>
      </w:r>
      <w:bookmarkEnd w:id="1"/>
    </w:p>
    <w:p w14:paraId="3208F725" w14:textId="0473AB3D" w:rsidR="00DF132C" w:rsidRDefault="004D0104" w:rsidP="00FF4431">
      <w:r>
        <w:t xml:space="preserve">Alongside this the message behind piece displays the brutal events of abuse many women are subjected to. </w:t>
      </w:r>
    </w:p>
    <w:p w14:paraId="42BCF140" w14:textId="0A5068CD" w:rsidR="004D0104" w:rsidRDefault="004D0104" w:rsidP="00FF4431">
      <w:r>
        <w:t>I intend to place this piece on the left-hand side wall as you come into the gallery space.</w:t>
      </w:r>
    </w:p>
    <w:p w14:paraId="0CD3AE9B" w14:textId="499DEA55" w:rsidR="004D0104" w:rsidRDefault="004D0104" w:rsidP="00FF4431"/>
    <w:p w14:paraId="197051BA" w14:textId="6ED21994" w:rsidR="004D0104" w:rsidRDefault="004D0104" w:rsidP="00FF4431"/>
    <w:p w14:paraId="77B0CBF5" w14:textId="34F3D965" w:rsidR="004D0104" w:rsidRPr="00D9096A" w:rsidRDefault="006217FF" w:rsidP="00FF4431">
      <w:pPr>
        <w:rPr>
          <w:i/>
          <w:iCs/>
        </w:rPr>
      </w:pPr>
      <w:r w:rsidRPr="00ED5C97">
        <w:lastRenderedPageBreak/>
        <w:drawing>
          <wp:anchor distT="0" distB="0" distL="114300" distR="114300" simplePos="0" relativeHeight="251661312" behindDoc="1" locked="0" layoutInCell="1" allowOverlap="1" wp14:anchorId="1829B80E" wp14:editId="6268758E">
            <wp:simplePos x="0" y="0"/>
            <wp:positionH relativeFrom="margin">
              <wp:posOffset>1981200</wp:posOffset>
            </wp:positionH>
            <wp:positionV relativeFrom="paragraph">
              <wp:posOffset>593090</wp:posOffset>
            </wp:positionV>
            <wp:extent cx="1974215" cy="2480310"/>
            <wp:effectExtent l="0" t="0" r="6985" b="0"/>
            <wp:wrapTight wrapText="bothSides">
              <wp:wrapPolygon edited="0">
                <wp:start x="0" y="0"/>
                <wp:lineTo x="0" y="21401"/>
                <wp:lineTo x="21468" y="21401"/>
                <wp:lineTo x="2146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4215" cy="2480310"/>
                    </a:xfrm>
                    <a:prstGeom prst="rect">
                      <a:avLst/>
                    </a:prstGeom>
                  </pic:spPr>
                </pic:pic>
              </a:graphicData>
            </a:graphic>
            <wp14:sizeRelH relativeFrom="page">
              <wp14:pctWidth>0</wp14:pctWidth>
            </wp14:sizeRelH>
            <wp14:sizeRelV relativeFrom="page">
              <wp14:pctHeight>0</wp14:pctHeight>
            </wp14:sizeRelV>
          </wp:anchor>
        </w:drawing>
      </w:r>
      <w:r w:rsidRPr="00ED5C97">
        <w:drawing>
          <wp:anchor distT="0" distB="0" distL="114300" distR="114300" simplePos="0" relativeHeight="251660288" behindDoc="1" locked="0" layoutInCell="1" allowOverlap="1" wp14:anchorId="6B5A87CD" wp14:editId="57C164DF">
            <wp:simplePos x="0" y="0"/>
            <wp:positionH relativeFrom="margin">
              <wp:posOffset>4212590</wp:posOffset>
            </wp:positionH>
            <wp:positionV relativeFrom="paragraph">
              <wp:posOffset>586740</wp:posOffset>
            </wp:positionV>
            <wp:extent cx="1982470" cy="2484120"/>
            <wp:effectExtent l="0" t="0" r="0" b="0"/>
            <wp:wrapTight wrapText="bothSides">
              <wp:wrapPolygon edited="0">
                <wp:start x="0" y="0"/>
                <wp:lineTo x="0" y="21368"/>
                <wp:lineTo x="21379" y="21368"/>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2470" cy="2484120"/>
                    </a:xfrm>
                    <a:prstGeom prst="rect">
                      <a:avLst/>
                    </a:prstGeom>
                  </pic:spPr>
                </pic:pic>
              </a:graphicData>
            </a:graphic>
            <wp14:sizeRelH relativeFrom="margin">
              <wp14:pctWidth>0</wp14:pctWidth>
            </wp14:sizeRelH>
            <wp14:sizeRelV relativeFrom="margin">
              <wp14:pctHeight>0</wp14:pctHeight>
            </wp14:sizeRelV>
          </wp:anchor>
        </w:drawing>
      </w:r>
      <w:r w:rsidR="00ED5C97" w:rsidRPr="00ED5C97">
        <w:drawing>
          <wp:anchor distT="0" distB="0" distL="114300" distR="114300" simplePos="0" relativeHeight="251659264" behindDoc="1" locked="0" layoutInCell="1" allowOverlap="1" wp14:anchorId="573F24EA" wp14:editId="689BE92F">
            <wp:simplePos x="0" y="0"/>
            <wp:positionH relativeFrom="margin">
              <wp:posOffset>-363220</wp:posOffset>
            </wp:positionH>
            <wp:positionV relativeFrom="paragraph">
              <wp:posOffset>591185</wp:posOffset>
            </wp:positionV>
            <wp:extent cx="1979930" cy="2470150"/>
            <wp:effectExtent l="0" t="0" r="1270" b="6350"/>
            <wp:wrapTight wrapText="bothSides">
              <wp:wrapPolygon edited="0">
                <wp:start x="0" y="0"/>
                <wp:lineTo x="0" y="21489"/>
                <wp:lineTo x="21406" y="21489"/>
                <wp:lineTo x="214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79930" cy="2470150"/>
                    </a:xfrm>
                    <a:prstGeom prst="rect">
                      <a:avLst/>
                    </a:prstGeom>
                  </pic:spPr>
                </pic:pic>
              </a:graphicData>
            </a:graphic>
            <wp14:sizeRelH relativeFrom="margin">
              <wp14:pctWidth>0</wp14:pctWidth>
            </wp14:sizeRelH>
            <wp14:sizeRelV relativeFrom="margin">
              <wp14:pctHeight>0</wp14:pctHeight>
            </wp14:sizeRelV>
          </wp:anchor>
        </w:drawing>
      </w:r>
      <w:r w:rsidR="00ED5C97">
        <w:t xml:space="preserve">In contrast to </w:t>
      </w:r>
      <w:r w:rsidR="004D0104">
        <w:t xml:space="preserve">Tracey’s </w:t>
      </w:r>
      <w:r w:rsidR="00ED5C97">
        <w:t>piece,</w:t>
      </w:r>
      <w:r w:rsidR="004D0104">
        <w:t xml:space="preserve"> I intend to display </w:t>
      </w:r>
      <w:bookmarkStart w:id="2" w:name="_Hlk70947903"/>
      <w:proofErr w:type="spellStart"/>
      <w:r w:rsidR="004D0104" w:rsidRPr="004D0104">
        <w:t>Rineke</w:t>
      </w:r>
      <w:proofErr w:type="spellEnd"/>
      <w:r w:rsidR="004D0104" w:rsidRPr="004D0104">
        <w:t xml:space="preserve"> Dijkstra</w:t>
      </w:r>
      <w:r w:rsidR="00ED5C97">
        <w:t xml:space="preserve">’s </w:t>
      </w:r>
      <w:bookmarkEnd w:id="2"/>
      <w:r w:rsidR="00ED5C97">
        <w:t xml:space="preserve">three photographed portraits of three women after giving </w:t>
      </w:r>
      <w:proofErr w:type="gramStart"/>
      <w:r w:rsidR="00ED5C97">
        <w:t>birth ,</w:t>
      </w:r>
      <w:proofErr w:type="gramEnd"/>
      <w:r w:rsidR="00ED5C97">
        <w:t xml:space="preserve"> next to Tracey’s work on the </w:t>
      </w:r>
      <w:r w:rsidR="00FD77A4">
        <w:t>right-hand</w:t>
      </w:r>
      <w:r w:rsidR="00ED5C97">
        <w:t xml:space="preserve"> side of the left side wall. </w:t>
      </w:r>
      <w:r w:rsidR="00FD77A4">
        <w:t xml:space="preserve"> Each photo displayed in chronological order. </w:t>
      </w:r>
      <w:r w:rsidR="004D0104">
        <w:br w:type="textWrapping" w:clear="all"/>
      </w:r>
      <w:bookmarkStart w:id="3" w:name="_Hlk71017618"/>
      <w:proofErr w:type="spellStart"/>
      <w:proofErr w:type="gramStart"/>
      <w:r w:rsidR="00D9096A" w:rsidRPr="00D9096A">
        <w:t>Dijkstra</w:t>
      </w:r>
      <w:r w:rsidR="00D9096A">
        <w:t>,R</w:t>
      </w:r>
      <w:proofErr w:type="spellEnd"/>
      <w:r w:rsidR="00D9096A">
        <w:t>.</w:t>
      </w:r>
      <w:proofErr w:type="gramEnd"/>
      <w:r w:rsidR="00D9096A">
        <w:t>(1994)</w:t>
      </w:r>
      <w:r w:rsidR="00D9096A" w:rsidRPr="00D9096A">
        <w:t xml:space="preserve"> </w:t>
      </w:r>
      <w:r w:rsidR="00D9096A" w:rsidRPr="00D9096A">
        <w:rPr>
          <w:i/>
          <w:iCs/>
        </w:rPr>
        <w:t>Julie, Den Haag, Netherlands, February 29 1994, Tecla, Amsterdam, Netherlands, May 16 1994</w:t>
      </w:r>
      <w:r w:rsidR="00D9096A">
        <w:rPr>
          <w:i/>
          <w:iCs/>
        </w:rPr>
        <w:t>,</w:t>
      </w:r>
      <w:r w:rsidR="00D9096A" w:rsidRPr="00D9096A">
        <w:t xml:space="preserve"> </w:t>
      </w:r>
      <w:r w:rsidR="00D9096A" w:rsidRPr="00D9096A">
        <w:rPr>
          <w:i/>
          <w:iCs/>
        </w:rPr>
        <w:t xml:space="preserve">Saskia, </w:t>
      </w:r>
      <w:proofErr w:type="spellStart"/>
      <w:r w:rsidR="00D9096A" w:rsidRPr="00D9096A">
        <w:rPr>
          <w:i/>
          <w:iCs/>
        </w:rPr>
        <w:t>Harderwijk</w:t>
      </w:r>
      <w:proofErr w:type="spellEnd"/>
      <w:r w:rsidR="00D9096A" w:rsidRPr="00D9096A">
        <w:rPr>
          <w:i/>
          <w:iCs/>
        </w:rPr>
        <w:t>, Netherlands, March 16 1994</w:t>
      </w:r>
      <w:r w:rsidR="00D9096A">
        <w:rPr>
          <w:i/>
          <w:iCs/>
        </w:rPr>
        <w:t>,</w:t>
      </w:r>
      <w:r w:rsidR="00D9096A" w:rsidRPr="00D9096A">
        <w:t xml:space="preserve"> </w:t>
      </w:r>
      <w:r w:rsidR="00D9096A" w:rsidRPr="00D9096A">
        <w:rPr>
          <w:i/>
          <w:iCs/>
        </w:rPr>
        <w:t>Tecla, Amsterdam, Netherlands, May 16 1994</w:t>
      </w:r>
      <w:r w:rsidR="00A702B0" w:rsidRPr="00A702B0">
        <w:t>[Photograph, C-print on paper, mounted on aluminium]</w:t>
      </w:r>
      <w:r w:rsidR="00A702B0">
        <w:t xml:space="preserve"> Tate, London. </w:t>
      </w:r>
      <w:bookmarkEnd w:id="3"/>
    </w:p>
    <w:p w14:paraId="352E1A7B" w14:textId="144DF017" w:rsidR="00655474" w:rsidRDefault="00FD77A4" w:rsidP="00FF4431">
      <w:proofErr w:type="spellStart"/>
      <w:r>
        <w:t>Rineke</w:t>
      </w:r>
      <w:proofErr w:type="spellEnd"/>
      <w:r>
        <w:t xml:space="preserve"> was inspired</w:t>
      </w:r>
      <w:r w:rsidR="006217FF">
        <w:t xml:space="preserve"> to make this piece</w:t>
      </w:r>
      <w:r>
        <w:t xml:space="preserve"> </w:t>
      </w:r>
      <w:r w:rsidR="006217FF">
        <w:t xml:space="preserve">after witnessing her friend give birth. Shown in chronological order starting with Julie at one hour, Tecla at one day and Saskia at one week. Each woman </w:t>
      </w:r>
      <w:r w:rsidR="00DE6A0D">
        <w:t xml:space="preserve">displaying a range of emotions invincible, vulnerable, traumatised yet self-composed. All women are captured embracing and protecting their baby appearing </w:t>
      </w:r>
      <w:r w:rsidR="00655474">
        <w:t xml:space="preserve">metaphorically like Celtic warriors due to their nakedness and strength. </w:t>
      </w:r>
    </w:p>
    <w:p w14:paraId="0D005CE1" w14:textId="6DA78C74" w:rsidR="00655474" w:rsidRDefault="00655474" w:rsidP="00FF4431">
      <w:r>
        <w:t xml:space="preserve">In relation to the context of my exhibition I decided on this piece </w:t>
      </w:r>
      <w:r w:rsidR="00554700">
        <w:t xml:space="preserve">to contrast a time at which women are most vulnerable with Tracey’s work next to the time at which women are at their strongest. It is when we are at our strongest is when we are most feared by men. It is the one thing men cannot do and cannot interfere with. It is the impenetrable bond between mother and child which threatens men. This same bond I have with my mother. The same bond which saved her life when in a domestically violent relationship with my father. </w:t>
      </w:r>
    </w:p>
    <w:p w14:paraId="26E63CF9" w14:textId="0D0E1E6E" w:rsidR="004D0104" w:rsidRDefault="00655474" w:rsidP="00FF4431">
      <w:r>
        <w:t>“</w:t>
      </w:r>
      <w:r w:rsidRPr="00655474">
        <w:t xml:space="preserve">lot of women came to me and said, you know it’s really great that you make these photographs because it’s really the way it </w:t>
      </w:r>
      <w:r w:rsidR="00554700" w:rsidRPr="00655474">
        <w:t>is,</w:t>
      </w:r>
      <w:r w:rsidRPr="00655474">
        <w:t xml:space="preserve"> but nobody ever shows it, and I can recognize myself in it. And the men were all like, you can’t show a woman like that.</w:t>
      </w:r>
      <w:r>
        <w:t>”</w:t>
      </w:r>
      <w:r w:rsidR="00D9096A">
        <w:rPr>
          <w:rStyle w:val="FootnoteReference"/>
        </w:rPr>
        <w:footnoteReference w:id="9"/>
      </w:r>
    </w:p>
    <w:p w14:paraId="19F06A23" w14:textId="190352A9" w:rsidR="00554700" w:rsidRDefault="004A3702" w:rsidP="00FF4431">
      <w:proofErr w:type="spellStart"/>
      <w:r>
        <w:t>Rineke</w:t>
      </w:r>
      <w:proofErr w:type="spellEnd"/>
      <w:r>
        <w:t xml:space="preserve"> combines flash with </w:t>
      </w:r>
      <w:r w:rsidRPr="004A3702">
        <w:t xml:space="preserve">natural </w:t>
      </w:r>
      <w:r>
        <w:t xml:space="preserve">giving a beautiful soft, clear and light effect. Each displaying small details of the </w:t>
      </w:r>
      <w:proofErr w:type="gramStart"/>
      <w:r>
        <w:t>mothers</w:t>
      </w:r>
      <w:proofErr w:type="gramEnd"/>
      <w:r>
        <w:t xml:space="preserve"> body with the birth leaving individual imprints. </w:t>
      </w:r>
    </w:p>
    <w:p w14:paraId="2F86D79D" w14:textId="630A810B" w:rsidR="004A3702" w:rsidRDefault="004A3702" w:rsidP="00FF4431"/>
    <w:p w14:paraId="25056920" w14:textId="5B9EBA34" w:rsidR="004A3702" w:rsidRDefault="004A3702" w:rsidP="00FF4431"/>
    <w:p w14:paraId="735A44F7" w14:textId="69149D08" w:rsidR="004A3702" w:rsidRDefault="004A3702" w:rsidP="00FF4431"/>
    <w:p w14:paraId="51186CFE" w14:textId="3360B70E" w:rsidR="004A3702" w:rsidRDefault="005310F0" w:rsidP="00FF4431">
      <w:r>
        <w:lastRenderedPageBreak/>
        <w:t xml:space="preserve">The third piece I will be displaying is an installation piece by Ana Mendieta and preformed by. It will be situated in the half dome apart of the gallery. Installed into the gallery will be a wall with the door set a jar like that of the scene so as viewers walk by, they can see into the space. </w:t>
      </w:r>
    </w:p>
    <w:p w14:paraId="205B6875" w14:textId="57B52CDA" w:rsidR="005310F0" w:rsidRDefault="006B5C75" w:rsidP="00FF4431">
      <w:r>
        <w:t>Ana Mendieta ‘Untitled</w:t>
      </w:r>
      <w:proofErr w:type="gramStart"/>
      <w:r>
        <w:t>’(</w:t>
      </w:r>
      <w:proofErr w:type="gramEnd"/>
      <w:r>
        <w:t>Rape Scene), 1973’</w:t>
      </w:r>
    </w:p>
    <w:p w14:paraId="5C868E4C" w14:textId="77777777" w:rsidR="006B5C75" w:rsidRDefault="006B5C75" w:rsidP="00FF4431"/>
    <w:p w14:paraId="7B848D3E" w14:textId="26D7F575" w:rsidR="005310F0" w:rsidRDefault="006B5C75" w:rsidP="00FF4431">
      <w:r w:rsidRPr="006B5C75">
        <w:drawing>
          <wp:anchor distT="0" distB="0" distL="114300" distR="114300" simplePos="0" relativeHeight="251662336" behindDoc="1" locked="0" layoutInCell="1" allowOverlap="1" wp14:anchorId="45F051F6" wp14:editId="06AD7626">
            <wp:simplePos x="0" y="0"/>
            <wp:positionH relativeFrom="margin">
              <wp:align>center</wp:align>
            </wp:positionH>
            <wp:positionV relativeFrom="paragraph">
              <wp:posOffset>13335</wp:posOffset>
            </wp:positionV>
            <wp:extent cx="2914650" cy="4420870"/>
            <wp:effectExtent l="0" t="0" r="0" b="0"/>
            <wp:wrapTight wrapText="bothSides">
              <wp:wrapPolygon edited="0">
                <wp:start x="0" y="0"/>
                <wp:lineTo x="0" y="21501"/>
                <wp:lineTo x="21459" y="21501"/>
                <wp:lineTo x="214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14650" cy="4420870"/>
                    </a:xfrm>
                    <a:prstGeom prst="rect">
                      <a:avLst/>
                    </a:prstGeom>
                  </pic:spPr>
                </pic:pic>
              </a:graphicData>
            </a:graphic>
          </wp:anchor>
        </w:drawing>
      </w:r>
    </w:p>
    <w:p w14:paraId="3B9FFE2F" w14:textId="3DC7B82D" w:rsidR="00824FA4" w:rsidRDefault="00824FA4" w:rsidP="00FF4431"/>
    <w:p w14:paraId="4BDB1497" w14:textId="479A557D" w:rsidR="00824FA4" w:rsidRDefault="00824FA4" w:rsidP="00FF4431"/>
    <w:p w14:paraId="06CE7368" w14:textId="5B09F594" w:rsidR="006B5C75" w:rsidRDefault="006B5C75" w:rsidP="00FF4431"/>
    <w:p w14:paraId="281F065C" w14:textId="4943B7DC" w:rsidR="006B5C75" w:rsidRDefault="006B5C75" w:rsidP="00FF4431"/>
    <w:p w14:paraId="45F154DA" w14:textId="5651188B" w:rsidR="006B5C75" w:rsidRDefault="006B5C75" w:rsidP="00FF4431"/>
    <w:p w14:paraId="0027752D" w14:textId="04C6E950" w:rsidR="006B5C75" w:rsidRDefault="006B5C75" w:rsidP="00FF4431"/>
    <w:p w14:paraId="5DF14AC0" w14:textId="0CCD81CE" w:rsidR="006B5C75" w:rsidRDefault="006B5C75" w:rsidP="00FF4431"/>
    <w:p w14:paraId="42F96532" w14:textId="74AC1331" w:rsidR="006B5C75" w:rsidRDefault="006B5C75" w:rsidP="00FF4431"/>
    <w:p w14:paraId="08692B73" w14:textId="45B49CF0" w:rsidR="006B5C75" w:rsidRDefault="006B5C75" w:rsidP="00FF4431"/>
    <w:p w14:paraId="3CF58BF0" w14:textId="33064D7B" w:rsidR="006B5C75" w:rsidRDefault="006B5C75" w:rsidP="00FF4431"/>
    <w:p w14:paraId="13D7329D" w14:textId="41BD7D16" w:rsidR="006B5C75" w:rsidRDefault="006B5C75" w:rsidP="00FF4431"/>
    <w:p w14:paraId="1D749CD8" w14:textId="1DB1DADF" w:rsidR="006B5C75" w:rsidRDefault="006B5C75" w:rsidP="00FF4431"/>
    <w:p w14:paraId="4B264CAA" w14:textId="175803AE" w:rsidR="006B5C75" w:rsidRDefault="006B5C75" w:rsidP="00FF4431"/>
    <w:p w14:paraId="2691EF99" w14:textId="47A17BB3" w:rsidR="006B5C75" w:rsidRDefault="006B5C75" w:rsidP="00FF4431"/>
    <w:p w14:paraId="191367EF" w14:textId="5B58D6E4" w:rsidR="006B5C75" w:rsidRDefault="006B5C75" w:rsidP="00FF4431"/>
    <w:p w14:paraId="7A38C6EF" w14:textId="4E3CCA84" w:rsidR="00A702B0" w:rsidRPr="00A702B0" w:rsidRDefault="00A702B0" w:rsidP="00FF4431">
      <w:bookmarkStart w:id="4" w:name="_Hlk71017965"/>
      <w:proofErr w:type="spellStart"/>
      <w:proofErr w:type="gramStart"/>
      <w:r>
        <w:t>Mendieta,A</w:t>
      </w:r>
      <w:proofErr w:type="spellEnd"/>
      <w:r>
        <w:t>.</w:t>
      </w:r>
      <w:proofErr w:type="gramEnd"/>
      <w:r>
        <w:t xml:space="preserve"> (1973) </w:t>
      </w:r>
      <w:r w:rsidRPr="00A702B0">
        <w:rPr>
          <w:i/>
          <w:iCs/>
        </w:rPr>
        <w:t>Untitled (Rape Scene)</w:t>
      </w:r>
      <w:r>
        <w:t>[</w:t>
      </w:r>
      <w:r w:rsidRPr="00A702B0">
        <w:t xml:space="preserve"> Photograph, colour on paper</w:t>
      </w:r>
      <w:r>
        <w:t xml:space="preserve">] </w:t>
      </w:r>
      <w:proofErr w:type="spellStart"/>
      <w:r>
        <w:t>Tate,London</w:t>
      </w:r>
      <w:proofErr w:type="spellEnd"/>
      <w:r>
        <w:t>.</w:t>
      </w:r>
    </w:p>
    <w:bookmarkEnd w:id="4"/>
    <w:p w14:paraId="64ABCA51" w14:textId="5BCF206D" w:rsidR="006B5C75" w:rsidRDefault="006B5C75" w:rsidP="006B5C75">
      <w:r>
        <w:t xml:space="preserve">This piece is the most striking out of the works in the exhibition. Ana created this piece in response to </w:t>
      </w:r>
      <w:r w:rsidRPr="006B5C75">
        <w:t>rape and murder of nursing student, Sarah Ann Otten by another student in March 1973</w:t>
      </w:r>
      <w:r>
        <w:t>. This piece in conjunction with the context of femicide</w:t>
      </w:r>
      <w:r w:rsidR="00E924AB">
        <w:t xml:space="preserve">. The dramatic lighting casting strong shadows unveils a </w:t>
      </w:r>
      <w:r>
        <w:t>Woman stripped form waist down- bent over a table</w:t>
      </w:r>
      <w:r w:rsidR="00E924AB">
        <w:t>. With b</w:t>
      </w:r>
      <w:r>
        <w:t xml:space="preserve">lood smeared </w:t>
      </w:r>
      <w:r w:rsidR="00E924AB">
        <w:t xml:space="preserve">covering her legs and </w:t>
      </w:r>
      <w:r>
        <w:t>pool of blood visible on dark floor besides her feet.</w:t>
      </w:r>
    </w:p>
    <w:p w14:paraId="3226D1CB" w14:textId="453B0D28" w:rsidR="00E924AB" w:rsidRDefault="006B5C75" w:rsidP="006B5C75">
      <w:r>
        <w:t xml:space="preserve">  </w:t>
      </w:r>
      <w:r w:rsidR="00E924AB">
        <w:t>Mendieta</w:t>
      </w:r>
      <w:r>
        <w:t xml:space="preserve"> recorded that her </w:t>
      </w:r>
      <w:r w:rsidR="00D5183C">
        <w:t>audience.</w:t>
      </w:r>
    </w:p>
    <w:p w14:paraId="49001359" w14:textId="390935EC" w:rsidR="006B5C75" w:rsidRDefault="006B5C75" w:rsidP="006B5C75">
      <w:r>
        <w:t xml:space="preserve"> ‘</w:t>
      </w:r>
      <w:r w:rsidR="00E924AB">
        <w:t>A</w:t>
      </w:r>
      <w:r>
        <w:t xml:space="preserve">ll sat </w:t>
      </w:r>
      <w:proofErr w:type="gramStart"/>
      <w:r>
        <w:t>down, and</w:t>
      </w:r>
      <w:proofErr w:type="gramEnd"/>
      <w:r>
        <w:t xml:space="preserve"> started talking about </w:t>
      </w:r>
      <w:r w:rsidR="00D5183C">
        <w:t>it.</w:t>
      </w:r>
      <w:r>
        <w:t xml:space="preserve"> I </w:t>
      </w:r>
      <w:r w:rsidR="00D5183C">
        <w:t>did not</w:t>
      </w:r>
      <w:r>
        <w:t xml:space="preserve"> move. I stayed in position about an hour. It really jolted them’</w:t>
      </w:r>
      <w:r w:rsidR="00E924AB">
        <w:t>.</w:t>
      </w:r>
      <w:r w:rsidR="004846F7">
        <w:rPr>
          <w:rStyle w:val="FootnoteReference"/>
        </w:rPr>
        <w:footnoteReference w:id="10"/>
      </w:r>
    </w:p>
    <w:p w14:paraId="2C508BAA" w14:textId="290ABD52" w:rsidR="00E924AB" w:rsidRDefault="00E924AB" w:rsidP="006B5C75"/>
    <w:p w14:paraId="1C0DADFC" w14:textId="53D8630E" w:rsidR="00E924AB" w:rsidRDefault="00E924AB" w:rsidP="006B5C75"/>
    <w:p w14:paraId="6AA7F324" w14:textId="69749577" w:rsidR="00E924AB" w:rsidRDefault="00E924AB" w:rsidP="00E924AB">
      <w:bookmarkStart w:id="5" w:name="_Hlk71018571"/>
      <w:r>
        <w:lastRenderedPageBreak/>
        <w:t xml:space="preserve">Louise </w:t>
      </w:r>
      <w:bookmarkStart w:id="6" w:name="_Hlk71018166"/>
      <w:r>
        <w:t>Bourgeois</w:t>
      </w:r>
      <w:bookmarkEnd w:id="6"/>
      <w:r>
        <w:t xml:space="preserve"> </w:t>
      </w:r>
      <w:bookmarkEnd w:id="5"/>
      <w:r>
        <w:t xml:space="preserve">1946-47 – Femme Maison </w:t>
      </w:r>
    </w:p>
    <w:p w14:paraId="05EAB45B" w14:textId="5959EA0B" w:rsidR="00E019B7" w:rsidRDefault="00E019B7" w:rsidP="00E924AB">
      <w:r w:rsidRPr="00E019B7">
        <w:drawing>
          <wp:anchor distT="0" distB="0" distL="114300" distR="114300" simplePos="0" relativeHeight="251663360" behindDoc="0" locked="0" layoutInCell="1" allowOverlap="1" wp14:anchorId="581ACB9F" wp14:editId="4EBF3643">
            <wp:simplePos x="0" y="0"/>
            <wp:positionH relativeFrom="column">
              <wp:posOffset>1849755</wp:posOffset>
            </wp:positionH>
            <wp:positionV relativeFrom="paragraph">
              <wp:posOffset>225425</wp:posOffset>
            </wp:positionV>
            <wp:extent cx="1905000" cy="40005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905000" cy="4000500"/>
                    </a:xfrm>
                    <a:prstGeom prst="rect">
                      <a:avLst/>
                    </a:prstGeom>
                  </pic:spPr>
                </pic:pic>
              </a:graphicData>
            </a:graphic>
          </wp:anchor>
        </w:drawing>
      </w:r>
    </w:p>
    <w:p w14:paraId="157981BF" w14:textId="1867C773" w:rsidR="00E019B7" w:rsidRPr="009D735C" w:rsidRDefault="009D735C" w:rsidP="00E924AB">
      <w:r>
        <w:t xml:space="preserve">                            </w:t>
      </w:r>
      <w:bookmarkStart w:id="7" w:name="_Hlk71018274"/>
      <w:proofErr w:type="spellStart"/>
      <w:proofErr w:type="gramStart"/>
      <w:r w:rsidR="00A702B0" w:rsidRPr="00A702B0">
        <w:t>Bourgeois</w:t>
      </w:r>
      <w:r w:rsidR="00A702B0">
        <w:t>,L</w:t>
      </w:r>
      <w:proofErr w:type="spellEnd"/>
      <w:proofErr w:type="gramEnd"/>
      <w:r w:rsidR="00A702B0">
        <w:t xml:space="preserve"> (1946-47) </w:t>
      </w:r>
      <w:r w:rsidR="00A702B0" w:rsidRPr="00A702B0">
        <w:rPr>
          <w:i/>
          <w:iCs/>
        </w:rPr>
        <w:t>Femme Maison</w:t>
      </w:r>
      <w:r>
        <w:t>[</w:t>
      </w:r>
      <w:r w:rsidRPr="009D735C">
        <w:t>Oil and ink on linen</w:t>
      </w:r>
      <w:r>
        <w:t>]</w:t>
      </w:r>
    </w:p>
    <w:bookmarkEnd w:id="7"/>
    <w:p w14:paraId="3B8577FB" w14:textId="0297BE2C" w:rsidR="00E924AB" w:rsidRDefault="00E019B7" w:rsidP="00E924AB">
      <w:r>
        <w:t>Femme Maison (Housewife) is a s</w:t>
      </w:r>
      <w:r w:rsidR="00E924AB">
        <w:t>eries of paintings</w:t>
      </w:r>
      <w:r>
        <w:t xml:space="preserve"> exploring ‘traditional’ ideas of female identity. The piece takes a literal approach merging the female nude with the home. Louise was ahead of the times with this piece created before the </w:t>
      </w:r>
      <w:r w:rsidR="00E924AB">
        <w:t>second wave of feminism</w:t>
      </w:r>
      <w:r>
        <w:t>. She depicts</w:t>
      </w:r>
      <w:r w:rsidR="00E924AB">
        <w:t xml:space="preserve"> </w:t>
      </w:r>
      <w:r>
        <w:t xml:space="preserve">the </w:t>
      </w:r>
      <w:r w:rsidR="00E924AB">
        <w:t xml:space="preserve">struggles women face balancing work and home life. </w:t>
      </w:r>
      <w:r>
        <w:t xml:space="preserve">She challenges the women’s role of </w:t>
      </w:r>
      <w:r w:rsidR="00E924AB">
        <w:t xml:space="preserve">Marriage and </w:t>
      </w:r>
      <w:r>
        <w:t>domesticity.</w:t>
      </w:r>
      <w:r w:rsidR="00E924AB">
        <w:t xml:space="preserve"> </w:t>
      </w:r>
      <w:r>
        <w:t xml:space="preserve">Whilst being a mother. The piece was also created post war. </w:t>
      </w:r>
      <w:r w:rsidR="00D5183C">
        <w:t>Whereby</w:t>
      </w:r>
      <w:r>
        <w:t xml:space="preserve"> women had taken over male roles only to be expected to return to life as it was before ‘severing their husband’. It is this friction which can be a cause of domestic violence. </w:t>
      </w:r>
    </w:p>
    <w:p w14:paraId="147ED703" w14:textId="40F9537D" w:rsidR="00E924AB" w:rsidRDefault="00E019B7" w:rsidP="00E924AB">
      <w:r>
        <w:t>Louis</w:t>
      </w:r>
      <w:r w:rsidR="00E924AB">
        <w:t>e</w:t>
      </w:r>
      <w:r>
        <w:t xml:space="preserve"> </w:t>
      </w:r>
      <w:r w:rsidR="00CC23A4">
        <w:t>felt trapped</w:t>
      </w:r>
      <w:r w:rsidR="00E924AB">
        <w:t xml:space="preserve"> by</w:t>
      </w:r>
      <w:r>
        <w:t xml:space="preserve"> </w:t>
      </w:r>
      <w:r w:rsidR="00D5183C">
        <w:t>the domestic</w:t>
      </w:r>
      <w:r w:rsidR="00E924AB">
        <w:t xml:space="preserve"> responsibilities</w:t>
      </w:r>
      <w:r w:rsidR="00CC23A4">
        <w:t xml:space="preserve"> </w:t>
      </w:r>
      <w:r w:rsidR="00D5183C">
        <w:t>that consumed</w:t>
      </w:r>
      <w:r w:rsidR="00E924AB">
        <w:t xml:space="preserve"> her life. </w:t>
      </w:r>
    </w:p>
    <w:p w14:paraId="16ECD4DF" w14:textId="7AF2C959" w:rsidR="00E924AB" w:rsidRDefault="00E924AB" w:rsidP="00E924AB">
      <w:r>
        <w:t xml:space="preserve">She said the femme </w:t>
      </w:r>
      <w:proofErr w:type="spellStart"/>
      <w:r>
        <w:t>maison</w:t>
      </w:r>
      <w:proofErr w:type="spellEnd"/>
      <w:r>
        <w:t xml:space="preserve"> “Does not know that she is half naked, and she does not know that she is trying to hide”.</w:t>
      </w:r>
      <w:r w:rsidR="004846F7">
        <w:rPr>
          <w:rStyle w:val="FootnoteReference"/>
        </w:rPr>
        <w:footnoteReference w:id="11"/>
      </w:r>
    </w:p>
    <w:p w14:paraId="3438A843" w14:textId="44740DE5" w:rsidR="00CC23A4" w:rsidRDefault="00CC23A4" w:rsidP="00E924AB">
      <w:r>
        <w:t xml:space="preserve">This piece is to be displayed on the right fair wall directly opposite </w:t>
      </w:r>
      <w:proofErr w:type="spellStart"/>
      <w:r w:rsidRPr="00CC23A4">
        <w:t>Rineke</w:t>
      </w:r>
      <w:proofErr w:type="spellEnd"/>
      <w:r w:rsidRPr="00CC23A4">
        <w:t xml:space="preserve"> Dijkstra’s</w:t>
      </w:r>
      <w:r>
        <w:t xml:space="preserve"> work showing a parallel in life. </w:t>
      </w:r>
    </w:p>
    <w:p w14:paraId="3345E72E" w14:textId="1BC29326" w:rsidR="00CC23A4" w:rsidRDefault="00CC23A4" w:rsidP="00E924AB"/>
    <w:p w14:paraId="1293DE91" w14:textId="4DCE1846" w:rsidR="00CC23A4" w:rsidRDefault="00CC23A4" w:rsidP="00E924AB"/>
    <w:p w14:paraId="768606B9" w14:textId="0EBCEA7C" w:rsidR="00CC23A4" w:rsidRDefault="00CC23A4" w:rsidP="00E924AB"/>
    <w:p w14:paraId="007C5385" w14:textId="3C9CB8D5" w:rsidR="00CC23A4" w:rsidRDefault="00CC23A4" w:rsidP="00E924AB"/>
    <w:p w14:paraId="636BA0F7" w14:textId="330B0404" w:rsidR="00CC23A4" w:rsidRDefault="00CC23A4" w:rsidP="00E924AB"/>
    <w:p w14:paraId="1AE31049" w14:textId="31F88591" w:rsidR="00CC23A4" w:rsidRDefault="00CC23A4" w:rsidP="00CC23A4">
      <w:r>
        <w:t xml:space="preserve">Jenny Holzer Lustmord 1993-6 </w:t>
      </w:r>
    </w:p>
    <w:p w14:paraId="2628E55E" w14:textId="600B16FF" w:rsidR="00BC51CB" w:rsidRDefault="00BC51CB" w:rsidP="00CC23A4">
      <w:r w:rsidRPr="00BC51CB">
        <w:drawing>
          <wp:inline distT="0" distB="0" distL="0" distR="0" wp14:anchorId="7FE3DC2A" wp14:editId="052EB8CA">
            <wp:extent cx="2730500" cy="17031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45771" cy="1712684"/>
                    </a:xfrm>
                    <a:prstGeom prst="rect">
                      <a:avLst/>
                    </a:prstGeom>
                  </pic:spPr>
                </pic:pic>
              </a:graphicData>
            </a:graphic>
          </wp:inline>
        </w:drawing>
      </w:r>
      <w:r w:rsidRPr="00BC51CB">
        <w:drawing>
          <wp:inline distT="0" distB="0" distL="0" distR="0" wp14:anchorId="247E105A" wp14:editId="3CFA6D12">
            <wp:extent cx="2574837" cy="171161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02234" cy="1729825"/>
                    </a:xfrm>
                    <a:prstGeom prst="rect">
                      <a:avLst/>
                    </a:prstGeom>
                  </pic:spPr>
                </pic:pic>
              </a:graphicData>
            </a:graphic>
          </wp:inline>
        </w:drawing>
      </w:r>
    </w:p>
    <w:p w14:paraId="0248CB1F" w14:textId="47605319" w:rsidR="009D735C" w:rsidRPr="00956257" w:rsidRDefault="00956257" w:rsidP="00CC23A4">
      <w:bookmarkStart w:id="8" w:name="_Hlk71019336"/>
      <w:proofErr w:type="spellStart"/>
      <w:proofErr w:type="gramStart"/>
      <w:r>
        <w:t>Holzer,J</w:t>
      </w:r>
      <w:proofErr w:type="spellEnd"/>
      <w:proofErr w:type="gramEnd"/>
      <w:r>
        <w:t xml:space="preserve"> (1993-6) </w:t>
      </w:r>
      <w:r w:rsidRPr="00956257">
        <w:rPr>
          <w:i/>
          <w:iCs/>
        </w:rPr>
        <w:t>Lustmord</w:t>
      </w:r>
      <w:r>
        <w:t>[</w:t>
      </w:r>
      <w:r w:rsidRPr="00956257">
        <w:t xml:space="preserve">human bones, engraved silver, wood </w:t>
      </w:r>
      <w:proofErr w:type="spellStart"/>
      <w:r w:rsidRPr="00956257">
        <w:t>table</w:t>
      </w:r>
      <w:r>
        <w:t>,ink</w:t>
      </w:r>
      <w:proofErr w:type="spellEnd"/>
      <w:r>
        <w:t xml:space="preserve"> on skin, Photograph]</w:t>
      </w:r>
    </w:p>
    <w:bookmarkEnd w:id="8"/>
    <w:p w14:paraId="61277960" w14:textId="32806253" w:rsidR="00BC51CB" w:rsidRDefault="00BC51CB" w:rsidP="00CC23A4">
      <w:r>
        <w:t xml:space="preserve">This is the last piece in my exhibition. The photography on the </w:t>
      </w:r>
      <w:r w:rsidR="00D5183C">
        <w:t>right-hand</w:t>
      </w:r>
      <w:r>
        <w:t xml:space="preserve"> side wall at the end with the table in the middle of the room. </w:t>
      </w:r>
    </w:p>
    <w:p w14:paraId="251DB206" w14:textId="246062FA" w:rsidR="000B3DEB" w:rsidRDefault="00BC51CB" w:rsidP="00CC23A4">
      <w:r>
        <w:t xml:space="preserve">The context of this piece is directly </w:t>
      </w:r>
      <w:r w:rsidR="00D5183C">
        <w:t>in line</w:t>
      </w:r>
      <w:r>
        <w:t xml:space="preserve"> with my exhibition. </w:t>
      </w:r>
    </w:p>
    <w:p w14:paraId="35CBC2AD" w14:textId="013CB751" w:rsidR="00BC51CB" w:rsidRDefault="00BC51CB" w:rsidP="00CC23A4">
      <w:r>
        <w:t>The work approaches violence against women</w:t>
      </w:r>
      <w:r w:rsidR="000B3DEB">
        <w:t>. In direct response (</w:t>
      </w:r>
      <w:proofErr w:type="gramStart"/>
      <w:r w:rsidR="000B3DEB">
        <w:t>similar to</w:t>
      </w:r>
      <w:proofErr w:type="gramEnd"/>
      <w:r w:rsidR="000B3DEB">
        <w:t xml:space="preserve"> Mendieta) the methodical rape and murder (femicide) of women as </w:t>
      </w:r>
      <w:r w:rsidR="00D5183C">
        <w:t>an</w:t>
      </w:r>
      <w:r w:rsidR="000B3DEB">
        <w:t xml:space="preserve"> act of ‘ethical cleansing’ during the Bosnian war. Hence the title being </w:t>
      </w:r>
      <w:r w:rsidR="00D5183C">
        <w:t>German</w:t>
      </w:r>
      <w:r w:rsidR="000B3DEB">
        <w:t xml:space="preserve"> for both murder and sexual pleasure.</w:t>
      </w:r>
    </w:p>
    <w:p w14:paraId="13F47892" w14:textId="2BAF9291" w:rsidR="00CC23A4" w:rsidRDefault="000B3DEB" w:rsidP="00CC23A4">
      <w:r>
        <w:t>There are two parts to Lustmord. Firstly the 3 poems inked on skin and photographed</w:t>
      </w:r>
      <w:r w:rsidR="00CC23A4">
        <w:t xml:space="preserve">. </w:t>
      </w:r>
      <w:r>
        <w:t xml:space="preserve">Each from 3 </w:t>
      </w:r>
      <w:r w:rsidR="00A56C49" w:rsidRPr="00A56C49">
        <w:t>perspectives- perpetrator, victim and observer.</w:t>
      </w:r>
      <w:r w:rsidR="00A56C49">
        <w:t xml:space="preserve"> The poems are mixed to break the boundaries enabling the viewer to relate to all. Making the victim harder to identify.</w:t>
      </w:r>
      <w:r w:rsidR="00C47966">
        <w:t xml:space="preserve"> Making the viewer feel uncomfortable as society tends to turn a blind eye.</w:t>
      </w:r>
    </w:p>
    <w:p w14:paraId="09969407" w14:textId="7BF0AF38" w:rsidR="00C47966" w:rsidRDefault="00C47966" w:rsidP="00CC23A4">
      <w:r>
        <w:t xml:space="preserve">The second component is the table which displays human bones </w:t>
      </w:r>
      <w:r w:rsidR="00D5183C">
        <w:t xml:space="preserve">as a scientific examination. Each representing parts of feminine beauty and sensuality. With silver rings engraved with the poems. </w:t>
      </w:r>
    </w:p>
    <w:p w14:paraId="6D866715" w14:textId="4E6EB7CE" w:rsidR="00D5183C" w:rsidRDefault="00D5183C" w:rsidP="00CC23A4">
      <w:r>
        <w:t xml:space="preserve">The context in terms of the exhibition highlights viewpoints not only from the victim and perpetrator but the witness to. This witness so many of us have been. The witness who turned a blind eye. </w:t>
      </w:r>
    </w:p>
    <w:p w14:paraId="2850C488" w14:textId="77777777" w:rsidR="00D5183C" w:rsidRDefault="00D5183C" w:rsidP="00CC23A4"/>
    <w:p w14:paraId="0CEED3F4" w14:textId="33E5FC5A" w:rsidR="00CC23A4" w:rsidRDefault="00CC23A4" w:rsidP="00CC23A4">
      <w:r>
        <w:t xml:space="preserve"> </w:t>
      </w:r>
    </w:p>
    <w:p w14:paraId="4145EC64" w14:textId="147C8C4F" w:rsidR="00CC23A4" w:rsidRDefault="00CC23A4" w:rsidP="00CC23A4">
      <w:r>
        <w:t xml:space="preserve"> </w:t>
      </w:r>
    </w:p>
    <w:p w14:paraId="085E5593" w14:textId="3FF16357" w:rsidR="00CC23A4" w:rsidRDefault="00CC23A4" w:rsidP="00CC23A4">
      <w:r>
        <w:t xml:space="preserve">. </w:t>
      </w:r>
    </w:p>
    <w:p w14:paraId="2A7CC970" w14:textId="10489672" w:rsidR="006C3D95" w:rsidRDefault="006C3D95" w:rsidP="00CC23A4"/>
    <w:p w14:paraId="4BC05533" w14:textId="2C9171CD" w:rsidR="006C3D95" w:rsidRDefault="006C3D95" w:rsidP="00CC23A4"/>
    <w:p w14:paraId="62C78B01" w14:textId="1C2C94C9" w:rsidR="006C3D95" w:rsidRDefault="006C3D95" w:rsidP="00CC23A4"/>
    <w:p w14:paraId="75549A50" w14:textId="49B0F136" w:rsidR="006C3D95" w:rsidRDefault="006C3D95" w:rsidP="00CC23A4"/>
    <w:p w14:paraId="24229217" w14:textId="5D4B3E4A" w:rsidR="006C3D95" w:rsidRDefault="006C3D95" w:rsidP="00CC23A4"/>
    <w:p w14:paraId="2AA19718" w14:textId="73D29446" w:rsidR="006C3D95" w:rsidRDefault="006C3D95" w:rsidP="00CC23A4">
      <w:r>
        <w:lastRenderedPageBreak/>
        <w:t xml:space="preserve">Bibliography </w:t>
      </w:r>
    </w:p>
    <w:p w14:paraId="708F3498" w14:textId="54C1E456" w:rsidR="006C3D95" w:rsidRDefault="006C3D95" w:rsidP="006C3D95">
      <w:pPr>
        <w:pStyle w:val="ListParagraph"/>
        <w:numPr>
          <w:ilvl w:val="0"/>
          <w:numId w:val="1"/>
        </w:numPr>
      </w:pPr>
      <w:bookmarkStart w:id="9" w:name="_Hlk71015601"/>
      <w:proofErr w:type="gramStart"/>
      <w:r>
        <w:t>BBC.(</w:t>
      </w:r>
      <w:proofErr w:type="gramEnd"/>
      <w:r>
        <w:t xml:space="preserve">2020) </w:t>
      </w:r>
      <w:r w:rsidRPr="006C3D95">
        <w:rPr>
          <w:i/>
          <w:iCs/>
        </w:rPr>
        <w:t>Coronavirus: Domestic abuse offenses increased during the pandemic.</w:t>
      </w:r>
      <w:r w:rsidR="00D85C7C">
        <w:t xml:space="preserve"> Available at:</w:t>
      </w:r>
      <w:r w:rsidR="00D85C7C" w:rsidRPr="00D85C7C">
        <w:t xml:space="preserve"> </w:t>
      </w:r>
      <w:hyperlink r:id="rId21" w:history="1">
        <w:r w:rsidR="00D85C7C" w:rsidRPr="003E5D47">
          <w:rPr>
            <w:rStyle w:val="Hyperlink"/>
          </w:rPr>
          <w:t>https://www.bbc.co.uk/news/uk-55073229</w:t>
        </w:r>
      </w:hyperlink>
      <w:r w:rsidR="00D85C7C">
        <w:t xml:space="preserve">. (Accessed </w:t>
      </w:r>
      <w:proofErr w:type="gramStart"/>
      <w:r w:rsidR="00D85C7C">
        <w:t>at</w:t>
      </w:r>
      <w:proofErr w:type="gramEnd"/>
      <w:r w:rsidR="00D85C7C">
        <w:t xml:space="preserve"> 26 April 2021)</w:t>
      </w:r>
    </w:p>
    <w:bookmarkEnd w:id="9"/>
    <w:p w14:paraId="1CAFA5DE" w14:textId="4B121466" w:rsidR="00D85C7C" w:rsidRPr="00D85C7C" w:rsidRDefault="00D85C7C" w:rsidP="00D85C7C">
      <w:pPr>
        <w:pStyle w:val="ListParagraph"/>
        <w:numPr>
          <w:ilvl w:val="0"/>
          <w:numId w:val="1"/>
        </w:numPr>
      </w:pPr>
      <w:proofErr w:type="gramStart"/>
      <w:r w:rsidRPr="00D85C7C">
        <w:t>BBC.(</w:t>
      </w:r>
      <w:proofErr w:type="gramEnd"/>
      <w:r w:rsidRPr="00D85C7C">
        <w:t xml:space="preserve">2020) Coronavirus: Domestic abuse offenses increased during the pandemic. Available at: https://www.bbc.co.uk/news/uk-55073229. (Accessed </w:t>
      </w:r>
      <w:proofErr w:type="gramStart"/>
      <w:r w:rsidRPr="00D85C7C">
        <w:t>at</w:t>
      </w:r>
      <w:proofErr w:type="gramEnd"/>
      <w:r w:rsidRPr="00D85C7C">
        <w:t xml:space="preserve"> 26</w:t>
      </w:r>
      <w:r>
        <w:t xml:space="preserve"> April</w:t>
      </w:r>
      <w:r w:rsidRPr="00D85C7C">
        <w:t xml:space="preserve"> 2021)</w:t>
      </w:r>
    </w:p>
    <w:p w14:paraId="5D342EA8" w14:textId="03A98BFA" w:rsidR="00D85C7C" w:rsidRDefault="00D85C7C" w:rsidP="006C3D95">
      <w:pPr>
        <w:pStyle w:val="ListParagraph"/>
        <w:numPr>
          <w:ilvl w:val="0"/>
          <w:numId w:val="1"/>
        </w:numPr>
      </w:pPr>
      <w:bookmarkStart w:id="10" w:name="_Hlk71016125"/>
      <w:r>
        <w:t xml:space="preserve">Long, J. </w:t>
      </w:r>
      <w:proofErr w:type="spellStart"/>
      <w:r w:rsidRPr="00D85C7C">
        <w:t>Wertans</w:t>
      </w:r>
      <w:proofErr w:type="spellEnd"/>
      <w:r>
        <w:t>, E.</w:t>
      </w:r>
      <w:r w:rsidRPr="00D85C7C">
        <w:t xml:space="preserve"> </w:t>
      </w:r>
      <w:proofErr w:type="spellStart"/>
      <w:proofErr w:type="gramStart"/>
      <w:r w:rsidRPr="00D85C7C">
        <w:t>Harper</w:t>
      </w:r>
      <w:r>
        <w:t>,K</w:t>
      </w:r>
      <w:proofErr w:type="spellEnd"/>
      <w:r>
        <w:t>.</w:t>
      </w:r>
      <w:proofErr w:type="gramEnd"/>
      <w:r w:rsidRPr="00D85C7C">
        <w:t xml:space="preserve"> </w:t>
      </w:r>
      <w:proofErr w:type="spellStart"/>
      <w:r w:rsidRPr="00D85C7C">
        <w:t>Brennan</w:t>
      </w:r>
      <w:r>
        <w:t>,D</w:t>
      </w:r>
      <w:proofErr w:type="spellEnd"/>
      <w:r>
        <w:t>.</w:t>
      </w:r>
      <w:r w:rsidRPr="00D85C7C">
        <w:t xml:space="preserve"> </w:t>
      </w:r>
      <w:proofErr w:type="spellStart"/>
      <w:r w:rsidRPr="00D85C7C">
        <w:t>Harvey</w:t>
      </w:r>
      <w:r>
        <w:t>,H</w:t>
      </w:r>
      <w:proofErr w:type="spellEnd"/>
      <w:r>
        <w:t>.</w:t>
      </w:r>
      <w:r w:rsidRPr="00D85C7C">
        <w:t xml:space="preserve"> </w:t>
      </w:r>
      <w:proofErr w:type="spellStart"/>
      <w:r w:rsidRPr="00D85C7C">
        <w:t>Allen</w:t>
      </w:r>
      <w:r>
        <w:t>,R</w:t>
      </w:r>
      <w:proofErr w:type="spellEnd"/>
      <w:r>
        <w:t>.</w:t>
      </w:r>
      <w:r w:rsidRPr="00D85C7C">
        <w:t xml:space="preserve"> </w:t>
      </w:r>
      <w:proofErr w:type="spellStart"/>
      <w:r w:rsidRPr="00D85C7C">
        <w:t>Elliott</w:t>
      </w:r>
      <w:r>
        <w:t>,K</w:t>
      </w:r>
      <w:proofErr w:type="spellEnd"/>
      <w:r>
        <w:t xml:space="preserve">.(2019) </w:t>
      </w:r>
      <w:r w:rsidRPr="00D85C7C">
        <w:rPr>
          <w:i/>
          <w:iCs/>
        </w:rPr>
        <w:t>Femicide Census</w:t>
      </w:r>
      <w:r>
        <w:t xml:space="preserve">. Available </w:t>
      </w:r>
      <w:proofErr w:type="gramStart"/>
      <w:r>
        <w:t>at :</w:t>
      </w:r>
      <w:proofErr w:type="gramEnd"/>
      <w:r w:rsidRPr="00D85C7C">
        <w:t xml:space="preserve"> </w:t>
      </w:r>
      <w:hyperlink r:id="rId22" w:history="1">
        <w:r w:rsidRPr="003E5D47">
          <w:rPr>
            <w:rStyle w:val="Hyperlink"/>
          </w:rPr>
          <w:t>https://www.femicidecensus.org/wp-content/uploads/2020/11/Femicide-Census-10-year-report.pdf</w:t>
        </w:r>
      </w:hyperlink>
      <w:r>
        <w:t xml:space="preserve"> (Accessed at 12 March 2021)</w:t>
      </w:r>
    </w:p>
    <w:p w14:paraId="1A6BABD9" w14:textId="06BDAD4A" w:rsidR="00D85C7C" w:rsidRDefault="00DE086A" w:rsidP="006C3D95">
      <w:pPr>
        <w:pStyle w:val="ListParagraph"/>
        <w:numPr>
          <w:ilvl w:val="0"/>
          <w:numId w:val="1"/>
        </w:numPr>
      </w:pPr>
      <w:bookmarkStart w:id="11" w:name="_Hlk71016602"/>
      <w:bookmarkEnd w:id="10"/>
      <w:proofErr w:type="spellStart"/>
      <w:proofErr w:type="gramStart"/>
      <w:r>
        <w:t>Hooks,B</w:t>
      </w:r>
      <w:proofErr w:type="spellEnd"/>
      <w:r>
        <w:t>.</w:t>
      </w:r>
      <w:proofErr w:type="gramEnd"/>
      <w:r>
        <w:t>(2000)</w:t>
      </w:r>
      <w:r w:rsidRPr="00DE086A">
        <w:t xml:space="preserve"> </w:t>
      </w:r>
      <w:r w:rsidRPr="00DE086A">
        <w:rPr>
          <w:i/>
          <w:iCs/>
        </w:rPr>
        <w:t xml:space="preserve">All About Love: New </w:t>
      </w:r>
      <w:proofErr w:type="spellStart"/>
      <w:r w:rsidRPr="00DE086A">
        <w:rPr>
          <w:i/>
          <w:iCs/>
        </w:rPr>
        <w:t>Visions</w:t>
      </w:r>
      <w:r>
        <w:rPr>
          <w:i/>
          <w:iCs/>
        </w:rPr>
        <w:t>.</w:t>
      </w:r>
      <w:r>
        <w:t>United</w:t>
      </w:r>
      <w:proofErr w:type="spellEnd"/>
      <w:r>
        <w:t xml:space="preserve"> States, </w:t>
      </w:r>
      <w:proofErr w:type="spellStart"/>
      <w:r>
        <w:t>Haper</w:t>
      </w:r>
      <w:proofErr w:type="spellEnd"/>
      <w:r>
        <w:t xml:space="preserve"> Collins.</w:t>
      </w:r>
    </w:p>
    <w:bookmarkEnd w:id="11"/>
    <w:p w14:paraId="5F929E08" w14:textId="77777777" w:rsidR="00DE086A" w:rsidRPr="00DE086A" w:rsidRDefault="00DE086A" w:rsidP="00DE086A">
      <w:pPr>
        <w:pStyle w:val="ListParagraph"/>
        <w:numPr>
          <w:ilvl w:val="0"/>
          <w:numId w:val="1"/>
        </w:numPr>
      </w:pPr>
      <w:proofErr w:type="spellStart"/>
      <w:proofErr w:type="gramStart"/>
      <w:r w:rsidRPr="00DE086A">
        <w:t>Hooks,B</w:t>
      </w:r>
      <w:proofErr w:type="spellEnd"/>
      <w:r w:rsidRPr="00DE086A">
        <w:t>.</w:t>
      </w:r>
      <w:proofErr w:type="gramEnd"/>
      <w:r w:rsidRPr="00DE086A">
        <w:t xml:space="preserve">(2000) All About Love: New </w:t>
      </w:r>
      <w:proofErr w:type="spellStart"/>
      <w:r w:rsidRPr="00DE086A">
        <w:t>Visions.United</w:t>
      </w:r>
      <w:proofErr w:type="spellEnd"/>
      <w:r w:rsidRPr="00DE086A">
        <w:t xml:space="preserve"> States, </w:t>
      </w:r>
      <w:proofErr w:type="spellStart"/>
      <w:r w:rsidRPr="00DE086A">
        <w:t>Haper</w:t>
      </w:r>
      <w:proofErr w:type="spellEnd"/>
      <w:r w:rsidRPr="00DE086A">
        <w:t xml:space="preserve"> Collins.</w:t>
      </w:r>
    </w:p>
    <w:p w14:paraId="78C383AB" w14:textId="77777777" w:rsidR="00DE086A" w:rsidRPr="00DE086A" w:rsidRDefault="00DE086A" w:rsidP="00DE086A">
      <w:pPr>
        <w:pStyle w:val="ListParagraph"/>
        <w:numPr>
          <w:ilvl w:val="0"/>
          <w:numId w:val="1"/>
        </w:numPr>
      </w:pPr>
      <w:proofErr w:type="spellStart"/>
      <w:proofErr w:type="gramStart"/>
      <w:r w:rsidRPr="00DE086A">
        <w:t>Hooks,B</w:t>
      </w:r>
      <w:proofErr w:type="spellEnd"/>
      <w:r w:rsidRPr="00DE086A">
        <w:t>.</w:t>
      </w:r>
      <w:proofErr w:type="gramEnd"/>
      <w:r w:rsidRPr="00DE086A">
        <w:t xml:space="preserve">(2000) All About Love: New </w:t>
      </w:r>
      <w:proofErr w:type="spellStart"/>
      <w:r w:rsidRPr="00DE086A">
        <w:t>Visions.United</w:t>
      </w:r>
      <w:proofErr w:type="spellEnd"/>
      <w:r w:rsidRPr="00DE086A">
        <w:t xml:space="preserve"> States, </w:t>
      </w:r>
      <w:proofErr w:type="spellStart"/>
      <w:r w:rsidRPr="00DE086A">
        <w:t>Haper</w:t>
      </w:r>
      <w:proofErr w:type="spellEnd"/>
      <w:r w:rsidRPr="00DE086A">
        <w:t xml:space="preserve"> Collins.</w:t>
      </w:r>
    </w:p>
    <w:p w14:paraId="3EF366AC" w14:textId="77777777" w:rsidR="00DE086A" w:rsidRPr="00DE086A" w:rsidRDefault="00DE086A" w:rsidP="00DE086A">
      <w:pPr>
        <w:pStyle w:val="ListParagraph"/>
        <w:numPr>
          <w:ilvl w:val="0"/>
          <w:numId w:val="1"/>
        </w:numPr>
      </w:pPr>
      <w:proofErr w:type="spellStart"/>
      <w:proofErr w:type="gramStart"/>
      <w:r w:rsidRPr="00DE086A">
        <w:t>Hooks,B</w:t>
      </w:r>
      <w:proofErr w:type="spellEnd"/>
      <w:r w:rsidRPr="00DE086A">
        <w:t>.</w:t>
      </w:r>
      <w:proofErr w:type="gramEnd"/>
      <w:r w:rsidRPr="00DE086A">
        <w:t xml:space="preserve">(2000) All About Love: New </w:t>
      </w:r>
      <w:proofErr w:type="spellStart"/>
      <w:r w:rsidRPr="00DE086A">
        <w:t>Visions.United</w:t>
      </w:r>
      <w:proofErr w:type="spellEnd"/>
      <w:r w:rsidRPr="00DE086A">
        <w:t xml:space="preserve"> States, </w:t>
      </w:r>
      <w:proofErr w:type="spellStart"/>
      <w:r w:rsidRPr="00DE086A">
        <w:t>Haper</w:t>
      </w:r>
      <w:proofErr w:type="spellEnd"/>
      <w:r w:rsidRPr="00DE086A">
        <w:t xml:space="preserve"> Collins.</w:t>
      </w:r>
    </w:p>
    <w:p w14:paraId="35ADA169" w14:textId="00E21573" w:rsidR="00DE086A" w:rsidRDefault="00DE086A" w:rsidP="006C3D95">
      <w:pPr>
        <w:pStyle w:val="ListParagraph"/>
        <w:numPr>
          <w:ilvl w:val="0"/>
          <w:numId w:val="1"/>
        </w:numPr>
      </w:pPr>
      <w:r>
        <w:t>Lloyd-</w:t>
      </w:r>
      <w:proofErr w:type="spellStart"/>
      <w:r>
        <w:t>Smith,</w:t>
      </w:r>
      <w:r w:rsidR="00D9096A">
        <w:t>H</w:t>
      </w:r>
      <w:proofErr w:type="spellEnd"/>
      <w:r w:rsidR="00D9096A">
        <w:t>.(2019)</w:t>
      </w:r>
      <w:r w:rsidR="00D9096A" w:rsidRPr="00D9096A">
        <w:t xml:space="preserve"> </w:t>
      </w:r>
      <w:r w:rsidR="00D9096A" w:rsidRPr="00D9096A">
        <w:rPr>
          <w:i/>
          <w:iCs/>
        </w:rPr>
        <w:t xml:space="preserve">Tracey </w:t>
      </w:r>
      <w:proofErr w:type="spellStart"/>
      <w:r w:rsidR="00D9096A" w:rsidRPr="00D9096A">
        <w:rPr>
          <w:i/>
          <w:iCs/>
        </w:rPr>
        <w:t>Emin</w:t>
      </w:r>
      <w:proofErr w:type="spellEnd"/>
      <w:r w:rsidR="00D9096A" w:rsidRPr="00D9096A">
        <w:rPr>
          <w:i/>
          <w:iCs/>
        </w:rPr>
        <w:t xml:space="preserve"> lays bare her own traumas in piercing new </w:t>
      </w:r>
      <w:proofErr w:type="spellStart"/>
      <w:r w:rsidR="00D9096A" w:rsidRPr="00D9096A">
        <w:rPr>
          <w:i/>
          <w:iCs/>
        </w:rPr>
        <w:t>show</w:t>
      </w:r>
      <w:r w:rsidR="00D9096A">
        <w:rPr>
          <w:i/>
          <w:iCs/>
        </w:rPr>
        <w:t>.</w:t>
      </w:r>
      <w:r w:rsidR="00D9096A">
        <w:t>Avaliable</w:t>
      </w:r>
      <w:proofErr w:type="spellEnd"/>
      <w:r w:rsidR="00D9096A">
        <w:t xml:space="preserve"> at:</w:t>
      </w:r>
      <w:r w:rsidR="00D9096A" w:rsidRPr="00D9096A">
        <w:t xml:space="preserve"> </w:t>
      </w:r>
      <w:hyperlink r:id="rId23" w:history="1">
        <w:r w:rsidR="00D9096A" w:rsidRPr="003E5D47">
          <w:rPr>
            <w:rStyle w:val="Hyperlink"/>
          </w:rPr>
          <w:t>https://www.wallpaper.com/art/tracey-emin-a-fortnight-of-tears-white-cube-bermondsey</w:t>
        </w:r>
      </w:hyperlink>
      <w:r w:rsidR="00D9096A">
        <w:t xml:space="preserve"> (Accessed at 12 March 2021)</w:t>
      </w:r>
    </w:p>
    <w:p w14:paraId="7C5D94BF" w14:textId="629BD1CD" w:rsidR="00D9096A" w:rsidRDefault="00A702B0" w:rsidP="006C3D95">
      <w:pPr>
        <w:pStyle w:val="ListParagraph"/>
        <w:numPr>
          <w:ilvl w:val="0"/>
          <w:numId w:val="1"/>
        </w:numPr>
      </w:pPr>
      <w:r>
        <w:t>Tate.</w:t>
      </w:r>
      <w:r w:rsidRPr="00A702B0">
        <w:t xml:space="preserve"> </w:t>
      </w:r>
      <w:proofErr w:type="spellStart"/>
      <w:r w:rsidRPr="00A702B0">
        <w:rPr>
          <w:i/>
          <w:iCs/>
        </w:rPr>
        <w:t>Rineke</w:t>
      </w:r>
      <w:proofErr w:type="spellEnd"/>
      <w:r w:rsidRPr="00A702B0">
        <w:rPr>
          <w:i/>
          <w:iCs/>
        </w:rPr>
        <w:t xml:space="preserve"> Dijkstra</w:t>
      </w:r>
      <w:r>
        <w:rPr>
          <w:i/>
          <w:iCs/>
        </w:rPr>
        <w:t xml:space="preserve">. </w:t>
      </w:r>
      <w:r>
        <w:t>Available at:</w:t>
      </w:r>
      <w:r w:rsidRPr="00A702B0">
        <w:t xml:space="preserve"> </w:t>
      </w:r>
      <w:hyperlink r:id="rId24" w:history="1">
        <w:r w:rsidRPr="003E5D47">
          <w:rPr>
            <w:rStyle w:val="Hyperlink"/>
          </w:rPr>
          <w:t>https://www.tate.org.uk/art/artworks/dijkstra-tecla-amsterdam-netherlands-may-16-1994-p78098</w:t>
        </w:r>
      </w:hyperlink>
      <w:r>
        <w:t xml:space="preserve"> (Accessed </w:t>
      </w:r>
      <w:proofErr w:type="gramStart"/>
      <w:r>
        <w:t>at</w:t>
      </w:r>
      <w:proofErr w:type="gramEnd"/>
      <w:r>
        <w:t xml:space="preserve"> 12 March 2021)</w:t>
      </w:r>
    </w:p>
    <w:p w14:paraId="0ECCA168" w14:textId="528F3D85" w:rsidR="00A702B0" w:rsidRDefault="00A702B0" w:rsidP="006C3D95">
      <w:pPr>
        <w:pStyle w:val="ListParagraph"/>
        <w:numPr>
          <w:ilvl w:val="0"/>
          <w:numId w:val="1"/>
        </w:numPr>
      </w:pPr>
      <w:r>
        <w:t xml:space="preserve">Tate. </w:t>
      </w:r>
      <w:r w:rsidRPr="00A702B0">
        <w:rPr>
          <w:i/>
          <w:iCs/>
        </w:rPr>
        <w:t xml:space="preserve">Ana </w:t>
      </w:r>
      <w:proofErr w:type="spellStart"/>
      <w:r w:rsidRPr="00A702B0">
        <w:rPr>
          <w:i/>
          <w:iCs/>
        </w:rPr>
        <w:t>Mendieta.</w:t>
      </w:r>
      <w:r>
        <w:t>Avaliable</w:t>
      </w:r>
      <w:proofErr w:type="spellEnd"/>
      <w:r>
        <w:t xml:space="preserve"> at </w:t>
      </w:r>
      <w:hyperlink r:id="rId25" w:history="1">
        <w:r w:rsidRPr="003E5D47">
          <w:rPr>
            <w:rStyle w:val="Hyperlink"/>
          </w:rPr>
          <w:t>https://www.tate.org.uk/art/artworks/mendieta-untitled-rape-scene-t13355</w:t>
        </w:r>
      </w:hyperlink>
      <w:r>
        <w:t xml:space="preserve"> (Accessed </w:t>
      </w:r>
      <w:proofErr w:type="gramStart"/>
      <w:r>
        <w:t>at</w:t>
      </w:r>
      <w:proofErr w:type="gramEnd"/>
      <w:r>
        <w:t xml:space="preserve"> 12 March 2021)</w:t>
      </w:r>
    </w:p>
    <w:p w14:paraId="5C37EDC9" w14:textId="3B0FFDAF" w:rsidR="009D735C" w:rsidRDefault="009D735C" w:rsidP="006C3D95">
      <w:pPr>
        <w:pStyle w:val="ListParagraph"/>
        <w:numPr>
          <w:ilvl w:val="0"/>
          <w:numId w:val="1"/>
        </w:numPr>
      </w:pPr>
      <w:r>
        <w:t xml:space="preserve">The Art Story. </w:t>
      </w:r>
      <w:r w:rsidRPr="009D735C">
        <w:rPr>
          <w:i/>
          <w:iCs/>
        </w:rPr>
        <w:t>Louise Bourgeois</w:t>
      </w:r>
      <w:r>
        <w:rPr>
          <w:i/>
          <w:iCs/>
        </w:rPr>
        <w:t xml:space="preserve">. </w:t>
      </w:r>
      <w:r>
        <w:t xml:space="preserve">Available at </w:t>
      </w:r>
      <w:hyperlink r:id="rId26" w:history="1">
        <w:r w:rsidRPr="003E5D47">
          <w:rPr>
            <w:rStyle w:val="Hyperlink"/>
          </w:rPr>
          <w:t>https://www.theartstory.org/artist/bourgeois-louise/artworks/</w:t>
        </w:r>
      </w:hyperlink>
      <w:r>
        <w:t xml:space="preserve"> (Accessed </w:t>
      </w:r>
      <w:proofErr w:type="gramStart"/>
      <w:r>
        <w:t>at</w:t>
      </w:r>
      <w:proofErr w:type="gramEnd"/>
      <w:r>
        <w:t xml:space="preserve"> 12 March 2021)</w:t>
      </w:r>
    </w:p>
    <w:p w14:paraId="6F83E8A1" w14:textId="4B6020C6" w:rsidR="009D735C" w:rsidRDefault="00956257" w:rsidP="006C3D95">
      <w:pPr>
        <w:pStyle w:val="ListParagraph"/>
        <w:numPr>
          <w:ilvl w:val="0"/>
          <w:numId w:val="1"/>
        </w:numPr>
      </w:pPr>
      <w:proofErr w:type="spellStart"/>
      <w:proofErr w:type="gramStart"/>
      <w:r w:rsidRPr="00956257">
        <w:t>Holzer,J</w:t>
      </w:r>
      <w:proofErr w:type="spellEnd"/>
      <w:proofErr w:type="gramEnd"/>
      <w:r w:rsidRPr="00956257">
        <w:t xml:space="preserve"> (1993-6) Lustmord[human bones, engraved silver, wood </w:t>
      </w:r>
      <w:proofErr w:type="spellStart"/>
      <w:r w:rsidRPr="00956257">
        <w:t>table,ink</w:t>
      </w:r>
      <w:proofErr w:type="spellEnd"/>
      <w:r w:rsidRPr="00956257">
        <w:t xml:space="preserve"> on skin, Photograph]</w:t>
      </w:r>
    </w:p>
    <w:p w14:paraId="41D6302F" w14:textId="77777777" w:rsidR="00956257" w:rsidRDefault="00956257" w:rsidP="00956257">
      <w:pPr>
        <w:pStyle w:val="ListParagraph"/>
      </w:pPr>
    </w:p>
    <w:p w14:paraId="48A5D097" w14:textId="68C40108" w:rsidR="00CC23A4" w:rsidRDefault="00CC23A4" w:rsidP="00CC23A4"/>
    <w:p w14:paraId="42689055" w14:textId="4075F375" w:rsidR="00DE086A" w:rsidRDefault="00DE086A" w:rsidP="00CC23A4"/>
    <w:p w14:paraId="08099C89" w14:textId="73C6DCC1" w:rsidR="00DE086A" w:rsidRDefault="00DE086A" w:rsidP="00CC23A4"/>
    <w:p w14:paraId="2F0FBFAA" w14:textId="0A38B7CD" w:rsidR="00DE086A" w:rsidRDefault="00DE086A" w:rsidP="00CC23A4"/>
    <w:p w14:paraId="3CEFDB2F" w14:textId="58B87E41" w:rsidR="00DE086A" w:rsidRDefault="00DE086A" w:rsidP="00CC23A4"/>
    <w:p w14:paraId="38D057D5" w14:textId="2BC66683" w:rsidR="00DE086A" w:rsidRDefault="00DE086A" w:rsidP="00CC23A4"/>
    <w:p w14:paraId="75578B26" w14:textId="4A38C384" w:rsidR="00DE086A" w:rsidRDefault="00DE086A" w:rsidP="00CC23A4">
      <w:r>
        <w:t xml:space="preserve">Figure </w:t>
      </w:r>
      <w:proofErr w:type="gramStart"/>
      <w:r>
        <w:t>1.</w:t>
      </w:r>
      <w:r w:rsidRPr="00DE086A">
        <w:t>Long</w:t>
      </w:r>
      <w:proofErr w:type="gramEnd"/>
      <w:r w:rsidRPr="00DE086A">
        <w:t xml:space="preserve">, J. </w:t>
      </w:r>
      <w:proofErr w:type="spellStart"/>
      <w:r w:rsidRPr="00DE086A">
        <w:t>Wertans</w:t>
      </w:r>
      <w:proofErr w:type="spellEnd"/>
      <w:r w:rsidRPr="00DE086A">
        <w:t xml:space="preserve">, E. </w:t>
      </w:r>
      <w:proofErr w:type="spellStart"/>
      <w:r w:rsidRPr="00DE086A">
        <w:t>Harper,K</w:t>
      </w:r>
      <w:proofErr w:type="spellEnd"/>
      <w:r w:rsidRPr="00DE086A">
        <w:t xml:space="preserve">. </w:t>
      </w:r>
      <w:proofErr w:type="spellStart"/>
      <w:r w:rsidRPr="00DE086A">
        <w:t>Brennan,D</w:t>
      </w:r>
      <w:proofErr w:type="spellEnd"/>
      <w:r w:rsidRPr="00DE086A">
        <w:t xml:space="preserve">. </w:t>
      </w:r>
      <w:proofErr w:type="spellStart"/>
      <w:r w:rsidRPr="00DE086A">
        <w:t>Harvey,H</w:t>
      </w:r>
      <w:proofErr w:type="spellEnd"/>
      <w:r w:rsidRPr="00DE086A">
        <w:t xml:space="preserve">. </w:t>
      </w:r>
      <w:proofErr w:type="spellStart"/>
      <w:r w:rsidRPr="00DE086A">
        <w:t>Allen,R</w:t>
      </w:r>
      <w:proofErr w:type="spellEnd"/>
      <w:r w:rsidRPr="00DE086A">
        <w:t xml:space="preserve">. </w:t>
      </w:r>
      <w:proofErr w:type="spellStart"/>
      <w:r w:rsidRPr="00DE086A">
        <w:t>Elliott,K</w:t>
      </w:r>
      <w:proofErr w:type="spellEnd"/>
      <w:r w:rsidRPr="00DE086A">
        <w:t xml:space="preserve">.(2019) Femicide Census. Available </w:t>
      </w:r>
      <w:proofErr w:type="gramStart"/>
      <w:r w:rsidRPr="00DE086A">
        <w:t>at :</w:t>
      </w:r>
      <w:proofErr w:type="gramEnd"/>
      <w:r w:rsidRPr="00DE086A">
        <w:t xml:space="preserve"> https://www.femicidecensus.org/wp-content/uploads/2020/11/Femicide-Census-10-year-report.pdf (Accessed at 12 March 2021)</w:t>
      </w:r>
    </w:p>
    <w:p w14:paraId="7EB17B90" w14:textId="776CF08C" w:rsidR="00DE086A" w:rsidRDefault="00DE086A" w:rsidP="00CC23A4">
      <w:r>
        <w:t xml:space="preserve">Figure 2. </w:t>
      </w:r>
      <w:r w:rsidRPr="00DE086A">
        <w:t xml:space="preserve">Long, J. </w:t>
      </w:r>
      <w:proofErr w:type="spellStart"/>
      <w:r w:rsidRPr="00DE086A">
        <w:t>Wertans</w:t>
      </w:r>
      <w:proofErr w:type="spellEnd"/>
      <w:r w:rsidRPr="00DE086A">
        <w:t xml:space="preserve">, E. </w:t>
      </w:r>
      <w:proofErr w:type="spellStart"/>
      <w:proofErr w:type="gramStart"/>
      <w:r w:rsidRPr="00DE086A">
        <w:t>Harper,K</w:t>
      </w:r>
      <w:proofErr w:type="spellEnd"/>
      <w:r w:rsidRPr="00DE086A">
        <w:t>.</w:t>
      </w:r>
      <w:proofErr w:type="gramEnd"/>
      <w:r w:rsidRPr="00DE086A">
        <w:t xml:space="preserve"> </w:t>
      </w:r>
      <w:proofErr w:type="spellStart"/>
      <w:r w:rsidRPr="00DE086A">
        <w:t>Brennan,D</w:t>
      </w:r>
      <w:proofErr w:type="spellEnd"/>
      <w:r w:rsidRPr="00DE086A">
        <w:t xml:space="preserve">. </w:t>
      </w:r>
      <w:proofErr w:type="spellStart"/>
      <w:r w:rsidRPr="00DE086A">
        <w:t>Harvey,H</w:t>
      </w:r>
      <w:proofErr w:type="spellEnd"/>
      <w:r w:rsidRPr="00DE086A">
        <w:t xml:space="preserve">. </w:t>
      </w:r>
      <w:proofErr w:type="spellStart"/>
      <w:r w:rsidRPr="00DE086A">
        <w:t>Allen,R</w:t>
      </w:r>
      <w:proofErr w:type="spellEnd"/>
      <w:r w:rsidRPr="00DE086A">
        <w:t xml:space="preserve">. </w:t>
      </w:r>
      <w:proofErr w:type="spellStart"/>
      <w:r w:rsidRPr="00DE086A">
        <w:t>Elliott,K</w:t>
      </w:r>
      <w:proofErr w:type="spellEnd"/>
      <w:r w:rsidRPr="00DE086A">
        <w:t xml:space="preserve">.(2019) Femicide Census. Available </w:t>
      </w:r>
      <w:proofErr w:type="gramStart"/>
      <w:r w:rsidRPr="00DE086A">
        <w:t>at :</w:t>
      </w:r>
      <w:proofErr w:type="gramEnd"/>
      <w:r w:rsidRPr="00DE086A">
        <w:t xml:space="preserve"> https://www.femicidecensus.org/wp-content/uploads/2020/11/Femicide-Census-10-year-report.pdf (Accessed at 12 March 2021)</w:t>
      </w:r>
    </w:p>
    <w:p w14:paraId="29552F1C" w14:textId="0432E7E6" w:rsidR="00DE086A" w:rsidRDefault="00DE086A" w:rsidP="00CC23A4">
      <w:r>
        <w:t xml:space="preserve">Figure 3. </w:t>
      </w:r>
      <w:r w:rsidRPr="00DE086A">
        <w:t xml:space="preserve">Long, J. </w:t>
      </w:r>
      <w:proofErr w:type="spellStart"/>
      <w:r w:rsidRPr="00DE086A">
        <w:t>Wertans</w:t>
      </w:r>
      <w:proofErr w:type="spellEnd"/>
      <w:r w:rsidRPr="00DE086A">
        <w:t xml:space="preserve">, E. </w:t>
      </w:r>
      <w:proofErr w:type="spellStart"/>
      <w:proofErr w:type="gramStart"/>
      <w:r w:rsidRPr="00DE086A">
        <w:t>Harper,K</w:t>
      </w:r>
      <w:proofErr w:type="spellEnd"/>
      <w:r w:rsidRPr="00DE086A">
        <w:t>.</w:t>
      </w:r>
      <w:proofErr w:type="gramEnd"/>
      <w:r w:rsidRPr="00DE086A">
        <w:t xml:space="preserve"> </w:t>
      </w:r>
      <w:proofErr w:type="spellStart"/>
      <w:r w:rsidRPr="00DE086A">
        <w:t>Brennan,D</w:t>
      </w:r>
      <w:proofErr w:type="spellEnd"/>
      <w:r w:rsidRPr="00DE086A">
        <w:t xml:space="preserve">. </w:t>
      </w:r>
      <w:proofErr w:type="spellStart"/>
      <w:r w:rsidRPr="00DE086A">
        <w:t>Harvey,H</w:t>
      </w:r>
      <w:proofErr w:type="spellEnd"/>
      <w:r w:rsidRPr="00DE086A">
        <w:t xml:space="preserve">. </w:t>
      </w:r>
      <w:proofErr w:type="spellStart"/>
      <w:r w:rsidRPr="00DE086A">
        <w:t>Allen,R</w:t>
      </w:r>
      <w:proofErr w:type="spellEnd"/>
      <w:r w:rsidRPr="00DE086A">
        <w:t xml:space="preserve">. </w:t>
      </w:r>
      <w:proofErr w:type="spellStart"/>
      <w:r w:rsidRPr="00DE086A">
        <w:t>Elliott,K</w:t>
      </w:r>
      <w:proofErr w:type="spellEnd"/>
      <w:r w:rsidRPr="00DE086A">
        <w:t xml:space="preserve">.(2019) Femicide Census. Available </w:t>
      </w:r>
      <w:proofErr w:type="gramStart"/>
      <w:r w:rsidRPr="00DE086A">
        <w:t>at :</w:t>
      </w:r>
      <w:proofErr w:type="gramEnd"/>
      <w:r w:rsidRPr="00DE086A">
        <w:t xml:space="preserve"> https://www.femicidecensus.org/wp-content/uploads/2020/11/Femicide-Census-10-year-report.pdf (Accessed at 12 March 2021)</w:t>
      </w:r>
    </w:p>
    <w:p w14:paraId="2FF717C2" w14:textId="1CF0E4FF" w:rsidR="00D9096A" w:rsidRDefault="00D9096A" w:rsidP="00CC23A4">
      <w:r>
        <w:t>Figure 4.</w:t>
      </w:r>
      <w:r w:rsidRPr="00D9096A">
        <w:t xml:space="preserve"> </w:t>
      </w:r>
      <w:proofErr w:type="spellStart"/>
      <w:proofErr w:type="gramStart"/>
      <w:r w:rsidRPr="00D9096A">
        <w:t>Emin,T</w:t>
      </w:r>
      <w:proofErr w:type="gramEnd"/>
      <w:r w:rsidRPr="00D9096A">
        <w:t>.They</w:t>
      </w:r>
      <w:proofErr w:type="spellEnd"/>
      <w:r w:rsidRPr="00D9096A">
        <w:t xml:space="preserve"> held me down while he fucked me 1976’(Acrylic on canvas)</w:t>
      </w:r>
    </w:p>
    <w:p w14:paraId="608DC0CF" w14:textId="52CB344A" w:rsidR="00A702B0" w:rsidRDefault="00A702B0" w:rsidP="00CC23A4">
      <w:r>
        <w:lastRenderedPageBreak/>
        <w:t>Figure 5.</w:t>
      </w:r>
      <w:r w:rsidRPr="00A702B0">
        <w:t xml:space="preserve"> </w:t>
      </w:r>
      <w:proofErr w:type="spellStart"/>
      <w:proofErr w:type="gramStart"/>
      <w:r w:rsidRPr="00A702B0">
        <w:t>Dijkstra,R</w:t>
      </w:r>
      <w:proofErr w:type="spellEnd"/>
      <w:r w:rsidRPr="00A702B0">
        <w:t>.</w:t>
      </w:r>
      <w:proofErr w:type="gramEnd"/>
      <w:r w:rsidRPr="00A702B0">
        <w:t xml:space="preserve">(1994) Julie, Den Haag, Netherlands, February 29 1994, Tecla, Amsterdam, Netherlands, May 16 1994, Saskia, </w:t>
      </w:r>
      <w:proofErr w:type="spellStart"/>
      <w:r w:rsidRPr="00A702B0">
        <w:t>Harderwijk</w:t>
      </w:r>
      <w:proofErr w:type="spellEnd"/>
      <w:r w:rsidRPr="00A702B0">
        <w:t>, Netherlands, March 16 1994, Tecla, Amsterdam, Netherlands, May 16 1994[Photograph, C-print on paper, mounted on aluminium] Tate, London.</w:t>
      </w:r>
    </w:p>
    <w:p w14:paraId="58A1D026" w14:textId="296EA36A" w:rsidR="00A702B0" w:rsidRDefault="00A702B0" w:rsidP="00CC23A4">
      <w:r>
        <w:t xml:space="preserve">Figure 6. </w:t>
      </w:r>
      <w:proofErr w:type="spellStart"/>
      <w:proofErr w:type="gramStart"/>
      <w:r w:rsidRPr="00A702B0">
        <w:t>Mendieta,A</w:t>
      </w:r>
      <w:proofErr w:type="spellEnd"/>
      <w:r w:rsidRPr="00A702B0">
        <w:t>.</w:t>
      </w:r>
      <w:proofErr w:type="gramEnd"/>
      <w:r w:rsidRPr="00A702B0">
        <w:t xml:space="preserve"> (1973) Untitled (Rape Scene)[ Photograph, colour on paper] </w:t>
      </w:r>
      <w:proofErr w:type="spellStart"/>
      <w:r w:rsidRPr="00A702B0">
        <w:t>Tate,London</w:t>
      </w:r>
      <w:proofErr w:type="spellEnd"/>
      <w:r w:rsidRPr="00A702B0">
        <w:t>.</w:t>
      </w:r>
    </w:p>
    <w:p w14:paraId="147FD3A8" w14:textId="774A80EC" w:rsidR="009D735C" w:rsidRDefault="009D735C" w:rsidP="00CC23A4">
      <w:r>
        <w:t xml:space="preserve">Figure 7. </w:t>
      </w:r>
      <w:proofErr w:type="spellStart"/>
      <w:proofErr w:type="gramStart"/>
      <w:r w:rsidRPr="009D735C">
        <w:t>Bourgeois,L</w:t>
      </w:r>
      <w:proofErr w:type="spellEnd"/>
      <w:proofErr w:type="gramEnd"/>
      <w:r w:rsidRPr="009D735C">
        <w:t xml:space="preserve"> (1946-47) Femme Maison[Oil and ink on linen]</w:t>
      </w:r>
    </w:p>
    <w:p w14:paraId="0040D746" w14:textId="26B1B135" w:rsidR="009D735C" w:rsidRDefault="009D735C" w:rsidP="00CC23A4"/>
    <w:p w14:paraId="09E7FD0C" w14:textId="23E37114" w:rsidR="00956257" w:rsidRDefault="00956257" w:rsidP="00CC23A4"/>
    <w:p w14:paraId="6775DD30" w14:textId="2FB35ADF" w:rsidR="00956257" w:rsidRDefault="00956257" w:rsidP="00CC23A4"/>
    <w:p w14:paraId="0EB1EE16" w14:textId="5B0789FF" w:rsidR="00956257" w:rsidRDefault="00956257" w:rsidP="00CC23A4"/>
    <w:p w14:paraId="4B45EAD4" w14:textId="544EB622" w:rsidR="00956257" w:rsidRDefault="00956257" w:rsidP="00CC23A4"/>
    <w:p w14:paraId="6AAE1E80" w14:textId="34D500C6" w:rsidR="00956257" w:rsidRDefault="00956257" w:rsidP="00CC23A4"/>
    <w:p w14:paraId="6A8B7176" w14:textId="028CAB4A" w:rsidR="00956257" w:rsidRDefault="00956257" w:rsidP="00CC23A4"/>
    <w:p w14:paraId="6993ED2D" w14:textId="6AFED980" w:rsidR="00956257" w:rsidRDefault="00956257" w:rsidP="00CC23A4"/>
    <w:p w14:paraId="4DEAE189" w14:textId="46DB1D1C" w:rsidR="00956257" w:rsidRDefault="00956257" w:rsidP="00CC23A4"/>
    <w:p w14:paraId="5EF89AEE" w14:textId="025C7B8D" w:rsidR="00956257" w:rsidRDefault="00956257" w:rsidP="00CC23A4"/>
    <w:p w14:paraId="30FC7098" w14:textId="5F783CAE" w:rsidR="00956257" w:rsidRDefault="00956257" w:rsidP="00CC23A4"/>
    <w:p w14:paraId="22BCB84E" w14:textId="3CF73AB0" w:rsidR="00956257" w:rsidRDefault="00956257" w:rsidP="00CC23A4"/>
    <w:p w14:paraId="73934E2C" w14:textId="752ADED3" w:rsidR="00956257" w:rsidRDefault="00956257" w:rsidP="00CC23A4"/>
    <w:p w14:paraId="08B333C6" w14:textId="5DD5F4CA" w:rsidR="00956257" w:rsidRDefault="00956257" w:rsidP="00CC23A4"/>
    <w:p w14:paraId="741CDC9F" w14:textId="1248A78A" w:rsidR="00956257" w:rsidRDefault="00956257" w:rsidP="00CC23A4"/>
    <w:p w14:paraId="085022A4" w14:textId="054DA853" w:rsidR="00956257" w:rsidRDefault="00956257" w:rsidP="00CC23A4"/>
    <w:p w14:paraId="0F3F3B37" w14:textId="07CF7644" w:rsidR="00956257" w:rsidRDefault="00956257" w:rsidP="00CC23A4"/>
    <w:p w14:paraId="3CF8B48B" w14:textId="2C3307EC" w:rsidR="00956257" w:rsidRDefault="00956257" w:rsidP="00CC23A4"/>
    <w:p w14:paraId="3CC3B0E4" w14:textId="3A65F199" w:rsidR="00956257" w:rsidRDefault="00956257" w:rsidP="00CC23A4"/>
    <w:p w14:paraId="73F23B18" w14:textId="2ED1F09F" w:rsidR="00956257" w:rsidRDefault="00956257" w:rsidP="00CC23A4"/>
    <w:p w14:paraId="4708C2A0" w14:textId="361F5D2D" w:rsidR="00956257" w:rsidRDefault="00956257" w:rsidP="00CC23A4"/>
    <w:p w14:paraId="6C465426" w14:textId="6117169C" w:rsidR="00956257" w:rsidRDefault="00956257" w:rsidP="00CC23A4"/>
    <w:p w14:paraId="4DCB5296" w14:textId="0C2C1E43" w:rsidR="00956257" w:rsidRDefault="00956257" w:rsidP="00CC23A4"/>
    <w:p w14:paraId="139194AF" w14:textId="5301B4B8" w:rsidR="00956257" w:rsidRDefault="00956257" w:rsidP="00CC23A4"/>
    <w:p w14:paraId="037EEB10" w14:textId="370C6DB9" w:rsidR="00956257" w:rsidRDefault="00956257" w:rsidP="00CC23A4"/>
    <w:p w14:paraId="72DA32C9" w14:textId="37DB4E65" w:rsidR="00956257" w:rsidRDefault="00956257" w:rsidP="00CC23A4"/>
    <w:p w14:paraId="735B3874" w14:textId="0D91AA16" w:rsidR="00956257" w:rsidRDefault="00956257" w:rsidP="00CC23A4"/>
    <w:p w14:paraId="2836CFDB" w14:textId="103FF5A8" w:rsidR="00956257" w:rsidRDefault="00956257" w:rsidP="00CC23A4">
      <w:r>
        <w:rPr>
          <w:noProof/>
        </w:rPr>
        <w:lastRenderedPageBreak/>
        <w:drawing>
          <wp:anchor distT="0" distB="0" distL="114300" distR="114300" simplePos="0" relativeHeight="251671552" behindDoc="0" locked="0" layoutInCell="1" allowOverlap="1" wp14:anchorId="716FA241" wp14:editId="0C71A2D0">
            <wp:simplePos x="0" y="0"/>
            <wp:positionH relativeFrom="column">
              <wp:posOffset>172720</wp:posOffset>
            </wp:positionH>
            <wp:positionV relativeFrom="paragraph">
              <wp:posOffset>80010</wp:posOffset>
            </wp:positionV>
            <wp:extent cx="2609215" cy="1958340"/>
            <wp:effectExtent l="0" t="0" r="635" b="3810"/>
            <wp:wrapThrough wrapText="bothSides">
              <wp:wrapPolygon edited="0">
                <wp:start x="0" y="0"/>
                <wp:lineTo x="0" y="21432"/>
                <wp:lineTo x="21448" y="21432"/>
                <wp:lineTo x="2144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09215" cy="1958340"/>
                    </a:xfrm>
                    <a:prstGeom prst="rect">
                      <a:avLst/>
                    </a:prstGeom>
                    <a:noFill/>
                  </pic:spPr>
                </pic:pic>
              </a:graphicData>
            </a:graphic>
            <wp14:sizeRelH relativeFrom="page">
              <wp14:pctWidth>0</wp14:pctWidth>
            </wp14:sizeRelH>
            <wp14:sizeRelV relativeFrom="page">
              <wp14:pctHeight>0</wp14:pctHeight>
            </wp14:sizeRelV>
          </wp:anchor>
        </w:drawing>
      </w:r>
    </w:p>
    <w:p w14:paraId="3AFF771A" w14:textId="655CE87E" w:rsidR="00956257" w:rsidRDefault="00B83707" w:rsidP="00CC23A4">
      <w:r>
        <w:rPr>
          <w:noProof/>
        </w:rPr>
        <w:drawing>
          <wp:anchor distT="0" distB="0" distL="114300" distR="114300" simplePos="0" relativeHeight="251673600" behindDoc="1" locked="0" layoutInCell="1" allowOverlap="1" wp14:anchorId="73B2E6F1" wp14:editId="35F58135">
            <wp:simplePos x="0" y="0"/>
            <wp:positionH relativeFrom="column">
              <wp:posOffset>3073400</wp:posOffset>
            </wp:positionH>
            <wp:positionV relativeFrom="paragraph">
              <wp:posOffset>405130</wp:posOffset>
            </wp:positionV>
            <wp:extent cx="3166110" cy="1210945"/>
            <wp:effectExtent l="0" t="0" r="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4845" t="38211" r="37072" b="29092"/>
                    <a:stretch/>
                  </pic:blipFill>
                  <pic:spPr bwMode="auto">
                    <a:xfrm>
                      <a:off x="0" y="0"/>
                      <a:ext cx="3166110" cy="121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811084" w14:textId="329A529F" w:rsidR="00956257" w:rsidRDefault="00956257" w:rsidP="00CC23A4"/>
    <w:p w14:paraId="09486A7F" w14:textId="73642E9B" w:rsidR="00956257" w:rsidRDefault="00956257" w:rsidP="00CC23A4"/>
    <w:p w14:paraId="7F685A46" w14:textId="3C45DA00" w:rsidR="00956257" w:rsidRDefault="00956257" w:rsidP="00CC23A4"/>
    <w:p w14:paraId="2AE69138" w14:textId="46BE6F85" w:rsidR="00956257" w:rsidRDefault="00B83707" w:rsidP="00CC23A4">
      <w:r>
        <w:rPr>
          <w:noProof/>
        </w:rPr>
        <mc:AlternateContent>
          <mc:Choice Requires="wps">
            <w:drawing>
              <wp:anchor distT="0" distB="0" distL="114300" distR="114300" simplePos="0" relativeHeight="251681792" behindDoc="0" locked="0" layoutInCell="1" allowOverlap="1" wp14:anchorId="12C91E9B" wp14:editId="24A720B1">
                <wp:simplePos x="0" y="0"/>
                <wp:positionH relativeFrom="column">
                  <wp:posOffset>2301766</wp:posOffset>
                </wp:positionH>
                <wp:positionV relativeFrom="paragraph">
                  <wp:posOffset>2089172</wp:posOffset>
                </wp:positionV>
                <wp:extent cx="63062" cy="3606121"/>
                <wp:effectExtent l="19050" t="38100" r="70485" b="13970"/>
                <wp:wrapNone/>
                <wp:docPr id="24" name="Straight Arrow Connector 24"/>
                <wp:cNvGraphicFramePr/>
                <a:graphic xmlns:a="http://schemas.openxmlformats.org/drawingml/2006/main">
                  <a:graphicData uri="http://schemas.microsoft.com/office/word/2010/wordprocessingShape">
                    <wps:wsp>
                      <wps:cNvCnPr/>
                      <wps:spPr>
                        <a:xfrm flipV="1">
                          <a:off x="0" y="0"/>
                          <a:ext cx="63062" cy="36061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2197A0A" id="_x0000_t32" coordsize="21600,21600" o:spt="32" o:oned="t" path="m,l21600,21600e" filled="f">
                <v:path arrowok="t" fillok="f" o:connecttype="none"/>
                <o:lock v:ext="edit" shapetype="t"/>
              </v:shapetype>
              <v:shape id="Straight Arrow Connector 24" o:spid="_x0000_s1026" type="#_x0000_t32" style="position:absolute;margin-left:181.25pt;margin-top:164.5pt;width:4.95pt;height:283.9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" strokecolor="black [3200]" strokeweight=".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6087B1BF" wp14:editId="45219E9B">
                <wp:simplePos x="0" y="0"/>
                <wp:positionH relativeFrom="column">
                  <wp:posOffset>3276600</wp:posOffset>
                </wp:positionH>
                <wp:positionV relativeFrom="paragraph">
                  <wp:posOffset>202565</wp:posOffset>
                </wp:positionV>
                <wp:extent cx="1689100" cy="1447800"/>
                <wp:effectExtent l="38100" t="0" r="25400" b="57150"/>
                <wp:wrapNone/>
                <wp:docPr id="16" name="Straight Arrow Connector 16"/>
                <wp:cNvGraphicFramePr/>
                <a:graphic xmlns:a="http://schemas.openxmlformats.org/drawingml/2006/main">
                  <a:graphicData uri="http://schemas.microsoft.com/office/word/2010/wordprocessingShape">
                    <wps:wsp>
                      <wps:cNvCnPr/>
                      <wps:spPr>
                        <a:xfrm flipH="1">
                          <a:off x="0" y="0"/>
                          <a:ext cx="1689100" cy="1447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2E7FFB" id="Straight Arrow Connector 16" o:spid="_x0000_s1026" type="#_x0000_t32" style="position:absolute;margin-left:258pt;margin-top:15.95pt;width:133pt;height:11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" strokecolor="black [3200]" strokeweight=".5pt">
                <v:stroke endarrow="block" joinstyle="miter"/>
              </v:shape>
            </w:pict>
          </mc:Fallback>
        </mc:AlternateContent>
      </w:r>
    </w:p>
    <w:p w14:paraId="2BCD0D05" w14:textId="69684DD2" w:rsidR="00956257" w:rsidRDefault="00B83707" w:rsidP="00CC23A4">
      <w:r>
        <w:rPr>
          <w:noProof/>
        </w:rPr>
        <w:drawing>
          <wp:anchor distT="0" distB="0" distL="114300" distR="114300" simplePos="0" relativeHeight="251679744" behindDoc="1" locked="0" layoutInCell="1" allowOverlap="1" wp14:anchorId="4620660D" wp14:editId="00A4E906">
            <wp:simplePos x="0" y="0"/>
            <wp:positionH relativeFrom="margin">
              <wp:align>left</wp:align>
            </wp:positionH>
            <wp:positionV relativeFrom="paragraph">
              <wp:posOffset>3978582</wp:posOffset>
            </wp:positionV>
            <wp:extent cx="1943991" cy="1261241"/>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9705" t="65605" r="62543" b="13919"/>
                    <a:stretch/>
                  </pic:blipFill>
                  <pic:spPr bwMode="auto">
                    <a:xfrm>
                      <a:off x="0" y="0"/>
                      <a:ext cx="1943991" cy="12612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68" behindDoc="0" locked="0" layoutInCell="1" allowOverlap="1" wp14:anchorId="614806ED" wp14:editId="76321F31">
                <wp:simplePos x="0" y="0"/>
                <wp:positionH relativeFrom="column">
                  <wp:posOffset>1513490</wp:posOffset>
                </wp:positionH>
                <wp:positionV relativeFrom="paragraph">
                  <wp:posOffset>2370981</wp:posOffset>
                </wp:positionV>
                <wp:extent cx="346841" cy="1860331"/>
                <wp:effectExtent l="0" t="38100" r="53340" b="26035"/>
                <wp:wrapNone/>
                <wp:docPr id="22" name="Straight Arrow Connector 22"/>
                <wp:cNvGraphicFramePr/>
                <a:graphic xmlns:a="http://schemas.openxmlformats.org/drawingml/2006/main">
                  <a:graphicData uri="http://schemas.microsoft.com/office/word/2010/wordprocessingShape">
                    <wps:wsp>
                      <wps:cNvCnPr/>
                      <wps:spPr>
                        <a:xfrm flipV="1">
                          <a:off x="0" y="0"/>
                          <a:ext cx="346841" cy="18603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A49940" id="Straight Arrow Connector 22" o:spid="_x0000_s1026" type="#_x0000_t32" style="position:absolute;margin-left:119.15pt;margin-top:186.7pt;width:27.3pt;height:146.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" strokecolor="black [3200]"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0DDD7DC9" wp14:editId="65287514">
                <wp:simplePos x="0" y="0"/>
                <wp:positionH relativeFrom="column">
                  <wp:posOffset>2425700</wp:posOffset>
                </wp:positionH>
                <wp:positionV relativeFrom="paragraph">
                  <wp:posOffset>2291715</wp:posOffset>
                </wp:positionV>
                <wp:extent cx="1193800" cy="1460500"/>
                <wp:effectExtent l="38100" t="38100" r="25400" b="25400"/>
                <wp:wrapNone/>
                <wp:docPr id="20" name="Straight Arrow Connector 20"/>
                <wp:cNvGraphicFramePr/>
                <a:graphic xmlns:a="http://schemas.openxmlformats.org/drawingml/2006/main">
                  <a:graphicData uri="http://schemas.microsoft.com/office/word/2010/wordprocessingShape">
                    <wps:wsp>
                      <wps:cNvCnPr/>
                      <wps:spPr>
                        <a:xfrm flipH="1" flipV="1">
                          <a:off x="0" y="0"/>
                          <a:ext cx="1193800" cy="146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1BC93A" id="Straight Arrow Connector 20" o:spid="_x0000_s1026" type="#_x0000_t32" style="position:absolute;margin-left:191pt;margin-top:180.45pt;width:94pt;height:11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" strokecolor="black [3200]" strokeweight=".5pt">
                <v:stroke endarrow="block" joinstyle="miter"/>
              </v:shape>
            </w:pict>
          </mc:Fallback>
        </mc:AlternateContent>
      </w:r>
      <w:r>
        <w:rPr>
          <w:noProof/>
        </w:rPr>
        <w:drawing>
          <wp:anchor distT="0" distB="0" distL="114300" distR="114300" simplePos="0" relativeHeight="251677696" behindDoc="1" locked="0" layoutInCell="1" allowOverlap="1" wp14:anchorId="76BAE3B4" wp14:editId="4A4C33B9">
            <wp:simplePos x="0" y="0"/>
            <wp:positionH relativeFrom="column">
              <wp:posOffset>3314700</wp:posOffset>
            </wp:positionH>
            <wp:positionV relativeFrom="paragraph">
              <wp:posOffset>3841115</wp:posOffset>
            </wp:positionV>
            <wp:extent cx="1242060" cy="2607945"/>
            <wp:effectExtent l="0" t="0" r="0" b="1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42060" cy="2607945"/>
                    </a:xfrm>
                    <a:prstGeom prst="rect">
                      <a:avLst/>
                    </a:prstGeom>
                    <a:noFill/>
                  </pic:spPr>
                </pic:pic>
              </a:graphicData>
            </a:graphic>
          </wp:anchor>
        </w:drawing>
      </w:r>
      <w:r>
        <w:rPr>
          <w:noProof/>
        </w:rPr>
        <mc:AlternateContent>
          <mc:Choice Requires="wps">
            <w:drawing>
              <wp:anchor distT="0" distB="0" distL="114300" distR="114300" simplePos="0" relativeHeight="251676672" behindDoc="0" locked="0" layoutInCell="1" allowOverlap="1" wp14:anchorId="1E0E4B90" wp14:editId="7CF0818C">
                <wp:simplePos x="0" y="0"/>
                <wp:positionH relativeFrom="column">
                  <wp:posOffset>3492500</wp:posOffset>
                </wp:positionH>
                <wp:positionV relativeFrom="paragraph">
                  <wp:posOffset>2507615</wp:posOffset>
                </wp:positionV>
                <wp:extent cx="1460500" cy="1206500"/>
                <wp:effectExtent l="38100" t="38100" r="25400" b="31750"/>
                <wp:wrapNone/>
                <wp:docPr id="18" name="Straight Arrow Connector 18"/>
                <wp:cNvGraphicFramePr/>
                <a:graphic xmlns:a="http://schemas.openxmlformats.org/drawingml/2006/main">
                  <a:graphicData uri="http://schemas.microsoft.com/office/word/2010/wordprocessingShape">
                    <wps:wsp>
                      <wps:cNvCnPr/>
                      <wps:spPr>
                        <a:xfrm flipH="1" flipV="1">
                          <a:off x="0" y="0"/>
                          <a:ext cx="1460500" cy="1206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344C59" id="Straight Arrow Connector 18" o:spid="_x0000_s1026" type="#_x0000_t32" style="position:absolute;margin-left:275pt;margin-top:197.45pt;width:115pt;height:9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" strokecolor="black [3200]" strokeweight=".5pt">
                <v:stroke endarrow="block" joinstyle="miter"/>
              </v:shape>
            </w:pict>
          </mc:Fallback>
        </mc:AlternateContent>
      </w:r>
      <w:r>
        <w:rPr>
          <w:noProof/>
        </w:rPr>
        <w:drawing>
          <wp:anchor distT="0" distB="0" distL="114300" distR="114300" simplePos="0" relativeHeight="251675648" behindDoc="1" locked="0" layoutInCell="1" allowOverlap="1" wp14:anchorId="73252754" wp14:editId="6B930E28">
            <wp:simplePos x="0" y="0"/>
            <wp:positionH relativeFrom="page">
              <wp:posOffset>5826760</wp:posOffset>
            </wp:positionH>
            <wp:positionV relativeFrom="paragraph">
              <wp:posOffset>2901315</wp:posOffset>
            </wp:positionV>
            <wp:extent cx="1649730" cy="2502535"/>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49730" cy="2502535"/>
                    </a:xfrm>
                    <a:prstGeom prst="rect">
                      <a:avLst/>
                    </a:prstGeom>
                    <a:noFill/>
                  </pic:spPr>
                </pic:pic>
              </a:graphicData>
            </a:graphic>
          </wp:anchor>
        </w:drawing>
      </w:r>
      <w:r w:rsidR="00956257">
        <w:rPr>
          <w:noProof/>
        </w:rPr>
        <mc:AlternateContent>
          <mc:Choice Requires="wps">
            <w:drawing>
              <wp:anchor distT="0" distB="0" distL="114300" distR="114300" simplePos="0" relativeHeight="251672576" behindDoc="0" locked="0" layoutInCell="1" allowOverlap="1" wp14:anchorId="37BD0DBA" wp14:editId="71505275">
                <wp:simplePos x="0" y="0"/>
                <wp:positionH relativeFrom="column">
                  <wp:posOffset>1481958</wp:posOffset>
                </wp:positionH>
                <wp:positionV relativeFrom="paragraph">
                  <wp:posOffset>37683</wp:posOffset>
                </wp:positionV>
                <wp:extent cx="1135117" cy="1135117"/>
                <wp:effectExtent l="0" t="0" r="84455" b="65405"/>
                <wp:wrapNone/>
                <wp:docPr id="14" name="Straight Arrow Connector 14"/>
                <wp:cNvGraphicFramePr/>
                <a:graphic xmlns:a="http://schemas.openxmlformats.org/drawingml/2006/main">
                  <a:graphicData uri="http://schemas.microsoft.com/office/word/2010/wordprocessingShape">
                    <wps:wsp>
                      <wps:cNvCnPr/>
                      <wps:spPr>
                        <a:xfrm>
                          <a:off x="0" y="0"/>
                          <a:ext cx="1135117" cy="11351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C48223" id="Straight Arrow Connector 14" o:spid="_x0000_s1026" type="#_x0000_t32" style="position:absolute;margin-left:116.7pt;margin-top:2.95pt;width:89.4pt;height:89.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" strokecolor="black [3200]" strokeweight=".5pt">
                <v:stroke endarrow="block" joinstyle="miter"/>
              </v:shape>
            </w:pict>
          </mc:Fallback>
        </mc:AlternateContent>
      </w:r>
      <w:r w:rsidR="00956257" w:rsidRPr="00956257">
        <w:drawing>
          <wp:anchor distT="0" distB="0" distL="114300" distR="114300" simplePos="0" relativeHeight="251670528" behindDoc="1" locked="0" layoutInCell="1" allowOverlap="1" wp14:anchorId="1EFB0F5C" wp14:editId="719C9A69">
            <wp:simplePos x="0" y="0"/>
            <wp:positionH relativeFrom="margin">
              <wp:align>center</wp:align>
            </wp:positionH>
            <wp:positionV relativeFrom="paragraph">
              <wp:posOffset>730885</wp:posOffset>
            </wp:positionV>
            <wp:extent cx="3981450" cy="2900680"/>
            <wp:effectExtent l="0" t="0" r="0" b="0"/>
            <wp:wrapTight wrapText="bothSides">
              <wp:wrapPolygon edited="0">
                <wp:start x="0" y="0"/>
                <wp:lineTo x="0" y="21420"/>
                <wp:lineTo x="21497" y="21420"/>
                <wp:lineTo x="2149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981450" cy="29006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F4DAD21" wp14:editId="0E5B8E21">
            <wp:extent cx="2573020" cy="171323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73020" cy="1713230"/>
                    </a:xfrm>
                    <a:prstGeom prst="rect">
                      <a:avLst/>
                    </a:prstGeom>
                    <a:noFill/>
                  </pic:spPr>
                </pic:pic>
              </a:graphicData>
            </a:graphic>
          </wp:inline>
        </w:drawing>
      </w:r>
    </w:p>
    <w:sectPr w:rsidR="00956257" w:rsidSect="009562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6D981" w14:textId="77777777" w:rsidR="00B07491" w:rsidRDefault="00B07491" w:rsidP="004846F7">
      <w:pPr>
        <w:spacing w:after="0" w:line="240" w:lineRule="auto"/>
      </w:pPr>
      <w:r>
        <w:separator/>
      </w:r>
    </w:p>
  </w:endnote>
  <w:endnote w:type="continuationSeparator" w:id="0">
    <w:p w14:paraId="70BDA3C2" w14:textId="77777777" w:rsidR="00B07491" w:rsidRDefault="00B07491" w:rsidP="0048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E27B6" w14:textId="77777777" w:rsidR="00B07491" w:rsidRDefault="00B07491" w:rsidP="004846F7">
      <w:pPr>
        <w:spacing w:after="0" w:line="240" w:lineRule="auto"/>
      </w:pPr>
      <w:r>
        <w:separator/>
      </w:r>
    </w:p>
  </w:footnote>
  <w:footnote w:type="continuationSeparator" w:id="0">
    <w:p w14:paraId="66AE940F" w14:textId="77777777" w:rsidR="00B07491" w:rsidRDefault="00B07491" w:rsidP="004846F7">
      <w:pPr>
        <w:spacing w:after="0" w:line="240" w:lineRule="auto"/>
      </w:pPr>
      <w:r>
        <w:continuationSeparator/>
      </w:r>
    </w:p>
  </w:footnote>
  <w:footnote w:id="1">
    <w:p w14:paraId="2807A9E7" w14:textId="60BD68B4" w:rsidR="00956257" w:rsidRDefault="00956257">
      <w:pPr>
        <w:pStyle w:val="FootnoteText"/>
      </w:pPr>
      <w:r>
        <w:rPr>
          <w:rStyle w:val="FootnoteReference"/>
        </w:rPr>
        <w:footnoteRef/>
      </w:r>
      <w:r>
        <w:t xml:space="preserve"> </w:t>
      </w:r>
      <w:r w:rsidRPr="004846F7">
        <w:t>https://www.bbc.co.uk/news/uk-55073229</w:t>
      </w:r>
    </w:p>
  </w:footnote>
  <w:footnote w:id="2">
    <w:p w14:paraId="597E61E1" w14:textId="3C7F7E68" w:rsidR="00956257" w:rsidRDefault="00956257">
      <w:pPr>
        <w:pStyle w:val="FootnoteText"/>
      </w:pPr>
      <w:r>
        <w:rPr>
          <w:rStyle w:val="FootnoteReference"/>
        </w:rPr>
        <w:footnoteRef/>
      </w:r>
      <w:r>
        <w:t xml:space="preserve"> </w:t>
      </w:r>
      <w:r w:rsidRPr="004846F7">
        <w:t>https://www.bbc.co.uk/news/uk-55073229</w:t>
      </w:r>
    </w:p>
  </w:footnote>
  <w:footnote w:id="3">
    <w:p w14:paraId="5C57CE62" w14:textId="78A6C0C4" w:rsidR="00956257" w:rsidRDefault="00956257">
      <w:pPr>
        <w:pStyle w:val="FootnoteText"/>
      </w:pPr>
      <w:r>
        <w:rPr>
          <w:rStyle w:val="FootnoteReference"/>
        </w:rPr>
        <w:footnoteRef/>
      </w:r>
      <w:r>
        <w:t xml:space="preserve"> </w:t>
      </w:r>
      <w:r w:rsidRPr="004846F7">
        <w:t>https://www.femicidecensus.org/wp-content/uploads/2020/11/Femicide-Census-10-year-report.pdf</w:t>
      </w:r>
    </w:p>
  </w:footnote>
  <w:footnote w:id="4">
    <w:p w14:paraId="5A9B06B4" w14:textId="06BF0DED" w:rsidR="00956257" w:rsidRDefault="00956257">
      <w:pPr>
        <w:pStyle w:val="FootnoteText"/>
      </w:pPr>
      <w:r>
        <w:rPr>
          <w:rStyle w:val="FootnoteReference"/>
        </w:rPr>
        <w:footnoteRef/>
      </w:r>
      <w:r>
        <w:t xml:space="preserve"> </w:t>
      </w:r>
      <w:r w:rsidRPr="004846F7">
        <w:t>https://wtf.tw/ref/hooks.pdf</w:t>
      </w:r>
    </w:p>
  </w:footnote>
  <w:footnote w:id="5">
    <w:p w14:paraId="2E6294F9" w14:textId="50615DB6" w:rsidR="00956257" w:rsidRDefault="00956257">
      <w:pPr>
        <w:pStyle w:val="FootnoteText"/>
      </w:pPr>
      <w:r>
        <w:rPr>
          <w:rStyle w:val="FootnoteReference"/>
        </w:rPr>
        <w:footnoteRef/>
      </w:r>
      <w:r>
        <w:t xml:space="preserve"> </w:t>
      </w:r>
      <w:r w:rsidRPr="004846F7">
        <w:t>https://wtf.tw/ref/hooks.pdf</w:t>
      </w:r>
    </w:p>
  </w:footnote>
  <w:footnote w:id="6">
    <w:p w14:paraId="518A8D5E" w14:textId="09E96DF7" w:rsidR="00956257" w:rsidRDefault="00956257">
      <w:pPr>
        <w:pStyle w:val="FootnoteText"/>
      </w:pPr>
      <w:r>
        <w:rPr>
          <w:rStyle w:val="FootnoteReference"/>
        </w:rPr>
        <w:footnoteRef/>
      </w:r>
      <w:r>
        <w:t xml:space="preserve"> </w:t>
      </w:r>
      <w:r w:rsidRPr="004846F7">
        <w:t>https://wtf.tw/ref/hooks.pdf</w:t>
      </w:r>
    </w:p>
  </w:footnote>
  <w:footnote w:id="7">
    <w:p w14:paraId="4D4A5BB8" w14:textId="20C80192" w:rsidR="00956257" w:rsidRDefault="00956257">
      <w:pPr>
        <w:pStyle w:val="FootnoteText"/>
      </w:pPr>
      <w:r>
        <w:rPr>
          <w:rStyle w:val="FootnoteReference"/>
        </w:rPr>
        <w:footnoteRef/>
      </w:r>
      <w:r>
        <w:t xml:space="preserve"> </w:t>
      </w:r>
      <w:r w:rsidRPr="004846F7">
        <w:t>https://wtf.tw/ref/hooks.pdf</w:t>
      </w:r>
    </w:p>
  </w:footnote>
  <w:footnote w:id="8">
    <w:p w14:paraId="41A13642" w14:textId="01621486" w:rsidR="00956257" w:rsidRDefault="00956257">
      <w:pPr>
        <w:pStyle w:val="FootnoteText"/>
      </w:pPr>
      <w:r>
        <w:rPr>
          <w:rStyle w:val="FootnoteReference"/>
        </w:rPr>
        <w:footnoteRef/>
      </w:r>
      <w:r>
        <w:t xml:space="preserve"> </w:t>
      </w:r>
      <w:r w:rsidRPr="004846F7">
        <w:t>https://www.wallpaper.com/art/jenny-holzer-like-beauty-in-flames-ar-guggenheim-bilbao</w:t>
      </w:r>
    </w:p>
  </w:footnote>
  <w:footnote w:id="9">
    <w:p w14:paraId="71B2071F" w14:textId="4B483CDD" w:rsidR="00956257" w:rsidRDefault="00956257">
      <w:pPr>
        <w:pStyle w:val="FootnoteText"/>
      </w:pPr>
      <w:r>
        <w:rPr>
          <w:rStyle w:val="FootnoteReference"/>
        </w:rPr>
        <w:footnoteRef/>
      </w:r>
      <w:r>
        <w:t xml:space="preserve"> </w:t>
      </w:r>
      <w:r w:rsidRPr="00D9096A">
        <w:t>https://www.tate.org.uk/art/artists/rineke-dijkstra-2666</w:t>
      </w:r>
    </w:p>
  </w:footnote>
  <w:footnote w:id="10">
    <w:p w14:paraId="316665C5" w14:textId="4FF812B7" w:rsidR="00956257" w:rsidRDefault="00956257">
      <w:pPr>
        <w:pStyle w:val="FootnoteText"/>
      </w:pPr>
      <w:r>
        <w:rPr>
          <w:rStyle w:val="FootnoteReference"/>
        </w:rPr>
        <w:footnoteRef/>
      </w:r>
      <w:r>
        <w:t xml:space="preserve"> </w:t>
      </w:r>
      <w:r w:rsidRPr="004846F7">
        <w:t>https://www.tate.org.uk/art/artworks/mendieta-untitled-rape-scene-t13355</w:t>
      </w:r>
    </w:p>
  </w:footnote>
  <w:footnote w:id="11">
    <w:p w14:paraId="4F23577D" w14:textId="2DAE0CFC" w:rsidR="00956257" w:rsidRDefault="00956257">
      <w:pPr>
        <w:pStyle w:val="FootnoteText"/>
      </w:pPr>
      <w:r>
        <w:rPr>
          <w:rStyle w:val="FootnoteReference"/>
        </w:rPr>
        <w:footnoteRef/>
      </w:r>
      <w:r>
        <w:t xml:space="preserve"> </w:t>
      </w:r>
      <w:r w:rsidRPr="004846F7">
        <w:t>https://www.theartstory.org/artist/bourgeois-louise/#nav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56739"/>
    <w:multiLevelType w:val="hybridMultilevel"/>
    <w:tmpl w:val="A90CC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0C"/>
    <w:rsid w:val="00073F0C"/>
    <w:rsid w:val="000B3DEB"/>
    <w:rsid w:val="001042A2"/>
    <w:rsid w:val="004846F7"/>
    <w:rsid w:val="004A3702"/>
    <w:rsid w:val="004D0104"/>
    <w:rsid w:val="00522C65"/>
    <w:rsid w:val="005310F0"/>
    <w:rsid w:val="00554700"/>
    <w:rsid w:val="005557E0"/>
    <w:rsid w:val="005E2479"/>
    <w:rsid w:val="006217FF"/>
    <w:rsid w:val="00655474"/>
    <w:rsid w:val="00663739"/>
    <w:rsid w:val="006B5C75"/>
    <w:rsid w:val="006C3D95"/>
    <w:rsid w:val="00750581"/>
    <w:rsid w:val="007B7FB7"/>
    <w:rsid w:val="00824FA4"/>
    <w:rsid w:val="008B0D9A"/>
    <w:rsid w:val="008B773E"/>
    <w:rsid w:val="00956257"/>
    <w:rsid w:val="009C3574"/>
    <w:rsid w:val="009C5F70"/>
    <w:rsid w:val="009D2DE9"/>
    <w:rsid w:val="009D735C"/>
    <w:rsid w:val="009F7389"/>
    <w:rsid w:val="00A3138D"/>
    <w:rsid w:val="00A56C49"/>
    <w:rsid w:val="00A702B0"/>
    <w:rsid w:val="00AB51CA"/>
    <w:rsid w:val="00AE5535"/>
    <w:rsid w:val="00B07491"/>
    <w:rsid w:val="00B16832"/>
    <w:rsid w:val="00B83707"/>
    <w:rsid w:val="00BC51CB"/>
    <w:rsid w:val="00BE2D7D"/>
    <w:rsid w:val="00C47966"/>
    <w:rsid w:val="00CC23A4"/>
    <w:rsid w:val="00D5183C"/>
    <w:rsid w:val="00D85C7C"/>
    <w:rsid w:val="00D9096A"/>
    <w:rsid w:val="00D9165C"/>
    <w:rsid w:val="00DE086A"/>
    <w:rsid w:val="00DE6A0D"/>
    <w:rsid w:val="00DF132C"/>
    <w:rsid w:val="00E019B7"/>
    <w:rsid w:val="00E924AB"/>
    <w:rsid w:val="00ED5C97"/>
    <w:rsid w:val="00F3082D"/>
    <w:rsid w:val="00F80F98"/>
    <w:rsid w:val="00F849F8"/>
    <w:rsid w:val="00FD77A4"/>
    <w:rsid w:val="00FF4431"/>
    <w:rsid w:val="00FF7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EAE8A"/>
  <w15:chartTrackingRefBased/>
  <w15:docId w15:val="{F4C187CE-2605-45D9-BC22-066FEB344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846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46F7"/>
    <w:rPr>
      <w:sz w:val="20"/>
      <w:szCs w:val="20"/>
    </w:rPr>
  </w:style>
  <w:style w:type="character" w:styleId="FootnoteReference">
    <w:name w:val="footnote reference"/>
    <w:basedOn w:val="DefaultParagraphFont"/>
    <w:uiPriority w:val="99"/>
    <w:semiHidden/>
    <w:unhideWhenUsed/>
    <w:rsid w:val="004846F7"/>
    <w:rPr>
      <w:vertAlign w:val="superscript"/>
    </w:rPr>
  </w:style>
  <w:style w:type="paragraph" w:styleId="ListParagraph">
    <w:name w:val="List Paragraph"/>
    <w:basedOn w:val="Normal"/>
    <w:uiPriority w:val="34"/>
    <w:qFormat/>
    <w:rsid w:val="006C3D95"/>
    <w:pPr>
      <w:ind w:left="720"/>
      <w:contextualSpacing/>
    </w:pPr>
  </w:style>
  <w:style w:type="character" w:styleId="Hyperlink">
    <w:name w:val="Hyperlink"/>
    <w:basedOn w:val="DefaultParagraphFont"/>
    <w:uiPriority w:val="99"/>
    <w:unhideWhenUsed/>
    <w:rsid w:val="00D85C7C"/>
    <w:rPr>
      <w:color w:val="0563C1" w:themeColor="hyperlink"/>
      <w:u w:val="single"/>
    </w:rPr>
  </w:style>
  <w:style w:type="character" w:styleId="UnresolvedMention">
    <w:name w:val="Unresolved Mention"/>
    <w:basedOn w:val="DefaultParagraphFont"/>
    <w:uiPriority w:val="99"/>
    <w:semiHidden/>
    <w:unhideWhenUsed/>
    <w:rsid w:val="00D85C7C"/>
    <w:rPr>
      <w:color w:val="605E5C"/>
      <w:shd w:val="clear" w:color="auto" w:fill="E1DFDD"/>
    </w:rPr>
  </w:style>
  <w:style w:type="paragraph" w:styleId="NoSpacing">
    <w:name w:val="No Spacing"/>
    <w:link w:val="NoSpacingChar"/>
    <w:uiPriority w:val="1"/>
    <w:qFormat/>
    <w:rsid w:val="009562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625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theartstory.org/artist/bourgeois-louise/artworks/" TargetMode="External"/><Relationship Id="rId3" Type="http://schemas.openxmlformats.org/officeDocument/2006/relationships/styles" Target="styles.xml"/><Relationship Id="rId21" Type="http://schemas.openxmlformats.org/officeDocument/2006/relationships/hyperlink" Target="https://www.bbc.co.uk/news/uk-5507322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7.png"/><Relationship Id="rId25" Type="http://schemas.openxmlformats.org/officeDocument/2006/relationships/hyperlink" Target="https://www.tate.org.uk/art/artworks/mendieta-untitled-rape-scene-t13355" TargetMode="External"/><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tate.org.uk/art/artworks/dijkstra-tecla-amsterdam-netherlands-may-16-1994-p78098" TargetMode="External"/><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wallpaper.com/art/tracey-emin-a-fortnight-of-tears-white-cube-bermondsey" TargetMode="External"/><Relationship Id="rId28" Type="http://schemas.openxmlformats.org/officeDocument/2006/relationships/image" Target="media/image12.png"/><Relationship Id="rId10" Type="http://schemas.openxmlformats.org/officeDocument/2006/relationships/chart" Target="charts/chart1.xml"/><Relationship Id="rId19" Type="http://schemas.openxmlformats.org/officeDocument/2006/relationships/image" Target="media/image9.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www.femicidecensus.org/wp-content/uploads/2020/11/Femicide-Census-10-year-report.pdf"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 of Femicides Per</a:t>
            </a:r>
            <a:r>
              <a:rPr lang="en-US" baseline="0"/>
              <a:t> Year</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 of Femicides </c:v>
                </c:pt>
              </c:strCache>
            </c:strRef>
          </c:tx>
          <c:spPr>
            <a:solidFill>
              <a:schemeClr val="accent1"/>
            </a:solidFill>
            <a:ln>
              <a:noFill/>
            </a:ln>
            <a:effectLst/>
          </c:spPr>
          <c:invertIfNegative val="0"/>
          <c:cat>
            <c:numRef>
              <c:f>Sheet1!$A$2:$A$11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Sheet1!$B$2:$B$11</c:f>
              <c:numCache>
                <c:formatCode>General</c:formatCode>
                <c:ptCount val="10"/>
                <c:pt idx="0">
                  <c:v>134</c:v>
                </c:pt>
                <c:pt idx="1">
                  <c:v>168</c:v>
                </c:pt>
                <c:pt idx="2">
                  <c:v>159</c:v>
                </c:pt>
                <c:pt idx="3">
                  <c:v>132</c:v>
                </c:pt>
                <c:pt idx="4">
                  <c:v>139</c:v>
                </c:pt>
                <c:pt idx="5">
                  <c:v>149</c:v>
                </c:pt>
                <c:pt idx="6">
                  <c:v>126</c:v>
                </c:pt>
                <c:pt idx="7">
                  <c:v>124</c:v>
                </c:pt>
                <c:pt idx="8">
                  <c:v>140</c:v>
                </c:pt>
                <c:pt idx="9">
                  <c:v>152</c:v>
                </c:pt>
              </c:numCache>
            </c:numRef>
          </c:val>
          <c:extLst>
            <c:ext xmlns:c16="http://schemas.microsoft.com/office/drawing/2014/chart" uri="{C3380CC4-5D6E-409C-BE32-E72D297353CC}">
              <c16:uniqueId val="{00000000-4F19-4CAD-937C-CFB83FBDA93A}"/>
            </c:ext>
          </c:extLst>
        </c:ser>
        <c:dLbls>
          <c:showLegendKey val="0"/>
          <c:showVal val="0"/>
          <c:showCatName val="0"/>
          <c:showSerName val="0"/>
          <c:showPercent val="0"/>
          <c:showBubbleSize val="0"/>
        </c:dLbls>
        <c:gapWidth val="219"/>
        <c:overlap val="-27"/>
        <c:axId val="680855720"/>
        <c:axId val="680853424"/>
      </c:barChart>
      <c:catAx>
        <c:axId val="680855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853424"/>
        <c:crosses val="autoZero"/>
        <c:auto val="1"/>
        <c:lblAlgn val="ctr"/>
        <c:lblOffset val="100"/>
        <c:noMultiLvlLbl val="0"/>
      </c:catAx>
      <c:valAx>
        <c:axId val="680853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855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 of Femicides Per</a:t>
            </a:r>
            <a:r>
              <a:rPr lang="en-US" baseline="0"/>
              <a:t> Month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No. of Femicides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Sheet1!$A$2:$A$13</c:f>
              <c:strCache>
                <c:ptCount val="12"/>
                <c:pt idx="0">
                  <c:v>January </c:v>
                </c:pt>
                <c:pt idx="1">
                  <c:v>February</c:v>
                </c:pt>
                <c:pt idx="2">
                  <c:v>March</c:v>
                </c:pt>
                <c:pt idx="3">
                  <c:v>April</c:v>
                </c:pt>
                <c:pt idx="4">
                  <c:v>May</c:v>
                </c:pt>
                <c:pt idx="5">
                  <c:v>June</c:v>
                </c:pt>
                <c:pt idx="6">
                  <c:v>July </c:v>
                </c:pt>
                <c:pt idx="7">
                  <c:v>August</c:v>
                </c:pt>
                <c:pt idx="8">
                  <c:v>September</c:v>
                </c:pt>
                <c:pt idx="9">
                  <c:v>October</c:v>
                </c:pt>
                <c:pt idx="10">
                  <c:v>November</c:v>
                </c:pt>
                <c:pt idx="11">
                  <c:v>December</c:v>
                </c:pt>
              </c:strCache>
            </c:strRef>
          </c:cat>
          <c:val>
            <c:numRef>
              <c:f>Sheet1!$B$2:$B$13</c:f>
              <c:numCache>
                <c:formatCode>General</c:formatCode>
                <c:ptCount val="12"/>
                <c:pt idx="0">
                  <c:v>110</c:v>
                </c:pt>
                <c:pt idx="1">
                  <c:v>119</c:v>
                </c:pt>
                <c:pt idx="2">
                  <c:v>122</c:v>
                </c:pt>
                <c:pt idx="3">
                  <c:v>141</c:v>
                </c:pt>
                <c:pt idx="4">
                  <c:v>131</c:v>
                </c:pt>
                <c:pt idx="5">
                  <c:v>122</c:v>
                </c:pt>
                <c:pt idx="6">
                  <c:v>126</c:v>
                </c:pt>
                <c:pt idx="7">
                  <c:v>107</c:v>
                </c:pt>
                <c:pt idx="8">
                  <c:v>108</c:v>
                </c:pt>
                <c:pt idx="9">
                  <c:v>93</c:v>
                </c:pt>
                <c:pt idx="10">
                  <c:v>106</c:v>
                </c:pt>
                <c:pt idx="11">
                  <c:v>132</c:v>
                </c:pt>
              </c:numCache>
            </c:numRef>
          </c:val>
          <c:smooth val="0"/>
          <c:extLst>
            <c:ext xmlns:c16="http://schemas.microsoft.com/office/drawing/2014/chart" uri="{C3380CC4-5D6E-409C-BE32-E72D297353CC}">
              <c16:uniqueId val="{00000000-393B-4F39-AEBC-7A4873BF7EC8}"/>
            </c:ext>
          </c:extLst>
        </c:ser>
        <c:dLbls>
          <c:showLegendKey val="0"/>
          <c:showVal val="0"/>
          <c:showCatName val="0"/>
          <c:showSerName val="0"/>
          <c:showPercent val="0"/>
          <c:showBubbleSize val="0"/>
        </c:dLbls>
        <c:marker val="1"/>
        <c:smooth val="0"/>
        <c:axId val="671171976"/>
        <c:axId val="671165088"/>
      </c:lineChart>
      <c:catAx>
        <c:axId val="671171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165088"/>
        <c:crosses val="autoZero"/>
        <c:auto val="1"/>
        <c:lblAlgn val="ctr"/>
        <c:lblOffset val="100"/>
        <c:noMultiLvlLbl val="0"/>
      </c:catAx>
      <c:valAx>
        <c:axId val="671165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171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a:t>
            </a:r>
            <a:r>
              <a:rPr lang="en-GB" baseline="0"/>
              <a:t> of Femicides on Week Days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No. of Femicides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Sheet1!$A$2:$A$8</c:f>
              <c:strCache>
                <c:ptCount val="7"/>
                <c:pt idx="0">
                  <c:v>Monday</c:v>
                </c:pt>
                <c:pt idx="1">
                  <c:v>Tuesday</c:v>
                </c:pt>
                <c:pt idx="2">
                  <c:v>Wednesday</c:v>
                </c:pt>
                <c:pt idx="3">
                  <c:v>Thursday</c:v>
                </c:pt>
                <c:pt idx="4">
                  <c:v>Friday</c:v>
                </c:pt>
                <c:pt idx="5">
                  <c:v>Saturday</c:v>
                </c:pt>
                <c:pt idx="6">
                  <c:v>Sunday</c:v>
                </c:pt>
              </c:strCache>
            </c:strRef>
          </c:cat>
          <c:val>
            <c:numRef>
              <c:f>Sheet1!$B$2:$B$8</c:f>
              <c:numCache>
                <c:formatCode>General</c:formatCode>
                <c:ptCount val="7"/>
                <c:pt idx="0">
                  <c:v>206</c:v>
                </c:pt>
                <c:pt idx="1">
                  <c:v>183</c:v>
                </c:pt>
                <c:pt idx="2">
                  <c:v>183</c:v>
                </c:pt>
                <c:pt idx="3">
                  <c:v>197</c:v>
                </c:pt>
                <c:pt idx="4">
                  <c:v>217</c:v>
                </c:pt>
                <c:pt idx="5">
                  <c:v>195</c:v>
                </c:pt>
                <c:pt idx="6">
                  <c:v>202</c:v>
                </c:pt>
              </c:numCache>
            </c:numRef>
          </c:val>
          <c:smooth val="0"/>
          <c:extLst>
            <c:ext xmlns:c16="http://schemas.microsoft.com/office/drawing/2014/chart" uri="{C3380CC4-5D6E-409C-BE32-E72D297353CC}">
              <c16:uniqueId val="{00000000-5092-4DCA-9ADC-376D55DC8E7E}"/>
            </c:ext>
          </c:extLst>
        </c:ser>
        <c:ser>
          <c:idx val="1"/>
          <c:order val="1"/>
          <c:tx>
            <c:strRef>
              <c:f>Sheet1!$C$1</c:f>
              <c:strCache>
                <c:ptCount val="1"/>
                <c:pt idx="0">
                  <c:v>Series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Sheet1!$A$2:$A$8</c:f>
              <c:strCache>
                <c:ptCount val="7"/>
                <c:pt idx="0">
                  <c:v>Monday</c:v>
                </c:pt>
                <c:pt idx="1">
                  <c:v>Tuesday</c:v>
                </c:pt>
                <c:pt idx="2">
                  <c:v>Wednesday</c:v>
                </c:pt>
                <c:pt idx="3">
                  <c:v>Thursday</c:v>
                </c:pt>
                <c:pt idx="4">
                  <c:v>Friday</c:v>
                </c:pt>
                <c:pt idx="5">
                  <c:v>Saturday</c:v>
                </c:pt>
                <c:pt idx="6">
                  <c:v>Sunday</c:v>
                </c:pt>
              </c:strCache>
            </c:strRef>
          </c:cat>
          <c:val>
            <c:numRef>
              <c:f>Sheet1!$C$2:$C$8</c:f>
              <c:numCache>
                <c:formatCode>General</c:formatCode>
                <c:ptCount val="7"/>
              </c:numCache>
            </c:numRef>
          </c:val>
          <c:smooth val="0"/>
          <c:extLst>
            <c:ext xmlns:c16="http://schemas.microsoft.com/office/drawing/2014/chart" uri="{C3380CC4-5D6E-409C-BE32-E72D297353CC}">
              <c16:uniqueId val="{00000001-5092-4DCA-9ADC-376D55DC8E7E}"/>
            </c:ext>
          </c:extLst>
        </c:ser>
        <c:ser>
          <c:idx val="2"/>
          <c:order val="2"/>
          <c:tx>
            <c:strRef>
              <c:f>Sheet1!$D$1</c:f>
              <c:strCache>
                <c:ptCount val="1"/>
                <c:pt idx="0">
                  <c:v>Series 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Sheet1!$A$2:$A$8</c:f>
              <c:strCache>
                <c:ptCount val="7"/>
                <c:pt idx="0">
                  <c:v>Monday</c:v>
                </c:pt>
                <c:pt idx="1">
                  <c:v>Tuesday</c:v>
                </c:pt>
                <c:pt idx="2">
                  <c:v>Wednesday</c:v>
                </c:pt>
                <c:pt idx="3">
                  <c:v>Thursday</c:v>
                </c:pt>
                <c:pt idx="4">
                  <c:v>Friday</c:v>
                </c:pt>
                <c:pt idx="5">
                  <c:v>Saturday</c:v>
                </c:pt>
                <c:pt idx="6">
                  <c:v>Sunday</c:v>
                </c:pt>
              </c:strCache>
            </c:strRef>
          </c:cat>
          <c:val>
            <c:numRef>
              <c:f>Sheet1!$D$2:$D$8</c:f>
              <c:numCache>
                <c:formatCode>General</c:formatCode>
                <c:ptCount val="7"/>
              </c:numCache>
            </c:numRef>
          </c:val>
          <c:smooth val="0"/>
          <c:extLst>
            <c:ext xmlns:c16="http://schemas.microsoft.com/office/drawing/2014/chart" uri="{C3380CC4-5D6E-409C-BE32-E72D297353CC}">
              <c16:uniqueId val="{00000002-5092-4DCA-9ADC-376D55DC8E7E}"/>
            </c:ext>
          </c:extLst>
        </c:ser>
        <c:dLbls>
          <c:showLegendKey val="0"/>
          <c:showVal val="0"/>
          <c:showCatName val="0"/>
          <c:showSerName val="0"/>
          <c:showPercent val="0"/>
          <c:showBubbleSize val="0"/>
        </c:dLbls>
        <c:marker val="1"/>
        <c:smooth val="0"/>
        <c:axId val="676096520"/>
        <c:axId val="676096848"/>
      </c:lineChart>
      <c:catAx>
        <c:axId val="676096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848"/>
        <c:crosses val="autoZero"/>
        <c:auto val="1"/>
        <c:lblAlgn val="ctr"/>
        <c:lblOffset val="100"/>
        <c:noMultiLvlLbl val="0"/>
      </c:catAx>
      <c:valAx>
        <c:axId val="67609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52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AB2B1-19B5-454B-B807-D2EAB5614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13</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Henderson</dc:creator>
  <cp:keywords/>
  <dc:description/>
  <cp:lastModifiedBy>Georgina Henderson</cp:lastModifiedBy>
  <cp:revision>6</cp:revision>
  <dcterms:created xsi:type="dcterms:W3CDTF">2021-05-02T18:48:00Z</dcterms:created>
  <dcterms:modified xsi:type="dcterms:W3CDTF">2021-05-04T10:37:00Z</dcterms:modified>
</cp:coreProperties>
</file>