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215" w:type="pct"/>
        <w:tblLayout w:type="fixed"/>
        <w:tblCellMar>
          <w:left w:w="115" w:type="dxa"/>
          <w:right w:w="115" w:type="dxa"/>
        </w:tblCellMar>
        <w:tblLook w:val="0600" w:firstRow="0" w:lastRow="0" w:firstColumn="0" w:lastColumn="0" w:noHBand="1" w:noVBand="1"/>
      </w:tblPr>
      <w:tblGrid>
        <w:gridCol w:w="444"/>
        <w:gridCol w:w="9314"/>
        <w:gridCol w:w="407"/>
      </w:tblGrid>
      <w:tr w:rsidR="005854DB" w:rsidRPr="00CB0437" w14:paraId="6258CAB8" w14:textId="77777777" w:rsidTr="000F40E2">
        <w:trPr>
          <w:trHeight w:val="723"/>
        </w:trPr>
        <w:tc>
          <w:tcPr>
            <w:tcW w:w="10166" w:type="dxa"/>
            <w:gridSpan w:val="3"/>
            <w:vAlign w:val="center"/>
          </w:tcPr>
          <w:p w14:paraId="041986E6" w14:textId="77777777" w:rsidR="005854DB" w:rsidRPr="000F40E2" w:rsidRDefault="003D5391" w:rsidP="005854DB">
            <w:pPr>
              <w:pStyle w:val="Ttulo"/>
              <w:rPr>
                <w:noProof/>
                <w:lang w:val="en-GB"/>
              </w:rPr>
            </w:pPr>
            <w:sdt>
              <w:sdtPr>
                <w:rPr>
                  <w:noProof/>
                  <w:lang w:val="en-GB"/>
                </w:rPr>
                <w:alias w:val="Título"/>
                <w:tag w:val=""/>
                <w:id w:val="2016188051"/>
                <w:placeholder>
                  <w:docPart w:val="9CC6511D6C554C58A823715AAEED9D46"/>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376D78">
                  <w:rPr>
                    <w:noProof/>
                    <w:lang w:val="en-GB"/>
                  </w:rPr>
                  <w:t>AIDE MEMOIRE FOR HOTEL STAFF REGARDING INTERNATIONAL VISITORS</w:t>
                </w:r>
              </w:sdtContent>
            </w:sdt>
          </w:p>
        </w:tc>
      </w:tr>
      <w:tr w:rsidR="005854DB" w:rsidRPr="00CB0437" w14:paraId="3025B63A" w14:textId="77777777" w:rsidTr="000F40E2">
        <w:trPr>
          <w:trHeight w:val="1109"/>
        </w:trPr>
        <w:tc>
          <w:tcPr>
            <w:tcW w:w="444" w:type="dxa"/>
            <w:shd w:val="clear" w:color="auto" w:fill="auto"/>
          </w:tcPr>
          <w:p w14:paraId="0365D249" w14:textId="77777777" w:rsidR="005854DB" w:rsidRPr="000F40E2" w:rsidRDefault="005854DB" w:rsidP="009853EE">
            <w:pPr>
              <w:spacing w:before="0" w:after="0"/>
              <w:rPr>
                <w:noProof/>
                <w:sz w:val="10"/>
                <w:szCs w:val="10"/>
                <w:lang w:val="en-GB"/>
              </w:rPr>
            </w:pPr>
          </w:p>
        </w:tc>
        <w:tc>
          <w:tcPr>
            <w:tcW w:w="9315" w:type="dxa"/>
            <w:shd w:val="clear" w:color="auto" w:fill="F0CDA1" w:themeFill="accent1"/>
            <w:vAlign w:val="center"/>
          </w:tcPr>
          <w:p w14:paraId="7440DB09" w14:textId="77777777" w:rsidR="005854DB" w:rsidRDefault="000F40E2" w:rsidP="000F40E2">
            <w:pPr>
              <w:spacing w:before="0" w:after="0"/>
              <w:jc w:val="center"/>
              <w:rPr>
                <w:noProof/>
                <w:sz w:val="36"/>
                <w:szCs w:val="36"/>
                <w:lang w:val="en-GB"/>
              </w:rPr>
            </w:pPr>
            <w:r>
              <w:rPr>
                <w:noProof/>
                <w:sz w:val="36"/>
                <w:szCs w:val="36"/>
                <w:lang w:val="en-GB"/>
              </w:rPr>
              <w:t>KISSAIRY VALDEZ    1815098</w:t>
            </w:r>
          </w:p>
          <w:p w14:paraId="771FE206" w14:textId="77777777" w:rsidR="000F40E2" w:rsidRPr="000F40E2" w:rsidRDefault="000F40E2" w:rsidP="000F40E2">
            <w:pPr>
              <w:spacing w:before="0" w:after="0"/>
              <w:jc w:val="center"/>
              <w:rPr>
                <w:noProof/>
                <w:sz w:val="36"/>
                <w:szCs w:val="36"/>
                <w:lang w:val="en-GB"/>
              </w:rPr>
            </w:pPr>
            <w:r w:rsidRPr="000F40E2">
              <w:rPr>
                <w:b/>
                <w:bCs/>
                <w:noProof/>
                <w:sz w:val="36"/>
                <w:szCs w:val="36"/>
                <w:lang w:val="en-GB"/>
              </w:rPr>
              <w:t>Foreign Languages and Cultural Awareness</w:t>
            </w:r>
          </w:p>
        </w:tc>
        <w:tc>
          <w:tcPr>
            <w:tcW w:w="406" w:type="dxa"/>
            <w:shd w:val="clear" w:color="auto" w:fill="auto"/>
          </w:tcPr>
          <w:p w14:paraId="1D2F06D4" w14:textId="77777777" w:rsidR="005854DB" w:rsidRPr="000F40E2" w:rsidRDefault="005854DB" w:rsidP="009853EE">
            <w:pPr>
              <w:spacing w:before="0" w:after="0"/>
              <w:rPr>
                <w:noProof/>
                <w:sz w:val="10"/>
                <w:szCs w:val="10"/>
                <w:lang w:val="en-GB"/>
              </w:rPr>
            </w:pPr>
          </w:p>
        </w:tc>
      </w:tr>
      <w:tr w:rsidR="005854DB" w:rsidRPr="00391E6F" w14:paraId="131428D9" w14:textId="77777777" w:rsidTr="000F40E2">
        <w:trPr>
          <w:trHeight w:val="837"/>
        </w:trPr>
        <w:tc>
          <w:tcPr>
            <w:tcW w:w="10166" w:type="dxa"/>
            <w:gridSpan w:val="3"/>
            <w:shd w:val="clear" w:color="auto" w:fill="auto"/>
          </w:tcPr>
          <w:sdt>
            <w:sdtPr>
              <w:rPr>
                <w:noProof/>
              </w:rPr>
              <w:alias w:val="Subtítulo"/>
              <w:tag w:val=""/>
              <w:id w:val="1073854703"/>
              <w:placeholder>
                <w:docPart w:val="510BA21B91CD4A1D913305A22A45E8AA"/>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p w14:paraId="31CCA64A" w14:textId="77777777" w:rsidR="005854DB" w:rsidRPr="00391E6F" w:rsidRDefault="005854DB" w:rsidP="005854DB">
                <w:pPr>
                  <w:pStyle w:val="Subttulo"/>
                  <w:rPr>
                    <w:noProof/>
                  </w:rPr>
                </w:pPr>
                <w:r w:rsidRPr="00391E6F">
                  <w:rPr>
                    <w:noProof/>
                    <w:lang w:bidi="es-ES"/>
                  </w:rPr>
                  <w:t>Lista de comprobación de inicio</w:t>
                </w:r>
              </w:p>
            </w:sdtContent>
          </w:sdt>
        </w:tc>
      </w:tr>
    </w:tbl>
    <w:p w14:paraId="076FB6A5" w14:textId="77777777" w:rsidR="00BD0C60" w:rsidRPr="000F40E2" w:rsidRDefault="000F40E2" w:rsidP="005854DB">
      <w:pPr>
        <w:pStyle w:val="Ttulo1"/>
        <w:rPr>
          <w:noProof/>
          <w:lang w:val="en-GB"/>
        </w:rPr>
      </w:pPr>
      <w:r w:rsidRPr="000F40E2">
        <w:rPr>
          <w:noProof/>
          <w:lang w:val="en-GB"/>
        </w:rPr>
        <w:t>Introduction</w:t>
      </w:r>
    </w:p>
    <w:p w14:paraId="63BE990D" w14:textId="5881BC6E" w:rsidR="005854DB" w:rsidRDefault="000F40E2" w:rsidP="005854DB">
      <w:pPr>
        <w:rPr>
          <w:noProof/>
          <w:lang w:val="en-GB"/>
        </w:rPr>
      </w:pPr>
      <w:r w:rsidRPr="000F40E2">
        <w:rPr>
          <w:noProof/>
          <w:lang w:val="en-GB"/>
        </w:rPr>
        <w:t>On this assignment, t</w:t>
      </w:r>
      <w:r>
        <w:rPr>
          <w:noProof/>
          <w:lang w:val="en-GB"/>
        </w:rPr>
        <w:t>he researcher has made a list of Do´s and Dont´s regarding the cultural background of an international tourist. It doesn’t matter where people come from</w:t>
      </w:r>
      <w:r w:rsidR="00CB0437">
        <w:rPr>
          <w:noProof/>
          <w:lang w:val="en-GB"/>
        </w:rPr>
        <w:t>,</w:t>
      </w:r>
      <w:r>
        <w:rPr>
          <w:noProof/>
          <w:lang w:val="en-GB"/>
        </w:rPr>
        <w:t xml:space="preserve"> but is important that in a hotel each country, each tradition and behaviour</w:t>
      </w:r>
      <w:r w:rsidR="00CB0437">
        <w:rPr>
          <w:noProof/>
          <w:lang w:val="en-GB"/>
        </w:rPr>
        <w:t>,</w:t>
      </w:r>
      <w:r>
        <w:rPr>
          <w:noProof/>
          <w:lang w:val="en-GB"/>
        </w:rPr>
        <w:t xml:space="preserve"> are well known and also respected when they are not being harmful for someone else.</w:t>
      </w:r>
      <w:r w:rsidR="00E02E48">
        <w:rPr>
          <w:noProof/>
          <w:lang w:val="en-GB"/>
        </w:rPr>
        <w:t xml:space="preserve"> </w:t>
      </w:r>
    </w:p>
    <w:p w14:paraId="0426A061" w14:textId="303DC259" w:rsidR="001C197C" w:rsidRDefault="001C197C" w:rsidP="005854DB">
      <w:pPr>
        <w:rPr>
          <w:noProof/>
          <w:lang w:val="en-GB"/>
        </w:rPr>
      </w:pPr>
      <w:r>
        <w:rPr>
          <w:noProof/>
          <w:lang w:val="en-GB"/>
        </w:rPr>
        <w:t>According to (Seo,Yeji 2012) the hotel industry should realize that even though the world has been globalized, the culture background of all the countries are not taken in mind every time a service is provided. This is mainly because what is quality for one guest might not be the same for the other, depending on their culture and preferences, therefore is important for the hotels to identify the critical factors</w:t>
      </w:r>
      <w:r w:rsidR="00F9670B">
        <w:rPr>
          <w:noProof/>
          <w:lang w:val="en-GB"/>
        </w:rPr>
        <w:t xml:space="preserve"> of cultural discoveries and incorporate this into their service to provide a more culturally diverse customer satisfaction within the hotel.</w:t>
      </w:r>
    </w:p>
    <w:p w14:paraId="22028202" w14:textId="3B514AEB" w:rsidR="00E02E48" w:rsidRDefault="00E02E48" w:rsidP="005854DB">
      <w:pPr>
        <w:rPr>
          <w:noProof/>
          <w:lang w:val="en-GB"/>
        </w:rPr>
      </w:pPr>
      <w:r>
        <w:rPr>
          <w:noProof/>
          <w:lang w:val="en-GB"/>
        </w:rPr>
        <w:t>The researcher has selected the main countries that have the highest levels of travel and tourism to other countries. Is needed to explain a little bit why the behaviours or some things that the staff can do in a determined moment might be offensive for someone else or viceversa. This aide memoire has been created with the purpose of creating an atmo</w:t>
      </w:r>
      <w:r w:rsidR="00CB0437">
        <w:rPr>
          <w:noProof/>
          <w:lang w:val="en-GB"/>
        </w:rPr>
        <w:t>s</w:t>
      </w:r>
      <w:r>
        <w:rPr>
          <w:noProof/>
          <w:lang w:val="en-GB"/>
        </w:rPr>
        <w:t>phere of tolerance and respect amongst all the cultures from all arround the world that are more than welcome in our premises. We want everyone to feel on this hotel like they were at home.</w:t>
      </w:r>
    </w:p>
    <w:p w14:paraId="4FD21CA8" w14:textId="77777777" w:rsidR="00CB0437" w:rsidRPr="000F40E2" w:rsidRDefault="00CB0437" w:rsidP="005854DB">
      <w:pPr>
        <w:rPr>
          <w:noProof/>
          <w:lang w:val="en-GB"/>
        </w:rPr>
      </w:pPr>
    </w:p>
    <w:p w14:paraId="55424AFC" w14:textId="77777777" w:rsidR="00685B4E" w:rsidRPr="008E582D" w:rsidRDefault="008E582D" w:rsidP="00685B4E">
      <w:pPr>
        <w:pStyle w:val="Ttulo1"/>
        <w:rPr>
          <w:noProof/>
          <w:lang w:val="en-GB"/>
        </w:rPr>
      </w:pPr>
      <w:r w:rsidRPr="008E582D">
        <w:rPr>
          <w:noProof/>
          <w:lang w:val="en-GB"/>
        </w:rPr>
        <w:t>List of countries considered o</w:t>
      </w:r>
      <w:r>
        <w:rPr>
          <w:noProof/>
          <w:lang w:val="en-GB"/>
        </w:rPr>
        <w:t>n this Memoire</w:t>
      </w:r>
    </w:p>
    <w:tbl>
      <w:tblPr>
        <w:tblW w:w="9781" w:type="dxa"/>
        <w:tblLayout w:type="fixed"/>
        <w:tblCellMar>
          <w:left w:w="115" w:type="dxa"/>
          <w:right w:w="115" w:type="dxa"/>
        </w:tblCellMar>
        <w:tblLook w:val="0600" w:firstRow="0" w:lastRow="0" w:firstColumn="0" w:lastColumn="0" w:noHBand="1" w:noVBand="1"/>
      </w:tblPr>
      <w:tblGrid>
        <w:gridCol w:w="450"/>
        <w:gridCol w:w="9331"/>
      </w:tblGrid>
      <w:tr w:rsidR="00A67285" w:rsidRPr="00391E6F" w14:paraId="09932C1D" w14:textId="77777777" w:rsidTr="000C770E">
        <w:trPr>
          <w:trHeight w:val="297"/>
        </w:trPr>
        <w:tc>
          <w:tcPr>
            <w:tcW w:w="450" w:type="dxa"/>
          </w:tcPr>
          <w:p w14:paraId="6B439197" w14:textId="3EEF4EFF" w:rsidR="00A67285" w:rsidRPr="00391E6F" w:rsidRDefault="00A67285" w:rsidP="00784AB5">
            <w:pPr>
              <w:pStyle w:val="Casilladeverificacin"/>
              <w:rPr>
                <w:noProof/>
              </w:rPr>
            </w:pPr>
          </w:p>
        </w:tc>
        <w:tc>
          <w:tcPr>
            <w:tcW w:w="9331" w:type="dxa"/>
          </w:tcPr>
          <w:p w14:paraId="1A354B37" w14:textId="77777777" w:rsidR="00A67285" w:rsidRPr="00391E6F" w:rsidRDefault="008E582D" w:rsidP="003D5391">
            <w:pPr>
              <w:pStyle w:val="Listaconnmeros"/>
              <w:numPr>
                <w:ilvl w:val="0"/>
                <w:numId w:val="8"/>
              </w:numPr>
              <w:rPr>
                <w:noProof/>
              </w:rPr>
            </w:pPr>
            <w:r>
              <w:rPr>
                <w:noProof/>
              </w:rPr>
              <w:t>China</w:t>
            </w:r>
          </w:p>
        </w:tc>
      </w:tr>
      <w:tr w:rsidR="00A67285" w:rsidRPr="00391E6F" w14:paraId="310D6A33" w14:textId="77777777" w:rsidTr="000C770E">
        <w:tc>
          <w:tcPr>
            <w:tcW w:w="450" w:type="dxa"/>
          </w:tcPr>
          <w:p w14:paraId="6E1011AD" w14:textId="755136DE" w:rsidR="00A67285" w:rsidRPr="00391E6F" w:rsidRDefault="00A67285" w:rsidP="00784AB5">
            <w:pPr>
              <w:pStyle w:val="Casilladeverificacin"/>
              <w:rPr>
                <w:noProof/>
              </w:rPr>
            </w:pPr>
          </w:p>
        </w:tc>
        <w:tc>
          <w:tcPr>
            <w:tcW w:w="9331" w:type="dxa"/>
          </w:tcPr>
          <w:p w14:paraId="7982FC13" w14:textId="77777777" w:rsidR="00A67285" w:rsidRPr="00391E6F" w:rsidRDefault="008E582D" w:rsidP="00A67285">
            <w:pPr>
              <w:pStyle w:val="Listaconnmeros"/>
              <w:rPr>
                <w:noProof/>
              </w:rPr>
            </w:pPr>
            <w:r>
              <w:rPr>
                <w:noProof/>
              </w:rPr>
              <w:t xml:space="preserve">United States of America </w:t>
            </w:r>
          </w:p>
        </w:tc>
      </w:tr>
      <w:tr w:rsidR="00A67285" w:rsidRPr="00391E6F" w14:paraId="2A3A04CF" w14:textId="77777777" w:rsidTr="000C770E">
        <w:tc>
          <w:tcPr>
            <w:tcW w:w="450" w:type="dxa"/>
          </w:tcPr>
          <w:p w14:paraId="6AB005C2" w14:textId="26A00F13" w:rsidR="00A67285" w:rsidRPr="00391E6F" w:rsidRDefault="00A67285" w:rsidP="00784AB5">
            <w:pPr>
              <w:pStyle w:val="Casilladeverificacin"/>
              <w:rPr>
                <w:noProof/>
              </w:rPr>
            </w:pPr>
          </w:p>
        </w:tc>
        <w:tc>
          <w:tcPr>
            <w:tcW w:w="9331" w:type="dxa"/>
          </w:tcPr>
          <w:p w14:paraId="7DD9DE81" w14:textId="77777777" w:rsidR="00A67285" w:rsidRPr="00391E6F" w:rsidRDefault="008E582D" w:rsidP="00A67285">
            <w:pPr>
              <w:pStyle w:val="Listaconnmeros"/>
              <w:rPr>
                <w:noProof/>
              </w:rPr>
            </w:pPr>
            <w:r>
              <w:rPr>
                <w:noProof/>
              </w:rPr>
              <w:t>Canada</w:t>
            </w:r>
          </w:p>
        </w:tc>
      </w:tr>
      <w:tr w:rsidR="00A67285" w:rsidRPr="00391E6F" w14:paraId="4B7E8F2F" w14:textId="77777777" w:rsidTr="000C770E">
        <w:tc>
          <w:tcPr>
            <w:tcW w:w="450" w:type="dxa"/>
          </w:tcPr>
          <w:p w14:paraId="0ED73C1D" w14:textId="1F940886" w:rsidR="00A67285" w:rsidRPr="00391E6F" w:rsidRDefault="00A67285" w:rsidP="00784AB5">
            <w:pPr>
              <w:pStyle w:val="Casilladeverificacin"/>
              <w:rPr>
                <w:noProof/>
              </w:rPr>
            </w:pPr>
          </w:p>
        </w:tc>
        <w:tc>
          <w:tcPr>
            <w:tcW w:w="9331" w:type="dxa"/>
          </w:tcPr>
          <w:p w14:paraId="049EC122" w14:textId="77777777" w:rsidR="00A67285" w:rsidRDefault="008E582D" w:rsidP="00A67285">
            <w:pPr>
              <w:pStyle w:val="Listaconnmeros"/>
              <w:rPr>
                <w:noProof/>
              </w:rPr>
            </w:pPr>
            <w:r>
              <w:rPr>
                <w:noProof/>
              </w:rPr>
              <w:t>India</w:t>
            </w:r>
          </w:p>
          <w:p w14:paraId="7229DFE0" w14:textId="4F251F8C" w:rsidR="00C544EE" w:rsidRPr="00391E6F" w:rsidRDefault="00C544EE" w:rsidP="00A67285">
            <w:pPr>
              <w:pStyle w:val="Listaconnmeros"/>
              <w:rPr>
                <w:noProof/>
              </w:rPr>
            </w:pPr>
            <w:r>
              <w:rPr>
                <w:noProof/>
              </w:rPr>
              <w:t>Germany</w:t>
            </w:r>
          </w:p>
        </w:tc>
      </w:tr>
    </w:tbl>
    <w:p w14:paraId="5147CCD3" w14:textId="77777777" w:rsidR="00685B4E" w:rsidRPr="00391E6F" w:rsidRDefault="00685B4E" w:rsidP="005854DB">
      <w:pPr>
        <w:rPr>
          <w:noProof/>
        </w:rPr>
      </w:pPr>
    </w:p>
    <w:p w14:paraId="4A8990D2" w14:textId="77777777" w:rsidR="00685B4E" w:rsidRPr="00391E6F" w:rsidRDefault="008E582D" w:rsidP="009355C2">
      <w:pPr>
        <w:pStyle w:val="Ttulo1"/>
        <w:rPr>
          <w:noProof/>
        </w:rPr>
      </w:pPr>
      <w:r>
        <w:rPr>
          <w:noProof/>
        </w:rPr>
        <w:t>China</w:t>
      </w:r>
    </w:p>
    <w:tbl>
      <w:tblPr>
        <w:tblW w:w="9781" w:type="dxa"/>
        <w:tblLayout w:type="fixed"/>
        <w:tblCellMar>
          <w:left w:w="115" w:type="dxa"/>
          <w:right w:w="115" w:type="dxa"/>
        </w:tblCellMar>
        <w:tblLook w:val="0600" w:firstRow="0" w:lastRow="0" w:firstColumn="0" w:lastColumn="0" w:noHBand="1" w:noVBand="1"/>
      </w:tblPr>
      <w:tblGrid>
        <w:gridCol w:w="450"/>
        <w:gridCol w:w="9331"/>
      </w:tblGrid>
      <w:tr w:rsidR="00A67285" w:rsidRPr="00CB0437" w14:paraId="5264EF23" w14:textId="77777777" w:rsidTr="000C770E">
        <w:trPr>
          <w:trHeight w:val="297"/>
        </w:trPr>
        <w:bookmarkStart w:id="0" w:name="_Hlk812648" w:displacedByCustomXml="next"/>
        <w:sdt>
          <w:sdtPr>
            <w:rPr>
              <w:noProof/>
            </w:rPr>
            <w:id w:val="108166020"/>
            <w:temporary/>
            <w15:appearance w15:val="hidden"/>
            <w14:checkbox>
              <w14:checked w14:val="0"/>
              <w14:checkedState w14:val="0050" w14:font="Wingdings 2"/>
              <w14:uncheckedState w14:val="2610" w14:font="MS Gothic"/>
            </w14:checkbox>
          </w:sdtPr>
          <w:sdtEndPr/>
          <w:sdtContent>
            <w:tc>
              <w:tcPr>
                <w:tcW w:w="450" w:type="dxa"/>
              </w:tcPr>
              <w:p w14:paraId="1A859DC9" w14:textId="77777777" w:rsidR="00A67285" w:rsidRPr="00391E6F" w:rsidRDefault="00A67285" w:rsidP="00784AB5">
                <w:pPr>
                  <w:pStyle w:val="Casilladeverificacin"/>
                  <w:rPr>
                    <w:noProof/>
                  </w:rPr>
                </w:pPr>
                <w:r w:rsidRPr="00391E6F">
                  <w:rPr>
                    <w:rFonts w:ascii="Segoe UI Symbol" w:eastAsia="Segoe UI Symbol" w:hAnsi="Segoe UI Symbol" w:cs="Segoe UI Symbol"/>
                    <w:noProof/>
                    <w:lang w:bidi="es-ES"/>
                  </w:rPr>
                  <w:t>☐</w:t>
                </w:r>
              </w:p>
            </w:tc>
          </w:sdtContent>
        </w:sdt>
        <w:tc>
          <w:tcPr>
            <w:tcW w:w="9331" w:type="dxa"/>
          </w:tcPr>
          <w:p w14:paraId="1302E52A" w14:textId="77777777" w:rsidR="00A67285" w:rsidRDefault="00883A74" w:rsidP="003D5391">
            <w:pPr>
              <w:pStyle w:val="Listaconnmeros"/>
              <w:numPr>
                <w:ilvl w:val="0"/>
                <w:numId w:val="9"/>
              </w:numPr>
              <w:rPr>
                <w:noProof/>
                <w:lang w:val="en-GB"/>
              </w:rPr>
            </w:pPr>
            <w:r>
              <w:rPr>
                <w:noProof/>
                <w:lang w:val="en-GB"/>
              </w:rPr>
              <w:t>DO. It is crucial that you show respect to the seniority, age, and educational background</w:t>
            </w:r>
          </w:p>
          <w:p w14:paraId="711E381F" w14:textId="77777777" w:rsidR="00883A74" w:rsidRDefault="00883A74" w:rsidP="003D5391">
            <w:pPr>
              <w:pStyle w:val="Listaconnmeros"/>
              <w:numPr>
                <w:ilvl w:val="0"/>
                <w:numId w:val="9"/>
              </w:numPr>
              <w:rPr>
                <w:noProof/>
                <w:lang w:val="en-GB"/>
              </w:rPr>
            </w:pPr>
            <w:r>
              <w:rPr>
                <w:noProof/>
                <w:lang w:val="en-GB"/>
              </w:rPr>
              <w:t>DO NOT. Criticize or insult an individual in front of other public.</w:t>
            </w:r>
          </w:p>
          <w:p w14:paraId="2F5C027C" w14:textId="77777777" w:rsidR="00883A74" w:rsidRDefault="00883A74" w:rsidP="003D5391">
            <w:pPr>
              <w:pStyle w:val="Listaconnmeros"/>
              <w:numPr>
                <w:ilvl w:val="0"/>
                <w:numId w:val="9"/>
              </w:numPr>
              <w:rPr>
                <w:noProof/>
                <w:lang w:val="en-GB"/>
              </w:rPr>
            </w:pPr>
            <w:r>
              <w:rPr>
                <w:noProof/>
                <w:lang w:val="en-GB"/>
              </w:rPr>
              <w:t xml:space="preserve">DO. Show respect and make compliments when you see something is great in someone, it will increase their self pride. </w:t>
            </w:r>
          </w:p>
          <w:p w14:paraId="77D82762" w14:textId="77777777" w:rsidR="00883A74" w:rsidRDefault="00883A74" w:rsidP="003D5391">
            <w:pPr>
              <w:pStyle w:val="Listaconnmeros"/>
              <w:numPr>
                <w:ilvl w:val="0"/>
                <w:numId w:val="9"/>
              </w:numPr>
              <w:rPr>
                <w:noProof/>
                <w:lang w:val="en-GB"/>
              </w:rPr>
            </w:pPr>
            <w:r>
              <w:rPr>
                <w:noProof/>
                <w:lang w:val="en-GB"/>
              </w:rPr>
              <w:t>DO NOT. Exagerate when doing compliments. It should be with sincerity and honor.</w:t>
            </w:r>
          </w:p>
          <w:p w14:paraId="3A6BE0B9" w14:textId="77777777" w:rsidR="00883A74" w:rsidRDefault="004423CE" w:rsidP="003D5391">
            <w:pPr>
              <w:pStyle w:val="Listaconnmeros"/>
              <w:numPr>
                <w:ilvl w:val="0"/>
                <w:numId w:val="9"/>
              </w:numPr>
              <w:rPr>
                <w:noProof/>
                <w:lang w:val="en-GB"/>
              </w:rPr>
            </w:pPr>
            <w:r>
              <w:rPr>
                <w:noProof/>
                <w:lang w:val="en-GB"/>
              </w:rPr>
              <w:t>DO. Try to create activities that are collectivism oriented. In Chinese culture the group is always honoured</w:t>
            </w:r>
          </w:p>
          <w:p w14:paraId="5798F871" w14:textId="77777777" w:rsidR="004423CE" w:rsidRDefault="004423CE" w:rsidP="003D5391">
            <w:pPr>
              <w:pStyle w:val="Listaconnmeros"/>
              <w:numPr>
                <w:ilvl w:val="0"/>
                <w:numId w:val="9"/>
              </w:numPr>
              <w:rPr>
                <w:noProof/>
                <w:lang w:val="en-GB"/>
              </w:rPr>
            </w:pPr>
            <w:r>
              <w:rPr>
                <w:noProof/>
                <w:lang w:val="en-GB"/>
              </w:rPr>
              <w:t>DO. Greet them sincerily and with respect</w:t>
            </w:r>
          </w:p>
          <w:p w14:paraId="227FDBB9" w14:textId="77777777" w:rsidR="004423CE" w:rsidRDefault="004423CE" w:rsidP="003D5391">
            <w:pPr>
              <w:pStyle w:val="Listaconnmeros"/>
              <w:numPr>
                <w:ilvl w:val="0"/>
                <w:numId w:val="9"/>
              </w:numPr>
              <w:rPr>
                <w:noProof/>
                <w:lang w:val="en-GB"/>
              </w:rPr>
            </w:pPr>
            <w:r>
              <w:rPr>
                <w:noProof/>
                <w:lang w:val="en-GB"/>
              </w:rPr>
              <w:t>DO NOT. Shake hands too hard or intense. With lightly handshaking should be enough</w:t>
            </w:r>
          </w:p>
          <w:p w14:paraId="1E1D056D" w14:textId="77777777" w:rsidR="004423CE" w:rsidRDefault="004423CE" w:rsidP="003D5391">
            <w:pPr>
              <w:pStyle w:val="Listaconnmeros"/>
              <w:numPr>
                <w:ilvl w:val="0"/>
                <w:numId w:val="9"/>
              </w:numPr>
              <w:rPr>
                <w:noProof/>
                <w:lang w:val="en-GB"/>
              </w:rPr>
            </w:pPr>
            <w:r>
              <w:rPr>
                <w:noProof/>
                <w:lang w:val="en-GB"/>
              </w:rPr>
              <w:t>DO. Receive what they are giving to you with both hands</w:t>
            </w:r>
          </w:p>
          <w:p w14:paraId="5A65E96F" w14:textId="77777777" w:rsidR="004423CE" w:rsidRDefault="004423CE" w:rsidP="003D5391">
            <w:pPr>
              <w:pStyle w:val="Listaconnmeros"/>
              <w:numPr>
                <w:ilvl w:val="0"/>
                <w:numId w:val="9"/>
              </w:numPr>
              <w:rPr>
                <w:noProof/>
                <w:lang w:val="en-GB"/>
              </w:rPr>
            </w:pPr>
            <w:r>
              <w:rPr>
                <w:noProof/>
                <w:lang w:val="en-GB"/>
              </w:rPr>
              <w:t>DO NOT. Look straight in the eyes when greeting</w:t>
            </w:r>
          </w:p>
          <w:p w14:paraId="12B92211" w14:textId="77777777" w:rsidR="006D5001" w:rsidRDefault="006D5001" w:rsidP="003D5391">
            <w:pPr>
              <w:pStyle w:val="Listaconnmeros"/>
              <w:numPr>
                <w:ilvl w:val="0"/>
                <w:numId w:val="9"/>
              </w:numPr>
              <w:rPr>
                <w:noProof/>
                <w:lang w:val="en-GB"/>
              </w:rPr>
            </w:pPr>
            <w:r>
              <w:rPr>
                <w:noProof/>
                <w:lang w:val="en-GB"/>
              </w:rPr>
              <w:t xml:space="preserve"> DO. Take care of your posture, tone of voice and facial expresion.</w:t>
            </w:r>
          </w:p>
          <w:p w14:paraId="635C9860" w14:textId="77777777" w:rsidR="006D5001" w:rsidRDefault="006D5001" w:rsidP="003D5391">
            <w:pPr>
              <w:pStyle w:val="Listaconnmeros"/>
              <w:numPr>
                <w:ilvl w:val="0"/>
                <w:numId w:val="9"/>
              </w:numPr>
              <w:rPr>
                <w:noProof/>
                <w:lang w:val="en-GB"/>
              </w:rPr>
            </w:pPr>
            <w:r>
              <w:rPr>
                <w:noProof/>
                <w:lang w:val="en-GB"/>
              </w:rPr>
              <w:t xml:space="preserve"> DO NOT. Frown while someone is speaking</w:t>
            </w:r>
            <w:r w:rsidR="006F3A3B">
              <w:rPr>
                <w:noProof/>
                <w:lang w:val="en-GB"/>
              </w:rPr>
              <w:t>, it might be interpreted as a sign of disagreement from your side</w:t>
            </w:r>
          </w:p>
          <w:p w14:paraId="724E8F89" w14:textId="77777777" w:rsidR="006F3A3B" w:rsidRDefault="006F3A3B" w:rsidP="003D5391">
            <w:pPr>
              <w:pStyle w:val="Listaconnmeros"/>
              <w:numPr>
                <w:ilvl w:val="0"/>
                <w:numId w:val="9"/>
              </w:numPr>
              <w:rPr>
                <w:noProof/>
                <w:lang w:val="en-GB"/>
              </w:rPr>
            </w:pPr>
            <w:r>
              <w:rPr>
                <w:noProof/>
                <w:lang w:val="en-GB"/>
              </w:rPr>
              <w:t xml:space="preserve"> DO NOT. Stare into another person´s eye. Is considered disrespectful.</w:t>
            </w:r>
          </w:p>
          <w:p w14:paraId="4AE573DA" w14:textId="77777777" w:rsidR="006F3A3B" w:rsidRDefault="006F3A3B" w:rsidP="003D5391">
            <w:pPr>
              <w:pStyle w:val="Listaconnmeros"/>
              <w:numPr>
                <w:ilvl w:val="0"/>
                <w:numId w:val="9"/>
              </w:numPr>
              <w:rPr>
                <w:noProof/>
                <w:lang w:val="en-GB"/>
              </w:rPr>
            </w:pPr>
            <w:r>
              <w:rPr>
                <w:noProof/>
                <w:lang w:val="en-GB"/>
              </w:rPr>
              <w:t xml:space="preserve"> DO NOT. Introduce yourself in a personal space. Over familiairity is not welcome</w:t>
            </w:r>
          </w:p>
          <w:p w14:paraId="5F9A606A" w14:textId="77777777" w:rsidR="006F3A3B" w:rsidRDefault="006F3A3B" w:rsidP="003D5391">
            <w:pPr>
              <w:pStyle w:val="Listaconnmeros"/>
              <w:numPr>
                <w:ilvl w:val="0"/>
                <w:numId w:val="9"/>
              </w:numPr>
              <w:rPr>
                <w:noProof/>
                <w:lang w:val="en-GB"/>
              </w:rPr>
            </w:pPr>
            <w:r>
              <w:rPr>
                <w:noProof/>
                <w:lang w:val="en-GB"/>
              </w:rPr>
              <w:t xml:space="preserve"> DO NOT. Touch them too much. This is only acceptable between family and close friends.</w:t>
            </w:r>
          </w:p>
          <w:p w14:paraId="4071A3C4" w14:textId="77777777" w:rsidR="006F3A3B" w:rsidRDefault="006F3A3B" w:rsidP="003D5391">
            <w:pPr>
              <w:pStyle w:val="Listaconnmeros"/>
              <w:numPr>
                <w:ilvl w:val="0"/>
                <w:numId w:val="9"/>
              </w:numPr>
              <w:rPr>
                <w:noProof/>
                <w:lang w:val="en-GB"/>
              </w:rPr>
            </w:pPr>
            <w:r>
              <w:rPr>
                <w:noProof/>
                <w:lang w:val="en-GB"/>
              </w:rPr>
              <w:t xml:space="preserve"> DO NOT. </w:t>
            </w:r>
            <w:r w:rsidR="00F53DF8">
              <w:rPr>
                <w:noProof/>
                <w:lang w:val="en-GB"/>
              </w:rPr>
              <w:t>Give gifts like clocks or flowers as they associate this with death</w:t>
            </w:r>
          </w:p>
          <w:p w14:paraId="62A46733" w14:textId="77777777" w:rsidR="00F53DF8" w:rsidRDefault="00F53DF8" w:rsidP="003D5391">
            <w:pPr>
              <w:pStyle w:val="Listaconnmeros"/>
              <w:numPr>
                <w:ilvl w:val="0"/>
                <w:numId w:val="9"/>
              </w:numPr>
              <w:rPr>
                <w:noProof/>
                <w:lang w:val="en-GB"/>
              </w:rPr>
            </w:pPr>
            <w:r>
              <w:rPr>
                <w:noProof/>
                <w:lang w:val="en-GB"/>
              </w:rPr>
              <w:t xml:space="preserve"> DO NOT. Wrap gifts on blue, white or black paper.</w:t>
            </w:r>
          </w:p>
          <w:p w14:paraId="5817F6ED" w14:textId="77777777" w:rsidR="00F53DF8" w:rsidRDefault="00F53DF8" w:rsidP="003D5391">
            <w:pPr>
              <w:pStyle w:val="Listaconnmeros"/>
              <w:numPr>
                <w:ilvl w:val="0"/>
                <w:numId w:val="9"/>
              </w:numPr>
              <w:rPr>
                <w:noProof/>
                <w:lang w:val="en-GB"/>
              </w:rPr>
            </w:pPr>
            <w:r>
              <w:rPr>
                <w:noProof/>
                <w:lang w:val="en-GB"/>
              </w:rPr>
              <w:t xml:space="preserve"> DO NOT. Give four of anything, Four is considered an unlucky number, while eight is the luckiest number and brings happines to the recipient.</w:t>
            </w:r>
          </w:p>
          <w:p w14:paraId="12D00BE4" w14:textId="34DFF189" w:rsidR="00224408" w:rsidRPr="00EA5E09" w:rsidRDefault="00224408" w:rsidP="003D5391">
            <w:pPr>
              <w:pStyle w:val="Listaconnmeros"/>
              <w:numPr>
                <w:ilvl w:val="0"/>
                <w:numId w:val="9"/>
              </w:numPr>
              <w:rPr>
                <w:noProof/>
                <w:lang w:val="en-GB"/>
              </w:rPr>
            </w:pPr>
            <w:r>
              <w:rPr>
                <w:noProof/>
                <w:lang w:val="en-GB"/>
              </w:rPr>
              <w:t xml:space="preserve"> DO NOT. Arrive late when meeting someone.</w:t>
            </w:r>
          </w:p>
        </w:tc>
      </w:tr>
    </w:tbl>
    <w:bookmarkEnd w:id="0"/>
    <w:p w14:paraId="0536EC3B" w14:textId="1E2F9D4B" w:rsidR="00685B4E" w:rsidRPr="00391E6F" w:rsidRDefault="00EA5E09" w:rsidP="000C770E">
      <w:pPr>
        <w:pStyle w:val="Ttulo1"/>
        <w:pageBreakBefore/>
        <w:rPr>
          <w:noProof/>
        </w:rPr>
      </w:pPr>
      <w:r>
        <w:rPr>
          <w:noProof/>
        </w:rPr>
        <w:lastRenderedPageBreak/>
        <w:t xml:space="preserve">United States of America </w:t>
      </w:r>
    </w:p>
    <w:p w14:paraId="27115718" w14:textId="05C0A6F4" w:rsidR="009355C2" w:rsidRPr="00CB0437" w:rsidRDefault="009A72F9" w:rsidP="003D5391">
      <w:pPr>
        <w:pStyle w:val="Prrafodelista"/>
        <w:numPr>
          <w:ilvl w:val="0"/>
          <w:numId w:val="11"/>
        </w:numPr>
        <w:rPr>
          <w:noProof/>
          <w:lang w:val="en-GB"/>
        </w:rPr>
      </w:pPr>
      <w:r w:rsidRPr="00CB0437">
        <w:rPr>
          <w:noProof/>
          <w:lang w:val="en-GB"/>
        </w:rPr>
        <w:t xml:space="preserve">DO NOT. Create many group activities for them, as their spirit is more individualistic, and they feel proud about individul accomplishments. </w:t>
      </w:r>
    </w:p>
    <w:p w14:paraId="06CBDF2B" w14:textId="77777777" w:rsidR="009A72F9" w:rsidRPr="00CB0437" w:rsidRDefault="009A72F9" w:rsidP="003D5391">
      <w:pPr>
        <w:pStyle w:val="Prrafodelista"/>
        <w:numPr>
          <w:ilvl w:val="0"/>
          <w:numId w:val="11"/>
        </w:numPr>
        <w:rPr>
          <w:noProof/>
          <w:lang w:val="en-GB"/>
        </w:rPr>
      </w:pPr>
      <w:r w:rsidRPr="00CB0437">
        <w:rPr>
          <w:noProof/>
          <w:lang w:val="en-GB"/>
        </w:rPr>
        <w:t>DO NOT. Classificate them in a specific economic or social class. As per their typical American Dream, they think that anyone with any background can achieve all their goals.</w:t>
      </w:r>
    </w:p>
    <w:p w14:paraId="4AD184DB" w14:textId="151F60CF" w:rsidR="009A72F9" w:rsidRPr="00CB0437" w:rsidRDefault="008359A9" w:rsidP="003D5391">
      <w:pPr>
        <w:pStyle w:val="Prrafodelista"/>
        <w:numPr>
          <w:ilvl w:val="0"/>
          <w:numId w:val="11"/>
        </w:numPr>
        <w:rPr>
          <w:noProof/>
          <w:lang w:val="en-GB"/>
        </w:rPr>
      </w:pPr>
      <w:r w:rsidRPr="00CB0437">
        <w:rPr>
          <w:noProof/>
          <w:lang w:val="en-GB"/>
        </w:rPr>
        <w:t xml:space="preserve">DO. Have available food for them like Hamburgers, Hot Dogs and Fast food in general, as this is the most typical diet followed in USA, very high </w:t>
      </w:r>
      <w:r w:rsidR="00093656" w:rsidRPr="00CB0437">
        <w:rPr>
          <w:noProof/>
          <w:lang w:val="en-GB"/>
        </w:rPr>
        <w:t>in fat salt and sugar.</w:t>
      </w:r>
    </w:p>
    <w:p w14:paraId="6FD196A6" w14:textId="26FCB0FC" w:rsidR="00093656" w:rsidRPr="00CB0437" w:rsidRDefault="00093656" w:rsidP="003D5391">
      <w:pPr>
        <w:pStyle w:val="Prrafodelista"/>
        <w:numPr>
          <w:ilvl w:val="0"/>
          <w:numId w:val="11"/>
        </w:numPr>
        <w:rPr>
          <w:noProof/>
          <w:lang w:val="en-GB"/>
        </w:rPr>
      </w:pPr>
      <w:r w:rsidRPr="00CB0437">
        <w:rPr>
          <w:noProof/>
          <w:lang w:val="en-GB"/>
        </w:rPr>
        <w:t>DO. For regions like Philadelphia, they are more likely to eat Cheese Steaks, while New Mexico is more fancy of Fajitas and chillies.</w:t>
      </w:r>
    </w:p>
    <w:p w14:paraId="471E7A34" w14:textId="57AA7DDB" w:rsidR="00093656" w:rsidRPr="00CB0437" w:rsidRDefault="005C4E86" w:rsidP="003D5391">
      <w:pPr>
        <w:pStyle w:val="Prrafodelista"/>
        <w:numPr>
          <w:ilvl w:val="0"/>
          <w:numId w:val="11"/>
        </w:numPr>
        <w:rPr>
          <w:noProof/>
          <w:lang w:val="en-GB"/>
        </w:rPr>
      </w:pPr>
      <w:r w:rsidRPr="00CB0437">
        <w:rPr>
          <w:noProof/>
          <w:lang w:val="en-GB"/>
        </w:rPr>
        <w:t>DO NOT. Use professional titles when introducing yourself, but when introducing someone else yes</w:t>
      </w:r>
    </w:p>
    <w:p w14:paraId="42AB2375" w14:textId="5B71752F" w:rsidR="005C4E86" w:rsidRPr="00CB0437" w:rsidRDefault="005C4E86" w:rsidP="003D5391">
      <w:pPr>
        <w:pStyle w:val="Prrafodelista"/>
        <w:numPr>
          <w:ilvl w:val="0"/>
          <w:numId w:val="11"/>
        </w:numPr>
        <w:rPr>
          <w:noProof/>
          <w:lang w:val="en-GB"/>
        </w:rPr>
      </w:pPr>
      <w:r w:rsidRPr="00CB0437">
        <w:rPr>
          <w:noProof/>
          <w:lang w:val="en-GB"/>
        </w:rPr>
        <w:t xml:space="preserve">DO. In formal situation use the name and surname of the person, or maybe Mr or Ms followed by the surname. </w:t>
      </w:r>
    </w:p>
    <w:p w14:paraId="2AA96CA9" w14:textId="77777777" w:rsidR="005C4E86" w:rsidRPr="00CB0437" w:rsidRDefault="005C4E86" w:rsidP="00380BBA">
      <w:pPr>
        <w:pStyle w:val="Prrafodelista"/>
        <w:ind w:left="785"/>
        <w:rPr>
          <w:noProof/>
          <w:lang w:val="en-GB"/>
        </w:rPr>
      </w:pPr>
    </w:p>
    <w:p w14:paraId="5F470E61" w14:textId="2CB247EB" w:rsidR="00685B4E" w:rsidRPr="00391E6F" w:rsidRDefault="00380BBA" w:rsidP="009355C2">
      <w:pPr>
        <w:pStyle w:val="Ttulo1"/>
        <w:rPr>
          <w:noProof/>
        </w:rPr>
      </w:pPr>
      <w:r>
        <w:rPr>
          <w:noProof/>
        </w:rPr>
        <w:t xml:space="preserve">Canada </w:t>
      </w:r>
    </w:p>
    <w:p w14:paraId="43FF9733" w14:textId="06BD8F0B" w:rsidR="009355C2" w:rsidRDefault="008500E2" w:rsidP="003D5391">
      <w:pPr>
        <w:pStyle w:val="Prrafodelista"/>
        <w:numPr>
          <w:ilvl w:val="0"/>
          <w:numId w:val="12"/>
        </w:numPr>
        <w:rPr>
          <w:noProof/>
          <w:lang w:val="en-GB"/>
        </w:rPr>
      </w:pPr>
      <w:r w:rsidRPr="008500E2">
        <w:rPr>
          <w:noProof/>
          <w:lang w:val="en-GB"/>
        </w:rPr>
        <w:t>DO. Create group activities a</w:t>
      </w:r>
      <w:r>
        <w:rPr>
          <w:noProof/>
          <w:lang w:val="en-GB"/>
        </w:rPr>
        <w:t>s they have the family as a collective.</w:t>
      </w:r>
    </w:p>
    <w:p w14:paraId="312559F6" w14:textId="06D8E201" w:rsidR="008500E2" w:rsidRDefault="008500E2" w:rsidP="003D5391">
      <w:pPr>
        <w:pStyle w:val="Prrafodelista"/>
        <w:numPr>
          <w:ilvl w:val="0"/>
          <w:numId w:val="12"/>
        </w:numPr>
        <w:rPr>
          <w:noProof/>
          <w:lang w:val="en-GB"/>
        </w:rPr>
      </w:pPr>
      <w:r>
        <w:rPr>
          <w:noProof/>
          <w:lang w:val="en-GB"/>
        </w:rPr>
        <w:t>DO. Have well prepared food, as they are known as very good agriculturers and they normally have their three meals on a day.</w:t>
      </w:r>
    </w:p>
    <w:p w14:paraId="496306DF" w14:textId="218D33C9" w:rsidR="008500E2" w:rsidRDefault="008500E2" w:rsidP="003D5391">
      <w:pPr>
        <w:pStyle w:val="Prrafodelista"/>
        <w:numPr>
          <w:ilvl w:val="0"/>
          <w:numId w:val="12"/>
        </w:numPr>
        <w:rPr>
          <w:noProof/>
          <w:lang w:val="en-GB"/>
        </w:rPr>
      </w:pPr>
      <w:r>
        <w:rPr>
          <w:noProof/>
          <w:lang w:val="en-GB"/>
        </w:rPr>
        <w:t xml:space="preserve">DO. Have prepared for them their typical Poutine from Quebec which is frech fries with cheese and gravy, or Canadian Peameal which is bacon rolled in cornmeal. </w:t>
      </w:r>
    </w:p>
    <w:p w14:paraId="6E79A154" w14:textId="4EF76A02" w:rsidR="008500E2" w:rsidRDefault="008500E2" w:rsidP="003D5391">
      <w:pPr>
        <w:pStyle w:val="Prrafodelista"/>
        <w:numPr>
          <w:ilvl w:val="0"/>
          <w:numId w:val="12"/>
        </w:numPr>
        <w:rPr>
          <w:noProof/>
          <w:lang w:val="en-GB"/>
        </w:rPr>
      </w:pPr>
      <w:r>
        <w:rPr>
          <w:noProof/>
          <w:lang w:val="en-GB"/>
        </w:rPr>
        <w:t>DO NOT. Forget to include in their breakfast their amazing Maple Syrup along with doughnuts and pancakes, they love that and will never forget!</w:t>
      </w:r>
    </w:p>
    <w:p w14:paraId="04AAB1C9" w14:textId="0152A337" w:rsidR="008500E2" w:rsidRDefault="008500E2" w:rsidP="003D5391">
      <w:pPr>
        <w:pStyle w:val="Prrafodelista"/>
        <w:numPr>
          <w:ilvl w:val="0"/>
          <w:numId w:val="12"/>
        </w:numPr>
        <w:rPr>
          <w:noProof/>
          <w:lang w:val="en-GB"/>
        </w:rPr>
      </w:pPr>
      <w:r>
        <w:rPr>
          <w:noProof/>
          <w:lang w:val="en-GB"/>
        </w:rPr>
        <w:t xml:space="preserve">DO NOT. Use their first name unless invited to be less formal, always use last name and the appropriate </w:t>
      </w:r>
      <w:r w:rsidR="00042082">
        <w:rPr>
          <w:noProof/>
          <w:lang w:val="en-GB"/>
        </w:rPr>
        <w:t xml:space="preserve">title when needed. </w:t>
      </w:r>
    </w:p>
    <w:p w14:paraId="5A4C1FEA" w14:textId="5EBC1597" w:rsidR="00042082" w:rsidRDefault="00042082" w:rsidP="003D5391">
      <w:pPr>
        <w:pStyle w:val="Prrafodelista"/>
        <w:numPr>
          <w:ilvl w:val="0"/>
          <w:numId w:val="12"/>
        </w:numPr>
        <w:rPr>
          <w:noProof/>
          <w:lang w:val="en-GB"/>
        </w:rPr>
      </w:pPr>
      <w:r>
        <w:rPr>
          <w:noProof/>
          <w:lang w:val="en-GB"/>
        </w:rPr>
        <w:t xml:space="preserve">DO. Shake hands as normal greeting, when less formal, they use one kiss on each cheek. </w:t>
      </w:r>
    </w:p>
    <w:p w14:paraId="709520DD" w14:textId="4ADD2DC3" w:rsidR="00042082" w:rsidRDefault="00042082" w:rsidP="003D5391">
      <w:pPr>
        <w:pStyle w:val="Prrafodelista"/>
        <w:numPr>
          <w:ilvl w:val="0"/>
          <w:numId w:val="12"/>
        </w:numPr>
        <w:rPr>
          <w:noProof/>
          <w:lang w:val="en-GB"/>
        </w:rPr>
      </w:pPr>
      <w:r>
        <w:rPr>
          <w:noProof/>
          <w:lang w:val="en-GB"/>
        </w:rPr>
        <w:t xml:space="preserve">DO. Maintain eye contact when greeting someone </w:t>
      </w:r>
    </w:p>
    <w:p w14:paraId="42D8F65D" w14:textId="6109A4B7" w:rsidR="00042082" w:rsidRDefault="00042082" w:rsidP="003D5391">
      <w:pPr>
        <w:pStyle w:val="Prrafodelista"/>
        <w:numPr>
          <w:ilvl w:val="0"/>
          <w:numId w:val="12"/>
        </w:numPr>
        <w:rPr>
          <w:noProof/>
          <w:lang w:val="en-GB"/>
        </w:rPr>
      </w:pPr>
      <w:r>
        <w:rPr>
          <w:noProof/>
          <w:lang w:val="en-GB"/>
        </w:rPr>
        <w:t>DO. Expect open disagreement from them when they see it necessarily, always with tact and diplomacy, but openly.</w:t>
      </w:r>
    </w:p>
    <w:p w14:paraId="4A00DE4A" w14:textId="4C6AC64D" w:rsidR="00042082" w:rsidRDefault="00042082" w:rsidP="003D5391">
      <w:pPr>
        <w:pStyle w:val="Prrafodelista"/>
        <w:numPr>
          <w:ilvl w:val="0"/>
          <w:numId w:val="12"/>
        </w:numPr>
        <w:rPr>
          <w:noProof/>
          <w:lang w:val="en-GB"/>
        </w:rPr>
      </w:pPr>
      <w:r>
        <w:rPr>
          <w:noProof/>
          <w:lang w:val="en-GB"/>
        </w:rPr>
        <w:t>DO NOT. Interrupt them until you are sure they have finished their statement on a discussion. They might get offended</w:t>
      </w:r>
    </w:p>
    <w:p w14:paraId="3746546F" w14:textId="61D0987B" w:rsidR="00042082" w:rsidRDefault="00042082" w:rsidP="003D5391">
      <w:pPr>
        <w:pStyle w:val="Prrafodelista"/>
        <w:numPr>
          <w:ilvl w:val="0"/>
          <w:numId w:val="12"/>
        </w:numPr>
        <w:rPr>
          <w:noProof/>
          <w:lang w:val="en-GB"/>
        </w:rPr>
      </w:pPr>
      <w:r>
        <w:rPr>
          <w:noProof/>
          <w:lang w:val="en-GB"/>
        </w:rPr>
        <w:t xml:space="preserve"> DO. Speak in a straightforward</w:t>
      </w:r>
      <w:r w:rsidR="002A459A">
        <w:rPr>
          <w:noProof/>
          <w:lang w:val="en-GB"/>
        </w:rPr>
        <w:t xml:space="preserve"> manner as this is what they are going to be expecting from you.</w:t>
      </w:r>
    </w:p>
    <w:p w14:paraId="1A7689E4" w14:textId="719890FA" w:rsidR="002A459A" w:rsidRDefault="002A459A" w:rsidP="003D5391">
      <w:pPr>
        <w:pStyle w:val="Prrafodelista"/>
        <w:numPr>
          <w:ilvl w:val="0"/>
          <w:numId w:val="12"/>
        </w:numPr>
        <w:rPr>
          <w:noProof/>
          <w:lang w:val="en-GB"/>
        </w:rPr>
      </w:pPr>
      <w:r>
        <w:rPr>
          <w:noProof/>
          <w:lang w:val="en-GB"/>
        </w:rPr>
        <w:t>DO NOT. Point at people, they consider this rude.</w:t>
      </w:r>
    </w:p>
    <w:p w14:paraId="04FEBE8F" w14:textId="3B4D11D9" w:rsidR="002A459A" w:rsidRDefault="002A459A" w:rsidP="003D5391">
      <w:pPr>
        <w:pStyle w:val="Prrafodelista"/>
        <w:numPr>
          <w:ilvl w:val="0"/>
          <w:numId w:val="12"/>
        </w:numPr>
        <w:rPr>
          <w:noProof/>
          <w:lang w:val="en-GB"/>
        </w:rPr>
      </w:pPr>
      <w:r>
        <w:rPr>
          <w:noProof/>
          <w:lang w:val="en-GB"/>
        </w:rPr>
        <w:t>DO NOT. Confuse them with United Stated of America citizens</w:t>
      </w:r>
    </w:p>
    <w:p w14:paraId="16B27E7D" w14:textId="348F27A2" w:rsidR="002A459A" w:rsidRDefault="002A459A" w:rsidP="003D5391">
      <w:pPr>
        <w:pStyle w:val="Prrafodelista"/>
        <w:numPr>
          <w:ilvl w:val="0"/>
          <w:numId w:val="12"/>
        </w:numPr>
        <w:rPr>
          <w:noProof/>
          <w:lang w:val="en-GB"/>
        </w:rPr>
      </w:pPr>
      <w:r>
        <w:rPr>
          <w:noProof/>
          <w:lang w:val="en-GB"/>
        </w:rPr>
        <w:t>DO NOT. Come along with conversations about Quebec Separatism, politics or religion</w:t>
      </w:r>
    </w:p>
    <w:p w14:paraId="72F04F22" w14:textId="4BDEED0E" w:rsidR="002A459A" w:rsidRPr="002A459A" w:rsidRDefault="002A459A" w:rsidP="002A459A">
      <w:pPr>
        <w:pStyle w:val="Ttulo1"/>
        <w:rPr>
          <w:noProof/>
          <w:lang w:val="en-GB"/>
        </w:rPr>
      </w:pPr>
      <w:r>
        <w:rPr>
          <w:noProof/>
          <w:lang w:val="en-GB"/>
        </w:rPr>
        <w:lastRenderedPageBreak/>
        <w:t>India</w:t>
      </w:r>
    </w:p>
    <w:p w14:paraId="5A21D379" w14:textId="1AB00F12" w:rsidR="002A459A" w:rsidRDefault="002A459A" w:rsidP="003D5391">
      <w:pPr>
        <w:pStyle w:val="Prrafodelista"/>
        <w:numPr>
          <w:ilvl w:val="0"/>
          <w:numId w:val="13"/>
        </w:numPr>
        <w:rPr>
          <w:noProof/>
          <w:lang w:val="en-GB"/>
        </w:rPr>
      </w:pPr>
      <w:r>
        <w:rPr>
          <w:noProof/>
          <w:lang w:val="en-GB"/>
        </w:rPr>
        <w:t>DO. Create group activities, as family is fully respected</w:t>
      </w:r>
      <w:r w:rsidR="00C14E12">
        <w:rPr>
          <w:noProof/>
          <w:lang w:val="en-GB"/>
        </w:rPr>
        <w:t xml:space="preserve"> and fundamental in daily life.</w:t>
      </w:r>
    </w:p>
    <w:p w14:paraId="6F3ED467" w14:textId="673B5B82" w:rsidR="00C14E12" w:rsidRDefault="00C14E12" w:rsidP="003D5391">
      <w:pPr>
        <w:pStyle w:val="Prrafodelista"/>
        <w:numPr>
          <w:ilvl w:val="0"/>
          <w:numId w:val="13"/>
        </w:numPr>
        <w:rPr>
          <w:noProof/>
          <w:lang w:val="en-GB"/>
        </w:rPr>
      </w:pPr>
      <w:r>
        <w:rPr>
          <w:noProof/>
          <w:lang w:val="en-GB"/>
        </w:rPr>
        <w:t xml:space="preserve">DO NOT. Offer them products from Cows, as for them is sacred. </w:t>
      </w:r>
    </w:p>
    <w:p w14:paraId="6B3266FC" w14:textId="102300E2" w:rsidR="00C14E12" w:rsidRDefault="00C14E12" w:rsidP="003D5391">
      <w:pPr>
        <w:pStyle w:val="Prrafodelista"/>
        <w:numPr>
          <w:ilvl w:val="0"/>
          <w:numId w:val="13"/>
        </w:numPr>
        <w:rPr>
          <w:noProof/>
          <w:lang w:val="en-GB"/>
        </w:rPr>
      </w:pPr>
      <w:r>
        <w:rPr>
          <w:noProof/>
          <w:lang w:val="en-GB"/>
        </w:rPr>
        <w:t>DO. Serve their food in a “thali” which is a kind of plate or tray that can hold more than one dish</w:t>
      </w:r>
    </w:p>
    <w:p w14:paraId="29E59ADF" w14:textId="144EE33D" w:rsidR="00C14E12" w:rsidRDefault="00C14E12" w:rsidP="003D5391">
      <w:pPr>
        <w:pStyle w:val="Prrafodelista"/>
        <w:numPr>
          <w:ilvl w:val="0"/>
          <w:numId w:val="13"/>
        </w:numPr>
        <w:rPr>
          <w:noProof/>
          <w:lang w:val="en-GB"/>
        </w:rPr>
      </w:pPr>
      <w:r>
        <w:rPr>
          <w:noProof/>
          <w:lang w:val="en-GB"/>
        </w:rPr>
        <w:t>DO. Have available for them dishes made with their favourite spice “Curry”</w:t>
      </w:r>
    </w:p>
    <w:p w14:paraId="31705455" w14:textId="3EBA8B9A" w:rsidR="00C14E12" w:rsidRDefault="00C14E12" w:rsidP="003D5391">
      <w:pPr>
        <w:pStyle w:val="Prrafodelista"/>
        <w:numPr>
          <w:ilvl w:val="0"/>
          <w:numId w:val="13"/>
        </w:numPr>
        <w:rPr>
          <w:noProof/>
          <w:lang w:val="en-GB"/>
        </w:rPr>
      </w:pPr>
      <w:r>
        <w:rPr>
          <w:noProof/>
          <w:lang w:val="en-GB"/>
        </w:rPr>
        <w:t>DO. Have food very spicy prepared for them. They love that!</w:t>
      </w:r>
    </w:p>
    <w:p w14:paraId="158A74BB" w14:textId="3BFD2193" w:rsidR="00C14E12" w:rsidRDefault="00C14E12" w:rsidP="003D5391">
      <w:pPr>
        <w:pStyle w:val="Prrafodelista"/>
        <w:numPr>
          <w:ilvl w:val="0"/>
          <w:numId w:val="13"/>
        </w:numPr>
        <w:rPr>
          <w:noProof/>
          <w:lang w:val="en-GB"/>
        </w:rPr>
      </w:pPr>
      <w:r>
        <w:rPr>
          <w:noProof/>
          <w:lang w:val="en-GB"/>
        </w:rPr>
        <w:t>DO. Have Chawal which is rice, or Roti which is a flat bread to accompanie their meals.</w:t>
      </w:r>
    </w:p>
    <w:p w14:paraId="78FDE4C2" w14:textId="2EC5F1AE" w:rsidR="00C14E12" w:rsidRDefault="00C14E12" w:rsidP="003D5391">
      <w:pPr>
        <w:pStyle w:val="Prrafodelista"/>
        <w:numPr>
          <w:ilvl w:val="0"/>
          <w:numId w:val="13"/>
        </w:numPr>
        <w:rPr>
          <w:noProof/>
          <w:lang w:val="en-GB"/>
        </w:rPr>
      </w:pPr>
      <w:r>
        <w:rPr>
          <w:noProof/>
          <w:lang w:val="en-GB"/>
        </w:rPr>
        <w:t>DO. Have spices on their meals such as tumeric, cardamom, coriander, cumin, etc</w:t>
      </w:r>
    </w:p>
    <w:p w14:paraId="7AD57686" w14:textId="17217BEB" w:rsidR="00C14E12" w:rsidRDefault="00C14E12" w:rsidP="003D5391">
      <w:pPr>
        <w:pStyle w:val="Prrafodelista"/>
        <w:numPr>
          <w:ilvl w:val="0"/>
          <w:numId w:val="13"/>
        </w:numPr>
        <w:rPr>
          <w:noProof/>
          <w:lang w:val="en-GB"/>
        </w:rPr>
      </w:pPr>
      <w:r>
        <w:rPr>
          <w:noProof/>
          <w:lang w:val="en-GB"/>
        </w:rPr>
        <w:t xml:space="preserve">DO. Have prepared a “Bollywood” show for entertainment, this is an artistic tradition that all of them really like. </w:t>
      </w:r>
    </w:p>
    <w:p w14:paraId="7A9BA3A9" w14:textId="009069F0" w:rsidR="00C14E12" w:rsidRDefault="000E504C" w:rsidP="003D5391">
      <w:pPr>
        <w:pStyle w:val="Prrafodelista"/>
        <w:numPr>
          <w:ilvl w:val="0"/>
          <w:numId w:val="13"/>
        </w:numPr>
        <w:rPr>
          <w:noProof/>
          <w:lang w:val="en-GB"/>
        </w:rPr>
      </w:pPr>
      <w:r>
        <w:rPr>
          <w:noProof/>
          <w:lang w:val="en-GB"/>
        </w:rPr>
        <w:t xml:space="preserve">DO. Be prepared to see a given name and a nickname, don’t use the nickname until invited to do so. </w:t>
      </w:r>
    </w:p>
    <w:p w14:paraId="3F3CC207" w14:textId="25BD4CB1" w:rsidR="000E504C" w:rsidRDefault="000E504C" w:rsidP="003D5391">
      <w:pPr>
        <w:pStyle w:val="Prrafodelista"/>
        <w:numPr>
          <w:ilvl w:val="0"/>
          <w:numId w:val="13"/>
        </w:numPr>
        <w:rPr>
          <w:noProof/>
          <w:lang w:val="en-GB"/>
        </w:rPr>
      </w:pPr>
      <w:r>
        <w:rPr>
          <w:noProof/>
          <w:lang w:val="en-GB"/>
        </w:rPr>
        <w:t xml:space="preserve">DO. Greet them using “Namaste” and place both hands together, bowing slowly. This is a sign of peace and happiness. </w:t>
      </w:r>
    </w:p>
    <w:p w14:paraId="6A33DD1E" w14:textId="3C165FD2" w:rsidR="000E504C" w:rsidRDefault="000E504C" w:rsidP="003D5391">
      <w:pPr>
        <w:pStyle w:val="Prrafodelista"/>
        <w:numPr>
          <w:ilvl w:val="0"/>
          <w:numId w:val="13"/>
        </w:numPr>
        <w:rPr>
          <w:noProof/>
          <w:lang w:val="en-GB"/>
        </w:rPr>
      </w:pPr>
      <w:r>
        <w:rPr>
          <w:noProof/>
          <w:lang w:val="en-GB"/>
        </w:rPr>
        <w:t>DO. Shake hands between men, is not that usual to do it with women.</w:t>
      </w:r>
    </w:p>
    <w:p w14:paraId="4166CDDC" w14:textId="348EAD70" w:rsidR="000E504C" w:rsidRDefault="000E504C" w:rsidP="003D5391">
      <w:pPr>
        <w:pStyle w:val="Prrafodelista"/>
        <w:numPr>
          <w:ilvl w:val="0"/>
          <w:numId w:val="13"/>
        </w:numPr>
        <w:rPr>
          <w:noProof/>
          <w:lang w:val="en-GB"/>
        </w:rPr>
      </w:pPr>
      <w:r>
        <w:rPr>
          <w:noProof/>
          <w:lang w:val="en-GB"/>
        </w:rPr>
        <w:t>DO. Greet elders and superiors, first, as they have hierarchical culture</w:t>
      </w:r>
    </w:p>
    <w:p w14:paraId="60A06CEA" w14:textId="04B5C754" w:rsidR="000E504C" w:rsidRDefault="000E504C" w:rsidP="003D5391">
      <w:pPr>
        <w:pStyle w:val="Prrafodelista"/>
        <w:numPr>
          <w:ilvl w:val="0"/>
          <w:numId w:val="13"/>
        </w:numPr>
        <w:rPr>
          <w:noProof/>
          <w:lang w:val="en-GB"/>
        </w:rPr>
      </w:pPr>
      <w:r>
        <w:rPr>
          <w:noProof/>
          <w:lang w:val="en-GB"/>
        </w:rPr>
        <w:t>DO NOT. Stand too close to others.</w:t>
      </w:r>
    </w:p>
    <w:p w14:paraId="4CAC8209" w14:textId="27E3306E" w:rsidR="000E504C" w:rsidRDefault="000E504C" w:rsidP="003D5391">
      <w:pPr>
        <w:pStyle w:val="Prrafodelista"/>
        <w:numPr>
          <w:ilvl w:val="0"/>
          <w:numId w:val="13"/>
        </w:numPr>
        <w:rPr>
          <w:noProof/>
          <w:lang w:val="en-GB"/>
        </w:rPr>
      </w:pPr>
      <w:r>
        <w:rPr>
          <w:noProof/>
          <w:lang w:val="en-GB"/>
        </w:rPr>
        <w:t xml:space="preserve">DO NOT.Communicate so straightforward, sometimes you will read between lines and interpret gestures. </w:t>
      </w:r>
    </w:p>
    <w:p w14:paraId="51C5BAC9" w14:textId="1E5F5E59" w:rsidR="000E504C" w:rsidRDefault="000E504C" w:rsidP="003D5391">
      <w:pPr>
        <w:pStyle w:val="Prrafodelista"/>
        <w:numPr>
          <w:ilvl w:val="0"/>
          <w:numId w:val="13"/>
        </w:numPr>
        <w:rPr>
          <w:noProof/>
          <w:lang w:val="en-GB"/>
        </w:rPr>
      </w:pPr>
      <w:r>
        <w:rPr>
          <w:noProof/>
          <w:lang w:val="en-GB"/>
        </w:rPr>
        <w:t>DO. Use your right hand to touch or receive something.</w:t>
      </w:r>
    </w:p>
    <w:p w14:paraId="4BB3399F" w14:textId="3434A369" w:rsidR="000E504C" w:rsidRDefault="000E504C" w:rsidP="003D5391">
      <w:pPr>
        <w:pStyle w:val="Prrafodelista"/>
        <w:numPr>
          <w:ilvl w:val="0"/>
          <w:numId w:val="13"/>
        </w:numPr>
        <w:rPr>
          <w:noProof/>
          <w:lang w:val="en-GB"/>
        </w:rPr>
      </w:pPr>
      <w:r>
        <w:rPr>
          <w:noProof/>
          <w:lang w:val="en-GB"/>
        </w:rPr>
        <w:t>DO NOT. B</w:t>
      </w:r>
      <w:r w:rsidRPr="000E504C">
        <w:rPr>
          <w:noProof/>
          <w:lang w:val="en-GB"/>
        </w:rPr>
        <w:t>eckon with your hand or snap your fingers</w:t>
      </w:r>
    </w:p>
    <w:p w14:paraId="626DD107" w14:textId="0B3E7077" w:rsidR="000E504C" w:rsidRDefault="000E504C" w:rsidP="003D5391">
      <w:pPr>
        <w:pStyle w:val="Prrafodelista"/>
        <w:numPr>
          <w:ilvl w:val="0"/>
          <w:numId w:val="13"/>
        </w:numPr>
        <w:rPr>
          <w:noProof/>
          <w:lang w:val="en-GB"/>
        </w:rPr>
      </w:pPr>
      <w:r>
        <w:rPr>
          <w:noProof/>
          <w:lang w:val="en-GB"/>
        </w:rPr>
        <w:t>DO NOT. Point with your fingers</w:t>
      </w:r>
    </w:p>
    <w:p w14:paraId="756D4D62" w14:textId="0E44E630" w:rsidR="000E504C" w:rsidRDefault="000130C2" w:rsidP="003D5391">
      <w:pPr>
        <w:pStyle w:val="Prrafodelista"/>
        <w:numPr>
          <w:ilvl w:val="0"/>
          <w:numId w:val="13"/>
        </w:numPr>
        <w:rPr>
          <w:noProof/>
          <w:lang w:val="en-GB"/>
        </w:rPr>
      </w:pPr>
      <w:r>
        <w:rPr>
          <w:noProof/>
          <w:lang w:val="en-GB"/>
        </w:rPr>
        <w:t>DO NOT. Do public affections encourages</w:t>
      </w:r>
    </w:p>
    <w:p w14:paraId="043F6834" w14:textId="12ABFA9B" w:rsidR="000130C2" w:rsidRDefault="000130C2" w:rsidP="003D5391">
      <w:pPr>
        <w:pStyle w:val="Prrafodelista"/>
        <w:numPr>
          <w:ilvl w:val="0"/>
          <w:numId w:val="13"/>
        </w:numPr>
        <w:rPr>
          <w:noProof/>
          <w:lang w:val="en-GB"/>
        </w:rPr>
      </w:pPr>
      <w:r>
        <w:rPr>
          <w:noProof/>
          <w:lang w:val="en-GB"/>
        </w:rPr>
        <w:t>DO NOT. Touch anyone with your feet, they are considered unclean, apologize if this happens accidentally.</w:t>
      </w:r>
    </w:p>
    <w:p w14:paraId="6AB9CA46" w14:textId="5B862590" w:rsidR="000130C2" w:rsidRDefault="000130C2" w:rsidP="003D5391">
      <w:pPr>
        <w:pStyle w:val="Prrafodelista"/>
        <w:numPr>
          <w:ilvl w:val="0"/>
          <w:numId w:val="13"/>
        </w:numPr>
        <w:rPr>
          <w:noProof/>
          <w:lang w:val="en-GB"/>
        </w:rPr>
      </w:pPr>
      <w:r>
        <w:rPr>
          <w:noProof/>
          <w:lang w:val="en-GB"/>
        </w:rPr>
        <w:t>DO NOT. Avoid colours like black or white when giving gifts.</w:t>
      </w:r>
    </w:p>
    <w:p w14:paraId="445BFA0D" w14:textId="2E96622C" w:rsidR="000130C2" w:rsidRDefault="000130C2" w:rsidP="003D5391">
      <w:pPr>
        <w:pStyle w:val="Prrafodelista"/>
        <w:numPr>
          <w:ilvl w:val="0"/>
          <w:numId w:val="13"/>
        </w:numPr>
        <w:rPr>
          <w:noProof/>
          <w:lang w:val="en-GB"/>
        </w:rPr>
      </w:pPr>
      <w:r>
        <w:rPr>
          <w:noProof/>
          <w:lang w:val="en-GB"/>
        </w:rPr>
        <w:t>DO NOT.Box or pull on someone else’s ears, they are sacred.</w:t>
      </w:r>
    </w:p>
    <w:p w14:paraId="5A40FBB6" w14:textId="0A056B22" w:rsidR="00816628" w:rsidRDefault="00816628" w:rsidP="00816628">
      <w:pPr>
        <w:pStyle w:val="Prrafodelista"/>
        <w:rPr>
          <w:noProof/>
          <w:lang w:val="en-GB"/>
        </w:rPr>
      </w:pPr>
    </w:p>
    <w:p w14:paraId="66A664BD" w14:textId="2E45A86D" w:rsidR="00816628" w:rsidRDefault="00816628" w:rsidP="00816628">
      <w:pPr>
        <w:pStyle w:val="Ttulo1"/>
      </w:pPr>
      <w:proofErr w:type="spellStart"/>
      <w:r>
        <w:t>Germany</w:t>
      </w:r>
      <w:proofErr w:type="spellEnd"/>
    </w:p>
    <w:p w14:paraId="415B2AB3" w14:textId="46E1A9A2" w:rsidR="00816628" w:rsidRDefault="00816628" w:rsidP="003D5391">
      <w:pPr>
        <w:pStyle w:val="Prrafodelista"/>
        <w:numPr>
          <w:ilvl w:val="0"/>
          <w:numId w:val="14"/>
        </w:numPr>
        <w:rPr>
          <w:lang w:val="en-GB"/>
        </w:rPr>
      </w:pPr>
      <w:r w:rsidRPr="00C544EE">
        <w:rPr>
          <w:lang w:val="en-GB"/>
        </w:rPr>
        <w:t xml:space="preserve">DO. Expect from them </w:t>
      </w:r>
      <w:r w:rsidR="00C544EE" w:rsidRPr="00C544EE">
        <w:rPr>
          <w:lang w:val="en-GB"/>
        </w:rPr>
        <w:t xml:space="preserve">that </w:t>
      </w:r>
      <w:r w:rsidR="00C544EE">
        <w:rPr>
          <w:lang w:val="en-GB"/>
        </w:rPr>
        <w:t>you have all planned, they are considered the Masters planners</w:t>
      </w:r>
    </w:p>
    <w:p w14:paraId="5A358ADC" w14:textId="1B9152C2" w:rsidR="00C544EE" w:rsidRDefault="00C544EE" w:rsidP="003D5391">
      <w:pPr>
        <w:pStyle w:val="Prrafodelista"/>
        <w:numPr>
          <w:ilvl w:val="0"/>
          <w:numId w:val="14"/>
        </w:numPr>
        <w:rPr>
          <w:lang w:val="en-GB"/>
        </w:rPr>
      </w:pPr>
      <w:r>
        <w:rPr>
          <w:lang w:val="en-GB"/>
        </w:rPr>
        <w:t>DO. Have everything organized for them to know specifically what they will do each day on a specific time, this provides them a sense of security</w:t>
      </w:r>
    </w:p>
    <w:p w14:paraId="3120969F" w14:textId="59294433" w:rsidR="00C544EE" w:rsidRDefault="00C544EE" w:rsidP="003D5391">
      <w:pPr>
        <w:pStyle w:val="Prrafodelista"/>
        <w:numPr>
          <w:ilvl w:val="0"/>
          <w:numId w:val="14"/>
        </w:numPr>
        <w:rPr>
          <w:lang w:val="en-GB"/>
        </w:rPr>
      </w:pPr>
      <w:r>
        <w:rPr>
          <w:lang w:val="en-GB"/>
        </w:rPr>
        <w:t>DO. Have for them a neat and tidy guest room, as this is how they organize their proper life, everything in an appointed place</w:t>
      </w:r>
    </w:p>
    <w:p w14:paraId="1F2A4D1E" w14:textId="1CAA5239" w:rsidR="00C544EE" w:rsidRDefault="00C544EE" w:rsidP="003D5391">
      <w:pPr>
        <w:pStyle w:val="Prrafodelista"/>
        <w:numPr>
          <w:ilvl w:val="0"/>
          <w:numId w:val="14"/>
        </w:numPr>
        <w:rPr>
          <w:lang w:val="en-GB"/>
        </w:rPr>
      </w:pPr>
      <w:r>
        <w:rPr>
          <w:lang w:val="en-GB"/>
        </w:rPr>
        <w:t>DO. Greet them with a quick firm handshake.</w:t>
      </w:r>
    </w:p>
    <w:p w14:paraId="4D2117FE" w14:textId="1F326B5A" w:rsidR="00C544EE" w:rsidRDefault="00C544EE" w:rsidP="003D5391">
      <w:pPr>
        <w:pStyle w:val="Prrafodelista"/>
        <w:numPr>
          <w:ilvl w:val="0"/>
          <w:numId w:val="14"/>
        </w:numPr>
        <w:rPr>
          <w:lang w:val="en-GB"/>
        </w:rPr>
      </w:pPr>
      <w:r>
        <w:rPr>
          <w:lang w:val="en-GB"/>
        </w:rPr>
        <w:t xml:space="preserve">DO. Use the title and surname until invited to use the first name. </w:t>
      </w:r>
    </w:p>
    <w:p w14:paraId="6C4D1996" w14:textId="311F9096" w:rsidR="00C544EE" w:rsidRDefault="00C544EE" w:rsidP="003D5391">
      <w:pPr>
        <w:pStyle w:val="Prrafodelista"/>
        <w:numPr>
          <w:ilvl w:val="0"/>
          <w:numId w:val="14"/>
        </w:numPr>
        <w:rPr>
          <w:lang w:val="en-GB"/>
        </w:rPr>
      </w:pPr>
      <w:r>
        <w:rPr>
          <w:lang w:val="en-GB"/>
        </w:rPr>
        <w:lastRenderedPageBreak/>
        <w:t>DO NOT. Arrive later or earlier than agreed, arrive on time</w:t>
      </w:r>
    </w:p>
    <w:p w14:paraId="71E880D6" w14:textId="5C273BC6" w:rsidR="00C544EE" w:rsidRDefault="00C544EE" w:rsidP="003D5391">
      <w:pPr>
        <w:pStyle w:val="Prrafodelista"/>
        <w:numPr>
          <w:ilvl w:val="0"/>
          <w:numId w:val="14"/>
        </w:numPr>
        <w:rPr>
          <w:lang w:val="en-GB"/>
        </w:rPr>
      </w:pPr>
      <w:r>
        <w:rPr>
          <w:lang w:val="en-GB"/>
        </w:rPr>
        <w:t xml:space="preserve">DO. Maintain eye contact while speaking, this denote frankness </w:t>
      </w:r>
    </w:p>
    <w:p w14:paraId="682D03E7" w14:textId="1D37B69F" w:rsidR="00C544EE" w:rsidRPr="00C544EE" w:rsidRDefault="00C544EE" w:rsidP="003D5391">
      <w:pPr>
        <w:pStyle w:val="Prrafodelista"/>
        <w:numPr>
          <w:ilvl w:val="0"/>
          <w:numId w:val="14"/>
        </w:numPr>
        <w:rPr>
          <w:lang w:val="en-GB"/>
        </w:rPr>
      </w:pPr>
      <w:r>
        <w:rPr>
          <w:lang w:val="en-GB"/>
        </w:rPr>
        <w:t>DO NOT. Create many group activities as they</w:t>
      </w:r>
      <w:r w:rsidR="00EC411C">
        <w:rPr>
          <w:lang w:val="en-GB"/>
        </w:rPr>
        <w:t xml:space="preserve"> don’t have a very collectivism spirit on their families, they are more individualistic and emancipate very early.</w:t>
      </w:r>
    </w:p>
    <w:p w14:paraId="3AE4482F" w14:textId="6EA3F309" w:rsidR="002A459A" w:rsidRDefault="002A459A" w:rsidP="002A459A">
      <w:pPr>
        <w:pStyle w:val="Prrafodelista"/>
        <w:ind w:left="785"/>
        <w:rPr>
          <w:noProof/>
          <w:lang w:val="en-GB"/>
        </w:rPr>
      </w:pPr>
    </w:p>
    <w:p w14:paraId="17420172" w14:textId="5A3E1FF8" w:rsidR="002A459A" w:rsidRPr="00EC411C" w:rsidRDefault="002A459A" w:rsidP="00EC411C">
      <w:pPr>
        <w:rPr>
          <w:noProof/>
          <w:lang w:val="en-GB"/>
        </w:rPr>
      </w:pPr>
    </w:p>
    <w:p w14:paraId="1C5D57B8" w14:textId="77777777" w:rsidR="002A459A" w:rsidRPr="008500E2" w:rsidRDefault="002A459A" w:rsidP="002A459A">
      <w:pPr>
        <w:pStyle w:val="Prrafodelista"/>
        <w:ind w:left="785"/>
        <w:rPr>
          <w:noProof/>
          <w:lang w:val="en-GB"/>
        </w:rPr>
      </w:pPr>
    </w:p>
    <w:p w14:paraId="3F5851F3" w14:textId="77777777" w:rsidR="00685B4E" w:rsidRPr="00391E6F" w:rsidRDefault="00224408" w:rsidP="006F38DB">
      <w:pPr>
        <w:pStyle w:val="Ttulo1"/>
        <w:rPr>
          <w:noProof/>
        </w:rPr>
      </w:pPr>
      <w:r>
        <w:rPr>
          <w:noProof/>
        </w:rPr>
        <w:t>Conclusion</w:t>
      </w:r>
    </w:p>
    <w:tbl>
      <w:tblPr>
        <w:tblW w:w="450" w:type="dxa"/>
        <w:tblLayout w:type="fixed"/>
        <w:tblCellMar>
          <w:left w:w="115" w:type="dxa"/>
          <w:right w:w="115" w:type="dxa"/>
        </w:tblCellMar>
        <w:tblLook w:val="0600" w:firstRow="0" w:lastRow="0" w:firstColumn="0" w:lastColumn="0" w:noHBand="1" w:noVBand="1"/>
      </w:tblPr>
      <w:tblGrid>
        <w:gridCol w:w="450"/>
      </w:tblGrid>
      <w:tr w:rsidR="006D5001" w:rsidRPr="00391E6F" w14:paraId="2A142A81" w14:textId="77777777" w:rsidTr="006D5001">
        <w:tc>
          <w:tcPr>
            <w:tcW w:w="450" w:type="dxa"/>
          </w:tcPr>
          <w:p w14:paraId="3A4CA9A0" w14:textId="77777777" w:rsidR="006D5001" w:rsidRPr="00391E6F" w:rsidRDefault="006D5001" w:rsidP="00784AB5">
            <w:pPr>
              <w:pStyle w:val="Casilladeverificacin"/>
              <w:rPr>
                <w:noProof/>
              </w:rPr>
            </w:pPr>
          </w:p>
        </w:tc>
      </w:tr>
    </w:tbl>
    <w:p w14:paraId="53338FA7" w14:textId="77777777" w:rsidR="00EC411C" w:rsidRDefault="00224408" w:rsidP="00224408">
      <w:pPr>
        <w:rPr>
          <w:noProof/>
          <w:lang w:val="en-GB"/>
        </w:rPr>
      </w:pPr>
      <w:r w:rsidRPr="00206080">
        <w:rPr>
          <w:noProof/>
          <w:lang w:val="en-GB"/>
        </w:rPr>
        <w:t>With this assignment th</w:t>
      </w:r>
      <w:r>
        <w:rPr>
          <w:noProof/>
          <w:lang w:val="en-GB"/>
        </w:rPr>
        <w:t>e objective of the researcher has been to create and embrace the positive indiference which is the ability to overlook on the cultural differences while remanining of the process of the culture seen as foreign.</w:t>
      </w:r>
      <w:r w:rsidR="00EC411C">
        <w:rPr>
          <w:noProof/>
          <w:lang w:val="en-GB"/>
        </w:rPr>
        <w:t>After doing this assignment, the researcher has noted that there is many different preferences regarding each country that the customers are coming from, however, with the knowledge of their cultural background the staff can be more prepared to deal with all the possible situations that can someone approach.</w:t>
      </w:r>
    </w:p>
    <w:p w14:paraId="62AF665C" w14:textId="6EBFE7FC" w:rsidR="00224408" w:rsidRPr="00206080" w:rsidRDefault="00CB0437" w:rsidP="00224408">
      <w:pPr>
        <w:rPr>
          <w:noProof/>
          <w:lang w:val="en-GB"/>
        </w:rPr>
      </w:pPr>
      <w:bookmarkStart w:id="1" w:name="_GoBack"/>
      <w:bookmarkEnd w:id="1"/>
      <w:r>
        <w:rPr>
          <w:noProof/>
          <w:lang w:val="en-GB"/>
        </w:rPr>
        <w:t xml:space="preserve"> It has been proved that the more a hotel knows from different cultures and tries to do everything possible to make them feel like they are at home, the better is the experience lived from the guest and also, the guest satisfaction within the product and service provided is higher. This is why this aide memoire has been created for. To understand better and get to know each guest and what they would like us to do or not do, in order to make their journey the best </w:t>
      </w:r>
      <w:r w:rsidR="001C197C">
        <w:rPr>
          <w:noProof/>
          <w:lang w:val="en-GB"/>
        </w:rPr>
        <w:t>they might have and as well, make them feel that there is not boundaries between the good service and the cultural background which can be very comprehensive from the staff from the bottom until the head of the hotel. Everyone wants to make you feel at home!</w:t>
      </w:r>
    </w:p>
    <w:p w14:paraId="7DF6CCE8" w14:textId="77777777" w:rsidR="009355C2" w:rsidRPr="00224408" w:rsidRDefault="009355C2" w:rsidP="009355C2">
      <w:pPr>
        <w:rPr>
          <w:noProof/>
          <w:lang w:val="en-GB"/>
        </w:rPr>
      </w:pPr>
    </w:p>
    <w:p w14:paraId="001FD94B" w14:textId="77777777" w:rsidR="00685B4E" w:rsidRPr="00224408" w:rsidRDefault="00224408" w:rsidP="006F38DB">
      <w:pPr>
        <w:pStyle w:val="Ttulo1"/>
        <w:rPr>
          <w:noProof/>
          <w:lang w:val="en-GB"/>
        </w:rPr>
      </w:pPr>
      <w:r w:rsidRPr="00224408">
        <w:rPr>
          <w:noProof/>
          <w:lang w:val="en-GB"/>
        </w:rPr>
        <w:t>References</w:t>
      </w:r>
    </w:p>
    <w:p w14:paraId="60DFD335" w14:textId="4AA23B30" w:rsidR="00685B4E" w:rsidRDefault="00224408" w:rsidP="003D5391">
      <w:pPr>
        <w:pStyle w:val="Prrafodelista"/>
        <w:numPr>
          <w:ilvl w:val="0"/>
          <w:numId w:val="10"/>
        </w:numPr>
        <w:rPr>
          <w:noProof/>
          <w:lang w:val="en-GB"/>
        </w:rPr>
      </w:pPr>
      <w:r w:rsidRPr="00224408">
        <w:rPr>
          <w:noProof/>
          <w:lang w:val="en-GB"/>
        </w:rPr>
        <w:t xml:space="preserve">Commisceo Global Consulting Ltd. (2019). China - Language, Culture, Customs and Etiquette. [online] Available at: https://commisceo-global.com/resources/country-guides/China-guide [Accessed </w:t>
      </w:r>
      <w:r>
        <w:rPr>
          <w:noProof/>
          <w:lang w:val="en-GB"/>
        </w:rPr>
        <w:t>14/01/2020</w:t>
      </w:r>
      <w:r w:rsidRPr="00224408">
        <w:rPr>
          <w:noProof/>
          <w:lang w:val="en-GB"/>
        </w:rPr>
        <w:t>].</w:t>
      </w:r>
    </w:p>
    <w:p w14:paraId="5EB1F6A1" w14:textId="77777777" w:rsidR="00CB0437" w:rsidRDefault="00CB0437" w:rsidP="003D5391">
      <w:pPr>
        <w:pStyle w:val="Prrafodelista"/>
        <w:numPr>
          <w:ilvl w:val="0"/>
          <w:numId w:val="10"/>
        </w:numPr>
        <w:rPr>
          <w:noProof/>
          <w:lang w:val="en-GB"/>
        </w:rPr>
      </w:pPr>
      <w:proofErr w:type="spellStart"/>
      <w:r w:rsidRPr="00CB0437">
        <w:rPr>
          <w:lang w:val="en-GB"/>
        </w:rPr>
        <w:t>Ayeh</w:t>
      </w:r>
      <w:proofErr w:type="spellEnd"/>
      <w:r w:rsidRPr="00CB0437">
        <w:rPr>
          <w:lang w:val="en-GB"/>
        </w:rPr>
        <w:t xml:space="preserve">, J.K.; Au, N.; Law, R. Investigating cross-national heterogeneity in the adoption of online hotel reviews. Int. J. Hosp. </w:t>
      </w:r>
      <w:proofErr w:type="spellStart"/>
      <w:r w:rsidRPr="00CB0437">
        <w:rPr>
          <w:lang w:val="en-GB"/>
        </w:rPr>
        <w:t>Manag</w:t>
      </w:r>
      <w:proofErr w:type="spellEnd"/>
      <w:r w:rsidRPr="00CB0437">
        <w:rPr>
          <w:lang w:val="en-GB"/>
        </w:rPr>
        <w:t xml:space="preserve">. 2016, 55, 142–153. </w:t>
      </w:r>
    </w:p>
    <w:p w14:paraId="4CC586B7" w14:textId="17EC48CF" w:rsidR="00CB0437" w:rsidRPr="00CB0437" w:rsidRDefault="00CB0437" w:rsidP="003D5391">
      <w:pPr>
        <w:pStyle w:val="Prrafodelista"/>
        <w:numPr>
          <w:ilvl w:val="0"/>
          <w:numId w:val="10"/>
        </w:numPr>
        <w:rPr>
          <w:noProof/>
          <w:lang w:val="en-GB"/>
        </w:rPr>
      </w:pPr>
      <w:r w:rsidRPr="00CB0437">
        <w:rPr>
          <w:lang w:val="en-GB"/>
        </w:rPr>
        <w:t>Gonçalves, A. (2014). The Journey not the Arrival Matters: Developing Intercultural Awareness and Communication Skills in Tourism Education, ENCATC Journal of Cultural and Policy, 4(1) 2014/ISSN 2224-2554</w:t>
      </w:r>
    </w:p>
    <w:p w14:paraId="32BF525E" w14:textId="6C4F58A0" w:rsidR="00CB0437" w:rsidRDefault="00CB0437" w:rsidP="003D5391">
      <w:pPr>
        <w:pStyle w:val="Prrafodelista"/>
        <w:numPr>
          <w:ilvl w:val="0"/>
          <w:numId w:val="10"/>
        </w:numPr>
        <w:rPr>
          <w:noProof/>
          <w:lang w:val="en-GB"/>
        </w:rPr>
      </w:pPr>
      <w:r w:rsidRPr="00CB0437">
        <w:rPr>
          <w:lang w:val="en-GB"/>
        </w:rPr>
        <w:lastRenderedPageBreak/>
        <w:t>Mattila, Anna S. (1999), “The Role of Culture in the Service Evaluation Processes,” Journal of Service Research, 1 (3), 250-61.</w:t>
      </w:r>
    </w:p>
    <w:p w14:paraId="7C4BBBCB" w14:textId="77777777" w:rsidR="00CB0437" w:rsidRDefault="00CB0437" w:rsidP="003D5391">
      <w:pPr>
        <w:pStyle w:val="Prrafodelista"/>
        <w:numPr>
          <w:ilvl w:val="0"/>
          <w:numId w:val="10"/>
        </w:numPr>
        <w:rPr>
          <w:noProof/>
          <w:lang w:val="en-GB"/>
        </w:rPr>
      </w:pPr>
      <w:proofErr w:type="spellStart"/>
      <w:r w:rsidRPr="00CB0437">
        <w:rPr>
          <w:lang w:val="en-GB"/>
        </w:rPr>
        <w:t>Mok</w:t>
      </w:r>
      <w:proofErr w:type="spellEnd"/>
      <w:r w:rsidRPr="00CB0437">
        <w:rPr>
          <w:lang w:val="en-GB"/>
        </w:rPr>
        <w:t xml:space="preserve">, C., &amp; Armstrong, W. R. (1998). Expectations for Hotel Service Quality: Do they differ from Culture to Culture? Journal of VacationMarketing,4(4), 381–391. </w:t>
      </w:r>
    </w:p>
    <w:p w14:paraId="3B07DFAC" w14:textId="54EBFCBD" w:rsidR="00CB0437" w:rsidRPr="00224408" w:rsidRDefault="00CB0437" w:rsidP="003D5391">
      <w:pPr>
        <w:pStyle w:val="Prrafodelista"/>
        <w:numPr>
          <w:ilvl w:val="0"/>
          <w:numId w:val="10"/>
        </w:numPr>
        <w:rPr>
          <w:noProof/>
          <w:lang w:val="en-GB"/>
        </w:rPr>
      </w:pPr>
      <w:proofErr w:type="spellStart"/>
      <w:r w:rsidRPr="00CB0437">
        <w:rPr>
          <w:lang w:val="en-GB"/>
        </w:rPr>
        <w:t>Seo</w:t>
      </w:r>
      <w:proofErr w:type="spellEnd"/>
      <w:r w:rsidRPr="00CB0437">
        <w:rPr>
          <w:lang w:val="en-GB"/>
        </w:rPr>
        <w:t xml:space="preserve">, </w:t>
      </w:r>
      <w:proofErr w:type="spellStart"/>
      <w:r w:rsidRPr="00CB0437">
        <w:rPr>
          <w:lang w:val="en-GB"/>
        </w:rPr>
        <w:t>Yeji</w:t>
      </w:r>
      <w:proofErr w:type="spellEnd"/>
      <w:r w:rsidRPr="00CB0437">
        <w:rPr>
          <w:lang w:val="en-GB"/>
        </w:rPr>
        <w:t>, "Cultural Impact on Customer Satisfaction and Service Quality Evaluation in Hotels" (2012). UNLV Theses, Dissertations, Professional Papers, and Capstones. 1370. https://digitalscholarship.unlv.edu/thesesdissertations/1370</w:t>
      </w:r>
    </w:p>
    <w:sectPr w:rsidR="00CB0437" w:rsidRPr="00224408" w:rsidSect="000C770E">
      <w:headerReference w:type="default" r:id="rId11"/>
      <w:footerReference w:type="default" r:id="rId12"/>
      <w:headerReference w:type="first" r:id="rId13"/>
      <w:footerReference w:type="first" r:id="rId14"/>
      <w:pgSz w:w="11906" w:h="16838" w:code="9"/>
      <w:pgMar w:top="720" w:right="1080" w:bottom="720" w:left="1080" w:header="648"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810A2B" w14:textId="77777777" w:rsidR="003D5391" w:rsidRDefault="003D5391" w:rsidP="005A20E2">
      <w:pPr>
        <w:spacing w:after="0"/>
      </w:pPr>
      <w:r>
        <w:separator/>
      </w:r>
    </w:p>
    <w:p w14:paraId="6D6FEB36" w14:textId="77777777" w:rsidR="003D5391" w:rsidRDefault="003D5391"/>
    <w:p w14:paraId="799F5D6A" w14:textId="77777777" w:rsidR="003D5391" w:rsidRDefault="003D5391" w:rsidP="009B4773"/>
    <w:p w14:paraId="71CFB3CD" w14:textId="77777777" w:rsidR="003D5391" w:rsidRDefault="003D5391" w:rsidP="00513832"/>
  </w:endnote>
  <w:endnote w:type="continuationSeparator" w:id="0">
    <w:p w14:paraId="342948E9" w14:textId="77777777" w:rsidR="003D5391" w:rsidRDefault="003D5391" w:rsidP="005A20E2">
      <w:pPr>
        <w:spacing w:after="0"/>
      </w:pPr>
      <w:r>
        <w:continuationSeparator/>
      </w:r>
    </w:p>
    <w:p w14:paraId="2EDEE5D1" w14:textId="77777777" w:rsidR="003D5391" w:rsidRDefault="003D5391"/>
    <w:p w14:paraId="38234E3B" w14:textId="77777777" w:rsidR="003D5391" w:rsidRDefault="003D5391" w:rsidP="009B4773"/>
    <w:p w14:paraId="3D7CF5F7" w14:textId="77777777" w:rsidR="003D5391" w:rsidRDefault="003D5391" w:rsidP="005138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1A2982" w14:textId="77777777" w:rsidR="00B57756" w:rsidRPr="003639D2" w:rsidRDefault="00B57756" w:rsidP="003639D2">
    <w:pPr>
      <w:pStyle w:val="Piedepgina"/>
    </w:pPr>
    <w:r w:rsidRPr="003639D2">
      <w:rPr>
        <w:lang w:bidi="es-ES"/>
      </w:rPr>
      <w:tab/>
    </w:r>
    <w:r w:rsidRPr="003639D2">
      <w:rPr>
        <w:lang w:bidi="es-ES"/>
      </w:rPr>
      <w:fldChar w:fldCharType="begin"/>
    </w:r>
    <w:r w:rsidRPr="003639D2">
      <w:rPr>
        <w:lang w:bidi="es-ES"/>
      </w:rPr>
      <w:instrText xml:space="preserve"> PAGE   \* MERGEFORMAT </w:instrText>
    </w:r>
    <w:r w:rsidRPr="003639D2">
      <w:rPr>
        <w:lang w:bidi="es-ES"/>
      </w:rPr>
      <w:fldChar w:fldCharType="separate"/>
    </w:r>
    <w:r w:rsidR="00391E6F">
      <w:rPr>
        <w:noProof/>
        <w:lang w:bidi="es-ES"/>
      </w:rPr>
      <w:t>5</w:t>
    </w:r>
    <w:r w:rsidRPr="003639D2">
      <w:rPr>
        <w:lang w:bidi="es-E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E320B" w14:textId="77777777" w:rsidR="005854DB" w:rsidRPr="00F8411A" w:rsidRDefault="005854DB" w:rsidP="005854DB">
    <w:pPr>
      <w:pStyle w:val="Piedepgina"/>
    </w:pPr>
    <w:r w:rsidRPr="00F8411A">
      <w:rPr>
        <w:lang w:bidi="es-ES"/>
      </w:rPr>
      <w:tab/>
    </w:r>
    <w:r w:rsidRPr="00F8411A">
      <w:rPr>
        <w:lang w:bidi="es-ES"/>
      </w:rPr>
      <w:fldChar w:fldCharType="begin"/>
    </w:r>
    <w:r w:rsidRPr="00F8411A">
      <w:rPr>
        <w:lang w:bidi="es-ES"/>
      </w:rPr>
      <w:instrText xml:space="preserve"> PAGE   \* MERGEFORMAT </w:instrText>
    </w:r>
    <w:r w:rsidRPr="00F8411A">
      <w:rPr>
        <w:lang w:bidi="es-ES"/>
      </w:rPr>
      <w:fldChar w:fldCharType="separate"/>
    </w:r>
    <w:r w:rsidR="00391E6F">
      <w:rPr>
        <w:noProof/>
        <w:lang w:bidi="es-ES"/>
      </w:rPr>
      <w:t>1</w:t>
    </w:r>
    <w:r w:rsidRPr="00F8411A">
      <w:rPr>
        <w:lang w:bidi="es-E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047B0" w14:textId="77777777" w:rsidR="003D5391" w:rsidRDefault="003D5391" w:rsidP="005A20E2">
      <w:pPr>
        <w:spacing w:after="0"/>
      </w:pPr>
      <w:r>
        <w:separator/>
      </w:r>
    </w:p>
    <w:p w14:paraId="379AF1F8" w14:textId="77777777" w:rsidR="003D5391" w:rsidRDefault="003D5391"/>
    <w:p w14:paraId="4E41986D" w14:textId="77777777" w:rsidR="003D5391" w:rsidRDefault="003D5391" w:rsidP="009B4773"/>
    <w:p w14:paraId="45816590" w14:textId="77777777" w:rsidR="003D5391" w:rsidRDefault="003D5391" w:rsidP="00513832"/>
  </w:footnote>
  <w:footnote w:type="continuationSeparator" w:id="0">
    <w:p w14:paraId="097C1C8C" w14:textId="77777777" w:rsidR="003D5391" w:rsidRDefault="003D5391" w:rsidP="005A20E2">
      <w:pPr>
        <w:spacing w:after="0"/>
      </w:pPr>
      <w:r>
        <w:continuationSeparator/>
      </w:r>
    </w:p>
    <w:p w14:paraId="795FEBB7" w14:textId="77777777" w:rsidR="003D5391" w:rsidRDefault="003D5391"/>
    <w:p w14:paraId="6FE2C8E8" w14:textId="77777777" w:rsidR="003D5391" w:rsidRDefault="003D5391" w:rsidP="009B4773"/>
    <w:p w14:paraId="6A426F2E" w14:textId="77777777" w:rsidR="003D5391" w:rsidRDefault="003D5391" w:rsidP="005138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3C7195" w14:textId="77777777" w:rsidR="003639D2" w:rsidRPr="000F40E2" w:rsidRDefault="003D5391" w:rsidP="003639D2">
    <w:pPr>
      <w:pStyle w:val="Encabezado1"/>
      <w:rPr>
        <w:lang w:val="en-GB"/>
      </w:rPr>
    </w:pPr>
    <w:sdt>
      <w:sdtPr>
        <w:rPr>
          <w:lang w:val="en-GB"/>
        </w:rPr>
        <w:alias w:val="Título"/>
        <w:tag w:val=""/>
        <w:id w:val="-611985797"/>
        <w:placeholder>
          <w:docPart w:val="BE4DB2FDAD14421B8DEF9E56FA0A1E7E"/>
        </w:placeholder>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0F40E2" w:rsidRPr="000F40E2">
          <w:rPr>
            <w:lang w:val="en-GB"/>
          </w:rPr>
          <w:t>AIDE MEMOIRE FOR HOTEL STAFF REGARDING INTERNATIONAL VISITORS</w:t>
        </w:r>
      </w:sdtContent>
    </w:sdt>
  </w:p>
  <w:p w14:paraId="7DDE568A" w14:textId="77777777" w:rsidR="005854DB" w:rsidRPr="005854DB" w:rsidRDefault="003D5391" w:rsidP="003D6AFD">
    <w:pPr>
      <w:pStyle w:val="Encabezado"/>
    </w:pPr>
    <w:sdt>
      <w:sdtPr>
        <w:alias w:val="Subtítulo"/>
        <w:tag w:val=""/>
        <w:id w:val="-2023313307"/>
        <w:placeholder>
          <w:docPart w:val="BAD8C36A6C694F89A0E5F1CEED039E89"/>
        </w:placeholder>
        <w:showingPlcHdr/>
        <w:dataBinding w:prefixMappings="xmlns:ns0='http://purl.org/dc/elements/1.1/' xmlns:ns1='http://schemas.openxmlformats.org/package/2006/metadata/core-properties' " w:xpath="/ns1:coreProperties[1]/ns1:contentStatus[1]" w:storeItemID="{6C3C8BC8-F283-45AE-878A-BAB7291924A1}"/>
        <w15:appearance w15:val="hidden"/>
        <w:text/>
      </w:sdtPr>
      <w:sdtEndPr/>
      <w:sdtContent>
        <w:r w:rsidR="003D6AFD" w:rsidRPr="003D6AFD">
          <w:rPr>
            <w:lang w:bidi="es-ES"/>
          </w:rPr>
          <w:t>Lista de comprobación de inicio</w:t>
        </w:r>
      </w:sdtContent>
    </w:sdt>
    <w:r w:rsidR="003D6AFD" w:rsidRPr="003D6AFD">
      <w:rPr>
        <w:lang w:bidi="es-ES"/>
      </w:rPr>
      <w:t xml:space="preserve"> </w:t>
    </w:r>
    <w:r w:rsidR="005854DB">
      <w:rPr>
        <w:noProof/>
        <w:lang w:eastAsia="es-ES"/>
      </w:rPr>
      <mc:AlternateContent>
        <mc:Choice Requires="wps">
          <w:drawing>
            <wp:anchor distT="45720" distB="45720" distL="114300" distR="114300" simplePos="0" relativeHeight="251696128" behindDoc="1" locked="0" layoutInCell="1" allowOverlap="1" wp14:anchorId="3361A8A5" wp14:editId="448F8048">
              <wp:simplePos x="0" y="0"/>
              <wp:positionH relativeFrom="page">
                <wp:align>center</wp:align>
              </wp:positionH>
              <wp:positionV relativeFrom="page">
                <wp:align>top</wp:align>
              </wp:positionV>
              <wp:extent cx="10058400" cy="1143000"/>
              <wp:effectExtent l="0" t="0" r="0" b="0"/>
              <wp:wrapNone/>
              <wp:docPr id="1" name="Cuadro de texto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58400" cy="1143000"/>
                      </a:xfrm>
                      <a:prstGeom prst="rect">
                        <a:avLst/>
                      </a:prstGeom>
                      <a:solidFill>
                        <a:srgbClr val="107082">
                          <a:alpha val="14902"/>
                        </a:srgbClr>
                      </a:solidFill>
                      <a:ln w="9525">
                        <a:noFill/>
                        <a:miter lim="800000"/>
                        <a:headEnd/>
                        <a:tailEnd/>
                      </a:ln>
                    </wps:spPr>
                    <wps:txbx>
                      <w:txbxContent>
                        <w:p w14:paraId="6A208C17" w14:textId="77777777" w:rsidR="005854DB" w:rsidRDefault="005854DB" w:rsidP="0003123C"/>
                      </w:txbxContent>
                    </wps:txbx>
                    <wps:bodyPr rot="0" vert="horz" wrap="square" lIns="720000" tIns="28800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3361A8A5" id="_x0000_t202" coordsize="21600,21600" o:spt="202" path="m,l,21600r21600,l21600,xe">
              <v:stroke joinstyle="miter"/>
              <v:path gradientshapeok="t" o:connecttype="rect"/>
            </v:shapetype>
            <v:shape id="Cuadro de texto 2" o:spid="_x0000_s1026" type="#_x0000_t202" style="position:absolute;margin-left:0;margin-top:0;width:11in;height:90pt;z-index:-251620352;visibility:visible;mso-wrap-style:square;mso-width-percent:0;mso-height-percent:0;mso-wrap-distance-left:9pt;mso-wrap-distance-top:3.6pt;mso-wrap-distance-right:9pt;mso-wrap-distance-bottom:3.6pt;mso-position-horizontal:center;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" fillcolor="#107082" stroked="f">
              <v:fill opacity="9766f"/>
              <v:textbox inset="20mm,8mm">
                <w:txbxContent>
                  <w:p w14:paraId="6A208C17" w14:textId="77777777" w:rsidR="005854DB" w:rsidRDefault="005854DB" w:rsidP="0003123C"/>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EA6BD" w14:textId="77777777" w:rsidR="005854DB" w:rsidRDefault="005C7E0C" w:rsidP="00A67285">
    <w:pPr>
      <w:pStyle w:val="Encabezado"/>
      <w:spacing w:after="0"/>
    </w:pPr>
    <w:r>
      <w:rPr>
        <w:noProof/>
        <w:lang w:eastAsia="es-ES"/>
      </w:rPr>
      <w:drawing>
        <wp:anchor distT="0" distB="0" distL="114300" distR="114300" simplePos="0" relativeHeight="251698176" behindDoc="1" locked="0" layoutInCell="1" allowOverlap="1" wp14:anchorId="503928CA" wp14:editId="3BDEB708">
          <wp:simplePos x="0" y="0"/>
          <wp:positionH relativeFrom="page">
            <wp:align>center</wp:align>
          </wp:positionH>
          <wp:positionV relativeFrom="page">
            <wp:align>top</wp:align>
          </wp:positionV>
          <wp:extent cx="7836408" cy="2286000"/>
          <wp:effectExtent l="0" t="0" r="0" b="0"/>
          <wp:wrapNone/>
          <wp:docPr id="5" name="Imagen 5" descr="Grupo de personas que debaten a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ttyImages-696273168_super.jpg"/>
                  <pic:cNvPicPr/>
                </pic:nvPicPr>
                <pic:blipFill rotWithShape="1">
                  <a:blip r:embed="rId1">
                    <a:extLst>
                      <a:ext uri="{28A0092B-C50C-407E-A947-70E740481C1C}">
                        <a14:useLocalDpi xmlns:a14="http://schemas.microsoft.com/office/drawing/2010/main" val="0"/>
                      </a:ext>
                    </a:extLst>
                  </a:blip>
                  <a:srcRect l="18192" t="47708" r="26358" b="28055"/>
                  <a:stretch/>
                </pic:blipFill>
                <pic:spPr bwMode="auto">
                  <a:xfrm>
                    <a:off x="0" y="0"/>
                    <a:ext cx="7836408" cy="228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25pt;height:11.25pt" o:bullet="t">
        <v:imagedata r:id="rId1" o:title="msoB7A8"/>
      </v:shape>
    </w:pict>
  </w:numPicBullet>
  <w:abstractNum w:abstractNumId="0" w15:restartNumberingAfterBreak="0">
    <w:nsid w:val="FFFFFF83"/>
    <w:multiLevelType w:val="singleLevel"/>
    <w:tmpl w:val="8E049D40"/>
    <w:lvl w:ilvl="0">
      <w:start w:val="1"/>
      <w:numFmt w:val="bullet"/>
      <w:pStyle w:val="Listaconvietas2"/>
      <w:lvlText w:val="o"/>
      <w:lvlJc w:val="left"/>
      <w:pPr>
        <w:ind w:left="720" w:hanging="360"/>
      </w:pPr>
      <w:rPr>
        <w:rFonts w:ascii="Courier New" w:hAnsi="Courier New" w:cs="Courier New" w:hint="default"/>
        <w:color w:val="107082" w:themeColor="accent2"/>
      </w:rPr>
    </w:lvl>
  </w:abstractNum>
  <w:abstractNum w:abstractNumId="1" w15:restartNumberingAfterBreak="0">
    <w:nsid w:val="010675B0"/>
    <w:multiLevelType w:val="hybridMultilevel"/>
    <w:tmpl w:val="442A5648"/>
    <w:lvl w:ilvl="0" w:tplc="A4946864">
      <w:start w:val="1"/>
      <w:numFmt w:val="bullet"/>
      <w:pStyle w:val="Vietadegrfico4"/>
      <w:lvlText w:val=""/>
      <w:lvlJc w:val="left"/>
      <w:pPr>
        <w:ind w:left="720" w:hanging="360"/>
      </w:pPr>
      <w:rPr>
        <w:rFonts w:ascii="Symbol" w:hAnsi="Symbol" w:hint="default"/>
        <w:color w:val="107082" w:themeColor="accent2"/>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1B0354"/>
    <w:multiLevelType w:val="hybridMultilevel"/>
    <w:tmpl w:val="0464C5E2"/>
    <w:lvl w:ilvl="0" w:tplc="13A87BB0">
      <w:start w:val="1"/>
      <w:numFmt w:val="bullet"/>
      <w:pStyle w:val="Vietadegrfico3"/>
      <w:lvlText w:val=""/>
      <w:lvlJc w:val="left"/>
      <w:pPr>
        <w:ind w:left="720" w:hanging="360"/>
      </w:pPr>
      <w:rPr>
        <w:rFonts w:ascii="Symbol" w:hAnsi="Symbol" w:hint="default"/>
        <w:color w:val="EC7216" w:themeColor="accent6"/>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F059C5"/>
    <w:multiLevelType w:val="hybridMultilevel"/>
    <w:tmpl w:val="117894FC"/>
    <w:lvl w:ilvl="0" w:tplc="3060231A">
      <w:start w:val="1"/>
      <w:numFmt w:val="bullet"/>
      <w:pStyle w:val="Listaconvietas"/>
      <w:lvlText w:val=""/>
      <w:lvlJc w:val="left"/>
      <w:pPr>
        <w:ind w:left="720" w:hanging="360"/>
      </w:pPr>
      <w:rPr>
        <w:rFonts w:ascii="Symbol" w:hAnsi="Symbol" w:hint="default"/>
        <w:color w:val="107082" w:themeColor="accent2"/>
        <w:u w:color="F0CDA1" w:themeColor="accen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2F26AF"/>
    <w:multiLevelType w:val="hybridMultilevel"/>
    <w:tmpl w:val="861ED158"/>
    <w:lvl w:ilvl="0" w:tplc="6674CE30">
      <w:start w:val="1"/>
      <w:numFmt w:val="decimal"/>
      <w:lvlText w:val="%1."/>
      <w:lvlJc w:val="left"/>
      <w:pPr>
        <w:ind w:left="720" w:hanging="360"/>
      </w:pPr>
      <w:rPr>
        <w:b/>
        <w:bCs/>
        <w:color w:val="0090A2" w:themeColor="text2" w:themeTint="BF"/>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A277AFC"/>
    <w:multiLevelType w:val="hybridMultilevel"/>
    <w:tmpl w:val="251E707C"/>
    <w:lvl w:ilvl="0" w:tplc="C7BC33B2">
      <w:start w:val="1"/>
      <w:numFmt w:val="bullet"/>
      <w:pStyle w:val="Vietadegrfico"/>
      <w:lvlText w:val=""/>
      <w:lvlJc w:val="left"/>
      <w:pPr>
        <w:ind w:left="720" w:hanging="360"/>
      </w:pPr>
      <w:rPr>
        <w:rFonts w:ascii="Symbol" w:hAnsi="Symbol" w:hint="default"/>
        <w:color w:val="054854" w:themeColor="accent3"/>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EE403E"/>
    <w:multiLevelType w:val="hybridMultilevel"/>
    <w:tmpl w:val="86A4C700"/>
    <w:lvl w:ilvl="0" w:tplc="1C0A0007">
      <w:start w:val="1"/>
      <w:numFmt w:val="bullet"/>
      <w:lvlText w:val=""/>
      <w:lvlPicBulletId w:val="0"/>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7" w15:restartNumberingAfterBreak="0">
    <w:nsid w:val="2D9448EF"/>
    <w:multiLevelType w:val="hybridMultilevel"/>
    <w:tmpl w:val="A92A2166"/>
    <w:lvl w:ilvl="0" w:tplc="A4583C36">
      <w:start w:val="1"/>
      <w:numFmt w:val="bullet"/>
      <w:pStyle w:val="Vietadegrfico2"/>
      <w:lvlText w:val=""/>
      <w:lvlJc w:val="left"/>
      <w:pPr>
        <w:ind w:left="720" w:hanging="360"/>
      </w:pPr>
      <w:rPr>
        <w:rFonts w:ascii="Symbol" w:hAnsi="Symbol" w:hint="default"/>
        <w:color w:val="F99927" w:themeColor="accent5"/>
        <w:u w:color="F0CDA1" w:themeColor="accen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9E6E33"/>
    <w:multiLevelType w:val="hybridMultilevel"/>
    <w:tmpl w:val="B61284F8"/>
    <w:lvl w:ilvl="0" w:tplc="6674CE30">
      <w:start w:val="1"/>
      <w:numFmt w:val="decimal"/>
      <w:lvlText w:val="%1."/>
      <w:lvlJc w:val="left"/>
      <w:pPr>
        <w:ind w:left="785" w:hanging="360"/>
      </w:pPr>
      <w:rPr>
        <w:b/>
        <w:bCs/>
        <w:color w:val="0090A2" w:themeColor="text2" w:themeTint="BF"/>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9" w15:restartNumberingAfterBreak="0">
    <w:nsid w:val="49521490"/>
    <w:multiLevelType w:val="hybridMultilevel"/>
    <w:tmpl w:val="B61284F8"/>
    <w:lvl w:ilvl="0" w:tplc="6674CE30">
      <w:start w:val="1"/>
      <w:numFmt w:val="decimal"/>
      <w:lvlText w:val="%1."/>
      <w:lvlJc w:val="left"/>
      <w:pPr>
        <w:ind w:left="785" w:hanging="360"/>
      </w:pPr>
      <w:rPr>
        <w:b/>
        <w:bCs/>
        <w:color w:val="0090A2" w:themeColor="text2" w:themeTint="BF"/>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 w15:restartNumberingAfterBreak="0">
    <w:nsid w:val="528C1828"/>
    <w:multiLevelType w:val="multilevel"/>
    <w:tmpl w:val="00E80A22"/>
    <w:lvl w:ilvl="0">
      <w:start w:val="1"/>
      <w:numFmt w:val="decimal"/>
      <w:pStyle w:val="Listaconnmeros"/>
      <w:lvlText w:val="%1."/>
      <w:lvlJc w:val="left"/>
      <w:pPr>
        <w:ind w:left="360" w:hanging="360"/>
      </w:pPr>
      <w:rPr>
        <w:rFonts w:hint="default"/>
        <w:b/>
        <w:color w:val="107082" w:themeColor="accent2"/>
        <w:u w:color="F0CDA1" w:themeColor="accent1"/>
      </w:rPr>
    </w:lvl>
    <w:lvl w:ilvl="1">
      <w:start w:val="1"/>
      <w:numFmt w:val="lowerLetter"/>
      <w:pStyle w:val="Listaconnmeros2"/>
      <w:lvlText w:val="%2."/>
      <w:lvlJc w:val="left"/>
      <w:pPr>
        <w:ind w:left="360" w:hanging="360"/>
      </w:pPr>
      <w:rPr>
        <w:rFonts w:hint="default"/>
        <w:color w:val="107082" w:themeColor="accent2"/>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6181502D"/>
    <w:multiLevelType w:val="hybridMultilevel"/>
    <w:tmpl w:val="41CEDC94"/>
    <w:lvl w:ilvl="0" w:tplc="6674CE30">
      <w:start w:val="1"/>
      <w:numFmt w:val="decimal"/>
      <w:lvlText w:val="%1."/>
      <w:lvlJc w:val="left"/>
      <w:pPr>
        <w:ind w:left="720" w:hanging="360"/>
      </w:pPr>
      <w:rPr>
        <w:b/>
        <w:bCs/>
        <w:color w:val="0090A2" w:themeColor="text2" w:themeTint="BF"/>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num w:numId="1">
    <w:abstractNumId w:val="3"/>
  </w:num>
  <w:num w:numId="2">
    <w:abstractNumId w:val="5"/>
  </w:num>
  <w:num w:numId="3">
    <w:abstractNumId w:val="2"/>
  </w:num>
  <w:num w:numId="4">
    <w:abstractNumId w:val="7"/>
  </w:num>
  <w:num w:numId="5">
    <w:abstractNumId w:val="1"/>
  </w:num>
  <w:num w:numId="6">
    <w:abstractNumId w:val="10"/>
  </w:num>
  <w:num w:numId="7">
    <w:abstractNumId w:val="0"/>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8"/>
  </w:num>
  <w:num w:numId="12">
    <w:abstractNumId w:val="9"/>
  </w:num>
  <w:num w:numId="13">
    <w:abstractNumId w:val="4"/>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bordersDoNotSurroundHeader/>
  <w:bordersDoNotSurroundFooter/>
  <w:proofState w:spelling="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hyphenationZone w:val="425"/>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E2"/>
    <w:rsid w:val="0000092E"/>
    <w:rsid w:val="00012A83"/>
    <w:rsid w:val="000130C2"/>
    <w:rsid w:val="00017C3C"/>
    <w:rsid w:val="00021F2E"/>
    <w:rsid w:val="00026EAE"/>
    <w:rsid w:val="0003123C"/>
    <w:rsid w:val="00032A10"/>
    <w:rsid w:val="00042082"/>
    <w:rsid w:val="00043FFE"/>
    <w:rsid w:val="00044074"/>
    <w:rsid w:val="0004430C"/>
    <w:rsid w:val="00066DE2"/>
    <w:rsid w:val="00077931"/>
    <w:rsid w:val="00084E91"/>
    <w:rsid w:val="000900B6"/>
    <w:rsid w:val="00093656"/>
    <w:rsid w:val="000A649E"/>
    <w:rsid w:val="000A7626"/>
    <w:rsid w:val="000B2D28"/>
    <w:rsid w:val="000B5DA2"/>
    <w:rsid w:val="000C1C28"/>
    <w:rsid w:val="000C5872"/>
    <w:rsid w:val="000C770E"/>
    <w:rsid w:val="000E0979"/>
    <w:rsid w:val="000E1544"/>
    <w:rsid w:val="000E504C"/>
    <w:rsid w:val="000F40E2"/>
    <w:rsid w:val="000F47C0"/>
    <w:rsid w:val="001155CE"/>
    <w:rsid w:val="001225D9"/>
    <w:rsid w:val="0012403E"/>
    <w:rsid w:val="00124370"/>
    <w:rsid w:val="00160392"/>
    <w:rsid w:val="00164319"/>
    <w:rsid w:val="001A5429"/>
    <w:rsid w:val="001C197C"/>
    <w:rsid w:val="001D1C22"/>
    <w:rsid w:val="001E11F1"/>
    <w:rsid w:val="001E1E58"/>
    <w:rsid w:val="00206080"/>
    <w:rsid w:val="00206719"/>
    <w:rsid w:val="00207A17"/>
    <w:rsid w:val="00224408"/>
    <w:rsid w:val="00240312"/>
    <w:rsid w:val="00247B17"/>
    <w:rsid w:val="00252E4A"/>
    <w:rsid w:val="002642A8"/>
    <w:rsid w:val="002955AB"/>
    <w:rsid w:val="002A137B"/>
    <w:rsid w:val="002A459A"/>
    <w:rsid w:val="0031130D"/>
    <w:rsid w:val="00314A6F"/>
    <w:rsid w:val="00334394"/>
    <w:rsid w:val="00347AF5"/>
    <w:rsid w:val="00360F98"/>
    <w:rsid w:val="00362478"/>
    <w:rsid w:val="003639D2"/>
    <w:rsid w:val="00374421"/>
    <w:rsid w:val="00376D78"/>
    <w:rsid w:val="00380BBA"/>
    <w:rsid w:val="00391E6F"/>
    <w:rsid w:val="00396BA9"/>
    <w:rsid w:val="003A1203"/>
    <w:rsid w:val="003B5758"/>
    <w:rsid w:val="003C01B2"/>
    <w:rsid w:val="003D5391"/>
    <w:rsid w:val="003D59A7"/>
    <w:rsid w:val="003D6AFD"/>
    <w:rsid w:val="003E78A7"/>
    <w:rsid w:val="003F0714"/>
    <w:rsid w:val="003F13B0"/>
    <w:rsid w:val="003F5F4A"/>
    <w:rsid w:val="00400817"/>
    <w:rsid w:val="00403423"/>
    <w:rsid w:val="004262DD"/>
    <w:rsid w:val="0042646F"/>
    <w:rsid w:val="00435096"/>
    <w:rsid w:val="004411FB"/>
    <w:rsid w:val="004423CE"/>
    <w:rsid w:val="00443212"/>
    <w:rsid w:val="00493EC0"/>
    <w:rsid w:val="00495909"/>
    <w:rsid w:val="004B5251"/>
    <w:rsid w:val="004C0453"/>
    <w:rsid w:val="004C432D"/>
    <w:rsid w:val="004C7B3E"/>
    <w:rsid w:val="00513832"/>
    <w:rsid w:val="00526C37"/>
    <w:rsid w:val="00533047"/>
    <w:rsid w:val="00567626"/>
    <w:rsid w:val="00577B45"/>
    <w:rsid w:val="005854DB"/>
    <w:rsid w:val="005919AF"/>
    <w:rsid w:val="005A20E2"/>
    <w:rsid w:val="005B224A"/>
    <w:rsid w:val="005B6A1A"/>
    <w:rsid w:val="005C4E86"/>
    <w:rsid w:val="005C7E0C"/>
    <w:rsid w:val="005D2146"/>
    <w:rsid w:val="005F6388"/>
    <w:rsid w:val="006329E1"/>
    <w:rsid w:val="00633E73"/>
    <w:rsid w:val="00655308"/>
    <w:rsid w:val="00664450"/>
    <w:rsid w:val="00685B4E"/>
    <w:rsid w:val="006936EB"/>
    <w:rsid w:val="006B048A"/>
    <w:rsid w:val="006B2383"/>
    <w:rsid w:val="006C4D5C"/>
    <w:rsid w:val="006D0144"/>
    <w:rsid w:val="006D5001"/>
    <w:rsid w:val="006E3FC8"/>
    <w:rsid w:val="006F38DB"/>
    <w:rsid w:val="006F3A3B"/>
    <w:rsid w:val="007157EF"/>
    <w:rsid w:val="0073670F"/>
    <w:rsid w:val="00740FCE"/>
    <w:rsid w:val="00753E67"/>
    <w:rsid w:val="0078010D"/>
    <w:rsid w:val="00784AB5"/>
    <w:rsid w:val="007B17C4"/>
    <w:rsid w:val="007B1F5A"/>
    <w:rsid w:val="007B3AB6"/>
    <w:rsid w:val="007B5AFF"/>
    <w:rsid w:val="007C136F"/>
    <w:rsid w:val="007C5AF4"/>
    <w:rsid w:val="007D40E3"/>
    <w:rsid w:val="007D5767"/>
    <w:rsid w:val="007F793B"/>
    <w:rsid w:val="00813EC8"/>
    <w:rsid w:val="00816628"/>
    <w:rsid w:val="00817F8C"/>
    <w:rsid w:val="0082491D"/>
    <w:rsid w:val="0083428B"/>
    <w:rsid w:val="008359A9"/>
    <w:rsid w:val="008500E2"/>
    <w:rsid w:val="00876F99"/>
    <w:rsid w:val="008820B3"/>
    <w:rsid w:val="00883A74"/>
    <w:rsid w:val="00886169"/>
    <w:rsid w:val="0089410F"/>
    <w:rsid w:val="008965F6"/>
    <w:rsid w:val="008A2B5E"/>
    <w:rsid w:val="008D3386"/>
    <w:rsid w:val="008E582D"/>
    <w:rsid w:val="008F704C"/>
    <w:rsid w:val="0090206C"/>
    <w:rsid w:val="00902998"/>
    <w:rsid w:val="00912C1B"/>
    <w:rsid w:val="0092125E"/>
    <w:rsid w:val="00924319"/>
    <w:rsid w:val="009355C2"/>
    <w:rsid w:val="00952A7A"/>
    <w:rsid w:val="00974BF8"/>
    <w:rsid w:val="009853EE"/>
    <w:rsid w:val="009A3B33"/>
    <w:rsid w:val="009A45A0"/>
    <w:rsid w:val="009A72F9"/>
    <w:rsid w:val="009B35B5"/>
    <w:rsid w:val="009B3A56"/>
    <w:rsid w:val="009B4773"/>
    <w:rsid w:val="009D2556"/>
    <w:rsid w:val="00A371D8"/>
    <w:rsid w:val="00A630FD"/>
    <w:rsid w:val="00A67285"/>
    <w:rsid w:val="00A74908"/>
    <w:rsid w:val="00A91213"/>
    <w:rsid w:val="00A960DC"/>
    <w:rsid w:val="00AA29B1"/>
    <w:rsid w:val="00AA387F"/>
    <w:rsid w:val="00AA66D7"/>
    <w:rsid w:val="00AC3653"/>
    <w:rsid w:val="00AE0241"/>
    <w:rsid w:val="00AE5008"/>
    <w:rsid w:val="00B12D81"/>
    <w:rsid w:val="00B26302"/>
    <w:rsid w:val="00B37B3B"/>
    <w:rsid w:val="00B44C47"/>
    <w:rsid w:val="00B57756"/>
    <w:rsid w:val="00B57F4F"/>
    <w:rsid w:val="00B7636D"/>
    <w:rsid w:val="00B80CF1"/>
    <w:rsid w:val="00BA2A38"/>
    <w:rsid w:val="00BA31C4"/>
    <w:rsid w:val="00BA3A73"/>
    <w:rsid w:val="00BB02E6"/>
    <w:rsid w:val="00BD0C60"/>
    <w:rsid w:val="00C14E12"/>
    <w:rsid w:val="00C17BCF"/>
    <w:rsid w:val="00C3246A"/>
    <w:rsid w:val="00C544EE"/>
    <w:rsid w:val="00C65564"/>
    <w:rsid w:val="00C92EF3"/>
    <w:rsid w:val="00CA61D8"/>
    <w:rsid w:val="00CB0437"/>
    <w:rsid w:val="00CD1D98"/>
    <w:rsid w:val="00CF1267"/>
    <w:rsid w:val="00D13200"/>
    <w:rsid w:val="00D26769"/>
    <w:rsid w:val="00D27AF8"/>
    <w:rsid w:val="00D465F9"/>
    <w:rsid w:val="00D6543F"/>
    <w:rsid w:val="00D723AE"/>
    <w:rsid w:val="00D74E0C"/>
    <w:rsid w:val="00D8068C"/>
    <w:rsid w:val="00D94688"/>
    <w:rsid w:val="00DA2D18"/>
    <w:rsid w:val="00DB5A2E"/>
    <w:rsid w:val="00DC0528"/>
    <w:rsid w:val="00DC1104"/>
    <w:rsid w:val="00DC7466"/>
    <w:rsid w:val="00DC7E1C"/>
    <w:rsid w:val="00DE65A2"/>
    <w:rsid w:val="00DF2DCC"/>
    <w:rsid w:val="00E01D0E"/>
    <w:rsid w:val="00E02E48"/>
    <w:rsid w:val="00E16215"/>
    <w:rsid w:val="00E20691"/>
    <w:rsid w:val="00E31650"/>
    <w:rsid w:val="00E35169"/>
    <w:rsid w:val="00E53724"/>
    <w:rsid w:val="00E552C8"/>
    <w:rsid w:val="00E75006"/>
    <w:rsid w:val="00E84350"/>
    <w:rsid w:val="00E85863"/>
    <w:rsid w:val="00E91AE4"/>
    <w:rsid w:val="00EA431D"/>
    <w:rsid w:val="00EA5E09"/>
    <w:rsid w:val="00EC411C"/>
    <w:rsid w:val="00EC4BCD"/>
    <w:rsid w:val="00F217D3"/>
    <w:rsid w:val="00F30678"/>
    <w:rsid w:val="00F33F5E"/>
    <w:rsid w:val="00F53DF8"/>
    <w:rsid w:val="00F60840"/>
    <w:rsid w:val="00F75B86"/>
    <w:rsid w:val="00F77933"/>
    <w:rsid w:val="00F8411A"/>
    <w:rsid w:val="00F9670B"/>
    <w:rsid w:val="00FB1673"/>
    <w:rsid w:val="00FB315C"/>
    <w:rsid w:val="00FC1405"/>
    <w:rsid w:val="00FF0913"/>
    <w:rsid w:val="00FF7EFE"/>
  </w:rsids>
  <m:mathPr>
    <m:mathFont m:val="Cambria Math"/>
    <m:brkBin m:val="before"/>
    <m:brkBinSub m:val="--"/>
    <m:smallFrac m:val="0"/>
    <m:dispDef/>
    <m:lMargin m:val="0"/>
    <m:rMargin m:val="0"/>
    <m:defJc m:val="centerGroup"/>
    <m:wrapIndent m:val="1440"/>
    <m:intLim m:val="subSup"/>
    <m:naryLim m:val="undOvr"/>
  </m:mathPr>
  <w:themeFontLang w:val="en-US" w:eastAsia="en-US" w:bidi="ar-SA"/>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B54A5E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MS Mincho"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371D8"/>
    <w:pPr>
      <w:spacing w:before="120" w:after="120" w:line="288" w:lineRule="auto"/>
    </w:pPr>
    <w:rPr>
      <w:color w:val="595959" w:themeColor="text1" w:themeTint="A6"/>
      <w:sz w:val="24"/>
    </w:rPr>
  </w:style>
  <w:style w:type="paragraph" w:styleId="Ttulo1">
    <w:name w:val="heading 1"/>
    <w:basedOn w:val="Normal"/>
    <w:next w:val="Normal"/>
    <w:link w:val="Ttulo1Car"/>
    <w:uiPriority w:val="9"/>
    <w:qFormat/>
    <w:rsid w:val="00391E6F"/>
    <w:pPr>
      <w:keepNext/>
      <w:keepLines/>
      <w:pBdr>
        <w:bottom w:val="single" w:sz="24" w:space="4" w:color="F0CDA1" w:themeColor="accent1"/>
      </w:pBdr>
      <w:spacing w:before="240" w:line="240" w:lineRule="auto"/>
      <w:outlineLvl w:val="0"/>
    </w:pPr>
    <w:rPr>
      <w:rFonts w:asciiTheme="majorHAnsi" w:eastAsiaTheme="majorEastAsia" w:hAnsiTheme="majorHAnsi" w:cstheme="majorBidi"/>
      <w:b/>
      <w:color w:val="107082" w:themeColor="accent2"/>
      <w:sz w:val="36"/>
      <w:szCs w:val="32"/>
    </w:rPr>
  </w:style>
  <w:style w:type="paragraph" w:styleId="Ttulo2">
    <w:name w:val="heading 2"/>
    <w:basedOn w:val="Normal"/>
    <w:next w:val="Normal"/>
    <w:link w:val="Ttulo2Car"/>
    <w:uiPriority w:val="9"/>
    <w:semiHidden/>
    <w:qFormat/>
    <w:rsid w:val="00664450"/>
    <w:pPr>
      <w:spacing w:line="240" w:lineRule="auto"/>
      <w:outlineLvl w:val="1"/>
    </w:pPr>
    <w:rPr>
      <w:rFonts w:asciiTheme="majorHAnsi" w:hAnsiTheme="majorHAnsi"/>
      <w:b/>
      <w:color w:val="D17406" w:themeColor="accent5" w:themeShade="BF"/>
      <w:sz w:val="40"/>
      <w:szCs w:val="36"/>
    </w:rPr>
  </w:style>
  <w:style w:type="paragraph" w:styleId="Ttulo3">
    <w:name w:val="heading 3"/>
    <w:basedOn w:val="Normal"/>
    <w:next w:val="Normal"/>
    <w:link w:val="Ttulo3Car"/>
    <w:uiPriority w:val="9"/>
    <w:semiHidden/>
    <w:qFormat/>
    <w:rsid w:val="001A5429"/>
    <w:pPr>
      <w:keepNext/>
      <w:keepLines/>
      <w:spacing w:before="40" w:after="0"/>
      <w:outlineLvl w:val="2"/>
    </w:pPr>
    <w:rPr>
      <w:rFonts w:asciiTheme="majorHAnsi" w:eastAsiaTheme="majorEastAsia" w:hAnsiTheme="majorHAnsi" w:cstheme="majorBidi"/>
      <w:color w:val="AC6C1B" w:themeColor="accent1" w:themeShade="7F"/>
      <w:szCs w:val="24"/>
    </w:rPr>
  </w:style>
  <w:style w:type="paragraph" w:styleId="Ttulo4">
    <w:name w:val="heading 4"/>
    <w:basedOn w:val="Normal"/>
    <w:next w:val="Normal"/>
    <w:link w:val="Ttulo4Car"/>
    <w:uiPriority w:val="9"/>
    <w:semiHidden/>
    <w:qFormat/>
    <w:rsid w:val="001A5429"/>
    <w:pPr>
      <w:keepNext/>
      <w:keepLines/>
      <w:spacing w:before="40" w:after="0"/>
      <w:outlineLvl w:val="3"/>
    </w:pPr>
    <w:rPr>
      <w:rFonts w:asciiTheme="majorHAnsi" w:eastAsiaTheme="majorEastAsia" w:hAnsiTheme="majorHAnsi" w:cstheme="majorBidi"/>
      <w:i/>
      <w:iCs/>
      <w:color w:val="E29E4A"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qFormat/>
    <w:rsid w:val="00A67285"/>
    <w:pPr>
      <w:tabs>
        <w:tab w:val="center" w:pos="4844"/>
        <w:tab w:val="right" w:pos="9689"/>
      </w:tabs>
      <w:spacing w:before="0" w:after="600"/>
    </w:pPr>
    <w:rPr>
      <w:rFonts w:cstheme="minorHAnsi"/>
      <w:i/>
      <w:color w:val="331D01"/>
    </w:rPr>
  </w:style>
  <w:style w:type="character" w:customStyle="1" w:styleId="EncabezadoCar">
    <w:name w:val="Encabezado Car"/>
    <w:basedOn w:val="Fuentedeprrafopredeter"/>
    <w:link w:val="Encabezado"/>
    <w:uiPriority w:val="99"/>
    <w:rsid w:val="00A67285"/>
    <w:rPr>
      <w:rFonts w:cstheme="minorHAnsi"/>
      <w:i/>
      <w:color w:val="331D01"/>
      <w:sz w:val="24"/>
    </w:rPr>
  </w:style>
  <w:style w:type="paragraph" w:styleId="Piedepgina">
    <w:name w:val="footer"/>
    <w:basedOn w:val="Normal"/>
    <w:link w:val="PiedepginaCar"/>
    <w:uiPriority w:val="99"/>
    <w:rsid w:val="005C7E0C"/>
    <w:pPr>
      <w:pBdr>
        <w:top w:val="single" w:sz="8" w:space="1" w:color="64B2C1" w:themeColor="background2"/>
      </w:pBdr>
      <w:tabs>
        <w:tab w:val="right" w:pos="10080"/>
      </w:tabs>
      <w:spacing w:after="0" w:line="240" w:lineRule="auto"/>
    </w:pPr>
    <w:rPr>
      <w:sz w:val="18"/>
    </w:rPr>
  </w:style>
  <w:style w:type="character" w:customStyle="1" w:styleId="PiedepginaCar">
    <w:name w:val="Pie de página Car"/>
    <w:basedOn w:val="Fuentedeprrafopredeter"/>
    <w:link w:val="Piedepgina"/>
    <w:uiPriority w:val="99"/>
    <w:rsid w:val="005C7E0C"/>
    <w:rPr>
      <w:color w:val="595959" w:themeColor="text1" w:themeTint="A6"/>
      <w:sz w:val="18"/>
    </w:rPr>
  </w:style>
  <w:style w:type="character" w:styleId="Textodelmarcadordeposicin">
    <w:name w:val="Placeholder Text"/>
    <w:basedOn w:val="Fuentedeprrafopredeter"/>
    <w:uiPriority w:val="99"/>
    <w:semiHidden/>
    <w:rsid w:val="005A20E2"/>
    <w:rPr>
      <w:color w:val="808080"/>
    </w:rPr>
  </w:style>
  <w:style w:type="paragraph" w:styleId="Ttulo">
    <w:name w:val="Title"/>
    <w:basedOn w:val="Normal"/>
    <w:next w:val="Normal"/>
    <w:link w:val="TtuloCar"/>
    <w:uiPriority w:val="10"/>
    <w:qFormat/>
    <w:rsid w:val="005854DB"/>
    <w:pPr>
      <w:spacing w:after="0"/>
      <w:contextualSpacing/>
      <w:jc w:val="center"/>
    </w:pPr>
    <w:rPr>
      <w:rFonts w:asciiTheme="majorHAnsi" w:eastAsiaTheme="majorEastAsia" w:hAnsiTheme="majorHAnsi" w:cstheme="majorBidi"/>
      <w:b/>
      <w:color w:val="FFFFFF" w:themeColor="background1"/>
      <w:spacing w:val="-10"/>
      <w:kern w:val="28"/>
      <w:sz w:val="56"/>
      <w:szCs w:val="56"/>
    </w:rPr>
  </w:style>
  <w:style w:type="character" w:customStyle="1" w:styleId="TtuloCar">
    <w:name w:val="Título Car"/>
    <w:basedOn w:val="Fuentedeprrafopredeter"/>
    <w:link w:val="Ttulo"/>
    <w:uiPriority w:val="10"/>
    <w:rsid w:val="005854DB"/>
    <w:rPr>
      <w:rFonts w:asciiTheme="majorHAnsi" w:eastAsiaTheme="majorEastAsia" w:hAnsiTheme="majorHAnsi" w:cstheme="majorBidi"/>
      <w:b/>
      <w:color w:val="FFFFFF" w:themeColor="background1"/>
      <w:spacing w:val="-10"/>
      <w:kern w:val="28"/>
      <w:sz w:val="56"/>
      <w:szCs w:val="56"/>
    </w:rPr>
  </w:style>
  <w:style w:type="paragraph" w:styleId="Subttulo">
    <w:name w:val="Subtitle"/>
    <w:basedOn w:val="Normal"/>
    <w:next w:val="Normal"/>
    <w:link w:val="SubttuloCar"/>
    <w:uiPriority w:val="11"/>
    <w:qFormat/>
    <w:rsid w:val="005854DB"/>
    <w:pPr>
      <w:spacing w:after="0" w:line="240" w:lineRule="auto"/>
      <w:jc w:val="center"/>
    </w:pPr>
    <w:rPr>
      <w:rFonts w:eastAsiaTheme="minorEastAsia"/>
      <w:i/>
      <w:color w:val="FFFFFF" w:themeColor="background1"/>
      <w:spacing w:val="15"/>
      <w:sz w:val="44"/>
    </w:rPr>
  </w:style>
  <w:style w:type="character" w:customStyle="1" w:styleId="SubttuloCar">
    <w:name w:val="Subtítulo Car"/>
    <w:basedOn w:val="Fuentedeprrafopredeter"/>
    <w:link w:val="Subttulo"/>
    <w:uiPriority w:val="11"/>
    <w:rsid w:val="00A67285"/>
    <w:rPr>
      <w:rFonts w:eastAsiaTheme="minorEastAsia"/>
      <w:i/>
      <w:color w:val="FFFFFF" w:themeColor="background1"/>
      <w:spacing w:val="15"/>
      <w:sz w:val="44"/>
    </w:rPr>
  </w:style>
  <w:style w:type="character" w:customStyle="1" w:styleId="Ttulo1Car">
    <w:name w:val="Título 1 Car"/>
    <w:basedOn w:val="Fuentedeprrafopredeter"/>
    <w:link w:val="Ttulo1"/>
    <w:uiPriority w:val="9"/>
    <w:rsid w:val="00391E6F"/>
    <w:rPr>
      <w:rFonts w:asciiTheme="majorHAnsi" w:eastAsiaTheme="majorEastAsia" w:hAnsiTheme="majorHAnsi" w:cstheme="majorBidi"/>
      <w:b/>
      <w:color w:val="107082" w:themeColor="accent2"/>
      <w:sz w:val="36"/>
      <w:szCs w:val="32"/>
    </w:rPr>
  </w:style>
  <w:style w:type="paragraph" w:customStyle="1" w:styleId="Predeterminado">
    <w:name w:val="Predeterminado"/>
    <w:semiHidden/>
    <w:rsid w:val="005D2146"/>
    <w:pPr>
      <w:autoSpaceDE w:val="0"/>
      <w:autoSpaceDN w:val="0"/>
      <w:adjustRightInd w:val="0"/>
      <w:spacing w:after="0" w:line="240" w:lineRule="auto"/>
    </w:pPr>
    <w:rPr>
      <w:rFonts w:ascii="Arial" w:hAnsi="Arial" w:cs="Arial"/>
      <w:color w:val="000000"/>
      <w:sz w:val="24"/>
      <w:szCs w:val="24"/>
    </w:rPr>
  </w:style>
  <w:style w:type="character" w:customStyle="1" w:styleId="A3">
    <w:name w:val="A3"/>
    <w:uiPriority w:val="99"/>
    <w:semiHidden/>
    <w:rsid w:val="005D2146"/>
    <w:rPr>
      <w:i/>
      <w:iCs/>
      <w:color w:val="545758"/>
      <w:sz w:val="28"/>
      <w:szCs w:val="28"/>
    </w:rPr>
  </w:style>
  <w:style w:type="paragraph" w:styleId="Prrafodelista">
    <w:name w:val="List Paragraph"/>
    <w:basedOn w:val="Normal"/>
    <w:uiPriority w:val="34"/>
    <w:semiHidden/>
    <w:qFormat/>
    <w:rsid w:val="005D2146"/>
    <w:pPr>
      <w:ind w:left="720"/>
      <w:contextualSpacing/>
    </w:pPr>
  </w:style>
  <w:style w:type="character" w:styleId="nfasissutil">
    <w:name w:val="Subtle Emphasis"/>
    <w:uiPriority w:val="19"/>
    <w:semiHidden/>
    <w:qFormat/>
    <w:rsid w:val="00A67285"/>
    <w:rPr>
      <w:rFonts w:asciiTheme="majorHAnsi" w:hAnsiTheme="majorHAnsi"/>
      <w:b/>
      <w:i/>
      <w:color w:val="107082" w:themeColor="accent2"/>
      <w:sz w:val="28"/>
    </w:rPr>
  </w:style>
  <w:style w:type="character" w:styleId="nfasis">
    <w:name w:val="Emphasis"/>
    <w:uiPriority w:val="20"/>
    <w:semiHidden/>
    <w:qFormat/>
    <w:rsid w:val="00F33F5E"/>
    <w:rPr>
      <w:rFonts w:cstheme="minorHAnsi"/>
      <w:i/>
      <w:color w:val="331D01"/>
    </w:rPr>
  </w:style>
  <w:style w:type="character" w:styleId="nfasisintenso">
    <w:name w:val="Intense Emphasis"/>
    <w:uiPriority w:val="21"/>
    <w:semiHidden/>
    <w:qFormat/>
    <w:rsid w:val="00AE0241"/>
    <w:rPr>
      <w:color w:val="595959" w:themeColor="text1" w:themeTint="A6"/>
      <w:sz w:val="20"/>
    </w:rPr>
  </w:style>
  <w:style w:type="table" w:styleId="Tablaconcuadrcula">
    <w:name w:val="Table Grid"/>
    <w:basedOn w:val="Tablanormal"/>
    <w:uiPriority w:val="39"/>
    <w:rsid w:val="000779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3304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3047"/>
    <w:rPr>
      <w:rFonts w:ascii="Segoe UI" w:hAnsi="Segoe UI" w:cs="Segoe UI"/>
      <w:i/>
      <w:color w:val="595959" w:themeColor="text1" w:themeTint="A6"/>
      <w:sz w:val="18"/>
      <w:szCs w:val="18"/>
    </w:rPr>
  </w:style>
  <w:style w:type="character" w:customStyle="1" w:styleId="Ttulo2Car">
    <w:name w:val="Título 2 Car"/>
    <w:basedOn w:val="Fuentedeprrafopredeter"/>
    <w:link w:val="Ttulo2"/>
    <w:uiPriority w:val="9"/>
    <w:semiHidden/>
    <w:rsid w:val="00A67285"/>
    <w:rPr>
      <w:rFonts w:asciiTheme="majorHAnsi" w:hAnsiTheme="majorHAnsi"/>
      <w:b/>
      <w:color w:val="D17406" w:themeColor="accent5" w:themeShade="BF"/>
      <w:sz w:val="40"/>
      <w:szCs w:val="36"/>
    </w:rPr>
  </w:style>
  <w:style w:type="character" w:customStyle="1" w:styleId="Ttulo3Car">
    <w:name w:val="Título 3 Car"/>
    <w:basedOn w:val="Fuentedeprrafopredeter"/>
    <w:link w:val="Ttulo3"/>
    <w:uiPriority w:val="9"/>
    <w:semiHidden/>
    <w:rsid w:val="00347AF5"/>
    <w:rPr>
      <w:rFonts w:asciiTheme="majorHAnsi" w:eastAsiaTheme="majorEastAsia" w:hAnsiTheme="majorHAnsi" w:cstheme="majorBidi"/>
      <w:color w:val="AC6C1B" w:themeColor="accent1" w:themeShade="7F"/>
      <w:sz w:val="24"/>
      <w:szCs w:val="24"/>
    </w:rPr>
  </w:style>
  <w:style w:type="character" w:customStyle="1" w:styleId="Ttulo4Car">
    <w:name w:val="Título 4 Car"/>
    <w:basedOn w:val="Fuentedeprrafopredeter"/>
    <w:link w:val="Ttulo4"/>
    <w:uiPriority w:val="9"/>
    <w:semiHidden/>
    <w:rsid w:val="00347AF5"/>
    <w:rPr>
      <w:rFonts w:asciiTheme="majorHAnsi" w:eastAsiaTheme="majorEastAsia" w:hAnsiTheme="majorHAnsi" w:cstheme="majorBidi"/>
      <w:i/>
      <w:iCs/>
      <w:color w:val="E29E4A" w:themeColor="accent1" w:themeShade="BF"/>
      <w:sz w:val="24"/>
    </w:rPr>
  </w:style>
  <w:style w:type="paragraph" w:styleId="TtuloTDC">
    <w:name w:val="TOC Heading"/>
    <w:basedOn w:val="Normal"/>
    <w:next w:val="Normal"/>
    <w:uiPriority w:val="39"/>
    <w:semiHidden/>
    <w:qFormat/>
    <w:rsid w:val="00D94688"/>
    <w:pPr>
      <w:pBdr>
        <w:bottom w:val="single" w:sz="24" w:space="1" w:color="F0CDA1" w:themeColor="accent1"/>
      </w:pBdr>
    </w:pPr>
    <w:rPr>
      <w:rFonts w:asciiTheme="majorHAnsi" w:hAnsiTheme="majorHAnsi"/>
      <w:b/>
      <w:color w:val="107082" w:themeColor="accent2"/>
      <w:sz w:val="40"/>
    </w:rPr>
  </w:style>
  <w:style w:type="paragraph" w:styleId="TDC1">
    <w:name w:val="toc 1"/>
    <w:basedOn w:val="Normal"/>
    <w:next w:val="Normal"/>
    <w:autoRedefine/>
    <w:uiPriority w:val="39"/>
    <w:semiHidden/>
    <w:rsid w:val="001E1E58"/>
    <w:pPr>
      <w:spacing w:after="100"/>
    </w:pPr>
  </w:style>
  <w:style w:type="character" w:styleId="Hipervnculo">
    <w:name w:val="Hyperlink"/>
    <w:basedOn w:val="Fuentedeprrafopredeter"/>
    <w:uiPriority w:val="99"/>
    <w:semiHidden/>
    <w:rsid w:val="001E1E58"/>
    <w:rPr>
      <w:color w:val="000000" w:themeColor="hyperlink"/>
      <w:u w:val="single"/>
    </w:rPr>
  </w:style>
  <w:style w:type="paragraph" w:styleId="TDC2">
    <w:name w:val="toc 2"/>
    <w:basedOn w:val="Normal"/>
    <w:next w:val="Normal"/>
    <w:autoRedefine/>
    <w:uiPriority w:val="39"/>
    <w:semiHidden/>
    <w:rsid w:val="00D94688"/>
    <w:pPr>
      <w:tabs>
        <w:tab w:val="right" w:leader="dot" w:pos="5256"/>
      </w:tabs>
      <w:spacing w:after="100"/>
      <w:ind w:left="360"/>
    </w:pPr>
  </w:style>
  <w:style w:type="character" w:styleId="Refdecomentario">
    <w:name w:val="annotation reference"/>
    <w:basedOn w:val="Fuentedeprrafopredeter"/>
    <w:uiPriority w:val="99"/>
    <w:semiHidden/>
    <w:unhideWhenUsed/>
    <w:rsid w:val="007C136F"/>
    <w:rPr>
      <w:sz w:val="16"/>
      <w:szCs w:val="16"/>
    </w:rPr>
  </w:style>
  <w:style w:type="paragraph" w:styleId="Sinespaciado">
    <w:name w:val="No Spacing"/>
    <w:uiPriority w:val="1"/>
    <w:semiHidden/>
    <w:qFormat/>
    <w:rsid w:val="009B35B5"/>
    <w:pPr>
      <w:spacing w:after="0" w:line="240" w:lineRule="auto"/>
    </w:pPr>
    <w:rPr>
      <w:i/>
      <w:color w:val="595959" w:themeColor="text1" w:themeTint="A6"/>
      <w:sz w:val="24"/>
    </w:rPr>
  </w:style>
  <w:style w:type="paragraph" w:styleId="Listaconvietas">
    <w:name w:val="List Bullet"/>
    <w:basedOn w:val="Normal"/>
    <w:uiPriority w:val="99"/>
    <w:semiHidden/>
    <w:rsid w:val="0003123C"/>
    <w:pPr>
      <w:numPr>
        <w:numId w:val="1"/>
      </w:numPr>
      <w:spacing w:before="0" w:after="200" w:line="276" w:lineRule="auto"/>
      <w:ind w:left="340" w:hanging="340"/>
    </w:pPr>
  </w:style>
  <w:style w:type="paragraph" w:styleId="Listaconnmeros">
    <w:name w:val="List Number"/>
    <w:basedOn w:val="Normal"/>
    <w:uiPriority w:val="99"/>
    <w:qFormat/>
    <w:rsid w:val="00685B4E"/>
    <w:pPr>
      <w:numPr>
        <w:numId w:val="6"/>
      </w:numPr>
      <w:spacing w:before="0" w:line="276" w:lineRule="auto"/>
    </w:pPr>
  </w:style>
  <w:style w:type="character" w:styleId="Textoennegrita">
    <w:name w:val="Strong"/>
    <w:basedOn w:val="Fuentedeprrafopredeter"/>
    <w:uiPriority w:val="22"/>
    <w:semiHidden/>
    <w:qFormat/>
    <w:rsid w:val="00BA31C4"/>
    <w:rPr>
      <w:b/>
      <w:bCs/>
    </w:rPr>
  </w:style>
  <w:style w:type="character" w:customStyle="1" w:styleId="Negrita">
    <w:name w:val="Negrita"/>
    <w:uiPriority w:val="1"/>
    <w:semiHidden/>
    <w:qFormat/>
    <w:rsid w:val="00BA31C4"/>
    <w:rPr>
      <w:b/>
      <w:bCs/>
    </w:rPr>
  </w:style>
  <w:style w:type="paragraph" w:styleId="Listaconvietas2">
    <w:name w:val="List Bullet 2"/>
    <w:basedOn w:val="Normal"/>
    <w:uiPriority w:val="99"/>
    <w:semiHidden/>
    <w:rsid w:val="00D27AF8"/>
    <w:pPr>
      <w:numPr>
        <w:numId w:val="7"/>
      </w:numPr>
      <w:spacing w:before="0"/>
    </w:pPr>
  </w:style>
  <w:style w:type="paragraph" w:customStyle="1" w:styleId="Ttulodegrfico1">
    <w:name w:val="Título de gráfico 1"/>
    <w:basedOn w:val="Normal"/>
    <w:semiHidden/>
    <w:qFormat/>
    <w:rsid w:val="008965F6"/>
    <w:pPr>
      <w:spacing w:after="60" w:line="240" w:lineRule="auto"/>
    </w:pPr>
    <w:rPr>
      <w:b/>
      <w:color w:val="054854" w:themeColor="accent3"/>
    </w:rPr>
  </w:style>
  <w:style w:type="paragraph" w:customStyle="1" w:styleId="Ttulodegrfico2">
    <w:name w:val="Título de gráfico 2"/>
    <w:basedOn w:val="Normal"/>
    <w:semiHidden/>
    <w:qFormat/>
    <w:rsid w:val="00664450"/>
    <w:pPr>
      <w:spacing w:after="60" w:line="240" w:lineRule="auto"/>
    </w:pPr>
    <w:rPr>
      <w:b/>
      <w:color w:val="F99927" w:themeColor="accent5"/>
    </w:rPr>
  </w:style>
  <w:style w:type="paragraph" w:customStyle="1" w:styleId="Ttulodegrfico3">
    <w:name w:val="Título de gráfico 3"/>
    <w:basedOn w:val="Normal"/>
    <w:semiHidden/>
    <w:qFormat/>
    <w:rsid w:val="00664450"/>
    <w:pPr>
      <w:spacing w:after="60" w:line="240" w:lineRule="auto"/>
    </w:pPr>
    <w:rPr>
      <w:b/>
      <w:color w:val="EC7216" w:themeColor="accent6"/>
    </w:rPr>
  </w:style>
  <w:style w:type="paragraph" w:customStyle="1" w:styleId="Ttulodegrfico4">
    <w:name w:val="Título de gráfico 4"/>
    <w:basedOn w:val="Normal"/>
    <w:semiHidden/>
    <w:qFormat/>
    <w:rsid w:val="008965F6"/>
    <w:pPr>
      <w:spacing w:after="60" w:line="240" w:lineRule="auto"/>
    </w:pPr>
    <w:rPr>
      <w:b/>
      <w:color w:val="107082" w:themeColor="accent2"/>
    </w:rPr>
  </w:style>
  <w:style w:type="paragraph" w:customStyle="1" w:styleId="Vietadegrfico">
    <w:name w:val="Viñeta de gráfico"/>
    <w:basedOn w:val="Normal"/>
    <w:semiHidden/>
    <w:qFormat/>
    <w:rsid w:val="008965F6"/>
    <w:pPr>
      <w:numPr>
        <w:numId w:val="2"/>
      </w:numPr>
      <w:spacing w:before="0" w:after="0" w:line="216" w:lineRule="auto"/>
      <w:ind w:left="284" w:hanging="284"/>
    </w:pPr>
    <w:rPr>
      <w:sz w:val="20"/>
    </w:rPr>
  </w:style>
  <w:style w:type="paragraph" w:customStyle="1" w:styleId="Vietadegrfico2">
    <w:name w:val="Viñeta de gráfico 2"/>
    <w:basedOn w:val="Normal"/>
    <w:semiHidden/>
    <w:qFormat/>
    <w:rsid w:val="008965F6"/>
    <w:pPr>
      <w:numPr>
        <w:numId w:val="4"/>
      </w:numPr>
      <w:spacing w:before="0" w:after="0" w:line="216" w:lineRule="auto"/>
      <w:ind w:left="284" w:hanging="284"/>
    </w:pPr>
    <w:rPr>
      <w:sz w:val="20"/>
    </w:rPr>
  </w:style>
  <w:style w:type="paragraph" w:customStyle="1" w:styleId="Vietadegrfico3">
    <w:name w:val="Viñeta de gráfico 3"/>
    <w:basedOn w:val="Normal"/>
    <w:semiHidden/>
    <w:qFormat/>
    <w:rsid w:val="008965F6"/>
    <w:pPr>
      <w:numPr>
        <w:numId w:val="3"/>
      </w:numPr>
      <w:spacing w:before="0" w:after="0" w:line="216" w:lineRule="auto"/>
      <w:ind w:left="284" w:hanging="284"/>
    </w:pPr>
    <w:rPr>
      <w:sz w:val="20"/>
    </w:rPr>
  </w:style>
  <w:style w:type="paragraph" w:customStyle="1" w:styleId="Vietadegrfico4">
    <w:name w:val="Viñeta de gráfico 4"/>
    <w:basedOn w:val="Normal"/>
    <w:semiHidden/>
    <w:qFormat/>
    <w:rsid w:val="008965F6"/>
    <w:pPr>
      <w:numPr>
        <w:numId w:val="5"/>
      </w:numPr>
      <w:spacing w:before="0" w:after="0" w:line="240" w:lineRule="auto"/>
      <w:ind w:left="284" w:hanging="284"/>
    </w:pPr>
    <w:rPr>
      <w:sz w:val="20"/>
    </w:rPr>
  </w:style>
  <w:style w:type="paragraph" w:customStyle="1" w:styleId="Textodelatablagrande">
    <w:name w:val="Texto de la tabla grande"/>
    <w:basedOn w:val="Normal"/>
    <w:semiHidden/>
    <w:qFormat/>
    <w:rsid w:val="00F77933"/>
    <w:pPr>
      <w:spacing w:before="0" w:after="0" w:line="240" w:lineRule="auto"/>
    </w:pPr>
    <w:rPr>
      <w:color w:val="2F2F2F"/>
      <w:sz w:val="18"/>
    </w:rPr>
  </w:style>
  <w:style w:type="paragraph" w:styleId="Listaconnmeros2">
    <w:name w:val="List Number 2"/>
    <w:basedOn w:val="Normal"/>
    <w:uiPriority w:val="99"/>
    <w:qFormat/>
    <w:rsid w:val="00685B4E"/>
    <w:pPr>
      <w:numPr>
        <w:ilvl w:val="1"/>
        <w:numId w:val="6"/>
      </w:numPr>
      <w:spacing w:before="0" w:line="271" w:lineRule="auto"/>
    </w:pPr>
  </w:style>
  <w:style w:type="paragraph" w:customStyle="1" w:styleId="Casilladeverificacin">
    <w:name w:val="Casilla de verificación"/>
    <w:basedOn w:val="Normal"/>
    <w:qFormat/>
    <w:rsid w:val="00A67285"/>
    <w:pPr>
      <w:spacing w:before="0" w:after="0"/>
    </w:pPr>
  </w:style>
  <w:style w:type="paragraph" w:customStyle="1" w:styleId="Encabezado1">
    <w:name w:val="Encabezado 1"/>
    <w:basedOn w:val="Normal"/>
    <w:next w:val="Normal"/>
    <w:link w:val="Caracteresdelencabezado1"/>
    <w:uiPriority w:val="99"/>
    <w:qFormat/>
    <w:rsid w:val="003639D2"/>
    <w:pPr>
      <w:spacing w:before="0" w:after="0" w:line="240" w:lineRule="auto"/>
    </w:pPr>
    <w:rPr>
      <w:rFonts w:asciiTheme="majorHAnsi" w:hAnsiTheme="majorHAnsi"/>
      <w:b/>
      <w:caps/>
      <w:color w:val="107082" w:themeColor="accent2"/>
      <w:sz w:val="28"/>
    </w:rPr>
  </w:style>
  <w:style w:type="character" w:customStyle="1" w:styleId="Caracteresdelencabezado1">
    <w:name w:val="Caracteres del encabezado 1"/>
    <w:basedOn w:val="Fuentedeprrafopredeter"/>
    <w:link w:val="Encabezado1"/>
    <w:uiPriority w:val="99"/>
    <w:rsid w:val="00A371D8"/>
    <w:rPr>
      <w:rFonts w:asciiTheme="majorHAnsi" w:hAnsiTheme="majorHAnsi"/>
      <w:b/>
      <w:caps/>
      <w:color w:val="107082" w:themeColor="accent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ssairy\AppData\Roaming\Microsoft\Templates\Lista%20de%20comprobaci&#243;n%20para%20comenzar%20un%20negocio%20peque&#241;o.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CC6511D6C554C58A823715AAEED9D46"/>
        <w:category>
          <w:name w:val="General"/>
          <w:gallery w:val="placeholder"/>
        </w:category>
        <w:types>
          <w:type w:val="bbPlcHdr"/>
        </w:types>
        <w:behaviors>
          <w:behavior w:val="content"/>
        </w:behaviors>
        <w:guid w:val="{61974DDC-42E8-41DF-AFE4-412954D7CC2D}"/>
      </w:docPartPr>
      <w:docPartBody>
        <w:p w:rsidR="00A245C3" w:rsidRDefault="00A245C3">
          <w:pPr>
            <w:pStyle w:val="9CC6511D6C554C58A823715AAEED9D46"/>
          </w:pPr>
          <w:r w:rsidRPr="00391E6F">
            <w:rPr>
              <w:noProof/>
              <w:lang w:bidi="es-ES"/>
            </w:rPr>
            <w:t>AGENCIA-BASADA EN OFICINA</w:t>
          </w:r>
        </w:p>
      </w:docPartBody>
    </w:docPart>
    <w:docPart>
      <w:docPartPr>
        <w:name w:val="510BA21B91CD4A1D913305A22A45E8AA"/>
        <w:category>
          <w:name w:val="General"/>
          <w:gallery w:val="placeholder"/>
        </w:category>
        <w:types>
          <w:type w:val="bbPlcHdr"/>
        </w:types>
        <w:behaviors>
          <w:behavior w:val="content"/>
        </w:behaviors>
        <w:guid w:val="{473E32E6-2C52-496B-B260-0B978596FDDE}"/>
      </w:docPartPr>
      <w:docPartBody>
        <w:p w:rsidR="00A245C3" w:rsidRDefault="00A245C3">
          <w:pPr>
            <w:pStyle w:val="510BA21B91CD4A1D913305A22A45E8AA"/>
          </w:pPr>
          <w:r w:rsidRPr="00391E6F">
            <w:rPr>
              <w:noProof/>
              <w:lang w:bidi="es-ES"/>
            </w:rPr>
            <w:t>Lista de comprobación de inicio</w:t>
          </w:r>
        </w:p>
      </w:docPartBody>
    </w:docPart>
    <w:docPart>
      <w:docPartPr>
        <w:name w:val="BE4DB2FDAD14421B8DEF9E56FA0A1E7E"/>
        <w:category>
          <w:name w:val="General"/>
          <w:gallery w:val="placeholder"/>
        </w:category>
        <w:types>
          <w:type w:val="bbPlcHdr"/>
        </w:types>
        <w:behaviors>
          <w:behavior w:val="content"/>
        </w:behaviors>
        <w:guid w:val="{745FAA02-30E2-4A2A-AF15-58BB8E525DB7}"/>
      </w:docPartPr>
      <w:docPartBody>
        <w:p w:rsidR="00A245C3" w:rsidRDefault="00A245C3">
          <w:pPr>
            <w:pStyle w:val="BE4DB2FDAD14421B8DEF9E56FA0A1E7E"/>
          </w:pPr>
          <w:r w:rsidRPr="00391E6F">
            <w:rPr>
              <w:noProof/>
              <w:lang w:bidi="es-ES"/>
            </w:rPr>
            <w:t>Comunique a la prensa local o regional que abrirá un negocio y cuándo.</w:t>
          </w:r>
        </w:p>
      </w:docPartBody>
    </w:docPart>
    <w:docPart>
      <w:docPartPr>
        <w:name w:val="BAD8C36A6C694F89A0E5F1CEED039E89"/>
        <w:category>
          <w:name w:val="General"/>
          <w:gallery w:val="placeholder"/>
        </w:category>
        <w:types>
          <w:type w:val="bbPlcHdr"/>
        </w:types>
        <w:behaviors>
          <w:behavior w:val="content"/>
        </w:behaviors>
        <w:guid w:val="{F4AE5698-C094-4251-ACF6-EC06DC710EE3}"/>
      </w:docPartPr>
      <w:docPartBody>
        <w:p w:rsidR="00A245C3" w:rsidRDefault="00A245C3" w:rsidP="00A245C3">
          <w:pPr>
            <w:pStyle w:val="BAD8C36A6C694F89A0E5F1CEED039E89"/>
          </w:pPr>
          <w:r w:rsidRPr="00391E6F">
            <w:rPr>
              <w:noProof/>
              <w:lang w:bidi="es-ES"/>
            </w:rPr>
            <w:t>¿Cómo lo hacemos?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5C3"/>
    <w:rsid w:val="000D0422"/>
    <w:rsid w:val="007076AD"/>
    <w:rsid w:val="00A245C3"/>
    <w:rsid w:val="00F058F1"/>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DO" w:eastAsia="es-DO"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9CC6511D6C554C58A823715AAEED9D46">
    <w:name w:val="9CC6511D6C554C58A823715AAEED9D46"/>
  </w:style>
  <w:style w:type="paragraph" w:customStyle="1" w:styleId="510BA21B91CD4A1D913305A22A45E8AA">
    <w:name w:val="510BA21B91CD4A1D913305A22A45E8AA"/>
  </w:style>
  <w:style w:type="paragraph" w:customStyle="1" w:styleId="F7E2D14D23864EFFA4ED17DD1EC724A3">
    <w:name w:val="F7E2D14D23864EFFA4ED17DD1EC724A3"/>
  </w:style>
  <w:style w:type="paragraph" w:customStyle="1" w:styleId="F0702E12A98246C49B83BE8D31FD01C7">
    <w:name w:val="F0702E12A98246C49B83BE8D31FD01C7"/>
  </w:style>
  <w:style w:type="paragraph" w:customStyle="1" w:styleId="AEE85AE4F9A44E8EAAFC601188F5CAD4">
    <w:name w:val="AEE85AE4F9A44E8EAAFC601188F5CAD4"/>
  </w:style>
  <w:style w:type="paragraph" w:customStyle="1" w:styleId="C1A59290DD6E4E7595EB58CE7ACCC314">
    <w:name w:val="C1A59290DD6E4E7595EB58CE7ACCC314"/>
  </w:style>
  <w:style w:type="paragraph" w:customStyle="1" w:styleId="B13CF4B90B774CAE96E0173221C7EA17">
    <w:name w:val="B13CF4B90B774CAE96E0173221C7EA17"/>
  </w:style>
  <w:style w:type="paragraph" w:customStyle="1" w:styleId="6D517EE6AFB14D739F5D0D2AE77092F6">
    <w:name w:val="6D517EE6AFB14D739F5D0D2AE77092F6"/>
  </w:style>
  <w:style w:type="paragraph" w:customStyle="1" w:styleId="C4785A2644E7405986CE0A15DC8B4B20">
    <w:name w:val="C4785A2644E7405986CE0A15DC8B4B20"/>
  </w:style>
  <w:style w:type="paragraph" w:customStyle="1" w:styleId="B8DFBF030BBB4A39880C2CA1425E1DDC">
    <w:name w:val="B8DFBF030BBB4A39880C2CA1425E1DDC"/>
  </w:style>
  <w:style w:type="paragraph" w:customStyle="1" w:styleId="C888B6060F36464E98FDAA22B9D99482">
    <w:name w:val="C888B6060F36464E98FDAA22B9D99482"/>
  </w:style>
  <w:style w:type="paragraph" w:customStyle="1" w:styleId="D603798514EA4103B4F60A4CB1309B20">
    <w:name w:val="D603798514EA4103B4F60A4CB1309B20"/>
  </w:style>
  <w:style w:type="paragraph" w:customStyle="1" w:styleId="C24644C8FD5E4BB7B8D875223D83ACB6">
    <w:name w:val="C24644C8FD5E4BB7B8D875223D83ACB6"/>
  </w:style>
  <w:style w:type="paragraph" w:customStyle="1" w:styleId="F31561BF2C8841AFB62B4BEED848EDDD">
    <w:name w:val="F31561BF2C8841AFB62B4BEED848EDDD"/>
  </w:style>
  <w:style w:type="paragraph" w:customStyle="1" w:styleId="B023A6AB01A64AA1B917BFA9691DC312">
    <w:name w:val="B023A6AB01A64AA1B917BFA9691DC312"/>
  </w:style>
  <w:style w:type="paragraph" w:customStyle="1" w:styleId="B57F74D1EC77460090268D787CE32861">
    <w:name w:val="B57F74D1EC77460090268D787CE32861"/>
  </w:style>
  <w:style w:type="paragraph" w:customStyle="1" w:styleId="31310601409344809A5422F7953C3D9E">
    <w:name w:val="31310601409344809A5422F7953C3D9E"/>
  </w:style>
  <w:style w:type="paragraph" w:customStyle="1" w:styleId="837230DDF9884E29BDF3733A2523BE3A">
    <w:name w:val="837230DDF9884E29BDF3733A2523BE3A"/>
  </w:style>
  <w:style w:type="paragraph" w:customStyle="1" w:styleId="C8BAD6F902A94578A44ED22AFD533396">
    <w:name w:val="C8BAD6F902A94578A44ED22AFD533396"/>
  </w:style>
  <w:style w:type="paragraph" w:customStyle="1" w:styleId="7690C2E99A4B43F590BF04CF408E3E74">
    <w:name w:val="7690C2E99A4B43F590BF04CF408E3E74"/>
  </w:style>
  <w:style w:type="paragraph" w:customStyle="1" w:styleId="7AFCCC812DF4419599A0FACD7EDDDE9E">
    <w:name w:val="7AFCCC812DF4419599A0FACD7EDDDE9E"/>
  </w:style>
  <w:style w:type="paragraph" w:customStyle="1" w:styleId="5B9EC52C41CE4ED380C8469872EB1B90">
    <w:name w:val="5B9EC52C41CE4ED380C8469872EB1B90"/>
  </w:style>
  <w:style w:type="paragraph" w:customStyle="1" w:styleId="2FA8A0EE59C44638842C64778853CF5A">
    <w:name w:val="2FA8A0EE59C44638842C64778853CF5A"/>
  </w:style>
  <w:style w:type="paragraph" w:customStyle="1" w:styleId="8176F230790B4C76B75237660AE339DA">
    <w:name w:val="8176F230790B4C76B75237660AE339DA"/>
  </w:style>
  <w:style w:type="paragraph" w:customStyle="1" w:styleId="F425A1A8CE444A2DB2125D448B529DB6">
    <w:name w:val="F425A1A8CE444A2DB2125D448B529DB6"/>
  </w:style>
  <w:style w:type="paragraph" w:customStyle="1" w:styleId="51E44464570D4CC8B045A4C78468A650">
    <w:name w:val="51E44464570D4CC8B045A4C78468A650"/>
  </w:style>
  <w:style w:type="paragraph" w:customStyle="1" w:styleId="0BB7B1ADC6054B9099E4DAF92A2A1BC7">
    <w:name w:val="0BB7B1ADC6054B9099E4DAF92A2A1BC7"/>
  </w:style>
  <w:style w:type="paragraph" w:customStyle="1" w:styleId="1507FD5A094E4733A7FAFAA6E8AA1654">
    <w:name w:val="1507FD5A094E4733A7FAFAA6E8AA1654"/>
  </w:style>
  <w:style w:type="paragraph" w:customStyle="1" w:styleId="DEFC723BA1FC4838B9B58E31AFDC31A1">
    <w:name w:val="DEFC723BA1FC4838B9B58E31AFDC31A1"/>
  </w:style>
  <w:style w:type="paragraph" w:customStyle="1" w:styleId="86C7F76BC4274FE7865145C362F65E34">
    <w:name w:val="86C7F76BC4274FE7865145C362F65E34"/>
  </w:style>
  <w:style w:type="paragraph" w:customStyle="1" w:styleId="38F6627C19CB4B039ABB589C572F40B2">
    <w:name w:val="38F6627C19CB4B039ABB589C572F40B2"/>
  </w:style>
  <w:style w:type="paragraph" w:customStyle="1" w:styleId="6FD80AC537824ED78C68D6B6FCCC59ED">
    <w:name w:val="6FD80AC537824ED78C68D6B6FCCC59ED"/>
  </w:style>
  <w:style w:type="paragraph" w:customStyle="1" w:styleId="236720FCC50241C087487C4ACA43093D">
    <w:name w:val="236720FCC50241C087487C4ACA43093D"/>
  </w:style>
  <w:style w:type="paragraph" w:customStyle="1" w:styleId="57BD5622C9AA4829917D47B8AECDC7FD">
    <w:name w:val="57BD5622C9AA4829917D47B8AECDC7FD"/>
  </w:style>
  <w:style w:type="paragraph" w:customStyle="1" w:styleId="459CC9FF7DB64DC49EEFE71D543B82D1">
    <w:name w:val="459CC9FF7DB64DC49EEFE71D543B82D1"/>
  </w:style>
  <w:style w:type="paragraph" w:customStyle="1" w:styleId="D2D67C60EE644962946CAE23396072F6">
    <w:name w:val="D2D67C60EE644962946CAE23396072F6"/>
  </w:style>
  <w:style w:type="paragraph" w:customStyle="1" w:styleId="828DD25C106C4A2E9DE579700C375A0D">
    <w:name w:val="828DD25C106C4A2E9DE579700C375A0D"/>
  </w:style>
  <w:style w:type="paragraph" w:customStyle="1" w:styleId="A4FCBBE912334D2E85871BD8D932A531">
    <w:name w:val="A4FCBBE912334D2E85871BD8D932A531"/>
  </w:style>
  <w:style w:type="paragraph" w:customStyle="1" w:styleId="5F29070D444D4827B1CA1AF9DAF87B62">
    <w:name w:val="5F29070D444D4827B1CA1AF9DAF87B62"/>
  </w:style>
  <w:style w:type="paragraph" w:customStyle="1" w:styleId="3B8B256E9C8F4987992387CED612865B">
    <w:name w:val="3B8B256E9C8F4987992387CED612865B"/>
  </w:style>
  <w:style w:type="paragraph" w:customStyle="1" w:styleId="68A23EB4DD954656B08086C54ED43432">
    <w:name w:val="68A23EB4DD954656B08086C54ED43432"/>
  </w:style>
  <w:style w:type="paragraph" w:customStyle="1" w:styleId="34008EE624804E65BFAB3F97824B3FB9">
    <w:name w:val="34008EE624804E65BFAB3F97824B3FB9"/>
  </w:style>
  <w:style w:type="paragraph" w:customStyle="1" w:styleId="F2BF39A2D6004EE393F17AFC64C6295D">
    <w:name w:val="F2BF39A2D6004EE393F17AFC64C6295D"/>
  </w:style>
  <w:style w:type="paragraph" w:customStyle="1" w:styleId="EC372C063D124333A039D2F53E0024B5">
    <w:name w:val="EC372C063D124333A039D2F53E0024B5"/>
  </w:style>
  <w:style w:type="paragraph" w:customStyle="1" w:styleId="220162167C9F45F38894987F486B9209">
    <w:name w:val="220162167C9F45F38894987F486B9209"/>
  </w:style>
  <w:style w:type="paragraph" w:customStyle="1" w:styleId="2B589BEE52A24AF487F0B8A69F09A27C">
    <w:name w:val="2B589BEE52A24AF487F0B8A69F09A27C"/>
  </w:style>
  <w:style w:type="paragraph" w:customStyle="1" w:styleId="D13E7D4728B54CA49CE429079C370733">
    <w:name w:val="D13E7D4728B54CA49CE429079C370733"/>
  </w:style>
  <w:style w:type="paragraph" w:customStyle="1" w:styleId="65268117C49847638C7CD5FD98CD0865">
    <w:name w:val="65268117C49847638C7CD5FD98CD0865"/>
  </w:style>
  <w:style w:type="paragraph" w:customStyle="1" w:styleId="FD211DCB9E244506B9D2D9A7FBF5540D">
    <w:name w:val="FD211DCB9E244506B9D2D9A7FBF5540D"/>
  </w:style>
  <w:style w:type="paragraph" w:customStyle="1" w:styleId="1E1CEE48B74F429EA8DAFF7E98A626BC">
    <w:name w:val="1E1CEE48B74F429EA8DAFF7E98A626BC"/>
  </w:style>
  <w:style w:type="paragraph" w:customStyle="1" w:styleId="5120227C676743FA85264F1FDB9CFB5F">
    <w:name w:val="5120227C676743FA85264F1FDB9CFB5F"/>
  </w:style>
  <w:style w:type="paragraph" w:customStyle="1" w:styleId="27020307C20441DC8FF0D1871F3EC77B">
    <w:name w:val="27020307C20441DC8FF0D1871F3EC77B"/>
  </w:style>
  <w:style w:type="paragraph" w:customStyle="1" w:styleId="3888D94ACAA04AAD88D046FC7CCFE4B3">
    <w:name w:val="3888D94ACAA04AAD88D046FC7CCFE4B3"/>
  </w:style>
  <w:style w:type="paragraph" w:customStyle="1" w:styleId="1525423C852D4B2293CC1718DC0DF17E">
    <w:name w:val="1525423C852D4B2293CC1718DC0DF17E"/>
  </w:style>
  <w:style w:type="paragraph" w:customStyle="1" w:styleId="895F2159634F46F0B00F4C390F64BE12">
    <w:name w:val="895F2159634F46F0B00F4C390F64BE12"/>
  </w:style>
  <w:style w:type="paragraph" w:customStyle="1" w:styleId="5D7CAFF9AF0644B0BDEA54FF74ADB503">
    <w:name w:val="5D7CAFF9AF0644B0BDEA54FF74ADB503"/>
  </w:style>
  <w:style w:type="paragraph" w:customStyle="1" w:styleId="319E20DAC0114BA889A30BE42C148F6F">
    <w:name w:val="319E20DAC0114BA889A30BE42C148F6F"/>
  </w:style>
  <w:style w:type="paragraph" w:customStyle="1" w:styleId="DE25BF524A92454596DBAFCC75382093">
    <w:name w:val="DE25BF524A92454596DBAFCC75382093"/>
  </w:style>
  <w:style w:type="paragraph" w:customStyle="1" w:styleId="CA0E41A0BBF6449299D4B7C4BB3D52C4">
    <w:name w:val="CA0E41A0BBF6449299D4B7C4BB3D52C4"/>
  </w:style>
  <w:style w:type="paragraph" w:customStyle="1" w:styleId="CDA4C48A49664B5CBE55A8AE8CF08459">
    <w:name w:val="CDA4C48A49664B5CBE55A8AE8CF08459"/>
  </w:style>
  <w:style w:type="paragraph" w:customStyle="1" w:styleId="2E3B444CCBCD4F4881E0B38651A9BDF9">
    <w:name w:val="2E3B444CCBCD4F4881E0B38651A9BDF9"/>
  </w:style>
  <w:style w:type="paragraph" w:customStyle="1" w:styleId="DC63F54F4FED4593AB7FC88F8F997CAA">
    <w:name w:val="DC63F54F4FED4593AB7FC88F8F997CAA"/>
  </w:style>
  <w:style w:type="paragraph" w:customStyle="1" w:styleId="030E0BE2463F4AF68815F4245D683B1B">
    <w:name w:val="030E0BE2463F4AF68815F4245D683B1B"/>
  </w:style>
  <w:style w:type="paragraph" w:customStyle="1" w:styleId="047D794B49934011B4575827BB3BE416">
    <w:name w:val="047D794B49934011B4575827BB3BE416"/>
  </w:style>
  <w:style w:type="paragraph" w:customStyle="1" w:styleId="D0CD26F3EF774BF8882EBA5B4B637876">
    <w:name w:val="D0CD26F3EF774BF8882EBA5B4B637876"/>
  </w:style>
  <w:style w:type="paragraph" w:customStyle="1" w:styleId="5847BA77148A4ED5A73265ADC7C8083B">
    <w:name w:val="5847BA77148A4ED5A73265ADC7C8083B"/>
  </w:style>
  <w:style w:type="paragraph" w:customStyle="1" w:styleId="347DCD00517C4F6DBCB556D3D5A25CC8">
    <w:name w:val="347DCD00517C4F6DBCB556D3D5A25CC8"/>
  </w:style>
  <w:style w:type="paragraph" w:customStyle="1" w:styleId="231F07614A444187A1CB3DE753FCF33A">
    <w:name w:val="231F07614A444187A1CB3DE753FCF33A"/>
  </w:style>
  <w:style w:type="paragraph" w:customStyle="1" w:styleId="F21BAEE597884117BBA66EA801578E11">
    <w:name w:val="F21BAEE597884117BBA66EA801578E11"/>
  </w:style>
  <w:style w:type="paragraph" w:customStyle="1" w:styleId="6AE49FCE6EE24B409FBA36DEE082E73F">
    <w:name w:val="6AE49FCE6EE24B409FBA36DEE082E73F"/>
  </w:style>
  <w:style w:type="paragraph" w:customStyle="1" w:styleId="B0C7BB57CDF340CE83CC92EB0C437788">
    <w:name w:val="B0C7BB57CDF340CE83CC92EB0C437788"/>
  </w:style>
  <w:style w:type="paragraph" w:customStyle="1" w:styleId="2B94CCCAE47D44999E90E003A5DB8B04">
    <w:name w:val="2B94CCCAE47D44999E90E003A5DB8B04"/>
  </w:style>
  <w:style w:type="paragraph" w:customStyle="1" w:styleId="40A9DB7E147242868B60DE9CB4892D62">
    <w:name w:val="40A9DB7E147242868B60DE9CB4892D62"/>
  </w:style>
  <w:style w:type="paragraph" w:customStyle="1" w:styleId="56FDAAE319214159991E6FC9B7EA7014">
    <w:name w:val="56FDAAE319214159991E6FC9B7EA7014"/>
  </w:style>
  <w:style w:type="paragraph" w:customStyle="1" w:styleId="2429E6C19E334BFA9A40B2D89827B31C">
    <w:name w:val="2429E6C19E334BFA9A40B2D89827B31C"/>
  </w:style>
  <w:style w:type="paragraph" w:customStyle="1" w:styleId="B4FDC00A424C4265AF5F55ECA666FF37">
    <w:name w:val="B4FDC00A424C4265AF5F55ECA666FF37"/>
  </w:style>
  <w:style w:type="paragraph" w:customStyle="1" w:styleId="510DD771417042999754AAD7CA4D8FF6">
    <w:name w:val="510DD771417042999754AAD7CA4D8FF6"/>
  </w:style>
  <w:style w:type="paragraph" w:customStyle="1" w:styleId="1C8EADC737D84331B8C2DA287942BA62">
    <w:name w:val="1C8EADC737D84331B8C2DA287942BA62"/>
  </w:style>
  <w:style w:type="paragraph" w:customStyle="1" w:styleId="5FB1BE82E7C443D7BB2BB819711F0C19">
    <w:name w:val="5FB1BE82E7C443D7BB2BB819711F0C19"/>
  </w:style>
  <w:style w:type="paragraph" w:customStyle="1" w:styleId="36D792D9B673411482D5A47E577E0E27">
    <w:name w:val="36D792D9B673411482D5A47E577E0E27"/>
  </w:style>
  <w:style w:type="paragraph" w:customStyle="1" w:styleId="1C17B876A59E43B696F5ABB320CCDF3E">
    <w:name w:val="1C17B876A59E43B696F5ABB320CCDF3E"/>
  </w:style>
  <w:style w:type="paragraph" w:customStyle="1" w:styleId="4001E719623F4005A7DD18622A3F72D6">
    <w:name w:val="4001E719623F4005A7DD18622A3F72D6"/>
  </w:style>
  <w:style w:type="paragraph" w:customStyle="1" w:styleId="979F28CF5F9C4198AB13F3BEFF894699">
    <w:name w:val="979F28CF5F9C4198AB13F3BEFF894699"/>
  </w:style>
  <w:style w:type="paragraph" w:customStyle="1" w:styleId="0BBBD2BAF8E04359946894AB9DD47DEF">
    <w:name w:val="0BBBD2BAF8E04359946894AB9DD47DEF"/>
  </w:style>
  <w:style w:type="paragraph" w:customStyle="1" w:styleId="50C363F0FD0B4A15BB70EB28A38393F7">
    <w:name w:val="50C363F0FD0B4A15BB70EB28A38393F7"/>
  </w:style>
  <w:style w:type="paragraph" w:customStyle="1" w:styleId="102272291494453893C48C42874D08C3">
    <w:name w:val="102272291494453893C48C42874D08C3"/>
  </w:style>
  <w:style w:type="paragraph" w:customStyle="1" w:styleId="7E99705C9C26471FB54B1FC323F077FA">
    <w:name w:val="7E99705C9C26471FB54B1FC323F077FA"/>
  </w:style>
  <w:style w:type="paragraph" w:customStyle="1" w:styleId="1716C3D6AB174121B94174579123DCE3">
    <w:name w:val="1716C3D6AB174121B94174579123DCE3"/>
  </w:style>
  <w:style w:type="paragraph" w:customStyle="1" w:styleId="F072DA98A4634AD987F6987A04FC126F">
    <w:name w:val="F072DA98A4634AD987F6987A04FC126F"/>
  </w:style>
  <w:style w:type="paragraph" w:customStyle="1" w:styleId="7845D208BC13493D823DA11F9E3B6EF8">
    <w:name w:val="7845D208BC13493D823DA11F9E3B6EF8"/>
  </w:style>
  <w:style w:type="paragraph" w:customStyle="1" w:styleId="BE4DB2FDAD14421B8DEF9E56FA0A1E7E">
    <w:name w:val="BE4DB2FDAD14421B8DEF9E56FA0A1E7E"/>
  </w:style>
  <w:style w:type="paragraph" w:customStyle="1" w:styleId="E9EB2302229642B28228220878778DB9">
    <w:name w:val="E9EB2302229642B28228220878778DB9"/>
  </w:style>
  <w:style w:type="paragraph" w:customStyle="1" w:styleId="E7FD3549D18C4C798C0D8E97BF310AB3">
    <w:name w:val="E7FD3549D18C4C798C0D8E97BF310AB3"/>
  </w:style>
  <w:style w:type="paragraph" w:customStyle="1" w:styleId="AF3C75B098814161BEB5531812021945">
    <w:name w:val="AF3C75B098814161BEB5531812021945"/>
  </w:style>
  <w:style w:type="paragraph" w:customStyle="1" w:styleId="F1C59B13DDE3415E98C29ACC8941504E">
    <w:name w:val="F1C59B13DDE3415E98C29ACC8941504E"/>
  </w:style>
  <w:style w:type="paragraph" w:customStyle="1" w:styleId="0FF7E583FC4F4E1495E9498A11F7C041">
    <w:name w:val="0FF7E583FC4F4E1495E9498A11F7C041"/>
  </w:style>
  <w:style w:type="paragraph" w:customStyle="1" w:styleId="8C68BFCE11204448A95E441110F08308">
    <w:name w:val="8C68BFCE11204448A95E441110F08308"/>
  </w:style>
  <w:style w:type="paragraph" w:customStyle="1" w:styleId="47BD1ABB0532427CBE74B7A7EA07481F">
    <w:name w:val="47BD1ABB0532427CBE74B7A7EA07481F"/>
  </w:style>
  <w:style w:type="paragraph" w:customStyle="1" w:styleId="1CB4367928E043FD897D61BCB78C9239">
    <w:name w:val="1CB4367928E043FD897D61BCB78C9239"/>
    <w:rsid w:val="00A245C3"/>
  </w:style>
  <w:style w:type="paragraph" w:customStyle="1" w:styleId="BAD8C36A6C694F89A0E5F1CEED039E89">
    <w:name w:val="BAD8C36A6C694F89A0E5F1CEED039E89"/>
    <w:rsid w:val="00A245C3"/>
  </w:style>
  <w:style w:type="paragraph" w:customStyle="1" w:styleId="95750441928548FEA78DCD14BE3F8A9C">
    <w:name w:val="95750441928548FEA78DCD14BE3F8A9C"/>
    <w:rsid w:val="00A245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Custom 30">
      <a:dk1>
        <a:sysClr val="windowText" lastClr="000000"/>
      </a:dk1>
      <a:lt1>
        <a:sysClr val="window" lastClr="FFFFFF"/>
      </a:lt1>
      <a:dk2>
        <a:srgbClr val="00292E"/>
      </a:dk2>
      <a:lt2>
        <a:srgbClr val="64B2C1"/>
      </a:lt2>
      <a:accent1>
        <a:srgbClr val="F0CDA1"/>
      </a:accent1>
      <a:accent2>
        <a:srgbClr val="107082"/>
      </a:accent2>
      <a:accent3>
        <a:srgbClr val="054854"/>
      </a:accent3>
      <a:accent4>
        <a:srgbClr val="00AEEF"/>
      </a:accent4>
      <a:accent5>
        <a:srgbClr val="F99927"/>
      </a:accent5>
      <a:accent6>
        <a:srgbClr val="EC7216"/>
      </a:accent6>
      <a:hlink>
        <a:srgbClr val="000000"/>
      </a:hlink>
      <a:folHlink>
        <a:srgbClr val="000000"/>
      </a:folHlink>
    </a:clrScheme>
    <a:fontScheme name="Custom 24">
      <a:majorFont>
        <a:latin typeface="Gill Sans MT"/>
        <a:ea typeface="MS Gothic"/>
        <a:cs typeface=""/>
      </a:majorFont>
      <a:minorFont>
        <a:latin typeface="Arial "/>
        <a:ea typeface="MS Mincho"/>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3B718-8B27-48AF-8E10-37ABDC429EC0}">
  <ds:schemaRefs>
    <ds:schemaRef ds:uri="http://schemas.microsoft.com/sharepoint/v3/contenttype/forms"/>
  </ds:schemaRefs>
</ds:datastoreItem>
</file>

<file path=customXml/itemProps2.xml><?xml version="1.0" encoding="utf-8"?>
<ds:datastoreItem xmlns:ds="http://schemas.openxmlformats.org/officeDocument/2006/customXml" ds:itemID="{F2AE156F-FAD6-48D0-AB60-1722333C8362}">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459B6AF4-E925-4A75-A45E-1B6610FC17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FE84B9-7A3D-4B0E-8D60-77FBE5A4A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Lista de comprobación para comenzar un negocio pequeño</Template>
  <TotalTime>0</TotalTime>
  <Pages>6</Pages>
  <Words>1543</Words>
  <Characters>8487</Characters>
  <Application>Microsoft Office Word</Application>
  <DocSecurity>0</DocSecurity>
  <Lines>70</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AIDE MEMOIRE FOR HOTEL STAFF REGARDING INTERNATIONAL VISITORS</vt:lpstr>
      <vt:lpstr>AIDE MEMOIRE FOR HOTEL STAFF REGARDING INTERNATIONAL VISITORS</vt:lpstr>
    </vt:vector>
  </TitlesOfParts>
  <Company/>
  <LinksUpToDate>false</LinksUpToDate>
  <CharactersWithSpaces>10010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AIDE MEMOIRE FOR HOTEL STAFF REGARDING INTERNATIONAL VISITORS</dc:title>
  <dc:subject/>
  <dc:creator/>
  <cp:keywords/>
  <dc:description/>
  <cp:lastModifiedBy/>
  <cp:revision>1</cp:revision>
  <dcterms:created xsi:type="dcterms:W3CDTF">2020-01-13T16:22:00Z</dcterms:created>
  <dcterms:modified xsi:type="dcterms:W3CDTF">2020-01-18T17:25:00Z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