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97234" w:rsidRDefault="00297234" w:rsidP="00297234">
      <w:pPr>
        <w:pStyle w:val="Heading2"/>
        <w:jc w:val="center"/>
        <w:rPr>
          <w:rFonts w:ascii="Franklin Gothic Book" w:hAnsi="Franklin Gothic Book"/>
          <w:sz w:val="52"/>
          <w:u w:val="single"/>
        </w:rPr>
      </w:pPr>
      <w:bookmarkStart w:id="0" w:name="_GoBack"/>
      <w:bookmarkEnd w:id="0"/>
      <w:r w:rsidRPr="00297234">
        <w:rPr>
          <w:rFonts w:ascii="Franklin Gothic Book" w:hAnsi="Franklin Gothic Book"/>
          <w:sz w:val="52"/>
          <w:u w:val="single"/>
        </w:rPr>
        <w:t>Exciting Opportunity with</w:t>
      </w:r>
    </w:p>
    <w:p w:rsidR="00297234" w:rsidRPr="00297234" w:rsidRDefault="00297234" w:rsidP="00297234"/>
    <w:p w:rsidR="00297234" w:rsidRDefault="00297234" w:rsidP="00297234">
      <w:pPr>
        <w:pStyle w:val="Heading2"/>
        <w:jc w:val="center"/>
        <w:rPr>
          <w:rFonts w:ascii="Franklin Gothic Book" w:hAnsi="Franklin Gothic Book"/>
          <w:sz w:val="52"/>
          <w:u w:val="single"/>
        </w:rPr>
      </w:pPr>
      <w:r w:rsidRPr="00297234">
        <w:rPr>
          <w:rFonts w:ascii="Franklin Gothic Book" w:hAnsi="Franklin Gothic Book"/>
          <w:sz w:val="52"/>
          <w:u w:val="single"/>
        </w:rPr>
        <w:t xml:space="preserve"> </w:t>
      </w:r>
      <w:r w:rsidRPr="00297234">
        <w:rPr>
          <w:rFonts w:ascii="Franklin Gothic Book" w:hAnsi="Franklin Gothic Book"/>
          <w:noProof/>
          <w:sz w:val="52"/>
          <w:lang w:eastAsia="en-GB"/>
        </w:rPr>
        <w:drawing>
          <wp:inline distT="0" distB="0" distL="0" distR="0" wp14:anchorId="2575C3A2" wp14:editId="31DEE316">
            <wp:extent cx="2134038" cy="800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kier-logo-transparent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7576" cy="801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234" w:rsidRPr="00297234" w:rsidRDefault="00297234" w:rsidP="00297234">
      <w:pPr>
        <w:jc w:val="center"/>
        <w:rPr>
          <w:rFonts w:ascii="Franklin Gothic Demi" w:hAnsi="Franklin Gothic Demi"/>
          <w:sz w:val="20"/>
        </w:rPr>
      </w:pPr>
      <w:r w:rsidRPr="00297234">
        <w:rPr>
          <w:rFonts w:ascii="Franklin Gothic Demi" w:hAnsi="Franklin Gothic Demi"/>
          <w:sz w:val="20"/>
        </w:rPr>
        <w:t>Kier Construction Western &amp; Wales</w:t>
      </w:r>
    </w:p>
    <w:p w:rsidR="00297234" w:rsidRPr="00297234" w:rsidRDefault="00297234" w:rsidP="00297234">
      <w:pPr>
        <w:rPr>
          <w:rFonts w:ascii="Franklin Gothic Book" w:hAnsi="Franklin Gothic Book"/>
        </w:rPr>
      </w:pPr>
    </w:p>
    <w:p w:rsidR="00297234" w:rsidRPr="00297234" w:rsidRDefault="00297234" w:rsidP="00297234">
      <w:pPr>
        <w:rPr>
          <w:rFonts w:ascii="Franklin Gothic Book" w:hAnsi="Franklin Gothic Book"/>
        </w:rPr>
      </w:pPr>
    </w:p>
    <w:p w:rsidR="00297234" w:rsidRPr="00297234" w:rsidRDefault="00297234" w:rsidP="00297234">
      <w:pPr>
        <w:rPr>
          <w:rFonts w:ascii="Franklin Gothic Book" w:hAnsi="Franklin Gothic Book"/>
        </w:rPr>
      </w:pPr>
    </w:p>
    <w:p w:rsidR="00297234" w:rsidRDefault="00297234" w:rsidP="00297234">
      <w:pPr>
        <w:rPr>
          <w:rFonts w:ascii="Franklin Gothic Book" w:hAnsi="Franklin Gothic Book" w:cs="TT189t00"/>
          <w:b/>
          <w:sz w:val="40"/>
          <w:szCs w:val="20"/>
        </w:rPr>
      </w:pPr>
      <w:r w:rsidRPr="00297234">
        <w:rPr>
          <w:rFonts w:ascii="Franklin Gothic Book" w:hAnsi="Franklin Gothic Book" w:cs="TT189t00"/>
          <w:b/>
          <w:sz w:val="40"/>
          <w:szCs w:val="20"/>
        </w:rPr>
        <w:t>Graduate Quantity Surveyor</w:t>
      </w:r>
    </w:p>
    <w:p w:rsidR="00297234" w:rsidRPr="00297234" w:rsidRDefault="00297234" w:rsidP="00297234">
      <w:pPr>
        <w:rPr>
          <w:rFonts w:ascii="Franklin Gothic Book" w:hAnsi="Franklin Gothic Book" w:cs="TT189t00"/>
          <w:b/>
          <w:sz w:val="40"/>
          <w:szCs w:val="20"/>
        </w:rPr>
      </w:pPr>
    </w:p>
    <w:p w:rsidR="00297234" w:rsidRPr="00297234" w:rsidRDefault="00297234" w:rsidP="00297234">
      <w:pPr>
        <w:rPr>
          <w:rFonts w:ascii="Franklin Gothic Book" w:hAnsi="Franklin Gothic Book" w:cs="TT189t00"/>
          <w:sz w:val="20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  <w:r w:rsidRPr="00297234">
        <w:rPr>
          <w:rFonts w:ascii="Franklin Gothic Book" w:hAnsi="Franklin Gothic Book" w:cs="TT187t00"/>
          <w:sz w:val="28"/>
          <w:szCs w:val="20"/>
        </w:rPr>
        <w:t>To assist the Quantity Surveyor to maximise planned gross margins on projects through the placement and control of contracts and subcontracts.</w:t>
      </w:r>
    </w:p>
    <w:p w:rsidR="00297234" w:rsidRPr="00297234" w:rsidRDefault="00297234" w:rsidP="00297234">
      <w:p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  <w:r w:rsidRPr="00297234">
        <w:rPr>
          <w:rFonts w:ascii="Franklin Gothic Book" w:hAnsi="Franklin Gothic Book" w:cs="TT187t00"/>
          <w:sz w:val="28"/>
          <w:szCs w:val="20"/>
        </w:rPr>
        <w:t xml:space="preserve">To assist with the assessment, review and mitigation of commercial and contractual risks and the implementation of Kier Group's policies for risk management. </w:t>
      </w:r>
    </w:p>
    <w:p w:rsidR="00297234" w:rsidRPr="00297234" w:rsidRDefault="00297234" w:rsidP="00297234">
      <w:p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  <w:r w:rsidRPr="00297234">
        <w:rPr>
          <w:rFonts w:ascii="Franklin Gothic Book" w:hAnsi="Franklin Gothic Book" w:cs="TT187t00"/>
          <w:sz w:val="28"/>
          <w:szCs w:val="20"/>
        </w:rPr>
        <w:t xml:space="preserve">To assist with the authorisation and the submission of project variations. </w:t>
      </w:r>
    </w:p>
    <w:p w:rsidR="00297234" w:rsidRPr="00297234" w:rsidRDefault="00297234" w:rsidP="00297234">
      <w:p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  <w:r w:rsidRPr="00297234">
        <w:rPr>
          <w:rFonts w:ascii="Franklin Gothic Book" w:hAnsi="Franklin Gothic Book" w:cs="TT187t00"/>
          <w:sz w:val="28"/>
          <w:szCs w:val="20"/>
        </w:rPr>
        <w:t xml:space="preserve">To assist with the authorisation of the placement of contracts, subcontracts, material and plant orders. </w:t>
      </w:r>
    </w:p>
    <w:p w:rsidR="00297234" w:rsidRPr="00297234" w:rsidRDefault="00297234" w:rsidP="00297234">
      <w:p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  <w:r w:rsidRPr="00297234">
        <w:rPr>
          <w:rFonts w:ascii="Franklin Gothic Book" w:hAnsi="Franklin Gothic Book" w:cs="TT187t00"/>
          <w:sz w:val="28"/>
          <w:szCs w:val="20"/>
        </w:rPr>
        <w:t>To assist with the maximisation of cash flow through the control, measurement (including quality) and valuation of work, and the invoicing of customers and payment of suppliers.</w:t>
      </w:r>
    </w:p>
    <w:p w:rsidR="00297234" w:rsidRPr="00297234" w:rsidRDefault="00297234" w:rsidP="00297234">
      <w:p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  <w:r w:rsidRPr="00297234">
        <w:rPr>
          <w:rFonts w:ascii="Franklin Gothic Book" w:hAnsi="Franklin Gothic Book" w:cs="TT187t00"/>
          <w:sz w:val="28"/>
          <w:szCs w:val="20"/>
        </w:rPr>
        <w:t xml:space="preserve">To implement all of Kier Group's policies including those for SHE and risk management. </w:t>
      </w:r>
    </w:p>
    <w:p w:rsidR="00297234" w:rsidRPr="00297234" w:rsidRDefault="00297234" w:rsidP="00297234">
      <w:pPr>
        <w:autoSpaceDE w:val="0"/>
        <w:autoSpaceDN w:val="0"/>
        <w:adjustRightInd w:val="0"/>
        <w:jc w:val="both"/>
        <w:rPr>
          <w:rFonts w:ascii="Franklin Gothic Book" w:hAnsi="Franklin Gothic Book" w:cs="TT187t00"/>
          <w:sz w:val="28"/>
          <w:szCs w:val="20"/>
        </w:rPr>
      </w:pPr>
    </w:p>
    <w:p w:rsidR="00297234" w:rsidRPr="00297234" w:rsidRDefault="00297234" w:rsidP="00297234">
      <w:pPr>
        <w:pStyle w:val="ListParagraph"/>
        <w:numPr>
          <w:ilvl w:val="0"/>
          <w:numId w:val="19"/>
        </w:numPr>
        <w:autoSpaceDE w:val="0"/>
        <w:autoSpaceDN w:val="0"/>
        <w:adjustRightInd w:val="0"/>
        <w:jc w:val="both"/>
        <w:rPr>
          <w:rFonts w:ascii="Franklin Gothic Book" w:hAnsi="Franklin Gothic Book"/>
          <w:sz w:val="32"/>
        </w:rPr>
      </w:pPr>
      <w:r w:rsidRPr="00297234">
        <w:rPr>
          <w:rFonts w:ascii="Franklin Gothic Book" w:hAnsi="Franklin Gothic Book" w:cs="TT187t00"/>
          <w:sz w:val="28"/>
          <w:szCs w:val="20"/>
        </w:rPr>
        <w:t>To promote Kier Group’s values towards its customers in order to meet or exceed their expectations, and fulfil the vision of becoming the most highly respected company in the industry.</w:t>
      </w:r>
    </w:p>
    <w:p w:rsidR="00297234" w:rsidRDefault="00297234" w:rsidP="00297234">
      <w:pPr>
        <w:rPr>
          <w:rFonts w:ascii="Franklin Gothic Book" w:hAnsi="Franklin Gothic Book"/>
        </w:rPr>
      </w:pPr>
    </w:p>
    <w:p w:rsidR="00297234" w:rsidRDefault="00297234" w:rsidP="00297234">
      <w:pPr>
        <w:rPr>
          <w:rFonts w:ascii="Franklin Gothic Book" w:hAnsi="Franklin Gothic Book"/>
        </w:rPr>
      </w:pPr>
    </w:p>
    <w:p w:rsidR="00297234" w:rsidRDefault="00297234" w:rsidP="00297234">
      <w:pPr>
        <w:rPr>
          <w:rFonts w:ascii="Franklin Gothic Book" w:hAnsi="Franklin Gothic Book"/>
        </w:rPr>
      </w:pPr>
    </w:p>
    <w:p w:rsidR="00297234" w:rsidRDefault="00297234" w:rsidP="00297234">
      <w:pPr>
        <w:rPr>
          <w:rFonts w:ascii="Franklin Gothic Book" w:hAnsi="Franklin Gothic Book"/>
        </w:rPr>
      </w:pPr>
    </w:p>
    <w:p w:rsidR="00297234" w:rsidRPr="00297234" w:rsidRDefault="00297234" w:rsidP="00297234">
      <w:pPr>
        <w:rPr>
          <w:rFonts w:ascii="Franklin Gothic Book" w:hAnsi="Franklin Gothic Book"/>
        </w:rPr>
      </w:pPr>
    </w:p>
    <w:p w:rsidR="00297234" w:rsidRDefault="00297234" w:rsidP="00297234">
      <w:pPr>
        <w:rPr>
          <w:rFonts w:ascii="Franklin Gothic Book" w:hAnsi="Franklin Gothic Book"/>
        </w:rPr>
      </w:pPr>
    </w:p>
    <w:p w:rsidR="00297234" w:rsidRPr="00297234" w:rsidRDefault="00297234" w:rsidP="00297234">
      <w:pPr>
        <w:jc w:val="center"/>
        <w:rPr>
          <w:rFonts w:ascii="Franklin Gothic Book" w:hAnsi="Franklin Gothic Book"/>
          <w:b/>
          <w:sz w:val="28"/>
        </w:rPr>
      </w:pPr>
      <w:r w:rsidRPr="00297234">
        <w:rPr>
          <w:rFonts w:ascii="Franklin Gothic Book" w:hAnsi="Franklin Gothic Book"/>
          <w:b/>
          <w:sz w:val="28"/>
        </w:rPr>
        <w:t>Closing date 28</w:t>
      </w:r>
      <w:r w:rsidRPr="00297234">
        <w:rPr>
          <w:rFonts w:ascii="Franklin Gothic Book" w:hAnsi="Franklin Gothic Book"/>
          <w:b/>
          <w:sz w:val="28"/>
          <w:vertAlign w:val="superscript"/>
        </w:rPr>
        <w:t>th</w:t>
      </w:r>
      <w:r w:rsidRPr="00297234">
        <w:rPr>
          <w:rFonts w:ascii="Franklin Gothic Book" w:hAnsi="Franklin Gothic Book"/>
          <w:b/>
          <w:sz w:val="28"/>
        </w:rPr>
        <w:t xml:space="preserve"> March 2018 </w:t>
      </w:r>
    </w:p>
    <w:p w:rsidR="00297234" w:rsidRPr="00297234" w:rsidRDefault="00297234" w:rsidP="00297234">
      <w:pPr>
        <w:jc w:val="center"/>
        <w:rPr>
          <w:rFonts w:ascii="Franklin Gothic Book" w:hAnsi="Franklin Gothic Book"/>
          <w:b/>
          <w:sz w:val="28"/>
        </w:rPr>
      </w:pPr>
    </w:p>
    <w:p w:rsidR="00297234" w:rsidRPr="00297234" w:rsidRDefault="00297234" w:rsidP="00297234">
      <w:pPr>
        <w:jc w:val="center"/>
        <w:rPr>
          <w:rFonts w:ascii="Franklin Gothic Book" w:hAnsi="Franklin Gothic Book"/>
          <w:b/>
          <w:sz w:val="28"/>
        </w:rPr>
      </w:pPr>
      <w:r w:rsidRPr="00297234">
        <w:rPr>
          <w:rFonts w:ascii="Franklin Gothic Book" w:hAnsi="Franklin Gothic Book"/>
          <w:b/>
          <w:sz w:val="28"/>
        </w:rPr>
        <w:t>Send C</w:t>
      </w:r>
      <w:r>
        <w:rPr>
          <w:rFonts w:ascii="Franklin Gothic Book" w:hAnsi="Franklin Gothic Book"/>
          <w:b/>
          <w:sz w:val="28"/>
        </w:rPr>
        <w:t>V</w:t>
      </w:r>
      <w:r w:rsidRPr="00297234">
        <w:rPr>
          <w:rFonts w:ascii="Franklin Gothic Book" w:hAnsi="Franklin Gothic Book"/>
          <w:b/>
          <w:sz w:val="28"/>
        </w:rPr>
        <w:t>’s to Amanda.Swoboda@kier.co.uk</w:t>
      </w:r>
    </w:p>
    <w:sectPr w:rsidR="00297234" w:rsidRPr="00297234" w:rsidSect="00297234">
      <w:pgSz w:w="11906" w:h="16838" w:code="9"/>
      <w:pgMar w:top="1135" w:right="1080" w:bottom="1440" w:left="108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3AE9" w:rsidRDefault="00523AE9" w:rsidP="0053050B">
      <w:r>
        <w:separator/>
      </w:r>
    </w:p>
  </w:endnote>
  <w:endnote w:type="continuationSeparator" w:id="0">
    <w:p w:rsidR="00523AE9" w:rsidRDefault="00523AE9" w:rsidP="005305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TT189t00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TT187t00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3AE9" w:rsidRDefault="00523AE9" w:rsidP="0053050B">
      <w:r>
        <w:separator/>
      </w:r>
    </w:p>
  </w:footnote>
  <w:footnote w:type="continuationSeparator" w:id="0">
    <w:p w:rsidR="00523AE9" w:rsidRDefault="00523AE9" w:rsidP="005305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D"/>
    <w:multiLevelType w:val="singleLevel"/>
    <w:tmpl w:val="E8D25B2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1" w15:restartNumberingAfterBreak="0">
    <w:nsid w:val="FFFFFF7E"/>
    <w:multiLevelType w:val="singleLevel"/>
    <w:tmpl w:val="C2D27214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2" w15:restartNumberingAfterBreak="0">
    <w:nsid w:val="FFFFFF7F"/>
    <w:multiLevelType w:val="singleLevel"/>
    <w:tmpl w:val="ABE2B0A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3" w15:restartNumberingAfterBreak="0">
    <w:nsid w:val="FFFFFF81"/>
    <w:multiLevelType w:val="singleLevel"/>
    <w:tmpl w:val="7C983DD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4" w15:restartNumberingAfterBreak="0">
    <w:nsid w:val="FFFFFF82"/>
    <w:multiLevelType w:val="singleLevel"/>
    <w:tmpl w:val="B884506A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5" w15:restartNumberingAfterBreak="0">
    <w:nsid w:val="FFFFFF83"/>
    <w:multiLevelType w:val="singleLevel"/>
    <w:tmpl w:val="5C36EB0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6" w15:restartNumberingAfterBreak="0">
    <w:nsid w:val="FFFFFF88"/>
    <w:multiLevelType w:val="singleLevel"/>
    <w:tmpl w:val="0A1C14C4"/>
    <w:name w:val="KierBullets"/>
    <w:lvl w:ilvl="0">
      <w:start w:val="1"/>
      <w:numFmt w:val="decimal"/>
      <w:pStyle w:val="ListNumber"/>
      <w:lvlText w:val="%1."/>
      <w:lvlJc w:val="left"/>
      <w:pPr>
        <w:ind w:left="340" w:hanging="340"/>
      </w:pPr>
      <w:rPr>
        <w:rFonts w:hint="default"/>
        <w:color w:val="007B86" w:themeColor="accent2"/>
      </w:rPr>
    </w:lvl>
  </w:abstractNum>
  <w:abstractNum w:abstractNumId="7" w15:restartNumberingAfterBreak="0">
    <w:nsid w:val="110179D1"/>
    <w:multiLevelType w:val="multilevel"/>
    <w:tmpl w:val="4DCE2C5C"/>
    <w:name w:val="KierBullets"/>
    <w:lvl w:ilvl="0">
      <w:start w:val="1"/>
      <w:numFmt w:val="bullet"/>
      <w:pStyle w:val="ListBullet"/>
      <w:lvlText w:val="■"/>
      <w:lvlJc w:val="left"/>
      <w:pPr>
        <w:ind w:left="340" w:hanging="340"/>
      </w:pPr>
      <w:rPr>
        <w:rFonts w:ascii="Arial" w:hAnsi="Arial" w:hint="default"/>
        <w:color w:val="007B86" w:themeColor="accent2"/>
      </w:rPr>
    </w:lvl>
    <w:lvl w:ilvl="1">
      <w:start w:val="1"/>
      <w:numFmt w:val="bullet"/>
      <w:pStyle w:val="Blt1Blue"/>
      <w:lvlText w:val="■"/>
      <w:lvlJc w:val="left"/>
      <w:pPr>
        <w:ind w:left="340" w:hanging="340"/>
      </w:pPr>
      <w:rPr>
        <w:rFonts w:ascii="Arial" w:hAnsi="Arial" w:hint="default"/>
        <w:color w:val="0A46BB" w:themeColor="accent3"/>
      </w:rPr>
    </w:lvl>
    <w:lvl w:ilvl="2">
      <w:start w:val="1"/>
      <w:numFmt w:val="bullet"/>
      <w:pStyle w:val="Blt1Green"/>
      <w:lvlText w:val="■"/>
      <w:lvlJc w:val="left"/>
      <w:pPr>
        <w:ind w:left="340" w:hanging="340"/>
      </w:pPr>
      <w:rPr>
        <w:rFonts w:ascii="Arial" w:hAnsi="Arial" w:hint="default"/>
        <w:color w:val="61A706" w:themeColor="accent4"/>
      </w:rPr>
    </w:lvl>
    <w:lvl w:ilvl="3">
      <w:start w:val="1"/>
      <w:numFmt w:val="bullet"/>
      <w:pStyle w:val="Blt1Plum"/>
      <w:lvlText w:val="■"/>
      <w:lvlJc w:val="left"/>
      <w:pPr>
        <w:ind w:left="340" w:hanging="340"/>
      </w:pPr>
      <w:rPr>
        <w:rFonts w:ascii="Arial" w:hAnsi="Arial" w:hint="default"/>
        <w:color w:val="8D204F" w:themeColor="accent5"/>
      </w:rPr>
    </w:lvl>
    <w:lvl w:ilvl="4">
      <w:start w:val="1"/>
      <w:numFmt w:val="bullet"/>
      <w:pStyle w:val="Blt1Yellow"/>
      <w:lvlText w:val="■"/>
      <w:lvlJc w:val="left"/>
      <w:pPr>
        <w:ind w:left="340" w:hanging="340"/>
      </w:pPr>
      <w:rPr>
        <w:rFonts w:ascii="Arial" w:hAnsi="Arial" w:hint="default"/>
        <w:color w:val="F8A700" w:themeColor="accent6"/>
      </w:rPr>
    </w:lvl>
    <w:lvl w:ilvl="5">
      <w:start w:val="1"/>
      <w:numFmt w:val="bullet"/>
      <w:pStyle w:val="Blt1Pink"/>
      <w:lvlText w:val="■"/>
      <w:lvlJc w:val="left"/>
      <w:pPr>
        <w:ind w:left="340" w:hanging="340"/>
      </w:pPr>
      <w:rPr>
        <w:rFonts w:ascii="Arial" w:hAnsi="Arial" w:hint="default"/>
        <w:color w:val="D0509A"/>
      </w:rPr>
    </w:lvl>
    <w:lvl w:ilvl="6">
      <w:start w:val="1"/>
      <w:numFmt w:val="none"/>
      <w:lvlRestart w:val="0"/>
      <w:lvlText w:val=""/>
      <w:lvlJc w:val="left"/>
      <w:pPr>
        <w:ind w:left="340" w:hanging="340"/>
      </w:pPr>
      <w:rPr>
        <w:rFonts w:hint="default"/>
      </w:rPr>
    </w:lvl>
    <w:lvl w:ilvl="7">
      <w:start w:val="1"/>
      <w:numFmt w:val="none"/>
      <w:lvlRestart w:val="0"/>
      <w:lvlText w:val=""/>
      <w:lvlJc w:val="left"/>
      <w:pPr>
        <w:ind w:left="340" w:hanging="340"/>
      </w:pPr>
      <w:rPr>
        <w:rFonts w:hint="default"/>
      </w:rPr>
    </w:lvl>
    <w:lvl w:ilvl="8">
      <w:start w:val="1"/>
      <w:numFmt w:val="none"/>
      <w:lvlRestart w:val="0"/>
      <w:lvlText w:val=""/>
      <w:lvlJc w:val="left"/>
      <w:pPr>
        <w:ind w:left="340" w:hanging="340"/>
      </w:pPr>
      <w:rPr>
        <w:rFonts w:hint="default"/>
      </w:rPr>
    </w:lvl>
  </w:abstractNum>
  <w:abstractNum w:abstractNumId="8" w15:restartNumberingAfterBreak="0">
    <w:nsid w:val="15243C6F"/>
    <w:multiLevelType w:val="multilevel"/>
    <w:tmpl w:val="8494C730"/>
    <w:name w:val="KierNumbHeads"/>
    <w:lvl w:ilvl="0">
      <w:start w:val="1"/>
      <w:numFmt w:val="decimal"/>
      <w:pStyle w:val="H1Numb"/>
      <w:lvlText w:val="%1."/>
      <w:lvlJc w:val="left"/>
      <w:pPr>
        <w:ind w:left="567" w:hanging="567"/>
      </w:pPr>
      <w:rPr>
        <w:rFonts w:hint="default"/>
      </w:rPr>
    </w:lvl>
    <w:lvl w:ilvl="1">
      <w:start w:val="1"/>
      <w:numFmt w:val="decimal"/>
      <w:pStyle w:val="H2Numb"/>
      <w:lvlText w:val="%1.%2"/>
      <w:lvlJc w:val="left"/>
      <w:pPr>
        <w:ind w:left="567" w:hanging="567"/>
      </w:pPr>
      <w:rPr>
        <w:rFonts w:hint="default"/>
      </w:rPr>
    </w:lvl>
    <w:lvl w:ilvl="2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3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4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5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6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7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8">
      <w:start w:val="1"/>
      <w:numFmt w:val="none"/>
      <w:lvlText w:val=""/>
      <w:lvlJc w:val="left"/>
      <w:pPr>
        <w:ind w:left="567" w:hanging="567"/>
      </w:pPr>
      <w:rPr>
        <w:rFonts w:hint="default"/>
      </w:rPr>
    </w:lvl>
  </w:abstractNum>
  <w:abstractNum w:abstractNumId="9" w15:restartNumberingAfterBreak="0">
    <w:nsid w:val="178A4FC7"/>
    <w:multiLevelType w:val="hybridMultilevel"/>
    <w:tmpl w:val="044A04E6"/>
    <w:lvl w:ilvl="0" w:tplc="512A4000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8D204F" w:themeColor="accent5"/>
      </w:rPr>
    </w:lvl>
    <w:lvl w:ilvl="1" w:tplc="B41E87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2641AD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14FE6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462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72C0B0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9E47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BC71B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A26C4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255CB1"/>
    <w:multiLevelType w:val="hybridMultilevel"/>
    <w:tmpl w:val="25267EF6"/>
    <w:lvl w:ilvl="0" w:tplc="DC9CD244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0A46BB" w:themeColor="accent3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5A7430"/>
    <w:multiLevelType w:val="hybridMultilevel"/>
    <w:tmpl w:val="6F64ADEE"/>
    <w:lvl w:ilvl="0" w:tplc="43463192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D0509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FC21AF"/>
    <w:multiLevelType w:val="hybridMultilevel"/>
    <w:tmpl w:val="55DC4780"/>
    <w:lvl w:ilvl="0" w:tplc="6A443B18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F8A700" w:themeColor="accent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7C039E"/>
    <w:multiLevelType w:val="hybridMultilevel"/>
    <w:tmpl w:val="7E5E794C"/>
    <w:lvl w:ilvl="0" w:tplc="BF584720">
      <w:start w:val="1"/>
      <w:numFmt w:val="decimal"/>
      <w:lvlText w:val="%1."/>
      <w:lvlJc w:val="left"/>
      <w:pPr>
        <w:ind w:left="720" w:hanging="360"/>
      </w:pPr>
      <w:rPr>
        <w:rFonts w:hint="default"/>
        <w:color w:val="007B86" w:themeColor="accent2"/>
      </w:rPr>
    </w:lvl>
    <w:lvl w:ilvl="1" w:tplc="08090003" w:tentative="1">
      <w:start w:val="1"/>
      <w:numFmt w:val="lowerLetter"/>
      <w:lvlText w:val="%2."/>
      <w:lvlJc w:val="left"/>
      <w:pPr>
        <w:ind w:left="1440" w:hanging="360"/>
      </w:p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8E0420D"/>
    <w:multiLevelType w:val="hybridMultilevel"/>
    <w:tmpl w:val="45123022"/>
    <w:lvl w:ilvl="0" w:tplc="E25C65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C96FC06">
      <w:start w:val="133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F94A2D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55A798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C9A055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836566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1AE3A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234A9D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8C26B8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776E5D"/>
    <w:multiLevelType w:val="hybridMultilevel"/>
    <w:tmpl w:val="6D34EFF8"/>
    <w:lvl w:ilvl="0" w:tplc="2F02BB22">
      <w:start w:val="1"/>
      <w:numFmt w:val="decimal"/>
      <w:lvlText w:val="%1."/>
      <w:lvlJc w:val="left"/>
      <w:pPr>
        <w:ind w:left="720" w:hanging="360"/>
      </w:pPr>
      <w:rPr>
        <w:rFonts w:hint="default"/>
        <w:color w:val="007B86" w:themeColor="accent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9A2B0D"/>
    <w:multiLevelType w:val="hybridMultilevel"/>
    <w:tmpl w:val="01AC7724"/>
    <w:lvl w:ilvl="0" w:tplc="626AFB1A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61A706" w:themeColor="accent4"/>
      </w:rPr>
    </w:lvl>
    <w:lvl w:ilvl="1" w:tplc="08090019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1B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19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1B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19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1B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5DC437D"/>
    <w:multiLevelType w:val="hybridMultilevel"/>
    <w:tmpl w:val="A572B3C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5"/>
  </w:num>
  <w:num w:numId="4">
    <w:abstractNumId w:val="4"/>
  </w:num>
  <w:num w:numId="5">
    <w:abstractNumId w:val="3"/>
  </w:num>
  <w:num w:numId="6">
    <w:abstractNumId w:val="2"/>
  </w:num>
  <w:num w:numId="7">
    <w:abstractNumId w:val="1"/>
  </w:num>
  <w:num w:numId="8">
    <w:abstractNumId w:val="0"/>
  </w:num>
  <w:num w:numId="9">
    <w:abstractNumId w:val="15"/>
  </w:num>
  <w:num w:numId="10">
    <w:abstractNumId w:val="13"/>
  </w:num>
  <w:num w:numId="11">
    <w:abstractNumId w:val="8"/>
  </w:num>
  <w:num w:numId="12">
    <w:abstractNumId w:val="10"/>
  </w:num>
  <w:num w:numId="13">
    <w:abstractNumId w:val="16"/>
  </w:num>
  <w:num w:numId="14">
    <w:abstractNumId w:val="9"/>
  </w:num>
  <w:num w:numId="15">
    <w:abstractNumId w:val="12"/>
  </w:num>
  <w:num w:numId="16">
    <w:abstractNumId w:val="11"/>
  </w:num>
  <w:num w:numId="1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4"/>
  </w:num>
  <w:num w:numId="1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7234"/>
    <w:rsid w:val="00014183"/>
    <w:rsid w:val="000373C7"/>
    <w:rsid w:val="00070388"/>
    <w:rsid w:val="00077151"/>
    <w:rsid w:val="00094A46"/>
    <w:rsid w:val="00095C09"/>
    <w:rsid w:val="000A366A"/>
    <w:rsid w:val="000D2ACA"/>
    <w:rsid w:val="00135B61"/>
    <w:rsid w:val="00194475"/>
    <w:rsid w:val="001B3B69"/>
    <w:rsid w:val="001B5199"/>
    <w:rsid w:val="001D3E40"/>
    <w:rsid w:val="001F7EEF"/>
    <w:rsid w:val="0020066F"/>
    <w:rsid w:val="00202BE9"/>
    <w:rsid w:val="00297234"/>
    <w:rsid w:val="00303FDA"/>
    <w:rsid w:val="003266FC"/>
    <w:rsid w:val="0033431A"/>
    <w:rsid w:val="00370ACC"/>
    <w:rsid w:val="003B5EFE"/>
    <w:rsid w:val="003C18F2"/>
    <w:rsid w:val="003D2281"/>
    <w:rsid w:val="003F36DF"/>
    <w:rsid w:val="00401A8D"/>
    <w:rsid w:val="004A03E2"/>
    <w:rsid w:val="004B7528"/>
    <w:rsid w:val="004C6094"/>
    <w:rsid w:val="004D20EC"/>
    <w:rsid w:val="00520A92"/>
    <w:rsid w:val="00523AE9"/>
    <w:rsid w:val="00523B8F"/>
    <w:rsid w:val="0053050B"/>
    <w:rsid w:val="0056435A"/>
    <w:rsid w:val="005B63EF"/>
    <w:rsid w:val="005C24E8"/>
    <w:rsid w:val="00643077"/>
    <w:rsid w:val="00661568"/>
    <w:rsid w:val="006903D6"/>
    <w:rsid w:val="006B32E2"/>
    <w:rsid w:val="006E05AF"/>
    <w:rsid w:val="00746D8B"/>
    <w:rsid w:val="00795A9E"/>
    <w:rsid w:val="007A2DF8"/>
    <w:rsid w:val="007A66F8"/>
    <w:rsid w:val="007C49CC"/>
    <w:rsid w:val="007C5EE1"/>
    <w:rsid w:val="007D0E83"/>
    <w:rsid w:val="007F72CC"/>
    <w:rsid w:val="00806AC3"/>
    <w:rsid w:val="0082163A"/>
    <w:rsid w:val="00832468"/>
    <w:rsid w:val="00840BFF"/>
    <w:rsid w:val="0084461A"/>
    <w:rsid w:val="0085342C"/>
    <w:rsid w:val="00913FBD"/>
    <w:rsid w:val="00936B2F"/>
    <w:rsid w:val="00940682"/>
    <w:rsid w:val="00941790"/>
    <w:rsid w:val="00A02D8A"/>
    <w:rsid w:val="00A0579B"/>
    <w:rsid w:val="00A147FC"/>
    <w:rsid w:val="00AB2FED"/>
    <w:rsid w:val="00AE790F"/>
    <w:rsid w:val="00AF1E38"/>
    <w:rsid w:val="00B06C87"/>
    <w:rsid w:val="00B45C9A"/>
    <w:rsid w:val="00C16EB1"/>
    <w:rsid w:val="00CD3A09"/>
    <w:rsid w:val="00D31448"/>
    <w:rsid w:val="00D54993"/>
    <w:rsid w:val="00D716FB"/>
    <w:rsid w:val="00E10DA1"/>
    <w:rsid w:val="00E2775A"/>
    <w:rsid w:val="00E35D73"/>
    <w:rsid w:val="00EB3649"/>
    <w:rsid w:val="00ED6B9B"/>
    <w:rsid w:val="00F04F73"/>
    <w:rsid w:val="00F32D55"/>
    <w:rsid w:val="00F83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7361FFD3-04A1-4652-A34C-083C42D61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4" w:qFormat="1"/>
    <w:lsdException w:name="heading 2" w:uiPriority="5" w:qFormat="1"/>
    <w:lsdException w:name="heading 3" w:uiPriority="6" w:qFormat="1"/>
    <w:lsdException w:name="heading 4" w:uiPriority="7" w:qFormat="1"/>
    <w:lsdException w:name="heading 5" w:semiHidden="1" w:uiPriority="29" w:qFormat="1"/>
    <w:lsdException w:name="heading 6" w:semiHidden="1" w:uiPriority="29" w:qFormat="1"/>
    <w:lsdException w:name="heading 7" w:semiHidden="1" w:uiPriority="29" w:unhideWhenUsed="1" w:qFormat="1"/>
    <w:lsdException w:name="heading 8" w:semiHidden="1" w:uiPriority="29" w:unhideWhenUsed="1" w:qFormat="1"/>
    <w:lsdException w:name="heading 9" w:semiHidden="1" w:uiPriority="2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2" w:unhideWhenUsed="1" w:qFormat="1"/>
    <w:lsdException w:name="List Number" w:uiPriority="3" w:qFormat="1"/>
    <w:lsdException w:name="List 2" w:semiHidden="1" w:unhideWhenUsed="1"/>
    <w:lsdException w:name="List 3" w:semiHidden="1" w:unhideWhenUsed="1"/>
    <w:lsdException w:name="List 4" w:semiHidden="1"/>
    <w:lsdException w:name="List 5" w:semiHidden="1"/>
    <w:lsdException w:name="List Bullet 2" w:semiHidden="1" w:uiPriority="28" w:unhideWhenUsed="1"/>
    <w:lsdException w:name="List Bullet 3" w:semiHidden="1" w:uiPriority="28" w:unhideWhenUsed="1"/>
    <w:lsdException w:name="List Bullet 4" w:semiHidden="1" w:uiPriority="28" w:unhideWhenUsed="1"/>
    <w:lsdException w:name="List Bullet 5" w:semiHidden="1" w:uiPriority="28" w:unhideWhenUsed="1"/>
    <w:lsdException w:name="List Number 2" w:semiHidden="1" w:uiPriority="28" w:unhideWhenUsed="1"/>
    <w:lsdException w:name="List Number 3" w:semiHidden="1" w:uiPriority="28" w:unhideWhenUsed="1"/>
    <w:lsdException w:name="List Number 4" w:semiHidden="1" w:uiPriority="28" w:unhideWhenUsed="1"/>
    <w:lsdException w:name="List Number 5" w:semiHidden="1" w:uiPriority="28" w:unhideWhenUsed="1"/>
    <w:lsdException w:name="Title" w:uiPriority="28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28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28" w:qFormat="1"/>
    <w:lsdException w:name="Salutation" w:semiHidden="1"/>
    <w:lsdException w:name="Date" w:semiHidden="1"/>
    <w:lsdException w:name="Body Text First Indent" w:semiHidden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9" w:qFormat="1"/>
    <w:lsdException w:name="Emphasis" w:uiPriority="29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29" w:qFormat="1"/>
    <w:lsdException w:name="Intense Emphasis" w:uiPriority="29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7234"/>
    <w:pPr>
      <w:spacing w:after="0" w:line="240" w:lineRule="auto"/>
    </w:pPr>
    <w:rPr>
      <w:rFonts w:ascii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4"/>
    <w:qFormat/>
    <w:rsid w:val="007C5EE1"/>
    <w:pPr>
      <w:pageBreakBefore/>
      <w:spacing w:before="480" w:line="260" w:lineRule="atLeast"/>
      <w:outlineLvl w:val="0"/>
    </w:pPr>
    <w:rPr>
      <w:rFonts w:asciiTheme="majorHAnsi" w:eastAsiaTheme="majorEastAsia" w:hAnsiTheme="majorHAnsi" w:cstheme="majorBidi"/>
      <w:b/>
      <w:color w:val="007B86" w:themeColor="accent2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5"/>
    <w:qFormat/>
    <w:rsid w:val="00A147FC"/>
    <w:pPr>
      <w:keepNext/>
      <w:keepLines/>
      <w:spacing w:before="200" w:line="260" w:lineRule="atLeast"/>
      <w:outlineLvl w:val="1"/>
    </w:pPr>
    <w:rPr>
      <w:rFonts w:asciiTheme="majorHAnsi" w:eastAsiaTheme="majorEastAsia" w:hAnsiTheme="majorHAnsi" w:cstheme="majorBidi"/>
      <w:b/>
      <w:color w:val="007B86" w:themeColor="accent2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6"/>
    <w:qFormat/>
    <w:rsid w:val="00746D8B"/>
    <w:pPr>
      <w:keepNext/>
      <w:keepLines/>
      <w:spacing w:before="40" w:line="260" w:lineRule="atLeast"/>
      <w:outlineLvl w:val="2"/>
    </w:pPr>
    <w:rPr>
      <w:rFonts w:asciiTheme="majorHAnsi" w:eastAsiaTheme="majorEastAsia" w:hAnsiTheme="majorHAnsi" w:cstheme="majorBidi"/>
      <w:b/>
      <w:color w:val="262626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7"/>
    <w:qFormat/>
    <w:rsid w:val="00A147FC"/>
    <w:pPr>
      <w:keepNext/>
      <w:keepLines/>
      <w:spacing w:before="40" w:line="260" w:lineRule="atLeast"/>
      <w:outlineLvl w:val="3"/>
    </w:pPr>
    <w:rPr>
      <w:rFonts w:asciiTheme="majorHAnsi" w:eastAsiaTheme="majorEastAsia" w:hAnsiTheme="majorHAnsi" w:cstheme="majorBidi"/>
      <w:i/>
      <w:iCs/>
      <w:color w:val="262626" w:themeColor="text2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147FC"/>
    <w:pPr>
      <w:spacing w:after="0" w:line="260" w:lineRule="atLeast"/>
    </w:pPr>
    <w:rPr>
      <w:color w:val="262626" w:themeColor="text2"/>
      <w:sz w:val="20"/>
    </w:rPr>
  </w:style>
  <w:style w:type="character" w:customStyle="1" w:styleId="Heading1Char">
    <w:name w:val="Heading 1 Char"/>
    <w:basedOn w:val="DefaultParagraphFont"/>
    <w:link w:val="Heading1"/>
    <w:uiPriority w:val="4"/>
    <w:rsid w:val="007C5EE1"/>
    <w:rPr>
      <w:rFonts w:asciiTheme="majorHAnsi" w:eastAsiaTheme="majorEastAsia" w:hAnsiTheme="majorHAnsi" w:cstheme="majorBidi"/>
      <w:b/>
      <w:color w:val="007B86" w:themeColor="accent2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5"/>
    <w:rsid w:val="00A147FC"/>
    <w:rPr>
      <w:rFonts w:asciiTheme="majorHAnsi" w:eastAsiaTheme="majorEastAsia" w:hAnsiTheme="majorHAnsi" w:cstheme="majorBidi"/>
      <w:b/>
      <w:color w:val="007B86" w:themeColor="accent2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6"/>
    <w:rsid w:val="00746D8B"/>
    <w:rPr>
      <w:rFonts w:asciiTheme="majorHAnsi" w:eastAsiaTheme="majorEastAsia" w:hAnsiTheme="majorHAnsi" w:cstheme="majorBidi"/>
      <w:b/>
      <w:color w:val="262626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7"/>
    <w:rsid w:val="00A147FC"/>
    <w:rPr>
      <w:rFonts w:asciiTheme="majorHAnsi" w:eastAsiaTheme="majorEastAsia" w:hAnsiTheme="majorHAnsi" w:cstheme="majorBidi"/>
      <w:i/>
      <w:iCs/>
      <w:color w:val="262626" w:themeColor="text2"/>
      <w:sz w:val="20"/>
    </w:rPr>
  </w:style>
  <w:style w:type="paragraph" w:customStyle="1" w:styleId="H1Numb">
    <w:name w:val="H1 Numb"/>
    <w:basedOn w:val="Normal"/>
    <w:next w:val="Normal"/>
    <w:link w:val="H1NumbChar"/>
    <w:uiPriority w:val="8"/>
    <w:qFormat/>
    <w:rsid w:val="00746D8B"/>
    <w:pPr>
      <w:pageBreakBefore/>
      <w:numPr>
        <w:numId w:val="11"/>
      </w:numPr>
      <w:spacing w:after="480" w:line="260" w:lineRule="atLeast"/>
    </w:pPr>
    <w:rPr>
      <w:rFonts w:asciiTheme="majorHAnsi" w:eastAsiaTheme="majorEastAsia" w:hAnsiTheme="majorHAnsi" w:cstheme="majorBidi"/>
      <w:b/>
      <w:color w:val="262626" w:themeColor="text2"/>
      <w:sz w:val="36"/>
      <w:szCs w:val="32"/>
    </w:rPr>
  </w:style>
  <w:style w:type="paragraph" w:customStyle="1" w:styleId="H2Numb">
    <w:name w:val="H2 Numb"/>
    <w:basedOn w:val="H1Numb"/>
    <w:next w:val="Normal"/>
    <w:link w:val="H2NumbChar"/>
    <w:uiPriority w:val="9"/>
    <w:qFormat/>
    <w:rsid w:val="00077151"/>
    <w:pPr>
      <w:keepNext/>
      <w:keepLines/>
      <w:pageBreakBefore w:val="0"/>
      <w:numPr>
        <w:ilvl w:val="1"/>
      </w:numPr>
      <w:spacing w:before="240" w:after="240"/>
    </w:pPr>
    <w:rPr>
      <w:sz w:val="20"/>
    </w:rPr>
  </w:style>
  <w:style w:type="character" w:customStyle="1" w:styleId="H1NumbChar">
    <w:name w:val="H1 Numb Char"/>
    <w:basedOn w:val="DefaultParagraphFont"/>
    <w:link w:val="H1Numb"/>
    <w:uiPriority w:val="8"/>
    <w:rsid w:val="00746D8B"/>
    <w:rPr>
      <w:rFonts w:asciiTheme="majorHAnsi" w:eastAsiaTheme="majorEastAsia" w:hAnsiTheme="majorHAnsi" w:cstheme="majorBidi"/>
      <w:b/>
      <w:color w:val="262626" w:themeColor="text2"/>
      <w:sz w:val="36"/>
      <w:szCs w:val="32"/>
    </w:rPr>
  </w:style>
  <w:style w:type="paragraph" w:customStyle="1" w:styleId="FlagTitle-Red">
    <w:name w:val="Flag Title - Red"/>
    <w:basedOn w:val="Normal"/>
    <w:next w:val="FlagText-Red"/>
    <w:link w:val="FlagTitle-RedChar"/>
    <w:uiPriority w:val="15"/>
    <w:qFormat/>
    <w:rsid w:val="001D3E40"/>
    <w:pPr>
      <w:framePr w:w="5245" w:hSpace="284" w:wrap="around" w:vAnchor="text" w:hAnchor="text" w:y="1"/>
      <w:pBdr>
        <w:top w:val="single" w:sz="4" w:space="14" w:color="DA242A" w:themeColor="accent1"/>
        <w:left w:val="single" w:sz="4" w:space="14" w:color="DA242A" w:themeColor="accent1"/>
        <w:bottom w:val="single" w:sz="4" w:space="8" w:color="DA242A" w:themeColor="accent1"/>
        <w:right w:val="single" w:sz="4" w:space="14" w:color="DA242A" w:themeColor="accent1"/>
      </w:pBdr>
      <w:shd w:val="clear" w:color="auto" w:fill="DA242A" w:themeFill="accent1"/>
      <w:spacing w:after="120" w:line="260" w:lineRule="atLeast"/>
      <w:ind w:left="284" w:right="284"/>
    </w:pPr>
    <w:rPr>
      <w:rFonts w:asciiTheme="minorHAnsi" w:hAnsiTheme="minorHAnsi" w:cstheme="minorBidi"/>
      <w:b/>
      <w:color w:val="FFFFFF" w:themeColor="background1"/>
      <w:sz w:val="28"/>
    </w:rPr>
  </w:style>
  <w:style w:type="character" w:customStyle="1" w:styleId="H2NumbChar">
    <w:name w:val="H2 Numb Char"/>
    <w:basedOn w:val="H1NumbChar"/>
    <w:link w:val="H2Numb"/>
    <w:uiPriority w:val="9"/>
    <w:rsid w:val="00077151"/>
    <w:rPr>
      <w:rFonts w:asciiTheme="majorHAnsi" w:eastAsiaTheme="majorEastAsia" w:hAnsiTheme="majorHAnsi" w:cstheme="majorBidi"/>
      <w:b/>
      <w:color w:val="262626" w:themeColor="text2"/>
      <w:sz w:val="20"/>
      <w:szCs w:val="32"/>
    </w:rPr>
  </w:style>
  <w:style w:type="paragraph" w:customStyle="1" w:styleId="FlagText-Red">
    <w:name w:val="Flag Text - Red"/>
    <w:basedOn w:val="FlagTitle-Red"/>
    <w:link w:val="FlagText-RedChar"/>
    <w:uiPriority w:val="16"/>
    <w:qFormat/>
    <w:rsid w:val="001D3E40"/>
    <w:pPr>
      <w:framePr w:wrap="around"/>
    </w:pPr>
    <w:rPr>
      <w:b w:val="0"/>
      <w:sz w:val="20"/>
    </w:rPr>
  </w:style>
  <w:style w:type="character" w:customStyle="1" w:styleId="FlagTitle-RedChar">
    <w:name w:val="Flag Title - Red Char"/>
    <w:basedOn w:val="DefaultParagraphFont"/>
    <w:link w:val="FlagTitle-Red"/>
    <w:uiPriority w:val="15"/>
    <w:rsid w:val="001D3E40"/>
    <w:rPr>
      <w:b/>
      <w:color w:val="FFFFFF" w:themeColor="background1"/>
      <w:sz w:val="28"/>
      <w:shd w:val="clear" w:color="auto" w:fill="DA242A" w:themeFill="accent1"/>
    </w:rPr>
  </w:style>
  <w:style w:type="paragraph" w:customStyle="1" w:styleId="DivisioninHeader">
    <w:name w:val="Division in Header"/>
    <w:basedOn w:val="Normal"/>
    <w:next w:val="BusinessUnitinHeader"/>
    <w:link w:val="DivisioninHeaderChar"/>
    <w:uiPriority w:val="20"/>
    <w:rsid w:val="00520A92"/>
    <w:pPr>
      <w:spacing w:line="260" w:lineRule="atLeast"/>
    </w:pPr>
    <w:rPr>
      <w:rFonts w:ascii="Franklin Gothic Medium" w:hAnsi="Franklin Gothic Medium" w:cstheme="minorBidi"/>
      <w:color w:val="007B86" w:themeColor="accent2"/>
      <w:sz w:val="24"/>
    </w:rPr>
  </w:style>
  <w:style w:type="paragraph" w:customStyle="1" w:styleId="FlagTitle-Teal">
    <w:name w:val="Flag Title - Teal"/>
    <w:basedOn w:val="Normal"/>
    <w:next w:val="FlagText-Teal"/>
    <w:link w:val="FlagTitle-TealChar"/>
    <w:uiPriority w:val="17"/>
    <w:qFormat/>
    <w:rsid w:val="00C16EB1"/>
    <w:pPr>
      <w:framePr w:w="5245" w:hSpace="284" w:wrap="around" w:vAnchor="text" w:hAnchor="text" w:y="1"/>
      <w:pBdr>
        <w:top w:val="single" w:sz="4" w:space="14" w:color="007B86" w:themeColor="accent2"/>
        <w:left w:val="single" w:sz="4" w:space="14" w:color="007B86" w:themeColor="accent2"/>
        <w:bottom w:val="single" w:sz="4" w:space="8" w:color="007B86" w:themeColor="accent2"/>
        <w:right w:val="single" w:sz="4" w:space="14" w:color="007B86" w:themeColor="accent2"/>
      </w:pBdr>
      <w:shd w:val="clear" w:color="auto" w:fill="007B86" w:themeFill="accent2"/>
      <w:spacing w:after="120" w:line="260" w:lineRule="atLeast"/>
      <w:ind w:left="284" w:right="284"/>
    </w:pPr>
    <w:rPr>
      <w:rFonts w:asciiTheme="minorHAnsi" w:hAnsiTheme="minorHAnsi" w:cstheme="minorBidi"/>
      <w:b/>
      <w:color w:val="FFFFFF" w:themeColor="background1"/>
      <w:sz w:val="28"/>
    </w:rPr>
  </w:style>
  <w:style w:type="paragraph" w:customStyle="1" w:styleId="BusinessUnitinHeader">
    <w:name w:val="Business Unit in Header"/>
    <w:basedOn w:val="Normal"/>
    <w:next w:val="Normal"/>
    <w:link w:val="BusinessUnitinHeaderChar"/>
    <w:uiPriority w:val="21"/>
    <w:rsid w:val="00520A92"/>
    <w:pPr>
      <w:spacing w:line="260" w:lineRule="atLeast"/>
    </w:pPr>
    <w:rPr>
      <w:rFonts w:ascii="Franklin Gothic Book" w:hAnsi="Franklin Gothic Book" w:cstheme="minorBidi"/>
      <w:color w:val="262626" w:themeColor="text2"/>
      <w:sz w:val="24"/>
    </w:rPr>
  </w:style>
  <w:style w:type="character" w:customStyle="1" w:styleId="DivisioninHeaderChar">
    <w:name w:val="Division in Header Char"/>
    <w:basedOn w:val="DefaultParagraphFont"/>
    <w:link w:val="DivisioninHeader"/>
    <w:uiPriority w:val="20"/>
    <w:rsid w:val="0020066F"/>
    <w:rPr>
      <w:rFonts w:ascii="Franklin Gothic Medium" w:hAnsi="Franklin Gothic Medium"/>
      <w:color w:val="007B86" w:themeColor="accent2"/>
      <w:sz w:val="24"/>
    </w:rPr>
  </w:style>
  <w:style w:type="paragraph" w:customStyle="1" w:styleId="DivisioninFooter">
    <w:name w:val="Division in Footer"/>
    <w:basedOn w:val="Normal"/>
    <w:next w:val="BusinessUnitinFooter"/>
    <w:link w:val="DivisioninFooterChar"/>
    <w:uiPriority w:val="24"/>
    <w:rsid w:val="0020066F"/>
    <w:pPr>
      <w:spacing w:line="216" w:lineRule="auto"/>
    </w:pPr>
    <w:rPr>
      <w:rFonts w:ascii="Franklin Gothic Medium" w:hAnsi="Franklin Gothic Medium" w:cstheme="minorBidi"/>
      <w:color w:val="007B86" w:themeColor="accent2"/>
      <w:sz w:val="20"/>
    </w:rPr>
  </w:style>
  <w:style w:type="character" w:customStyle="1" w:styleId="BusinessUnitinHeaderChar">
    <w:name w:val="Business Unit in Header Char"/>
    <w:basedOn w:val="DefaultParagraphFont"/>
    <w:link w:val="BusinessUnitinHeader"/>
    <w:uiPriority w:val="21"/>
    <w:rsid w:val="0020066F"/>
    <w:rPr>
      <w:rFonts w:ascii="Franklin Gothic Book" w:hAnsi="Franklin Gothic Book"/>
      <w:color w:val="262626" w:themeColor="text2"/>
      <w:sz w:val="24"/>
    </w:rPr>
  </w:style>
  <w:style w:type="paragraph" w:customStyle="1" w:styleId="BusinessUnitinFooter">
    <w:name w:val="Business Unit in Footer"/>
    <w:basedOn w:val="Normal"/>
    <w:next w:val="Normal"/>
    <w:link w:val="BusinessUnitinFooterChar"/>
    <w:uiPriority w:val="25"/>
    <w:rsid w:val="0020066F"/>
    <w:pPr>
      <w:spacing w:after="60" w:line="216" w:lineRule="auto"/>
    </w:pPr>
    <w:rPr>
      <w:rFonts w:ascii="Franklin Gothic Book" w:hAnsi="Franklin Gothic Book" w:cstheme="minorBidi"/>
      <w:color w:val="262626" w:themeColor="text2"/>
      <w:sz w:val="20"/>
    </w:rPr>
  </w:style>
  <w:style w:type="character" w:customStyle="1" w:styleId="DivisioninFooterChar">
    <w:name w:val="Division in Footer Char"/>
    <w:basedOn w:val="DefaultParagraphFont"/>
    <w:link w:val="DivisioninFooter"/>
    <w:uiPriority w:val="24"/>
    <w:rsid w:val="007C49CC"/>
    <w:rPr>
      <w:rFonts w:ascii="Franklin Gothic Medium" w:hAnsi="Franklin Gothic Medium"/>
      <w:color w:val="007B86" w:themeColor="accent2"/>
      <w:sz w:val="20"/>
    </w:rPr>
  </w:style>
  <w:style w:type="character" w:customStyle="1" w:styleId="BusinessUnitinFooterChar">
    <w:name w:val="Business Unit in Footer Char"/>
    <w:basedOn w:val="DefaultParagraphFont"/>
    <w:link w:val="BusinessUnitinFooter"/>
    <w:uiPriority w:val="25"/>
    <w:rsid w:val="007C49CC"/>
    <w:rPr>
      <w:rFonts w:ascii="Franklin Gothic Book" w:hAnsi="Franklin Gothic Book"/>
      <w:color w:val="262626" w:themeColor="text2"/>
      <w:sz w:val="20"/>
    </w:rPr>
  </w:style>
  <w:style w:type="paragraph" w:styleId="ListBullet">
    <w:name w:val="List Bullet"/>
    <w:aliases w:val="Blt 1 Teal"/>
    <w:basedOn w:val="Normal"/>
    <w:link w:val="ListBulletChar"/>
    <w:uiPriority w:val="2"/>
    <w:qFormat/>
    <w:rsid w:val="005B63EF"/>
    <w:pPr>
      <w:numPr>
        <w:numId w:val="1"/>
      </w:numPr>
      <w:spacing w:after="240" w:line="260" w:lineRule="atLeast"/>
    </w:pPr>
    <w:rPr>
      <w:rFonts w:asciiTheme="minorHAnsi" w:hAnsiTheme="minorHAnsi" w:cstheme="minorBidi"/>
      <w:color w:val="262626" w:themeColor="text2"/>
      <w:sz w:val="20"/>
    </w:rPr>
  </w:style>
  <w:style w:type="paragraph" w:customStyle="1" w:styleId="Blt1Blue">
    <w:name w:val="Blt 1 Blue"/>
    <w:link w:val="Blt1BlueChar"/>
    <w:uiPriority w:val="10"/>
    <w:qFormat/>
    <w:rsid w:val="006E05AF"/>
    <w:pPr>
      <w:numPr>
        <w:ilvl w:val="1"/>
        <w:numId w:val="1"/>
      </w:numPr>
      <w:spacing w:after="240" w:line="260" w:lineRule="atLeast"/>
    </w:pPr>
    <w:rPr>
      <w:color w:val="262626" w:themeColor="text2"/>
      <w:sz w:val="20"/>
    </w:rPr>
  </w:style>
  <w:style w:type="paragraph" w:customStyle="1" w:styleId="Blt1Green">
    <w:name w:val="Blt 1 Green"/>
    <w:link w:val="Blt1GreenChar"/>
    <w:uiPriority w:val="11"/>
    <w:qFormat/>
    <w:rsid w:val="006E05AF"/>
    <w:pPr>
      <w:numPr>
        <w:ilvl w:val="2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ListBulletChar">
    <w:name w:val="List Bullet Char"/>
    <w:aliases w:val="Blt 1 Teal Char"/>
    <w:basedOn w:val="DefaultParagraphFont"/>
    <w:link w:val="ListBullet"/>
    <w:uiPriority w:val="2"/>
    <w:rsid w:val="006E05AF"/>
    <w:rPr>
      <w:color w:val="262626" w:themeColor="text2"/>
      <w:sz w:val="20"/>
    </w:rPr>
  </w:style>
  <w:style w:type="character" w:customStyle="1" w:styleId="Blt1BlueChar">
    <w:name w:val="Blt 1 Blue Char"/>
    <w:basedOn w:val="ListBulletChar"/>
    <w:link w:val="Blt1Blue"/>
    <w:uiPriority w:val="10"/>
    <w:rsid w:val="006E05AF"/>
    <w:rPr>
      <w:color w:val="262626" w:themeColor="text2"/>
      <w:sz w:val="20"/>
    </w:rPr>
  </w:style>
  <w:style w:type="paragraph" w:customStyle="1" w:styleId="Blt1Plum">
    <w:name w:val="Blt 1 Plum"/>
    <w:link w:val="Blt1PlumChar"/>
    <w:uiPriority w:val="12"/>
    <w:qFormat/>
    <w:rsid w:val="006E05AF"/>
    <w:pPr>
      <w:numPr>
        <w:ilvl w:val="3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Blt1GreenChar">
    <w:name w:val="Blt 1 Green Char"/>
    <w:basedOn w:val="Blt1BlueChar"/>
    <w:link w:val="Blt1Green"/>
    <w:uiPriority w:val="11"/>
    <w:rsid w:val="006E05AF"/>
    <w:rPr>
      <w:color w:val="262626" w:themeColor="text2"/>
      <w:sz w:val="20"/>
    </w:rPr>
  </w:style>
  <w:style w:type="paragraph" w:customStyle="1" w:styleId="Blt1Yellow">
    <w:name w:val="Blt 1 Yellow"/>
    <w:link w:val="Blt1YellowChar"/>
    <w:uiPriority w:val="13"/>
    <w:qFormat/>
    <w:rsid w:val="006E05AF"/>
    <w:pPr>
      <w:numPr>
        <w:ilvl w:val="4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Blt1PlumChar">
    <w:name w:val="Blt 1 Plum Char"/>
    <w:basedOn w:val="Blt1GreenChar"/>
    <w:link w:val="Blt1Plum"/>
    <w:uiPriority w:val="12"/>
    <w:rsid w:val="006E05AF"/>
    <w:rPr>
      <w:color w:val="262626" w:themeColor="text2"/>
      <w:sz w:val="20"/>
    </w:rPr>
  </w:style>
  <w:style w:type="paragraph" w:customStyle="1" w:styleId="Blt1Pink">
    <w:name w:val="Blt 1 Pink"/>
    <w:link w:val="Blt1PinkChar"/>
    <w:uiPriority w:val="14"/>
    <w:qFormat/>
    <w:rsid w:val="006E05AF"/>
    <w:pPr>
      <w:numPr>
        <w:ilvl w:val="5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Blt1YellowChar">
    <w:name w:val="Blt 1 Yellow Char"/>
    <w:basedOn w:val="Blt1PlumChar"/>
    <w:link w:val="Blt1Yellow"/>
    <w:uiPriority w:val="13"/>
    <w:rsid w:val="006E05AF"/>
    <w:rPr>
      <w:color w:val="262626" w:themeColor="text2"/>
      <w:sz w:val="20"/>
    </w:rPr>
  </w:style>
  <w:style w:type="paragraph" w:styleId="ListNumber">
    <w:name w:val="List Number"/>
    <w:aliases w:val="Nbr 1"/>
    <w:basedOn w:val="Normal"/>
    <w:uiPriority w:val="3"/>
    <w:qFormat/>
    <w:rsid w:val="0084461A"/>
    <w:pPr>
      <w:numPr>
        <w:numId w:val="2"/>
      </w:numPr>
      <w:spacing w:after="240" w:line="260" w:lineRule="atLeast"/>
    </w:pPr>
    <w:rPr>
      <w:rFonts w:asciiTheme="minorHAnsi" w:hAnsiTheme="minorHAnsi" w:cstheme="minorBidi"/>
      <w:color w:val="262626" w:themeColor="text2"/>
      <w:sz w:val="20"/>
    </w:rPr>
  </w:style>
  <w:style w:type="character" w:customStyle="1" w:styleId="Blt1PinkChar">
    <w:name w:val="Blt 1 Pink Char"/>
    <w:basedOn w:val="Blt1YellowChar"/>
    <w:link w:val="Blt1Pink"/>
    <w:uiPriority w:val="14"/>
    <w:rsid w:val="006E05AF"/>
    <w:rPr>
      <w:color w:val="262626" w:themeColor="text2"/>
      <w:sz w:val="20"/>
    </w:rPr>
  </w:style>
  <w:style w:type="paragraph" w:styleId="Header">
    <w:name w:val="header"/>
    <w:basedOn w:val="Normal"/>
    <w:link w:val="HeaderChar"/>
    <w:uiPriority w:val="19"/>
    <w:rsid w:val="0053050B"/>
    <w:pPr>
      <w:tabs>
        <w:tab w:val="center" w:pos="4513"/>
        <w:tab w:val="right" w:pos="9026"/>
      </w:tabs>
    </w:pPr>
    <w:rPr>
      <w:rFonts w:asciiTheme="minorHAnsi" w:hAnsiTheme="minorHAnsi" w:cstheme="minorBidi"/>
      <w:color w:val="262626" w:themeColor="text2"/>
      <w:sz w:val="20"/>
    </w:rPr>
  </w:style>
  <w:style w:type="character" w:customStyle="1" w:styleId="HeaderChar">
    <w:name w:val="Header Char"/>
    <w:basedOn w:val="DefaultParagraphFont"/>
    <w:link w:val="Header"/>
    <w:uiPriority w:val="19"/>
    <w:rsid w:val="0020066F"/>
    <w:rPr>
      <w:color w:val="262626" w:themeColor="text2"/>
      <w:sz w:val="20"/>
    </w:rPr>
  </w:style>
  <w:style w:type="paragraph" w:styleId="Footer">
    <w:name w:val="footer"/>
    <w:basedOn w:val="Normal"/>
    <w:link w:val="FooterChar"/>
    <w:uiPriority w:val="22"/>
    <w:rsid w:val="0020066F"/>
    <w:pPr>
      <w:tabs>
        <w:tab w:val="center" w:pos="4513"/>
        <w:tab w:val="right" w:pos="9026"/>
      </w:tabs>
    </w:pPr>
    <w:rPr>
      <w:rFonts w:asciiTheme="minorHAnsi" w:hAnsiTheme="minorHAnsi" w:cstheme="minorBidi"/>
      <w:color w:val="262626" w:themeColor="text2"/>
      <w:sz w:val="18"/>
    </w:rPr>
  </w:style>
  <w:style w:type="character" w:customStyle="1" w:styleId="FooterChar">
    <w:name w:val="Footer Char"/>
    <w:basedOn w:val="DefaultParagraphFont"/>
    <w:link w:val="Footer"/>
    <w:uiPriority w:val="22"/>
    <w:rsid w:val="0020066F"/>
    <w:rPr>
      <w:color w:val="262626" w:themeColor="text2"/>
      <w:sz w:val="18"/>
    </w:rPr>
  </w:style>
  <w:style w:type="table" w:styleId="TableGrid">
    <w:name w:val="Table Grid"/>
    <w:basedOn w:val="TableNormal"/>
    <w:uiPriority w:val="39"/>
    <w:rsid w:val="002006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ooterPageNumber">
    <w:name w:val="Footer Page Number"/>
    <w:basedOn w:val="Footer"/>
    <w:link w:val="FooterPageNumberChar"/>
    <w:uiPriority w:val="23"/>
    <w:qFormat/>
    <w:rsid w:val="007C49CC"/>
    <w:pPr>
      <w:jc w:val="center"/>
    </w:pPr>
    <w:rPr>
      <w:sz w:val="16"/>
    </w:rPr>
  </w:style>
  <w:style w:type="character" w:customStyle="1" w:styleId="FooterPageNumberChar">
    <w:name w:val="Footer Page Number Char"/>
    <w:basedOn w:val="FooterChar"/>
    <w:link w:val="FooterPageNumber"/>
    <w:uiPriority w:val="23"/>
    <w:rsid w:val="007C49CC"/>
    <w:rPr>
      <w:color w:val="262626" w:themeColor="text2"/>
      <w:sz w:val="16"/>
    </w:rPr>
  </w:style>
  <w:style w:type="character" w:customStyle="1" w:styleId="FlagText-RedChar">
    <w:name w:val="Flag Text - Red Char"/>
    <w:basedOn w:val="FlagTitle-RedChar"/>
    <w:link w:val="FlagText-Red"/>
    <w:uiPriority w:val="16"/>
    <w:rsid w:val="001D3E40"/>
    <w:rPr>
      <w:b w:val="0"/>
      <w:color w:val="FFFFFF" w:themeColor="background1"/>
      <w:sz w:val="20"/>
      <w:shd w:val="clear" w:color="auto" w:fill="DA242A" w:themeFill="accent1"/>
    </w:rPr>
  </w:style>
  <w:style w:type="paragraph" w:customStyle="1" w:styleId="FlagText-Teal">
    <w:name w:val="Flag Text - Teal"/>
    <w:basedOn w:val="FlagTitle-Teal"/>
    <w:link w:val="FlagText-TealChar"/>
    <w:uiPriority w:val="18"/>
    <w:qFormat/>
    <w:rsid w:val="00C16EB1"/>
    <w:pPr>
      <w:framePr w:wrap="around"/>
    </w:pPr>
    <w:rPr>
      <w:b w:val="0"/>
      <w:sz w:val="20"/>
    </w:rPr>
  </w:style>
  <w:style w:type="character" w:customStyle="1" w:styleId="FlagTitle-TealChar">
    <w:name w:val="Flag Title - Teal Char"/>
    <w:basedOn w:val="DefaultParagraphFont"/>
    <w:link w:val="FlagTitle-Teal"/>
    <w:uiPriority w:val="17"/>
    <w:rsid w:val="00C16EB1"/>
    <w:rPr>
      <w:b/>
      <w:color w:val="FFFFFF" w:themeColor="background1"/>
      <w:sz w:val="28"/>
      <w:shd w:val="clear" w:color="auto" w:fill="007B86" w:themeFill="accent2"/>
    </w:rPr>
  </w:style>
  <w:style w:type="character" w:customStyle="1" w:styleId="FlagText-TealChar">
    <w:name w:val="Flag Text - Teal Char"/>
    <w:basedOn w:val="FlagTitle-TealChar"/>
    <w:link w:val="FlagText-Teal"/>
    <w:uiPriority w:val="18"/>
    <w:rsid w:val="00C16EB1"/>
    <w:rPr>
      <w:b w:val="0"/>
      <w:color w:val="FFFFFF" w:themeColor="background1"/>
      <w:sz w:val="20"/>
      <w:shd w:val="clear" w:color="auto" w:fill="007B86" w:themeFill="accent2"/>
    </w:rPr>
  </w:style>
  <w:style w:type="paragraph" w:customStyle="1" w:styleId="TableHeading">
    <w:name w:val="Table Heading"/>
    <w:basedOn w:val="Normal"/>
    <w:link w:val="TableHeadingChar"/>
    <w:uiPriority w:val="26"/>
    <w:qFormat/>
    <w:rsid w:val="003B5EFE"/>
    <w:pPr>
      <w:spacing w:before="40" w:after="40" w:line="260" w:lineRule="atLeast"/>
      <w:jc w:val="center"/>
    </w:pPr>
    <w:rPr>
      <w:rFonts w:asciiTheme="minorHAnsi" w:hAnsiTheme="minorHAnsi" w:cstheme="minorBidi"/>
      <w:b/>
      <w:color w:val="FFFFFF" w:themeColor="background1"/>
      <w:sz w:val="20"/>
    </w:rPr>
  </w:style>
  <w:style w:type="table" w:customStyle="1" w:styleId="Kier">
    <w:name w:val="Kier"/>
    <w:basedOn w:val="TableNormal"/>
    <w:uiPriority w:val="99"/>
    <w:rsid w:val="000A366A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  <w:tblPr>
      <w:tblBorders>
        <w:top w:val="single" w:sz="4" w:space="0" w:color="C8C8C8" w:themeColor="text2" w:themeTint="40"/>
        <w:left w:val="single" w:sz="4" w:space="0" w:color="C8C8C8" w:themeColor="text2" w:themeTint="40"/>
        <w:bottom w:val="single" w:sz="4" w:space="0" w:color="C8C8C8" w:themeColor="text2" w:themeTint="40"/>
        <w:right w:val="single" w:sz="4" w:space="0" w:color="C8C8C8" w:themeColor="text2" w:themeTint="40"/>
        <w:insideH w:val="single" w:sz="4" w:space="0" w:color="C8C8C8" w:themeColor="text2" w:themeTint="40"/>
        <w:insideV w:val="single" w:sz="4" w:space="0" w:color="C8C8C8" w:themeColor="text2" w:themeTint="40"/>
      </w:tblBorders>
      <w:tblCellMar>
        <w:top w:w="28" w:type="dxa"/>
        <w:left w:w="85" w:type="dxa"/>
        <w:bottom w:w="28" w:type="dxa"/>
        <w:right w:w="85" w:type="dxa"/>
      </w:tblCellMar>
    </w:tblPr>
    <w:tcPr>
      <w:shd w:val="clear" w:color="auto" w:fill="auto"/>
    </w:tcPr>
    <w:tblStylePr w:type="firstRow">
      <w:tblPr/>
      <w:tcPr>
        <w:tcBorders>
          <w:top w:val="nil"/>
          <w:left w:val="nil"/>
          <w:bottom w:val="nil"/>
          <w:right w:val="nil"/>
          <w:insideH w:val="nil"/>
          <w:insideV w:val="single" w:sz="4" w:space="0" w:color="FFFFFF" w:themeColor="background1"/>
          <w:tl2br w:val="nil"/>
          <w:tr2bl w:val="nil"/>
        </w:tcBorders>
        <w:shd w:val="clear" w:color="auto" w:fill="007B86" w:themeFill="accent2"/>
      </w:tcPr>
    </w:tblStylePr>
  </w:style>
  <w:style w:type="character" w:customStyle="1" w:styleId="TableHeadingChar">
    <w:name w:val="Table Heading Char"/>
    <w:basedOn w:val="DefaultParagraphFont"/>
    <w:link w:val="TableHeading"/>
    <w:uiPriority w:val="26"/>
    <w:rsid w:val="003B5EFE"/>
    <w:rPr>
      <w:b/>
      <w:color w:val="FFFFFF" w:themeColor="background1"/>
      <w:sz w:val="20"/>
    </w:rPr>
  </w:style>
  <w:style w:type="paragraph" w:customStyle="1" w:styleId="TableText">
    <w:name w:val="Table Text"/>
    <w:basedOn w:val="Normal"/>
    <w:link w:val="TableTextChar"/>
    <w:uiPriority w:val="27"/>
    <w:qFormat/>
    <w:rsid w:val="003B5EFE"/>
    <w:pPr>
      <w:spacing w:before="40" w:after="40" w:line="260" w:lineRule="atLeast"/>
    </w:pPr>
    <w:rPr>
      <w:rFonts w:asciiTheme="minorHAnsi" w:hAnsiTheme="minorHAnsi" w:cstheme="minorBidi"/>
      <w:color w:val="262626" w:themeColor="text2"/>
      <w:sz w:val="20"/>
    </w:rPr>
  </w:style>
  <w:style w:type="character" w:customStyle="1" w:styleId="TableTextChar">
    <w:name w:val="Table Text Char"/>
    <w:basedOn w:val="DefaultParagraphFont"/>
    <w:link w:val="TableText"/>
    <w:uiPriority w:val="27"/>
    <w:rsid w:val="003B5EFE"/>
    <w:rPr>
      <w:color w:val="262626" w:themeColor="text2"/>
      <w:sz w:val="20"/>
    </w:rPr>
  </w:style>
  <w:style w:type="table" w:customStyle="1" w:styleId="Style1">
    <w:name w:val="Style1"/>
    <w:basedOn w:val="TableNormal"/>
    <w:uiPriority w:val="99"/>
    <w:rsid w:val="003B5EFE"/>
    <w:pPr>
      <w:spacing w:after="0" w:line="240" w:lineRule="auto"/>
    </w:pPr>
    <w:tblPr>
      <w:tblBorders>
        <w:top w:val="single" w:sz="4" w:space="0" w:color="BFBFBF" w:themeColor="background2" w:themeShade="BF"/>
        <w:left w:val="single" w:sz="4" w:space="0" w:color="BFBFBF" w:themeColor="background2" w:themeShade="BF"/>
        <w:bottom w:val="single" w:sz="4" w:space="0" w:color="BFBFBF" w:themeColor="background2" w:themeShade="BF"/>
        <w:right w:val="single" w:sz="4" w:space="0" w:color="BFBFBF" w:themeColor="background2" w:themeShade="BF"/>
        <w:insideH w:val="single" w:sz="4" w:space="0" w:color="BFBFBF" w:themeColor="background2" w:themeShade="BF"/>
        <w:insideV w:val="single" w:sz="4" w:space="0" w:color="BFBFBF" w:themeColor="background2" w:themeShade="BF"/>
      </w:tblBorders>
    </w:tblPr>
  </w:style>
  <w:style w:type="paragraph" w:styleId="BodyText">
    <w:name w:val="Body Text"/>
    <w:basedOn w:val="Normal"/>
    <w:link w:val="BodyTextChar"/>
    <w:uiPriority w:val="28"/>
    <w:semiHidden/>
    <w:rsid w:val="003B5EFE"/>
    <w:pPr>
      <w:spacing w:after="120" w:line="260" w:lineRule="atLeast"/>
    </w:pPr>
    <w:rPr>
      <w:rFonts w:asciiTheme="minorHAnsi" w:hAnsiTheme="minorHAnsi" w:cstheme="minorBidi"/>
      <w:color w:val="262626" w:themeColor="text2"/>
      <w:sz w:val="20"/>
    </w:rPr>
  </w:style>
  <w:style w:type="character" w:customStyle="1" w:styleId="BodyTextChar">
    <w:name w:val="Body Text Char"/>
    <w:basedOn w:val="DefaultParagraphFont"/>
    <w:link w:val="BodyText"/>
    <w:uiPriority w:val="28"/>
    <w:semiHidden/>
    <w:rsid w:val="003B5EFE"/>
    <w:rPr>
      <w:color w:val="262626" w:themeColor="text2"/>
      <w:sz w:val="20"/>
    </w:rPr>
  </w:style>
  <w:style w:type="paragraph" w:styleId="BalloonText">
    <w:name w:val="Balloon Text"/>
    <w:basedOn w:val="Normal"/>
    <w:link w:val="BalloonTextChar"/>
    <w:uiPriority w:val="99"/>
    <w:semiHidden/>
    <w:rsid w:val="00297234"/>
    <w:rPr>
      <w:rFonts w:ascii="Tahoma" w:hAnsi="Tahoma" w:cs="Tahoma"/>
      <w:color w:val="262626" w:themeColor="text2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7234"/>
    <w:rPr>
      <w:rFonts w:ascii="Tahoma" w:hAnsi="Tahoma" w:cs="Tahoma"/>
      <w:color w:val="262626" w:themeColor="text2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297234"/>
    <w:rPr>
      <w:color w:val="0000FF"/>
      <w:u w:val="single"/>
    </w:rPr>
  </w:style>
  <w:style w:type="paragraph" w:styleId="ListParagraph">
    <w:name w:val="List Paragraph"/>
    <w:basedOn w:val="Normal"/>
    <w:uiPriority w:val="34"/>
    <w:semiHidden/>
    <w:qFormat/>
    <w:rsid w:val="002972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780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Kier%20Group\Kier_Templates\Kier%20Templates\Blank%20Logo.dotm" TargetMode="External"/></Relationships>
</file>

<file path=word/theme/theme1.xml><?xml version="1.0" encoding="utf-8"?>
<a:theme xmlns:a="http://schemas.openxmlformats.org/drawingml/2006/main" name="Office Theme">
  <a:themeElements>
    <a:clrScheme name="Kier">
      <a:dk1>
        <a:sysClr val="windowText" lastClr="000000"/>
      </a:dk1>
      <a:lt1>
        <a:sysClr val="window" lastClr="FFFFFF"/>
      </a:lt1>
      <a:dk2>
        <a:srgbClr val="262626"/>
      </a:dk2>
      <a:lt2>
        <a:srgbClr val="FFFFFF"/>
      </a:lt2>
      <a:accent1>
        <a:srgbClr val="DA242A"/>
      </a:accent1>
      <a:accent2>
        <a:srgbClr val="007B86"/>
      </a:accent2>
      <a:accent3>
        <a:srgbClr val="0A46BB"/>
      </a:accent3>
      <a:accent4>
        <a:srgbClr val="61A706"/>
      </a:accent4>
      <a:accent5>
        <a:srgbClr val="8D204F"/>
      </a:accent5>
      <a:accent6>
        <a:srgbClr val="F8A700"/>
      </a:accent6>
      <a:hlink>
        <a:srgbClr val="0A46BB"/>
      </a:hlink>
      <a:folHlink>
        <a:srgbClr val="8D204F"/>
      </a:folHlink>
    </a:clrScheme>
    <a:fontScheme name="Kier">
      <a:majorFont>
        <a:latin typeface="Arial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Blank Logo</Template>
  <TotalTime>0</TotalTime>
  <Pages>1</Pages>
  <Words>166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Kier Ltd</Company>
  <LinksUpToDate>false</LinksUpToDate>
  <CharactersWithSpaces>1111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Jackman, Nicky</dc:creator>
  <cp:lastModifiedBy>Lindsay Richards</cp:lastModifiedBy>
  <cp:revision>2</cp:revision>
  <dcterms:created xsi:type="dcterms:W3CDTF">2018-03-28T16:03:00Z</dcterms:created>
  <dcterms:modified xsi:type="dcterms:W3CDTF">2018-03-28T16:03:00Z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Division">
    <vt:lpwstr>Kier Construction</vt:lpwstr>
  </property>
  <property fmtid="{D5CDD505-2E9C-101B-9397-08002B2CF9AE}" pid="3" name="DocBusUnit">
    <vt:lpwstr>Western and Wales</vt:lpwstr>
  </property>
  <property fmtid="{D5CDD505-2E9C-101B-9397-08002B2CF9AE}" pid="4" name="RibbonPtr">
    <vt:lpwstr>174744524</vt:lpwstr>
  </property>
  <property fmtid="{D5CDD505-2E9C-101B-9397-08002B2CF9AE}" pid="5" name="DocWizardRun">
    <vt:lpwstr>Yes</vt:lpwstr>
  </property>
  <property fmtid="{D5CDD505-2E9C-101B-9397-08002B2CF9AE}" pid="6" name="docBusUnitSelected">
    <vt:lpwstr>Western and Wales</vt:lpwstr>
  </property>
</Properties>
</file>