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E53FC4" w14:textId="4ADB6D17" w:rsidR="00684F02" w:rsidRPr="00684F02" w:rsidRDefault="00684F02" w:rsidP="00684F02">
      <w:pPr>
        <w:rPr>
          <w:rFonts w:asciiTheme="majorHAnsi" w:eastAsiaTheme="majorEastAsia" w:hAnsiTheme="majorHAnsi" w:cstheme="majorBidi"/>
          <w:color w:val="156082" w:themeColor="accent1"/>
          <w:sz w:val="72"/>
          <w:szCs w:val="72"/>
        </w:rPr>
      </w:pPr>
    </w:p>
    <w:p w14:paraId="3399DB86" w14:textId="6330A98C" w:rsidR="00684F02" w:rsidRPr="00AA7943" w:rsidRDefault="00684F02" w:rsidP="00684F02">
      <w:pPr>
        <w:rPr>
          <w:rFonts w:ascii="Arial" w:eastAsia="Times New Roman" w:hAnsi="Arial" w:cs="Arial"/>
          <w:kern w:val="0"/>
          <w:sz w:val="48"/>
          <w:szCs w:val="48"/>
          <w14:ligatures w14:val="none"/>
        </w:rPr>
      </w:pPr>
      <w:r w:rsidRPr="00AA7943">
        <w:rPr>
          <w:rFonts w:ascii="Arial" w:hAnsi="Arial" w:cs="Arial"/>
          <w:sz w:val="48"/>
          <w:szCs w:val="48"/>
        </w:rPr>
        <w:t>Problem Solving and Decision Making</w:t>
      </w:r>
    </w:p>
    <w:p w14:paraId="30876C49" w14:textId="77777777" w:rsidR="00684F02" w:rsidRPr="00AA7943" w:rsidRDefault="00684F02" w:rsidP="00684F02">
      <w:pPr>
        <w:rPr>
          <w:rFonts w:ascii="Arial" w:hAnsi="Arial" w:cs="Arial"/>
          <w:sz w:val="36"/>
          <w:szCs w:val="36"/>
        </w:rPr>
      </w:pPr>
      <w:r w:rsidRPr="00AA7943">
        <w:rPr>
          <w:rFonts w:ascii="Arial" w:hAnsi="Arial" w:cs="Arial"/>
          <w:sz w:val="36"/>
          <w:szCs w:val="36"/>
        </w:rPr>
        <w:t>Component 2 Individual Report – Basil's Bakery</w:t>
      </w:r>
    </w:p>
    <w:p w14:paraId="565206BB" w14:textId="6BC370B8" w:rsidR="00684F02" w:rsidRPr="00AA7943" w:rsidRDefault="00684F02" w:rsidP="00684F02">
      <w:pPr>
        <w:rPr>
          <w:rFonts w:ascii="Arial" w:hAnsi="Arial" w:cs="Arial"/>
          <w:sz w:val="36"/>
          <w:szCs w:val="36"/>
        </w:rPr>
      </w:pPr>
      <w:r w:rsidRPr="00AA7943">
        <w:rPr>
          <w:rFonts w:ascii="Arial" w:hAnsi="Arial" w:cs="Arial"/>
          <w:sz w:val="36"/>
          <w:szCs w:val="36"/>
        </w:rPr>
        <w:t xml:space="preserve">Student Name: </w:t>
      </w:r>
      <w:r w:rsidRPr="00AA7943">
        <w:rPr>
          <w:rFonts w:ascii="Arial" w:hAnsi="Arial" w:cs="Arial"/>
          <w:sz w:val="36"/>
          <w:szCs w:val="36"/>
        </w:rPr>
        <w:t>Kyio Akeem Chaima</w:t>
      </w:r>
    </w:p>
    <w:p w14:paraId="23D92873" w14:textId="61001BCA" w:rsidR="00684F02" w:rsidRPr="00AA7943" w:rsidRDefault="00684F02" w:rsidP="00684F02">
      <w:pPr>
        <w:rPr>
          <w:rFonts w:ascii="Arial" w:hAnsi="Arial" w:cs="Arial"/>
          <w:sz w:val="36"/>
          <w:szCs w:val="36"/>
        </w:rPr>
      </w:pPr>
      <w:r w:rsidRPr="00AA7943">
        <w:rPr>
          <w:rFonts w:ascii="Arial" w:hAnsi="Arial" w:cs="Arial"/>
          <w:sz w:val="36"/>
          <w:szCs w:val="36"/>
        </w:rPr>
        <w:t xml:space="preserve">Student ID: </w:t>
      </w:r>
      <w:r w:rsidRPr="00AA7943">
        <w:rPr>
          <w:rFonts w:ascii="Arial" w:hAnsi="Arial" w:cs="Arial"/>
          <w:sz w:val="36"/>
          <w:szCs w:val="36"/>
        </w:rPr>
        <w:t>2925364</w:t>
      </w:r>
    </w:p>
    <w:p w14:paraId="5CF1888F" w14:textId="77777777" w:rsidR="00684F02" w:rsidRPr="00AA7943" w:rsidRDefault="00684F02" w:rsidP="00684F02">
      <w:pPr>
        <w:rPr>
          <w:rFonts w:ascii="Arial" w:hAnsi="Arial" w:cs="Arial"/>
          <w:sz w:val="36"/>
          <w:szCs w:val="36"/>
        </w:rPr>
      </w:pPr>
      <w:r w:rsidRPr="00AA7943">
        <w:rPr>
          <w:rFonts w:ascii="Arial" w:hAnsi="Arial" w:cs="Arial"/>
          <w:sz w:val="36"/>
          <w:szCs w:val="36"/>
        </w:rPr>
        <w:t>Module: Problem Solving and Decision Making</w:t>
      </w:r>
    </w:p>
    <w:p w14:paraId="3910CC69" w14:textId="77777777" w:rsidR="00684F02" w:rsidRPr="00AA7943" w:rsidRDefault="00684F02" w:rsidP="00684F02">
      <w:pPr>
        <w:rPr>
          <w:rFonts w:ascii="Arial" w:hAnsi="Arial" w:cs="Arial"/>
          <w:sz w:val="36"/>
          <w:szCs w:val="36"/>
        </w:rPr>
      </w:pPr>
      <w:r w:rsidRPr="00AA7943">
        <w:rPr>
          <w:rFonts w:ascii="Arial" w:hAnsi="Arial" w:cs="Arial"/>
          <w:sz w:val="36"/>
          <w:szCs w:val="36"/>
        </w:rPr>
        <w:t>Module Code: LCLM4004</w:t>
      </w:r>
    </w:p>
    <w:p w14:paraId="547EB8A7" w14:textId="2EE26BE3" w:rsidR="00684F02" w:rsidRPr="00AA7943" w:rsidRDefault="00684F02" w:rsidP="00684F02">
      <w:pPr>
        <w:rPr>
          <w:rFonts w:ascii="Arial" w:hAnsi="Arial" w:cs="Arial"/>
          <w:sz w:val="36"/>
          <w:szCs w:val="36"/>
        </w:rPr>
      </w:pPr>
      <w:r w:rsidRPr="00AA7943">
        <w:rPr>
          <w:rFonts w:ascii="Arial" w:hAnsi="Arial" w:cs="Arial"/>
          <w:sz w:val="36"/>
          <w:szCs w:val="36"/>
        </w:rPr>
        <w:t>Lecturer:</w:t>
      </w:r>
      <w:r w:rsidRPr="00AA7943">
        <w:rPr>
          <w:rFonts w:ascii="Arial" w:hAnsi="Arial" w:cs="Arial"/>
          <w:sz w:val="36"/>
          <w:szCs w:val="36"/>
        </w:rPr>
        <w:t xml:space="preserve"> </w:t>
      </w:r>
    </w:p>
    <w:p w14:paraId="1C7EB6B6" w14:textId="6847875E" w:rsidR="00684F02" w:rsidRPr="00AA7943" w:rsidRDefault="00684F02" w:rsidP="00684F02">
      <w:pPr>
        <w:rPr>
          <w:rFonts w:ascii="Arial" w:hAnsi="Arial" w:cs="Arial"/>
          <w:sz w:val="36"/>
          <w:szCs w:val="36"/>
        </w:rPr>
      </w:pPr>
      <w:r w:rsidRPr="00AA7943">
        <w:rPr>
          <w:rFonts w:ascii="Arial" w:hAnsi="Arial" w:cs="Arial"/>
          <w:sz w:val="36"/>
          <w:szCs w:val="36"/>
        </w:rPr>
        <w:t xml:space="preserve">Word Count: </w:t>
      </w:r>
      <w:r w:rsidR="00790542">
        <w:rPr>
          <w:rFonts w:ascii="Arial" w:hAnsi="Arial" w:cs="Arial"/>
          <w:sz w:val="36"/>
          <w:szCs w:val="36"/>
        </w:rPr>
        <w:t>1566</w:t>
      </w:r>
    </w:p>
    <w:p w14:paraId="24F2D5FA" w14:textId="77777777" w:rsidR="0015592F" w:rsidRPr="00AA7943" w:rsidRDefault="0015592F">
      <w:pPr>
        <w:rPr>
          <w:rFonts w:ascii="Arial" w:hAnsi="Arial" w:cs="Arial"/>
          <w:sz w:val="36"/>
          <w:szCs w:val="36"/>
        </w:rPr>
      </w:pPr>
    </w:p>
    <w:p w14:paraId="2D5286D7" w14:textId="77777777" w:rsidR="0015592F" w:rsidRPr="00AA7943" w:rsidRDefault="0015592F">
      <w:pPr>
        <w:rPr>
          <w:rFonts w:ascii="Arial" w:hAnsi="Arial" w:cs="Arial"/>
        </w:rPr>
      </w:pPr>
    </w:p>
    <w:p w14:paraId="23548C30" w14:textId="77777777" w:rsidR="0015592F" w:rsidRPr="00AA7943" w:rsidRDefault="0015592F">
      <w:pPr>
        <w:rPr>
          <w:rFonts w:ascii="Arial" w:hAnsi="Arial" w:cs="Arial"/>
        </w:rPr>
      </w:pPr>
    </w:p>
    <w:p w14:paraId="06E20A6D" w14:textId="77777777" w:rsidR="0015592F" w:rsidRPr="00AA7943" w:rsidRDefault="0015592F">
      <w:pPr>
        <w:rPr>
          <w:rFonts w:ascii="Arial" w:hAnsi="Arial" w:cs="Arial"/>
        </w:rPr>
      </w:pPr>
    </w:p>
    <w:p w14:paraId="044EF840" w14:textId="77777777" w:rsidR="0015592F" w:rsidRPr="00AA7943" w:rsidRDefault="0015592F">
      <w:pPr>
        <w:rPr>
          <w:rFonts w:ascii="Arial" w:hAnsi="Arial" w:cs="Arial"/>
        </w:rPr>
      </w:pPr>
    </w:p>
    <w:p w14:paraId="76006624" w14:textId="77777777" w:rsidR="0015592F" w:rsidRPr="00AA7943" w:rsidRDefault="0015592F">
      <w:pPr>
        <w:rPr>
          <w:rFonts w:ascii="Arial" w:hAnsi="Arial" w:cs="Arial"/>
        </w:rPr>
      </w:pPr>
    </w:p>
    <w:p w14:paraId="338B4F22" w14:textId="77777777" w:rsidR="0015592F" w:rsidRPr="00AA7943" w:rsidRDefault="0015592F">
      <w:pPr>
        <w:rPr>
          <w:rFonts w:ascii="Arial" w:hAnsi="Arial" w:cs="Arial"/>
        </w:rPr>
      </w:pPr>
    </w:p>
    <w:p w14:paraId="5CB2008D" w14:textId="77777777" w:rsidR="0015592F" w:rsidRPr="00AA7943" w:rsidRDefault="0015592F">
      <w:pPr>
        <w:rPr>
          <w:rFonts w:ascii="Arial" w:hAnsi="Arial" w:cs="Arial"/>
        </w:rPr>
      </w:pPr>
    </w:p>
    <w:p w14:paraId="089549AC" w14:textId="77777777" w:rsidR="00684F02" w:rsidRPr="00AA7943" w:rsidRDefault="00684F02" w:rsidP="0015592F">
      <w:pPr>
        <w:spacing w:after="0" w:line="240" w:lineRule="auto"/>
        <w:rPr>
          <w:rFonts w:ascii="Arial" w:eastAsia="Times New Roman" w:hAnsi="Arial" w:cs="Arial"/>
          <w:kern w:val="0"/>
          <w14:ligatures w14:val="none"/>
        </w:rPr>
      </w:pPr>
    </w:p>
    <w:p w14:paraId="1A9BA544" w14:textId="77777777" w:rsidR="00684F02" w:rsidRPr="00AA7943" w:rsidRDefault="00684F02" w:rsidP="0015592F">
      <w:pPr>
        <w:spacing w:after="0" w:line="240" w:lineRule="auto"/>
        <w:rPr>
          <w:rFonts w:ascii="Arial" w:eastAsia="Times New Roman" w:hAnsi="Arial" w:cs="Arial"/>
          <w:kern w:val="0"/>
          <w14:ligatures w14:val="none"/>
        </w:rPr>
      </w:pPr>
    </w:p>
    <w:p w14:paraId="3F959F25" w14:textId="77777777" w:rsidR="00684F02" w:rsidRPr="00AA7943" w:rsidRDefault="00684F02" w:rsidP="0015592F">
      <w:pPr>
        <w:spacing w:after="0" w:line="240" w:lineRule="auto"/>
        <w:rPr>
          <w:rFonts w:ascii="Arial" w:eastAsia="Times New Roman" w:hAnsi="Arial" w:cs="Arial"/>
          <w:kern w:val="0"/>
          <w14:ligatures w14:val="none"/>
        </w:rPr>
      </w:pPr>
    </w:p>
    <w:p w14:paraId="2C5F8956" w14:textId="77777777" w:rsidR="00684F02" w:rsidRPr="00AA7943" w:rsidRDefault="00684F02" w:rsidP="0015592F">
      <w:pPr>
        <w:spacing w:after="0" w:line="240" w:lineRule="auto"/>
        <w:rPr>
          <w:rFonts w:ascii="Arial" w:eastAsia="Times New Roman" w:hAnsi="Arial" w:cs="Arial"/>
          <w:kern w:val="0"/>
          <w14:ligatures w14:val="none"/>
        </w:rPr>
      </w:pPr>
    </w:p>
    <w:p w14:paraId="56AE6A34" w14:textId="77777777" w:rsidR="00684F02" w:rsidRPr="00AA7943" w:rsidRDefault="00684F02" w:rsidP="0015592F">
      <w:pPr>
        <w:spacing w:after="0" w:line="240" w:lineRule="auto"/>
        <w:rPr>
          <w:rFonts w:ascii="Arial" w:eastAsia="Times New Roman" w:hAnsi="Arial" w:cs="Arial"/>
          <w:kern w:val="0"/>
          <w14:ligatures w14:val="none"/>
        </w:rPr>
      </w:pPr>
    </w:p>
    <w:p w14:paraId="6CA954CA" w14:textId="77777777" w:rsidR="00684F02" w:rsidRPr="00AA7943" w:rsidRDefault="00684F02" w:rsidP="0015592F">
      <w:pPr>
        <w:spacing w:after="0" w:line="240" w:lineRule="auto"/>
        <w:rPr>
          <w:rFonts w:ascii="Arial" w:eastAsia="Times New Roman" w:hAnsi="Arial" w:cs="Arial"/>
          <w:kern w:val="0"/>
          <w14:ligatures w14:val="none"/>
        </w:rPr>
      </w:pPr>
    </w:p>
    <w:p w14:paraId="6632CFAF" w14:textId="77777777" w:rsidR="00684F02" w:rsidRPr="00AA7943" w:rsidRDefault="00684F02" w:rsidP="0015592F">
      <w:pPr>
        <w:spacing w:after="0" w:line="240" w:lineRule="auto"/>
        <w:rPr>
          <w:rFonts w:ascii="Arial" w:eastAsia="Times New Roman" w:hAnsi="Arial" w:cs="Arial"/>
          <w:kern w:val="0"/>
          <w14:ligatures w14:val="none"/>
        </w:rPr>
      </w:pPr>
    </w:p>
    <w:p w14:paraId="7BE887DA" w14:textId="77777777" w:rsidR="00684F02" w:rsidRPr="00AA7943" w:rsidRDefault="00684F02" w:rsidP="0015592F">
      <w:pPr>
        <w:spacing w:after="0" w:line="240" w:lineRule="auto"/>
        <w:rPr>
          <w:rFonts w:ascii="Arial" w:eastAsia="Times New Roman" w:hAnsi="Arial" w:cs="Arial"/>
          <w:kern w:val="0"/>
          <w14:ligatures w14:val="none"/>
        </w:rPr>
      </w:pPr>
    </w:p>
    <w:p w14:paraId="6DAEB71E" w14:textId="77777777" w:rsidR="00684F02" w:rsidRPr="00AA7943" w:rsidRDefault="00684F02" w:rsidP="0015592F">
      <w:pPr>
        <w:spacing w:after="0" w:line="240" w:lineRule="auto"/>
        <w:rPr>
          <w:rFonts w:ascii="Arial" w:eastAsia="Times New Roman" w:hAnsi="Arial" w:cs="Arial"/>
          <w:kern w:val="0"/>
          <w14:ligatures w14:val="none"/>
        </w:rPr>
      </w:pPr>
    </w:p>
    <w:p w14:paraId="2924DC18" w14:textId="77777777" w:rsidR="00684F02" w:rsidRPr="00AA7943" w:rsidRDefault="00684F02" w:rsidP="0015592F">
      <w:pPr>
        <w:spacing w:after="0" w:line="240" w:lineRule="auto"/>
        <w:rPr>
          <w:rFonts w:ascii="Arial" w:eastAsia="Times New Roman" w:hAnsi="Arial" w:cs="Arial"/>
          <w:kern w:val="0"/>
          <w14:ligatures w14:val="none"/>
        </w:rPr>
      </w:pPr>
    </w:p>
    <w:p w14:paraId="06E92235" w14:textId="77777777" w:rsidR="00684F02" w:rsidRPr="00AA7943" w:rsidRDefault="00684F02" w:rsidP="0015592F">
      <w:pPr>
        <w:spacing w:after="0" w:line="240" w:lineRule="auto"/>
        <w:rPr>
          <w:rFonts w:ascii="Arial" w:eastAsia="Times New Roman" w:hAnsi="Arial" w:cs="Arial"/>
          <w:kern w:val="0"/>
          <w14:ligatures w14:val="none"/>
        </w:rPr>
      </w:pPr>
    </w:p>
    <w:p w14:paraId="69968F94" w14:textId="77777777" w:rsidR="00684F02" w:rsidRPr="00AA7943" w:rsidRDefault="00684F02" w:rsidP="0015592F">
      <w:pPr>
        <w:spacing w:after="0" w:line="240" w:lineRule="auto"/>
        <w:rPr>
          <w:rFonts w:ascii="Arial" w:eastAsia="Times New Roman" w:hAnsi="Arial" w:cs="Arial"/>
          <w:kern w:val="0"/>
          <w14:ligatures w14:val="none"/>
        </w:rPr>
      </w:pPr>
    </w:p>
    <w:p w14:paraId="6EFAC111" w14:textId="77777777" w:rsidR="00684F02" w:rsidRPr="00AA7943" w:rsidRDefault="00684F02" w:rsidP="0015592F">
      <w:pPr>
        <w:spacing w:after="0" w:line="240" w:lineRule="auto"/>
        <w:rPr>
          <w:rFonts w:ascii="Arial" w:eastAsia="Times New Roman" w:hAnsi="Arial" w:cs="Arial"/>
          <w:kern w:val="0"/>
          <w14:ligatures w14:val="none"/>
        </w:rPr>
      </w:pPr>
    </w:p>
    <w:p w14:paraId="2B74A926" w14:textId="77777777" w:rsidR="00684F02" w:rsidRPr="00AA7943" w:rsidRDefault="00684F02" w:rsidP="0015592F">
      <w:pPr>
        <w:spacing w:after="0" w:line="240" w:lineRule="auto"/>
        <w:rPr>
          <w:rFonts w:ascii="Arial" w:eastAsia="Times New Roman" w:hAnsi="Arial" w:cs="Arial"/>
          <w:kern w:val="0"/>
          <w14:ligatures w14:val="none"/>
        </w:rPr>
      </w:pPr>
    </w:p>
    <w:p w14:paraId="386F910D" w14:textId="77777777" w:rsidR="00684F02" w:rsidRPr="00AA7943" w:rsidRDefault="00684F02" w:rsidP="00684F02">
      <w:pPr>
        <w:spacing w:after="0" w:line="240" w:lineRule="auto"/>
        <w:rPr>
          <w:rFonts w:ascii="Arial" w:eastAsia="Times New Roman" w:hAnsi="Arial" w:cs="Arial"/>
          <w:kern w:val="0"/>
          <w:sz w:val="38"/>
          <w:szCs w:val="38"/>
          <w14:ligatures w14:val="none"/>
        </w:rPr>
      </w:pPr>
      <w:r w:rsidRPr="00AA7943">
        <w:rPr>
          <w:rFonts w:ascii="Arial" w:eastAsia="Times New Roman" w:hAnsi="Arial" w:cs="Arial"/>
          <w:kern w:val="0"/>
          <w:sz w:val="38"/>
          <w:szCs w:val="38"/>
          <w14:ligatures w14:val="none"/>
        </w:rPr>
        <w:t>CONTENTS</w:t>
      </w:r>
    </w:p>
    <w:p w14:paraId="678C8E51" w14:textId="77777777" w:rsidR="00684F02" w:rsidRPr="00AA7943" w:rsidRDefault="00684F02" w:rsidP="00684F02">
      <w:pPr>
        <w:spacing w:after="0" w:line="240" w:lineRule="auto"/>
        <w:rPr>
          <w:rFonts w:ascii="Arial" w:eastAsia="Times New Roman" w:hAnsi="Arial" w:cs="Arial"/>
          <w:kern w:val="0"/>
          <w:sz w:val="38"/>
          <w:szCs w:val="38"/>
          <w14:ligatures w14:val="none"/>
        </w:rPr>
      </w:pPr>
    </w:p>
    <w:p w14:paraId="325F6A86" w14:textId="77777777" w:rsidR="00684F02" w:rsidRPr="00AA7943" w:rsidRDefault="00684F02" w:rsidP="00684F02">
      <w:pPr>
        <w:spacing w:after="0" w:line="240" w:lineRule="auto"/>
        <w:rPr>
          <w:rFonts w:ascii="Arial" w:eastAsia="Times New Roman" w:hAnsi="Arial" w:cs="Arial"/>
          <w:kern w:val="0"/>
          <w:sz w:val="38"/>
          <w:szCs w:val="38"/>
          <w14:ligatures w14:val="none"/>
        </w:rPr>
      </w:pPr>
    </w:p>
    <w:p w14:paraId="2B1C6795" w14:textId="0CF48D45" w:rsidR="00684F02" w:rsidRPr="00AA7943" w:rsidRDefault="00684F02" w:rsidP="00684F02">
      <w:pPr>
        <w:spacing w:after="0" w:line="240" w:lineRule="auto"/>
        <w:rPr>
          <w:rFonts w:ascii="Arial" w:eastAsia="Times New Roman" w:hAnsi="Arial" w:cs="Arial"/>
          <w:kern w:val="0"/>
          <w:sz w:val="38"/>
          <w:szCs w:val="38"/>
          <w14:ligatures w14:val="none"/>
        </w:rPr>
      </w:pPr>
      <w:r w:rsidRPr="00AA7943">
        <w:rPr>
          <w:rFonts w:ascii="Arial" w:eastAsia="Times New Roman" w:hAnsi="Arial" w:cs="Arial"/>
          <w:kern w:val="0"/>
          <w:sz w:val="38"/>
          <w:szCs w:val="38"/>
          <w14:ligatures w14:val="none"/>
        </w:rPr>
        <w:t xml:space="preserve">Task 1: Overview of Case Study ................................ </w:t>
      </w:r>
      <w:r w:rsidR="001E0DA4" w:rsidRPr="00AA7943">
        <w:rPr>
          <w:rFonts w:ascii="Arial" w:eastAsia="Times New Roman" w:hAnsi="Arial" w:cs="Arial"/>
          <w:kern w:val="0"/>
          <w:sz w:val="38"/>
          <w:szCs w:val="38"/>
          <w14:ligatures w14:val="none"/>
        </w:rPr>
        <w:t>2</w:t>
      </w:r>
    </w:p>
    <w:p w14:paraId="210C1449" w14:textId="77777777" w:rsidR="00684F02" w:rsidRPr="00AA7943" w:rsidRDefault="00684F02" w:rsidP="00684F02">
      <w:pPr>
        <w:spacing w:after="0" w:line="240" w:lineRule="auto"/>
        <w:rPr>
          <w:rFonts w:ascii="Arial" w:eastAsia="Times New Roman" w:hAnsi="Arial" w:cs="Arial"/>
          <w:kern w:val="0"/>
          <w:sz w:val="38"/>
          <w:szCs w:val="38"/>
          <w14:ligatures w14:val="none"/>
        </w:rPr>
      </w:pPr>
    </w:p>
    <w:p w14:paraId="7BBE7A05" w14:textId="4A0F320C" w:rsidR="00684F02" w:rsidRPr="00AA7943" w:rsidRDefault="00684F02" w:rsidP="00684F02">
      <w:pPr>
        <w:spacing w:after="0" w:line="240" w:lineRule="auto"/>
        <w:rPr>
          <w:rFonts w:ascii="Arial" w:eastAsia="Times New Roman" w:hAnsi="Arial" w:cs="Arial"/>
          <w:kern w:val="0"/>
          <w:sz w:val="38"/>
          <w:szCs w:val="38"/>
          <w14:ligatures w14:val="none"/>
        </w:rPr>
      </w:pPr>
      <w:r w:rsidRPr="00AA7943">
        <w:rPr>
          <w:rFonts w:ascii="Arial" w:eastAsia="Times New Roman" w:hAnsi="Arial" w:cs="Arial"/>
          <w:kern w:val="0"/>
          <w:sz w:val="38"/>
          <w:szCs w:val="38"/>
          <w14:ligatures w14:val="none"/>
        </w:rPr>
        <w:t xml:space="preserve">Task 2: Two Proposed Solutions ............................... </w:t>
      </w:r>
      <w:r w:rsidR="001E0DA4" w:rsidRPr="00AA7943">
        <w:rPr>
          <w:rFonts w:ascii="Arial" w:eastAsia="Times New Roman" w:hAnsi="Arial" w:cs="Arial"/>
          <w:kern w:val="0"/>
          <w:sz w:val="38"/>
          <w:szCs w:val="38"/>
          <w14:ligatures w14:val="none"/>
        </w:rPr>
        <w:t>2</w:t>
      </w:r>
    </w:p>
    <w:p w14:paraId="420F2735" w14:textId="77777777" w:rsidR="00684F02" w:rsidRPr="00AA7943" w:rsidRDefault="00684F02" w:rsidP="00684F02">
      <w:pPr>
        <w:spacing w:after="0" w:line="240" w:lineRule="auto"/>
        <w:rPr>
          <w:rFonts w:ascii="Arial" w:eastAsia="Times New Roman" w:hAnsi="Arial" w:cs="Arial"/>
          <w:kern w:val="0"/>
          <w:sz w:val="38"/>
          <w:szCs w:val="38"/>
          <w14:ligatures w14:val="none"/>
        </w:rPr>
      </w:pPr>
    </w:p>
    <w:p w14:paraId="555C092D" w14:textId="6773018B" w:rsidR="00684F02" w:rsidRPr="00AA7943" w:rsidRDefault="00684F02" w:rsidP="00684F02">
      <w:pPr>
        <w:spacing w:after="0" w:line="240" w:lineRule="auto"/>
        <w:rPr>
          <w:rFonts w:ascii="Arial" w:eastAsia="Times New Roman" w:hAnsi="Arial" w:cs="Arial"/>
          <w:kern w:val="0"/>
          <w:sz w:val="38"/>
          <w:szCs w:val="38"/>
          <w14:ligatures w14:val="none"/>
        </w:rPr>
      </w:pPr>
      <w:r w:rsidRPr="00AA7943">
        <w:rPr>
          <w:rFonts w:ascii="Arial" w:eastAsia="Times New Roman" w:hAnsi="Arial" w:cs="Arial"/>
          <w:kern w:val="0"/>
          <w:sz w:val="38"/>
          <w:szCs w:val="38"/>
          <w14:ligatures w14:val="none"/>
        </w:rPr>
        <w:t>Task 3b: Evaluation Results and Justification ............... 3</w:t>
      </w:r>
    </w:p>
    <w:p w14:paraId="307ED0BA" w14:textId="77777777" w:rsidR="00684F02" w:rsidRPr="00AA7943" w:rsidRDefault="00684F02" w:rsidP="00684F02">
      <w:pPr>
        <w:spacing w:after="0" w:line="240" w:lineRule="auto"/>
        <w:rPr>
          <w:rFonts w:ascii="Arial" w:eastAsia="Times New Roman" w:hAnsi="Arial" w:cs="Arial"/>
          <w:kern w:val="0"/>
          <w:sz w:val="38"/>
          <w:szCs w:val="38"/>
          <w14:ligatures w14:val="none"/>
        </w:rPr>
      </w:pPr>
    </w:p>
    <w:p w14:paraId="46D8EAD3" w14:textId="7E581637" w:rsidR="00684F02" w:rsidRPr="00AA7943" w:rsidRDefault="00684F02" w:rsidP="00684F02">
      <w:pPr>
        <w:spacing w:after="0" w:line="240" w:lineRule="auto"/>
        <w:rPr>
          <w:rFonts w:ascii="Arial" w:eastAsia="Times New Roman" w:hAnsi="Arial" w:cs="Arial"/>
          <w:kern w:val="0"/>
          <w:sz w:val="38"/>
          <w:szCs w:val="38"/>
          <w14:ligatures w14:val="none"/>
        </w:rPr>
      </w:pPr>
      <w:r w:rsidRPr="00AA7943">
        <w:rPr>
          <w:rFonts w:ascii="Arial" w:eastAsia="Times New Roman" w:hAnsi="Arial" w:cs="Arial"/>
          <w:kern w:val="0"/>
          <w:sz w:val="38"/>
          <w:szCs w:val="38"/>
          <w14:ligatures w14:val="none"/>
        </w:rPr>
        <w:t xml:space="preserve">Task 4b: Implementation Plan Justification .................. </w:t>
      </w:r>
      <w:r w:rsidR="0072355A">
        <w:rPr>
          <w:rFonts w:ascii="Arial" w:eastAsia="Times New Roman" w:hAnsi="Arial" w:cs="Arial"/>
          <w:kern w:val="0"/>
          <w:sz w:val="38"/>
          <w:szCs w:val="38"/>
          <w14:ligatures w14:val="none"/>
        </w:rPr>
        <w:t>3</w:t>
      </w:r>
    </w:p>
    <w:p w14:paraId="1E563D1B" w14:textId="77777777" w:rsidR="00684F02" w:rsidRPr="00AA7943" w:rsidRDefault="00684F02" w:rsidP="00684F02">
      <w:pPr>
        <w:spacing w:after="0" w:line="240" w:lineRule="auto"/>
        <w:rPr>
          <w:rFonts w:ascii="Arial" w:eastAsia="Times New Roman" w:hAnsi="Arial" w:cs="Arial"/>
          <w:kern w:val="0"/>
          <w:sz w:val="38"/>
          <w:szCs w:val="38"/>
          <w14:ligatures w14:val="none"/>
        </w:rPr>
      </w:pPr>
    </w:p>
    <w:p w14:paraId="0AB57493" w14:textId="50A9D4D1" w:rsidR="00684F02" w:rsidRPr="00AA7943" w:rsidRDefault="00684F02" w:rsidP="00684F02">
      <w:pPr>
        <w:spacing w:after="0" w:line="240" w:lineRule="auto"/>
        <w:rPr>
          <w:rFonts w:ascii="Arial" w:eastAsia="Times New Roman" w:hAnsi="Arial" w:cs="Arial"/>
          <w:kern w:val="0"/>
          <w:sz w:val="38"/>
          <w:szCs w:val="38"/>
          <w14:ligatures w14:val="none"/>
        </w:rPr>
      </w:pPr>
      <w:r w:rsidRPr="00AA7943">
        <w:rPr>
          <w:rFonts w:ascii="Arial" w:eastAsia="Times New Roman" w:hAnsi="Arial" w:cs="Arial"/>
          <w:kern w:val="0"/>
          <w:sz w:val="38"/>
          <w:szCs w:val="38"/>
          <w14:ligatures w14:val="none"/>
        </w:rPr>
        <w:t>Task 5b: KPI and SMART Objectives Justification ............. 4</w:t>
      </w:r>
    </w:p>
    <w:p w14:paraId="63A51F2C" w14:textId="77777777" w:rsidR="00684F02" w:rsidRPr="00AA7943" w:rsidRDefault="00684F02" w:rsidP="00684F02">
      <w:pPr>
        <w:spacing w:after="0" w:line="240" w:lineRule="auto"/>
        <w:rPr>
          <w:rFonts w:ascii="Arial" w:eastAsia="Times New Roman" w:hAnsi="Arial" w:cs="Arial"/>
          <w:kern w:val="0"/>
          <w:sz w:val="38"/>
          <w:szCs w:val="38"/>
          <w14:ligatures w14:val="none"/>
        </w:rPr>
      </w:pPr>
    </w:p>
    <w:p w14:paraId="6E45EFA9" w14:textId="0C1A2FB6" w:rsidR="00684F02" w:rsidRPr="00AA7943" w:rsidRDefault="00684F02" w:rsidP="00684F02">
      <w:pPr>
        <w:spacing w:after="0" w:line="240" w:lineRule="auto"/>
        <w:rPr>
          <w:rFonts w:ascii="Arial" w:eastAsia="Times New Roman" w:hAnsi="Arial" w:cs="Arial"/>
          <w:kern w:val="0"/>
          <w:sz w:val="38"/>
          <w:szCs w:val="38"/>
          <w14:ligatures w14:val="none"/>
        </w:rPr>
      </w:pPr>
      <w:r w:rsidRPr="00AA7943">
        <w:rPr>
          <w:rFonts w:ascii="Arial" w:eastAsia="Times New Roman" w:hAnsi="Arial" w:cs="Arial"/>
          <w:kern w:val="0"/>
          <w:sz w:val="38"/>
          <w:szCs w:val="38"/>
          <w14:ligatures w14:val="none"/>
        </w:rPr>
        <w:t>Task 6: Key Findings ......................................... 4</w:t>
      </w:r>
    </w:p>
    <w:p w14:paraId="6CF5624D" w14:textId="77777777" w:rsidR="00684F02" w:rsidRPr="00AA7943" w:rsidRDefault="00684F02" w:rsidP="00684F02">
      <w:pPr>
        <w:spacing w:after="0" w:line="240" w:lineRule="auto"/>
        <w:rPr>
          <w:rFonts w:ascii="Arial" w:eastAsia="Times New Roman" w:hAnsi="Arial" w:cs="Arial"/>
          <w:kern w:val="0"/>
          <w:sz w:val="38"/>
          <w:szCs w:val="38"/>
          <w14:ligatures w14:val="none"/>
        </w:rPr>
      </w:pPr>
    </w:p>
    <w:p w14:paraId="0C081272" w14:textId="6D72ECDA" w:rsidR="00684F02" w:rsidRPr="00AA7943" w:rsidRDefault="00684F02" w:rsidP="00684F02">
      <w:pPr>
        <w:spacing w:after="0" w:line="240" w:lineRule="auto"/>
        <w:rPr>
          <w:rFonts w:ascii="Arial" w:eastAsia="Times New Roman" w:hAnsi="Arial" w:cs="Arial"/>
          <w:kern w:val="0"/>
          <w:sz w:val="38"/>
          <w:szCs w:val="38"/>
          <w14:ligatures w14:val="none"/>
        </w:rPr>
      </w:pPr>
      <w:r w:rsidRPr="00AA7943">
        <w:rPr>
          <w:rFonts w:ascii="Arial" w:eastAsia="Times New Roman" w:hAnsi="Arial" w:cs="Arial"/>
          <w:kern w:val="0"/>
          <w:sz w:val="38"/>
          <w:szCs w:val="38"/>
          <w14:ligatures w14:val="none"/>
        </w:rPr>
        <w:t>Reference List ............................................... 5</w:t>
      </w:r>
    </w:p>
    <w:p w14:paraId="6841C957" w14:textId="77777777" w:rsidR="00684F02" w:rsidRPr="00AA7943" w:rsidRDefault="00684F02" w:rsidP="00684F02">
      <w:pPr>
        <w:spacing w:after="0" w:line="240" w:lineRule="auto"/>
        <w:rPr>
          <w:rFonts w:ascii="Arial" w:eastAsia="Times New Roman" w:hAnsi="Arial" w:cs="Arial"/>
          <w:kern w:val="0"/>
          <w:sz w:val="38"/>
          <w:szCs w:val="38"/>
          <w14:ligatures w14:val="none"/>
        </w:rPr>
      </w:pPr>
    </w:p>
    <w:p w14:paraId="2CB85032" w14:textId="12BE5154" w:rsidR="00684F02" w:rsidRPr="00AA7943" w:rsidRDefault="00684F02" w:rsidP="00684F02">
      <w:pPr>
        <w:spacing w:after="0" w:line="240" w:lineRule="auto"/>
        <w:rPr>
          <w:rFonts w:ascii="Arial" w:eastAsia="Times New Roman" w:hAnsi="Arial" w:cs="Arial"/>
          <w:kern w:val="0"/>
          <w:sz w:val="38"/>
          <w:szCs w:val="38"/>
          <w14:ligatures w14:val="none"/>
        </w:rPr>
      </w:pPr>
      <w:r w:rsidRPr="00AA7943">
        <w:rPr>
          <w:rFonts w:ascii="Arial" w:eastAsia="Times New Roman" w:hAnsi="Arial" w:cs="Arial"/>
          <w:kern w:val="0"/>
          <w:sz w:val="38"/>
          <w:szCs w:val="38"/>
          <w14:ligatures w14:val="none"/>
        </w:rPr>
        <w:t xml:space="preserve">Appendix 1: Task 3a – PMI Evaluation ........................ </w:t>
      </w:r>
      <w:r w:rsidR="0072355A">
        <w:rPr>
          <w:rFonts w:ascii="Arial" w:eastAsia="Times New Roman" w:hAnsi="Arial" w:cs="Arial"/>
          <w:kern w:val="0"/>
          <w:sz w:val="38"/>
          <w:szCs w:val="38"/>
          <w14:ligatures w14:val="none"/>
        </w:rPr>
        <w:t>6-7</w:t>
      </w:r>
    </w:p>
    <w:p w14:paraId="2FE147F9" w14:textId="77777777" w:rsidR="00684F02" w:rsidRPr="00AA7943" w:rsidRDefault="00684F02" w:rsidP="00684F02">
      <w:pPr>
        <w:spacing w:after="0" w:line="240" w:lineRule="auto"/>
        <w:rPr>
          <w:rFonts w:ascii="Arial" w:eastAsia="Times New Roman" w:hAnsi="Arial" w:cs="Arial"/>
          <w:kern w:val="0"/>
          <w:sz w:val="38"/>
          <w:szCs w:val="38"/>
          <w14:ligatures w14:val="none"/>
        </w:rPr>
      </w:pPr>
    </w:p>
    <w:p w14:paraId="35E94B28" w14:textId="607AF184" w:rsidR="00684F02" w:rsidRPr="00AA7943" w:rsidRDefault="00684F02" w:rsidP="00684F02">
      <w:pPr>
        <w:spacing w:after="0" w:line="240" w:lineRule="auto"/>
        <w:rPr>
          <w:rFonts w:ascii="Arial" w:eastAsia="Times New Roman" w:hAnsi="Arial" w:cs="Arial"/>
          <w:kern w:val="0"/>
          <w:sz w:val="38"/>
          <w:szCs w:val="38"/>
          <w14:ligatures w14:val="none"/>
        </w:rPr>
      </w:pPr>
      <w:r w:rsidRPr="00AA7943">
        <w:rPr>
          <w:rFonts w:ascii="Arial" w:eastAsia="Times New Roman" w:hAnsi="Arial" w:cs="Arial"/>
          <w:kern w:val="0"/>
          <w:sz w:val="38"/>
          <w:szCs w:val="38"/>
          <w14:ligatures w14:val="none"/>
        </w:rPr>
        <w:t xml:space="preserve">Appendix 2: Task 4a – Implementation Plan ................... </w:t>
      </w:r>
      <w:r w:rsidR="0072355A">
        <w:rPr>
          <w:rFonts w:ascii="Arial" w:eastAsia="Times New Roman" w:hAnsi="Arial" w:cs="Arial"/>
          <w:kern w:val="0"/>
          <w:sz w:val="38"/>
          <w:szCs w:val="38"/>
          <w14:ligatures w14:val="none"/>
        </w:rPr>
        <w:t>8</w:t>
      </w:r>
    </w:p>
    <w:p w14:paraId="514F10FA" w14:textId="77777777" w:rsidR="00684F02" w:rsidRPr="00AA7943" w:rsidRDefault="00684F02" w:rsidP="00684F02">
      <w:pPr>
        <w:spacing w:after="0" w:line="240" w:lineRule="auto"/>
        <w:rPr>
          <w:rFonts w:ascii="Arial" w:eastAsia="Times New Roman" w:hAnsi="Arial" w:cs="Arial"/>
          <w:kern w:val="0"/>
          <w:sz w:val="38"/>
          <w:szCs w:val="38"/>
          <w14:ligatures w14:val="none"/>
        </w:rPr>
      </w:pPr>
    </w:p>
    <w:p w14:paraId="51F511D3" w14:textId="013433F8" w:rsidR="00684F02" w:rsidRPr="00AA7943" w:rsidRDefault="00684F02" w:rsidP="00684F02">
      <w:pPr>
        <w:spacing w:after="0" w:line="240" w:lineRule="auto"/>
        <w:rPr>
          <w:rFonts w:ascii="Arial" w:eastAsia="Times New Roman" w:hAnsi="Arial" w:cs="Arial"/>
          <w:kern w:val="0"/>
          <w:sz w:val="38"/>
          <w:szCs w:val="38"/>
          <w14:ligatures w14:val="none"/>
        </w:rPr>
      </w:pPr>
      <w:r w:rsidRPr="00AA7943">
        <w:rPr>
          <w:rFonts w:ascii="Arial" w:eastAsia="Times New Roman" w:hAnsi="Arial" w:cs="Arial"/>
          <w:kern w:val="0"/>
          <w:sz w:val="38"/>
          <w:szCs w:val="38"/>
          <w14:ligatures w14:val="none"/>
        </w:rPr>
        <w:t xml:space="preserve">Appendix 3: Task 5a – KPI and SMART Objectives ............. </w:t>
      </w:r>
      <w:r w:rsidR="0072355A">
        <w:rPr>
          <w:rFonts w:ascii="Arial" w:eastAsia="Times New Roman" w:hAnsi="Arial" w:cs="Arial"/>
          <w:kern w:val="0"/>
          <w:sz w:val="38"/>
          <w:szCs w:val="38"/>
          <w14:ligatures w14:val="none"/>
        </w:rPr>
        <w:t>9</w:t>
      </w:r>
    </w:p>
    <w:p w14:paraId="05D97306" w14:textId="77777777" w:rsidR="00684F02" w:rsidRPr="00AA7943" w:rsidRDefault="00684F02" w:rsidP="0015592F">
      <w:pPr>
        <w:spacing w:after="0" w:line="240" w:lineRule="auto"/>
        <w:rPr>
          <w:rFonts w:ascii="Arial" w:eastAsia="Times New Roman" w:hAnsi="Arial" w:cs="Arial"/>
          <w:kern w:val="0"/>
          <w14:ligatures w14:val="none"/>
        </w:rPr>
      </w:pPr>
    </w:p>
    <w:p w14:paraId="6BC50F76" w14:textId="77777777" w:rsidR="00684F02" w:rsidRPr="00AA7943" w:rsidRDefault="00684F02" w:rsidP="0015592F">
      <w:pPr>
        <w:spacing w:after="0" w:line="240" w:lineRule="auto"/>
        <w:rPr>
          <w:rFonts w:ascii="Arial" w:eastAsia="Times New Roman" w:hAnsi="Arial" w:cs="Arial"/>
          <w:kern w:val="0"/>
          <w14:ligatures w14:val="none"/>
        </w:rPr>
      </w:pPr>
    </w:p>
    <w:p w14:paraId="4D06895A" w14:textId="77777777" w:rsidR="00684F02" w:rsidRPr="00AA7943" w:rsidRDefault="00684F02" w:rsidP="0015592F">
      <w:pPr>
        <w:spacing w:after="0" w:line="240" w:lineRule="auto"/>
        <w:rPr>
          <w:rFonts w:ascii="Arial" w:eastAsia="Times New Roman" w:hAnsi="Arial" w:cs="Arial"/>
          <w:kern w:val="0"/>
          <w14:ligatures w14:val="none"/>
        </w:rPr>
      </w:pPr>
    </w:p>
    <w:p w14:paraId="305BB572" w14:textId="13F2BDB8" w:rsidR="0015592F" w:rsidRPr="00AA7943" w:rsidRDefault="0015592F" w:rsidP="000E5C46">
      <w:pPr>
        <w:pStyle w:val="Heading1"/>
        <w:rPr>
          <w:rFonts w:ascii="Arial" w:hAnsi="Arial" w:cs="Arial"/>
        </w:rPr>
      </w:pPr>
      <w:r w:rsidRPr="00AA7943">
        <w:rPr>
          <w:rFonts w:ascii="Arial" w:hAnsi="Arial" w:cs="Arial"/>
        </w:rPr>
        <w:t>Overview:</w:t>
      </w:r>
    </w:p>
    <w:p w14:paraId="494C943B" w14:textId="77777777" w:rsidR="0015592F" w:rsidRPr="00AA7943" w:rsidRDefault="0015592F" w:rsidP="0015592F">
      <w:pPr>
        <w:spacing w:after="0" w:line="240" w:lineRule="auto"/>
        <w:rPr>
          <w:rFonts w:ascii="Arial" w:eastAsia="Times New Roman" w:hAnsi="Arial" w:cs="Arial"/>
          <w:kern w:val="0"/>
          <w14:ligatures w14:val="none"/>
        </w:rPr>
      </w:pPr>
    </w:p>
    <w:p w14:paraId="19DF6FA8" w14:textId="12A569E6" w:rsidR="0015592F" w:rsidRPr="003E12E3" w:rsidRDefault="0015592F" w:rsidP="003E12E3">
      <w:pPr>
        <w:rPr>
          <w:rFonts w:ascii="Times New Roman" w:eastAsia="Times New Roman" w:hAnsi="Times New Roman" w:cs="Times New Roman"/>
          <w:kern w:val="0"/>
          <w14:ligatures w14:val="none"/>
        </w:rPr>
      </w:pPr>
      <w:r w:rsidRPr="00AA7943">
        <w:rPr>
          <w:rFonts w:ascii="Arial" w:eastAsia="Times New Roman" w:hAnsi="Arial" w:cs="Arial"/>
          <w:kern w:val="0"/>
          <w14:ligatures w14:val="none"/>
        </w:rPr>
        <w:t xml:space="preserve">Basil’s Bakery is an established independent business that has operated from the same retail park </w:t>
      </w:r>
      <w:r w:rsidR="006B7A5A" w:rsidRPr="00AA7943">
        <w:rPr>
          <w:rFonts w:ascii="Arial" w:eastAsia="Times New Roman" w:hAnsi="Arial" w:cs="Arial"/>
          <w:kern w:val="0"/>
          <w14:ligatures w14:val="none"/>
        </w:rPr>
        <w:t>since 2015</w:t>
      </w:r>
      <w:r w:rsidRPr="00AA7943">
        <w:rPr>
          <w:rFonts w:ascii="Arial" w:eastAsia="Times New Roman" w:hAnsi="Arial" w:cs="Arial"/>
          <w:kern w:val="0"/>
          <w14:ligatures w14:val="none"/>
        </w:rPr>
        <w:t xml:space="preserve"> but is now experiencing significant financial and operational pressures. Upon analysis, the central problem affecting the business is the consistent reduction in sales. Between 2023 and 2025, sales stagnated at an average of 25% below the 2019 figure. Although lockdown restrictions have ended, footfall has not returned to pre-COVID levels.</w:t>
      </w:r>
      <w:r w:rsidR="003E12E3" w:rsidRPr="003E12E3">
        <w:rPr>
          <w:rFonts w:ascii="Aptos" w:eastAsia="Times New Roman" w:hAnsi="Aptos" w:cs="Times New Roman"/>
          <w:color w:val="000000"/>
          <w:kern w:val="0"/>
          <w14:ligatures w14:val="none"/>
        </w:rPr>
        <w:t xml:space="preserve"> </w:t>
      </w:r>
      <w:r w:rsidR="003E12E3" w:rsidRPr="003E12E3">
        <w:rPr>
          <w:rFonts w:ascii="Aptos" w:eastAsia="Times New Roman" w:hAnsi="Aptos" w:cs="Times New Roman"/>
          <w:color w:val="000000"/>
          <w:kern w:val="0"/>
          <w14:ligatures w14:val="none"/>
        </w:rPr>
        <w:t>Businesses within the retail park are also closing, while increased working-from-home practices have reduced purchases from customers who previously worked locally. This reflects wider changes in working patterns, with hybrid working remaining prevalent in Great Britain (Office for National Statistics, 2025).</w:t>
      </w:r>
      <w:r w:rsidR="003E12E3">
        <w:rPr>
          <w:rFonts w:ascii="Times New Roman" w:eastAsia="Times New Roman" w:hAnsi="Times New Roman" w:cs="Times New Roman"/>
          <w:kern w:val="0"/>
          <w14:ligatures w14:val="none"/>
        </w:rPr>
        <w:t xml:space="preserve"> </w:t>
      </w:r>
      <w:r w:rsidRPr="00AA7943">
        <w:rPr>
          <w:rFonts w:ascii="Arial" w:eastAsia="Times New Roman" w:hAnsi="Arial" w:cs="Arial"/>
          <w:kern w:val="0"/>
          <w14:ligatures w14:val="none"/>
        </w:rPr>
        <w:t>These pressures are compounded by rising operating costs, further contributing to Basil’s financial difficulties.</w:t>
      </w:r>
    </w:p>
    <w:p w14:paraId="2BCB39CD" w14:textId="77777777" w:rsidR="0015592F" w:rsidRPr="00AA7943" w:rsidRDefault="0015592F" w:rsidP="0015592F">
      <w:pPr>
        <w:spacing w:after="0" w:line="240" w:lineRule="auto"/>
        <w:rPr>
          <w:rFonts w:ascii="Arial" w:eastAsia="Times New Roman" w:hAnsi="Arial" w:cs="Arial"/>
          <w:kern w:val="0"/>
          <w14:ligatures w14:val="none"/>
        </w:rPr>
      </w:pPr>
    </w:p>
    <w:p w14:paraId="2E754909" w14:textId="3E6C408D" w:rsidR="0015592F" w:rsidRPr="00AA7943" w:rsidRDefault="0015592F" w:rsidP="000E5C46">
      <w:pPr>
        <w:pStyle w:val="Heading1"/>
        <w:rPr>
          <w:rFonts w:ascii="Arial" w:hAnsi="Arial" w:cs="Arial"/>
        </w:rPr>
      </w:pPr>
      <w:r w:rsidRPr="00AA7943">
        <w:rPr>
          <w:rFonts w:ascii="Arial" w:hAnsi="Arial" w:cs="Arial"/>
        </w:rPr>
        <w:t xml:space="preserve">Solution A – Online Sales and Digital </w:t>
      </w:r>
      <w:r w:rsidRPr="00AA7943">
        <w:rPr>
          <w:rFonts w:ascii="Arial" w:hAnsi="Arial" w:cs="Arial"/>
        </w:rPr>
        <w:t>Marketing:</w:t>
      </w:r>
    </w:p>
    <w:p w14:paraId="647FB6C2" w14:textId="77777777" w:rsidR="0015592F" w:rsidRPr="00AA7943" w:rsidRDefault="0015592F" w:rsidP="0015592F">
      <w:pPr>
        <w:spacing w:after="0" w:line="240" w:lineRule="auto"/>
        <w:rPr>
          <w:rFonts w:ascii="Arial" w:eastAsia="Times New Roman" w:hAnsi="Arial" w:cs="Arial"/>
          <w:kern w:val="0"/>
          <w14:ligatures w14:val="none"/>
        </w:rPr>
      </w:pPr>
    </w:p>
    <w:p w14:paraId="12931E2D" w14:textId="49BC1C86" w:rsidR="0015592F" w:rsidRPr="00AA7943" w:rsidRDefault="0015592F" w:rsidP="0015592F">
      <w:pPr>
        <w:spacing w:after="0" w:line="240" w:lineRule="auto"/>
        <w:rPr>
          <w:rFonts w:ascii="Arial" w:eastAsia="Times New Roman" w:hAnsi="Arial" w:cs="Arial"/>
          <w:kern w:val="0"/>
          <w14:ligatures w14:val="none"/>
        </w:rPr>
      </w:pPr>
      <w:r w:rsidRPr="00AA7943">
        <w:rPr>
          <w:rFonts w:ascii="Arial" w:eastAsia="Times New Roman" w:hAnsi="Arial" w:cs="Arial"/>
          <w:kern w:val="0"/>
          <w14:ligatures w14:val="none"/>
        </w:rPr>
        <w:t xml:space="preserve">As identified in the case study, customers who are no longer </w:t>
      </w:r>
      <w:r w:rsidRPr="00AA7943">
        <w:rPr>
          <w:rFonts w:ascii="Arial" w:eastAsia="Times New Roman" w:hAnsi="Arial" w:cs="Arial"/>
          <w:kern w:val="0"/>
          <w14:ligatures w14:val="none"/>
        </w:rPr>
        <w:t>near</w:t>
      </w:r>
      <w:r w:rsidRPr="00AA7943">
        <w:rPr>
          <w:rFonts w:ascii="Arial" w:eastAsia="Times New Roman" w:hAnsi="Arial" w:cs="Arial"/>
          <w:kern w:val="0"/>
          <w14:ligatures w14:val="none"/>
        </w:rPr>
        <w:t xml:space="preserve"> Basil’s Bakery have requested a delivery service, while others have requested the ability to pre-order. I would suggest that Basil implements an online ordering system linked to a website, alongside developing a social media presence displaying finished products. If customers are unable to view the products in person, showcasing them online could increase potential sales when combined with a delivery service. Furthermore, building an online customer network could allow Basil’s Bakery to grow organically through word-of-mouth recommendations and authentic customer reviews.</w:t>
      </w:r>
    </w:p>
    <w:p w14:paraId="30F954D4" w14:textId="77777777" w:rsidR="0015592F" w:rsidRPr="00AA7943" w:rsidRDefault="0015592F" w:rsidP="0015592F">
      <w:pPr>
        <w:spacing w:after="0" w:line="240" w:lineRule="auto"/>
        <w:rPr>
          <w:rFonts w:ascii="Arial" w:eastAsia="Times New Roman" w:hAnsi="Arial" w:cs="Arial"/>
          <w:kern w:val="0"/>
          <w14:ligatures w14:val="none"/>
        </w:rPr>
      </w:pPr>
    </w:p>
    <w:p w14:paraId="6838107F" w14:textId="76332DA6" w:rsidR="0015592F" w:rsidRPr="00AA7943" w:rsidRDefault="0015592F" w:rsidP="000E5C46">
      <w:pPr>
        <w:pStyle w:val="Heading1"/>
        <w:rPr>
          <w:rFonts w:ascii="Arial" w:hAnsi="Arial" w:cs="Arial"/>
        </w:rPr>
      </w:pPr>
      <w:r w:rsidRPr="00AA7943">
        <w:rPr>
          <w:rFonts w:ascii="Arial" w:hAnsi="Arial" w:cs="Arial"/>
        </w:rPr>
        <w:t xml:space="preserve">Solution B – </w:t>
      </w:r>
      <w:r w:rsidR="00FC1FA7" w:rsidRPr="00AA7943">
        <w:rPr>
          <w:rFonts w:ascii="Arial" w:hAnsi="Arial" w:cs="Arial"/>
        </w:rPr>
        <w:t>Relocation:</w:t>
      </w:r>
    </w:p>
    <w:p w14:paraId="49DDBCEA" w14:textId="77777777" w:rsidR="0015592F" w:rsidRPr="00AA7943" w:rsidRDefault="0015592F" w:rsidP="0015592F">
      <w:pPr>
        <w:spacing w:after="0" w:line="240" w:lineRule="auto"/>
        <w:rPr>
          <w:rFonts w:ascii="Arial" w:eastAsia="Times New Roman" w:hAnsi="Arial" w:cs="Arial"/>
          <w:kern w:val="0"/>
          <w14:ligatures w14:val="none"/>
        </w:rPr>
      </w:pPr>
    </w:p>
    <w:p w14:paraId="5AA5429C" w14:textId="4C61506E" w:rsidR="0015592F" w:rsidRPr="00AA7943" w:rsidRDefault="0015592F" w:rsidP="0015592F">
      <w:pPr>
        <w:spacing w:after="0" w:line="240" w:lineRule="auto"/>
        <w:rPr>
          <w:rFonts w:ascii="Arial" w:eastAsia="Times New Roman" w:hAnsi="Arial" w:cs="Arial"/>
          <w:kern w:val="0"/>
          <w14:ligatures w14:val="none"/>
        </w:rPr>
      </w:pPr>
      <w:r w:rsidRPr="00AA7943">
        <w:rPr>
          <w:rFonts w:ascii="Arial" w:eastAsia="Times New Roman" w:hAnsi="Arial" w:cs="Arial"/>
          <w:kern w:val="0"/>
          <w14:ligatures w14:val="none"/>
        </w:rPr>
        <w:t>Relocating would be my second approach. Due to declining businesses and footfall within the retail park, in conjunction with increased running costs, it is vital that Basil explores alternative locations. I would prioritise affordable overheads rather than simply selecting the location with the highest footfall. However, after identifying financially sustainable premises, the next priority would be a well-developed location with consistently high footfall, such as near a train station or busy high street. Accessibility and proximity to potential customers should also be considered, allowing Basil to increase exposure to new customers while maintaining sustainable operating costs.</w:t>
      </w:r>
    </w:p>
    <w:p w14:paraId="10F94034" w14:textId="77777777" w:rsidR="0015592F" w:rsidRPr="00AA7943" w:rsidRDefault="0015592F" w:rsidP="0015592F">
      <w:pPr>
        <w:spacing w:after="0" w:line="240" w:lineRule="auto"/>
        <w:rPr>
          <w:rFonts w:ascii="Arial" w:eastAsia="Times New Roman" w:hAnsi="Arial" w:cs="Arial"/>
          <w:kern w:val="0"/>
          <w14:ligatures w14:val="none"/>
        </w:rPr>
      </w:pPr>
    </w:p>
    <w:p w14:paraId="4E4374B0" w14:textId="77777777" w:rsidR="00FC1FA7" w:rsidRPr="00AA7943" w:rsidRDefault="00FC1FA7" w:rsidP="0015592F">
      <w:pPr>
        <w:spacing w:after="0" w:line="240" w:lineRule="auto"/>
        <w:rPr>
          <w:rFonts w:ascii="Arial" w:eastAsia="Times New Roman" w:hAnsi="Arial" w:cs="Arial"/>
          <w:kern w:val="0"/>
          <w14:ligatures w14:val="none"/>
        </w:rPr>
      </w:pPr>
    </w:p>
    <w:p w14:paraId="1923AE51" w14:textId="77777777" w:rsidR="00FC1FA7" w:rsidRPr="00AA7943" w:rsidRDefault="00FC1FA7" w:rsidP="0015592F">
      <w:pPr>
        <w:spacing w:after="0" w:line="240" w:lineRule="auto"/>
        <w:rPr>
          <w:rFonts w:ascii="Arial" w:eastAsia="Times New Roman" w:hAnsi="Arial" w:cs="Arial"/>
          <w:kern w:val="0"/>
          <w14:ligatures w14:val="none"/>
        </w:rPr>
      </w:pPr>
    </w:p>
    <w:p w14:paraId="4520C316" w14:textId="0CE06F8A" w:rsidR="0015592F" w:rsidRPr="00AA7943" w:rsidRDefault="0015592F" w:rsidP="000E5C46">
      <w:pPr>
        <w:pStyle w:val="Heading1"/>
        <w:rPr>
          <w:rFonts w:ascii="Arial" w:hAnsi="Arial" w:cs="Arial"/>
        </w:rPr>
      </w:pPr>
      <w:r w:rsidRPr="00AA7943">
        <w:rPr>
          <w:rFonts w:ascii="Arial" w:hAnsi="Arial" w:cs="Arial"/>
        </w:rPr>
        <w:t xml:space="preserve">Evaluation Results and </w:t>
      </w:r>
      <w:r w:rsidR="00FC1FA7" w:rsidRPr="00AA7943">
        <w:rPr>
          <w:rFonts w:ascii="Arial" w:hAnsi="Arial" w:cs="Arial"/>
        </w:rPr>
        <w:t>Justification:</w:t>
      </w:r>
    </w:p>
    <w:p w14:paraId="14E905AD" w14:textId="77777777" w:rsidR="0015592F" w:rsidRPr="00AA7943" w:rsidRDefault="0015592F" w:rsidP="0015592F">
      <w:pPr>
        <w:spacing w:after="0" w:line="240" w:lineRule="auto"/>
        <w:rPr>
          <w:rFonts w:ascii="Arial" w:eastAsia="Times New Roman" w:hAnsi="Arial" w:cs="Arial"/>
          <w:kern w:val="0"/>
          <w14:ligatures w14:val="none"/>
        </w:rPr>
      </w:pPr>
    </w:p>
    <w:p w14:paraId="4A8B79CA" w14:textId="67E8E9EE" w:rsidR="0015592F" w:rsidRPr="00AA7943" w:rsidRDefault="0015592F" w:rsidP="0015592F">
      <w:pPr>
        <w:spacing w:after="0" w:line="240" w:lineRule="auto"/>
        <w:rPr>
          <w:rFonts w:ascii="Arial" w:eastAsia="Times New Roman" w:hAnsi="Arial" w:cs="Arial"/>
          <w:kern w:val="0"/>
          <w14:ligatures w14:val="none"/>
        </w:rPr>
      </w:pPr>
      <w:r w:rsidRPr="00AA7943">
        <w:rPr>
          <w:rFonts w:ascii="Arial" w:eastAsia="Times New Roman" w:hAnsi="Arial" w:cs="Arial"/>
          <w:kern w:val="0"/>
          <w14:ligatures w14:val="none"/>
        </w:rPr>
        <w:t>Upon evaluation, I found that Basil’s current business model is highly dependent on physical sales and consistent local footfall. Given the shift towards online purchasing</w:t>
      </w:r>
      <w:r w:rsidR="00B02F8A">
        <w:rPr>
          <w:rFonts w:ascii="Arial" w:eastAsia="Times New Roman" w:hAnsi="Arial" w:cs="Arial"/>
          <w:kern w:val="0"/>
          <w14:ligatures w14:val="none"/>
        </w:rPr>
        <w:t xml:space="preserve"> (Office for National </w:t>
      </w:r>
      <w:r w:rsidR="00790542">
        <w:rPr>
          <w:rFonts w:ascii="Arial" w:eastAsia="Times New Roman" w:hAnsi="Arial" w:cs="Arial"/>
          <w:kern w:val="0"/>
          <w14:ligatures w14:val="none"/>
        </w:rPr>
        <w:t>S</w:t>
      </w:r>
      <w:r w:rsidR="00B02F8A">
        <w:rPr>
          <w:rFonts w:ascii="Arial" w:eastAsia="Times New Roman" w:hAnsi="Arial" w:cs="Arial"/>
          <w:kern w:val="0"/>
          <w14:ligatures w14:val="none"/>
        </w:rPr>
        <w:t xml:space="preserve">tatistics, 2026) </w:t>
      </w:r>
      <w:r w:rsidRPr="00AA7943">
        <w:rPr>
          <w:rFonts w:ascii="Arial" w:eastAsia="Times New Roman" w:hAnsi="Arial" w:cs="Arial"/>
          <w:kern w:val="0"/>
          <w14:ligatures w14:val="none"/>
        </w:rPr>
        <w:t>and Basil’s increasing financial pressures, Solution A provides a comparatively low-cost opportunity to fulfil existing customer demand, retain and re-engage customers, and increase exposure. This supports its higher PMI score of +27.5 compared with +19 for relocation.</w:t>
      </w:r>
    </w:p>
    <w:p w14:paraId="63CC2035" w14:textId="77777777" w:rsidR="0015592F" w:rsidRPr="00AA7943" w:rsidRDefault="0015592F" w:rsidP="0015592F">
      <w:pPr>
        <w:spacing w:after="0" w:line="240" w:lineRule="auto"/>
        <w:rPr>
          <w:rFonts w:ascii="Arial" w:eastAsia="Times New Roman" w:hAnsi="Arial" w:cs="Arial"/>
          <w:kern w:val="0"/>
          <w14:ligatures w14:val="none"/>
        </w:rPr>
      </w:pPr>
    </w:p>
    <w:p w14:paraId="28FC8BB0" w14:textId="77777777" w:rsidR="0015592F" w:rsidRPr="00AA7943" w:rsidRDefault="0015592F" w:rsidP="0015592F">
      <w:pPr>
        <w:spacing w:after="0" w:line="240" w:lineRule="auto"/>
        <w:rPr>
          <w:rFonts w:ascii="Arial" w:eastAsia="Times New Roman" w:hAnsi="Arial" w:cs="Arial"/>
          <w:kern w:val="0"/>
          <w14:ligatures w14:val="none"/>
        </w:rPr>
      </w:pPr>
      <w:r w:rsidRPr="00AA7943">
        <w:rPr>
          <w:rFonts w:ascii="Arial" w:eastAsia="Times New Roman" w:hAnsi="Arial" w:cs="Arial"/>
          <w:kern w:val="0"/>
          <w14:ligatures w14:val="none"/>
        </w:rPr>
        <w:t>I weighed the financial and operational risks of relocation heavily because Basil is the sole owner and operator. Sourcing a premises, negotiating costs and managing the logistics of relocation while continuing bakery operations would require significant time and financial investment. Implementing Solution A first could diversify Basil’s sales while requiring substantially less initial investment. It could also retain online customers if relocation is pursued later, allowing Basil to manage the transition while reducing his dependence on physical footfall.</w:t>
      </w:r>
    </w:p>
    <w:p w14:paraId="7B87B121" w14:textId="77777777" w:rsidR="0015592F" w:rsidRPr="00AA7943" w:rsidRDefault="0015592F" w:rsidP="0015592F">
      <w:pPr>
        <w:spacing w:after="0" w:line="240" w:lineRule="auto"/>
        <w:rPr>
          <w:rFonts w:ascii="Arial" w:eastAsia="Times New Roman" w:hAnsi="Arial" w:cs="Arial"/>
          <w:kern w:val="0"/>
          <w14:ligatures w14:val="none"/>
        </w:rPr>
      </w:pPr>
    </w:p>
    <w:p w14:paraId="1FA34929" w14:textId="77777777" w:rsidR="0015592F" w:rsidRPr="00AA7943" w:rsidRDefault="0015592F" w:rsidP="000E5C46">
      <w:pPr>
        <w:pStyle w:val="Heading1"/>
        <w:rPr>
          <w:rFonts w:ascii="Arial" w:hAnsi="Arial" w:cs="Arial"/>
        </w:rPr>
      </w:pPr>
      <w:r w:rsidRPr="00AA7943">
        <w:rPr>
          <w:rFonts w:ascii="Arial" w:hAnsi="Arial" w:cs="Arial"/>
        </w:rPr>
        <w:t>Implementation Plan and Justification:</w:t>
      </w:r>
    </w:p>
    <w:p w14:paraId="563A5B45" w14:textId="77777777" w:rsidR="0015592F" w:rsidRPr="00AA7943" w:rsidRDefault="0015592F" w:rsidP="000E5C46">
      <w:pPr>
        <w:pStyle w:val="Heading1"/>
        <w:rPr>
          <w:rFonts w:ascii="Arial" w:hAnsi="Arial" w:cs="Arial"/>
        </w:rPr>
      </w:pPr>
    </w:p>
    <w:p w14:paraId="17CC5ACF" w14:textId="77777777" w:rsidR="0015592F" w:rsidRPr="00AA7943" w:rsidRDefault="0015592F" w:rsidP="0015592F">
      <w:pPr>
        <w:spacing w:after="0" w:line="240" w:lineRule="auto"/>
        <w:rPr>
          <w:rFonts w:ascii="Arial" w:eastAsia="Times New Roman" w:hAnsi="Arial" w:cs="Arial"/>
          <w:kern w:val="0"/>
          <w14:ligatures w14:val="none"/>
        </w:rPr>
      </w:pPr>
      <w:r w:rsidRPr="00AA7943">
        <w:rPr>
          <w:rFonts w:ascii="Arial" w:eastAsia="Times New Roman" w:hAnsi="Arial" w:cs="Arial"/>
          <w:kern w:val="0"/>
          <w14:ligatures w14:val="none"/>
        </w:rPr>
        <w:t>The implementation sequence is designed to reduce financial risk while allowing Basil to continue operating the bakery. Website development and delivery planning are prioritised because they provide the infrastructure required for online sales. Digital marketing will begin during website development, building customer awareness without unnecessarily extending the implementation period.</w:t>
      </w:r>
    </w:p>
    <w:p w14:paraId="15C46A87" w14:textId="77777777" w:rsidR="0015592F" w:rsidRPr="00AA7943" w:rsidRDefault="0015592F" w:rsidP="0015592F">
      <w:pPr>
        <w:spacing w:after="0" w:line="240" w:lineRule="auto"/>
        <w:rPr>
          <w:rFonts w:ascii="Arial" w:eastAsia="Times New Roman" w:hAnsi="Arial" w:cs="Arial"/>
          <w:kern w:val="0"/>
          <w14:ligatures w14:val="none"/>
        </w:rPr>
      </w:pPr>
    </w:p>
    <w:p w14:paraId="2B3780C8" w14:textId="77777777" w:rsidR="0015592F" w:rsidRPr="00AA7943" w:rsidRDefault="0015592F" w:rsidP="0015592F">
      <w:pPr>
        <w:spacing w:after="0" w:line="240" w:lineRule="auto"/>
        <w:rPr>
          <w:rFonts w:ascii="Arial" w:eastAsia="Times New Roman" w:hAnsi="Arial" w:cs="Arial"/>
          <w:kern w:val="0"/>
          <w14:ligatures w14:val="none"/>
        </w:rPr>
      </w:pPr>
      <w:r w:rsidRPr="00AA7943">
        <w:rPr>
          <w:rFonts w:ascii="Arial" w:eastAsia="Times New Roman" w:hAnsi="Arial" w:cs="Arial"/>
          <w:kern w:val="0"/>
          <w14:ligatures w14:val="none"/>
        </w:rPr>
        <w:t>A third-party delivery provider will initially be used to avoid the financial commitment of purchasing a vehicle before sufficient demand has been established. Performance will be reviewed after 4–6 weeks, providing there is enough trading data to identify problems with sales, delivery costs, customer demand and stock without allowing inefficiencies to continue unnecessarily.</w:t>
      </w:r>
    </w:p>
    <w:p w14:paraId="0B5433EE" w14:textId="77777777" w:rsidR="0015592F" w:rsidRPr="00AA7943" w:rsidRDefault="0015592F" w:rsidP="0015592F">
      <w:pPr>
        <w:spacing w:after="0" w:line="240" w:lineRule="auto"/>
        <w:rPr>
          <w:rFonts w:ascii="Arial" w:eastAsia="Times New Roman" w:hAnsi="Arial" w:cs="Arial"/>
          <w:kern w:val="0"/>
          <w14:ligatures w14:val="none"/>
        </w:rPr>
      </w:pPr>
    </w:p>
    <w:p w14:paraId="3858D893" w14:textId="77777777" w:rsidR="0015592F" w:rsidRPr="00AA7943" w:rsidRDefault="0015592F" w:rsidP="0015592F">
      <w:pPr>
        <w:spacing w:after="0" w:line="240" w:lineRule="auto"/>
        <w:rPr>
          <w:rFonts w:ascii="Arial" w:eastAsia="Times New Roman" w:hAnsi="Arial" w:cs="Arial"/>
          <w:kern w:val="0"/>
          <w14:ligatures w14:val="none"/>
        </w:rPr>
      </w:pPr>
      <w:r w:rsidRPr="00AA7943">
        <w:rPr>
          <w:rFonts w:ascii="Arial" w:eastAsia="Times New Roman" w:hAnsi="Arial" w:cs="Arial"/>
          <w:kern w:val="0"/>
          <w14:ligatures w14:val="none"/>
        </w:rPr>
        <w:t>Freelancers will undertake web development and digital marketing because these require specialist skills, while avoiding permanent staffing costs during a period of uncertain demand. Basil will retain overall responsibility because changes to production, stock levels and expenditure require oversight from someone with visibility across the entire business.</w:t>
      </w:r>
    </w:p>
    <w:p w14:paraId="43795233" w14:textId="77777777" w:rsidR="0015592F" w:rsidRPr="00AA7943" w:rsidRDefault="0015592F" w:rsidP="0015592F">
      <w:pPr>
        <w:spacing w:after="0" w:line="240" w:lineRule="auto"/>
        <w:rPr>
          <w:rFonts w:ascii="Arial" w:eastAsia="Times New Roman" w:hAnsi="Arial" w:cs="Arial"/>
          <w:kern w:val="0"/>
          <w14:ligatures w14:val="none"/>
        </w:rPr>
      </w:pPr>
    </w:p>
    <w:p w14:paraId="504CE893" w14:textId="77777777" w:rsidR="0072355A" w:rsidRDefault="0072355A" w:rsidP="000E5C46">
      <w:pPr>
        <w:pStyle w:val="Heading1"/>
        <w:rPr>
          <w:rFonts w:ascii="Arial" w:hAnsi="Arial" w:cs="Arial"/>
        </w:rPr>
      </w:pPr>
    </w:p>
    <w:p w14:paraId="124784E0" w14:textId="77777777" w:rsidR="0072355A" w:rsidRDefault="0072355A" w:rsidP="000E5C46">
      <w:pPr>
        <w:pStyle w:val="Heading1"/>
        <w:rPr>
          <w:rFonts w:ascii="Arial" w:hAnsi="Arial" w:cs="Arial"/>
        </w:rPr>
      </w:pPr>
    </w:p>
    <w:p w14:paraId="20533D5B" w14:textId="318339A7" w:rsidR="0015592F" w:rsidRPr="00AA7943" w:rsidRDefault="0015592F" w:rsidP="000E5C46">
      <w:pPr>
        <w:pStyle w:val="Heading1"/>
        <w:rPr>
          <w:rFonts w:ascii="Arial" w:hAnsi="Arial" w:cs="Arial"/>
        </w:rPr>
      </w:pPr>
      <w:r w:rsidRPr="00AA7943">
        <w:rPr>
          <w:rFonts w:ascii="Arial" w:hAnsi="Arial" w:cs="Arial"/>
        </w:rPr>
        <w:t>KPI and SMART Objectives Justification:</w:t>
      </w:r>
    </w:p>
    <w:p w14:paraId="346582D5" w14:textId="18662EB0" w:rsidR="0015592F" w:rsidRPr="00AA7943" w:rsidRDefault="00B02F8A" w:rsidP="0015592F">
      <w:pPr>
        <w:spacing w:after="0" w:line="240" w:lineRule="auto"/>
        <w:rPr>
          <w:rFonts w:ascii="Arial" w:eastAsia="Times New Roman" w:hAnsi="Arial" w:cs="Arial"/>
          <w:kern w:val="0"/>
          <w14:ligatures w14:val="none"/>
        </w:rPr>
      </w:pPr>
      <w:r w:rsidRPr="00B02F8A">
        <w:rPr>
          <w:rFonts w:ascii="Arial" w:eastAsia="Times New Roman" w:hAnsi="Arial" w:cs="Arial"/>
          <w:color w:val="000000"/>
          <w:kern w:val="0"/>
          <w14:ligatures w14:val="none"/>
        </w:rPr>
        <w:t>The selected KPI is percentage increase in total sales revenue because declining sales are the root problem affecting Basil’s Bakery. A target of 30% growth would bring sales close to their 2019 level, directly measuring whether the proposed solution is successfully addressing the decline.</w:t>
      </w:r>
    </w:p>
    <w:p w14:paraId="2F2C0A03" w14:textId="77777777" w:rsidR="00B02F8A" w:rsidRPr="00AA7943" w:rsidRDefault="00B02F8A" w:rsidP="0015592F">
      <w:pPr>
        <w:spacing w:after="0" w:line="240" w:lineRule="auto"/>
        <w:rPr>
          <w:rFonts w:ascii="Arial" w:eastAsia="Times New Roman" w:hAnsi="Arial" w:cs="Arial"/>
          <w:kern w:val="0"/>
          <w14:ligatures w14:val="none"/>
        </w:rPr>
      </w:pPr>
    </w:p>
    <w:p w14:paraId="42D48A33" w14:textId="77777777" w:rsidR="0015592F" w:rsidRPr="00AA7943" w:rsidRDefault="0015592F" w:rsidP="0015592F">
      <w:pPr>
        <w:spacing w:after="0" w:line="240" w:lineRule="auto"/>
        <w:rPr>
          <w:rFonts w:ascii="Arial" w:eastAsia="Times New Roman" w:hAnsi="Arial" w:cs="Arial"/>
          <w:kern w:val="0"/>
          <w14:ligatures w14:val="none"/>
        </w:rPr>
      </w:pPr>
      <w:r w:rsidRPr="00AA7943">
        <w:rPr>
          <w:rFonts w:ascii="Arial" w:eastAsia="Times New Roman" w:hAnsi="Arial" w:cs="Arial"/>
          <w:kern w:val="0"/>
          <w14:ligatures w14:val="none"/>
        </w:rPr>
        <w:t>A 12-month timeframe provides a fair period of consistent trading in which the online ordering and delivery service can become established. It allows former customers time to reconnect, new customers to be acquired through digital marketing, and the bakery to experience seasonal demand and different purchasing occasions throughout the year.</w:t>
      </w:r>
    </w:p>
    <w:p w14:paraId="6EC690C7" w14:textId="77777777" w:rsidR="0015592F" w:rsidRPr="00AA7943" w:rsidRDefault="0015592F" w:rsidP="0015592F">
      <w:pPr>
        <w:spacing w:after="0" w:line="240" w:lineRule="auto"/>
        <w:rPr>
          <w:rFonts w:ascii="Arial" w:eastAsia="Times New Roman" w:hAnsi="Arial" w:cs="Arial"/>
          <w:kern w:val="0"/>
          <w14:ligatures w14:val="none"/>
        </w:rPr>
      </w:pPr>
    </w:p>
    <w:p w14:paraId="52AD22B8" w14:textId="299F2CF4" w:rsidR="0015592F" w:rsidRPr="00AA7943" w:rsidRDefault="0015592F" w:rsidP="0015592F">
      <w:pPr>
        <w:spacing w:after="0" w:line="240" w:lineRule="auto"/>
        <w:rPr>
          <w:rFonts w:ascii="Arial" w:eastAsia="Times New Roman" w:hAnsi="Arial" w:cs="Arial"/>
          <w:kern w:val="0"/>
          <w14:ligatures w14:val="none"/>
        </w:rPr>
      </w:pPr>
      <w:r w:rsidRPr="00AA7943">
        <w:rPr>
          <w:rFonts w:ascii="Arial" w:eastAsia="Times New Roman" w:hAnsi="Arial" w:cs="Arial"/>
          <w:kern w:val="0"/>
          <w14:ligatures w14:val="none"/>
        </w:rPr>
        <w:t xml:space="preserve">Performance will initially be reviewed after 4–6 weeks, allowing Basil to identify problems and </w:t>
      </w:r>
      <w:r w:rsidR="000E5C46" w:rsidRPr="00AA7943">
        <w:rPr>
          <w:rFonts w:ascii="Arial" w:eastAsia="Times New Roman" w:hAnsi="Arial" w:cs="Arial"/>
          <w:kern w:val="0"/>
          <w14:ligatures w14:val="none"/>
        </w:rPr>
        <w:t>adjust</w:t>
      </w:r>
      <w:r w:rsidRPr="00AA7943">
        <w:rPr>
          <w:rFonts w:ascii="Arial" w:eastAsia="Times New Roman" w:hAnsi="Arial" w:cs="Arial"/>
          <w:kern w:val="0"/>
          <w14:ligatures w14:val="none"/>
        </w:rPr>
        <w:t xml:space="preserve"> without changing the overall annual target. Although 30% growth is ambitious, the combination of existing demand, customer re-engagement, online exposure and delivery provides reasonable potential for achieving the objective.</w:t>
      </w:r>
    </w:p>
    <w:p w14:paraId="5719D392" w14:textId="77777777" w:rsidR="0015592F" w:rsidRPr="00AA7943" w:rsidRDefault="0015592F" w:rsidP="0015592F">
      <w:pPr>
        <w:spacing w:after="0" w:line="240" w:lineRule="auto"/>
        <w:rPr>
          <w:rFonts w:ascii="Arial" w:eastAsia="Times New Roman" w:hAnsi="Arial" w:cs="Arial"/>
          <w:kern w:val="0"/>
          <w14:ligatures w14:val="none"/>
        </w:rPr>
      </w:pPr>
    </w:p>
    <w:p w14:paraId="14D66301" w14:textId="639778A1" w:rsidR="0015592F" w:rsidRPr="00AA7943" w:rsidRDefault="0015592F" w:rsidP="000E5C46">
      <w:pPr>
        <w:pStyle w:val="Heading1"/>
        <w:rPr>
          <w:rFonts w:ascii="Arial" w:hAnsi="Arial" w:cs="Arial"/>
        </w:rPr>
      </w:pPr>
      <w:r w:rsidRPr="00AA7943">
        <w:rPr>
          <w:rFonts w:ascii="Arial" w:hAnsi="Arial" w:cs="Arial"/>
        </w:rPr>
        <w:t xml:space="preserve">Key </w:t>
      </w:r>
      <w:r w:rsidR="000E5C46" w:rsidRPr="00AA7943">
        <w:rPr>
          <w:rFonts w:ascii="Arial" w:hAnsi="Arial" w:cs="Arial"/>
        </w:rPr>
        <w:t>F</w:t>
      </w:r>
      <w:r w:rsidRPr="00AA7943">
        <w:rPr>
          <w:rFonts w:ascii="Arial" w:hAnsi="Arial" w:cs="Arial"/>
        </w:rPr>
        <w:t>indings:</w:t>
      </w:r>
    </w:p>
    <w:p w14:paraId="4E7D38DC" w14:textId="20F4213B" w:rsidR="000E5C46" w:rsidRPr="00AA7943" w:rsidRDefault="000E5C46" w:rsidP="0015592F">
      <w:pPr>
        <w:spacing w:after="0" w:line="240" w:lineRule="auto"/>
        <w:rPr>
          <w:rFonts w:ascii="Arial" w:eastAsia="Times New Roman" w:hAnsi="Arial" w:cs="Arial"/>
          <w:kern w:val="0"/>
          <w14:ligatures w14:val="none"/>
        </w:rPr>
      </w:pPr>
    </w:p>
    <w:p w14:paraId="7FA0E477" w14:textId="3D10F837" w:rsidR="0015592F" w:rsidRPr="00AA7943" w:rsidRDefault="0015592F" w:rsidP="000E5C46">
      <w:pPr>
        <w:pStyle w:val="ListParagraph"/>
        <w:numPr>
          <w:ilvl w:val="0"/>
          <w:numId w:val="3"/>
        </w:numPr>
        <w:spacing w:after="0" w:line="240" w:lineRule="auto"/>
        <w:rPr>
          <w:rFonts w:ascii="Arial" w:eastAsia="Times New Roman" w:hAnsi="Arial" w:cs="Arial"/>
          <w:kern w:val="0"/>
          <w14:ligatures w14:val="none"/>
        </w:rPr>
      </w:pPr>
      <w:r w:rsidRPr="00AA7943">
        <w:rPr>
          <w:rFonts w:ascii="Arial" w:eastAsia="Times New Roman" w:hAnsi="Arial" w:cs="Arial"/>
          <w:kern w:val="0"/>
          <w14:ligatures w14:val="none"/>
        </w:rPr>
        <w:t>Declining sales are the central problem affecting Basil’s Bakery, with sales remaining approximately 25% below 2019 levels.</w:t>
      </w:r>
    </w:p>
    <w:p w14:paraId="5A69B7E5" w14:textId="77777777" w:rsidR="0015592F" w:rsidRPr="00AA7943" w:rsidRDefault="0015592F" w:rsidP="0015592F">
      <w:pPr>
        <w:spacing w:after="0" w:line="240" w:lineRule="auto"/>
        <w:rPr>
          <w:rFonts w:ascii="Arial" w:eastAsia="Times New Roman" w:hAnsi="Arial" w:cs="Arial"/>
          <w:kern w:val="0"/>
          <w14:ligatures w14:val="none"/>
        </w:rPr>
      </w:pPr>
    </w:p>
    <w:p w14:paraId="24C0A00A" w14:textId="34C77A4D" w:rsidR="0015592F" w:rsidRPr="00AA7943" w:rsidRDefault="0015592F" w:rsidP="000E5C46">
      <w:pPr>
        <w:pStyle w:val="ListParagraph"/>
        <w:numPr>
          <w:ilvl w:val="0"/>
          <w:numId w:val="2"/>
        </w:numPr>
        <w:spacing w:after="0" w:line="240" w:lineRule="auto"/>
        <w:rPr>
          <w:rFonts w:ascii="Arial" w:eastAsia="Times New Roman" w:hAnsi="Arial" w:cs="Arial"/>
          <w:kern w:val="0"/>
          <w14:ligatures w14:val="none"/>
        </w:rPr>
      </w:pPr>
      <w:r w:rsidRPr="00AA7943">
        <w:rPr>
          <w:rFonts w:ascii="Arial" w:eastAsia="Times New Roman" w:hAnsi="Arial" w:cs="Arial"/>
          <w:kern w:val="0"/>
          <w14:ligatures w14:val="none"/>
        </w:rPr>
        <w:t>Reduced retail-park footfall, changing working patterns and rising operating costs have contributed to the problem.</w:t>
      </w:r>
    </w:p>
    <w:p w14:paraId="035D045B" w14:textId="77777777" w:rsidR="000E5C46" w:rsidRPr="00AA7943" w:rsidRDefault="000E5C46" w:rsidP="0015592F">
      <w:pPr>
        <w:spacing w:after="0" w:line="240" w:lineRule="auto"/>
        <w:rPr>
          <w:rFonts w:ascii="Arial" w:eastAsia="Times New Roman" w:hAnsi="Arial" w:cs="Arial"/>
          <w:kern w:val="0"/>
          <w14:ligatures w14:val="none"/>
        </w:rPr>
      </w:pPr>
    </w:p>
    <w:p w14:paraId="0CC85CED" w14:textId="77777777" w:rsidR="0015592F" w:rsidRPr="00AA7943" w:rsidRDefault="0015592F" w:rsidP="000E5C46">
      <w:pPr>
        <w:pStyle w:val="ListParagraph"/>
        <w:numPr>
          <w:ilvl w:val="0"/>
          <w:numId w:val="1"/>
        </w:numPr>
        <w:spacing w:after="0" w:line="240" w:lineRule="auto"/>
        <w:rPr>
          <w:rFonts w:ascii="Arial" w:eastAsia="Times New Roman" w:hAnsi="Arial" w:cs="Arial"/>
          <w:kern w:val="0"/>
          <w14:ligatures w14:val="none"/>
        </w:rPr>
      </w:pPr>
      <w:r w:rsidRPr="00AA7943">
        <w:rPr>
          <w:rFonts w:ascii="Arial" w:eastAsia="Times New Roman" w:hAnsi="Arial" w:cs="Arial"/>
          <w:kern w:val="0"/>
          <w14:ligatures w14:val="none"/>
        </w:rPr>
        <w:t>Online sales and digital marketing achieved a PMI score of +27.5 compared with +19 for relocation.</w:t>
      </w:r>
    </w:p>
    <w:p w14:paraId="095082AA" w14:textId="77777777" w:rsidR="000E5C46" w:rsidRPr="00AA7943" w:rsidRDefault="000E5C46" w:rsidP="0015592F">
      <w:pPr>
        <w:spacing w:after="0" w:line="240" w:lineRule="auto"/>
        <w:rPr>
          <w:rFonts w:ascii="Arial" w:eastAsia="Times New Roman" w:hAnsi="Arial" w:cs="Arial"/>
          <w:kern w:val="0"/>
          <w14:ligatures w14:val="none"/>
        </w:rPr>
      </w:pPr>
    </w:p>
    <w:p w14:paraId="7DA1B9E6" w14:textId="5D90711E" w:rsidR="0015592F" w:rsidRPr="00AA7943" w:rsidRDefault="0015592F" w:rsidP="000E5C46">
      <w:pPr>
        <w:pStyle w:val="ListParagraph"/>
        <w:numPr>
          <w:ilvl w:val="0"/>
          <w:numId w:val="1"/>
        </w:numPr>
        <w:spacing w:after="0" w:line="240" w:lineRule="auto"/>
        <w:rPr>
          <w:rFonts w:ascii="Arial" w:eastAsia="Times New Roman" w:hAnsi="Arial" w:cs="Arial"/>
          <w:kern w:val="0"/>
          <w14:ligatures w14:val="none"/>
        </w:rPr>
      </w:pPr>
      <w:r w:rsidRPr="00AA7943">
        <w:rPr>
          <w:rFonts w:ascii="Arial" w:eastAsia="Times New Roman" w:hAnsi="Arial" w:cs="Arial"/>
          <w:kern w:val="0"/>
          <w14:ligatures w14:val="none"/>
        </w:rPr>
        <w:t>Online ordering and delivery could reduce dependence on physical footfall while retaining, re-engaging and attracting customers.</w:t>
      </w:r>
    </w:p>
    <w:p w14:paraId="017E59BB" w14:textId="77777777" w:rsidR="000E5C46" w:rsidRPr="00AA7943" w:rsidRDefault="000E5C46" w:rsidP="0015592F">
      <w:pPr>
        <w:spacing w:after="0" w:line="240" w:lineRule="auto"/>
        <w:rPr>
          <w:rFonts w:ascii="Arial" w:eastAsia="Times New Roman" w:hAnsi="Arial" w:cs="Arial"/>
          <w:kern w:val="0"/>
          <w14:ligatures w14:val="none"/>
        </w:rPr>
      </w:pPr>
    </w:p>
    <w:p w14:paraId="4065A989" w14:textId="6276C55D" w:rsidR="0015592F" w:rsidRPr="00AA7943" w:rsidRDefault="0015592F" w:rsidP="000E5C46">
      <w:pPr>
        <w:pStyle w:val="ListParagraph"/>
        <w:numPr>
          <w:ilvl w:val="0"/>
          <w:numId w:val="1"/>
        </w:numPr>
        <w:spacing w:after="0" w:line="240" w:lineRule="auto"/>
        <w:rPr>
          <w:rFonts w:ascii="Arial" w:eastAsia="Times New Roman" w:hAnsi="Arial" w:cs="Arial"/>
          <w:kern w:val="0"/>
          <w14:ligatures w14:val="none"/>
        </w:rPr>
      </w:pPr>
      <w:r w:rsidRPr="00AA7943">
        <w:rPr>
          <w:rFonts w:ascii="Arial" w:eastAsia="Times New Roman" w:hAnsi="Arial" w:cs="Arial"/>
          <w:kern w:val="0"/>
          <w14:ligatures w14:val="none"/>
        </w:rPr>
        <w:t>Success will be measured by targeting a 30% increase in total sales revenue within 12 months.</w:t>
      </w:r>
    </w:p>
    <w:p w14:paraId="33A21B08" w14:textId="77777777" w:rsidR="0015592F" w:rsidRDefault="0015592F">
      <w:pPr>
        <w:rPr>
          <w:rFonts w:ascii="Arial" w:hAnsi="Arial" w:cs="Arial"/>
        </w:rPr>
      </w:pPr>
    </w:p>
    <w:p w14:paraId="2D94B3A2" w14:textId="77777777" w:rsidR="00417733" w:rsidRDefault="00417733">
      <w:pPr>
        <w:rPr>
          <w:rFonts w:ascii="Arial" w:hAnsi="Arial" w:cs="Arial"/>
        </w:rPr>
      </w:pPr>
    </w:p>
    <w:p w14:paraId="16EA1E64" w14:textId="77777777" w:rsidR="00417733" w:rsidRDefault="00417733">
      <w:pPr>
        <w:rPr>
          <w:rFonts w:ascii="Arial" w:hAnsi="Arial" w:cs="Arial"/>
        </w:rPr>
      </w:pPr>
    </w:p>
    <w:p w14:paraId="4C8CDF12" w14:textId="77777777" w:rsidR="00417733" w:rsidRDefault="00417733">
      <w:pPr>
        <w:rPr>
          <w:rFonts w:ascii="Arial" w:hAnsi="Arial" w:cs="Arial"/>
        </w:rPr>
      </w:pPr>
    </w:p>
    <w:p w14:paraId="3B5147B4" w14:textId="77777777" w:rsidR="00417733" w:rsidRDefault="00417733">
      <w:pPr>
        <w:rPr>
          <w:rFonts w:ascii="Arial" w:hAnsi="Arial" w:cs="Arial"/>
        </w:rPr>
      </w:pPr>
    </w:p>
    <w:p w14:paraId="6E23DA3A" w14:textId="77777777" w:rsidR="00417733" w:rsidRDefault="00417733">
      <w:pPr>
        <w:rPr>
          <w:rFonts w:ascii="Arial" w:hAnsi="Arial" w:cs="Arial"/>
        </w:rPr>
      </w:pPr>
    </w:p>
    <w:p w14:paraId="3DE47964" w14:textId="77777777" w:rsidR="00417733" w:rsidRDefault="00417733">
      <w:pPr>
        <w:rPr>
          <w:rFonts w:ascii="Arial" w:hAnsi="Arial" w:cs="Arial"/>
        </w:rPr>
      </w:pPr>
    </w:p>
    <w:p w14:paraId="2102956F" w14:textId="77777777" w:rsidR="00417733" w:rsidRDefault="00417733">
      <w:pPr>
        <w:rPr>
          <w:rFonts w:ascii="Arial" w:hAnsi="Arial" w:cs="Arial"/>
        </w:rPr>
      </w:pPr>
    </w:p>
    <w:p w14:paraId="529278EE" w14:textId="2F6161EE" w:rsidR="00417733" w:rsidRDefault="0072355A">
      <w:pPr>
        <w:rPr>
          <w:rFonts w:ascii="Arial" w:hAnsi="Arial" w:cs="Arial"/>
        </w:rPr>
      </w:pPr>
      <w:r>
        <w:rPr>
          <w:rFonts w:ascii="Arial" w:hAnsi="Arial" w:cs="Arial"/>
        </w:rPr>
        <w:t>REFERENCE LIST</w:t>
      </w:r>
    </w:p>
    <w:p w14:paraId="325DDFD0" w14:textId="77777777" w:rsidR="00417733" w:rsidRDefault="00417733">
      <w:pPr>
        <w:rPr>
          <w:rFonts w:ascii="Arial" w:hAnsi="Arial" w:cs="Arial"/>
        </w:rPr>
      </w:pPr>
    </w:p>
    <w:p w14:paraId="3C9F6F8E" w14:textId="77777777" w:rsidR="00417733" w:rsidRDefault="00417733">
      <w:pPr>
        <w:rPr>
          <w:rFonts w:ascii="Arial" w:hAnsi="Arial" w:cs="Arial"/>
        </w:rPr>
      </w:pPr>
    </w:p>
    <w:p w14:paraId="289B337A" w14:textId="77777777" w:rsidR="00417733" w:rsidRPr="00B02F8A" w:rsidRDefault="00417733">
      <w:pPr>
        <w:rPr>
          <w:rFonts w:ascii="Arial" w:hAnsi="Arial" w:cs="Arial"/>
        </w:rPr>
      </w:pPr>
    </w:p>
    <w:p w14:paraId="60989332" w14:textId="77777777" w:rsidR="0015592F" w:rsidRPr="00B02F8A" w:rsidRDefault="0015592F">
      <w:pPr>
        <w:rPr>
          <w:rFonts w:ascii="Arial" w:hAnsi="Arial" w:cs="Arial"/>
        </w:rPr>
      </w:pPr>
    </w:p>
    <w:p w14:paraId="54E2E9C6" w14:textId="77777777" w:rsidR="000E5C46" w:rsidRPr="00AA7943" w:rsidRDefault="000E5C46">
      <w:pPr>
        <w:rPr>
          <w:rFonts w:ascii="Arial" w:hAnsi="Arial" w:cs="Arial"/>
        </w:rPr>
      </w:pPr>
    </w:p>
    <w:p w14:paraId="4B29E904" w14:textId="77777777" w:rsidR="000E5C46" w:rsidRPr="00AA7943" w:rsidRDefault="000E5C46">
      <w:pPr>
        <w:rPr>
          <w:rFonts w:ascii="Arial" w:hAnsi="Arial" w:cs="Arial"/>
        </w:rPr>
      </w:pPr>
    </w:p>
    <w:p w14:paraId="0C588B03" w14:textId="77777777" w:rsidR="00502151" w:rsidRPr="00502151" w:rsidRDefault="00502151" w:rsidP="00502151">
      <w:pPr>
        <w:spacing w:after="0" w:line="240" w:lineRule="auto"/>
        <w:rPr>
          <w:rFonts w:ascii="Arial" w:eastAsia="Times New Roman" w:hAnsi="Arial" w:cs="Arial"/>
          <w:color w:val="000000"/>
          <w:kern w:val="0"/>
          <w14:ligatures w14:val="none"/>
        </w:rPr>
      </w:pPr>
      <w:r w:rsidRPr="00502151">
        <w:rPr>
          <w:rFonts w:ascii="Arial" w:eastAsia="Times New Roman" w:hAnsi="Arial" w:cs="Arial"/>
          <w:color w:val="000000"/>
          <w:kern w:val="0"/>
          <w14:ligatures w14:val="none"/>
        </w:rPr>
        <w:t xml:space="preserve">Doran, G.T. (1981) ‘There’s a S.M.A.R.T. way to write management’s goals and objectives’, </w:t>
      </w:r>
      <w:r w:rsidRPr="00502151">
        <w:rPr>
          <w:rFonts w:ascii="Arial" w:eastAsia="Times New Roman" w:hAnsi="Arial" w:cs="Arial"/>
          <w:i/>
          <w:iCs/>
          <w:color w:val="000000"/>
          <w:kern w:val="0"/>
          <w14:ligatures w14:val="none"/>
        </w:rPr>
        <w:t>Management Review</w:t>
      </w:r>
      <w:r w:rsidRPr="00502151">
        <w:rPr>
          <w:rFonts w:ascii="Arial" w:eastAsia="Times New Roman" w:hAnsi="Arial" w:cs="Arial"/>
          <w:color w:val="000000"/>
          <w:kern w:val="0"/>
          <w14:ligatures w14:val="none"/>
        </w:rPr>
        <w:t>, 70(11), pp. 35–36.</w:t>
      </w:r>
    </w:p>
    <w:p w14:paraId="3BD9A5CA" w14:textId="77777777" w:rsidR="00502151" w:rsidRPr="00502151" w:rsidRDefault="00502151" w:rsidP="00502151">
      <w:pPr>
        <w:spacing w:after="0" w:line="240" w:lineRule="auto"/>
        <w:rPr>
          <w:rFonts w:ascii="Arial" w:eastAsia="Times New Roman" w:hAnsi="Arial" w:cs="Arial"/>
          <w:color w:val="000000"/>
          <w:kern w:val="0"/>
          <w14:ligatures w14:val="none"/>
        </w:rPr>
      </w:pPr>
    </w:p>
    <w:p w14:paraId="27BA1CF6" w14:textId="77777777" w:rsidR="00502151" w:rsidRPr="00502151" w:rsidRDefault="00502151" w:rsidP="00502151">
      <w:pPr>
        <w:spacing w:after="0" w:line="240" w:lineRule="auto"/>
        <w:rPr>
          <w:rFonts w:ascii="Arial" w:eastAsia="Times New Roman" w:hAnsi="Arial" w:cs="Arial"/>
          <w:color w:val="000000"/>
          <w:kern w:val="0"/>
          <w14:ligatures w14:val="none"/>
        </w:rPr>
      </w:pPr>
      <w:r w:rsidRPr="00502151">
        <w:rPr>
          <w:rFonts w:ascii="Arial" w:eastAsia="Times New Roman" w:hAnsi="Arial" w:cs="Arial"/>
          <w:color w:val="000000"/>
          <w:kern w:val="0"/>
          <w14:ligatures w14:val="none"/>
        </w:rPr>
        <w:t xml:space="preserve">Office for National Statistics (2025) </w:t>
      </w:r>
      <w:r w:rsidRPr="00502151">
        <w:rPr>
          <w:rFonts w:ascii="Arial" w:eastAsia="Times New Roman" w:hAnsi="Arial" w:cs="Arial"/>
          <w:i/>
          <w:iCs/>
          <w:color w:val="000000"/>
          <w:kern w:val="0"/>
          <w14:ligatures w14:val="none"/>
        </w:rPr>
        <w:t>Who has access to hybrid work in Great Britain?</w:t>
      </w:r>
      <w:r w:rsidRPr="00502151">
        <w:rPr>
          <w:rFonts w:ascii="Arial" w:eastAsia="Times New Roman" w:hAnsi="Arial" w:cs="Arial"/>
          <w:color w:val="000000"/>
          <w:kern w:val="0"/>
          <w14:ligatures w14:val="none"/>
        </w:rPr>
        <w:t xml:space="preserve"> Available at: https://www.ons.gov.uk/employmentandlabourmarket/peopleinwork/employmentandemployeetypes/articles/whohasaccesstohybridworkingreatbritain/2025-06-11 (Accessed: 18 August 2026).</w:t>
      </w:r>
    </w:p>
    <w:p w14:paraId="29F5D665" w14:textId="77777777" w:rsidR="00502151" w:rsidRPr="00502151" w:rsidRDefault="00502151" w:rsidP="00502151">
      <w:pPr>
        <w:spacing w:after="0" w:line="240" w:lineRule="auto"/>
        <w:rPr>
          <w:rFonts w:ascii="Arial" w:eastAsia="Times New Roman" w:hAnsi="Arial" w:cs="Arial"/>
          <w:color w:val="000000"/>
          <w:kern w:val="0"/>
          <w14:ligatures w14:val="none"/>
        </w:rPr>
      </w:pPr>
    </w:p>
    <w:p w14:paraId="572EB00A" w14:textId="77777777" w:rsidR="00502151" w:rsidRPr="00502151" w:rsidRDefault="00502151" w:rsidP="00502151">
      <w:pPr>
        <w:spacing w:after="0" w:line="240" w:lineRule="auto"/>
        <w:rPr>
          <w:rFonts w:ascii="Arial" w:eastAsia="Times New Roman" w:hAnsi="Arial" w:cs="Arial"/>
          <w:color w:val="000000"/>
          <w:kern w:val="0"/>
          <w14:ligatures w14:val="none"/>
        </w:rPr>
      </w:pPr>
      <w:r w:rsidRPr="00502151">
        <w:rPr>
          <w:rFonts w:ascii="Arial" w:eastAsia="Times New Roman" w:hAnsi="Arial" w:cs="Arial"/>
          <w:color w:val="000000"/>
          <w:kern w:val="0"/>
          <w14:ligatures w14:val="none"/>
        </w:rPr>
        <w:t>Office for National Statistics (2026)</w:t>
      </w:r>
      <w:r w:rsidRPr="00502151">
        <w:rPr>
          <w:rFonts w:ascii="Arial" w:eastAsia="Times New Roman" w:hAnsi="Arial" w:cs="Arial"/>
          <w:i/>
          <w:iCs/>
          <w:color w:val="000000"/>
          <w:kern w:val="0"/>
          <w14:ligatures w14:val="none"/>
        </w:rPr>
        <w:t xml:space="preserve"> Internet sales as a percentage of total retail sales (ratio) (%)</w:t>
      </w:r>
      <w:r w:rsidRPr="00502151">
        <w:rPr>
          <w:rFonts w:ascii="Arial" w:eastAsia="Times New Roman" w:hAnsi="Arial" w:cs="Arial"/>
          <w:color w:val="000000"/>
          <w:kern w:val="0"/>
          <w14:ligatures w14:val="none"/>
        </w:rPr>
        <w:t>. Available at: https://www.ons.gov.uk/businessindustryandtrade/retailindustry/timeseries/j4mc/drsi (Accessed: 18 August 2026).</w:t>
      </w:r>
    </w:p>
    <w:p w14:paraId="3524572F" w14:textId="77777777" w:rsidR="00502151" w:rsidRPr="00502151" w:rsidRDefault="00502151" w:rsidP="00502151">
      <w:pPr>
        <w:spacing w:after="0" w:line="240" w:lineRule="auto"/>
        <w:rPr>
          <w:rFonts w:ascii="Arial" w:eastAsia="Times New Roman" w:hAnsi="Arial" w:cs="Arial"/>
          <w:color w:val="000000"/>
          <w:kern w:val="0"/>
          <w14:ligatures w14:val="none"/>
        </w:rPr>
      </w:pPr>
    </w:p>
    <w:p w14:paraId="4E3180F6" w14:textId="77777777" w:rsidR="00502151" w:rsidRPr="00502151" w:rsidRDefault="00502151" w:rsidP="00502151">
      <w:pPr>
        <w:spacing w:after="0" w:line="240" w:lineRule="auto"/>
        <w:rPr>
          <w:rFonts w:ascii="Arial" w:eastAsia="Times New Roman" w:hAnsi="Arial" w:cs="Arial"/>
          <w:color w:val="000000"/>
          <w:kern w:val="0"/>
          <w14:ligatures w14:val="none"/>
        </w:rPr>
      </w:pPr>
      <w:r w:rsidRPr="00502151">
        <w:rPr>
          <w:rFonts w:ascii="Arial" w:eastAsia="Times New Roman" w:hAnsi="Arial" w:cs="Arial"/>
          <w:color w:val="000000"/>
          <w:kern w:val="0"/>
          <w14:ligatures w14:val="none"/>
        </w:rPr>
        <w:t xml:space="preserve">The Open University (n.d.) </w:t>
      </w:r>
      <w:r w:rsidRPr="00502151">
        <w:rPr>
          <w:rFonts w:ascii="Arial" w:eastAsia="Times New Roman" w:hAnsi="Arial" w:cs="Arial"/>
          <w:i/>
          <w:iCs/>
          <w:color w:val="000000"/>
          <w:kern w:val="0"/>
          <w14:ligatures w14:val="none"/>
        </w:rPr>
        <w:t>Succeed with learning: Week 7: 4</w:t>
      </w:r>
      <w:r w:rsidRPr="00502151">
        <w:rPr>
          <w:rFonts w:ascii="Arial" w:eastAsia="Times New Roman" w:hAnsi="Arial" w:cs="Arial"/>
          <w:color w:val="000000"/>
          <w:kern w:val="0"/>
          <w14:ligatures w14:val="none"/>
        </w:rPr>
        <w:t xml:space="preserve">. </w:t>
      </w:r>
      <w:proofErr w:type="spellStart"/>
      <w:r w:rsidRPr="00502151">
        <w:rPr>
          <w:rFonts w:ascii="Arial" w:eastAsia="Times New Roman" w:hAnsi="Arial" w:cs="Arial"/>
          <w:color w:val="000000"/>
          <w:kern w:val="0"/>
          <w14:ligatures w14:val="none"/>
        </w:rPr>
        <w:t>OpenLearn</w:t>
      </w:r>
      <w:proofErr w:type="spellEnd"/>
      <w:r w:rsidRPr="00502151">
        <w:rPr>
          <w:rFonts w:ascii="Arial" w:eastAsia="Times New Roman" w:hAnsi="Arial" w:cs="Arial"/>
          <w:color w:val="000000"/>
          <w:kern w:val="0"/>
          <w14:ligatures w14:val="none"/>
        </w:rPr>
        <w:t>. Available at: https://www.open.edu/openlearn/mod/oucontent/view.php?id=19243&amp;section=4 (Accessed: 18 August 2026).</w:t>
      </w:r>
    </w:p>
    <w:p w14:paraId="3A83C0B6" w14:textId="77777777" w:rsidR="000E5C46" w:rsidRPr="00AA7943" w:rsidRDefault="000E5C46">
      <w:pPr>
        <w:rPr>
          <w:rFonts w:ascii="Arial" w:hAnsi="Arial" w:cs="Arial"/>
        </w:rPr>
      </w:pPr>
    </w:p>
    <w:p w14:paraId="629956CC" w14:textId="77777777" w:rsidR="000E5C46" w:rsidRPr="00AA7943" w:rsidRDefault="000E5C46">
      <w:pPr>
        <w:rPr>
          <w:rFonts w:ascii="Arial" w:hAnsi="Arial" w:cs="Arial"/>
        </w:rPr>
      </w:pPr>
    </w:p>
    <w:p w14:paraId="360911F3" w14:textId="77777777" w:rsidR="000E5C46" w:rsidRPr="00AA7943" w:rsidRDefault="000E5C46">
      <w:pPr>
        <w:rPr>
          <w:rFonts w:ascii="Arial" w:hAnsi="Arial" w:cs="Arial"/>
        </w:rPr>
      </w:pPr>
    </w:p>
    <w:p w14:paraId="1702BCDF" w14:textId="77777777" w:rsidR="000E5C46" w:rsidRPr="00AA7943" w:rsidRDefault="000E5C46">
      <w:pPr>
        <w:rPr>
          <w:rFonts w:ascii="Arial" w:hAnsi="Arial" w:cs="Arial"/>
        </w:rPr>
      </w:pPr>
    </w:p>
    <w:p w14:paraId="09C41854" w14:textId="22FB98D6" w:rsidR="006B7A5A" w:rsidRDefault="006B7A5A">
      <w:pPr>
        <w:rPr>
          <w:rFonts w:ascii="Arial" w:hAnsi="Arial" w:cs="Arial"/>
        </w:rPr>
      </w:pPr>
    </w:p>
    <w:p w14:paraId="77BEA732" w14:textId="77777777" w:rsidR="00417733" w:rsidRDefault="00417733">
      <w:pPr>
        <w:rPr>
          <w:rFonts w:ascii="Arial" w:hAnsi="Arial" w:cs="Arial"/>
        </w:rPr>
      </w:pPr>
    </w:p>
    <w:p w14:paraId="59CCDD73" w14:textId="77777777" w:rsidR="00417733" w:rsidRDefault="00417733">
      <w:pPr>
        <w:rPr>
          <w:rFonts w:ascii="Arial" w:hAnsi="Arial" w:cs="Arial"/>
        </w:rPr>
      </w:pPr>
    </w:p>
    <w:p w14:paraId="6CD9D4A8" w14:textId="6453CC99" w:rsidR="00417733" w:rsidRDefault="00417733">
      <w:pPr>
        <w:rPr>
          <w:rFonts w:ascii="Arial" w:hAnsi="Arial" w:cs="Arial"/>
        </w:rPr>
      </w:pPr>
      <w:r w:rsidRPr="00502151">
        <w:rPr>
          <w:rFonts w:ascii="Arial" w:hAnsi="Arial" w:cs="Arial"/>
          <w:sz w:val="32"/>
          <w:szCs w:val="32"/>
        </w:rPr>
        <w:t>Appendix 1</w:t>
      </w:r>
      <w:r w:rsidRPr="00AA7943">
        <w:rPr>
          <w:rFonts w:ascii="Arial" w:hAnsi="Arial" w:cs="Arial"/>
        </w:rPr>
        <w:t xml:space="preserve"> – </w:t>
      </w:r>
      <w:r>
        <w:rPr>
          <w:rFonts w:ascii="Arial" w:hAnsi="Arial" w:cs="Arial"/>
        </w:rPr>
        <w:t>TASK</w:t>
      </w:r>
      <w:r w:rsidRPr="00AA7943">
        <w:rPr>
          <w:rFonts w:ascii="Arial" w:hAnsi="Arial" w:cs="Arial"/>
        </w:rPr>
        <w:t xml:space="preserve"> 3a</w:t>
      </w:r>
      <w:r>
        <w:rPr>
          <w:rFonts w:ascii="Arial" w:hAnsi="Arial" w:cs="Arial"/>
        </w:rPr>
        <w:t xml:space="preserve">: </w:t>
      </w:r>
      <w:r w:rsidRPr="00AA7943">
        <w:rPr>
          <w:rFonts w:ascii="Arial" w:hAnsi="Arial" w:cs="Arial"/>
        </w:rPr>
        <w:t xml:space="preserve">PMI </w:t>
      </w:r>
      <w:r>
        <w:rPr>
          <w:rFonts w:ascii="Arial" w:hAnsi="Arial" w:cs="Arial"/>
        </w:rPr>
        <w:t>EVALUATION TABLE</w:t>
      </w:r>
    </w:p>
    <w:p w14:paraId="2A631782" w14:textId="070CF7DD" w:rsidR="00417733" w:rsidRPr="00AA7943" w:rsidRDefault="00417733">
      <w:pPr>
        <w:rPr>
          <w:rFonts w:ascii="Arial" w:hAnsi="Arial" w:cs="Arial"/>
        </w:rPr>
      </w:pPr>
      <w:r>
        <w:rPr>
          <w:rFonts w:ascii="Arial" w:hAnsi="Arial" w:cs="Arial"/>
        </w:rPr>
        <w:t>SOLUTION A – ONLINE SALES AND DIGITAL MARKETING</w:t>
      </w:r>
    </w:p>
    <w:tbl>
      <w:tblPr>
        <w:tblpPr w:leftFromText="180" w:rightFromText="180" w:vertAnchor="text" w:horzAnchor="margin" w:tblpY="-7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314"/>
        <w:gridCol w:w="540"/>
        <w:gridCol w:w="2103"/>
        <w:gridCol w:w="684"/>
        <w:gridCol w:w="2719"/>
        <w:gridCol w:w="570"/>
      </w:tblGrid>
      <w:tr w:rsidR="001E0DA4" w:rsidRPr="00AA7943" w14:paraId="1BE02DED" w14:textId="77777777" w:rsidTr="00352512">
        <w:tblPrEx>
          <w:tblCellMar>
            <w:top w:w="0" w:type="dxa"/>
            <w:bottom w:w="0" w:type="dxa"/>
          </w:tblCellMar>
        </w:tblPrEx>
        <w:trPr>
          <w:trHeight w:val="285"/>
        </w:trPr>
        <w:tc>
          <w:tcPr>
            <w:tcW w:w="2314" w:type="dxa"/>
          </w:tcPr>
          <w:p w14:paraId="2326AE73" w14:textId="77777777" w:rsidR="001E0DA4" w:rsidRPr="00AA7943" w:rsidRDefault="001E0DA4" w:rsidP="001E0DA4">
            <w:pPr>
              <w:rPr>
                <w:rFonts w:ascii="Arial" w:hAnsi="Arial" w:cs="Arial"/>
              </w:rPr>
            </w:pPr>
            <w:r w:rsidRPr="00AA7943">
              <w:rPr>
                <w:rFonts w:ascii="Arial" w:hAnsi="Arial" w:cs="Arial"/>
              </w:rPr>
              <w:t>PLUS</w:t>
            </w:r>
          </w:p>
        </w:tc>
        <w:tc>
          <w:tcPr>
            <w:tcW w:w="540" w:type="dxa"/>
          </w:tcPr>
          <w:p w14:paraId="1DFF2B06" w14:textId="77777777" w:rsidR="001E0DA4" w:rsidRPr="00AA7943" w:rsidRDefault="001E0DA4" w:rsidP="001E0DA4">
            <w:pPr>
              <w:rPr>
                <w:rFonts w:ascii="Arial" w:hAnsi="Arial" w:cs="Arial"/>
              </w:rPr>
            </w:pPr>
          </w:p>
        </w:tc>
        <w:tc>
          <w:tcPr>
            <w:tcW w:w="2103" w:type="dxa"/>
          </w:tcPr>
          <w:p w14:paraId="61225653" w14:textId="77777777" w:rsidR="001E0DA4" w:rsidRPr="00AA7943" w:rsidRDefault="001E0DA4" w:rsidP="001E0DA4">
            <w:pPr>
              <w:ind w:left="147"/>
              <w:rPr>
                <w:rFonts w:ascii="Arial" w:hAnsi="Arial" w:cs="Arial"/>
              </w:rPr>
            </w:pPr>
            <w:r w:rsidRPr="00AA7943">
              <w:rPr>
                <w:rFonts w:ascii="Arial" w:hAnsi="Arial" w:cs="Arial"/>
              </w:rPr>
              <w:t>MINUS</w:t>
            </w:r>
          </w:p>
        </w:tc>
        <w:tc>
          <w:tcPr>
            <w:tcW w:w="684" w:type="dxa"/>
          </w:tcPr>
          <w:p w14:paraId="7D56A37D" w14:textId="77777777" w:rsidR="001E0DA4" w:rsidRPr="00AA7943" w:rsidRDefault="001E0DA4" w:rsidP="001E0DA4">
            <w:pPr>
              <w:rPr>
                <w:rFonts w:ascii="Arial" w:hAnsi="Arial" w:cs="Arial"/>
              </w:rPr>
            </w:pPr>
          </w:p>
        </w:tc>
        <w:tc>
          <w:tcPr>
            <w:tcW w:w="2719" w:type="dxa"/>
          </w:tcPr>
          <w:p w14:paraId="7FCADD7B" w14:textId="77777777" w:rsidR="001E0DA4" w:rsidRPr="00AA7943" w:rsidRDefault="001E0DA4" w:rsidP="001E0DA4">
            <w:pPr>
              <w:rPr>
                <w:rFonts w:ascii="Arial" w:hAnsi="Arial" w:cs="Arial"/>
              </w:rPr>
            </w:pPr>
            <w:r w:rsidRPr="00AA7943">
              <w:rPr>
                <w:rFonts w:ascii="Arial" w:hAnsi="Arial" w:cs="Arial"/>
              </w:rPr>
              <w:t xml:space="preserve">      INTERESTING</w:t>
            </w:r>
          </w:p>
        </w:tc>
        <w:tc>
          <w:tcPr>
            <w:tcW w:w="570" w:type="dxa"/>
          </w:tcPr>
          <w:p w14:paraId="249FA741" w14:textId="77777777" w:rsidR="001E0DA4" w:rsidRPr="00AA7943" w:rsidRDefault="001E0DA4" w:rsidP="001E0DA4">
            <w:pPr>
              <w:rPr>
                <w:rFonts w:ascii="Arial" w:hAnsi="Arial" w:cs="Arial"/>
              </w:rPr>
            </w:pPr>
          </w:p>
        </w:tc>
      </w:tr>
      <w:tr w:rsidR="001E0DA4" w:rsidRPr="00AA7943" w14:paraId="4397661D" w14:textId="77777777" w:rsidTr="00352512">
        <w:tblPrEx>
          <w:tblCellMar>
            <w:top w:w="0" w:type="dxa"/>
            <w:bottom w:w="0" w:type="dxa"/>
          </w:tblCellMar>
        </w:tblPrEx>
        <w:trPr>
          <w:trHeight w:val="330"/>
        </w:trPr>
        <w:tc>
          <w:tcPr>
            <w:tcW w:w="2314" w:type="dxa"/>
          </w:tcPr>
          <w:p w14:paraId="024E9140" w14:textId="77777777" w:rsidR="001E0DA4" w:rsidRPr="00AA7943" w:rsidRDefault="001E0DA4" w:rsidP="001E0DA4">
            <w:pPr>
              <w:rPr>
                <w:rFonts w:ascii="Arial" w:hAnsi="Arial" w:cs="Arial"/>
              </w:rPr>
            </w:pPr>
            <w:r w:rsidRPr="00AA7943">
              <w:rPr>
                <w:rFonts w:ascii="Arial" w:hAnsi="Arial" w:cs="Arial"/>
              </w:rPr>
              <w:t>INCREASE CUSTOMER REACH AND SALES POTENTIAL</w:t>
            </w:r>
          </w:p>
        </w:tc>
        <w:tc>
          <w:tcPr>
            <w:tcW w:w="540" w:type="dxa"/>
          </w:tcPr>
          <w:p w14:paraId="1B2707EA" w14:textId="77777777" w:rsidR="001E0DA4" w:rsidRPr="00AA7943" w:rsidRDefault="001E0DA4" w:rsidP="001E0DA4">
            <w:pPr>
              <w:rPr>
                <w:rFonts w:ascii="Arial" w:hAnsi="Arial" w:cs="Arial"/>
              </w:rPr>
            </w:pPr>
            <w:r w:rsidRPr="00AA7943">
              <w:rPr>
                <w:rFonts w:ascii="Arial" w:hAnsi="Arial" w:cs="Arial"/>
              </w:rPr>
              <w:t>+5</w:t>
            </w:r>
          </w:p>
        </w:tc>
        <w:tc>
          <w:tcPr>
            <w:tcW w:w="2103" w:type="dxa"/>
          </w:tcPr>
          <w:p w14:paraId="4367504F" w14:textId="77777777" w:rsidR="001E0DA4" w:rsidRPr="00AA7943" w:rsidRDefault="001E0DA4" w:rsidP="001E0DA4">
            <w:pPr>
              <w:rPr>
                <w:rFonts w:ascii="Arial" w:hAnsi="Arial" w:cs="Arial"/>
              </w:rPr>
            </w:pPr>
            <w:r w:rsidRPr="00AA7943">
              <w:rPr>
                <w:rFonts w:ascii="Arial" w:hAnsi="Arial" w:cs="Arial"/>
              </w:rPr>
              <w:t>INCREASED WORKLOAD AND LIMITED PRODUCTION CAPACITY</w:t>
            </w:r>
          </w:p>
        </w:tc>
        <w:tc>
          <w:tcPr>
            <w:tcW w:w="684" w:type="dxa"/>
          </w:tcPr>
          <w:p w14:paraId="6D80CF4C" w14:textId="2E3743A7" w:rsidR="001E0DA4" w:rsidRPr="00AA7943" w:rsidRDefault="0072355A" w:rsidP="001E0DA4">
            <w:pPr>
              <w:rPr>
                <w:rFonts w:ascii="Arial" w:hAnsi="Arial" w:cs="Arial"/>
              </w:rPr>
            </w:pPr>
            <w:r>
              <w:rPr>
                <w:rFonts w:ascii="Arial" w:hAnsi="Arial" w:cs="Arial"/>
              </w:rPr>
              <w:t>-</w:t>
            </w:r>
            <w:r w:rsidR="001E0DA4" w:rsidRPr="00AA7943">
              <w:rPr>
                <w:rFonts w:ascii="Arial" w:hAnsi="Arial" w:cs="Arial"/>
              </w:rPr>
              <w:t>3.5</w:t>
            </w:r>
          </w:p>
        </w:tc>
        <w:tc>
          <w:tcPr>
            <w:tcW w:w="2719" w:type="dxa"/>
          </w:tcPr>
          <w:p w14:paraId="019D8655" w14:textId="77777777" w:rsidR="001E0DA4" w:rsidRPr="00AA7943" w:rsidRDefault="001E0DA4" w:rsidP="001E0DA4">
            <w:pPr>
              <w:rPr>
                <w:rFonts w:ascii="Arial" w:hAnsi="Arial" w:cs="Arial"/>
              </w:rPr>
            </w:pPr>
            <w:r w:rsidRPr="00AA7943">
              <w:rPr>
                <w:rFonts w:ascii="Arial" w:hAnsi="Arial" w:cs="Arial"/>
              </w:rPr>
              <w:t>REDUCED DEPENDENCE ON PHYSICAL FOOTFALL/LOCATION</w:t>
            </w:r>
          </w:p>
        </w:tc>
        <w:tc>
          <w:tcPr>
            <w:tcW w:w="570" w:type="dxa"/>
          </w:tcPr>
          <w:p w14:paraId="133717C4" w14:textId="77777777" w:rsidR="001E0DA4" w:rsidRPr="00AA7943" w:rsidRDefault="001E0DA4" w:rsidP="001E0DA4">
            <w:pPr>
              <w:rPr>
                <w:rFonts w:ascii="Arial" w:hAnsi="Arial" w:cs="Arial"/>
              </w:rPr>
            </w:pPr>
            <w:r w:rsidRPr="00AA7943">
              <w:rPr>
                <w:rFonts w:ascii="Arial" w:hAnsi="Arial" w:cs="Arial"/>
              </w:rPr>
              <w:t>+5</w:t>
            </w:r>
          </w:p>
        </w:tc>
      </w:tr>
      <w:tr w:rsidR="001E0DA4" w:rsidRPr="00AA7943" w14:paraId="2C7C0E8E" w14:textId="77777777" w:rsidTr="00352512">
        <w:tblPrEx>
          <w:tblCellMar>
            <w:top w:w="0" w:type="dxa"/>
            <w:bottom w:w="0" w:type="dxa"/>
          </w:tblCellMar>
        </w:tblPrEx>
        <w:trPr>
          <w:trHeight w:val="675"/>
        </w:trPr>
        <w:tc>
          <w:tcPr>
            <w:tcW w:w="2314" w:type="dxa"/>
          </w:tcPr>
          <w:p w14:paraId="22353673" w14:textId="77777777" w:rsidR="001E0DA4" w:rsidRPr="00AA7943" w:rsidRDefault="001E0DA4" w:rsidP="001E0DA4">
            <w:pPr>
              <w:rPr>
                <w:rFonts w:ascii="Arial" w:hAnsi="Arial" w:cs="Arial"/>
              </w:rPr>
            </w:pPr>
            <w:r w:rsidRPr="00AA7943">
              <w:rPr>
                <w:rFonts w:ascii="Arial" w:hAnsi="Arial" w:cs="Arial"/>
              </w:rPr>
              <w:t>LOWER FINANCIAL RISK AND IMPLEMENTATION COSTS COMPARED WITH RELOCATION</w:t>
            </w:r>
          </w:p>
        </w:tc>
        <w:tc>
          <w:tcPr>
            <w:tcW w:w="540" w:type="dxa"/>
          </w:tcPr>
          <w:p w14:paraId="6E7695B8" w14:textId="77777777" w:rsidR="001E0DA4" w:rsidRPr="00AA7943" w:rsidRDefault="001E0DA4" w:rsidP="001E0DA4">
            <w:pPr>
              <w:rPr>
                <w:rFonts w:ascii="Arial" w:hAnsi="Arial" w:cs="Arial"/>
              </w:rPr>
            </w:pPr>
            <w:r w:rsidRPr="00AA7943">
              <w:rPr>
                <w:rFonts w:ascii="Arial" w:hAnsi="Arial" w:cs="Arial"/>
              </w:rPr>
              <w:t>+5</w:t>
            </w:r>
          </w:p>
        </w:tc>
        <w:tc>
          <w:tcPr>
            <w:tcW w:w="2103" w:type="dxa"/>
          </w:tcPr>
          <w:p w14:paraId="565A99AC" w14:textId="77777777" w:rsidR="001E0DA4" w:rsidRPr="00AA7943" w:rsidRDefault="001E0DA4" w:rsidP="001E0DA4">
            <w:pPr>
              <w:rPr>
                <w:rFonts w:ascii="Arial" w:hAnsi="Arial" w:cs="Arial"/>
              </w:rPr>
            </w:pPr>
            <w:r w:rsidRPr="00AA7943">
              <w:rPr>
                <w:rFonts w:ascii="Arial" w:hAnsi="Arial" w:cs="Arial"/>
              </w:rPr>
              <w:t>ADDITIONAL WEBSITE, PACKAGING, DELIVERY AND MARKETING COSTS</w:t>
            </w:r>
          </w:p>
        </w:tc>
        <w:tc>
          <w:tcPr>
            <w:tcW w:w="684" w:type="dxa"/>
          </w:tcPr>
          <w:p w14:paraId="6CC62FA0" w14:textId="77777777" w:rsidR="001E0DA4" w:rsidRPr="00AA7943" w:rsidRDefault="001E0DA4" w:rsidP="001E0DA4">
            <w:pPr>
              <w:rPr>
                <w:rFonts w:ascii="Arial" w:hAnsi="Arial" w:cs="Arial"/>
              </w:rPr>
            </w:pPr>
            <w:r w:rsidRPr="00AA7943">
              <w:rPr>
                <w:rFonts w:ascii="Arial" w:hAnsi="Arial" w:cs="Arial"/>
              </w:rPr>
              <w:t>-2</w:t>
            </w:r>
          </w:p>
        </w:tc>
        <w:tc>
          <w:tcPr>
            <w:tcW w:w="2719" w:type="dxa"/>
          </w:tcPr>
          <w:p w14:paraId="0A1E0CA8" w14:textId="77777777" w:rsidR="001E0DA4" w:rsidRPr="00AA7943" w:rsidRDefault="001E0DA4" w:rsidP="001E0DA4">
            <w:pPr>
              <w:rPr>
                <w:rFonts w:ascii="Arial" w:hAnsi="Arial" w:cs="Arial"/>
              </w:rPr>
            </w:pPr>
            <w:r w:rsidRPr="00AA7943">
              <w:rPr>
                <w:rFonts w:ascii="Arial" w:hAnsi="Arial" w:cs="Arial"/>
              </w:rPr>
              <w:t>ABILITY TO RETAIN AND RE-ENGAGE EXISTING/FORMER CUSTOMERS</w:t>
            </w:r>
          </w:p>
        </w:tc>
        <w:tc>
          <w:tcPr>
            <w:tcW w:w="570" w:type="dxa"/>
          </w:tcPr>
          <w:p w14:paraId="3DD84280" w14:textId="77777777" w:rsidR="001E0DA4" w:rsidRPr="00AA7943" w:rsidRDefault="001E0DA4" w:rsidP="001E0DA4">
            <w:pPr>
              <w:rPr>
                <w:rFonts w:ascii="Arial" w:hAnsi="Arial" w:cs="Arial"/>
              </w:rPr>
            </w:pPr>
            <w:r w:rsidRPr="00AA7943">
              <w:rPr>
                <w:rFonts w:ascii="Arial" w:hAnsi="Arial" w:cs="Arial"/>
              </w:rPr>
              <w:t>+5</w:t>
            </w:r>
          </w:p>
        </w:tc>
      </w:tr>
      <w:tr w:rsidR="001E0DA4" w:rsidRPr="00AA7943" w14:paraId="2D9CA236" w14:textId="77777777" w:rsidTr="00352512">
        <w:tblPrEx>
          <w:tblCellMar>
            <w:top w:w="0" w:type="dxa"/>
            <w:bottom w:w="0" w:type="dxa"/>
          </w:tblCellMar>
        </w:tblPrEx>
        <w:trPr>
          <w:trHeight w:val="780"/>
        </w:trPr>
        <w:tc>
          <w:tcPr>
            <w:tcW w:w="2314" w:type="dxa"/>
          </w:tcPr>
          <w:p w14:paraId="2E472033" w14:textId="77777777" w:rsidR="001E0DA4" w:rsidRPr="00AA7943" w:rsidRDefault="001E0DA4" w:rsidP="001E0DA4">
            <w:pPr>
              <w:rPr>
                <w:rFonts w:ascii="Arial" w:hAnsi="Arial" w:cs="Arial"/>
              </w:rPr>
            </w:pPr>
            <w:r w:rsidRPr="00AA7943">
              <w:rPr>
                <w:rFonts w:ascii="Arial" w:hAnsi="Arial" w:cs="Arial"/>
              </w:rPr>
              <w:t>IMPROVED OPERATIONAL EFFICIENCY THROUGH AUTOMATED ORDERING</w:t>
            </w:r>
          </w:p>
        </w:tc>
        <w:tc>
          <w:tcPr>
            <w:tcW w:w="540" w:type="dxa"/>
          </w:tcPr>
          <w:p w14:paraId="79AB0A5B" w14:textId="77777777" w:rsidR="001E0DA4" w:rsidRPr="00AA7943" w:rsidRDefault="001E0DA4" w:rsidP="001E0DA4">
            <w:pPr>
              <w:rPr>
                <w:rFonts w:ascii="Arial" w:hAnsi="Arial" w:cs="Arial"/>
              </w:rPr>
            </w:pPr>
            <w:r w:rsidRPr="00AA7943">
              <w:rPr>
                <w:rFonts w:ascii="Arial" w:hAnsi="Arial" w:cs="Arial"/>
              </w:rPr>
              <w:t>+5</w:t>
            </w:r>
          </w:p>
        </w:tc>
        <w:tc>
          <w:tcPr>
            <w:tcW w:w="2103" w:type="dxa"/>
          </w:tcPr>
          <w:p w14:paraId="31B9505A" w14:textId="77777777" w:rsidR="001E0DA4" w:rsidRPr="00AA7943" w:rsidRDefault="001E0DA4" w:rsidP="001E0DA4">
            <w:pPr>
              <w:rPr>
                <w:rFonts w:ascii="Arial" w:hAnsi="Arial" w:cs="Arial"/>
              </w:rPr>
            </w:pPr>
            <w:r w:rsidRPr="00AA7943">
              <w:rPr>
                <w:rFonts w:ascii="Arial" w:hAnsi="Arial" w:cs="Arial"/>
              </w:rPr>
              <w:t>RELIANCE ON TECHNOLOGY AND THIRD-PARTY DELIVERY SERVICES</w:t>
            </w:r>
          </w:p>
        </w:tc>
        <w:tc>
          <w:tcPr>
            <w:tcW w:w="684" w:type="dxa"/>
          </w:tcPr>
          <w:p w14:paraId="2D4C59F3" w14:textId="77777777" w:rsidR="001E0DA4" w:rsidRPr="00AA7943" w:rsidRDefault="001E0DA4" w:rsidP="001E0DA4">
            <w:pPr>
              <w:rPr>
                <w:rFonts w:ascii="Arial" w:hAnsi="Arial" w:cs="Arial"/>
              </w:rPr>
            </w:pPr>
            <w:r w:rsidRPr="00AA7943">
              <w:rPr>
                <w:rFonts w:ascii="Arial" w:hAnsi="Arial" w:cs="Arial"/>
              </w:rPr>
              <w:t>-2</w:t>
            </w:r>
          </w:p>
        </w:tc>
        <w:tc>
          <w:tcPr>
            <w:tcW w:w="2719" w:type="dxa"/>
          </w:tcPr>
          <w:p w14:paraId="65237D2B" w14:textId="77777777" w:rsidR="001E0DA4" w:rsidRPr="00AA7943" w:rsidRDefault="001E0DA4" w:rsidP="001E0DA4">
            <w:pPr>
              <w:rPr>
                <w:rFonts w:ascii="Arial" w:hAnsi="Arial" w:cs="Arial"/>
              </w:rPr>
            </w:pPr>
            <w:r w:rsidRPr="00AA7943">
              <w:rPr>
                <w:rFonts w:ascii="Arial" w:hAnsi="Arial" w:cs="Arial"/>
              </w:rPr>
              <w:t>CUSTOMER DATA AND DEMAND FORECASTING</w:t>
            </w:r>
          </w:p>
        </w:tc>
        <w:tc>
          <w:tcPr>
            <w:tcW w:w="570" w:type="dxa"/>
          </w:tcPr>
          <w:p w14:paraId="1D85B5D0" w14:textId="77777777" w:rsidR="001E0DA4" w:rsidRPr="00AA7943" w:rsidRDefault="001E0DA4" w:rsidP="001E0DA4">
            <w:pPr>
              <w:rPr>
                <w:rFonts w:ascii="Arial" w:hAnsi="Arial" w:cs="Arial"/>
              </w:rPr>
            </w:pPr>
            <w:r w:rsidRPr="00AA7943">
              <w:rPr>
                <w:rFonts w:ascii="Arial" w:hAnsi="Arial" w:cs="Arial"/>
              </w:rPr>
              <w:t>+3</w:t>
            </w:r>
          </w:p>
        </w:tc>
      </w:tr>
      <w:tr w:rsidR="001E0DA4" w:rsidRPr="00AA7943" w14:paraId="1A34A9BD" w14:textId="77777777" w:rsidTr="00352512">
        <w:tblPrEx>
          <w:tblCellMar>
            <w:top w:w="0" w:type="dxa"/>
            <w:bottom w:w="0" w:type="dxa"/>
          </w:tblCellMar>
        </w:tblPrEx>
        <w:trPr>
          <w:trHeight w:val="540"/>
        </w:trPr>
        <w:tc>
          <w:tcPr>
            <w:tcW w:w="2314" w:type="dxa"/>
          </w:tcPr>
          <w:p w14:paraId="6D07CD8D" w14:textId="6D634FBC" w:rsidR="001E0DA4" w:rsidRPr="00AA7943" w:rsidRDefault="001E0DA4" w:rsidP="001E0DA4">
            <w:pPr>
              <w:rPr>
                <w:rFonts w:ascii="Arial" w:hAnsi="Arial" w:cs="Arial"/>
              </w:rPr>
            </w:pPr>
            <w:r w:rsidRPr="00AA7943">
              <w:rPr>
                <w:rFonts w:ascii="Arial" w:hAnsi="Arial" w:cs="Arial"/>
              </w:rPr>
              <w:t>INCREASED ONLINE PRESENCE AND ALIGNMENT WITH CHANGING CONSUMER BEHAVIOUR</w:t>
            </w:r>
          </w:p>
        </w:tc>
        <w:tc>
          <w:tcPr>
            <w:tcW w:w="540" w:type="dxa"/>
          </w:tcPr>
          <w:p w14:paraId="5F65958E" w14:textId="77777777" w:rsidR="001E0DA4" w:rsidRPr="00AA7943" w:rsidRDefault="001E0DA4" w:rsidP="001E0DA4">
            <w:pPr>
              <w:rPr>
                <w:rFonts w:ascii="Arial" w:hAnsi="Arial" w:cs="Arial"/>
              </w:rPr>
            </w:pPr>
            <w:r w:rsidRPr="00AA7943">
              <w:rPr>
                <w:rFonts w:ascii="Arial" w:hAnsi="Arial" w:cs="Arial"/>
              </w:rPr>
              <w:t>+5</w:t>
            </w:r>
          </w:p>
        </w:tc>
        <w:tc>
          <w:tcPr>
            <w:tcW w:w="2103" w:type="dxa"/>
          </w:tcPr>
          <w:p w14:paraId="572741D3" w14:textId="77777777" w:rsidR="001E0DA4" w:rsidRPr="00AA7943" w:rsidRDefault="001E0DA4" w:rsidP="001E0DA4">
            <w:pPr>
              <w:rPr>
                <w:rFonts w:ascii="Arial" w:hAnsi="Arial" w:cs="Arial"/>
              </w:rPr>
            </w:pPr>
            <w:r w:rsidRPr="00AA7943">
              <w:rPr>
                <w:rFonts w:ascii="Arial" w:hAnsi="Arial" w:cs="Arial"/>
              </w:rPr>
              <w:t>MAINTAINING PRODUCT FRESHNESS AND QUALITY DURING DELIVERY</w:t>
            </w:r>
          </w:p>
        </w:tc>
        <w:tc>
          <w:tcPr>
            <w:tcW w:w="684" w:type="dxa"/>
          </w:tcPr>
          <w:p w14:paraId="1815224F" w14:textId="77777777" w:rsidR="001E0DA4" w:rsidRPr="00AA7943" w:rsidRDefault="001E0DA4" w:rsidP="001E0DA4">
            <w:pPr>
              <w:rPr>
                <w:rFonts w:ascii="Arial" w:hAnsi="Arial" w:cs="Arial"/>
              </w:rPr>
            </w:pPr>
            <w:r w:rsidRPr="00AA7943">
              <w:rPr>
                <w:rFonts w:ascii="Arial" w:hAnsi="Arial" w:cs="Arial"/>
              </w:rPr>
              <w:t>-3</w:t>
            </w:r>
          </w:p>
        </w:tc>
        <w:tc>
          <w:tcPr>
            <w:tcW w:w="2719" w:type="dxa"/>
          </w:tcPr>
          <w:p w14:paraId="7DD1DE54" w14:textId="3ABB0551" w:rsidR="001E0DA4" w:rsidRPr="00AA7943" w:rsidRDefault="001E0DA4" w:rsidP="001E0DA4">
            <w:pPr>
              <w:rPr>
                <w:rFonts w:ascii="Arial" w:hAnsi="Arial" w:cs="Arial"/>
              </w:rPr>
            </w:pPr>
            <w:r w:rsidRPr="00AA7943">
              <w:rPr>
                <w:rFonts w:ascii="Arial" w:hAnsi="Arial" w:cs="Arial"/>
              </w:rPr>
              <w:t xml:space="preserve">SCALABILITY AND </w:t>
            </w:r>
            <w:r w:rsidR="00790542">
              <w:rPr>
                <w:rFonts w:ascii="Arial" w:hAnsi="Arial" w:cs="Arial"/>
              </w:rPr>
              <w:t>E</w:t>
            </w:r>
            <w:r w:rsidRPr="00AA7943">
              <w:rPr>
                <w:rFonts w:ascii="Arial" w:hAnsi="Arial" w:cs="Arial"/>
              </w:rPr>
              <w:t>XPANSION BEYOND THE LOCAL MARKET</w:t>
            </w:r>
          </w:p>
        </w:tc>
        <w:tc>
          <w:tcPr>
            <w:tcW w:w="570" w:type="dxa"/>
          </w:tcPr>
          <w:p w14:paraId="774B2E1B" w14:textId="77777777" w:rsidR="001E0DA4" w:rsidRPr="00AA7943" w:rsidRDefault="001E0DA4" w:rsidP="001E0DA4">
            <w:pPr>
              <w:rPr>
                <w:rFonts w:ascii="Arial" w:hAnsi="Arial" w:cs="Arial"/>
              </w:rPr>
            </w:pPr>
            <w:r w:rsidRPr="00AA7943">
              <w:rPr>
                <w:rFonts w:ascii="Arial" w:hAnsi="Arial" w:cs="Arial"/>
              </w:rPr>
              <w:t>+5</w:t>
            </w:r>
          </w:p>
        </w:tc>
      </w:tr>
      <w:tr w:rsidR="001E0DA4" w:rsidRPr="00AA7943" w14:paraId="69176489" w14:textId="77777777" w:rsidTr="00352512">
        <w:tblPrEx>
          <w:tblCellMar>
            <w:top w:w="0" w:type="dxa"/>
            <w:bottom w:w="0" w:type="dxa"/>
          </w:tblCellMar>
        </w:tblPrEx>
        <w:trPr>
          <w:trHeight w:val="1111"/>
        </w:trPr>
        <w:tc>
          <w:tcPr>
            <w:tcW w:w="2314" w:type="dxa"/>
          </w:tcPr>
          <w:p w14:paraId="716068BC" w14:textId="77777777" w:rsidR="001E0DA4" w:rsidRPr="00AA7943" w:rsidRDefault="001E0DA4" w:rsidP="001E0DA4">
            <w:pPr>
              <w:rPr>
                <w:rFonts w:ascii="Arial" w:hAnsi="Arial" w:cs="Arial"/>
              </w:rPr>
            </w:pPr>
            <w:r w:rsidRPr="00AA7943">
              <w:rPr>
                <w:rFonts w:ascii="Arial" w:hAnsi="Arial" w:cs="Arial"/>
              </w:rPr>
              <w:t>TOTAL= +20</w:t>
            </w:r>
          </w:p>
        </w:tc>
        <w:tc>
          <w:tcPr>
            <w:tcW w:w="3327" w:type="dxa"/>
            <w:gridSpan w:val="3"/>
          </w:tcPr>
          <w:p w14:paraId="1A9EF387" w14:textId="77777777" w:rsidR="001E0DA4" w:rsidRPr="00AA7943" w:rsidRDefault="001E0DA4" w:rsidP="001E0DA4">
            <w:pPr>
              <w:rPr>
                <w:rFonts w:ascii="Arial" w:hAnsi="Arial" w:cs="Arial"/>
              </w:rPr>
            </w:pPr>
            <w:r w:rsidRPr="00AA7943">
              <w:rPr>
                <w:rFonts w:ascii="Arial" w:hAnsi="Arial" w:cs="Arial"/>
              </w:rPr>
              <w:t>TOTAL= - 10.5</w:t>
            </w:r>
          </w:p>
        </w:tc>
        <w:tc>
          <w:tcPr>
            <w:tcW w:w="3289" w:type="dxa"/>
            <w:gridSpan w:val="2"/>
          </w:tcPr>
          <w:p w14:paraId="5EF14600" w14:textId="77777777" w:rsidR="001E0DA4" w:rsidRPr="00AA7943" w:rsidRDefault="001E0DA4" w:rsidP="001E0DA4">
            <w:pPr>
              <w:rPr>
                <w:rFonts w:ascii="Arial" w:hAnsi="Arial" w:cs="Arial"/>
              </w:rPr>
            </w:pPr>
            <w:r w:rsidRPr="00AA7943">
              <w:rPr>
                <w:rFonts w:ascii="Arial" w:hAnsi="Arial" w:cs="Arial"/>
              </w:rPr>
              <w:t>TOTAL= +18</w:t>
            </w:r>
          </w:p>
        </w:tc>
      </w:tr>
    </w:tbl>
    <w:p w14:paraId="48B39598" w14:textId="4ED1B3B9" w:rsidR="00352512" w:rsidRPr="00352512" w:rsidRDefault="00352512" w:rsidP="00352512">
      <w:pPr>
        <w:spacing w:after="0" w:line="240" w:lineRule="auto"/>
        <w:rPr>
          <w:rFonts w:ascii="Times New Roman" w:eastAsia="Times New Roman" w:hAnsi="Times New Roman" w:cs="Times New Roman"/>
          <w:kern w:val="0"/>
          <w14:ligatures w14:val="none"/>
        </w:rPr>
      </w:pPr>
      <w:r w:rsidRPr="00352512">
        <w:rPr>
          <w:rFonts w:ascii="Aptos" w:eastAsia="Times New Roman" w:hAnsi="Aptos" w:cs="Times New Roman"/>
          <w:color w:val="000000"/>
          <w:kern w:val="0"/>
          <w14:ligatures w14:val="none"/>
        </w:rPr>
        <w:t>Source: PMI methodology adapted from The Open University (n.d.).</w:t>
      </w:r>
    </w:p>
    <w:p w14:paraId="003A2E58" w14:textId="23211F1E" w:rsidR="00417733" w:rsidRPr="00AA7943" w:rsidRDefault="00417733" w:rsidP="00417733">
      <w:pPr>
        <w:rPr>
          <w:rFonts w:ascii="Arial" w:hAnsi="Arial" w:cs="Arial"/>
        </w:rPr>
      </w:pPr>
      <w:r w:rsidRPr="00AA7943">
        <w:rPr>
          <w:rFonts w:ascii="Arial" w:hAnsi="Arial" w:cs="Arial"/>
        </w:rPr>
        <w:t>Overall Total for Solution A = +27.5</w:t>
      </w:r>
    </w:p>
    <w:p w14:paraId="5685756A" w14:textId="77777777" w:rsidR="00352512" w:rsidRDefault="00352512" w:rsidP="001E0DA4">
      <w:pPr>
        <w:rPr>
          <w:rFonts w:ascii="Arial" w:hAnsi="Arial" w:cs="Arial"/>
        </w:rPr>
      </w:pPr>
    </w:p>
    <w:p w14:paraId="7BE3D6BF" w14:textId="77777777" w:rsidR="00352512" w:rsidRDefault="00352512" w:rsidP="001E0DA4">
      <w:pPr>
        <w:rPr>
          <w:rFonts w:ascii="Arial" w:hAnsi="Arial" w:cs="Arial"/>
        </w:rPr>
      </w:pPr>
    </w:p>
    <w:p w14:paraId="4CC88F80" w14:textId="77777777" w:rsidR="00352512" w:rsidRDefault="00352512" w:rsidP="001E0DA4">
      <w:pPr>
        <w:rPr>
          <w:rFonts w:ascii="Arial" w:hAnsi="Arial" w:cs="Arial"/>
        </w:rPr>
      </w:pPr>
    </w:p>
    <w:p w14:paraId="42F80A47" w14:textId="77777777" w:rsidR="00352512" w:rsidRDefault="00352512" w:rsidP="001E0DA4">
      <w:pPr>
        <w:rPr>
          <w:rFonts w:ascii="Arial" w:hAnsi="Arial" w:cs="Arial"/>
        </w:rPr>
      </w:pPr>
    </w:p>
    <w:p w14:paraId="194C1C4D" w14:textId="77777777" w:rsidR="00352512" w:rsidRDefault="00352512" w:rsidP="001E0DA4">
      <w:pPr>
        <w:rPr>
          <w:rFonts w:ascii="Arial" w:hAnsi="Arial" w:cs="Arial"/>
        </w:rPr>
      </w:pPr>
    </w:p>
    <w:tbl>
      <w:tblPr>
        <w:tblpPr w:leftFromText="180" w:rightFromText="180" w:vertAnchor="text" w:tblpX="5866" w:tblpY="28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4"/>
      </w:tblGrid>
      <w:tr w:rsidR="00352512" w14:paraId="25738945" w14:textId="77777777" w:rsidTr="00352512">
        <w:tblPrEx>
          <w:tblCellMar>
            <w:top w:w="0" w:type="dxa"/>
            <w:bottom w:w="0" w:type="dxa"/>
          </w:tblCellMar>
        </w:tblPrEx>
        <w:trPr>
          <w:trHeight w:val="900"/>
        </w:trPr>
        <w:tc>
          <w:tcPr>
            <w:tcW w:w="324" w:type="dxa"/>
          </w:tcPr>
          <w:p w14:paraId="5CFB0820" w14:textId="77777777" w:rsidR="00352512" w:rsidRDefault="00352512" w:rsidP="00352512">
            <w:pPr>
              <w:rPr>
                <w:rFonts w:ascii="Arial" w:hAnsi="Arial" w:cs="Arial"/>
              </w:rPr>
            </w:pPr>
          </w:p>
        </w:tc>
      </w:tr>
    </w:tbl>
    <w:p w14:paraId="08B3AD7F" w14:textId="40AF1F2F" w:rsidR="003A7442" w:rsidRPr="00AA7943" w:rsidRDefault="00417733" w:rsidP="001E0DA4">
      <w:pPr>
        <w:rPr>
          <w:rFonts w:ascii="Arial" w:hAnsi="Arial" w:cs="Arial"/>
        </w:rPr>
      </w:pPr>
      <w:r>
        <w:rPr>
          <w:rFonts w:ascii="Arial" w:hAnsi="Arial" w:cs="Arial"/>
        </w:rPr>
        <w:t>SOLUTION B - RELOCATION</w:t>
      </w:r>
    </w:p>
    <w:tbl>
      <w:tblPr>
        <w:tblpPr w:leftFromText="180" w:rightFromText="180" w:vertAnchor="text" w:horzAnchor="margin" w:tblpY="-7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2164"/>
        <w:gridCol w:w="824"/>
        <w:gridCol w:w="1932"/>
        <w:gridCol w:w="562"/>
        <w:gridCol w:w="2710"/>
        <w:gridCol w:w="824"/>
      </w:tblGrid>
      <w:tr w:rsidR="003A7442" w:rsidRPr="00AA7943" w14:paraId="2070E7E3" w14:textId="77777777" w:rsidTr="00352512">
        <w:tblPrEx>
          <w:tblCellMar>
            <w:top w:w="0" w:type="dxa"/>
            <w:bottom w:w="0" w:type="dxa"/>
          </w:tblCellMar>
        </w:tblPrEx>
        <w:trPr>
          <w:trHeight w:val="285"/>
        </w:trPr>
        <w:tc>
          <w:tcPr>
            <w:tcW w:w="2164" w:type="dxa"/>
          </w:tcPr>
          <w:p w14:paraId="691FF27D" w14:textId="4DEB9592" w:rsidR="003A7442" w:rsidRPr="00AA7943" w:rsidRDefault="003E12E3" w:rsidP="003A7442">
            <w:pPr>
              <w:rPr>
                <w:rFonts w:ascii="Arial" w:hAnsi="Arial" w:cs="Arial"/>
              </w:rPr>
            </w:pPr>
            <w:r w:rsidRPr="00AA7943">
              <w:rPr>
                <w:rFonts w:ascii="Arial" w:hAnsi="Arial" w:cs="Arial"/>
              </w:rPr>
              <w:t>PLUS</w:t>
            </w:r>
          </w:p>
        </w:tc>
        <w:tc>
          <w:tcPr>
            <w:tcW w:w="824" w:type="dxa"/>
          </w:tcPr>
          <w:p w14:paraId="09A69BF3" w14:textId="77777777" w:rsidR="003A7442" w:rsidRPr="00AA7943" w:rsidRDefault="003A7442" w:rsidP="003A7442">
            <w:pPr>
              <w:rPr>
                <w:rFonts w:ascii="Arial" w:hAnsi="Arial" w:cs="Arial"/>
              </w:rPr>
            </w:pPr>
          </w:p>
        </w:tc>
        <w:tc>
          <w:tcPr>
            <w:tcW w:w="1932" w:type="dxa"/>
          </w:tcPr>
          <w:p w14:paraId="57B97A64" w14:textId="65A02A0E" w:rsidR="003A7442" w:rsidRPr="00AA7943" w:rsidRDefault="003E12E3" w:rsidP="003A7442">
            <w:pPr>
              <w:ind w:left="147"/>
              <w:rPr>
                <w:rFonts w:ascii="Arial" w:hAnsi="Arial" w:cs="Arial"/>
              </w:rPr>
            </w:pPr>
            <w:r w:rsidRPr="00AA7943">
              <w:rPr>
                <w:rFonts w:ascii="Arial" w:hAnsi="Arial" w:cs="Arial"/>
              </w:rPr>
              <w:t>MINUS</w:t>
            </w:r>
          </w:p>
        </w:tc>
        <w:tc>
          <w:tcPr>
            <w:tcW w:w="562" w:type="dxa"/>
          </w:tcPr>
          <w:p w14:paraId="01992240" w14:textId="77777777" w:rsidR="003A7442" w:rsidRPr="00AA7943" w:rsidRDefault="003A7442" w:rsidP="003A7442">
            <w:pPr>
              <w:rPr>
                <w:rFonts w:ascii="Arial" w:hAnsi="Arial" w:cs="Arial"/>
              </w:rPr>
            </w:pPr>
          </w:p>
        </w:tc>
        <w:tc>
          <w:tcPr>
            <w:tcW w:w="2710" w:type="dxa"/>
          </w:tcPr>
          <w:p w14:paraId="6AC3B582" w14:textId="07AC1581" w:rsidR="003A7442" w:rsidRPr="00AA7943" w:rsidRDefault="003E12E3" w:rsidP="003A7442">
            <w:pPr>
              <w:rPr>
                <w:rFonts w:ascii="Arial" w:hAnsi="Arial" w:cs="Arial"/>
              </w:rPr>
            </w:pPr>
            <w:r w:rsidRPr="00AA7943">
              <w:rPr>
                <w:rFonts w:ascii="Arial" w:hAnsi="Arial" w:cs="Arial"/>
              </w:rPr>
              <w:t xml:space="preserve">      INTERESTING</w:t>
            </w:r>
          </w:p>
        </w:tc>
        <w:tc>
          <w:tcPr>
            <w:tcW w:w="824" w:type="dxa"/>
          </w:tcPr>
          <w:p w14:paraId="71172846" w14:textId="77777777" w:rsidR="003A7442" w:rsidRPr="00AA7943" w:rsidRDefault="003A7442" w:rsidP="003A7442">
            <w:pPr>
              <w:rPr>
                <w:rFonts w:ascii="Arial" w:hAnsi="Arial" w:cs="Arial"/>
              </w:rPr>
            </w:pPr>
          </w:p>
        </w:tc>
      </w:tr>
      <w:tr w:rsidR="003A7442" w:rsidRPr="00AA7943" w14:paraId="35CCF788" w14:textId="77777777" w:rsidTr="00352512">
        <w:tblPrEx>
          <w:tblCellMar>
            <w:top w:w="0" w:type="dxa"/>
            <w:bottom w:w="0" w:type="dxa"/>
          </w:tblCellMar>
        </w:tblPrEx>
        <w:trPr>
          <w:trHeight w:val="330"/>
        </w:trPr>
        <w:tc>
          <w:tcPr>
            <w:tcW w:w="2164" w:type="dxa"/>
          </w:tcPr>
          <w:p w14:paraId="267CBD04" w14:textId="64A48045" w:rsidR="003A7442" w:rsidRPr="00AA7943" w:rsidRDefault="003E12E3" w:rsidP="003A7442">
            <w:pPr>
              <w:rPr>
                <w:rFonts w:ascii="Arial" w:hAnsi="Arial" w:cs="Arial"/>
              </w:rPr>
            </w:pPr>
            <w:r>
              <w:rPr>
                <w:rFonts w:ascii="Arial" w:hAnsi="Arial" w:cs="Arial"/>
              </w:rPr>
              <w:t>I</w:t>
            </w:r>
            <w:r w:rsidRPr="00AA7943">
              <w:rPr>
                <w:rFonts w:ascii="Arial" w:hAnsi="Arial" w:cs="Arial"/>
              </w:rPr>
              <w:t>NCREASE ACCESS TO CUSTOMERS AND PASSING TRADE</w:t>
            </w:r>
          </w:p>
        </w:tc>
        <w:tc>
          <w:tcPr>
            <w:tcW w:w="824" w:type="dxa"/>
          </w:tcPr>
          <w:p w14:paraId="1A6C1C38" w14:textId="6063AC67" w:rsidR="003A7442" w:rsidRPr="00AA7943" w:rsidRDefault="003E12E3" w:rsidP="003A7442">
            <w:pPr>
              <w:rPr>
                <w:rFonts w:ascii="Arial" w:hAnsi="Arial" w:cs="Arial"/>
              </w:rPr>
            </w:pPr>
            <w:r w:rsidRPr="00AA7943">
              <w:rPr>
                <w:rFonts w:ascii="Arial" w:hAnsi="Arial" w:cs="Arial"/>
              </w:rPr>
              <w:t>+4</w:t>
            </w:r>
          </w:p>
        </w:tc>
        <w:tc>
          <w:tcPr>
            <w:tcW w:w="1932" w:type="dxa"/>
          </w:tcPr>
          <w:p w14:paraId="40835B0C" w14:textId="162A9277" w:rsidR="003A7442" w:rsidRPr="00AA7943" w:rsidRDefault="003E12E3" w:rsidP="003A7442">
            <w:pPr>
              <w:rPr>
                <w:rFonts w:ascii="Arial" w:hAnsi="Arial" w:cs="Arial"/>
              </w:rPr>
            </w:pPr>
            <w:r>
              <w:rPr>
                <w:rFonts w:ascii="Arial" w:hAnsi="Arial" w:cs="Arial"/>
              </w:rPr>
              <w:t>H</w:t>
            </w:r>
            <w:r w:rsidRPr="00AA7943">
              <w:rPr>
                <w:rFonts w:ascii="Arial" w:hAnsi="Arial" w:cs="Arial"/>
              </w:rPr>
              <w:t>IGH UPFRONT RELOCATION COSTS AND FINANCIAL RISK</w:t>
            </w:r>
          </w:p>
        </w:tc>
        <w:tc>
          <w:tcPr>
            <w:tcW w:w="562" w:type="dxa"/>
          </w:tcPr>
          <w:p w14:paraId="0A48B8E0" w14:textId="41B70F24" w:rsidR="003A7442" w:rsidRPr="00AA7943" w:rsidRDefault="003E12E3" w:rsidP="003A7442">
            <w:pPr>
              <w:rPr>
                <w:rFonts w:ascii="Arial" w:hAnsi="Arial" w:cs="Arial"/>
              </w:rPr>
            </w:pPr>
            <w:r w:rsidRPr="00AA7943">
              <w:rPr>
                <w:rFonts w:ascii="Arial" w:hAnsi="Arial" w:cs="Arial"/>
              </w:rPr>
              <w:t>-4.5</w:t>
            </w:r>
          </w:p>
        </w:tc>
        <w:tc>
          <w:tcPr>
            <w:tcW w:w="2710" w:type="dxa"/>
          </w:tcPr>
          <w:p w14:paraId="22E910DD" w14:textId="4112D6E3" w:rsidR="003A7442" w:rsidRPr="00AA7943" w:rsidRDefault="003E12E3" w:rsidP="003A7442">
            <w:pPr>
              <w:rPr>
                <w:rFonts w:ascii="Arial" w:hAnsi="Arial" w:cs="Arial"/>
              </w:rPr>
            </w:pPr>
            <w:r>
              <w:rPr>
                <w:rFonts w:ascii="Arial" w:hAnsi="Arial" w:cs="Arial"/>
              </w:rPr>
              <w:t>A</w:t>
            </w:r>
            <w:r w:rsidRPr="00AA7943">
              <w:rPr>
                <w:rFonts w:ascii="Arial" w:hAnsi="Arial" w:cs="Arial"/>
              </w:rPr>
              <w:t>BILITY TO TARGET A MORE SUITABLE CUSTOMER DEMOGRAPHIC</w:t>
            </w:r>
          </w:p>
        </w:tc>
        <w:tc>
          <w:tcPr>
            <w:tcW w:w="824" w:type="dxa"/>
          </w:tcPr>
          <w:p w14:paraId="6238BD8F" w14:textId="184E7FDC" w:rsidR="003A7442" w:rsidRPr="00AA7943" w:rsidRDefault="003E12E3" w:rsidP="003A7442">
            <w:pPr>
              <w:rPr>
                <w:rFonts w:ascii="Arial" w:hAnsi="Arial" w:cs="Arial"/>
              </w:rPr>
            </w:pPr>
            <w:r w:rsidRPr="00AA7943">
              <w:rPr>
                <w:rFonts w:ascii="Arial" w:hAnsi="Arial" w:cs="Arial"/>
              </w:rPr>
              <w:t>+4</w:t>
            </w:r>
          </w:p>
        </w:tc>
      </w:tr>
      <w:tr w:rsidR="003A7442" w:rsidRPr="00AA7943" w14:paraId="24910F0F" w14:textId="77777777" w:rsidTr="00352512">
        <w:tblPrEx>
          <w:tblCellMar>
            <w:top w:w="0" w:type="dxa"/>
            <w:bottom w:w="0" w:type="dxa"/>
          </w:tblCellMar>
        </w:tblPrEx>
        <w:trPr>
          <w:trHeight w:val="675"/>
        </w:trPr>
        <w:tc>
          <w:tcPr>
            <w:tcW w:w="2164" w:type="dxa"/>
          </w:tcPr>
          <w:p w14:paraId="1340FB6B" w14:textId="299BE021" w:rsidR="003A7442" w:rsidRPr="00AA7943" w:rsidRDefault="003E12E3" w:rsidP="003A7442">
            <w:pPr>
              <w:rPr>
                <w:rFonts w:ascii="Arial" w:hAnsi="Arial" w:cs="Arial"/>
              </w:rPr>
            </w:pPr>
            <w:r>
              <w:rPr>
                <w:rFonts w:ascii="Arial" w:hAnsi="Arial" w:cs="Arial"/>
              </w:rPr>
              <w:t>O</w:t>
            </w:r>
            <w:r w:rsidRPr="00AA7943">
              <w:rPr>
                <w:rFonts w:ascii="Arial" w:hAnsi="Arial" w:cs="Arial"/>
              </w:rPr>
              <w:t>PPORTUNITY TO STRATEGICALLY REPOSITION THE BAKERY</w:t>
            </w:r>
          </w:p>
        </w:tc>
        <w:tc>
          <w:tcPr>
            <w:tcW w:w="824" w:type="dxa"/>
          </w:tcPr>
          <w:p w14:paraId="3EF9F7A3" w14:textId="7157DA6A" w:rsidR="003A7442" w:rsidRPr="00AA7943" w:rsidRDefault="003E12E3" w:rsidP="003A7442">
            <w:pPr>
              <w:rPr>
                <w:rFonts w:ascii="Arial" w:hAnsi="Arial" w:cs="Arial"/>
              </w:rPr>
            </w:pPr>
            <w:r w:rsidRPr="00AA7943">
              <w:rPr>
                <w:rFonts w:ascii="Arial" w:hAnsi="Arial" w:cs="Arial"/>
              </w:rPr>
              <w:t>+5</w:t>
            </w:r>
          </w:p>
        </w:tc>
        <w:tc>
          <w:tcPr>
            <w:tcW w:w="1932" w:type="dxa"/>
          </w:tcPr>
          <w:p w14:paraId="169DF1CC" w14:textId="23F654B0" w:rsidR="003A7442" w:rsidRPr="00AA7943" w:rsidRDefault="003E12E3" w:rsidP="003A7442">
            <w:pPr>
              <w:rPr>
                <w:rFonts w:ascii="Arial" w:hAnsi="Arial" w:cs="Arial"/>
              </w:rPr>
            </w:pPr>
            <w:r>
              <w:rPr>
                <w:rFonts w:ascii="Arial" w:hAnsi="Arial" w:cs="Arial"/>
              </w:rPr>
              <w:t>R</w:t>
            </w:r>
            <w:r w:rsidRPr="00AA7943">
              <w:rPr>
                <w:rFonts w:ascii="Arial" w:hAnsi="Arial" w:cs="Arial"/>
              </w:rPr>
              <w:t xml:space="preserve">ISK OF LOSING </w:t>
            </w:r>
            <w:r>
              <w:rPr>
                <w:rFonts w:ascii="Arial" w:hAnsi="Arial" w:cs="Arial"/>
              </w:rPr>
              <w:t>E</w:t>
            </w:r>
            <w:r w:rsidRPr="00AA7943">
              <w:rPr>
                <w:rFonts w:ascii="Arial" w:hAnsi="Arial" w:cs="Arial"/>
              </w:rPr>
              <w:t>XISTING CUSTOMERS</w:t>
            </w:r>
          </w:p>
        </w:tc>
        <w:tc>
          <w:tcPr>
            <w:tcW w:w="562" w:type="dxa"/>
          </w:tcPr>
          <w:p w14:paraId="4451E0D2" w14:textId="0B7DD8CF" w:rsidR="003A7442" w:rsidRPr="00AA7943" w:rsidRDefault="003E12E3" w:rsidP="003A7442">
            <w:pPr>
              <w:rPr>
                <w:rFonts w:ascii="Arial" w:hAnsi="Arial" w:cs="Arial"/>
              </w:rPr>
            </w:pPr>
            <w:r w:rsidRPr="00AA7943">
              <w:rPr>
                <w:rFonts w:ascii="Arial" w:hAnsi="Arial" w:cs="Arial"/>
              </w:rPr>
              <w:t>-3</w:t>
            </w:r>
          </w:p>
        </w:tc>
        <w:tc>
          <w:tcPr>
            <w:tcW w:w="2710" w:type="dxa"/>
          </w:tcPr>
          <w:p w14:paraId="142ABD98" w14:textId="074310D3" w:rsidR="003A7442" w:rsidRPr="00AA7943" w:rsidRDefault="003E12E3" w:rsidP="003A7442">
            <w:pPr>
              <w:rPr>
                <w:rFonts w:ascii="Arial" w:hAnsi="Arial" w:cs="Arial"/>
              </w:rPr>
            </w:pPr>
            <w:r>
              <w:rPr>
                <w:rFonts w:ascii="Arial" w:hAnsi="Arial" w:cs="Arial"/>
              </w:rPr>
              <w:t>P</w:t>
            </w:r>
            <w:r w:rsidRPr="00AA7943">
              <w:rPr>
                <w:rFonts w:ascii="Arial" w:hAnsi="Arial" w:cs="Arial"/>
              </w:rPr>
              <w:t>OTENTIAL TO DEVELOP A STRONGER REPEAT CUSTOMER BASE</w:t>
            </w:r>
          </w:p>
        </w:tc>
        <w:tc>
          <w:tcPr>
            <w:tcW w:w="824" w:type="dxa"/>
          </w:tcPr>
          <w:p w14:paraId="46B839E0" w14:textId="37D17B00" w:rsidR="003A7442" w:rsidRPr="00AA7943" w:rsidRDefault="003E12E3" w:rsidP="003A7442">
            <w:pPr>
              <w:rPr>
                <w:rFonts w:ascii="Arial" w:hAnsi="Arial" w:cs="Arial"/>
              </w:rPr>
            </w:pPr>
            <w:r w:rsidRPr="00AA7943">
              <w:rPr>
                <w:rFonts w:ascii="Arial" w:hAnsi="Arial" w:cs="Arial"/>
              </w:rPr>
              <w:t>+4</w:t>
            </w:r>
          </w:p>
        </w:tc>
      </w:tr>
      <w:tr w:rsidR="003A7442" w:rsidRPr="00AA7943" w14:paraId="68431B86" w14:textId="77777777" w:rsidTr="00352512">
        <w:tblPrEx>
          <w:tblCellMar>
            <w:top w:w="0" w:type="dxa"/>
            <w:bottom w:w="0" w:type="dxa"/>
          </w:tblCellMar>
        </w:tblPrEx>
        <w:trPr>
          <w:trHeight w:val="780"/>
        </w:trPr>
        <w:tc>
          <w:tcPr>
            <w:tcW w:w="2164" w:type="dxa"/>
          </w:tcPr>
          <w:p w14:paraId="6BFB6D44" w14:textId="12BCD47C" w:rsidR="003A7442" w:rsidRPr="00AA7943" w:rsidRDefault="003E12E3" w:rsidP="003A7442">
            <w:pPr>
              <w:rPr>
                <w:rFonts w:ascii="Arial" w:hAnsi="Arial" w:cs="Arial"/>
              </w:rPr>
            </w:pPr>
            <w:r>
              <w:rPr>
                <w:rFonts w:ascii="Arial" w:hAnsi="Arial" w:cs="Arial"/>
              </w:rPr>
              <w:t>O</w:t>
            </w:r>
            <w:r w:rsidRPr="00AA7943">
              <w:rPr>
                <w:rFonts w:ascii="Arial" w:hAnsi="Arial" w:cs="Arial"/>
              </w:rPr>
              <w:t>PPORTUNITY TO IMPROVE LONG-TERM OPERATING COSTS</w:t>
            </w:r>
          </w:p>
        </w:tc>
        <w:tc>
          <w:tcPr>
            <w:tcW w:w="824" w:type="dxa"/>
          </w:tcPr>
          <w:p w14:paraId="279BBA19" w14:textId="66813081" w:rsidR="003A7442" w:rsidRPr="00AA7943" w:rsidRDefault="003E12E3" w:rsidP="003A7442">
            <w:pPr>
              <w:rPr>
                <w:rFonts w:ascii="Arial" w:hAnsi="Arial" w:cs="Arial"/>
              </w:rPr>
            </w:pPr>
            <w:r w:rsidRPr="00AA7943">
              <w:rPr>
                <w:rFonts w:ascii="Arial" w:hAnsi="Arial" w:cs="Arial"/>
              </w:rPr>
              <w:t>+3.5</w:t>
            </w:r>
          </w:p>
        </w:tc>
        <w:tc>
          <w:tcPr>
            <w:tcW w:w="1932" w:type="dxa"/>
          </w:tcPr>
          <w:p w14:paraId="1C3F163E" w14:textId="39F705C9" w:rsidR="003A7442" w:rsidRPr="00AA7943" w:rsidRDefault="003E12E3" w:rsidP="003A7442">
            <w:pPr>
              <w:rPr>
                <w:rFonts w:ascii="Arial" w:hAnsi="Arial" w:cs="Arial"/>
              </w:rPr>
            </w:pPr>
            <w:r>
              <w:rPr>
                <w:rFonts w:ascii="Arial" w:hAnsi="Arial" w:cs="Arial"/>
              </w:rPr>
              <w:t>U</w:t>
            </w:r>
            <w:r w:rsidRPr="00AA7943">
              <w:rPr>
                <w:rFonts w:ascii="Arial" w:hAnsi="Arial" w:cs="Arial"/>
              </w:rPr>
              <w:t>NCERTAINTY OF DEMAND AND THE NEW LOCATION</w:t>
            </w:r>
          </w:p>
        </w:tc>
        <w:tc>
          <w:tcPr>
            <w:tcW w:w="562" w:type="dxa"/>
          </w:tcPr>
          <w:p w14:paraId="3B45151A" w14:textId="78E17BB6" w:rsidR="003A7442" w:rsidRPr="00AA7943" w:rsidRDefault="003E12E3" w:rsidP="003A7442">
            <w:pPr>
              <w:rPr>
                <w:rFonts w:ascii="Arial" w:hAnsi="Arial" w:cs="Arial"/>
              </w:rPr>
            </w:pPr>
            <w:r w:rsidRPr="00AA7943">
              <w:rPr>
                <w:rFonts w:ascii="Arial" w:hAnsi="Arial" w:cs="Arial"/>
              </w:rPr>
              <w:t>-3</w:t>
            </w:r>
          </w:p>
        </w:tc>
        <w:tc>
          <w:tcPr>
            <w:tcW w:w="2710" w:type="dxa"/>
          </w:tcPr>
          <w:p w14:paraId="64475259" w14:textId="4338D7C7" w:rsidR="003A7442" w:rsidRPr="00AA7943" w:rsidRDefault="003E12E3" w:rsidP="003A7442">
            <w:pPr>
              <w:rPr>
                <w:rFonts w:ascii="Arial" w:hAnsi="Arial" w:cs="Arial"/>
              </w:rPr>
            </w:pPr>
            <w:r>
              <w:rPr>
                <w:rFonts w:ascii="Arial" w:hAnsi="Arial" w:cs="Arial"/>
              </w:rPr>
              <w:t>O</w:t>
            </w:r>
            <w:r w:rsidRPr="00AA7943">
              <w:rPr>
                <w:rFonts w:ascii="Arial" w:hAnsi="Arial" w:cs="Arial"/>
              </w:rPr>
              <w:t>PPORTUNITY TO REDESIGN/REBRAND THE BUSINESS</w:t>
            </w:r>
          </w:p>
        </w:tc>
        <w:tc>
          <w:tcPr>
            <w:tcW w:w="824" w:type="dxa"/>
          </w:tcPr>
          <w:p w14:paraId="1F2EFA40" w14:textId="77B27242" w:rsidR="003A7442" w:rsidRPr="00AA7943" w:rsidRDefault="003E12E3" w:rsidP="003A7442">
            <w:pPr>
              <w:rPr>
                <w:rFonts w:ascii="Arial" w:hAnsi="Arial" w:cs="Arial"/>
              </w:rPr>
            </w:pPr>
            <w:r w:rsidRPr="00AA7943">
              <w:rPr>
                <w:rFonts w:ascii="Arial" w:hAnsi="Arial" w:cs="Arial"/>
              </w:rPr>
              <w:t>+3.5</w:t>
            </w:r>
          </w:p>
        </w:tc>
      </w:tr>
      <w:tr w:rsidR="003A7442" w:rsidRPr="00AA7943" w14:paraId="0B87B15C" w14:textId="77777777" w:rsidTr="00352512">
        <w:tblPrEx>
          <w:tblCellMar>
            <w:top w:w="0" w:type="dxa"/>
            <w:bottom w:w="0" w:type="dxa"/>
          </w:tblCellMar>
        </w:tblPrEx>
        <w:trPr>
          <w:trHeight w:val="540"/>
        </w:trPr>
        <w:tc>
          <w:tcPr>
            <w:tcW w:w="2164" w:type="dxa"/>
          </w:tcPr>
          <w:p w14:paraId="7183DF4F" w14:textId="714378BD" w:rsidR="003A7442" w:rsidRPr="00AA7943" w:rsidRDefault="003E12E3" w:rsidP="003A7442">
            <w:pPr>
              <w:rPr>
                <w:rFonts w:ascii="Arial" w:hAnsi="Arial" w:cs="Arial"/>
              </w:rPr>
            </w:pPr>
            <w:r>
              <w:rPr>
                <w:rFonts w:ascii="Arial" w:hAnsi="Arial" w:cs="Arial"/>
              </w:rPr>
              <w:t>I</w:t>
            </w:r>
            <w:r w:rsidRPr="00AA7943">
              <w:rPr>
                <w:rFonts w:ascii="Arial" w:hAnsi="Arial" w:cs="Arial"/>
              </w:rPr>
              <w:t>NCREASED VISIBILITY AND LONG-TERM COMMERCIAL PRESENCE</w:t>
            </w:r>
          </w:p>
        </w:tc>
        <w:tc>
          <w:tcPr>
            <w:tcW w:w="824" w:type="dxa"/>
          </w:tcPr>
          <w:p w14:paraId="6B1ACEA9" w14:textId="5CE040CB" w:rsidR="003A7442" w:rsidRPr="00AA7943" w:rsidRDefault="003E12E3" w:rsidP="003A7442">
            <w:pPr>
              <w:rPr>
                <w:rFonts w:ascii="Arial" w:hAnsi="Arial" w:cs="Arial"/>
              </w:rPr>
            </w:pPr>
            <w:r w:rsidRPr="00AA7943">
              <w:rPr>
                <w:rFonts w:ascii="Arial" w:hAnsi="Arial" w:cs="Arial"/>
              </w:rPr>
              <w:t>+5</w:t>
            </w:r>
          </w:p>
        </w:tc>
        <w:tc>
          <w:tcPr>
            <w:tcW w:w="1932" w:type="dxa"/>
          </w:tcPr>
          <w:p w14:paraId="7E77180F" w14:textId="78D2051D" w:rsidR="003A7442" w:rsidRPr="00AA7943" w:rsidRDefault="003E12E3" w:rsidP="003A7442">
            <w:pPr>
              <w:rPr>
                <w:rFonts w:ascii="Arial" w:hAnsi="Arial" w:cs="Arial"/>
              </w:rPr>
            </w:pPr>
            <w:r>
              <w:rPr>
                <w:rFonts w:ascii="Arial" w:hAnsi="Arial" w:cs="Arial"/>
              </w:rPr>
              <w:t>T</w:t>
            </w:r>
            <w:r w:rsidRPr="00AA7943">
              <w:rPr>
                <w:rFonts w:ascii="Arial" w:hAnsi="Arial" w:cs="Arial"/>
              </w:rPr>
              <w:t>IME, COMPLEXITY AND MANAGEMENT BURDEN OF RELOCATING</w:t>
            </w:r>
          </w:p>
        </w:tc>
        <w:tc>
          <w:tcPr>
            <w:tcW w:w="562" w:type="dxa"/>
          </w:tcPr>
          <w:p w14:paraId="39E30297" w14:textId="26234BC1" w:rsidR="003A7442" w:rsidRPr="00AA7943" w:rsidRDefault="003E12E3" w:rsidP="003A7442">
            <w:pPr>
              <w:rPr>
                <w:rFonts w:ascii="Arial" w:hAnsi="Arial" w:cs="Arial"/>
              </w:rPr>
            </w:pPr>
            <w:r w:rsidRPr="00AA7943">
              <w:rPr>
                <w:rFonts w:ascii="Arial" w:hAnsi="Arial" w:cs="Arial"/>
              </w:rPr>
              <w:t>-4.5</w:t>
            </w:r>
          </w:p>
        </w:tc>
        <w:tc>
          <w:tcPr>
            <w:tcW w:w="2710" w:type="dxa"/>
          </w:tcPr>
          <w:p w14:paraId="54E74088" w14:textId="183EEF72" w:rsidR="003A7442" w:rsidRPr="00AA7943" w:rsidRDefault="003E12E3" w:rsidP="003A7442">
            <w:pPr>
              <w:rPr>
                <w:rFonts w:ascii="Arial" w:hAnsi="Arial" w:cs="Arial"/>
              </w:rPr>
            </w:pPr>
            <w:r>
              <w:rPr>
                <w:rFonts w:ascii="Arial" w:hAnsi="Arial" w:cs="Arial"/>
              </w:rPr>
              <w:t>P</w:t>
            </w:r>
            <w:r w:rsidRPr="00AA7943">
              <w:rPr>
                <w:rFonts w:ascii="Arial" w:hAnsi="Arial" w:cs="Arial"/>
              </w:rPr>
              <w:t>OTENTIAL FOR A HYBRID PHYSICAL AND ONLINE BUSINESS MODEL</w:t>
            </w:r>
          </w:p>
        </w:tc>
        <w:tc>
          <w:tcPr>
            <w:tcW w:w="824" w:type="dxa"/>
          </w:tcPr>
          <w:p w14:paraId="46A38DE7" w14:textId="34A6A7CF" w:rsidR="003A7442" w:rsidRPr="00AA7943" w:rsidRDefault="003E12E3" w:rsidP="003A7442">
            <w:pPr>
              <w:rPr>
                <w:rFonts w:ascii="Arial" w:hAnsi="Arial" w:cs="Arial"/>
              </w:rPr>
            </w:pPr>
            <w:r w:rsidRPr="00AA7943">
              <w:rPr>
                <w:rFonts w:ascii="Arial" w:hAnsi="Arial" w:cs="Arial"/>
              </w:rPr>
              <w:t>+5</w:t>
            </w:r>
          </w:p>
        </w:tc>
      </w:tr>
      <w:tr w:rsidR="003A7442" w:rsidRPr="00AA7943" w14:paraId="008345E8" w14:textId="2C8CC959" w:rsidTr="00352512">
        <w:tblPrEx>
          <w:tblCellMar>
            <w:top w:w="0" w:type="dxa"/>
            <w:bottom w:w="0" w:type="dxa"/>
          </w:tblCellMar>
        </w:tblPrEx>
        <w:trPr>
          <w:trHeight w:val="1111"/>
        </w:trPr>
        <w:tc>
          <w:tcPr>
            <w:tcW w:w="2164" w:type="dxa"/>
          </w:tcPr>
          <w:p w14:paraId="6FABD31C" w14:textId="7270DF04" w:rsidR="003A7442" w:rsidRPr="00AA7943" w:rsidRDefault="003E12E3" w:rsidP="003A7442">
            <w:pPr>
              <w:rPr>
                <w:rFonts w:ascii="Arial" w:hAnsi="Arial" w:cs="Arial"/>
              </w:rPr>
            </w:pPr>
            <w:r w:rsidRPr="00AA7943">
              <w:rPr>
                <w:rFonts w:ascii="Arial" w:hAnsi="Arial" w:cs="Arial"/>
              </w:rPr>
              <w:t xml:space="preserve">TOTAL= </w:t>
            </w:r>
          </w:p>
        </w:tc>
        <w:tc>
          <w:tcPr>
            <w:tcW w:w="824" w:type="dxa"/>
          </w:tcPr>
          <w:p w14:paraId="2DCEDE52" w14:textId="0003D957" w:rsidR="003A7442" w:rsidRPr="00AA7943" w:rsidRDefault="003E12E3" w:rsidP="003A7442">
            <w:pPr>
              <w:rPr>
                <w:rFonts w:ascii="Arial" w:hAnsi="Arial" w:cs="Arial"/>
              </w:rPr>
            </w:pPr>
            <w:r w:rsidRPr="00AA7943">
              <w:rPr>
                <w:rFonts w:ascii="Arial" w:hAnsi="Arial" w:cs="Arial"/>
              </w:rPr>
              <w:t xml:space="preserve">+17.5                  </w:t>
            </w:r>
          </w:p>
        </w:tc>
        <w:tc>
          <w:tcPr>
            <w:tcW w:w="1932" w:type="dxa"/>
          </w:tcPr>
          <w:p w14:paraId="4F7872CE" w14:textId="05CC0BA7" w:rsidR="003A7442" w:rsidRPr="00AA7943" w:rsidRDefault="003E12E3" w:rsidP="003A7442">
            <w:pPr>
              <w:rPr>
                <w:rFonts w:ascii="Arial" w:hAnsi="Arial" w:cs="Arial"/>
              </w:rPr>
            </w:pPr>
            <w:r w:rsidRPr="00AA7943">
              <w:rPr>
                <w:rFonts w:ascii="Arial" w:hAnsi="Arial" w:cs="Arial"/>
              </w:rPr>
              <w:t>TOTAL=</w:t>
            </w:r>
          </w:p>
        </w:tc>
        <w:tc>
          <w:tcPr>
            <w:tcW w:w="562" w:type="dxa"/>
          </w:tcPr>
          <w:p w14:paraId="2DADE956" w14:textId="7761C5ED" w:rsidR="003A7442" w:rsidRPr="00AA7943" w:rsidRDefault="003E12E3" w:rsidP="003A7442">
            <w:pPr>
              <w:rPr>
                <w:rFonts w:ascii="Arial" w:hAnsi="Arial" w:cs="Arial"/>
              </w:rPr>
            </w:pPr>
            <w:r w:rsidRPr="00AA7943">
              <w:rPr>
                <w:rFonts w:ascii="Arial" w:hAnsi="Arial" w:cs="Arial"/>
              </w:rPr>
              <w:t>-15</w:t>
            </w:r>
          </w:p>
        </w:tc>
        <w:tc>
          <w:tcPr>
            <w:tcW w:w="2710" w:type="dxa"/>
          </w:tcPr>
          <w:p w14:paraId="7433C115" w14:textId="1290D33A" w:rsidR="003A7442" w:rsidRPr="00AA7943" w:rsidRDefault="003E12E3" w:rsidP="003A7442">
            <w:pPr>
              <w:rPr>
                <w:rFonts w:ascii="Arial" w:hAnsi="Arial" w:cs="Arial"/>
              </w:rPr>
            </w:pPr>
            <w:r w:rsidRPr="00AA7943">
              <w:rPr>
                <w:rFonts w:ascii="Arial" w:hAnsi="Arial" w:cs="Arial"/>
              </w:rPr>
              <w:t xml:space="preserve">TOTAL= </w:t>
            </w:r>
          </w:p>
        </w:tc>
        <w:tc>
          <w:tcPr>
            <w:tcW w:w="824" w:type="dxa"/>
          </w:tcPr>
          <w:p w14:paraId="30152F54" w14:textId="0A729496" w:rsidR="003A7442" w:rsidRPr="00AA7943" w:rsidRDefault="003E12E3" w:rsidP="003A7442">
            <w:pPr>
              <w:rPr>
                <w:rFonts w:ascii="Arial" w:hAnsi="Arial" w:cs="Arial"/>
              </w:rPr>
            </w:pPr>
            <w:r w:rsidRPr="00AA7943">
              <w:rPr>
                <w:rFonts w:ascii="Arial" w:hAnsi="Arial" w:cs="Arial"/>
              </w:rPr>
              <w:t>+16.5</w:t>
            </w:r>
          </w:p>
        </w:tc>
      </w:tr>
    </w:tbl>
    <w:p w14:paraId="2A73D127" w14:textId="77777777" w:rsidR="00352512" w:rsidRPr="00352512" w:rsidRDefault="00352512" w:rsidP="00352512">
      <w:pPr>
        <w:spacing w:after="0" w:line="240" w:lineRule="auto"/>
        <w:rPr>
          <w:rFonts w:ascii="Times New Roman" w:eastAsia="Times New Roman" w:hAnsi="Times New Roman" w:cs="Times New Roman"/>
          <w:kern w:val="0"/>
          <w14:ligatures w14:val="none"/>
        </w:rPr>
      </w:pPr>
      <w:r w:rsidRPr="00352512">
        <w:rPr>
          <w:rFonts w:ascii="Aptos" w:eastAsia="Times New Roman" w:hAnsi="Aptos" w:cs="Times New Roman"/>
          <w:color w:val="000000"/>
          <w:kern w:val="0"/>
          <w14:ligatures w14:val="none"/>
        </w:rPr>
        <w:t>Source: PMI methodology adapted from The Open University (n.d.).</w:t>
      </w:r>
    </w:p>
    <w:p w14:paraId="68018A4C" w14:textId="77777777" w:rsidR="00AA7943" w:rsidRPr="00417733" w:rsidRDefault="00AA7943">
      <w:pPr>
        <w:rPr>
          <w:rFonts w:ascii="Arial" w:hAnsi="Arial" w:cs="Arial"/>
        </w:rPr>
      </w:pPr>
    </w:p>
    <w:p w14:paraId="193E452D" w14:textId="589BB1D1" w:rsidR="00F9751B" w:rsidRPr="00417733" w:rsidRDefault="00F9751B">
      <w:pPr>
        <w:rPr>
          <w:rFonts w:ascii="Arial" w:hAnsi="Arial" w:cs="Arial"/>
        </w:rPr>
      </w:pPr>
      <w:r w:rsidRPr="00417733">
        <w:rPr>
          <w:rFonts w:ascii="Arial" w:hAnsi="Arial" w:cs="Arial"/>
        </w:rPr>
        <w:t>OVERALL PMI SCORE FOR SOLUTION B = +19</w:t>
      </w:r>
    </w:p>
    <w:p w14:paraId="45DC37CD" w14:textId="77777777" w:rsidR="00AA7943" w:rsidRPr="00417733" w:rsidRDefault="00AA7943" w:rsidP="00AA7943">
      <w:pPr>
        <w:rPr>
          <w:rFonts w:ascii="Arial" w:hAnsi="Arial" w:cs="Arial"/>
        </w:rPr>
      </w:pPr>
      <w:r w:rsidRPr="00417733">
        <w:rPr>
          <w:rFonts w:ascii="Arial" w:hAnsi="Arial" w:cs="Arial"/>
        </w:rPr>
        <w:t>PMI COMPARISON: SOLUTION A LEADS SOLUTION B BY 8.5 POINTS</w:t>
      </w:r>
    </w:p>
    <w:p w14:paraId="68195CA6" w14:textId="56931F1C" w:rsidR="00F9751B" w:rsidRPr="00AA7943" w:rsidRDefault="00F9751B">
      <w:pPr>
        <w:rPr>
          <w:rFonts w:ascii="Arial" w:hAnsi="Arial" w:cs="Arial"/>
          <w:b/>
          <w:bCs/>
        </w:rPr>
      </w:pPr>
    </w:p>
    <w:p w14:paraId="62AB7AF3" w14:textId="3991ABA0" w:rsidR="00F9751B" w:rsidRPr="00AA7943" w:rsidRDefault="00F9751B">
      <w:pPr>
        <w:rPr>
          <w:rFonts w:ascii="Arial" w:hAnsi="Arial" w:cs="Arial"/>
          <w:b/>
          <w:bCs/>
        </w:rPr>
      </w:pPr>
    </w:p>
    <w:p w14:paraId="6BCFC891" w14:textId="77777777" w:rsidR="00AA7943" w:rsidRPr="00AA7943" w:rsidRDefault="00AA7943">
      <w:pPr>
        <w:rPr>
          <w:rFonts w:ascii="Arial" w:hAnsi="Arial" w:cs="Arial"/>
          <w:b/>
          <w:bCs/>
        </w:rPr>
      </w:pPr>
    </w:p>
    <w:p w14:paraId="1D88584E" w14:textId="77777777" w:rsidR="00AA7943" w:rsidRPr="00AA7943" w:rsidRDefault="00AA7943">
      <w:pPr>
        <w:rPr>
          <w:rFonts w:ascii="Arial" w:hAnsi="Arial" w:cs="Arial"/>
          <w:b/>
          <w:bCs/>
        </w:rPr>
      </w:pPr>
    </w:p>
    <w:p w14:paraId="0C651643" w14:textId="6E0B0657" w:rsidR="00F9751B" w:rsidRPr="0072355A" w:rsidRDefault="00F9751B">
      <w:pPr>
        <w:rPr>
          <w:rFonts w:ascii="Arial" w:hAnsi="Arial" w:cs="Arial"/>
        </w:rPr>
      </w:pPr>
      <w:r w:rsidRPr="00502151">
        <w:rPr>
          <w:rFonts w:ascii="Arial" w:hAnsi="Arial" w:cs="Arial"/>
          <w:sz w:val="32"/>
          <w:szCs w:val="32"/>
        </w:rPr>
        <w:t>APPENDIX 2</w:t>
      </w:r>
      <w:r w:rsidRPr="0072355A">
        <w:rPr>
          <w:rFonts w:ascii="Arial" w:hAnsi="Arial" w:cs="Arial"/>
        </w:rPr>
        <w:t xml:space="preserve"> – TASK 4</w:t>
      </w:r>
      <w:r w:rsidR="0072355A">
        <w:rPr>
          <w:rFonts w:ascii="Arial" w:hAnsi="Arial" w:cs="Arial"/>
        </w:rPr>
        <w:t>a</w:t>
      </w:r>
      <w:r w:rsidRPr="0072355A">
        <w:rPr>
          <w:rFonts w:ascii="Arial" w:hAnsi="Arial" w:cs="Arial"/>
        </w:rPr>
        <w:t>: IMPLEMENTATION PLAN</w:t>
      </w:r>
    </w:p>
    <w:tbl>
      <w:tblPr>
        <w:tblW w:w="10564" w:type="dxa"/>
        <w:tblInd w:w="-71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108"/>
        <w:gridCol w:w="6"/>
        <w:gridCol w:w="2974"/>
        <w:gridCol w:w="1701"/>
        <w:gridCol w:w="1775"/>
      </w:tblGrid>
      <w:tr w:rsidR="00AA25DF" w:rsidRPr="00AA7943" w14:paraId="622AFB40" w14:textId="1C295066" w:rsidTr="00417733">
        <w:tblPrEx>
          <w:tblCellMar>
            <w:top w:w="0" w:type="dxa"/>
            <w:bottom w:w="0" w:type="dxa"/>
          </w:tblCellMar>
        </w:tblPrEx>
        <w:trPr>
          <w:trHeight w:val="686"/>
        </w:trPr>
        <w:tc>
          <w:tcPr>
            <w:tcW w:w="4108" w:type="dxa"/>
          </w:tcPr>
          <w:p w14:paraId="7A6A7C2E" w14:textId="106E5C1B" w:rsidR="00AA25DF" w:rsidRPr="00AA7943" w:rsidRDefault="00AA25DF" w:rsidP="00AA7943">
            <w:pPr>
              <w:rPr>
                <w:rFonts w:ascii="Arial" w:hAnsi="Arial" w:cs="Arial"/>
                <w:b/>
                <w:bCs/>
              </w:rPr>
            </w:pPr>
            <w:r w:rsidRPr="00AA7943">
              <w:rPr>
                <w:rFonts w:ascii="Arial" w:hAnsi="Arial" w:cs="Arial"/>
                <w:b/>
                <w:bCs/>
              </w:rPr>
              <w:t>WHAT</w:t>
            </w:r>
          </w:p>
        </w:tc>
        <w:tc>
          <w:tcPr>
            <w:tcW w:w="2980" w:type="dxa"/>
            <w:gridSpan w:val="2"/>
          </w:tcPr>
          <w:p w14:paraId="6C976867" w14:textId="149D23CB" w:rsidR="00AA25DF" w:rsidRPr="00AA7943" w:rsidRDefault="00AA25DF" w:rsidP="00AA7943">
            <w:pPr>
              <w:rPr>
                <w:rFonts w:ascii="Arial" w:hAnsi="Arial" w:cs="Arial"/>
                <w:b/>
                <w:bCs/>
              </w:rPr>
            </w:pPr>
            <w:r w:rsidRPr="00AA7943">
              <w:rPr>
                <w:rFonts w:ascii="Arial" w:hAnsi="Arial" w:cs="Arial"/>
                <w:b/>
                <w:bCs/>
              </w:rPr>
              <w:t>HOW</w:t>
            </w:r>
          </w:p>
        </w:tc>
        <w:tc>
          <w:tcPr>
            <w:tcW w:w="1701" w:type="dxa"/>
          </w:tcPr>
          <w:p w14:paraId="5BDA80E9" w14:textId="7AFC2DF7" w:rsidR="00AA25DF" w:rsidRPr="00AA7943" w:rsidRDefault="00AA25DF" w:rsidP="00AA7943">
            <w:pPr>
              <w:rPr>
                <w:rFonts w:ascii="Arial" w:hAnsi="Arial" w:cs="Arial"/>
                <w:b/>
                <w:bCs/>
              </w:rPr>
            </w:pPr>
            <w:r w:rsidRPr="00AA7943">
              <w:rPr>
                <w:rFonts w:ascii="Arial" w:hAnsi="Arial" w:cs="Arial"/>
                <w:b/>
                <w:bCs/>
              </w:rPr>
              <w:t>WHEN</w:t>
            </w:r>
          </w:p>
        </w:tc>
        <w:tc>
          <w:tcPr>
            <w:tcW w:w="1775" w:type="dxa"/>
          </w:tcPr>
          <w:p w14:paraId="77FE1179" w14:textId="64553F7D" w:rsidR="00AA25DF" w:rsidRPr="00AA7943" w:rsidRDefault="00AA25DF" w:rsidP="00AA7943">
            <w:pPr>
              <w:rPr>
                <w:rFonts w:ascii="Arial" w:hAnsi="Arial" w:cs="Arial"/>
                <w:b/>
                <w:bCs/>
              </w:rPr>
            </w:pPr>
            <w:r w:rsidRPr="00AA7943">
              <w:rPr>
                <w:rFonts w:ascii="Arial" w:hAnsi="Arial" w:cs="Arial"/>
                <w:b/>
                <w:bCs/>
              </w:rPr>
              <w:t>WHO</w:t>
            </w:r>
          </w:p>
        </w:tc>
      </w:tr>
      <w:tr w:rsidR="00AA25DF" w:rsidRPr="00AA7943" w14:paraId="0B82660C" w14:textId="1DE6BC3F" w:rsidTr="00417733">
        <w:tblPrEx>
          <w:tblCellMar>
            <w:top w:w="0" w:type="dxa"/>
            <w:bottom w:w="0" w:type="dxa"/>
          </w:tblCellMar>
        </w:tblPrEx>
        <w:trPr>
          <w:trHeight w:val="2527"/>
        </w:trPr>
        <w:tc>
          <w:tcPr>
            <w:tcW w:w="4108" w:type="dxa"/>
          </w:tcPr>
          <w:p w14:paraId="5FF66B62" w14:textId="25C7138B" w:rsidR="00AA25DF" w:rsidRPr="00AA7943" w:rsidRDefault="00AA25DF" w:rsidP="00AA7943">
            <w:pPr>
              <w:rPr>
                <w:rFonts w:ascii="Arial" w:hAnsi="Arial" w:cs="Arial"/>
                <w:b/>
                <w:bCs/>
              </w:rPr>
            </w:pPr>
            <w:r w:rsidRPr="00AA7943">
              <w:rPr>
                <w:rFonts w:ascii="Arial" w:hAnsi="Arial" w:cs="Arial"/>
              </w:rPr>
              <w:t>Develop an e-commerce website and automated ordering system</w:t>
            </w:r>
          </w:p>
        </w:tc>
        <w:tc>
          <w:tcPr>
            <w:tcW w:w="2980" w:type="dxa"/>
            <w:gridSpan w:val="2"/>
          </w:tcPr>
          <w:p w14:paraId="48591458" w14:textId="511DB7C1" w:rsidR="00AA25DF" w:rsidRPr="00AA7943" w:rsidRDefault="00AA25DF" w:rsidP="00AA7943">
            <w:pPr>
              <w:rPr>
                <w:rFonts w:ascii="Arial" w:hAnsi="Arial" w:cs="Arial"/>
                <w:b/>
                <w:bCs/>
              </w:rPr>
            </w:pPr>
            <w:r w:rsidRPr="00AA7943">
              <w:rPr>
                <w:rFonts w:ascii="Arial" w:hAnsi="Arial" w:cs="Arial"/>
              </w:rPr>
              <w:t>Create product catalogue, pricing, product/allergen information, payments, pre-orders, stock limits and collection/delivery booking</w:t>
            </w:r>
          </w:p>
        </w:tc>
        <w:tc>
          <w:tcPr>
            <w:tcW w:w="1701" w:type="dxa"/>
          </w:tcPr>
          <w:p w14:paraId="5431E05B" w14:textId="3A421921" w:rsidR="00AA25DF" w:rsidRPr="00AA7943" w:rsidRDefault="00AA25DF" w:rsidP="00AA7943">
            <w:pPr>
              <w:rPr>
                <w:rFonts w:ascii="Arial" w:hAnsi="Arial" w:cs="Arial"/>
                <w:b/>
                <w:bCs/>
              </w:rPr>
            </w:pPr>
            <w:r w:rsidRPr="00AA7943">
              <w:rPr>
                <w:rFonts w:ascii="Arial" w:hAnsi="Arial" w:cs="Arial"/>
              </w:rPr>
              <w:t>6 weeks</w:t>
            </w:r>
          </w:p>
        </w:tc>
        <w:tc>
          <w:tcPr>
            <w:tcW w:w="1775" w:type="dxa"/>
          </w:tcPr>
          <w:p w14:paraId="37D076BB" w14:textId="297A1F07" w:rsidR="00AA25DF" w:rsidRPr="00AA7943" w:rsidRDefault="00AA25DF" w:rsidP="00AA7943">
            <w:pPr>
              <w:rPr>
                <w:rFonts w:ascii="Arial" w:hAnsi="Arial" w:cs="Arial"/>
                <w:b/>
                <w:bCs/>
              </w:rPr>
            </w:pPr>
            <w:r w:rsidRPr="00AA7943">
              <w:rPr>
                <w:rFonts w:ascii="Arial" w:hAnsi="Arial" w:cs="Arial"/>
              </w:rPr>
              <w:t>Freelance web/e-commerce developer, overseen by Basil</w:t>
            </w:r>
          </w:p>
        </w:tc>
      </w:tr>
      <w:tr w:rsidR="00AA25DF" w:rsidRPr="00AA7943" w14:paraId="4D3B9185" w14:textId="062767C4" w:rsidTr="00417733">
        <w:tblPrEx>
          <w:tblCellMar>
            <w:top w:w="0" w:type="dxa"/>
            <w:bottom w:w="0" w:type="dxa"/>
          </w:tblCellMar>
        </w:tblPrEx>
        <w:trPr>
          <w:trHeight w:val="2263"/>
        </w:trPr>
        <w:tc>
          <w:tcPr>
            <w:tcW w:w="4108" w:type="dxa"/>
          </w:tcPr>
          <w:p w14:paraId="4CB4C021" w14:textId="4E290F71" w:rsidR="00AA25DF" w:rsidRPr="00AA7943" w:rsidRDefault="00AA25DF" w:rsidP="00AA7943">
            <w:pPr>
              <w:rPr>
                <w:rFonts w:ascii="Arial" w:hAnsi="Arial" w:cs="Arial"/>
                <w:b/>
                <w:bCs/>
              </w:rPr>
            </w:pPr>
            <w:r w:rsidRPr="00AA7943">
              <w:rPr>
                <w:rFonts w:ascii="Arial" w:hAnsi="Arial" w:cs="Arial"/>
              </w:rPr>
              <w:t>Establish reliable delivery system</w:t>
            </w:r>
          </w:p>
        </w:tc>
        <w:tc>
          <w:tcPr>
            <w:tcW w:w="2980" w:type="dxa"/>
            <w:gridSpan w:val="2"/>
          </w:tcPr>
          <w:p w14:paraId="46EB475C" w14:textId="1E328D57" w:rsidR="00AA25DF" w:rsidRPr="00AA7943" w:rsidRDefault="00AA25DF" w:rsidP="00AA7943">
            <w:pPr>
              <w:rPr>
                <w:rFonts w:ascii="Arial" w:hAnsi="Arial" w:cs="Arial"/>
                <w:b/>
                <w:bCs/>
              </w:rPr>
            </w:pPr>
            <w:r w:rsidRPr="00AA7943">
              <w:rPr>
                <w:rFonts w:ascii="Arial" w:hAnsi="Arial" w:cs="Arial"/>
              </w:rPr>
              <w:t>Initially use third-party delivery; establish zones, fees, slots and handling requirements</w:t>
            </w:r>
            <w:r w:rsidRPr="00AA7943">
              <w:rPr>
                <w:rFonts w:ascii="Arial" w:hAnsi="Arial" w:cs="Arial"/>
              </w:rPr>
              <w:t>. Monitor performance before considering a dedicated vehicle</w:t>
            </w:r>
          </w:p>
        </w:tc>
        <w:tc>
          <w:tcPr>
            <w:tcW w:w="1701" w:type="dxa"/>
          </w:tcPr>
          <w:p w14:paraId="679922CB" w14:textId="39158210" w:rsidR="00AA25DF" w:rsidRPr="00AA7943" w:rsidRDefault="00AA25DF" w:rsidP="00AA7943">
            <w:pPr>
              <w:rPr>
                <w:rFonts w:ascii="Arial" w:hAnsi="Arial" w:cs="Arial"/>
                <w:b/>
                <w:bCs/>
              </w:rPr>
            </w:pPr>
            <w:r w:rsidRPr="00AA7943">
              <w:rPr>
                <w:rFonts w:ascii="Arial" w:hAnsi="Arial" w:cs="Arial"/>
              </w:rPr>
              <w:t>Operational within 6–8 weeks; review after 4–6 weeks</w:t>
            </w:r>
          </w:p>
        </w:tc>
        <w:tc>
          <w:tcPr>
            <w:tcW w:w="1775" w:type="dxa"/>
          </w:tcPr>
          <w:p w14:paraId="30C46BC6" w14:textId="5B075B7F" w:rsidR="00AA25DF" w:rsidRPr="00AA7943" w:rsidRDefault="00AA25DF" w:rsidP="00AA7943">
            <w:pPr>
              <w:rPr>
                <w:rFonts w:ascii="Arial" w:hAnsi="Arial" w:cs="Arial"/>
                <w:b/>
                <w:bCs/>
              </w:rPr>
            </w:pPr>
            <w:r w:rsidRPr="00AA7943">
              <w:rPr>
                <w:rFonts w:ascii="Arial" w:hAnsi="Arial" w:cs="Arial"/>
              </w:rPr>
              <w:t>Basil + delivery provider</w:t>
            </w:r>
          </w:p>
        </w:tc>
      </w:tr>
      <w:tr w:rsidR="00AA25DF" w:rsidRPr="00AA7943" w14:paraId="07F86628" w14:textId="04618874" w:rsidTr="00417733">
        <w:tblPrEx>
          <w:tblCellMar>
            <w:top w:w="0" w:type="dxa"/>
            <w:bottom w:w="0" w:type="dxa"/>
          </w:tblCellMar>
        </w:tblPrEx>
        <w:trPr>
          <w:trHeight w:val="2537"/>
        </w:trPr>
        <w:tc>
          <w:tcPr>
            <w:tcW w:w="4108" w:type="dxa"/>
          </w:tcPr>
          <w:p w14:paraId="23E44A05" w14:textId="559D2723" w:rsidR="00AA25DF" w:rsidRPr="00AA7943" w:rsidRDefault="00AA25DF" w:rsidP="00AA7943">
            <w:pPr>
              <w:rPr>
                <w:rFonts w:ascii="Arial" w:hAnsi="Arial" w:cs="Arial"/>
                <w:b/>
                <w:bCs/>
              </w:rPr>
            </w:pPr>
            <w:r w:rsidRPr="00AA7943">
              <w:rPr>
                <w:rFonts w:ascii="Arial" w:hAnsi="Arial" w:cs="Arial"/>
              </w:rPr>
              <w:t>Develop social-media and digital marketing</w:t>
            </w:r>
          </w:p>
        </w:tc>
        <w:tc>
          <w:tcPr>
            <w:tcW w:w="2980" w:type="dxa"/>
            <w:gridSpan w:val="2"/>
          </w:tcPr>
          <w:p w14:paraId="2DED6AE1" w14:textId="610A6988" w:rsidR="00AA25DF" w:rsidRPr="00AA7943" w:rsidRDefault="00AA25DF" w:rsidP="00AA7943">
            <w:pPr>
              <w:rPr>
                <w:rFonts w:ascii="Arial" w:hAnsi="Arial" w:cs="Arial"/>
                <w:b/>
                <w:bCs/>
              </w:rPr>
            </w:pPr>
            <w:r w:rsidRPr="00AA7943">
              <w:rPr>
                <w:rFonts w:ascii="Arial" w:hAnsi="Arial" w:cs="Arial"/>
              </w:rPr>
              <w:t>Freelancer creates product content, builds awareness and directs customers towards online ordering</w:t>
            </w:r>
          </w:p>
        </w:tc>
        <w:tc>
          <w:tcPr>
            <w:tcW w:w="1701" w:type="dxa"/>
          </w:tcPr>
          <w:p w14:paraId="6329B034" w14:textId="24E321A6" w:rsidR="00AA25DF" w:rsidRPr="00AA7943" w:rsidRDefault="00AA25DF" w:rsidP="00AA7943">
            <w:pPr>
              <w:rPr>
                <w:rFonts w:ascii="Arial" w:hAnsi="Arial" w:cs="Arial"/>
                <w:b/>
                <w:bCs/>
              </w:rPr>
            </w:pPr>
            <w:r w:rsidRPr="00AA7943">
              <w:rPr>
                <w:rFonts w:ascii="Arial" w:hAnsi="Arial" w:cs="Arial"/>
              </w:rPr>
              <w:t xml:space="preserve">During </w:t>
            </w:r>
            <w:r w:rsidRPr="00AA7943">
              <w:rPr>
                <w:rFonts w:ascii="Arial" w:hAnsi="Arial" w:cs="Arial"/>
              </w:rPr>
              <w:t xml:space="preserve">6-week </w:t>
            </w:r>
            <w:r w:rsidRPr="00AA7943">
              <w:rPr>
                <w:rFonts w:ascii="Arial" w:hAnsi="Arial" w:cs="Arial"/>
              </w:rPr>
              <w:t>website development and continuing after launch</w:t>
            </w:r>
          </w:p>
        </w:tc>
        <w:tc>
          <w:tcPr>
            <w:tcW w:w="1775" w:type="dxa"/>
          </w:tcPr>
          <w:p w14:paraId="2CBC6A23" w14:textId="3AADDC2E" w:rsidR="00AA25DF" w:rsidRPr="00AA7943" w:rsidRDefault="00AA7943" w:rsidP="00AA7943">
            <w:pPr>
              <w:rPr>
                <w:rFonts w:ascii="Arial" w:hAnsi="Arial" w:cs="Arial"/>
                <w:b/>
                <w:bCs/>
              </w:rPr>
            </w:pPr>
            <w:r w:rsidRPr="00AA7943">
              <w:rPr>
                <w:rFonts w:ascii="Arial" w:hAnsi="Arial" w:cs="Arial"/>
              </w:rPr>
              <w:t>Freelance social-media specialist, overseen by Basil</w:t>
            </w:r>
          </w:p>
        </w:tc>
      </w:tr>
      <w:tr w:rsidR="00AA7943" w:rsidRPr="00AA7943" w14:paraId="730260FF" w14:textId="42F7AE43" w:rsidTr="00417733">
        <w:tblPrEx>
          <w:tblCellMar>
            <w:top w:w="0" w:type="dxa"/>
            <w:bottom w:w="0" w:type="dxa"/>
          </w:tblCellMar>
        </w:tblPrEx>
        <w:trPr>
          <w:trHeight w:val="3251"/>
        </w:trPr>
        <w:tc>
          <w:tcPr>
            <w:tcW w:w="4114" w:type="dxa"/>
            <w:gridSpan w:val="2"/>
          </w:tcPr>
          <w:p w14:paraId="274090DE" w14:textId="5F3F7E25" w:rsidR="00AA7943" w:rsidRPr="00AA7943" w:rsidRDefault="00AA7943" w:rsidP="00AA7943">
            <w:pPr>
              <w:rPr>
                <w:rFonts w:ascii="Arial" w:hAnsi="Arial" w:cs="Arial"/>
                <w:b/>
                <w:bCs/>
              </w:rPr>
            </w:pPr>
            <w:r w:rsidRPr="00AA7943">
              <w:rPr>
                <w:rFonts w:ascii="Arial" w:hAnsi="Arial" w:cs="Arial"/>
              </w:rPr>
              <w:t>Monitor and optimise performance</w:t>
            </w:r>
          </w:p>
        </w:tc>
        <w:tc>
          <w:tcPr>
            <w:tcW w:w="2974" w:type="dxa"/>
          </w:tcPr>
          <w:p w14:paraId="69A60FC2" w14:textId="1E349A65" w:rsidR="00AA7943" w:rsidRPr="00AA7943" w:rsidRDefault="00AA7943" w:rsidP="00AA7943">
            <w:pPr>
              <w:rPr>
                <w:rFonts w:ascii="Arial" w:hAnsi="Arial" w:cs="Arial"/>
                <w:b/>
                <w:bCs/>
              </w:rPr>
            </w:pPr>
            <w:r w:rsidRPr="00AA7943">
              <w:rPr>
                <w:rFonts w:ascii="Arial" w:hAnsi="Arial" w:cs="Arial"/>
              </w:rPr>
              <w:t>Review sales, orders, delivery costs, customer satisfaction, repeat purchases, demand and waste</w:t>
            </w:r>
          </w:p>
        </w:tc>
        <w:tc>
          <w:tcPr>
            <w:tcW w:w="1701" w:type="dxa"/>
          </w:tcPr>
          <w:p w14:paraId="65D8356E" w14:textId="4FAEF31F" w:rsidR="00AA7943" w:rsidRPr="00AA7943" w:rsidRDefault="00AA7943" w:rsidP="00AA7943">
            <w:pPr>
              <w:rPr>
                <w:rFonts w:ascii="Arial" w:hAnsi="Arial" w:cs="Arial"/>
                <w:b/>
                <w:bCs/>
              </w:rPr>
            </w:pPr>
            <w:r w:rsidRPr="00AA7943">
              <w:rPr>
                <w:rFonts w:ascii="Arial" w:hAnsi="Arial" w:cs="Arial"/>
              </w:rPr>
              <w:t>Initial review 4–6 weeks after launch; ongoing thereafter</w:t>
            </w:r>
          </w:p>
        </w:tc>
        <w:tc>
          <w:tcPr>
            <w:tcW w:w="1775" w:type="dxa"/>
          </w:tcPr>
          <w:p w14:paraId="32E50580" w14:textId="52ACF093" w:rsidR="00AA7943" w:rsidRPr="00AA7943" w:rsidRDefault="00AA7943" w:rsidP="00AA7943">
            <w:pPr>
              <w:rPr>
                <w:rFonts w:ascii="Arial" w:hAnsi="Arial" w:cs="Arial"/>
                <w:b/>
                <w:bCs/>
              </w:rPr>
            </w:pPr>
            <w:r w:rsidRPr="00AA7943">
              <w:rPr>
                <w:rFonts w:ascii="Arial" w:hAnsi="Arial" w:cs="Arial"/>
              </w:rPr>
              <w:t>Basil</w:t>
            </w:r>
          </w:p>
        </w:tc>
      </w:tr>
    </w:tbl>
    <w:p w14:paraId="1D24C8AC" w14:textId="4557C791" w:rsidR="0072355A" w:rsidRPr="003E12E3" w:rsidRDefault="00F9751B" w:rsidP="003E12E3">
      <w:pPr>
        <w:rPr>
          <w:rFonts w:ascii="Arial" w:hAnsi="Arial" w:cs="Arial"/>
          <w:b/>
          <w:bCs/>
        </w:rPr>
      </w:pPr>
      <w:r w:rsidRPr="00AA7943">
        <w:rPr>
          <w:rFonts w:ascii="Arial" w:hAnsi="Arial" w:cs="Arial"/>
          <w:b/>
          <w:bCs/>
        </w:rPr>
        <w:br w:type="page"/>
      </w:r>
    </w:p>
    <w:p w14:paraId="27332F60" w14:textId="77777777" w:rsidR="0072355A" w:rsidRPr="0072355A" w:rsidRDefault="0072355A" w:rsidP="0072355A">
      <w:pPr>
        <w:spacing w:after="0" w:line="240" w:lineRule="auto"/>
        <w:rPr>
          <w:rFonts w:ascii="Arial" w:eastAsia="Times New Roman" w:hAnsi="Arial" w:cs="Arial"/>
          <w:kern w:val="0"/>
          <w14:ligatures w14:val="none"/>
        </w:rPr>
      </w:pPr>
      <w:r w:rsidRPr="00502151">
        <w:rPr>
          <w:rFonts w:ascii="Arial" w:eastAsia="Times New Roman" w:hAnsi="Arial" w:cs="Arial"/>
          <w:kern w:val="0"/>
          <w:sz w:val="32"/>
          <w:szCs w:val="32"/>
          <w14:ligatures w14:val="none"/>
        </w:rPr>
        <w:t>Appendix 3</w:t>
      </w:r>
      <w:r w:rsidRPr="0072355A">
        <w:rPr>
          <w:rFonts w:ascii="Arial" w:eastAsia="Times New Roman" w:hAnsi="Arial" w:cs="Arial"/>
          <w:kern w:val="0"/>
          <w14:ligatures w14:val="none"/>
        </w:rPr>
        <w:t xml:space="preserve"> — Task 5a: KPI and SMART Objectives</w:t>
      </w:r>
    </w:p>
    <w:p w14:paraId="71AD34E3" w14:textId="77777777" w:rsidR="0072355A" w:rsidRPr="0072355A" w:rsidRDefault="0072355A" w:rsidP="0072355A">
      <w:pPr>
        <w:spacing w:after="0" w:line="240" w:lineRule="auto"/>
        <w:rPr>
          <w:rFonts w:ascii="Arial" w:eastAsia="Times New Roman" w:hAnsi="Arial" w:cs="Arial"/>
          <w:kern w:val="0"/>
          <w14:ligatures w14:val="none"/>
        </w:rPr>
      </w:pPr>
      <w:r w:rsidRPr="0072355A">
        <w:rPr>
          <w:rFonts w:ascii="Arial" w:eastAsia="Times New Roman" w:hAnsi="Arial" w:cs="Arial"/>
          <w:kern w:val="0"/>
          <w14:ligatures w14:val="none"/>
        </w:rPr>
        <w:t>Key Performance Indicator</w:t>
      </w:r>
    </w:p>
    <w:p w14:paraId="1CD2DF74" w14:textId="77777777" w:rsidR="0072355A" w:rsidRPr="0072355A" w:rsidRDefault="0072355A" w:rsidP="0072355A">
      <w:pPr>
        <w:spacing w:after="0" w:line="240" w:lineRule="auto"/>
        <w:rPr>
          <w:rFonts w:ascii="Arial" w:eastAsia="Times New Roman" w:hAnsi="Arial" w:cs="Arial"/>
          <w:kern w:val="0"/>
          <w14:ligatures w14:val="none"/>
        </w:rPr>
      </w:pPr>
      <w:r w:rsidRPr="0072355A">
        <w:rPr>
          <w:rFonts w:ascii="Arial" w:eastAsia="Times New Roman" w:hAnsi="Arial" w:cs="Arial"/>
          <w:kern w:val="0"/>
          <w14:ligatures w14:val="none"/>
        </w:rPr>
        <w:t>Percentage increase in total sales revenue</w:t>
      </w:r>
    </w:p>
    <w:p w14:paraId="6FE3CCE9" w14:textId="77777777" w:rsidR="0072355A" w:rsidRDefault="0072355A">
      <w:pPr>
        <w:rPr>
          <w:b/>
          <w:bCs/>
        </w:rPr>
      </w:pPr>
    </w:p>
    <w:tbl>
      <w:tblPr>
        <w:tblStyle w:val="TableGrid"/>
        <w:tblW w:w="0" w:type="auto"/>
        <w:tblInd w:w="1696" w:type="dxa"/>
        <w:tblLook w:val="04A0" w:firstRow="1" w:lastRow="0" w:firstColumn="1" w:lastColumn="0" w:noHBand="0" w:noVBand="1"/>
      </w:tblPr>
      <w:tblGrid>
        <w:gridCol w:w="2812"/>
        <w:gridCol w:w="2717"/>
      </w:tblGrid>
      <w:tr w:rsidR="0072355A" w14:paraId="25C0A4B5" w14:textId="77777777" w:rsidTr="0072355A">
        <w:trPr>
          <w:trHeight w:val="1202"/>
        </w:trPr>
        <w:tc>
          <w:tcPr>
            <w:tcW w:w="2812" w:type="dxa"/>
          </w:tcPr>
          <w:p w14:paraId="0215BCD9" w14:textId="0865574E" w:rsidR="0072355A" w:rsidRPr="00F55522" w:rsidRDefault="003E12E3">
            <w:pPr>
              <w:rPr>
                <w:rFonts w:ascii="Arial" w:hAnsi="Arial" w:cs="Arial"/>
              </w:rPr>
            </w:pPr>
            <w:r w:rsidRPr="00F55522">
              <w:rPr>
                <w:rFonts w:ascii="Arial" w:hAnsi="Arial" w:cs="Arial"/>
              </w:rPr>
              <w:t>SPECIFIC</w:t>
            </w:r>
          </w:p>
        </w:tc>
        <w:tc>
          <w:tcPr>
            <w:tcW w:w="2717" w:type="dxa"/>
          </w:tcPr>
          <w:p w14:paraId="16FA9206" w14:textId="2A7C2834" w:rsidR="0072355A" w:rsidRPr="00F55522" w:rsidRDefault="003E12E3">
            <w:pPr>
              <w:rPr>
                <w:rFonts w:ascii="Arial" w:hAnsi="Arial" w:cs="Arial"/>
              </w:rPr>
            </w:pPr>
            <w:r>
              <w:rPr>
                <w:rFonts w:ascii="Arial" w:hAnsi="Arial" w:cs="Arial"/>
              </w:rPr>
              <w:t>INCREASE BASIL’S TOTAL SALES REVENUE THROUGH ONLINE ORDERING, DELIVERY AND DIGITAL MARKETING</w:t>
            </w:r>
          </w:p>
        </w:tc>
      </w:tr>
      <w:tr w:rsidR="0072355A" w14:paraId="42E10D27" w14:textId="77777777" w:rsidTr="0072355A">
        <w:trPr>
          <w:trHeight w:val="1261"/>
        </w:trPr>
        <w:tc>
          <w:tcPr>
            <w:tcW w:w="2812" w:type="dxa"/>
          </w:tcPr>
          <w:p w14:paraId="6A7B8AE5" w14:textId="5DE46089" w:rsidR="0072355A" w:rsidRPr="00F55522" w:rsidRDefault="003E12E3">
            <w:pPr>
              <w:rPr>
                <w:rFonts w:ascii="Arial" w:hAnsi="Arial" w:cs="Arial"/>
              </w:rPr>
            </w:pPr>
            <w:r w:rsidRPr="00F55522">
              <w:rPr>
                <w:rFonts w:ascii="Arial" w:hAnsi="Arial" w:cs="Arial"/>
              </w:rPr>
              <w:t>MEASURABLE</w:t>
            </w:r>
          </w:p>
        </w:tc>
        <w:tc>
          <w:tcPr>
            <w:tcW w:w="2717" w:type="dxa"/>
          </w:tcPr>
          <w:p w14:paraId="208C568C" w14:textId="17D22FE4" w:rsidR="0072355A" w:rsidRPr="00F55522" w:rsidRDefault="003E12E3">
            <w:pPr>
              <w:rPr>
                <w:rFonts w:ascii="Arial" w:hAnsi="Arial" w:cs="Arial"/>
              </w:rPr>
            </w:pPr>
            <w:r>
              <w:rPr>
                <w:rFonts w:ascii="Arial" w:hAnsi="Arial" w:cs="Arial"/>
              </w:rPr>
              <w:t>ACHIEVE A 30% INCREASE IN TOTAL SALES REVENUE, MEASURED AGAINST SALES IMMEDIATELY BEFORE IMPLEMENTATION</w:t>
            </w:r>
          </w:p>
        </w:tc>
      </w:tr>
      <w:tr w:rsidR="0072355A" w14:paraId="54A84217" w14:textId="77777777" w:rsidTr="0072355A">
        <w:trPr>
          <w:trHeight w:val="1393"/>
        </w:trPr>
        <w:tc>
          <w:tcPr>
            <w:tcW w:w="2812" w:type="dxa"/>
          </w:tcPr>
          <w:p w14:paraId="4EC27845" w14:textId="6279873F" w:rsidR="0072355A" w:rsidRPr="00F55522" w:rsidRDefault="003E12E3">
            <w:pPr>
              <w:rPr>
                <w:rFonts w:ascii="Arial" w:hAnsi="Arial" w:cs="Arial"/>
              </w:rPr>
            </w:pPr>
            <w:r w:rsidRPr="00F55522">
              <w:rPr>
                <w:rFonts w:ascii="Arial" w:hAnsi="Arial" w:cs="Arial"/>
              </w:rPr>
              <w:t>ATTAINABLE</w:t>
            </w:r>
          </w:p>
        </w:tc>
        <w:tc>
          <w:tcPr>
            <w:tcW w:w="2717" w:type="dxa"/>
          </w:tcPr>
          <w:p w14:paraId="158CC683" w14:textId="05619F76" w:rsidR="0072355A" w:rsidRPr="00F55522" w:rsidRDefault="003E12E3">
            <w:pPr>
              <w:rPr>
                <w:rFonts w:ascii="Arial" w:hAnsi="Arial" w:cs="Arial"/>
              </w:rPr>
            </w:pPr>
            <w:r w:rsidRPr="00F55522">
              <w:rPr>
                <w:rFonts w:ascii="Arial" w:hAnsi="Arial" w:cs="Arial"/>
              </w:rPr>
              <w:t>GROWTH COULD COME FROM RETAINING CURRENT CUSTOMERS</w:t>
            </w:r>
            <w:r>
              <w:rPr>
                <w:rFonts w:ascii="Arial" w:hAnsi="Arial" w:cs="Arial"/>
              </w:rPr>
              <w:t xml:space="preserve"> AND ATTRACTING NEW CUSTOMERS THROUGH ONLINE MARKETING AND DELIVERY</w:t>
            </w:r>
          </w:p>
        </w:tc>
      </w:tr>
      <w:tr w:rsidR="0072355A" w14:paraId="59FEC04C" w14:textId="77777777" w:rsidTr="0072355A">
        <w:trPr>
          <w:trHeight w:val="1545"/>
        </w:trPr>
        <w:tc>
          <w:tcPr>
            <w:tcW w:w="2812" w:type="dxa"/>
          </w:tcPr>
          <w:p w14:paraId="55FC5687" w14:textId="6508EF04" w:rsidR="0072355A" w:rsidRPr="00F55522" w:rsidRDefault="003E12E3">
            <w:pPr>
              <w:rPr>
                <w:rFonts w:ascii="Arial" w:hAnsi="Arial" w:cs="Arial"/>
              </w:rPr>
            </w:pPr>
            <w:r w:rsidRPr="00F55522">
              <w:rPr>
                <w:rFonts w:ascii="Arial" w:hAnsi="Arial" w:cs="Arial"/>
              </w:rPr>
              <w:t>RELEVANT</w:t>
            </w:r>
          </w:p>
        </w:tc>
        <w:tc>
          <w:tcPr>
            <w:tcW w:w="2717" w:type="dxa"/>
          </w:tcPr>
          <w:p w14:paraId="4C9061A4" w14:textId="4C9119EB" w:rsidR="0072355A" w:rsidRPr="00F55522" w:rsidRDefault="003E12E3">
            <w:pPr>
              <w:rPr>
                <w:rFonts w:ascii="Arial" w:hAnsi="Arial" w:cs="Arial"/>
              </w:rPr>
            </w:pPr>
            <w:r>
              <w:rPr>
                <w:rFonts w:ascii="Arial" w:hAnsi="Arial" w:cs="Arial"/>
              </w:rPr>
              <w:t>THE OBJECTIVE DIRECTLY ADDRESSES SALES REMAINING APPROXIMATELY 25% BELOW 2019 LEVELS</w:t>
            </w:r>
          </w:p>
        </w:tc>
      </w:tr>
      <w:tr w:rsidR="0072355A" w14:paraId="4A86A2E6" w14:textId="77777777" w:rsidTr="0072355A">
        <w:trPr>
          <w:trHeight w:val="1708"/>
        </w:trPr>
        <w:tc>
          <w:tcPr>
            <w:tcW w:w="2812" w:type="dxa"/>
          </w:tcPr>
          <w:p w14:paraId="1D23F6C8" w14:textId="03EB465A" w:rsidR="0072355A" w:rsidRPr="00F55522" w:rsidRDefault="003E12E3">
            <w:pPr>
              <w:rPr>
                <w:rFonts w:ascii="Arial" w:hAnsi="Arial" w:cs="Arial"/>
              </w:rPr>
            </w:pPr>
            <w:r w:rsidRPr="00F55522">
              <w:rPr>
                <w:rFonts w:ascii="Arial" w:hAnsi="Arial" w:cs="Arial"/>
              </w:rPr>
              <w:t>TIME-BOUND</w:t>
            </w:r>
          </w:p>
        </w:tc>
        <w:tc>
          <w:tcPr>
            <w:tcW w:w="2717" w:type="dxa"/>
          </w:tcPr>
          <w:p w14:paraId="07BF21F7" w14:textId="5DE89A92" w:rsidR="0072355A" w:rsidRPr="00F55522" w:rsidRDefault="003E12E3">
            <w:pPr>
              <w:rPr>
                <w:rFonts w:ascii="Arial" w:hAnsi="Arial" w:cs="Arial"/>
              </w:rPr>
            </w:pPr>
            <w:r w:rsidRPr="00F55522">
              <w:rPr>
                <w:rFonts w:ascii="Arial" w:hAnsi="Arial" w:cs="Arial"/>
              </w:rPr>
              <w:t>ACHIEVE THE 30% INCREASE WITHIN 12 MONTHS OF LAUNCH WITH AN INITIAL PERFORMANCE REVIEW AFTER 4-6</w:t>
            </w:r>
            <w:r w:rsidR="00352512">
              <w:rPr>
                <w:rFonts w:ascii="Arial" w:hAnsi="Arial" w:cs="Arial"/>
              </w:rPr>
              <w:t xml:space="preserve"> </w:t>
            </w:r>
            <w:r w:rsidRPr="00F55522">
              <w:rPr>
                <w:rFonts w:ascii="Arial" w:hAnsi="Arial" w:cs="Arial"/>
              </w:rPr>
              <w:t>WEEKS</w:t>
            </w:r>
          </w:p>
        </w:tc>
      </w:tr>
    </w:tbl>
    <w:p w14:paraId="25B934F4" w14:textId="2A7DF05E" w:rsidR="00F9751B" w:rsidRDefault="00F55522" w:rsidP="00F55522">
      <w:pPr>
        <w:tabs>
          <w:tab w:val="left" w:pos="1710"/>
        </w:tabs>
        <w:rPr>
          <w:b/>
          <w:bCs/>
        </w:rPr>
      </w:pPr>
      <w:r>
        <w:rPr>
          <w:b/>
          <w:bCs/>
        </w:rPr>
        <w:tab/>
      </w:r>
      <w:r>
        <w:t>SMART framework adapted from Doran (1981).</w:t>
      </w:r>
    </w:p>
    <w:p w14:paraId="337D16D1" w14:textId="3049D6F1" w:rsidR="003A7442" w:rsidRPr="00F55522" w:rsidRDefault="00F55522">
      <w:pPr>
        <w:rPr>
          <w:rFonts w:ascii="Arial" w:hAnsi="Arial" w:cs="Arial"/>
        </w:rPr>
      </w:pPr>
      <w:r w:rsidRPr="00F55522">
        <w:rPr>
          <w:rFonts w:ascii="Arial" w:hAnsi="Arial" w:cs="Arial"/>
        </w:rPr>
        <w:t>SMART OBJECTIVE</w:t>
      </w:r>
    </w:p>
    <w:p w14:paraId="5D787ACF" w14:textId="7A114187" w:rsidR="00F55522" w:rsidRPr="00F55522" w:rsidRDefault="00F55522">
      <w:pPr>
        <w:rPr>
          <w:rFonts w:ascii="Arial" w:hAnsi="Arial" w:cs="Arial"/>
        </w:rPr>
      </w:pPr>
      <w:r w:rsidRPr="00F55522">
        <w:rPr>
          <w:rFonts w:ascii="Arial" w:hAnsi="Arial" w:cs="Arial"/>
        </w:rPr>
        <w:t>Increas</w:t>
      </w:r>
      <w:r>
        <w:rPr>
          <w:rFonts w:ascii="Arial" w:hAnsi="Arial" w:cs="Arial"/>
        </w:rPr>
        <w:t xml:space="preserve">e </w:t>
      </w:r>
      <w:r w:rsidR="00352512">
        <w:rPr>
          <w:rFonts w:ascii="Arial" w:hAnsi="Arial" w:cs="Arial"/>
        </w:rPr>
        <w:t>B</w:t>
      </w:r>
      <w:r>
        <w:rPr>
          <w:rFonts w:ascii="Arial" w:hAnsi="Arial" w:cs="Arial"/>
        </w:rPr>
        <w:t>asil’s total sales revenue by 30% within 12 months of launching the online ordering, delivery and digital marketing strategy, measured against sales immediately prior to implementation.</w:t>
      </w:r>
    </w:p>
    <w:p w14:paraId="77B4FA42" w14:textId="77777777" w:rsidR="00790542" w:rsidRPr="00F55522" w:rsidRDefault="00790542">
      <w:pPr>
        <w:rPr>
          <w:rFonts w:ascii="Arial" w:hAnsi="Arial" w:cs="Arial"/>
        </w:rPr>
      </w:pPr>
    </w:p>
    <w:sectPr w:rsidR="00790542" w:rsidRPr="00F55522" w:rsidSect="00684F02">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9BADAD" w14:textId="77777777" w:rsidR="000E5C46" w:rsidRDefault="000E5C46" w:rsidP="000E5C46">
      <w:pPr>
        <w:spacing w:after="0" w:line="240" w:lineRule="auto"/>
        <w:rPr>
          <w:rFonts w:hint="eastAsia"/>
        </w:rPr>
      </w:pPr>
      <w:r>
        <w:separator/>
      </w:r>
    </w:p>
  </w:endnote>
  <w:endnote w:type="continuationSeparator" w:id="0">
    <w:p w14:paraId="128C11F3" w14:textId="77777777" w:rsidR="000E5C46" w:rsidRDefault="000E5C46" w:rsidP="000E5C46">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53906"/>
      <w:docPartObj>
        <w:docPartGallery w:val="Page Numbers (Bottom of Page)"/>
        <w:docPartUnique/>
      </w:docPartObj>
    </w:sdtPr>
    <w:sdtContent>
      <w:p w14:paraId="7B3C9B93" w14:textId="51BDF51B" w:rsidR="000E5C46" w:rsidRDefault="000E5C46">
        <w:pPr>
          <w:pStyle w:val="Footer"/>
          <w:rPr>
            <w:rFonts w:hint="eastAsia"/>
          </w:rPr>
        </w:pPr>
        <w:r>
          <w:fldChar w:fldCharType="begin"/>
        </w:r>
        <w:r>
          <w:instrText>PAGE   \* MERGEFORMAT</w:instrText>
        </w:r>
        <w:r>
          <w:fldChar w:fldCharType="separate"/>
        </w:r>
        <w:r>
          <w:t>2</w:t>
        </w:r>
        <w:r>
          <w:fldChar w:fldCharType="end"/>
        </w:r>
      </w:p>
    </w:sdtContent>
  </w:sdt>
  <w:p w14:paraId="046C9F75" w14:textId="77777777" w:rsidR="000E5C46" w:rsidRDefault="000E5C46">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F0E7F6" w14:textId="77777777" w:rsidR="000E5C46" w:rsidRDefault="000E5C46" w:rsidP="000E5C46">
      <w:pPr>
        <w:spacing w:after="0" w:line="240" w:lineRule="auto"/>
        <w:rPr>
          <w:rFonts w:hint="eastAsia"/>
        </w:rPr>
      </w:pPr>
      <w:r>
        <w:separator/>
      </w:r>
    </w:p>
  </w:footnote>
  <w:footnote w:type="continuationSeparator" w:id="0">
    <w:p w14:paraId="3239799B" w14:textId="77777777" w:rsidR="000E5C46" w:rsidRDefault="000E5C46" w:rsidP="000E5C46">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0D7190"/>
    <w:multiLevelType w:val="hybridMultilevel"/>
    <w:tmpl w:val="99303C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C3F7C3D"/>
    <w:multiLevelType w:val="hybridMultilevel"/>
    <w:tmpl w:val="2CA626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FA36A4"/>
    <w:multiLevelType w:val="hybridMultilevel"/>
    <w:tmpl w:val="C3C055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4458576">
    <w:abstractNumId w:val="0"/>
  </w:num>
  <w:num w:numId="2" w16cid:durableId="156263449">
    <w:abstractNumId w:val="1"/>
  </w:num>
  <w:num w:numId="3" w16cid:durableId="83356702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5592F"/>
    <w:rsid w:val="00075A0C"/>
    <w:rsid w:val="000E5C46"/>
    <w:rsid w:val="0015592F"/>
    <w:rsid w:val="001E0DA4"/>
    <w:rsid w:val="00352512"/>
    <w:rsid w:val="003A7442"/>
    <w:rsid w:val="003E12E3"/>
    <w:rsid w:val="00417733"/>
    <w:rsid w:val="00502151"/>
    <w:rsid w:val="00684F02"/>
    <w:rsid w:val="006B7A5A"/>
    <w:rsid w:val="0072355A"/>
    <w:rsid w:val="00735A97"/>
    <w:rsid w:val="00790542"/>
    <w:rsid w:val="00AA25DF"/>
    <w:rsid w:val="00AA7943"/>
    <w:rsid w:val="00B02F8A"/>
    <w:rsid w:val="00F55522"/>
    <w:rsid w:val="00F9751B"/>
    <w:rsid w:val="00FC1FA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8BD131"/>
  <w15:chartTrackingRefBased/>
  <w15:docId w15:val="{1D81D942-CFF2-4185-BC27-BAD761B389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559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559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559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559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559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559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559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559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559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559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559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559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559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559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559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559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559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5592F"/>
    <w:rPr>
      <w:rFonts w:eastAsiaTheme="majorEastAsia" w:cstheme="majorBidi"/>
      <w:color w:val="272727" w:themeColor="text1" w:themeTint="D8"/>
    </w:rPr>
  </w:style>
  <w:style w:type="paragraph" w:styleId="Title">
    <w:name w:val="Title"/>
    <w:basedOn w:val="Normal"/>
    <w:next w:val="Normal"/>
    <w:link w:val="TitleChar"/>
    <w:uiPriority w:val="10"/>
    <w:qFormat/>
    <w:rsid w:val="001559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559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559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559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5592F"/>
    <w:pPr>
      <w:spacing w:before="160"/>
      <w:jc w:val="center"/>
    </w:pPr>
    <w:rPr>
      <w:i/>
      <w:iCs/>
      <w:color w:val="404040" w:themeColor="text1" w:themeTint="BF"/>
    </w:rPr>
  </w:style>
  <w:style w:type="character" w:customStyle="1" w:styleId="QuoteChar">
    <w:name w:val="Quote Char"/>
    <w:basedOn w:val="DefaultParagraphFont"/>
    <w:link w:val="Quote"/>
    <w:uiPriority w:val="29"/>
    <w:rsid w:val="0015592F"/>
    <w:rPr>
      <w:i/>
      <w:iCs/>
      <w:color w:val="404040" w:themeColor="text1" w:themeTint="BF"/>
    </w:rPr>
  </w:style>
  <w:style w:type="paragraph" w:styleId="ListParagraph">
    <w:name w:val="List Paragraph"/>
    <w:basedOn w:val="Normal"/>
    <w:uiPriority w:val="34"/>
    <w:qFormat/>
    <w:rsid w:val="0015592F"/>
    <w:pPr>
      <w:ind w:left="720"/>
      <w:contextualSpacing/>
    </w:pPr>
  </w:style>
  <w:style w:type="character" w:styleId="IntenseEmphasis">
    <w:name w:val="Intense Emphasis"/>
    <w:basedOn w:val="DefaultParagraphFont"/>
    <w:uiPriority w:val="21"/>
    <w:qFormat/>
    <w:rsid w:val="0015592F"/>
    <w:rPr>
      <w:i/>
      <w:iCs/>
      <w:color w:val="0F4761" w:themeColor="accent1" w:themeShade="BF"/>
    </w:rPr>
  </w:style>
  <w:style w:type="paragraph" w:styleId="IntenseQuote">
    <w:name w:val="Intense Quote"/>
    <w:basedOn w:val="Normal"/>
    <w:next w:val="Normal"/>
    <w:link w:val="IntenseQuoteChar"/>
    <w:uiPriority w:val="30"/>
    <w:qFormat/>
    <w:rsid w:val="001559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5592F"/>
    <w:rPr>
      <w:i/>
      <w:iCs/>
      <w:color w:val="0F4761" w:themeColor="accent1" w:themeShade="BF"/>
    </w:rPr>
  </w:style>
  <w:style w:type="character" w:styleId="IntenseReference">
    <w:name w:val="Intense Reference"/>
    <w:basedOn w:val="DefaultParagraphFont"/>
    <w:uiPriority w:val="32"/>
    <w:qFormat/>
    <w:rsid w:val="0015592F"/>
    <w:rPr>
      <w:b/>
      <w:bCs/>
      <w:smallCaps/>
      <w:color w:val="0F4761" w:themeColor="accent1" w:themeShade="BF"/>
      <w:spacing w:val="5"/>
    </w:rPr>
  </w:style>
  <w:style w:type="paragraph" w:styleId="NoSpacing">
    <w:name w:val="No Spacing"/>
    <w:link w:val="NoSpacingChar"/>
    <w:uiPriority w:val="1"/>
    <w:qFormat/>
    <w:rsid w:val="00684F02"/>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684F02"/>
    <w:rPr>
      <w:kern w:val="0"/>
      <w:sz w:val="22"/>
      <w:szCs w:val="22"/>
      <w14:ligatures w14:val="none"/>
    </w:rPr>
  </w:style>
  <w:style w:type="paragraph" w:styleId="Header">
    <w:name w:val="header"/>
    <w:basedOn w:val="Normal"/>
    <w:link w:val="HeaderChar"/>
    <w:uiPriority w:val="99"/>
    <w:unhideWhenUsed/>
    <w:rsid w:val="000E5C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E5C46"/>
  </w:style>
  <w:style w:type="paragraph" w:styleId="Footer">
    <w:name w:val="footer"/>
    <w:basedOn w:val="Normal"/>
    <w:link w:val="FooterChar"/>
    <w:uiPriority w:val="99"/>
    <w:unhideWhenUsed/>
    <w:rsid w:val="000E5C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E5C46"/>
  </w:style>
  <w:style w:type="table" w:styleId="TableGrid">
    <w:name w:val="Table Grid"/>
    <w:basedOn w:val="TableNormal"/>
    <w:uiPriority w:val="39"/>
    <w:rsid w:val="0072355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2653737-DB5B-400E-87EA-5710817495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207</TotalTime>
  <Pages>11</Pages>
  <Words>1760</Words>
  <Characters>10037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Kyio Akeem Chaima (2529364)</dc:creator>
  <cp:keywords/>
  <dc:description/>
  <cp:lastModifiedBy>Kyio Akeem Chaima (2529364)</cp:lastModifiedBy>
  <cp:revision>1</cp:revision>
  <dcterms:created xsi:type="dcterms:W3CDTF">2026-08-18T09:18:00Z</dcterms:created>
  <dcterms:modified xsi:type="dcterms:W3CDTF">2026-08-18T12:54:00Z</dcterms:modified>
</cp:coreProperties>
</file>