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AE65F5" w14:textId="77777777" w:rsidR="00207AB8" w:rsidRDefault="00235BDD" w:rsidP="00E557F5">
      <w:pPr>
        <w:rPr>
          <w:rFonts w:ascii="Arial" w:hAnsi="Arial" w:cs="Arial"/>
          <w:sz w:val="24"/>
          <w:szCs w:val="24"/>
          <w:lang w:val="en"/>
        </w:rPr>
      </w:pPr>
      <w:sdt>
        <w:sdtPr>
          <w:rPr>
            <w:rFonts w:ascii="Arial" w:hAnsi="Arial" w:cs="Arial"/>
            <w:sz w:val="24"/>
            <w:szCs w:val="24"/>
            <w:lang w:val="en"/>
          </w:rPr>
          <w:id w:val="548578089"/>
          <w:docPartObj>
            <w:docPartGallery w:val="Cover Pages"/>
            <w:docPartUnique/>
          </w:docPartObj>
        </w:sdtPr>
        <w:sdtContent>
          <w:r w:rsidRPr="00235BDD">
            <w:rPr>
              <w:rFonts w:ascii="Arial" w:hAnsi="Arial" w:cs="Arial"/>
              <w:noProof/>
              <w:color w:val="FFFFFF" w:themeColor="background1"/>
              <w:sz w:val="24"/>
              <w:szCs w:val="24"/>
              <w:lang w:val="en"/>
            </w:rPr>
            <mc:AlternateContent>
              <mc:Choice Requires="wpg">
                <w:drawing>
                  <wp:anchor distT="0" distB="0" distL="114300" distR="114300" simplePos="0" relativeHeight="251658240" behindDoc="0" locked="0" layoutInCell="1" allowOverlap="1" wp14:anchorId="6BF408D3" wp14:editId="12B2A120">
                    <wp:simplePos x="0" y="0"/>
                    <wp:positionH relativeFrom="page">
                      <wp:align>center</wp:align>
                    </wp:positionH>
                    <wp:positionV relativeFrom="page">
                      <wp:align>center</wp:align>
                    </wp:positionV>
                    <wp:extent cx="6858000" cy="9144000"/>
                    <wp:effectExtent l="0" t="0" r="0" b="0"/>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354FBF2E" w14:textId="40B0378B" w:rsidR="00235BDD" w:rsidRDefault="00235BDD">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Criminal Law Assignment 2</w:t>
                                      </w:r>
                                      <w:r w:rsidR="00E91987">
                                        <w:rPr>
                                          <w:rFonts w:asciiTheme="majorHAnsi" w:eastAsiaTheme="majorEastAsia" w:hAnsiTheme="majorHAnsi" w:cstheme="majorBidi"/>
                                          <w:color w:val="FFFFFF" w:themeColor="background1"/>
                                          <w:sz w:val="84"/>
                                          <w:szCs w:val="84"/>
                                        </w:rPr>
                                        <w:t xml:space="preserve"> (BMLW4005)</w:t>
                                      </w:r>
                                    </w:p>
                                  </w:sdtContent>
                                </w:sdt>
                                <w:sdt>
                                  <w:sdtPr>
                                    <w:rPr>
                                      <w:rFonts w:ascii="Times New Roman" w:hAnsi="Times New Roman" w:cs="Times New Roman"/>
                                      <w:color w:val="FFFFFF" w:themeColor="background1"/>
                                      <w:sz w:val="32"/>
                                      <w:szCs w:val="32"/>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4F660753" w14:textId="280C1C98" w:rsidR="00235BDD" w:rsidRDefault="00F7524F">
                                      <w:pPr>
                                        <w:pStyle w:val="NoSpacing"/>
                                        <w:rPr>
                                          <w:color w:val="FFFFFF" w:themeColor="background1"/>
                                          <w:sz w:val="28"/>
                                          <w:szCs w:val="28"/>
                                        </w:rPr>
                                      </w:pPr>
                                      <w:r w:rsidRPr="00F7524F">
                                        <w:rPr>
                                          <w:rFonts w:ascii="Times New Roman" w:hAnsi="Times New Roman" w:cs="Times New Roman"/>
                                          <w:color w:val="FFFFFF" w:themeColor="background1"/>
                                          <w:sz w:val="32"/>
                                          <w:szCs w:val="32"/>
                                        </w:rPr>
                                        <w:t>Jake Paul Weeks (2101207)</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BF408D3" id="Group 11" o:spid="_x0000_s1026" style="position:absolute;margin-left:0;margin-top:0;width:540pt;height:10in;z-index:251658240;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354FBF2E" w14:textId="40B0378B" w:rsidR="00235BDD" w:rsidRDefault="00235BDD">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Criminal Law Assignment 2</w:t>
                                </w:r>
                                <w:r w:rsidR="00E91987">
                                  <w:rPr>
                                    <w:rFonts w:asciiTheme="majorHAnsi" w:eastAsiaTheme="majorEastAsia" w:hAnsiTheme="majorHAnsi" w:cstheme="majorBidi"/>
                                    <w:color w:val="FFFFFF" w:themeColor="background1"/>
                                    <w:sz w:val="84"/>
                                    <w:szCs w:val="84"/>
                                  </w:rPr>
                                  <w:t xml:space="preserve"> (BMLW4005)</w:t>
                                </w:r>
                              </w:p>
                            </w:sdtContent>
                          </w:sdt>
                          <w:sdt>
                            <w:sdtPr>
                              <w:rPr>
                                <w:rFonts w:ascii="Times New Roman" w:hAnsi="Times New Roman" w:cs="Times New Roman"/>
                                <w:color w:val="FFFFFF" w:themeColor="background1"/>
                                <w:sz w:val="32"/>
                                <w:szCs w:val="32"/>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4F660753" w14:textId="280C1C98" w:rsidR="00235BDD" w:rsidRDefault="00F7524F">
                                <w:pPr>
                                  <w:pStyle w:val="NoSpacing"/>
                                  <w:rPr>
                                    <w:color w:val="FFFFFF" w:themeColor="background1"/>
                                    <w:sz w:val="28"/>
                                    <w:szCs w:val="28"/>
                                  </w:rPr>
                                </w:pPr>
                                <w:r w:rsidRPr="00F7524F">
                                  <w:rPr>
                                    <w:rFonts w:ascii="Times New Roman" w:hAnsi="Times New Roman" w:cs="Times New Roman"/>
                                    <w:color w:val="FFFFFF" w:themeColor="background1"/>
                                    <w:sz w:val="32"/>
                                    <w:szCs w:val="32"/>
                                  </w:rPr>
                                  <w:t>Jake Paul Weeks (2101207)</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w10:wrap anchorx="page" anchory="page"/>
                  </v:group>
                </w:pict>
              </mc:Fallback>
            </mc:AlternateContent>
          </w:r>
          <w:r>
            <w:rPr>
              <w:rFonts w:ascii="Arial" w:hAnsi="Arial" w:cs="Arial"/>
              <w:sz w:val="24"/>
              <w:szCs w:val="24"/>
              <w:lang w:val="en"/>
            </w:rPr>
            <w:br w:type="page"/>
          </w:r>
        </w:sdtContent>
      </w:sdt>
      <w:r w:rsidR="0008602A" w:rsidRPr="00517486">
        <w:rPr>
          <w:rFonts w:ascii="Arial" w:hAnsi="Arial" w:cs="Arial"/>
          <w:sz w:val="24"/>
          <w:szCs w:val="24"/>
          <w:lang w:val="en"/>
        </w:rPr>
        <w:t xml:space="preserve">To be guilty of theft </w:t>
      </w:r>
      <w:r w:rsidR="00EF3E60" w:rsidRPr="00517486">
        <w:rPr>
          <w:rFonts w:ascii="Arial" w:hAnsi="Arial" w:cs="Arial"/>
          <w:sz w:val="24"/>
          <w:szCs w:val="24"/>
          <w:lang w:val="en"/>
        </w:rPr>
        <w:t xml:space="preserve">an individual must </w:t>
      </w:r>
      <w:r w:rsidR="004877A4" w:rsidRPr="00517486">
        <w:rPr>
          <w:rFonts w:ascii="Arial" w:hAnsi="Arial" w:cs="Arial"/>
          <w:sz w:val="24"/>
          <w:szCs w:val="24"/>
          <w:lang w:val="en"/>
        </w:rPr>
        <w:t xml:space="preserve">dishonestly appropriates property </w:t>
      </w:r>
      <w:r w:rsidR="00A44970" w:rsidRPr="00517486">
        <w:rPr>
          <w:rFonts w:ascii="Arial" w:hAnsi="Arial" w:cs="Arial"/>
          <w:sz w:val="24"/>
          <w:szCs w:val="24"/>
          <w:lang w:val="en"/>
        </w:rPr>
        <w:t xml:space="preserve">belonging </w:t>
      </w:r>
      <w:r w:rsidR="000A6DA2" w:rsidRPr="00517486">
        <w:rPr>
          <w:rFonts w:ascii="Arial" w:hAnsi="Arial" w:cs="Arial"/>
          <w:sz w:val="24"/>
          <w:szCs w:val="24"/>
          <w:lang w:val="en"/>
        </w:rPr>
        <w:t xml:space="preserve">to another with the intent </w:t>
      </w:r>
      <w:r w:rsidR="00802032" w:rsidRPr="00517486">
        <w:rPr>
          <w:rFonts w:ascii="Arial" w:hAnsi="Arial" w:cs="Arial"/>
          <w:sz w:val="24"/>
          <w:szCs w:val="24"/>
          <w:lang w:val="en"/>
        </w:rPr>
        <w:t>to not give it back</w:t>
      </w:r>
      <w:r w:rsidR="008868E1" w:rsidRPr="00517486">
        <w:rPr>
          <w:rFonts w:ascii="Arial" w:hAnsi="Arial" w:cs="Arial"/>
          <w:sz w:val="24"/>
          <w:szCs w:val="24"/>
          <w:lang w:val="en"/>
        </w:rPr>
        <w:t xml:space="preserve"> as said under</w:t>
      </w:r>
      <w:r w:rsidR="00EB4DB0" w:rsidRPr="00517486">
        <w:rPr>
          <w:rFonts w:ascii="Arial" w:hAnsi="Arial" w:cs="Arial"/>
          <w:sz w:val="24"/>
          <w:szCs w:val="24"/>
          <w:lang w:val="en"/>
        </w:rPr>
        <w:t xml:space="preserve"> Section 1 of</w:t>
      </w:r>
      <w:r w:rsidR="008868E1" w:rsidRPr="00517486">
        <w:rPr>
          <w:rFonts w:ascii="Arial" w:hAnsi="Arial" w:cs="Arial"/>
          <w:sz w:val="24"/>
          <w:szCs w:val="24"/>
          <w:lang w:val="en"/>
        </w:rPr>
        <w:t xml:space="preserve"> the </w:t>
      </w:r>
      <w:r w:rsidR="00EB4DB0" w:rsidRPr="00517486">
        <w:rPr>
          <w:rFonts w:ascii="Arial" w:hAnsi="Arial" w:cs="Arial"/>
          <w:sz w:val="24"/>
          <w:szCs w:val="24"/>
          <w:lang w:val="en"/>
        </w:rPr>
        <w:t>T</w:t>
      </w:r>
      <w:r w:rsidR="008868E1" w:rsidRPr="00517486">
        <w:rPr>
          <w:rFonts w:ascii="Arial" w:hAnsi="Arial" w:cs="Arial"/>
          <w:sz w:val="24"/>
          <w:szCs w:val="24"/>
          <w:lang w:val="en"/>
        </w:rPr>
        <w:t xml:space="preserve">heft </w:t>
      </w:r>
      <w:r w:rsidR="00EB4DB0" w:rsidRPr="00517486">
        <w:rPr>
          <w:rFonts w:ascii="Arial" w:hAnsi="Arial" w:cs="Arial"/>
          <w:sz w:val="24"/>
          <w:szCs w:val="24"/>
          <w:lang w:val="en"/>
        </w:rPr>
        <w:t>A</w:t>
      </w:r>
      <w:r w:rsidR="008868E1" w:rsidRPr="00517486">
        <w:rPr>
          <w:rFonts w:ascii="Arial" w:hAnsi="Arial" w:cs="Arial"/>
          <w:sz w:val="24"/>
          <w:szCs w:val="24"/>
          <w:lang w:val="en"/>
        </w:rPr>
        <w:t xml:space="preserve">ct </w:t>
      </w:r>
      <w:r w:rsidR="001349B9" w:rsidRPr="00517486">
        <w:rPr>
          <w:rFonts w:ascii="Arial" w:hAnsi="Arial" w:cs="Arial"/>
          <w:sz w:val="24"/>
          <w:szCs w:val="24"/>
          <w:lang w:val="en"/>
        </w:rPr>
        <w:t>[</w:t>
      </w:r>
      <w:r w:rsidR="000F3E02" w:rsidRPr="00517486">
        <w:rPr>
          <w:rFonts w:ascii="Arial" w:hAnsi="Arial" w:cs="Arial"/>
          <w:sz w:val="24"/>
          <w:szCs w:val="24"/>
          <w:lang w:val="en"/>
        </w:rPr>
        <w:t>1968</w:t>
      </w:r>
      <w:r w:rsidR="001349B9" w:rsidRPr="00517486">
        <w:rPr>
          <w:rFonts w:ascii="Arial" w:hAnsi="Arial" w:cs="Arial"/>
          <w:sz w:val="24"/>
          <w:szCs w:val="24"/>
          <w:lang w:val="en"/>
        </w:rPr>
        <w:t>]</w:t>
      </w:r>
      <w:r w:rsidR="00EB4DB0" w:rsidRPr="00517486">
        <w:rPr>
          <w:rFonts w:ascii="Arial" w:hAnsi="Arial" w:cs="Arial"/>
          <w:sz w:val="24"/>
          <w:szCs w:val="24"/>
          <w:lang w:val="en"/>
        </w:rPr>
        <w:t>.</w:t>
      </w:r>
      <w:r w:rsidR="001775AE" w:rsidRPr="00517486">
        <w:rPr>
          <w:rFonts w:ascii="Arial" w:hAnsi="Arial" w:cs="Arial"/>
          <w:sz w:val="24"/>
          <w:szCs w:val="24"/>
          <w:lang w:val="en"/>
        </w:rPr>
        <w:t xml:space="preserve"> </w:t>
      </w:r>
      <w:r w:rsidR="001E244E" w:rsidRPr="00517486">
        <w:rPr>
          <w:rFonts w:ascii="Arial" w:hAnsi="Arial" w:cs="Arial"/>
          <w:sz w:val="24"/>
          <w:szCs w:val="24"/>
          <w:lang w:val="en"/>
        </w:rPr>
        <w:t xml:space="preserve">The court would need to identify </w:t>
      </w:r>
      <w:r w:rsidR="00964C99" w:rsidRPr="00517486">
        <w:rPr>
          <w:rFonts w:ascii="Arial" w:hAnsi="Arial" w:cs="Arial"/>
          <w:sz w:val="24"/>
          <w:szCs w:val="24"/>
          <w:lang w:val="en"/>
        </w:rPr>
        <w:t>whether</w:t>
      </w:r>
      <w:r w:rsidR="00C34AC6" w:rsidRPr="00517486">
        <w:rPr>
          <w:rFonts w:ascii="Arial" w:hAnsi="Arial" w:cs="Arial"/>
          <w:sz w:val="24"/>
          <w:szCs w:val="24"/>
          <w:lang w:val="en"/>
        </w:rPr>
        <w:t xml:space="preserve"> approp</w:t>
      </w:r>
      <w:r w:rsidR="00DC55E4" w:rsidRPr="00517486">
        <w:rPr>
          <w:rFonts w:ascii="Arial" w:hAnsi="Arial" w:cs="Arial"/>
          <w:sz w:val="24"/>
          <w:szCs w:val="24"/>
          <w:lang w:val="en"/>
        </w:rPr>
        <w:t xml:space="preserve">riation had occurred </w:t>
      </w:r>
      <w:r w:rsidR="00FF02A8" w:rsidRPr="00517486">
        <w:rPr>
          <w:rFonts w:ascii="Arial" w:hAnsi="Arial" w:cs="Arial"/>
          <w:sz w:val="24"/>
          <w:szCs w:val="24"/>
          <w:lang w:val="en"/>
        </w:rPr>
        <w:t>and how it would apply to the case.</w:t>
      </w:r>
      <w:r w:rsidR="007D5519" w:rsidRPr="00517486">
        <w:rPr>
          <w:rFonts w:ascii="Arial" w:hAnsi="Arial" w:cs="Arial"/>
          <w:sz w:val="24"/>
          <w:szCs w:val="24"/>
          <w:lang w:val="en"/>
        </w:rPr>
        <w:t xml:space="preserve"> </w:t>
      </w:r>
      <w:r w:rsidR="00181B06" w:rsidRPr="00517486">
        <w:rPr>
          <w:rFonts w:ascii="Arial" w:hAnsi="Arial" w:cs="Arial"/>
          <w:sz w:val="24"/>
          <w:szCs w:val="24"/>
          <w:lang w:val="en"/>
        </w:rPr>
        <w:t xml:space="preserve">According to </w:t>
      </w:r>
      <w:r w:rsidR="00BA796F" w:rsidRPr="00517486">
        <w:rPr>
          <w:rFonts w:ascii="Arial" w:hAnsi="Arial" w:cs="Arial"/>
          <w:sz w:val="24"/>
          <w:szCs w:val="24"/>
          <w:lang w:val="en"/>
        </w:rPr>
        <w:t xml:space="preserve">Section </w:t>
      </w:r>
      <w:r w:rsidR="00181B06" w:rsidRPr="00517486">
        <w:rPr>
          <w:rFonts w:ascii="Arial" w:hAnsi="Arial" w:cs="Arial"/>
          <w:sz w:val="24"/>
          <w:szCs w:val="24"/>
          <w:lang w:val="en"/>
        </w:rPr>
        <w:t>3</w:t>
      </w:r>
      <w:r w:rsidR="00BA796F" w:rsidRPr="00517486">
        <w:rPr>
          <w:rFonts w:ascii="Arial" w:hAnsi="Arial" w:cs="Arial"/>
          <w:sz w:val="24"/>
          <w:szCs w:val="24"/>
          <w:lang w:val="en"/>
        </w:rPr>
        <w:t xml:space="preserve"> </w:t>
      </w:r>
      <w:r w:rsidR="00181B06" w:rsidRPr="00517486">
        <w:rPr>
          <w:rFonts w:ascii="Arial" w:hAnsi="Arial" w:cs="Arial"/>
          <w:sz w:val="24"/>
          <w:szCs w:val="24"/>
          <w:lang w:val="en"/>
        </w:rPr>
        <w:t xml:space="preserve">(1) </w:t>
      </w:r>
      <w:r w:rsidR="00BA796F" w:rsidRPr="00517486">
        <w:rPr>
          <w:rFonts w:ascii="Arial" w:hAnsi="Arial" w:cs="Arial"/>
          <w:sz w:val="24"/>
          <w:szCs w:val="24"/>
          <w:lang w:val="en"/>
        </w:rPr>
        <w:t>of the The</w:t>
      </w:r>
      <w:r w:rsidR="00F16671" w:rsidRPr="00517486">
        <w:rPr>
          <w:rFonts w:ascii="Arial" w:hAnsi="Arial" w:cs="Arial"/>
          <w:sz w:val="24"/>
          <w:szCs w:val="24"/>
          <w:lang w:val="en"/>
        </w:rPr>
        <w:t xml:space="preserve">ft Act </w:t>
      </w:r>
      <w:r w:rsidR="0067458B" w:rsidRPr="00517486">
        <w:rPr>
          <w:rFonts w:ascii="Arial" w:hAnsi="Arial" w:cs="Arial"/>
          <w:sz w:val="24"/>
          <w:szCs w:val="24"/>
          <w:lang w:val="en"/>
        </w:rPr>
        <w:t xml:space="preserve">[1968] </w:t>
      </w:r>
      <w:r w:rsidR="00181B06" w:rsidRPr="00517486">
        <w:rPr>
          <w:rFonts w:ascii="Arial" w:hAnsi="Arial" w:cs="Arial"/>
          <w:sz w:val="24"/>
          <w:szCs w:val="24"/>
          <w:lang w:val="en"/>
        </w:rPr>
        <w:t xml:space="preserve">appropriation is </w:t>
      </w:r>
      <w:r w:rsidR="00E938CE" w:rsidRPr="00517486">
        <w:rPr>
          <w:rFonts w:ascii="Arial" w:hAnsi="Arial" w:cs="Arial"/>
          <w:sz w:val="24"/>
          <w:szCs w:val="24"/>
        </w:rPr>
        <w:t xml:space="preserve">"Any assumption by a person of the rights of an </w:t>
      </w:r>
      <w:r w:rsidR="00AD1D12" w:rsidRPr="00517486">
        <w:rPr>
          <w:rFonts w:ascii="Arial" w:hAnsi="Arial" w:cs="Arial"/>
          <w:sz w:val="24"/>
          <w:szCs w:val="24"/>
        </w:rPr>
        <w:t>owner amount</w:t>
      </w:r>
      <w:r w:rsidR="00E938CE" w:rsidRPr="00517486">
        <w:rPr>
          <w:rFonts w:ascii="Arial" w:hAnsi="Arial" w:cs="Arial"/>
          <w:sz w:val="24"/>
          <w:szCs w:val="24"/>
        </w:rPr>
        <w:t xml:space="preserve"> to an appropriation, and this includes where he has come by the property (innocently or not) without stealing it, any later assumption of a right to it by keeping or dealing with it as an owner.” </w:t>
      </w:r>
      <w:r w:rsidR="00BB6C85" w:rsidRPr="00517486">
        <w:rPr>
          <w:rFonts w:ascii="Arial" w:hAnsi="Arial" w:cs="Arial"/>
          <w:sz w:val="24"/>
          <w:szCs w:val="24"/>
        </w:rPr>
        <w:t xml:space="preserve">This would apply </w:t>
      </w:r>
      <w:r w:rsidR="00D957C3" w:rsidRPr="00517486">
        <w:rPr>
          <w:rFonts w:ascii="Arial" w:hAnsi="Arial" w:cs="Arial"/>
          <w:sz w:val="24"/>
          <w:szCs w:val="24"/>
        </w:rPr>
        <w:t>in P</w:t>
      </w:r>
      <w:r w:rsidR="00735028" w:rsidRPr="00517486">
        <w:rPr>
          <w:rFonts w:ascii="Arial" w:hAnsi="Arial" w:cs="Arial"/>
          <w:sz w:val="24"/>
          <w:szCs w:val="24"/>
        </w:rPr>
        <w:t xml:space="preserve">aula’s situation </w:t>
      </w:r>
      <w:r w:rsidR="00751749" w:rsidRPr="00517486">
        <w:rPr>
          <w:rFonts w:ascii="Arial" w:hAnsi="Arial" w:cs="Arial"/>
          <w:sz w:val="24"/>
          <w:szCs w:val="24"/>
        </w:rPr>
        <w:t>as th</w:t>
      </w:r>
      <w:r w:rsidR="00F46E60" w:rsidRPr="00517486">
        <w:rPr>
          <w:rFonts w:ascii="Arial" w:hAnsi="Arial" w:cs="Arial"/>
          <w:sz w:val="24"/>
          <w:szCs w:val="24"/>
        </w:rPr>
        <w:t>ere was no</w:t>
      </w:r>
      <w:r w:rsidR="00A14592" w:rsidRPr="00517486">
        <w:rPr>
          <w:rFonts w:ascii="Arial" w:hAnsi="Arial" w:cs="Arial"/>
          <w:sz w:val="24"/>
          <w:szCs w:val="24"/>
        </w:rPr>
        <w:t xml:space="preserve"> act of Paula treating the property as if </w:t>
      </w:r>
      <w:r w:rsidR="007A571C" w:rsidRPr="00517486">
        <w:rPr>
          <w:rFonts w:ascii="Arial" w:hAnsi="Arial" w:cs="Arial"/>
          <w:sz w:val="24"/>
          <w:szCs w:val="24"/>
        </w:rPr>
        <w:t>she owned it, and instead hid it from the owner</w:t>
      </w:r>
      <w:r w:rsidR="005D557E" w:rsidRPr="00517486">
        <w:rPr>
          <w:rFonts w:ascii="Arial" w:hAnsi="Arial" w:cs="Arial"/>
          <w:sz w:val="24"/>
          <w:szCs w:val="24"/>
        </w:rPr>
        <w:t xml:space="preserve"> to sneak into her own car. </w:t>
      </w:r>
      <w:r w:rsidR="00791D52" w:rsidRPr="00517486">
        <w:rPr>
          <w:rFonts w:ascii="Arial" w:hAnsi="Arial" w:cs="Arial"/>
          <w:sz w:val="24"/>
          <w:szCs w:val="24"/>
        </w:rPr>
        <w:t xml:space="preserve">This would lead her to be guilty of </w:t>
      </w:r>
      <w:r w:rsidR="00C17F7E" w:rsidRPr="00517486">
        <w:rPr>
          <w:rFonts w:ascii="Arial" w:hAnsi="Arial" w:cs="Arial"/>
          <w:sz w:val="24"/>
          <w:szCs w:val="24"/>
        </w:rPr>
        <w:t>appropriation</w:t>
      </w:r>
      <w:r w:rsidR="000028B5" w:rsidRPr="00517486">
        <w:rPr>
          <w:rFonts w:ascii="Arial" w:hAnsi="Arial" w:cs="Arial"/>
          <w:sz w:val="24"/>
          <w:szCs w:val="24"/>
        </w:rPr>
        <w:t xml:space="preserve">, due to the </w:t>
      </w:r>
      <w:r w:rsidR="00710628" w:rsidRPr="00517486">
        <w:rPr>
          <w:rFonts w:ascii="Arial" w:hAnsi="Arial" w:cs="Arial"/>
          <w:sz w:val="24"/>
          <w:szCs w:val="24"/>
        </w:rPr>
        <w:t>clear acts of in which she did not assume the property as her own.</w:t>
      </w:r>
      <w:r w:rsidR="001775AE" w:rsidRPr="00517486">
        <w:rPr>
          <w:rFonts w:ascii="Arial" w:hAnsi="Arial" w:cs="Arial"/>
          <w:sz w:val="24"/>
          <w:szCs w:val="24"/>
          <w:lang w:val="en"/>
        </w:rPr>
        <w:t xml:space="preserve"> </w:t>
      </w:r>
    </w:p>
    <w:p w14:paraId="52897B6D" w14:textId="77777777" w:rsidR="001C3994" w:rsidRDefault="00974BE9" w:rsidP="00E557F5">
      <w:pPr>
        <w:rPr>
          <w:rFonts w:ascii="Arial" w:hAnsi="Arial" w:cs="Arial"/>
          <w:sz w:val="24"/>
          <w:szCs w:val="24"/>
          <w:lang w:val="en"/>
        </w:rPr>
      </w:pPr>
      <w:r w:rsidRPr="00517486">
        <w:rPr>
          <w:rFonts w:ascii="Arial" w:hAnsi="Arial" w:cs="Arial"/>
          <w:sz w:val="24"/>
          <w:szCs w:val="24"/>
          <w:lang w:val="en"/>
        </w:rPr>
        <w:t xml:space="preserve">With the information provided by </w:t>
      </w:r>
      <w:r w:rsidR="009A588A" w:rsidRPr="00517486">
        <w:rPr>
          <w:rFonts w:ascii="Arial" w:hAnsi="Arial" w:cs="Arial"/>
          <w:sz w:val="24"/>
          <w:szCs w:val="24"/>
          <w:lang w:val="en"/>
        </w:rPr>
        <w:t>Section</w:t>
      </w:r>
      <w:r w:rsidR="00EE0EAE" w:rsidRPr="00517486">
        <w:rPr>
          <w:rFonts w:ascii="Arial" w:hAnsi="Arial" w:cs="Arial"/>
          <w:sz w:val="24"/>
          <w:szCs w:val="24"/>
          <w:lang w:val="en"/>
        </w:rPr>
        <w:t xml:space="preserve"> </w:t>
      </w:r>
      <w:r w:rsidR="009A588A" w:rsidRPr="00517486">
        <w:rPr>
          <w:rFonts w:ascii="Arial" w:hAnsi="Arial" w:cs="Arial"/>
          <w:sz w:val="24"/>
          <w:szCs w:val="24"/>
          <w:lang w:val="en"/>
        </w:rPr>
        <w:t>4</w:t>
      </w:r>
      <w:r w:rsidR="00EE0EAE" w:rsidRPr="00517486">
        <w:rPr>
          <w:rFonts w:ascii="Arial" w:hAnsi="Arial" w:cs="Arial"/>
          <w:sz w:val="24"/>
          <w:szCs w:val="24"/>
          <w:lang w:val="en"/>
        </w:rPr>
        <w:t xml:space="preserve"> </w:t>
      </w:r>
      <w:r w:rsidR="009A588A" w:rsidRPr="00517486">
        <w:rPr>
          <w:rFonts w:ascii="Arial" w:hAnsi="Arial" w:cs="Arial"/>
          <w:sz w:val="24"/>
          <w:szCs w:val="24"/>
          <w:lang w:val="en"/>
        </w:rPr>
        <w:t>(1)</w:t>
      </w:r>
      <w:r w:rsidR="00EE0EAE" w:rsidRPr="00517486">
        <w:rPr>
          <w:rFonts w:ascii="Arial" w:hAnsi="Arial" w:cs="Arial"/>
          <w:sz w:val="24"/>
          <w:szCs w:val="24"/>
          <w:lang w:val="en"/>
        </w:rPr>
        <w:t xml:space="preserve"> of the</w:t>
      </w:r>
      <w:r w:rsidR="009A588A" w:rsidRPr="00517486">
        <w:rPr>
          <w:rFonts w:ascii="Arial" w:hAnsi="Arial" w:cs="Arial"/>
          <w:sz w:val="24"/>
          <w:szCs w:val="24"/>
          <w:lang w:val="en"/>
        </w:rPr>
        <w:t xml:space="preserve"> T</w:t>
      </w:r>
      <w:r w:rsidR="00EE0EAE" w:rsidRPr="00517486">
        <w:rPr>
          <w:rFonts w:ascii="Arial" w:hAnsi="Arial" w:cs="Arial"/>
          <w:sz w:val="24"/>
          <w:szCs w:val="24"/>
          <w:lang w:val="en"/>
        </w:rPr>
        <w:t xml:space="preserve">heft </w:t>
      </w:r>
      <w:r w:rsidR="009A588A" w:rsidRPr="00517486">
        <w:rPr>
          <w:rFonts w:ascii="Arial" w:hAnsi="Arial" w:cs="Arial"/>
          <w:sz w:val="24"/>
          <w:szCs w:val="24"/>
          <w:lang w:val="en"/>
        </w:rPr>
        <w:t>A</w:t>
      </w:r>
      <w:r w:rsidR="00EE0EAE" w:rsidRPr="00517486">
        <w:rPr>
          <w:rFonts w:ascii="Arial" w:hAnsi="Arial" w:cs="Arial"/>
          <w:sz w:val="24"/>
          <w:szCs w:val="24"/>
          <w:lang w:val="en"/>
        </w:rPr>
        <w:t>ct</w:t>
      </w:r>
      <w:r w:rsidR="009A588A" w:rsidRPr="00517486">
        <w:rPr>
          <w:rFonts w:ascii="Arial" w:hAnsi="Arial" w:cs="Arial"/>
          <w:sz w:val="24"/>
          <w:szCs w:val="24"/>
          <w:lang w:val="en"/>
        </w:rPr>
        <w:t xml:space="preserve"> [1968]</w:t>
      </w:r>
      <w:r w:rsidR="00AA3590" w:rsidRPr="00517486">
        <w:rPr>
          <w:rFonts w:ascii="Arial" w:hAnsi="Arial" w:cs="Arial"/>
          <w:sz w:val="24"/>
          <w:szCs w:val="24"/>
          <w:lang w:val="en"/>
        </w:rPr>
        <w:t xml:space="preserve"> </w:t>
      </w:r>
      <w:r w:rsidR="009523FA" w:rsidRPr="00517486">
        <w:rPr>
          <w:rFonts w:ascii="Arial" w:hAnsi="Arial" w:cs="Arial"/>
          <w:sz w:val="24"/>
          <w:szCs w:val="24"/>
          <w:lang w:val="en"/>
        </w:rPr>
        <w:t xml:space="preserve">it is said that </w:t>
      </w:r>
      <w:r w:rsidR="004D1AFA" w:rsidRPr="00517486">
        <w:rPr>
          <w:rFonts w:ascii="Arial" w:hAnsi="Arial" w:cs="Arial"/>
          <w:sz w:val="24"/>
          <w:szCs w:val="24"/>
          <w:lang w:val="en"/>
        </w:rPr>
        <w:t xml:space="preserve">some examples of property are </w:t>
      </w:r>
      <w:r w:rsidR="00906D20" w:rsidRPr="00517486">
        <w:rPr>
          <w:rFonts w:ascii="Arial" w:hAnsi="Arial" w:cs="Arial"/>
          <w:sz w:val="24"/>
          <w:szCs w:val="24"/>
          <w:lang w:val="en"/>
        </w:rPr>
        <w:t>money</w:t>
      </w:r>
      <w:r w:rsidR="00A21FEB" w:rsidRPr="00517486">
        <w:rPr>
          <w:rFonts w:ascii="Arial" w:hAnsi="Arial" w:cs="Arial"/>
          <w:sz w:val="24"/>
          <w:szCs w:val="24"/>
          <w:lang w:val="en"/>
        </w:rPr>
        <w:t xml:space="preserve"> of any currency, personal property</w:t>
      </w:r>
      <w:r w:rsidR="005A3ED9" w:rsidRPr="00517486">
        <w:rPr>
          <w:rFonts w:ascii="Arial" w:hAnsi="Arial" w:cs="Arial"/>
          <w:sz w:val="24"/>
          <w:szCs w:val="24"/>
          <w:lang w:val="en"/>
        </w:rPr>
        <w:t xml:space="preserve"> and real property which includes land and buildings.</w:t>
      </w:r>
      <w:r w:rsidR="007C281F" w:rsidRPr="00517486">
        <w:rPr>
          <w:rFonts w:ascii="Arial" w:hAnsi="Arial" w:cs="Arial"/>
          <w:sz w:val="24"/>
          <w:szCs w:val="24"/>
          <w:lang w:val="en"/>
        </w:rPr>
        <w:t xml:space="preserve"> </w:t>
      </w:r>
      <w:r w:rsidR="004741F7" w:rsidRPr="00517486">
        <w:rPr>
          <w:rFonts w:ascii="Arial" w:hAnsi="Arial" w:cs="Arial"/>
          <w:sz w:val="24"/>
          <w:szCs w:val="24"/>
          <w:lang w:val="en"/>
        </w:rPr>
        <w:t xml:space="preserve">The term money was defined </w:t>
      </w:r>
      <w:r w:rsidR="00427F02" w:rsidRPr="00517486">
        <w:rPr>
          <w:rFonts w:ascii="Arial" w:hAnsi="Arial" w:cs="Arial"/>
          <w:sz w:val="24"/>
          <w:szCs w:val="24"/>
          <w:lang w:val="en"/>
        </w:rPr>
        <w:t>in</w:t>
      </w:r>
      <w:r w:rsidR="00184B58" w:rsidRPr="00517486">
        <w:rPr>
          <w:rFonts w:ascii="Arial" w:hAnsi="Arial" w:cs="Arial"/>
          <w:sz w:val="24"/>
          <w:szCs w:val="24"/>
          <w:lang w:val="en"/>
        </w:rPr>
        <w:t xml:space="preserve"> the case of</w:t>
      </w:r>
      <w:r w:rsidR="005E00E1" w:rsidRPr="00517486">
        <w:rPr>
          <w:rFonts w:ascii="Arial" w:hAnsi="Arial" w:cs="Arial"/>
          <w:sz w:val="24"/>
          <w:szCs w:val="24"/>
          <w:lang w:val="en"/>
        </w:rPr>
        <w:t xml:space="preserve"> (</w:t>
      </w:r>
      <w:r w:rsidR="005E00E1" w:rsidRPr="00517486">
        <w:rPr>
          <w:rFonts w:ascii="Arial" w:hAnsi="Arial" w:cs="Arial"/>
          <w:sz w:val="24"/>
          <w:szCs w:val="24"/>
          <w:lang w:val="en"/>
        </w:rPr>
        <w:t>Boosey V Davis 1988</w:t>
      </w:r>
      <w:r w:rsidR="001349B9" w:rsidRPr="00517486">
        <w:rPr>
          <w:rFonts w:ascii="Arial" w:hAnsi="Arial" w:cs="Arial"/>
          <w:sz w:val="24"/>
          <w:szCs w:val="24"/>
          <w:lang w:val="en"/>
        </w:rPr>
        <w:t>)</w:t>
      </w:r>
      <w:r w:rsidR="00290A56" w:rsidRPr="00517486">
        <w:rPr>
          <w:rFonts w:ascii="Arial" w:hAnsi="Arial" w:cs="Arial"/>
          <w:sz w:val="24"/>
          <w:szCs w:val="24"/>
          <w:lang w:val="en"/>
        </w:rPr>
        <w:t xml:space="preserve"> and the term of personal </w:t>
      </w:r>
      <w:r w:rsidR="00A44970" w:rsidRPr="00517486">
        <w:rPr>
          <w:rFonts w:ascii="Arial" w:hAnsi="Arial" w:cs="Arial"/>
          <w:sz w:val="24"/>
          <w:szCs w:val="24"/>
          <w:lang w:val="en"/>
        </w:rPr>
        <w:t>property</w:t>
      </w:r>
      <w:r w:rsidR="00290A56" w:rsidRPr="00517486">
        <w:rPr>
          <w:rFonts w:ascii="Arial" w:hAnsi="Arial" w:cs="Arial"/>
          <w:sz w:val="24"/>
          <w:szCs w:val="24"/>
          <w:lang w:val="en"/>
        </w:rPr>
        <w:t xml:space="preserve"> comes from the case of </w:t>
      </w:r>
      <w:r w:rsidR="00B025B9" w:rsidRPr="00517486">
        <w:rPr>
          <w:rFonts w:ascii="Arial" w:hAnsi="Arial" w:cs="Arial"/>
          <w:sz w:val="24"/>
          <w:szCs w:val="24"/>
          <w:lang w:val="en"/>
        </w:rPr>
        <w:t xml:space="preserve">R v Smith </w:t>
      </w:r>
      <w:r w:rsidR="00787544" w:rsidRPr="00517486">
        <w:rPr>
          <w:rFonts w:ascii="Arial" w:hAnsi="Arial" w:cs="Arial"/>
          <w:sz w:val="24"/>
          <w:szCs w:val="24"/>
          <w:lang w:val="en"/>
        </w:rPr>
        <w:t>(</w:t>
      </w:r>
      <w:r w:rsidR="00B025B9" w:rsidRPr="00517486">
        <w:rPr>
          <w:rFonts w:ascii="Arial" w:hAnsi="Arial" w:cs="Arial"/>
          <w:sz w:val="24"/>
          <w:szCs w:val="24"/>
          <w:lang w:val="en"/>
        </w:rPr>
        <w:t>2011</w:t>
      </w:r>
      <w:r w:rsidR="00787544" w:rsidRPr="00517486">
        <w:rPr>
          <w:rFonts w:ascii="Arial" w:hAnsi="Arial" w:cs="Arial"/>
          <w:sz w:val="24"/>
          <w:szCs w:val="24"/>
          <w:lang w:val="en"/>
        </w:rPr>
        <w:t>)</w:t>
      </w:r>
      <w:r w:rsidR="00B025B9" w:rsidRPr="00517486">
        <w:rPr>
          <w:rFonts w:ascii="Arial" w:hAnsi="Arial" w:cs="Arial"/>
          <w:sz w:val="24"/>
          <w:szCs w:val="24"/>
          <w:lang w:val="en"/>
        </w:rPr>
        <w:t>.</w:t>
      </w:r>
      <w:r w:rsidR="00427F02" w:rsidRPr="00517486">
        <w:rPr>
          <w:rFonts w:ascii="Arial" w:hAnsi="Arial" w:cs="Arial"/>
          <w:sz w:val="24"/>
          <w:szCs w:val="24"/>
          <w:lang w:val="en"/>
        </w:rPr>
        <w:t xml:space="preserve"> </w:t>
      </w:r>
      <w:r w:rsidR="007D613C" w:rsidRPr="00517486">
        <w:rPr>
          <w:rFonts w:ascii="Arial" w:hAnsi="Arial" w:cs="Arial"/>
          <w:sz w:val="24"/>
          <w:szCs w:val="24"/>
          <w:lang w:val="en"/>
        </w:rPr>
        <w:t>The</w:t>
      </w:r>
      <w:r w:rsidR="00B952BE" w:rsidRPr="00517486">
        <w:rPr>
          <w:rFonts w:ascii="Arial" w:hAnsi="Arial" w:cs="Arial"/>
          <w:sz w:val="24"/>
          <w:szCs w:val="24"/>
          <w:lang w:val="en"/>
        </w:rPr>
        <w:t xml:space="preserve"> court we need to assess </w:t>
      </w:r>
      <w:r w:rsidR="007D613C" w:rsidRPr="00517486">
        <w:rPr>
          <w:rFonts w:ascii="Arial" w:hAnsi="Arial" w:cs="Arial"/>
          <w:sz w:val="24"/>
          <w:szCs w:val="24"/>
          <w:lang w:val="en"/>
        </w:rPr>
        <w:t>whether</w:t>
      </w:r>
      <w:r w:rsidR="00721E6D" w:rsidRPr="00517486">
        <w:rPr>
          <w:rFonts w:ascii="Arial" w:hAnsi="Arial" w:cs="Arial"/>
          <w:sz w:val="24"/>
          <w:szCs w:val="24"/>
          <w:lang w:val="en"/>
        </w:rPr>
        <w:t xml:space="preserve"> </w:t>
      </w:r>
      <w:r w:rsidR="00300A20" w:rsidRPr="00517486">
        <w:rPr>
          <w:rFonts w:ascii="Arial" w:hAnsi="Arial" w:cs="Arial"/>
          <w:sz w:val="24"/>
          <w:szCs w:val="24"/>
          <w:lang w:val="en"/>
        </w:rPr>
        <w:t>the bag was Paula’s property</w:t>
      </w:r>
      <w:r w:rsidR="007D613C" w:rsidRPr="00517486">
        <w:rPr>
          <w:rFonts w:ascii="Arial" w:hAnsi="Arial" w:cs="Arial"/>
          <w:sz w:val="24"/>
          <w:szCs w:val="24"/>
          <w:lang w:val="en"/>
        </w:rPr>
        <w:t xml:space="preserve">. With the </w:t>
      </w:r>
      <w:r w:rsidR="000F67BB" w:rsidRPr="00517486">
        <w:rPr>
          <w:rFonts w:ascii="Arial" w:hAnsi="Arial" w:cs="Arial"/>
          <w:sz w:val="24"/>
          <w:szCs w:val="24"/>
          <w:lang w:val="en"/>
        </w:rPr>
        <w:t xml:space="preserve">information provided the court would see that the </w:t>
      </w:r>
      <w:r w:rsidR="003E3591" w:rsidRPr="00517486">
        <w:rPr>
          <w:rFonts w:ascii="Arial" w:hAnsi="Arial" w:cs="Arial"/>
          <w:sz w:val="24"/>
          <w:szCs w:val="24"/>
          <w:lang w:val="en"/>
        </w:rPr>
        <w:t>designer bag was a gift to Chr</w:t>
      </w:r>
      <w:r w:rsidR="008E454F" w:rsidRPr="00517486">
        <w:rPr>
          <w:rFonts w:ascii="Arial" w:hAnsi="Arial" w:cs="Arial"/>
          <w:sz w:val="24"/>
          <w:szCs w:val="24"/>
          <w:lang w:val="en"/>
        </w:rPr>
        <w:t>istine</w:t>
      </w:r>
      <w:r w:rsidR="00405284" w:rsidRPr="00517486">
        <w:rPr>
          <w:rFonts w:ascii="Arial" w:hAnsi="Arial" w:cs="Arial"/>
          <w:sz w:val="24"/>
          <w:szCs w:val="24"/>
          <w:lang w:val="en"/>
        </w:rPr>
        <w:t xml:space="preserve"> showing that it was </w:t>
      </w:r>
      <w:r w:rsidR="007D4322" w:rsidRPr="00517486">
        <w:rPr>
          <w:rFonts w:ascii="Arial" w:hAnsi="Arial" w:cs="Arial"/>
          <w:sz w:val="24"/>
          <w:szCs w:val="24"/>
          <w:lang w:val="en"/>
        </w:rPr>
        <w:t>Christine’s</w:t>
      </w:r>
      <w:r w:rsidR="00405284" w:rsidRPr="00517486">
        <w:rPr>
          <w:rFonts w:ascii="Arial" w:hAnsi="Arial" w:cs="Arial"/>
          <w:sz w:val="24"/>
          <w:szCs w:val="24"/>
          <w:lang w:val="en"/>
        </w:rPr>
        <w:t xml:space="preserve"> property, making </w:t>
      </w:r>
      <w:r w:rsidR="007D4322" w:rsidRPr="00517486">
        <w:rPr>
          <w:rFonts w:ascii="Arial" w:hAnsi="Arial" w:cs="Arial"/>
          <w:sz w:val="24"/>
          <w:szCs w:val="24"/>
          <w:lang w:val="en"/>
        </w:rPr>
        <w:t>Paula guilty</w:t>
      </w:r>
      <w:r w:rsidR="00FC7D5B" w:rsidRPr="00517486">
        <w:rPr>
          <w:rFonts w:ascii="Arial" w:hAnsi="Arial" w:cs="Arial"/>
          <w:sz w:val="24"/>
          <w:szCs w:val="24"/>
          <w:lang w:val="en"/>
        </w:rPr>
        <w:t xml:space="preserve"> of this element.</w:t>
      </w:r>
      <w:r w:rsidR="001775AE" w:rsidRPr="00517486">
        <w:rPr>
          <w:rFonts w:ascii="Arial" w:hAnsi="Arial" w:cs="Arial"/>
          <w:sz w:val="24"/>
          <w:szCs w:val="24"/>
          <w:lang w:val="en"/>
        </w:rPr>
        <w:t xml:space="preserve"> </w:t>
      </w:r>
      <w:r w:rsidR="00F8512F" w:rsidRPr="00517486">
        <w:rPr>
          <w:rFonts w:ascii="Arial" w:hAnsi="Arial" w:cs="Arial"/>
          <w:sz w:val="24"/>
          <w:szCs w:val="24"/>
          <w:lang w:val="en"/>
        </w:rPr>
        <w:t>In Section 5</w:t>
      </w:r>
      <w:r w:rsidR="00EE0EAE" w:rsidRPr="00517486">
        <w:rPr>
          <w:rFonts w:ascii="Arial" w:hAnsi="Arial" w:cs="Arial"/>
          <w:sz w:val="24"/>
          <w:szCs w:val="24"/>
          <w:lang w:val="en"/>
        </w:rPr>
        <w:t xml:space="preserve"> </w:t>
      </w:r>
      <w:r w:rsidR="00F8512F" w:rsidRPr="00517486">
        <w:rPr>
          <w:rFonts w:ascii="Arial" w:hAnsi="Arial" w:cs="Arial"/>
          <w:sz w:val="24"/>
          <w:szCs w:val="24"/>
          <w:lang w:val="en"/>
        </w:rPr>
        <w:t>(1)</w:t>
      </w:r>
      <w:r w:rsidR="00EE0EAE" w:rsidRPr="00517486">
        <w:rPr>
          <w:rFonts w:ascii="Arial" w:hAnsi="Arial" w:cs="Arial"/>
          <w:sz w:val="24"/>
          <w:szCs w:val="24"/>
          <w:lang w:val="en"/>
        </w:rPr>
        <w:t xml:space="preserve"> of the</w:t>
      </w:r>
      <w:r w:rsidR="00F8512F" w:rsidRPr="00517486">
        <w:rPr>
          <w:rFonts w:ascii="Arial" w:hAnsi="Arial" w:cs="Arial"/>
          <w:sz w:val="24"/>
          <w:szCs w:val="24"/>
          <w:lang w:val="en"/>
        </w:rPr>
        <w:t xml:space="preserve"> T</w:t>
      </w:r>
      <w:r w:rsidR="00EE0EAE" w:rsidRPr="00517486">
        <w:rPr>
          <w:rFonts w:ascii="Arial" w:hAnsi="Arial" w:cs="Arial"/>
          <w:sz w:val="24"/>
          <w:szCs w:val="24"/>
          <w:lang w:val="en"/>
        </w:rPr>
        <w:t xml:space="preserve">heft </w:t>
      </w:r>
      <w:r w:rsidR="00F8512F" w:rsidRPr="00517486">
        <w:rPr>
          <w:rFonts w:ascii="Arial" w:hAnsi="Arial" w:cs="Arial"/>
          <w:sz w:val="24"/>
          <w:szCs w:val="24"/>
          <w:lang w:val="en"/>
        </w:rPr>
        <w:t>A</w:t>
      </w:r>
      <w:r w:rsidR="00EE0EAE" w:rsidRPr="00517486">
        <w:rPr>
          <w:rFonts w:ascii="Arial" w:hAnsi="Arial" w:cs="Arial"/>
          <w:sz w:val="24"/>
          <w:szCs w:val="24"/>
          <w:lang w:val="en"/>
        </w:rPr>
        <w:t>ct</w:t>
      </w:r>
      <w:r w:rsidR="001F4C1E" w:rsidRPr="00517486">
        <w:rPr>
          <w:rFonts w:ascii="Arial" w:hAnsi="Arial" w:cs="Arial"/>
          <w:sz w:val="24"/>
          <w:szCs w:val="24"/>
          <w:lang w:val="en"/>
        </w:rPr>
        <w:t xml:space="preserve"> </w:t>
      </w:r>
      <w:r w:rsidR="00F8512F" w:rsidRPr="00517486">
        <w:rPr>
          <w:rFonts w:ascii="Arial" w:hAnsi="Arial" w:cs="Arial"/>
          <w:sz w:val="24"/>
          <w:szCs w:val="24"/>
          <w:lang w:val="en"/>
        </w:rPr>
        <w:t>[1968</w:t>
      </w:r>
      <w:r w:rsidR="00E87B19" w:rsidRPr="00517486">
        <w:rPr>
          <w:rFonts w:ascii="Arial" w:hAnsi="Arial" w:cs="Arial"/>
          <w:sz w:val="24"/>
          <w:szCs w:val="24"/>
          <w:lang w:val="en"/>
        </w:rPr>
        <w:t xml:space="preserve">] it states that property is </w:t>
      </w:r>
      <w:r w:rsidR="00CE4B6F" w:rsidRPr="00517486">
        <w:rPr>
          <w:rFonts w:ascii="Arial" w:hAnsi="Arial" w:cs="Arial"/>
          <w:sz w:val="24"/>
          <w:szCs w:val="24"/>
          <w:lang w:val="en"/>
        </w:rPr>
        <w:t xml:space="preserve">regarded as whoever has possession </w:t>
      </w:r>
      <w:r w:rsidR="00EE1738" w:rsidRPr="00517486">
        <w:rPr>
          <w:rFonts w:ascii="Arial" w:hAnsi="Arial" w:cs="Arial"/>
          <w:sz w:val="24"/>
          <w:szCs w:val="24"/>
          <w:lang w:val="en"/>
        </w:rPr>
        <w:t xml:space="preserve">or control </w:t>
      </w:r>
      <w:r w:rsidR="005C5E2A" w:rsidRPr="00517486">
        <w:rPr>
          <w:rFonts w:ascii="Arial" w:hAnsi="Arial" w:cs="Arial"/>
          <w:sz w:val="24"/>
          <w:szCs w:val="24"/>
          <w:lang w:val="en"/>
        </w:rPr>
        <w:t xml:space="preserve">to it as the rightful owner. </w:t>
      </w:r>
      <w:r w:rsidR="00382BCB" w:rsidRPr="00517486">
        <w:rPr>
          <w:rFonts w:ascii="Arial" w:hAnsi="Arial" w:cs="Arial"/>
          <w:sz w:val="24"/>
          <w:szCs w:val="24"/>
          <w:lang w:val="en"/>
        </w:rPr>
        <w:t xml:space="preserve">In this case the bag was given to </w:t>
      </w:r>
      <w:r w:rsidR="00E524D5" w:rsidRPr="00517486">
        <w:rPr>
          <w:rFonts w:ascii="Arial" w:hAnsi="Arial" w:cs="Arial"/>
          <w:sz w:val="24"/>
          <w:szCs w:val="24"/>
          <w:lang w:val="en"/>
        </w:rPr>
        <w:t>Christine as a gift giving her control over the property, meaning she was the owner</w:t>
      </w:r>
      <w:r w:rsidR="00870420" w:rsidRPr="00517486">
        <w:rPr>
          <w:rFonts w:ascii="Arial" w:hAnsi="Arial" w:cs="Arial"/>
          <w:sz w:val="24"/>
          <w:szCs w:val="24"/>
          <w:lang w:val="en"/>
        </w:rPr>
        <w:t>.</w:t>
      </w:r>
      <w:r w:rsidR="008F0C63" w:rsidRPr="00517486">
        <w:rPr>
          <w:rFonts w:ascii="Arial" w:hAnsi="Arial" w:cs="Arial"/>
          <w:sz w:val="24"/>
          <w:szCs w:val="24"/>
          <w:lang w:val="en"/>
        </w:rPr>
        <w:t xml:space="preserve"> The control aspect of this el</w:t>
      </w:r>
      <w:r w:rsidR="003444AC" w:rsidRPr="00517486">
        <w:rPr>
          <w:rFonts w:ascii="Arial" w:hAnsi="Arial" w:cs="Arial"/>
          <w:sz w:val="24"/>
          <w:szCs w:val="24"/>
          <w:lang w:val="en"/>
        </w:rPr>
        <w:t xml:space="preserve">ement was laid out from the previous case of </w:t>
      </w:r>
      <w:r w:rsidR="005C439C" w:rsidRPr="00517486">
        <w:rPr>
          <w:rFonts w:ascii="Arial" w:hAnsi="Arial" w:cs="Arial"/>
          <w:sz w:val="24"/>
          <w:szCs w:val="24"/>
          <w:lang w:val="en"/>
        </w:rPr>
        <w:t xml:space="preserve">R v Woodman </w:t>
      </w:r>
      <w:r w:rsidR="00DD3149" w:rsidRPr="00517486">
        <w:rPr>
          <w:rFonts w:ascii="Arial" w:hAnsi="Arial" w:cs="Arial"/>
          <w:sz w:val="24"/>
          <w:szCs w:val="24"/>
          <w:lang w:val="en"/>
        </w:rPr>
        <w:t>(</w:t>
      </w:r>
      <w:r w:rsidR="005C439C" w:rsidRPr="00517486">
        <w:rPr>
          <w:rFonts w:ascii="Arial" w:hAnsi="Arial" w:cs="Arial"/>
          <w:sz w:val="24"/>
          <w:szCs w:val="24"/>
          <w:lang w:val="en"/>
        </w:rPr>
        <w:t>1974</w:t>
      </w:r>
      <w:r w:rsidR="00BE48C2" w:rsidRPr="00517486">
        <w:rPr>
          <w:rFonts w:ascii="Arial" w:hAnsi="Arial" w:cs="Arial"/>
          <w:sz w:val="24"/>
          <w:szCs w:val="24"/>
          <w:lang w:val="en"/>
        </w:rPr>
        <w:t>.</w:t>
      </w:r>
      <w:r w:rsidR="00DD3149" w:rsidRPr="00517486">
        <w:rPr>
          <w:rFonts w:ascii="Arial" w:hAnsi="Arial" w:cs="Arial"/>
          <w:sz w:val="24"/>
          <w:szCs w:val="24"/>
          <w:lang w:val="en"/>
        </w:rPr>
        <w:t>)</w:t>
      </w:r>
      <w:r w:rsidR="00AF5D29" w:rsidRPr="00517486">
        <w:rPr>
          <w:rFonts w:ascii="Arial" w:hAnsi="Arial" w:cs="Arial"/>
          <w:sz w:val="24"/>
          <w:szCs w:val="24"/>
          <w:lang w:val="en"/>
        </w:rPr>
        <w:t xml:space="preserve"> </w:t>
      </w:r>
      <w:r w:rsidR="002B7029" w:rsidRPr="00517486">
        <w:rPr>
          <w:rFonts w:ascii="Arial" w:hAnsi="Arial" w:cs="Arial"/>
          <w:sz w:val="24"/>
          <w:szCs w:val="24"/>
          <w:lang w:val="en"/>
        </w:rPr>
        <w:t>This would once again lead to conclusion of Paula being found guilty.</w:t>
      </w:r>
    </w:p>
    <w:p w14:paraId="25DDA899" w14:textId="77777777" w:rsidR="001C3994" w:rsidRDefault="005A14E5" w:rsidP="00E557F5">
      <w:pPr>
        <w:rPr>
          <w:rFonts w:ascii="Arial" w:hAnsi="Arial" w:cs="Arial"/>
          <w:sz w:val="24"/>
          <w:szCs w:val="24"/>
          <w:lang w:val="en"/>
        </w:rPr>
      </w:pPr>
      <w:r w:rsidRPr="00517486">
        <w:rPr>
          <w:rFonts w:ascii="Arial" w:hAnsi="Arial" w:cs="Arial"/>
          <w:sz w:val="24"/>
          <w:szCs w:val="24"/>
          <w:lang w:val="en"/>
        </w:rPr>
        <w:t xml:space="preserve">It would need to be assessed if Paula was acting dishonestly </w:t>
      </w:r>
      <w:r w:rsidR="0096622B" w:rsidRPr="00517486">
        <w:rPr>
          <w:rFonts w:ascii="Arial" w:hAnsi="Arial" w:cs="Arial"/>
          <w:sz w:val="24"/>
          <w:szCs w:val="24"/>
          <w:lang w:val="en"/>
        </w:rPr>
        <w:t xml:space="preserve">by the court. </w:t>
      </w:r>
      <w:r w:rsidR="00B64601" w:rsidRPr="00517486">
        <w:rPr>
          <w:rFonts w:ascii="Arial" w:hAnsi="Arial" w:cs="Arial"/>
          <w:sz w:val="24"/>
          <w:szCs w:val="24"/>
          <w:lang w:val="en"/>
        </w:rPr>
        <w:t xml:space="preserve">There </w:t>
      </w:r>
      <w:r w:rsidR="00BC79E6" w:rsidRPr="00517486">
        <w:rPr>
          <w:rFonts w:ascii="Arial" w:hAnsi="Arial" w:cs="Arial"/>
          <w:sz w:val="24"/>
          <w:szCs w:val="24"/>
          <w:lang w:val="en"/>
        </w:rPr>
        <w:t>isn’t</w:t>
      </w:r>
      <w:r w:rsidR="00B64601" w:rsidRPr="00517486">
        <w:rPr>
          <w:rFonts w:ascii="Arial" w:hAnsi="Arial" w:cs="Arial"/>
          <w:sz w:val="24"/>
          <w:szCs w:val="24"/>
          <w:lang w:val="en"/>
        </w:rPr>
        <w:t xml:space="preserve"> a specific term that can be used for </w:t>
      </w:r>
      <w:r w:rsidR="002862E5" w:rsidRPr="00517486">
        <w:rPr>
          <w:rFonts w:ascii="Arial" w:hAnsi="Arial" w:cs="Arial"/>
          <w:sz w:val="24"/>
          <w:szCs w:val="24"/>
          <w:lang w:val="en"/>
        </w:rPr>
        <w:t>dishonesty;</w:t>
      </w:r>
      <w:r w:rsidR="00923B1B" w:rsidRPr="00517486">
        <w:rPr>
          <w:rFonts w:ascii="Arial" w:hAnsi="Arial" w:cs="Arial"/>
          <w:sz w:val="24"/>
          <w:szCs w:val="24"/>
          <w:lang w:val="en"/>
        </w:rPr>
        <w:t xml:space="preserve"> </w:t>
      </w:r>
      <w:r w:rsidR="00EE0EAE" w:rsidRPr="00517486">
        <w:rPr>
          <w:rFonts w:ascii="Arial" w:hAnsi="Arial" w:cs="Arial"/>
          <w:sz w:val="24"/>
          <w:szCs w:val="24"/>
          <w:lang w:val="en"/>
        </w:rPr>
        <w:t>however,</w:t>
      </w:r>
      <w:r w:rsidR="00923B1B" w:rsidRPr="00517486">
        <w:rPr>
          <w:rFonts w:ascii="Arial" w:hAnsi="Arial" w:cs="Arial"/>
          <w:sz w:val="24"/>
          <w:szCs w:val="24"/>
          <w:lang w:val="en"/>
        </w:rPr>
        <w:t xml:space="preserve"> this act provides </w:t>
      </w:r>
      <w:proofErr w:type="spellStart"/>
      <w:r w:rsidR="00923B1B" w:rsidRPr="00517486">
        <w:rPr>
          <w:rFonts w:ascii="Arial" w:hAnsi="Arial" w:cs="Arial"/>
          <w:sz w:val="24"/>
          <w:szCs w:val="24"/>
          <w:lang w:val="en"/>
        </w:rPr>
        <w:t>defences</w:t>
      </w:r>
      <w:proofErr w:type="spellEnd"/>
      <w:r w:rsidR="00923B1B" w:rsidRPr="00517486">
        <w:rPr>
          <w:rFonts w:ascii="Arial" w:hAnsi="Arial" w:cs="Arial"/>
          <w:sz w:val="24"/>
          <w:szCs w:val="24"/>
          <w:lang w:val="en"/>
        </w:rPr>
        <w:t xml:space="preserve"> that could be enforced </w:t>
      </w:r>
      <w:r w:rsidR="00BC79E6" w:rsidRPr="00517486">
        <w:rPr>
          <w:rFonts w:ascii="Arial" w:hAnsi="Arial" w:cs="Arial"/>
          <w:sz w:val="24"/>
          <w:szCs w:val="24"/>
          <w:lang w:val="en"/>
        </w:rPr>
        <w:t>if met by the defendant.</w:t>
      </w:r>
      <w:r w:rsidR="00F71726" w:rsidRPr="00517486">
        <w:rPr>
          <w:rFonts w:ascii="Arial" w:hAnsi="Arial" w:cs="Arial"/>
          <w:sz w:val="24"/>
          <w:szCs w:val="24"/>
          <w:lang w:val="en"/>
        </w:rPr>
        <w:t xml:space="preserve"> </w:t>
      </w:r>
      <w:r w:rsidR="00E71367" w:rsidRPr="00517486">
        <w:rPr>
          <w:rFonts w:ascii="Arial" w:hAnsi="Arial" w:cs="Arial"/>
          <w:sz w:val="24"/>
          <w:szCs w:val="24"/>
          <w:lang w:val="en"/>
        </w:rPr>
        <w:t>In Section 2</w:t>
      </w:r>
      <w:r w:rsidR="00575A23">
        <w:rPr>
          <w:rFonts w:ascii="Arial" w:hAnsi="Arial" w:cs="Arial"/>
          <w:sz w:val="24"/>
          <w:szCs w:val="24"/>
          <w:lang w:val="en"/>
        </w:rPr>
        <w:t xml:space="preserve"> </w:t>
      </w:r>
      <w:r w:rsidR="007F06C3" w:rsidRPr="00517486">
        <w:rPr>
          <w:rFonts w:ascii="Arial" w:hAnsi="Arial" w:cs="Arial"/>
          <w:sz w:val="24"/>
          <w:szCs w:val="24"/>
          <w:lang w:val="en"/>
        </w:rPr>
        <w:t xml:space="preserve">(1) </w:t>
      </w:r>
      <w:r w:rsidR="00575A23">
        <w:rPr>
          <w:rFonts w:ascii="Arial" w:hAnsi="Arial" w:cs="Arial"/>
          <w:sz w:val="24"/>
          <w:szCs w:val="24"/>
          <w:lang w:val="en"/>
        </w:rPr>
        <w:t xml:space="preserve">of the </w:t>
      </w:r>
      <w:r w:rsidR="007F06C3" w:rsidRPr="00517486">
        <w:rPr>
          <w:rFonts w:ascii="Arial" w:hAnsi="Arial" w:cs="Arial"/>
          <w:sz w:val="24"/>
          <w:szCs w:val="24"/>
          <w:lang w:val="en"/>
        </w:rPr>
        <w:t>T</w:t>
      </w:r>
      <w:r w:rsidR="00575A23">
        <w:rPr>
          <w:rFonts w:ascii="Arial" w:hAnsi="Arial" w:cs="Arial"/>
          <w:sz w:val="24"/>
          <w:szCs w:val="24"/>
          <w:lang w:val="en"/>
        </w:rPr>
        <w:t xml:space="preserve">heft </w:t>
      </w:r>
      <w:r w:rsidR="007F06C3" w:rsidRPr="00517486">
        <w:rPr>
          <w:rFonts w:ascii="Arial" w:hAnsi="Arial" w:cs="Arial"/>
          <w:sz w:val="24"/>
          <w:szCs w:val="24"/>
          <w:lang w:val="en"/>
        </w:rPr>
        <w:t>A</w:t>
      </w:r>
      <w:r w:rsidR="00575A23">
        <w:rPr>
          <w:rFonts w:ascii="Arial" w:hAnsi="Arial" w:cs="Arial"/>
          <w:sz w:val="24"/>
          <w:szCs w:val="24"/>
          <w:lang w:val="en"/>
        </w:rPr>
        <w:t>ct</w:t>
      </w:r>
      <w:r w:rsidR="007F06C3" w:rsidRPr="00517486">
        <w:rPr>
          <w:rFonts w:ascii="Arial" w:hAnsi="Arial" w:cs="Arial"/>
          <w:sz w:val="24"/>
          <w:szCs w:val="24"/>
          <w:lang w:val="en"/>
        </w:rPr>
        <w:t xml:space="preserve"> [1968] </w:t>
      </w:r>
      <w:r w:rsidR="00623A12" w:rsidRPr="00517486">
        <w:rPr>
          <w:rFonts w:ascii="Arial" w:hAnsi="Arial" w:cs="Arial"/>
          <w:sz w:val="24"/>
          <w:szCs w:val="24"/>
          <w:lang w:val="en"/>
        </w:rPr>
        <w:t xml:space="preserve">it states </w:t>
      </w:r>
      <w:r w:rsidR="000C3A01" w:rsidRPr="00517486">
        <w:rPr>
          <w:rFonts w:ascii="Arial" w:hAnsi="Arial" w:cs="Arial"/>
          <w:sz w:val="24"/>
          <w:szCs w:val="24"/>
          <w:lang w:val="en"/>
        </w:rPr>
        <w:t xml:space="preserve">the defendant would need to prove that they </w:t>
      </w:r>
      <w:r w:rsidR="00BB6040" w:rsidRPr="00517486">
        <w:rPr>
          <w:rFonts w:ascii="Arial" w:hAnsi="Arial" w:cs="Arial"/>
          <w:sz w:val="24"/>
          <w:szCs w:val="24"/>
          <w:lang w:val="en"/>
        </w:rPr>
        <w:t xml:space="preserve">have the in law right to deprive the owner of it </w:t>
      </w:r>
      <w:r w:rsidR="00310B19" w:rsidRPr="00517486">
        <w:rPr>
          <w:rFonts w:ascii="Arial" w:hAnsi="Arial" w:cs="Arial"/>
          <w:sz w:val="24"/>
          <w:szCs w:val="24"/>
          <w:lang w:val="en"/>
        </w:rPr>
        <w:t>(supported by the case of</w:t>
      </w:r>
      <w:r w:rsidR="002862E5" w:rsidRPr="00517486">
        <w:rPr>
          <w:rFonts w:ascii="Arial" w:hAnsi="Arial" w:cs="Arial"/>
          <w:sz w:val="24"/>
          <w:szCs w:val="24"/>
          <w:lang w:val="en"/>
        </w:rPr>
        <w:t xml:space="preserve"> DDP v</w:t>
      </w:r>
      <w:r w:rsidR="00310B19" w:rsidRPr="00517486">
        <w:rPr>
          <w:rFonts w:ascii="Arial" w:hAnsi="Arial" w:cs="Arial"/>
          <w:sz w:val="24"/>
          <w:szCs w:val="24"/>
          <w:lang w:val="en"/>
        </w:rPr>
        <w:t xml:space="preserve"> Morgan </w:t>
      </w:r>
      <w:r w:rsidR="00E520F0" w:rsidRPr="00517486">
        <w:rPr>
          <w:rFonts w:ascii="Arial" w:hAnsi="Arial" w:cs="Arial"/>
          <w:sz w:val="24"/>
          <w:szCs w:val="24"/>
          <w:lang w:val="en"/>
        </w:rPr>
        <w:t xml:space="preserve">1976), the others consent </w:t>
      </w:r>
      <w:r w:rsidR="00941EE9" w:rsidRPr="00517486">
        <w:rPr>
          <w:rFonts w:ascii="Arial" w:hAnsi="Arial" w:cs="Arial"/>
          <w:sz w:val="24"/>
          <w:szCs w:val="24"/>
          <w:lang w:val="en"/>
        </w:rPr>
        <w:t>to deprive the property or the person</w:t>
      </w:r>
      <w:r w:rsidR="001A686F" w:rsidRPr="00517486">
        <w:rPr>
          <w:rFonts w:ascii="Arial" w:hAnsi="Arial" w:cs="Arial"/>
          <w:sz w:val="24"/>
          <w:szCs w:val="24"/>
          <w:lang w:val="en"/>
        </w:rPr>
        <w:t xml:space="preserve"> who owns the property cannot be found</w:t>
      </w:r>
      <w:r w:rsidR="00BF7E12" w:rsidRPr="00517486">
        <w:rPr>
          <w:rFonts w:ascii="Arial" w:hAnsi="Arial" w:cs="Arial"/>
          <w:sz w:val="24"/>
          <w:szCs w:val="24"/>
          <w:lang w:val="en"/>
        </w:rPr>
        <w:t xml:space="preserve">. </w:t>
      </w:r>
      <w:r w:rsidR="00DD5005" w:rsidRPr="00517486">
        <w:rPr>
          <w:rFonts w:ascii="Arial" w:hAnsi="Arial" w:cs="Arial"/>
          <w:sz w:val="24"/>
          <w:szCs w:val="24"/>
          <w:lang w:val="en"/>
        </w:rPr>
        <w:t xml:space="preserve">The court </w:t>
      </w:r>
      <w:r w:rsidR="004C2057" w:rsidRPr="00517486">
        <w:rPr>
          <w:rFonts w:ascii="Arial" w:hAnsi="Arial" w:cs="Arial"/>
          <w:sz w:val="24"/>
          <w:szCs w:val="24"/>
          <w:lang w:val="en"/>
        </w:rPr>
        <w:t xml:space="preserve">would run the Ghosh test </w:t>
      </w:r>
      <w:r w:rsidR="00FF0D9D" w:rsidRPr="00517486">
        <w:rPr>
          <w:rFonts w:ascii="Arial" w:hAnsi="Arial" w:cs="Arial"/>
          <w:sz w:val="24"/>
          <w:szCs w:val="24"/>
          <w:lang w:val="en"/>
        </w:rPr>
        <w:t>to</w:t>
      </w:r>
      <w:r w:rsidR="00F82D00" w:rsidRPr="00517486">
        <w:rPr>
          <w:rFonts w:ascii="Arial" w:hAnsi="Arial" w:cs="Arial"/>
          <w:sz w:val="24"/>
          <w:szCs w:val="24"/>
          <w:lang w:val="en"/>
        </w:rPr>
        <w:t xml:space="preserve"> find out if the defendant was guilty. </w:t>
      </w:r>
      <w:r w:rsidR="00BF2B0C" w:rsidRPr="00517486">
        <w:rPr>
          <w:rFonts w:ascii="Arial" w:hAnsi="Arial" w:cs="Arial"/>
          <w:sz w:val="24"/>
          <w:szCs w:val="24"/>
          <w:lang w:val="en"/>
        </w:rPr>
        <w:t xml:space="preserve">Following the </w:t>
      </w:r>
      <w:r w:rsidR="00735A2B" w:rsidRPr="00517486">
        <w:rPr>
          <w:rFonts w:ascii="Arial" w:hAnsi="Arial" w:cs="Arial"/>
          <w:sz w:val="24"/>
          <w:szCs w:val="24"/>
          <w:lang w:val="en"/>
        </w:rPr>
        <w:t xml:space="preserve">Ivey v </w:t>
      </w:r>
      <w:r w:rsidR="00DD3149" w:rsidRPr="00517486">
        <w:rPr>
          <w:rFonts w:ascii="Arial" w:hAnsi="Arial" w:cs="Arial"/>
          <w:sz w:val="24"/>
          <w:szCs w:val="24"/>
          <w:lang w:val="en"/>
        </w:rPr>
        <w:t>(</w:t>
      </w:r>
      <w:r w:rsidR="00735A2B" w:rsidRPr="00517486">
        <w:rPr>
          <w:rFonts w:ascii="Arial" w:hAnsi="Arial" w:cs="Arial"/>
          <w:sz w:val="24"/>
          <w:szCs w:val="24"/>
          <w:lang w:val="en"/>
        </w:rPr>
        <w:t>2017</w:t>
      </w:r>
      <w:r w:rsidR="00DD3149" w:rsidRPr="00517486">
        <w:rPr>
          <w:rFonts w:ascii="Arial" w:hAnsi="Arial" w:cs="Arial"/>
          <w:sz w:val="24"/>
          <w:szCs w:val="24"/>
          <w:lang w:val="en"/>
        </w:rPr>
        <w:t>)</w:t>
      </w:r>
      <w:r w:rsidR="00BF2B0C" w:rsidRPr="00517486">
        <w:rPr>
          <w:rFonts w:ascii="Arial" w:hAnsi="Arial" w:cs="Arial"/>
          <w:sz w:val="24"/>
          <w:szCs w:val="24"/>
          <w:lang w:val="en"/>
        </w:rPr>
        <w:t xml:space="preserve"> case a new test was brought out to question </w:t>
      </w:r>
      <w:r w:rsidR="00AA64E2" w:rsidRPr="00517486">
        <w:rPr>
          <w:rFonts w:ascii="Arial" w:hAnsi="Arial" w:cs="Arial"/>
          <w:sz w:val="24"/>
          <w:szCs w:val="24"/>
          <w:lang w:val="en"/>
        </w:rPr>
        <w:t>the state of the individuals understanding of the facts</w:t>
      </w:r>
      <w:r w:rsidR="00AD1D12" w:rsidRPr="00517486">
        <w:rPr>
          <w:rFonts w:ascii="Arial" w:hAnsi="Arial" w:cs="Arial"/>
          <w:sz w:val="24"/>
          <w:szCs w:val="24"/>
          <w:lang w:val="en"/>
        </w:rPr>
        <w:t xml:space="preserve"> and</w:t>
      </w:r>
      <w:r w:rsidR="00AA64E2" w:rsidRPr="00517486">
        <w:rPr>
          <w:rFonts w:ascii="Arial" w:hAnsi="Arial" w:cs="Arial"/>
          <w:sz w:val="24"/>
          <w:szCs w:val="24"/>
          <w:lang w:val="en"/>
        </w:rPr>
        <w:t xml:space="preserve"> </w:t>
      </w:r>
      <w:r w:rsidR="00307133" w:rsidRPr="00517486">
        <w:rPr>
          <w:rFonts w:ascii="Arial" w:hAnsi="Arial" w:cs="Arial"/>
          <w:sz w:val="24"/>
          <w:szCs w:val="24"/>
          <w:lang w:val="en"/>
        </w:rPr>
        <w:t xml:space="preserve">they would </w:t>
      </w:r>
      <w:r w:rsidR="001E39A1" w:rsidRPr="00517486">
        <w:rPr>
          <w:rFonts w:ascii="Arial" w:hAnsi="Arial" w:cs="Arial"/>
          <w:sz w:val="24"/>
          <w:szCs w:val="24"/>
          <w:lang w:val="en"/>
        </w:rPr>
        <w:t>compare</w:t>
      </w:r>
      <w:r w:rsidR="00307133" w:rsidRPr="00517486">
        <w:rPr>
          <w:rFonts w:ascii="Arial" w:hAnsi="Arial" w:cs="Arial"/>
          <w:sz w:val="24"/>
          <w:szCs w:val="24"/>
          <w:lang w:val="en"/>
        </w:rPr>
        <w:t xml:space="preserve"> the </w:t>
      </w:r>
      <w:proofErr w:type="gramStart"/>
      <w:r w:rsidR="00307133" w:rsidRPr="00517486">
        <w:rPr>
          <w:rFonts w:ascii="Arial" w:hAnsi="Arial" w:cs="Arial"/>
          <w:sz w:val="24"/>
          <w:szCs w:val="24"/>
          <w:lang w:val="en"/>
        </w:rPr>
        <w:t>defendants</w:t>
      </w:r>
      <w:proofErr w:type="gramEnd"/>
      <w:r w:rsidR="00307133" w:rsidRPr="00517486">
        <w:rPr>
          <w:rFonts w:ascii="Arial" w:hAnsi="Arial" w:cs="Arial"/>
          <w:sz w:val="24"/>
          <w:szCs w:val="24"/>
          <w:lang w:val="en"/>
        </w:rPr>
        <w:t xml:space="preserve"> actions </w:t>
      </w:r>
      <w:r w:rsidR="001E39A1" w:rsidRPr="00517486">
        <w:rPr>
          <w:rFonts w:ascii="Arial" w:hAnsi="Arial" w:cs="Arial"/>
          <w:sz w:val="24"/>
          <w:szCs w:val="24"/>
          <w:lang w:val="en"/>
        </w:rPr>
        <w:t xml:space="preserve">to </w:t>
      </w:r>
      <w:r w:rsidR="00F91576" w:rsidRPr="00517486">
        <w:rPr>
          <w:rFonts w:ascii="Arial" w:hAnsi="Arial" w:cs="Arial"/>
          <w:sz w:val="24"/>
          <w:szCs w:val="24"/>
          <w:lang w:val="en"/>
        </w:rPr>
        <w:t>ordinary</w:t>
      </w:r>
      <w:r w:rsidR="004B5EE3" w:rsidRPr="00517486">
        <w:rPr>
          <w:rFonts w:ascii="Arial" w:hAnsi="Arial" w:cs="Arial"/>
          <w:sz w:val="24"/>
          <w:szCs w:val="24"/>
          <w:lang w:val="en"/>
        </w:rPr>
        <w:t xml:space="preserve"> decent people to see if they were dishonest or honest</w:t>
      </w:r>
      <w:r w:rsidR="00AD1D12" w:rsidRPr="00517486">
        <w:rPr>
          <w:rFonts w:ascii="Arial" w:hAnsi="Arial" w:cs="Arial"/>
          <w:sz w:val="24"/>
          <w:szCs w:val="24"/>
          <w:lang w:val="en"/>
        </w:rPr>
        <w:t>.</w:t>
      </w:r>
      <w:r w:rsidR="004B5EE3" w:rsidRPr="00517486">
        <w:rPr>
          <w:rFonts w:ascii="Arial" w:hAnsi="Arial" w:cs="Arial"/>
          <w:sz w:val="24"/>
          <w:szCs w:val="24"/>
          <w:lang w:val="en"/>
        </w:rPr>
        <w:t xml:space="preserve"> </w:t>
      </w:r>
    </w:p>
    <w:p w14:paraId="7E86561A" w14:textId="77777777" w:rsidR="001C3994" w:rsidRDefault="00963A38" w:rsidP="00E557F5">
      <w:pPr>
        <w:rPr>
          <w:rFonts w:ascii="Arial" w:hAnsi="Arial" w:cs="Arial"/>
          <w:sz w:val="24"/>
          <w:szCs w:val="24"/>
          <w:lang w:val="en"/>
        </w:rPr>
      </w:pPr>
      <w:r w:rsidRPr="00517486">
        <w:rPr>
          <w:rFonts w:ascii="Arial" w:hAnsi="Arial" w:cs="Arial"/>
          <w:sz w:val="24"/>
          <w:szCs w:val="24"/>
          <w:lang w:val="en"/>
        </w:rPr>
        <w:t xml:space="preserve">There would be an </w:t>
      </w:r>
      <w:r w:rsidR="0090002D" w:rsidRPr="00517486">
        <w:rPr>
          <w:rFonts w:ascii="Arial" w:hAnsi="Arial" w:cs="Arial"/>
          <w:sz w:val="24"/>
          <w:szCs w:val="24"/>
          <w:lang w:val="en"/>
        </w:rPr>
        <w:t>assessment on is there was any intention of P</w:t>
      </w:r>
      <w:r w:rsidR="000438C9" w:rsidRPr="00517486">
        <w:rPr>
          <w:rFonts w:ascii="Arial" w:hAnsi="Arial" w:cs="Arial"/>
          <w:sz w:val="24"/>
          <w:szCs w:val="24"/>
          <w:lang w:val="en"/>
        </w:rPr>
        <w:t>aula looking to permanently deprive Christine of her property</w:t>
      </w:r>
      <w:r w:rsidR="00762287" w:rsidRPr="00517486">
        <w:rPr>
          <w:rFonts w:ascii="Arial" w:hAnsi="Arial" w:cs="Arial"/>
          <w:sz w:val="24"/>
          <w:szCs w:val="24"/>
          <w:lang w:val="en"/>
        </w:rPr>
        <w:t xml:space="preserve">. </w:t>
      </w:r>
      <w:r w:rsidR="00EA6478" w:rsidRPr="00517486">
        <w:rPr>
          <w:rFonts w:ascii="Arial" w:hAnsi="Arial" w:cs="Arial"/>
          <w:sz w:val="24"/>
          <w:szCs w:val="24"/>
          <w:lang w:val="en"/>
        </w:rPr>
        <w:t xml:space="preserve">This would be for the jury to determine </w:t>
      </w:r>
      <w:r w:rsidR="008455A0" w:rsidRPr="00517486">
        <w:rPr>
          <w:rFonts w:ascii="Arial" w:hAnsi="Arial" w:cs="Arial"/>
          <w:sz w:val="24"/>
          <w:szCs w:val="24"/>
          <w:lang w:val="en"/>
        </w:rPr>
        <w:t xml:space="preserve">if there was any intent to </w:t>
      </w:r>
      <w:r w:rsidR="00563CDA" w:rsidRPr="00517486">
        <w:rPr>
          <w:rFonts w:ascii="Arial" w:hAnsi="Arial" w:cs="Arial"/>
          <w:sz w:val="24"/>
          <w:szCs w:val="24"/>
          <w:lang w:val="en"/>
        </w:rPr>
        <w:t>permanently deprive the property, even if Paula wasn’t successful in taking the bag in the first place.</w:t>
      </w:r>
      <w:r w:rsidR="005026D6" w:rsidRPr="00517486">
        <w:rPr>
          <w:rFonts w:ascii="Arial" w:hAnsi="Arial" w:cs="Arial"/>
          <w:sz w:val="24"/>
          <w:szCs w:val="24"/>
          <w:lang w:val="en"/>
        </w:rPr>
        <w:t xml:space="preserve"> Once again it would show that </w:t>
      </w:r>
      <w:r w:rsidR="00E64EE3" w:rsidRPr="00517486">
        <w:rPr>
          <w:rFonts w:ascii="Arial" w:hAnsi="Arial" w:cs="Arial"/>
          <w:sz w:val="24"/>
          <w:szCs w:val="24"/>
          <w:lang w:val="en"/>
        </w:rPr>
        <w:t>Pa</w:t>
      </w:r>
      <w:r w:rsidR="00AA315D" w:rsidRPr="00517486">
        <w:rPr>
          <w:rFonts w:ascii="Arial" w:hAnsi="Arial" w:cs="Arial"/>
          <w:sz w:val="24"/>
          <w:szCs w:val="24"/>
          <w:lang w:val="en"/>
        </w:rPr>
        <w:t xml:space="preserve">ula is guilty of this offence due to her jealousy of </w:t>
      </w:r>
      <w:r w:rsidR="005C1AC3" w:rsidRPr="00517486">
        <w:rPr>
          <w:rFonts w:ascii="Arial" w:hAnsi="Arial" w:cs="Arial"/>
          <w:sz w:val="24"/>
          <w:szCs w:val="24"/>
          <w:lang w:val="en"/>
        </w:rPr>
        <w:t>Christine’s</w:t>
      </w:r>
      <w:r w:rsidR="00AA315D" w:rsidRPr="00517486">
        <w:rPr>
          <w:rFonts w:ascii="Arial" w:hAnsi="Arial" w:cs="Arial"/>
          <w:sz w:val="24"/>
          <w:szCs w:val="24"/>
          <w:lang w:val="en"/>
        </w:rPr>
        <w:t xml:space="preserve"> </w:t>
      </w:r>
      <w:r w:rsidR="002012F7" w:rsidRPr="00517486">
        <w:rPr>
          <w:rFonts w:ascii="Arial" w:hAnsi="Arial" w:cs="Arial"/>
          <w:sz w:val="24"/>
          <w:szCs w:val="24"/>
          <w:lang w:val="en"/>
        </w:rPr>
        <w:t>bag and</w:t>
      </w:r>
      <w:r w:rsidR="005C1AC3" w:rsidRPr="00517486">
        <w:rPr>
          <w:rFonts w:ascii="Arial" w:hAnsi="Arial" w:cs="Arial"/>
          <w:sz w:val="24"/>
          <w:szCs w:val="24"/>
          <w:lang w:val="en"/>
        </w:rPr>
        <w:t xml:space="preserve"> wanting to deprive it from her.</w:t>
      </w:r>
      <w:r w:rsidR="00FE299B" w:rsidRPr="00517486">
        <w:rPr>
          <w:rFonts w:ascii="Arial" w:hAnsi="Arial" w:cs="Arial"/>
          <w:sz w:val="24"/>
          <w:szCs w:val="24"/>
          <w:lang w:val="en"/>
        </w:rPr>
        <w:t xml:space="preserve"> </w:t>
      </w:r>
      <w:r w:rsidR="00E156DE" w:rsidRPr="00517486">
        <w:rPr>
          <w:rFonts w:ascii="Arial" w:hAnsi="Arial" w:cs="Arial"/>
          <w:sz w:val="24"/>
          <w:szCs w:val="24"/>
          <w:lang w:val="en"/>
        </w:rPr>
        <w:t xml:space="preserve">The actus </w:t>
      </w:r>
      <w:proofErr w:type="spellStart"/>
      <w:r w:rsidR="00E156DE" w:rsidRPr="00517486">
        <w:rPr>
          <w:rFonts w:ascii="Arial" w:hAnsi="Arial" w:cs="Arial"/>
          <w:sz w:val="24"/>
          <w:szCs w:val="24"/>
          <w:lang w:val="en"/>
        </w:rPr>
        <w:t>reas</w:t>
      </w:r>
      <w:proofErr w:type="spellEnd"/>
      <w:r w:rsidR="00E156DE" w:rsidRPr="00517486">
        <w:rPr>
          <w:rFonts w:ascii="Arial" w:hAnsi="Arial" w:cs="Arial"/>
          <w:sz w:val="24"/>
          <w:szCs w:val="24"/>
          <w:lang w:val="en"/>
        </w:rPr>
        <w:t xml:space="preserve"> </w:t>
      </w:r>
      <w:r w:rsidR="00BF419B" w:rsidRPr="00517486">
        <w:rPr>
          <w:rFonts w:ascii="Arial" w:hAnsi="Arial" w:cs="Arial"/>
          <w:sz w:val="24"/>
          <w:szCs w:val="24"/>
          <w:lang w:val="en"/>
        </w:rPr>
        <w:t>requirements</w:t>
      </w:r>
      <w:r w:rsidR="00E156DE" w:rsidRPr="00517486">
        <w:rPr>
          <w:rFonts w:ascii="Arial" w:hAnsi="Arial" w:cs="Arial"/>
          <w:sz w:val="24"/>
          <w:szCs w:val="24"/>
          <w:lang w:val="en"/>
        </w:rPr>
        <w:t xml:space="preserve"> </w:t>
      </w:r>
      <w:r w:rsidR="00BF419B" w:rsidRPr="00517486">
        <w:rPr>
          <w:rFonts w:ascii="Arial" w:hAnsi="Arial" w:cs="Arial"/>
          <w:sz w:val="24"/>
          <w:szCs w:val="24"/>
          <w:lang w:val="en"/>
        </w:rPr>
        <w:t>for this would be appropriation, property and belon</w:t>
      </w:r>
      <w:r w:rsidR="00924786" w:rsidRPr="00517486">
        <w:rPr>
          <w:rFonts w:ascii="Arial" w:hAnsi="Arial" w:cs="Arial"/>
          <w:sz w:val="24"/>
          <w:szCs w:val="24"/>
          <w:lang w:val="en"/>
        </w:rPr>
        <w:t xml:space="preserve">ging to another. </w:t>
      </w:r>
      <w:r w:rsidR="001641D9" w:rsidRPr="00517486">
        <w:rPr>
          <w:rFonts w:ascii="Arial" w:hAnsi="Arial" w:cs="Arial"/>
          <w:sz w:val="24"/>
          <w:szCs w:val="24"/>
          <w:lang w:val="en"/>
        </w:rPr>
        <w:t xml:space="preserve">After </w:t>
      </w:r>
      <w:r w:rsidR="00A4708C" w:rsidRPr="00517486">
        <w:rPr>
          <w:rFonts w:ascii="Arial" w:hAnsi="Arial" w:cs="Arial"/>
          <w:sz w:val="24"/>
          <w:szCs w:val="24"/>
          <w:lang w:val="en"/>
        </w:rPr>
        <w:t>assessing</w:t>
      </w:r>
      <w:r w:rsidR="001641D9" w:rsidRPr="00517486">
        <w:rPr>
          <w:rFonts w:ascii="Arial" w:hAnsi="Arial" w:cs="Arial"/>
          <w:sz w:val="24"/>
          <w:szCs w:val="24"/>
          <w:lang w:val="en"/>
        </w:rPr>
        <w:t xml:space="preserve"> these three elements the</w:t>
      </w:r>
      <w:r w:rsidR="00011517" w:rsidRPr="00517486">
        <w:rPr>
          <w:rFonts w:ascii="Arial" w:hAnsi="Arial" w:cs="Arial"/>
          <w:sz w:val="24"/>
          <w:szCs w:val="24"/>
          <w:lang w:val="en"/>
        </w:rPr>
        <w:t xml:space="preserve"> requirements would have been met as the appropriation of property belonging to another individual has occurred</w:t>
      </w:r>
      <w:r w:rsidR="001641D9" w:rsidRPr="00517486">
        <w:rPr>
          <w:rFonts w:ascii="Arial" w:hAnsi="Arial" w:cs="Arial"/>
          <w:sz w:val="24"/>
          <w:szCs w:val="24"/>
          <w:lang w:val="en"/>
        </w:rPr>
        <w:t>.</w:t>
      </w:r>
      <w:r w:rsidR="00A4708C" w:rsidRPr="00517486">
        <w:rPr>
          <w:rFonts w:ascii="Arial" w:hAnsi="Arial" w:cs="Arial"/>
          <w:sz w:val="24"/>
          <w:szCs w:val="24"/>
          <w:lang w:val="en"/>
        </w:rPr>
        <w:t xml:space="preserve"> </w:t>
      </w:r>
    </w:p>
    <w:p w14:paraId="7D093E62" w14:textId="4399CE26" w:rsidR="00057A5A" w:rsidRPr="00517486" w:rsidRDefault="00057A5A" w:rsidP="00E557F5">
      <w:pPr>
        <w:rPr>
          <w:rFonts w:ascii="Arial" w:hAnsi="Arial" w:cs="Arial"/>
          <w:sz w:val="24"/>
          <w:szCs w:val="24"/>
          <w:lang w:val="en"/>
        </w:rPr>
      </w:pPr>
      <w:r w:rsidRPr="00517486">
        <w:rPr>
          <w:rFonts w:ascii="Arial" w:hAnsi="Arial" w:cs="Arial"/>
          <w:sz w:val="24"/>
          <w:szCs w:val="24"/>
          <w:lang w:val="en"/>
        </w:rPr>
        <w:lastRenderedPageBreak/>
        <w:t>The judges would</w:t>
      </w:r>
      <w:r w:rsidR="00A4708C" w:rsidRPr="00517486">
        <w:rPr>
          <w:rFonts w:ascii="Arial" w:hAnsi="Arial" w:cs="Arial"/>
          <w:sz w:val="24"/>
          <w:szCs w:val="24"/>
          <w:lang w:val="en"/>
        </w:rPr>
        <w:t xml:space="preserve"> also</w:t>
      </w:r>
      <w:r w:rsidRPr="00517486">
        <w:rPr>
          <w:rFonts w:ascii="Arial" w:hAnsi="Arial" w:cs="Arial"/>
          <w:sz w:val="24"/>
          <w:szCs w:val="24"/>
          <w:lang w:val="en"/>
        </w:rPr>
        <w:t xml:space="preserve"> </w:t>
      </w:r>
      <w:r w:rsidR="000B61EC" w:rsidRPr="00517486">
        <w:rPr>
          <w:rFonts w:ascii="Arial" w:hAnsi="Arial" w:cs="Arial"/>
          <w:sz w:val="24"/>
          <w:szCs w:val="24"/>
          <w:lang w:val="en"/>
        </w:rPr>
        <w:t>investigate</w:t>
      </w:r>
      <w:r w:rsidR="00263B18" w:rsidRPr="00517486">
        <w:rPr>
          <w:rFonts w:ascii="Arial" w:hAnsi="Arial" w:cs="Arial"/>
          <w:sz w:val="24"/>
          <w:szCs w:val="24"/>
          <w:lang w:val="en"/>
        </w:rPr>
        <w:t xml:space="preserve"> if the </w:t>
      </w:r>
      <w:proofErr w:type="spellStart"/>
      <w:r w:rsidR="00263B18" w:rsidRPr="00517486">
        <w:rPr>
          <w:rFonts w:ascii="Arial" w:hAnsi="Arial" w:cs="Arial"/>
          <w:sz w:val="24"/>
          <w:szCs w:val="24"/>
          <w:lang w:val="en"/>
        </w:rPr>
        <w:t>mens</w:t>
      </w:r>
      <w:proofErr w:type="spellEnd"/>
      <w:r w:rsidR="00263B18" w:rsidRPr="00517486">
        <w:rPr>
          <w:rFonts w:ascii="Arial" w:hAnsi="Arial" w:cs="Arial"/>
          <w:sz w:val="24"/>
          <w:szCs w:val="24"/>
          <w:lang w:val="en"/>
        </w:rPr>
        <w:t xml:space="preserve"> </w:t>
      </w:r>
      <w:r w:rsidR="006B2864" w:rsidRPr="00517486">
        <w:rPr>
          <w:rFonts w:ascii="Arial" w:hAnsi="Arial" w:cs="Arial"/>
          <w:sz w:val="24"/>
          <w:szCs w:val="24"/>
          <w:lang w:val="en"/>
        </w:rPr>
        <w:t xml:space="preserve">rea requirements have been met </w:t>
      </w:r>
      <w:r w:rsidR="00A05C34" w:rsidRPr="00517486">
        <w:rPr>
          <w:rFonts w:ascii="Arial" w:hAnsi="Arial" w:cs="Arial"/>
          <w:sz w:val="24"/>
          <w:szCs w:val="24"/>
          <w:lang w:val="en"/>
        </w:rPr>
        <w:t>for the investigation, that being dishonesty</w:t>
      </w:r>
      <w:r w:rsidR="004704F3" w:rsidRPr="00517486">
        <w:rPr>
          <w:rFonts w:ascii="Arial" w:hAnsi="Arial" w:cs="Arial"/>
          <w:sz w:val="24"/>
          <w:szCs w:val="24"/>
          <w:lang w:val="en"/>
        </w:rPr>
        <w:t xml:space="preserve"> and the intention of </w:t>
      </w:r>
      <w:r w:rsidR="009E44A8" w:rsidRPr="00517486">
        <w:rPr>
          <w:rFonts w:ascii="Arial" w:hAnsi="Arial" w:cs="Arial"/>
          <w:sz w:val="24"/>
          <w:szCs w:val="24"/>
          <w:lang w:val="en"/>
        </w:rPr>
        <w:t xml:space="preserve">permanently depriving the individual of their possession. </w:t>
      </w:r>
      <w:r w:rsidR="00A4708C" w:rsidRPr="00517486">
        <w:rPr>
          <w:rFonts w:ascii="Arial" w:hAnsi="Arial" w:cs="Arial"/>
          <w:sz w:val="24"/>
          <w:szCs w:val="24"/>
          <w:lang w:val="en"/>
        </w:rPr>
        <w:t xml:space="preserve">After also going into detail with these two elements </w:t>
      </w:r>
      <w:r w:rsidR="006A05F3" w:rsidRPr="00517486">
        <w:rPr>
          <w:rFonts w:ascii="Arial" w:hAnsi="Arial" w:cs="Arial"/>
          <w:sz w:val="24"/>
          <w:szCs w:val="24"/>
          <w:lang w:val="en"/>
        </w:rPr>
        <w:t xml:space="preserve">the requirements for the </w:t>
      </w:r>
      <w:proofErr w:type="spellStart"/>
      <w:r w:rsidR="006A05F3" w:rsidRPr="00517486">
        <w:rPr>
          <w:rFonts w:ascii="Arial" w:hAnsi="Arial" w:cs="Arial"/>
          <w:sz w:val="24"/>
          <w:szCs w:val="24"/>
          <w:lang w:val="en"/>
        </w:rPr>
        <w:t>mens</w:t>
      </w:r>
      <w:proofErr w:type="spellEnd"/>
      <w:r w:rsidR="006A05F3" w:rsidRPr="00517486">
        <w:rPr>
          <w:rFonts w:ascii="Arial" w:hAnsi="Arial" w:cs="Arial"/>
          <w:sz w:val="24"/>
          <w:szCs w:val="24"/>
          <w:lang w:val="en"/>
        </w:rPr>
        <w:t xml:space="preserve"> rea would have also been met, with Pa</w:t>
      </w:r>
      <w:r w:rsidR="007F6F92" w:rsidRPr="00517486">
        <w:rPr>
          <w:rFonts w:ascii="Arial" w:hAnsi="Arial" w:cs="Arial"/>
          <w:sz w:val="24"/>
          <w:szCs w:val="24"/>
          <w:lang w:val="en"/>
        </w:rPr>
        <w:t>ula having the intent of acting dishonestly and permanently depriving Christine of her property.</w:t>
      </w:r>
    </w:p>
    <w:p w14:paraId="202D5544" w14:textId="77777777" w:rsidR="001C3994" w:rsidRDefault="001C3994" w:rsidP="00E2284E">
      <w:pPr>
        <w:rPr>
          <w:rFonts w:ascii="Arial" w:hAnsi="Arial" w:cs="Arial"/>
          <w:sz w:val="24"/>
          <w:szCs w:val="24"/>
          <w:lang w:val="en"/>
        </w:rPr>
      </w:pPr>
    </w:p>
    <w:p w14:paraId="6DAF16A3" w14:textId="77777777" w:rsidR="00942E42" w:rsidRDefault="00815F40" w:rsidP="00E2284E">
      <w:pPr>
        <w:rPr>
          <w:rFonts w:ascii="Arial" w:hAnsi="Arial" w:cs="Arial"/>
          <w:sz w:val="24"/>
          <w:szCs w:val="24"/>
          <w:lang w:val="en"/>
        </w:rPr>
      </w:pPr>
      <w:r w:rsidRPr="00517486">
        <w:rPr>
          <w:rFonts w:ascii="Arial" w:hAnsi="Arial" w:cs="Arial"/>
          <w:sz w:val="24"/>
          <w:szCs w:val="24"/>
          <w:lang w:val="en"/>
        </w:rPr>
        <w:t xml:space="preserve">Due to Harriet being spiked it caused her to hallucinate and act accordingly. Due to her having </w:t>
      </w:r>
      <w:r w:rsidR="00C96A9E" w:rsidRPr="00517486">
        <w:rPr>
          <w:rFonts w:ascii="Arial" w:hAnsi="Arial" w:cs="Arial"/>
          <w:sz w:val="24"/>
          <w:szCs w:val="24"/>
          <w:lang w:val="en"/>
        </w:rPr>
        <w:t xml:space="preserve">the impression that the house was on fire she attempted to </w:t>
      </w:r>
      <w:r w:rsidR="00C9505B" w:rsidRPr="00517486">
        <w:rPr>
          <w:rFonts w:ascii="Arial" w:hAnsi="Arial" w:cs="Arial"/>
          <w:sz w:val="24"/>
          <w:szCs w:val="24"/>
          <w:lang w:val="en"/>
        </w:rPr>
        <w:t xml:space="preserve">smash large glass panes and hit Daniel in the face </w:t>
      </w:r>
      <w:r w:rsidR="00791293" w:rsidRPr="00517486">
        <w:rPr>
          <w:rFonts w:ascii="Arial" w:hAnsi="Arial" w:cs="Arial"/>
          <w:sz w:val="24"/>
          <w:szCs w:val="24"/>
          <w:lang w:val="en"/>
        </w:rPr>
        <w:t xml:space="preserve">causing a broken cheek bone. Unless it can be proven that she was spiked with vodka, she could be held accountable of </w:t>
      </w:r>
      <w:r w:rsidR="00E01E59" w:rsidRPr="00517486">
        <w:rPr>
          <w:rFonts w:ascii="Arial" w:hAnsi="Arial" w:cs="Arial"/>
          <w:sz w:val="24"/>
          <w:szCs w:val="24"/>
          <w:lang w:val="en"/>
        </w:rPr>
        <w:t>criminal damage</w:t>
      </w:r>
      <w:r w:rsidR="006856CB" w:rsidRPr="00517486">
        <w:rPr>
          <w:rFonts w:ascii="Arial" w:hAnsi="Arial" w:cs="Arial"/>
          <w:sz w:val="24"/>
          <w:szCs w:val="24"/>
          <w:lang w:val="en"/>
        </w:rPr>
        <w:t xml:space="preserve"> and </w:t>
      </w:r>
      <w:r w:rsidR="00E01E59" w:rsidRPr="00517486">
        <w:rPr>
          <w:rFonts w:ascii="Arial" w:hAnsi="Arial" w:cs="Arial"/>
          <w:sz w:val="24"/>
          <w:szCs w:val="24"/>
          <w:lang w:val="en"/>
        </w:rPr>
        <w:t>GBH</w:t>
      </w:r>
      <w:r w:rsidR="006856CB" w:rsidRPr="00517486">
        <w:rPr>
          <w:rFonts w:ascii="Arial" w:hAnsi="Arial" w:cs="Arial"/>
          <w:sz w:val="24"/>
          <w:szCs w:val="24"/>
          <w:lang w:val="en"/>
        </w:rPr>
        <w:t>.</w:t>
      </w:r>
    </w:p>
    <w:p w14:paraId="5CE19209" w14:textId="77777777" w:rsidR="00942E42" w:rsidRDefault="00841E35" w:rsidP="00E2284E">
      <w:pPr>
        <w:rPr>
          <w:rFonts w:ascii="Arial" w:hAnsi="Arial" w:cs="Arial"/>
          <w:sz w:val="24"/>
          <w:szCs w:val="24"/>
        </w:rPr>
      </w:pPr>
      <w:r w:rsidRPr="00517486">
        <w:rPr>
          <w:rFonts w:ascii="Arial" w:hAnsi="Arial" w:cs="Arial"/>
          <w:sz w:val="24"/>
          <w:szCs w:val="24"/>
          <w:lang w:val="en"/>
        </w:rPr>
        <w:t xml:space="preserve">In </w:t>
      </w:r>
      <w:r w:rsidR="00630607" w:rsidRPr="00517486">
        <w:rPr>
          <w:rFonts w:ascii="Arial" w:hAnsi="Arial" w:cs="Arial"/>
          <w:sz w:val="24"/>
          <w:szCs w:val="24"/>
          <w:lang w:val="en"/>
        </w:rPr>
        <w:t xml:space="preserve">Section </w:t>
      </w:r>
      <w:r w:rsidRPr="00517486">
        <w:rPr>
          <w:rFonts w:ascii="Arial" w:hAnsi="Arial" w:cs="Arial"/>
          <w:sz w:val="24"/>
          <w:szCs w:val="24"/>
          <w:lang w:val="en"/>
        </w:rPr>
        <w:t xml:space="preserve">1(1) of the Criminal </w:t>
      </w:r>
      <w:r w:rsidR="006F72A6" w:rsidRPr="00517486">
        <w:rPr>
          <w:rFonts w:ascii="Arial" w:hAnsi="Arial" w:cs="Arial"/>
          <w:sz w:val="24"/>
          <w:szCs w:val="24"/>
          <w:lang w:val="en"/>
        </w:rPr>
        <w:t xml:space="preserve">Damage Act </w:t>
      </w:r>
      <w:r w:rsidR="0067458B" w:rsidRPr="00517486">
        <w:rPr>
          <w:rFonts w:ascii="Arial" w:hAnsi="Arial" w:cs="Arial"/>
          <w:sz w:val="24"/>
          <w:szCs w:val="24"/>
          <w:lang w:val="en"/>
        </w:rPr>
        <w:t>[</w:t>
      </w:r>
      <w:r w:rsidR="006F72A6" w:rsidRPr="00517486">
        <w:rPr>
          <w:rFonts w:ascii="Arial" w:hAnsi="Arial" w:cs="Arial"/>
          <w:sz w:val="24"/>
          <w:szCs w:val="24"/>
          <w:lang w:val="en"/>
        </w:rPr>
        <w:t>1971</w:t>
      </w:r>
      <w:r w:rsidR="0067458B" w:rsidRPr="00517486">
        <w:rPr>
          <w:rFonts w:ascii="Arial" w:hAnsi="Arial" w:cs="Arial"/>
          <w:sz w:val="24"/>
          <w:szCs w:val="24"/>
          <w:lang w:val="en"/>
        </w:rPr>
        <w:t>]</w:t>
      </w:r>
      <w:r w:rsidR="006F72A6" w:rsidRPr="00517486">
        <w:rPr>
          <w:rFonts w:ascii="Arial" w:hAnsi="Arial" w:cs="Arial"/>
          <w:sz w:val="24"/>
          <w:szCs w:val="24"/>
          <w:lang w:val="en"/>
        </w:rPr>
        <w:t xml:space="preserve"> </w:t>
      </w:r>
      <w:r w:rsidR="001078FF" w:rsidRPr="00517486">
        <w:rPr>
          <w:rFonts w:ascii="Arial" w:hAnsi="Arial" w:cs="Arial"/>
          <w:sz w:val="24"/>
          <w:szCs w:val="24"/>
          <w:lang w:val="en"/>
        </w:rPr>
        <w:t xml:space="preserve">it is </w:t>
      </w:r>
      <w:r w:rsidR="00CC73DE" w:rsidRPr="00517486">
        <w:rPr>
          <w:rFonts w:ascii="Arial" w:hAnsi="Arial" w:cs="Arial"/>
          <w:sz w:val="24"/>
          <w:szCs w:val="24"/>
          <w:lang w:val="en"/>
        </w:rPr>
        <w:t xml:space="preserve">stated that Criminal Damage is when </w:t>
      </w:r>
      <w:r w:rsidR="00E2284E" w:rsidRPr="00517486">
        <w:rPr>
          <w:rFonts w:ascii="Arial" w:hAnsi="Arial" w:cs="Arial"/>
          <w:sz w:val="24"/>
          <w:szCs w:val="24"/>
          <w:lang w:val="en"/>
        </w:rPr>
        <w:t>“</w:t>
      </w:r>
      <w:r w:rsidR="00156594" w:rsidRPr="00517486">
        <w:rPr>
          <w:rFonts w:ascii="Arial" w:hAnsi="Arial" w:cs="Arial"/>
          <w:sz w:val="24"/>
          <w:szCs w:val="24"/>
        </w:rPr>
        <w:t>A person who without lawful excuse destroys or damages any property belonging to another intending to destroy or damage any such property or being reckless as to whether any such property would be destroyed or damaged shall be guilty of an offence</w:t>
      </w:r>
      <w:r w:rsidR="00E2284E" w:rsidRPr="00517486">
        <w:rPr>
          <w:rFonts w:ascii="Arial" w:hAnsi="Arial" w:cs="Arial"/>
          <w:sz w:val="24"/>
          <w:szCs w:val="24"/>
        </w:rPr>
        <w:t>.”</w:t>
      </w:r>
      <w:r w:rsidR="00D631BD" w:rsidRPr="00517486">
        <w:rPr>
          <w:rFonts w:ascii="Arial" w:hAnsi="Arial" w:cs="Arial"/>
          <w:sz w:val="24"/>
          <w:szCs w:val="24"/>
        </w:rPr>
        <w:t xml:space="preserve"> </w:t>
      </w:r>
      <w:r w:rsidR="009B5883" w:rsidRPr="00517486">
        <w:rPr>
          <w:rFonts w:ascii="Arial" w:hAnsi="Arial" w:cs="Arial"/>
          <w:sz w:val="24"/>
          <w:szCs w:val="24"/>
        </w:rPr>
        <w:t xml:space="preserve">To </w:t>
      </w:r>
      <w:r w:rsidR="00231E9E" w:rsidRPr="00517486">
        <w:rPr>
          <w:rFonts w:ascii="Arial" w:hAnsi="Arial" w:cs="Arial"/>
          <w:sz w:val="24"/>
          <w:szCs w:val="24"/>
        </w:rPr>
        <w:t xml:space="preserve">take a deeper look into this case the actus </w:t>
      </w:r>
      <w:proofErr w:type="spellStart"/>
      <w:r w:rsidR="00231E9E" w:rsidRPr="00517486">
        <w:rPr>
          <w:rFonts w:ascii="Arial" w:hAnsi="Arial" w:cs="Arial"/>
          <w:sz w:val="24"/>
          <w:szCs w:val="24"/>
        </w:rPr>
        <w:t>reas</w:t>
      </w:r>
      <w:proofErr w:type="spellEnd"/>
      <w:r w:rsidR="00231E9E" w:rsidRPr="00517486">
        <w:rPr>
          <w:rFonts w:ascii="Arial" w:hAnsi="Arial" w:cs="Arial"/>
          <w:sz w:val="24"/>
          <w:szCs w:val="24"/>
        </w:rPr>
        <w:t xml:space="preserve"> would need to be identified </w:t>
      </w:r>
      <w:r w:rsidR="004718B4" w:rsidRPr="00517486">
        <w:rPr>
          <w:rFonts w:ascii="Arial" w:hAnsi="Arial" w:cs="Arial"/>
          <w:sz w:val="24"/>
          <w:szCs w:val="24"/>
        </w:rPr>
        <w:t xml:space="preserve">for this incident. In this case, </w:t>
      </w:r>
      <w:r w:rsidR="00E61C74" w:rsidRPr="00517486">
        <w:rPr>
          <w:rFonts w:ascii="Arial" w:hAnsi="Arial" w:cs="Arial"/>
          <w:sz w:val="24"/>
          <w:szCs w:val="24"/>
        </w:rPr>
        <w:t xml:space="preserve">it would be without a lawful excuse or destroys </w:t>
      </w:r>
      <w:r w:rsidR="0098777E" w:rsidRPr="00517486">
        <w:rPr>
          <w:rFonts w:ascii="Arial" w:hAnsi="Arial" w:cs="Arial"/>
          <w:sz w:val="24"/>
          <w:szCs w:val="24"/>
        </w:rPr>
        <w:t xml:space="preserve">or damages property belonging to another. </w:t>
      </w:r>
      <w:r w:rsidR="001415A0" w:rsidRPr="00517486">
        <w:rPr>
          <w:rFonts w:ascii="Arial" w:hAnsi="Arial" w:cs="Arial"/>
          <w:sz w:val="24"/>
          <w:szCs w:val="24"/>
        </w:rPr>
        <w:t>In S10(1)</w:t>
      </w:r>
      <w:r w:rsidR="00E2376C" w:rsidRPr="00517486">
        <w:rPr>
          <w:rFonts w:ascii="Arial" w:hAnsi="Arial" w:cs="Arial"/>
          <w:sz w:val="24"/>
          <w:szCs w:val="24"/>
        </w:rPr>
        <w:t xml:space="preserve"> of the</w:t>
      </w:r>
      <w:r w:rsidR="003C54E7" w:rsidRPr="00517486">
        <w:rPr>
          <w:rFonts w:ascii="Arial" w:hAnsi="Arial" w:cs="Arial"/>
          <w:sz w:val="24"/>
          <w:szCs w:val="24"/>
        </w:rPr>
        <w:t xml:space="preserve"> Criminal Damage Act </w:t>
      </w:r>
      <w:r w:rsidR="0067458B" w:rsidRPr="00517486">
        <w:rPr>
          <w:rFonts w:ascii="Arial" w:hAnsi="Arial" w:cs="Arial"/>
          <w:sz w:val="24"/>
          <w:szCs w:val="24"/>
        </w:rPr>
        <w:t>[</w:t>
      </w:r>
      <w:r w:rsidR="00E2376C" w:rsidRPr="00517486">
        <w:rPr>
          <w:rFonts w:ascii="Arial" w:hAnsi="Arial" w:cs="Arial"/>
          <w:sz w:val="24"/>
          <w:szCs w:val="24"/>
        </w:rPr>
        <w:t>1971</w:t>
      </w:r>
      <w:r w:rsidR="0067458B" w:rsidRPr="00517486">
        <w:rPr>
          <w:rFonts w:ascii="Arial" w:hAnsi="Arial" w:cs="Arial"/>
          <w:sz w:val="24"/>
          <w:szCs w:val="24"/>
        </w:rPr>
        <w:t>]</w:t>
      </w:r>
      <w:r w:rsidR="00E2376C" w:rsidRPr="00517486">
        <w:rPr>
          <w:rFonts w:ascii="Arial" w:hAnsi="Arial" w:cs="Arial"/>
          <w:sz w:val="24"/>
          <w:szCs w:val="24"/>
        </w:rPr>
        <w:t xml:space="preserve"> </w:t>
      </w:r>
      <w:r w:rsidR="0024513D" w:rsidRPr="00517486">
        <w:rPr>
          <w:rFonts w:ascii="Arial" w:hAnsi="Arial" w:cs="Arial"/>
          <w:sz w:val="24"/>
          <w:szCs w:val="24"/>
        </w:rPr>
        <w:t xml:space="preserve">it is said </w:t>
      </w:r>
      <w:r w:rsidR="002A7619" w:rsidRPr="00517486">
        <w:rPr>
          <w:rFonts w:ascii="Arial" w:hAnsi="Arial" w:cs="Arial"/>
          <w:sz w:val="24"/>
          <w:szCs w:val="24"/>
        </w:rPr>
        <w:t xml:space="preserve">that property includes tangible items, real or personal. This would fit the </w:t>
      </w:r>
      <w:r w:rsidR="00461E79" w:rsidRPr="00517486">
        <w:rPr>
          <w:rFonts w:ascii="Arial" w:hAnsi="Arial" w:cs="Arial"/>
          <w:sz w:val="24"/>
          <w:szCs w:val="24"/>
        </w:rPr>
        <w:t>criteria of the smashed glass pa</w:t>
      </w:r>
      <w:r w:rsidR="009B2248" w:rsidRPr="00517486">
        <w:rPr>
          <w:rFonts w:ascii="Arial" w:hAnsi="Arial" w:cs="Arial"/>
          <w:sz w:val="24"/>
          <w:szCs w:val="24"/>
        </w:rPr>
        <w:t>nes</w:t>
      </w:r>
      <w:r w:rsidR="009A0348" w:rsidRPr="00517486">
        <w:rPr>
          <w:rFonts w:ascii="Arial" w:hAnsi="Arial" w:cs="Arial"/>
          <w:sz w:val="24"/>
          <w:szCs w:val="24"/>
        </w:rPr>
        <w:t xml:space="preserve"> </w:t>
      </w:r>
      <w:r w:rsidR="004C5175" w:rsidRPr="00517486">
        <w:rPr>
          <w:rFonts w:ascii="Arial" w:hAnsi="Arial" w:cs="Arial"/>
          <w:sz w:val="24"/>
          <w:szCs w:val="24"/>
        </w:rPr>
        <w:t>caused by Harriet.</w:t>
      </w:r>
      <w:r w:rsidR="002D076C" w:rsidRPr="00517486">
        <w:rPr>
          <w:rFonts w:ascii="Arial" w:hAnsi="Arial" w:cs="Arial"/>
          <w:sz w:val="24"/>
          <w:szCs w:val="24"/>
        </w:rPr>
        <w:t xml:space="preserve"> This shows that</w:t>
      </w:r>
      <w:r w:rsidR="004C5175" w:rsidRPr="00517486">
        <w:rPr>
          <w:rFonts w:ascii="Arial" w:hAnsi="Arial" w:cs="Arial"/>
          <w:sz w:val="24"/>
          <w:szCs w:val="24"/>
        </w:rPr>
        <w:t xml:space="preserve"> Harriet does in fact destroy someone else’s property</w:t>
      </w:r>
      <w:r w:rsidR="002D076C" w:rsidRPr="00517486">
        <w:rPr>
          <w:rFonts w:ascii="Arial" w:hAnsi="Arial" w:cs="Arial"/>
          <w:sz w:val="24"/>
          <w:szCs w:val="24"/>
        </w:rPr>
        <w:t xml:space="preserve">, however </w:t>
      </w:r>
      <w:r w:rsidR="00257C77" w:rsidRPr="00517486">
        <w:rPr>
          <w:rFonts w:ascii="Arial" w:hAnsi="Arial" w:cs="Arial"/>
          <w:sz w:val="24"/>
          <w:szCs w:val="24"/>
        </w:rPr>
        <w:t>she has</w:t>
      </w:r>
      <w:r w:rsidR="004C5175" w:rsidRPr="00517486">
        <w:rPr>
          <w:rFonts w:ascii="Arial" w:hAnsi="Arial" w:cs="Arial"/>
          <w:sz w:val="24"/>
          <w:szCs w:val="24"/>
        </w:rPr>
        <w:t xml:space="preserve"> a lawful excuse for doing so</w:t>
      </w:r>
      <w:r w:rsidR="002D076C" w:rsidRPr="00517486">
        <w:rPr>
          <w:rFonts w:ascii="Arial" w:hAnsi="Arial" w:cs="Arial"/>
          <w:sz w:val="24"/>
          <w:szCs w:val="24"/>
        </w:rPr>
        <w:t xml:space="preserve"> due to her being spiked. </w:t>
      </w:r>
      <w:r w:rsidR="00A51C5C" w:rsidRPr="00517486">
        <w:rPr>
          <w:rFonts w:ascii="Arial" w:hAnsi="Arial" w:cs="Arial"/>
          <w:sz w:val="24"/>
          <w:szCs w:val="24"/>
        </w:rPr>
        <w:t xml:space="preserve">This </w:t>
      </w:r>
      <w:r w:rsidR="00C2668D" w:rsidRPr="00517486">
        <w:rPr>
          <w:rFonts w:ascii="Arial" w:hAnsi="Arial" w:cs="Arial"/>
          <w:sz w:val="24"/>
          <w:szCs w:val="24"/>
        </w:rPr>
        <w:t xml:space="preserve">would </w:t>
      </w:r>
      <w:r w:rsidR="00B51421" w:rsidRPr="00517486">
        <w:rPr>
          <w:rFonts w:ascii="Arial" w:hAnsi="Arial" w:cs="Arial"/>
          <w:sz w:val="24"/>
          <w:szCs w:val="24"/>
        </w:rPr>
        <w:t xml:space="preserve">be crucial for Harriet to claim her innocence </w:t>
      </w:r>
      <w:r w:rsidR="00D227C0" w:rsidRPr="00517486">
        <w:rPr>
          <w:rFonts w:ascii="Arial" w:hAnsi="Arial" w:cs="Arial"/>
          <w:sz w:val="24"/>
          <w:szCs w:val="24"/>
        </w:rPr>
        <w:t xml:space="preserve">due to the spiking that she </w:t>
      </w:r>
      <w:r w:rsidR="00BC275E" w:rsidRPr="00517486">
        <w:rPr>
          <w:rFonts w:ascii="Arial" w:hAnsi="Arial" w:cs="Arial"/>
          <w:sz w:val="24"/>
          <w:szCs w:val="24"/>
        </w:rPr>
        <w:t xml:space="preserve">had went through. I believe in this case due to the spiking and the reaction that came from it </w:t>
      </w:r>
      <w:r w:rsidR="00CA4C74" w:rsidRPr="00517486">
        <w:rPr>
          <w:rFonts w:ascii="Arial" w:hAnsi="Arial" w:cs="Arial"/>
          <w:sz w:val="24"/>
          <w:szCs w:val="24"/>
        </w:rPr>
        <w:t>that she would be innocent as she has a lawful excuse to explain the situation.</w:t>
      </w:r>
    </w:p>
    <w:p w14:paraId="333FBF2A" w14:textId="54AC5529" w:rsidR="00156594" w:rsidRPr="00517486" w:rsidRDefault="00E523A8" w:rsidP="00E2284E">
      <w:pPr>
        <w:rPr>
          <w:rFonts w:ascii="Arial" w:hAnsi="Arial" w:cs="Arial"/>
          <w:sz w:val="24"/>
          <w:szCs w:val="24"/>
          <w:lang w:val="en"/>
        </w:rPr>
      </w:pPr>
      <w:r w:rsidRPr="00517486">
        <w:rPr>
          <w:rFonts w:ascii="Arial" w:hAnsi="Arial" w:cs="Arial"/>
          <w:sz w:val="24"/>
          <w:szCs w:val="24"/>
        </w:rPr>
        <w:t xml:space="preserve">The </w:t>
      </w:r>
      <w:proofErr w:type="spellStart"/>
      <w:r w:rsidRPr="00517486">
        <w:rPr>
          <w:rFonts w:ascii="Arial" w:hAnsi="Arial" w:cs="Arial"/>
          <w:sz w:val="24"/>
          <w:szCs w:val="24"/>
        </w:rPr>
        <w:t>mens</w:t>
      </w:r>
      <w:proofErr w:type="spellEnd"/>
      <w:r w:rsidRPr="00517486">
        <w:rPr>
          <w:rFonts w:ascii="Arial" w:hAnsi="Arial" w:cs="Arial"/>
          <w:sz w:val="24"/>
          <w:szCs w:val="24"/>
        </w:rPr>
        <w:t xml:space="preserve"> rea would be</w:t>
      </w:r>
      <w:r w:rsidR="00330AC2" w:rsidRPr="00517486">
        <w:rPr>
          <w:rFonts w:ascii="Arial" w:hAnsi="Arial" w:cs="Arial"/>
          <w:sz w:val="24"/>
          <w:szCs w:val="24"/>
        </w:rPr>
        <w:t xml:space="preserve"> evaluated </w:t>
      </w:r>
      <w:r w:rsidR="00B35BFB" w:rsidRPr="00517486">
        <w:rPr>
          <w:rFonts w:ascii="Arial" w:hAnsi="Arial" w:cs="Arial"/>
          <w:sz w:val="24"/>
          <w:szCs w:val="24"/>
        </w:rPr>
        <w:t xml:space="preserve">as well with it being in this instance, </w:t>
      </w:r>
      <w:r w:rsidR="00561E5B" w:rsidRPr="00517486">
        <w:rPr>
          <w:rFonts w:ascii="Arial" w:hAnsi="Arial" w:cs="Arial"/>
          <w:sz w:val="24"/>
          <w:szCs w:val="24"/>
        </w:rPr>
        <w:t xml:space="preserve">intention to destroy or damage </w:t>
      </w:r>
      <w:r w:rsidR="00E20F5A" w:rsidRPr="00517486">
        <w:rPr>
          <w:rFonts w:ascii="Arial" w:hAnsi="Arial" w:cs="Arial"/>
          <w:sz w:val="24"/>
          <w:szCs w:val="24"/>
        </w:rPr>
        <w:t xml:space="preserve">property and </w:t>
      </w:r>
      <w:r w:rsidR="00543D90" w:rsidRPr="00517486">
        <w:rPr>
          <w:rFonts w:ascii="Arial" w:hAnsi="Arial" w:cs="Arial"/>
          <w:sz w:val="24"/>
          <w:szCs w:val="24"/>
        </w:rPr>
        <w:t xml:space="preserve">to know or be reckless to the fact that the </w:t>
      </w:r>
      <w:r w:rsidR="00FF4D80" w:rsidRPr="00517486">
        <w:rPr>
          <w:rFonts w:ascii="Arial" w:hAnsi="Arial" w:cs="Arial"/>
          <w:sz w:val="24"/>
          <w:szCs w:val="24"/>
        </w:rPr>
        <w:t xml:space="preserve">damage or destruction is to property belonging to another. </w:t>
      </w:r>
      <w:r w:rsidR="003B3B2A" w:rsidRPr="00517486">
        <w:rPr>
          <w:rFonts w:ascii="Arial" w:hAnsi="Arial" w:cs="Arial"/>
          <w:sz w:val="24"/>
          <w:szCs w:val="24"/>
        </w:rPr>
        <w:t xml:space="preserve">With this </w:t>
      </w:r>
      <w:r w:rsidR="00C632E4" w:rsidRPr="00517486">
        <w:rPr>
          <w:rFonts w:ascii="Arial" w:hAnsi="Arial" w:cs="Arial"/>
          <w:sz w:val="24"/>
          <w:szCs w:val="24"/>
        </w:rPr>
        <w:t xml:space="preserve">knowledge </w:t>
      </w:r>
      <w:r w:rsidR="002B289D" w:rsidRPr="00517486">
        <w:rPr>
          <w:rFonts w:ascii="Arial" w:hAnsi="Arial" w:cs="Arial"/>
          <w:sz w:val="24"/>
          <w:szCs w:val="24"/>
        </w:rPr>
        <w:t xml:space="preserve">the court would need to </w:t>
      </w:r>
      <w:r w:rsidR="00CB242B" w:rsidRPr="00517486">
        <w:rPr>
          <w:rFonts w:ascii="Arial" w:hAnsi="Arial" w:cs="Arial"/>
          <w:sz w:val="24"/>
          <w:szCs w:val="24"/>
        </w:rPr>
        <w:t>decide</w:t>
      </w:r>
      <w:r w:rsidR="002B289D" w:rsidRPr="00517486">
        <w:rPr>
          <w:rFonts w:ascii="Arial" w:hAnsi="Arial" w:cs="Arial"/>
          <w:sz w:val="24"/>
          <w:szCs w:val="24"/>
        </w:rPr>
        <w:t xml:space="preserve"> on if </w:t>
      </w:r>
      <w:r w:rsidR="00E410A3" w:rsidRPr="00517486">
        <w:rPr>
          <w:rFonts w:ascii="Arial" w:hAnsi="Arial" w:cs="Arial"/>
          <w:sz w:val="24"/>
          <w:szCs w:val="24"/>
        </w:rPr>
        <w:t xml:space="preserve">Harriet </w:t>
      </w:r>
      <w:r w:rsidR="00F90923" w:rsidRPr="00517486">
        <w:rPr>
          <w:rFonts w:ascii="Arial" w:hAnsi="Arial" w:cs="Arial"/>
          <w:sz w:val="24"/>
          <w:szCs w:val="24"/>
        </w:rPr>
        <w:t xml:space="preserve">had the intent to damage any property. From the provided information we know they </w:t>
      </w:r>
      <w:r w:rsidR="0066050A" w:rsidRPr="00517486">
        <w:rPr>
          <w:rFonts w:ascii="Arial" w:hAnsi="Arial" w:cs="Arial"/>
          <w:sz w:val="24"/>
          <w:szCs w:val="24"/>
        </w:rPr>
        <w:t xml:space="preserve">Harriet acted under the reaction of </w:t>
      </w:r>
      <w:r w:rsidR="007C700F" w:rsidRPr="00517486">
        <w:rPr>
          <w:rFonts w:ascii="Arial" w:hAnsi="Arial" w:cs="Arial"/>
          <w:sz w:val="24"/>
          <w:szCs w:val="24"/>
        </w:rPr>
        <w:t xml:space="preserve">the spiking to her drink which caused her to hallucinate. From this we can gather </w:t>
      </w:r>
      <w:r w:rsidR="008B6C4C" w:rsidRPr="00517486">
        <w:rPr>
          <w:rFonts w:ascii="Arial" w:hAnsi="Arial" w:cs="Arial"/>
          <w:sz w:val="24"/>
          <w:szCs w:val="24"/>
        </w:rPr>
        <w:t xml:space="preserve">that there wasn’t any intent to damage anything as she was under the impression that there was a fire in the building and attempted to get out. </w:t>
      </w:r>
      <w:r w:rsidR="00317D49" w:rsidRPr="00517486">
        <w:rPr>
          <w:rFonts w:ascii="Arial" w:hAnsi="Arial" w:cs="Arial"/>
          <w:sz w:val="24"/>
          <w:szCs w:val="24"/>
        </w:rPr>
        <w:t>Overall,</w:t>
      </w:r>
      <w:r w:rsidR="00C23E75" w:rsidRPr="00517486">
        <w:rPr>
          <w:rFonts w:ascii="Arial" w:hAnsi="Arial" w:cs="Arial"/>
          <w:sz w:val="24"/>
          <w:szCs w:val="24"/>
        </w:rPr>
        <w:t xml:space="preserve"> I think that </w:t>
      </w:r>
      <w:r w:rsidR="00B248B1" w:rsidRPr="00517486">
        <w:rPr>
          <w:rFonts w:ascii="Arial" w:hAnsi="Arial" w:cs="Arial"/>
          <w:sz w:val="24"/>
          <w:szCs w:val="24"/>
        </w:rPr>
        <w:t xml:space="preserve">in this case that Harriet would not be guilty as there was no </w:t>
      </w:r>
      <w:r w:rsidR="002043A7" w:rsidRPr="00517486">
        <w:rPr>
          <w:rFonts w:ascii="Arial" w:hAnsi="Arial" w:cs="Arial"/>
          <w:sz w:val="24"/>
          <w:szCs w:val="24"/>
        </w:rPr>
        <w:t xml:space="preserve">intent to </w:t>
      </w:r>
      <w:r w:rsidR="00CB242B" w:rsidRPr="00517486">
        <w:rPr>
          <w:rFonts w:ascii="Arial" w:hAnsi="Arial" w:cs="Arial"/>
          <w:sz w:val="24"/>
          <w:szCs w:val="24"/>
        </w:rPr>
        <w:t>break</w:t>
      </w:r>
      <w:r w:rsidR="002043A7" w:rsidRPr="00517486">
        <w:rPr>
          <w:rFonts w:ascii="Arial" w:hAnsi="Arial" w:cs="Arial"/>
          <w:sz w:val="24"/>
          <w:szCs w:val="24"/>
        </w:rPr>
        <w:t xml:space="preserve"> anything.</w:t>
      </w:r>
    </w:p>
    <w:p w14:paraId="432A1639" w14:textId="572A9202" w:rsidR="005E2027" w:rsidRPr="00517486" w:rsidRDefault="004E4F2E" w:rsidP="00E557F5">
      <w:pPr>
        <w:rPr>
          <w:rFonts w:ascii="Arial" w:hAnsi="Arial" w:cs="Arial"/>
          <w:sz w:val="24"/>
          <w:szCs w:val="24"/>
          <w:lang w:val="en"/>
        </w:rPr>
      </w:pPr>
      <w:r w:rsidRPr="00517486">
        <w:rPr>
          <w:rFonts w:ascii="Arial" w:hAnsi="Arial" w:cs="Arial"/>
          <w:sz w:val="24"/>
          <w:szCs w:val="24"/>
          <w:lang w:val="en"/>
        </w:rPr>
        <w:t xml:space="preserve">Section 20 </w:t>
      </w:r>
      <w:r w:rsidR="00C46E73" w:rsidRPr="00517486">
        <w:rPr>
          <w:rFonts w:ascii="Arial" w:hAnsi="Arial" w:cs="Arial"/>
          <w:sz w:val="24"/>
          <w:szCs w:val="24"/>
          <w:lang w:val="en"/>
        </w:rPr>
        <w:t xml:space="preserve">in the </w:t>
      </w:r>
      <w:r w:rsidR="00463B4D" w:rsidRPr="00517486">
        <w:rPr>
          <w:rFonts w:ascii="Arial" w:hAnsi="Arial" w:cs="Arial"/>
          <w:sz w:val="24"/>
          <w:szCs w:val="24"/>
          <w:lang w:val="en"/>
        </w:rPr>
        <w:t xml:space="preserve">Offences Against </w:t>
      </w:r>
      <w:proofErr w:type="gramStart"/>
      <w:r w:rsidR="00463B4D" w:rsidRPr="00517486">
        <w:rPr>
          <w:rFonts w:ascii="Arial" w:hAnsi="Arial" w:cs="Arial"/>
          <w:sz w:val="24"/>
          <w:szCs w:val="24"/>
          <w:lang w:val="en"/>
        </w:rPr>
        <w:t>The</w:t>
      </w:r>
      <w:proofErr w:type="gramEnd"/>
      <w:r w:rsidR="00463B4D" w:rsidRPr="00517486">
        <w:rPr>
          <w:rFonts w:ascii="Arial" w:hAnsi="Arial" w:cs="Arial"/>
          <w:sz w:val="24"/>
          <w:szCs w:val="24"/>
          <w:lang w:val="en"/>
        </w:rPr>
        <w:t xml:space="preserve"> Person Act</w:t>
      </w:r>
      <w:r w:rsidR="00975700">
        <w:rPr>
          <w:rFonts w:ascii="Arial" w:hAnsi="Arial" w:cs="Arial"/>
          <w:sz w:val="24"/>
          <w:szCs w:val="24"/>
          <w:lang w:val="en"/>
        </w:rPr>
        <w:t xml:space="preserve"> (1861)</w:t>
      </w:r>
      <w:r w:rsidR="00463B4D" w:rsidRPr="00517486">
        <w:rPr>
          <w:rFonts w:ascii="Arial" w:hAnsi="Arial" w:cs="Arial"/>
          <w:sz w:val="24"/>
          <w:szCs w:val="24"/>
          <w:lang w:val="en"/>
        </w:rPr>
        <w:t xml:space="preserve"> provides a definition of </w:t>
      </w:r>
      <w:r w:rsidR="006151AC" w:rsidRPr="00517486">
        <w:rPr>
          <w:rFonts w:ascii="Arial" w:hAnsi="Arial" w:cs="Arial"/>
          <w:sz w:val="24"/>
          <w:szCs w:val="24"/>
          <w:lang w:val="en"/>
        </w:rPr>
        <w:t>grievous bodily harm</w:t>
      </w:r>
      <w:r w:rsidR="00DB16F6" w:rsidRPr="00517486">
        <w:rPr>
          <w:rFonts w:ascii="Arial" w:hAnsi="Arial" w:cs="Arial"/>
          <w:sz w:val="24"/>
          <w:szCs w:val="24"/>
          <w:lang w:val="en"/>
        </w:rPr>
        <w:t xml:space="preserve"> reading</w:t>
      </w:r>
      <w:r w:rsidR="00AA2F5F" w:rsidRPr="00517486">
        <w:rPr>
          <w:rFonts w:ascii="Arial" w:hAnsi="Arial" w:cs="Arial"/>
          <w:sz w:val="24"/>
          <w:szCs w:val="24"/>
          <w:lang w:val="en"/>
        </w:rPr>
        <w:t xml:space="preserve"> whoever unlawfully </w:t>
      </w:r>
      <w:r w:rsidR="00BD5DBE" w:rsidRPr="00517486">
        <w:rPr>
          <w:rFonts w:ascii="Arial" w:hAnsi="Arial" w:cs="Arial"/>
          <w:sz w:val="24"/>
          <w:szCs w:val="24"/>
          <w:lang w:val="en"/>
        </w:rPr>
        <w:t xml:space="preserve">and maliciously wound or inflict any </w:t>
      </w:r>
      <w:r w:rsidR="009854FE" w:rsidRPr="00517486">
        <w:rPr>
          <w:rFonts w:ascii="Arial" w:hAnsi="Arial" w:cs="Arial"/>
          <w:sz w:val="24"/>
          <w:szCs w:val="24"/>
          <w:lang w:val="en"/>
        </w:rPr>
        <w:t>grievous</w:t>
      </w:r>
      <w:r w:rsidR="00BD5DBE" w:rsidRPr="00517486">
        <w:rPr>
          <w:rFonts w:ascii="Arial" w:hAnsi="Arial" w:cs="Arial"/>
          <w:sz w:val="24"/>
          <w:szCs w:val="24"/>
          <w:lang w:val="en"/>
        </w:rPr>
        <w:t xml:space="preserve"> bodily harm upon any other person</w:t>
      </w:r>
      <w:r w:rsidR="009854FE" w:rsidRPr="00517486">
        <w:rPr>
          <w:rFonts w:ascii="Arial" w:hAnsi="Arial" w:cs="Arial"/>
          <w:sz w:val="24"/>
          <w:szCs w:val="24"/>
          <w:lang w:val="en"/>
        </w:rPr>
        <w:t xml:space="preserve"> shall be guilty of </w:t>
      </w:r>
      <w:proofErr w:type="spellStart"/>
      <w:r w:rsidR="009854FE" w:rsidRPr="00517486">
        <w:rPr>
          <w:rFonts w:ascii="Arial" w:hAnsi="Arial" w:cs="Arial"/>
          <w:sz w:val="24"/>
          <w:szCs w:val="24"/>
          <w:lang w:val="en"/>
        </w:rPr>
        <w:t>misdemeanour</w:t>
      </w:r>
      <w:proofErr w:type="spellEnd"/>
      <w:r w:rsidR="009854FE" w:rsidRPr="00517486">
        <w:rPr>
          <w:rFonts w:ascii="Arial" w:hAnsi="Arial" w:cs="Arial"/>
          <w:sz w:val="24"/>
          <w:szCs w:val="24"/>
          <w:lang w:val="en"/>
        </w:rPr>
        <w:t>.</w:t>
      </w:r>
      <w:r w:rsidR="00D72CAD" w:rsidRPr="00517486">
        <w:rPr>
          <w:rFonts w:ascii="Arial" w:hAnsi="Arial" w:cs="Arial"/>
          <w:sz w:val="24"/>
          <w:szCs w:val="24"/>
          <w:lang w:val="en"/>
        </w:rPr>
        <w:t xml:space="preserve"> </w:t>
      </w:r>
      <w:r w:rsidR="00F352B9" w:rsidRPr="00517486">
        <w:rPr>
          <w:rFonts w:ascii="Arial" w:hAnsi="Arial" w:cs="Arial"/>
          <w:sz w:val="24"/>
          <w:szCs w:val="24"/>
          <w:lang w:val="en"/>
        </w:rPr>
        <w:t xml:space="preserve">It would need to be evaluated if the defendant </w:t>
      </w:r>
      <w:r w:rsidR="00560DA0" w:rsidRPr="00517486">
        <w:rPr>
          <w:rFonts w:ascii="Arial" w:hAnsi="Arial" w:cs="Arial"/>
          <w:sz w:val="24"/>
          <w:szCs w:val="24"/>
          <w:lang w:val="en"/>
        </w:rPr>
        <w:t xml:space="preserve">has committed an unlawful conduct to the victim. In this case, </w:t>
      </w:r>
      <w:r w:rsidR="00D72CAD" w:rsidRPr="00517486">
        <w:rPr>
          <w:rFonts w:ascii="Arial" w:hAnsi="Arial" w:cs="Arial"/>
          <w:sz w:val="24"/>
          <w:szCs w:val="24"/>
          <w:lang w:val="en"/>
        </w:rPr>
        <w:t>Harriet</w:t>
      </w:r>
      <w:r w:rsidR="00560DA0" w:rsidRPr="00517486">
        <w:rPr>
          <w:rFonts w:ascii="Arial" w:hAnsi="Arial" w:cs="Arial"/>
          <w:sz w:val="24"/>
          <w:szCs w:val="24"/>
          <w:lang w:val="en"/>
        </w:rPr>
        <w:t xml:space="preserve"> would be found guilty of this element</w:t>
      </w:r>
      <w:r w:rsidR="00D72CAD" w:rsidRPr="00517486">
        <w:rPr>
          <w:rFonts w:ascii="Arial" w:hAnsi="Arial" w:cs="Arial"/>
          <w:sz w:val="24"/>
          <w:szCs w:val="24"/>
          <w:lang w:val="en"/>
        </w:rPr>
        <w:t xml:space="preserve">. </w:t>
      </w:r>
      <w:r w:rsidR="00CD444F" w:rsidRPr="00517486">
        <w:rPr>
          <w:rFonts w:ascii="Arial" w:hAnsi="Arial" w:cs="Arial"/>
          <w:sz w:val="24"/>
          <w:szCs w:val="24"/>
          <w:lang w:val="en"/>
        </w:rPr>
        <w:t xml:space="preserve">The actus </w:t>
      </w:r>
      <w:proofErr w:type="spellStart"/>
      <w:r w:rsidR="00CD444F" w:rsidRPr="00517486">
        <w:rPr>
          <w:rFonts w:ascii="Arial" w:hAnsi="Arial" w:cs="Arial"/>
          <w:sz w:val="24"/>
          <w:szCs w:val="24"/>
          <w:lang w:val="en"/>
        </w:rPr>
        <w:t>reas</w:t>
      </w:r>
      <w:proofErr w:type="spellEnd"/>
      <w:r w:rsidR="00CD444F" w:rsidRPr="00517486">
        <w:rPr>
          <w:rFonts w:ascii="Arial" w:hAnsi="Arial" w:cs="Arial"/>
          <w:sz w:val="24"/>
          <w:szCs w:val="24"/>
          <w:lang w:val="en"/>
        </w:rPr>
        <w:t xml:space="preserve"> </w:t>
      </w:r>
      <w:r w:rsidR="00C67A6D" w:rsidRPr="00517486">
        <w:rPr>
          <w:rFonts w:ascii="Arial" w:hAnsi="Arial" w:cs="Arial"/>
          <w:sz w:val="24"/>
          <w:szCs w:val="24"/>
          <w:lang w:val="en"/>
        </w:rPr>
        <w:t>for this scenario would be</w:t>
      </w:r>
      <w:r w:rsidR="00E55925" w:rsidRPr="00517486">
        <w:rPr>
          <w:rFonts w:ascii="Arial" w:hAnsi="Arial" w:cs="Arial"/>
          <w:sz w:val="24"/>
          <w:szCs w:val="24"/>
          <w:lang w:val="en"/>
        </w:rPr>
        <w:t xml:space="preserve"> the defendant </w:t>
      </w:r>
      <w:r w:rsidR="00C67A6D" w:rsidRPr="00517486">
        <w:rPr>
          <w:rFonts w:ascii="Arial" w:hAnsi="Arial" w:cs="Arial"/>
          <w:sz w:val="24"/>
          <w:szCs w:val="24"/>
          <w:lang w:val="en"/>
        </w:rPr>
        <w:t xml:space="preserve">with or without a </w:t>
      </w:r>
      <w:r w:rsidR="00E55925" w:rsidRPr="00517486">
        <w:rPr>
          <w:rFonts w:ascii="Arial" w:hAnsi="Arial" w:cs="Arial"/>
          <w:sz w:val="24"/>
          <w:szCs w:val="24"/>
          <w:lang w:val="en"/>
        </w:rPr>
        <w:t xml:space="preserve">weapon and the defendant </w:t>
      </w:r>
      <w:r w:rsidR="002E3A7A" w:rsidRPr="00517486">
        <w:rPr>
          <w:rFonts w:ascii="Arial" w:hAnsi="Arial" w:cs="Arial"/>
          <w:sz w:val="24"/>
          <w:szCs w:val="24"/>
          <w:lang w:val="en"/>
        </w:rPr>
        <w:t>unlawfully causing a wound or GBH to another individual.</w:t>
      </w:r>
      <w:r w:rsidR="005B2374" w:rsidRPr="00517486">
        <w:rPr>
          <w:rFonts w:ascii="Arial" w:hAnsi="Arial" w:cs="Arial"/>
          <w:sz w:val="24"/>
          <w:szCs w:val="24"/>
          <w:lang w:val="en"/>
        </w:rPr>
        <w:t xml:space="preserve"> The </w:t>
      </w:r>
      <w:r w:rsidR="00470E81" w:rsidRPr="00517486">
        <w:rPr>
          <w:rFonts w:ascii="Arial" w:hAnsi="Arial" w:cs="Arial"/>
          <w:sz w:val="24"/>
          <w:szCs w:val="24"/>
          <w:lang w:val="en"/>
        </w:rPr>
        <w:t xml:space="preserve">term of GBH was </w:t>
      </w:r>
      <w:r w:rsidR="008D0EAE" w:rsidRPr="00517486">
        <w:rPr>
          <w:rFonts w:ascii="Arial" w:hAnsi="Arial" w:cs="Arial"/>
          <w:sz w:val="24"/>
          <w:szCs w:val="24"/>
          <w:lang w:val="en"/>
        </w:rPr>
        <w:t>stated in the case of</w:t>
      </w:r>
      <w:r w:rsidR="00884D31" w:rsidRPr="00517486">
        <w:rPr>
          <w:rFonts w:ascii="Arial" w:hAnsi="Arial" w:cs="Arial"/>
          <w:sz w:val="24"/>
          <w:szCs w:val="24"/>
          <w:lang w:val="en"/>
        </w:rPr>
        <w:t xml:space="preserve"> R v</w:t>
      </w:r>
      <w:r w:rsidR="008D0EAE" w:rsidRPr="00517486">
        <w:rPr>
          <w:rFonts w:ascii="Arial" w:hAnsi="Arial" w:cs="Arial"/>
          <w:sz w:val="24"/>
          <w:szCs w:val="24"/>
          <w:lang w:val="en"/>
        </w:rPr>
        <w:t xml:space="preserve"> </w:t>
      </w:r>
      <w:proofErr w:type="spellStart"/>
      <w:r w:rsidR="008D0EAE" w:rsidRPr="00517486">
        <w:rPr>
          <w:rFonts w:ascii="Arial" w:hAnsi="Arial" w:cs="Arial"/>
          <w:sz w:val="24"/>
          <w:szCs w:val="24"/>
          <w:lang w:val="en"/>
        </w:rPr>
        <w:t>Bollom</w:t>
      </w:r>
      <w:proofErr w:type="spellEnd"/>
      <w:r w:rsidR="00884D31" w:rsidRPr="00517486">
        <w:rPr>
          <w:rFonts w:ascii="Arial" w:hAnsi="Arial" w:cs="Arial"/>
          <w:sz w:val="24"/>
          <w:szCs w:val="24"/>
          <w:lang w:val="en"/>
        </w:rPr>
        <w:t xml:space="preserve"> </w:t>
      </w:r>
      <w:r w:rsidR="00630607" w:rsidRPr="00517486">
        <w:rPr>
          <w:rFonts w:ascii="Arial" w:hAnsi="Arial" w:cs="Arial"/>
          <w:sz w:val="24"/>
          <w:szCs w:val="24"/>
          <w:lang w:val="en"/>
        </w:rPr>
        <w:t>(</w:t>
      </w:r>
      <w:r w:rsidR="00884D31" w:rsidRPr="00517486">
        <w:rPr>
          <w:rFonts w:ascii="Arial" w:hAnsi="Arial" w:cs="Arial"/>
          <w:sz w:val="24"/>
          <w:szCs w:val="24"/>
          <w:lang w:val="en"/>
        </w:rPr>
        <w:t>2004</w:t>
      </w:r>
      <w:r w:rsidR="005A7633" w:rsidRPr="00517486">
        <w:rPr>
          <w:rFonts w:ascii="Arial" w:hAnsi="Arial" w:cs="Arial"/>
          <w:sz w:val="24"/>
          <w:szCs w:val="24"/>
          <w:lang w:val="en"/>
        </w:rPr>
        <w:t>.</w:t>
      </w:r>
      <w:r w:rsidR="00630607" w:rsidRPr="00517486">
        <w:rPr>
          <w:rFonts w:ascii="Arial" w:hAnsi="Arial" w:cs="Arial"/>
          <w:sz w:val="24"/>
          <w:szCs w:val="24"/>
          <w:lang w:val="en"/>
        </w:rPr>
        <w:t>)</w:t>
      </w:r>
      <w:r w:rsidR="00004D22" w:rsidRPr="00517486">
        <w:rPr>
          <w:rFonts w:ascii="Arial" w:hAnsi="Arial" w:cs="Arial"/>
          <w:sz w:val="24"/>
          <w:szCs w:val="24"/>
          <w:lang w:val="en"/>
        </w:rPr>
        <w:t xml:space="preserve"> Harriet although spiked </w:t>
      </w:r>
      <w:r w:rsidR="002F6AC9" w:rsidRPr="00517486">
        <w:rPr>
          <w:rFonts w:ascii="Arial" w:hAnsi="Arial" w:cs="Arial"/>
          <w:sz w:val="24"/>
          <w:szCs w:val="24"/>
          <w:lang w:val="en"/>
        </w:rPr>
        <w:t>did in fact create a wound due to her breaking Daniels jaw</w:t>
      </w:r>
      <w:r w:rsidR="00346E8D" w:rsidRPr="00517486">
        <w:rPr>
          <w:rFonts w:ascii="Arial" w:hAnsi="Arial" w:cs="Arial"/>
          <w:sz w:val="24"/>
          <w:szCs w:val="24"/>
          <w:lang w:val="en"/>
        </w:rPr>
        <w:t>, leading her to be guilty in this regard.</w:t>
      </w:r>
      <w:r w:rsidR="00491F71" w:rsidRPr="00517486">
        <w:rPr>
          <w:rFonts w:ascii="Arial" w:hAnsi="Arial" w:cs="Arial"/>
          <w:sz w:val="24"/>
          <w:szCs w:val="24"/>
          <w:lang w:val="en"/>
        </w:rPr>
        <w:t xml:space="preserve"> </w:t>
      </w:r>
      <w:r w:rsidR="00E61B75" w:rsidRPr="00517486">
        <w:rPr>
          <w:rFonts w:ascii="Arial" w:hAnsi="Arial" w:cs="Arial"/>
          <w:sz w:val="24"/>
          <w:szCs w:val="24"/>
          <w:lang w:val="en"/>
        </w:rPr>
        <w:t xml:space="preserve">The </w:t>
      </w:r>
      <w:proofErr w:type="spellStart"/>
      <w:r w:rsidR="00E61B75" w:rsidRPr="00517486">
        <w:rPr>
          <w:rFonts w:ascii="Arial" w:hAnsi="Arial" w:cs="Arial"/>
          <w:sz w:val="24"/>
          <w:szCs w:val="24"/>
          <w:lang w:val="en"/>
        </w:rPr>
        <w:t>mens</w:t>
      </w:r>
      <w:proofErr w:type="spellEnd"/>
      <w:r w:rsidR="00E61B75" w:rsidRPr="00517486">
        <w:rPr>
          <w:rFonts w:ascii="Arial" w:hAnsi="Arial" w:cs="Arial"/>
          <w:sz w:val="24"/>
          <w:szCs w:val="24"/>
          <w:lang w:val="en"/>
        </w:rPr>
        <w:t xml:space="preserve"> rea for this offence would be </w:t>
      </w:r>
      <w:r w:rsidR="002479B5" w:rsidRPr="00517486">
        <w:rPr>
          <w:rFonts w:ascii="Arial" w:hAnsi="Arial" w:cs="Arial"/>
          <w:sz w:val="24"/>
          <w:szCs w:val="24"/>
          <w:lang w:val="en"/>
        </w:rPr>
        <w:t>maliciously</w:t>
      </w:r>
      <w:r w:rsidR="00C22A66" w:rsidRPr="00517486">
        <w:rPr>
          <w:rFonts w:ascii="Arial" w:hAnsi="Arial" w:cs="Arial"/>
          <w:sz w:val="24"/>
          <w:szCs w:val="24"/>
          <w:lang w:val="en"/>
        </w:rPr>
        <w:t xml:space="preserve">, with this definition </w:t>
      </w:r>
      <w:r w:rsidR="00E56019" w:rsidRPr="00517486">
        <w:rPr>
          <w:rFonts w:ascii="Arial" w:hAnsi="Arial" w:cs="Arial"/>
          <w:sz w:val="24"/>
          <w:szCs w:val="24"/>
          <w:lang w:val="en"/>
        </w:rPr>
        <w:t>c</w:t>
      </w:r>
      <w:r w:rsidR="00C22A66" w:rsidRPr="00517486">
        <w:rPr>
          <w:rFonts w:ascii="Arial" w:hAnsi="Arial" w:cs="Arial"/>
          <w:sz w:val="24"/>
          <w:szCs w:val="24"/>
          <w:lang w:val="en"/>
        </w:rPr>
        <w:t>oming</w:t>
      </w:r>
      <w:r w:rsidR="00E56019" w:rsidRPr="00517486">
        <w:rPr>
          <w:rFonts w:ascii="Arial" w:hAnsi="Arial" w:cs="Arial"/>
          <w:sz w:val="24"/>
          <w:szCs w:val="24"/>
          <w:lang w:val="en"/>
        </w:rPr>
        <w:t xml:space="preserve"> after the </w:t>
      </w:r>
      <w:r w:rsidR="00E56019" w:rsidRPr="00517486">
        <w:rPr>
          <w:rFonts w:ascii="Arial" w:hAnsi="Arial" w:cs="Arial"/>
          <w:sz w:val="24"/>
          <w:szCs w:val="24"/>
          <w:lang w:val="en"/>
        </w:rPr>
        <w:lastRenderedPageBreak/>
        <w:t xml:space="preserve">case of R v Savage </w:t>
      </w:r>
      <w:r w:rsidR="00630607" w:rsidRPr="00517486">
        <w:rPr>
          <w:rFonts w:ascii="Arial" w:hAnsi="Arial" w:cs="Arial"/>
          <w:sz w:val="24"/>
          <w:szCs w:val="24"/>
          <w:lang w:val="en"/>
        </w:rPr>
        <w:t>(</w:t>
      </w:r>
      <w:r w:rsidR="00E56019" w:rsidRPr="00517486">
        <w:rPr>
          <w:rFonts w:ascii="Arial" w:hAnsi="Arial" w:cs="Arial"/>
          <w:sz w:val="24"/>
          <w:szCs w:val="24"/>
          <w:lang w:val="en"/>
        </w:rPr>
        <w:t>1991.</w:t>
      </w:r>
      <w:r w:rsidR="00630607" w:rsidRPr="00517486">
        <w:rPr>
          <w:rFonts w:ascii="Arial" w:hAnsi="Arial" w:cs="Arial"/>
          <w:sz w:val="24"/>
          <w:szCs w:val="24"/>
          <w:lang w:val="en"/>
        </w:rPr>
        <w:t>)</w:t>
      </w:r>
      <w:r w:rsidR="00A97714" w:rsidRPr="00517486">
        <w:rPr>
          <w:rFonts w:ascii="Arial" w:hAnsi="Arial" w:cs="Arial"/>
          <w:sz w:val="24"/>
          <w:szCs w:val="24"/>
          <w:lang w:val="en"/>
        </w:rPr>
        <w:t xml:space="preserve"> It was told by the </w:t>
      </w:r>
      <w:r w:rsidR="000822DE" w:rsidRPr="00517486">
        <w:rPr>
          <w:rFonts w:ascii="Arial" w:hAnsi="Arial" w:cs="Arial"/>
          <w:sz w:val="24"/>
          <w:szCs w:val="24"/>
          <w:lang w:val="en"/>
        </w:rPr>
        <w:t>H</w:t>
      </w:r>
      <w:r w:rsidR="00A97714" w:rsidRPr="00517486">
        <w:rPr>
          <w:rFonts w:ascii="Arial" w:hAnsi="Arial" w:cs="Arial"/>
          <w:sz w:val="24"/>
          <w:szCs w:val="24"/>
          <w:lang w:val="en"/>
        </w:rPr>
        <w:t xml:space="preserve">ouse of </w:t>
      </w:r>
      <w:r w:rsidR="000822DE" w:rsidRPr="00517486">
        <w:rPr>
          <w:rFonts w:ascii="Arial" w:hAnsi="Arial" w:cs="Arial"/>
          <w:sz w:val="24"/>
          <w:szCs w:val="24"/>
          <w:lang w:val="en"/>
        </w:rPr>
        <w:t>L</w:t>
      </w:r>
      <w:r w:rsidR="00A97714" w:rsidRPr="00517486">
        <w:rPr>
          <w:rFonts w:ascii="Arial" w:hAnsi="Arial" w:cs="Arial"/>
          <w:sz w:val="24"/>
          <w:szCs w:val="24"/>
          <w:lang w:val="en"/>
        </w:rPr>
        <w:t xml:space="preserve">ords </w:t>
      </w:r>
      <w:r w:rsidR="000822DE" w:rsidRPr="00517486">
        <w:rPr>
          <w:rFonts w:ascii="Arial" w:hAnsi="Arial" w:cs="Arial"/>
          <w:sz w:val="24"/>
          <w:szCs w:val="24"/>
          <w:lang w:val="en"/>
        </w:rPr>
        <w:t>that for section 20</w:t>
      </w:r>
      <w:r w:rsidR="00372F69" w:rsidRPr="00517486">
        <w:rPr>
          <w:rFonts w:ascii="Arial" w:hAnsi="Arial" w:cs="Arial"/>
          <w:sz w:val="24"/>
          <w:szCs w:val="24"/>
          <w:lang w:val="en"/>
        </w:rPr>
        <w:t xml:space="preserve"> the defendant must </w:t>
      </w:r>
      <w:r w:rsidR="00B306CD" w:rsidRPr="00517486">
        <w:rPr>
          <w:rFonts w:ascii="Arial" w:hAnsi="Arial" w:cs="Arial"/>
          <w:sz w:val="24"/>
          <w:szCs w:val="24"/>
          <w:lang w:val="en"/>
        </w:rPr>
        <w:t>see that their actions of violence can cause harm before they do it</w:t>
      </w:r>
      <w:r w:rsidR="000838A1" w:rsidRPr="00517486">
        <w:rPr>
          <w:rFonts w:ascii="Arial" w:hAnsi="Arial" w:cs="Arial"/>
          <w:sz w:val="24"/>
          <w:szCs w:val="24"/>
          <w:lang w:val="en"/>
        </w:rPr>
        <w:t>. You could argue that this may apply to Harriet in her situation</w:t>
      </w:r>
      <w:r w:rsidR="007D0DB6" w:rsidRPr="00517486">
        <w:rPr>
          <w:rFonts w:ascii="Arial" w:hAnsi="Arial" w:cs="Arial"/>
          <w:sz w:val="24"/>
          <w:szCs w:val="24"/>
          <w:lang w:val="en"/>
        </w:rPr>
        <w:t xml:space="preserve">, however due to the condition she was in when the </w:t>
      </w:r>
      <w:r w:rsidR="00B9404E" w:rsidRPr="00517486">
        <w:rPr>
          <w:rFonts w:ascii="Arial" w:hAnsi="Arial" w:cs="Arial"/>
          <w:sz w:val="24"/>
          <w:szCs w:val="24"/>
          <w:lang w:val="en"/>
        </w:rPr>
        <w:t xml:space="preserve">incident took place it would be harsh to call Harriet guilty in this </w:t>
      </w:r>
      <w:r w:rsidR="002249AC" w:rsidRPr="00517486">
        <w:rPr>
          <w:rFonts w:ascii="Arial" w:hAnsi="Arial" w:cs="Arial"/>
          <w:sz w:val="24"/>
          <w:szCs w:val="24"/>
          <w:lang w:val="en"/>
        </w:rPr>
        <w:t>element.</w:t>
      </w:r>
      <w:r w:rsidR="00D72CAD" w:rsidRPr="00517486">
        <w:rPr>
          <w:rFonts w:ascii="Arial" w:hAnsi="Arial" w:cs="Arial"/>
          <w:sz w:val="24"/>
          <w:szCs w:val="24"/>
          <w:lang w:val="en"/>
        </w:rPr>
        <w:t xml:space="preserve"> </w:t>
      </w:r>
      <w:r w:rsidR="00FD7152" w:rsidRPr="00517486">
        <w:rPr>
          <w:rFonts w:ascii="Arial" w:hAnsi="Arial" w:cs="Arial"/>
          <w:sz w:val="24"/>
          <w:szCs w:val="24"/>
          <w:lang w:val="en"/>
        </w:rPr>
        <w:t xml:space="preserve">To conclude </w:t>
      </w:r>
      <w:r w:rsidR="00B71148" w:rsidRPr="00517486">
        <w:rPr>
          <w:rFonts w:ascii="Arial" w:hAnsi="Arial" w:cs="Arial"/>
          <w:sz w:val="24"/>
          <w:szCs w:val="24"/>
          <w:lang w:val="en"/>
        </w:rPr>
        <w:t xml:space="preserve">it would appear that Harriet would </w:t>
      </w:r>
      <w:proofErr w:type="gramStart"/>
      <w:r w:rsidR="00B71148" w:rsidRPr="00517486">
        <w:rPr>
          <w:rFonts w:ascii="Arial" w:hAnsi="Arial" w:cs="Arial"/>
          <w:sz w:val="24"/>
          <w:szCs w:val="24"/>
          <w:lang w:val="en"/>
        </w:rPr>
        <w:t xml:space="preserve">be </w:t>
      </w:r>
      <w:r w:rsidR="00837694" w:rsidRPr="00517486">
        <w:rPr>
          <w:rFonts w:ascii="Arial" w:hAnsi="Arial" w:cs="Arial"/>
          <w:sz w:val="24"/>
          <w:szCs w:val="24"/>
          <w:lang w:val="en"/>
        </w:rPr>
        <w:t>have</w:t>
      </w:r>
      <w:proofErr w:type="gramEnd"/>
      <w:r w:rsidR="00837694" w:rsidRPr="00517486">
        <w:rPr>
          <w:rFonts w:ascii="Arial" w:hAnsi="Arial" w:cs="Arial"/>
          <w:sz w:val="24"/>
          <w:szCs w:val="24"/>
          <w:lang w:val="en"/>
        </w:rPr>
        <w:t xml:space="preserve"> met all requirements to be found guilty of the offence of </w:t>
      </w:r>
      <w:r w:rsidR="00015F1F" w:rsidRPr="00517486">
        <w:rPr>
          <w:rFonts w:ascii="Arial" w:hAnsi="Arial" w:cs="Arial"/>
          <w:sz w:val="24"/>
          <w:szCs w:val="24"/>
          <w:lang w:val="en"/>
        </w:rPr>
        <w:t>grievous</w:t>
      </w:r>
      <w:r w:rsidR="00837694" w:rsidRPr="00517486">
        <w:rPr>
          <w:rFonts w:ascii="Arial" w:hAnsi="Arial" w:cs="Arial"/>
          <w:sz w:val="24"/>
          <w:szCs w:val="24"/>
          <w:lang w:val="en"/>
        </w:rPr>
        <w:t xml:space="preserve"> bo</w:t>
      </w:r>
      <w:r w:rsidR="00015F1F" w:rsidRPr="00517486">
        <w:rPr>
          <w:rFonts w:ascii="Arial" w:hAnsi="Arial" w:cs="Arial"/>
          <w:sz w:val="24"/>
          <w:szCs w:val="24"/>
          <w:lang w:val="en"/>
        </w:rPr>
        <w:t>dily harm</w:t>
      </w:r>
      <w:r w:rsidR="00FE299B" w:rsidRPr="00517486">
        <w:rPr>
          <w:rFonts w:ascii="Arial" w:hAnsi="Arial" w:cs="Arial"/>
          <w:sz w:val="24"/>
          <w:szCs w:val="24"/>
          <w:lang w:val="en"/>
        </w:rPr>
        <w:t xml:space="preserve"> and has also met some of the criteria for Criminal Damage.</w:t>
      </w:r>
      <w:r w:rsidR="00AF65FF" w:rsidRPr="00517486">
        <w:rPr>
          <w:rFonts w:ascii="Arial" w:hAnsi="Arial" w:cs="Arial"/>
          <w:sz w:val="24"/>
          <w:szCs w:val="24"/>
          <w:lang w:val="en"/>
        </w:rPr>
        <w:t xml:space="preserve"> </w:t>
      </w:r>
      <w:r w:rsidR="00EC7CE1" w:rsidRPr="00517486">
        <w:rPr>
          <w:rFonts w:ascii="Arial" w:hAnsi="Arial" w:cs="Arial"/>
          <w:sz w:val="24"/>
          <w:szCs w:val="24"/>
          <w:lang w:val="en"/>
        </w:rPr>
        <w:t>Al</w:t>
      </w:r>
      <w:r w:rsidR="00427E87" w:rsidRPr="00517486">
        <w:rPr>
          <w:rFonts w:ascii="Arial" w:hAnsi="Arial" w:cs="Arial"/>
          <w:sz w:val="24"/>
          <w:szCs w:val="24"/>
          <w:lang w:val="en"/>
        </w:rPr>
        <w:t xml:space="preserve">though Harriet has met </w:t>
      </w:r>
      <w:r w:rsidR="00630607" w:rsidRPr="00517486">
        <w:rPr>
          <w:rFonts w:ascii="Arial" w:hAnsi="Arial" w:cs="Arial"/>
          <w:sz w:val="24"/>
          <w:szCs w:val="24"/>
          <w:lang w:val="en"/>
        </w:rPr>
        <w:t>all</w:t>
      </w:r>
      <w:r w:rsidR="00427E87" w:rsidRPr="00517486">
        <w:rPr>
          <w:rFonts w:ascii="Arial" w:hAnsi="Arial" w:cs="Arial"/>
          <w:sz w:val="24"/>
          <w:szCs w:val="24"/>
          <w:lang w:val="en"/>
        </w:rPr>
        <w:t xml:space="preserve"> the criteria to be guilty</w:t>
      </w:r>
      <w:r w:rsidR="00341137" w:rsidRPr="00517486">
        <w:rPr>
          <w:rFonts w:ascii="Arial" w:hAnsi="Arial" w:cs="Arial"/>
          <w:sz w:val="24"/>
          <w:szCs w:val="24"/>
          <w:lang w:val="en"/>
        </w:rPr>
        <w:t xml:space="preserve"> however</w:t>
      </w:r>
      <w:r w:rsidR="00427E87" w:rsidRPr="00517486">
        <w:rPr>
          <w:rFonts w:ascii="Arial" w:hAnsi="Arial" w:cs="Arial"/>
          <w:sz w:val="24"/>
          <w:szCs w:val="24"/>
          <w:lang w:val="en"/>
        </w:rPr>
        <w:t xml:space="preserve"> due to the involuntary intoxication that occurred during the </w:t>
      </w:r>
      <w:r w:rsidR="005B2A64" w:rsidRPr="00517486">
        <w:rPr>
          <w:rFonts w:ascii="Arial" w:hAnsi="Arial" w:cs="Arial"/>
          <w:sz w:val="24"/>
          <w:szCs w:val="24"/>
          <w:lang w:val="en"/>
        </w:rPr>
        <w:t>situation</w:t>
      </w:r>
      <w:r w:rsidR="00525E76" w:rsidRPr="00517486">
        <w:rPr>
          <w:rFonts w:ascii="Arial" w:hAnsi="Arial" w:cs="Arial"/>
          <w:sz w:val="24"/>
          <w:szCs w:val="24"/>
          <w:lang w:val="en"/>
        </w:rPr>
        <w:t xml:space="preserve">, she would not be guilty for she </w:t>
      </w:r>
      <w:r w:rsidR="000A1D74" w:rsidRPr="00517486">
        <w:rPr>
          <w:rFonts w:ascii="Arial" w:hAnsi="Arial" w:cs="Arial"/>
          <w:sz w:val="24"/>
          <w:szCs w:val="24"/>
          <w:lang w:val="en"/>
        </w:rPr>
        <w:t>committed</w:t>
      </w:r>
      <w:r w:rsidR="00525E76" w:rsidRPr="00517486">
        <w:rPr>
          <w:rFonts w:ascii="Arial" w:hAnsi="Arial" w:cs="Arial"/>
          <w:sz w:val="24"/>
          <w:szCs w:val="24"/>
          <w:lang w:val="en"/>
        </w:rPr>
        <w:t xml:space="preserve"> offences. In</w:t>
      </w:r>
      <w:r w:rsidR="000A1D74" w:rsidRPr="00517486">
        <w:rPr>
          <w:rFonts w:ascii="Arial" w:hAnsi="Arial" w:cs="Arial"/>
          <w:sz w:val="24"/>
          <w:szCs w:val="24"/>
          <w:lang w:val="en"/>
        </w:rPr>
        <w:t xml:space="preserve">voluntary intoxication can act as a </w:t>
      </w:r>
      <w:proofErr w:type="spellStart"/>
      <w:r w:rsidR="000A1D74" w:rsidRPr="00517486">
        <w:rPr>
          <w:rFonts w:ascii="Arial" w:hAnsi="Arial" w:cs="Arial"/>
          <w:sz w:val="24"/>
          <w:szCs w:val="24"/>
          <w:lang w:val="en"/>
        </w:rPr>
        <w:t>defence</w:t>
      </w:r>
      <w:proofErr w:type="spellEnd"/>
      <w:r w:rsidR="000A1D74" w:rsidRPr="00517486">
        <w:rPr>
          <w:rFonts w:ascii="Arial" w:hAnsi="Arial" w:cs="Arial"/>
          <w:sz w:val="24"/>
          <w:szCs w:val="24"/>
          <w:lang w:val="en"/>
        </w:rPr>
        <w:t xml:space="preserve"> no matter what the crime is. </w:t>
      </w:r>
      <w:r w:rsidR="002B7BB3" w:rsidRPr="00517486">
        <w:rPr>
          <w:rFonts w:ascii="Arial" w:hAnsi="Arial" w:cs="Arial"/>
          <w:sz w:val="24"/>
          <w:szCs w:val="24"/>
          <w:lang w:val="en"/>
        </w:rPr>
        <w:t xml:space="preserve">If it was </w:t>
      </w:r>
      <w:r w:rsidR="00295CA6" w:rsidRPr="00517486">
        <w:rPr>
          <w:rFonts w:ascii="Arial" w:hAnsi="Arial" w:cs="Arial"/>
          <w:sz w:val="24"/>
          <w:szCs w:val="24"/>
          <w:lang w:val="en"/>
        </w:rPr>
        <w:t>voluntary</w:t>
      </w:r>
      <w:r w:rsidR="002B7BB3" w:rsidRPr="00517486">
        <w:rPr>
          <w:rFonts w:ascii="Arial" w:hAnsi="Arial" w:cs="Arial"/>
          <w:sz w:val="24"/>
          <w:szCs w:val="24"/>
          <w:lang w:val="en"/>
        </w:rPr>
        <w:t xml:space="preserve"> intoxication</w:t>
      </w:r>
      <w:r w:rsidR="00295CA6" w:rsidRPr="00517486">
        <w:rPr>
          <w:rFonts w:ascii="Arial" w:hAnsi="Arial" w:cs="Arial"/>
          <w:sz w:val="24"/>
          <w:szCs w:val="24"/>
          <w:lang w:val="en"/>
        </w:rPr>
        <w:t xml:space="preserve"> then the defendant </w:t>
      </w:r>
      <w:r w:rsidR="00911BEF" w:rsidRPr="00517486">
        <w:rPr>
          <w:rFonts w:ascii="Arial" w:hAnsi="Arial" w:cs="Arial"/>
          <w:sz w:val="24"/>
          <w:szCs w:val="24"/>
          <w:lang w:val="en"/>
        </w:rPr>
        <w:t>c</w:t>
      </w:r>
      <w:r w:rsidR="00295CA6" w:rsidRPr="00517486">
        <w:rPr>
          <w:rFonts w:ascii="Arial" w:hAnsi="Arial" w:cs="Arial"/>
          <w:sz w:val="24"/>
          <w:szCs w:val="24"/>
          <w:lang w:val="en"/>
        </w:rPr>
        <w:t xml:space="preserve">ould not </w:t>
      </w:r>
      <w:r w:rsidR="00996DE9" w:rsidRPr="00517486">
        <w:rPr>
          <w:rFonts w:ascii="Arial" w:hAnsi="Arial" w:cs="Arial"/>
          <w:sz w:val="24"/>
          <w:szCs w:val="24"/>
          <w:lang w:val="en"/>
        </w:rPr>
        <w:t xml:space="preserve">argue about having the </w:t>
      </w:r>
      <w:proofErr w:type="spellStart"/>
      <w:r w:rsidR="00996DE9" w:rsidRPr="00517486">
        <w:rPr>
          <w:rFonts w:ascii="Arial" w:hAnsi="Arial" w:cs="Arial"/>
          <w:sz w:val="24"/>
          <w:szCs w:val="24"/>
          <w:lang w:val="en"/>
        </w:rPr>
        <w:t>mens</w:t>
      </w:r>
      <w:proofErr w:type="spellEnd"/>
      <w:r w:rsidR="00996DE9" w:rsidRPr="00517486">
        <w:rPr>
          <w:rFonts w:ascii="Arial" w:hAnsi="Arial" w:cs="Arial"/>
          <w:sz w:val="24"/>
          <w:szCs w:val="24"/>
          <w:lang w:val="en"/>
        </w:rPr>
        <w:t xml:space="preserve"> rea</w:t>
      </w:r>
      <w:r w:rsidR="00911BEF" w:rsidRPr="00517486">
        <w:rPr>
          <w:rFonts w:ascii="Arial" w:hAnsi="Arial" w:cs="Arial"/>
          <w:sz w:val="24"/>
          <w:szCs w:val="24"/>
          <w:lang w:val="en"/>
        </w:rPr>
        <w:t xml:space="preserve"> for the crime</w:t>
      </w:r>
      <w:r w:rsidR="00996DE9" w:rsidRPr="00517486">
        <w:rPr>
          <w:rFonts w:ascii="Arial" w:hAnsi="Arial" w:cs="Arial"/>
          <w:sz w:val="24"/>
          <w:szCs w:val="24"/>
          <w:lang w:val="en"/>
        </w:rPr>
        <w:t xml:space="preserve"> </w:t>
      </w:r>
      <w:r w:rsidR="000C3182" w:rsidRPr="00517486">
        <w:rPr>
          <w:rFonts w:ascii="Arial" w:hAnsi="Arial" w:cs="Arial"/>
          <w:sz w:val="24"/>
          <w:szCs w:val="24"/>
          <w:lang w:val="en"/>
        </w:rPr>
        <w:t>only when intoxicated</w:t>
      </w:r>
      <w:r w:rsidR="00911BEF" w:rsidRPr="00517486">
        <w:rPr>
          <w:rFonts w:ascii="Arial" w:hAnsi="Arial" w:cs="Arial"/>
          <w:sz w:val="24"/>
          <w:szCs w:val="24"/>
          <w:lang w:val="en"/>
        </w:rPr>
        <w:t xml:space="preserve">, as shown in the case of DDP v Beard </w:t>
      </w:r>
      <w:r w:rsidR="00630607" w:rsidRPr="00517486">
        <w:rPr>
          <w:rFonts w:ascii="Arial" w:hAnsi="Arial" w:cs="Arial"/>
          <w:sz w:val="24"/>
          <w:szCs w:val="24"/>
          <w:lang w:val="en"/>
        </w:rPr>
        <w:t>(</w:t>
      </w:r>
      <w:r w:rsidR="00911BEF" w:rsidRPr="00517486">
        <w:rPr>
          <w:rFonts w:ascii="Arial" w:hAnsi="Arial" w:cs="Arial"/>
          <w:sz w:val="24"/>
          <w:szCs w:val="24"/>
          <w:lang w:val="en"/>
        </w:rPr>
        <w:t>1920.</w:t>
      </w:r>
      <w:r w:rsidR="00630607" w:rsidRPr="00517486">
        <w:rPr>
          <w:rFonts w:ascii="Arial" w:hAnsi="Arial" w:cs="Arial"/>
          <w:sz w:val="24"/>
          <w:szCs w:val="24"/>
          <w:lang w:val="en"/>
        </w:rPr>
        <w:t>)</w:t>
      </w:r>
    </w:p>
    <w:p w14:paraId="2A4A2F9A" w14:textId="47E27FC9" w:rsidR="00F94EC8" w:rsidRPr="00062BC4" w:rsidRDefault="00F94EC8" w:rsidP="00E557F5">
      <w:pPr>
        <w:rPr>
          <w:rFonts w:ascii="Arial" w:hAnsi="Arial" w:cs="Arial"/>
          <w:sz w:val="24"/>
          <w:szCs w:val="24"/>
          <w:lang w:val="en"/>
        </w:rPr>
      </w:pPr>
    </w:p>
    <w:p w14:paraId="766FBC06" w14:textId="378D1DB4" w:rsidR="00A216B8" w:rsidRPr="00062BC4" w:rsidRDefault="00A216B8" w:rsidP="00E557F5">
      <w:pPr>
        <w:rPr>
          <w:rFonts w:ascii="Arial" w:hAnsi="Arial" w:cs="Arial"/>
          <w:sz w:val="24"/>
          <w:szCs w:val="24"/>
          <w:lang w:val="en"/>
        </w:rPr>
      </w:pPr>
    </w:p>
    <w:p w14:paraId="3BB94F0B" w14:textId="43240717" w:rsidR="00A216B8" w:rsidRDefault="00A216B8" w:rsidP="00E557F5">
      <w:pPr>
        <w:rPr>
          <w:rFonts w:ascii="Arial" w:hAnsi="Arial" w:cs="Arial"/>
          <w:b/>
          <w:bCs/>
          <w:sz w:val="24"/>
          <w:szCs w:val="24"/>
          <w:u w:val="single"/>
          <w:lang w:val="en"/>
        </w:rPr>
      </w:pPr>
      <w:r w:rsidRPr="00B91632">
        <w:rPr>
          <w:rFonts w:ascii="Arial" w:hAnsi="Arial" w:cs="Arial"/>
          <w:b/>
          <w:bCs/>
          <w:sz w:val="24"/>
          <w:szCs w:val="24"/>
          <w:u w:val="single"/>
          <w:lang w:val="en"/>
        </w:rPr>
        <w:t>References</w:t>
      </w:r>
    </w:p>
    <w:p w14:paraId="2E9AAC2B" w14:textId="77777777" w:rsidR="00F469A7" w:rsidRDefault="00F469A7" w:rsidP="00F469A7">
      <w:pPr>
        <w:rPr>
          <w:rFonts w:ascii="Arial" w:hAnsi="Arial" w:cs="Arial"/>
          <w:sz w:val="24"/>
          <w:szCs w:val="24"/>
          <w:lang w:val="en"/>
        </w:rPr>
      </w:pPr>
    </w:p>
    <w:p w14:paraId="6482ED6C" w14:textId="71784923" w:rsidR="00F469A7" w:rsidRPr="003B58BC" w:rsidRDefault="00F469A7" w:rsidP="00F469A7">
      <w:pPr>
        <w:rPr>
          <w:rFonts w:ascii="Arial" w:hAnsi="Arial" w:cs="Arial"/>
          <w:sz w:val="24"/>
          <w:szCs w:val="24"/>
          <w:lang w:val="en"/>
        </w:rPr>
      </w:pPr>
      <w:r w:rsidRPr="003B58BC">
        <w:rPr>
          <w:rFonts w:ascii="Arial" w:hAnsi="Arial" w:cs="Arial"/>
          <w:sz w:val="24"/>
          <w:szCs w:val="24"/>
          <w:lang w:val="en"/>
        </w:rPr>
        <w:t xml:space="preserve">Criminal Damage Act </w:t>
      </w:r>
      <w:r>
        <w:rPr>
          <w:rFonts w:ascii="Arial" w:hAnsi="Arial" w:cs="Arial"/>
          <w:sz w:val="24"/>
          <w:szCs w:val="24"/>
          <w:lang w:val="en"/>
        </w:rPr>
        <w:t>(</w:t>
      </w:r>
      <w:r w:rsidRPr="003B58BC">
        <w:rPr>
          <w:rFonts w:ascii="Arial" w:hAnsi="Arial" w:cs="Arial"/>
          <w:sz w:val="24"/>
          <w:szCs w:val="24"/>
          <w:lang w:val="en"/>
        </w:rPr>
        <w:t>1971</w:t>
      </w:r>
      <w:r>
        <w:rPr>
          <w:rFonts w:ascii="Arial" w:hAnsi="Arial" w:cs="Arial"/>
          <w:sz w:val="24"/>
          <w:szCs w:val="24"/>
          <w:lang w:val="en"/>
        </w:rPr>
        <w:t>).</w:t>
      </w:r>
      <w:r w:rsidRPr="003B58BC">
        <w:rPr>
          <w:rFonts w:ascii="Arial" w:hAnsi="Arial" w:cs="Arial"/>
          <w:sz w:val="24"/>
          <w:szCs w:val="24"/>
          <w:lang w:val="en"/>
        </w:rPr>
        <w:t xml:space="preserve"> Available at:</w:t>
      </w:r>
    </w:p>
    <w:p w14:paraId="0DDB2752" w14:textId="77777777" w:rsidR="00F469A7" w:rsidRDefault="00F469A7" w:rsidP="00F469A7">
      <w:pPr>
        <w:rPr>
          <w:rFonts w:ascii="Arial" w:hAnsi="Arial" w:cs="Arial"/>
          <w:sz w:val="24"/>
          <w:szCs w:val="24"/>
        </w:rPr>
      </w:pPr>
      <w:hyperlink r:id="rId8" w:history="1">
        <w:r w:rsidRPr="003B58BC">
          <w:rPr>
            <w:rStyle w:val="Hyperlink"/>
            <w:rFonts w:ascii="Arial" w:hAnsi="Arial" w:cs="Arial"/>
            <w:sz w:val="24"/>
            <w:szCs w:val="24"/>
            <w:u w:val="none"/>
          </w:rPr>
          <w:t>Criminal Damage Act 1971 (legislation.gov.uk)</w:t>
        </w:r>
      </w:hyperlink>
    </w:p>
    <w:p w14:paraId="2B803B86" w14:textId="77777777" w:rsidR="00F469A7" w:rsidRPr="003B58BC" w:rsidRDefault="00F469A7" w:rsidP="00F469A7">
      <w:pPr>
        <w:rPr>
          <w:rFonts w:ascii="Arial" w:hAnsi="Arial" w:cs="Arial"/>
          <w:sz w:val="24"/>
          <w:szCs w:val="24"/>
        </w:rPr>
      </w:pPr>
      <w:r>
        <w:rPr>
          <w:rFonts w:ascii="Arial" w:hAnsi="Arial" w:cs="Arial"/>
          <w:sz w:val="24"/>
          <w:szCs w:val="24"/>
        </w:rPr>
        <w:t>(Accessed at 06/01/2022)</w:t>
      </w:r>
    </w:p>
    <w:p w14:paraId="5830D5B2" w14:textId="7C83CC72" w:rsidR="00F469A7" w:rsidRDefault="00F469A7" w:rsidP="00E557F5">
      <w:pPr>
        <w:rPr>
          <w:rFonts w:ascii="Arial" w:hAnsi="Arial" w:cs="Arial"/>
          <w:b/>
          <w:bCs/>
          <w:sz w:val="24"/>
          <w:szCs w:val="24"/>
          <w:u w:val="single"/>
          <w:lang w:val="en"/>
        </w:rPr>
      </w:pPr>
    </w:p>
    <w:p w14:paraId="75BA8532" w14:textId="77777777" w:rsidR="00EE7525" w:rsidRPr="003B58BC" w:rsidRDefault="00EE7525" w:rsidP="00EE7525">
      <w:pPr>
        <w:rPr>
          <w:rFonts w:ascii="Arial" w:hAnsi="Arial" w:cs="Arial"/>
          <w:sz w:val="24"/>
          <w:szCs w:val="24"/>
          <w:lang w:val="en"/>
        </w:rPr>
      </w:pPr>
      <w:r w:rsidRPr="003B58BC">
        <w:rPr>
          <w:rFonts w:ascii="Arial" w:hAnsi="Arial" w:cs="Arial"/>
          <w:sz w:val="24"/>
          <w:szCs w:val="24"/>
          <w:lang w:val="en"/>
        </w:rPr>
        <w:t xml:space="preserve">Offences Against the Person Act </w:t>
      </w:r>
      <w:r>
        <w:rPr>
          <w:rFonts w:ascii="Arial" w:hAnsi="Arial" w:cs="Arial"/>
          <w:sz w:val="24"/>
          <w:szCs w:val="24"/>
          <w:lang w:val="en"/>
        </w:rPr>
        <w:t>(</w:t>
      </w:r>
      <w:r w:rsidRPr="003B58BC">
        <w:rPr>
          <w:rFonts w:ascii="Arial" w:hAnsi="Arial" w:cs="Arial"/>
          <w:sz w:val="24"/>
          <w:szCs w:val="24"/>
          <w:lang w:val="en"/>
        </w:rPr>
        <w:t>1861</w:t>
      </w:r>
      <w:r>
        <w:rPr>
          <w:rFonts w:ascii="Arial" w:hAnsi="Arial" w:cs="Arial"/>
          <w:sz w:val="24"/>
          <w:szCs w:val="24"/>
          <w:lang w:val="en"/>
        </w:rPr>
        <w:t>). Available</w:t>
      </w:r>
      <w:r w:rsidRPr="003B58BC">
        <w:rPr>
          <w:rFonts w:ascii="Arial" w:hAnsi="Arial" w:cs="Arial"/>
          <w:sz w:val="24"/>
          <w:szCs w:val="24"/>
          <w:lang w:val="en"/>
        </w:rPr>
        <w:t xml:space="preserve"> at:</w:t>
      </w:r>
    </w:p>
    <w:p w14:paraId="0F94D5BD" w14:textId="77777777" w:rsidR="00EE7525" w:rsidRDefault="00EE7525" w:rsidP="00EE7525">
      <w:pPr>
        <w:rPr>
          <w:rFonts w:ascii="Arial" w:hAnsi="Arial" w:cs="Arial"/>
          <w:sz w:val="24"/>
          <w:szCs w:val="24"/>
        </w:rPr>
      </w:pPr>
      <w:hyperlink r:id="rId9" w:history="1">
        <w:r w:rsidRPr="003B58BC">
          <w:rPr>
            <w:rStyle w:val="Hyperlink"/>
            <w:rFonts w:ascii="Arial" w:hAnsi="Arial" w:cs="Arial"/>
            <w:sz w:val="24"/>
            <w:szCs w:val="24"/>
            <w:u w:val="none"/>
          </w:rPr>
          <w:t>Offences against the Person Act 1861 (legislation.gov.uk)</w:t>
        </w:r>
      </w:hyperlink>
    </w:p>
    <w:p w14:paraId="5BD86FD4" w14:textId="77777777" w:rsidR="00EE7525" w:rsidRPr="003B58BC" w:rsidRDefault="00EE7525" w:rsidP="00EE7525">
      <w:pPr>
        <w:rPr>
          <w:rFonts w:ascii="Arial" w:hAnsi="Arial" w:cs="Arial"/>
          <w:sz w:val="24"/>
          <w:szCs w:val="24"/>
        </w:rPr>
      </w:pPr>
      <w:r>
        <w:rPr>
          <w:rFonts w:ascii="Arial" w:hAnsi="Arial" w:cs="Arial"/>
          <w:sz w:val="24"/>
          <w:szCs w:val="24"/>
        </w:rPr>
        <w:t>(Accessed at 06/01/2022)</w:t>
      </w:r>
    </w:p>
    <w:p w14:paraId="674724F4" w14:textId="77777777" w:rsidR="00EE7525" w:rsidRPr="00B91632" w:rsidRDefault="00EE7525" w:rsidP="00E557F5">
      <w:pPr>
        <w:rPr>
          <w:rFonts w:ascii="Arial" w:hAnsi="Arial" w:cs="Arial"/>
          <w:b/>
          <w:bCs/>
          <w:sz w:val="24"/>
          <w:szCs w:val="24"/>
          <w:u w:val="single"/>
          <w:lang w:val="en"/>
        </w:rPr>
      </w:pPr>
    </w:p>
    <w:p w14:paraId="01177A1E" w14:textId="2589AE45" w:rsidR="00F22F95" w:rsidRPr="003B58BC" w:rsidRDefault="00EB4DB0" w:rsidP="00E557F5">
      <w:pPr>
        <w:rPr>
          <w:rFonts w:ascii="Arial" w:hAnsi="Arial" w:cs="Arial"/>
          <w:sz w:val="24"/>
          <w:szCs w:val="24"/>
          <w:lang w:val="en"/>
        </w:rPr>
      </w:pPr>
      <w:r w:rsidRPr="003B58BC">
        <w:rPr>
          <w:rFonts w:ascii="Arial" w:hAnsi="Arial" w:cs="Arial"/>
          <w:sz w:val="24"/>
          <w:szCs w:val="24"/>
          <w:lang w:val="en"/>
        </w:rPr>
        <w:t xml:space="preserve">Theft Act </w:t>
      </w:r>
      <w:r w:rsidR="00BA3008" w:rsidRPr="003B58BC">
        <w:rPr>
          <w:rFonts w:ascii="Arial" w:hAnsi="Arial" w:cs="Arial"/>
          <w:sz w:val="24"/>
          <w:szCs w:val="24"/>
          <w:lang w:val="en"/>
        </w:rPr>
        <w:t>(</w:t>
      </w:r>
      <w:r w:rsidRPr="003B58BC">
        <w:rPr>
          <w:rFonts w:ascii="Arial" w:hAnsi="Arial" w:cs="Arial"/>
          <w:sz w:val="24"/>
          <w:szCs w:val="24"/>
          <w:lang w:val="en"/>
        </w:rPr>
        <w:t>1968</w:t>
      </w:r>
      <w:r w:rsidR="0005048F" w:rsidRPr="003B58BC">
        <w:rPr>
          <w:rFonts w:ascii="Arial" w:hAnsi="Arial" w:cs="Arial"/>
          <w:sz w:val="24"/>
          <w:szCs w:val="24"/>
          <w:lang w:val="en"/>
        </w:rPr>
        <w:t>). Available</w:t>
      </w:r>
      <w:r w:rsidR="00F22F95" w:rsidRPr="003B58BC">
        <w:rPr>
          <w:rFonts w:ascii="Arial" w:hAnsi="Arial" w:cs="Arial"/>
          <w:sz w:val="24"/>
          <w:szCs w:val="24"/>
          <w:lang w:val="en"/>
        </w:rPr>
        <w:t xml:space="preserve"> at</w:t>
      </w:r>
      <w:r w:rsidR="000D17AF" w:rsidRPr="003B58BC">
        <w:rPr>
          <w:rFonts w:ascii="Arial" w:hAnsi="Arial" w:cs="Arial"/>
          <w:sz w:val="24"/>
          <w:szCs w:val="24"/>
          <w:lang w:val="en"/>
        </w:rPr>
        <w:t>:</w:t>
      </w:r>
    </w:p>
    <w:p w14:paraId="7F87DE5C" w14:textId="1FC01A39" w:rsidR="007F06C3" w:rsidRDefault="00987384" w:rsidP="00E557F5">
      <w:pPr>
        <w:rPr>
          <w:rFonts w:ascii="Arial" w:hAnsi="Arial" w:cs="Arial"/>
          <w:sz w:val="24"/>
          <w:szCs w:val="24"/>
        </w:rPr>
      </w:pPr>
      <w:hyperlink r:id="rId10" w:history="1">
        <w:r w:rsidRPr="003B58BC">
          <w:rPr>
            <w:rStyle w:val="Hyperlink"/>
            <w:rFonts w:ascii="Arial" w:hAnsi="Arial" w:cs="Arial"/>
            <w:sz w:val="24"/>
            <w:szCs w:val="24"/>
            <w:u w:val="none"/>
          </w:rPr>
          <w:t>Theft Act 1968 (legislation.gov.uk)</w:t>
        </w:r>
      </w:hyperlink>
    </w:p>
    <w:p w14:paraId="27BAB594" w14:textId="0ADAAFE9" w:rsidR="003B58BC" w:rsidRPr="003B58BC" w:rsidRDefault="005B6EB6" w:rsidP="00E557F5">
      <w:pPr>
        <w:rPr>
          <w:rFonts w:ascii="Arial" w:hAnsi="Arial" w:cs="Arial"/>
          <w:sz w:val="24"/>
          <w:szCs w:val="24"/>
        </w:rPr>
      </w:pPr>
      <w:r>
        <w:rPr>
          <w:rFonts w:ascii="Arial" w:hAnsi="Arial" w:cs="Arial"/>
          <w:sz w:val="24"/>
          <w:szCs w:val="24"/>
        </w:rPr>
        <w:t>(Accessed</w:t>
      </w:r>
      <w:r w:rsidR="003B58BC">
        <w:rPr>
          <w:rFonts w:ascii="Arial" w:hAnsi="Arial" w:cs="Arial"/>
          <w:sz w:val="24"/>
          <w:szCs w:val="24"/>
        </w:rPr>
        <w:t xml:space="preserve"> at </w:t>
      </w:r>
      <w:r>
        <w:rPr>
          <w:rFonts w:ascii="Arial" w:hAnsi="Arial" w:cs="Arial"/>
          <w:sz w:val="24"/>
          <w:szCs w:val="24"/>
        </w:rPr>
        <w:t>06/01/2022)</w:t>
      </w:r>
    </w:p>
    <w:p w14:paraId="27ECA8A0" w14:textId="77777777" w:rsidR="00D86E09" w:rsidRPr="005C5B7A" w:rsidRDefault="00D86E09" w:rsidP="00E557F5">
      <w:pPr>
        <w:rPr>
          <w:rFonts w:ascii="Arial" w:hAnsi="Arial" w:cs="Arial"/>
          <w:sz w:val="24"/>
          <w:szCs w:val="24"/>
          <w:lang w:val="en"/>
        </w:rPr>
      </w:pPr>
    </w:p>
    <w:p w14:paraId="60E67B21" w14:textId="65F268A4" w:rsidR="00DC570E" w:rsidRPr="00B91632" w:rsidRDefault="00E56019" w:rsidP="00E557F5">
      <w:pPr>
        <w:rPr>
          <w:rFonts w:ascii="Arial" w:hAnsi="Arial" w:cs="Arial"/>
          <w:b/>
          <w:bCs/>
          <w:sz w:val="24"/>
          <w:szCs w:val="24"/>
          <w:u w:val="single"/>
          <w:lang w:val="en"/>
        </w:rPr>
      </w:pPr>
      <w:r w:rsidRPr="00B91632">
        <w:rPr>
          <w:rFonts w:ascii="Arial" w:hAnsi="Arial" w:cs="Arial"/>
          <w:b/>
          <w:bCs/>
          <w:sz w:val="24"/>
          <w:szCs w:val="24"/>
          <w:u w:val="single"/>
          <w:lang w:val="en"/>
        </w:rPr>
        <w:t>Case Studies</w:t>
      </w:r>
    </w:p>
    <w:p w14:paraId="01245F1A" w14:textId="6378C63F" w:rsidR="005C5B7A" w:rsidRDefault="005C5B7A" w:rsidP="00E557F5">
      <w:pPr>
        <w:rPr>
          <w:rFonts w:ascii="Arial" w:hAnsi="Arial" w:cs="Arial"/>
          <w:sz w:val="24"/>
          <w:szCs w:val="24"/>
          <w:lang w:val="en"/>
        </w:rPr>
      </w:pPr>
      <w:r w:rsidRPr="005C5B7A">
        <w:rPr>
          <w:rFonts w:ascii="Arial" w:hAnsi="Arial" w:cs="Arial"/>
          <w:sz w:val="24"/>
          <w:szCs w:val="24"/>
          <w:lang w:val="en"/>
        </w:rPr>
        <w:t>Boosey V Davis 1988 55 P&amp;CR 83</w:t>
      </w:r>
    </w:p>
    <w:p w14:paraId="7A8BD73F" w14:textId="77777777" w:rsidR="005C5B7A" w:rsidRPr="005C5B7A" w:rsidRDefault="005C5B7A" w:rsidP="005C5B7A">
      <w:pPr>
        <w:rPr>
          <w:rFonts w:ascii="Arial" w:hAnsi="Arial" w:cs="Arial"/>
          <w:sz w:val="24"/>
          <w:szCs w:val="24"/>
          <w:lang w:val="en"/>
        </w:rPr>
      </w:pPr>
      <w:r w:rsidRPr="005C5B7A">
        <w:rPr>
          <w:rFonts w:ascii="Arial" w:hAnsi="Arial" w:cs="Arial"/>
          <w:sz w:val="24"/>
          <w:szCs w:val="24"/>
          <w:lang w:val="en"/>
        </w:rPr>
        <w:t>DDP v Beard 1920 AC 479</w:t>
      </w:r>
    </w:p>
    <w:p w14:paraId="60AC37C3" w14:textId="77777777" w:rsidR="005C5B7A" w:rsidRPr="005C5B7A" w:rsidRDefault="005C5B7A" w:rsidP="005C5B7A">
      <w:pPr>
        <w:rPr>
          <w:rFonts w:ascii="Arial" w:hAnsi="Arial" w:cs="Arial"/>
          <w:sz w:val="24"/>
          <w:szCs w:val="24"/>
          <w:lang w:val="en"/>
        </w:rPr>
      </w:pPr>
      <w:r w:rsidRPr="005C5B7A">
        <w:rPr>
          <w:rFonts w:ascii="Arial" w:hAnsi="Arial" w:cs="Arial"/>
          <w:sz w:val="24"/>
          <w:szCs w:val="24"/>
          <w:lang w:val="en"/>
        </w:rPr>
        <w:t>DDP v Morgan 1976 AC 182</w:t>
      </w:r>
    </w:p>
    <w:p w14:paraId="5C2DA414" w14:textId="77777777" w:rsidR="008F0F71" w:rsidRDefault="008F0F71" w:rsidP="008F0F71">
      <w:pPr>
        <w:rPr>
          <w:rFonts w:ascii="Arial" w:hAnsi="Arial" w:cs="Arial"/>
          <w:sz w:val="24"/>
          <w:szCs w:val="24"/>
          <w:lang w:val="en"/>
        </w:rPr>
      </w:pPr>
      <w:r w:rsidRPr="005C5B7A">
        <w:rPr>
          <w:rFonts w:ascii="Arial" w:hAnsi="Arial" w:cs="Arial"/>
          <w:sz w:val="24"/>
          <w:szCs w:val="24"/>
          <w:lang w:val="en"/>
        </w:rPr>
        <w:t>Ivey v 2017 UKSC 67</w:t>
      </w:r>
    </w:p>
    <w:p w14:paraId="392BC862" w14:textId="77777777" w:rsidR="008F0F71" w:rsidRPr="005C5B7A" w:rsidRDefault="008F0F71" w:rsidP="008F0F71">
      <w:pPr>
        <w:rPr>
          <w:rFonts w:ascii="Arial" w:hAnsi="Arial" w:cs="Arial"/>
          <w:sz w:val="24"/>
          <w:szCs w:val="24"/>
          <w:lang w:val="en"/>
        </w:rPr>
      </w:pPr>
      <w:r w:rsidRPr="005C5B7A">
        <w:rPr>
          <w:rFonts w:ascii="Arial" w:hAnsi="Arial" w:cs="Arial"/>
          <w:sz w:val="24"/>
          <w:szCs w:val="24"/>
          <w:lang w:val="en"/>
        </w:rPr>
        <w:t xml:space="preserve">R v </w:t>
      </w:r>
      <w:proofErr w:type="spellStart"/>
      <w:r w:rsidRPr="005C5B7A">
        <w:rPr>
          <w:rFonts w:ascii="Arial" w:hAnsi="Arial" w:cs="Arial"/>
          <w:sz w:val="24"/>
          <w:szCs w:val="24"/>
          <w:lang w:val="en"/>
        </w:rPr>
        <w:t>Bollom</w:t>
      </w:r>
      <w:proofErr w:type="spellEnd"/>
      <w:r w:rsidRPr="005C5B7A">
        <w:rPr>
          <w:rFonts w:ascii="Arial" w:hAnsi="Arial" w:cs="Arial"/>
          <w:sz w:val="24"/>
          <w:szCs w:val="24"/>
          <w:lang w:val="en"/>
        </w:rPr>
        <w:t xml:space="preserve"> 2004 EWCA Crim 2846</w:t>
      </w:r>
    </w:p>
    <w:p w14:paraId="514268F3" w14:textId="77777777" w:rsidR="007F0711" w:rsidRPr="005C5B7A" w:rsidRDefault="007F0711" w:rsidP="007F0711">
      <w:pPr>
        <w:rPr>
          <w:rFonts w:ascii="Arial" w:hAnsi="Arial" w:cs="Arial"/>
          <w:sz w:val="24"/>
          <w:szCs w:val="24"/>
          <w:lang w:val="en"/>
        </w:rPr>
      </w:pPr>
      <w:r w:rsidRPr="005C5B7A">
        <w:rPr>
          <w:rFonts w:ascii="Arial" w:hAnsi="Arial" w:cs="Arial"/>
          <w:sz w:val="24"/>
          <w:szCs w:val="24"/>
          <w:lang w:val="en"/>
        </w:rPr>
        <w:lastRenderedPageBreak/>
        <w:t>R v Savage 1991 94 Cr App R 193</w:t>
      </w:r>
    </w:p>
    <w:p w14:paraId="37EC4D38" w14:textId="77777777" w:rsidR="007F0711" w:rsidRPr="005C5B7A" w:rsidRDefault="007F0711" w:rsidP="007F0711">
      <w:pPr>
        <w:rPr>
          <w:rFonts w:ascii="Arial" w:hAnsi="Arial" w:cs="Arial"/>
          <w:sz w:val="24"/>
          <w:szCs w:val="24"/>
          <w:lang w:val="en"/>
        </w:rPr>
      </w:pPr>
      <w:r w:rsidRPr="005C5B7A">
        <w:rPr>
          <w:rFonts w:ascii="Arial" w:hAnsi="Arial" w:cs="Arial"/>
          <w:sz w:val="24"/>
          <w:szCs w:val="24"/>
          <w:lang w:val="en"/>
        </w:rPr>
        <w:t>R v Smith 2011 EWCA Crim 1772</w:t>
      </w:r>
    </w:p>
    <w:p w14:paraId="557DE60F" w14:textId="77777777" w:rsidR="009A7E5D" w:rsidRPr="005C5B7A" w:rsidRDefault="009A7E5D" w:rsidP="009A7E5D">
      <w:pPr>
        <w:rPr>
          <w:rFonts w:ascii="Arial" w:hAnsi="Arial" w:cs="Arial"/>
          <w:sz w:val="24"/>
          <w:szCs w:val="24"/>
          <w:lang w:val="en"/>
        </w:rPr>
      </w:pPr>
      <w:r w:rsidRPr="005C5B7A">
        <w:rPr>
          <w:rFonts w:ascii="Arial" w:hAnsi="Arial" w:cs="Arial"/>
          <w:sz w:val="24"/>
          <w:szCs w:val="24"/>
          <w:lang w:val="en"/>
        </w:rPr>
        <w:t>R v Woodman 1974 AC 626</w:t>
      </w:r>
    </w:p>
    <w:p w14:paraId="2B5A4F35" w14:textId="77777777" w:rsidR="005C5B7A" w:rsidRPr="005C5B7A" w:rsidRDefault="005C5B7A" w:rsidP="00E557F5"/>
    <w:sectPr w:rsidR="005C5B7A" w:rsidRPr="005C5B7A" w:rsidSect="00235BD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AB3395"/>
    <w:multiLevelType w:val="hybridMultilevel"/>
    <w:tmpl w:val="50AAD9C2"/>
    <w:lvl w:ilvl="0" w:tplc="986CE448">
      <w:start w:val="1"/>
      <w:numFmt w:val="bullet"/>
      <w:lvlText w:val=""/>
      <w:lvlJc w:val="left"/>
      <w:pPr>
        <w:tabs>
          <w:tab w:val="num" w:pos="720"/>
        </w:tabs>
        <w:ind w:left="720" w:hanging="360"/>
      </w:pPr>
      <w:rPr>
        <w:rFonts w:ascii="Wingdings 3" w:hAnsi="Wingdings 3" w:hint="default"/>
      </w:rPr>
    </w:lvl>
    <w:lvl w:ilvl="1" w:tplc="6186E1A6">
      <w:start w:val="1"/>
      <w:numFmt w:val="bullet"/>
      <w:lvlText w:val=""/>
      <w:lvlJc w:val="left"/>
      <w:pPr>
        <w:tabs>
          <w:tab w:val="num" w:pos="1440"/>
        </w:tabs>
        <w:ind w:left="1440" w:hanging="360"/>
      </w:pPr>
      <w:rPr>
        <w:rFonts w:ascii="Wingdings 3" w:hAnsi="Wingdings 3" w:hint="default"/>
      </w:rPr>
    </w:lvl>
    <w:lvl w:ilvl="2" w:tplc="34CCC30E" w:tentative="1">
      <w:start w:val="1"/>
      <w:numFmt w:val="bullet"/>
      <w:lvlText w:val=""/>
      <w:lvlJc w:val="left"/>
      <w:pPr>
        <w:tabs>
          <w:tab w:val="num" w:pos="2160"/>
        </w:tabs>
        <w:ind w:left="2160" w:hanging="360"/>
      </w:pPr>
      <w:rPr>
        <w:rFonts w:ascii="Wingdings 3" w:hAnsi="Wingdings 3" w:hint="default"/>
      </w:rPr>
    </w:lvl>
    <w:lvl w:ilvl="3" w:tplc="96B88218" w:tentative="1">
      <w:start w:val="1"/>
      <w:numFmt w:val="bullet"/>
      <w:lvlText w:val=""/>
      <w:lvlJc w:val="left"/>
      <w:pPr>
        <w:tabs>
          <w:tab w:val="num" w:pos="2880"/>
        </w:tabs>
        <w:ind w:left="2880" w:hanging="360"/>
      </w:pPr>
      <w:rPr>
        <w:rFonts w:ascii="Wingdings 3" w:hAnsi="Wingdings 3" w:hint="default"/>
      </w:rPr>
    </w:lvl>
    <w:lvl w:ilvl="4" w:tplc="62A0306A" w:tentative="1">
      <w:start w:val="1"/>
      <w:numFmt w:val="bullet"/>
      <w:lvlText w:val=""/>
      <w:lvlJc w:val="left"/>
      <w:pPr>
        <w:tabs>
          <w:tab w:val="num" w:pos="3600"/>
        </w:tabs>
        <w:ind w:left="3600" w:hanging="360"/>
      </w:pPr>
      <w:rPr>
        <w:rFonts w:ascii="Wingdings 3" w:hAnsi="Wingdings 3" w:hint="default"/>
      </w:rPr>
    </w:lvl>
    <w:lvl w:ilvl="5" w:tplc="CB922996" w:tentative="1">
      <w:start w:val="1"/>
      <w:numFmt w:val="bullet"/>
      <w:lvlText w:val=""/>
      <w:lvlJc w:val="left"/>
      <w:pPr>
        <w:tabs>
          <w:tab w:val="num" w:pos="4320"/>
        </w:tabs>
        <w:ind w:left="4320" w:hanging="360"/>
      </w:pPr>
      <w:rPr>
        <w:rFonts w:ascii="Wingdings 3" w:hAnsi="Wingdings 3" w:hint="default"/>
      </w:rPr>
    </w:lvl>
    <w:lvl w:ilvl="6" w:tplc="D72A11DE" w:tentative="1">
      <w:start w:val="1"/>
      <w:numFmt w:val="bullet"/>
      <w:lvlText w:val=""/>
      <w:lvlJc w:val="left"/>
      <w:pPr>
        <w:tabs>
          <w:tab w:val="num" w:pos="5040"/>
        </w:tabs>
        <w:ind w:left="5040" w:hanging="360"/>
      </w:pPr>
      <w:rPr>
        <w:rFonts w:ascii="Wingdings 3" w:hAnsi="Wingdings 3" w:hint="default"/>
      </w:rPr>
    </w:lvl>
    <w:lvl w:ilvl="7" w:tplc="F98052B2" w:tentative="1">
      <w:start w:val="1"/>
      <w:numFmt w:val="bullet"/>
      <w:lvlText w:val=""/>
      <w:lvlJc w:val="left"/>
      <w:pPr>
        <w:tabs>
          <w:tab w:val="num" w:pos="5760"/>
        </w:tabs>
        <w:ind w:left="5760" w:hanging="360"/>
      </w:pPr>
      <w:rPr>
        <w:rFonts w:ascii="Wingdings 3" w:hAnsi="Wingdings 3" w:hint="default"/>
      </w:rPr>
    </w:lvl>
    <w:lvl w:ilvl="8" w:tplc="FF226150"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64670A2A"/>
    <w:multiLevelType w:val="hybridMultilevel"/>
    <w:tmpl w:val="4BAEA8F4"/>
    <w:lvl w:ilvl="0" w:tplc="49CA27B8">
      <w:start w:val="1"/>
      <w:numFmt w:val="bullet"/>
      <w:lvlText w:val=""/>
      <w:lvlJc w:val="left"/>
      <w:pPr>
        <w:tabs>
          <w:tab w:val="num" w:pos="720"/>
        </w:tabs>
        <w:ind w:left="720" w:hanging="360"/>
      </w:pPr>
      <w:rPr>
        <w:rFonts w:ascii="Wingdings 3" w:hAnsi="Wingdings 3" w:hint="default"/>
      </w:rPr>
    </w:lvl>
    <w:lvl w:ilvl="1" w:tplc="0B44A078">
      <w:start w:val="1"/>
      <w:numFmt w:val="bullet"/>
      <w:lvlText w:val=""/>
      <w:lvlJc w:val="left"/>
      <w:pPr>
        <w:tabs>
          <w:tab w:val="num" w:pos="1440"/>
        </w:tabs>
        <w:ind w:left="1440" w:hanging="360"/>
      </w:pPr>
      <w:rPr>
        <w:rFonts w:ascii="Wingdings 3" w:hAnsi="Wingdings 3" w:hint="default"/>
      </w:rPr>
    </w:lvl>
    <w:lvl w:ilvl="2" w:tplc="9A5AE658" w:tentative="1">
      <w:start w:val="1"/>
      <w:numFmt w:val="bullet"/>
      <w:lvlText w:val=""/>
      <w:lvlJc w:val="left"/>
      <w:pPr>
        <w:tabs>
          <w:tab w:val="num" w:pos="2160"/>
        </w:tabs>
        <w:ind w:left="2160" w:hanging="360"/>
      </w:pPr>
      <w:rPr>
        <w:rFonts w:ascii="Wingdings 3" w:hAnsi="Wingdings 3" w:hint="default"/>
      </w:rPr>
    </w:lvl>
    <w:lvl w:ilvl="3" w:tplc="846E10AC" w:tentative="1">
      <w:start w:val="1"/>
      <w:numFmt w:val="bullet"/>
      <w:lvlText w:val=""/>
      <w:lvlJc w:val="left"/>
      <w:pPr>
        <w:tabs>
          <w:tab w:val="num" w:pos="2880"/>
        </w:tabs>
        <w:ind w:left="2880" w:hanging="360"/>
      </w:pPr>
      <w:rPr>
        <w:rFonts w:ascii="Wingdings 3" w:hAnsi="Wingdings 3" w:hint="default"/>
      </w:rPr>
    </w:lvl>
    <w:lvl w:ilvl="4" w:tplc="F4BC7B94" w:tentative="1">
      <w:start w:val="1"/>
      <w:numFmt w:val="bullet"/>
      <w:lvlText w:val=""/>
      <w:lvlJc w:val="left"/>
      <w:pPr>
        <w:tabs>
          <w:tab w:val="num" w:pos="3600"/>
        </w:tabs>
        <w:ind w:left="3600" w:hanging="360"/>
      </w:pPr>
      <w:rPr>
        <w:rFonts w:ascii="Wingdings 3" w:hAnsi="Wingdings 3" w:hint="default"/>
      </w:rPr>
    </w:lvl>
    <w:lvl w:ilvl="5" w:tplc="83028434" w:tentative="1">
      <w:start w:val="1"/>
      <w:numFmt w:val="bullet"/>
      <w:lvlText w:val=""/>
      <w:lvlJc w:val="left"/>
      <w:pPr>
        <w:tabs>
          <w:tab w:val="num" w:pos="4320"/>
        </w:tabs>
        <w:ind w:left="4320" w:hanging="360"/>
      </w:pPr>
      <w:rPr>
        <w:rFonts w:ascii="Wingdings 3" w:hAnsi="Wingdings 3" w:hint="default"/>
      </w:rPr>
    </w:lvl>
    <w:lvl w:ilvl="6" w:tplc="576C432E" w:tentative="1">
      <w:start w:val="1"/>
      <w:numFmt w:val="bullet"/>
      <w:lvlText w:val=""/>
      <w:lvlJc w:val="left"/>
      <w:pPr>
        <w:tabs>
          <w:tab w:val="num" w:pos="5040"/>
        </w:tabs>
        <w:ind w:left="5040" w:hanging="360"/>
      </w:pPr>
      <w:rPr>
        <w:rFonts w:ascii="Wingdings 3" w:hAnsi="Wingdings 3" w:hint="default"/>
      </w:rPr>
    </w:lvl>
    <w:lvl w:ilvl="7" w:tplc="C1E88FD4" w:tentative="1">
      <w:start w:val="1"/>
      <w:numFmt w:val="bullet"/>
      <w:lvlText w:val=""/>
      <w:lvlJc w:val="left"/>
      <w:pPr>
        <w:tabs>
          <w:tab w:val="num" w:pos="5760"/>
        </w:tabs>
        <w:ind w:left="5760" w:hanging="360"/>
      </w:pPr>
      <w:rPr>
        <w:rFonts w:ascii="Wingdings 3" w:hAnsi="Wingdings 3" w:hint="default"/>
      </w:rPr>
    </w:lvl>
    <w:lvl w:ilvl="8" w:tplc="6124FD0A" w:tentative="1">
      <w:start w:val="1"/>
      <w:numFmt w:val="bullet"/>
      <w:lvlText w:val=""/>
      <w:lvlJc w:val="left"/>
      <w:pPr>
        <w:tabs>
          <w:tab w:val="num" w:pos="6480"/>
        </w:tabs>
        <w:ind w:left="6480" w:hanging="360"/>
      </w:pPr>
      <w:rPr>
        <w:rFonts w:ascii="Wingdings 3" w:hAnsi="Wingdings 3"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57F5"/>
    <w:rsid w:val="000028B5"/>
    <w:rsid w:val="00004D22"/>
    <w:rsid w:val="00006073"/>
    <w:rsid w:val="00011517"/>
    <w:rsid w:val="00012767"/>
    <w:rsid w:val="00015F1F"/>
    <w:rsid w:val="000438C9"/>
    <w:rsid w:val="0004630D"/>
    <w:rsid w:val="0005048F"/>
    <w:rsid w:val="00057A5A"/>
    <w:rsid w:val="00062BC4"/>
    <w:rsid w:val="00065C9F"/>
    <w:rsid w:val="00071652"/>
    <w:rsid w:val="00075BC5"/>
    <w:rsid w:val="000822DE"/>
    <w:rsid w:val="000838A1"/>
    <w:rsid w:val="0008602A"/>
    <w:rsid w:val="000A1D74"/>
    <w:rsid w:val="000A6DA2"/>
    <w:rsid w:val="000B61EC"/>
    <w:rsid w:val="000C05E1"/>
    <w:rsid w:val="000C3182"/>
    <w:rsid w:val="000C3A01"/>
    <w:rsid w:val="000C6BA7"/>
    <w:rsid w:val="000D17AF"/>
    <w:rsid w:val="000D46C3"/>
    <w:rsid w:val="000F3E02"/>
    <w:rsid w:val="000F5BD9"/>
    <w:rsid w:val="000F67BB"/>
    <w:rsid w:val="000F7460"/>
    <w:rsid w:val="000F7913"/>
    <w:rsid w:val="001021A8"/>
    <w:rsid w:val="001078FF"/>
    <w:rsid w:val="00116956"/>
    <w:rsid w:val="001349B9"/>
    <w:rsid w:val="0014105A"/>
    <w:rsid w:val="001415A0"/>
    <w:rsid w:val="00156594"/>
    <w:rsid w:val="001641D9"/>
    <w:rsid w:val="00174F4D"/>
    <w:rsid w:val="001775AE"/>
    <w:rsid w:val="00181B06"/>
    <w:rsid w:val="00184B58"/>
    <w:rsid w:val="001A686F"/>
    <w:rsid w:val="001C3994"/>
    <w:rsid w:val="001D0C3F"/>
    <w:rsid w:val="001E244E"/>
    <w:rsid w:val="001E39A1"/>
    <w:rsid w:val="001F4C1E"/>
    <w:rsid w:val="002012F7"/>
    <w:rsid w:val="002043A7"/>
    <w:rsid w:val="00207AB8"/>
    <w:rsid w:val="002249AC"/>
    <w:rsid w:val="0022792E"/>
    <w:rsid w:val="00231E9E"/>
    <w:rsid w:val="00235BDD"/>
    <w:rsid w:val="0024513D"/>
    <w:rsid w:val="002479B5"/>
    <w:rsid w:val="002526D7"/>
    <w:rsid w:val="00257C77"/>
    <w:rsid w:val="00263B18"/>
    <w:rsid w:val="00280B93"/>
    <w:rsid w:val="002862E5"/>
    <w:rsid w:val="00290A56"/>
    <w:rsid w:val="00295CA6"/>
    <w:rsid w:val="002A676D"/>
    <w:rsid w:val="002A7619"/>
    <w:rsid w:val="002B289D"/>
    <w:rsid w:val="002B7029"/>
    <w:rsid w:val="002B7BB3"/>
    <w:rsid w:val="002D076C"/>
    <w:rsid w:val="002E3A7A"/>
    <w:rsid w:val="002F6AC9"/>
    <w:rsid w:val="002F75C6"/>
    <w:rsid w:val="00300A20"/>
    <w:rsid w:val="003066B8"/>
    <w:rsid w:val="00307133"/>
    <w:rsid w:val="00310B19"/>
    <w:rsid w:val="00317640"/>
    <w:rsid w:val="00317D49"/>
    <w:rsid w:val="00330AC2"/>
    <w:rsid w:val="00341137"/>
    <w:rsid w:val="003444AC"/>
    <w:rsid w:val="00346E8D"/>
    <w:rsid w:val="00372F69"/>
    <w:rsid w:val="00382BCB"/>
    <w:rsid w:val="003861FA"/>
    <w:rsid w:val="003B3B2A"/>
    <w:rsid w:val="003B58BC"/>
    <w:rsid w:val="003C4FD0"/>
    <w:rsid w:val="003C54E7"/>
    <w:rsid w:val="003C578B"/>
    <w:rsid w:val="003E3591"/>
    <w:rsid w:val="00405284"/>
    <w:rsid w:val="00427E87"/>
    <w:rsid w:val="00427F02"/>
    <w:rsid w:val="00456086"/>
    <w:rsid w:val="00461E79"/>
    <w:rsid w:val="00463B4D"/>
    <w:rsid w:val="004704F3"/>
    <w:rsid w:val="00470E81"/>
    <w:rsid w:val="004718B4"/>
    <w:rsid w:val="004741F7"/>
    <w:rsid w:val="004877A4"/>
    <w:rsid w:val="00491F71"/>
    <w:rsid w:val="004B5EE3"/>
    <w:rsid w:val="004C2057"/>
    <w:rsid w:val="004C5175"/>
    <w:rsid w:val="004D1AFA"/>
    <w:rsid w:val="004D5C7B"/>
    <w:rsid w:val="004E0B21"/>
    <w:rsid w:val="004E4F2E"/>
    <w:rsid w:val="005026D6"/>
    <w:rsid w:val="005163E5"/>
    <w:rsid w:val="00517486"/>
    <w:rsid w:val="00525E76"/>
    <w:rsid w:val="00530103"/>
    <w:rsid w:val="00543D90"/>
    <w:rsid w:val="0055125E"/>
    <w:rsid w:val="00553CBD"/>
    <w:rsid w:val="00560DA0"/>
    <w:rsid w:val="00561E5B"/>
    <w:rsid w:val="00563CDA"/>
    <w:rsid w:val="00575A23"/>
    <w:rsid w:val="005A14E5"/>
    <w:rsid w:val="005A3ED9"/>
    <w:rsid w:val="005A5F9F"/>
    <w:rsid w:val="005A7633"/>
    <w:rsid w:val="005B1CF0"/>
    <w:rsid w:val="005B2374"/>
    <w:rsid w:val="005B2A64"/>
    <w:rsid w:val="005B6EB6"/>
    <w:rsid w:val="005C1AC3"/>
    <w:rsid w:val="005C439C"/>
    <w:rsid w:val="005C5B7A"/>
    <w:rsid w:val="005C5E2A"/>
    <w:rsid w:val="005D557E"/>
    <w:rsid w:val="005E00E1"/>
    <w:rsid w:val="005E2027"/>
    <w:rsid w:val="005E26CE"/>
    <w:rsid w:val="00604956"/>
    <w:rsid w:val="00604A6C"/>
    <w:rsid w:val="006151AC"/>
    <w:rsid w:val="0061595B"/>
    <w:rsid w:val="006161F1"/>
    <w:rsid w:val="00620EEF"/>
    <w:rsid w:val="00623A12"/>
    <w:rsid w:val="0062781D"/>
    <w:rsid w:val="00630607"/>
    <w:rsid w:val="0066050A"/>
    <w:rsid w:val="0067458B"/>
    <w:rsid w:val="006856CB"/>
    <w:rsid w:val="00694DB3"/>
    <w:rsid w:val="006A05F3"/>
    <w:rsid w:val="006B2864"/>
    <w:rsid w:val="006E6F40"/>
    <w:rsid w:val="006F72A6"/>
    <w:rsid w:val="00700C5C"/>
    <w:rsid w:val="00710628"/>
    <w:rsid w:val="00721E6D"/>
    <w:rsid w:val="00735028"/>
    <w:rsid w:val="00735A2B"/>
    <w:rsid w:val="00743858"/>
    <w:rsid w:val="00751749"/>
    <w:rsid w:val="00762287"/>
    <w:rsid w:val="00787544"/>
    <w:rsid w:val="00791293"/>
    <w:rsid w:val="00791D52"/>
    <w:rsid w:val="00794350"/>
    <w:rsid w:val="007A571C"/>
    <w:rsid w:val="007B231B"/>
    <w:rsid w:val="007C281F"/>
    <w:rsid w:val="007C39BE"/>
    <w:rsid w:val="007C700F"/>
    <w:rsid w:val="007D0DB6"/>
    <w:rsid w:val="007D4322"/>
    <w:rsid w:val="007D5519"/>
    <w:rsid w:val="007D613C"/>
    <w:rsid w:val="007F06C3"/>
    <w:rsid w:val="007F0711"/>
    <w:rsid w:val="007F6F92"/>
    <w:rsid w:val="00802032"/>
    <w:rsid w:val="00802EB2"/>
    <w:rsid w:val="00815F40"/>
    <w:rsid w:val="008161F5"/>
    <w:rsid w:val="008179E6"/>
    <w:rsid w:val="00837694"/>
    <w:rsid w:val="00841E35"/>
    <w:rsid w:val="008455A0"/>
    <w:rsid w:val="0085292E"/>
    <w:rsid w:val="00870420"/>
    <w:rsid w:val="00880D46"/>
    <w:rsid w:val="00882297"/>
    <w:rsid w:val="00884D31"/>
    <w:rsid w:val="008868E1"/>
    <w:rsid w:val="008B6C4C"/>
    <w:rsid w:val="008D0EAE"/>
    <w:rsid w:val="008E454F"/>
    <w:rsid w:val="008E5936"/>
    <w:rsid w:val="008F0C63"/>
    <w:rsid w:val="008F0F71"/>
    <w:rsid w:val="0090002D"/>
    <w:rsid w:val="0090292F"/>
    <w:rsid w:val="00906D20"/>
    <w:rsid w:val="00907D1C"/>
    <w:rsid w:val="00911BEF"/>
    <w:rsid w:val="00921CE3"/>
    <w:rsid w:val="00923B1B"/>
    <w:rsid w:val="00924786"/>
    <w:rsid w:val="00926808"/>
    <w:rsid w:val="0094199C"/>
    <w:rsid w:val="00941EE9"/>
    <w:rsid w:val="00942E42"/>
    <w:rsid w:val="009523FA"/>
    <w:rsid w:val="00961EC1"/>
    <w:rsid w:val="00963A38"/>
    <w:rsid w:val="00964C99"/>
    <w:rsid w:val="0096622B"/>
    <w:rsid w:val="009669C6"/>
    <w:rsid w:val="0097212B"/>
    <w:rsid w:val="00974BE9"/>
    <w:rsid w:val="00975700"/>
    <w:rsid w:val="00983931"/>
    <w:rsid w:val="009854FE"/>
    <w:rsid w:val="00987384"/>
    <w:rsid w:val="0098777E"/>
    <w:rsid w:val="0099003B"/>
    <w:rsid w:val="00996DE9"/>
    <w:rsid w:val="009A0348"/>
    <w:rsid w:val="009A0574"/>
    <w:rsid w:val="009A15D9"/>
    <w:rsid w:val="009A588A"/>
    <w:rsid w:val="009A7E5D"/>
    <w:rsid w:val="009B2248"/>
    <w:rsid w:val="009B5883"/>
    <w:rsid w:val="009B6BB3"/>
    <w:rsid w:val="009C6CDD"/>
    <w:rsid w:val="009D42E2"/>
    <w:rsid w:val="009E44A8"/>
    <w:rsid w:val="00A05C34"/>
    <w:rsid w:val="00A14592"/>
    <w:rsid w:val="00A203F0"/>
    <w:rsid w:val="00A216B8"/>
    <w:rsid w:val="00A21FEB"/>
    <w:rsid w:val="00A41D40"/>
    <w:rsid w:val="00A44970"/>
    <w:rsid w:val="00A4708C"/>
    <w:rsid w:val="00A51C5C"/>
    <w:rsid w:val="00A64499"/>
    <w:rsid w:val="00A72387"/>
    <w:rsid w:val="00A82211"/>
    <w:rsid w:val="00A97714"/>
    <w:rsid w:val="00AA2F5F"/>
    <w:rsid w:val="00AA315D"/>
    <w:rsid w:val="00AA320A"/>
    <w:rsid w:val="00AA3590"/>
    <w:rsid w:val="00AA3C71"/>
    <w:rsid w:val="00AA64E2"/>
    <w:rsid w:val="00AB64A0"/>
    <w:rsid w:val="00AC46BA"/>
    <w:rsid w:val="00AD1D12"/>
    <w:rsid w:val="00AD5D16"/>
    <w:rsid w:val="00AF5D29"/>
    <w:rsid w:val="00AF65FF"/>
    <w:rsid w:val="00B025B9"/>
    <w:rsid w:val="00B1282C"/>
    <w:rsid w:val="00B23C75"/>
    <w:rsid w:val="00B248B1"/>
    <w:rsid w:val="00B25018"/>
    <w:rsid w:val="00B30661"/>
    <w:rsid w:val="00B306BD"/>
    <w:rsid w:val="00B306CD"/>
    <w:rsid w:val="00B3173A"/>
    <w:rsid w:val="00B331B3"/>
    <w:rsid w:val="00B35BFB"/>
    <w:rsid w:val="00B51421"/>
    <w:rsid w:val="00B64601"/>
    <w:rsid w:val="00B71148"/>
    <w:rsid w:val="00B8135E"/>
    <w:rsid w:val="00B91632"/>
    <w:rsid w:val="00B9404E"/>
    <w:rsid w:val="00B952BE"/>
    <w:rsid w:val="00BA3008"/>
    <w:rsid w:val="00BA796F"/>
    <w:rsid w:val="00BB6040"/>
    <w:rsid w:val="00BB6C85"/>
    <w:rsid w:val="00BC275E"/>
    <w:rsid w:val="00BC79E6"/>
    <w:rsid w:val="00BD5DBE"/>
    <w:rsid w:val="00BE48C2"/>
    <w:rsid w:val="00BF2B0C"/>
    <w:rsid w:val="00BF3661"/>
    <w:rsid w:val="00BF419B"/>
    <w:rsid w:val="00BF7E12"/>
    <w:rsid w:val="00C17F7E"/>
    <w:rsid w:val="00C22A66"/>
    <w:rsid w:val="00C22C3B"/>
    <w:rsid w:val="00C23E75"/>
    <w:rsid w:val="00C2668D"/>
    <w:rsid w:val="00C34AC6"/>
    <w:rsid w:val="00C46E73"/>
    <w:rsid w:val="00C56FBC"/>
    <w:rsid w:val="00C632E4"/>
    <w:rsid w:val="00C67A6D"/>
    <w:rsid w:val="00C7395B"/>
    <w:rsid w:val="00C93596"/>
    <w:rsid w:val="00C9412C"/>
    <w:rsid w:val="00C9505B"/>
    <w:rsid w:val="00C96A9E"/>
    <w:rsid w:val="00CA4C74"/>
    <w:rsid w:val="00CB242B"/>
    <w:rsid w:val="00CB60BD"/>
    <w:rsid w:val="00CC73DE"/>
    <w:rsid w:val="00CD444F"/>
    <w:rsid w:val="00CE4B6F"/>
    <w:rsid w:val="00D143E8"/>
    <w:rsid w:val="00D227C0"/>
    <w:rsid w:val="00D34822"/>
    <w:rsid w:val="00D631BD"/>
    <w:rsid w:val="00D64A45"/>
    <w:rsid w:val="00D72CAD"/>
    <w:rsid w:val="00D86E09"/>
    <w:rsid w:val="00D957C3"/>
    <w:rsid w:val="00DB16F6"/>
    <w:rsid w:val="00DC51B4"/>
    <w:rsid w:val="00DC55B9"/>
    <w:rsid w:val="00DC55E4"/>
    <w:rsid w:val="00DC570E"/>
    <w:rsid w:val="00DD195B"/>
    <w:rsid w:val="00DD3149"/>
    <w:rsid w:val="00DD5005"/>
    <w:rsid w:val="00DE0D64"/>
    <w:rsid w:val="00DE4E41"/>
    <w:rsid w:val="00E01E59"/>
    <w:rsid w:val="00E043D3"/>
    <w:rsid w:val="00E156DE"/>
    <w:rsid w:val="00E20F5A"/>
    <w:rsid w:val="00E2284E"/>
    <w:rsid w:val="00E2376C"/>
    <w:rsid w:val="00E2569B"/>
    <w:rsid w:val="00E355F9"/>
    <w:rsid w:val="00E36A93"/>
    <w:rsid w:val="00E410A3"/>
    <w:rsid w:val="00E520F0"/>
    <w:rsid w:val="00E523A8"/>
    <w:rsid w:val="00E524D5"/>
    <w:rsid w:val="00E526FC"/>
    <w:rsid w:val="00E557F5"/>
    <w:rsid w:val="00E55925"/>
    <w:rsid w:val="00E56019"/>
    <w:rsid w:val="00E61B75"/>
    <w:rsid w:val="00E61C74"/>
    <w:rsid w:val="00E64EE3"/>
    <w:rsid w:val="00E65A00"/>
    <w:rsid w:val="00E71367"/>
    <w:rsid w:val="00E87B19"/>
    <w:rsid w:val="00E91987"/>
    <w:rsid w:val="00E938CE"/>
    <w:rsid w:val="00EA1AEB"/>
    <w:rsid w:val="00EA6478"/>
    <w:rsid w:val="00EB393D"/>
    <w:rsid w:val="00EB4DB0"/>
    <w:rsid w:val="00EC7CE1"/>
    <w:rsid w:val="00EE0B3D"/>
    <w:rsid w:val="00EE0EAE"/>
    <w:rsid w:val="00EE1738"/>
    <w:rsid w:val="00EE7525"/>
    <w:rsid w:val="00EF3E60"/>
    <w:rsid w:val="00F16671"/>
    <w:rsid w:val="00F22F95"/>
    <w:rsid w:val="00F324EC"/>
    <w:rsid w:val="00F35113"/>
    <w:rsid w:val="00F352B9"/>
    <w:rsid w:val="00F35967"/>
    <w:rsid w:val="00F469A7"/>
    <w:rsid w:val="00F46E60"/>
    <w:rsid w:val="00F62182"/>
    <w:rsid w:val="00F71726"/>
    <w:rsid w:val="00F7524F"/>
    <w:rsid w:val="00F82D00"/>
    <w:rsid w:val="00F8512F"/>
    <w:rsid w:val="00F85E1E"/>
    <w:rsid w:val="00F90923"/>
    <w:rsid w:val="00F91576"/>
    <w:rsid w:val="00F94EC8"/>
    <w:rsid w:val="00F97785"/>
    <w:rsid w:val="00FC7D5B"/>
    <w:rsid w:val="00FD7152"/>
    <w:rsid w:val="00FE299B"/>
    <w:rsid w:val="00FF02A8"/>
    <w:rsid w:val="00FF0D9D"/>
    <w:rsid w:val="00FF4D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9CC079"/>
  <w15:chartTrackingRefBased/>
  <w15:docId w15:val="{D8009326-B45E-48EF-9C93-967FBD3AEE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216B8"/>
    <w:rPr>
      <w:color w:val="0563C1" w:themeColor="hyperlink"/>
      <w:u w:val="single"/>
    </w:rPr>
  </w:style>
  <w:style w:type="character" w:styleId="UnresolvedMention">
    <w:name w:val="Unresolved Mention"/>
    <w:basedOn w:val="DefaultParagraphFont"/>
    <w:uiPriority w:val="99"/>
    <w:semiHidden/>
    <w:unhideWhenUsed/>
    <w:rsid w:val="00A216B8"/>
    <w:rPr>
      <w:color w:val="605E5C"/>
      <w:shd w:val="clear" w:color="auto" w:fill="E1DFDD"/>
    </w:rPr>
  </w:style>
  <w:style w:type="paragraph" w:styleId="ListParagraph">
    <w:name w:val="List Paragraph"/>
    <w:basedOn w:val="Normal"/>
    <w:uiPriority w:val="34"/>
    <w:qFormat/>
    <w:rsid w:val="00E938CE"/>
    <w:pPr>
      <w:spacing w:after="0" w:line="240" w:lineRule="auto"/>
      <w:ind w:left="720"/>
      <w:contextualSpacing/>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D64A45"/>
    <w:rPr>
      <w:color w:val="954F72" w:themeColor="followedHyperlink"/>
      <w:u w:val="single"/>
    </w:rPr>
  </w:style>
  <w:style w:type="paragraph" w:styleId="NoSpacing">
    <w:name w:val="No Spacing"/>
    <w:link w:val="NoSpacingChar"/>
    <w:uiPriority w:val="1"/>
    <w:qFormat/>
    <w:rsid w:val="00235BD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35BDD"/>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9676">
      <w:bodyDiv w:val="1"/>
      <w:marLeft w:val="0"/>
      <w:marRight w:val="0"/>
      <w:marTop w:val="0"/>
      <w:marBottom w:val="0"/>
      <w:divBdr>
        <w:top w:val="none" w:sz="0" w:space="0" w:color="auto"/>
        <w:left w:val="none" w:sz="0" w:space="0" w:color="auto"/>
        <w:bottom w:val="none" w:sz="0" w:space="0" w:color="auto"/>
        <w:right w:val="none" w:sz="0" w:space="0" w:color="auto"/>
      </w:divBdr>
      <w:divsChild>
        <w:div w:id="104232074">
          <w:marLeft w:val="1166"/>
          <w:marRight w:val="0"/>
          <w:marTop w:val="200"/>
          <w:marBottom w:val="0"/>
          <w:divBdr>
            <w:top w:val="none" w:sz="0" w:space="0" w:color="auto"/>
            <w:left w:val="none" w:sz="0" w:space="0" w:color="auto"/>
            <w:bottom w:val="none" w:sz="0" w:space="0" w:color="auto"/>
            <w:right w:val="none" w:sz="0" w:space="0" w:color="auto"/>
          </w:divBdr>
        </w:div>
      </w:divsChild>
    </w:div>
    <w:div w:id="1499495384">
      <w:bodyDiv w:val="1"/>
      <w:marLeft w:val="0"/>
      <w:marRight w:val="0"/>
      <w:marTop w:val="0"/>
      <w:marBottom w:val="0"/>
      <w:divBdr>
        <w:top w:val="none" w:sz="0" w:space="0" w:color="auto"/>
        <w:left w:val="none" w:sz="0" w:space="0" w:color="auto"/>
        <w:bottom w:val="none" w:sz="0" w:space="0" w:color="auto"/>
        <w:right w:val="none" w:sz="0" w:space="0" w:color="auto"/>
      </w:divBdr>
      <w:divsChild>
        <w:div w:id="53551309">
          <w:marLeft w:val="1166"/>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71/48/content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www.legislation.gov.uk/ukpga/1968/60/contents" TargetMode="External"/><Relationship Id="rId4" Type="http://schemas.openxmlformats.org/officeDocument/2006/relationships/numbering" Target="numbering.xml"/><Relationship Id="rId9" Type="http://schemas.openxmlformats.org/officeDocument/2006/relationships/hyperlink" Target="https://www.legislation.gov.uk/ukpga/Vict/24-25/100/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4" ma:contentTypeDescription="Create a new document." ma:contentTypeScope="" ma:versionID="fe20b7efdbaab09c74013926fe1d6310">
  <xsd:schema xmlns:xsd="http://www.w3.org/2001/XMLSchema" xmlns:xs="http://www.w3.org/2001/XMLSchema" xmlns:p="http://schemas.microsoft.com/office/2006/metadata/properties" xmlns:ns3="be49ff73-cec0-4379-9da8-63ff3cc411bb" targetNamespace="http://schemas.microsoft.com/office/2006/metadata/properties" ma:root="true" ma:fieldsID="88d392c79c05f0eecaa93bc11aebfa1f" ns3:_="">
    <xsd:import namespace="be49ff73-cec0-4379-9da8-63ff3cc411b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C935675-151C-464E-A729-0EA93288CFFB}">
  <ds:schemaRefs>
    <ds:schemaRef ds:uri="http://schemas.microsoft.com/sharepoint/v3/contenttype/forms"/>
  </ds:schemaRefs>
</ds:datastoreItem>
</file>

<file path=customXml/itemProps2.xml><?xml version="1.0" encoding="utf-8"?>
<ds:datastoreItem xmlns:ds="http://schemas.openxmlformats.org/officeDocument/2006/customXml" ds:itemID="{0086E27A-19B2-4156-8D6E-D532F193E7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F83E863-8F1B-46C7-B575-1FBB7894A88F}">
  <ds:schemaRefs>
    <ds:schemaRef ds:uri="http://schemas.microsoft.com/office/2006/metadata/properties"/>
    <ds:schemaRef ds:uri="http://schemas.microsoft.com/office/2006/documentManagement/types"/>
    <ds:schemaRef ds:uri="http://purl.org/dc/elements/1.1/"/>
    <ds:schemaRef ds:uri="http://www.w3.org/XML/1998/namespace"/>
    <ds:schemaRef ds:uri="be49ff73-cec0-4379-9da8-63ff3cc411bb"/>
    <ds:schemaRef ds:uri="http://schemas.openxmlformats.org/package/2006/metadata/core-properties"/>
    <ds:schemaRef ds:uri="http://purl.org/dc/dcmitype/"/>
    <ds:schemaRef ds:uri="http://schemas.microsoft.com/office/infopath/2007/PartnerControl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1299</Words>
  <Characters>7409</Characters>
  <Application>Microsoft Office Word</Application>
  <DocSecurity>0</DocSecurity>
  <Lines>61</Lines>
  <Paragraphs>17</Paragraphs>
  <ScaleCrop>false</ScaleCrop>
  <Company/>
  <LinksUpToDate>false</LinksUpToDate>
  <CharactersWithSpaces>8691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Criminal Law Assignment 2 (BMLW4005)</dc:title>
  <dc:subject>Jake Paul Weeks (2101207)</dc:subject>
  <dc:creator>Jake Paul Weeks (2101207)</dc:creator>
  <cp:keywords/>
  <dc:description/>
  <cp:lastModifiedBy>Jake Paul Weeks (2101207)</cp:lastModifiedBy>
  <cp:revision>2</cp:revision>
  <dcterms:created xsi:type="dcterms:W3CDTF">2022-01-07T21:04:00Z</dcterms:created>
  <dcterms:modified xsi:type="dcterms:W3CDTF">2022-01-07T21:04:00Z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