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Qualification: CIPD Diploma in Applied Human Resources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Module Name: Understanding the Link between Individual and Organisational Performance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Word Count:</w:t>
      </w:r>
    </w:p>
    <w:p w:rsidR="00A171C7" w:rsidRDefault="00A171C7" w:rsidP="00A171C7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Activity 1 – </w:t>
      </w:r>
      <w:r w:rsidR="00E768B9">
        <w:rPr>
          <w:rFonts w:ascii="Arial" w:hAnsi="Arial" w:cs="Arial"/>
          <w:color w:val="000000" w:themeColor="text1"/>
        </w:rPr>
        <w:t>839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Student Name: Stephanie Rayner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Student Number: 1907192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>CIPD Membership Number: 55478507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 xml:space="preserve">By signing below, I confirm that the work/evidence presented is my own, unaided work. I understand the regulations pertaining to candidate malpractice and the action that </w:t>
      </w:r>
      <w:proofErr w:type="gramStart"/>
      <w:r w:rsidRPr="00A171C7">
        <w:rPr>
          <w:rFonts w:ascii="Arial" w:hAnsi="Arial" w:cs="Arial"/>
          <w:color w:val="000000" w:themeColor="text1"/>
        </w:rPr>
        <w:t>may be taken</w:t>
      </w:r>
      <w:proofErr w:type="gramEnd"/>
      <w:r w:rsidRPr="00A171C7">
        <w:rPr>
          <w:rFonts w:ascii="Arial" w:hAnsi="Arial" w:cs="Arial"/>
          <w:color w:val="000000" w:themeColor="text1"/>
        </w:rPr>
        <w:t xml:space="preserve"> as a result.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1CA5104" wp14:editId="3992C372">
            <wp:simplePos x="0" y="0"/>
            <wp:positionH relativeFrom="column">
              <wp:posOffset>742950</wp:posOffset>
            </wp:positionH>
            <wp:positionV relativeFrom="paragraph">
              <wp:posOffset>60325</wp:posOffset>
            </wp:positionV>
            <wp:extent cx="1485900" cy="438150"/>
            <wp:effectExtent l="0" t="0" r="0" b="0"/>
            <wp:wrapTight wrapText="bothSides">
              <wp:wrapPolygon edited="0">
                <wp:start x="0" y="0"/>
                <wp:lineTo x="0" y="20661"/>
                <wp:lineTo x="21323" y="20661"/>
                <wp:lineTo x="213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0" t="4396" r="71613" b="88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 xml:space="preserve">Signed: </w:t>
      </w: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</w:p>
    <w:p w:rsidR="00A171C7" w:rsidRPr="00A171C7" w:rsidRDefault="00A171C7" w:rsidP="00A171C7">
      <w:pPr>
        <w:rPr>
          <w:rFonts w:ascii="Arial" w:hAnsi="Arial" w:cs="Arial"/>
          <w:color w:val="000000" w:themeColor="text1"/>
        </w:rPr>
      </w:pPr>
      <w:r w:rsidRPr="00A171C7">
        <w:rPr>
          <w:rFonts w:ascii="Arial" w:hAnsi="Arial" w:cs="Arial"/>
          <w:color w:val="000000" w:themeColor="text1"/>
        </w:rPr>
        <w:t xml:space="preserve">Date: </w:t>
      </w:r>
      <w:r>
        <w:rPr>
          <w:rFonts w:ascii="Arial" w:hAnsi="Arial" w:cs="Arial"/>
          <w:color w:val="000000" w:themeColor="text1"/>
        </w:rPr>
        <w:t>9</w:t>
      </w:r>
      <w:r w:rsidRPr="00A171C7">
        <w:rPr>
          <w:rFonts w:ascii="Arial" w:hAnsi="Arial" w:cs="Arial"/>
          <w:color w:val="000000" w:themeColor="text1"/>
          <w:vertAlign w:val="superscript"/>
        </w:rPr>
        <w:t>th</w:t>
      </w:r>
      <w:r w:rsidRPr="00A171C7">
        <w:rPr>
          <w:rFonts w:ascii="Arial" w:hAnsi="Arial" w:cs="Arial"/>
          <w:color w:val="000000" w:themeColor="text1"/>
        </w:rPr>
        <w:t xml:space="preserve"> October 2020</w:t>
      </w:r>
    </w:p>
    <w:p w:rsidR="00A171C7" w:rsidRPr="00A171C7" w:rsidRDefault="00A171C7" w:rsidP="00A171C7">
      <w:pPr>
        <w:rPr>
          <w:rFonts w:ascii="Arial" w:hAnsi="Arial" w:cs="Arial"/>
          <w:b/>
          <w:color w:val="000000" w:themeColor="text1"/>
        </w:rPr>
      </w:pPr>
    </w:p>
    <w:p w:rsidR="00A171C7" w:rsidRDefault="00A171C7" w:rsidP="00A171C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171C7" w:rsidRPr="00A171C7" w:rsidRDefault="00A171C7" w:rsidP="00F67289">
      <w:pPr>
        <w:rPr>
          <w:rFonts w:ascii="Arial" w:hAnsi="Arial" w:cs="Arial"/>
          <w:b/>
        </w:rPr>
      </w:pPr>
      <w:r w:rsidRPr="00A171C7">
        <w:rPr>
          <w:rFonts w:ascii="Arial" w:hAnsi="Arial" w:cs="Arial"/>
          <w:b/>
        </w:rPr>
        <w:lastRenderedPageBreak/>
        <w:t>Activity 1</w:t>
      </w:r>
    </w:p>
    <w:p w:rsidR="001C2FAC" w:rsidRPr="00A171C7" w:rsidRDefault="00584E32" w:rsidP="00F67289">
      <w:pPr>
        <w:rPr>
          <w:rFonts w:ascii="Arial" w:hAnsi="Arial" w:cs="Arial"/>
          <w:b/>
        </w:rPr>
      </w:pPr>
      <w:r w:rsidRPr="00A171C7">
        <w:rPr>
          <w:rFonts w:ascii="Arial" w:hAnsi="Arial" w:cs="Arial"/>
          <w:b/>
        </w:rPr>
        <w:t xml:space="preserve">Meet with your line manager or other relevant person </w:t>
      </w:r>
      <w:proofErr w:type="gramStart"/>
      <w:r w:rsidRPr="00A171C7">
        <w:rPr>
          <w:rFonts w:ascii="Arial" w:hAnsi="Arial" w:cs="Arial"/>
          <w:b/>
        </w:rPr>
        <w:t>to thoroughly understand</w:t>
      </w:r>
      <w:proofErr w:type="gramEnd"/>
      <w:r w:rsidRPr="00A171C7">
        <w:rPr>
          <w:rFonts w:ascii="Arial" w:hAnsi="Arial" w:cs="Arial"/>
          <w:b/>
        </w:rPr>
        <w:t xml:space="preserve"> your organisation’s approach to performance management. If possible, attend an organisational training course on Performance Management.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During a discussion with a Principal HR &amp; OD Business Partner who has taken the lead on reviewing the Performance Management process, I now have a thorough understanding of the approach within Swansea Council.</w:t>
      </w:r>
    </w:p>
    <w:p w:rsidR="00A171C7" w:rsidRDefault="00A171C7" w:rsidP="00F67289">
      <w:pPr>
        <w:rPr>
          <w:rFonts w:ascii="Arial" w:hAnsi="Arial" w:cs="Arial"/>
        </w:rPr>
      </w:pPr>
    </w:p>
    <w:p w:rsidR="00F67289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F67289" w:rsidRPr="00A171C7">
        <w:rPr>
          <w:rFonts w:ascii="Arial" w:hAnsi="Arial" w:cs="Arial"/>
        </w:rPr>
        <w:t>urrent situation</w:t>
      </w:r>
      <w:r>
        <w:rPr>
          <w:rFonts w:ascii="Arial" w:hAnsi="Arial" w:cs="Arial"/>
        </w:rPr>
        <w:t xml:space="preserve"> regarding the</w:t>
      </w:r>
      <w:r w:rsidR="00F67289" w:rsidRPr="00A171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performance management</w:t>
      </w:r>
      <w:r w:rsidR="00F67289" w:rsidRPr="00A171C7">
        <w:rPr>
          <w:rFonts w:ascii="Arial" w:hAnsi="Arial" w:cs="Arial"/>
        </w:rPr>
        <w:t xml:space="preserve"> process is that those </w:t>
      </w:r>
      <w:r>
        <w:rPr>
          <w:rFonts w:ascii="Arial" w:hAnsi="Arial" w:cs="Arial"/>
        </w:rPr>
        <w:t xml:space="preserve">who have </w:t>
      </w:r>
      <w:r w:rsidR="00F67289" w:rsidRPr="00A171C7">
        <w:rPr>
          <w:rFonts w:ascii="Arial" w:hAnsi="Arial" w:cs="Arial"/>
        </w:rPr>
        <w:t xml:space="preserve">access to </w:t>
      </w:r>
      <w:r>
        <w:rPr>
          <w:rFonts w:ascii="Arial" w:hAnsi="Arial" w:cs="Arial"/>
        </w:rPr>
        <w:t xml:space="preserve">the </w:t>
      </w:r>
      <w:r w:rsidR="00F67289" w:rsidRPr="00A171C7">
        <w:rPr>
          <w:rFonts w:ascii="Arial" w:hAnsi="Arial" w:cs="Arial"/>
        </w:rPr>
        <w:t xml:space="preserve">online appraisal system (approximately </w:t>
      </w:r>
      <w:r>
        <w:rPr>
          <w:rFonts w:ascii="Arial" w:hAnsi="Arial" w:cs="Arial"/>
        </w:rPr>
        <w:t>4,000 employees) undertake the annual appraisal process.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F67289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F67289" w:rsidRPr="00A171C7">
        <w:rPr>
          <w:rFonts w:ascii="Arial" w:hAnsi="Arial" w:cs="Arial"/>
        </w:rPr>
        <w:t>urrent process</w:t>
      </w:r>
      <w:r>
        <w:rPr>
          <w:rFonts w:ascii="Arial" w:hAnsi="Arial" w:cs="Arial"/>
        </w:rPr>
        <w:t xml:space="preserve"> comprises of two strands being competency</w:t>
      </w:r>
      <w:r w:rsidR="00F67289" w:rsidRPr="00A171C7">
        <w:rPr>
          <w:rFonts w:ascii="Arial" w:hAnsi="Arial" w:cs="Arial"/>
        </w:rPr>
        <w:t xml:space="preserve"> framework</w:t>
      </w:r>
      <w:r>
        <w:rPr>
          <w:rFonts w:ascii="Arial" w:hAnsi="Arial" w:cs="Arial"/>
        </w:rPr>
        <w:t xml:space="preserve"> and objectives settings</w:t>
      </w:r>
      <w:r w:rsidR="00F67289" w:rsidRPr="00A171C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in additional to a </w:t>
      </w:r>
      <w:r w:rsidR="00F67289" w:rsidRPr="00A171C7">
        <w:rPr>
          <w:rFonts w:ascii="Arial" w:hAnsi="Arial" w:cs="Arial"/>
        </w:rPr>
        <w:t>developmental aspect.</w:t>
      </w:r>
    </w:p>
    <w:p w:rsidR="00F67289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Ultimately,</w:t>
      </w:r>
      <w:r w:rsidR="00F67289" w:rsidRPr="00A171C7">
        <w:rPr>
          <w:rFonts w:ascii="Arial" w:hAnsi="Arial" w:cs="Arial"/>
        </w:rPr>
        <w:t xml:space="preserve"> everyone </w:t>
      </w:r>
      <w:proofErr w:type="gramStart"/>
      <w:r w:rsidR="00F67289" w:rsidRPr="00A171C7">
        <w:rPr>
          <w:rFonts w:ascii="Arial" w:hAnsi="Arial" w:cs="Arial"/>
        </w:rPr>
        <w:t xml:space="preserve">has been </w:t>
      </w:r>
      <w:r>
        <w:rPr>
          <w:rFonts w:ascii="Arial" w:hAnsi="Arial" w:cs="Arial"/>
        </w:rPr>
        <w:t>discouraged</w:t>
      </w:r>
      <w:proofErr w:type="gramEnd"/>
      <w:r>
        <w:rPr>
          <w:rFonts w:ascii="Arial" w:hAnsi="Arial" w:cs="Arial"/>
        </w:rPr>
        <w:t xml:space="preserve"> </w:t>
      </w:r>
      <w:r w:rsidR="00F67289" w:rsidRPr="00A171C7">
        <w:rPr>
          <w:rFonts w:ascii="Arial" w:hAnsi="Arial" w:cs="Arial"/>
        </w:rPr>
        <w:t xml:space="preserve">by the </w:t>
      </w:r>
      <w:r w:rsidRPr="00A171C7">
        <w:rPr>
          <w:rFonts w:ascii="Arial" w:hAnsi="Arial" w:cs="Arial"/>
        </w:rPr>
        <w:t>competencies,</w:t>
      </w:r>
      <w:r>
        <w:rPr>
          <w:rFonts w:ascii="Arial" w:hAnsi="Arial" w:cs="Arial"/>
        </w:rPr>
        <w:t xml:space="preserve"> as individuals and managers are required to </w:t>
      </w:r>
      <w:r w:rsidR="00F67289" w:rsidRPr="00A171C7">
        <w:rPr>
          <w:rFonts w:ascii="Arial" w:hAnsi="Arial" w:cs="Arial"/>
        </w:rPr>
        <w:t xml:space="preserve">select the </w:t>
      </w:r>
      <w:r w:rsidRPr="00A171C7">
        <w:rPr>
          <w:rFonts w:ascii="Arial" w:hAnsi="Arial" w:cs="Arial"/>
        </w:rPr>
        <w:t>appropriate</w:t>
      </w:r>
      <w:r w:rsidR="00F67289" w:rsidRPr="00A171C7">
        <w:rPr>
          <w:rFonts w:ascii="Arial" w:hAnsi="Arial" w:cs="Arial"/>
        </w:rPr>
        <w:t xml:space="preserve"> </w:t>
      </w:r>
      <w:r w:rsidRPr="00A171C7">
        <w:rPr>
          <w:rFonts w:ascii="Arial" w:hAnsi="Arial" w:cs="Arial"/>
        </w:rPr>
        <w:t>competency</w:t>
      </w:r>
      <w:r>
        <w:rPr>
          <w:rFonts w:ascii="Arial" w:hAnsi="Arial" w:cs="Arial"/>
        </w:rPr>
        <w:t>; however, it</w:t>
      </w:r>
      <w:r w:rsidR="00F67289" w:rsidRPr="00A171C7">
        <w:rPr>
          <w:rFonts w:ascii="Arial" w:hAnsi="Arial" w:cs="Arial"/>
        </w:rPr>
        <w:t xml:space="preserve"> is difficult to determine what is relevant to</w:t>
      </w:r>
      <w:r>
        <w:rPr>
          <w:rFonts w:ascii="Arial" w:hAnsi="Arial" w:cs="Arial"/>
        </w:rPr>
        <w:t xml:space="preserve"> both</w:t>
      </w:r>
      <w:r w:rsidR="00F67289" w:rsidRPr="00A171C7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individual</w:t>
      </w:r>
      <w:r w:rsidR="00F67289" w:rsidRPr="00A171C7">
        <w:rPr>
          <w:rFonts w:ascii="Arial" w:hAnsi="Arial" w:cs="Arial"/>
        </w:rPr>
        <w:t xml:space="preserve"> and roles.</w:t>
      </w:r>
    </w:p>
    <w:p w:rsidR="00F67289" w:rsidRPr="00A171C7" w:rsidRDefault="00F67289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List of competencies was not effective or flexible and as such contributed greatly to the poor uptake on completion of appraisals.</w:t>
      </w:r>
    </w:p>
    <w:p w:rsidR="00F67289" w:rsidRPr="00A171C7" w:rsidRDefault="00F67289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 xml:space="preserve">Objective setting can be adopted to meet the requirements of the </w:t>
      </w:r>
      <w:r w:rsidR="00A171C7" w:rsidRPr="00A171C7">
        <w:rPr>
          <w:rFonts w:ascii="Arial" w:hAnsi="Arial" w:cs="Arial"/>
        </w:rPr>
        <w:t>individuals</w:t>
      </w:r>
      <w:r w:rsidRPr="00A171C7">
        <w:rPr>
          <w:rFonts w:ascii="Arial" w:hAnsi="Arial" w:cs="Arial"/>
        </w:rPr>
        <w:t xml:space="preserve"> </w:t>
      </w:r>
      <w:proofErr w:type="gramStart"/>
      <w:r w:rsidRPr="00A171C7">
        <w:rPr>
          <w:rFonts w:ascii="Arial" w:hAnsi="Arial" w:cs="Arial"/>
        </w:rPr>
        <w:t>however,</w:t>
      </w:r>
      <w:proofErr w:type="gramEnd"/>
      <w:r w:rsidRPr="00A171C7">
        <w:rPr>
          <w:rFonts w:ascii="Arial" w:hAnsi="Arial" w:cs="Arial"/>
        </w:rPr>
        <w:t xml:space="preserve"> the competencies were having a </w:t>
      </w:r>
      <w:r w:rsidR="00A171C7" w:rsidRPr="00A171C7">
        <w:rPr>
          <w:rFonts w:ascii="Arial" w:hAnsi="Arial" w:cs="Arial"/>
        </w:rPr>
        <w:t>negative</w:t>
      </w:r>
      <w:r w:rsidRPr="00A171C7">
        <w:rPr>
          <w:rFonts w:ascii="Arial" w:hAnsi="Arial" w:cs="Arial"/>
        </w:rPr>
        <w:t xml:space="preserve"> impact.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F67289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The online s</w:t>
      </w:r>
      <w:r w:rsidR="00F67289" w:rsidRPr="00A171C7">
        <w:rPr>
          <w:rFonts w:ascii="Arial" w:hAnsi="Arial" w:cs="Arial"/>
        </w:rPr>
        <w:t xml:space="preserve">ystem </w:t>
      </w:r>
      <w:r>
        <w:rPr>
          <w:rFonts w:ascii="Arial" w:hAnsi="Arial" w:cs="Arial"/>
        </w:rPr>
        <w:t xml:space="preserve">is </w:t>
      </w:r>
      <w:r w:rsidR="00F67289" w:rsidRPr="00A171C7">
        <w:rPr>
          <w:rFonts w:ascii="Arial" w:hAnsi="Arial" w:cs="Arial"/>
        </w:rPr>
        <w:t>not</w:t>
      </w:r>
      <w:r>
        <w:rPr>
          <w:rFonts w:ascii="Arial" w:hAnsi="Arial" w:cs="Arial"/>
        </w:rPr>
        <w:t xml:space="preserve"> an</w:t>
      </w:r>
      <w:r w:rsidR="00F67289" w:rsidRPr="00A171C7">
        <w:rPr>
          <w:rFonts w:ascii="Arial" w:hAnsi="Arial" w:cs="Arial"/>
        </w:rPr>
        <w:t xml:space="preserve"> effective tool</w:t>
      </w:r>
      <w:r w:rsidR="00E768B9">
        <w:rPr>
          <w:rFonts w:ascii="Arial" w:hAnsi="Arial" w:cs="Arial"/>
        </w:rPr>
        <w:t xml:space="preserve"> as it is not user friends and </w:t>
      </w:r>
      <w:proofErr w:type="gramStart"/>
      <w:r w:rsidR="00E768B9">
        <w:rPr>
          <w:rFonts w:ascii="Arial" w:hAnsi="Arial" w:cs="Arial"/>
        </w:rPr>
        <w:t>doesn’t</w:t>
      </w:r>
      <w:proofErr w:type="gramEnd"/>
      <w:r w:rsidR="00E768B9">
        <w:rPr>
          <w:rFonts w:ascii="Arial" w:hAnsi="Arial" w:cs="Arial"/>
        </w:rPr>
        <w:t xml:space="preserve"> get the best out of </w:t>
      </w:r>
      <w:r w:rsidR="00F67289" w:rsidRPr="00A171C7">
        <w:rPr>
          <w:rFonts w:ascii="Arial" w:hAnsi="Arial" w:cs="Arial"/>
        </w:rPr>
        <w:t xml:space="preserve">performance </w:t>
      </w:r>
      <w:r w:rsidR="00E768B9">
        <w:rPr>
          <w:rFonts w:ascii="Arial" w:hAnsi="Arial" w:cs="Arial"/>
        </w:rPr>
        <w:t>management discussions.  Managers and Employees end up</w:t>
      </w:r>
      <w:r w:rsidR="00F67289" w:rsidRPr="00A171C7">
        <w:rPr>
          <w:rFonts w:ascii="Arial" w:hAnsi="Arial" w:cs="Arial"/>
        </w:rPr>
        <w:t xml:space="preserve"> focussing on </w:t>
      </w:r>
      <w:r w:rsidR="00E768B9">
        <w:rPr>
          <w:rFonts w:ascii="Arial" w:hAnsi="Arial" w:cs="Arial"/>
        </w:rPr>
        <w:t xml:space="preserve">the </w:t>
      </w:r>
      <w:r w:rsidR="00F67289" w:rsidRPr="00A171C7">
        <w:rPr>
          <w:rFonts w:ascii="Arial" w:hAnsi="Arial" w:cs="Arial"/>
        </w:rPr>
        <w:t xml:space="preserve">system rather </w:t>
      </w:r>
      <w:r w:rsidRPr="00A171C7">
        <w:rPr>
          <w:rFonts w:ascii="Arial" w:hAnsi="Arial" w:cs="Arial"/>
        </w:rPr>
        <w:t>than</w:t>
      </w:r>
      <w:r w:rsidR="00F67289" w:rsidRPr="00A171C7">
        <w:rPr>
          <w:rFonts w:ascii="Arial" w:hAnsi="Arial" w:cs="Arial"/>
        </w:rPr>
        <w:t xml:space="preserve"> the </w:t>
      </w:r>
      <w:r w:rsidR="00E768B9">
        <w:rPr>
          <w:rFonts w:ascii="Arial" w:hAnsi="Arial" w:cs="Arial"/>
        </w:rPr>
        <w:t>discussion itself.</w:t>
      </w:r>
      <w:r w:rsidR="00F67289" w:rsidRPr="00A171C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Again, contributing </w:t>
      </w:r>
      <w:r w:rsidR="00F67289" w:rsidRPr="00A171C7">
        <w:rPr>
          <w:rFonts w:ascii="Arial" w:hAnsi="Arial" w:cs="Arial"/>
        </w:rPr>
        <w:t>to the poor uptake of the appraisal system.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F67289" w:rsidRPr="00A171C7" w:rsidRDefault="00F67289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Outside of</w:t>
      </w:r>
      <w:r w:rsidR="00A171C7">
        <w:rPr>
          <w:rFonts w:ascii="Arial" w:hAnsi="Arial" w:cs="Arial"/>
        </w:rPr>
        <w:t xml:space="preserve"> the</w:t>
      </w:r>
      <w:r w:rsidRPr="00A171C7">
        <w:rPr>
          <w:rFonts w:ascii="Arial" w:hAnsi="Arial" w:cs="Arial"/>
        </w:rPr>
        <w:t xml:space="preserve"> on line process, </w:t>
      </w:r>
      <w:r w:rsidR="00A171C7">
        <w:rPr>
          <w:rFonts w:ascii="Arial" w:hAnsi="Arial" w:cs="Arial"/>
        </w:rPr>
        <w:t xml:space="preserve">there are </w:t>
      </w:r>
      <w:r w:rsidRPr="00A171C7">
        <w:rPr>
          <w:rFonts w:ascii="Arial" w:hAnsi="Arial" w:cs="Arial"/>
        </w:rPr>
        <w:t>different mechanisms of appraisal</w:t>
      </w:r>
      <w:r w:rsidR="00A171C7">
        <w:rPr>
          <w:rFonts w:ascii="Arial" w:hAnsi="Arial" w:cs="Arial"/>
        </w:rPr>
        <w:t xml:space="preserve"> throughout the organisation ra</w:t>
      </w:r>
      <w:r w:rsidR="00E768B9">
        <w:rPr>
          <w:rFonts w:ascii="Arial" w:hAnsi="Arial" w:cs="Arial"/>
        </w:rPr>
        <w:t>n</w:t>
      </w:r>
      <w:r w:rsidR="00A171C7">
        <w:rPr>
          <w:rFonts w:ascii="Arial" w:hAnsi="Arial" w:cs="Arial"/>
        </w:rPr>
        <w:t xml:space="preserve">ging from </w:t>
      </w:r>
      <w:r w:rsidRPr="00A171C7">
        <w:rPr>
          <w:rFonts w:ascii="Arial" w:hAnsi="Arial" w:cs="Arial"/>
        </w:rPr>
        <w:t>121 appraisals</w:t>
      </w:r>
      <w:r w:rsidR="00E768B9">
        <w:rPr>
          <w:rFonts w:ascii="Arial" w:hAnsi="Arial" w:cs="Arial"/>
        </w:rPr>
        <w:t xml:space="preserve"> to</w:t>
      </w:r>
      <w:r w:rsidRPr="00A171C7">
        <w:rPr>
          <w:rFonts w:ascii="Arial" w:hAnsi="Arial" w:cs="Arial"/>
        </w:rPr>
        <w:t xml:space="preserve"> group appraisals e.g. corporate building undertake group appraisal</w:t>
      </w:r>
      <w:r w:rsidR="00A171C7">
        <w:rPr>
          <w:rFonts w:ascii="Arial" w:hAnsi="Arial" w:cs="Arial"/>
        </w:rPr>
        <w:t>s</w:t>
      </w:r>
      <w:r w:rsidRPr="00A171C7">
        <w:rPr>
          <w:rFonts w:ascii="Arial" w:hAnsi="Arial" w:cs="Arial"/>
        </w:rPr>
        <w:t xml:space="preserve"> which is not something that is encouraged</w:t>
      </w:r>
      <w:r w:rsidR="00A171C7">
        <w:rPr>
          <w:rFonts w:ascii="Arial" w:hAnsi="Arial" w:cs="Arial"/>
        </w:rPr>
        <w:t xml:space="preserve">. </w:t>
      </w:r>
      <w:r w:rsidRPr="00A171C7">
        <w:rPr>
          <w:rFonts w:ascii="Arial" w:hAnsi="Arial" w:cs="Arial"/>
        </w:rPr>
        <w:t xml:space="preserve"> </w:t>
      </w:r>
      <w:r w:rsidR="00E768B9" w:rsidRPr="00A171C7">
        <w:rPr>
          <w:rFonts w:ascii="Arial" w:hAnsi="Arial" w:cs="Arial"/>
        </w:rPr>
        <w:t>P</w:t>
      </w:r>
      <w:r w:rsidR="00E768B9">
        <w:rPr>
          <w:rFonts w:ascii="Arial" w:hAnsi="Arial" w:cs="Arial"/>
        </w:rPr>
        <w:t xml:space="preserve">erformance Management </w:t>
      </w:r>
      <w:r w:rsidRPr="00A171C7">
        <w:rPr>
          <w:rFonts w:ascii="Arial" w:hAnsi="Arial" w:cs="Arial"/>
        </w:rPr>
        <w:t xml:space="preserve">should be personal </w:t>
      </w:r>
      <w:r w:rsidR="00E768B9">
        <w:rPr>
          <w:rFonts w:ascii="Arial" w:hAnsi="Arial" w:cs="Arial"/>
        </w:rPr>
        <w:t>to the individual</w:t>
      </w:r>
      <w:r w:rsidRPr="00A171C7">
        <w:rPr>
          <w:rFonts w:ascii="Arial" w:hAnsi="Arial" w:cs="Arial"/>
        </w:rPr>
        <w:t xml:space="preserve">.  </w:t>
      </w:r>
      <w:r w:rsidR="00A171C7">
        <w:rPr>
          <w:rFonts w:ascii="Arial" w:hAnsi="Arial" w:cs="Arial"/>
        </w:rPr>
        <w:t>There is a high percentage of t</w:t>
      </w:r>
      <w:r w:rsidRPr="00A171C7">
        <w:rPr>
          <w:rFonts w:ascii="Arial" w:hAnsi="Arial" w:cs="Arial"/>
        </w:rPr>
        <w:t xml:space="preserve">ake up for group appraisals however there is question as to whether there is any </w:t>
      </w:r>
      <w:r w:rsidR="00E768B9" w:rsidRPr="00A171C7">
        <w:rPr>
          <w:rFonts w:ascii="Arial" w:hAnsi="Arial" w:cs="Arial"/>
        </w:rPr>
        <w:t>benefit</w:t>
      </w:r>
      <w:r w:rsidRPr="00A171C7">
        <w:rPr>
          <w:rFonts w:ascii="Arial" w:hAnsi="Arial" w:cs="Arial"/>
        </w:rPr>
        <w:t xml:space="preserve"> to the individuals.</w:t>
      </w:r>
      <w:r w:rsidR="00A171C7">
        <w:rPr>
          <w:rFonts w:ascii="Arial" w:hAnsi="Arial" w:cs="Arial"/>
        </w:rPr>
        <w:t xml:space="preserve">  This evidences that there is no consistency across the organisation.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F67289" w:rsidRPr="00A171C7" w:rsidRDefault="00F67289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Some areas of work</w:t>
      </w:r>
      <w:r w:rsidR="00A171C7">
        <w:rPr>
          <w:rFonts w:ascii="Arial" w:hAnsi="Arial" w:cs="Arial"/>
        </w:rPr>
        <w:t xml:space="preserve"> i.e. Social Services</w:t>
      </w:r>
      <w:r w:rsidRPr="00A171C7">
        <w:rPr>
          <w:rFonts w:ascii="Arial" w:hAnsi="Arial" w:cs="Arial"/>
        </w:rPr>
        <w:t xml:space="preserve"> undertake </w:t>
      </w:r>
      <w:r w:rsidR="00A171C7">
        <w:rPr>
          <w:rFonts w:ascii="Arial" w:hAnsi="Arial" w:cs="Arial"/>
        </w:rPr>
        <w:t xml:space="preserve">regular </w:t>
      </w:r>
      <w:r w:rsidRPr="00A171C7">
        <w:rPr>
          <w:rFonts w:ascii="Arial" w:hAnsi="Arial" w:cs="Arial"/>
        </w:rPr>
        <w:t>supervision which is built into their way of working,</w:t>
      </w:r>
      <w:r w:rsidR="00A171C7">
        <w:rPr>
          <w:rFonts w:ascii="Arial" w:hAnsi="Arial" w:cs="Arial"/>
        </w:rPr>
        <w:t xml:space="preserve"> however,</w:t>
      </w:r>
      <w:r w:rsidRPr="00A171C7">
        <w:rPr>
          <w:rFonts w:ascii="Arial" w:hAnsi="Arial" w:cs="Arial"/>
        </w:rPr>
        <w:t xml:space="preserve"> there is a difference between supervision and </w:t>
      </w:r>
      <w:r w:rsidR="00A171C7">
        <w:rPr>
          <w:rFonts w:ascii="Arial" w:hAnsi="Arial" w:cs="Arial"/>
        </w:rPr>
        <w:t xml:space="preserve">appraisal and sometimes that shouldn’t </w:t>
      </w:r>
      <w:r w:rsidRPr="00A171C7">
        <w:rPr>
          <w:rFonts w:ascii="Arial" w:hAnsi="Arial" w:cs="Arial"/>
        </w:rPr>
        <w:t xml:space="preserve">get lost in discussion.  If </w:t>
      </w:r>
      <w:r w:rsidR="00A171C7">
        <w:rPr>
          <w:rFonts w:ascii="Arial" w:hAnsi="Arial" w:cs="Arial"/>
        </w:rPr>
        <w:t xml:space="preserve">individuals </w:t>
      </w:r>
      <w:r w:rsidRPr="00A171C7">
        <w:rPr>
          <w:rFonts w:ascii="Arial" w:hAnsi="Arial" w:cs="Arial"/>
        </w:rPr>
        <w:t>are having regular supervision</w:t>
      </w:r>
      <w:r w:rsidR="00A171C7">
        <w:rPr>
          <w:rFonts w:ascii="Arial" w:hAnsi="Arial" w:cs="Arial"/>
        </w:rPr>
        <w:t>,</w:t>
      </w:r>
      <w:r w:rsidRPr="00A171C7">
        <w:rPr>
          <w:rFonts w:ascii="Arial" w:hAnsi="Arial" w:cs="Arial"/>
        </w:rPr>
        <w:t xml:space="preserve"> they may not have an appraisal.  </w:t>
      </w:r>
      <w:r w:rsidR="00A171C7">
        <w:rPr>
          <w:rFonts w:ascii="Arial" w:hAnsi="Arial" w:cs="Arial"/>
        </w:rPr>
        <w:t xml:space="preserve">Supervision </w:t>
      </w:r>
      <w:proofErr w:type="gramStart"/>
      <w:r w:rsidR="00A171C7">
        <w:rPr>
          <w:rFonts w:ascii="Arial" w:hAnsi="Arial" w:cs="Arial"/>
        </w:rPr>
        <w:t>is focu</w:t>
      </w:r>
      <w:r w:rsidRPr="00A171C7">
        <w:rPr>
          <w:rFonts w:ascii="Arial" w:hAnsi="Arial" w:cs="Arial"/>
        </w:rPr>
        <w:t>sed</w:t>
      </w:r>
      <w:proofErr w:type="gramEnd"/>
      <w:r w:rsidRPr="00A171C7">
        <w:rPr>
          <w:rFonts w:ascii="Arial" w:hAnsi="Arial" w:cs="Arial"/>
        </w:rPr>
        <w:t xml:space="preserve"> on case management rather than individual targets, development and training needs.</w:t>
      </w:r>
    </w:p>
    <w:p w:rsidR="00F67289" w:rsidRDefault="00F67289" w:rsidP="00F67289">
      <w:pPr>
        <w:rPr>
          <w:rFonts w:ascii="Arial" w:hAnsi="Arial" w:cs="Arial"/>
        </w:rPr>
      </w:pPr>
    </w:p>
    <w:p w:rsidR="00F67289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If there are regular 121’s or check in’s, which are on</w:t>
      </w:r>
      <w:r w:rsidR="00F67289" w:rsidRPr="00A171C7">
        <w:rPr>
          <w:rFonts w:ascii="Arial" w:hAnsi="Arial" w:cs="Arial"/>
        </w:rPr>
        <w:t xml:space="preserve">going throughout the year, </w:t>
      </w:r>
      <w:proofErr w:type="gramStart"/>
      <w:r w:rsidR="00F67289" w:rsidRPr="00A171C7">
        <w:rPr>
          <w:rFonts w:ascii="Arial" w:hAnsi="Arial" w:cs="Arial"/>
        </w:rPr>
        <w:t>anything raised during an annual appraisal should not</w:t>
      </w:r>
      <w:proofErr w:type="gramEnd"/>
      <w:r w:rsidR="00F67289" w:rsidRPr="00A171C7">
        <w:rPr>
          <w:rFonts w:ascii="Arial" w:hAnsi="Arial" w:cs="Arial"/>
        </w:rPr>
        <w:t xml:space="preserve"> be a surprise.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F67289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Whilst it is </w:t>
      </w:r>
      <w:proofErr w:type="gramStart"/>
      <w:r>
        <w:rPr>
          <w:rFonts w:ascii="Arial" w:hAnsi="Arial" w:cs="Arial"/>
        </w:rPr>
        <w:t>recognised</w:t>
      </w:r>
      <w:proofErr w:type="gramEnd"/>
      <w:r>
        <w:rPr>
          <w:rFonts w:ascii="Arial" w:hAnsi="Arial" w:cs="Arial"/>
        </w:rPr>
        <w:t xml:space="preserve"> that </w:t>
      </w:r>
      <w:r w:rsidR="00F67289" w:rsidRPr="00A171C7">
        <w:rPr>
          <w:rFonts w:ascii="Arial" w:hAnsi="Arial" w:cs="Arial"/>
        </w:rPr>
        <w:t xml:space="preserve">Swansea Council is a diverse organisation and as such difficult to have a one size fits all approach </w:t>
      </w:r>
      <w:r>
        <w:rPr>
          <w:rFonts w:ascii="Arial" w:hAnsi="Arial" w:cs="Arial"/>
        </w:rPr>
        <w:t xml:space="preserve">there still needs to be </w:t>
      </w:r>
      <w:r w:rsidR="00F67289" w:rsidRPr="00A171C7">
        <w:rPr>
          <w:rFonts w:ascii="Arial" w:hAnsi="Arial" w:cs="Arial"/>
        </w:rPr>
        <w:t>some consistency with the</w:t>
      </w:r>
      <w:r>
        <w:rPr>
          <w:rFonts w:ascii="Arial" w:hAnsi="Arial" w:cs="Arial"/>
        </w:rPr>
        <w:t xml:space="preserve"> process.</w:t>
      </w:r>
    </w:p>
    <w:p w:rsidR="00F67289" w:rsidRPr="00A171C7" w:rsidRDefault="00F67289" w:rsidP="00F67289">
      <w:pPr>
        <w:rPr>
          <w:rFonts w:ascii="Arial" w:hAnsi="Arial" w:cs="Arial"/>
        </w:rPr>
      </w:pPr>
    </w:p>
    <w:p w:rsidR="00F67289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Performance Management is incorporated into the Organisation Development </w:t>
      </w:r>
      <w:proofErr w:type="gramStart"/>
      <w:r w:rsidR="00F67289" w:rsidRPr="00A171C7">
        <w:rPr>
          <w:rFonts w:ascii="Arial" w:hAnsi="Arial" w:cs="Arial"/>
        </w:rPr>
        <w:t>strategy</w:t>
      </w:r>
      <w:r w:rsidR="00E768B9">
        <w:rPr>
          <w:rFonts w:ascii="Arial" w:hAnsi="Arial" w:cs="Arial"/>
        </w:rPr>
        <w:t xml:space="preserve"> which</w:t>
      </w:r>
      <w:proofErr w:type="gramEnd"/>
      <w:r w:rsidR="00E768B9">
        <w:rPr>
          <w:rFonts w:ascii="Arial" w:hAnsi="Arial" w:cs="Arial"/>
        </w:rPr>
        <w:t xml:space="preserve"> identi</w:t>
      </w:r>
      <w:r>
        <w:rPr>
          <w:rFonts w:ascii="Arial" w:hAnsi="Arial" w:cs="Arial"/>
        </w:rPr>
        <w:t>fied that the p</w:t>
      </w:r>
      <w:r w:rsidR="00F67289" w:rsidRPr="00A171C7">
        <w:rPr>
          <w:rFonts w:ascii="Arial" w:hAnsi="Arial" w:cs="Arial"/>
        </w:rPr>
        <w:t>rocess for organisation needed to be</w:t>
      </w:r>
      <w:r>
        <w:rPr>
          <w:rFonts w:ascii="Arial" w:hAnsi="Arial" w:cs="Arial"/>
        </w:rPr>
        <w:t xml:space="preserve"> reviewed and updated.  A comparison was undertaken </w:t>
      </w:r>
      <w:r w:rsidR="00F67289" w:rsidRPr="00A171C7">
        <w:rPr>
          <w:rFonts w:ascii="Arial" w:hAnsi="Arial" w:cs="Arial"/>
        </w:rPr>
        <w:t>to other LA’s</w:t>
      </w:r>
      <w:r w:rsidR="00E768B9">
        <w:rPr>
          <w:rFonts w:ascii="Arial" w:hAnsi="Arial" w:cs="Arial"/>
        </w:rPr>
        <w:t xml:space="preserve"> which identified n</w:t>
      </w:r>
      <w:r w:rsidR="00F67289" w:rsidRPr="00A171C7">
        <w:rPr>
          <w:rFonts w:ascii="Arial" w:hAnsi="Arial" w:cs="Arial"/>
        </w:rPr>
        <w:t>ation</w:t>
      </w:r>
      <w:r>
        <w:rPr>
          <w:rFonts w:ascii="Arial" w:hAnsi="Arial" w:cs="Arial"/>
        </w:rPr>
        <w:t xml:space="preserve">al trends around performance management and it was </w:t>
      </w:r>
      <w:r w:rsidR="00F67289" w:rsidRPr="00A171C7">
        <w:rPr>
          <w:rFonts w:ascii="Arial" w:hAnsi="Arial" w:cs="Arial"/>
        </w:rPr>
        <w:t xml:space="preserve">clear that more and more organisations </w:t>
      </w:r>
      <w:r>
        <w:rPr>
          <w:rFonts w:ascii="Arial" w:hAnsi="Arial" w:cs="Arial"/>
        </w:rPr>
        <w:t xml:space="preserve">were </w:t>
      </w:r>
      <w:r w:rsidR="00F67289" w:rsidRPr="00A171C7">
        <w:rPr>
          <w:rFonts w:ascii="Arial" w:hAnsi="Arial" w:cs="Arial"/>
        </w:rPr>
        <w:t xml:space="preserve">recognising regular communications and interactions between managers and employees was leading to </w:t>
      </w:r>
      <w:r w:rsidR="003E2B9F" w:rsidRPr="00A171C7">
        <w:rPr>
          <w:rFonts w:ascii="Arial" w:hAnsi="Arial" w:cs="Arial"/>
        </w:rPr>
        <w:t>check in’s and regular 121 meetings.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3E2B9F" w:rsidRPr="00A171C7" w:rsidRDefault="003E2B9F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During conversations with</w:t>
      </w:r>
      <w:r w:rsidR="00A171C7">
        <w:rPr>
          <w:rFonts w:ascii="Arial" w:hAnsi="Arial" w:cs="Arial"/>
        </w:rPr>
        <w:t xml:space="preserve"> Local Authorities, it seemed that the approach was similar to that of Swansea Council however, Newport </w:t>
      </w:r>
      <w:r w:rsidRPr="00A171C7">
        <w:rPr>
          <w:rFonts w:ascii="Arial" w:hAnsi="Arial" w:cs="Arial"/>
        </w:rPr>
        <w:t>purchased a</w:t>
      </w:r>
      <w:r w:rsidR="00A171C7">
        <w:rPr>
          <w:rFonts w:ascii="Arial" w:hAnsi="Arial" w:cs="Arial"/>
        </w:rPr>
        <w:t xml:space="preserve"> performance management p</w:t>
      </w:r>
      <w:r w:rsidRPr="00A171C7">
        <w:rPr>
          <w:rFonts w:ascii="Arial" w:hAnsi="Arial" w:cs="Arial"/>
        </w:rPr>
        <w:t xml:space="preserve">rocess software tool, ‘clear review’, </w:t>
      </w:r>
      <w:r w:rsidR="00A171C7">
        <w:rPr>
          <w:rFonts w:ascii="Arial" w:hAnsi="Arial" w:cs="Arial"/>
        </w:rPr>
        <w:t xml:space="preserve">which was </w:t>
      </w:r>
      <w:r w:rsidR="00A171C7" w:rsidRPr="00A171C7">
        <w:rPr>
          <w:rFonts w:ascii="Arial" w:hAnsi="Arial" w:cs="Arial"/>
        </w:rPr>
        <w:t>effectively</w:t>
      </w:r>
      <w:r w:rsidRPr="00A171C7">
        <w:rPr>
          <w:rFonts w:ascii="Arial" w:hAnsi="Arial" w:cs="Arial"/>
        </w:rPr>
        <w:t xml:space="preserve"> a process that </w:t>
      </w:r>
      <w:r w:rsidR="00A171C7">
        <w:rPr>
          <w:rFonts w:ascii="Arial" w:hAnsi="Arial" w:cs="Arial"/>
        </w:rPr>
        <w:t>sends automatic notifications in relation to ch</w:t>
      </w:r>
      <w:r w:rsidRPr="00A171C7">
        <w:rPr>
          <w:rFonts w:ascii="Arial" w:hAnsi="Arial" w:cs="Arial"/>
        </w:rPr>
        <w:t xml:space="preserve">eck in’s </w:t>
      </w:r>
      <w:r w:rsidR="00A171C7">
        <w:rPr>
          <w:rFonts w:ascii="Arial" w:hAnsi="Arial" w:cs="Arial"/>
        </w:rPr>
        <w:t>which encouraged managers</w:t>
      </w:r>
      <w:r w:rsidRPr="00A171C7">
        <w:rPr>
          <w:rFonts w:ascii="Arial" w:hAnsi="Arial" w:cs="Arial"/>
        </w:rPr>
        <w:t xml:space="preserve">.  </w:t>
      </w:r>
      <w:r w:rsidR="00A171C7">
        <w:rPr>
          <w:rFonts w:ascii="Arial" w:hAnsi="Arial" w:cs="Arial"/>
        </w:rPr>
        <w:t>Newport were looking of ways to a</w:t>
      </w:r>
      <w:r w:rsidRPr="00A171C7">
        <w:rPr>
          <w:rFonts w:ascii="Arial" w:hAnsi="Arial" w:cs="Arial"/>
        </w:rPr>
        <w:t xml:space="preserve">dapt </w:t>
      </w:r>
      <w:r w:rsidR="00A171C7">
        <w:rPr>
          <w:rFonts w:ascii="Arial" w:hAnsi="Arial" w:cs="Arial"/>
        </w:rPr>
        <w:t xml:space="preserve">the system for their </w:t>
      </w:r>
      <w:r w:rsidRPr="00A171C7">
        <w:rPr>
          <w:rFonts w:ascii="Arial" w:hAnsi="Arial" w:cs="Arial"/>
        </w:rPr>
        <w:t xml:space="preserve">operational </w:t>
      </w:r>
      <w:proofErr w:type="gramStart"/>
      <w:r w:rsidR="00A171C7">
        <w:rPr>
          <w:rFonts w:ascii="Arial" w:hAnsi="Arial" w:cs="Arial"/>
        </w:rPr>
        <w:t xml:space="preserve">workforce which was </w:t>
      </w:r>
      <w:r w:rsidRPr="00A171C7">
        <w:rPr>
          <w:rFonts w:ascii="Arial" w:hAnsi="Arial" w:cs="Arial"/>
        </w:rPr>
        <w:t>difficult in itself due to IT</w:t>
      </w:r>
      <w:proofErr w:type="gramEnd"/>
      <w:r w:rsidRPr="00A171C7">
        <w:rPr>
          <w:rFonts w:ascii="Arial" w:hAnsi="Arial" w:cs="Arial"/>
        </w:rPr>
        <w:t xml:space="preserve"> accessibility.  Positive feedback in relation to office based staff.</w:t>
      </w:r>
    </w:p>
    <w:p w:rsidR="003E2B9F" w:rsidRPr="00A171C7" w:rsidRDefault="003E2B9F" w:rsidP="00F67289">
      <w:pPr>
        <w:rPr>
          <w:rFonts w:ascii="Arial" w:hAnsi="Arial" w:cs="Arial"/>
        </w:rPr>
      </w:pPr>
    </w:p>
    <w:p w:rsidR="003E2B9F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Unfortunately, </w:t>
      </w:r>
      <w:r w:rsidR="003E2B9F" w:rsidRPr="00A171C7">
        <w:rPr>
          <w:rFonts w:ascii="Arial" w:hAnsi="Arial" w:cs="Arial"/>
        </w:rPr>
        <w:t>Swansea Council were unable to consider the purchase of this software due to budget constraints.</w:t>
      </w:r>
    </w:p>
    <w:p w:rsidR="003E2B9F" w:rsidRDefault="003E2B9F" w:rsidP="00F67289">
      <w:pPr>
        <w:rPr>
          <w:rFonts w:ascii="Arial" w:hAnsi="Arial" w:cs="Arial"/>
        </w:rPr>
      </w:pPr>
    </w:p>
    <w:p w:rsidR="003E2B9F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decision </w:t>
      </w:r>
      <w:proofErr w:type="gramStart"/>
      <w:r>
        <w:rPr>
          <w:rFonts w:ascii="Arial" w:hAnsi="Arial" w:cs="Arial"/>
        </w:rPr>
        <w:t>was made</w:t>
      </w:r>
      <w:proofErr w:type="gramEnd"/>
      <w:r>
        <w:rPr>
          <w:rFonts w:ascii="Arial" w:hAnsi="Arial" w:cs="Arial"/>
        </w:rPr>
        <w:t xml:space="preserve"> by Swansea Council to progress with the development of the Oracle Fusion system.  </w:t>
      </w:r>
      <w:r w:rsidR="003E2B9F" w:rsidRPr="00A171C7">
        <w:rPr>
          <w:rFonts w:ascii="Arial" w:hAnsi="Arial" w:cs="Arial"/>
        </w:rPr>
        <w:t xml:space="preserve">As a result, </w:t>
      </w:r>
      <w:r>
        <w:rPr>
          <w:rFonts w:ascii="Arial" w:hAnsi="Arial" w:cs="Arial"/>
        </w:rPr>
        <w:t xml:space="preserve">HR were </w:t>
      </w:r>
      <w:r w:rsidR="003E2B9F" w:rsidRPr="00A171C7">
        <w:rPr>
          <w:rFonts w:ascii="Arial" w:hAnsi="Arial" w:cs="Arial"/>
        </w:rPr>
        <w:t xml:space="preserve">trying to find a LA who had </w:t>
      </w:r>
      <w:r>
        <w:rPr>
          <w:rFonts w:ascii="Arial" w:hAnsi="Arial" w:cs="Arial"/>
        </w:rPr>
        <w:t xml:space="preserve">implemented Oracle Fusion to which they had discussions with a </w:t>
      </w:r>
      <w:r w:rsidR="003E2B9F" w:rsidRPr="00A171C7">
        <w:rPr>
          <w:rFonts w:ascii="Arial" w:hAnsi="Arial" w:cs="Arial"/>
        </w:rPr>
        <w:t xml:space="preserve">Council in South East England, </w:t>
      </w:r>
      <w:r>
        <w:rPr>
          <w:rFonts w:ascii="Arial" w:hAnsi="Arial" w:cs="Arial"/>
        </w:rPr>
        <w:t xml:space="preserve">who provided a </w:t>
      </w:r>
      <w:r w:rsidR="003E2B9F" w:rsidRPr="00A171C7">
        <w:rPr>
          <w:rFonts w:ascii="Arial" w:hAnsi="Arial" w:cs="Arial"/>
        </w:rPr>
        <w:t xml:space="preserve"> webinar to see what the Oracle system was able to do and how they adapted it.</w:t>
      </w:r>
    </w:p>
    <w:p w:rsidR="003E2B9F" w:rsidRPr="00A171C7" w:rsidRDefault="003E2B9F" w:rsidP="00F67289">
      <w:pPr>
        <w:rPr>
          <w:rFonts w:ascii="Arial" w:hAnsi="Arial" w:cs="Arial"/>
        </w:rPr>
      </w:pPr>
    </w:p>
    <w:p w:rsidR="00A171C7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>The next steps were that HR h</w:t>
      </w:r>
      <w:r w:rsidR="003E2B9F" w:rsidRPr="00A171C7">
        <w:rPr>
          <w:rFonts w:ascii="Arial" w:hAnsi="Arial" w:cs="Arial"/>
        </w:rPr>
        <w:t xml:space="preserve">eld a workshop with key managers across different directorates within the Council, </w:t>
      </w:r>
      <w:r w:rsidRPr="00A171C7">
        <w:rPr>
          <w:rFonts w:ascii="Arial" w:hAnsi="Arial" w:cs="Arial"/>
        </w:rPr>
        <w:t xml:space="preserve">office based and operational workforce.  Discussions around </w:t>
      </w:r>
      <w:r>
        <w:rPr>
          <w:rFonts w:ascii="Arial" w:hAnsi="Arial" w:cs="Arial"/>
        </w:rPr>
        <w:t xml:space="preserve">the </w:t>
      </w:r>
      <w:r w:rsidRPr="00A171C7">
        <w:rPr>
          <w:rFonts w:ascii="Arial" w:hAnsi="Arial" w:cs="Arial"/>
        </w:rPr>
        <w:t xml:space="preserve">current </w:t>
      </w:r>
      <w:r>
        <w:rPr>
          <w:rFonts w:ascii="Arial" w:hAnsi="Arial" w:cs="Arial"/>
        </w:rPr>
        <w:t xml:space="preserve">performance management process, obtaining their views in relation to </w:t>
      </w:r>
      <w:r w:rsidRPr="00A171C7">
        <w:rPr>
          <w:rFonts w:ascii="Arial" w:hAnsi="Arial" w:cs="Arial"/>
        </w:rPr>
        <w:t>regular reviews and this was practical within the areas of work.</w:t>
      </w:r>
      <w:r>
        <w:rPr>
          <w:rFonts w:ascii="Arial" w:hAnsi="Arial" w:cs="Arial"/>
        </w:rPr>
        <w:t xml:space="preserve">  The response was ge</w:t>
      </w:r>
      <w:r w:rsidRPr="00A171C7">
        <w:rPr>
          <w:rFonts w:ascii="Arial" w:hAnsi="Arial" w:cs="Arial"/>
        </w:rPr>
        <w:t xml:space="preserve">nerally positive </w:t>
      </w:r>
      <w:r>
        <w:rPr>
          <w:rFonts w:ascii="Arial" w:hAnsi="Arial" w:cs="Arial"/>
        </w:rPr>
        <w:t>and f</w:t>
      </w:r>
      <w:r w:rsidRPr="00A171C7">
        <w:rPr>
          <w:rFonts w:ascii="Arial" w:hAnsi="Arial" w:cs="Arial"/>
        </w:rPr>
        <w:t>elt it would be beneficial.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A171C7" w:rsidRPr="00A171C7" w:rsidRDefault="00A171C7" w:rsidP="00F67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Ongoing discussions have taken place with </w:t>
      </w:r>
      <w:r w:rsidRPr="00A171C7">
        <w:rPr>
          <w:rFonts w:ascii="Arial" w:hAnsi="Arial" w:cs="Arial"/>
        </w:rPr>
        <w:t xml:space="preserve">CMT and Leadership regarding the developments of the </w:t>
      </w:r>
      <w:r>
        <w:rPr>
          <w:rFonts w:ascii="Arial" w:hAnsi="Arial" w:cs="Arial"/>
        </w:rPr>
        <w:t xml:space="preserve">performance management </w:t>
      </w:r>
      <w:r w:rsidRPr="00A171C7">
        <w:rPr>
          <w:rFonts w:ascii="Arial" w:hAnsi="Arial" w:cs="Arial"/>
        </w:rPr>
        <w:t>process.  November 2019, report to CMT reminding them of current process, feedback from workshop, reaffirmed the trends previously reported.  Summary/recommendation – CMT agree</w:t>
      </w:r>
      <w:r>
        <w:rPr>
          <w:rFonts w:ascii="Arial" w:hAnsi="Arial" w:cs="Arial"/>
        </w:rPr>
        <w:t>d</w:t>
      </w:r>
      <w:r w:rsidRPr="00A171C7">
        <w:rPr>
          <w:rFonts w:ascii="Arial" w:hAnsi="Arial" w:cs="Arial"/>
        </w:rPr>
        <w:t xml:space="preserve"> to development of process, regular review</w:t>
      </w:r>
      <w:r>
        <w:rPr>
          <w:rFonts w:ascii="Arial" w:hAnsi="Arial" w:cs="Arial"/>
        </w:rPr>
        <w:t>s</w:t>
      </w:r>
      <w:r w:rsidRPr="00A171C7">
        <w:rPr>
          <w:rFonts w:ascii="Arial" w:hAnsi="Arial" w:cs="Arial"/>
        </w:rPr>
        <w:t>, rolling service specific objectives, behaviours and individual development requirements.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A171C7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Remove competences and ratings from the system</w:t>
      </w:r>
    </w:p>
    <w:p w:rsidR="00A171C7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Pilot the system within key teams and areas, range of services for an initial period of 6 months, some paper based system</w:t>
      </w:r>
      <w:r>
        <w:rPr>
          <w:rFonts w:ascii="Arial" w:hAnsi="Arial" w:cs="Arial"/>
        </w:rPr>
        <w:t>s</w:t>
      </w:r>
      <w:r w:rsidRPr="00A171C7">
        <w:rPr>
          <w:rFonts w:ascii="Arial" w:hAnsi="Arial" w:cs="Arial"/>
        </w:rPr>
        <w:t>.</w:t>
      </w:r>
    </w:p>
    <w:p w:rsidR="00A171C7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Pilot areas to develop their own 121 forms with support from HR&amp;OD and test as part of the process.</w:t>
      </w:r>
    </w:p>
    <w:p w:rsidR="00A171C7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Provide paper based system, if successful mirror development in the Oracle Cloud system.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A171C7" w:rsidRPr="00A171C7" w:rsidRDefault="00A171C7" w:rsidP="00F67289">
      <w:pPr>
        <w:rPr>
          <w:rFonts w:ascii="Arial" w:hAnsi="Arial" w:cs="Arial"/>
        </w:rPr>
      </w:pPr>
      <w:r w:rsidRPr="00A171C7">
        <w:rPr>
          <w:rFonts w:ascii="Arial" w:hAnsi="Arial" w:cs="Arial"/>
        </w:rPr>
        <w:t>Due to the COVID-19 pandemic, build of the system is currently on hold and as such the Authority it continuing with the current process.</w:t>
      </w:r>
      <w:r w:rsidR="00E768B9">
        <w:rPr>
          <w:rFonts w:ascii="Arial" w:hAnsi="Arial" w:cs="Arial"/>
        </w:rPr>
        <w:t xml:space="preserve">  The </w:t>
      </w:r>
      <w:r w:rsidRPr="00A171C7">
        <w:rPr>
          <w:rFonts w:ascii="Arial" w:hAnsi="Arial" w:cs="Arial"/>
        </w:rPr>
        <w:t xml:space="preserve">Oracle </w:t>
      </w:r>
      <w:r w:rsidR="00E768B9" w:rsidRPr="00A171C7">
        <w:rPr>
          <w:rFonts w:ascii="Arial" w:hAnsi="Arial" w:cs="Arial"/>
        </w:rPr>
        <w:t>project</w:t>
      </w:r>
      <w:r w:rsidR="00E768B9">
        <w:rPr>
          <w:rFonts w:ascii="Arial" w:hAnsi="Arial" w:cs="Arial"/>
        </w:rPr>
        <w:t xml:space="preserve"> is due </w:t>
      </w:r>
      <w:r w:rsidRPr="00A171C7">
        <w:rPr>
          <w:rFonts w:ascii="Arial" w:hAnsi="Arial" w:cs="Arial"/>
        </w:rPr>
        <w:t xml:space="preserve">to recommence in January 2021, </w:t>
      </w:r>
      <w:r w:rsidR="00E768B9">
        <w:rPr>
          <w:rFonts w:ascii="Arial" w:hAnsi="Arial" w:cs="Arial"/>
        </w:rPr>
        <w:t xml:space="preserve">with the </w:t>
      </w:r>
      <w:r w:rsidRPr="00A171C7">
        <w:rPr>
          <w:rFonts w:ascii="Arial" w:hAnsi="Arial" w:cs="Arial"/>
        </w:rPr>
        <w:t xml:space="preserve">reintroduction of </w:t>
      </w:r>
      <w:r w:rsidR="00E768B9">
        <w:rPr>
          <w:rFonts w:ascii="Arial" w:hAnsi="Arial" w:cs="Arial"/>
        </w:rPr>
        <w:t xml:space="preserve">the </w:t>
      </w:r>
      <w:r w:rsidRPr="00A171C7">
        <w:rPr>
          <w:rFonts w:ascii="Arial" w:hAnsi="Arial" w:cs="Arial"/>
        </w:rPr>
        <w:t>process</w:t>
      </w:r>
      <w:r w:rsidR="00E768B9">
        <w:rPr>
          <w:rFonts w:ascii="Arial" w:hAnsi="Arial" w:cs="Arial"/>
        </w:rPr>
        <w:t xml:space="preserve"> in</w:t>
      </w:r>
      <w:r w:rsidRPr="00A171C7">
        <w:rPr>
          <w:rFonts w:ascii="Arial" w:hAnsi="Arial" w:cs="Arial"/>
        </w:rPr>
        <w:t xml:space="preserve"> </w:t>
      </w:r>
      <w:proofErr w:type="gramStart"/>
      <w:r w:rsidRPr="00A171C7">
        <w:rPr>
          <w:rFonts w:ascii="Arial" w:hAnsi="Arial" w:cs="Arial"/>
        </w:rPr>
        <w:t>Autumn</w:t>
      </w:r>
      <w:proofErr w:type="gramEnd"/>
      <w:r w:rsidRPr="00A171C7">
        <w:rPr>
          <w:rFonts w:ascii="Arial" w:hAnsi="Arial" w:cs="Arial"/>
        </w:rPr>
        <w:t xml:space="preserve"> 2021.</w:t>
      </w:r>
    </w:p>
    <w:p w:rsidR="00A171C7" w:rsidRPr="00A171C7" w:rsidRDefault="00A171C7" w:rsidP="00F67289">
      <w:pPr>
        <w:rPr>
          <w:rFonts w:ascii="Arial" w:hAnsi="Arial" w:cs="Arial"/>
        </w:rPr>
      </w:pPr>
    </w:p>
    <w:p w:rsidR="00E768B9" w:rsidRDefault="00E768B9">
      <w:pPr>
        <w:rPr>
          <w:rFonts w:ascii="Arial" w:hAnsi="Arial" w:cs="Arial"/>
          <w:color w:val="373A3C"/>
          <w:shd w:val="clear" w:color="auto" w:fill="FFF6AE"/>
        </w:rPr>
      </w:pPr>
      <w:bookmarkStart w:id="0" w:name="_GoBack"/>
      <w:bookmarkEnd w:id="0"/>
    </w:p>
    <w:sectPr w:rsidR="00E76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070CC"/>
    <w:multiLevelType w:val="hybridMultilevel"/>
    <w:tmpl w:val="42A4F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32"/>
    <w:rsid w:val="001061E3"/>
    <w:rsid w:val="001C2FAC"/>
    <w:rsid w:val="00293602"/>
    <w:rsid w:val="003E2B9F"/>
    <w:rsid w:val="00584E32"/>
    <w:rsid w:val="0062420C"/>
    <w:rsid w:val="006A7901"/>
    <w:rsid w:val="00761AD4"/>
    <w:rsid w:val="007A0FB9"/>
    <w:rsid w:val="00930FC3"/>
    <w:rsid w:val="009E55C1"/>
    <w:rsid w:val="00A171C7"/>
    <w:rsid w:val="00E768B9"/>
    <w:rsid w:val="00F6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53688"/>
  <w15:chartTrackingRefBased/>
  <w15:docId w15:val="{EAD1C815-D5A4-4BAD-AC39-6F1F4596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F3950-60CE-45E3-A657-AF530A59E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3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Rayner</dc:creator>
  <cp:keywords/>
  <dc:description/>
  <cp:lastModifiedBy>Stephanie Rayner</cp:lastModifiedBy>
  <cp:revision>10</cp:revision>
  <dcterms:created xsi:type="dcterms:W3CDTF">2020-10-07T09:48:00Z</dcterms:created>
  <dcterms:modified xsi:type="dcterms:W3CDTF">2020-10-09T13:42:00Z</dcterms:modified>
</cp:coreProperties>
</file>