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87D4F9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141E943" wp14:editId="589E51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023A97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588D89D" w14:textId="77777777" w:rsidTr="009E4559">
        <w:tc>
          <w:tcPr>
            <w:tcW w:w="9922" w:type="dxa"/>
            <w:shd w:val="clear" w:color="auto" w:fill="C0C0C0"/>
          </w:tcPr>
          <w:p w14:paraId="1E8E5613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DEAE45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77B58957" w14:textId="77777777" w:rsidTr="008F1308">
        <w:tc>
          <w:tcPr>
            <w:tcW w:w="2093" w:type="dxa"/>
            <w:shd w:val="pct15" w:color="auto" w:fill="auto"/>
          </w:tcPr>
          <w:p w14:paraId="3746A743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8B7E1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E7146DE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AB89EE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98090B9" w14:textId="77777777" w:rsidTr="00A406E5">
        <w:tc>
          <w:tcPr>
            <w:tcW w:w="2093" w:type="dxa"/>
            <w:shd w:val="pct15" w:color="auto" w:fill="auto"/>
          </w:tcPr>
          <w:p w14:paraId="0A62C4FF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A2C1DD1" w14:textId="600EB4FF" w:rsidR="00DB116D" w:rsidRPr="00A406E5" w:rsidRDefault="0056636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1E1331E6" w14:textId="77777777" w:rsidTr="00866A6D">
        <w:tc>
          <w:tcPr>
            <w:tcW w:w="2093" w:type="dxa"/>
            <w:shd w:val="pct15" w:color="auto" w:fill="auto"/>
          </w:tcPr>
          <w:p w14:paraId="343CF315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146395C" w14:textId="423855B2" w:rsidR="008F1308" w:rsidRPr="00A406E5" w:rsidRDefault="0056636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Y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</w:t>
            </w:r>
            <w:r w:rsidR="001D6DC0">
              <w:rPr>
                <w:rFonts w:ascii="Arial" w:hAnsi="Arial" w:cs="Arial"/>
                <w:b/>
                <w:sz w:val="22"/>
                <w:szCs w:val="22"/>
              </w:rPr>
              <w:t>ymraeg</w:t>
            </w:r>
            <w:proofErr w:type="spellEnd"/>
            <w:r w:rsidR="001D6DC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D6DC0">
              <w:rPr>
                <w:rFonts w:ascii="Arial" w:hAnsi="Arial" w:cs="Arial"/>
                <w:b/>
                <w:sz w:val="22"/>
                <w:szCs w:val="22"/>
              </w:rPr>
              <w:t>mewn</w:t>
            </w:r>
            <w:proofErr w:type="spellEnd"/>
            <w:r w:rsidR="001D6DC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D6DC0">
              <w:rPr>
                <w:rFonts w:ascii="Arial" w:hAnsi="Arial" w:cs="Arial"/>
                <w:b/>
                <w:sz w:val="22"/>
                <w:szCs w:val="22"/>
              </w:rPr>
              <w:t>Arfer</w:t>
            </w:r>
            <w:proofErr w:type="spellEnd"/>
            <w:r w:rsidR="001D6DC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D6DC0">
              <w:rPr>
                <w:rFonts w:ascii="Arial" w:hAnsi="Arial" w:cs="Arial"/>
                <w:b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3</w:t>
            </w:r>
          </w:p>
        </w:tc>
      </w:tr>
      <w:tr w:rsidR="00B84B5B" w:rsidRPr="00A406E5" w14:paraId="1E1A0EF0" w14:textId="77777777" w:rsidTr="008F1308">
        <w:tc>
          <w:tcPr>
            <w:tcW w:w="2093" w:type="dxa"/>
            <w:shd w:val="pct15" w:color="auto" w:fill="auto"/>
          </w:tcPr>
          <w:p w14:paraId="616E163A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578875" w14:textId="5D6ECF8D" w:rsidR="00B84B5B" w:rsidRPr="00A406E5" w:rsidRDefault="001D6DC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</w:t>
            </w:r>
            <w:r w:rsidR="0056636A">
              <w:rPr>
                <w:rFonts w:ascii="Arial" w:hAnsi="Arial" w:cs="Arial"/>
                <w:b/>
                <w:sz w:val="22"/>
                <w:szCs w:val="22"/>
              </w:rPr>
              <w:t>22</w:t>
            </w:r>
          </w:p>
        </w:tc>
        <w:tc>
          <w:tcPr>
            <w:tcW w:w="2268" w:type="dxa"/>
            <w:shd w:val="clear" w:color="auto" w:fill="D9D9D9"/>
          </w:tcPr>
          <w:p w14:paraId="541AE517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6D39579" w14:textId="73C0683D" w:rsidR="00B84B5B" w:rsidRPr="00A406E5" w:rsidRDefault="001D6DC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7570142B" w14:textId="77777777" w:rsidTr="008F1308">
        <w:tc>
          <w:tcPr>
            <w:tcW w:w="2093" w:type="dxa"/>
            <w:shd w:val="pct15" w:color="auto" w:fill="auto"/>
          </w:tcPr>
          <w:p w14:paraId="68BBC7B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6E93F4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3D2D361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A8041FC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7B36C60" w14:textId="77777777" w:rsidTr="008F1308">
        <w:tc>
          <w:tcPr>
            <w:tcW w:w="2093" w:type="dxa"/>
            <w:shd w:val="pct15" w:color="auto" w:fill="auto"/>
          </w:tcPr>
          <w:p w14:paraId="67C2BB97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4A3875E" w14:textId="707156C0" w:rsidR="00DB116D" w:rsidRPr="00A406E5" w:rsidRDefault="00A1548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05BFA">
              <w:rPr>
                <w:rFonts w:ascii="Arial" w:hAnsi="Arial" w:cs="Arial"/>
                <w:sz w:val="22"/>
                <w:szCs w:val="22"/>
                <w:lang w:val="cy-GB"/>
              </w:rPr>
              <w:t>Portffolio o adnoddau addysgu perthnasol gan gynnwys cynllun gwers ac adnoddau ar gyfer y micro-wers, ynghyd â gwerthusiad o’r wers</w:t>
            </w:r>
          </w:p>
        </w:tc>
        <w:tc>
          <w:tcPr>
            <w:tcW w:w="2268" w:type="dxa"/>
            <w:shd w:val="pct15" w:color="auto" w:fill="auto"/>
          </w:tcPr>
          <w:p w14:paraId="008CF021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9E4C056" w14:textId="370DC9BC" w:rsidR="00DB116D" w:rsidRPr="00A406E5" w:rsidRDefault="005F70F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1250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5CB49CC4" w14:textId="77777777" w:rsidTr="008F1308">
        <w:tc>
          <w:tcPr>
            <w:tcW w:w="2093" w:type="dxa"/>
            <w:shd w:val="pct15" w:color="auto" w:fill="auto"/>
          </w:tcPr>
          <w:p w14:paraId="5951689A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26D1F6" w14:textId="750C8545" w:rsidR="00B84B5B" w:rsidRPr="00A406E5" w:rsidRDefault="0056636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14eg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Fawrth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2025</w:t>
            </w:r>
          </w:p>
        </w:tc>
        <w:tc>
          <w:tcPr>
            <w:tcW w:w="2268" w:type="dxa"/>
            <w:shd w:val="pct15" w:color="auto" w:fill="auto"/>
          </w:tcPr>
          <w:p w14:paraId="23518111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13395" w14:textId="26202736" w:rsidR="00B84B5B" w:rsidRPr="00A406E5" w:rsidRDefault="0056636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11eg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Ebrill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2025</w:t>
            </w:r>
          </w:p>
        </w:tc>
      </w:tr>
      <w:tr w:rsidR="00152E9D" w:rsidRPr="00E6629A" w14:paraId="051733D2" w14:textId="77777777" w:rsidTr="00A406E5">
        <w:tc>
          <w:tcPr>
            <w:tcW w:w="2093" w:type="dxa"/>
            <w:shd w:val="pct15" w:color="auto" w:fill="auto"/>
          </w:tcPr>
          <w:p w14:paraId="17EEE98A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8220E9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23552F3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A176133" w14:textId="77777777" w:rsidR="007F34F8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7F34F8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380825ED" w14:textId="358A06D3" w:rsidR="007F34F8" w:rsidRPr="00D0776C" w:rsidRDefault="007F34F8" w:rsidP="007F34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02BC18FC" w14:textId="2BA3B4B7" w:rsidR="00A406E5" w:rsidRPr="007F34F8" w:rsidRDefault="007F34F8" w:rsidP="007F34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367C88"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6CD5FFFA" w14:textId="77777777" w:rsidTr="00A406E5">
        <w:tc>
          <w:tcPr>
            <w:tcW w:w="2093" w:type="dxa"/>
            <w:shd w:val="pct15" w:color="auto" w:fill="auto"/>
          </w:tcPr>
          <w:p w14:paraId="662BC293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7D47695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CEB14E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18DF8F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E95497E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lastRenderedPageBreak/>
        <w:br w:type="page"/>
      </w:r>
    </w:p>
    <w:p w14:paraId="303122D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E6629A" w14:paraId="41ACC62B" w14:textId="77777777" w:rsidTr="00A406E5">
        <w:tc>
          <w:tcPr>
            <w:tcW w:w="9747" w:type="dxa"/>
            <w:shd w:val="pct10" w:color="auto" w:fill="auto"/>
          </w:tcPr>
          <w:p w14:paraId="68136C0C" w14:textId="77777777" w:rsidR="00C01A3F" w:rsidRPr="007F34F8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7F34F8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C24FA8D" w14:textId="77777777" w:rsidR="00C01A3F" w:rsidRPr="007F34F8" w:rsidRDefault="00367C88" w:rsidP="00553B4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E6629A" w14:paraId="01ED85F6" w14:textId="77777777" w:rsidTr="00A406E5">
        <w:tc>
          <w:tcPr>
            <w:tcW w:w="9747" w:type="dxa"/>
          </w:tcPr>
          <w:p w14:paraId="003DBE81" w14:textId="77777777" w:rsidR="001D6DC0" w:rsidRPr="00705BFA" w:rsidRDefault="001D6DC0" w:rsidP="001D6DC0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705BFA">
              <w:rPr>
                <w:rFonts w:ascii="Arial" w:hAnsi="Arial" w:cs="Arial"/>
                <w:lang w:val="cy-GB"/>
              </w:rPr>
              <w:t xml:space="preserve">dangos hyder wrth fynegi eu hunain ar lafar ac yn ysgrifenedig gan ddefnyddio ystod o batrymau priodol a chywir, yn unol â’u lefel hyfedredd, wrth gyflwyno gwersi trawsgwricwlaidd ar gyfer y sector cynradd / uwchradd cyfrwng Saesneg a/neu’r sector cynradd / uwchradd cyfrwng Cymraeg;  </w:t>
            </w:r>
          </w:p>
          <w:p w14:paraId="5BC21C20" w14:textId="77777777" w:rsidR="001D6DC0" w:rsidRPr="00705BFA" w:rsidRDefault="001D6DC0" w:rsidP="001D6DC0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705BFA">
              <w:rPr>
                <w:rFonts w:ascii="Arial" w:hAnsi="Arial" w:cs="Arial"/>
                <w:lang w:val="cy-GB"/>
              </w:rPr>
              <w:t>datblygu, addasu a mireinio deunyddiau ac adnoddau addysgu gan ddefnyddio ystod ehangach o batrymau priodol a geirfa berthnasol;</w:t>
            </w:r>
          </w:p>
          <w:p w14:paraId="40BDD97C" w14:textId="77777777" w:rsidR="001D6DC0" w:rsidRPr="00705BFA" w:rsidRDefault="001D6DC0" w:rsidP="001D6DC0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705BFA">
              <w:rPr>
                <w:rFonts w:ascii="Arial" w:hAnsi="Arial" w:cs="Arial"/>
                <w:lang w:val="cy-GB"/>
              </w:rPr>
              <w:t>cymhwyso gwybodaeth a dangos dealltwriaeth fanwl o fethodolegau addysgu Cymraeg gwahanol yn eu gwersi i ddatblygu iaith ac ennyn datblygiad ieithyddol dysgwyr yn y dosbarth;</w:t>
            </w:r>
          </w:p>
          <w:p w14:paraId="0A2B009A" w14:textId="108DBE1B" w:rsidR="00C01A3F" w:rsidRPr="001D6DC0" w:rsidRDefault="001D6DC0" w:rsidP="00A85BFE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705BFA">
              <w:rPr>
                <w:rFonts w:ascii="Arial" w:hAnsi="Arial" w:cs="Arial"/>
                <w:lang w:val="cy-GB"/>
              </w:rPr>
              <w:t xml:space="preserve">gwerthuso’n feirniadol eu sesiynau addysgu a’u hadnoddau addysgu. </w:t>
            </w:r>
          </w:p>
          <w:p w14:paraId="2EC2CADE" w14:textId="77777777" w:rsidR="00C01A3F" w:rsidRPr="007F34F8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1038E3A5" w14:textId="77777777" w:rsidR="00C01A3F" w:rsidRPr="007F34F8" w:rsidRDefault="00C01A3F" w:rsidP="00BA1176">
      <w:pPr>
        <w:rPr>
          <w:rFonts w:ascii="Arial" w:hAnsi="Arial" w:cs="Arial"/>
          <w:b/>
          <w:lang w:val="es-ES"/>
        </w:rPr>
      </w:pPr>
    </w:p>
    <w:p w14:paraId="7181EA09" w14:textId="77777777" w:rsidR="00C01A3F" w:rsidRPr="007F34F8" w:rsidRDefault="00C01A3F" w:rsidP="00BA1176">
      <w:pPr>
        <w:rPr>
          <w:rFonts w:ascii="Arial" w:hAnsi="Arial" w:cs="Arial"/>
          <w:b/>
          <w:lang w:val="es-ES"/>
        </w:rPr>
      </w:pPr>
    </w:p>
    <w:p w14:paraId="1FFC5BD9" w14:textId="77777777" w:rsidR="0028204E" w:rsidRPr="007F34F8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0627C556" w14:textId="77777777" w:rsidTr="009E4559">
        <w:tc>
          <w:tcPr>
            <w:tcW w:w="9781" w:type="dxa"/>
            <w:shd w:val="clear" w:color="auto" w:fill="C0C0C0"/>
          </w:tcPr>
          <w:p w14:paraId="2F5C61FC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7F34F8">
              <w:rPr>
                <w:rFonts w:ascii="Arial" w:hAnsi="Arial" w:cs="Arial"/>
                <w:sz w:val="32"/>
                <w:lang w:val="es-ES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ECA1DF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2D148160" w14:textId="77777777" w:rsidR="005F70F4" w:rsidRPr="0056636A" w:rsidRDefault="005F70F4" w:rsidP="005F70F4">
      <w:pPr>
        <w:ind w:left="720"/>
        <w:rPr>
          <w:rFonts w:ascii="Arial" w:hAnsi="Arial" w:cs="Arial"/>
          <w:sz w:val="22"/>
          <w:szCs w:val="22"/>
        </w:rPr>
      </w:pPr>
      <w:bookmarkStart w:id="0" w:name="_Hlk157420541"/>
      <w:proofErr w:type="spellStart"/>
      <w:r w:rsidRPr="0056636A">
        <w:rPr>
          <w:rFonts w:ascii="Arial" w:hAnsi="Arial" w:cs="Arial"/>
          <w:sz w:val="22"/>
          <w:szCs w:val="22"/>
        </w:rPr>
        <w:t>Cyflwynwch</w:t>
      </w:r>
      <w:proofErr w:type="spellEnd"/>
      <w:r w:rsidRPr="0056636A">
        <w:rPr>
          <w:rFonts w:ascii="Arial" w:hAnsi="Arial" w:cs="Arial"/>
          <w:sz w:val="22"/>
          <w:szCs w:val="22"/>
        </w:rPr>
        <w:t xml:space="preserve"> </w:t>
      </w:r>
      <w:r w:rsidRPr="0056636A">
        <w:rPr>
          <w:rFonts w:ascii="Arial" w:hAnsi="Arial" w:cs="Arial"/>
          <w:sz w:val="22"/>
          <w:szCs w:val="22"/>
          <w:lang w:val="cy-GB"/>
        </w:rPr>
        <w:t xml:space="preserve">bortffolio o adnoddau addysgu perthnasol gan gynnwys cynllun gwers ac adnoddau ar gyfer y micro-wers a recordiwyd, ynghyd â gwerthusiad o’r wers.  Dylai’r portffolio arddangos eich gallu i gymhwyso eich dealltwriaeth o fethodolegau caffael iaith yn y wers. </w:t>
      </w:r>
    </w:p>
    <w:p w14:paraId="3F5FCEFA" w14:textId="77777777" w:rsidR="001D6DC0" w:rsidRDefault="001D6DC0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70D7683" w14:textId="77777777" w:rsidR="005F70F4" w:rsidRPr="005F70F4" w:rsidRDefault="005F70F4" w:rsidP="005F70F4">
      <w:pPr>
        <w:rPr>
          <w:lang w:val="cy-GB"/>
        </w:rPr>
      </w:pPr>
    </w:p>
    <w:p w14:paraId="143845C8" w14:textId="3A573A2E" w:rsidR="00E6629A" w:rsidRDefault="00E6629A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4DD9D782" w14:textId="77777777" w:rsidR="00E6629A" w:rsidRPr="00C573A3" w:rsidRDefault="00E6629A" w:rsidP="00E662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392D6580" w14:textId="77777777" w:rsidR="00E6629A" w:rsidRPr="00E6629A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6629A" w:rsidRPr="00C573A3" w14:paraId="14FE5E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D9BC016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24C4A2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4C988757" w14:textId="0D4DAE66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28D04A0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6F736CE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6434EE7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D69AFD8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8BDCFD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42A9C8ED" w14:textId="3A46D025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68DFEF9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07B45E4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1755EF0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DADB66E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3C7A51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672D65E4" w14:textId="56D26E70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3AACE65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BCC81D" w14:textId="08538872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5AE2864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6C0C2DA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C000C13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8DBF770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9B068EA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FB5C20E" w14:textId="4EA95FF6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78F6EF98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F45260F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D1DB00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3FCB68C4" w14:textId="0BC05CB0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97EF1E7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132ECB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0595EFCB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4528FDB" w14:textId="77777777" w:rsidR="00E6629A" w:rsidRPr="00C573A3" w:rsidRDefault="00E662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E65A54A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C82F4D3" w14:textId="540DC75E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6F746E7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767D653" w14:textId="322BA67C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61BFBE3C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41CF6B7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631BE9F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7D6AA210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ED84AE0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ABD785F" w14:textId="17546309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6DC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3F1E8F4" w14:textId="77777777" w:rsidR="00E6629A" w:rsidRPr="00C573A3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282945C" w14:textId="77777777" w:rsidR="00E6629A" w:rsidRPr="00C573A3" w:rsidRDefault="00E6629A" w:rsidP="00E6629A">
      <w:pPr>
        <w:ind w:left="720"/>
        <w:rPr>
          <w:rFonts w:ascii="Arial" w:hAnsi="Arial" w:cs="Arial"/>
          <w:sz w:val="22"/>
          <w:szCs w:val="22"/>
        </w:rPr>
      </w:pPr>
    </w:p>
    <w:p w14:paraId="6AECE053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1C66CE8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0F07E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EAF45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5164A6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331256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F751EB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B28FA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E14341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1E8EF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75ED62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C4A296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424083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55C537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F9DCA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9210B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398ECF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CC886F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3EDAE0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39502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C3CD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BB9DD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BA450C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BB90D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1BAFC0C7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408348C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78B631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964512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88B088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8D42E4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F00ACA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7EBEEAA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12FB67D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E78C53C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4DB2CFE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6A3350E2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FDDEC8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FC74E81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C1BA0CC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AF4AE91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D9BF47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78BCF0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991F6E9" w14:textId="77777777" w:rsidR="00C01A3F" w:rsidRPr="007F34F8" w:rsidRDefault="00367C8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FBA51C3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9DF8F43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087ED0E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99E2B9F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33FC3E37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EEB9A72" w14:textId="77777777" w:rsidR="00C01A3F" w:rsidRPr="007F34F8" w:rsidRDefault="00A45FA0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F90F8C7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7A4E3C0" w14:textId="77777777" w:rsidR="00D22D9C" w:rsidRPr="007F34F8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BC22772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270336F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571D5E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28020B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8E3350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F76A0B0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4FF7AE6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81A7FE0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lastRenderedPageBreak/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BA8A8A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05B5800" w14:textId="77777777" w:rsidR="00C01A3F" w:rsidRPr="007F34F8" w:rsidRDefault="00BA501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B4BD477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7229241" w14:textId="77777777" w:rsidR="008566E5" w:rsidRPr="007F34F8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5183DC" w14:textId="77777777" w:rsidR="00D22D9C" w:rsidRPr="007F34F8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7F34F8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663C43E5" w14:textId="77777777" w:rsidR="00995D51" w:rsidRPr="007F34F8" w:rsidRDefault="00BA5017" w:rsidP="00103507">
      <w:pPr>
        <w:jc w:val="both"/>
        <w:rPr>
          <w:rFonts w:ascii="Arial" w:hAnsi="Arial" w:cs="Arial"/>
          <w:sz w:val="22"/>
          <w:szCs w:val="22"/>
          <w:lang w:val="es-ES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059224" w14:textId="77777777" w:rsidR="00995D51" w:rsidRPr="007F34F8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DC442C6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D427BA6" w14:textId="77777777" w:rsidR="00C01A3F" w:rsidRPr="007F34F8" w:rsidRDefault="00CB1FD6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A8E6159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3398F8F" w14:textId="77777777" w:rsidR="00FB3B4E" w:rsidRPr="007F34F8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245674D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B989C50" w14:textId="77777777" w:rsidR="00C01A3F" w:rsidRPr="007F34F8" w:rsidRDefault="00C01A3F">
      <w:pPr>
        <w:rPr>
          <w:rFonts w:ascii="Arial" w:hAnsi="Arial" w:cs="Arial"/>
          <w:sz w:val="22"/>
          <w:szCs w:val="22"/>
          <w:lang w:val="es-ES"/>
        </w:rPr>
      </w:pPr>
      <w:r w:rsidRPr="007F34F8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794BCAE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8B16A66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7F34F8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7F34F8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B3154B" w14:textId="77777777" w:rsidR="00152E9D" w:rsidRPr="00A406E5" w:rsidRDefault="00152E9D" w:rsidP="00152E9D">
      <w:pPr>
        <w:rPr>
          <w:rFonts w:ascii="Arial" w:hAnsi="Arial" w:cs="Arial"/>
        </w:rPr>
      </w:pPr>
    </w:p>
    <w:p w14:paraId="5044CC51" w14:textId="77777777" w:rsidR="00152E9D" w:rsidRPr="007F34F8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7F34F8">
        <w:rPr>
          <w:rFonts w:ascii="Arial" w:hAnsi="Arial" w:cs="Arial"/>
          <w:sz w:val="20"/>
          <w:lang w:val="es-ES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5F12D1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7F34F8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61E280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BD1CF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3B04AB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D2EE87D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9F17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C2C4FE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2127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98B8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E625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44318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D4E1E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2E8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A5FE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19EA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33D3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41ED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408A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0B9C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E5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57F7D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EB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918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616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7F2FF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CAF60D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24E2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DAD27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C8C6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C4E93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0D9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FF0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4963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8664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853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35CA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A0B0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DBF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2C9D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5087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19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B97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4B1B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957B5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A8BB5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2744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7726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62E63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217E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FA607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52F65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C23EC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EF2E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E499B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9D0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BFD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A093B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6D69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86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60F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6F285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F52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E22D1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B98C6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4D02B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BA39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6C3C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599D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F31E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DF7A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6FF4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F5BC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49A5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F9A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291D3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B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B46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251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D3087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5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EF7DC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E8CD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CE3B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08DFD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F8FA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AED39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F858E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77FC0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C45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4B9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EE768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0CD0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F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7F6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445CFE3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6460F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545362B" w14:textId="77777777" w:rsidR="00152E9D" w:rsidRPr="007F34F8" w:rsidRDefault="00CB1FD6" w:rsidP="00553B4B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7F34F8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3BEF74" w14:textId="77777777" w:rsidR="00152E9D" w:rsidRPr="007F34F8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5E1B32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8CBC8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8D80B2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32FAF8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76EA7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26C12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E08F9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CC4D76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688931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07F98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A16845C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DF28435" w14:textId="77777777" w:rsidR="00C073F1" w:rsidRDefault="00C073F1" w:rsidP="00152E9D">
      <w:pPr>
        <w:rPr>
          <w:rFonts w:ascii="Arial" w:hAnsi="Arial" w:cs="Arial"/>
        </w:rPr>
      </w:pPr>
    </w:p>
    <w:p w14:paraId="2BC696A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C8D9339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E55F1C2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8358DE9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22889A7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991C6A4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5BC65744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7E2E63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471952D4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630EBA98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18B614A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338AF78A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B20184B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950C8D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B36BB6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C00E3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EE7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639660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0C23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3ACD49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63E39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B1F100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1B736F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C4415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00BE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3FD7E18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54727C5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5CDAB1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28D1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EC38B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749321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13028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A53F58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1FE9CF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1291645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7F2F9C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F6591C0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69544A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7775C3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91A520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C97D2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249B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4363769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C9F2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754C5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5FD73B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4D782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207DC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0ED6778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C34F58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5C7D8D4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6ED63293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A5F3162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20F6395F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03B0E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A65B05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FEA521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11ECC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B58FFE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61ED3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78FA1B5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4B53FF4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863446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23446902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127D24AE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65F4EE7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6D417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7A75643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0491B693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515CD56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1073555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9D3F5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329500C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94B569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A44B9B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9956E6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4BA60C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6D1FA4E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2073B3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A77977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14:paraId="6A17D38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DF7255B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D60E49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92EF24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910DA2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8E77B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92937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3152F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47BF4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0A826E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48DAA39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6C31C9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062DB2C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2230BD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2E6D56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2C968294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51C2249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35C1F0A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01F9847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721A6E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10B930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41346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62889F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2E6815C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2D73A5F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F1A94EC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9CFE206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ED42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4BE8D9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7D4A2853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20F9F5E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5AB12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24AD4A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DAA7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118B3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16C41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CF9D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3BB9D7B8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6395782C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783011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709A8E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A1C03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05717E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3DD05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66D789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B7DF1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8F5817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48B2CD5F" w14:textId="77777777" w:rsidR="00F217F6" w:rsidRDefault="00F217F6" w:rsidP="00F217F6">
      <w:pPr>
        <w:rPr>
          <w:rFonts w:ascii="Arial" w:hAnsi="Arial" w:cs="Arial"/>
        </w:rPr>
      </w:pPr>
    </w:p>
    <w:p w14:paraId="0E7D8AC9" w14:textId="77777777" w:rsidR="000376F8" w:rsidRDefault="000376F8" w:rsidP="00F217F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MAE'R DDOGFEN HON AR GAEL HEFYD YN SAESNEG</w:t>
      </w:r>
    </w:p>
    <w:p w14:paraId="0B612704" w14:textId="77777777" w:rsidR="001D6DC0" w:rsidRDefault="001D6DC0" w:rsidP="00F217F6">
      <w:pPr>
        <w:rPr>
          <w:rFonts w:ascii="Arial" w:hAnsi="Arial" w:cs="Arial"/>
          <w:b/>
          <w:bCs/>
        </w:rPr>
      </w:pPr>
    </w:p>
    <w:p w14:paraId="3337A0D7" w14:textId="77777777" w:rsidR="005F70F4" w:rsidRPr="00C05623" w:rsidRDefault="005F70F4" w:rsidP="005F70F4">
      <w:pPr>
        <w:ind w:left="2880"/>
        <w:rPr>
          <w:rFonts w:asciiTheme="majorHAnsi" w:hAnsiTheme="majorHAnsi"/>
          <w:lang w:val="cy-GB"/>
        </w:rPr>
      </w:pPr>
    </w:p>
    <w:tbl>
      <w:tblPr>
        <w:tblStyle w:val="TableGrid"/>
        <w:tblW w:w="11058" w:type="dxa"/>
        <w:tblInd w:w="2137" w:type="dxa"/>
        <w:tblLayout w:type="fixed"/>
        <w:tblLook w:val="04A0" w:firstRow="1" w:lastRow="0" w:firstColumn="1" w:lastColumn="0" w:noHBand="0" w:noVBand="1"/>
      </w:tblPr>
      <w:tblGrid>
        <w:gridCol w:w="6663"/>
        <w:gridCol w:w="732"/>
        <w:gridCol w:w="733"/>
        <w:gridCol w:w="732"/>
        <w:gridCol w:w="733"/>
        <w:gridCol w:w="732"/>
        <w:gridCol w:w="733"/>
      </w:tblGrid>
      <w:tr w:rsidR="005F70F4" w:rsidRPr="00C05623" w14:paraId="105EF248" w14:textId="77777777" w:rsidTr="005F70F4">
        <w:tc>
          <w:tcPr>
            <w:tcW w:w="6663" w:type="dxa"/>
            <w:vMerge w:val="restart"/>
          </w:tcPr>
          <w:p w14:paraId="78221E3C" w14:textId="77777777" w:rsidR="005F70F4" w:rsidRPr="00C05623" w:rsidRDefault="005F70F4" w:rsidP="00CF1BD2">
            <w:pPr>
              <w:rPr>
                <w:rFonts w:asciiTheme="majorHAnsi" w:hAnsiTheme="majorHAnsi"/>
                <w:b/>
                <w:lang w:val="cy-GB"/>
              </w:rPr>
            </w:pPr>
          </w:p>
          <w:p w14:paraId="4FEEE499" w14:textId="77777777" w:rsidR="005F70F4" w:rsidRPr="00C05623" w:rsidRDefault="005F70F4" w:rsidP="00CF1BD2">
            <w:pPr>
              <w:rPr>
                <w:rFonts w:asciiTheme="majorHAnsi" w:hAnsiTheme="majorHAnsi"/>
                <w:b/>
                <w:lang w:val="cy-GB"/>
              </w:rPr>
            </w:pPr>
            <w:r w:rsidRPr="00C05623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1AC4A4B7" w14:textId="77777777" w:rsidR="005F70F4" w:rsidRPr="00C05623" w:rsidRDefault="005F70F4" w:rsidP="00CF1BD2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32" w:type="dxa"/>
            <w:shd w:val="clear" w:color="auto" w:fill="auto"/>
          </w:tcPr>
          <w:p w14:paraId="04EFBFE0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bCs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65" w:type="dxa"/>
            <w:gridSpan w:val="2"/>
            <w:shd w:val="clear" w:color="auto" w:fill="auto"/>
          </w:tcPr>
          <w:p w14:paraId="7CA09B1C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Llwyddo</w:t>
            </w:r>
          </w:p>
          <w:p w14:paraId="386B7DDA" w14:textId="77777777" w:rsidR="005F70F4" w:rsidRPr="009C3BDD" w:rsidRDefault="005F70F4" w:rsidP="00CF1BD2">
            <w:pPr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</w:p>
          <w:p w14:paraId="0EC7F7A1" w14:textId="77777777" w:rsidR="005F70F4" w:rsidRPr="009C3BDD" w:rsidRDefault="005F70F4" w:rsidP="00CF1BD2">
            <w:pPr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auto"/>
          </w:tcPr>
          <w:p w14:paraId="28739064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465" w:type="dxa"/>
            <w:gridSpan w:val="2"/>
            <w:shd w:val="clear" w:color="auto" w:fill="auto"/>
          </w:tcPr>
          <w:p w14:paraId="747708F1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  <w:r w:rsidRPr="009C3BDD">
              <w:rPr>
                <w:rFonts w:asciiTheme="majorHAnsi" w:hAnsiTheme="majorHAnsi"/>
                <w:b/>
                <w:sz w:val="18"/>
                <w:szCs w:val="18"/>
                <w:lang w:val="cy-GB"/>
              </w:rPr>
              <w:t>Rhagoriaeth</w:t>
            </w:r>
          </w:p>
          <w:p w14:paraId="159F03BC" w14:textId="77777777" w:rsidR="005F70F4" w:rsidRPr="009C3BDD" w:rsidRDefault="005F70F4" w:rsidP="00CF1BD2">
            <w:pPr>
              <w:rPr>
                <w:rFonts w:asciiTheme="majorHAnsi" w:hAnsiTheme="majorHAnsi"/>
                <w:b/>
                <w:sz w:val="18"/>
                <w:szCs w:val="18"/>
                <w:lang w:val="cy-GB"/>
              </w:rPr>
            </w:pPr>
          </w:p>
        </w:tc>
      </w:tr>
      <w:tr w:rsidR="005F70F4" w:rsidRPr="00C05623" w14:paraId="7DE90BA4" w14:textId="77777777" w:rsidTr="005F70F4">
        <w:tc>
          <w:tcPr>
            <w:tcW w:w="6663" w:type="dxa"/>
            <w:vMerge/>
          </w:tcPr>
          <w:p w14:paraId="2581635D" w14:textId="77777777" w:rsidR="005F70F4" w:rsidRPr="00C05623" w:rsidRDefault="005F70F4" w:rsidP="00CF1BD2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32" w:type="dxa"/>
            <w:shd w:val="clear" w:color="auto" w:fill="auto"/>
          </w:tcPr>
          <w:p w14:paraId="6FCDAAE4" w14:textId="77777777" w:rsidR="005F70F4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0-39</w:t>
            </w:r>
          </w:p>
          <w:p w14:paraId="4021F14D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33" w:type="dxa"/>
            <w:shd w:val="clear" w:color="auto" w:fill="auto"/>
          </w:tcPr>
          <w:p w14:paraId="7132F634" w14:textId="77777777" w:rsidR="005F70F4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40-49</w:t>
            </w:r>
          </w:p>
          <w:p w14:paraId="4B1C23EC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AD1</w:t>
            </w:r>
          </w:p>
        </w:tc>
        <w:tc>
          <w:tcPr>
            <w:tcW w:w="732" w:type="dxa"/>
            <w:shd w:val="clear" w:color="auto" w:fill="auto"/>
          </w:tcPr>
          <w:p w14:paraId="119AF878" w14:textId="77777777" w:rsidR="005F70F4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50-59</w:t>
            </w:r>
          </w:p>
          <w:p w14:paraId="013ABE02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AD2</w:t>
            </w:r>
          </w:p>
        </w:tc>
        <w:tc>
          <w:tcPr>
            <w:tcW w:w="733" w:type="dxa"/>
            <w:shd w:val="clear" w:color="auto" w:fill="auto"/>
          </w:tcPr>
          <w:p w14:paraId="4597FEDC" w14:textId="77777777" w:rsidR="005F70F4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60-69</w:t>
            </w:r>
          </w:p>
          <w:p w14:paraId="7319173C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AD3</w:t>
            </w:r>
          </w:p>
        </w:tc>
        <w:tc>
          <w:tcPr>
            <w:tcW w:w="732" w:type="dxa"/>
            <w:shd w:val="clear" w:color="auto" w:fill="auto"/>
          </w:tcPr>
          <w:p w14:paraId="249D51E2" w14:textId="77777777" w:rsidR="005F70F4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70-79</w:t>
            </w:r>
          </w:p>
          <w:p w14:paraId="425B12F5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AD4</w:t>
            </w:r>
          </w:p>
        </w:tc>
        <w:tc>
          <w:tcPr>
            <w:tcW w:w="733" w:type="dxa"/>
            <w:shd w:val="clear" w:color="auto" w:fill="auto"/>
          </w:tcPr>
          <w:p w14:paraId="3AF32243" w14:textId="77777777" w:rsidR="005F70F4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 w:rsidRPr="009C3BDD">
              <w:rPr>
                <w:rFonts w:asciiTheme="majorHAnsi" w:hAnsiTheme="majorHAnsi"/>
                <w:b/>
                <w:lang w:val="cy-GB"/>
              </w:rPr>
              <w:t>80-100</w:t>
            </w:r>
          </w:p>
          <w:p w14:paraId="1C763557" w14:textId="77777777" w:rsidR="005F70F4" w:rsidRPr="009C3BDD" w:rsidRDefault="005F70F4" w:rsidP="00CF1BD2">
            <w:pPr>
              <w:jc w:val="center"/>
              <w:rPr>
                <w:rFonts w:asciiTheme="majorHAnsi" w:hAnsiTheme="majorHAnsi"/>
                <w:b/>
                <w:lang w:val="cy-GB"/>
              </w:rPr>
            </w:pPr>
            <w:r>
              <w:rPr>
                <w:rFonts w:asciiTheme="majorHAnsi" w:hAnsiTheme="majorHAnsi"/>
                <w:b/>
                <w:lang w:val="cy-GB"/>
              </w:rPr>
              <w:t>AD5</w:t>
            </w:r>
          </w:p>
        </w:tc>
      </w:tr>
      <w:tr w:rsidR="005F70F4" w:rsidRPr="002A6191" w14:paraId="14997FE9" w14:textId="77777777" w:rsidTr="005F70F4">
        <w:tc>
          <w:tcPr>
            <w:tcW w:w="6663" w:type="dxa"/>
          </w:tcPr>
          <w:p w14:paraId="707085E4" w14:textId="77777777" w:rsidR="005F70F4" w:rsidRPr="00457A10" w:rsidRDefault="005F70F4" w:rsidP="00CF1BD2">
            <w:pPr>
              <w:rPr>
                <w:rFonts w:asciiTheme="majorHAnsi" w:hAnsiTheme="majorHAnsi" w:cs="Calibri"/>
                <w:color w:val="0000FF"/>
                <w:lang w:val="cy-GB"/>
              </w:rPr>
            </w:pPr>
            <w:r w:rsidRPr="00457A10">
              <w:rPr>
                <w:rFonts w:asciiTheme="majorHAnsi" w:hAnsiTheme="majorHAnsi" w:cs="Calibri"/>
                <w:color w:val="0000FF"/>
                <w:lang w:val="cy-GB"/>
              </w:rPr>
              <w:t xml:space="preserve">Gwaith yn adlewyrchu </w:t>
            </w:r>
            <w:r w:rsidRPr="00457A10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dealltwriaeth syml o’r patrymau iaith</w:t>
            </w:r>
            <w:r w:rsidRPr="00457A10">
              <w:rPr>
                <w:rFonts w:asciiTheme="majorHAnsi" w:hAnsiTheme="majorHAnsi" w:cs="Calibri"/>
                <w:color w:val="0000FF"/>
                <w:lang w:val="cy-GB"/>
              </w:rPr>
              <w:t xml:space="preserve"> sydd eu hangen ar gyfer y gynulleidfa darged ond heb eu defnyddio’n gywir a chyson.</w:t>
            </w:r>
          </w:p>
          <w:p w14:paraId="27CD6AA6" w14:textId="77777777" w:rsidR="005F70F4" w:rsidRPr="00457A10" w:rsidRDefault="005F70F4" w:rsidP="00CF1BD2">
            <w:pPr>
              <w:rPr>
                <w:rFonts w:asciiTheme="majorHAnsi" w:hAnsiTheme="majorHAnsi" w:cs="Calibri"/>
                <w:color w:val="943634" w:themeColor="accent2" w:themeShade="BF"/>
                <w:lang w:val="cy-GB"/>
              </w:rPr>
            </w:pPr>
            <w:r w:rsidRPr="00457A10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Gwaith yn adlewyrchu </w:t>
            </w:r>
            <w:r w:rsidRPr="00457A10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dealltwriaeth sylfaenol o’r patrymau iaith</w:t>
            </w:r>
            <w:r w:rsidRPr="00457A10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 sydd eu hangen ar gyfer y gynulleidfa darged ond gan eu defnyddio’n gywir a chyson yn y rhan fwyaf o’r gwaith.</w:t>
            </w:r>
          </w:p>
          <w:p w14:paraId="0E812EA9" w14:textId="77777777" w:rsidR="005F70F4" w:rsidRPr="00457A10" w:rsidRDefault="005F70F4" w:rsidP="00CF1BD2">
            <w:pPr>
              <w:rPr>
                <w:rFonts w:asciiTheme="majorHAnsi" w:hAnsiTheme="majorHAnsi" w:cs="Calibri"/>
                <w:lang w:val="cy-GB"/>
              </w:rPr>
            </w:pPr>
            <w:r w:rsidRPr="00457A10">
              <w:rPr>
                <w:rFonts w:asciiTheme="majorHAnsi" w:hAnsiTheme="majorHAnsi" w:cs="Calibri"/>
                <w:color w:val="008000"/>
                <w:lang w:val="cy-GB"/>
              </w:rPr>
              <w:t xml:space="preserve">Gwaith yn adlewyrchu </w:t>
            </w:r>
            <w:r w:rsidRPr="00457A10">
              <w:rPr>
                <w:rFonts w:asciiTheme="majorHAnsi" w:hAnsiTheme="majorHAnsi" w:cs="Calibri"/>
                <w:color w:val="008000"/>
                <w:u w:val="single"/>
                <w:lang w:val="cy-GB"/>
              </w:rPr>
              <w:t>dealltwriaeth gywir o’r patrymau iaith</w:t>
            </w:r>
            <w:r w:rsidRPr="00457A10">
              <w:rPr>
                <w:rFonts w:asciiTheme="majorHAnsi" w:hAnsiTheme="majorHAnsi" w:cs="Calibri"/>
                <w:color w:val="008000"/>
                <w:lang w:val="cy-GB"/>
              </w:rPr>
              <w:t xml:space="preserve"> sydd eu hangen ar gyfer y gynulleidfa darged gan eu defnyddio’n gywir a chydlynus yn y gwaith.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0CE7C06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1CCA29B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1286EBD4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5D11DD7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116AC41A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47F1DC0E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2493F149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5A9C3C1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36B9E52B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534CE556" w14:textId="77777777" w:rsidTr="005F70F4">
        <w:tc>
          <w:tcPr>
            <w:tcW w:w="6663" w:type="dxa"/>
          </w:tcPr>
          <w:p w14:paraId="5FCCC697" w14:textId="77777777" w:rsidR="005F70F4" w:rsidRPr="00457A10" w:rsidRDefault="005F70F4" w:rsidP="00CF1BD2">
            <w:pPr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4DEB6A7E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5B61433B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3D5D1802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376EDBF2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32F896E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05C0DF8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031B1E41" w14:textId="77777777" w:rsidTr="005F70F4">
        <w:tc>
          <w:tcPr>
            <w:tcW w:w="6663" w:type="dxa"/>
          </w:tcPr>
          <w:p w14:paraId="2FB1E3CE" w14:textId="77777777" w:rsidR="005F70F4" w:rsidRPr="00457A10" w:rsidRDefault="005F70F4" w:rsidP="00CF1BD2">
            <w:pPr>
              <w:rPr>
                <w:rFonts w:asciiTheme="majorHAnsi" w:hAnsiTheme="majorHAnsi" w:cs="Calibri"/>
                <w:color w:val="FF5050"/>
                <w:lang w:val="cy-GB"/>
              </w:rPr>
            </w:pPr>
            <w:r w:rsidRPr="00457A10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Geirfa bwrpasol</w:t>
            </w:r>
            <w:r w:rsidRPr="00457A10">
              <w:rPr>
                <w:rFonts w:asciiTheme="majorHAnsi" w:hAnsiTheme="majorHAnsi" w:cs="Calibri"/>
                <w:color w:val="0000FF"/>
                <w:lang w:val="cy-GB"/>
              </w:rPr>
              <w:t xml:space="preserve"> ond heb ei defnyddio’n gywir yn gyson</w:t>
            </w:r>
            <w:r w:rsidRPr="00457A10">
              <w:rPr>
                <w:rFonts w:asciiTheme="majorHAnsi" w:hAnsiTheme="majorHAnsi" w:cs="Calibri"/>
                <w:color w:val="FF5050"/>
                <w:lang w:val="cy-GB"/>
              </w:rPr>
              <w:t>.</w:t>
            </w:r>
          </w:p>
          <w:p w14:paraId="567D2901" w14:textId="77777777" w:rsidR="005F70F4" w:rsidRPr="00457A10" w:rsidRDefault="005F70F4" w:rsidP="00CF1BD2">
            <w:pPr>
              <w:rPr>
                <w:rFonts w:asciiTheme="majorHAnsi" w:hAnsiTheme="majorHAnsi" w:cs="Calibri"/>
                <w:color w:val="943634" w:themeColor="accent2" w:themeShade="BF"/>
                <w:lang w:val="cy-GB"/>
              </w:rPr>
            </w:pPr>
            <w:r w:rsidRPr="00457A10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 xml:space="preserve">Geirfa bwrpasol </w:t>
            </w:r>
            <w:r w:rsidRPr="00457A10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>gan ei defnyddio’n gywir yn y rhan fwyaf o’r gwaith.</w:t>
            </w:r>
          </w:p>
          <w:p w14:paraId="1A9AFD08" w14:textId="77777777" w:rsidR="005F70F4" w:rsidRPr="00457A10" w:rsidRDefault="005F70F4" w:rsidP="00CF1BD2">
            <w:pPr>
              <w:rPr>
                <w:rFonts w:asciiTheme="majorHAnsi" w:hAnsiTheme="majorHAnsi" w:cs="Calibri"/>
                <w:color w:val="008000"/>
                <w:lang w:val="cy-GB"/>
              </w:rPr>
            </w:pPr>
            <w:r w:rsidRPr="00457A10">
              <w:rPr>
                <w:rFonts w:asciiTheme="majorHAnsi" w:hAnsiTheme="majorHAnsi" w:cs="Calibri"/>
                <w:color w:val="008000"/>
                <w:u w:val="single"/>
                <w:lang w:val="cy-GB"/>
              </w:rPr>
              <w:t>Geirfa eang</w:t>
            </w:r>
            <w:r w:rsidRPr="00457A10">
              <w:rPr>
                <w:rFonts w:asciiTheme="majorHAnsi" w:hAnsiTheme="majorHAnsi" w:cs="Calibri"/>
                <w:color w:val="008000"/>
                <w:lang w:val="cy-GB"/>
              </w:rPr>
              <w:t xml:space="preserve"> gan ei defnyddio’n gywir yn gyson a thrwyadl.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46E9E47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15ED6FF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50EBF618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074CE17F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2B73726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06F85B72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00D8D439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19523DD7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13ABCE56" w14:textId="77777777" w:rsidTr="005F70F4">
        <w:tc>
          <w:tcPr>
            <w:tcW w:w="6663" w:type="dxa"/>
          </w:tcPr>
          <w:p w14:paraId="4264449F" w14:textId="77777777" w:rsidR="005F70F4" w:rsidRPr="00457A10" w:rsidRDefault="005F70F4" w:rsidP="00CF1BD2">
            <w:pPr>
              <w:rPr>
                <w:rFonts w:asciiTheme="majorHAnsi" w:hAnsiTheme="majorHAnsi" w:cs="Calibri"/>
                <w:color w:val="0000FF"/>
                <w:u w:val="single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1BA94EE9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494509D9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7897B56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6F181081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093E131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2D6EEDF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4B2137EB" w14:textId="77777777" w:rsidTr="005F70F4">
        <w:tc>
          <w:tcPr>
            <w:tcW w:w="6663" w:type="dxa"/>
          </w:tcPr>
          <w:p w14:paraId="41177629" w14:textId="77777777" w:rsidR="005F70F4" w:rsidRPr="00457A10" w:rsidRDefault="005F70F4" w:rsidP="00CF1BD2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457A10"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  <w:t>Adnoddau syml  ar gyfer datblygu sgiliau llafar, gwrando ac ysgrifennu</w:t>
            </w:r>
            <w:r w:rsidRPr="00457A10"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  <w:t xml:space="preserve"> ond heb ystyried methodolegau dysgu iaith yn ddigonol. </w:t>
            </w:r>
          </w:p>
          <w:p w14:paraId="3C1CD039" w14:textId="77777777" w:rsidR="005F70F4" w:rsidRPr="00457A10" w:rsidRDefault="005F70F4" w:rsidP="00CF1BD2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</w:pPr>
            <w:r w:rsidRPr="00457A10">
              <w:rPr>
                <w:rFonts w:asciiTheme="majorHAnsi" w:eastAsiaTheme="minorHAnsi" w:hAnsiTheme="majorHAnsi"/>
                <w:color w:val="943634" w:themeColor="accent2" w:themeShade="BF"/>
                <w:u w:val="single"/>
                <w:lang w:val="cy-GB"/>
              </w:rPr>
              <w:t xml:space="preserve">Adnoddau pwrpasol ac effeithiol ar gyfer datblygu sgiliau llafar, gwrando ac ysgrifennu </w:t>
            </w:r>
            <w:r w:rsidRPr="00457A10"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 xml:space="preserve">gan arddangos dealltwriaeth dda/ dda iawn o fethodolegau dysgu iaith.  </w:t>
            </w:r>
          </w:p>
          <w:p w14:paraId="386CDF91" w14:textId="77777777" w:rsidR="005F70F4" w:rsidRPr="00457A10" w:rsidRDefault="005F70F4" w:rsidP="00CF1BD2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548DD4" w:themeColor="text2" w:themeTint="99"/>
                <w:u w:val="single"/>
                <w:lang w:val="cy-GB"/>
              </w:rPr>
            </w:pPr>
            <w:r w:rsidRPr="00457A10">
              <w:rPr>
                <w:rFonts w:asciiTheme="majorHAnsi" w:eastAsiaTheme="minorHAnsi" w:hAnsiTheme="majorHAnsi"/>
                <w:color w:val="009900"/>
                <w:u w:val="single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>Adnoddau pwrpasol ac effeithiol iawn sy’n datblygu ac yn ymestyn sgiliau llafar, gwrando ac ysgrifennu</w:t>
            </w:r>
            <w:r w:rsidRPr="00457A10"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 xml:space="preserve"> gan arddangos dealltwriaeth drylwyr o fethodolegau dysgu iaith.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43C994BE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275C1969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1347A99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3F40B9A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311FFCD0" w14:textId="77777777" w:rsidR="005F70F4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  <w:p w14:paraId="33327EAC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  <w:p w14:paraId="33324E6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2BF7591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F70F4" w:rsidRPr="002A6191" w14:paraId="70BC22FE" w14:textId="77777777" w:rsidTr="005F70F4">
        <w:tc>
          <w:tcPr>
            <w:tcW w:w="6663" w:type="dxa"/>
          </w:tcPr>
          <w:p w14:paraId="546B228A" w14:textId="77777777" w:rsidR="005F70F4" w:rsidRPr="00457A10" w:rsidRDefault="005F70F4" w:rsidP="00CF1BD2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2D18DEC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2E2644B1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0D26051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069DB4C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6B2BCD1D" w14:textId="77777777" w:rsidR="005F70F4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0A68C78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F70F4" w:rsidRPr="002A6191" w14:paraId="3268D06A" w14:textId="77777777" w:rsidTr="005F70F4">
        <w:tc>
          <w:tcPr>
            <w:tcW w:w="6663" w:type="dxa"/>
          </w:tcPr>
          <w:p w14:paraId="7C976201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>
              <w:rPr>
                <w:rFonts w:asciiTheme="majorHAnsi" w:hAnsiTheme="majorHAnsi" w:cs="Calibri"/>
                <w:color w:val="0000FF"/>
                <w:lang w:val="cy-GB"/>
              </w:rPr>
              <w:t xml:space="preserve">Defnydd cyfyngedig o rai </w:t>
            </w:r>
            <w:r w:rsidRPr="00730FCC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arddulliau addysgu a dysgu wrth gynllunio</w:t>
            </w:r>
            <w:r>
              <w:rPr>
                <w:rFonts w:asciiTheme="majorHAnsi" w:hAnsiTheme="majorHAnsi" w:cs="Calibri"/>
                <w:color w:val="0000FF"/>
                <w:lang w:val="cy-GB"/>
              </w:rPr>
              <w:t>.</w:t>
            </w:r>
          </w:p>
          <w:p w14:paraId="5697CAC1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 w:rsidRPr="00730FCC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Defnydd boddhaol neu effeithiol o rai </w:t>
            </w:r>
            <w:r w:rsidRPr="00730FCC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arddulliau addysgu a dysgu wrth gynllunio</w:t>
            </w:r>
            <w:r w:rsidRPr="00730FCC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>.</w:t>
            </w:r>
          </w:p>
          <w:p w14:paraId="184A3AD6" w14:textId="77777777" w:rsidR="005F70F4" w:rsidRPr="00457A10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 w:rsidRPr="00730FCC">
              <w:rPr>
                <w:rFonts w:asciiTheme="majorHAnsi" w:hAnsiTheme="majorHAnsi" w:cs="Calibri"/>
                <w:color w:val="E36C0A" w:themeColor="accent6" w:themeShade="BF"/>
                <w:lang w:val="cy-GB"/>
              </w:rPr>
              <w:t xml:space="preserve">Defnydd effeithiol neu gyson ac effeithiol o amrediad o </w:t>
            </w:r>
            <w:r w:rsidRPr="00730FCC">
              <w:rPr>
                <w:rFonts w:asciiTheme="majorHAnsi" w:hAnsiTheme="majorHAnsi" w:cs="Calibri"/>
                <w:color w:val="E36C0A" w:themeColor="accent6" w:themeShade="BF"/>
                <w:u w:val="single"/>
                <w:lang w:val="cy-GB"/>
              </w:rPr>
              <w:t>arddulliau addysgu a dysgu wrth gynllunio.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72BFECB8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47E94BE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5C119689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29C8F9C3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1E226836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2904A634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690F5787" w14:textId="77777777" w:rsidTr="005F70F4">
        <w:tc>
          <w:tcPr>
            <w:tcW w:w="6663" w:type="dxa"/>
          </w:tcPr>
          <w:p w14:paraId="7A103CD5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5BFABEC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D75947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62CD473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7832B6D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4C9E35F8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6C89445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5ABA7CAD" w14:textId="77777777" w:rsidTr="005F70F4">
        <w:tc>
          <w:tcPr>
            <w:tcW w:w="6663" w:type="dxa"/>
          </w:tcPr>
          <w:p w14:paraId="0C9DD08E" w14:textId="77777777" w:rsidR="005F70F4" w:rsidRPr="00AA1F5D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00FF"/>
                <w:lang w:val="cy-GB"/>
              </w:rPr>
              <w:t xml:space="preserve">Tystioldaeth gyfyngedig </w:t>
            </w:r>
            <w:r w:rsidRPr="00AA1F5D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o gymhwyso ac adnabod cyfleoedd i gefnogi a datblygu sgiliau llythrennedd y dysgwr.</w:t>
            </w:r>
          </w:p>
          <w:p w14:paraId="1D568A64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943634" w:themeColor="accent2" w:themeShade="BF"/>
                <w:lang w:val="cy-GB"/>
              </w:rPr>
            </w:pPr>
            <w:r w:rsidRPr="00730FCC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Tystioldaeth foddhaol neu dda o </w:t>
            </w:r>
            <w:r w:rsidRPr="00AA1F5D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gymhwyso ac adnabod cyfleoedd i gefnogi a datblygu sgiliau llythrennedd y dysgwr.</w:t>
            </w:r>
          </w:p>
          <w:p w14:paraId="1C07D7A7" w14:textId="77777777" w:rsidR="005F70F4" w:rsidRPr="00CF7C3B" w:rsidRDefault="005F70F4" w:rsidP="00CF1BD2">
            <w:pPr>
              <w:jc w:val="both"/>
              <w:rPr>
                <w:rFonts w:asciiTheme="majorHAnsi" w:hAnsiTheme="majorHAnsi" w:cs="Calibri"/>
                <w:color w:val="E36C0A" w:themeColor="accent6" w:themeShade="BF"/>
                <w:lang w:val="cy-GB"/>
              </w:rPr>
            </w:pPr>
            <w:r w:rsidRPr="00CF7C3B">
              <w:rPr>
                <w:rFonts w:asciiTheme="majorHAnsi" w:hAnsiTheme="majorHAnsi" w:cs="Calibri"/>
                <w:color w:val="E36C0A" w:themeColor="accent6" w:themeShade="BF"/>
                <w:lang w:val="cy-GB"/>
              </w:rPr>
              <w:t xml:space="preserve">Tystioldaeth gadarn neu hynod o gadarn o </w:t>
            </w:r>
            <w:r w:rsidRPr="00AA1F5D">
              <w:rPr>
                <w:rFonts w:asciiTheme="majorHAnsi" w:hAnsiTheme="majorHAnsi" w:cs="Calibri"/>
                <w:color w:val="E36C0A" w:themeColor="accent6" w:themeShade="BF"/>
                <w:u w:val="single"/>
                <w:lang w:val="cy-GB"/>
              </w:rPr>
              <w:t>gymhwyso ac adnabod cyfleoedd i gefnogi a datblygu sgiliau llythrennedd y dysgwr.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73E8D36B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4603A11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1447B484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1DE4F888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741F454E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6EB2C19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01620AAD" w14:textId="77777777" w:rsidTr="005F70F4">
        <w:tc>
          <w:tcPr>
            <w:tcW w:w="6663" w:type="dxa"/>
          </w:tcPr>
          <w:p w14:paraId="3F4DCE31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26EC035F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474A179F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00790CE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3EEFA63F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0AC9938F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722E9DA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4016519C" w14:textId="77777777" w:rsidTr="005F70F4">
        <w:tc>
          <w:tcPr>
            <w:tcW w:w="6663" w:type="dxa"/>
          </w:tcPr>
          <w:p w14:paraId="29403297" w14:textId="77777777" w:rsidR="005F70F4" w:rsidRPr="00CF7C3B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00FF"/>
                <w:lang w:val="cy-GB"/>
              </w:rPr>
              <w:lastRenderedPageBreak/>
              <w:t xml:space="preserve">Gallu cyfyngedig i </w:t>
            </w:r>
            <w:r w:rsidRPr="00AA1F5D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gyfleu disgwyliadau</w:t>
            </w:r>
            <w:r w:rsidRPr="00CF7C3B">
              <w:rPr>
                <w:rFonts w:asciiTheme="majorHAnsi" w:hAnsiTheme="majorHAnsi" w:cs="Calibri"/>
                <w:color w:val="0000FF"/>
                <w:u w:val="single"/>
                <w:lang w:val="cy-GB"/>
              </w:rPr>
              <w:t>, gan gynllunio tasgau realistig, pwrpasol a gwahaniaethol.</w:t>
            </w:r>
          </w:p>
          <w:p w14:paraId="1EE196FC" w14:textId="77777777" w:rsidR="005F70F4" w:rsidRPr="00CF7C3B" w:rsidRDefault="005F70F4" w:rsidP="00CF1BD2">
            <w:pPr>
              <w:jc w:val="both"/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</w:pPr>
            <w:r w:rsidRPr="00CF7C3B">
              <w:rPr>
                <w:rFonts w:asciiTheme="majorHAnsi" w:hAnsiTheme="majorHAnsi" w:cs="Calibri"/>
                <w:color w:val="943634" w:themeColor="accent2" w:themeShade="BF"/>
                <w:lang w:val="cy-GB"/>
              </w:rPr>
              <w:t xml:space="preserve">Gallu boddhaol neu dda i </w:t>
            </w:r>
            <w:r w:rsidRPr="00CF7C3B">
              <w:rPr>
                <w:rFonts w:asciiTheme="majorHAnsi" w:hAnsiTheme="majorHAnsi" w:cs="Calibri"/>
                <w:color w:val="943634" w:themeColor="accent2" w:themeShade="BF"/>
                <w:u w:val="single"/>
                <w:lang w:val="cy-GB"/>
              </w:rPr>
              <w:t>gyfleu disgwyliadau, gan gynllunio tasgau realistig, pwrpasol a gwahaniaethol.</w:t>
            </w:r>
          </w:p>
          <w:p w14:paraId="4F6A1581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  <w:r w:rsidRPr="00CF7C3B">
              <w:rPr>
                <w:rFonts w:asciiTheme="majorHAnsi" w:hAnsiTheme="majorHAnsi" w:cs="Calibri"/>
                <w:color w:val="E36C0A" w:themeColor="accent6" w:themeShade="BF"/>
                <w:lang w:val="cy-GB"/>
              </w:rPr>
              <w:t xml:space="preserve">Gallu da iawn neu ragorol i </w:t>
            </w:r>
            <w:r w:rsidRPr="00CF7C3B">
              <w:rPr>
                <w:rFonts w:asciiTheme="majorHAnsi" w:hAnsiTheme="majorHAnsi" w:cs="Calibri"/>
                <w:color w:val="E36C0A" w:themeColor="accent6" w:themeShade="BF"/>
                <w:u w:val="single"/>
                <w:lang w:val="cy-GB"/>
              </w:rPr>
              <w:t>gyfleu disgwyliadau, gan gynllunio tasgau realistig, pwrpasol a gwahaniaethol.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33C7D0CA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13A1AC27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3C5614AF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4D64401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19FC5767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00B1CD1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1DF101A3" w14:textId="77777777" w:rsidTr="005F70F4">
        <w:tc>
          <w:tcPr>
            <w:tcW w:w="6663" w:type="dxa"/>
          </w:tcPr>
          <w:p w14:paraId="3345AE7B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13437DB4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1F3A0DC7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112F454A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5D81F1F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5D2D4309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2C719F17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487FF457" w14:textId="77777777" w:rsidTr="005F70F4">
        <w:tc>
          <w:tcPr>
            <w:tcW w:w="6663" w:type="dxa"/>
          </w:tcPr>
          <w:p w14:paraId="41D87A3E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0070C0"/>
              </w:rPr>
            </w:pPr>
            <w:r w:rsidRPr="00441AAF">
              <w:rPr>
                <w:rFonts w:asciiTheme="majorHAnsi" w:hAnsiTheme="majorHAnsi" w:cstheme="majorHAnsi"/>
                <w:color w:val="0070C0"/>
                <w:lang w:val="cy-GB"/>
              </w:rPr>
              <w:t>Ymgysylltu ag ystod gyfyngedig o ffynonellau perthnasol a chredadwy ar y cyfan.</w:t>
            </w:r>
            <w:r w:rsidRPr="00441AAF">
              <w:rPr>
                <w:rFonts w:asciiTheme="majorHAnsi" w:hAnsiTheme="majorHAnsi" w:cstheme="majorHAnsi"/>
                <w:color w:val="0070C0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0070C0"/>
                <w:lang w:val="cy-GB"/>
              </w:rPr>
              <w:t xml:space="preserve">Peth esgeulustod a mân wallau. </w:t>
            </w:r>
          </w:p>
          <w:p w14:paraId="28D686EC" w14:textId="77777777" w:rsidR="005F70F4" w:rsidRPr="00441AAF" w:rsidRDefault="005F70F4" w:rsidP="00CF1BD2">
            <w:pPr>
              <w:jc w:val="both"/>
              <w:rPr>
                <w:rFonts w:asciiTheme="majorHAnsi" w:hAnsiTheme="majorHAnsi" w:cstheme="majorHAnsi"/>
                <w:lang w:val="cy-GB"/>
              </w:rPr>
            </w:pPr>
            <w:r w:rsidRPr="00441AAF">
              <w:rPr>
                <w:rFonts w:asciiTheme="majorHAnsi" w:hAnsiTheme="majorHAnsi" w:cstheme="majorHAnsi"/>
                <w:color w:val="0070C0"/>
                <w:lang w:val="cy-GB"/>
              </w:rPr>
              <w:t>Arferion cyfeirnodi’n amlwg ond heb eu cymhwyso’n gywir nac yn gyson bob tro</w:t>
            </w:r>
            <w:r w:rsidRPr="00441AAF">
              <w:rPr>
                <w:rFonts w:asciiTheme="majorHAnsi" w:hAnsiTheme="majorHAnsi" w:cstheme="majorHAnsi"/>
                <w:lang w:val="cy-GB"/>
              </w:rPr>
              <w:t>.</w:t>
            </w:r>
          </w:p>
          <w:p w14:paraId="4902E2E0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943634" w:themeColor="accent2" w:themeShade="BF"/>
              </w:rPr>
            </w:pP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 xml:space="preserve">Rhywfaint o orddibyniaeth ar destunau.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 xml:space="preserve">Gall y cyfeirnodi ddangos mân anghywirdebau neu anghysonderau.  / Ymgysylltu ag ystod eang o lenyddiaeth sydd wedi’i seilio ar ymchwil, yn cynnwys ffynonellau a gyrchwyd yn annibynnol. </w:t>
            </w:r>
          </w:p>
          <w:p w14:paraId="0EC68EBC" w14:textId="77777777" w:rsidR="005F70F4" w:rsidRPr="00441AAF" w:rsidRDefault="005F70F4" w:rsidP="00CF1BD2">
            <w:pPr>
              <w:jc w:val="both"/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</w:pP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>Detholiad o ffynonellau perthnasol a chredadwy.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>Defnydd da iawn o gyfeirnodi, â fawr ddim/dim anghywirdebau neu anghysonderau.</w:t>
            </w:r>
          </w:p>
          <w:p w14:paraId="725E703A" w14:textId="77777777" w:rsidR="005F70F4" w:rsidRPr="00441AAF" w:rsidRDefault="005F70F4" w:rsidP="00CF1BD2">
            <w:pPr>
              <w:jc w:val="both"/>
              <w:rPr>
                <w:rFonts w:asciiTheme="majorHAnsi" w:hAnsiTheme="majorHAnsi" w:cstheme="majorHAnsi"/>
                <w:color w:val="F79646" w:themeColor="accent6"/>
                <w:lang w:val="cy-GB"/>
              </w:rPr>
            </w:pP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Ymgysylltu ag ystod helaeth o lenyddiaeth berthnasol a chredadwy, sydd wedi’i seilio ar yr ymchwil diweddaraf.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Cymhwyso cyfeirnodi’n gyson gywir.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/.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>Sgiliau cyfeirnodi ar lefel uchel, wedi’u cymhwyso’n gyson ac yn broffesiynol.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2C04482C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B51976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442B097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4216DE0A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02510E3D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7A9BDD26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5A9378FD" w14:textId="77777777" w:rsidTr="005F70F4">
        <w:tc>
          <w:tcPr>
            <w:tcW w:w="6663" w:type="dxa"/>
          </w:tcPr>
          <w:p w14:paraId="6FCD8FFC" w14:textId="77777777" w:rsidR="005F70F4" w:rsidRDefault="005F70F4" w:rsidP="00CF1BD2">
            <w:pPr>
              <w:jc w:val="both"/>
              <w:rPr>
                <w:rFonts w:asciiTheme="majorHAnsi" w:hAnsiTheme="majorHAnsi" w:cs="Calibri"/>
                <w:color w:val="0000FF"/>
                <w:lang w:val="cy-GB"/>
              </w:rPr>
            </w:pPr>
          </w:p>
        </w:tc>
        <w:tc>
          <w:tcPr>
            <w:tcW w:w="732" w:type="dxa"/>
            <w:shd w:val="clear" w:color="auto" w:fill="BFBFBF" w:themeFill="background1" w:themeFillShade="BF"/>
          </w:tcPr>
          <w:p w14:paraId="3C19A358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3E9C36EB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09F3A7F2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637EA8D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0D1FDCE2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1A6973FD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  <w:tr w:rsidR="005F70F4" w:rsidRPr="002A6191" w14:paraId="4C6B02FA" w14:textId="77777777" w:rsidTr="005F70F4">
        <w:tc>
          <w:tcPr>
            <w:tcW w:w="6663" w:type="dxa"/>
          </w:tcPr>
          <w:p w14:paraId="66957812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0070C0"/>
              </w:rPr>
            </w:pPr>
            <w:r w:rsidRPr="00441AAF">
              <w:rPr>
                <w:rFonts w:asciiTheme="majorHAnsi" w:hAnsiTheme="majorHAnsi" w:cstheme="majorHAnsi"/>
                <w:color w:val="0070C0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0F2C358A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0070C0"/>
              </w:rPr>
            </w:pPr>
            <w:r w:rsidRPr="00441AAF">
              <w:rPr>
                <w:rFonts w:asciiTheme="majorHAnsi" w:hAnsiTheme="majorHAnsi" w:cstheme="majorHAnsi"/>
                <w:color w:val="0070C0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2E0EB14C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0070C0"/>
                <w:lang w:val="cy-GB"/>
              </w:rPr>
            </w:pPr>
            <w:r w:rsidRPr="00441AAF">
              <w:rPr>
                <w:rFonts w:asciiTheme="majorHAnsi" w:hAnsiTheme="majorHAnsi" w:cstheme="majorHAnsi"/>
                <w:color w:val="0070C0"/>
                <w:lang w:val="cy-GB"/>
              </w:rPr>
              <w:t xml:space="preserve">Yn haeru’n hytrach na dadlau achos. </w:t>
            </w:r>
          </w:p>
          <w:p w14:paraId="04B47300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943634" w:themeColor="accent2" w:themeShade="BF"/>
              </w:rPr>
            </w:pP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>Rhywfaint o feddwl beirniadol, dadansoddi, synthesis a gwerthuso.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>Gall ddadansoddi cysyniadau a data newydd a/neu haniaethol heb arweiniad.</w:t>
            </w:r>
          </w:p>
          <w:p w14:paraId="19AC77EE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943634" w:themeColor="accent2" w:themeShade="BF"/>
              </w:rPr>
            </w:pP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0881B065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943634" w:themeColor="accent2" w:themeShade="BF"/>
              </w:rPr>
            </w:pP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 xml:space="preserve">Dadleuon dilys a barn resymegol ar y cyfan.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 xml:space="preserve">Rhywfaint o duedd i haeru / datgan barn yn hytrach na dadlau ar sail rheswm a thystiolaeth.  /  Meddwl beirniadol, dadansoddi, synthesis a gwerthuso cadarn gan arddangos meddwl beirniadol.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441AAF">
              <w:rPr>
                <w:rFonts w:asciiTheme="majorHAnsi" w:hAnsiTheme="majorHAnsi" w:cstheme="majorHAnsi"/>
                <w:color w:val="943634" w:themeColor="accent2" w:themeShade="BF"/>
              </w:rPr>
              <w:t xml:space="preserve"> </w:t>
            </w:r>
          </w:p>
          <w:p w14:paraId="7258B861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E36C0A" w:themeColor="accent6" w:themeShade="BF"/>
              </w:rPr>
            </w:pP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>Meddwl beirniadol, dadansoddi, synthesis a gwerthuso rhagorol.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Gallu i ymchwilio i wybodaeth groes neu anghyflawn a llunio dadleuon cadarn,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lastRenderedPageBreak/>
              <w:t xml:space="preserve">argyhoeddiadol a barn soffistigedig.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Rhywfaint o dystiolaeth o feddwl yn annibynnol a gallu i ‘weld y tu hwnt i’r cwestiwn', gan awgrymu gafael ar y maes a’r cysyniadau ehangach.  / Meddwl beirniadol, dadansoddi, synthesis a gwerthuso eithriadol wedi’u seilio ar dystiolaeth a ddewiswyd yn ddoeth.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</w:t>
            </w:r>
          </w:p>
          <w:p w14:paraId="50A64917" w14:textId="77777777" w:rsidR="005F70F4" w:rsidRPr="00441AAF" w:rsidRDefault="005F70F4" w:rsidP="00CF1BD2">
            <w:pPr>
              <w:rPr>
                <w:rFonts w:asciiTheme="majorHAnsi" w:hAnsiTheme="majorHAnsi" w:cstheme="majorHAnsi"/>
                <w:color w:val="F79646" w:themeColor="accent6"/>
              </w:rPr>
            </w:pP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Gallu i ymchwilio i wybodaeth groes neu anghyflawn a llunio dadleuon cadarn, argyhoeddiadol a barn soffistigedig, fanwl.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</w:rPr>
              <w:t xml:space="preserve"> </w:t>
            </w:r>
            <w:r w:rsidRPr="00441AAF">
              <w:rPr>
                <w:rFonts w:asciiTheme="majorHAnsi" w:hAnsiTheme="majorHAnsi" w:cstheme="majorHAnsi"/>
                <w:color w:val="E36C0A" w:themeColor="accent6" w:themeShade="BF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  <w:tc>
          <w:tcPr>
            <w:tcW w:w="732" w:type="dxa"/>
            <w:shd w:val="clear" w:color="auto" w:fill="BFBFBF" w:themeFill="background1" w:themeFillShade="BF"/>
          </w:tcPr>
          <w:p w14:paraId="164EC7E8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DBE5F1" w:themeFill="accent1" w:themeFillTint="33"/>
          </w:tcPr>
          <w:p w14:paraId="6757CCDF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F2DBDB" w:themeFill="accent2" w:themeFillTint="33"/>
          </w:tcPr>
          <w:p w14:paraId="2E5B6CB1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F2DBDB" w:themeFill="accent2" w:themeFillTint="33"/>
          </w:tcPr>
          <w:p w14:paraId="04658870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2" w:type="dxa"/>
            <w:shd w:val="clear" w:color="auto" w:fill="CCFFCC"/>
          </w:tcPr>
          <w:p w14:paraId="462FE4C3" w14:textId="77777777" w:rsidR="005F70F4" w:rsidRPr="00C05623" w:rsidRDefault="005F70F4" w:rsidP="00CF1BD2">
            <w:pPr>
              <w:jc w:val="center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  <w:tc>
          <w:tcPr>
            <w:tcW w:w="733" w:type="dxa"/>
            <w:shd w:val="clear" w:color="auto" w:fill="CCFFCC"/>
          </w:tcPr>
          <w:p w14:paraId="3667EFE5" w14:textId="77777777" w:rsidR="005F70F4" w:rsidRPr="00C05623" w:rsidRDefault="005F70F4" w:rsidP="00CF1BD2">
            <w:pPr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</w:p>
        </w:tc>
      </w:tr>
    </w:tbl>
    <w:p w14:paraId="405E020B" w14:textId="77777777" w:rsidR="005F70F4" w:rsidRDefault="005F70F4" w:rsidP="005F70F4">
      <w:pPr>
        <w:ind w:left="2880"/>
        <w:rPr>
          <w:rFonts w:asciiTheme="majorHAnsi" w:hAnsiTheme="majorHAnsi" w:cstheme="minorHAnsi"/>
          <w:b/>
          <w:lang w:val="cy-GB"/>
        </w:rPr>
      </w:pPr>
    </w:p>
    <w:p w14:paraId="718135F0" w14:textId="77777777" w:rsidR="005F70F4" w:rsidRDefault="005F70F4" w:rsidP="005F70F4">
      <w:pPr>
        <w:ind w:left="2880"/>
        <w:rPr>
          <w:rFonts w:asciiTheme="majorHAnsi" w:hAnsiTheme="majorHAnsi"/>
          <w:b/>
          <w:lang w:val="de-DE"/>
        </w:rPr>
      </w:pPr>
      <w:proofErr w:type="spellStart"/>
      <w:r w:rsidRPr="0ADD8AA7">
        <w:rPr>
          <w:rFonts w:asciiTheme="majorHAnsi" w:hAnsiTheme="majorHAnsi"/>
          <w:b/>
          <w:lang w:val="de-DE"/>
        </w:rPr>
        <w:t>Methu</w:t>
      </w:r>
      <w:proofErr w:type="spellEnd"/>
      <w:r w:rsidRPr="0ADD8AA7">
        <w:rPr>
          <w:rFonts w:asciiTheme="majorHAnsi" w:hAnsiTheme="majorHAnsi"/>
          <w:b/>
          <w:lang w:val="de-DE"/>
        </w:rPr>
        <w:t xml:space="preserve"> - </w:t>
      </w:r>
      <w:proofErr w:type="gramStart"/>
      <w:r w:rsidRPr="0ADD8AA7">
        <w:rPr>
          <w:rFonts w:asciiTheme="majorHAnsi" w:hAnsiTheme="majorHAnsi"/>
          <w:b/>
          <w:lang w:val="de-DE"/>
        </w:rPr>
        <w:t>[  ]</w:t>
      </w:r>
      <w:proofErr w:type="gramEnd"/>
      <w:r w:rsidRPr="0ADD8AA7">
        <w:rPr>
          <w:rFonts w:asciiTheme="majorHAnsi" w:hAnsiTheme="majorHAnsi"/>
          <w:b/>
          <w:lang w:val="de-DE"/>
        </w:rPr>
        <w:t xml:space="preserve">   </w:t>
      </w:r>
      <w:r>
        <w:tab/>
      </w:r>
      <w:r>
        <w:tab/>
      </w:r>
      <w:proofErr w:type="spellStart"/>
      <w:r w:rsidRPr="0ADD8AA7">
        <w:rPr>
          <w:rFonts w:asciiTheme="majorHAnsi" w:hAnsiTheme="majorHAnsi"/>
          <w:b/>
          <w:lang w:val="de-DE"/>
        </w:rPr>
        <w:t>Llwyddo</w:t>
      </w:r>
      <w:proofErr w:type="spellEnd"/>
      <w:r w:rsidRPr="0ADD8AA7">
        <w:rPr>
          <w:rFonts w:asciiTheme="majorHAnsi" w:hAnsiTheme="majorHAnsi"/>
          <w:b/>
          <w:lang w:val="de-DE"/>
        </w:rPr>
        <w:t xml:space="preserve">  - [  ]                 </w:t>
      </w:r>
      <w:proofErr w:type="spellStart"/>
      <w:r w:rsidRPr="0ADD8AA7">
        <w:rPr>
          <w:rFonts w:asciiTheme="majorHAnsi" w:hAnsiTheme="majorHAnsi"/>
          <w:b/>
          <w:lang w:val="de-DE"/>
        </w:rPr>
        <w:t>Teilyngdod</w:t>
      </w:r>
      <w:proofErr w:type="spellEnd"/>
      <w:r w:rsidRPr="0ADD8AA7">
        <w:rPr>
          <w:rFonts w:asciiTheme="majorHAnsi" w:hAnsiTheme="majorHAnsi"/>
          <w:b/>
          <w:lang w:val="de-DE"/>
        </w:rPr>
        <w:t xml:space="preserve"> - [  ]   </w:t>
      </w:r>
      <w:r>
        <w:tab/>
      </w:r>
      <w:r w:rsidRPr="0ADD8AA7">
        <w:rPr>
          <w:rFonts w:asciiTheme="majorHAnsi" w:hAnsiTheme="majorHAnsi"/>
          <w:b/>
          <w:lang w:val="de-DE"/>
        </w:rPr>
        <w:t xml:space="preserve">     </w:t>
      </w:r>
      <w:proofErr w:type="spellStart"/>
      <w:r w:rsidRPr="0ADD8AA7">
        <w:rPr>
          <w:rFonts w:asciiTheme="majorHAnsi" w:hAnsiTheme="majorHAnsi"/>
          <w:b/>
          <w:lang w:val="de-DE"/>
        </w:rPr>
        <w:t>Rhagoriaeth</w:t>
      </w:r>
      <w:proofErr w:type="spellEnd"/>
      <w:r w:rsidRPr="0ADD8AA7">
        <w:rPr>
          <w:rFonts w:asciiTheme="majorHAnsi" w:hAnsiTheme="majorHAnsi"/>
          <w:b/>
          <w:lang w:val="de-DE"/>
        </w:rPr>
        <w:t xml:space="preserve"> - [  ]</w:t>
      </w:r>
      <w:r>
        <w:tab/>
      </w:r>
    </w:p>
    <w:p w14:paraId="04FF1F25" w14:textId="77777777" w:rsidR="005F70F4" w:rsidRDefault="005F70F4" w:rsidP="005F70F4">
      <w:pPr>
        <w:ind w:left="2880"/>
        <w:rPr>
          <w:rFonts w:asciiTheme="majorHAnsi" w:hAnsiTheme="majorHAnsi"/>
          <w:b/>
          <w:lang w:val="de-DE"/>
        </w:rPr>
      </w:pPr>
    </w:p>
    <w:p w14:paraId="4A5A71BB" w14:textId="77777777" w:rsidR="005F70F4" w:rsidRPr="00AA1F5D" w:rsidRDefault="005F70F4" w:rsidP="005F70F4">
      <w:pPr>
        <w:ind w:left="2880"/>
        <w:rPr>
          <w:rFonts w:asciiTheme="majorHAnsi" w:hAnsiTheme="majorHAnsi"/>
          <w:b/>
          <w:i/>
        </w:rPr>
      </w:pPr>
      <w:r w:rsidRPr="0ADD8AA7">
        <w:rPr>
          <w:rFonts w:asciiTheme="majorHAnsi" w:hAnsiTheme="majorHAnsi"/>
          <w:b/>
        </w:rPr>
        <w:t xml:space="preserve">Marc / </w:t>
      </w:r>
      <w:proofErr w:type="spellStart"/>
      <w:r w:rsidRPr="0ADD8AA7">
        <w:rPr>
          <w:rFonts w:asciiTheme="majorHAnsi" w:hAnsiTheme="majorHAnsi"/>
          <w:b/>
        </w:rPr>
        <w:t>Gradd</w:t>
      </w:r>
      <w:proofErr w:type="spellEnd"/>
      <w:r w:rsidRPr="0ADD8AA7">
        <w:rPr>
          <w:rFonts w:asciiTheme="majorHAnsi" w:hAnsiTheme="majorHAnsi"/>
          <w:b/>
          <w:bCs/>
        </w:rPr>
        <w:t>:</w:t>
      </w:r>
    </w:p>
    <w:p w14:paraId="0ACA01FB" w14:textId="77777777" w:rsidR="005F70F4" w:rsidRDefault="005F70F4" w:rsidP="005F70F4">
      <w:pPr>
        <w:ind w:left="2880"/>
        <w:rPr>
          <w:rFonts w:asciiTheme="majorHAnsi" w:hAnsiTheme="majorHAnsi" w:cstheme="minorHAnsi"/>
          <w:b/>
        </w:rPr>
      </w:pPr>
      <w:proofErr w:type="spellStart"/>
      <w:r>
        <w:rPr>
          <w:rFonts w:asciiTheme="majorHAnsi" w:hAnsiTheme="majorHAnsi" w:cstheme="minorHAnsi"/>
          <w:b/>
        </w:rPr>
        <w:t>Llofnod</w:t>
      </w:r>
      <w:proofErr w:type="spellEnd"/>
      <w:r>
        <w:rPr>
          <w:rFonts w:asciiTheme="majorHAnsi" w:hAnsiTheme="majorHAnsi" w:cstheme="minorHAnsi"/>
          <w:b/>
        </w:rPr>
        <w:t xml:space="preserve"> </w:t>
      </w:r>
      <w:proofErr w:type="spellStart"/>
      <w:r>
        <w:rPr>
          <w:rFonts w:asciiTheme="majorHAnsi" w:hAnsiTheme="majorHAnsi" w:cstheme="minorHAnsi"/>
          <w:b/>
        </w:rPr>
        <w:t>Tiwtor</w:t>
      </w:r>
      <w:proofErr w:type="spellEnd"/>
      <w:r>
        <w:rPr>
          <w:rFonts w:asciiTheme="majorHAnsi" w:hAnsiTheme="majorHAnsi" w:cstheme="minorHAnsi"/>
          <w:b/>
        </w:rPr>
        <w:t xml:space="preserve">: </w:t>
      </w:r>
    </w:p>
    <w:p w14:paraId="02BAB502" w14:textId="77777777" w:rsidR="005F70F4" w:rsidRPr="008D041C" w:rsidRDefault="005F70F4" w:rsidP="005F70F4">
      <w:pPr>
        <w:ind w:left="2880"/>
        <w:rPr>
          <w:rFonts w:asciiTheme="majorHAnsi" w:hAnsiTheme="majorHAnsi" w:cstheme="minorHAnsi"/>
          <w:b/>
        </w:rPr>
      </w:pPr>
      <w:r>
        <w:rPr>
          <w:rFonts w:asciiTheme="majorHAnsi" w:hAnsiTheme="majorHAnsi" w:cstheme="minorHAnsi"/>
          <w:b/>
        </w:rPr>
        <w:t xml:space="preserve">Ail </w:t>
      </w:r>
      <w:proofErr w:type="spellStart"/>
      <w:proofErr w:type="gramStart"/>
      <w:r>
        <w:rPr>
          <w:rFonts w:asciiTheme="majorHAnsi" w:hAnsiTheme="majorHAnsi" w:cstheme="minorHAnsi"/>
          <w:b/>
        </w:rPr>
        <w:t>Farciwr</w:t>
      </w:r>
      <w:proofErr w:type="spellEnd"/>
      <w:r>
        <w:rPr>
          <w:rFonts w:asciiTheme="majorHAnsi" w:hAnsiTheme="majorHAnsi" w:cstheme="minorHAnsi"/>
          <w:b/>
        </w:rPr>
        <w:t xml:space="preserve"> :</w:t>
      </w:r>
      <w:proofErr w:type="gramEnd"/>
      <w:r>
        <w:rPr>
          <w:rFonts w:asciiTheme="majorHAnsi" w:hAnsiTheme="majorHAnsi" w:cstheme="minorHAnsi"/>
          <w:b/>
        </w:rPr>
        <w:t xml:space="preserve"> ……………………………………………………………………………</w:t>
      </w:r>
    </w:p>
    <w:p w14:paraId="536C8AAE" w14:textId="77777777" w:rsidR="001D6DC0" w:rsidRDefault="001D6DC0" w:rsidP="001D6DC0">
      <w:pPr>
        <w:ind w:left="2160"/>
        <w:rPr>
          <w:rFonts w:asciiTheme="majorHAnsi" w:hAnsiTheme="majorHAnsi" w:cstheme="minorHAnsi"/>
          <w:b/>
          <w:lang w:val="cy-GB"/>
        </w:rPr>
      </w:pPr>
    </w:p>
    <w:sectPr w:rsidR="001D6DC0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353107" w14:textId="77777777" w:rsidR="00B75551" w:rsidRDefault="00B75551">
      <w:r>
        <w:separator/>
      </w:r>
    </w:p>
  </w:endnote>
  <w:endnote w:type="continuationSeparator" w:id="0">
    <w:p w14:paraId="3A318B52" w14:textId="77777777" w:rsidR="00B75551" w:rsidRDefault="00B755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8841F1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2D56A8B2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182FBC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9785770" w14:textId="77777777" w:rsidR="00B75551" w:rsidRDefault="00B75551">
      <w:r>
        <w:separator/>
      </w:r>
    </w:p>
  </w:footnote>
  <w:footnote w:type="continuationSeparator" w:id="0">
    <w:p w14:paraId="4EDB70DB" w14:textId="77777777" w:rsidR="00B75551" w:rsidRDefault="00B7555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64506"/>
    <w:multiLevelType w:val="hybridMultilevel"/>
    <w:tmpl w:val="60BA37A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22420689">
    <w:abstractNumId w:val="1"/>
  </w:num>
  <w:num w:numId="2" w16cid:durableId="2025861155">
    <w:abstractNumId w:val="10"/>
  </w:num>
  <w:num w:numId="3" w16cid:durableId="1833132064">
    <w:abstractNumId w:val="16"/>
  </w:num>
  <w:num w:numId="4" w16cid:durableId="1708290908">
    <w:abstractNumId w:val="12"/>
  </w:num>
  <w:num w:numId="5" w16cid:durableId="2135635616">
    <w:abstractNumId w:val="8"/>
  </w:num>
  <w:num w:numId="6" w16cid:durableId="1818302675">
    <w:abstractNumId w:val="15"/>
  </w:num>
  <w:num w:numId="7" w16cid:durableId="1051463324">
    <w:abstractNumId w:val="2"/>
  </w:num>
  <w:num w:numId="8" w16cid:durableId="1166048835">
    <w:abstractNumId w:val="14"/>
  </w:num>
  <w:num w:numId="9" w16cid:durableId="1989359036">
    <w:abstractNumId w:val="11"/>
  </w:num>
  <w:num w:numId="10" w16cid:durableId="1764107379">
    <w:abstractNumId w:val="5"/>
  </w:num>
  <w:num w:numId="11" w16cid:durableId="617760255">
    <w:abstractNumId w:val="6"/>
  </w:num>
  <w:num w:numId="12" w16cid:durableId="2021159188">
    <w:abstractNumId w:val="9"/>
  </w:num>
  <w:num w:numId="13" w16cid:durableId="760679624">
    <w:abstractNumId w:val="13"/>
  </w:num>
  <w:num w:numId="14" w16cid:durableId="1798403154">
    <w:abstractNumId w:val="4"/>
  </w:num>
  <w:num w:numId="15" w16cid:durableId="2135175533">
    <w:abstractNumId w:val="0"/>
  </w:num>
  <w:num w:numId="16" w16cid:durableId="307632808">
    <w:abstractNumId w:val="7"/>
  </w:num>
  <w:num w:numId="17" w16cid:durableId="6498658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D6DC0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01E9A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C51E3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636A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5F70F4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7F34F8"/>
    <w:rsid w:val="00800069"/>
    <w:rsid w:val="008042F0"/>
    <w:rsid w:val="008310A0"/>
    <w:rsid w:val="00835D29"/>
    <w:rsid w:val="00842E7F"/>
    <w:rsid w:val="0084615A"/>
    <w:rsid w:val="00852933"/>
    <w:rsid w:val="008566E5"/>
    <w:rsid w:val="008566FE"/>
    <w:rsid w:val="00865B46"/>
    <w:rsid w:val="00866A6D"/>
    <w:rsid w:val="00896134"/>
    <w:rsid w:val="008A62BC"/>
    <w:rsid w:val="008B43E7"/>
    <w:rsid w:val="008B66B9"/>
    <w:rsid w:val="008D1232"/>
    <w:rsid w:val="008D763F"/>
    <w:rsid w:val="008E09FE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0C56"/>
    <w:rsid w:val="009871FF"/>
    <w:rsid w:val="00990301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1548D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75551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A726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1EB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29A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114E7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38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4C42FD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FE4F8DF7EFA3C4498F61FF0193699BE8" ma:contentTypeVersion="4" ma:contentTypeDescription="Creu dogfen newydd." ma:contentTypeScope="" ma:versionID="6dab516fe4494678caf8386dea77337d">
  <xsd:schema xmlns:xsd="http://www.w3.org/2001/XMLSchema" xmlns:xs="http://www.w3.org/2001/XMLSchema" xmlns:p="http://schemas.microsoft.com/office/2006/metadata/properties" xmlns:ns2="fe290860-00c3-4563-84af-61c49c5fda71" targetNamespace="http://schemas.microsoft.com/office/2006/metadata/properties" ma:root="true" ma:fieldsID="381179f3e13ee2feae154ad8031acc1e" ns2:_="">
    <xsd:import namespace="fe290860-00c3-4563-84af-61c49c5fda7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e290860-00c3-4563-84af-61c49c5fda7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0EC25BA-C6F9-47C4-8B55-217D45FA0255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D1C16298-CADE-43C4-BFDF-B1D3F678ADD3}"/>
</file>

<file path=customXml/itemProps4.xml><?xml version="1.0" encoding="utf-8"?>
<ds:datastoreItem xmlns:ds="http://schemas.openxmlformats.org/officeDocument/2006/customXml" ds:itemID="{D0AFED31-980E-4815-B4CC-2E39A75EFEC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2</TotalTime>
  <Pages>14</Pages>
  <Words>4560</Words>
  <Characters>25995</Characters>
  <Application>Microsoft Office Word</Application>
  <DocSecurity>0</DocSecurity>
  <Lines>216</Lines>
  <Paragraphs>60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30495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Eleri Powell</cp:lastModifiedBy>
  <cp:revision>5</cp:revision>
  <cp:lastPrinted>2014-10-10T07:42:00Z</cp:lastPrinted>
  <dcterms:created xsi:type="dcterms:W3CDTF">2024-09-27T15:40:00Z</dcterms:created>
  <dcterms:modified xsi:type="dcterms:W3CDTF">2024-10-11T14:19:00Z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0x010100FE4F8DF7EFA3C4498F61FF0193699BE8</vt:lpwstr>
  </property>
</Properties>
</file>