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42D45" w:rsidRPr="00342D45" w:rsidRDefault="00342D45" w:rsidP="00342D45">
      <w:pPr>
        <w:pStyle w:val="fixed"/>
        <w:rPr>
          <w:lang w:val="cy-GB"/>
        </w:rPr>
      </w:pPr>
      <w:bookmarkStart w:id="0" w:name="StartP"/>
      <w:bookmarkEnd w:id="0"/>
      <w:r w:rsidRPr="00342D45">
        <w:rPr>
          <w:lang w:val="cy-GB"/>
        </w:rPr>
        <w:t xml:space="preserve">CÔD Y MODWL: </w:t>
      </w:r>
      <w:r w:rsidRPr="00342D45">
        <w:rPr>
          <w:lang w:val="cy-GB"/>
        </w:rPr>
        <w:tab/>
      </w:r>
      <w:r w:rsidRPr="00342D45">
        <w:rPr>
          <w:lang w:val="cy-GB"/>
        </w:rPr>
        <w:tab/>
      </w:r>
      <w:r w:rsidRPr="00342D45">
        <w:rPr>
          <w:lang w:val="cy-GB"/>
        </w:rPr>
        <w:tab/>
      </w:r>
      <w:r w:rsidR="00671D88">
        <w:rPr>
          <w:lang w:val="cy-GB"/>
        </w:rPr>
        <w:t>DSAW</w:t>
      </w:r>
      <w:r w:rsidRPr="00342D45">
        <w:rPr>
          <w:lang w:val="cy-GB"/>
        </w:rPr>
        <w:t>7001C</w:t>
      </w:r>
    </w:p>
    <w:p w:rsidR="00342D45" w:rsidRPr="00342D45" w:rsidRDefault="00342D45" w:rsidP="00342D45">
      <w:pPr>
        <w:pStyle w:val="fixed"/>
        <w:rPr>
          <w:lang w:val="cy-GB"/>
        </w:rPr>
      </w:pPr>
      <w:r w:rsidRPr="00342D45">
        <w:rPr>
          <w:lang w:val="cy-GB"/>
        </w:rPr>
        <w:t>TEITL:</w:t>
      </w:r>
      <w:r w:rsidRPr="00342D45">
        <w:rPr>
          <w:lang w:val="cy-GB"/>
        </w:rPr>
        <w:tab/>
      </w:r>
      <w:r w:rsidRPr="00342D45">
        <w:rPr>
          <w:lang w:val="cy-GB"/>
        </w:rPr>
        <w:tab/>
      </w:r>
      <w:r w:rsidRPr="00342D45">
        <w:rPr>
          <w:lang w:val="cy-GB"/>
        </w:rPr>
        <w:tab/>
      </w:r>
      <w:r w:rsidRPr="00342D45">
        <w:rPr>
          <w:lang w:val="cy-GB"/>
        </w:rPr>
        <w:tab/>
      </w:r>
      <w:r w:rsidR="00671D88">
        <w:rPr>
          <w:lang w:val="cy-GB"/>
        </w:rPr>
        <w:tab/>
      </w:r>
      <w:r w:rsidRPr="00342D45">
        <w:rPr>
          <w:lang w:val="cy-GB"/>
        </w:rPr>
        <w:t xml:space="preserve">Cynllun Rhaglen Dysgu Seiliedig ar Waith </w:t>
      </w:r>
    </w:p>
    <w:p w:rsidR="00342D45" w:rsidRPr="00342D45" w:rsidRDefault="00342D45" w:rsidP="00342D45">
      <w:pPr>
        <w:pStyle w:val="fixed"/>
        <w:rPr>
          <w:lang w:val="cy-GB"/>
        </w:rPr>
      </w:pPr>
      <w:r w:rsidRPr="00342D45">
        <w:rPr>
          <w:lang w:val="cy-GB"/>
        </w:rPr>
        <w:t xml:space="preserve">DYDDIAD: </w:t>
      </w:r>
      <w:r w:rsidRPr="00342D45">
        <w:rPr>
          <w:lang w:val="cy-GB"/>
        </w:rPr>
        <w:tab/>
      </w:r>
      <w:r w:rsidRPr="00342D45">
        <w:rPr>
          <w:lang w:val="cy-GB"/>
        </w:rPr>
        <w:tab/>
      </w:r>
      <w:r w:rsidRPr="00342D45">
        <w:rPr>
          <w:lang w:val="cy-GB"/>
        </w:rPr>
        <w:tab/>
      </w:r>
      <w:r w:rsidRPr="00342D45">
        <w:rPr>
          <w:lang w:val="cy-GB"/>
        </w:rPr>
        <w:tab/>
      </w:r>
      <w:r w:rsidR="00671D88" w:rsidRPr="00140E5D">
        <w:rPr>
          <w:szCs w:val="24"/>
        </w:rPr>
        <w:t>03/07/2014</w:t>
      </w:r>
    </w:p>
    <w:p w:rsidR="00342D45" w:rsidRPr="00342D45" w:rsidRDefault="00342D45" w:rsidP="00342D45">
      <w:pPr>
        <w:pStyle w:val="fixed"/>
        <w:rPr>
          <w:lang w:val="cy-GB"/>
        </w:rPr>
      </w:pPr>
    </w:p>
    <w:p w:rsidR="00342D45" w:rsidRPr="00342D45" w:rsidRDefault="00342D45" w:rsidP="00342D45">
      <w:pPr>
        <w:pStyle w:val="fixed"/>
        <w:rPr>
          <w:lang w:val="cy-GB"/>
        </w:rPr>
      </w:pPr>
      <w:r w:rsidRPr="00342D45">
        <w:rPr>
          <w:lang w:val="cy-GB"/>
        </w:rPr>
        <w:t>LEFEL:</w:t>
      </w:r>
      <w:r w:rsidRPr="00342D45">
        <w:rPr>
          <w:lang w:val="cy-GB"/>
        </w:rPr>
        <w:tab/>
      </w:r>
      <w:r w:rsidRPr="00342D45">
        <w:rPr>
          <w:lang w:val="cy-GB"/>
        </w:rPr>
        <w:tab/>
      </w:r>
      <w:r w:rsidRPr="00342D45">
        <w:rPr>
          <w:lang w:val="cy-GB"/>
        </w:rPr>
        <w:tab/>
      </w:r>
      <w:r w:rsidRPr="00342D45">
        <w:rPr>
          <w:lang w:val="cy-GB"/>
        </w:rPr>
        <w:tab/>
        <w:t>7</w:t>
      </w:r>
    </w:p>
    <w:p w:rsidR="00342D45" w:rsidRPr="00342D45" w:rsidRDefault="00342D45" w:rsidP="00342D45">
      <w:pPr>
        <w:pStyle w:val="fixed"/>
        <w:rPr>
          <w:lang w:val="cy-GB"/>
        </w:rPr>
      </w:pPr>
      <w:r w:rsidRPr="00342D45">
        <w:rPr>
          <w:lang w:val="cy-GB"/>
        </w:rPr>
        <w:t>CREDYDAU:</w:t>
      </w:r>
      <w:r w:rsidRPr="00342D45">
        <w:rPr>
          <w:lang w:val="cy-GB"/>
        </w:rPr>
        <w:tab/>
      </w:r>
      <w:r w:rsidRPr="00342D45">
        <w:rPr>
          <w:lang w:val="cy-GB"/>
        </w:rPr>
        <w:tab/>
      </w:r>
      <w:r w:rsidR="00671D88">
        <w:rPr>
          <w:lang w:val="cy-GB"/>
        </w:rPr>
        <w:tab/>
      </w:r>
      <w:r w:rsidRPr="00342D45">
        <w:rPr>
          <w:lang w:val="cy-GB"/>
        </w:rPr>
        <w:tab/>
        <w:t>15</w:t>
      </w:r>
    </w:p>
    <w:p w:rsidR="00342D45" w:rsidRPr="00342D45" w:rsidRDefault="00342D45" w:rsidP="00342D45">
      <w:pPr>
        <w:pStyle w:val="fixed"/>
        <w:rPr>
          <w:lang w:val="cy-GB"/>
        </w:rPr>
      </w:pPr>
    </w:p>
    <w:p w:rsidR="00671D88" w:rsidRDefault="00671D88" w:rsidP="00342D45">
      <w:pPr>
        <w:pStyle w:val="fixed"/>
        <w:rPr>
          <w:lang w:val="cy-GB"/>
        </w:rPr>
      </w:pPr>
    </w:p>
    <w:p w:rsidR="00342D45" w:rsidRPr="00342D45" w:rsidRDefault="00342D45" w:rsidP="00342D45">
      <w:pPr>
        <w:pStyle w:val="fixed"/>
        <w:rPr>
          <w:lang w:val="cy-GB"/>
        </w:rPr>
      </w:pPr>
      <w:r w:rsidRPr="00342D45">
        <w:rPr>
          <w:lang w:val="cy-GB"/>
        </w:rPr>
        <w:t>CÔD JACS:</w:t>
      </w:r>
      <w:r w:rsidRPr="00342D45">
        <w:rPr>
          <w:lang w:val="cy-GB"/>
        </w:rPr>
        <w:tab/>
      </w:r>
      <w:r w:rsidRPr="00342D45">
        <w:rPr>
          <w:lang w:val="cy-GB"/>
        </w:rPr>
        <w:tab/>
      </w:r>
      <w:r w:rsidRPr="00342D45">
        <w:rPr>
          <w:lang w:val="cy-GB"/>
        </w:rPr>
        <w:tab/>
      </w:r>
      <w:r w:rsidRPr="00342D45">
        <w:rPr>
          <w:lang w:val="cy-GB"/>
        </w:rPr>
        <w:tab/>
        <w:t>N215</w:t>
      </w:r>
    </w:p>
    <w:p w:rsidR="00342D45" w:rsidRPr="00342D45" w:rsidRDefault="00342D45" w:rsidP="00342D45">
      <w:pPr>
        <w:pBdr>
          <w:bottom w:val="single" w:sz="4" w:space="1" w:color="auto"/>
        </w:pBdr>
        <w:rPr>
          <w:lang w:val="cy-GB"/>
        </w:rPr>
      </w:pPr>
    </w:p>
    <w:p w:rsidR="00342D45" w:rsidRPr="00342D45" w:rsidRDefault="00342D45" w:rsidP="00342D45">
      <w:pPr>
        <w:pStyle w:val="heading"/>
        <w:rPr>
          <w:lang w:val="cy-GB"/>
        </w:rPr>
      </w:pPr>
      <w:r w:rsidRPr="00342D45">
        <w:rPr>
          <w:lang w:val="cy-GB"/>
        </w:rPr>
        <w:t>AMCAN(</w:t>
      </w:r>
      <w:smartTag w:uri="urn:schemas-microsoft-com:office:smarttags" w:element="stockticker">
        <w:r w:rsidRPr="00342D45">
          <w:rPr>
            <w:lang w:val="cy-GB"/>
          </w:rPr>
          <w:t>ION</w:t>
        </w:r>
      </w:smartTag>
      <w:r w:rsidRPr="00342D45">
        <w:rPr>
          <w:lang w:val="cy-GB"/>
        </w:rPr>
        <w:t>)</w:t>
      </w:r>
    </w:p>
    <w:p w:rsidR="00342D45" w:rsidRPr="00342D45" w:rsidRDefault="00342D45" w:rsidP="00342D45">
      <w:pPr>
        <w:pStyle w:val="bullet"/>
        <w:numPr>
          <w:ilvl w:val="0"/>
          <w:numId w:val="2"/>
        </w:numPr>
        <w:ind w:left="1004" w:hanging="284"/>
        <w:rPr>
          <w:lang w:val="cy-GB"/>
        </w:rPr>
      </w:pPr>
      <w:r w:rsidRPr="00342D45">
        <w:rPr>
          <w:lang w:val="cy-GB"/>
        </w:rPr>
        <w:t>Cael y dysgwyr i ymwneud â cham cyntaf dysgu seiliedig ar waith trwy eu galluogi i greu cynllun dysgu unigol.</w:t>
      </w:r>
    </w:p>
    <w:p w:rsidR="00342D45" w:rsidRPr="00342D45" w:rsidRDefault="00342D45" w:rsidP="00342D45">
      <w:pPr>
        <w:pStyle w:val="heading"/>
        <w:rPr>
          <w:lang w:val="cy-GB"/>
        </w:rPr>
      </w:pPr>
      <w:r w:rsidRPr="00342D45">
        <w:rPr>
          <w:lang w:val="cy-GB"/>
        </w:rPr>
        <w:t xml:space="preserve">DEILLIANNAU DYSGU </w:t>
      </w:r>
    </w:p>
    <w:p w:rsidR="00671D88" w:rsidRDefault="00671D88" w:rsidP="00671D88">
      <w:pPr>
        <w:rPr>
          <w:rFonts w:cs="Arial"/>
          <w:szCs w:val="22"/>
          <w:lang w:val="cy-GB"/>
        </w:rPr>
      </w:pPr>
      <w:r w:rsidRPr="00F25FD6">
        <w:rPr>
          <w:rFonts w:cs="Arial"/>
          <w:szCs w:val="22"/>
          <w:lang w:val="cy-GB"/>
        </w:rPr>
        <w:t>Ar ôl cwblhau’r modwl hwn yn llwyddiannus, dylai’r myfyriwr allu dangos y gallu i:</w:t>
      </w:r>
    </w:p>
    <w:p w:rsidR="00342D45" w:rsidRPr="00342D45" w:rsidRDefault="00342D45" w:rsidP="009A0704">
      <w:pPr>
        <w:pStyle w:val="bullet"/>
        <w:numPr>
          <w:ilvl w:val="0"/>
          <w:numId w:val="3"/>
        </w:numPr>
        <w:rPr>
          <w:lang w:val="cy-GB"/>
        </w:rPr>
      </w:pPr>
      <w:r w:rsidRPr="00342D45">
        <w:rPr>
          <w:lang w:val="cy-GB"/>
        </w:rPr>
        <w:t xml:space="preserve">adolygu eu cymwyseddau presennol a mynegi sut y mae’r rhain yn perthnasu â’r hyn y mae angen iddynt ei ddysgu a'r hyn y maent yn dymuno ei ddysgu; </w:t>
      </w:r>
    </w:p>
    <w:p w:rsidR="00671D88" w:rsidRDefault="00671D88" w:rsidP="009A0704">
      <w:pPr>
        <w:pStyle w:val="bullet"/>
        <w:numPr>
          <w:ilvl w:val="0"/>
          <w:numId w:val="3"/>
        </w:numPr>
        <w:rPr>
          <w:lang w:val="cy-GB"/>
        </w:rPr>
      </w:pPr>
      <w:r w:rsidRPr="00342D45">
        <w:rPr>
          <w:lang w:val="cy-GB"/>
        </w:rPr>
        <w:t>arddangos ymwybyddiaeth o’r angen i archwilio cysyniadau, damcaniaethau a modelau gan gynnwys materion sydd</w:t>
      </w:r>
      <w:r>
        <w:rPr>
          <w:lang w:val="cy-GB"/>
        </w:rPr>
        <w:t xml:space="preserve"> yn ymwneud a’u arfer yn y gweithle.</w:t>
      </w:r>
    </w:p>
    <w:p w:rsidR="00342D45" w:rsidRPr="00342D45" w:rsidRDefault="00342D45" w:rsidP="009A0704">
      <w:pPr>
        <w:pStyle w:val="bullet"/>
        <w:numPr>
          <w:ilvl w:val="0"/>
          <w:numId w:val="3"/>
        </w:numPr>
        <w:rPr>
          <w:lang w:val="cy-GB"/>
        </w:rPr>
      </w:pPr>
      <w:r w:rsidRPr="00342D45">
        <w:rPr>
          <w:lang w:val="cy-GB"/>
        </w:rPr>
        <w:t xml:space="preserve">llunio ac ysgrifennu deilliannau dysgu penodol ar gyfer eu rhaglen ddysgu unigol; </w:t>
      </w:r>
    </w:p>
    <w:p w:rsidR="00342D45" w:rsidRPr="00342D45" w:rsidRDefault="00671D88" w:rsidP="009A0704">
      <w:pPr>
        <w:pStyle w:val="bullet"/>
        <w:numPr>
          <w:ilvl w:val="0"/>
          <w:numId w:val="3"/>
        </w:numPr>
        <w:rPr>
          <w:lang w:val="cy-GB"/>
        </w:rPr>
      </w:pPr>
      <w:r>
        <w:rPr>
          <w:lang w:val="cy-GB"/>
        </w:rPr>
        <w:t xml:space="preserve">datblygu cynllun dysgu unigol. </w:t>
      </w:r>
      <w:r w:rsidR="00B00A1F">
        <w:rPr>
          <w:lang w:val="cy-GB"/>
        </w:rPr>
        <w:t xml:space="preserve"> </w:t>
      </w:r>
    </w:p>
    <w:p w:rsidR="00671D88" w:rsidRDefault="00671D88" w:rsidP="00342D45">
      <w:pPr>
        <w:pStyle w:val="heading"/>
        <w:rPr>
          <w:lang w:val="cy-GB"/>
        </w:rPr>
      </w:pPr>
    </w:p>
    <w:p w:rsidR="00671D88" w:rsidRDefault="00671D88" w:rsidP="00671D88">
      <w:pPr>
        <w:pStyle w:val="fixed"/>
        <w:ind w:left="0" w:firstLine="0"/>
        <w:rPr>
          <w:rFonts w:eastAsia="Arial" w:cs="Arial"/>
          <w:szCs w:val="22"/>
        </w:rPr>
      </w:pPr>
      <w:r w:rsidRPr="00F25FD6">
        <w:rPr>
          <w:rFonts w:eastAsia="Arial" w:cs="Arial"/>
          <w:szCs w:val="22"/>
          <w:lang w:val="cy-GB"/>
        </w:rPr>
        <w:t>CYNNWYS DANGOSOL</w:t>
      </w:r>
    </w:p>
    <w:p w:rsidR="00671D88" w:rsidRDefault="00671D88" w:rsidP="00671D88">
      <w:pPr>
        <w:pStyle w:val="fixed"/>
        <w:ind w:left="0" w:firstLine="0"/>
        <w:rPr>
          <w:rFonts w:eastAsia="Arial" w:cs="Arial"/>
          <w:szCs w:val="22"/>
        </w:rPr>
      </w:pPr>
    </w:p>
    <w:p w:rsidR="00671D88" w:rsidRPr="00B00A1F" w:rsidRDefault="00671D88" w:rsidP="00671D88">
      <w:pPr>
        <w:pStyle w:val="fixed"/>
        <w:ind w:left="0" w:firstLine="0"/>
        <w:rPr>
          <w:rFonts w:eastAsia="Arial" w:cs="Arial"/>
          <w:color w:val="FF0000"/>
          <w:szCs w:val="22"/>
        </w:rPr>
      </w:pPr>
      <w:r w:rsidRPr="00F25FD6">
        <w:rPr>
          <w:rFonts w:cs="Arial"/>
          <w:szCs w:val="22"/>
          <w:lang w:val="cy-GB"/>
        </w:rPr>
        <w:t>Bydd y modwl hwn yn cynnwys:</w:t>
      </w:r>
      <w:r w:rsidR="00B00A1F">
        <w:rPr>
          <w:rFonts w:cs="Arial"/>
          <w:szCs w:val="22"/>
          <w:lang w:val="cy-GB"/>
        </w:rPr>
        <w:t xml:space="preserve">  </w:t>
      </w:r>
    </w:p>
    <w:p w:rsidR="00342D45" w:rsidRPr="00342D45" w:rsidRDefault="00342D45" w:rsidP="00342D45">
      <w:pPr>
        <w:pStyle w:val="bullet"/>
        <w:numPr>
          <w:ilvl w:val="0"/>
          <w:numId w:val="2"/>
        </w:numPr>
        <w:ind w:left="1004" w:hanging="284"/>
        <w:rPr>
          <w:lang w:val="cy-GB"/>
        </w:rPr>
      </w:pPr>
      <w:r w:rsidRPr="00342D45">
        <w:rPr>
          <w:lang w:val="cy-GB"/>
        </w:rPr>
        <w:t>Mae creu cynllun dysgu unigol a fydd yn sail i weddill y dysgu seiliedig ar waith yn gryn gamp a rhoddir arweiniad a chyngor i’r dysgwyr ar sut i ddadansoddi eu cymwyseddau, eu hanghenion, eu dymuniadau a’u dyheadau yng nghyswllt eu gweithle penodol eu hunain.   Bydd yn ofynnol iddynt feistroli sylfaen wybodaeth bersonol neu ffurfiol eang yn ymwneud â’u maes gwaith a’i gyd-destun ehangach, yn ogystal â datblygu a gwerthuso cysyniadau, damcaniaethau a modelau sy’n berthnasol i’w gwaith eu hunain. Dylai’r cynllun gynnwys defnydd o ymchwil ymarferol a chadarn ei fethodoleg i gyfrannu at eu gwaith.</w:t>
      </w:r>
    </w:p>
    <w:p w:rsidR="00342D45" w:rsidRPr="00342D45" w:rsidRDefault="00342D45" w:rsidP="00342D45">
      <w:pPr>
        <w:pStyle w:val="bullet"/>
        <w:numPr>
          <w:ilvl w:val="0"/>
          <w:numId w:val="2"/>
        </w:numPr>
        <w:ind w:left="1004" w:hanging="284"/>
        <w:rPr>
          <w:lang w:val="cy-GB"/>
        </w:rPr>
      </w:pPr>
      <w:r w:rsidRPr="00342D45">
        <w:rPr>
          <w:lang w:val="cy-GB"/>
        </w:rPr>
        <w:t xml:space="preserve">Bydd y cynllun dysgu'n dynodi’r hyn mae’r dysgwr wedi’i ddysgu eisoes ac yn cefnogi cydnabod dysgu arfaethedig sydd ei angen yn gysylltiedig â’i waith.  Bydd y cynllun hefyd yn darparu tystiolaeth i benderfynu a ellid hawlio credydau ar gyfer y dysgu drwy brofiadau a gyflawnwyd.   </w:t>
      </w:r>
    </w:p>
    <w:p w:rsidR="00342D45" w:rsidRPr="00342D45" w:rsidRDefault="00342D45" w:rsidP="00342D45">
      <w:pPr>
        <w:pStyle w:val="bullet"/>
        <w:numPr>
          <w:ilvl w:val="0"/>
          <w:numId w:val="1"/>
        </w:numPr>
        <w:ind w:left="1004" w:hanging="284"/>
        <w:rPr>
          <w:lang w:val="cy-GB"/>
        </w:rPr>
      </w:pPr>
      <w:r w:rsidRPr="00342D45">
        <w:rPr>
          <w:lang w:val="cy-GB"/>
        </w:rPr>
        <w:t>Prif rôl y tiwtor academaidd fydd darparu’r fframwaith academaidd priodol ar gyfer y cynllun dysgu sydd i’w drafod.  Rhoddir cyngor ar nodau, amcanion, gweithgareddau, graddfeydd amser, deilliannau dysgu a fwriedir, tystiolaeth arfaethedig a dangosyddion lefel perthnasol ar lefel 7.</w:t>
      </w:r>
    </w:p>
    <w:p w:rsidR="00671D88" w:rsidRDefault="00671D88" w:rsidP="00671D88">
      <w:pPr>
        <w:pStyle w:val="fixed"/>
        <w:ind w:left="0" w:firstLine="0"/>
        <w:rPr>
          <w:rFonts w:eastAsia="Arial" w:cs="Arial"/>
          <w:szCs w:val="22"/>
          <w:lang w:val="cy-GB"/>
        </w:rPr>
      </w:pPr>
    </w:p>
    <w:p w:rsidR="00176773" w:rsidRDefault="00176773" w:rsidP="00671D88">
      <w:pPr>
        <w:pStyle w:val="fixed"/>
        <w:ind w:left="0" w:firstLine="0"/>
        <w:rPr>
          <w:rFonts w:eastAsia="Arial" w:cs="Arial"/>
          <w:szCs w:val="22"/>
          <w:lang w:val="cy-GB"/>
        </w:rPr>
      </w:pPr>
    </w:p>
    <w:p w:rsidR="00176773" w:rsidRDefault="00176773" w:rsidP="00671D88">
      <w:pPr>
        <w:pStyle w:val="fixed"/>
        <w:ind w:left="0" w:firstLine="0"/>
        <w:rPr>
          <w:rFonts w:eastAsia="Arial" w:cs="Arial"/>
          <w:szCs w:val="22"/>
          <w:lang w:val="cy-GB"/>
        </w:rPr>
      </w:pPr>
    </w:p>
    <w:p w:rsidR="009A0704" w:rsidRDefault="009A0704">
      <w:pPr>
        <w:overflowPunct/>
        <w:autoSpaceDE/>
        <w:autoSpaceDN/>
        <w:adjustRightInd/>
        <w:jc w:val="left"/>
        <w:textAlignment w:val="auto"/>
        <w:rPr>
          <w:rFonts w:eastAsia="Arial" w:cs="Arial"/>
          <w:b/>
          <w:szCs w:val="22"/>
          <w:lang w:val="cy-GB"/>
        </w:rPr>
      </w:pPr>
      <w:r>
        <w:rPr>
          <w:rFonts w:eastAsia="Arial" w:cs="Arial"/>
          <w:szCs w:val="22"/>
          <w:lang w:val="cy-GB"/>
        </w:rPr>
        <w:br w:type="page"/>
      </w:r>
    </w:p>
    <w:p w:rsidR="00671D88" w:rsidRPr="007629FF" w:rsidRDefault="00671D88" w:rsidP="00671D88">
      <w:pPr>
        <w:pStyle w:val="fixed"/>
        <w:ind w:left="0" w:firstLine="0"/>
        <w:rPr>
          <w:rFonts w:cs="Arial"/>
          <w:szCs w:val="22"/>
        </w:rPr>
      </w:pPr>
      <w:r w:rsidRPr="00360672">
        <w:rPr>
          <w:rFonts w:eastAsia="Arial" w:cs="Arial"/>
          <w:szCs w:val="22"/>
          <w:lang w:val="cy-GB"/>
        </w:rPr>
        <w:lastRenderedPageBreak/>
        <w:t>STRATEGAETH DYSGU AC ADDYSGU</w:t>
      </w:r>
    </w:p>
    <w:p w:rsidR="00671D88" w:rsidRPr="00E26EDC" w:rsidRDefault="00671D88" w:rsidP="00671D88">
      <w:pPr>
        <w:rPr>
          <w:rFonts w:cs="Arial"/>
          <w:szCs w:val="22"/>
        </w:rPr>
      </w:pPr>
      <w:r w:rsidRPr="00360672">
        <w:rPr>
          <w:rFonts w:cs="Arial"/>
          <w:szCs w:val="22"/>
          <w:lang w:val="cy-GB"/>
        </w:rPr>
        <w:t xml:space="preserve">Bydd y sesiynau addysgu yn cyflwyno’r dysgwyr i’r cysyniadau, yr egwyddorion a’r arferion perthnasol. </w:t>
      </w:r>
      <w:r w:rsidRPr="00E26EDC">
        <w:rPr>
          <w:rFonts w:cs="Arial"/>
          <w:szCs w:val="22"/>
        </w:rPr>
        <w:t xml:space="preserve"> </w:t>
      </w:r>
      <w:r w:rsidRPr="00360672">
        <w:rPr>
          <w:rFonts w:cs="Arial"/>
          <w:szCs w:val="22"/>
          <w:lang w:val="cy-GB"/>
        </w:rPr>
        <w:t>Bydd tiwtorialau yn cyflwyno enghreifftiau ymarferol a ddefnyddir i gefnogi cymhwyso, trafod a gwerthuso.</w:t>
      </w:r>
      <w:r w:rsidRPr="00E26EDC">
        <w:rPr>
          <w:rFonts w:cs="Arial"/>
          <w:szCs w:val="22"/>
        </w:rPr>
        <w:t xml:space="preserve"> </w:t>
      </w:r>
    </w:p>
    <w:p w:rsidR="00671D88" w:rsidRDefault="00671D88" w:rsidP="00671D88">
      <w:pPr>
        <w:jc w:val="left"/>
        <w:rPr>
          <w:rFonts w:cs="Arial"/>
          <w:szCs w:val="22"/>
        </w:rPr>
      </w:pPr>
    </w:p>
    <w:p w:rsidR="00671D88" w:rsidRDefault="00671D88" w:rsidP="00671D88">
      <w:pPr>
        <w:spacing w:before="120"/>
        <w:rPr>
          <w:rFonts w:cs="Arial"/>
          <w:szCs w:val="22"/>
          <w:lang w:val="cy-GB"/>
        </w:rPr>
      </w:pPr>
      <w:r w:rsidRPr="00360672">
        <w:rPr>
          <w:rFonts w:cs="Arial"/>
          <w:szCs w:val="22"/>
          <w:lang w:val="cy-GB"/>
        </w:rPr>
        <w:t xml:space="preserve">Dyrennir yr addysgu fel a ganlyn i gyflwyno’r modwl: </w:t>
      </w:r>
    </w:p>
    <w:p w:rsidR="00671D88" w:rsidRPr="007629FF" w:rsidRDefault="00671D88" w:rsidP="00671D88">
      <w:pPr>
        <w:spacing w:before="120"/>
        <w:rPr>
          <w:rFonts w:cs="Arial"/>
          <w:szCs w:val="22"/>
        </w:rPr>
      </w:pPr>
    </w:p>
    <w:tbl>
      <w:tblPr>
        <w:tblStyle w:val="TableGrid"/>
        <w:tblW w:w="0" w:type="auto"/>
        <w:tblInd w:w="108" w:type="dxa"/>
        <w:tblLayout w:type="fixed"/>
        <w:tblLook w:val="04A0" w:firstRow="1" w:lastRow="0" w:firstColumn="1" w:lastColumn="0" w:noHBand="0" w:noVBand="1"/>
      </w:tblPr>
      <w:tblGrid>
        <w:gridCol w:w="3969"/>
        <w:gridCol w:w="1701"/>
        <w:gridCol w:w="1843"/>
      </w:tblGrid>
      <w:tr w:rsidR="00671D88" w:rsidRPr="007629FF" w:rsidTr="00002167">
        <w:tc>
          <w:tcPr>
            <w:tcW w:w="3969" w:type="dxa"/>
            <w:tcBorders>
              <w:top w:val="single" w:sz="4" w:space="0" w:color="auto"/>
              <w:left w:val="single" w:sz="4" w:space="0" w:color="auto"/>
            </w:tcBorders>
          </w:tcPr>
          <w:p w:rsidR="00671D88" w:rsidRPr="007629FF" w:rsidRDefault="00671D88" w:rsidP="00002167">
            <w:pPr>
              <w:rPr>
                <w:rFonts w:cs="Arial"/>
                <w:b/>
                <w:szCs w:val="22"/>
              </w:rPr>
            </w:pPr>
            <w:r w:rsidRPr="00360672">
              <w:rPr>
                <w:rFonts w:cs="Arial"/>
                <w:b/>
                <w:szCs w:val="22"/>
                <w:lang w:val="cy-GB"/>
              </w:rPr>
              <w:t>Math o weithgaredd</w:t>
            </w:r>
          </w:p>
        </w:tc>
        <w:tc>
          <w:tcPr>
            <w:tcW w:w="1701" w:type="dxa"/>
            <w:tcBorders>
              <w:top w:val="single" w:sz="4" w:space="0" w:color="auto"/>
            </w:tcBorders>
          </w:tcPr>
          <w:p w:rsidR="00671D88" w:rsidRPr="007629FF" w:rsidRDefault="00671D88" w:rsidP="00002167">
            <w:pPr>
              <w:jc w:val="center"/>
              <w:rPr>
                <w:rFonts w:cs="Arial"/>
                <w:b/>
                <w:szCs w:val="22"/>
              </w:rPr>
            </w:pPr>
            <w:r w:rsidRPr="00360672">
              <w:rPr>
                <w:rFonts w:cs="Arial"/>
                <w:b/>
                <w:szCs w:val="22"/>
                <w:lang w:val="cy-GB"/>
              </w:rPr>
              <w:t>Oriau</w:t>
            </w:r>
          </w:p>
        </w:tc>
        <w:tc>
          <w:tcPr>
            <w:tcW w:w="1843" w:type="dxa"/>
            <w:tcBorders>
              <w:top w:val="single" w:sz="4" w:space="0" w:color="auto"/>
            </w:tcBorders>
          </w:tcPr>
          <w:p w:rsidR="00671D88" w:rsidRPr="007629FF" w:rsidRDefault="00671D88" w:rsidP="00002167">
            <w:pPr>
              <w:jc w:val="center"/>
              <w:rPr>
                <w:rFonts w:cs="Arial"/>
                <w:b/>
                <w:szCs w:val="22"/>
              </w:rPr>
            </w:pPr>
            <w:r w:rsidRPr="00360672">
              <w:rPr>
                <w:rFonts w:cs="Arial"/>
                <w:b/>
                <w:szCs w:val="22"/>
                <w:lang w:val="cy-GB"/>
              </w:rPr>
              <w:t>Canran</w:t>
            </w:r>
          </w:p>
        </w:tc>
      </w:tr>
      <w:tr w:rsidR="00671D88" w:rsidRPr="007629FF" w:rsidTr="00002167">
        <w:tc>
          <w:tcPr>
            <w:tcW w:w="3969" w:type="dxa"/>
          </w:tcPr>
          <w:p w:rsidR="00671D88" w:rsidRPr="007629FF" w:rsidRDefault="00671D88" w:rsidP="00002167">
            <w:pPr>
              <w:rPr>
                <w:rFonts w:cs="Arial"/>
                <w:szCs w:val="22"/>
              </w:rPr>
            </w:pPr>
            <w:r w:rsidRPr="00360672">
              <w:rPr>
                <w:rFonts w:cs="Arial"/>
                <w:szCs w:val="22"/>
                <w:lang w:val="cy-GB"/>
              </w:rPr>
              <w:t>Dysgu ar yr amserlen</w:t>
            </w:r>
          </w:p>
        </w:tc>
        <w:tc>
          <w:tcPr>
            <w:tcW w:w="1701" w:type="dxa"/>
          </w:tcPr>
          <w:p w:rsidR="00671D88" w:rsidRPr="007629FF" w:rsidRDefault="00671D88" w:rsidP="00002167">
            <w:pPr>
              <w:jc w:val="center"/>
              <w:rPr>
                <w:rFonts w:cs="Arial"/>
                <w:szCs w:val="22"/>
              </w:rPr>
            </w:pPr>
            <w:r w:rsidRPr="007629FF">
              <w:rPr>
                <w:rFonts w:cs="Arial"/>
                <w:szCs w:val="22"/>
              </w:rPr>
              <w:t>1</w:t>
            </w:r>
            <w:r>
              <w:rPr>
                <w:rFonts w:cs="Arial"/>
                <w:szCs w:val="22"/>
              </w:rPr>
              <w:t>5</w:t>
            </w:r>
          </w:p>
        </w:tc>
        <w:tc>
          <w:tcPr>
            <w:tcW w:w="1843" w:type="dxa"/>
          </w:tcPr>
          <w:p w:rsidR="00671D88" w:rsidRPr="007629FF" w:rsidRDefault="00671D88" w:rsidP="00002167">
            <w:pPr>
              <w:jc w:val="center"/>
              <w:rPr>
                <w:rFonts w:cs="Arial"/>
                <w:szCs w:val="22"/>
              </w:rPr>
            </w:pPr>
            <w:r w:rsidRPr="007629FF">
              <w:rPr>
                <w:rFonts w:cs="Arial"/>
                <w:szCs w:val="22"/>
              </w:rPr>
              <w:t>10</w:t>
            </w:r>
            <w:r>
              <w:rPr>
                <w:rFonts w:cs="Arial"/>
                <w:szCs w:val="22"/>
              </w:rPr>
              <w:t>%</w:t>
            </w:r>
          </w:p>
        </w:tc>
      </w:tr>
      <w:tr w:rsidR="00671D88" w:rsidRPr="007629FF" w:rsidTr="00002167">
        <w:tc>
          <w:tcPr>
            <w:tcW w:w="3969" w:type="dxa"/>
          </w:tcPr>
          <w:p w:rsidR="00671D88" w:rsidRPr="007629FF" w:rsidRDefault="00671D88" w:rsidP="00002167">
            <w:pPr>
              <w:rPr>
                <w:rFonts w:cs="Arial"/>
                <w:szCs w:val="22"/>
              </w:rPr>
            </w:pPr>
            <w:r w:rsidRPr="00360672">
              <w:rPr>
                <w:rFonts w:cs="Arial"/>
                <w:szCs w:val="22"/>
                <w:lang w:val="cy-GB"/>
              </w:rPr>
              <w:t>Dysgu annibynnol</w:t>
            </w:r>
          </w:p>
        </w:tc>
        <w:tc>
          <w:tcPr>
            <w:tcW w:w="1701" w:type="dxa"/>
          </w:tcPr>
          <w:p w:rsidR="00671D88" w:rsidRPr="007629FF" w:rsidRDefault="00671D88" w:rsidP="00002167">
            <w:pPr>
              <w:jc w:val="center"/>
              <w:rPr>
                <w:rFonts w:cs="Arial"/>
                <w:szCs w:val="22"/>
              </w:rPr>
            </w:pPr>
            <w:r>
              <w:rPr>
                <w:rFonts w:cs="Arial"/>
                <w:szCs w:val="22"/>
              </w:rPr>
              <w:t>30</w:t>
            </w:r>
          </w:p>
        </w:tc>
        <w:tc>
          <w:tcPr>
            <w:tcW w:w="1843" w:type="dxa"/>
          </w:tcPr>
          <w:p w:rsidR="00671D88" w:rsidRPr="007629FF" w:rsidRDefault="00671D88" w:rsidP="00002167">
            <w:pPr>
              <w:jc w:val="center"/>
              <w:rPr>
                <w:rFonts w:cs="Arial"/>
                <w:szCs w:val="22"/>
              </w:rPr>
            </w:pPr>
            <w:r w:rsidRPr="007629FF">
              <w:rPr>
                <w:rFonts w:cs="Arial"/>
                <w:szCs w:val="22"/>
              </w:rPr>
              <w:t>20</w:t>
            </w:r>
            <w:r>
              <w:rPr>
                <w:rFonts w:cs="Arial"/>
                <w:szCs w:val="22"/>
              </w:rPr>
              <w:t>%</w:t>
            </w:r>
          </w:p>
        </w:tc>
      </w:tr>
      <w:tr w:rsidR="00671D88" w:rsidRPr="007629FF" w:rsidTr="00002167">
        <w:tc>
          <w:tcPr>
            <w:tcW w:w="3969" w:type="dxa"/>
          </w:tcPr>
          <w:p w:rsidR="00671D88" w:rsidRPr="007629FF" w:rsidRDefault="00671D88" w:rsidP="00002167">
            <w:pPr>
              <w:rPr>
                <w:rFonts w:cs="Arial"/>
                <w:szCs w:val="22"/>
              </w:rPr>
            </w:pPr>
            <w:r w:rsidRPr="00360672">
              <w:rPr>
                <w:rFonts w:cs="Arial"/>
                <w:szCs w:val="22"/>
                <w:lang w:val="cy-GB"/>
              </w:rPr>
              <w:t>Dysgu drwy leoliadau – yn y gwaith ac o bell</w:t>
            </w:r>
            <w:r>
              <w:rPr>
                <w:rFonts w:cs="Arial"/>
                <w:szCs w:val="22"/>
              </w:rPr>
              <w:t xml:space="preserve"> </w:t>
            </w:r>
          </w:p>
        </w:tc>
        <w:tc>
          <w:tcPr>
            <w:tcW w:w="1701" w:type="dxa"/>
          </w:tcPr>
          <w:p w:rsidR="00671D88" w:rsidRPr="007629FF" w:rsidRDefault="00671D88" w:rsidP="00002167">
            <w:pPr>
              <w:jc w:val="center"/>
              <w:rPr>
                <w:rFonts w:cs="Arial"/>
                <w:szCs w:val="22"/>
              </w:rPr>
            </w:pPr>
            <w:r>
              <w:rPr>
                <w:rFonts w:cs="Arial"/>
                <w:szCs w:val="22"/>
              </w:rPr>
              <w:t>105</w:t>
            </w:r>
          </w:p>
        </w:tc>
        <w:tc>
          <w:tcPr>
            <w:tcW w:w="1843" w:type="dxa"/>
          </w:tcPr>
          <w:p w:rsidR="00671D88" w:rsidRPr="007629FF" w:rsidRDefault="00671D88" w:rsidP="00002167">
            <w:pPr>
              <w:jc w:val="center"/>
              <w:rPr>
                <w:rFonts w:cs="Arial"/>
                <w:szCs w:val="22"/>
              </w:rPr>
            </w:pPr>
            <w:r w:rsidRPr="007629FF">
              <w:rPr>
                <w:rFonts w:cs="Arial"/>
                <w:szCs w:val="22"/>
              </w:rPr>
              <w:t>70</w:t>
            </w:r>
            <w:r>
              <w:rPr>
                <w:rFonts w:cs="Arial"/>
                <w:szCs w:val="22"/>
              </w:rPr>
              <w:t>%</w:t>
            </w:r>
          </w:p>
        </w:tc>
      </w:tr>
      <w:tr w:rsidR="00671D88" w:rsidRPr="007629FF" w:rsidTr="00002167">
        <w:tc>
          <w:tcPr>
            <w:tcW w:w="3969" w:type="dxa"/>
          </w:tcPr>
          <w:p w:rsidR="00671D88" w:rsidRPr="007629FF" w:rsidRDefault="00671D88" w:rsidP="00002167">
            <w:pPr>
              <w:rPr>
                <w:rFonts w:cs="Arial"/>
                <w:szCs w:val="22"/>
              </w:rPr>
            </w:pPr>
            <w:r w:rsidRPr="00360672">
              <w:rPr>
                <w:rFonts w:cs="Arial"/>
                <w:b/>
                <w:szCs w:val="22"/>
                <w:lang w:val="cy-GB"/>
              </w:rPr>
              <w:t>CYFANSWM</w:t>
            </w:r>
          </w:p>
        </w:tc>
        <w:tc>
          <w:tcPr>
            <w:tcW w:w="1701" w:type="dxa"/>
          </w:tcPr>
          <w:p w:rsidR="00671D88" w:rsidRPr="007629FF" w:rsidRDefault="00671D88" w:rsidP="00002167">
            <w:pPr>
              <w:jc w:val="center"/>
              <w:rPr>
                <w:rFonts w:cs="Arial"/>
                <w:b/>
                <w:szCs w:val="22"/>
              </w:rPr>
            </w:pPr>
            <w:r>
              <w:rPr>
                <w:rFonts w:cs="Arial"/>
                <w:b/>
                <w:szCs w:val="22"/>
                <w:lang w:val="cy-GB"/>
              </w:rPr>
              <w:t>150</w:t>
            </w:r>
          </w:p>
        </w:tc>
        <w:tc>
          <w:tcPr>
            <w:tcW w:w="1843" w:type="dxa"/>
          </w:tcPr>
          <w:p w:rsidR="00671D88" w:rsidRPr="007629FF" w:rsidRDefault="00671D88" w:rsidP="00002167">
            <w:pPr>
              <w:jc w:val="center"/>
              <w:rPr>
                <w:rFonts w:cs="Arial"/>
                <w:b/>
                <w:szCs w:val="22"/>
              </w:rPr>
            </w:pPr>
            <w:r w:rsidRPr="007629FF">
              <w:rPr>
                <w:rFonts w:cs="Arial"/>
                <w:b/>
                <w:szCs w:val="22"/>
              </w:rPr>
              <w:t>100%</w:t>
            </w:r>
          </w:p>
        </w:tc>
      </w:tr>
    </w:tbl>
    <w:p w:rsidR="00671D88" w:rsidRPr="007629FF" w:rsidRDefault="00671D88" w:rsidP="00671D88">
      <w:pPr>
        <w:pStyle w:val="fixed"/>
        <w:ind w:left="0" w:firstLine="0"/>
        <w:rPr>
          <w:rFonts w:cs="Arial"/>
          <w:szCs w:val="22"/>
        </w:rPr>
      </w:pPr>
    </w:p>
    <w:p w:rsidR="00342D45" w:rsidRPr="00342D45" w:rsidRDefault="00342D45" w:rsidP="00342D45">
      <w:pPr>
        <w:pStyle w:val="heading"/>
        <w:rPr>
          <w:lang w:val="cy-GB"/>
        </w:rPr>
      </w:pPr>
      <w:r w:rsidRPr="00342D45">
        <w:rPr>
          <w:lang w:val="cy-GB"/>
        </w:rPr>
        <w:t>ASESU</w:t>
      </w:r>
    </w:p>
    <w:p w:rsidR="00342D45" w:rsidRDefault="00342D45" w:rsidP="00342D45">
      <w:pPr>
        <w:pStyle w:val="heading"/>
        <w:rPr>
          <w:lang w:val="cy-GB"/>
        </w:rPr>
      </w:pPr>
      <w:r w:rsidRPr="00342D45">
        <w:rPr>
          <w:lang w:val="cy-GB"/>
        </w:rPr>
        <w:t>Cynllun Dysgu Cychwynnol</w:t>
      </w:r>
      <w:r w:rsidRPr="00342D45">
        <w:rPr>
          <w:lang w:val="cy-GB"/>
        </w:rPr>
        <w:tab/>
        <w:t xml:space="preserve"> </w:t>
      </w:r>
      <w:r w:rsidR="00F75FA3">
        <w:rPr>
          <w:lang w:val="cy-GB"/>
        </w:rPr>
        <w:t>4</w:t>
      </w:r>
      <w:r w:rsidRPr="00342D45">
        <w:rPr>
          <w:lang w:val="cy-GB"/>
        </w:rPr>
        <w:t>00</w:t>
      </w:r>
      <w:r w:rsidR="00176773">
        <w:rPr>
          <w:lang w:val="cy-GB"/>
        </w:rPr>
        <w:t xml:space="preserve">0 o eiriau neu’r cyfwerth </w:t>
      </w:r>
    </w:p>
    <w:p w:rsidR="009A0704" w:rsidRDefault="009A0704" w:rsidP="00342D45">
      <w:pPr>
        <w:pStyle w:val="heading"/>
        <w:rPr>
          <w:lang w:val="cy-GB"/>
        </w:rPr>
      </w:pPr>
      <w:r>
        <w:rPr>
          <w:lang w:val="cy-GB"/>
        </w:rPr>
        <w:t xml:space="preserve">Elfen asesu 1 – Cynllun Dysgu </w:t>
      </w:r>
    </w:p>
    <w:p w:rsidR="00342D45" w:rsidRPr="00342D45" w:rsidRDefault="00342D45" w:rsidP="00342D45">
      <w:pPr>
        <w:pStyle w:val="heading"/>
        <w:rPr>
          <w:lang w:val="cy-GB"/>
        </w:rPr>
      </w:pPr>
      <w:r w:rsidRPr="00342D45">
        <w:rPr>
          <w:lang w:val="cy-GB"/>
        </w:rPr>
        <w:t>Yn cynnwys:</w:t>
      </w:r>
    </w:p>
    <w:p w:rsidR="00342D45" w:rsidRPr="00342D45" w:rsidRDefault="00342D45" w:rsidP="00342D45">
      <w:pPr>
        <w:rPr>
          <w:lang w:val="cy-GB"/>
        </w:rPr>
      </w:pPr>
      <w:r w:rsidRPr="00342D45">
        <w:rPr>
          <w:lang w:val="cy-GB"/>
        </w:rPr>
        <w:t>CV</w:t>
      </w:r>
    </w:p>
    <w:p w:rsidR="00342D45" w:rsidRPr="00342D45" w:rsidRDefault="00342D45" w:rsidP="00342D45">
      <w:pPr>
        <w:rPr>
          <w:lang w:val="cy-GB"/>
        </w:rPr>
      </w:pPr>
      <w:r w:rsidRPr="00342D45">
        <w:rPr>
          <w:lang w:val="cy-GB"/>
        </w:rPr>
        <w:t>Disgrifiad swydd</w:t>
      </w:r>
    </w:p>
    <w:p w:rsidR="00342D45" w:rsidRPr="00342D45" w:rsidRDefault="00342D45" w:rsidP="00342D45">
      <w:pPr>
        <w:rPr>
          <w:lang w:val="cy-GB"/>
        </w:rPr>
      </w:pPr>
      <w:r w:rsidRPr="00342D45">
        <w:rPr>
          <w:lang w:val="cy-GB"/>
        </w:rPr>
        <w:t xml:space="preserve">Tystiolaeth o Ddadansoddiad o Anghenion Hyfforddi </w:t>
      </w:r>
    </w:p>
    <w:p w:rsidR="00342D45" w:rsidRPr="00342D45" w:rsidRDefault="00342D45" w:rsidP="00342D45">
      <w:pPr>
        <w:rPr>
          <w:lang w:val="cy-GB"/>
        </w:rPr>
      </w:pPr>
      <w:r w:rsidRPr="00342D45">
        <w:rPr>
          <w:lang w:val="cy-GB"/>
        </w:rPr>
        <w:t>Adolygiad adfyfyriol</w:t>
      </w:r>
    </w:p>
    <w:p w:rsidR="00342D45" w:rsidRDefault="00342D45" w:rsidP="00342D45">
      <w:pPr>
        <w:rPr>
          <w:lang w:val="cy-GB"/>
        </w:rPr>
      </w:pPr>
      <w:r w:rsidRPr="00342D45">
        <w:rPr>
          <w:lang w:val="cy-GB"/>
        </w:rPr>
        <w:t xml:space="preserve">Cynllun Datblygu Personol </w:t>
      </w:r>
    </w:p>
    <w:p w:rsidR="00176773" w:rsidRDefault="00176773" w:rsidP="00342D45">
      <w:pPr>
        <w:rPr>
          <w:lang w:val="cy-GB"/>
        </w:rPr>
      </w:pPr>
    </w:p>
    <w:p w:rsidR="00176773" w:rsidRDefault="00176773" w:rsidP="00176773">
      <w:pPr>
        <w:pStyle w:val="fixed"/>
        <w:ind w:left="0" w:firstLine="0"/>
        <w:jc w:val="both"/>
        <w:rPr>
          <w:rFonts w:cs="Arial"/>
          <w:szCs w:val="22"/>
        </w:rPr>
      </w:pPr>
      <w:r w:rsidRPr="00360672">
        <w:rPr>
          <w:rFonts w:cs="Arial"/>
          <w:szCs w:val="22"/>
          <w:lang w:val="cy-GB"/>
        </w:rPr>
        <w:t>Crynodeb o’r Asesiad</w:t>
      </w:r>
    </w:p>
    <w:p w:rsidR="00176773" w:rsidRPr="007629FF" w:rsidRDefault="00176773" w:rsidP="00176773">
      <w:pPr>
        <w:pStyle w:val="fixed"/>
        <w:ind w:left="0" w:firstLine="0"/>
        <w:jc w:val="both"/>
        <w:rPr>
          <w:rFonts w:cs="Arial"/>
          <w:szCs w:val="22"/>
        </w:rPr>
      </w:pPr>
    </w:p>
    <w:tbl>
      <w:tblPr>
        <w:tblStyle w:val="TableGrid"/>
        <w:tblpPr w:leftFromText="180" w:rightFromText="180" w:vertAnchor="text" w:horzAnchor="margin" w:tblpX="108" w:tblpY="83"/>
        <w:tblW w:w="0" w:type="auto"/>
        <w:tblLayout w:type="fixed"/>
        <w:tblLook w:val="04A0" w:firstRow="1" w:lastRow="0" w:firstColumn="1" w:lastColumn="0" w:noHBand="0" w:noVBand="1"/>
      </w:tblPr>
      <w:tblGrid>
        <w:gridCol w:w="3261"/>
        <w:gridCol w:w="1842"/>
      </w:tblGrid>
      <w:tr w:rsidR="00176773" w:rsidRPr="007629FF" w:rsidTr="00002167">
        <w:tc>
          <w:tcPr>
            <w:tcW w:w="3261" w:type="dxa"/>
            <w:tcBorders>
              <w:top w:val="single" w:sz="4" w:space="0" w:color="auto"/>
              <w:left w:val="single" w:sz="4" w:space="0" w:color="auto"/>
            </w:tcBorders>
          </w:tcPr>
          <w:p w:rsidR="00176773" w:rsidRPr="007629FF" w:rsidRDefault="00176773" w:rsidP="00002167">
            <w:pPr>
              <w:jc w:val="left"/>
              <w:rPr>
                <w:rFonts w:cs="Arial"/>
                <w:b/>
                <w:szCs w:val="22"/>
              </w:rPr>
            </w:pPr>
            <w:r w:rsidRPr="00360672">
              <w:rPr>
                <w:rFonts w:cs="Arial"/>
                <w:b/>
                <w:szCs w:val="22"/>
                <w:lang w:val="cy-GB"/>
              </w:rPr>
              <w:t>Math o weithgaredd</w:t>
            </w:r>
          </w:p>
        </w:tc>
        <w:tc>
          <w:tcPr>
            <w:tcW w:w="1842" w:type="dxa"/>
          </w:tcPr>
          <w:p w:rsidR="00176773" w:rsidRPr="007629FF" w:rsidRDefault="00176773" w:rsidP="00002167">
            <w:pPr>
              <w:jc w:val="center"/>
              <w:rPr>
                <w:rFonts w:cs="Arial"/>
                <w:b/>
                <w:szCs w:val="22"/>
              </w:rPr>
            </w:pPr>
            <w:r w:rsidRPr="00360672">
              <w:rPr>
                <w:rFonts w:cs="Arial"/>
                <w:b/>
                <w:szCs w:val="22"/>
                <w:lang w:val="cy-GB"/>
              </w:rPr>
              <w:t>Canran</w:t>
            </w:r>
          </w:p>
        </w:tc>
      </w:tr>
      <w:tr w:rsidR="00176773" w:rsidRPr="007629FF" w:rsidTr="00002167">
        <w:tc>
          <w:tcPr>
            <w:tcW w:w="3261" w:type="dxa"/>
          </w:tcPr>
          <w:p w:rsidR="00176773" w:rsidRPr="007629FF" w:rsidRDefault="00176773" w:rsidP="00002167">
            <w:pPr>
              <w:jc w:val="left"/>
              <w:rPr>
                <w:rFonts w:cs="Arial"/>
                <w:szCs w:val="22"/>
              </w:rPr>
            </w:pPr>
            <w:r w:rsidRPr="00360672">
              <w:rPr>
                <w:rFonts w:cs="Arial"/>
                <w:szCs w:val="22"/>
                <w:lang w:val="cy-GB"/>
              </w:rPr>
              <w:t>Arholiad ysgrifenedig</w:t>
            </w:r>
          </w:p>
        </w:tc>
        <w:tc>
          <w:tcPr>
            <w:tcW w:w="1842" w:type="dxa"/>
          </w:tcPr>
          <w:p w:rsidR="00176773" w:rsidRPr="009A0704" w:rsidRDefault="00B00A1F" w:rsidP="00002167">
            <w:pPr>
              <w:jc w:val="center"/>
              <w:rPr>
                <w:rFonts w:cs="Arial"/>
                <w:szCs w:val="22"/>
              </w:rPr>
            </w:pPr>
            <w:r w:rsidRPr="009A0704">
              <w:rPr>
                <w:rFonts w:cs="Arial"/>
                <w:szCs w:val="22"/>
              </w:rPr>
              <w:t>0</w:t>
            </w:r>
          </w:p>
        </w:tc>
      </w:tr>
      <w:tr w:rsidR="00176773" w:rsidRPr="007629FF" w:rsidTr="00002167">
        <w:tc>
          <w:tcPr>
            <w:tcW w:w="3261" w:type="dxa"/>
          </w:tcPr>
          <w:p w:rsidR="00176773" w:rsidRPr="007629FF" w:rsidRDefault="00176773" w:rsidP="00002167">
            <w:pPr>
              <w:jc w:val="left"/>
              <w:rPr>
                <w:rFonts w:cs="Arial"/>
                <w:szCs w:val="22"/>
              </w:rPr>
            </w:pPr>
            <w:r w:rsidRPr="00360672">
              <w:rPr>
                <w:rFonts w:cs="Arial"/>
                <w:szCs w:val="22"/>
                <w:lang w:val="cy-GB"/>
              </w:rPr>
              <w:t>Gwaith cwrs</w:t>
            </w:r>
          </w:p>
        </w:tc>
        <w:tc>
          <w:tcPr>
            <w:tcW w:w="1842" w:type="dxa"/>
          </w:tcPr>
          <w:p w:rsidR="00176773" w:rsidRPr="009A0704" w:rsidRDefault="00176773" w:rsidP="00002167">
            <w:pPr>
              <w:jc w:val="center"/>
              <w:rPr>
                <w:rFonts w:cs="Arial"/>
                <w:szCs w:val="22"/>
              </w:rPr>
            </w:pPr>
            <w:r w:rsidRPr="009A0704">
              <w:rPr>
                <w:rFonts w:cs="Arial"/>
                <w:szCs w:val="22"/>
              </w:rPr>
              <w:t>100%</w:t>
            </w:r>
          </w:p>
        </w:tc>
      </w:tr>
      <w:tr w:rsidR="00176773" w:rsidRPr="007629FF" w:rsidTr="00002167">
        <w:tc>
          <w:tcPr>
            <w:tcW w:w="3261" w:type="dxa"/>
          </w:tcPr>
          <w:p w:rsidR="00176773" w:rsidRPr="007629FF" w:rsidRDefault="00176773" w:rsidP="00002167">
            <w:pPr>
              <w:jc w:val="left"/>
              <w:rPr>
                <w:rFonts w:cs="Arial"/>
                <w:szCs w:val="22"/>
              </w:rPr>
            </w:pPr>
            <w:r w:rsidRPr="00360672">
              <w:rPr>
                <w:rFonts w:cs="Arial"/>
                <w:szCs w:val="22"/>
                <w:lang w:val="cy-GB"/>
              </w:rPr>
              <w:t>Ymarferol</w:t>
            </w:r>
          </w:p>
        </w:tc>
        <w:tc>
          <w:tcPr>
            <w:tcW w:w="1842" w:type="dxa"/>
          </w:tcPr>
          <w:p w:rsidR="00176773" w:rsidRPr="009A0704" w:rsidRDefault="00B00A1F" w:rsidP="00002167">
            <w:pPr>
              <w:jc w:val="center"/>
              <w:rPr>
                <w:rFonts w:cs="Arial"/>
                <w:szCs w:val="22"/>
              </w:rPr>
            </w:pPr>
            <w:r w:rsidRPr="009A0704">
              <w:rPr>
                <w:rFonts w:cs="Arial"/>
                <w:szCs w:val="22"/>
              </w:rPr>
              <w:t>0</w:t>
            </w:r>
          </w:p>
        </w:tc>
      </w:tr>
      <w:tr w:rsidR="00176773" w:rsidRPr="007629FF" w:rsidTr="00002167">
        <w:tc>
          <w:tcPr>
            <w:tcW w:w="3261" w:type="dxa"/>
          </w:tcPr>
          <w:p w:rsidR="00176773" w:rsidRPr="007629FF" w:rsidRDefault="00176773" w:rsidP="00002167">
            <w:pPr>
              <w:jc w:val="left"/>
              <w:rPr>
                <w:rFonts w:cs="Arial"/>
                <w:szCs w:val="22"/>
              </w:rPr>
            </w:pPr>
            <w:r w:rsidRPr="00360672">
              <w:rPr>
                <w:rFonts w:cs="Arial"/>
                <w:b/>
                <w:szCs w:val="22"/>
                <w:lang w:val="cy-GB"/>
              </w:rPr>
              <w:t>CYFANSWM</w:t>
            </w:r>
          </w:p>
        </w:tc>
        <w:tc>
          <w:tcPr>
            <w:tcW w:w="1842" w:type="dxa"/>
          </w:tcPr>
          <w:p w:rsidR="00176773" w:rsidRPr="007629FF" w:rsidRDefault="00176773" w:rsidP="00002167">
            <w:pPr>
              <w:jc w:val="center"/>
              <w:rPr>
                <w:rFonts w:cs="Arial"/>
                <w:b/>
                <w:szCs w:val="22"/>
              </w:rPr>
            </w:pPr>
            <w:r w:rsidRPr="007629FF">
              <w:rPr>
                <w:rFonts w:cs="Arial"/>
                <w:b/>
                <w:szCs w:val="22"/>
              </w:rPr>
              <w:t>100%</w:t>
            </w:r>
          </w:p>
        </w:tc>
      </w:tr>
    </w:tbl>
    <w:p w:rsidR="00176773" w:rsidRPr="007629FF" w:rsidRDefault="00176773" w:rsidP="00176773">
      <w:pPr>
        <w:jc w:val="left"/>
        <w:rPr>
          <w:rFonts w:cs="Arial"/>
          <w:b/>
          <w:szCs w:val="22"/>
        </w:rPr>
      </w:pPr>
    </w:p>
    <w:p w:rsidR="00176773" w:rsidRPr="007629FF" w:rsidRDefault="00176773" w:rsidP="00176773">
      <w:pPr>
        <w:rPr>
          <w:rFonts w:cs="Arial"/>
          <w:b/>
          <w:szCs w:val="22"/>
        </w:rPr>
      </w:pPr>
    </w:p>
    <w:p w:rsidR="00176773" w:rsidRPr="007629FF" w:rsidRDefault="00176773" w:rsidP="00176773">
      <w:pPr>
        <w:pStyle w:val="heading"/>
        <w:spacing w:before="0" w:after="0"/>
        <w:ind w:left="0" w:firstLine="0"/>
        <w:rPr>
          <w:rFonts w:cs="Arial"/>
        </w:rPr>
      </w:pPr>
    </w:p>
    <w:p w:rsidR="00176773" w:rsidRPr="007629FF" w:rsidRDefault="00176773" w:rsidP="00176773">
      <w:pPr>
        <w:pStyle w:val="heading"/>
        <w:spacing w:before="0" w:after="0"/>
        <w:ind w:left="0" w:firstLine="0"/>
        <w:rPr>
          <w:rFonts w:cs="Arial"/>
        </w:rPr>
      </w:pPr>
    </w:p>
    <w:p w:rsidR="00176773" w:rsidRPr="007629FF" w:rsidRDefault="00176773" w:rsidP="00176773">
      <w:pPr>
        <w:pStyle w:val="heading"/>
        <w:spacing w:before="0" w:after="0"/>
        <w:ind w:left="0" w:firstLine="0"/>
        <w:rPr>
          <w:rFonts w:cs="Arial"/>
        </w:rPr>
      </w:pPr>
    </w:p>
    <w:p w:rsidR="00176773" w:rsidRDefault="00176773" w:rsidP="00176773">
      <w:pPr>
        <w:pStyle w:val="heading"/>
        <w:spacing w:before="0" w:after="0"/>
        <w:ind w:left="0" w:firstLine="0"/>
      </w:pPr>
    </w:p>
    <w:p w:rsidR="009A0704" w:rsidRDefault="009A0704" w:rsidP="00176773">
      <w:pPr>
        <w:pStyle w:val="heading"/>
        <w:spacing w:before="0" w:after="0"/>
        <w:ind w:left="0" w:firstLine="0"/>
        <w:rPr>
          <w:rFonts w:cs="Arial"/>
          <w:szCs w:val="22"/>
          <w:lang w:val="cy-GB"/>
        </w:rPr>
      </w:pPr>
    </w:p>
    <w:p w:rsidR="00176773" w:rsidRPr="007629FF" w:rsidRDefault="00176773" w:rsidP="00176773">
      <w:pPr>
        <w:pStyle w:val="heading"/>
        <w:spacing w:before="0" w:after="0"/>
        <w:ind w:left="0" w:firstLine="0"/>
        <w:rPr>
          <w:rFonts w:cs="Arial"/>
          <w:szCs w:val="22"/>
        </w:rPr>
      </w:pPr>
      <w:bookmarkStart w:id="1" w:name="_GoBack"/>
      <w:bookmarkEnd w:id="1"/>
      <w:r w:rsidRPr="00360672">
        <w:rPr>
          <w:rFonts w:cs="Arial"/>
          <w:szCs w:val="22"/>
          <w:lang w:val="cy-GB"/>
        </w:rPr>
        <w:t>ADDYSG AR GYFER DATBLYGU CYNALIADWY (ADC)</w:t>
      </w:r>
    </w:p>
    <w:p w:rsidR="00176773" w:rsidRPr="007629FF" w:rsidRDefault="00176773" w:rsidP="00176773">
      <w:pPr>
        <w:pStyle w:val="heading"/>
        <w:spacing w:before="0" w:after="0"/>
        <w:ind w:left="0" w:firstLine="0"/>
        <w:rPr>
          <w:rFonts w:cs="Arial"/>
          <w:b w:val="0"/>
          <w:szCs w:val="22"/>
        </w:rPr>
      </w:pPr>
    </w:p>
    <w:tbl>
      <w:tblPr>
        <w:tblStyle w:val="TableGrid"/>
        <w:tblW w:w="0" w:type="auto"/>
        <w:tblLook w:val="04A0" w:firstRow="1" w:lastRow="0" w:firstColumn="1" w:lastColumn="0" w:noHBand="0" w:noVBand="1"/>
      </w:tblPr>
      <w:tblGrid>
        <w:gridCol w:w="4337"/>
        <w:gridCol w:w="4323"/>
      </w:tblGrid>
      <w:tr w:rsidR="00176773" w:rsidRPr="007629FF" w:rsidTr="00002167">
        <w:tc>
          <w:tcPr>
            <w:tcW w:w="4443" w:type="dxa"/>
            <w:vMerge w:val="restart"/>
            <w:vAlign w:val="center"/>
          </w:tcPr>
          <w:p w:rsidR="00176773" w:rsidRPr="007629FF" w:rsidRDefault="00176773" w:rsidP="00002167">
            <w:pPr>
              <w:pStyle w:val="heading"/>
              <w:spacing w:before="0" w:after="0"/>
              <w:ind w:left="0" w:firstLine="0"/>
              <w:rPr>
                <w:rFonts w:cs="Arial"/>
                <w:b w:val="0"/>
                <w:szCs w:val="22"/>
              </w:rPr>
            </w:pPr>
            <w:r w:rsidRPr="00360672">
              <w:rPr>
                <w:rFonts w:cs="Arial"/>
                <w:b w:val="0"/>
                <w:szCs w:val="22"/>
                <w:lang w:val="cy-GB"/>
              </w:rPr>
              <w:t>Ydy'r modwl yn cyfrannu at ADC?</w:t>
            </w:r>
          </w:p>
        </w:tc>
        <w:tc>
          <w:tcPr>
            <w:tcW w:w="4443" w:type="dxa"/>
            <w:vAlign w:val="center"/>
          </w:tcPr>
          <w:p w:rsidR="00176773" w:rsidRPr="007629FF" w:rsidRDefault="00176773" w:rsidP="00002167">
            <w:pPr>
              <w:pStyle w:val="heading"/>
              <w:spacing w:before="0" w:after="0"/>
              <w:ind w:left="0" w:firstLine="0"/>
              <w:rPr>
                <w:rFonts w:cs="Arial"/>
                <w:b w:val="0"/>
                <w:szCs w:val="22"/>
              </w:rPr>
            </w:pPr>
            <w:r w:rsidRPr="00360672">
              <w:rPr>
                <w:rFonts w:cs="Arial"/>
                <w:b w:val="0"/>
                <w:szCs w:val="22"/>
                <w:lang w:val="cy-GB"/>
              </w:rPr>
              <w:t>Ydy</w:t>
            </w:r>
          </w:p>
          <w:p w:rsidR="00176773" w:rsidRPr="007629FF" w:rsidRDefault="00176773" w:rsidP="00002167">
            <w:pPr>
              <w:pStyle w:val="heading"/>
              <w:spacing w:before="0" w:after="0"/>
              <w:ind w:left="0" w:firstLine="0"/>
              <w:jc w:val="both"/>
              <w:rPr>
                <w:rFonts w:cs="Arial"/>
                <w:b w:val="0"/>
                <w:szCs w:val="22"/>
              </w:rPr>
            </w:pPr>
          </w:p>
        </w:tc>
      </w:tr>
      <w:tr w:rsidR="00176773" w:rsidRPr="007629FF" w:rsidTr="00002167">
        <w:tc>
          <w:tcPr>
            <w:tcW w:w="4443" w:type="dxa"/>
            <w:vMerge/>
          </w:tcPr>
          <w:p w:rsidR="00176773" w:rsidRPr="007629FF" w:rsidRDefault="00176773" w:rsidP="00002167">
            <w:pPr>
              <w:pStyle w:val="heading"/>
              <w:spacing w:before="0" w:after="0"/>
              <w:ind w:left="0" w:firstLine="0"/>
              <w:rPr>
                <w:rFonts w:cs="Arial"/>
                <w:b w:val="0"/>
                <w:szCs w:val="22"/>
              </w:rPr>
            </w:pPr>
          </w:p>
        </w:tc>
        <w:tc>
          <w:tcPr>
            <w:tcW w:w="4443" w:type="dxa"/>
            <w:vAlign w:val="center"/>
          </w:tcPr>
          <w:p w:rsidR="00176773" w:rsidRPr="007629FF" w:rsidRDefault="00176773" w:rsidP="00002167">
            <w:pPr>
              <w:pStyle w:val="heading"/>
              <w:spacing w:before="0" w:after="0"/>
              <w:ind w:left="0" w:firstLine="0"/>
              <w:rPr>
                <w:rFonts w:cs="Arial"/>
                <w:b w:val="0"/>
                <w:szCs w:val="22"/>
              </w:rPr>
            </w:pPr>
          </w:p>
        </w:tc>
      </w:tr>
      <w:tr w:rsidR="00176773" w:rsidRPr="007629FF" w:rsidTr="00002167">
        <w:tc>
          <w:tcPr>
            <w:tcW w:w="8886" w:type="dxa"/>
            <w:gridSpan w:val="2"/>
          </w:tcPr>
          <w:p w:rsidR="00176773" w:rsidRPr="007629FF" w:rsidRDefault="00176773" w:rsidP="00002167">
            <w:pPr>
              <w:tabs>
                <w:tab w:val="left" w:pos="720"/>
                <w:tab w:val="left" w:pos="1440"/>
                <w:tab w:val="left" w:pos="2160"/>
                <w:tab w:val="left" w:pos="2880"/>
              </w:tabs>
              <w:spacing w:after="200"/>
              <w:jc w:val="left"/>
              <w:rPr>
                <w:rFonts w:cs="Arial"/>
                <w:b/>
                <w:szCs w:val="22"/>
              </w:rPr>
            </w:pPr>
            <w:r w:rsidRPr="00F50E8D">
              <w:rPr>
                <w:rFonts w:eastAsia="Calibri" w:cs="Arial"/>
                <w:szCs w:val="22"/>
                <w:lang w:val="cy-GB" w:eastAsia="en-US"/>
              </w:rPr>
              <w:t>Cyfranna'r modwl at ddatblygiad cynaliadwy trwy roi gwybodaeth, dealltwriaeth a sgiliau er mwyn cynorthwyo gyda thrin dibyniaeth ac adfer, a chyfrannu trwy hynny at iechyd a lles eu cleientiaid, a’u helpu mewn rhai achosion i ailymuno â chymdeithas a gwella eu tebygrwydd o gael gwaith.</w:t>
            </w:r>
          </w:p>
        </w:tc>
      </w:tr>
    </w:tbl>
    <w:p w:rsidR="00176773" w:rsidRDefault="00176773" w:rsidP="00176773"/>
    <w:p w:rsidR="00176773" w:rsidRPr="00342D45" w:rsidRDefault="00176773" w:rsidP="00342D45">
      <w:pPr>
        <w:rPr>
          <w:lang w:val="cy-GB"/>
        </w:rPr>
      </w:pPr>
    </w:p>
    <w:sectPr w:rsidR="00176773" w:rsidRPr="00342D45">
      <w:endnotePr>
        <w:numFmt w:val="decimal"/>
      </w:endnotePr>
      <w:pgSz w:w="11907" w:h="16840" w:code="9"/>
      <w:pgMar w:top="1440" w:right="1440" w:bottom="1440" w:left="1797" w:header="1440" w:footer="1440" w:gutter="0"/>
      <w:cols w:space="720"/>
      <w:noEndnote/>
      <w:titlePg/>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onsolas">
    <w:panose1 w:val="020B0609020204030204"/>
    <w:charset w:val="00"/>
    <w:family w:val="modern"/>
    <w:pitch w:val="fixed"/>
    <w:sig w:usb0="E10002FF" w:usb1="4000FCFF" w:usb2="00000009" w:usb3="00000000" w:csb0="0000019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31F41AF0"/>
    <w:multiLevelType w:val="hybridMultilevel"/>
    <w:tmpl w:val="3B86FFDC"/>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num w:numId="1">
    <w:abstractNumId w:val="0"/>
    <w:lvlOverride w:ilvl="0">
      <w:lvl w:ilvl="0">
        <w:start w:val="1"/>
        <w:numFmt w:val="bullet"/>
        <w:lvlText w:val=""/>
        <w:legacy w:legacy="1" w:legacySpace="0" w:legacyIndent="283"/>
        <w:lvlJc w:val="left"/>
        <w:pPr>
          <w:ind w:left="1003" w:hanging="283"/>
        </w:pPr>
        <w:rPr>
          <w:rFonts w:ascii="Symbol" w:hAnsi="Symbol" w:hint="default"/>
          <w:sz w:val="20"/>
        </w:rPr>
      </w:lvl>
    </w:lvlOverride>
  </w:num>
  <w:num w:numId="2">
    <w:abstractNumId w:val="0"/>
    <w:lvlOverride w:ilvl="0">
      <w:lvl w:ilvl="0">
        <w:start w:val="1"/>
        <w:numFmt w:val="bullet"/>
        <w:lvlText w:val=""/>
        <w:legacy w:legacy="1" w:legacySpace="0" w:legacyIndent="283"/>
        <w:lvlJc w:val="left"/>
        <w:pPr>
          <w:ind w:left="1003" w:hanging="283"/>
        </w:pPr>
        <w:rPr>
          <w:rFonts w:ascii="Symbol" w:hAnsi="Symbol" w:hint="default"/>
          <w:sz w:val="20"/>
        </w:rPr>
      </w:lvl>
    </w:lvlOverride>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attachedTemplate r:id="rId1"/>
  <w:defaultTabStop w:val="720"/>
  <w:doNotHyphenateCaps/>
  <w:drawingGridHorizontalSpacing w:val="120"/>
  <w:drawingGridVerticalSpacing w:val="120"/>
  <w:displayVerticalDrawingGridEvery w:val="0"/>
  <w:doNotUseMarginsForDrawingGridOrigin/>
  <w:doNotShadeFormData/>
  <w:characterSpacingControl w:val="doNotCompress"/>
  <w:endnotePr>
    <w:numFmt w:val="decimal"/>
  </w:endnotePr>
  <w:compat>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42D45"/>
    <w:rsid w:val="000D0DE0"/>
    <w:rsid w:val="00176773"/>
    <w:rsid w:val="00342D45"/>
    <w:rsid w:val="00475D61"/>
    <w:rsid w:val="00671D88"/>
    <w:rsid w:val="009A0704"/>
    <w:rsid w:val="00B00A1F"/>
    <w:rsid w:val="00F75FA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stockticker"/>
  <w:shapeDefaults>
    <o:shapedefaults v:ext="edit" spidmax="1026"/>
    <o:shapelayout v:ext="edit">
      <o:idmap v:ext="edit" data="1"/>
    </o:shapelayout>
  </w:shapeDefaults>
  <w:decimalSymbol w:val="."/>
  <w:listSeparator w:val=","/>
  <w15:chartTrackingRefBased/>
  <w15:docId w15:val="{105EAFEA-1EE3-4B60-9415-CDEE99CADF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D0DE0"/>
    <w:pPr>
      <w:overflowPunct w:val="0"/>
      <w:autoSpaceDE w:val="0"/>
      <w:autoSpaceDN w:val="0"/>
      <w:adjustRightInd w:val="0"/>
      <w:jc w:val="both"/>
      <w:textAlignment w:val="baseline"/>
    </w:pPr>
    <w:rPr>
      <w:rFonts w:ascii="Arial" w:hAnsi="Arial"/>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sid w:val="000D0DE0"/>
  </w:style>
  <w:style w:type="paragraph" w:customStyle="1" w:styleId="heading">
    <w:name w:val="heading"/>
    <w:basedOn w:val="fixed"/>
    <w:link w:val="headingChar"/>
    <w:rsid w:val="000D0DE0"/>
    <w:pPr>
      <w:spacing w:before="240" w:after="120"/>
    </w:pPr>
  </w:style>
  <w:style w:type="paragraph" w:customStyle="1" w:styleId="fixed">
    <w:name w:val="fixed"/>
    <w:link w:val="fixedChar"/>
    <w:rsid w:val="000D0DE0"/>
    <w:pPr>
      <w:tabs>
        <w:tab w:val="left" w:pos="720"/>
        <w:tab w:val="left" w:pos="1440"/>
        <w:tab w:val="left" w:pos="2160"/>
        <w:tab w:val="left" w:pos="2880"/>
      </w:tabs>
      <w:overflowPunct w:val="0"/>
      <w:autoSpaceDE w:val="0"/>
      <w:autoSpaceDN w:val="0"/>
      <w:adjustRightInd w:val="0"/>
      <w:ind w:left="3600" w:hanging="3600"/>
      <w:textAlignment w:val="baseline"/>
    </w:pPr>
    <w:rPr>
      <w:rFonts w:ascii="Arial" w:hAnsi="Arial"/>
      <w:b/>
      <w:sz w:val="22"/>
    </w:rPr>
  </w:style>
  <w:style w:type="paragraph" w:customStyle="1" w:styleId="variable">
    <w:name w:val="variable"/>
    <w:rsid w:val="000D0DE0"/>
    <w:pPr>
      <w:overflowPunct w:val="0"/>
      <w:autoSpaceDE w:val="0"/>
      <w:autoSpaceDN w:val="0"/>
      <w:adjustRightInd w:val="0"/>
      <w:ind w:left="3600" w:hanging="3600"/>
      <w:jc w:val="both"/>
      <w:textAlignment w:val="baseline"/>
    </w:pPr>
    <w:rPr>
      <w:rFonts w:ascii="Arial" w:hAnsi="Arial"/>
      <w:b/>
      <w:sz w:val="22"/>
    </w:rPr>
  </w:style>
  <w:style w:type="paragraph" w:customStyle="1" w:styleId="bullet">
    <w:name w:val="bullet"/>
    <w:link w:val="bulletChar"/>
    <w:rsid w:val="000D0DE0"/>
    <w:pPr>
      <w:overflowPunct w:val="0"/>
      <w:autoSpaceDE w:val="0"/>
      <w:autoSpaceDN w:val="0"/>
      <w:adjustRightInd w:val="0"/>
      <w:spacing w:before="120"/>
      <w:ind w:left="1004" w:hanging="284"/>
      <w:jc w:val="both"/>
      <w:textAlignment w:val="baseline"/>
    </w:pPr>
    <w:rPr>
      <w:rFonts w:ascii="Arial" w:hAnsi="Arial"/>
      <w:sz w:val="22"/>
    </w:rPr>
  </w:style>
  <w:style w:type="paragraph" w:customStyle="1" w:styleId="more">
    <w:name w:val="more"/>
    <w:rsid w:val="000D0DE0"/>
    <w:pPr>
      <w:overflowPunct w:val="0"/>
      <w:autoSpaceDE w:val="0"/>
      <w:autoSpaceDN w:val="0"/>
      <w:adjustRightInd w:val="0"/>
      <w:spacing w:before="60"/>
      <w:ind w:left="1288" w:hanging="284"/>
      <w:jc w:val="both"/>
      <w:textAlignment w:val="baseline"/>
    </w:pPr>
    <w:rPr>
      <w:rFonts w:ascii="Arial" w:hAnsi="Arial"/>
      <w:sz w:val="22"/>
    </w:rPr>
  </w:style>
  <w:style w:type="character" w:customStyle="1" w:styleId="headingChar">
    <w:name w:val="heading Char"/>
    <w:link w:val="heading"/>
    <w:rsid w:val="00342D45"/>
    <w:rPr>
      <w:rFonts w:ascii="Arial" w:hAnsi="Arial"/>
      <w:b/>
      <w:sz w:val="22"/>
    </w:rPr>
  </w:style>
  <w:style w:type="character" w:customStyle="1" w:styleId="fixedChar">
    <w:name w:val="fixed Char"/>
    <w:link w:val="fixed"/>
    <w:rsid w:val="00342D45"/>
    <w:rPr>
      <w:rFonts w:ascii="Arial" w:hAnsi="Arial"/>
      <w:b/>
      <w:sz w:val="22"/>
    </w:rPr>
  </w:style>
  <w:style w:type="character" w:customStyle="1" w:styleId="bulletChar">
    <w:name w:val="bullet Char"/>
    <w:link w:val="bullet"/>
    <w:rsid w:val="00342D45"/>
    <w:rPr>
      <w:rFonts w:ascii="Arial" w:hAnsi="Arial"/>
      <w:sz w:val="22"/>
    </w:rPr>
  </w:style>
  <w:style w:type="character" w:styleId="Emphasis">
    <w:name w:val="Emphasis"/>
    <w:qFormat/>
    <w:rsid w:val="00342D45"/>
    <w:rPr>
      <w:i/>
      <w:iCs/>
    </w:rPr>
  </w:style>
  <w:style w:type="paragraph" w:styleId="HTMLPreformatted">
    <w:name w:val="HTML Preformatted"/>
    <w:basedOn w:val="Normal"/>
    <w:link w:val="HTMLPreformattedChar"/>
    <w:uiPriority w:val="99"/>
    <w:unhideWhenUsed/>
    <w:rsid w:val="000D0DE0"/>
    <w:pPr>
      <w:jc w:val="left"/>
    </w:pPr>
    <w:rPr>
      <w:rFonts w:cs="Consolas"/>
    </w:rPr>
  </w:style>
  <w:style w:type="character" w:customStyle="1" w:styleId="HTMLPreformattedChar">
    <w:name w:val="HTML Preformatted Char"/>
    <w:link w:val="HTMLPreformatted"/>
    <w:uiPriority w:val="99"/>
    <w:rsid w:val="000D0DE0"/>
    <w:rPr>
      <w:rFonts w:ascii="Arial" w:hAnsi="Arial" w:cs="Consolas"/>
      <w:sz w:val="22"/>
    </w:rPr>
  </w:style>
  <w:style w:type="table" w:styleId="TableGrid">
    <w:name w:val="Table Grid"/>
    <w:basedOn w:val="TableNormal"/>
    <w:uiPriority w:val="59"/>
    <w:rsid w:val="00671D8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_rels/settings.xml.rels><?xml version="1.0" encoding="UTF-8" standalone="yes"?>
<Relationships xmlns="http://schemas.openxmlformats.org/package/2006/relationships"><Relationship Id="rId1" Type="http://schemas.openxmlformats.org/officeDocument/2006/relationships/attachedTemplate" Target="file:///C:\MODULES\01_QAMOD.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01_QAMOD</Template>
  <TotalTime>1</TotalTime>
  <Pages>2</Pages>
  <Words>489</Words>
  <Characters>2702</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Module Template - 07/09/1998</vt:lpstr>
    </vt:vector>
  </TitlesOfParts>
  <Company>Coleg y Drindod</Company>
  <LinksUpToDate>false</LinksUpToDate>
  <CharactersWithSpaces>3185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Module Template - 07/09/1998</dc:title>
  <dc:subject/>
  <dc:creator>sh054</dc:creator>
  <cp:keywords/>
  <cp:lastModifiedBy>Lowri Harris</cp:lastModifiedBy>
  <cp:revision>3</cp:revision>
  <cp:lastPrinted>1900-01-01T00:00:00Z</cp:lastPrinted>
  <dcterms:created xsi:type="dcterms:W3CDTF">2017-03-08T08:50:00Z</dcterms:created>
  <dcterms:modified xsi:type="dcterms:W3CDTF">2017-03-09T16:08:00Z</dcterms:modified>
</cp:coreProperties>
</file>